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2"/>
        <w:ind w:left="0" w:firstLine="0"/>
        <w:rPr>
          <w:sz w:val="17"/>
        </w:rPr>
      </w:pPr>
    </w:p>
    <w:p w:rsidR="00CC4D02" w:rsidRPr="003D2EA8" w:rsidRDefault="003D2EA8">
      <w:pPr>
        <w:spacing w:before="89"/>
        <w:ind w:left="101" w:right="116" w:hanging="4"/>
        <w:jc w:val="center"/>
        <w:rPr>
          <w:b/>
          <w:sz w:val="28"/>
          <w:lang w:val="ru-RU"/>
        </w:rPr>
      </w:pPr>
      <w:r w:rsidRPr="003D2EA8">
        <w:rPr>
          <w:b/>
          <w:sz w:val="28"/>
          <w:lang w:val="ru-RU"/>
        </w:rPr>
        <w:t>ВНЕСЕНИЕ ИЗМЕНЕНИЙ В ПРАВИЛА ЗЕМЛЕПОЛЬЗОВАНИЯ И ЗАСТРОЙКИ ТЕРРИТОРИИ (ЧАСТИ ТЕРРИТОРИИ) ОДИНЦОВСКОГО ГОРОДСКОГО ОКРУГА МОСКОВСКОЙ ОБЛАСТИ ПРИМЕНИТЕЛЬНО К НАСЕЛЕННОМУ ПУНКТУ Д.ОСОРГИНО</w:t>
      </w:r>
    </w:p>
    <w:p w:rsidR="00CC4D02" w:rsidRPr="003D2EA8" w:rsidRDefault="00CC4D02">
      <w:pPr>
        <w:jc w:val="center"/>
        <w:rPr>
          <w:sz w:val="28"/>
          <w:lang w:val="ru-RU"/>
        </w:rPr>
        <w:sectPr w:rsidR="00CC4D02" w:rsidRPr="003D2EA8">
          <w:type w:val="continuous"/>
          <w:pgSz w:w="11910" w:h="16840"/>
          <w:pgMar w:top="1580" w:right="1020" w:bottom="280" w:left="1040" w:header="720" w:footer="720" w:gutter="0"/>
          <w:cols w:space="720"/>
        </w:sectPr>
      </w:pPr>
    </w:p>
    <w:p w:rsidR="00CC4D02" w:rsidRPr="003D2EA8" w:rsidRDefault="003D2EA8">
      <w:pPr>
        <w:pStyle w:val="1"/>
        <w:spacing w:before="72"/>
        <w:ind w:left="4381" w:right="3603"/>
        <w:jc w:val="center"/>
        <w:rPr>
          <w:lang w:val="ru-RU"/>
        </w:rPr>
      </w:pPr>
      <w:r w:rsidRPr="003D2EA8">
        <w:rPr>
          <w:lang w:val="ru-RU"/>
        </w:rPr>
        <w:lastRenderedPageBreak/>
        <w:t>Содержание</w:t>
      </w:r>
    </w:p>
    <w:p w:rsidR="00CC4D02" w:rsidRPr="003D2EA8" w:rsidRDefault="00CC4D02">
      <w:pPr>
        <w:pStyle w:val="a3"/>
        <w:spacing w:before="10"/>
        <w:ind w:left="0" w:firstLine="0"/>
        <w:rPr>
          <w:b/>
          <w:sz w:val="33"/>
          <w:lang w:val="ru-RU"/>
        </w:rPr>
      </w:pPr>
    </w:p>
    <w:p w:rsidR="00CC4D02" w:rsidRPr="003D2EA8" w:rsidRDefault="003D2EA8">
      <w:pPr>
        <w:pStyle w:val="a3"/>
        <w:ind w:left="114" w:firstLine="0"/>
        <w:rPr>
          <w:lang w:val="ru-RU"/>
        </w:rPr>
      </w:pPr>
      <w:r w:rsidRPr="003D2EA8">
        <w:rPr>
          <w:lang w:val="ru-RU"/>
        </w:rPr>
        <w:t xml:space="preserve">ЧАСТЬ </w:t>
      </w:r>
      <w:r>
        <w:t>I</w:t>
      </w:r>
      <w:r w:rsidRPr="003D2EA8">
        <w:rPr>
          <w:lang w:val="ru-RU"/>
        </w:rPr>
        <w:t>. ПОРЯДОК ПРИМЕНЕНИЯ ПРАВИЛ ЗЕМЛЕПОЛЬЗОВАНИЯ И</w:t>
      </w:r>
    </w:p>
    <w:p w:rsidR="00CC4D02" w:rsidRPr="003D2EA8" w:rsidRDefault="003D2EA8">
      <w:pPr>
        <w:pStyle w:val="a3"/>
        <w:tabs>
          <w:tab w:val="left" w:pos="9473"/>
        </w:tabs>
        <w:spacing w:before="1"/>
        <w:ind w:left="114" w:firstLine="0"/>
        <w:rPr>
          <w:lang w:val="ru-RU"/>
        </w:rPr>
      </w:pPr>
      <w:r w:rsidRPr="003D2EA8">
        <w:rPr>
          <w:lang w:val="ru-RU"/>
        </w:rPr>
        <w:t>ЗАСТРОЙКИ И ВНЕСЕНИЯ В</w:t>
      </w:r>
      <w:r w:rsidRPr="003D2EA8">
        <w:rPr>
          <w:spacing w:val="-6"/>
          <w:lang w:val="ru-RU"/>
        </w:rPr>
        <w:t xml:space="preserve"> </w:t>
      </w:r>
      <w:r w:rsidRPr="003D2EA8">
        <w:rPr>
          <w:spacing w:val="-3"/>
          <w:lang w:val="ru-RU"/>
        </w:rPr>
        <w:t>НИХ</w:t>
      </w:r>
      <w:r w:rsidRPr="003D2EA8">
        <w:rPr>
          <w:spacing w:val="-2"/>
          <w:lang w:val="ru-RU"/>
        </w:rPr>
        <w:t xml:space="preserve"> </w:t>
      </w:r>
      <w:r w:rsidRPr="003D2EA8">
        <w:rPr>
          <w:lang w:val="ru-RU"/>
        </w:rPr>
        <w:t>ИЗМЕНЕНИЙ</w:t>
      </w:r>
      <w:r w:rsidRPr="003D2EA8">
        <w:rPr>
          <w:lang w:val="ru-RU"/>
        </w:rPr>
        <w:tab/>
        <w:t>3</w:t>
      </w:r>
    </w:p>
    <w:p w:rsidR="00CC4D02" w:rsidRPr="003D2EA8" w:rsidRDefault="003D2EA8">
      <w:pPr>
        <w:pStyle w:val="a3"/>
        <w:tabs>
          <w:tab w:val="left" w:pos="9473"/>
        </w:tabs>
        <w:spacing w:before="120"/>
        <w:ind w:left="114" w:firstLine="0"/>
        <w:rPr>
          <w:lang w:val="ru-RU"/>
        </w:rPr>
      </w:pPr>
      <w:r w:rsidRPr="003D2EA8">
        <w:rPr>
          <w:lang w:val="ru-RU"/>
        </w:rPr>
        <w:t xml:space="preserve">ЧАСТЬ </w:t>
      </w:r>
      <w:r>
        <w:rPr>
          <w:spacing w:val="-3"/>
        </w:rPr>
        <w:t>II</w:t>
      </w:r>
      <w:r w:rsidRPr="003D2EA8">
        <w:rPr>
          <w:spacing w:val="-3"/>
          <w:lang w:val="ru-RU"/>
        </w:rPr>
        <w:t xml:space="preserve">. </w:t>
      </w:r>
      <w:r w:rsidRPr="003D2EA8">
        <w:rPr>
          <w:lang w:val="ru-RU"/>
        </w:rPr>
        <w:t>КАРТА</w:t>
      </w:r>
      <w:r w:rsidRPr="003D2EA8">
        <w:rPr>
          <w:spacing w:val="-7"/>
          <w:lang w:val="ru-RU"/>
        </w:rPr>
        <w:t xml:space="preserve"> </w:t>
      </w:r>
      <w:r w:rsidRPr="003D2EA8">
        <w:rPr>
          <w:lang w:val="ru-RU"/>
        </w:rPr>
        <w:t>ГРАДОСТРОИТЕЛЬНОГО</w:t>
      </w:r>
      <w:r w:rsidRPr="003D2EA8">
        <w:rPr>
          <w:spacing w:val="-5"/>
          <w:lang w:val="ru-RU"/>
        </w:rPr>
        <w:t xml:space="preserve"> </w:t>
      </w:r>
      <w:r w:rsidRPr="003D2EA8">
        <w:rPr>
          <w:lang w:val="ru-RU"/>
        </w:rPr>
        <w:t>ЗОНИРОВАНИЯ</w:t>
      </w:r>
      <w:r w:rsidRPr="003D2EA8">
        <w:rPr>
          <w:lang w:val="ru-RU"/>
        </w:rPr>
        <w:tab/>
        <w:t>261</w:t>
      </w:r>
    </w:p>
    <w:p w:rsidR="00CC4D02" w:rsidRPr="003D2EA8" w:rsidRDefault="003D2EA8">
      <w:pPr>
        <w:pStyle w:val="a3"/>
        <w:tabs>
          <w:tab w:val="left" w:pos="9473"/>
        </w:tabs>
        <w:spacing w:before="120"/>
        <w:ind w:left="114" w:firstLine="0"/>
        <w:rPr>
          <w:lang w:val="ru-RU"/>
        </w:rPr>
      </w:pPr>
      <w:r w:rsidRPr="003D2EA8">
        <w:rPr>
          <w:lang w:val="ru-RU"/>
        </w:rPr>
        <w:t xml:space="preserve">ЧАСТЬ </w:t>
      </w:r>
      <w:r>
        <w:rPr>
          <w:spacing w:val="-3"/>
        </w:rPr>
        <w:t>III</w:t>
      </w:r>
      <w:r w:rsidRPr="003D2EA8">
        <w:rPr>
          <w:spacing w:val="-3"/>
          <w:lang w:val="ru-RU"/>
        </w:rPr>
        <w:t>.</w:t>
      </w:r>
      <w:r w:rsidRPr="003D2EA8">
        <w:rPr>
          <w:spacing w:val="-2"/>
          <w:lang w:val="ru-RU"/>
        </w:rPr>
        <w:t xml:space="preserve"> </w:t>
      </w:r>
      <w:r w:rsidRPr="003D2EA8">
        <w:rPr>
          <w:lang w:val="ru-RU"/>
        </w:rPr>
        <w:t>ГРАДОСТРОИТЕЛЬНЫЕ</w:t>
      </w:r>
      <w:r w:rsidRPr="003D2EA8">
        <w:rPr>
          <w:spacing w:val="-2"/>
          <w:lang w:val="ru-RU"/>
        </w:rPr>
        <w:t xml:space="preserve"> </w:t>
      </w:r>
      <w:r w:rsidRPr="003D2EA8">
        <w:rPr>
          <w:lang w:val="ru-RU"/>
        </w:rPr>
        <w:t>РЕГЛАМЕНТЫ</w:t>
      </w:r>
      <w:r w:rsidRPr="003D2EA8">
        <w:rPr>
          <w:lang w:val="ru-RU"/>
        </w:rPr>
        <w:tab/>
        <w:t>267</w:t>
      </w:r>
    </w:p>
    <w:p w:rsidR="00CC4D02" w:rsidRPr="003D2EA8" w:rsidRDefault="003D2EA8">
      <w:pPr>
        <w:pStyle w:val="a3"/>
        <w:tabs>
          <w:tab w:val="left" w:pos="9473"/>
        </w:tabs>
        <w:spacing w:before="120"/>
        <w:ind w:left="114" w:firstLine="0"/>
        <w:rPr>
          <w:lang w:val="ru-RU"/>
        </w:rPr>
      </w:pPr>
      <w:r w:rsidRPr="003D2EA8">
        <w:rPr>
          <w:lang w:val="ru-RU"/>
        </w:rPr>
        <w:t>ПРИЛОЖЕНИЕ</w:t>
      </w:r>
      <w:r w:rsidRPr="003D2EA8">
        <w:rPr>
          <w:lang w:val="ru-RU"/>
        </w:rPr>
        <w:tab/>
        <w:t>306</w:t>
      </w:r>
    </w:p>
    <w:p w:rsidR="00CC4D02" w:rsidRPr="003D2EA8" w:rsidRDefault="00CC4D02">
      <w:pPr>
        <w:rPr>
          <w:lang w:val="ru-RU"/>
        </w:rPr>
        <w:sectPr w:rsidR="00CC4D02" w:rsidRPr="003D2EA8">
          <w:footerReference w:type="default" r:id="rId7"/>
          <w:pgSz w:w="11910" w:h="16840"/>
          <w:pgMar w:top="1040" w:right="940" w:bottom="960" w:left="1020" w:header="0" w:footer="779" w:gutter="0"/>
          <w:pgNumType w:start="2"/>
          <w:cols w:space="720"/>
        </w:sect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spacing w:before="9"/>
        <w:ind w:left="0" w:firstLine="0"/>
        <w:rPr>
          <w:sz w:val="37"/>
          <w:lang w:val="ru-RU"/>
        </w:rPr>
      </w:pPr>
    </w:p>
    <w:p w:rsidR="00CC4D02" w:rsidRPr="003D2EA8" w:rsidRDefault="003D2EA8">
      <w:pPr>
        <w:pStyle w:val="1"/>
        <w:ind w:left="1420" w:right="89" w:hanging="969"/>
        <w:rPr>
          <w:lang w:val="ru-RU"/>
        </w:rPr>
      </w:pPr>
      <w:r w:rsidRPr="003D2EA8">
        <w:rPr>
          <w:lang w:val="ru-RU"/>
        </w:rPr>
        <w:t xml:space="preserve">ЧАСТЬ </w:t>
      </w:r>
      <w:r>
        <w:t>I</w:t>
      </w:r>
      <w:r w:rsidRPr="003D2EA8">
        <w:rPr>
          <w:lang w:val="ru-RU"/>
        </w:rPr>
        <w:t>. ПОРЯДОК ПРИМЕНЕНИЯ ПРАВИЛ ЗЕМЛЕПОЛЬЗОВАНИЯ И ЗАСТРОЙКИ И ВНЕСЕНИЯ В НИХ ИЗМЕНЕНИЙ</w:t>
      </w:r>
    </w:p>
    <w:p w:rsidR="00CC4D02" w:rsidRPr="003D2EA8" w:rsidRDefault="00CC4D02">
      <w:pPr>
        <w:rPr>
          <w:lang w:val="ru-RU"/>
        </w:rPr>
        <w:sectPr w:rsidR="00CC4D02" w:rsidRPr="003D2EA8">
          <w:pgSz w:w="11910" w:h="16840"/>
          <w:pgMar w:top="1580" w:right="1320" w:bottom="960" w:left="1680" w:header="0" w:footer="779" w:gutter="0"/>
          <w:cols w:space="720"/>
        </w:sectPr>
      </w:pPr>
    </w:p>
    <w:p w:rsidR="00CC4D02" w:rsidRPr="003D2EA8" w:rsidRDefault="003D2EA8">
      <w:pPr>
        <w:pStyle w:val="1"/>
        <w:spacing w:before="72"/>
        <w:ind w:left="4531" w:right="3603"/>
        <w:jc w:val="center"/>
        <w:rPr>
          <w:lang w:val="ru-RU"/>
        </w:rPr>
      </w:pPr>
      <w:r w:rsidRPr="003D2EA8">
        <w:rPr>
          <w:lang w:val="ru-RU"/>
        </w:rPr>
        <w:t>СОДЕРЖАНИЕ</w:t>
      </w:r>
    </w:p>
    <w:p w:rsidR="00CC4D02" w:rsidRPr="003D2EA8" w:rsidRDefault="00CC4D02">
      <w:pPr>
        <w:jc w:val="center"/>
        <w:rPr>
          <w:lang w:val="ru-RU"/>
        </w:rPr>
        <w:sectPr w:rsidR="00CC4D02" w:rsidRPr="003D2EA8">
          <w:footerReference w:type="default" r:id="rId8"/>
          <w:pgSz w:w="11910" w:h="16840"/>
          <w:pgMar w:top="1040" w:right="660" w:bottom="1300" w:left="1300" w:header="0" w:footer="725" w:gutter="0"/>
          <w:pgNumType w:start="4"/>
          <w:cols w:space="720"/>
        </w:sectPr>
      </w:pPr>
    </w:p>
    <w:sdt>
      <w:sdtPr>
        <w:rPr>
          <w:b/>
          <w:bCs/>
          <w:i/>
          <w:sz w:val="22"/>
          <w:szCs w:val="22"/>
        </w:rPr>
        <w:id w:val="1218087716"/>
        <w:docPartObj>
          <w:docPartGallery w:val="Table of Contents"/>
          <w:docPartUnique/>
        </w:docPartObj>
      </w:sdtPr>
      <w:sdtEndPr/>
      <w:sdtContent>
        <w:p w:rsidR="00CC4D02" w:rsidRPr="003D2EA8" w:rsidRDefault="003D2EA8">
          <w:pPr>
            <w:pStyle w:val="10"/>
            <w:tabs>
              <w:tab w:val="left" w:pos="9477"/>
            </w:tabs>
            <w:spacing w:before="116"/>
            <w:rPr>
              <w:lang w:val="ru-RU"/>
            </w:rPr>
          </w:pPr>
          <w:hyperlink w:anchor="_bookmark0" w:history="1">
            <w:r w:rsidRPr="003D2EA8">
              <w:rPr>
                <w:lang w:val="ru-RU"/>
              </w:rPr>
              <w:t>ГЛАВА 1.</w:t>
            </w:r>
            <w:r w:rsidRPr="003D2EA8">
              <w:rPr>
                <w:spacing w:val="-6"/>
                <w:lang w:val="ru-RU"/>
              </w:rPr>
              <w:t xml:space="preserve"> </w:t>
            </w:r>
            <w:r w:rsidRPr="003D2EA8">
              <w:rPr>
                <w:lang w:val="ru-RU"/>
              </w:rPr>
              <w:t>ОБЩИЕ ПОЛОЖЕНИЯ</w:t>
            </w:r>
            <w:r w:rsidRPr="003D2EA8">
              <w:rPr>
                <w:lang w:val="ru-RU"/>
              </w:rPr>
              <w:tab/>
              <w:t>10</w:t>
            </w:r>
          </w:hyperlink>
        </w:p>
        <w:p w:rsidR="00CC4D02" w:rsidRDefault="003D2EA8">
          <w:pPr>
            <w:pStyle w:val="3"/>
            <w:tabs>
              <w:tab w:val="left" w:pos="9477"/>
            </w:tabs>
            <w:spacing w:before="120"/>
            <w:rPr>
              <w:b w:val="0"/>
              <w:i w:val="0"/>
              <w:sz w:val="24"/>
            </w:rPr>
          </w:pPr>
          <w:hyperlink w:anchor="_bookmark1"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1.</w:t>
            </w:r>
            <w:r w:rsidRPr="003D2EA8">
              <w:rPr>
                <w:b w:val="0"/>
                <w:i w:val="0"/>
                <w:spacing w:val="-16"/>
                <w:sz w:val="24"/>
                <w:lang w:val="ru-RU"/>
              </w:rPr>
              <w:t xml:space="preserve"> </w:t>
            </w:r>
            <w:r>
              <w:rPr>
                <w:b w:val="0"/>
                <w:i w:val="0"/>
                <w:sz w:val="24"/>
              </w:rPr>
              <w:t>О</w:t>
            </w:r>
            <w:r>
              <w:rPr>
                <w:b w:val="0"/>
                <w:i w:val="0"/>
                <w:sz w:val="19"/>
              </w:rPr>
              <w:t>БЩИЕ</w:t>
            </w:r>
            <w:r>
              <w:rPr>
                <w:b w:val="0"/>
                <w:i w:val="0"/>
                <w:spacing w:val="-4"/>
                <w:sz w:val="19"/>
              </w:rPr>
              <w:t xml:space="preserve"> </w:t>
            </w:r>
            <w:r>
              <w:rPr>
                <w:b w:val="0"/>
                <w:i w:val="0"/>
                <w:sz w:val="19"/>
              </w:rPr>
              <w:t>ПОЛОЖЕНИЯ</w:t>
            </w:r>
            <w:r>
              <w:rPr>
                <w:b w:val="0"/>
                <w:i w:val="0"/>
                <w:sz w:val="24"/>
              </w:rPr>
              <w:tab/>
              <w:t>10</w:t>
            </w:r>
          </w:hyperlink>
        </w:p>
        <w:p w:rsidR="00CC4D02" w:rsidRPr="003D2EA8" w:rsidRDefault="003D2EA8">
          <w:pPr>
            <w:pStyle w:val="3"/>
            <w:tabs>
              <w:tab w:val="left" w:pos="9477"/>
            </w:tabs>
            <w:spacing w:before="120"/>
            <w:rPr>
              <w:b w:val="0"/>
              <w:i w:val="0"/>
              <w:sz w:val="24"/>
              <w:lang w:val="ru-RU"/>
            </w:rPr>
          </w:pPr>
          <w:hyperlink w:anchor="_bookmark2"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2. Н</w:t>
            </w:r>
            <w:r w:rsidRPr="003D2EA8">
              <w:rPr>
                <w:b w:val="0"/>
                <w:i w:val="0"/>
                <w:sz w:val="19"/>
                <w:lang w:val="ru-RU"/>
              </w:rPr>
              <w:t>АЗНАЧЕНИЕ И</w:t>
            </w:r>
            <w:r w:rsidRPr="003D2EA8">
              <w:rPr>
                <w:b w:val="0"/>
                <w:i w:val="0"/>
                <w:spacing w:val="-20"/>
                <w:sz w:val="19"/>
                <w:lang w:val="ru-RU"/>
              </w:rPr>
              <w:t xml:space="preserve"> </w:t>
            </w:r>
            <w:r w:rsidRPr="003D2EA8">
              <w:rPr>
                <w:b w:val="0"/>
                <w:i w:val="0"/>
                <w:sz w:val="19"/>
                <w:lang w:val="ru-RU"/>
              </w:rPr>
              <w:t>СОДЕРЖАНИЕ</w:t>
            </w:r>
            <w:r w:rsidRPr="003D2EA8">
              <w:rPr>
                <w:b w:val="0"/>
                <w:i w:val="0"/>
                <w:spacing w:val="-4"/>
                <w:sz w:val="19"/>
                <w:lang w:val="ru-RU"/>
              </w:rPr>
              <w:t xml:space="preserve"> </w:t>
            </w:r>
            <w:r w:rsidRPr="003D2EA8">
              <w:rPr>
                <w:b w:val="0"/>
                <w:i w:val="0"/>
                <w:sz w:val="24"/>
                <w:lang w:val="ru-RU"/>
              </w:rPr>
              <w:t>П</w:t>
            </w:r>
            <w:r w:rsidRPr="003D2EA8">
              <w:rPr>
                <w:b w:val="0"/>
                <w:i w:val="0"/>
                <w:sz w:val="19"/>
                <w:lang w:val="ru-RU"/>
              </w:rPr>
              <w:t>РАВИЛ</w:t>
            </w:r>
            <w:r w:rsidRPr="003D2EA8">
              <w:rPr>
                <w:b w:val="0"/>
                <w:i w:val="0"/>
                <w:sz w:val="24"/>
                <w:lang w:val="ru-RU"/>
              </w:rPr>
              <w:tab/>
              <w:t>10</w:t>
            </w:r>
          </w:hyperlink>
        </w:p>
        <w:p w:rsidR="00CC4D02" w:rsidRPr="003D2EA8" w:rsidRDefault="003D2EA8">
          <w:pPr>
            <w:pStyle w:val="2"/>
            <w:tabs>
              <w:tab w:val="left" w:pos="9477"/>
            </w:tabs>
            <w:rPr>
              <w:sz w:val="24"/>
              <w:lang w:val="ru-RU"/>
            </w:rPr>
          </w:pPr>
          <w:hyperlink w:anchor="_bookmark3" w:history="1">
            <w:r w:rsidRPr="003D2EA8">
              <w:rPr>
                <w:sz w:val="24"/>
                <w:lang w:val="ru-RU"/>
              </w:rPr>
              <w:t>С</w:t>
            </w:r>
            <w:r w:rsidRPr="003D2EA8">
              <w:rPr>
                <w:lang w:val="ru-RU"/>
              </w:rPr>
              <w:t xml:space="preserve">ТАТЬЯ </w:t>
            </w:r>
            <w:r w:rsidRPr="003D2EA8">
              <w:rPr>
                <w:sz w:val="24"/>
                <w:lang w:val="ru-RU"/>
              </w:rPr>
              <w:t>3. П</w:t>
            </w:r>
            <w:r w:rsidRPr="003D2EA8">
              <w:rPr>
                <w:lang w:val="ru-RU"/>
              </w:rPr>
              <w:t>ОРЯДОК УСТАНОВЛЕНИЯ</w:t>
            </w:r>
            <w:r w:rsidRPr="003D2EA8">
              <w:rPr>
                <w:spacing w:val="-21"/>
                <w:lang w:val="ru-RU"/>
              </w:rPr>
              <w:t xml:space="preserve"> </w:t>
            </w:r>
            <w:r w:rsidRPr="003D2EA8">
              <w:rPr>
                <w:lang w:val="ru-RU"/>
              </w:rPr>
              <w:t>ТЕРРИТ</w:t>
            </w:r>
            <w:r w:rsidRPr="003D2EA8">
              <w:rPr>
                <w:lang w:val="ru-RU"/>
              </w:rPr>
              <w:t>ОРИАЛЬНЫХ</w:t>
            </w:r>
            <w:r w:rsidRPr="003D2EA8">
              <w:rPr>
                <w:spacing w:val="-4"/>
                <w:lang w:val="ru-RU"/>
              </w:rPr>
              <w:t xml:space="preserve"> </w:t>
            </w:r>
            <w:r w:rsidRPr="003D2EA8">
              <w:rPr>
                <w:lang w:val="ru-RU"/>
              </w:rPr>
              <w:t>ЗОН</w:t>
            </w:r>
            <w:r w:rsidRPr="003D2EA8">
              <w:rPr>
                <w:sz w:val="24"/>
                <w:lang w:val="ru-RU"/>
              </w:rPr>
              <w:tab/>
              <w:t>11</w:t>
            </w:r>
          </w:hyperlink>
        </w:p>
        <w:p w:rsidR="00CC4D02" w:rsidRPr="003D2EA8" w:rsidRDefault="003D2EA8">
          <w:pPr>
            <w:pStyle w:val="2"/>
            <w:tabs>
              <w:tab w:val="left" w:pos="9477"/>
            </w:tabs>
            <w:ind w:right="220"/>
            <w:rPr>
              <w:sz w:val="24"/>
              <w:lang w:val="ru-RU"/>
            </w:rPr>
          </w:pPr>
          <w:hyperlink w:anchor="_bookmark4" w:history="1">
            <w:r w:rsidRPr="003D2EA8">
              <w:rPr>
                <w:sz w:val="24"/>
                <w:lang w:val="ru-RU"/>
              </w:rPr>
              <w:t>С</w:t>
            </w:r>
            <w:r w:rsidRPr="003D2EA8">
              <w:rPr>
                <w:lang w:val="ru-RU"/>
              </w:rPr>
              <w:t xml:space="preserve">ТАТЬЯ </w:t>
            </w:r>
            <w:r w:rsidRPr="003D2EA8">
              <w:rPr>
                <w:sz w:val="24"/>
                <w:lang w:val="ru-RU"/>
              </w:rPr>
              <w:t>3.1 Т</w:t>
            </w:r>
            <w:r w:rsidRPr="003D2EA8">
              <w:rPr>
                <w:lang w:val="ru-RU"/>
              </w:rPr>
              <w:t xml:space="preserve">ЕРРИТОРИИ ПЕРЕСЕЧЕНИЯ ГОСУДАРСТВЕННОГО ЛЕСНОГО РЕЕСТРА И </w:t>
            </w:r>
            <w:r w:rsidRPr="003D2EA8">
              <w:rPr>
                <w:sz w:val="24"/>
                <w:lang w:val="ru-RU"/>
              </w:rPr>
              <w:t>Е</w:t>
            </w:r>
            <w:r w:rsidRPr="003D2EA8">
              <w:rPr>
                <w:lang w:val="ru-RU"/>
              </w:rPr>
              <w:t>ДИНОГО</w:t>
            </w:r>
          </w:hyperlink>
          <w:r w:rsidRPr="003D2EA8">
            <w:rPr>
              <w:lang w:val="ru-RU"/>
            </w:rPr>
            <w:t xml:space="preserve"> </w:t>
          </w:r>
          <w:hyperlink w:anchor="_bookmark4" w:history="1">
            <w:r w:rsidRPr="003D2EA8">
              <w:rPr>
                <w:lang w:val="ru-RU"/>
              </w:rPr>
              <w:t>ГОСУДАРСТВЕННОГО</w:t>
            </w:r>
            <w:r w:rsidRPr="003D2EA8">
              <w:rPr>
                <w:spacing w:val="-4"/>
                <w:lang w:val="ru-RU"/>
              </w:rPr>
              <w:t xml:space="preserve"> </w:t>
            </w:r>
            <w:r w:rsidRPr="003D2EA8">
              <w:rPr>
                <w:lang w:val="ru-RU"/>
              </w:rPr>
              <w:t>РЕЕСТРА</w:t>
            </w:r>
            <w:r w:rsidRPr="003D2EA8">
              <w:rPr>
                <w:spacing w:val="-4"/>
                <w:lang w:val="ru-RU"/>
              </w:rPr>
              <w:t xml:space="preserve"> </w:t>
            </w:r>
            <w:r w:rsidRPr="003D2EA8">
              <w:rPr>
                <w:lang w:val="ru-RU"/>
              </w:rPr>
              <w:t>НЕДВИЖИМОСТИ</w:t>
            </w:r>
            <w:r w:rsidRPr="003D2EA8">
              <w:rPr>
                <w:sz w:val="24"/>
                <w:lang w:val="ru-RU"/>
              </w:rPr>
              <w:tab/>
              <w:t>13</w:t>
            </w:r>
          </w:hyperlink>
        </w:p>
        <w:p w:rsidR="00CC4D02" w:rsidRPr="003D2EA8" w:rsidRDefault="003D2EA8">
          <w:pPr>
            <w:pStyle w:val="2"/>
            <w:tabs>
              <w:tab w:val="left" w:pos="9477"/>
            </w:tabs>
            <w:spacing w:before="116"/>
            <w:rPr>
              <w:sz w:val="24"/>
              <w:lang w:val="ru-RU"/>
            </w:rPr>
          </w:pPr>
          <w:hyperlink w:anchor="_bookmark5" w:history="1">
            <w:r w:rsidRPr="003D2EA8">
              <w:rPr>
                <w:sz w:val="24"/>
                <w:lang w:val="ru-RU"/>
              </w:rPr>
              <w:t>С</w:t>
            </w:r>
            <w:r w:rsidRPr="003D2EA8">
              <w:rPr>
                <w:lang w:val="ru-RU"/>
              </w:rPr>
              <w:t xml:space="preserve">ТАТЬЯ </w:t>
            </w:r>
            <w:r w:rsidRPr="003D2EA8">
              <w:rPr>
                <w:sz w:val="24"/>
                <w:lang w:val="ru-RU"/>
              </w:rPr>
              <w:t>4. З</w:t>
            </w:r>
            <w:r w:rsidRPr="003D2EA8">
              <w:rPr>
                <w:lang w:val="ru-RU"/>
              </w:rPr>
              <w:t>ОНЫ С ОСОБЫМИ УСЛОВИ</w:t>
            </w:r>
            <w:r w:rsidRPr="003D2EA8">
              <w:rPr>
                <w:lang w:val="ru-RU"/>
              </w:rPr>
              <w:t>ЯМИ</w:t>
            </w:r>
            <w:r w:rsidRPr="003D2EA8">
              <w:rPr>
                <w:spacing w:val="-27"/>
                <w:lang w:val="ru-RU"/>
              </w:rPr>
              <w:t xml:space="preserve"> </w:t>
            </w:r>
            <w:r w:rsidRPr="003D2EA8">
              <w:rPr>
                <w:lang w:val="ru-RU"/>
              </w:rPr>
              <w:t>ИСПОЛЬЗОВАНИЯ</w:t>
            </w:r>
            <w:r w:rsidRPr="003D2EA8">
              <w:rPr>
                <w:spacing w:val="-3"/>
                <w:lang w:val="ru-RU"/>
              </w:rPr>
              <w:t xml:space="preserve"> </w:t>
            </w:r>
            <w:r w:rsidRPr="003D2EA8">
              <w:rPr>
                <w:lang w:val="ru-RU"/>
              </w:rPr>
              <w:t>ТЕРРИТОРИЙ</w:t>
            </w:r>
            <w:r w:rsidRPr="003D2EA8">
              <w:rPr>
                <w:sz w:val="24"/>
                <w:lang w:val="ru-RU"/>
              </w:rPr>
              <w:tab/>
              <w:t>13</w:t>
            </w:r>
          </w:hyperlink>
        </w:p>
        <w:p w:rsidR="00CC4D02" w:rsidRPr="003D2EA8" w:rsidRDefault="003D2EA8">
          <w:pPr>
            <w:pStyle w:val="2"/>
            <w:tabs>
              <w:tab w:val="left" w:pos="9477"/>
            </w:tabs>
            <w:rPr>
              <w:sz w:val="24"/>
              <w:lang w:val="ru-RU"/>
            </w:rPr>
          </w:pPr>
          <w:hyperlink w:anchor="_bookmark6" w:history="1">
            <w:r w:rsidRPr="003D2EA8">
              <w:rPr>
                <w:sz w:val="24"/>
                <w:lang w:val="ru-RU"/>
              </w:rPr>
              <w:t>С</w:t>
            </w:r>
            <w:r w:rsidRPr="003D2EA8">
              <w:rPr>
                <w:lang w:val="ru-RU"/>
              </w:rPr>
              <w:t xml:space="preserve">ТАТЬЯ </w:t>
            </w:r>
            <w:r w:rsidRPr="003D2EA8">
              <w:rPr>
                <w:sz w:val="24"/>
                <w:lang w:val="ru-RU"/>
              </w:rPr>
              <w:t>4.1. О</w:t>
            </w:r>
            <w:r w:rsidRPr="003D2EA8">
              <w:rPr>
                <w:lang w:val="ru-RU"/>
              </w:rPr>
              <w:t>СОБЫЕ УСЛОВИЯ ИСПОЛЬЗОВАНИЯ ТЕРРИТОРИЙ ЗОН</w:t>
            </w:r>
            <w:r w:rsidRPr="003D2EA8">
              <w:rPr>
                <w:spacing w:val="-31"/>
                <w:lang w:val="ru-RU"/>
              </w:rPr>
              <w:t xml:space="preserve"> </w:t>
            </w:r>
            <w:r w:rsidRPr="003D2EA8">
              <w:rPr>
                <w:lang w:val="ru-RU"/>
              </w:rPr>
              <w:t>ОХРАНЯЕМЫХ</w:t>
            </w:r>
            <w:r w:rsidRPr="003D2EA8">
              <w:rPr>
                <w:spacing w:val="-2"/>
                <w:lang w:val="ru-RU"/>
              </w:rPr>
              <w:t xml:space="preserve"> </w:t>
            </w:r>
            <w:r w:rsidRPr="003D2EA8">
              <w:rPr>
                <w:lang w:val="ru-RU"/>
              </w:rPr>
              <w:t>ОБЪЕКТОВ</w:t>
            </w:r>
            <w:r w:rsidRPr="003D2EA8">
              <w:rPr>
                <w:sz w:val="24"/>
                <w:lang w:val="ru-RU"/>
              </w:rPr>
              <w:tab/>
              <w:t>38</w:t>
            </w:r>
          </w:hyperlink>
        </w:p>
        <w:p w:rsidR="00CC4D02" w:rsidRPr="003D2EA8" w:rsidRDefault="003D2EA8">
          <w:pPr>
            <w:pStyle w:val="2"/>
            <w:tabs>
              <w:tab w:val="left" w:pos="9477"/>
            </w:tabs>
            <w:ind w:right="220"/>
            <w:rPr>
              <w:sz w:val="24"/>
              <w:lang w:val="ru-RU"/>
            </w:rPr>
          </w:pPr>
          <w:hyperlink w:anchor="_bookmark7" w:history="1">
            <w:r w:rsidRPr="003D2EA8">
              <w:rPr>
                <w:sz w:val="24"/>
                <w:lang w:val="ru-RU"/>
              </w:rPr>
              <w:t>С</w:t>
            </w:r>
            <w:r w:rsidRPr="003D2EA8">
              <w:rPr>
                <w:lang w:val="ru-RU"/>
              </w:rPr>
              <w:t xml:space="preserve">ТАТЬЯ </w:t>
            </w:r>
            <w:r w:rsidRPr="003D2EA8">
              <w:rPr>
                <w:sz w:val="24"/>
                <w:lang w:val="ru-RU"/>
              </w:rPr>
              <w:t>4.2 О</w:t>
            </w:r>
            <w:r w:rsidRPr="003D2EA8">
              <w:rPr>
                <w:lang w:val="ru-RU"/>
              </w:rPr>
              <w:t>СОБЫЕ УСЛОВИЯ ИСПОЛЬЗОВАНИЯ ТЕРРИТОРИЙ ЗОН САНИТАРНОЙ ОХРАНЫ</w:t>
            </w:r>
          </w:hyperlink>
          <w:r w:rsidRPr="003D2EA8">
            <w:rPr>
              <w:lang w:val="ru-RU"/>
            </w:rPr>
            <w:t xml:space="preserve"> </w:t>
          </w:r>
          <w:hyperlink w:anchor="_bookmark7" w:history="1">
            <w:r w:rsidRPr="003D2EA8">
              <w:rPr>
                <w:lang w:val="ru-RU"/>
              </w:rPr>
              <w:t>ИСТОЧНИКОВ ВОДОСНАБЖЕНИЯ</w:t>
            </w:r>
            <w:r w:rsidRPr="003D2EA8">
              <w:rPr>
                <w:spacing w:val="-3"/>
                <w:lang w:val="ru-RU"/>
              </w:rPr>
              <w:t xml:space="preserve"> </w:t>
            </w:r>
            <w:r w:rsidRPr="003D2EA8">
              <w:rPr>
                <w:lang w:val="ru-RU"/>
              </w:rPr>
              <w:t>ГОРОДА</w:t>
            </w:r>
            <w:r w:rsidRPr="003D2EA8">
              <w:rPr>
                <w:spacing w:val="-7"/>
                <w:lang w:val="ru-RU"/>
              </w:rPr>
              <w:t xml:space="preserve"> </w:t>
            </w:r>
            <w:r w:rsidRPr="003D2EA8">
              <w:rPr>
                <w:sz w:val="24"/>
                <w:lang w:val="ru-RU"/>
              </w:rPr>
              <w:t>М</w:t>
            </w:r>
            <w:r w:rsidRPr="003D2EA8">
              <w:rPr>
                <w:lang w:val="ru-RU"/>
              </w:rPr>
              <w:t>ОСКВЫ</w:t>
            </w:r>
            <w:r w:rsidRPr="003D2EA8">
              <w:rPr>
                <w:sz w:val="24"/>
                <w:lang w:val="ru-RU"/>
              </w:rPr>
              <w:tab/>
              <w:t>54</w:t>
            </w:r>
          </w:hyperlink>
        </w:p>
        <w:p w:rsidR="00CC4D02" w:rsidRPr="003D2EA8" w:rsidRDefault="003D2EA8">
          <w:pPr>
            <w:pStyle w:val="2"/>
            <w:tabs>
              <w:tab w:val="left" w:pos="9477"/>
            </w:tabs>
            <w:ind w:right="220"/>
            <w:rPr>
              <w:sz w:val="24"/>
              <w:lang w:val="ru-RU"/>
            </w:rPr>
          </w:pPr>
          <w:hyperlink w:anchor="_bookmark8" w:history="1">
            <w:r w:rsidRPr="003D2EA8">
              <w:rPr>
                <w:sz w:val="24"/>
                <w:lang w:val="ru-RU"/>
              </w:rPr>
              <w:t>С</w:t>
            </w:r>
            <w:r w:rsidRPr="003D2EA8">
              <w:rPr>
                <w:lang w:val="ru-RU"/>
              </w:rPr>
              <w:t xml:space="preserve">ТАТЬЯ </w:t>
            </w:r>
            <w:r w:rsidRPr="003D2EA8">
              <w:rPr>
                <w:sz w:val="24"/>
                <w:lang w:val="ru-RU"/>
              </w:rPr>
              <w:t>4.3.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8" w:history="1">
            <w:r w:rsidRPr="003D2EA8">
              <w:rPr>
                <w:lang w:val="ru-RU"/>
              </w:rPr>
              <w:t>РЕГИОНАЛЬНОГО ЗНАЧЕНИЯ</w:t>
            </w:r>
            <w:r w:rsidRPr="003D2EA8">
              <w:rPr>
                <w:spacing w:val="-3"/>
                <w:lang w:val="ru-RU"/>
              </w:rPr>
              <w:t xml:space="preserve"> </w:t>
            </w:r>
            <w:r w:rsidRPr="003D2EA8">
              <w:rPr>
                <w:sz w:val="24"/>
                <w:lang w:val="ru-RU"/>
              </w:rPr>
              <w:t>"У</w:t>
            </w:r>
            <w:r w:rsidRPr="003D2EA8">
              <w:rPr>
                <w:lang w:val="ru-RU"/>
              </w:rPr>
              <w:t>САДЬБА</w:t>
            </w:r>
            <w:r w:rsidRPr="003D2EA8">
              <w:rPr>
                <w:spacing w:val="-3"/>
                <w:lang w:val="ru-RU"/>
              </w:rPr>
              <w:t xml:space="preserve"> </w:t>
            </w:r>
            <w:r w:rsidRPr="003D2EA8">
              <w:rPr>
                <w:sz w:val="24"/>
                <w:lang w:val="ru-RU"/>
              </w:rPr>
              <w:t>"З</w:t>
            </w:r>
            <w:r w:rsidRPr="003D2EA8">
              <w:rPr>
                <w:lang w:val="ru-RU"/>
              </w:rPr>
              <w:t>АХАРОВО</w:t>
            </w:r>
            <w:r w:rsidRPr="003D2EA8">
              <w:rPr>
                <w:sz w:val="24"/>
                <w:lang w:val="ru-RU"/>
              </w:rPr>
              <w:t>"</w:t>
            </w:r>
            <w:r w:rsidRPr="003D2EA8">
              <w:rPr>
                <w:sz w:val="24"/>
                <w:lang w:val="ru-RU"/>
              </w:rPr>
              <w:tab/>
              <w:t>61</w:t>
            </w:r>
          </w:hyperlink>
        </w:p>
        <w:p w:rsidR="00CC4D02" w:rsidRPr="003D2EA8" w:rsidRDefault="003D2EA8">
          <w:pPr>
            <w:pStyle w:val="3"/>
            <w:tabs>
              <w:tab w:val="left" w:pos="9477"/>
            </w:tabs>
            <w:spacing w:before="120"/>
            <w:ind w:right="220"/>
            <w:rPr>
              <w:b w:val="0"/>
              <w:i w:val="0"/>
              <w:sz w:val="24"/>
              <w:lang w:val="ru-RU"/>
            </w:rPr>
          </w:pPr>
          <w:hyperlink w:anchor="_bookmark9"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4.4.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9" w:history="1">
            <w:r w:rsidRPr="003D2EA8">
              <w:rPr>
                <w:b w:val="0"/>
                <w:i w:val="0"/>
                <w:sz w:val="19"/>
                <w:lang w:val="ru-RU"/>
              </w:rPr>
              <w:t xml:space="preserve">ФЕДЕРАЛЬНОГО ЗНАЧЕНИЯ </w:t>
            </w:r>
            <w:r w:rsidRPr="003D2EA8">
              <w:rPr>
                <w:b w:val="0"/>
                <w:i w:val="0"/>
                <w:sz w:val="24"/>
                <w:lang w:val="ru-RU"/>
              </w:rPr>
              <w:t>"У</w:t>
            </w:r>
            <w:r w:rsidRPr="003D2EA8">
              <w:rPr>
                <w:b w:val="0"/>
                <w:i w:val="0"/>
                <w:sz w:val="19"/>
                <w:lang w:val="ru-RU"/>
              </w:rPr>
              <w:t xml:space="preserve">САДЬБА </w:t>
            </w:r>
            <w:r w:rsidRPr="003D2EA8">
              <w:rPr>
                <w:b w:val="0"/>
                <w:i w:val="0"/>
                <w:sz w:val="24"/>
                <w:lang w:val="ru-RU"/>
              </w:rPr>
              <w:t>В</w:t>
            </w:r>
            <w:r w:rsidRPr="003D2EA8">
              <w:rPr>
                <w:b w:val="0"/>
                <w:i w:val="0"/>
                <w:sz w:val="19"/>
                <w:lang w:val="ru-RU"/>
              </w:rPr>
              <w:t xml:space="preserve">ЯЗЕМЫ </w:t>
            </w:r>
            <w:r w:rsidRPr="003D2EA8">
              <w:rPr>
                <w:b w:val="0"/>
                <w:i w:val="0"/>
                <w:sz w:val="24"/>
                <w:lang w:val="ru-RU"/>
              </w:rPr>
              <w:t>(Г</w:t>
            </w:r>
            <w:r w:rsidRPr="003D2EA8">
              <w:rPr>
                <w:b w:val="0"/>
                <w:i w:val="0"/>
                <w:sz w:val="19"/>
                <w:lang w:val="ru-RU"/>
              </w:rPr>
              <w:t>ОДУНОВЫХ</w:t>
            </w:r>
            <w:r w:rsidRPr="003D2EA8">
              <w:rPr>
                <w:b w:val="0"/>
                <w:i w:val="0"/>
                <w:sz w:val="24"/>
                <w:lang w:val="ru-RU"/>
              </w:rPr>
              <w:t>),</w:t>
            </w:r>
            <w:r w:rsidRPr="003D2EA8">
              <w:rPr>
                <w:b w:val="0"/>
                <w:i w:val="0"/>
                <w:spacing w:val="-25"/>
                <w:sz w:val="24"/>
                <w:lang w:val="ru-RU"/>
              </w:rPr>
              <w:t xml:space="preserve"> </w:t>
            </w:r>
            <w:r w:rsidRPr="003D2EA8">
              <w:rPr>
                <w:b w:val="0"/>
                <w:i w:val="0"/>
                <w:sz w:val="24"/>
                <w:lang w:val="ru-RU"/>
              </w:rPr>
              <w:t>1590-1600</w:t>
            </w:r>
            <w:r w:rsidRPr="003D2EA8">
              <w:rPr>
                <w:b w:val="0"/>
                <w:i w:val="0"/>
                <w:spacing w:val="-14"/>
                <w:sz w:val="24"/>
                <w:lang w:val="ru-RU"/>
              </w:rPr>
              <w:t xml:space="preserve"> </w:t>
            </w:r>
            <w:r w:rsidRPr="003D2EA8">
              <w:rPr>
                <w:b w:val="0"/>
                <w:i w:val="0"/>
                <w:sz w:val="19"/>
                <w:lang w:val="ru-RU"/>
              </w:rPr>
              <w:t>ГГ</w:t>
            </w:r>
            <w:r w:rsidRPr="003D2EA8">
              <w:rPr>
                <w:b w:val="0"/>
                <w:i w:val="0"/>
                <w:sz w:val="24"/>
                <w:lang w:val="ru-RU"/>
              </w:rPr>
              <w:t>."</w:t>
            </w:r>
            <w:r w:rsidRPr="003D2EA8">
              <w:rPr>
                <w:b w:val="0"/>
                <w:i w:val="0"/>
                <w:sz w:val="24"/>
                <w:lang w:val="ru-RU"/>
              </w:rPr>
              <w:tab/>
              <w:t>62</w:t>
            </w:r>
          </w:hyperlink>
        </w:p>
        <w:p w:rsidR="00CC4D02" w:rsidRPr="003D2EA8" w:rsidRDefault="003D2EA8">
          <w:pPr>
            <w:pStyle w:val="2"/>
            <w:spacing w:before="116"/>
            <w:rPr>
              <w:lang w:val="ru-RU"/>
            </w:rPr>
          </w:pPr>
          <w:hyperlink w:anchor="_bookmark10" w:history="1">
            <w:r w:rsidRPr="003D2EA8">
              <w:rPr>
                <w:sz w:val="24"/>
                <w:lang w:val="ru-RU"/>
              </w:rPr>
              <w:t>С</w:t>
            </w:r>
            <w:r w:rsidRPr="003D2EA8">
              <w:rPr>
                <w:lang w:val="ru-RU"/>
              </w:rPr>
              <w:t xml:space="preserve">ТАТЬЯ   </w:t>
            </w:r>
            <w:r w:rsidRPr="003D2EA8">
              <w:rPr>
                <w:sz w:val="24"/>
                <w:lang w:val="ru-RU"/>
              </w:rPr>
              <w:t>4.5.  Р</w:t>
            </w:r>
            <w:r w:rsidRPr="003D2EA8">
              <w:rPr>
                <w:lang w:val="ru-RU"/>
              </w:rPr>
              <w:t>ЕЖИМ   ИСПОЛЬЗОВАНИЯ   ТЕРРИТОРИИ   ОБЪЕКТА   КУЛЬТУРНОГО НАСЛЕДИЯ</w:t>
            </w:r>
          </w:hyperlink>
        </w:p>
        <w:p w:rsidR="00CC4D02" w:rsidRPr="003D2EA8" w:rsidRDefault="003D2EA8">
          <w:pPr>
            <w:pStyle w:val="2"/>
            <w:tabs>
              <w:tab w:val="left" w:pos="9477"/>
            </w:tabs>
            <w:spacing w:before="1"/>
            <w:rPr>
              <w:sz w:val="24"/>
              <w:lang w:val="ru-RU"/>
            </w:rPr>
          </w:pPr>
          <w:hyperlink w:anchor="_bookmark10" w:history="1">
            <w:r w:rsidRPr="003D2EA8">
              <w:rPr>
                <w:sz w:val="24"/>
                <w:lang w:val="ru-RU"/>
              </w:rPr>
              <w:t>Г</w:t>
            </w:r>
            <w:r w:rsidRPr="003D2EA8">
              <w:rPr>
                <w:lang w:val="ru-RU"/>
              </w:rPr>
              <w:t>ОСУДАРСТВЕННОГО ИСТОРИКО</w:t>
            </w:r>
            <w:r w:rsidRPr="003D2EA8">
              <w:rPr>
                <w:sz w:val="24"/>
                <w:lang w:val="ru-RU"/>
              </w:rPr>
              <w:t>-</w:t>
            </w:r>
            <w:r w:rsidRPr="003D2EA8">
              <w:rPr>
                <w:lang w:val="ru-RU"/>
              </w:rPr>
              <w:t>ЛИТЕРАТУРНОГО МУЗЕЯ</w:t>
            </w:r>
            <w:r w:rsidRPr="003D2EA8">
              <w:rPr>
                <w:sz w:val="24"/>
                <w:lang w:val="ru-RU"/>
              </w:rPr>
              <w:t>-</w:t>
            </w:r>
            <w:r w:rsidRPr="003D2EA8">
              <w:rPr>
                <w:lang w:val="ru-RU"/>
              </w:rPr>
              <w:t>ЗАПОВЕДНИКА</w:t>
            </w:r>
            <w:r w:rsidRPr="003D2EA8">
              <w:rPr>
                <w:spacing w:val="-15"/>
                <w:lang w:val="ru-RU"/>
              </w:rPr>
              <w:t xml:space="preserve"> </w:t>
            </w:r>
            <w:r w:rsidRPr="003D2EA8">
              <w:rPr>
                <w:sz w:val="24"/>
                <w:lang w:val="ru-RU"/>
              </w:rPr>
              <w:t>А.С.</w:t>
            </w:r>
            <w:r w:rsidRPr="003D2EA8">
              <w:rPr>
                <w:spacing w:val="-16"/>
                <w:sz w:val="24"/>
                <w:lang w:val="ru-RU"/>
              </w:rPr>
              <w:t xml:space="preserve"> </w:t>
            </w:r>
            <w:r w:rsidRPr="003D2EA8">
              <w:rPr>
                <w:sz w:val="24"/>
                <w:lang w:val="ru-RU"/>
              </w:rPr>
              <w:t>П</w:t>
            </w:r>
            <w:r w:rsidRPr="003D2EA8">
              <w:rPr>
                <w:lang w:val="ru-RU"/>
              </w:rPr>
              <w:t>УШКИНА</w:t>
            </w:r>
            <w:r w:rsidRPr="003D2EA8">
              <w:rPr>
                <w:sz w:val="24"/>
                <w:lang w:val="ru-RU"/>
              </w:rPr>
              <w:tab/>
              <w:t>71</w:t>
            </w:r>
          </w:hyperlink>
        </w:p>
        <w:p w:rsidR="00CC4D02" w:rsidRPr="003D2EA8" w:rsidRDefault="003D2EA8">
          <w:pPr>
            <w:pStyle w:val="2"/>
            <w:tabs>
              <w:tab w:val="left" w:pos="9477"/>
            </w:tabs>
            <w:ind w:right="220"/>
            <w:rPr>
              <w:sz w:val="24"/>
              <w:lang w:val="ru-RU"/>
            </w:rPr>
          </w:pPr>
          <w:hyperlink w:anchor="_bookmark11" w:history="1">
            <w:r w:rsidRPr="003D2EA8">
              <w:rPr>
                <w:sz w:val="24"/>
                <w:lang w:val="ru-RU"/>
              </w:rPr>
              <w:t>С</w:t>
            </w:r>
            <w:r w:rsidRPr="003D2EA8">
              <w:rPr>
                <w:lang w:val="ru-RU"/>
              </w:rPr>
              <w:t xml:space="preserve">ТАТЬЯ </w:t>
            </w:r>
            <w:r w:rsidRPr="003D2EA8">
              <w:rPr>
                <w:sz w:val="24"/>
                <w:lang w:val="ru-RU"/>
              </w:rPr>
              <w:t>4.6. Р</w:t>
            </w:r>
            <w:r w:rsidRPr="003D2EA8">
              <w:rPr>
                <w:lang w:val="ru-RU"/>
              </w:rPr>
              <w:t>ЕЖИМ ИСПОЛЬЗОВАНИЯ ТЕРРИТОРИИ ОБЪЕКТА КУ</w:t>
            </w:r>
            <w:r w:rsidRPr="003D2EA8">
              <w:rPr>
                <w:lang w:val="ru-RU"/>
              </w:rPr>
              <w:t>ЛЬТУРНОГО НАСЛЕДИЯ</w:t>
            </w:r>
          </w:hyperlink>
          <w:r w:rsidRPr="003D2EA8">
            <w:rPr>
              <w:lang w:val="ru-RU"/>
            </w:rPr>
            <w:t xml:space="preserve"> </w:t>
          </w:r>
          <w:hyperlink w:anchor="_bookmark11" w:history="1">
            <w:r w:rsidRPr="003D2EA8">
              <w:rPr>
                <w:lang w:val="ru-RU"/>
              </w:rPr>
              <w:t xml:space="preserve">РЕГИОНАЛЬНОГО  ЗНАЧЕНИЯ  </w:t>
            </w:r>
            <w:r w:rsidRPr="003D2EA8">
              <w:rPr>
                <w:sz w:val="24"/>
                <w:lang w:val="ru-RU"/>
              </w:rPr>
              <w:t>"У</w:t>
            </w:r>
            <w:r w:rsidRPr="003D2EA8">
              <w:rPr>
                <w:lang w:val="ru-RU"/>
              </w:rPr>
              <w:t xml:space="preserve">САДЬБА  </w:t>
            </w:r>
            <w:r w:rsidRPr="003D2EA8">
              <w:rPr>
                <w:sz w:val="24"/>
                <w:lang w:val="ru-RU"/>
              </w:rPr>
              <w:t>И</w:t>
            </w:r>
            <w:r w:rsidRPr="003D2EA8">
              <w:rPr>
                <w:lang w:val="ru-RU"/>
              </w:rPr>
              <w:t>ЗМАЛКОВО</w:t>
            </w:r>
            <w:r w:rsidRPr="003D2EA8">
              <w:rPr>
                <w:sz w:val="24"/>
                <w:lang w:val="ru-RU"/>
              </w:rPr>
              <w:t xml:space="preserve">,  </w:t>
            </w:r>
            <w:r>
              <w:rPr>
                <w:spacing w:val="-3"/>
                <w:sz w:val="24"/>
              </w:rPr>
              <w:t>XIX</w:t>
            </w:r>
            <w:r w:rsidRPr="003D2EA8">
              <w:rPr>
                <w:spacing w:val="-3"/>
                <w:sz w:val="24"/>
                <w:lang w:val="ru-RU"/>
              </w:rPr>
              <w:t xml:space="preserve">   </w:t>
            </w:r>
            <w:r w:rsidRPr="003D2EA8">
              <w:rPr>
                <w:lang w:val="ru-RU"/>
              </w:rPr>
              <w:t>В</w:t>
            </w:r>
            <w:r w:rsidRPr="003D2EA8">
              <w:rPr>
                <w:sz w:val="24"/>
                <w:lang w:val="ru-RU"/>
              </w:rPr>
              <w:t xml:space="preserve">.:   </w:t>
            </w:r>
            <w:r w:rsidRPr="003D2EA8">
              <w:rPr>
                <w:lang w:val="ru-RU"/>
              </w:rPr>
              <w:t>ГЛАВНЫЙ   ДОМ</w:t>
            </w:r>
            <w:r w:rsidRPr="003D2EA8">
              <w:rPr>
                <w:sz w:val="24"/>
                <w:lang w:val="ru-RU"/>
              </w:rPr>
              <w:t xml:space="preserve">,   </w:t>
            </w:r>
            <w:r w:rsidRPr="003D2EA8">
              <w:rPr>
                <w:lang w:val="ru-RU"/>
              </w:rPr>
              <w:t>ПАРК</w:t>
            </w:r>
            <w:r w:rsidRPr="003D2EA8">
              <w:rPr>
                <w:sz w:val="24"/>
                <w:lang w:val="ru-RU"/>
              </w:rPr>
              <w:t>,</w:t>
            </w:r>
          </w:hyperlink>
          <w:r w:rsidRPr="003D2EA8">
            <w:rPr>
              <w:sz w:val="24"/>
              <w:lang w:val="ru-RU"/>
            </w:rPr>
            <w:t xml:space="preserve"> </w:t>
          </w:r>
          <w:hyperlink w:anchor="_bookmark11" w:history="1">
            <w:r w:rsidRPr="003D2EA8">
              <w:rPr>
                <w:lang w:val="ru-RU"/>
              </w:rPr>
              <w:t>ФЛИГЕЛИ</w:t>
            </w:r>
            <w:r w:rsidRPr="003D2EA8">
              <w:rPr>
                <w:spacing w:val="-3"/>
                <w:lang w:val="ru-RU"/>
              </w:rPr>
              <w:t xml:space="preserve"> </w:t>
            </w:r>
            <w:r w:rsidRPr="003D2EA8">
              <w:rPr>
                <w:sz w:val="24"/>
                <w:lang w:val="ru-RU"/>
              </w:rPr>
              <w:t>-</w:t>
            </w:r>
            <w:r w:rsidRPr="003D2EA8">
              <w:rPr>
                <w:spacing w:val="-17"/>
                <w:sz w:val="24"/>
                <w:lang w:val="ru-RU"/>
              </w:rPr>
              <w:t xml:space="preserve"> </w:t>
            </w:r>
            <w:r w:rsidRPr="003D2EA8">
              <w:rPr>
                <w:lang w:val="ru-RU"/>
              </w:rPr>
              <w:t>ВОСТОЧНЫЙ</w:t>
            </w:r>
            <w:r w:rsidRPr="003D2EA8">
              <w:rPr>
                <w:spacing w:val="-4"/>
                <w:lang w:val="ru-RU"/>
              </w:rPr>
              <w:t xml:space="preserve"> </w:t>
            </w:r>
            <w:r w:rsidRPr="003D2EA8">
              <w:rPr>
                <w:lang w:val="ru-RU"/>
              </w:rPr>
              <w:t>И</w:t>
            </w:r>
            <w:r w:rsidRPr="003D2EA8">
              <w:rPr>
                <w:spacing w:val="-3"/>
                <w:lang w:val="ru-RU"/>
              </w:rPr>
              <w:t xml:space="preserve"> </w:t>
            </w:r>
            <w:r w:rsidRPr="003D2EA8">
              <w:rPr>
                <w:lang w:val="ru-RU"/>
              </w:rPr>
              <w:t>ЗАПАДНЫЙ</w:t>
            </w:r>
            <w:r w:rsidRPr="003D2EA8">
              <w:rPr>
                <w:sz w:val="24"/>
                <w:lang w:val="ru-RU"/>
              </w:rPr>
              <w:t>,</w:t>
            </w:r>
            <w:r w:rsidRPr="003D2EA8">
              <w:rPr>
                <w:spacing w:val="-15"/>
                <w:sz w:val="24"/>
                <w:lang w:val="ru-RU"/>
              </w:rPr>
              <w:t xml:space="preserve"> </w:t>
            </w:r>
            <w:r w:rsidRPr="003D2EA8">
              <w:rPr>
                <w:lang w:val="ru-RU"/>
              </w:rPr>
              <w:t>КЛАДОВАЯ</w:t>
            </w:r>
            <w:r w:rsidRPr="003D2EA8">
              <w:rPr>
                <w:sz w:val="24"/>
                <w:lang w:val="ru-RU"/>
              </w:rPr>
              <w:t>,</w:t>
            </w:r>
            <w:r w:rsidRPr="003D2EA8">
              <w:rPr>
                <w:spacing w:val="-15"/>
                <w:sz w:val="24"/>
                <w:lang w:val="ru-RU"/>
              </w:rPr>
              <w:t xml:space="preserve"> </w:t>
            </w:r>
            <w:r w:rsidRPr="003D2EA8">
              <w:rPr>
                <w:lang w:val="ru-RU"/>
              </w:rPr>
              <w:t>КУХНЯ</w:t>
            </w:r>
            <w:r w:rsidRPr="003D2EA8">
              <w:rPr>
                <w:sz w:val="24"/>
                <w:lang w:val="ru-RU"/>
              </w:rPr>
              <w:t>,</w:t>
            </w:r>
            <w:r w:rsidRPr="003D2EA8">
              <w:rPr>
                <w:spacing w:val="-15"/>
                <w:sz w:val="24"/>
                <w:lang w:val="ru-RU"/>
              </w:rPr>
              <w:t xml:space="preserve"> </w:t>
            </w:r>
            <w:r w:rsidRPr="003D2EA8">
              <w:rPr>
                <w:lang w:val="ru-RU"/>
              </w:rPr>
              <w:t>ЗДАНИЕ</w:t>
            </w:r>
            <w:r w:rsidRPr="003D2EA8">
              <w:rPr>
                <w:spacing w:val="-5"/>
                <w:lang w:val="ru-RU"/>
              </w:rPr>
              <w:t xml:space="preserve"> </w:t>
            </w:r>
            <w:r w:rsidRPr="003D2EA8">
              <w:rPr>
                <w:lang w:val="ru-RU"/>
              </w:rPr>
              <w:t>СЛУЖБ</w:t>
            </w:r>
            <w:r w:rsidRPr="003D2EA8">
              <w:rPr>
                <w:sz w:val="24"/>
                <w:lang w:val="ru-RU"/>
              </w:rPr>
              <w:t>"</w:t>
            </w:r>
            <w:r w:rsidRPr="003D2EA8">
              <w:rPr>
                <w:sz w:val="24"/>
                <w:lang w:val="ru-RU"/>
              </w:rPr>
              <w:tab/>
              <w:t>73</w:t>
            </w:r>
          </w:hyperlink>
        </w:p>
        <w:p w:rsidR="00CC4D02" w:rsidRPr="003D2EA8" w:rsidRDefault="003D2EA8">
          <w:pPr>
            <w:pStyle w:val="2"/>
            <w:spacing w:before="116"/>
            <w:rPr>
              <w:sz w:val="24"/>
              <w:lang w:val="ru-RU"/>
            </w:rPr>
          </w:pPr>
          <w:hyperlink w:anchor="_bookmark12" w:history="1">
            <w:r w:rsidRPr="003D2EA8">
              <w:rPr>
                <w:sz w:val="24"/>
                <w:lang w:val="ru-RU"/>
              </w:rPr>
              <w:t>С</w:t>
            </w:r>
            <w:r w:rsidRPr="003D2EA8">
              <w:rPr>
                <w:lang w:val="ru-RU"/>
              </w:rPr>
              <w:t xml:space="preserve">ТАТЬЯ </w:t>
            </w:r>
            <w:r w:rsidRPr="003D2EA8">
              <w:rPr>
                <w:sz w:val="24"/>
                <w:lang w:val="ru-RU"/>
              </w:rPr>
              <w:t>4.7.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12" w:history="1">
            <w:r w:rsidRPr="003D2EA8">
              <w:rPr>
                <w:lang w:val="ru-RU"/>
              </w:rPr>
              <w:t xml:space="preserve">ФЕДЕРАЛЬНОГО  ЗНАЧЕНИЯ  </w:t>
            </w:r>
            <w:r w:rsidRPr="003D2EA8">
              <w:rPr>
                <w:sz w:val="24"/>
                <w:lang w:val="ru-RU"/>
              </w:rPr>
              <w:t>- "У</w:t>
            </w:r>
            <w:r w:rsidRPr="003D2EA8">
              <w:rPr>
                <w:lang w:val="ru-RU"/>
              </w:rPr>
              <w:t xml:space="preserve">САДЬБЫ  </w:t>
            </w:r>
            <w:r w:rsidRPr="003D2EA8">
              <w:rPr>
                <w:sz w:val="24"/>
                <w:lang w:val="ru-RU"/>
              </w:rPr>
              <w:t>П</w:t>
            </w:r>
            <w:r w:rsidRPr="003D2EA8">
              <w:rPr>
                <w:lang w:val="ru-RU"/>
              </w:rPr>
              <w:t>ЕТРОВСКОЕ</w:t>
            </w:r>
            <w:r w:rsidRPr="003D2EA8">
              <w:rPr>
                <w:sz w:val="24"/>
                <w:lang w:val="ru-RU"/>
              </w:rPr>
              <w:t>-Д</w:t>
            </w:r>
            <w:r w:rsidRPr="003D2EA8">
              <w:rPr>
                <w:lang w:val="ru-RU"/>
              </w:rPr>
              <w:t xml:space="preserve">АЛЬНЕЕ  </w:t>
            </w:r>
            <w:r w:rsidRPr="003D2EA8">
              <w:rPr>
                <w:sz w:val="24"/>
                <w:lang w:val="ru-RU"/>
              </w:rPr>
              <w:t>(Д</w:t>
            </w:r>
            <w:r w:rsidRPr="003D2EA8">
              <w:rPr>
                <w:lang w:val="ru-RU"/>
              </w:rPr>
              <w:t>УРАСОВЫХ</w:t>
            </w:r>
            <w:r w:rsidRPr="003D2EA8">
              <w:rPr>
                <w:sz w:val="24"/>
                <w:lang w:val="ru-RU"/>
              </w:rPr>
              <w:t xml:space="preserve">) </w:t>
            </w:r>
            <w:r>
              <w:rPr>
                <w:sz w:val="24"/>
              </w:rPr>
              <w:t>XVI</w:t>
            </w:r>
            <w:r w:rsidRPr="003D2EA8">
              <w:rPr>
                <w:sz w:val="24"/>
                <w:lang w:val="ru-RU"/>
              </w:rPr>
              <w:t>-</w:t>
            </w:r>
            <w:r>
              <w:rPr>
                <w:sz w:val="24"/>
              </w:rPr>
              <w:t>XVIII</w:t>
            </w:r>
          </w:hyperlink>
        </w:p>
        <w:p w:rsidR="00CC4D02" w:rsidRPr="003D2EA8" w:rsidRDefault="003D2EA8">
          <w:pPr>
            <w:pStyle w:val="3"/>
            <w:tabs>
              <w:tab w:val="left" w:pos="9477"/>
            </w:tabs>
            <w:rPr>
              <w:b w:val="0"/>
              <w:i w:val="0"/>
              <w:sz w:val="24"/>
              <w:lang w:val="ru-RU"/>
            </w:rPr>
          </w:pPr>
          <w:hyperlink w:anchor="_bookmark12" w:history="1">
            <w:r w:rsidRPr="003D2EA8">
              <w:rPr>
                <w:b w:val="0"/>
                <w:i w:val="0"/>
                <w:sz w:val="19"/>
                <w:lang w:val="ru-RU"/>
              </w:rPr>
              <w:t>ВВ</w:t>
            </w:r>
            <w:r w:rsidRPr="003D2EA8">
              <w:rPr>
                <w:b w:val="0"/>
                <w:i w:val="0"/>
                <w:sz w:val="24"/>
                <w:lang w:val="ru-RU"/>
              </w:rPr>
              <w:t>."</w:t>
            </w:r>
            <w:r w:rsidRPr="003D2EA8">
              <w:rPr>
                <w:b w:val="0"/>
                <w:i w:val="0"/>
                <w:sz w:val="24"/>
                <w:lang w:val="ru-RU"/>
              </w:rPr>
              <w:tab/>
              <w:t>86</w:t>
            </w:r>
          </w:hyperlink>
        </w:p>
        <w:p w:rsidR="00CC4D02" w:rsidRPr="003D2EA8" w:rsidRDefault="003D2EA8">
          <w:pPr>
            <w:pStyle w:val="2"/>
            <w:tabs>
              <w:tab w:val="left" w:pos="9477"/>
            </w:tabs>
            <w:ind w:right="103"/>
            <w:rPr>
              <w:sz w:val="24"/>
              <w:lang w:val="ru-RU"/>
            </w:rPr>
          </w:pPr>
          <w:hyperlink w:anchor="_bookmark13" w:history="1">
            <w:r w:rsidRPr="003D2EA8">
              <w:rPr>
                <w:sz w:val="24"/>
                <w:lang w:val="ru-RU"/>
              </w:rPr>
              <w:t>С</w:t>
            </w:r>
            <w:r w:rsidRPr="003D2EA8">
              <w:rPr>
                <w:lang w:val="ru-RU"/>
              </w:rPr>
              <w:t xml:space="preserve">ТАТЬЯ </w:t>
            </w:r>
            <w:r w:rsidRPr="003D2EA8">
              <w:rPr>
                <w:sz w:val="24"/>
                <w:lang w:val="ru-RU"/>
              </w:rPr>
              <w:t>4.8.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13" w:history="1">
            <w:r w:rsidRPr="003D2EA8">
              <w:rPr>
                <w:lang w:val="ru-RU"/>
              </w:rPr>
              <w:t>ФЕДЕРАЛЬНОГО ЗНАЧЕНИЯ АНСАМБЛЯ</w:t>
            </w:r>
            <w:r w:rsidRPr="003D2EA8">
              <w:rPr>
                <w:spacing w:val="-10"/>
                <w:lang w:val="ru-RU"/>
              </w:rPr>
              <w:t xml:space="preserve"> </w:t>
            </w:r>
            <w:r w:rsidRPr="003D2EA8">
              <w:rPr>
                <w:lang w:val="ru-RU"/>
              </w:rPr>
              <w:t>УСАДЬБЫ</w:t>
            </w:r>
            <w:r w:rsidRPr="003D2EA8">
              <w:rPr>
                <w:spacing w:val="-3"/>
                <w:lang w:val="ru-RU"/>
              </w:rPr>
              <w:t xml:space="preserve"> </w:t>
            </w:r>
            <w:r w:rsidRPr="003D2EA8">
              <w:rPr>
                <w:sz w:val="24"/>
                <w:lang w:val="ru-RU"/>
              </w:rPr>
              <w:t>"А</w:t>
            </w:r>
            <w:r w:rsidRPr="003D2EA8">
              <w:rPr>
                <w:lang w:val="ru-RU"/>
              </w:rPr>
              <w:t>РХАНГЕЛЬСКОЕ</w:t>
            </w:r>
            <w:r w:rsidRPr="003D2EA8">
              <w:rPr>
                <w:sz w:val="24"/>
                <w:lang w:val="ru-RU"/>
              </w:rPr>
              <w:t>".</w:t>
            </w:r>
            <w:r w:rsidRPr="003D2EA8">
              <w:rPr>
                <w:sz w:val="24"/>
                <w:lang w:val="ru-RU"/>
              </w:rPr>
              <w:tab/>
              <w:t>105</w:t>
            </w:r>
          </w:hyperlink>
        </w:p>
        <w:p w:rsidR="00CC4D02" w:rsidRPr="003D2EA8" w:rsidRDefault="003D2EA8">
          <w:pPr>
            <w:pStyle w:val="2"/>
            <w:tabs>
              <w:tab w:val="left" w:pos="9477"/>
            </w:tabs>
            <w:spacing w:before="117"/>
            <w:ind w:right="103"/>
            <w:rPr>
              <w:sz w:val="24"/>
              <w:lang w:val="ru-RU"/>
            </w:rPr>
          </w:pPr>
          <w:hyperlink w:anchor="_bookmark14" w:history="1">
            <w:r w:rsidRPr="003D2EA8">
              <w:rPr>
                <w:sz w:val="24"/>
                <w:lang w:val="ru-RU"/>
              </w:rPr>
              <w:t>С</w:t>
            </w:r>
            <w:r w:rsidRPr="003D2EA8">
              <w:rPr>
                <w:lang w:val="ru-RU"/>
              </w:rPr>
              <w:t xml:space="preserve">ТАТЬЯ </w:t>
            </w:r>
            <w:r w:rsidRPr="003D2EA8">
              <w:rPr>
                <w:sz w:val="24"/>
                <w:lang w:val="ru-RU"/>
              </w:rPr>
              <w:t>4.9. Р</w:t>
            </w:r>
            <w:r w:rsidRPr="003D2EA8">
              <w:rPr>
                <w:lang w:val="ru-RU"/>
              </w:rPr>
              <w:t>ЕЖИМ ИСПОЛЬЗОВАНИЯ ТЕРРИТ</w:t>
            </w:r>
            <w:r w:rsidRPr="003D2EA8">
              <w:rPr>
                <w:lang w:val="ru-RU"/>
              </w:rPr>
              <w:t>ОРИИ ОБЪЕКТА КУЛЬТУРНОГО НАСЛЕДИЯ</w:t>
            </w:r>
          </w:hyperlink>
          <w:r w:rsidRPr="003D2EA8">
            <w:rPr>
              <w:lang w:val="ru-RU"/>
            </w:rPr>
            <w:t xml:space="preserve"> </w:t>
          </w:r>
          <w:hyperlink w:anchor="_bookmark14" w:history="1">
            <w:r w:rsidRPr="003D2EA8">
              <w:rPr>
                <w:lang w:val="ru-RU"/>
              </w:rPr>
              <w:t xml:space="preserve">РЕГИОНАЛЬНОГО ЗНАЧЕНИЯ </w:t>
            </w:r>
            <w:r w:rsidRPr="003D2EA8">
              <w:rPr>
                <w:sz w:val="24"/>
                <w:lang w:val="ru-RU"/>
              </w:rPr>
              <w:t>" М</w:t>
            </w:r>
            <w:r w:rsidRPr="003D2EA8">
              <w:rPr>
                <w:lang w:val="ru-RU"/>
              </w:rPr>
              <w:t xml:space="preserve">ОГИЛА  </w:t>
            </w:r>
            <w:r w:rsidRPr="003D2EA8">
              <w:rPr>
                <w:sz w:val="24"/>
                <w:lang w:val="ru-RU"/>
              </w:rPr>
              <w:t>К</w:t>
            </w:r>
            <w:r w:rsidRPr="003D2EA8">
              <w:rPr>
                <w:lang w:val="ru-RU"/>
              </w:rPr>
              <w:t xml:space="preserve">УЛАКОВА  </w:t>
            </w:r>
            <w:r w:rsidRPr="003D2EA8">
              <w:rPr>
                <w:sz w:val="24"/>
                <w:lang w:val="ru-RU"/>
              </w:rPr>
              <w:t>С</w:t>
            </w:r>
            <w:r w:rsidRPr="003D2EA8">
              <w:rPr>
                <w:lang w:val="ru-RU"/>
              </w:rPr>
              <w:t xml:space="preserve">ЕРГЕЯ  </w:t>
            </w:r>
            <w:r w:rsidRPr="003D2EA8">
              <w:rPr>
                <w:sz w:val="24"/>
                <w:lang w:val="ru-RU"/>
              </w:rPr>
              <w:t>П</w:t>
            </w:r>
            <w:r w:rsidRPr="003D2EA8">
              <w:rPr>
                <w:lang w:val="ru-RU"/>
              </w:rPr>
              <w:t>ЕТРОВИЧА</w:t>
            </w:r>
            <w:r w:rsidRPr="003D2EA8">
              <w:rPr>
                <w:sz w:val="24"/>
                <w:lang w:val="ru-RU"/>
              </w:rPr>
              <w:t xml:space="preserve">,  </w:t>
            </w:r>
            <w:r w:rsidRPr="003D2EA8">
              <w:rPr>
                <w:lang w:val="ru-RU"/>
              </w:rPr>
              <w:t>МЛАДШЕГО</w:t>
            </w:r>
          </w:hyperlink>
          <w:r w:rsidRPr="003D2EA8">
            <w:rPr>
              <w:lang w:val="ru-RU"/>
            </w:rPr>
            <w:t xml:space="preserve">  </w:t>
          </w:r>
          <w:hyperlink w:anchor="_bookmark14" w:history="1">
            <w:r w:rsidRPr="003D2EA8">
              <w:rPr>
                <w:lang w:val="ru-RU"/>
              </w:rPr>
              <w:t>ЛЕЙТЕНАНТА</w:t>
            </w:r>
            <w:r w:rsidRPr="003D2EA8">
              <w:rPr>
                <w:sz w:val="24"/>
                <w:lang w:val="ru-RU"/>
              </w:rPr>
              <w:t>,</w:t>
            </w:r>
            <w:r w:rsidRPr="003D2EA8">
              <w:rPr>
                <w:spacing w:val="8"/>
                <w:sz w:val="24"/>
                <w:lang w:val="ru-RU"/>
              </w:rPr>
              <w:t xml:space="preserve"> </w:t>
            </w:r>
            <w:r w:rsidRPr="003D2EA8">
              <w:rPr>
                <w:sz w:val="24"/>
                <w:lang w:val="ru-RU"/>
              </w:rPr>
              <w:t>1941</w:t>
            </w:r>
            <w:r w:rsidRPr="003D2EA8">
              <w:rPr>
                <w:spacing w:val="9"/>
                <w:sz w:val="24"/>
                <w:lang w:val="ru-RU"/>
              </w:rPr>
              <w:t xml:space="preserve"> </w:t>
            </w:r>
            <w:r w:rsidRPr="003D2EA8">
              <w:rPr>
                <w:lang w:val="ru-RU"/>
              </w:rPr>
              <w:t>Г</w:t>
            </w:r>
            <w:r w:rsidRPr="003D2EA8">
              <w:rPr>
                <w:sz w:val="24"/>
                <w:lang w:val="ru-RU"/>
              </w:rPr>
              <w:t>."</w:t>
            </w:r>
            <w:r w:rsidRPr="003D2EA8">
              <w:rPr>
                <w:sz w:val="24"/>
                <w:lang w:val="ru-RU"/>
              </w:rPr>
              <w:tab/>
              <w:t>117</w:t>
            </w:r>
          </w:hyperlink>
        </w:p>
        <w:p w:rsidR="00CC4D02" w:rsidRPr="003D2EA8" w:rsidRDefault="003D2EA8">
          <w:pPr>
            <w:pStyle w:val="2"/>
            <w:tabs>
              <w:tab w:val="left" w:pos="9477"/>
            </w:tabs>
            <w:spacing w:before="116"/>
            <w:ind w:right="103"/>
            <w:rPr>
              <w:sz w:val="24"/>
              <w:lang w:val="ru-RU"/>
            </w:rPr>
          </w:pPr>
          <w:hyperlink w:anchor="_bookmark15" w:history="1">
            <w:r w:rsidRPr="003D2EA8">
              <w:rPr>
                <w:sz w:val="24"/>
                <w:lang w:val="ru-RU"/>
              </w:rPr>
              <w:t>С</w:t>
            </w:r>
            <w:r w:rsidRPr="003D2EA8">
              <w:rPr>
                <w:lang w:val="ru-RU"/>
              </w:rPr>
              <w:t xml:space="preserve">ТАТЬЯ </w:t>
            </w:r>
            <w:r w:rsidRPr="003D2EA8">
              <w:rPr>
                <w:sz w:val="24"/>
                <w:lang w:val="ru-RU"/>
              </w:rPr>
              <w:t>4.10.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15" w:history="1">
            <w:r w:rsidRPr="003D2EA8">
              <w:rPr>
                <w:lang w:val="ru-RU"/>
              </w:rPr>
              <w:t xml:space="preserve">РЕГИОНАЛЬНОГО ЗНАЧЕНИЯ </w:t>
            </w:r>
            <w:r w:rsidRPr="003D2EA8">
              <w:rPr>
                <w:sz w:val="24"/>
                <w:lang w:val="ru-RU"/>
              </w:rPr>
              <w:t xml:space="preserve">- </w:t>
            </w:r>
            <w:r w:rsidRPr="003D2EA8">
              <w:rPr>
                <w:lang w:val="ru-RU"/>
              </w:rPr>
              <w:t xml:space="preserve">ЦЕРКВИ </w:t>
            </w:r>
            <w:r w:rsidRPr="003D2EA8">
              <w:rPr>
                <w:sz w:val="24"/>
                <w:lang w:val="ru-RU"/>
              </w:rPr>
              <w:t>З</w:t>
            </w:r>
            <w:r w:rsidRPr="003D2EA8">
              <w:rPr>
                <w:lang w:val="ru-RU"/>
              </w:rPr>
              <w:t>НАМЕНИЯ С КОЛОКОЛЬНЕЙ</w:t>
            </w:r>
            <w:r w:rsidRPr="003D2EA8">
              <w:rPr>
                <w:sz w:val="24"/>
                <w:lang w:val="ru-RU"/>
              </w:rPr>
              <w:t>,</w:t>
            </w:r>
            <w:r w:rsidRPr="003D2EA8">
              <w:rPr>
                <w:spacing w:val="-38"/>
                <w:sz w:val="24"/>
                <w:lang w:val="ru-RU"/>
              </w:rPr>
              <w:t xml:space="preserve"> </w:t>
            </w:r>
            <w:r w:rsidRPr="003D2EA8">
              <w:rPr>
                <w:sz w:val="24"/>
                <w:lang w:val="ru-RU"/>
              </w:rPr>
              <w:t>1769</w:t>
            </w:r>
            <w:r w:rsidRPr="003D2EA8">
              <w:rPr>
                <w:spacing w:val="-12"/>
                <w:sz w:val="24"/>
                <w:lang w:val="ru-RU"/>
              </w:rPr>
              <w:t xml:space="preserve"> </w:t>
            </w:r>
            <w:r w:rsidRPr="003D2EA8">
              <w:rPr>
                <w:lang w:val="ru-RU"/>
              </w:rPr>
              <w:t>Г</w:t>
            </w:r>
            <w:r w:rsidRPr="003D2EA8">
              <w:rPr>
                <w:sz w:val="24"/>
                <w:lang w:val="ru-RU"/>
              </w:rPr>
              <w:t>.</w:t>
            </w:r>
            <w:r w:rsidRPr="003D2EA8">
              <w:rPr>
                <w:sz w:val="24"/>
                <w:lang w:val="ru-RU"/>
              </w:rPr>
              <w:tab/>
              <w:t>119</w:t>
            </w:r>
          </w:hyperlink>
        </w:p>
        <w:p w:rsidR="00CC4D02" w:rsidRPr="003D2EA8" w:rsidRDefault="003D2EA8">
          <w:pPr>
            <w:pStyle w:val="3"/>
            <w:tabs>
              <w:tab w:val="left" w:pos="9477"/>
            </w:tabs>
            <w:spacing w:before="120"/>
            <w:ind w:right="103"/>
            <w:rPr>
              <w:b w:val="0"/>
              <w:i w:val="0"/>
              <w:sz w:val="24"/>
              <w:lang w:val="ru-RU"/>
            </w:rPr>
          </w:pPr>
          <w:hyperlink w:anchor="_bookmark16"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4.11. Р</w:t>
            </w:r>
            <w:r w:rsidRPr="003D2EA8">
              <w:rPr>
                <w:b w:val="0"/>
                <w:i w:val="0"/>
                <w:sz w:val="19"/>
                <w:lang w:val="ru-RU"/>
              </w:rPr>
              <w:t>ЕЖИМ ИСПОЛЬЗОВАНИЯ ТЕРРИТОРИИ ОБЪЕКТА КУЛЬТУРНОГО НАС</w:t>
            </w:r>
            <w:r w:rsidRPr="003D2EA8">
              <w:rPr>
                <w:b w:val="0"/>
                <w:i w:val="0"/>
                <w:sz w:val="19"/>
                <w:lang w:val="ru-RU"/>
              </w:rPr>
              <w:t>ЛЕДИЯ</w:t>
            </w:r>
          </w:hyperlink>
          <w:r w:rsidRPr="003D2EA8">
            <w:rPr>
              <w:b w:val="0"/>
              <w:i w:val="0"/>
              <w:sz w:val="19"/>
              <w:lang w:val="ru-RU"/>
            </w:rPr>
            <w:t xml:space="preserve"> </w:t>
          </w:r>
          <w:hyperlink w:anchor="_bookmark16" w:history="1">
            <w:r w:rsidRPr="003D2EA8">
              <w:rPr>
                <w:b w:val="0"/>
                <w:i w:val="0"/>
                <w:sz w:val="19"/>
                <w:lang w:val="ru-RU"/>
              </w:rPr>
              <w:t xml:space="preserve">ФЕДЕРАЛЬНОГО ЗНАЧЕНИЯ </w:t>
            </w:r>
            <w:r w:rsidRPr="003D2EA8">
              <w:rPr>
                <w:b w:val="0"/>
                <w:i w:val="0"/>
                <w:sz w:val="24"/>
                <w:lang w:val="ru-RU"/>
              </w:rPr>
              <w:t xml:space="preserve">- </w:t>
            </w:r>
            <w:r w:rsidRPr="003D2EA8">
              <w:rPr>
                <w:b w:val="0"/>
                <w:i w:val="0"/>
                <w:sz w:val="19"/>
                <w:lang w:val="ru-RU"/>
              </w:rPr>
              <w:t xml:space="preserve">ЦЕРКВИ </w:t>
            </w:r>
            <w:r w:rsidRPr="003D2EA8">
              <w:rPr>
                <w:b w:val="0"/>
                <w:i w:val="0"/>
                <w:sz w:val="24"/>
                <w:lang w:val="ru-RU"/>
              </w:rPr>
              <w:t>С</w:t>
            </w:r>
            <w:r w:rsidRPr="003D2EA8">
              <w:rPr>
                <w:b w:val="0"/>
                <w:i w:val="0"/>
                <w:sz w:val="19"/>
                <w:lang w:val="ru-RU"/>
              </w:rPr>
              <w:t>ПАСА</w:t>
            </w:r>
            <w:r w:rsidRPr="003D2EA8">
              <w:rPr>
                <w:b w:val="0"/>
                <w:i w:val="0"/>
                <w:sz w:val="24"/>
                <w:lang w:val="ru-RU"/>
              </w:rPr>
              <w:t>,</w:t>
            </w:r>
            <w:r w:rsidRPr="003D2EA8">
              <w:rPr>
                <w:b w:val="0"/>
                <w:i w:val="0"/>
                <w:spacing w:val="-32"/>
                <w:sz w:val="24"/>
                <w:lang w:val="ru-RU"/>
              </w:rPr>
              <w:t xml:space="preserve"> </w:t>
            </w:r>
            <w:r w:rsidRPr="003D2EA8">
              <w:rPr>
                <w:b w:val="0"/>
                <w:i w:val="0"/>
                <w:sz w:val="24"/>
                <w:lang w:val="ru-RU"/>
              </w:rPr>
              <w:t>1693-1701</w:t>
            </w:r>
            <w:r w:rsidRPr="003D2EA8">
              <w:rPr>
                <w:b w:val="0"/>
                <w:i w:val="0"/>
                <w:spacing w:val="-16"/>
                <w:sz w:val="24"/>
                <w:lang w:val="ru-RU"/>
              </w:rPr>
              <w:t xml:space="preserve"> </w:t>
            </w:r>
            <w:r w:rsidRPr="003D2EA8">
              <w:rPr>
                <w:b w:val="0"/>
                <w:i w:val="0"/>
                <w:sz w:val="19"/>
                <w:lang w:val="ru-RU"/>
              </w:rPr>
              <w:t>ГГ</w:t>
            </w:r>
            <w:r w:rsidRPr="003D2EA8">
              <w:rPr>
                <w:b w:val="0"/>
                <w:i w:val="0"/>
                <w:sz w:val="24"/>
                <w:lang w:val="ru-RU"/>
              </w:rPr>
              <w:t>.</w:t>
            </w:r>
            <w:r w:rsidRPr="003D2EA8">
              <w:rPr>
                <w:b w:val="0"/>
                <w:i w:val="0"/>
                <w:sz w:val="24"/>
                <w:lang w:val="ru-RU"/>
              </w:rPr>
              <w:tab/>
              <w:t>120</w:t>
            </w:r>
          </w:hyperlink>
        </w:p>
        <w:p w:rsidR="00CC4D02" w:rsidRPr="003D2EA8" w:rsidRDefault="003D2EA8">
          <w:pPr>
            <w:pStyle w:val="3"/>
            <w:tabs>
              <w:tab w:val="left" w:pos="9477"/>
            </w:tabs>
            <w:spacing w:before="120"/>
            <w:ind w:right="103"/>
            <w:rPr>
              <w:b w:val="0"/>
              <w:i w:val="0"/>
              <w:sz w:val="24"/>
              <w:lang w:val="ru-RU"/>
            </w:rPr>
          </w:pPr>
          <w:hyperlink w:anchor="_bookmark17"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4.12.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17" w:history="1">
            <w:r w:rsidRPr="003D2EA8">
              <w:rPr>
                <w:b w:val="0"/>
                <w:i w:val="0"/>
                <w:sz w:val="19"/>
                <w:lang w:val="ru-RU"/>
              </w:rPr>
              <w:t xml:space="preserve">ФЕДЕРАЛЬНОГО ЗНАЧЕНИЯ </w:t>
            </w:r>
            <w:r w:rsidRPr="003D2EA8">
              <w:rPr>
                <w:b w:val="0"/>
                <w:i w:val="0"/>
                <w:sz w:val="24"/>
                <w:lang w:val="ru-RU"/>
              </w:rPr>
              <w:t>- "У</w:t>
            </w:r>
            <w:r w:rsidRPr="003D2EA8">
              <w:rPr>
                <w:b w:val="0"/>
                <w:i w:val="0"/>
                <w:sz w:val="19"/>
                <w:lang w:val="ru-RU"/>
              </w:rPr>
              <w:t>СА</w:t>
            </w:r>
            <w:r w:rsidRPr="003D2EA8">
              <w:rPr>
                <w:b w:val="0"/>
                <w:i w:val="0"/>
                <w:sz w:val="19"/>
                <w:lang w:val="ru-RU"/>
              </w:rPr>
              <w:t xml:space="preserve">ДЬБЫ </w:t>
            </w:r>
            <w:r w:rsidRPr="003D2EA8">
              <w:rPr>
                <w:b w:val="0"/>
                <w:i w:val="0"/>
                <w:sz w:val="24"/>
                <w:lang w:val="ru-RU"/>
              </w:rPr>
              <w:t>О</w:t>
            </w:r>
            <w:r w:rsidRPr="003D2EA8">
              <w:rPr>
                <w:b w:val="0"/>
                <w:i w:val="0"/>
                <w:sz w:val="19"/>
                <w:lang w:val="ru-RU"/>
              </w:rPr>
              <w:t>ЛСУФЬЕВА</w:t>
            </w:r>
            <w:r w:rsidRPr="003D2EA8">
              <w:rPr>
                <w:b w:val="0"/>
                <w:i w:val="0"/>
                <w:sz w:val="24"/>
                <w:lang w:val="ru-RU"/>
              </w:rPr>
              <w:t>,</w:t>
            </w:r>
            <w:r w:rsidRPr="003D2EA8">
              <w:rPr>
                <w:b w:val="0"/>
                <w:i w:val="0"/>
                <w:spacing w:val="-33"/>
                <w:sz w:val="24"/>
                <w:lang w:val="ru-RU"/>
              </w:rPr>
              <w:t xml:space="preserve"> </w:t>
            </w:r>
            <w:r w:rsidRPr="003D2EA8">
              <w:rPr>
                <w:b w:val="0"/>
                <w:i w:val="0"/>
                <w:sz w:val="24"/>
                <w:lang w:val="ru-RU"/>
              </w:rPr>
              <w:t>1830</w:t>
            </w:r>
            <w:r w:rsidRPr="003D2EA8">
              <w:rPr>
                <w:b w:val="0"/>
                <w:i w:val="0"/>
                <w:spacing w:val="-12"/>
                <w:sz w:val="24"/>
                <w:lang w:val="ru-RU"/>
              </w:rPr>
              <w:t xml:space="preserve"> </w:t>
            </w:r>
            <w:r w:rsidRPr="003D2EA8">
              <w:rPr>
                <w:b w:val="0"/>
                <w:i w:val="0"/>
                <w:sz w:val="19"/>
                <w:lang w:val="ru-RU"/>
              </w:rPr>
              <w:t>Г</w:t>
            </w:r>
            <w:r w:rsidRPr="003D2EA8">
              <w:rPr>
                <w:b w:val="0"/>
                <w:i w:val="0"/>
                <w:sz w:val="24"/>
                <w:lang w:val="ru-RU"/>
              </w:rPr>
              <w:t>."</w:t>
            </w:r>
            <w:r w:rsidRPr="003D2EA8">
              <w:rPr>
                <w:b w:val="0"/>
                <w:i w:val="0"/>
                <w:sz w:val="24"/>
                <w:lang w:val="ru-RU"/>
              </w:rPr>
              <w:tab/>
              <w:t>120</w:t>
            </w:r>
          </w:hyperlink>
        </w:p>
        <w:p w:rsidR="00CC4D02" w:rsidRDefault="003D2EA8">
          <w:pPr>
            <w:pStyle w:val="2"/>
            <w:tabs>
              <w:tab w:val="left" w:pos="9477"/>
            </w:tabs>
            <w:spacing w:before="116"/>
            <w:ind w:right="103"/>
            <w:rPr>
              <w:sz w:val="24"/>
            </w:rPr>
          </w:pPr>
          <w:hyperlink w:anchor="_bookmark18" w:history="1">
            <w:r w:rsidRPr="003D2EA8">
              <w:rPr>
                <w:sz w:val="24"/>
                <w:lang w:val="ru-RU"/>
              </w:rPr>
              <w:t>С</w:t>
            </w:r>
            <w:r w:rsidRPr="003D2EA8">
              <w:rPr>
                <w:lang w:val="ru-RU"/>
              </w:rPr>
              <w:t xml:space="preserve">ТАТЬЯ </w:t>
            </w:r>
            <w:r w:rsidRPr="003D2EA8">
              <w:rPr>
                <w:sz w:val="24"/>
                <w:lang w:val="ru-RU"/>
              </w:rPr>
              <w:t>4.13.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18" w:history="1">
            <w:r w:rsidRPr="003D2EA8">
              <w:rPr>
                <w:lang w:val="ru-RU"/>
              </w:rPr>
              <w:t xml:space="preserve">РЕГИОНАЛЬНОГО ЗНАЧЕНИЯ </w:t>
            </w:r>
            <w:r w:rsidRPr="003D2EA8">
              <w:rPr>
                <w:sz w:val="24"/>
                <w:lang w:val="ru-RU"/>
              </w:rPr>
              <w:t>- Б</w:t>
            </w:r>
            <w:r w:rsidRPr="003D2EA8">
              <w:rPr>
                <w:lang w:val="ru-RU"/>
              </w:rPr>
              <w:t>РАТСКОЙ  МОГИЛЫ  СОВЕТСКИХ  ВОИНОВ</w:t>
            </w:r>
            <w:r w:rsidRPr="003D2EA8">
              <w:rPr>
                <w:sz w:val="24"/>
                <w:lang w:val="ru-RU"/>
              </w:rPr>
              <w:t xml:space="preserve">,  1941  </w:t>
            </w:r>
            <w:r w:rsidRPr="003D2EA8">
              <w:rPr>
                <w:lang w:val="ru-RU"/>
              </w:rPr>
              <w:t>Г</w:t>
            </w:r>
            <w:r w:rsidRPr="003D2EA8">
              <w:rPr>
                <w:sz w:val="24"/>
                <w:lang w:val="ru-RU"/>
              </w:rPr>
              <w:t xml:space="preserve">.  </w:t>
            </w:r>
            <w:r>
              <w:rPr>
                <w:sz w:val="24"/>
              </w:rPr>
              <w:t xml:space="preserve">,  </w:t>
            </w:r>
            <w:r>
              <w:t>НА</w:t>
            </w:r>
          </w:hyperlink>
          <w:r>
            <w:t xml:space="preserve"> </w:t>
          </w:r>
          <w:hyperlink w:anchor="_bookmark18" w:history="1">
            <w:r>
              <w:t xml:space="preserve">ТЕРРИТОРИИ ДОМА ОТДЫХА </w:t>
            </w:r>
            <w:r>
              <w:rPr>
                <w:sz w:val="24"/>
              </w:rPr>
              <w:t>"Е</w:t>
            </w:r>
            <w:r>
              <w:t>РШОВО</w:t>
            </w:r>
            <w:r>
              <w:rPr>
                <w:sz w:val="24"/>
              </w:rPr>
              <w:t xml:space="preserve">" </w:t>
            </w:r>
            <w:r>
              <w:t>В</w:t>
            </w:r>
            <w:r>
              <w:rPr>
                <w:spacing w:val="-23"/>
              </w:rPr>
              <w:t xml:space="preserve"> </w:t>
            </w:r>
            <w:r>
              <w:t>СЕЛЕ</w:t>
            </w:r>
            <w:r>
              <w:rPr>
                <w:spacing w:val="-2"/>
              </w:rPr>
              <w:t xml:space="preserve"> </w:t>
            </w:r>
            <w:r>
              <w:rPr>
                <w:sz w:val="24"/>
              </w:rPr>
              <w:t>Е</w:t>
            </w:r>
            <w:r>
              <w:t>РШОВО</w:t>
            </w:r>
            <w:r>
              <w:rPr>
                <w:sz w:val="24"/>
              </w:rPr>
              <w:tab/>
              <w:t>121</w:t>
            </w:r>
          </w:hyperlink>
        </w:p>
        <w:p w:rsidR="00CC4D02" w:rsidRPr="003D2EA8" w:rsidRDefault="003D2EA8">
          <w:pPr>
            <w:pStyle w:val="2"/>
            <w:rPr>
              <w:sz w:val="24"/>
              <w:lang w:val="ru-RU"/>
            </w:rPr>
          </w:pPr>
          <w:hyperlink w:anchor="_bookmark19" w:history="1">
            <w:r w:rsidRPr="003D2EA8">
              <w:rPr>
                <w:sz w:val="24"/>
                <w:lang w:val="ru-RU"/>
              </w:rPr>
              <w:t>С</w:t>
            </w:r>
            <w:r w:rsidRPr="003D2EA8">
              <w:rPr>
                <w:lang w:val="ru-RU"/>
              </w:rPr>
              <w:t xml:space="preserve">ТАТЬЯ </w:t>
            </w:r>
            <w:r w:rsidRPr="003D2EA8">
              <w:rPr>
                <w:sz w:val="24"/>
                <w:lang w:val="ru-RU"/>
              </w:rPr>
              <w:t>4.14.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19" w:history="1">
            <w:r w:rsidRPr="003D2EA8">
              <w:rPr>
                <w:lang w:val="ru-RU"/>
              </w:rPr>
              <w:t xml:space="preserve">ФЕДЕРАЛЬНОГО ЗНАЧЕНИЯ </w:t>
            </w:r>
            <w:r w:rsidRPr="003D2EA8">
              <w:rPr>
                <w:sz w:val="24"/>
                <w:lang w:val="ru-RU"/>
              </w:rPr>
              <w:t>"У</w:t>
            </w:r>
            <w:r w:rsidRPr="003D2EA8">
              <w:rPr>
                <w:lang w:val="ru-RU"/>
              </w:rPr>
              <w:t xml:space="preserve">САДЬБА </w:t>
            </w:r>
            <w:r w:rsidRPr="003D2EA8">
              <w:rPr>
                <w:sz w:val="24"/>
                <w:lang w:val="ru-RU"/>
              </w:rPr>
              <w:t>Г</w:t>
            </w:r>
            <w:r w:rsidRPr="003D2EA8">
              <w:rPr>
                <w:lang w:val="ru-RU"/>
              </w:rPr>
              <w:t>ЕРЦЕНА</w:t>
            </w:r>
            <w:r w:rsidRPr="003D2EA8">
              <w:rPr>
                <w:sz w:val="24"/>
                <w:lang w:val="ru-RU"/>
              </w:rPr>
              <w:t>: Д</w:t>
            </w:r>
            <w:r w:rsidRPr="003D2EA8">
              <w:rPr>
                <w:lang w:val="ru-RU"/>
              </w:rPr>
              <w:t>О</w:t>
            </w:r>
            <w:r w:rsidRPr="003D2EA8">
              <w:rPr>
                <w:lang w:val="ru-RU"/>
              </w:rPr>
              <w:t xml:space="preserve">М </w:t>
            </w:r>
            <w:r w:rsidRPr="003D2EA8">
              <w:rPr>
                <w:sz w:val="24"/>
                <w:lang w:val="ru-RU"/>
              </w:rPr>
              <w:t>Г</w:t>
            </w:r>
            <w:r w:rsidRPr="003D2EA8">
              <w:rPr>
                <w:lang w:val="ru-RU"/>
              </w:rPr>
              <w:t>ЕРЦЕНА</w:t>
            </w:r>
            <w:r w:rsidRPr="003D2EA8">
              <w:rPr>
                <w:sz w:val="24"/>
                <w:lang w:val="ru-RU"/>
              </w:rPr>
              <w:t xml:space="preserve">, </w:t>
            </w:r>
            <w:r>
              <w:rPr>
                <w:sz w:val="24"/>
              </w:rPr>
              <w:t>XIX</w:t>
            </w:r>
            <w:r w:rsidRPr="003D2EA8">
              <w:rPr>
                <w:sz w:val="24"/>
                <w:lang w:val="ru-RU"/>
              </w:rPr>
              <w:t xml:space="preserve"> </w:t>
            </w:r>
            <w:r w:rsidRPr="003D2EA8">
              <w:rPr>
                <w:lang w:val="ru-RU"/>
              </w:rPr>
              <w:t>В</w:t>
            </w:r>
            <w:r w:rsidRPr="003D2EA8">
              <w:rPr>
                <w:sz w:val="24"/>
                <w:lang w:val="ru-RU"/>
              </w:rPr>
              <w:t>.; Ц</w:t>
            </w:r>
            <w:r w:rsidRPr="003D2EA8">
              <w:rPr>
                <w:lang w:val="ru-RU"/>
              </w:rPr>
              <w:t xml:space="preserve">ЕРКОВЬ </w:t>
            </w:r>
            <w:r w:rsidRPr="003D2EA8">
              <w:rPr>
                <w:sz w:val="24"/>
                <w:lang w:val="ru-RU"/>
              </w:rPr>
              <w:t>П</w:t>
            </w:r>
            <w:r w:rsidRPr="003D2EA8">
              <w:rPr>
                <w:lang w:val="ru-RU"/>
              </w:rPr>
              <w:t>ОКРОВА</w:t>
            </w:r>
            <w:r w:rsidRPr="003D2EA8">
              <w:rPr>
                <w:sz w:val="24"/>
                <w:lang w:val="ru-RU"/>
              </w:rPr>
              <w:t>,</w:t>
            </w:r>
          </w:hyperlink>
        </w:p>
        <w:p w:rsidR="00CC4D02" w:rsidRPr="003D2EA8" w:rsidRDefault="003D2EA8">
          <w:pPr>
            <w:pStyle w:val="10"/>
            <w:tabs>
              <w:tab w:val="left" w:pos="9477"/>
            </w:tabs>
            <w:spacing w:line="274" w:lineRule="exact"/>
            <w:rPr>
              <w:lang w:val="ru-RU"/>
            </w:rPr>
          </w:pPr>
          <w:hyperlink w:anchor="_bookmark19" w:history="1">
            <w:r w:rsidRPr="003D2EA8">
              <w:rPr>
                <w:lang w:val="ru-RU"/>
              </w:rPr>
              <w:t>1763</w:t>
            </w:r>
            <w:r w:rsidRPr="003D2EA8">
              <w:rPr>
                <w:spacing w:val="-12"/>
                <w:lang w:val="ru-RU"/>
              </w:rPr>
              <w:t xml:space="preserve"> </w:t>
            </w:r>
            <w:r w:rsidRPr="003D2EA8">
              <w:rPr>
                <w:sz w:val="19"/>
                <w:lang w:val="ru-RU"/>
              </w:rPr>
              <w:t>Г</w:t>
            </w:r>
            <w:r w:rsidRPr="003D2EA8">
              <w:rPr>
                <w:lang w:val="ru-RU"/>
              </w:rPr>
              <w:t>."</w:t>
            </w:r>
            <w:r w:rsidRPr="003D2EA8">
              <w:rPr>
                <w:lang w:val="ru-RU"/>
              </w:rPr>
              <w:tab/>
              <w:t>122</w:t>
            </w:r>
          </w:hyperlink>
        </w:p>
        <w:p w:rsidR="00CC4D02" w:rsidRPr="003D2EA8" w:rsidRDefault="003D2EA8">
          <w:pPr>
            <w:pStyle w:val="2"/>
            <w:tabs>
              <w:tab w:val="left" w:pos="9477"/>
            </w:tabs>
            <w:ind w:right="103"/>
            <w:rPr>
              <w:sz w:val="24"/>
              <w:lang w:val="ru-RU"/>
            </w:rPr>
          </w:pPr>
          <w:hyperlink w:anchor="_bookmark20" w:history="1">
            <w:r w:rsidRPr="003D2EA8">
              <w:rPr>
                <w:sz w:val="24"/>
                <w:lang w:val="ru-RU"/>
              </w:rPr>
              <w:t>С</w:t>
            </w:r>
            <w:r w:rsidRPr="003D2EA8">
              <w:rPr>
                <w:lang w:val="ru-RU"/>
              </w:rPr>
              <w:t xml:space="preserve">ТАТЬЯ </w:t>
            </w:r>
            <w:r w:rsidRPr="003D2EA8">
              <w:rPr>
                <w:sz w:val="24"/>
                <w:lang w:val="ru-RU"/>
              </w:rPr>
              <w:t>4.15.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20" w:history="1">
            <w:r w:rsidRPr="003D2EA8">
              <w:rPr>
                <w:lang w:val="ru-RU"/>
              </w:rPr>
              <w:t xml:space="preserve">РЕГИОНАЛЬНОГО ЗНАЧЕНИЯ </w:t>
            </w:r>
            <w:r w:rsidRPr="003D2EA8">
              <w:rPr>
                <w:sz w:val="24"/>
                <w:lang w:val="ru-RU"/>
              </w:rPr>
              <w:t>"М</w:t>
            </w:r>
            <w:r w:rsidRPr="003D2EA8">
              <w:rPr>
                <w:lang w:val="ru-RU"/>
              </w:rPr>
              <w:t>ЕСТО</w:t>
            </w:r>
            <w:r w:rsidRPr="003D2EA8">
              <w:rPr>
                <w:sz w:val="24"/>
                <w:lang w:val="ru-RU"/>
              </w:rPr>
              <w:t xml:space="preserve">,  </w:t>
            </w:r>
            <w:r w:rsidRPr="003D2EA8">
              <w:rPr>
                <w:lang w:val="ru-RU"/>
              </w:rPr>
              <w:t xml:space="preserve">ГДЕ  </w:t>
            </w:r>
            <w:r w:rsidRPr="003D2EA8">
              <w:rPr>
                <w:sz w:val="24"/>
                <w:lang w:val="ru-RU"/>
              </w:rPr>
              <w:t xml:space="preserve">21  </w:t>
            </w:r>
            <w:r w:rsidRPr="003D2EA8">
              <w:rPr>
                <w:lang w:val="ru-RU"/>
              </w:rPr>
              <w:t xml:space="preserve">МАЯ  </w:t>
            </w:r>
            <w:r w:rsidRPr="003D2EA8">
              <w:rPr>
                <w:sz w:val="24"/>
                <w:lang w:val="ru-RU"/>
              </w:rPr>
              <w:t xml:space="preserve">1935  </w:t>
            </w:r>
            <w:r w:rsidRPr="003D2EA8">
              <w:rPr>
                <w:lang w:val="ru-RU"/>
              </w:rPr>
              <w:t>ГОДА  БЫЛ  ЗАХОРОНЕН  ПРАХ</w:t>
            </w:r>
          </w:hyperlink>
          <w:r w:rsidRPr="003D2EA8">
            <w:rPr>
              <w:lang w:val="ru-RU"/>
            </w:rPr>
            <w:t xml:space="preserve"> </w:t>
          </w:r>
          <w:hyperlink w:anchor="_bookmark20" w:history="1">
            <w:r w:rsidRPr="003D2EA8">
              <w:rPr>
                <w:lang w:val="ru-RU"/>
              </w:rPr>
              <w:t>ХУДОЖНИКА</w:t>
            </w:r>
            <w:r w:rsidRPr="003D2EA8">
              <w:rPr>
                <w:spacing w:val="-1"/>
                <w:lang w:val="ru-RU"/>
              </w:rPr>
              <w:t xml:space="preserve"> </w:t>
            </w:r>
            <w:r w:rsidRPr="003D2EA8">
              <w:rPr>
                <w:sz w:val="24"/>
                <w:lang w:val="ru-RU"/>
              </w:rPr>
              <w:t>М</w:t>
            </w:r>
            <w:r w:rsidRPr="003D2EA8">
              <w:rPr>
                <w:lang w:val="ru-RU"/>
              </w:rPr>
              <w:t>АЛЕВИЧА</w:t>
            </w:r>
            <w:r w:rsidRPr="003D2EA8">
              <w:rPr>
                <w:spacing w:val="-5"/>
                <w:lang w:val="ru-RU"/>
              </w:rPr>
              <w:t xml:space="preserve"> </w:t>
            </w:r>
            <w:r w:rsidRPr="003D2EA8">
              <w:rPr>
                <w:sz w:val="24"/>
                <w:lang w:val="ru-RU"/>
              </w:rPr>
              <w:t>К.С."</w:t>
            </w:r>
            <w:r w:rsidRPr="003D2EA8">
              <w:rPr>
                <w:sz w:val="24"/>
                <w:lang w:val="ru-RU"/>
              </w:rPr>
              <w:tab/>
              <w:t>128</w:t>
            </w:r>
          </w:hyperlink>
        </w:p>
        <w:p w:rsidR="00CC4D02" w:rsidRPr="003D2EA8" w:rsidRDefault="003D2EA8">
          <w:pPr>
            <w:pStyle w:val="3"/>
            <w:tabs>
              <w:tab w:val="right" w:pos="9839"/>
            </w:tabs>
            <w:spacing w:before="69"/>
            <w:ind w:right="103"/>
            <w:rPr>
              <w:b w:val="0"/>
              <w:i w:val="0"/>
              <w:sz w:val="24"/>
              <w:lang w:val="ru-RU"/>
            </w:rPr>
          </w:pPr>
          <w:hyperlink w:anchor="_bookmark21"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4.16.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21" w:history="1">
            <w:r w:rsidRPr="003D2EA8">
              <w:rPr>
                <w:b w:val="0"/>
                <w:i w:val="0"/>
                <w:sz w:val="19"/>
                <w:lang w:val="ru-RU"/>
              </w:rPr>
              <w:t xml:space="preserve">ФЕДЕРАЛЬНОГО ЗНАЧЕНИЯ </w:t>
            </w:r>
            <w:r w:rsidRPr="003D2EA8">
              <w:rPr>
                <w:b w:val="0"/>
                <w:i w:val="0"/>
                <w:sz w:val="24"/>
                <w:lang w:val="ru-RU"/>
              </w:rPr>
              <w:t>- К</w:t>
            </w:r>
            <w:r w:rsidRPr="003D2EA8">
              <w:rPr>
                <w:b w:val="0"/>
                <w:i w:val="0"/>
                <w:sz w:val="19"/>
                <w:lang w:val="ru-RU"/>
              </w:rPr>
              <w:t>АЗАНСКОЙ ЦЕРКВИ</w:t>
            </w:r>
            <w:r w:rsidRPr="003D2EA8">
              <w:rPr>
                <w:b w:val="0"/>
                <w:i w:val="0"/>
                <w:sz w:val="24"/>
                <w:lang w:val="ru-RU"/>
              </w:rPr>
              <w:t>,</w:t>
            </w:r>
            <w:r w:rsidRPr="003D2EA8">
              <w:rPr>
                <w:b w:val="0"/>
                <w:i w:val="0"/>
                <w:spacing w:val="-31"/>
                <w:sz w:val="24"/>
                <w:lang w:val="ru-RU"/>
              </w:rPr>
              <w:t xml:space="preserve"> </w:t>
            </w:r>
            <w:r w:rsidRPr="003D2EA8">
              <w:rPr>
                <w:b w:val="0"/>
                <w:i w:val="0"/>
                <w:sz w:val="24"/>
                <w:lang w:val="ru-RU"/>
              </w:rPr>
              <w:t>1758-1767</w:t>
            </w:r>
            <w:r w:rsidRPr="003D2EA8">
              <w:rPr>
                <w:b w:val="0"/>
                <w:i w:val="0"/>
                <w:spacing w:val="-12"/>
                <w:sz w:val="24"/>
                <w:lang w:val="ru-RU"/>
              </w:rPr>
              <w:t xml:space="preserve"> </w:t>
            </w:r>
            <w:r w:rsidRPr="003D2EA8">
              <w:rPr>
                <w:b w:val="0"/>
                <w:i w:val="0"/>
                <w:sz w:val="19"/>
                <w:lang w:val="ru-RU"/>
              </w:rPr>
              <w:t>ГГ</w:t>
            </w:r>
            <w:r w:rsidRPr="003D2EA8">
              <w:rPr>
                <w:b w:val="0"/>
                <w:i w:val="0"/>
                <w:sz w:val="24"/>
                <w:lang w:val="ru-RU"/>
              </w:rPr>
              <w:t>.</w:t>
            </w:r>
            <w:r w:rsidRPr="003D2EA8">
              <w:rPr>
                <w:b w:val="0"/>
                <w:i w:val="0"/>
                <w:sz w:val="24"/>
                <w:lang w:val="ru-RU"/>
              </w:rPr>
              <w:tab/>
              <w:t>129</w:t>
            </w:r>
          </w:hyperlink>
        </w:p>
        <w:p w:rsidR="00CC4D02" w:rsidRPr="003D2EA8" w:rsidRDefault="003D2EA8">
          <w:pPr>
            <w:pStyle w:val="2"/>
            <w:tabs>
              <w:tab w:val="right" w:pos="9839"/>
            </w:tabs>
            <w:spacing w:before="116"/>
            <w:ind w:right="103"/>
            <w:rPr>
              <w:sz w:val="24"/>
              <w:lang w:val="ru-RU"/>
            </w:rPr>
          </w:pPr>
          <w:hyperlink w:anchor="_bookmark22" w:history="1">
            <w:r w:rsidRPr="003D2EA8">
              <w:rPr>
                <w:sz w:val="24"/>
                <w:lang w:val="ru-RU"/>
              </w:rPr>
              <w:t>С</w:t>
            </w:r>
            <w:r w:rsidRPr="003D2EA8">
              <w:rPr>
                <w:lang w:val="ru-RU"/>
              </w:rPr>
              <w:t xml:space="preserve">ТАТЬЯ </w:t>
            </w:r>
            <w:r w:rsidRPr="003D2EA8">
              <w:rPr>
                <w:sz w:val="24"/>
                <w:lang w:val="ru-RU"/>
              </w:rPr>
              <w:t>4.17.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22" w:history="1">
            <w:r w:rsidRPr="003D2EA8">
              <w:rPr>
                <w:lang w:val="ru-RU"/>
              </w:rPr>
              <w:t xml:space="preserve">РЕГИОНАЛЬНОГО ЗНАЧЕНИЯ </w:t>
            </w:r>
            <w:r w:rsidRPr="003D2EA8">
              <w:rPr>
                <w:sz w:val="24"/>
                <w:lang w:val="ru-RU"/>
              </w:rPr>
              <w:t>"Д</w:t>
            </w:r>
            <w:r w:rsidRPr="003D2EA8">
              <w:rPr>
                <w:lang w:val="ru-RU"/>
              </w:rPr>
              <w:t>ОМ ПРИЧТА</w:t>
            </w:r>
            <w:r w:rsidRPr="003D2EA8">
              <w:rPr>
                <w:sz w:val="24"/>
                <w:lang w:val="ru-RU"/>
              </w:rPr>
              <w:t>,</w:t>
            </w:r>
            <w:r w:rsidRPr="003D2EA8">
              <w:rPr>
                <w:spacing w:val="-16"/>
                <w:sz w:val="24"/>
                <w:lang w:val="ru-RU"/>
              </w:rPr>
              <w:t xml:space="preserve"> </w:t>
            </w:r>
            <w:r w:rsidRPr="003D2EA8">
              <w:rPr>
                <w:sz w:val="24"/>
                <w:lang w:val="ru-RU"/>
              </w:rPr>
              <w:t>1807</w:t>
            </w:r>
            <w:r w:rsidRPr="003D2EA8">
              <w:rPr>
                <w:spacing w:val="-12"/>
                <w:sz w:val="24"/>
                <w:lang w:val="ru-RU"/>
              </w:rPr>
              <w:t xml:space="preserve"> </w:t>
            </w:r>
            <w:r w:rsidRPr="003D2EA8">
              <w:rPr>
                <w:lang w:val="ru-RU"/>
              </w:rPr>
              <w:t>Г</w:t>
            </w:r>
            <w:r w:rsidRPr="003D2EA8">
              <w:rPr>
                <w:sz w:val="24"/>
                <w:lang w:val="ru-RU"/>
              </w:rPr>
              <w:t>."</w:t>
            </w:r>
            <w:r w:rsidRPr="003D2EA8">
              <w:rPr>
                <w:sz w:val="24"/>
                <w:lang w:val="ru-RU"/>
              </w:rPr>
              <w:tab/>
              <w:t>129</w:t>
            </w:r>
          </w:hyperlink>
        </w:p>
        <w:p w:rsidR="00CC4D02" w:rsidRPr="003D2EA8" w:rsidRDefault="003D2EA8">
          <w:pPr>
            <w:pStyle w:val="2"/>
            <w:tabs>
              <w:tab w:val="right" w:pos="9839"/>
            </w:tabs>
            <w:ind w:right="103"/>
            <w:rPr>
              <w:sz w:val="24"/>
              <w:lang w:val="ru-RU"/>
            </w:rPr>
          </w:pPr>
          <w:hyperlink w:anchor="_bookmark23" w:history="1">
            <w:r w:rsidRPr="003D2EA8">
              <w:rPr>
                <w:sz w:val="24"/>
                <w:lang w:val="ru-RU"/>
              </w:rPr>
              <w:t>С</w:t>
            </w:r>
            <w:r w:rsidRPr="003D2EA8">
              <w:rPr>
                <w:lang w:val="ru-RU"/>
              </w:rPr>
              <w:t>ТА</w:t>
            </w:r>
            <w:r w:rsidRPr="003D2EA8">
              <w:rPr>
                <w:lang w:val="ru-RU"/>
              </w:rPr>
              <w:t xml:space="preserve">ТЬЯ </w:t>
            </w:r>
            <w:r w:rsidRPr="003D2EA8">
              <w:rPr>
                <w:sz w:val="24"/>
                <w:lang w:val="ru-RU"/>
              </w:rPr>
              <w:t>4.18.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23" w:history="1">
            <w:r w:rsidRPr="003D2EA8">
              <w:rPr>
                <w:lang w:val="ru-RU"/>
              </w:rPr>
              <w:t xml:space="preserve">РЕГИОНАЛЬНОГО ЗНАЧЕНИЯ </w:t>
            </w:r>
            <w:r w:rsidRPr="003D2EA8">
              <w:rPr>
                <w:sz w:val="24"/>
                <w:lang w:val="ru-RU"/>
              </w:rPr>
              <w:t>"Ц</w:t>
            </w:r>
            <w:r w:rsidRPr="003D2EA8">
              <w:rPr>
                <w:lang w:val="ru-RU"/>
              </w:rPr>
              <w:t xml:space="preserve">ЕРКОВЬ </w:t>
            </w:r>
            <w:r w:rsidRPr="003D2EA8">
              <w:rPr>
                <w:sz w:val="24"/>
                <w:lang w:val="ru-RU"/>
              </w:rPr>
              <w:t>П</w:t>
            </w:r>
            <w:r w:rsidRPr="003D2EA8">
              <w:rPr>
                <w:lang w:val="ru-RU"/>
              </w:rPr>
              <w:t>ОКРОВСКАЯ</w:t>
            </w:r>
            <w:r w:rsidRPr="003D2EA8">
              <w:rPr>
                <w:sz w:val="24"/>
                <w:lang w:val="ru-RU"/>
              </w:rPr>
              <w:t>,</w:t>
            </w:r>
            <w:r w:rsidRPr="003D2EA8">
              <w:rPr>
                <w:spacing w:val="-16"/>
                <w:sz w:val="24"/>
                <w:lang w:val="ru-RU"/>
              </w:rPr>
              <w:t xml:space="preserve"> </w:t>
            </w:r>
            <w:r w:rsidRPr="003D2EA8">
              <w:rPr>
                <w:sz w:val="24"/>
                <w:lang w:val="ru-RU"/>
              </w:rPr>
              <w:t>1807</w:t>
            </w:r>
            <w:r w:rsidRPr="003D2EA8">
              <w:rPr>
                <w:spacing w:val="-12"/>
                <w:sz w:val="24"/>
                <w:lang w:val="ru-RU"/>
              </w:rPr>
              <w:t xml:space="preserve"> </w:t>
            </w:r>
            <w:r w:rsidRPr="003D2EA8">
              <w:rPr>
                <w:lang w:val="ru-RU"/>
              </w:rPr>
              <w:t>Г</w:t>
            </w:r>
            <w:r w:rsidRPr="003D2EA8">
              <w:rPr>
                <w:sz w:val="24"/>
                <w:lang w:val="ru-RU"/>
              </w:rPr>
              <w:t>."</w:t>
            </w:r>
            <w:r w:rsidRPr="003D2EA8">
              <w:rPr>
                <w:sz w:val="24"/>
                <w:lang w:val="ru-RU"/>
              </w:rPr>
              <w:tab/>
              <w:t>130</w:t>
            </w:r>
          </w:hyperlink>
        </w:p>
        <w:p w:rsidR="00CC4D02" w:rsidRPr="003D2EA8" w:rsidRDefault="003D2EA8">
          <w:pPr>
            <w:pStyle w:val="3"/>
            <w:tabs>
              <w:tab w:val="right" w:pos="9839"/>
            </w:tabs>
            <w:spacing w:before="120"/>
            <w:ind w:right="103"/>
            <w:rPr>
              <w:b w:val="0"/>
              <w:i w:val="0"/>
              <w:sz w:val="24"/>
              <w:lang w:val="ru-RU"/>
            </w:rPr>
          </w:pPr>
          <w:hyperlink w:anchor="_bookmark24"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4.19. Р</w:t>
            </w:r>
            <w:r w:rsidRPr="003D2EA8">
              <w:rPr>
                <w:b w:val="0"/>
                <w:i w:val="0"/>
                <w:sz w:val="19"/>
                <w:lang w:val="ru-RU"/>
              </w:rPr>
              <w:t>ЕЖИМ ИСПОЛЬЗОВАНИЯ ТЕРРИТОРИИ ОБЪЕКТА КУЛЬТУРНОГО НАС</w:t>
            </w:r>
            <w:r w:rsidRPr="003D2EA8">
              <w:rPr>
                <w:b w:val="0"/>
                <w:i w:val="0"/>
                <w:sz w:val="19"/>
                <w:lang w:val="ru-RU"/>
              </w:rPr>
              <w:t>ЛЕДИЯ</w:t>
            </w:r>
          </w:hyperlink>
          <w:r w:rsidRPr="003D2EA8">
            <w:rPr>
              <w:b w:val="0"/>
              <w:i w:val="0"/>
              <w:sz w:val="19"/>
              <w:lang w:val="ru-RU"/>
            </w:rPr>
            <w:t xml:space="preserve"> </w:t>
          </w:r>
          <w:hyperlink w:anchor="_bookmark24" w:history="1">
            <w:r w:rsidRPr="003D2EA8">
              <w:rPr>
                <w:b w:val="0"/>
                <w:i w:val="0"/>
                <w:sz w:val="19"/>
                <w:lang w:val="ru-RU"/>
              </w:rPr>
              <w:t xml:space="preserve">РЕГИОНАЛЬНОГО ЗНАЧЕНИЯ </w:t>
            </w:r>
            <w:r w:rsidRPr="003D2EA8">
              <w:rPr>
                <w:b w:val="0"/>
                <w:i w:val="0"/>
                <w:sz w:val="24"/>
                <w:lang w:val="ru-RU"/>
              </w:rPr>
              <w:t xml:space="preserve">-  </w:t>
            </w:r>
            <w:r w:rsidRPr="003D2EA8">
              <w:rPr>
                <w:b w:val="0"/>
                <w:i w:val="0"/>
                <w:sz w:val="19"/>
                <w:lang w:val="ru-RU"/>
              </w:rPr>
              <w:t xml:space="preserve">УСАДЬБЫ  </w:t>
            </w:r>
            <w:r w:rsidRPr="003D2EA8">
              <w:rPr>
                <w:b w:val="0"/>
                <w:i w:val="0"/>
                <w:sz w:val="24"/>
                <w:lang w:val="ru-RU"/>
              </w:rPr>
              <w:t>"П</w:t>
            </w:r>
            <w:r w:rsidRPr="003D2EA8">
              <w:rPr>
                <w:b w:val="0"/>
                <w:i w:val="0"/>
                <w:sz w:val="19"/>
                <w:lang w:val="ru-RU"/>
              </w:rPr>
              <w:t>ОДУШКИНО</w:t>
            </w:r>
            <w:r w:rsidRPr="003D2EA8">
              <w:rPr>
                <w:b w:val="0"/>
                <w:i w:val="0"/>
                <w:sz w:val="24"/>
                <w:lang w:val="ru-RU"/>
              </w:rPr>
              <w:t xml:space="preserve">":  </w:t>
            </w:r>
            <w:r w:rsidRPr="003D2EA8">
              <w:rPr>
                <w:b w:val="0"/>
                <w:i w:val="0"/>
                <w:sz w:val="19"/>
                <w:lang w:val="ru-RU"/>
              </w:rPr>
              <w:t>ГЛАВНЫЙ  ДОМ</w:t>
            </w:r>
            <w:r w:rsidRPr="003D2EA8">
              <w:rPr>
                <w:b w:val="0"/>
                <w:i w:val="0"/>
                <w:sz w:val="24"/>
                <w:lang w:val="ru-RU"/>
              </w:rPr>
              <w:t xml:space="preserve">,  1874-1885  </w:t>
            </w:r>
            <w:r w:rsidRPr="003D2EA8">
              <w:rPr>
                <w:b w:val="0"/>
                <w:i w:val="0"/>
                <w:sz w:val="19"/>
                <w:lang w:val="ru-RU"/>
              </w:rPr>
              <w:t>ГГ</w:t>
            </w:r>
            <w:r w:rsidRPr="003D2EA8">
              <w:rPr>
                <w:b w:val="0"/>
                <w:i w:val="0"/>
                <w:sz w:val="24"/>
                <w:lang w:val="ru-RU"/>
              </w:rPr>
              <w:t>.;</w:t>
            </w:r>
          </w:hyperlink>
          <w:r w:rsidRPr="003D2EA8">
            <w:rPr>
              <w:b w:val="0"/>
              <w:i w:val="0"/>
              <w:sz w:val="24"/>
              <w:lang w:val="ru-RU"/>
            </w:rPr>
            <w:t xml:space="preserve"> </w:t>
          </w:r>
          <w:hyperlink w:anchor="_bookmark24" w:history="1">
            <w:r w:rsidRPr="003D2EA8">
              <w:rPr>
                <w:b w:val="0"/>
                <w:i w:val="0"/>
                <w:sz w:val="19"/>
                <w:lang w:val="ru-RU"/>
              </w:rPr>
              <w:t>ФЛИГЕЛЬ</w:t>
            </w:r>
            <w:r w:rsidRPr="003D2EA8">
              <w:rPr>
                <w:b w:val="0"/>
                <w:i w:val="0"/>
                <w:sz w:val="24"/>
                <w:lang w:val="ru-RU"/>
              </w:rPr>
              <w:t>,</w:t>
            </w:r>
            <w:r w:rsidRPr="003D2EA8">
              <w:rPr>
                <w:b w:val="0"/>
                <w:i w:val="0"/>
                <w:spacing w:val="-13"/>
                <w:sz w:val="24"/>
                <w:lang w:val="ru-RU"/>
              </w:rPr>
              <w:t xml:space="preserve"> </w:t>
            </w:r>
            <w:r w:rsidRPr="003D2EA8">
              <w:rPr>
                <w:b w:val="0"/>
                <w:i w:val="0"/>
                <w:sz w:val="24"/>
                <w:lang w:val="ru-RU"/>
              </w:rPr>
              <w:t>1874-1885</w:t>
            </w:r>
            <w:r w:rsidRPr="003D2EA8">
              <w:rPr>
                <w:b w:val="0"/>
                <w:i w:val="0"/>
                <w:spacing w:val="-13"/>
                <w:sz w:val="24"/>
                <w:lang w:val="ru-RU"/>
              </w:rPr>
              <w:t xml:space="preserve"> </w:t>
            </w:r>
            <w:r w:rsidRPr="003D2EA8">
              <w:rPr>
                <w:b w:val="0"/>
                <w:i w:val="0"/>
                <w:sz w:val="19"/>
                <w:lang w:val="ru-RU"/>
              </w:rPr>
              <w:t>ГГ</w:t>
            </w:r>
            <w:r w:rsidRPr="003D2EA8">
              <w:rPr>
                <w:b w:val="0"/>
                <w:i w:val="0"/>
                <w:sz w:val="24"/>
                <w:lang w:val="ru-RU"/>
              </w:rPr>
              <w:t>.;</w:t>
            </w:r>
            <w:r w:rsidRPr="003D2EA8">
              <w:rPr>
                <w:b w:val="0"/>
                <w:i w:val="0"/>
                <w:spacing w:val="-13"/>
                <w:sz w:val="24"/>
                <w:lang w:val="ru-RU"/>
              </w:rPr>
              <w:t xml:space="preserve"> </w:t>
            </w:r>
            <w:r w:rsidRPr="003D2EA8">
              <w:rPr>
                <w:b w:val="0"/>
                <w:i w:val="0"/>
                <w:sz w:val="19"/>
                <w:lang w:val="ru-RU"/>
              </w:rPr>
              <w:t>ПАРК</w:t>
            </w:r>
            <w:r w:rsidRPr="003D2EA8">
              <w:rPr>
                <w:b w:val="0"/>
                <w:i w:val="0"/>
                <w:sz w:val="24"/>
                <w:lang w:val="ru-RU"/>
              </w:rPr>
              <w:t>;</w:t>
            </w:r>
            <w:r w:rsidRPr="003D2EA8">
              <w:rPr>
                <w:b w:val="0"/>
                <w:i w:val="0"/>
                <w:spacing w:val="-13"/>
                <w:sz w:val="24"/>
                <w:lang w:val="ru-RU"/>
              </w:rPr>
              <w:t xml:space="preserve"> </w:t>
            </w:r>
            <w:r w:rsidRPr="003D2EA8">
              <w:rPr>
                <w:b w:val="0"/>
                <w:i w:val="0"/>
                <w:sz w:val="19"/>
                <w:lang w:val="ru-RU"/>
              </w:rPr>
              <w:t>ЦЕРКОВЬ</w:t>
            </w:r>
            <w:r w:rsidRPr="003D2EA8">
              <w:rPr>
                <w:b w:val="0"/>
                <w:i w:val="0"/>
                <w:spacing w:val="-3"/>
                <w:sz w:val="19"/>
                <w:lang w:val="ru-RU"/>
              </w:rPr>
              <w:t xml:space="preserve"> </w:t>
            </w:r>
            <w:r w:rsidRPr="003D2EA8">
              <w:rPr>
                <w:b w:val="0"/>
                <w:i w:val="0"/>
                <w:sz w:val="24"/>
                <w:lang w:val="ru-RU"/>
              </w:rPr>
              <w:t>Р</w:t>
            </w:r>
            <w:r w:rsidRPr="003D2EA8">
              <w:rPr>
                <w:b w:val="0"/>
                <w:i w:val="0"/>
                <w:sz w:val="19"/>
                <w:lang w:val="ru-RU"/>
              </w:rPr>
              <w:t>ОЖДЕСТВА</w:t>
            </w:r>
            <w:r w:rsidRPr="003D2EA8">
              <w:rPr>
                <w:b w:val="0"/>
                <w:i w:val="0"/>
                <w:spacing w:val="-6"/>
                <w:sz w:val="19"/>
                <w:lang w:val="ru-RU"/>
              </w:rPr>
              <w:t xml:space="preserve"> </w:t>
            </w:r>
            <w:r w:rsidRPr="003D2EA8">
              <w:rPr>
                <w:b w:val="0"/>
                <w:i w:val="0"/>
                <w:sz w:val="24"/>
                <w:lang w:val="ru-RU"/>
              </w:rPr>
              <w:t>Х</w:t>
            </w:r>
            <w:r w:rsidRPr="003D2EA8">
              <w:rPr>
                <w:b w:val="0"/>
                <w:i w:val="0"/>
                <w:sz w:val="19"/>
                <w:lang w:val="ru-RU"/>
              </w:rPr>
              <w:t>РИСТОВА</w:t>
            </w:r>
            <w:r w:rsidRPr="003D2EA8">
              <w:rPr>
                <w:b w:val="0"/>
                <w:i w:val="0"/>
                <w:sz w:val="24"/>
                <w:lang w:val="ru-RU"/>
              </w:rPr>
              <w:t>,</w:t>
            </w:r>
            <w:r w:rsidRPr="003D2EA8">
              <w:rPr>
                <w:b w:val="0"/>
                <w:i w:val="0"/>
                <w:spacing w:val="-14"/>
                <w:sz w:val="24"/>
                <w:lang w:val="ru-RU"/>
              </w:rPr>
              <w:t xml:space="preserve"> </w:t>
            </w:r>
            <w:r w:rsidRPr="003D2EA8">
              <w:rPr>
                <w:b w:val="0"/>
                <w:i w:val="0"/>
                <w:sz w:val="24"/>
                <w:lang w:val="ru-RU"/>
              </w:rPr>
              <w:t>1759</w:t>
            </w:r>
            <w:r w:rsidRPr="003D2EA8">
              <w:rPr>
                <w:b w:val="0"/>
                <w:i w:val="0"/>
                <w:spacing w:val="-13"/>
                <w:sz w:val="24"/>
                <w:lang w:val="ru-RU"/>
              </w:rPr>
              <w:t xml:space="preserve"> </w:t>
            </w:r>
            <w:r w:rsidRPr="003D2EA8">
              <w:rPr>
                <w:b w:val="0"/>
                <w:i w:val="0"/>
                <w:sz w:val="19"/>
                <w:lang w:val="ru-RU"/>
              </w:rPr>
              <w:t>Г</w:t>
            </w:r>
            <w:r w:rsidRPr="003D2EA8">
              <w:rPr>
                <w:b w:val="0"/>
                <w:i w:val="0"/>
                <w:sz w:val="24"/>
                <w:lang w:val="ru-RU"/>
              </w:rPr>
              <w:t>."</w:t>
            </w:r>
            <w:r w:rsidRPr="003D2EA8">
              <w:rPr>
                <w:b w:val="0"/>
                <w:i w:val="0"/>
                <w:sz w:val="24"/>
                <w:lang w:val="ru-RU"/>
              </w:rPr>
              <w:tab/>
              <w:t>131</w:t>
            </w:r>
          </w:hyperlink>
        </w:p>
        <w:p w:rsidR="00CC4D02" w:rsidRPr="003D2EA8" w:rsidRDefault="003D2EA8">
          <w:pPr>
            <w:pStyle w:val="3"/>
            <w:tabs>
              <w:tab w:val="left" w:pos="1307"/>
              <w:tab w:val="left" w:pos="2315"/>
              <w:tab w:val="left" w:pos="3352"/>
              <w:tab w:val="left" w:pos="4061"/>
              <w:tab w:val="left" w:pos="4558"/>
              <w:tab w:val="left" w:pos="4922"/>
              <w:tab w:val="left" w:pos="6789"/>
              <w:tab w:val="left" w:pos="8030"/>
              <w:tab w:val="right" w:pos="9839"/>
            </w:tabs>
            <w:spacing w:before="120"/>
            <w:ind w:right="103"/>
            <w:rPr>
              <w:b w:val="0"/>
              <w:i w:val="0"/>
              <w:sz w:val="24"/>
              <w:lang w:val="ru-RU"/>
            </w:rPr>
          </w:pPr>
          <w:hyperlink w:anchor="_bookmark25"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4.20. Р</w:t>
            </w:r>
            <w:r w:rsidRPr="003D2EA8">
              <w:rPr>
                <w:b w:val="0"/>
                <w:i w:val="0"/>
                <w:sz w:val="19"/>
                <w:lang w:val="ru-RU"/>
              </w:rPr>
              <w:t>ЕЖИМ ИСПОЛЬЗОВАНИЯ ТЕРРИТОРИИ ОБЪЕКТОВ КУЛЬТУРНОГО НАСЛЕДИЯ</w:t>
            </w:r>
          </w:hyperlink>
          <w:r w:rsidRPr="003D2EA8">
            <w:rPr>
              <w:b w:val="0"/>
              <w:i w:val="0"/>
              <w:sz w:val="19"/>
              <w:lang w:val="ru-RU"/>
            </w:rPr>
            <w:t xml:space="preserve"> </w:t>
          </w:r>
          <w:hyperlink w:anchor="_bookmark25" w:history="1">
            <w:r w:rsidRPr="003D2EA8">
              <w:rPr>
                <w:b w:val="0"/>
                <w:i w:val="0"/>
                <w:sz w:val="19"/>
                <w:lang w:val="ru-RU"/>
              </w:rPr>
              <w:t xml:space="preserve">ФЕДЕРАЛЬНОГО ЗНАЧЕНИЯ </w:t>
            </w:r>
            <w:r w:rsidRPr="003D2EA8">
              <w:rPr>
                <w:b w:val="0"/>
                <w:i w:val="0"/>
                <w:sz w:val="24"/>
                <w:lang w:val="ru-RU"/>
              </w:rPr>
              <w:t>"П</w:t>
            </w:r>
            <w:r w:rsidRPr="003D2EA8">
              <w:rPr>
                <w:b w:val="0"/>
                <w:i w:val="0"/>
                <w:sz w:val="19"/>
                <w:lang w:val="ru-RU"/>
              </w:rPr>
              <w:t xml:space="preserve">АМЯТНИК </w:t>
            </w:r>
            <w:r w:rsidRPr="003D2EA8">
              <w:rPr>
                <w:b w:val="0"/>
                <w:i w:val="0"/>
                <w:sz w:val="24"/>
                <w:lang w:val="ru-RU"/>
              </w:rPr>
              <w:t>В.И.  Л</w:t>
            </w:r>
            <w:r w:rsidRPr="003D2EA8">
              <w:rPr>
                <w:b w:val="0"/>
                <w:i w:val="0"/>
                <w:sz w:val="19"/>
                <w:lang w:val="ru-RU"/>
              </w:rPr>
              <w:t>ЕНИНУ</w:t>
            </w:r>
            <w:r w:rsidRPr="003D2EA8">
              <w:rPr>
                <w:b w:val="0"/>
                <w:i w:val="0"/>
                <w:sz w:val="24"/>
                <w:lang w:val="ru-RU"/>
              </w:rPr>
              <w:t xml:space="preserve">,  </w:t>
            </w:r>
            <w:r w:rsidRPr="003D2EA8">
              <w:rPr>
                <w:b w:val="0"/>
                <w:i w:val="0"/>
                <w:sz w:val="19"/>
                <w:lang w:val="ru-RU"/>
              </w:rPr>
              <w:t>СК</w:t>
            </w:r>
            <w:r w:rsidRPr="003D2EA8">
              <w:rPr>
                <w:b w:val="0"/>
                <w:i w:val="0"/>
                <w:sz w:val="24"/>
                <w:lang w:val="ru-RU"/>
              </w:rPr>
              <w:t>.  Н.А.  Щ</w:t>
            </w:r>
            <w:r w:rsidRPr="003D2EA8">
              <w:rPr>
                <w:b w:val="0"/>
                <w:i w:val="0"/>
                <w:sz w:val="19"/>
                <w:lang w:val="ru-RU"/>
              </w:rPr>
              <w:t>ЕРБАКОВ</w:t>
            </w:r>
            <w:r w:rsidRPr="003D2EA8">
              <w:rPr>
                <w:b w:val="0"/>
                <w:i w:val="0"/>
                <w:sz w:val="24"/>
                <w:lang w:val="ru-RU"/>
              </w:rPr>
              <w:t xml:space="preserve">,  </w:t>
            </w:r>
            <w:r w:rsidRPr="003D2EA8">
              <w:rPr>
                <w:b w:val="0"/>
                <w:i w:val="0"/>
                <w:sz w:val="19"/>
                <w:lang w:val="ru-RU"/>
              </w:rPr>
              <w:t>АРХ</w:t>
            </w:r>
            <w:r w:rsidRPr="003D2EA8">
              <w:rPr>
                <w:b w:val="0"/>
                <w:i w:val="0"/>
                <w:sz w:val="24"/>
                <w:lang w:val="ru-RU"/>
              </w:rPr>
              <w:t>.  А.Н.</w:t>
            </w:r>
          </w:hyperlink>
          <w:r w:rsidRPr="003D2EA8">
            <w:rPr>
              <w:b w:val="0"/>
              <w:i w:val="0"/>
              <w:sz w:val="24"/>
              <w:lang w:val="ru-RU"/>
            </w:rPr>
            <w:t xml:space="preserve"> </w:t>
          </w:r>
          <w:hyperlink w:anchor="_bookmark25" w:history="1">
            <w:r w:rsidRPr="003D2EA8">
              <w:rPr>
                <w:b w:val="0"/>
                <w:i w:val="0"/>
                <w:sz w:val="24"/>
                <w:lang w:val="ru-RU"/>
              </w:rPr>
              <w:t>Д</w:t>
            </w:r>
            <w:r w:rsidRPr="003D2EA8">
              <w:rPr>
                <w:b w:val="0"/>
                <w:i w:val="0"/>
                <w:sz w:val="19"/>
                <w:lang w:val="ru-RU"/>
              </w:rPr>
              <w:t>УШКИН</w:t>
            </w:r>
            <w:r w:rsidRPr="003D2EA8">
              <w:rPr>
                <w:b w:val="0"/>
                <w:i w:val="0"/>
                <w:sz w:val="24"/>
                <w:lang w:val="ru-RU"/>
              </w:rPr>
              <w:t>;</w:t>
            </w:r>
            <w:r w:rsidRPr="003D2EA8">
              <w:rPr>
                <w:b w:val="0"/>
                <w:i w:val="0"/>
                <w:sz w:val="24"/>
                <w:lang w:val="ru-RU"/>
              </w:rPr>
              <w:tab/>
            </w:r>
            <w:r w:rsidRPr="003D2EA8">
              <w:rPr>
                <w:b w:val="0"/>
                <w:i w:val="0"/>
                <w:sz w:val="19"/>
                <w:lang w:val="ru-RU"/>
              </w:rPr>
              <w:t>БРОНЗА</w:t>
            </w:r>
            <w:r w:rsidRPr="003D2EA8">
              <w:rPr>
                <w:b w:val="0"/>
                <w:i w:val="0"/>
                <w:sz w:val="24"/>
                <w:lang w:val="ru-RU"/>
              </w:rPr>
              <w:t>,</w:t>
            </w:r>
            <w:r w:rsidRPr="003D2EA8">
              <w:rPr>
                <w:b w:val="0"/>
                <w:i w:val="0"/>
                <w:sz w:val="24"/>
                <w:lang w:val="ru-RU"/>
              </w:rPr>
              <w:tab/>
            </w:r>
            <w:r w:rsidRPr="003D2EA8">
              <w:rPr>
                <w:b w:val="0"/>
                <w:i w:val="0"/>
                <w:sz w:val="19"/>
                <w:lang w:val="ru-RU"/>
              </w:rPr>
              <w:t>ГРАНИТ</w:t>
            </w:r>
            <w:r w:rsidRPr="003D2EA8">
              <w:rPr>
                <w:b w:val="0"/>
                <w:i w:val="0"/>
                <w:sz w:val="24"/>
                <w:lang w:val="ru-RU"/>
              </w:rPr>
              <w:t>,</w:t>
            </w:r>
            <w:r w:rsidRPr="003D2EA8">
              <w:rPr>
                <w:b w:val="0"/>
                <w:i w:val="0"/>
                <w:sz w:val="24"/>
                <w:lang w:val="ru-RU"/>
              </w:rPr>
              <w:tab/>
              <w:t>1969</w:t>
            </w:r>
            <w:r w:rsidRPr="003D2EA8">
              <w:rPr>
                <w:b w:val="0"/>
                <w:i w:val="0"/>
                <w:sz w:val="24"/>
                <w:lang w:val="ru-RU"/>
              </w:rPr>
              <w:tab/>
            </w:r>
            <w:r w:rsidRPr="003D2EA8">
              <w:rPr>
                <w:b w:val="0"/>
                <w:i w:val="0"/>
                <w:sz w:val="19"/>
                <w:lang w:val="ru-RU"/>
              </w:rPr>
              <w:t>Г</w:t>
            </w:r>
            <w:r w:rsidRPr="003D2EA8">
              <w:rPr>
                <w:b w:val="0"/>
                <w:i w:val="0"/>
                <w:sz w:val="24"/>
                <w:lang w:val="ru-RU"/>
              </w:rPr>
              <w:t>."</w:t>
            </w:r>
            <w:r w:rsidRPr="003D2EA8">
              <w:rPr>
                <w:b w:val="0"/>
                <w:i w:val="0"/>
                <w:sz w:val="24"/>
                <w:lang w:val="ru-RU"/>
              </w:rPr>
              <w:tab/>
            </w:r>
            <w:r w:rsidRPr="003D2EA8">
              <w:rPr>
                <w:b w:val="0"/>
                <w:i w:val="0"/>
                <w:sz w:val="19"/>
                <w:lang w:val="ru-RU"/>
              </w:rPr>
              <w:t>И</w:t>
            </w:r>
            <w:r w:rsidRPr="003D2EA8">
              <w:rPr>
                <w:b w:val="0"/>
                <w:i w:val="0"/>
                <w:sz w:val="19"/>
                <w:lang w:val="ru-RU"/>
              </w:rPr>
              <w:tab/>
              <w:t>РЕГИОН</w:t>
            </w:r>
            <w:r w:rsidRPr="003D2EA8">
              <w:rPr>
                <w:b w:val="0"/>
                <w:i w:val="0"/>
                <w:sz w:val="19"/>
                <w:lang w:val="ru-RU"/>
              </w:rPr>
              <w:t>АЛЬНОГО</w:t>
            </w:r>
            <w:r w:rsidRPr="003D2EA8">
              <w:rPr>
                <w:b w:val="0"/>
                <w:i w:val="0"/>
                <w:sz w:val="19"/>
                <w:lang w:val="ru-RU"/>
              </w:rPr>
              <w:tab/>
              <w:t>ЗНАЧЕНИЯ</w:t>
            </w:r>
            <w:r w:rsidRPr="003D2EA8">
              <w:rPr>
                <w:b w:val="0"/>
                <w:i w:val="0"/>
                <w:sz w:val="19"/>
                <w:lang w:val="ru-RU"/>
              </w:rPr>
              <w:tab/>
            </w:r>
            <w:r w:rsidRPr="003D2EA8">
              <w:rPr>
                <w:b w:val="0"/>
                <w:i w:val="0"/>
                <w:sz w:val="24"/>
                <w:lang w:val="ru-RU"/>
              </w:rPr>
              <w:t>"У</w:t>
            </w:r>
            <w:r w:rsidRPr="003D2EA8">
              <w:rPr>
                <w:b w:val="0"/>
                <w:i w:val="0"/>
                <w:sz w:val="19"/>
                <w:lang w:val="ru-RU"/>
              </w:rPr>
              <w:t>САДЬБА</w:t>
            </w:r>
          </w:hyperlink>
          <w:r w:rsidRPr="003D2EA8">
            <w:rPr>
              <w:b w:val="0"/>
              <w:i w:val="0"/>
              <w:sz w:val="19"/>
              <w:lang w:val="ru-RU"/>
            </w:rPr>
            <w:t xml:space="preserve"> </w:t>
          </w:r>
          <w:hyperlink w:anchor="_bookmark25" w:history="1">
            <w:r w:rsidRPr="003D2EA8">
              <w:rPr>
                <w:b w:val="0"/>
                <w:i w:val="0"/>
                <w:sz w:val="24"/>
                <w:lang w:val="ru-RU"/>
              </w:rPr>
              <w:t>"П</w:t>
            </w:r>
            <w:r w:rsidRPr="003D2EA8">
              <w:rPr>
                <w:b w:val="0"/>
                <w:i w:val="0"/>
                <w:sz w:val="19"/>
                <w:lang w:val="ru-RU"/>
              </w:rPr>
              <w:t>ОДУШКИНО</w:t>
            </w:r>
            <w:r w:rsidRPr="003D2EA8">
              <w:rPr>
                <w:b w:val="0"/>
                <w:i w:val="0"/>
                <w:sz w:val="24"/>
                <w:lang w:val="ru-RU"/>
              </w:rPr>
              <w:t xml:space="preserve">": </w:t>
            </w:r>
            <w:r w:rsidRPr="003D2EA8">
              <w:rPr>
                <w:b w:val="0"/>
                <w:i w:val="0"/>
                <w:sz w:val="19"/>
                <w:lang w:val="ru-RU"/>
              </w:rPr>
              <w:t>ГЛАВНЫЙ ДОМ</w:t>
            </w:r>
            <w:r w:rsidRPr="003D2EA8">
              <w:rPr>
                <w:b w:val="0"/>
                <w:i w:val="0"/>
                <w:sz w:val="24"/>
                <w:lang w:val="ru-RU"/>
              </w:rPr>
              <w:t xml:space="preserve">, 1874-1885 </w:t>
            </w:r>
            <w:r w:rsidRPr="003D2EA8">
              <w:rPr>
                <w:b w:val="0"/>
                <w:i w:val="0"/>
                <w:sz w:val="19"/>
                <w:lang w:val="ru-RU"/>
              </w:rPr>
              <w:t>ГГ</w:t>
            </w:r>
            <w:r w:rsidRPr="003D2EA8">
              <w:rPr>
                <w:b w:val="0"/>
                <w:i w:val="0"/>
                <w:sz w:val="24"/>
                <w:lang w:val="ru-RU"/>
              </w:rPr>
              <w:t xml:space="preserve">.; </w:t>
            </w:r>
            <w:r w:rsidRPr="003D2EA8">
              <w:rPr>
                <w:b w:val="0"/>
                <w:i w:val="0"/>
                <w:sz w:val="19"/>
                <w:lang w:val="ru-RU"/>
              </w:rPr>
              <w:t>ФЛИГЕЛЬ</w:t>
            </w:r>
            <w:r w:rsidRPr="003D2EA8">
              <w:rPr>
                <w:b w:val="0"/>
                <w:i w:val="0"/>
                <w:sz w:val="24"/>
                <w:lang w:val="ru-RU"/>
              </w:rPr>
              <w:t xml:space="preserve">, 1874-1885 </w:t>
            </w:r>
            <w:r w:rsidRPr="003D2EA8">
              <w:rPr>
                <w:b w:val="0"/>
                <w:i w:val="0"/>
                <w:sz w:val="19"/>
                <w:lang w:val="ru-RU"/>
              </w:rPr>
              <w:t>ГГ</w:t>
            </w:r>
            <w:r w:rsidRPr="003D2EA8">
              <w:rPr>
                <w:b w:val="0"/>
                <w:i w:val="0"/>
                <w:sz w:val="24"/>
                <w:lang w:val="ru-RU"/>
              </w:rPr>
              <w:t xml:space="preserve">.; </w:t>
            </w:r>
            <w:r w:rsidRPr="003D2EA8">
              <w:rPr>
                <w:b w:val="0"/>
                <w:i w:val="0"/>
                <w:sz w:val="19"/>
                <w:lang w:val="ru-RU"/>
              </w:rPr>
              <w:t>ПАРК</w:t>
            </w:r>
            <w:r w:rsidRPr="003D2EA8">
              <w:rPr>
                <w:b w:val="0"/>
                <w:i w:val="0"/>
                <w:sz w:val="24"/>
                <w:lang w:val="ru-RU"/>
              </w:rPr>
              <w:t xml:space="preserve">; </w:t>
            </w:r>
            <w:r w:rsidRPr="003D2EA8">
              <w:rPr>
                <w:b w:val="0"/>
                <w:i w:val="0"/>
                <w:sz w:val="19"/>
                <w:lang w:val="ru-RU"/>
              </w:rPr>
              <w:t>ЦЕРКОВЬ</w:t>
            </w:r>
          </w:hyperlink>
          <w:r w:rsidRPr="003D2EA8">
            <w:rPr>
              <w:b w:val="0"/>
              <w:i w:val="0"/>
              <w:sz w:val="19"/>
              <w:lang w:val="ru-RU"/>
            </w:rPr>
            <w:t xml:space="preserve"> </w:t>
          </w:r>
          <w:hyperlink w:anchor="_bookmark25" w:history="1">
            <w:r w:rsidRPr="003D2EA8">
              <w:rPr>
                <w:b w:val="0"/>
                <w:i w:val="0"/>
                <w:sz w:val="24"/>
                <w:lang w:val="ru-RU"/>
              </w:rPr>
              <w:t>Р</w:t>
            </w:r>
            <w:r w:rsidRPr="003D2EA8">
              <w:rPr>
                <w:b w:val="0"/>
                <w:i w:val="0"/>
                <w:sz w:val="19"/>
                <w:lang w:val="ru-RU"/>
              </w:rPr>
              <w:t xml:space="preserve">ОЖДЕСТВА </w:t>
            </w:r>
            <w:r w:rsidRPr="003D2EA8">
              <w:rPr>
                <w:b w:val="0"/>
                <w:i w:val="0"/>
                <w:sz w:val="24"/>
                <w:lang w:val="ru-RU"/>
              </w:rPr>
              <w:t>Х</w:t>
            </w:r>
            <w:r w:rsidRPr="003D2EA8">
              <w:rPr>
                <w:b w:val="0"/>
                <w:i w:val="0"/>
                <w:sz w:val="19"/>
                <w:lang w:val="ru-RU"/>
              </w:rPr>
              <w:t>РИСТОВА</w:t>
            </w:r>
            <w:r w:rsidRPr="003D2EA8">
              <w:rPr>
                <w:b w:val="0"/>
                <w:i w:val="0"/>
                <w:sz w:val="24"/>
                <w:lang w:val="ru-RU"/>
              </w:rPr>
              <w:t>,</w:t>
            </w:r>
            <w:r w:rsidRPr="003D2EA8">
              <w:rPr>
                <w:b w:val="0"/>
                <w:i w:val="0"/>
                <w:spacing w:val="-18"/>
                <w:sz w:val="24"/>
                <w:lang w:val="ru-RU"/>
              </w:rPr>
              <w:t xml:space="preserve"> </w:t>
            </w:r>
            <w:r w:rsidRPr="003D2EA8">
              <w:rPr>
                <w:b w:val="0"/>
                <w:i w:val="0"/>
                <w:sz w:val="24"/>
                <w:lang w:val="ru-RU"/>
              </w:rPr>
              <w:t>1759</w:t>
            </w:r>
            <w:r w:rsidRPr="003D2EA8">
              <w:rPr>
                <w:b w:val="0"/>
                <w:i w:val="0"/>
                <w:spacing w:val="-11"/>
                <w:sz w:val="24"/>
                <w:lang w:val="ru-RU"/>
              </w:rPr>
              <w:t xml:space="preserve"> </w:t>
            </w:r>
            <w:r w:rsidRPr="003D2EA8">
              <w:rPr>
                <w:b w:val="0"/>
                <w:i w:val="0"/>
                <w:sz w:val="19"/>
                <w:lang w:val="ru-RU"/>
              </w:rPr>
              <w:t>Г</w:t>
            </w:r>
            <w:r w:rsidRPr="003D2EA8">
              <w:rPr>
                <w:b w:val="0"/>
                <w:i w:val="0"/>
                <w:sz w:val="24"/>
                <w:lang w:val="ru-RU"/>
              </w:rPr>
              <w:t>."</w:t>
            </w:r>
            <w:r w:rsidRPr="003D2EA8">
              <w:rPr>
                <w:b w:val="0"/>
                <w:i w:val="0"/>
                <w:sz w:val="24"/>
                <w:lang w:val="ru-RU"/>
              </w:rPr>
              <w:tab/>
            </w:r>
            <w:r w:rsidRPr="003D2EA8">
              <w:rPr>
                <w:b w:val="0"/>
                <w:i w:val="0"/>
                <w:sz w:val="24"/>
                <w:lang w:val="ru-RU"/>
              </w:rPr>
              <w:tab/>
            </w:r>
            <w:r w:rsidRPr="003D2EA8">
              <w:rPr>
                <w:b w:val="0"/>
                <w:i w:val="0"/>
                <w:sz w:val="24"/>
                <w:lang w:val="ru-RU"/>
              </w:rPr>
              <w:tab/>
            </w:r>
            <w:r w:rsidRPr="003D2EA8">
              <w:rPr>
                <w:b w:val="0"/>
                <w:i w:val="0"/>
                <w:sz w:val="24"/>
                <w:lang w:val="ru-RU"/>
              </w:rPr>
              <w:tab/>
            </w:r>
            <w:r w:rsidRPr="003D2EA8">
              <w:rPr>
                <w:b w:val="0"/>
                <w:i w:val="0"/>
                <w:sz w:val="24"/>
                <w:lang w:val="ru-RU"/>
              </w:rPr>
              <w:tab/>
            </w:r>
            <w:r w:rsidRPr="003D2EA8">
              <w:rPr>
                <w:b w:val="0"/>
                <w:i w:val="0"/>
                <w:sz w:val="24"/>
                <w:lang w:val="ru-RU"/>
              </w:rPr>
              <w:tab/>
              <w:t>132</w:t>
            </w:r>
          </w:hyperlink>
        </w:p>
        <w:p w:rsidR="00CC4D02" w:rsidRPr="003D2EA8" w:rsidRDefault="003D2EA8">
          <w:pPr>
            <w:pStyle w:val="3"/>
            <w:tabs>
              <w:tab w:val="right" w:pos="9839"/>
            </w:tabs>
            <w:spacing w:before="120"/>
            <w:ind w:right="103"/>
            <w:rPr>
              <w:b w:val="0"/>
              <w:i w:val="0"/>
              <w:sz w:val="24"/>
              <w:lang w:val="ru-RU"/>
            </w:rPr>
          </w:pPr>
          <w:hyperlink w:anchor="_bookmark26"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4.21.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26" w:history="1">
            <w:r w:rsidRPr="003D2EA8">
              <w:rPr>
                <w:b w:val="0"/>
                <w:i w:val="0"/>
                <w:sz w:val="19"/>
                <w:lang w:val="ru-RU"/>
              </w:rPr>
              <w:t xml:space="preserve">ФЕДЕРАЛЬНОГО ЗНАЧЕНИЯ </w:t>
            </w:r>
            <w:r w:rsidRPr="003D2EA8">
              <w:rPr>
                <w:b w:val="0"/>
                <w:i w:val="0"/>
                <w:sz w:val="24"/>
                <w:lang w:val="ru-RU"/>
              </w:rPr>
              <w:t>"П</w:t>
            </w:r>
            <w:r w:rsidRPr="003D2EA8">
              <w:rPr>
                <w:b w:val="0"/>
                <w:i w:val="0"/>
                <w:sz w:val="19"/>
                <w:lang w:val="ru-RU"/>
              </w:rPr>
              <w:t xml:space="preserve">АМЯТНИК </w:t>
            </w:r>
            <w:r w:rsidRPr="003D2EA8">
              <w:rPr>
                <w:b w:val="0"/>
                <w:i w:val="0"/>
                <w:sz w:val="24"/>
                <w:lang w:val="ru-RU"/>
              </w:rPr>
              <w:t>В.И.  Л</w:t>
            </w:r>
            <w:r w:rsidRPr="003D2EA8">
              <w:rPr>
                <w:b w:val="0"/>
                <w:i w:val="0"/>
                <w:sz w:val="19"/>
                <w:lang w:val="ru-RU"/>
              </w:rPr>
              <w:t>ЕНИНУ</w:t>
            </w:r>
            <w:r w:rsidRPr="003D2EA8">
              <w:rPr>
                <w:b w:val="0"/>
                <w:i w:val="0"/>
                <w:sz w:val="24"/>
                <w:lang w:val="ru-RU"/>
              </w:rPr>
              <w:t xml:space="preserve">,  </w:t>
            </w:r>
            <w:r w:rsidRPr="003D2EA8">
              <w:rPr>
                <w:b w:val="0"/>
                <w:i w:val="0"/>
                <w:sz w:val="19"/>
                <w:lang w:val="ru-RU"/>
              </w:rPr>
              <w:t>СК</w:t>
            </w:r>
            <w:r w:rsidRPr="003D2EA8">
              <w:rPr>
                <w:b w:val="0"/>
                <w:i w:val="0"/>
                <w:sz w:val="24"/>
                <w:lang w:val="ru-RU"/>
              </w:rPr>
              <w:t>.  Н.А.  Щ</w:t>
            </w:r>
            <w:r w:rsidRPr="003D2EA8">
              <w:rPr>
                <w:b w:val="0"/>
                <w:i w:val="0"/>
                <w:sz w:val="19"/>
                <w:lang w:val="ru-RU"/>
              </w:rPr>
              <w:t>ЕРБАКОВ</w:t>
            </w:r>
            <w:r w:rsidRPr="003D2EA8">
              <w:rPr>
                <w:b w:val="0"/>
                <w:i w:val="0"/>
                <w:sz w:val="24"/>
                <w:lang w:val="ru-RU"/>
              </w:rPr>
              <w:t xml:space="preserve">,  </w:t>
            </w:r>
            <w:r w:rsidRPr="003D2EA8">
              <w:rPr>
                <w:b w:val="0"/>
                <w:i w:val="0"/>
                <w:sz w:val="19"/>
                <w:lang w:val="ru-RU"/>
              </w:rPr>
              <w:t>АРХ</w:t>
            </w:r>
            <w:r w:rsidRPr="003D2EA8">
              <w:rPr>
                <w:b w:val="0"/>
                <w:i w:val="0"/>
                <w:sz w:val="24"/>
                <w:lang w:val="ru-RU"/>
              </w:rPr>
              <w:t>.  А.Н.</w:t>
            </w:r>
          </w:hyperlink>
          <w:r w:rsidRPr="003D2EA8">
            <w:rPr>
              <w:b w:val="0"/>
              <w:i w:val="0"/>
              <w:sz w:val="24"/>
              <w:lang w:val="ru-RU"/>
            </w:rPr>
            <w:t xml:space="preserve"> </w:t>
          </w:r>
          <w:hyperlink w:anchor="_bookmark26" w:history="1">
            <w:r w:rsidRPr="003D2EA8">
              <w:rPr>
                <w:b w:val="0"/>
                <w:i w:val="0"/>
                <w:sz w:val="24"/>
                <w:lang w:val="ru-RU"/>
              </w:rPr>
              <w:t>Д</w:t>
            </w:r>
            <w:r w:rsidRPr="003D2EA8">
              <w:rPr>
                <w:b w:val="0"/>
                <w:i w:val="0"/>
                <w:sz w:val="19"/>
                <w:lang w:val="ru-RU"/>
              </w:rPr>
              <w:t>УШКИН</w:t>
            </w:r>
            <w:r w:rsidRPr="003D2EA8">
              <w:rPr>
                <w:b w:val="0"/>
                <w:i w:val="0"/>
                <w:sz w:val="24"/>
                <w:lang w:val="ru-RU"/>
              </w:rPr>
              <w:t xml:space="preserve">; </w:t>
            </w:r>
            <w:r w:rsidRPr="003D2EA8">
              <w:rPr>
                <w:b w:val="0"/>
                <w:i w:val="0"/>
                <w:sz w:val="19"/>
                <w:lang w:val="ru-RU"/>
              </w:rPr>
              <w:t>БРОНЗА</w:t>
            </w:r>
            <w:r w:rsidRPr="003D2EA8">
              <w:rPr>
                <w:b w:val="0"/>
                <w:i w:val="0"/>
                <w:sz w:val="24"/>
                <w:lang w:val="ru-RU"/>
              </w:rPr>
              <w:t xml:space="preserve">, </w:t>
            </w:r>
            <w:r w:rsidRPr="003D2EA8">
              <w:rPr>
                <w:b w:val="0"/>
                <w:i w:val="0"/>
                <w:sz w:val="19"/>
                <w:lang w:val="ru-RU"/>
              </w:rPr>
              <w:t>ГРАНИТ</w:t>
            </w:r>
            <w:r w:rsidRPr="003D2EA8">
              <w:rPr>
                <w:b w:val="0"/>
                <w:i w:val="0"/>
                <w:sz w:val="24"/>
                <w:lang w:val="ru-RU"/>
              </w:rPr>
              <w:t>,</w:t>
            </w:r>
            <w:r w:rsidRPr="003D2EA8">
              <w:rPr>
                <w:b w:val="0"/>
                <w:i w:val="0"/>
                <w:spacing w:val="-39"/>
                <w:sz w:val="24"/>
                <w:lang w:val="ru-RU"/>
              </w:rPr>
              <w:t xml:space="preserve"> </w:t>
            </w:r>
            <w:r w:rsidRPr="003D2EA8">
              <w:rPr>
                <w:b w:val="0"/>
                <w:i w:val="0"/>
                <w:sz w:val="24"/>
                <w:lang w:val="ru-RU"/>
              </w:rPr>
              <w:t>1969</w:t>
            </w:r>
            <w:r w:rsidRPr="003D2EA8">
              <w:rPr>
                <w:b w:val="0"/>
                <w:i w:val="0"/>
                <w:spacing w:val="-13"/>
                <w:sz w:val="24"/>
                <w:lang w:val="ru-RU"/>
              </w:rPr>
              <w:t xml:space="preserve"> </w:t>
            </w:r>
            <w:r w:rsidRPr="003D2EA8">
              <w:rPr>
                <w:b w:val="0"/>
                <w:i w:val="0"/>
                <w:sz w:val="19"/>
                <w:lang w:val="ru-RU"/>
              </w:rPr>
              <w:t>Г</w:t>
            </w:r>
            <w:r w:rsidRPr="003D2EA8">
              <w:rPr>
                <w:b w:val="0"/>
                <w:i w:val="0"/>
                <w:sz w:val="24"/>
                <w:lang w:val="ru-RU"/>
              </w:rPr>
              <w:t>."</w:t>
            </w:r>
            <w:r w:rsidRPr="003D2EA8">
              <w:rPr>
                <w:b w:val="0"/>
                <w:i w:val="0"/>
                <w:sz w:val="24"/>
                <w:lang w:val="ru-RU"/>
              </w:rPr>
              <w:tab/>
              <w:t>158</w:t>
            </w:r>
          </w:hyperlink>
        </w:p>
        <w:p w:rsidR="00CC4D02" w:rsidRPr="003D2EA8" w:rsidRDefault="003D2EA8">
          <w:pPr>
            <w:pStyle w:val="2"/>
            <w:tabs>
              <w:tab w:val="right" w:pos="9839"/>
            </w:tabs>
            <w:ind w:right="103"/>
            <w:rPr>
              <w:sz w:val="24"/>
              <w:lang w:val="ru-RU"/>
            </w:rPr>
          </w:pPr>
          <w:hyperlink w:anchor="_bookmark27" w:history="1">
            <w:r w:rsidRPr="003D2EA8">
              <w:rPr>
                <w:sz w:val="24"/>
                <w:lang w:val="ru-RU"/>
              </w:rPr>
              <w:t>С</w:t>
            </w:r>
            <w:r w:rsidRPr="003D2EA8">
              <w:rPr>
                <w:lang w:val="ru-RU"/>
              </w:rPr>
              <w:t xml:space="preserve">ТАТЬЯ </w:t>
            </w:r>
            <w:r w:rsidRPr="003D2EA8">
              <w:rPr>
                <w:sz w:val="24"/>
                <w:lang w:val="ru-RU"/>
              </w:rPr>
              <w:t>4.22.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27" w:history="1">
            <w:r w:rsidRPr="003D2EA8">
              <w:rPr>
                <w:lang w:val="ru-RU"/>
              </w:rPr>
              <w:t xml:space="preserve">РЕГИОНАЛЬНОГО ЗНАЧЕНИЯ </w:t>
            </w:r>
            <w:r w:rsidRPr="003D2EA8">
              <w:rPr>
                <w:sz w:val="24"/>
                <w:lang w:val="ru-RU"/>
              </w:rPr>
              <w:t>- Ц</w:t>
            </w:r>
            <w:r w:rsidRPr="003D2EA8">
              <w:rPr>
                <w:lang w:val="ru-RU"/>
              </w:rPr>
              <w:t>ЕРКВИ</w:t>
            </w:r>
            <w:r w:rsidRPr="003D2EA8">
              <w:rPr>
                <w:sz w:val="24"/>
                <w:lang w:val="ru-RU"/>
              </w:rPr>
              <w:t>,</w:t>
            </w:r>
            <w:r w:rsidRPr="003D2EA8">
              <w:rPr>
                <w:spacing w:val="-29"/>
                <w:sz w:val="24"/>
                <w:lang w:val="ru-RU"/>
              </w:rPr>
              <w:t xml:space="preserve"> </w:t>
            </w:r>
            <w:r w:rsidRPr="003D2EA8">
              <w:rPr>
                <w:sz w:val="24"/>
                <w:lang w:val="ru-RU"/>
              </w:rPr>
              <w:t>1805</w:t>
            </w:r>
            <w:r w:rsidRPr="003D2EA8">
              <w:rPr>
                <w:spacing w:val="-12"/>
                <w:sz w:val="24"/>
                <w:lang w:val="ru-RU"/>
              </w:rPr>
              <w:t xml:space="preserve"> </w:t>
            </w:r>
            <w:r w:rsidRPr="003D2EA8">
              <w:rPr>
                <w:lang w:val="ru-RU"/>
              </w:rPr>
              <w:t>Г</w:t>
            </w:r>
            <w:r w:rsidRPr="003D2EA8">
              <w:rPr>
                <w:sz w:val="24"/>
                <w:lang w:val="ru-RU"/>
              </w:rPr>
              <w:t>.</w:t>
            </w:r>
            <w:r w:rsidRPr="003D2EA8">
              <w:rPr>
                <w:sz w:val="24"/>
                <w:lang w:val="ru-RU"/>
              </w:rPr>
              <w:tab/>
              <w:t>159</w:t>
            </w:r>
          </w:hyperlink>
        </w:p>
        <w:p w:rsidR="00CC4D02" w:rsidRPr="003D2EA8" w:rsidRDefault="003D2EA8">
          <w:pPr>
            <w:pStyle w:val="3"/>
            <w:tabs>
              <w:tab w:val="right" w:pos="9839"/>
            </w:tabs>
            <w:spacing w:before="120"/>
            <w:ind w:right="103"/>
            <w:rPr>
              <w:b w:val="0"/>
              <w:i w:val="0"/>
              <w:sz w:val="24"/>
              <w:lang w:val="ru-RU"/>
            </w:rPr>
          </w:pPr>
          <w:hyperlink w:anchor="_bookmark28"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4.23.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28" w:history="1">
            <w:r w:rsidRPr="003D2EA8">
              <w:rPr>
                <w:b w:val="0"/>
                <w:i w:val="0"/>
                <w:sz w:val="19"/>
                <w:lang w:val="ru-RU"/>
              </w:rPr>
              <w:t xml:space="preserve">РЕГИОНАЛЬНОГО ЗНАЧЕНИЯ </w:t>
            </w:r>
            <w:r w:rsidRPr="003D2EA8">
              <w:rPr>
                <w:b w:val="0"/>
                <w:i w:val="0"/>
                <w:sz w:val="24"/>
                <w:lang w:val="ru-RU"/>
              </w:rPr>
              <w:t>"У</w:t>
            </w:r>
            <w:r w:rsidRPr="003D2EA8">
              <w:rPr>
                <w:b w:val="0"/>
                <w:i w:val="0"/>
                <w:sz w:val="19"/>
                <w:lang w:val="ru-RU"/>
              </w:rPr>
              <w:t xml:space="preserve">САДЬБА </w:t>
            </w:r>
            <w:r w:rsidRPr="003D2EA8">
              <w:rPr>
                <w:b w:val="0"/>
                <w:i w:val="0"/>
                <w:sz w:val="24"/>
                <w:lang w:val="ru-RU"/>
              </w:rPr>
              <w:t>Н</w:t>
            </w:r>
            <w:r w:rsidRPr="003D2EA8">
              <w:rPr>
                <w:b w:val="0"/>
                <w:i w:val="0"/>
                <w:sz w:val="19"/>
                <w:lang w:val="ru-RU"/>
              </w:rPr>
              <w:t>АЗАРЬЕВО</w:t>
            </w:r>
            <w:r w:rsidRPr="003D2EA8">
              <w:rPr>
                <w:b w:val="0"/>
                <w:i w:val="0"/>
                <w:sz w:val="24"/>
                <w:lang w:val="ru-RU"/>
              </w:rPr>
              <w:t>,</w:t>
            </w:r>
            <w:r w:rsidRPr="003D2EA8">
              <w:rPr>
                <w:b w:val="0"/>
                <w:i w:val="0"/>
                <w:spacing w:val="-19"/>
                <w:sz w:val="24"/>
                <w:lang w:val="ru-RU"/>
              </w:rPr>
              <w:t xml:space="preserve"> </w:t>
            </w:r>
            <w:r>
              <w:rPr>
                <w:b w:val="0"/>
                <w:i w:val="0"/>
                <w:sz w:val="24"/>
              </w:rPr>
              <w:t>XVIII</w:t>
            </w:r>
            <w:r w:rsidRPr="003D2EA8">
              <w:rPr>
                <w:b w:val="0"/>
                <w:i w:val="0"/>
                <w:sz w:val="24"/>
                <w:lang w:val="ru-RU"/>
              </w:rPr>
              <w:t>-</w:t>
            </w:r>
            <w:r>
              <w:rPr>
                <w:b w:val="0"/>
                <w:i w:val="0"/>
                <w:sz w:val="24"/>
              </w:rPr>
              <w:t>XIX</w:t>
            </w:r>
            <w:r w:rsidRPr="003D2EA8">
              <w:rPr>
                <w:b w:val="0"/>
                <w:i w:val="0"/>
                <w:spacing w:val="-16"/>
                <w:sz w:val="24"/>
                <w:lang w:val="ru-RU"/>
              </w:rPr>
              <w:t xml:space="preserve"> </w:t>
            </w:r>
            <w:r w:rsidRPr="003D2EA8">
              <w:rPr>
                <w:b w:val="0"/>
                <w:i w:val="0"/>
                <w:sz w:val="19"/>
                <w:lang w:val="ru-RU"/>
              </w:rPr>
              <w:t>ВВ</w:t>
            </w:r>
            <w:r w:rsidRPr="003D2EA8">
              <w:rPr>
                <w:b w:val="0"/>
                <w:i w:val="0"/>
                <w:sz w:val="24"/>
                <w:lang w:val="ru-RU"/>
              </w:rPr>
              <w:t>."</w:t>
            </w:r>
            <w:r w:rsidRPr="003D2EA8">
              <w:rPr>
                <w:b w:val="0"/>
                <w:i w:val="0"/>
                <w:sz w:val="24"/>
                <w:lang w:val="ru-RU"/>
              </w:rPr>
              <w:tab/>
              <w:t>161</w:t>
            </w:r>
          </w:hyperlink>
        </w:p>
        <w:p w:rsidR="00CC4D02" w:rsidRPr="003D2EA8" w:rsidRDefault="003D2EA8">
          <w:pPr>
            <w:pStyle w:val="2"/>
            <w:tabs>
              <w:tab w:val="right" w:pos="9839"/>
            </w:tabs>
            <w:spacing w:before="117"/>
            <w:ind w:right="103"/>
            <w:rPr>
              <w:sz w:val="24"/>
              <w:lang w:val="ru-RU"/>
            </w:rPr>
          </w:pPr>
          <w:hyperlink w:anchor="_bookmark29" w:history="1">
            <w:r w:rsidRPr="003D2EA8">
              <w:rPr>
                <w:sz w:val="24"/>
                <w:lang w:val="ru-RU"/>
              </w:rPr>
              <w:t>С</w:t>
            </w:r>
            <w:r w:rsidRPr="003D2EA8">
              <w:rPr>
                <w:lang w:val="ru-RU"/>
              </w:rPr>
              <w:t xml:space="preserve">ТАТЬЯ </w:t>
            </w:r>
            <w:r w:rsidRPr="003D2EA8">
              <w:rPr>
                <w:sz w:val="24"/>
                <w:lang w:val="ru-RU"/>
              </w:rPr>
              <w:t>4.24.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29" w:history="1">
            <w:r w:rsidRPr="003D2EA8">
              <w:rPr>
                <w:lang w:val="ru-RU"/>
              </w:rPr>
              <w:t xml:space="preserve">РЕГИОНАЛЬНОГО ЗНАЧЕНИЯ </w:t>
            </w:r>
            <w:r w:rsidRPr="003D2EA8">
              <w:rPr>
                <w:sz w:val="24"/>
                <w:lang w:val="ru-RU"/>
              </w:rPr>
              <w:t>- "Г</w:t>
            </w:r>
            <w:r w:rsidRPr="003D2EA8">
              <w:rPr>
                <w:lang w:val="ru-RU"/>
              </w:rPr>
              <w:t>ОРОДСКОЙ МАНЕЖ</w:t>
            </w:r>
            <w:r w:rsidRPr="003D2EA8">
              <w:rPr>
                <w:sz w:val="24"/>
                <w:lang w:val="ru-RU"/>
              </w:rPr>
              <w:t>,</w:t>
            </w:r>
            <w:r w:rsidRPr="003D2EA8">
              <w:rPr>
                <w:spacing w:val="-31"/>
                <w:sz w:val="24"/>
                <w:lang w:val="ru-RU"/>
              </w:rPr>
              <w:t xml:space="preserve"> </w:t>
            </w:r>
            <w:r>
              <w:rPr>
                <w:sz w:val="24"/>
              </w:rPr>
              <w:t>XIX</w:t>
            </w:r>
            <w:r w:rsidRPr="003D2EA8">
              <w:rPr>
                <w:spacing w:val="-16"/>
                <w:sz w:val="24"/>
                <w:lang w:val="ru-RU"/>
              </w:rPr>
              <w:t xml:space="preserve"> </w:t>
            </w:r>
            <w:r w:rsidRPr="003D2EA8">
              <w:rPr>
                <w:lang w:val="ru-RU"/>
              </w:rPr>
              <w:t>В</w:t>
            </w:r>
            <w:r w:rsidRPr="003D2EA8">
              <w:rPr>
                <w:sz w:val="24"/>
                <w:lang w:val="ru-RU"/>
              </w:rPr>
              <w:t>."</w:t>
            </w:r>
            <w:r w:rsidRPr="003D2EA8">
              <w:rPr>
                <w:sz w:val="24"/>
                <w:lang w:val="ru-RU"/>
              </w:rPr>
              <w:tab/>
              <w:t>166</w:t>
            </w:r>
          </w:hyperlink>
        </w:p>
        <w:p w:rsidR="00CC4D02" w:rsidRPr="003D2EA8" w:rsidRDefault="003D2EA8">
          <w:pPr>
            <w:pStyle w:val="2"/>
            <w:tabs>
              <w:tab w:val="right" w:pos="9839"/>
            </w:tabs>
            <w:ind w:right="103"/>
            <w:rPr>
              <w:sz w:val="24"/>
              <w:lang w:val="ru-RU"/>
            </w:rPr>
          </w:pPr>
          <w:hyperlink w:anchor="_bookmark30" w:history="1">
            <w:r w:rsidRPr="003D2EA8">
              <w:rPr>
                <w:sz w:val="24"/>
                <w:lang w:val="ru-RU"/>
              </w:rPr>
              <w:t>С</w:t>
            </w:r>
            <w:r w:rsidRPr="003D2EA8">
              <w:rPr>
                <w:lang w:val="ru-RU"/>
              </w:rPr>
              <w:t xml:space="preserve">ТАТЬЯ </w:t>
            </w:r>
            <w:r w:rsidRPr="003D2EA8">
              <w:rPr>
                <w:sz w:val="24"/>
                <w:lang w:val="ru-RU"/>
              </w:rPr>
              <w:t>4.25.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30" w:history="1">
            <w:r w:rsidRPr="003D2EA8">
              <w:rPr>
                <w:lang w:val="ru-RU"/>
              </w:rPr>
              <w:t xml:space="preserve">РЕГИОНАЛЬНОГО ЗНАЧЕНИЯ </w:t>
            </w:r>
            <w:r w:rsidRPr="003D2EA8">
              <w:rPr>
                <w:sz w:val="24"/>
                <w:lang w:val="ru-RU"/>
              </w:rPr>
              <w:t>-</w:t>
            </w:r>
            <w:r w:rsidRPr="003D2EA8">
              <w:rPr>
                <w:spacing w:val="-16"/>
                <w:sz w:val="24"/>
                <w:lang w:val="ru-RU"/>
              </w:rPr>
              <w:t xml:space="preserve"> </w:t>
            </w:r>
            <w:r w:rsidRPr="003D2EA8">
              <w:rPr>
                <w:lang w:val="ru-RU"/>
              </w:rPr>
              <w:t>УСАДЬБЫ</w:t>
            </w:r>
            <w:r w:rsidRPr="003D2EA8">
              <w:rPr>
                <w:spacing w:val="-2"/>
                <w:lang w:val="ru-RU"/>
              </w:rPr>
              <w:t xml:space="preserve"> </w:t>
            </w:r>
            <w:r w:rsidRPr="003D2EA8">
              <w:rPr>
                <w:sz w:val="24"/>
                <w:lang w:val="ru-RU"/>
              </w:rPr>
              <w:t>"П</w:t>
            </w:r>
            <w:r w:rsidRPr="003D2EA8">
              <w:rPr>
                <w:lang w:val="ru-RU"/>
              </w:rPr>
              <w:t>ОРЕЧЬЕ</w:t>
            </w:r>
            <w:r w:rsidRPr="003D2EA8">
              <w:rPr>
                <w:sz w:val="24"/>
                <w:lang w:val="ru-RU"/>
              </w:rPr>
              <w:t>"</w:t>
            </w:r>
            <w:r w:rsidRPr="003D2EA8">
              <w:rPr>
                <w:sz w:val="24"/>
                <w:lang w:val="ru-RU"/>
              </w:rPr>
              <w:tab/>
              <w:t>167</w:t>
            </w:r>
          </w:hyperlink>
        </w:p>
        <w:p w:rsidR="00CC4D02" w:rsidRPr="003D2EA8" w:rsidRDefault="003D2EA8">
          <w:pPr>
            <w:pStyle w:val="3"/>
            <w:tabs>
              <w:tab w:val="right" w:pos="9839"/>
            </w:tabs>
            <w:spacing w:before="125" w:line="274" w:lineRule="exact"/>
            <w:ind w:right="103"/>
            <w:rPr>
              <w:b w:val="0"/>
              <w:i w:val="0"/>
              <w:sz w:val="24"/>
              <w:lang w:val="ru-RU"/>
            </w:rPr>
          </w:pPr>
          <w:hyperlink w:anchor="_bookmark31"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4.26. Р</w:t>
            </w:r>
            <w:r w:rsidRPr="003D2EA8">
              <w:rPr>
                <w:b w:val="0"/>
                <w:i w:val="0"/>
                <w:sz w:val="19"/>
                <w:lang w:val="ru-RU"/>
              </w:rPr>
              <w:t>ЕЖИМ ИСПОЛЬЗОВАНИЯ ТЕРРИТОРИИ ВЫЯВЛЕННОГО ОБЪЕКТА КУЛЬТУРНОГО</w:t>
            </w:r>
          </w:hyperlink>
          <w:r w:rsidRPr="003D2EA8">
            <w:rPr>
              <w:b w:val="0"/>
              <w:i w:val="0"/>
              <w:sz w:val="19"/>
              <w:lang w:val="ru-RU"/>
            </w:rPr>
            <w:t xml:space="preserve"> </w:t>
          </w:r>
          <w:hyperlink w:anchor="_bookmark31" w:history="1">
            <w:r w:rsidRPr="003D2EA8">
              <w:rPr>
                <w:b w:val="0"/>
                <w:i w:val="0"/>
                <w:sz w:val="19"/>
                <w:lang w:val="ru-RU"/>
              </w:rPr>
              <w:t xml:space="preserve">НАСЛЕДИЯ </w:t>
            </w:r>
            <w:r w:rsidRPr="003D2EA8">
              <w:rPr>
                <w:b w:val="0"/>
                <w:i w:val="0"/>
                <w:sz w:val="24"/>
                <w:lang w:val="ru-RU"/>
              </w:rPr>
              <w:t>"К</w:t>
            </w:r>
            <w:r w:rsidRPr="003D2EA8">
              <w:rPr>
                <w:b w:val="0"/>
                <w:i w:val="0"/>
                <w:sz w:val="19"/>
                <w:lang w:val="ru-RU"/>
              </w:rPr>
              <w:t xml:space="preserve">УЛЬТУРНЫЙ СЛОЙ </w:t>
            </w:r>
            <w:r w:rsidRPr="003D2EA8">
              <w:rPr>
                <w:b w:val="0"/>
                <w:i w:val="0"/>
                <w:sz w:val="24"/>
                <w:lang w:val="ru-RU"/>
              </w:rPr>
              <w:t>Н</w:t>
            </w:r>
            <w:r w:rsidRPr="003D2EA8">
              <w:rPr>
                <w:b w:val="0"/>
                <w:i w:val="0"/>
                <w:sz w:val="19"/>
                <w:lang w:val="ru-RU"/>
              </w:rPr>
              <w:t xml:space="preserve">ИЖНЕГО </w:t>
            </w:r>
            <w:r w:rsidRPr="003D2EA8">
              <w:rPr>
                <w:b w:val="0"/>
                <w:i w:val="0"/>
                <w:sz w:val="24"/>
                <w:lang w:val="ru-RU"/>
              </w:rPr>
              <w:t>П</w:t>
            </w:r>
            <w:r w:rsidRPr="003D2EA8">
              <w:rPr>
                <w:b w:val="0"/>
                <w:i w:val="0"/>
                <w:sz w:val="19"/>
                <w:lang w:val="ru-RU"/>
              </w:rPr>
              <w:t>ОСАДА</w:t>
            </w:r>
            <w:r w:rsidRPr="003D2EA8">
              <w:rPr>
                <w:b w:val="0"/>
                <w:i w:val="0"/>
                <w:sz w:val="24"/>
                <w:lang w:val="ru-RU"/>
              </w:rPr>
              <w:t>"</w:t>
            </w:r>
            <w:r w:rsidRPr="003D2EA8">
              <w:rPr>
                <w:b w:val="0"/>
                <w:i w:val="0"/>
                <w:spacing w:val="-22"/>
                <w:sz w:val="24"/>
                <w:lang w:val="ru-RU"/>
              </w:rPr>
              <w:t xml:space="preserve"> </w:t>
            </w:r>
            <w:r>
              <w:rPr>
                <w:b w:val="0"/>
                <w:i w:val="0"/>
                <w:sz w:val="24"/>
              </w:rPr>
              <w:t>XIV</w:t>
            </w:r>
            <w:r w:rsidRPr="003D2EA8">
              <w:rPr>
                <w:b w:val="0"/>
                <w:i w:val="0"/>
                <w:sz w:val="24"/>
                <w:lang w:val="ru-RU"/>
              </w:rPr>
              <w:t>-</w:t>
            </w:r>
            <w:r>
              <w:rPr>
                <w:b w:val="0"/>
                <w:i w:val="0"/>
                <w:sz w:val="24"/>
              </w:rPr>
              <w:t>XVII</w:t>
            </w:r>
            <w:r w:rsidRPr="003D2EA8">
              <w:rPr>
                <w:b w:val="0"/>
                <w:i w:val="0"/>
                <w:spacing w:val="-18"/>
                <w:sz w:val="24"/>
                <w:lang w:val="ru-RU"/>
              </w:rPr>
              <w:t xml:space="preserve"> </w:t>
            </w:r>
            <w:r w:rsidRPr="003D2EA8">
              <w:rPr>
                <w:b w:val="0"/>
                <w:i w:val="0"/>
                <w:sz w:val="19"/>
                <w:lang w:val="ru-RU"/>
              </w:rPr>
              <w:t>ВВ</w:t>
            </w:r>
            <w:r w:rsidRPr="003D2EA8">
              <w:rPr>
                <w:b w:val="0"/>
                <w:i w:val="0"/>
                <w:sz w:val="24"/>
                <w:lang w:val="ru-RU"/>
              </w:rPr>
              <w:t>."</w:t>
            </w:r>
            <w:r w:rsidRPr="003D2EA8">
              <w:rPr>
                <w:b w:val="0"/>
                <w:i w:val="0"/>
                <w:sz w:val="24"/>
                <w:lang w:val="ru-RU"/>
              </w:rPr>
              <w:tab/>
              <w:t>169</w:t>
            </w:r>
          </w:hyperlink>
        </w:p>
        <w:p w:rsidR="00CC4D02" w:rsidRDefault="003D2EA8">
          <w:pPr>
            <w:pStyle w:val="3"/>
            <w:spacing w:before="117"/>
            <w:rPr>
              <w:b w:val="0"/>
              <w:i w:val="0"/>
              <w:sz w:val="19"/>
            </w:rPr>
          </w:pPr>
          <w:hyperlink w:anchor="_bookmark32"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4.27. Р</w:t>
            </w:r>
            <w:r w:rsidRPr="003D2EA8">
              <w:rPr>
                <w:b w:val="0"/>
                <w:i w:val="0"/>
                <w:sz w:val="19"/>
                <w:lang w:val="ru-RU"/>
              </w:rPr>
              <w:t>ЕЖИМ ИСПОЛЬЗОВАНИЯ ТЕРРИТОРИИ ВЫЯВЛЕННОГО ОБЪЕКТА КУЛЬТУРНОГО</w:t>
            </w:r>
          </w:hyperlink>
          <w:r w:rsidRPr="003D2EA8">
            <w:rPr>
              <w:b w:val="0"/>
              <w:i w:val="0"/>
              <w:sz w:val="19"/>
              <w:lang w:val="ru-RU"/>
            </w:rPr>
            <w:t xml:space="preserve"> </w:t>
          </w:r>
          <w:hyperlink w:anchor="_bookmark32" w:history="1">
            <w:r w:rsidRPr="003D2EA8">
              <w:rPr>
                <w:b w:val="0"/>
                <w:i w:val="0"/>
                <w:sz w:val="19"/>
                <w:lang w:val="ru-RU"/>
              </w:rPr>
              <w:t xml:space="preserve">НАСЛЕДИЯ </w:t>
            </w:r>
            <w:r w:rsidRPr="003D2EA8">
              <w:rPr>
                <w:b w:val="0"/>
                <w:i w:val="0"/>
                <w:sz w:val="24"/>
                <w:lang w:val="ru-RU"/>
              </w:rPr>
              <w:t>"К</w:t>
            </w:r>
            <w:r w:rsidRPr="003D2EA8">
              <w:rPr>
                <w:b w:val="0"/>
                <w:i w:val="0"/>
                <w:sz w:val="19"/>
                <w:lang w:val="ru-RU"/>
              </w:rPr>
              <w:t>ОМПЛЕКС ЗАСТРОЙКИ УЛ</w:t>
            </w:r>
            <w:r w:rsidRPr="003D2EA8">
              <w:rPr>
                <w:b w:val="0"/>
                <w:i w:val="0"/>
                <w:sz w:val="24"/>
                <w:lang w:val="ru-RU"/>
              </w:rPr>
              <w:t xml:space="preserve">. </w:t>
            </w:r>
            <w:r>
              <w:rPr>
                <w:b w:val="0"/>
                <w:i w:val="0"/>
                <w:sz w:val="24"/>
              </w:rPr>
              <w:t>Д</w:t>
            </w:r>
            <w:r>
              <w:rPr>
                <w:b w:val="0"/>
                <w:i w:val="0"/>
                <w:sz w:val="19"/>
              </w:rPr>
              <w:t>ВОРЯНСКОЙ</w:t>
            </w:r>
            <w:r>
              <w:rPr>
                <w:b w:val="0"/>
                <w:i w:val="0"/>
                <w:sz w:val="24"/>
              </w:rPr>
              <w:t xml:space="preserve">, </w:t>
            </w:r>
            <w:r>
              <w:rPr>
                <w:b w:val="0"/>
                <w:i w:val="0"/>
                <w:sz w:val="19"/>
              </w:rPr>
              <w:t>ВТ</w:t>
            </w:r>
            <w:r>
              <w:rPr>
                <w:b w:val="0"/>
                <w:i w:val="0"/>
                <w:sz w:val="24"/>
              </w:rPr>
              <w:t xml:space="preserve">. </w:t>
            </w:r>
            <w:r>
              <w:rPr>
                <w:b w:val="0"/>
                <w:i w:val="0"/>
                <w:sz w:val="19"/>
              </w:rPr>
              <w:t>ПОЛ</w:t>
            </w:r>
            <w:r>
              <w:rPr>
                <w:b w:val="0"/>
                <w:i w:val="0"/>
                <w:sz w:val="24"/>
              </w:rPr>
              <w:t xml:space="preserve">. XIX </w:t>
            </w:r>
            <w:r>
              <w:rPr>
                <w:b w:val="0"/>
                <w:i w:val="0"/>
                <w:sz w:val="19"/>
              </w:rPr>
              <w:t>В</w:t>
            </w:r>
            <w:r>
              <w:rPr>
                <w:b w:val="0"/>
                <w:i w:val="0"/>
                <w:sz w:val="24"/>
              </w:rPr>
              <w:t xml:space="preserve">. - </w:t>
            </w:r>
            <w:r>
              <w:rPr>
                <w:b w:val="0"/>
                <w:i w:val="0"/>
                <w:sz w:val="19"/>
              </w:rPr>
              <w:t>НАЧ</w:t>
            </w:r>
            <w:r>
              <w:rPr>
                <w:b w:val="0"/>
                <w:i w:val="0"/>
                <w:sz w:val="24"/>
              </w:rPr>
              <w:t xml:space="preserve">. XX </w:t>
            </w:r>
            <w:r>
              <w:rPr>
                <w:b w:val="0"/>
                <w:i w:val="0"/>
                <w:sz w:val="19"/>
              </w:rPr>
              <w:t>В</w:t>
            </w:r>
            <w:r>
              <w:rPr>
                <w:b w:val="0"/>
                <w:i w:val="0"/>
                <w:sz w:val="24"/>
              </w:rPr>
              <w:t xml:space="preserve">.:   </w:t>
            </w:r>
            <w:r>
              <w:rPr>
                <w:b w:val="0"/>
                <w:i w:val="0"/>
                <w:sz w:val="19"/>
              </w:rPr>
              <w:t>ДОМ</w:t>
            </w:r>
          </w:hyperlink>
        </w:p>
        <w:p w:rsidR="00CC4D02" w:rsidRPr="003D2EA8" w:rsidRDefault="003D2EA8">
          <w:pPr>
            <w:pStyle w:val="3"/>
            <w:tabs>
              <w:tab w:val="right" w:pos="9839"/>
            </w:tabs>
            <w:rPr>
              <w:b w:val="0"/>
              <w:i w:val="0"/>
              <w:sz w:val="24"/>
              <w:lang w:val="ru-RU"/>
            </w:rPr>
          </w:pPr>
          <w:hyperlink w:anchor="_bookmark32" w:history="1">
            <w:r w:rsidRPr="003D2EA8">
              <w:rPr>
                <w:b w:val="0"/>
                <w:i w:val="0"/>
                <w:sz w:val="24"/>
                <w:lang w:val="ru-RU"/>
              </w:rPr>
              <w:t>С.Ф.</w:t>
            </w:r>
            <w:r w:rsidRPr="003D2EA8">
              <w:rPr>
                <w:b w:val="0"/>
                <w:i w:val="0"/>
                <w:spacing w:val="-13"/>
                <w:sz w:val="24"/>
                <w:lang w:val="ru-RU"/>
              </w:rPr>
              <w:t xml:space="preserve"> </w:t>
            </w:r>
            <w:r w:rsidRPr="003D2EA8">
              <w:rPr>
                <w:b w:val="0"/>
                <w:i w:val="0"/>
                <w:sz w:val="24"/>
                <w:lang w:val="ru-RU"/>
              </w:rPr>
              <w:t>П</w:t>
            </w:r>
            <w:r w:rsidRPr="003D2EA8">
              <w:rPr>
                <w:b w:val="0"/>
                <w:i w:val="0"/>
                <w:sz w:val="19"/>
                <w:lang w:val="ru-RU"/>
              </w:rPr>
              <w:t>ИСКАРЕВА</w:t>
            </w:r>
            <w:r w:rsidRPr="003D2EA8">
              <w:rPr>
                <w:b w:val="0"/>
                <w:i w:val="0"/>
                <w:sz w:val="24"/>
                <w:lang w:val="ru-RU"/>
              </w:rPr>
              <w:t>,</w:t>
            </w:r>
            <w:r w:rsidRPr="003D2EA8">
              <w:rPr>
                <w:b w:val="0"/>
                <w:i w:val="0"/>
                <w:spacing w:val="-14"/>
                <w:sz w:val="24"/>
                <w:lang w:val="ru-RU"/>
              </w:rPr>
              <w:t xml:space="preserve"> </w:t>
            </w:r>
            <w:r w:rsidRPr="003D2EA8">
              <w:rPr>
                <w:b w:val="0"/>
                <w:i w:val="0"/>
                <w:sz w:val="19"/>
                <w:lang w:val="ru-RU"/>
              </w:rPr>
              <w:t>КОН</w:t>
            </w:r>
            <w:r w:rsidRPr="003D2EA8">
              <w:rPr>
                <w:b w:val="0"/>
                <w:i w:val="0"/>
                <w:sz w:val="24"/>
                <w:lang w:val="ru-RU"/>
              </w:rPr>
              <w:t>.</w:t>
            </w:r>
            <w:r w:rsidRPr="003D2EA8">
              <w:rPr>
                <w:b w:val="0"/>
                <w:i w:val="0"/>
                <w:spacing w:val="-10"/>
                <w:sz w:val="24"/>
                <w:lang w:val="ru-RU"/>
              </w:rPr>
              <w:t xml:space="preserve"> </w:t>
            </w:r>
            <w:r>
              <w:rPr>
                <w:b w:val="0"/>
                <w:i w:val="0"/>
                <w:sz w:val="24"/>
              </w:rPr>
              <w:t>XIX</w:t>
            </w:r>
            <w:r w:rsidRPr="003D2EA8">
              <w:rPr>
                <w:b w:val="0"/>
                <w:i w:val="0"/>
                <w:spacing w:val="-15"/>
                <w:sz w:val="24"/>
                <w:lang w:val="ru-RU"/>
              </w:rPr>
              <w:t xml:space="preserve"> </w:t>
            </w:r>
            <w:r w:rsidRPr="003D2EA8">
              <w:rPr>
                <w:b w:val="0"/>
                <w:i w:val="0"/>
                <w:sz w:val="19"/>
                <w:lang w:val="ru-RU"/>
              </w:rPr>
              <w:t>В</w:t>
            </w:r>
            <w:r w:rsidRPr="003D2EA8">
              <w:rPr>
                <w:b w:val="0"/>
                <w:i w:val="0"/>
                <w:sz w:val="24"/>
                <w:lang w:val="ru-RU"/>
              </w:rPr>
              <w:t>.</w:t>
            </w:r>
            <w:r w:rsidRPr="003D2EA8">
              <w:rPr>
                <w:b w:val="0"/>
                <w:i w:val="0"/>
                <w:spacing w:val="-14"/>
                <w:sz w:val="24"/>
                <w:lang w:val="ru-RU"/>
              </w:rPr>
              <w:t xml:space="preserve"> </w:t>
            </w:r>
            <w:r w:rsidRPr="003D2EA8">
              <w:rPr>
                <w:b w:val="0"/>
                <w:i w:val="0"/>
                <w:sz w:val="24"/>
                <w:lang w:val="ru-RU"/>
              </w:rPr>
              <w:t>-</w:t>
            </w:r>
            <w:r w:rsidRPr="003D2EA8">
              <w:rPr>
                <w:b w:val="0"/>
                <w:i w:val="0"/>
                <w:spacing w:val="-12"/>
                <w:sz w:val="24"/>
                <w:lang w:val="ru-RU"/>
              </w:rPr>
              <w:t xml:space="preserve"> </w:t>
            </w:r>
            <w:r w:rsidRPr="003D2EA8">
              <w:rPr>
                <w:b w:val="0"/>
                <w:i w:val="0"/>
                <w:sz w:val="19"/>
                <w:lang w:val="ru-RU"/>
              </w:rPr>
              <w:t>НАЧ</w:t>
            </w:r>
            <w:r w:rsidRPr="003D2EA8">
              <w:rPr>
                <w:b w:val="0"/>
                <w:i w:val="0"/>
                <w:sz w:val="24"/>
                <w:lang w:val="ru-RU"/>
              </w:rPr>
              <w:t>.</w:t>
            </w:r>
            <w:r w:rsidRPr="003D2EA8">
              <w:rPr>
                <w:b w:val="0"/>
                <w:i w:val="0"/>
                <w:spacing w:val="-10"/>
                <w:sz w:val="24"/>
                <w:lang w:val="ru-RU"/>
              </w:rPr>
              <w:t xml:space="preserve"> </w:t>
            </w:r>
            <w:r>
              <w:rPr>
                <w:b w:val="0"/>
                <w:i w:val="0"/>
                <w:sz w:val="24"/>
              </w:rPr>
              <w:t>XX</w:t>
            </w:r>
            <w:r w:rsidRPr="003D2EA8">
              <w:rPr>
                <w:b w:val="0"/>
                <w:i w:val="0"/>
                <w:spacing w:val="-16"/>
                <w:sz w:val="24"/>
                <w:lang w:val="ru-RU"/>
              </w:rPr>
              <w:t xml:space="preserve"> </w:t>
            </w:r>
            <w:r w:rsidRPr="003D2EA8">
              <w:rPr>
                <w:b w:val="0"/>
                <w:i w:val="0"/>
                <w:sz w:val="19"/>
                <w:lang w:val="ru-RU"/>
              </w:rPr>
              <w:t>В</w:t>
            </w:r>
            <w:r w:rsidRPr="003D2EA8">
              <w:rPr>
                <w:b w:val="0"/>
                <w:i w:val="0"/>
                <w:sz w:val="24"/>
                <w:lang w:val="ru-RU"/>
              </w:rPr>
              <w:t>."</w:t>
            </w:r>
            <w:r w:rsidRPr="003D2EA8">
              <w:rPr>
                <w:b w:val="0"/>
                <w:i w:val="0"/>
                <w:sz w:val="24"/>
                <w:lang w:val="ru-RU"/>
              </w:rPr>
              <w:tab/>
              <w:t>169</w:t>
            </w:r>
          </w:hyperlink>
        </w:p>
        <w:p w:rsidR="00CC4D02" w:rsidRPr="003D2EA8" w:rsidRDefault="003D2EA8">
          <w:pPr>
            <w:pStyle w:val="3"/>
            <w:tabs>
              <w:tab w:val="right" w:pos="9839"/>
            </w:tabs>
            <w:spacing w:before="116"/>
            <w:ind w:right="103"/>
            <w:rPr>
              <w:b w:val="0"/>
              <w:i w:val="0"/>
              <w:sz w:val="24"/>
              <w:lang w:val="ru-RU"/>
            </w:rPr>
          </w:pPr>
          <w:hyperlink w:anchor="_bookmark33"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4.28.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33" w:history="1">
            <w:r w:rsidRPr="003D2EA8">
              <w:rPr>
                <w:b w:val="0"/>
                <w:i w:val="0"/>
                <w:sz w:val="19"/>
                <w:lang w:val="ru-RU"/>
              </w:rPr>
              <w:t>РЕГИОНАЛЬНОГО</w:t>
            </w:r>
            <w:r w:rsidRPr="003D2EA8">
              <w:rPr>
                <w:b w:val="0"/>
                <w:i w:val="0"/>
                <w:spacing w:val="-3"/>
                <w:sz w:val="19"/>
                <w:lang w:val="ru-RU"/>
              </w:rPr>
              <w:t xml:space="preserve"> </w:t>
            </w:r>
            <w:r w:rsidRPr="003D2EA8">
              <w:rPr>
                <w:b w:val="0"/>
                <w:i w:val="0"/>
                <w:sz w:val="19"/>
                <w:lang w:val="ru-RU"/>
              </w:rPr>
              <w:t>ЗНАЧЕНИЯ</w:t>
            </w:r>
            <w:r w:rsidRPr="003D2EA8">
              <w:rPr>
                <w:b w:val="0"/>
                <w:i w:val="0"/>
                <w:spacing w:val="1"/>
                <w:sz w:val="19"/>
                <w:lang w:val="ru-RU"/>
              </w:rPr>
              <w:t xml:space="preserve"> </w:t>
            </w:r>
            <w:r w:rsidRPr="003D2EA8">
              <w:rPr>
                <w:b w:val="0"/>
                <w:i w:val="0"/>
                <w:sz w:val="24"/>
                <w:lang w:val="ru-RU"/>
              </w:rPr>
              <w:t>"Д</w:t>
            </w:r>
            <w:r w:rsidRPr="003D2EA8">
              <w:rPr>
                <w:b w:val="0"/>
                <w:i w:val="0"/>
                <w:sz w:val="19"/>
                <w:lang w:val="ru-RU"/>
              </w:rPr>
              <w:t>ОМ</w:t>
            </w:r>
            <w:r w:rsidRPr="003D2EA8">
              <w:rPr>
                <w:b w:val="0"/>
                <w:i w:val="0"/>
                <w:spacing w:val="-3"/>
                <w:sz w:val="19"/>
                <w:lang w:val="ru-RU"/>
              </w:rPr>
              <w:t xml:space="preserve"> </w:t>
            </w:r>
            <w:r w:rsidRPr="003D2EA8">
              <w:rPr>
                <w:b w:val="0"/>
                <w:i w:val="0"/>
                <w:sz w:val="24"/>
                <w:lang w:val="ru-RU"/>
              </w:rPr>
              <w:t>В.</w:t>
            </w:r>
            <w:r w:rsidRPr="003D2EA8">
              <w:rPr>
                <w:b w:val="0"/>
                <w:i w:val="0"/>
                <w:spacing w:val="-14"/>
                <w:sz w:val="24"/>
                <w:lang w:val="ru-RU"/>
              </w:rPr>
              <w:t xml:space="preserve"> </w:t>
            </w:r>
            <w:r w:rsidRPr="003D2EA8">
              <w:rPr>
                <w:b w:val="0"/>
                <w:i w:val="0"/>
                <w:sz w:val="24"/>
                <w:lang w:val="ru-RU"/>
              </w:rPr>
              <w:t>Л</w:t>
            </w:r>
            <w:r w:rsidRPr="003D2EA8">
              <w:rPr>
                <w:b w:val="0"/>
                <w:i w:val="0"/>
                <w:sz w:val="19"/>
                <w:lang w:val="ru-RU"/>
              </w:rPr>
              <w:t>ЕОНОВА</w:t>
            </w:r>
            <w:r w:rsidRPr="003D2EA8">
              <w:rPr>
                <w:b w:val="0"/>
                <w:i w:val="0"/>
                <w:sz w:val="24"/>
                <w:lang w:val="ru-RU"/>
              </w:rPr>
              <w:t>,</w:t>
            </w:r>
            <w:r w:rsidRPr="003D2EA8">
              <w:rPr>
                <w:b w:val="0"/>
                <w:i w:val="0"/>
                <w:spacing w:val="-14"/>
                <w:sz w:val="24"/>
                <w:lang w:val="ru-RU"/>
              </w:rPr>
              <w:t xml:space="preserve"> </w:t>
            </w:r>
            <w:r w:rsidRPr="003D2EA8">
              <w:rPr>
                <w:b w:val="0"/>
                <w:i w:val="0"/>
                <w:sz w:val="19"/>
                <w:lang w:val="ru-RU"/>
              </w:rPr>
              <w:t>КОН</w:t>
            </w:r>
            <w:r w:rsidRPr="003D2EA8">
              <w:rPr>
                <w:b w:val="0"/>
                <w:i w:val="0"/>
                <w:sz w:val="24"/>
                <w:lang w:val="ru-RU"/>
              </w:rPr>
              <w:t>.</w:t>
            </w:r>
            <w:r w:rsidRPr="003D2EA8">
              <w:rPr>
                <w:b w:val="0"/>
                <w:i w:val="0"/>
                <w:spacing w:val="-14"/>
                <w:sz w:val="24"/>
                <w:lang w:val="ru-RU"/>
              </w:rPr>
              <w:t xml:space="preserve"> </w:t>
            </w:r>
            <w:r>
              <w:rPr>
                <w:b w:val="0"/>
                <w:i w:val="0"/>
                <w:sz w:val="24"/>
              </w:rPr>
              <w:t>XIX</w:t>
            </w:r>
            <w:r w:rsidRPr="003D2EA8">
              <w:rPr>
                <w:b w:val="0"/>
                <w:i w:val="0"/>
                <w:spacing w:val="-15"/>
                <w:sz w:val="24"/>
                <w:lang w:val="ru-RU"/>
              </w:rPr>
              <w:t xml:space="preserve"> </w:t>
            </w:r>
            <w:r w:rsidRPr="003D2EA8">
              <w:rPr>
                <w:b w:val="0"/>
                <w:i w:val="0"/>
                <w:sz w:val="24"/>
                <w:lang w:val="ru-RU"/>
              </w:rPr>
              <w:t>-</w:t>
            </w:r>
            <w:r w:rsidRPr="003D2EA8">
              <w:rPr>
                <w:b w:val="0"/>
                <w:i w:val="0"/>
                <w:spacing w:val="-12"/>
                <w:sz w:val="24"/>
                <w:lang w:val="ru-RU"/>
              </w:rPr>
              <w:t xml:space="preserve"> </w:t>
            </w:r>
            <w:r w:rsidRPr="003D2EA8">
              <w:rPr>
                <w:b w:val="0"/>
                <w:i w:val="0"/>
                <w:sz w:val="19"/>
                <w:lang w:val="ru-RU"/>
              </w:rPr>
              <w:t>НАЧ</w:t>
            </w:r>
            <w:r w:rsidRPr="003D2EA8">
              <w:rPr>
                <w:b w:val="0"/>
                <w:i w:val="0"/>
                <w:sz w:val="24"/>
                <w:lang w:val="ru-RU"/>
              </w:rPr>
              <w:t>.</w:t>
            </w:r>
            <w:r w:rsidRPr="003D2EA8">
              <w:rPr>
                <w:b w:val="0"/>
                <w:i w:val="0"/>
                <w:spacing w:val="-14"/>
                <w:sz w:val="24"/>
                <w:lang w:val="ru-RU"/>
              </w:rPr>
              <w:t xml:space="preserve"> </w:t>
            </w:r>
            <w:r>
              <w:rPr>
                <w:b w:val="0"/>
                <w:i w:val="0"/>
                <w:sz w:val="24"/>
              </w:rPr>
              <w:t>XX</w:t>
            </w:r>
            <w:r w:rsidRPr="003D2EA8">
              <w:rPr>
                <w:b w:val="0"/>
                <w:i w:val="0"/>
                <w:spacing w:val="-16"/>
                <w:sz w:val="24"/>
                <w:lang w:val="ru-RU"/>
              </w:rPr>
              <w:t xml:space="preserve"> </w:t>
            </w:r>
            <w:r w:rsidRPr="003D2EA8">
              <w:rPr>
                <w:b w:val="0"/>
                <w:i w:val="0"/>
                <w:sz w:val="19"/>
                <w:lang w:val="ru-RU"/>
              </w:rPr>
              <w:t>ВВ</w:t>
            </w:r>
            <w:r w:rsidRPr="003D2EA8">
              <w:rPr>
                <w:b w:val="0"/>
                <w:i w:val="0"/>
                <w:sz w:val="24"/>
                <w:lang w:val="ru-RU"/>
              </w:rPr>
              <w:t>."</w:t>
            </w:r>
            <w:r w:rsidRPr="003D2EA8">
              <w:rPr>
                <w:b w:val="0"/>
                <w:i w:val="0"/>
                <w:sz w:val="24"/>
                <w:lang w:val="ru-RU"/>
              </w:rPr>
              <w:tab/>
              <w:t>170</w:t>
            </w:r>
          </w:hyperlink>
        </w:p>
        <w:p w:rsidR="00CC4D02" w:rsidRPr="003D2EA8" w:rsidRDefault="003D2EA8">
          <w:pPr>
            <w:pStyle w:val="2"/>
            <w:tabs>
              <w:tab w:val="right" w:pos="9839"/>
            </w:tabs>
            <w:ind w:right="103"/>
            <w:rPr>
              <w:sz w:val="24"/>
              <w:lang w:val="ru-RU"/>
            </w:rPr>
          </w:pPr>
          <w:hyperlink w:anchor="_bookmark34" w:history="1">
            <w:r w:rsidRPr="003D2EA8">
              <w:rPr>
                <w:sz w:val="24"/>
                <w:lang w:val="ru-RU"/>
              </w:rPr>
              <w:t>С</w:t>
            </w:r>
            <w:r w:rsidRPr="003D2EA8">
              <w:rPr>
                <w:lang w:val="ru-RU"/>
              </w:rPr>
              <w:t xml:space="preserve">ТАТЬЯ </w:t>
            </w:r>
            <w:r w:rsidRPr="003D2EA8">
              <w:rPr>
                <w:sz w:val="24"/>
                <w:lang w:val="ru-RU"/>
              </w:rPr>
              <w:t>4.29. Р</w:t>
            </w:r>
            <w:r w:rsidRPr="003D2EA8">
              <w:rPr>
                <w:lang w:val="ru-RU"/>
              </w:rPr>
              <w:t>ЕЖИМ ИСПОЛ</w:t>
            </w:r>
            <w:r w:rsidRPr="003D2EA8">
              <w:rPr>
                <w:lang w:val="ru-RU"/>
              </w:rPr>
              <w:t>ЬЗОВАНИЯ ТЕРРИТОРИИ ОБЪЕКТА КУЛЬТУРНОГО НАСЛЕДИЯ</w:t>
            </w:r>
          </w:hyperlink>
          <w:r w:rsidRPr="003D2EA8">
            <w:rPr>
              <w:lang w:val="ru-RU"/>
            </w:rPr>
            <w:t xml:space="preserve"> </w:t>
          </w:r>
          <w:hyperlink w:anchor="_bookmark34" w:history="1">
            <w:r w:rsidRPr="003D2EA8">
              <w:rPr>
                <w:lang w:val="ru-RU"/>
              </w:rPr>
              <w:t>РЕГИОНАЛЬНОГО ЗНАЧЕНИЯ</w:t>
            </w:r>
            <w:r w:rsidRPr="003D2EA8">
              <w:rPr>
                <w:spacing w:val="-1"/>
                <w:lang w:val="ru-RU"/>
              </w:rPr>
              <w:t xml:space="preserve"> </w:t>
            </w:r>
            <w:r w:rsidRPr="003D2EA8">
              <w:rPr>
                <w:sz w:val="24"/>
                <w:lang w:val="ru-RU"/>
              </w:rPr>
              <w:t>"У</w:t>
            </w:r>
            <w:r w:rsidRPr="003D2EA8">
              <w:rPr>
                <w:lang w:val="ru-RU"/>
              </w:rPr>
              <w:t>САДЬБА</w:t>
            </w:r>
            <w:r w:rsidRPr="003D2EA8">
              <w:rPr>
                <w:spacing w:val="-2"/>
                <w:lang w:val="ru-RU"/>
              </w:rPr>
              <w:t xml:space="preserve"> </w:t>
            </w:r>
            <w:r w:rsidRPr="003D2EA8">
              <w:rPr>
                <w:sz w:val="24"/>
                <w:lang w:val="ru-RU"/>
              </w:rPr>
              <w:t>"В</w:t>
            </w:r>
            <w:r w:rsidRPr="003D2EA8">
              <w:rPr>
                <w:lang w:val="ru-RU"/>
              </w:rPr>
              <w:t>АСИЛЬЕВСКОЕ</w:t>
            </w:r>
            <w:r w:rsidRPr="003D2EA8">
              <w:rPr>
                <w:sz w:val="24"/>
                <w:lang w:val="ru-RU"/>
              </w:rPr>
              <w:t>"</w:t>
            </w:r>
            <w:r w:rsidRPr="003D2EA8">
              <w:rPr>
                <w:sz w:val="24"/>
                <w:lang w:val="ru-RU"/>
              </w:rPr>
              <w:tab/>
              <w:t>171</w:t>
            </w:r>
          </w:hyperlink>
        </w:p>
        <w:p w:rsidR="00CC4D02" w:rsidRPr="003D2EA8" w:rsidRDefault="003D2EA8">
          <w:pPr>
            <w:pStyle w:val="2"/>
            <w:rPr>
              <w:sz w:val="24"/>
              <w:lang w:val="ru-RU"/>
            </w:rPr>
          </w:pPr>
          <w:hyperlink w:anchor="_bookmark35" w:history="1">
            <w:r w:rsidRPr="003D2EA8">
              <w:rPr>
                <w:sz w:val="24"/>
                <w:lang w:val="ru-RU"/>
              </w:rPr>
              <w:t>С</w:t>
            </w:r>
            <w:r w:rsidRPr="003D2EA8">
              <w:rPr>
                <w:lang w:val="ru-RU"/>
              </w:rPr>
              <w:t xml:space="preserve">ТАТЬЯ </w:t>
            </w:r>
            <w:r w:rsidRPr="003D2EA8">
              <w:rPr>
                <w:sz w:val="24"/>
                <w:lang w:val="ru-RU"/>
              </w:rPr>
              <w:t>4.30.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35"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Г</w:t>
            </w:r>
            <w:r w:rsidRPr="003D2EA8">
              <w:rPr>
                <w:sz w:val="24"/>
                <w:lang w:val="ru-RU"/>
              </w:rPr>
              <w:t>.</w:t>
            </w:r>
          </w:hyperlink>
        </w:p>
        <w:p w:rsidR="00CC4D02" w:rsidRPr="003D2EA8" w:rsidRDefault="003D2EA8">
          <w:pPr>
            <w:pStyle w:val="3"/>
            <w:tabs>
              <w:tab w:val="right" w:pos="9839"/>
            </w:tabs>
            <w:spacing w:before="0" w:line="274" w:lineRule="exact"/>
            <w:rPr>
              <w:b w:val="0"/>
              <w:i w:val="0"/>
              <w:sz w:val="24"/>
              <w:lang w:val="ru-RU"/>
            </w:rPr>
          </w:pPr>
          <w:hyperlink w:anchor="_bookmark35" w:history="1">
            <w:r w:rsidRPr="003D2EA8">
              <w:rPr>
                <w:b w:val="0"/>
                <w:i w:val="0"/>
                <w:sz w:val="24"/>
                <w:lang w:val="ru-RU"/>
              </w:rPr>
              <w:t>К</w:t>
            </w:r>
            <w:r w:rsidRPr="003D2EA8">
              <w:rPr>
                <w:b w:val="0"/>
                <w:i w:val="0"/>
                <w:sz w:val="19"/>
                <w:lang w:val="ru-RU"/>
              </w:rPr>
              <w:t>УБИНКА</w:t>
            </w:r>
            <w:r w:rsidRPr="003D2EA8">
              <w:rPr>
                <w:b w:val="0"/>
                <w:i w:val="0"/>
                <w:sz w:val="24"/>
                <w:lang w:val="ru-RU"/>
              </w:rPr>
              <w:t>"</w:t>
            </w:r>
            <w:r w:rsidRPr="003D2EA8">
              <w:rPr>
                <w:b w:val="0"/>
                <w:i w:val="0"/>
                <w:sz w:val="24"/>
                <w:lang w:val="ru-RU"/>
              </w:rPr>
              <w:tab/>
              <w:t>172</w:t>
            </w:r>
          </w:hyperlink>
        </w:p>
        <w:p w:rsidR="00CC4D02" w:rsidRPr="003D2EA8" w:rsidRDefault="003D2EA8">
          <w:pPr>
            <w:pStyle w:val="2"/>
            <w:tabs>
              <w:tab w:val="right" w:pos="9839"/>
            </w:tabs>
            <w:ind w:right="103"/>
            <w:rPr>
              <w:sz w:val="24"/>
              <w:lang w:val="ru-RU"/>
            </w:rPr>
          </w:pPr>
          <w:hyperlink w:anchor="_bookmark36" w:history="1">
            <w:r w:rsidRPr="003D2EA8">
              <w:rPr>
                <w:sz w:val="24"/>
                <w:lang w:val="ru-RU"/>
              </w:rPr>
              <w:t>С</w:t>
            </w:r>
            <w:r w:rsidRPr="003D2EA8">
              <w:rPr>
                <w:lang w:val="ru-RU"/>
              </w:rPr>
              <w:t xml:space="preserve">ТАТЬЯ </w:t>
            </w:r>
            <w:r w:rsidRPr="003D2EA8">
              <w:rPr>
                <w:sz w:val="24"/>
                <w:lang w:val="ru-RU"/>
              </w:rPr>
              <w:t>4.31. Р</w:t>
            </w:r>
            <w:r w:rsidRPr="003D2EA8">
              <w:rPr>
                <w:lang w:val="ru-RU"/>
              </w:rPr>
              <w:t>ЕЖИМ ИСПОЛЬЗОВАНИЯ ТЕРРИТОРИИ ОБЪЕКТА КУЛЬТУРНОГ</w:t>
            </w:r>
            <w:r w:rsidRPr="003D2EA8">
              <w:rPr>
                <w:lang w:val="ru-RU"/>
              </w:rPr>
              <w:t>О НАСЛЕДИЯ</w:t>
            </w:r>
          </w:hyperlink>
          <w:r w:rsidRPr="003D2EA8">
            <w:rPr>
              <w:lang w:val="ru-RU"/>
            </w:rPr>
            <w:t xml:space="preserve"> </w:t>
          </w:r>
          <w:hyperlink w:anchor="_bookmark36" w:history="1">
            <w:r w:rsidRPr="003D2EA8">
              <w:rPr>
                <w:lang w:val="ru-RU"/>
              </w:rPr>
              <w:t xml:space="preserve">РЕГИОНАЛЬНОГО ЗНАЧЕНИЯ </w:t>
            </w:r>
            <w:r w:rsidRPr="003D2EA8">
              <w:rPr>
                <w:sz w:val="24"/>
                <w:lang w:val="ru-RU"/>
              </w:rPr>
              <w:t>"Н</w:t>
            </w:r>
            <w:r w:rsidRPr="003D2EA8">
              <w:rPr>
                <w:lang w:val="ru-RU"/>
              </w:rPr>
              <w:t>ЕКРОПОЛЬ СОВЕТСКИХ ВОИНОВ</w:t>
            </w:r>
            <w:r w:rsidRPr="003D2EA8">
              <w:rPr>
                <w:sz w:val="24"/>
                <w:lang w:val="ru-RU"/>
              </w:rPr>
              <w:t>,</w:t>
            </w:r>
            <w:r w:rsidRPr="003D2EA8">
              <w:rPr>
                <w:spacing w:val="-19"/>
                <w:sz w:val="24"/>
                <w:lang w:val="ru-RU"/>
              </w:rPr>
              <w:t xml:space="preserve"> </w:t>
            </w:r>
            <w:r w:rsidRPr="003D2EA8">
              <w:rPr>
                <w:sz w:val="24"/>
                <w:lang w:val="ru-RU"/>
              </w:rPr>
              <w:t>1941-1945</w:t>
            </w:r>
            <w:r w:rsidRPr="003D2EA8">
              <w:rPr>
                <w:spacing w:val="-16"/>
                <w:sz w:val="24"/>
                <w:lang w:val="ru-RU"/>
              </w:rPr>
              <w:t xml:space="preserve"> </w:t>
            </w:r>
            <w:r w:rsidRPr="003D2EA8">
              <w:rPr>
                <w:lang w:val="ru-RU"/>
              </w:rPr>
              <w:t>ГГ</w:t>
            </w:r>
            <w:r w:rsidRPr="003D2EA8">
              <w:rPr>
                <w:sz w:val="24"/>
                <w:lang w:val="ru-RU"/>
              </w:rPr>
              <w:t>."</w:t>
            </w:r>
            <w:r w:rsidRPr="003D2EA8">
              <w:rPr>
                <w:sz w:val="24"/>
                <w:lang w:val="ru-RU"/>
              </w:rPr>
              <w:tab/>
              <w:t>174</w:t>
            </w:r>
          </w:hyperlink>
        </w:p>
        <w:p w:rsidR="00CC4D02" w:rsidRPr="003D2EA8" w:rsidRDefault="003D2EA8">
          <w:pPr>
            <w:pStyle w:val="2"/>
            <w:tabs>
              <w:tab w:val="right" w:pos="9839"/>
            </w:tabs>
            <w:ind w:right="103"/>
            <w:rPr>
              <w:sz w:val="24"/>
              <w:lang w:val="ru-RU"/>
            </w:rPr>
          </w:pPr>
          <w:hyperlink w:anchor="_bookmark37" w:history="1">
            <w:r w:rsidRPr="003D2EA8">
              <w:rPr>
                <w:sz w:val="24"/>
                <w:lang w:val="ru-RU"/>
              </w:rPr>
              <w:t>С</w:t>
            </w:r>
            <w:r w:rsidRPr="003D2EA8">
              <w:rPr>
                <w:lang w:val="ru-RU"/>
              </w:rPr>
              <w:t xml:space="preserve">ТАТЬЯ </w:t>
            </w:r>
            <w:r w:rsidRPr="003D2EA8">
              <w:rPr>
                <w:sz w:val="24"/>
                <w:lang w:val="ru-RU"/>
              </w:rPr>
              <w:t>4.32.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37" w:history="1">
            <w:r w:rsidRPr="003D2EA8">
              <w:rPr>
                <w:lang w:val="ru-RU"/>
              </w:rPr>
              <w:t>РЕГИОНАЛ</w:t>
            </w:r>
            <w:r w:rsidRPr="003D2EA8">
              <w:rPr>
                <w:lang w:val="ru-RU"/>
              </w:rPr>
              <w:t>ЬНОГО</w:t>
            </w:r>
            <w:r w:rsidRPr="003D2EA8">
              <w:rPr>
                <w:spacing w:val="-2"/>
                <w:lang w:val="ru-RU"/>
              </w:rPr>
              <w:t xml:space="preserve"> </w:t>
            </w:r>
            <w:r w:rsidRPr="003D2EA8">
              <w:rPr>
                <w:lang w:val="ru-RU"/>
              </w:rPr>
              <w:t>ЗНАЧЕНИЯ</w:t>
            </w:r>
            <w:r w:rsidRPr="003D2EA8">
              <w:rPr>
                <w:spacing w:val="2"/>
                <w:lang w:val="ru-RU"/>
              </w:rPr>
              <w:t xml:space="preserve"> </w:t>
            </w:r>
            <w:r w:rsidRPr="003D2EA8">
              <w:rPr>
                <w:sz w:val="24"/>
                <w:lang w:val="ru-RU"/>
              </w:rPr>
              <w:t>-</w:t>
            </w:r>
            <w:r w:rsidRPr="003D2EA8">
              <w:rPr>
                <w:spacing w:val="-15"/>
                <w:sz w:val="24"/>
                <w:lang w:val="ru-RU"/>
              </w:rPr>
              <w:t xml:space="preserve"> </w:t>
            </w:r>
            <w:r w:rsidRPr="003D2EA8">
              <w:rPr>
                <w:lang w:val="ru-RU"/>
              </w:rPr>
              <w:t>ЦЕРКВИ</w:t>
            </w:r>
            <w:r w:rsidRPr="003D2EA8">
              <w:rPr>
                <w:spacing w:val="-2"/>
                <w:lang w:val="ru-RU"/>
              </w:rPr>
              <w:t xml:space="preserve"> </w:t>
            </w:r>
            <w:r w:rsidRPr="003D2EA8">
              <w:rPr>
                <w:sz w:val="24"/>
                <w:lang w:val="ru-RU"/>
              </w:rPr>
              <w:t>П</w:t>
            </w:r>
            <w:r w:rsidRPr="003D2EA8">
              <w:rPr>
                <w:lang w:val="ru-RU"/>
              </w:rPr>
              <w:t>РЕОБРАЖЕНИЯ</w:t>
            </w:r>
            <w:r w:rsidRPr="003D2EA8">
              <w:rPr>
                <w:spacing w:val="-1"/>
                <w:lang w:val="ru-RU"/>
              </w:rPr>
              <w:t xml:space="preserve"> </w:t>
            </w:r>
            <w:r w:rsidRPr="003D2EA8">
              <w:rPr>
                <w:sz w:val="24"/>
                <w:lang w:val="ru-RU"/>
              </w:rPr>
              <w:t>Г</w:t>
            </w:r>
            <w:r w:rsidRPr="003D2EA8">
              <w:rPr>
                <w:lang w:val="ru-RU"/>
              </w:rPr>
              <w:t>ОСПОДНЯ</w:t>
            </w:r>
            <w:r w:rsidRPr="003D2EA8">
              <w:rPr>
                <w:spacing w:val="-2"/>
                <w:lang w:val="ru-RU"/>
              </w:rPr>
              <w:t xml:space="preserve"> </w:t>
            </w:r>
            <w:r w:rsidRPr="003D2EA8">
              <w:rPr>
                <w:sz w:val="24"/>
                <w:lang w:val="ru-RU"/>
              </w:rPr>
              <w:t>1794</w:t>
            </w:r>
            <w:r w:rsidRPr="003D2EA8">
              <w:rPr>
                <w:spacing w:val="-15"/>
                <w:sz w:val="24"/>
                <w:lang w:val="ru-RU"/>
              </w:rPr>
              <w:t xml:space="preserve"> </w:t>
            </w:r>
            <w:r w:rsidRPr="003D2EA8">
              <w:rPr>
                <w:lang w:val="ru-RU"/>
              </w:rPr>
              <w:t>Г</w:t>
            </w:r>
            <w:r w:rsidRPr="003D2EA8">
              <w:rPr>
                <w:sz w:val="24"/>
                <w:lang w:val="ru-RU"/>
              </w:rPr>
              <w:t>.</w:t>
            </w:r>
            <w:r w:rsidRPr="003D2EA8">
              <w:rPr>
                <w:spacing w:val="-13"/>
                <w:sz w:val="24"/>
                <w:lang w:val="ru-RU"/>
              </w:rPr>
              <w:t xml:space="preserve"> </w:t>
            </w:r>
            <w:r>
              <w:rPr>
                <w:spacing w:val="-4"/>
                <w:sz w:val="24"/>
              </w:rPr>
              <w:t>XIX</w:t>
            </w:r>
            <w:r w:rsidRPr="003D2EA8">
              <w:rPr>
                <w:spacing w:val="-11"/>
                <w:sz w:val="24"/>
                <w:lang w:val="ru-RU"/>
              </w:rPr>
              <w:t xml:space="preserve"> </w:t>
            </w:r>
            <w:r w:rsidRPr="003D2EA8">
              <w:rPr>
                <w:lang w:val="ru-RU"/>
              </w:rPr>
              <w:t>В</w:t>
            </w:r>
            <w:r w:rsidRPr="003D2EA8">
              <w:rPr>
                <w:sz w:val="24"/>
                <w:lang w:val="ru-RU"/>
              </w:rPr>
              <w:t>.</w:t>
            </w:r>
            <w:r w:rsidRPr="003D2EA8">
              <w:rPr>
                <w:sz w:val="24"/>
                <w:lang w:val="ru-RU"/>
              </w:rPr>
              <w:tab/>
              <w:t>174</w:t>
            </w:r>
          </w:hyperlink>
        </w:p>
        <w:p w:rsidR="00CC4D02" w:rsidRPr="003D2EA8" w:rsidRDefault="003D2EA8">
          <w:pPr>
            <w:pStyle w:val="2"/>
            <w:spacing w:before="117"/>
            <w:rPr>
              <w:lang w:val="ru-RU"/>
            </w:rPr>
          </w:pPr>
          <w:hyperlink w:anchor="_bookmark38" w:history="1">
            <w:r w:rsidRPr="003D2EA8">
              <w:rPr>
                <w:sz w:val="24"/>
                <w:lang w:val="ru-RU"/>
              </w:rPr>
              <w:t>С</w:t>
            </w:r>
            <w:r w:rsidRPr="003D2EA8">
              <w:rPr>
                <w:lang w:val="ru-RU"/>
              </w:rPr>
              <w:t xml:space="preserve">ТАТЬЯ </w:t>
            </w:r>
            <w:r w:rsidRPr="003D2EA8">
              <w:rPr>
                <w:sz w:val="24"/>
                <w:lang w:val="ru-RU"/>
              </w:rPr>
              <w:t>4.33.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38"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СЕЛО</w:t>
            </w:r>
          </w:hyperlink>
        </w:p>
        <w:p w:rsidR="00CC4D02" w:rsidRPr="003D2EA8" w:rsidRDefault="003D2EA8">
          <w:pPr>
            <w:pStyle w:val="3"/>
            <w:tabs>
              <w:tab w:val="right" w:pos="9837"/>
            </w:tabs>
            <w:rPr>
              <w:b w:val="0"/>
              <w:i w:val="0"/>
              <w:sz w:val="24"/>
              <w:lang w:val="ru-RU"/>
            </w:rPr>
          </w:pPr>
          <w:hyperlink w:anchor="_bookmark38" w:history="1">
            <w:r w:rsidRPr="003D2EA8">
              <w:rPr>
                <w:b w:val="0"/>
                <w:i w:val="0"/>
                <w:sz w:val="24"/>
                <w:lang w:val="ru-RU"/>
              </w:rPr>
              <w:t>У</w:t>
            </w:r>
            <w:r w:rsidRPr="003D2EA8">
              <w:rPr>
                <w:b w:val="0"/>
                <w:i w:val="0"/>
                <w:sz w:val="19"/>
                <w:lang w:val="ru-RU"/>
              </w:rPr>
              <w:t>СОВО</w:t>
            </w:r>
            <w:r w:rsidRPr="003D2EA8">
              <w:rPr>
                <w:b w:val="0"/>
                <w:i w:val="0"/>
                <w:sz w:val="24"/>
                <w:lang w:val="ru-RU"/>
              </w:rPr>
              <w:t>"</w:t>
            </w:r>
            <w:r w:rsidRPr="003D2EA8">
              <w:rPr>
                <w:b w:val="0"/>
                <w:i w:val="0"/>
                <w:sz w:val="24"/>
                <w:lang w:val="ru-RU"/>
              </w:rPr>
              <w:tab/>
              <w:t>175</w:t>
            </w:r>
          </w:hyperlink>
        </w:p>
        <w:p w:rsidR="00CC4D02" w:rsidRPr="003D2EA8" w:rsidRDefault="003D2EA8">
          <w:pPr>
            <w:pStyle w:val="3"/>
            <w:tabs>
              <w:tab w:val="right" w:pos="9839"/>
            </w:tabs>
            <w:spacing w:before="69"/>
            <w:ind w:right="103"/>
            <w:rPr>
              <w:b w:val="0"/>
              <w:i w:val="0"/>
              <w:sz w:val="24"/>
              <w:lang w:val="ru-RU"/>
            </w:rPr>
          </w:pPr>
          <w:hyperlink w:anchor="_bookmark39"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4.34. Р</w:t>
            </w:r>
            <w:r w:rsidRPr="003D2EA8">
              <w:rPr>
                <w:b w:val="0"/>
                <w:i w:val="0"/>
                <w:sz w:val="19"/>
                <w:lang w:val="ru-RU"/>
              </w:rPr>
              <w:t>ЕЖИМ ИСПОЛЬЗОВАНИЯ ТЕРРИТОРИИ ОБЪЕКТА КУЛЬТУРНОГО НАСЛЕДИЯ</w:t>
            </w:r>
          </w:hyperlink>
          <w:r w:rsidRPr="003D2EA8">
            <w:rPr>
              <w:b w:val="0"/>
              <w:i w:val="0"/>
              <w:sz w:val="19"/>
              <w:lang w:val="ru-RU"/>
            </w:rPr>
            <w:t xml:space="preserve"> </w:t>
          </w:r>
          <w:hyperlink w:anchor="_bookmark39" w:history="1">
            <w:r w:rsidRPr="003D2EA8">
              <w:rPr>
                <w:b w:val="0"/>
                <w:i w:val="0"/>
                <w:sz w:val="19"/>
                <w:lang w:val="ru-RU"/>
              </w:rPr>
              <w:t>РЕГИОНАЛЬНОГО</w:t>
            </w:r>
            <w:r w:rsidRPr="003D2EA8">
              <w:rPr>
                <w:b w:val="0"/>
                <w:i w:val="0"/>
                <w:spacing w:val="-3"/>
                <w:sz w:val="19"/>
                <w:lang w:val="ru-RU"/>
              </w:rPr>
              <w:t xml:space="preserve"> </w:t>
            </w:r>
            <w:r w:rsidRPr="003D2EA8">
              <w:rPr>
                <w:b w:val="0"/>
                <w:i w:val="0"/>
                <w:sz w:val="19"/>
                <w:lang w:val="ru-RU"/>
              </w:rPr>
              <w:t>ЗНАЧЕНИЯ</w:t>
            </w:r>
            <w:r w:rsidRPr="003D2EA8">
              <w:rPr>
                <w:b w:val="0"/>
                <w:i w:val="0"/>
                <w:spacing w:val="1"/>
                <w:sz w:val="19"/>
                <w:lang w:val="ru-RU"/>
              </w:rPr>
              <w:t xml:space="preserve"> </w:t>
            </w:r>
            <w:r w:rsidRPr="003D2EA8">
              <w:rPr>
                <w:b w:val="0"/>
                <w:i w:val="0"/>
                <w:sz w:val="24"/>
                <w:lang w:val="ru-RU"/>
              </w:rPr>
              <w:t>-</w:t>
            </w:r>
            <w:r w:rsidRPr="003D2EA8">
              <w:rPr>
                <w:b w:val="0"/>
                <w:i w:val="0"/>
                <w:spacing w:val="-16"/>
                <w:sz w:val="24"/>
                <w:lang w:val="ru-RU"/>
              </w:rPr>
              <w:t xml:space="preserve"> </w:t>
            </w:r>
            <w:r w:rsidRPr="003D2EA8">
              <w:rPr>
                <w:b w:val="0"/>
                <w:i w:val="0"/>
                <w:sz w:val="24"/>
                <w:lang w:val="ru-RU"/>
              </w:rPr>
              <w:t>"В</w:t>
            </w:r>
            <w:r w:rsidRPr="003D2EA8">
              <w:rPr>
                <w:b w:val="0"/>
                <w:i w:val="0"/>
                <w:sz w:val="19"/>
                <w:lang w:val="ru-RU"/>
              </w:rPr>
              <w:t>ОКЗАЛ</w:t>
            </w:r>
            <w:r w:rsidRPr="003D2EA8">
              <w:rPr>
                <w:b w:val="0"/>
                <w:i w:val="0"/>
                <w:sz w:val="24"/>
                <w:lang w:val="ru-RU"/>
              </w:rPr>
              <w:t>,</w:t>
            </w:r>
            <w:r w:rsidRPr="003D2EA8">
              <w:rPr>
                <w:b w:val="0"/>
                <w:i w:val="0"/>
                <w:spacing w:val="-14"/>
                <w:sz w:val="24"/>
                <w:lang w:val="ru-RU"/>
              </w:rPr>
              <w:t xml:space="preserve"> </w:t>
            </w:r>
            <w:r w:rsidRPr="003D2EA8">
              <w:rPr>
                <w:b w:val="0"/>
                <w:i w:val="0"/>
                <w:sz w:val="24"/>
                <w:lang w:val="ru-RU"/>
              </w:rPr>
              <w:t>1870</w:t>
            </w:r>
            <w:r w:rsidRPr="003D2EA8">
              <w:rPr>
                <w:b w:val="0"/>
                <w:i w:val="0"/>
                <w:spacing w:val="-12"/>
                <w:sz w:val="24"/>
                <w:lang w:val="ru-RU"/>
              </w:rPr>
              <w:t xml:space="preserve"> </w:t>
            </w:r>
            <w:r w:rsidRPr="003D2EA8">
              <w:rPr>
                <w:b w:val="0"/>
                <w:i w:val="0"/>
                <w:sz w:val="19"/>
                <w:lang w:val="ru-RU"/>
              </w:rPr>
              <w:t>Г</w:t>
            </w:r>
            <w:r w:rsidRPr="003D2EA8">
              <w:rPr>
                <w:b w:val="0"/>
                <w:i w:val="0"/>
                <w:sz w:val="24"/>
                <w:lang w:val="ru-RU"/>
              </w:rPr>
              <w:t>.,</w:t>
            </w:r>
            <w:r w:rsidRPr="003D2EA8">
              <w:rPr>
                <w:b w:val="0"/>
                <w:i w:val="0"/>
                <w:spacing w:val="-14"/>
                <w:sz w:val="24"/>
                <w:lang w:val="ru-RU"/>
              </w:rPr>
              <w:t xml:space="preserve"> </w:t>
            </w:r>
            <w:r w:rsidRPr="003D2EA8">
              <w:rPr>
                <w:b w:val="0"/>
                <w:i w:val="0"/>
                <w:sz w:val="19"/>
                <w:lang w:val="ru-RU"/>
              </w:rPr>
              <w:t>АРХИТЕКТОР</w:t>
            </w:r>
            <w:r w:rsidRPr="003D2EA8">
              <w:rPr>
                <w:b w:val="0"/>
                <w:i w:val="0"/>
                <w:spacing w:val="1"/>
                <w:sz w:val="19"/>
                <w:lang w:val="ru-RU"/>
              </w:rPr>
              <w:t xml:space="preserve"> </w:t>
            </w:r>
            <w:r w:rsidRPr="003D2EA8">
              <w:rPr>
                <w:b w:val="0"/>
                <w:i w:val="0"/>
                <w:sz w:val="24"/>
                <w:lang w:val="ru-RU"/>
              </w:rPr>
              <w:t>Л.Н.</w:t>
            </w:r>
            <w:r w:rsidRPr="003D2EA8">
              <w:rPr>
                <w:b w:val="0"/>
                <w:i w:val="0"/>
                <w:spacing w:val="-14"/>
                <w:sz w:val="24"/>
                <w:lang w:val="ru-RU"/>
              </w:rPr>
              <w:t xml:space="preserve"> </w:t>
            </w:r>
            <w:r w:rsidRPr="003D2EA8">
              <w:rPr>
                <w:b w:val="0"/>
                <w:i w:val="0"/>
                <w:sz w:val="24"/>
                <w:lang w:val="ru-RU"/>
              </w:rPr>
              <w:t>К</w:t>
            </w:r>
            <w:r w:rsidRPr="003D2EA8">
              <w:rPr>
                <w:b w:val="0"/>
                <w:i w:val="0"/>
                <w:sz w:val="19"/>
                <w:lang w:val="ru-RU"/>
              </w:rPr>
              <w:t>ЕКУШЕВ</w:t>
            </w:r>
            <w:r w:rsidRPr="003D2EA8">
              <w:rPr>
                <w:b w:val="0"/>
                <w:i w:val="0"/>
                <w:sz w:val="24"/>
                <w:lang w:val="ru-RU"/>
              </w:rPr>
              <w:t>"</w:t>
            </w:r>
            <w:r w:rsidRPr="003D2EA8">
              <w:rPr>
                <w:b w:val="0"/>
                <w:i w:val="0"/>
                <w:sz w:val="24"/>
                <w:lang w:val="ru-RU"/>
              </w:rPr>
              <w:tab/>
              <w:t>176</w:t>
            </w:r>
          </w:hyperlink>
        </w:p>
        <w:p w:rsidR="00CC4D02" w:rsidRPr="003D2EA8" w:rsidRDefault="003D2EA8">
          <w:pPr>
            <w:pStyle w:val="2"/>
            <w:spacing w:before="116"/>
            <w:ind w:right="874"/>
            <w:rPr>
              <w:lang w:val="ru-RU"/>
            </w:rPr>
          </w:pPr>
          <w:hyperlink w:anchor="_bookmark40" w:history="1">
            <w:r w:rsidRPr="003D2EA8">
              <w:rPr>
                <w:sz w:val="24"/>
                <w:lang w:val="ru-RU"/>
              </w:rPr>
              <w:t>С</w:t>
            </w:r>
            <w:r w:rsidRPr="003D2EA8">
              <w:rPr>
                <w:lang w:val="ru-RU"/>
              </w:rPr>
              <w:t xml:space="preserve">ТАТЬЯ </w:t>
            </w:r>
            <w:r w:rsidRPr="003D2EA8">
              <w:rPr>
                <w:sz w:val="24"/>
                <w:lang w:val="ru-RU"/>
              </w:rPr>
              <w:t>4.35.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0"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ДЕРЕВНЯ</w:t>
            </w:r>
          </w:hyperlink>
        </w:p>
        <w:p w:rsidR="00CC4D02" w:rsidRPr="003D2EA8" w:rsidRDefault="003D2EA8">
          <w:pPr>
            <w:pStyle w:val="3"/>
            <w:tabs>
              <w:tab w:val="right" w:pos="9839"/>
            </w:tabs>
            <w:rPr>
              <w:b w:val="0"/>
              <w:i w:val="0"/>
              <w:sz w:val="24"/>
              <w:lang w:val="ru-RU"/>
            </w:rPr>
          </w:pPr>
          <w:hyperlink w:anchor="_bookmark40" w:history="1">
            <w:r w:rsidRPr="003D2EA8">
              <w:rPr>
                <w:b w:val="0"/>
                <w:i w:val="0"/>
                <w:sz w:val="24"/>
                <w:lang w:val="ru-RU"/>
              </w:rPr>
              <w:t>И</w:t>
            </w:r>
            <w:r w:rsidRPr="003D2EA8">
              <w:rPr>
                <w:b w:val="0"/>
                <w:i w:val="0"/>
                <w:sz w:val="19"/>
                <w:lang w:val="ru-RU"/>
              </w:rPr>
              <w:t>ГЛОВО</w:t>
            </w:r>
            <w:r w:rsidRPr="003D2EA8">
              <w:rPr>
                <w:b w:val="0"/>
                <w:i w:val="0"/>
                <w:spacing w:val="-2"/>
                <w:sz w:val="19"/>
                <w:lang w:val="ru-RU"/>
              </w:rPr>
              <w:t xml:space="preserve"> </w:t>
            </w:r>
            <w:r w:rsidRPr="003D2EA8">
              <w:rPr>
                <w:b w:val="0"/>
                <w:i w:val="0"/>
                <w:sz w:val="24"/>
                <w:lang w:val="ru-RU"/>
              </w:rPr>
              <w:t>"</w:t>
            </w:r>
            <w:r w:rsidRPr="003D2EA8">
              <w:rPr>
                <w:b w:val="0"/>
                <w:i w:val="0"/>
                <w:sz w:val="24"/>
                <w:lang w:val="ru-RU"/>
              </w:rPr>
              <w:tab/>
              <w:t>177</w:t>
            </w:r>
          </w:hyperlink>
        </w:p>
        <w:p w:rsidR="00CC4D02" w:rsidRPr="003D2EA8" w:rsidRDefault="003D2EA8">
          <w:pPr>
            <w:pStyle w:val="2"/>
            <w:rPr>
              <w:lang w:val="ru-RU"/>
            </w:rPr>
          </w:pPr>
          <w:hyperlink w:anchor="_bookmark41" w:history="1">
            <w:r w:rsidRPr="003D2EA8">
              <w:rPr>
                <w:sz w:val="24"/>
                <w:lang w:val="ru-RU"/>
              </w:rPr>
              <w:t>С</w:t>
            </w:r>
            <w:r w:rsidRPr="003D2EA8">
              <w:rPr>
                <w:lang w:val="ru-RU"/>
              </w:rPr>
              <w:t xml:space="preserve">ТАТЬЯ </w:t>
            </w:r>
            <w:r w:rsidRPr="003D2EA8">
              <w:rPr>
                <w:sz w:val="24"/>
                <w:lang w:val="ru-RU"/>
              </w:rPr>
              <w:t>4.36.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1"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СЕЛО</w:t>
            </w:r>
          </w:hyperlink>
        </w:p>
        <w:p w:rsidR="00CC4D02" w:rsidRPr="003D2EA8" w:rsidRDefault="003D2EA8">
          <w:pPr>
            <w:pStyle w:val="3"/>
            <w:tabs>
              <w:tab w:val="right" w:pos="9839"/>
            </w:tabs>
            <w:spacing w:before="0" w:line="274" w:lineRule="exact"/>
            <w:rPr>
              <w:b w:val="0"/>
              <w:i w:val="0"/>
              <w:sz w:val="24"/>
              <w:lang w:val="ru-RU"/>
            </w:rPr>
          </w:pPr>
          <w:hyperlink w:anchor="_bookmark41" w:history="1">
            <w:r w:rsidRPr="003D2EA8">
              <w:rPr>
                <w:b w:val="0"/>
                <w:i w:val="0"/>
                <w:sz w:val="24"/>
                <w:lang w:val="ru-RU"/>
              </w:rPr>
              <w:t>М</w:t>
            </w:r>
            <w:r w:rsidRPr="003D2EA8">
              <w:rPr>
                <w:b w:val="0"/>
                <w:i w:val="0"/>
                <w:sz w:val="19"/>
                <w:lang w:val="ru-RU"/>
              </w:rPr>
              <w:t>ИХАЙЛОВСКОЕ</w:t>
            </w:r>
            <w:r w:rsidRPr="003D2EA8">
              <w:rPr>
                <w:b w:val="0"/>
                <w:i w:val="0"/>
                <w:spacing w:val="-2"/>
                <w:sz w:val="19"/>
                <w:lang w:val="ru-RU"/>
              </w:rPr>
              <w:t xml:space="preserve"> </w:t>
            </w:r>
            <w:r w:rsidRPr="003D2EA8">
              <w:rPr>
                <w:b w:val="0"/>
                <w:i w:val="0"/>
                <w:sz w:val="24"/>
                <w:lang w:val="ru-RU"/>
              </w:rPr>
              <w:t>"</w:t>
            </w:r>
            <w:r w:rsidRPr="003D2EA8">
              <w:rPr>
                <w:b w:val="0"/>
                <w:i w:val="0"/>
                <w:sz w:val="24"/>
                <w:lang w:val="ru-RU"/>
              </w:rPr>
              <w:tab/>
              <w:t>177</w:t>
            </w:r>
          </w:hyperlink>
        </w:p>
        <w:p w:rsidR="00CC4D02" w:rsidRPr="003D2EA8" w:rsidRDefault="003D2EA8">
          <w:pPr>
            <w:pStyle w:val="2"/>
            <w:rPr>
              <w:lang w:val="ru-RU"/>
            </w:rPr>
          </w:pPr>
          <w:hyperlink w:anchor="_bookmark42" w:history="1">
            <w:r w:rsidRPr="003D2EA8">
              <w:rPr>
                <w:sz w:val="24"/>
                <w:lang w:val="ru-RU"/>
              </w:rPr>
              <w:t>С</w:t>
            </w:r>
            <w:r w:rsidRPr="003D2EA8">
              <w:rPr>
                <w:lang w:val="ru-RU"/>
              </w:rPr>
              <w:t xml:space="preserve">ТАТЬЯ </w:t>
            </w:r>
            <w:r w:rsidRPr="003D2EA8">
              <w:rPr>
                <w:sz w:val="24"/>
                <w:lang w:val="ru-RU"/>
              </w:rPr>
              <w:t>4.37.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2" w:history="1">
            <w:r w:rsidRPr="003D2EA8">
              <w:rPr>
                <w:lang w:val="ru-RU"/>
              </w:rPr>
              <w:t xml:space="preserve">РЕГИОНАЛЬНОГО   ЗНАЧЕНИЯ   </w:t>
            </w:r>
            <w:r w:rsidRPr="003D2EA8">
              <w:rPr>
                <w:sz w:val="24"/>
                <w:lang w:val="ru-RU"/>
              </w:rPr>
              <w:t>"Б</w:t>
            </w:r>
            <w:r w:rsidRPr="003D2EA8">
              <w:rPr>
                <w:lang w:val="ru-RU"/>
              </w:rPr>
              <w:t>РАТСКАЯ   МОГИЛА   СОВЕ</w:t>
            </w:r>
            <w:r w:rsidRPr="003D2EA8">
              <w:rPr>
                <w:lang w:val="ru-RU"/>
              </w:rPr>
              <w:t>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СЕЛО</w:t>
            </w:r>
          </w:hyperlink>
        </w:p>
        <w:p w:rsidR="00CC4D02" w:rsidRPr="003D2EA8" w:rsidRDefault="003D2EA8">
          <w:pPr>
            <w:pStyle w:val="3"/>
            <w:tabs>
              <w:tab w:val="right" w:pos="9839"/>
            </w:tabs>
            <w:rPr>
              <w:b w:val="0"/>
              <w:i w:val="0"/>
              <w:sz w:val="24"/>
              <w:lang w:val="ru-RU"/>
            </w:rPr>
          </w:pPr>
          <w:hyperlink w:anchor="_bookmark42" w:history="1">
            <w:r w:rsidRPr="003D2EA8">
              <w:rPr>
                <w:b w:val="0"/>
                <w:i w:val="0"/>
                <w:sz w:val="24"/>
                <w:lang w:val="ru-RU"/>
              </w:rPr>
              <w:t>П</w:t>
            </w:r>
            <w:r w:rsidRPr="003D2EA8">
              <w:rPr>
                <w:b w:val="0"/>
                <w:i w:val="0"/>
                <w:sz w:val="19"/>
                <w:lang w:val="ru-RU"/>
              </w:rPr>
              <w:t>ЕРХУШКОВО</w:t>
            </w:r>
            <w:r w:rsidRPr="003D2EA8">
              <w:rPr>
                <w:b w:val="0"/>
                <w:i w:val="0"/>
                <w:sz w:val="24"/>
                <w:lang w:val="ru-RU"/>
              </w:rPr>
              <w:t>"</w:t>
            </w:r>
            <w:r w:rsidRPr="003D2EA8">
              <w:rPr>
                <w:b w:val="0"/>
                <w:i w:val="0"/>
                <w:sz w:val="24"/>
                <w:lang w:val="ru-RU"/>
              </w:rPr>
              <w:tab/>
              <w:t>178</w:t>
            </w:r>
          </w:hyperlink>
        </w:p>
        <w:p w:rsidR="00CC4D02" w:rsidRPr="003D2EA8" w:rsidRDefault="003D2EA8">
          <w:pPr>
            <w:pStyle w:val="2"/>
            <w:spacing w:before="116"/>
            <w:ind w:right="874"/>
            <w:rPr>
              <w:lang w:val="ru-RU"/>
            </w:rPr>
          </w:pPr>
          <w:hyperlink w:anchor="_bookmark43" w:history="1">
            <w:r w:rsidRPr="003D2EA8">
              <w:rPr>
                <w:sz w:val="24"/>
                <w:lang w:val="ru-RU"/>
              </w:rPr>
              <w:t>С</w:t>
            </w:r>
            <w:r w:rsidRPr="003D2EA8">
              <w:rPr>
                <w:lang w:val="ru-RU"/>
              </w:rPr>
              <w:t xml:space="preserve">ТАТЬЯ </w:t>
            </w:r>
            <w:r w:rsidRPr="003D2EA8">
              <w:rPr>
                <w:sz w:val="24"/>
                <w:lang w:val="ru-RU"/>
              </w:rPr>
              <w:t>4.38.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3"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ДЕРЕВНЯ</w:t>
            </w:r>
          </w:hyperlink>
        </w:p>
        <w:p w:rsidR="00CC4D02" w:rsidRPr="003D2EA8" w:rsidRDefault="003D2EA8">
          <w:pPr>
            <w:pStyle w:val="3"/>
            <w:tabs>
              <w:tab w:val="right" w:pos="9839"/>
            </w:tabs>
            <w:rPr>
              <w:b w:val="0"/>
              <w:i w:val="0"/>
              <w:sz w:val="24"/>
              <w:lang w:val="ru-RU"/>
            </w:rPr>
          </w:pPr>
          <w:hyperlink w:anchor="_bookmark43" w:history="1">
            <w:r w:rsidRPr="003D2EA8">
              <w:rPr>
                <w:b w:val="0"/>
                <w:i w:val="0"/>
                <w:sz w:val="24"/>
                <w:lang w:val="ru-RU"/>
              </w:rPr>
              <w:t>Б</w:t>
            </w:r>
            <w:r w:rsidRPr="003D2EA8">
              <w:rPr>
                <w:b w:val="0"/>
                <w:i w:val="0"/>
                <w:sz w:val="19"/>
                <w:lang w:val="ru-RU"/>
              </w:rPr>
              <w:t>АРВИХА</w:t>
            </w:r>
            <w:r w:rsidRPr="003D2EA8">
              <w:rPr>
                <w:b w:val="0"/>
                <w:i w:val="0"/>
                <w:sz w:val="24"/>
                <w:lang w:val="ru-RU"/>
              </w:rPr>
              <w:t>"</w:t>
            </w:r>
            <w:r w:rsidRPr="003D2EA8">
              <w:rPr>
                <w:b w:val="0"/>
                <w:i w:val="0"/>
                <w:sz w:val="24"/>
                <w:lang w:val="ru-RU"/>
              </w:rPr>
              <w:tab/>
              <w:t>180</w:t>
            </w:r>
          </w:hyperlink>
        </w:p>
        <w:p w:rsidR="00CC4D02" w:rsidRPr="003D2EA8" w:rsidRDefault="003D2EA8">
          <w:pPr>
            <w:pStyle w:val="2"/>
            <w:rPr>
              <w:lang w:val="ru-RU"/>
            </w:rPr>
          </w:pPr>
          <w:hyperlink w:anchor="_bookmark44" w:history="1">
            <w:r w:rsidRPr="003D2EA8">
              <w:rPr>
                <w:sz w:val="24"/>
                <w:lang w:val="ru-RU"/>
              </w:rPr>
              <w:t>С</w:t>
            </w:r>
            <w:r w:rsidRPr="003D2EA8">
              <w:rPr>
                <w:lang w:val="ru-RU"/>
              </w:rPr>
              <w:t xml:space="preserve">ТАТЬЯ </w:t>
            </w:r>
            <w:r w:rsidRPr="003D2EA8">
              <w:rPr>
                <w:sz w:val="24"/>
                <w:lang w:val="ru-RU"/>
              </w:rPr>
              <w:t>4.39.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4" w:history="1">
            <w:r w:rsidRPr="003D2EA8">
              <w:rPr>
                <w:lang w:val="ru-RU"/>
              </w:rPr>
              <w:t>РЕГИОНАЛЬНОГО  ЗНАЧЕНИ</w:t>
            </w:r>
            <w:r w:rsidRPr="003D2EA8">
              <w:rPr>
                <w:lang w:val="ru-RU"/>
              </w:rPr>
              <w:t xml:space="preserve">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ГОРОД</w:t>
            </w:r>
          </w:hyperlink>
        </w:p>
        <w:p w:rsidR="00CC4D02" w:rsidRPr="003D2EA8" w:rsidRDefault="003D2EA8">
          <w:pPr>
            <w:pStyle w:val="3"/>
            <w:tabs>
              <w:tab w:val="right" w:pos="9839"/>
            </w:tabs>
            <w:spacing w:before="0" w:line="274" w:lineRule="exact"/>
            <w:rPr>
              <w:b w:val="0"/>
              <w:i w:val="0"/>
              <w:sz w:val="24"/>
              <w:lang w:val="ru-RU"/>
            </w:rPr>
          </w:pPr>
          <w:hyperlink w:anchor="_bookmark44" w:history="1">
            <w:r w:rsidRPr="003D2EA8">
              <w:rPr>
                <w:b w:val="0"/>
                <w:i w:val="0"/>
                <w:sz w:val="24"/>
                <w:lang w:val="ru-RU"/>
              </w:rPr>
              <w:t>З</w:t>
            </w:r>
            <w:r w:rsidRPr="003D2EA8">
              <w:rPr>
                <w:b w:val="0"/>
                <w:i w:val="0"/>
                <w:sz w:val="19"/>
                <w:lang w:val="ru-RU"/>
              </w:rPr>
              <w:t>ВЕНИГОРОД</w:t>
            </w:r>
            <w:r w:rsidRPr="003D2EA8">
              <w:rPr>
                <w:b w:val="0"/>
                <w:i w:val="0"/>
                <w:spacing w:val="-1"/>
                <w:sz w:val="19"/>
                <w:lang w:val="ru-RU"/>
              </w:rPr>
              <w:t xml:space="preserve"> </w:t>
            </w:r>
            <w:r w:rsidRPr="003D2EA8">
              <w:rPr>
                <w:b w:val="0"/>
                <w:i w:val="0"/>
                <w:sz w:val="24"/>
                <w:lang w:val="ru-RU"/>
              </w:rPr>
              <w:t>"</w:t>
            </w:r>
            <w:r w:rsidRPr="003D2EA8">
              <w:rPr>
                <w:b w:val="0"/>
                <w:i w:val="0"/>
                <w:sz w:val="24"/>
                <w:lang w:val="ru-RU"/>
              </w:rPr>
              <w:tab/>
              <w:t>181</w:t>
            </w:r>
          </w:hyperlink>
        </w:p>
        <w:p w:rsidR="00CC4D02" w:rsidRPr="003D2EA8" w:rsidRDefault="003D2EA8">
          <w:pPr>
            <w:pStyle w:val="2"/>
            <w:rPr>
              <w:lang w:val="ru-RU"/>
            </w:rPr>
          </w:pPr>
          <w:hyperlink w:anchor="_bookmark45" w:history="1">
            <w:r w:rsidRPr="003D2EA8">
              <w:rPr>
                <w:sz w:val="24"/>
                <w:lang w:val="ru-RU"/>
              </w:rPr>
              <w:t>С</w:t>
            </w:r>
            <w:r w:rsidRPr="003D2EA8">
              <w:rPr>
                <w:lang w:val="ru-RU"/>
              </w:rPr>
              <w:t xml:space="preserve">ТАТЬЯ </w:t>
            </w:r>
            <w:r w:rsidRPr="003D2EA8">
              <w:rPr>
                <w:sz w:val="24"/>
                <w:lang w:val="ru-RU"/>
              </w:rPr>
              <w:t>4.40.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5" w:history="1">
            <w:r w:rsidRPr="003D2EA8">
              <w:rPr>
                <w:lang w:val="ru-RU"/>
              </w:rPr>
              <w:t>РЕГИОНАЛЬНОГ</w:t>
            </w:r>
            <w:r w:rsidRPr="003D2EA8">
              <w:rPr>
                <w:lang w:val="ru-RU"/>
              </w:rPr>
              <w:t xml:space="preserve">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СЕЛО</w:t>
            </w:r>
          </w:hyperlink>
        </w:p>
        <w:p w:rsidR="00CC4D02" w:rsidRPr="003D2EA8" w:rsidRDefault="003D2EA8">
          <w:pPr>
            <w:pStyle w:val="3"/>
            <w:tabs>
              <w:tab w:val="right" w:pos="9839"/>
            </w:tabs>
            <w:rPr>
              <w:b w:val="0"/>
              <w:i w:val="0"/>
              <w:sz w:val="24"/>
              <w:lang w:val="ru-RU"/>
            </w:rPr>
          </w:pPr>
          <w:hyperlink w:anchor="_bookmark45" w:history="1">
            <w:r w:rsidRPr="003D2EA8">
              <w:rPr>
                <w:b w:val="0"/>
                <w:i w:val="0"/>
                <w:sz w:val="24"/>
                <w:lang w:val="ru-RU"/>
              </w:rPr>
              <w:t>К</w:t>
            </w:r>
            <w:r w:rsidRPr="003D2EA8">
              <w:rPr>
                <w:b w:val="0"/>
                <w:i w:val="0"/>
                <w:sz w:val="19"/>
                <w:lang w:val="ru-RU"/>
              </w:rPr>
              <w:t>ОЗИНО</w:t>
            </w:r>
            <w:r w:rsidRPr="003D2EA8">
              <w:rPr>
                <w:b w:val="0"/>
                <w:i w:val="0"/>
                <w:spacing w:val="-2"/>
                <w:sz w:val="19"/>
                <w:lang w:val="ru-RU"/>
              </w:rPr>
              <w:t xml:space="preserve"> </w:t>
            </w:r>
            <w:r w:rsidRPr="003D2EA8">
              <w:rPr>
                <w:b w:val="0"/>
                <w:i w:val="0"/>
                <w:sz w:val="24"/>
                <w:lang w:val="ru-RU"/>
              </w:rPr>
              <w:t>"</w:t>
            </w:r>
            <w:r w:rsidRPr="003D2EA8">
              <w:rPr>
                <w:b w:val="0"/>
                <w:i w:val="0"/>
                <w:sz w:val="24"/>
                <w:lang w:val="ru-RU"/>
              </w:rPr>
              <w:tab/>
              <w:t>181</w:t>
            </w:r>
          </w:hyperlink>
        </w:p>
        <w:p w:rsidR="00CC4D02" w:rsidRPr="003D2EA8" w:rsidRDefault="003D2EA8">
          <w:pPr>
            <w:pStyle w:val="2"/>
            <w:spacing w:before="116"/>
            <w:rPr>
              <w:lang w:val="ru-RU"/>
            </w:rPr>
          </w:pPr>
          <w:hyperlink w:anchor="_bookmark46" w:history="1">
            <w:r w:rsidRPr="003D2EA8">
              <w:rPr>
                <w:sz w:val="24"/>
                <w:lang w:val="ru-RU"/>
              </w:rPr>
              <w:t>С</w:t>
            </w:r>
            <w:r w:rsidRPr="003D2EA8">
              <w:rPr>
                <w:lang w:val="ru-RU"/>
              </w:rPr>
              <w:t xml:space="preserve">ТАТЬЯ </w:t>
            </w:r>
            <w:r w:rsidRPr="003D2EA8">
              <w:rPr>
                <w:sz w:val="24"/>
                <w:lang w:val="ru-RU"/>
              </w:rPr>
              <w:t>4.41.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6" w:history="1">
            <w:r w:rsidRPr="003D2EA8">
              <w:rPr>
                <w:lang w:val="ru-RU"/>
              </w:rPr>
              <w:t>РЕГИ</w:t>
            </w:r>
            <w:r w:rsidRPr="003D2EA8">
              <w:rPr>
                <w:lang w:val="ru-RU"/>
              </w:rPr>
              <w:t xml:space="preserve">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СЕЛО</w:t>
            </w:r>
          </w:hyperlink>
        </w:p>
        <w:p w:rsidR="00CC4D02" w:rsidRPr="003D2EA8" w:rsidRDefault="003D2EA8">
          <w:pPr>
            <w:pStyle w:val="3"/>
            <w:tabs>
              <w:tab w:val="right" w:pos="9839"/>
            </w:tabs>
            <w:rPr>
              <w:b w:val="0"/>
              <w:i w:val="0"/>
              <w:sz w:val="24"/>
              <w:lang w:val="ru-RU"/>
            </w:rPr>
          </w:pPr>
          <w:hyperlink w:anchor="_bookmark46" w:history="1">
            <w:r w:rsidRPr="003D2EA8">
              <w:rPr>
                <w:b w:val="0"/>
                <w:i w:val="0"/>
                <w:sz w:val="24"/>
                <w:lang w:val="ru-RU"/>
              </w:rPr>
              <w:t>А</w:t>
            </w:r>
            <w:r w:rsidRPr="003D2EA8">
              <w:rPr>
                <w:b w:val="0"/>
                <w:i w:val="0"/>
                <w:sz w:val="19"/>
                <w:lang w:val="ru-RU"/>
              </w:rPr>
              <w:t>КСИНЬИНО</w:t>
            </w:r>
            <w:r w:rsidRPr="003D2EA8">
              <w:rPr>
                <w:b w:val="0"/>
                <w:i w:val="0"/>
                <w:spacing w:val="2"/>
                <w:sz w:val="19"/>
                <w:lang w:val="ru-RU"/>
              </w:rPr>
              <w:t xml:space="preserve"> </w:t>
            </w:r>
            <w:r w:rsidRPr="003D2EA8">
              <w:rPr>
                <w:b w:val="0"/>
                <w:i w:val="0"/>
                <w:sz w:val="24"/>
                <w:lang w:val="ru-RU"/>
              </w:rPr>
              <w:t>"</w:t>
            </w:r>
            <w:r w:rsidRPr="003D2EA8">
              <w:rPr>
                <w:b w:val="0"/>
                <w:i w:val="0"/>
                <w:sz w:val="24"/>
                <w:lang w:val="ru-RU"/>
              </w:rPr>
              <w:tab/>
              <w:t>183</w:t>
            </w:r>
          </w:hyperlink>
        </w:p>
        <w:p w:rsidR="00CC4D02" w:rsidRPr="003D2EA8" w:rsidRDefault="003D2EA8">
          <w:pPr>
            <w:pStyle w:val="2"/>
            <w:rPr>
              <w:lang w:val="ru-RU"/>
            </w:rPr>
          </w:pPr>
          <w:hyperlink w:anchor="_bookmark47" w:history="1">
            <w:r w:rsidRPr="003D2EA8">
              <w:rPr>
                <w:sz w:val="24"/>
                <w:lang w:val="ru-RU"/>
              </w:rPr>
              <w:t>С</w:t>
            </w:r>
            <w:r w:rsidRPr="003D2EA8">
              <w:rPr>
                <w:lang w:val="ru-RU"/>
              </w:rPr>
              <w:t xml:space="preserve">ТАТЬЯ </w:t>
            </w:r>
            <w:r w:rsidRPr="003D2EA8">
              <w:rPr>
                <w:sz w:val="24"/>
                <w:lang w:val="ru-RU"/>
              </w:rPr>
              <w:t>4.42.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47"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ПОСЕЛОК</w:t>
            </w:r>
          </w:hyperlink>
        </w:p>
        <w:p w:rsidR="00CC4D02" w:rsidRPr="003D2EA8" w:rsidRDefault="003D2EA8">
          <w:pPr>
            <w:pStyle w:val="3"/>
            <w:tabs>
              <w:tab w:val="right" w:pos="9839"/>
            </w:tabs>
            <w:spacing w:before="0" w:line="274" w:lineRule="exact"/>
            <w:rPr>
              <w:b w:val="0"/>
              <w:i w:val="0"/>
              <w:sz w:val="24"/>
              <w:lang w:val="ru-RU"/>
            </w:rPr>
          </w:pPr>
          <w:hyperlink w:anchor="_bookmark47" w:history="1">
            <w:r w:rsidRPr="003D2EA8">
              <w:rPr>
                <w:b w:val="0"/>
                <w:i w:val="0"/>
                <w:sz w:val="24"/>
                <w:lang w:val="ru-RU"/>
              </w:rPr>
              <w:t>Н</w:t>
            </w:r>
            <w:r w:rsidRPr="003D2EA8">
              <w:rPr>
                <w:b w:val="0"/>
                <w:i w:val="0"/>
                <w:sz w:val="19"/>
                <w:lang w:val="ru-RU"/>
              </w:rPr>
              <w:t>ИКОЛИНА</w:t>
            </w:r>
            <w:r w:rsidRPr="003D2EA8">
              <w:rPr>
                <w:b w:val="0"/>
                <w:i w:val="0"/>
                <w:spacing w:val="-5"/>
                <w:sz w:val="19"/>
                <w:lang w:val="ru-RU"/>
              </w:rPr>
              <w:t xml:space="preserve"> </w:t>
            </w:r>
            <w:r w:rsidRPr="003D2EA8">
              <w:rPr>
                <w:b w:val="0"/>
                <w:i w:val="0"/>
                <w:sz w:val="24"/>
                <w:lang w:val="ru-RU"/>
              </w:rPr>
              <w:t>Г</w:t>
            </w:r>
            <w:r w:rsidRPr="003D2EA8">
              <w:rPr>
                <w:b w:val="0"/>
                <w:i w:val="0"/>
                <w:sz w:val="19"/>
                <w:lang w:val="ru-RU"/>
              </w:rPr>
              <w:t>ОРА</w:t>
            </w:r>
            <w:r w:rsidRPr="003D2EA8">
              <w:rPr>
                <w:b w:val="0"/>
                <w:i w:val="0"/>
                <w:spacing w:val="-6"/>
                <w:sz w:val="19"/>
                <w:lang w:val="ru-RU"/>
              </w:rPr>
              <w:t xml:space="preserve"> </w:t>
            </w:r>
            <w:r w:rsidRPr="003D2EA8">
              <w:rPr>
                <w:b w:val="0"/>
                <w:i w:val="0"/>
                <w:sz w:val="24"/>
                <w:lang w:val="ru-RU"/>
              </w:rPr>
              <w:t>"</w:t>
            </w:r>
            <w:r w:rsidRPr="003D2EA8">
              <w:rPr>
                <w:b w:val="0"/>
                <w:i w:val="0"/>
                <w:sz w:val="24"/>
                <w:lang w:val="ru-RU"/>
              </w:rPr>
              <w:tab/>
              <w:t>184</w:t>
            </w:r>
          </w:hyperlink>
        </w:p>
        <w:p w:rsidR="00CC4D02" w:rsidRPr="003D2EA8" w:rsidRDefault="003D2EA8">
          <w:pPr>
            <w:pStyle w:val="2"/>
            <w:ind w:right="874"/>
            <w:rPr>
              <w:lang w:val="ru-RU"/>
            </w:rPr>
          </w:pPr>
          <w:hyperlink w:anchor="_bookmark48" w:history="1">
            <w:r w:rsidRPr="003D2EA8">
              <w:rPr>
                <w:sz w:val="24"/>
                <w:lang w:val="ru-RU"/>
              </w:rPr>
              <w:t>С</w:t>
            </w:r>
            <w:r w:rsidRPr="003D2EA8">
              <w:rPr>
                <w:lang w:val="ru-RU"/>
              </w:rPr>
              <w:t xml:space="preserve">ТАТЬЯ </w:t>
            </w:r>
            <w:r w:rsidRPr="003D2EA8">
              <w:rPr>
                <w:sz w:val="24"/>
                <w:lang w:val="ru-RU"/>
              </w:rPr>
              <w:t>4.43. Р</w:t>
            </w:r>
            <w:r w:rsidRPr="003D2EA8">
              <w:rPr>
                <w:lang w:val="ru-RU"/>
              </w:rPr>
              <w:t>ЕЖИМ ИСПОЛЬЗОВАНИЯ ТЕРРИТОРИИ ОБЪЕКТА КУЛЬТУРНОГО Н</w:t>
            </w:r>
            <w:r w:rsidRPr="003D2EA8">
              <w:rPr>
                <w:lang w:val="ru-RU"/>
              </w:rPr>
              <w:t>АСЛЕДИЯ</w:t>
            </w:r>
          </w:hyperlink>
          <w:r w:rsidRPr="003D2EA8">
            <w:rPr>
              <w:lang w:val="ru-RU"/>
            </w:rPr>
            <w:t xml:space="preserve"> </w:t>
          </w:r>
          <w:hyperlink w:anchor="_bookmark48"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ДЕРЕВНЯ</w:t>
            </w:r>
          </w:hyperlink>
        </w:p>
        <w:p w:rsidR="00CC4D02" w:rsidRPr="003D2EA8" w:rsidRDefault="003D2EA8">
          <w:pPr>
            <w:pStyle w:val="3"/>
            <w:tabs>
              <w:tab w:val="right" w:pos="9839"/>
            </w:tabs>
            <w:spacing w:before="0" w:line="274" w:lineRule="exact"/>
            <w:rPr>
              <w:b w:val="0"/>
              <w:i w:val="0"/>
              <w:sz w:val="24"/>
              <w:lang w:val="ru-RU"/>
            </w:rPr>
          </w:pPr>
          <w:hyperlink w:anchor="_bookmark48" w:history="1">
            <w:r w:rsidRPr="003D2EA8">
              <w:rPr>
                <w:b w:val="0"/>
                <w:i w:val="0"/>
                <w:sz w:val="24"/>
                <w:lang w:val="ru-RU"/>
              </w:rPr>
              <w:t>М</w:t>
            </w:r>
            <w:r w:rsidRPr="003D2EA8">
              <w:rPr>
                <w:b w:val="0"/>
                <w:i w:val="0"/>
                <w:sz w:val="19"/>
                <w:lang w:val="ru-RU"/>
              </w:rPr>
              <w:t>АСЛОВО</w:t>
            </w:r>
            <w:r w:rsidRPr="003D2EA8">
              <w:rPr>
                <w:b w:val="0"/>
                <w:i w:val="0"/>
                <w:spacing w:val="-1"/>
                <w:sz w:val="19"/>
                <w:lang w:val="ru-RU"/>
              </w:rPr>
              <w:t xml:space="preserve"> </w:t>
            </w:r>
            <w:r w:rsidRPr="003D2EA8">
              <w:rPr>
                <w:b w:val="0"/>
                <w:i w:val="0"/>
                <w:sz w:val="24"/>
                <w:lang w:val="ru-RU"/>
              </w:rPr>
              <w:t>"</w:t>
            </w:r>
            <w:r w:rsidRPr="003D2EA8">
              <w:rPr>
                <w:b w:val="0"/>
                <w:i w:val="0"/>
                <w:sz w:val="24"/>
                <w:lang w:val="ru-RU"/>
              </w:rPr>
              <w:tab/>
              <w:t>185</w:t>
            </w:r>
          </w:hyperlink>
        </w:p>
        <w:p w:rsidR="00CC4D02" w:rsidRPr="003D2EA8" w:rsidRDefault="003D2EA8">
          <w:pPr>
            <w:pStyle w:val="2"/>
            <w:rPr>
              <w:lang w:val="ru-RU"/>
            </w:rPr>
          </w:pPr>
          <w:hyperlink w:anchor="_bookmark49" w:history="1">
            <w:r w:rsidRPr="003D2EA8">
              <w:rPr>
                <w:sz w:val="24"/>
                <w:lang w:val="ru-RU"/>
              </w:rPr>
              <w:t>С</w:t>
            </w:r>
            <w:r w:rsidRPr="003D2EA8">
              <w:rPr>
                <w:lang w:val="ru-RU"/>
              </w:rPr>
              <w:t xml:space="preserve">ТАТЬЯ </w:t>
            </w:r>
            <w:r w:rsidRPr="003D2EA8">
              <w:rPr>
                <w:sz w:val="24"/>
                <w:lang w:val="ru-RU"/>
              </w:rPr>
              <w:t>4.44. Р</w:t>
            </w:r>
            <w:r w:rsidRPr="003D2EA8">
              <w:rPr>
                <w:lang w:val="ru-RU"/>
              </w:rPr>
              <w:t>ЕЖИМ ИСПОЛЬЗОВАНИЯ ТЕРРИТОРИИ ОБЪЕКТА КУЛЬТУР</w:t>
            </w:r>
            <w:r w:rsidRPr="003D2EA8">
              <w:rPr>
                <w:lang w:val="ru-RU"/>
              </w:rPr>
              <w:t>НОГО НАСЛЕДИЯ</w:t>
            </w:r>
          </w:hyperlink>
          <w:r w:rsidRPr="003D2EA8">
            <w:rPr>
              <w:lang w:val="ru-RU"/>
            </w:rPr>
            <w:t xml:space="preserve"> </w:t>
          </w:r>
          <w:hyperlink w:anchor="_bookmark49" w:history="1">
            <w:r w:rsidRPr="003D2EA8">
              <w:rPr>
                <w:lang w:val="ru-RU"/>
              </w:rPr>
              <w:t xml:space="preserve">РЕГИОНАЛЬНОГО  ЗНАЧЕНИЯ  </w:t>
            </w:r>
            <w:r w:rsidRPr="003D2EA8">
              <w:rPr>
                <w:sz w:val="24"/>
                <w:lang w:val="ru-RU"/>
              </w:rPr>
              <w:t>"Б</w:t>
            </w:r>
            <w:r w:rsidRPr="003D2EA8">
              <w:rPr>
                <w:lang w:val="ru-RU"/>
              </w:rPr>
              <w:t>РАТСКАЯ  МОГИЛА  СОВЕТСКИХ  ВОИНОВ</w:t>
            </w:r>
            <w:r w:rsidRPr="003D2EA8">
              <w:rPr>
                <w:sz w:val="24"/>
                <w:lang w:val="ru-RU"/>
              </w:rPr>
              <w:t xml:space="preserve">,  1941  </w:t>
            </w:r>
            <w:r w:rsidRPr="003D2EA8">
              <w:rPr>
                <w:lang w:val="ru-RU"/>
              </w:rPr>
              <w:t>Г</w:t>
            </w:r>
            <w:r w:rsidRPr="003D2EA8">
              <w:rPr>
                <w:sz w:val="24"/>
                <w:lang w:val="ru-RU"/>
              </w:rPr>
              <w:t xml:space="preserve">.,    </w:t>
            </w:r>
            <w:r w:rsidRPr="003D2EA8">
              <w:rPr>
                <w:lang w:val="ru-RU"/>
              </w:rPr>
              <w:t>ГОРОД</w:t>
            </w:r>
          </w:hyperlink>
        </w:p>
        <w:p w:rsidR="00CC4D02" w:rsidRPr="003D2EA8" w:rsidRDefault="003D2EA8">
          <w:pPr>
            <w:pStyle w:val="3"/>
            <w:tabs>
              <w:tab w:val="right" w:pos="9839"/>
            </w:tabs>
            <w:rPr>
              <w:b w:val="0"/>
              <w:i w:val="0"/>
              <w:sz w:val="24"/>
              <w:lang w:val="ru-RU"/>
            </w:rPr>
          </w:pPr>
          <w:hyperlink w:anchor="_bookmark49" w:history="1">
            <w:r w:rsidRPr="003D2EA8">
              <w:rPr>
                <w:b w:val="0"/>
                <w:i w:val="0"/>
                <w:sz w:val="24"/>
                <w:lang w:val="ru-RU"/>
              </w:rPr>
              <w:t>О</w:t>
            </w:r>
            <w:r w:rsidRPr="003D2EA8">
              <w:rPr>
                <w:b w:val="0"/>
                <w:i w:val="0"/>
                <w:sz w:val="19"/>
                <w:lang w:val="ru-RU"/>
              </w:rPr>
              <w:t>ДИНЦОВО</w:t>
            </w:r>
            <w:r w:rsidRPr="003D2EA8">
              <w:rPr>
                <w:b w:val="0"/>
                <w:i w:val="0"/>
                <w:spacing w:val="-1"/>
                <w:sz w:val="19"/>
                <w:lang w:val="ru-RU"/>
              </w:rPr>
              <w:t xml:space="preserve"> </w:t>
            </w:r>
            <w:r w:rsidRPr="003D2EA8">
              <w:rPr>
                <w:b w:val="0"/>
                <w:i w:val="0"/>
                <w:sz w:val="24"/>
                <w:lang w:val="ru-RU"/>
              </w:rPr>
              <w:t>"</w:t>
            </w:r>
            <w:r w:rsidRPr="003D2EA8">
              <w:rPr>
                <w:b w:val="0"/>
                <w:i w:val="0"/>
                <w:sz w:val="24"/>
                <w:lang w:val="ru-RU"/>
              </w:rPr>
              <w:tab/>
              <w:t>186</w:t>
            </w:r>
          </w:hyperlink>
        </w:p>
        <w:p w:rsidR="00CC4D02" w:rsidRPr="003D2EA8" w:rsidRDefault="003D2EA8">
          <w:pPr>
            <w:pStyle w:val="2"/>
            <w:spacing w:before="116"/>
            <w:ind w:right="890"/>
            <w:jc w:val="both"/>
            <w:rPr>
              <w:lang w:val="ru-RU"/>
            </w:rPr>
          </w:pPr>
          <w:hyperlink w:anchor="_bookmark50" w:history="1">
            <w:r w:rsidRPr="003D2EA8">
              <w:rPr>
                <w:sz w:val="24"/>
                <w:lang w:val="ru-RU"/>
              </w:rPr>
              <w:t>С</w:t>
            </w:r>
            <w:r w:rsidRPr="003D2EA8">
              <w:rPr>
                <w:lang w:val="ru-RU"/>
              </w:rPr>
              <w:t xml:space="preserve">ТАТЬЯ </w:t>
            </w:r>
            <w:r w:rsidRPr="003D2EA8">
              <w:rPr>
                <w:sz w:val="24"/>
                <w:lang w:val="ru-RU"/>
              </w:rPr>
              <w:t>4.45.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50" w:history="1">
            <w:r w:rsidRPr="003D2EA8">
              <w:rPr>
                <w:lang w:val="ru-RU"/>
              </w:rPr>
              <w:t xml:space="preserve">ФЕДЕРАЛЬНОГО ЗНАЧЕНИЯ </w:t>
            </w:r>
            <w:r w:rsidRPr="003D2EA8">
              <w:rPr>
                <w:sz w:val="24"/>
                <w:lang w:val="ru-RU"/>
              </w:rPr>
              <w:t>"У</w:t>
            </w:r>
            <w:r w:rsidRPr="003D2EA8">
              <w:rPr>
                <w:lang w:val="ru-RU"/>
              </w:rPr>
              <w:t xml:space="preserve">САДЬБА </w:t>
            </w:r>
            <w:r w:rsidRPr="003D2EA8">
              <w:rPr>
                <w:sz w:val="24"/>
                <w:lang w:val="ru-RU"/>
              </w:rPr>
              <w:t>"П</w:t>
            </w:r>
            <w:r w:rsidRPr="003D2EA8">
              <w:rPr>
                <w:lang w:val="ru-RU"/>
              </w:rPr>
              <w:t>ОКРОВСКОЕ</w:t>
            </w:r>
            <w:r w:rsidRPr="003D2EA8">
              <w:rPr>
                <w:sz w:val="24"/>
                <w:lang w:val="ru-RU"/>
              </w:rPr>
              <w:t>-З</w:t>
            </w:r>
            <w:r w:rsidRPr="003D2EA8">
              <w:rPr>
                <w:lang w:val="ru-RU"/>
              </w:rPr>
              <w:t>АСЕКИНО</w:t>
            </w:r>
            <w:r w:rsidRPr="003D2EA8">
              <w:rPr>
                <w:sz w:val="24"/>
                <w:lang w:val="ru-RU"/>
              </w:rPr>
              <w:t xml:space="preserve">", </w:t>
            </w:r>
            <w:r w:rsidRPr="003D2EA8">
              <w:rPr>
                <w:lang w:val="ru-RU"/>
              </w:rPr>
              <w:t xml:space="preserve">В КОТОРОЙ В </w:t>
            </w:r>
            <w:r w:rsidRPr="003D2EA8">
              <w:rPr>
                <w:sz w:val="24"/>
                <w:lang w:val="ru-RU"/>
              </w:rPr>
              <w:t>30-40-</w:t>
            </w:r>
            <w:r w:rsidRPr="003D2EA8">
              <w:rPr>
                <w:lang w:val="ru-RU"/>
              </w:rPr>
              <w:t>Х ГГ</w:t>
            </w:r>
            <w:r w:rsidRPr="003D2EA8">
              <w:rPr>
                <w:sz w:val="24"/>
                <w:lang w:val="ru-RU"/>
              </w:rPr>
              <w:t>.</w:t>
            </w:r>
          </w:hyperlink>
          <w:r w:rsidRPr="003D2EA8">
            <w:rPr>
              <w:sz w:val="24"/>
              <w:lang w:val="ru-RU"/>
            </w:rPr>
            <w:t xml:space="preserve"> </w:t>
          </w:r>
          <w:hyperlink w:anchor="_bookmark50" w:history="1">
            <w:r>
              <w:rPr>
                <w:sz w:val="24"/>
              </w:rPr>
              <w:t xml:space="preserve">XIX    </w:t>
            </w:r>
            <w:r>
              <w:t>В</w:t>
            </w:r>
            <w:r>
              <w:rPr>
                <w:sz w:val="24"/>
              </w:rPr>
              <w:t xml:space="preserve">.    </w:t>
            </w:r>
            <w:r w:rsidRPr="003D2EA8">
              <w:rPr>
                <w:lang w:val="ru-RU"/>
              </w:rPr>
              <w:t xml:space="preserve">ЖИЛ     РЕВОЛЮЦИОНЕР     </w:t>
            </w:r>
            <w:r w:rsidRPr="003D2EA8">
              <w:rPr>
                <w:sz w:val="24"/>
                <w:lang w:val="ru-RU"/>
              </w:rPr>
              <w:t>Г</w:t>
            </w:r>
            <w:r w:rsidRPr="003D2EA8">
              <w:rPr>
                <w:lang w:val="ru-RU"/>
              </w:rPr>
              <w:t xml:space="preserve">ЕРЦЕН     </w:t>
            </w:r>
            <w:r w:rsidRPr="003D2EA8">
              <w:rPr>
                <w:sz w:val="24"/>
                <w:lang w:val="ru-RU"/>
              </w:rPr>
              <w:t>А</w:t>
            </w:r>
            <w:r w:rsidRPr="003D2EA8">
              <w:rPr>
                <w:lang w:val="ru-RU"/>
              </w:rPr>
              <w:t>ЛЕКСАНД</w:t>
            </w:r>
            <w:r w:rsidRPr="003D2EA8">
              <w:rPr>
                <w:lang w:val="ru-RU"/>
              </w:rPr>
              <w:t xml:space="preserve">Р     </w:t>
            </w:r>
            <w:r w:rsidRPr="003D2EA8">
              <w:rPr>
                <w:sz w:val="24"/>
                <w:lang w:val="ru-RU"/>
              </w:rPr>
              <w:t>И</w:t>
            </w:r>
            <w:r w:rsidRPr="003D2EA8">
              <w:rPr>
                <w:lang w:val="ru-RU"/>
              </w:rPr>
              <w:t>ВАНОВИЧ</w:t>
            </w:r>
            <w:r w:rsidRPr="003D2EA8">
              <w:rPr>
                <w:sz w:val="24"/>
                <w:lang w:val="ru-RU"/>
              </w:rPr>
              <w:t xml:space="preserve">:    </w:t>
            </w:r>
            <w:r w:rsidRPr="003D2EA8">
              <w:rPr>
                <w:lang w:val="ru-RU"/>
              </w:rPr>
              <w:t>ГЛАВНЫЙ   ДОМ</w:t>
            </w:r>
          </w:hyperlink>
        </w:p>
        <w:p w:rsidR="00CC4D02" w:rsidRPr="003D2EA8" w:rsidRDefault="003D2EA8">
          <w:pPr>
            <w:pStyle w:val="3"/>
            <w:tabs>
              <w:tab w:val="right" w:pos="9839"/>
            </w:tabs>
            <w:spacing w:before="2"/>
            <w:rPr>
              <w:b w:val="0"/>
              <w:i w:val="0"/>
              <w:sz w:val="24"/>
              <w:lang w:val="ru-RU"/>
            </w:rPr>
          </w:pPr>
          <w:hyperlink w:anchor="_bookmark50" w:history="1">
            <w:r w:rsidRPr="003D2EA8">
              <w:rPr>
                <w:b w:val="0"/>
                <w:i w:val="0"/>
                <w:sz w:val="24"/>
                <w:lang w:val="ru-RU"/>
              </w:rPr>
              <w:t>(</w:t>
            </w:r>
            <w:r w:rsidRPr="003D2EA8">
              <w:rPr>
                <w:b w:val="0"/>
                <w:i w:val="0"/>
                <w:sz w:val="19"/>
                <w:lang w:val="ru-RU"/>
              </w:rPr>
              <w:t>ДЕРЕВЯННЫЙ</w:t>
            </w:r>
            <w:r w:rsidRPr="003D2EA8">
              <w:rPr>
                <w:b w:val="0"/>
                <w:i w:val="0"/>
                <w:sz w:val="24"/>
                <w:lang w:val="ru-RU"/>
              </w:rPr>
              <w:t>);</w:t>
            </w:r>
            <w:r w:rsidRPr="003D2EA8">
              <w:rPr>
                <w:b w:val="0"/>
                <w:i w:val="0"/>
                <w:spacing w:val="-13"/>
                <w:sz w:val="24"/>
                <w:lang w:val="ru-RU"/>
              </w:rPr>
              <w:t xml:space="preserve"> </w:t>
            </w:r>
            <w:r w:rsidRPr="003D2EA8">
              <w:rPr>
                <w:b w:val="0"/>
                <w:i w:val="0"/>
                <w:sz w:val="19"/>
                <w:lang w:val="ru-RU"/>
              </w:rPr>
              <w:t>ПАРК</w:t>
            </w:r>
            <w:r w:rsidRPr="003D2EA8">
              <w:rPr>
                <w:b w:val="0"/>
                <w:i w:val="0"/>
                <w:sz w:val="24"/>
                <w:lang w:val="ru-RU"/>
              </w:rPr>
              <w:t>;</w:t>
            </w:r>
            <w:r w:rsidRPr="003D2EA8">
              <w:rPr>
                <w:b w:val="0"/>
                <w:i w:val="0"/>
                <w:spacing w:val="-13"/>
                <w:sz w:val="24"/>
                <w:lang w:val="ru-RU"/>
              </w:rPr>
              <w:t xml:space="preserve"> </w:t>
            </w:r>
            <w:r w:rsidRPr="003D2EA8">
              <w:rPr>
                <w:b w:val="0"/>
                <w:i w:val="0"/>
                <w:sz w:val="19"/>
                <w:lang w:val="ru-RU"/>
              </w:rPr>
              <w:t>ПРУДЫ</w:t>
            </w:r>
            <w:r w:rsidRPr="003D2EA8">
              <w:rPr>
                <w:b w:val="0"/>
                <w:i w:val="0"/>
                <w:sz w:val="24"/>
                <w:lang w:val="ru-RU"/>
              </w:rPr>
              <w:t>"</w:t>
            </w:r>
            <w:r w:rsidRPr="003D2EA8">
              <w:rPr>
                <w:b w:val="0"/>
                <w:i w:val="0"/>
                <w:sz w:val="24"/>
                <w:lang w:val="ru-RU"/>
              </w:rPr>
              <w:tab/>
              <w:t>187</w:t>
            </w:r>
          </w:hyperlink>
        </w:p>
        <w:p w:rsidR="00CC4D02" w:rsidRPr="003D2EA8" w:rsidRDefault="003D2EA8">
          <w:pPr>
            <w:pStyle w:val="2"/>
            <w:tabs>
              <w:tab w:val="right" w:pos="9839"/>
            </w:tabs>
            <w:spacing w:before="116"/>
            <w:ind w:right="103"/>
            <w:rPr>
              <w:sz w:val="24"/>
              <w:lang w:val="ru-RU"/>
            </w:rPr>
          </w:pPr>
          <w:hyperlink w:anchor="_bookmark51" w:history="1">
            <w:r w:rsidRPr="003D2EA8">
              <w:rPr>
                <w:sz w:val="24"/>
                <w:lang w:val="ru-RU"/>
              </w:rPr>
              <w:t>С</w:t>
            </w:r>
            <w:r w:rsidRPr="003D2EA8">
              <w:rPr>
                <w:lang w:val="ru-RU"/>
              </w:rPr>
              <w:t xml:space="preserve">ТАТЬЯ </w:t>
            </w:r>
            <w:r w:rsidRPr="003D2EA8">
              <w:rPr>
                <w:sz w:val="24"/>
                <w:lang w:val="ru-RU"/>
              </w:rPr>
              <w:t>4.46.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51" w:history="1">
            <w:r w:rsidRPr="003D2EA8">
              <w:rPr>
                <w:lang w:val="ru-RU"/>
              </w:rPr>
              <w:t xml:space="preserve">РЕГИОНАЛЬНОГО ЗНАЧЕНИЯ </w:t>
            </w:r>
            <w:r w:rsidRPr="003D2EA8">
              <w:rPr>
                <w:sz w:val="24"/>
                <w:lang w:val="ru-RU"/>
              </w:rPr>
              <w:t>"М</w:t>
            </w:r>
            <w:r w:rsidRPr="003D2EA8">
              <w:rPr>
                <w:lang w:val="ru-RU"/>
              </w:rPr>
              <w:t>ОГИЛА НЕИЗВЕСТНОГО СОВЕТСКОГО ВОИНА</w:t>
            </w:r>
            <w:r w:rsidRPr="003D2EA8">
              <w:rPr>
                <w:sz w:val="24"/>
                <w:lang w:val="ru-RU"/>
              </w:rPr>
              <w:t>,</w:t>
            </w:r>
            <w:r w:rsidRPr="003D2EA8">
              <w:rPr>
                <w:spacing w:val="-21"/>
                <w:sz w:val="24"/>
                <w:lang w:val="ru-RU"/>
              </w:rPr>
              <w:t xml:space="preserve"> </w:t>
            </w:r>
            <w:r w:rsidRPr="003D2EA8">
              <w:rPr>
                <w:sz w:val="24"/>
                <w:lang w:val="ru-RU"/>
              </w:rPr>
              <w:t>1941</w:t>
            </w:r>
            <w:r w:rsidRPr="003D2EA8">
              <w:rPr>
                <w:spacing w:val="-12"/>
                <w:sz w:val="24"/>
                <w:lang w:val="ru-RU"/>
              </w:rPr>
              <w:t xml:space="preserve"> </w:t>
            </w:r>
            <w:r w:rsidRPr="003D2EA8">
              <w:rPr>
                <w:lang w:val="ru-RU"/>
              </w:rPr>
              <w:t>Г</w:t>
            </w:r>
            <w:r w:rsidRPr="003D2EA8">
              <w:rPr>
                <w:sz w:val="24"/>
                <w:lang w:val="ru-RU"/>
              </w:rPr>
              <w:t>."</w:t>
            </w:r>
            <w:r w:rsidRPr="003D2EA8">
              <w:rPr>
                <w:sz w:val="24"/>
                <w:lang w:val="ru-RU"/>
              </w:rPr>
              <w:tab/>
              <w:t>188</w:t>
            </w:r>
          </w:hyperlink>
        </w:p>
        <w:p w:rsidR="00CC4D02" w:rsidRPr="003D2EA8" w:rsidRDefault="003D2EA8">
          <w:pPr>
            <w:pStyle w:val="2"/>
            <w:tabs>
              <w:tab w:val="right" w:pos="9839"/>
            </w:tabs>
            <w:ind w:right="103"/>
            <w:rPr>
              <w:sz w:val="24"/>
              <w:lang w:val="ru-RU"/>
            </w:rPr>
          </w:pPr>
          <w:hyperlink w:anchor="_bookmark52" w:history="1">
            <w:r w:rsidRPr="003D2EA8">
              <w:rPr>
                <w:sz w:val="24"/>
                <w:lang w:val="ru-RU"/>
              </w:rPr>
              <w:t>С</w:t>
            </w:r>
            <w:r w:rsidRPr="003D2EA8">
              <w:rPr>
                <w:lang w:val="ru-RU"/>
              </w:rPr>
              <w:t xml:space="preserve">ТАТЬЯ </w:t>
            </w:r>
            <w:r w:rsidRPr="003D2EA8">
              <w:rPr>
                <w:sz w:val="24"/>
                <w:lang w:val="ru-RU"/>
              </w:rPr>
              <w:t>4.47.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52" w:history="1">
            <w:r w:rsidRPr="003D2EA8">
              <w:rPr>
                <w:lang w:val="ru-RU"/>
              </w:rPr>
              <w:t xml:space="preserve">ФЕДЕРАЛЬНОГО ЗНАЧЕНИЯ </w:t>
            </w:r>
            <w:r w:rsidRPr="003D2EA8">
              <w:rPr>
                <w:sz w:val="24"/>
                <w:lang w:val="ru-RU"/>
              </w:rPr>
              <w:t>"П</w:t>
            </w:r>
            <w:r w:rsidRPr="003D2EA8">
              <w:rPr>
                <w:lang w:val="ru-RU"/>
              </w:rPr>
              <w:t>РЕОБРАЖЕНСКАЯ ЦЕРКОВЬ</w:t>
            </w:r>
            <w:r w:rsidRPr="003D2EA8">
              <w:rPr>
                <w:sz w:val="24"/>
                <w:lang w:val="ru-RU"/>
              </w:rPr>
              <w:t>,</w:t>
            </w:r>
            <w:r w:rsidRPr="003D2EA8">
              <w:rPr>
                <w:spacing w:val="-13"/>
                <w:sz w:val="24"/>
                <w:lang w:val="ru-RU"/>
              </w:rPr>
              <w:t xml:space="preserve"> </w:t>
            </w:r>
            <w:r w:rsidRPr="003D2EA8">
              <w:rPr>
                <w:sz w:val="24"/>
                <w:lang w:val="ru-RU"/>
              </w:rPr>
              <w:t>1723</w:t>
            </w:r>
            <w:r w:rsidRPr="003D2EA8">
              <w:rPr>
                <w:spacing w:val="-12"/>
                <w:sz w:val="24"/>
                <w:lang w:val="ru-RU"/>
              </w:rPr>
              <w:t xml:space="preserve"> </w:t>
            </w:r>
            <w:r w:rsidRPr="003D2EA8">
              <w:rPr>
                <w:lang w:val="ru-RU"/>
              </w:rPr>
              <w:t>Г</w:t>
            </w:r>
            <w:r w:rsidRPr="003D2EA8">
              <w:rPr>
                <w:sz w:val="24"/>
                <w:lang w:val="ru-RU"/>
              </w:rPr>
              <w:t>.</w:t>
            </w:r>
            <w:r w:rsidRPr="003D2EA8">
              <w:rPr>
                <w:sz w:val="24"/>
                <w:lang w:val="ru-RU"/>
              </w:rPr>
              <w:tab/>
              <w:t>189</w:t>
            </w:r>
          </w:hyperlink>
        </w:p>
        <w:p w:rsidR="00CC4D02" w:rsidRPr="003D2EA8" w:rsidRDefault="003D2EA8">
          <w:pPr>
            <w:pStyle w:val="2"/>
            <w:tabs>
              <w:tab w:val="right" w:pos="9839"/>
            </w:tabs>
            <w:ind w:right="103"/>
            <w:rPr>
              <w:sz w:val="24"/>
              <w:lang w:val="ru-RU"/>
            </w:rPr>
          </w:pPr>
          <w:hyperlink w:anchor="_bookmark53" w:history="1">
            <w:r w:rsidRPr="003D2EA8">
              <w:rPr>
                <w:sz w:val="24"/>
                <w:lang w:val="ru-RU"/>
              </w:rPr>
              <w:t>С</w:t>
            </w:r>
            <w:r w:rsidRPr="003D2EA8">
              <w:rPr>
                <w:lang w:val="ru-RU"/>
              </w:rPr>
              <w:t xml:space="preserve">ТАТЬЯ </w:t>
            </w:r>
            <w:r w:rsidRPr="003D2EA8">
              <w:rPr>
                <w:sz w:val="24"/>
                <w:lang w:val="ru-RU"/>
              </w:rPr>
              <w:t>4.48. Р</w:t>
            </w:r>
            <w:r w:rsidRPr="003D2EA8">
              <w:rPr>
                <w:lang w:val="ru-RU"/>
              </w:rPr>
              <w:t>ЕЖИМ ИСПОЛЬЗОВАНИЯ ТЕРРИТОРИИ ОБЪЕКТА КУЛЬТУРНОГО НАСЛЕДИЯ</w:t>
            </w:r>
          </w:hyperlink>
          <w:r w:rsidRPr="003D2EA8">
            <w:rPr>
              <w:lang w:val="ru-RU"/>
            </w:rPr>
            <w:t xml:space="preserve"> </w:t>
          </w:r>
          <w:hyperlink w:anchor="_bookmark53" w:history="1">
            <w:r w:rsidRPr="003D2EA8">
              <w:rPr>
                <w:lang w:val="ru-RU"/>
              </w:rPr>
              <w:t xml:space="preserve">РЕГИОНАЛЬНОГО ЗНАЧЕНИЯ </w:t>
            </w:r>
            <w:r w:rsidRPr="003D2EA8">
              <w:rPr>
                <w:sz w:val="24"/>
                <w:lang w:val="ru-RU"/>
              </w:rPr>
              <w:t>- "Д</w:t>
            </w:r>
            <w:r w:rsidRPr="003D2EA8">
              <w:rPr>
                <w:lang w:val="ru-RU"/>
              </w:rPr>
              <w:t>ОМ ЖИЛОЙ</w:t>
            </w:r>
            <w:r w:rsidRPr="003D2EA8">
              <w:rPr>
                <w:sz w:val="24"/>
                <w:lang w:val="ru-RU"/>
              </w:rPr>
              <w:t>,</w:t>
            </w:r>
            <w:r w:rsidRPr="003D2EA8">
              <w:rPr>
                <w:spacing w:val="-30"/>
                <w:sz w:val="24"/>
                <w:lang w:val="ru-RU"/>
              </w:rPr>
              <w:t xml:space="preserve"> </w:t>
            </w:r>
            <w:r w:rsidRPr="003D2EA8">
              <w:rPr>
                <w:sz w:val="24"/>
                <w:lang w:val="ru-RU"/>
              </w:rPr>
              <w:t>1880-</w:t>
            </w:r>
            <w:r w:rsidRPr="003D2EA8">
              <w:rPr>
                <w:lang w:val="ru-RU"/>
              </w:rPr>
              <w:t>Е</w:t>
            </w:r>
            <w:r w:rsidRPr="003D2EA8">
              <w:rPr>
                <w:spacing w:val="-3"/>
                <w:lang w:val="ru-RU"/>
              </w:rPr>
              <w:t xml:space="preserve"> </w:t>
            </w:r>
            <w:r w:rsidRPr="003D2EA8">
              <w:rPr>
                <w:lang w:val="ru-RU"/>
              </w:rPr>
              <w:t>ГГ</w:t>
            </w:r>
            <w:r w:rsidRPr="003D2EA8">
              <w:rPr>
                <w:sz w:val="24"/>
                <w:lang w:val="ru-RU"/>
              </w:rPr>
              <w:t>.</w:t>
            </w:r>
            <w:r w:rsidRPr="003D2EA8">
              <w:rPr>
                <w:sz w:val="24"/>
                <w:lang w:val="ru-RU"/>
              </w:rPr>
              <w:tab/>
              <w:t>190</w:t>
            </w:r>
          </w:hyperlink>
        </w:p>
        <w:p w:rsidR="00CC4D02" w:rsidRPr="003D2EA8" w:rsidRDefault="003D2EA8">
          <w:pPr>
            <w:pStyle w:val="3"/>
            <w:tabs>
              <w:tab w:val="right" w:pos="9839"/>
            </w:tabs>
            <w:spacing w:before="117"/>
            <w:ind w:right="103"/>
            <w:rPr>
              <w:b w:val="0"/>
              <w:i w:val="0"/>
              <w:sz w:val="24"/>
              <w:lang w:val="ru-RU"/>
            </w:rPr>
          </w:pPr>
          <w:hyperlink w:anchor="_bookmark54" w:history="1">
            <w:r w:rsidRPr="003D2EA8">
              <w:rPr>
                <w:b w:val="0"/>
                <w:i w:val="0"/>
                <w:sz w:val="24"/>
                <w:lang w:val="ru-RU"/>
              </w:rPr>
              <w:t>С</w:t>
            </w:r>
            <w:r w:rsidRPr="003D2EA8">
              <w:rPr>
                <w:b w:val="0"/>
                <w:i w:val="0"/>
                <w:sz w:val="19"/>
                <w:lang w:val="ru-RU"/>
              </w:rPr>
              <w:t xml:space="preserve">ТАТЬЯ </w:t>
            </w:r>
            <w:r w:rsidRPr="003D2EA8">
              <w:rPr>
                <w:b w:val="0"/>
                <w:i w:val="0"/>
                <w:sz w:val="24"/>
                <w:lang w:val="ru-RU"/>
              </w:rPr>
              <w:t>4.49. Р</w:t>
            </w:r>
            <w:r w:rsidRPr="003D2EA8">
              <w:rPr>
                <w:b w:val="0"/>
                <w:i w:val="0"/>
                <w:sz w:val="19"/>
                <w:lang w:val="ru-RU"/>
              </w:rPr>
              <w:t>ЕЖИМ ИСПОЛЬЗОВАНИЯ ТЕРРИТОРИИ ОБЪЕКТ</w:t>
            </w:r>
            <w:r w:rsidRPr="003D2EA8">
              <w:rPr>
                <w:b w:val="0"/>
                <w:i w:val="0"/>
                <w:sz w:val="19"/>
                <w:lang w:val="ru-RU"/>
              </w:rPr>
              <w:t>А КУЛЬТУРНОГО НАСЛЕДИЯ</w:t>
            </w:r>
          </w:hyperlink>
          <w:r w:rsidRPr="003D2EA8">
            <w:rPr>
              <w:b w:val="0"/>
              <w:i w:val="0"/>
              <w:sz w:val="19"/>
              <w:lang w:val="ru-RU"/>
            </w:rPr>
            <w:t xml:space="preserve"> </w:t>
          </w:r>
          <w:hyperlink w:anchor="_bookmark54" w:history="1">
            <w:r w:rsidRPr="003D2EA8">
              <w:rPr>
                <w:b w:val="0"/>
                <w:i w:val="0"/>
                <w:sz w:val="19"/>
                <w:lang w:val="ru-RU"/>
              </w:rPr>
              <w:t xml:space="preserve">РЕГИОНАЛЬНОГО ЗНАЧЕНИЯ </w:t>
            </w:r>
            <w:r w:rsidRPr="003D2EA8">
              <w:rPr>
                <w:b w:val="0"/>
                <w:i w:val="0"/>
                <w:sz w:val="24"/>
                <w:lang w:val="ru-RU"/>
              </w:rPr>
              <w:t>- "Д</w:t>
            </w:r>
            <w:r w:rsidRPr="003D2EA8">
              <w:rPr>
                <w:b w:val="0"/>
                <w:i w:val="0"/>
                <w:sz w:val="19"/>
                <w:lang w:val="ru-RU"/>
              </w:rPr>
              <w:t xml:space="preserve">ОМ </w:t>
            </w:r>
            <w:r w:rsidRPr="003D2EA8">
              <w:rPr>
                <w:b w:val="0"/>
                <w:i w:val="0"/>
                <w:sz w:val="24"/>
                <w:lang w:val="ru-RU"/>
              </w:rPr>
              <w:t>А.Е. Д</w:t>
            </w:r>
            <w:r w:rsidRPr="003D2EA8">
              <w:rPr>
                <w:b w:val="0"/>
                <w:i w:val="0"/>
                <w:sz w:val="19"/>
                <w:lang w:val="ru-RU"/>
              </w:rPr>
              <w:t>УФНЕР</w:t>
            </w:r>
            <w:r w:rsidRPr="003D2EA8">
              <w:rPr>
                <w:b w:val="0"/>
                <w:i w:val="0"/>
                <w:sz w:val="24"/>
                <w:lang w:val="ru-RU"/>
              </w:rPr>
              <w:t>,</w:t>
            </w:r>
            <w:r w:rsidRPr="003D2EA8">
              <w:rPr>
                <w:b w:val="0"/>
                <w:i w:val="0"/>
                <w:spacing w:val="-39"/>
                <w:sz w:val="24"/>
                <w:lang w:val="ru-RU"/>
              </w:rPr>
              <w:t xml:space="preserve"> </w:t>
            </w:r>
            <w:r w:rsidRPr="003D2EA8">
              <w:rPr>
                <w:b w:val="0"/>
                <w:i w:val="0"/>
                <w:sz w:val="24"/>
                <w:lang w:val="ru-RU"/>
              </w:rPr>
              <w:t>1890</w:t>
            </w:r>
            <w:r w:rsidRPr="003D2EA8">
              <w:rPr>
                <w:b w:val="0"/>
                <w:i w:val="0"/>
                <w:spacing w:val="-16"/>
                <w:sz w:val="24"/>
                <w:lang w:val="ru-RU"/>
              </w:rPr>
              <w:t xml:space="preserve"> </w:t>
            </w:r>
            <w:r w:rsidRPr="003D2EA8">
              <w:rPr>
                <w:b w:val="0"/>
                <w:i w:val="0"/>
                <w:sz w:val="19"/>
                <w:lang w:val="ru-RU"/>
              </w:rPr>
              <w:t>Г</w:t>
            </w:r>
            <w:r w:rsidRPr="003D2EA8">
              <w:rPr>
                <w:b w:val="0"/>
                <w:i w:val="0"/>
                <w:sz w:val="24"/>
                <w:lang w:val="ru-RU"/>
              </w:rPr>
              <w:t>.</w:t>
            </w:r>
            <w:r w:rsidRPr="003D2EA8">
              <w:rPr>
                <w:b w:val="0"/>
                <w:i w:val="0"/>
                <w:sz w:val="24"/>
                <w:lang w:val="ru-RU"/>
              </w:rPr>
              <w:tab/>
              <w:t>191</w:t>
            </w:r>
          </w:hyperlink>
        </w:p>
      </w:sdtContent>
    </w:sdt>
    <w:p w:rsidR="00CC4D02" w:rsidRPr="003D2EA8" w:rsidRDefault="00CC4D02">
      <w:pPr>
        <w:rPr>
          <w:sz w:val="24"/>
          <w:lang w:val="ru-RU"/>
        </w:rPr>
        <w:sectPr w:rsidR="00CC4D02" w:rsidRPr="003D2EA8">
          <w:type w:val="continuous"/>
          <w:pgSz w:w="11910" w:h="16840"/>
          <w:pgMar w:top="1060" w:right="660" w:bottom="1300" w:left="1300" w:header="720" w:footer="720" w:gutter="0"/>
          <w:cols w:space="720"/>
        </w:sectPr>
      </w:pPr>
    </w:p>
    <w:p w:rsidR="00CC4D02" w:rsidRPr="003D2EA8" w:rsidRDefault="003D2EA8">
      <w:pPr>
        <w:tabs>
          <w:tab w:val="right" w:pos="9879"/>
        </w:tabs>
        <w:spacing w:before="69"/>
        <w:ind w:left="158" w:right="163"/>
        <w:rPr>
          <w:sz w:val="24"/>
          <w:lang w:val="ru-RU"/>
        </w:rPr>
      </w:pPr>
      <w:hyperlink w:anchor="_bookmark55" w:history="1">
        <w:r w:rsidRPr="003D2EA8">
          <w:rPr>
            <w:sz w:val="24"/>
            <w:lang w:val="ru-RU"/>
          </w:rPr>
          <w:t>С</w:t>
        </w:r>
        <w:r w:rsidRPr="003D2EA8">
          <w:rPr>
            <w:sz w:val="19"/>
            <w:lang w:val="ru-RU"/>
          </w:rPr>
          <w:t xml:space="preserve">ТАТЬЯ </w:t>
        </w:r>
        <w:r w:rsidRPr="003D2EA8">
          <w:rPr>
            <w:sz w:val="24"/>
            <w:lang w:val="ru-RU"/>
          </w:rPr>
          <w:t>4.50.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55" w:history="1">
        <w:r w:rsidRPr="003D2EA8">
          <w:rPr>
            <w:sz w:val="19"/>
            <w:lang w:val="ru-RU"/>
          </w:rPr>
          <w:t xml:space="preserve">РЕГИОНАЛЬНОГО ЗНАЧЕНИЯ </w:t>
        </w:r>
        <w:r w:rsidRPr="003D2EA8">
          <w:rPr>
            <w:sz w:val="24"/>
            <w:lang w:val="ru-RU"/>
          </w:rPr>
          <w:t>- "Д</w:t>
        </w:r>
        <w:r w:rsidRPr="003D2EA8">
          <w:rPr>
            <w:sz w:val="19"/>
            <w:lang w:val="ru-RU"/>
          </w:rPr>
          <w:t xml:space="preserve">ОМ </w:t>
        </w:r>
        <w:r w:rsidRPr="003D2EA8">
          <w:rPr>
            <w:sz w:val="24"/>
            <w:lang w:val="ru-RU"/>
          </w:rPr>
          <w:t>И.Я.</w:t>
        </w:r>
        <w:r w:rsidRPr="003D2EA8">
          <w:rPr>
            <w:spacing w:val="-45"/>
            <w:sz w:val="24"/>
            <w:lang w:val="ru-RU"/>
          </w:rPr>
          <w:t xml:space="preserve"> </w:t>
        </w:r>
        <w:r w:rsidRPr="003D2EA8">
          <w:rPr>
            <w:sz w:val="24"/>
            <w:lang w:val="ru-RU"/>
          </w:rPr>
          <w:t>К</w:t>
        </w:r>
        <w:r w:rsidRPr="003D2EA8">
          <w:rPr>
            <w:sz w:val="19"/>
            <w:lang w:val="ru-RU"/>
          </w:rPr>
          <w:t>УВЫРКОВА</w:t>
        </w:r>
        <w:r w:rsidRPr="003D2EA8">
          <w:rPr>
            <w:sz w:val="24"/>
            <w:lang w:val="ru-RU"/>
          </w:rPr>
          <w:t xml:space="preserve">, </w:t>
        </w:r>
        <w:r w:rsidRPr="003D2EA8">
          <w:rPr>
            <w:sz w:val="19"/>
            <w:lang w:val="ru-RU"/>
          </w:rPr>
          <w:t xml:space="preserve">НАЧАЛО </w:t>
        </w:r>
        <w:r>
          <w:rPr>
            <w:sz w:val="24"/>
          </w:rPr>
          <w:t>XX</w:t>
        </w:r>
        <w:r w:rsidRPr="003D2EA8">
          <w:rPr>
            <w:spacing w:val="-16"/>
            <w:sz w:val="24"/>
            <w:lang w:val="ru-RU"/>
          </w:rPr>
          <w:t xml:space="preserve"> </w:t>
        </w:r>
        <w:r w:rsidRPr="003D2EA8">
          <w:rPr>
            <w:sz w:val="19"/>
            <w:lang w:val="ru-RU"/>
          </w:rPr>
          <w:t>В</w:t>
        </w:r>
        <w:r w:rsidRPr="003D2EA8">
          <w:rPr>
            <w:sz w:val="24"/>
            <w:lang w:val="ru-RU"/>
          </w:rPr>
          <w:t>.</w:t>
        </w:r>
        <w:r w:rsidRPr="003D2EA8">
          <w:rPr>
            <w:sz w:val="24"/>
            <w:lang w:val="ru-RU"/>
          </w:rPr>
          <w:tab/>
          <w:t>192</w:t>
        </w:r>
      </w:hyperlink>
    </w:p>
    <w:p w:rsidR="00CC4D02" w:rsidRPr="003D2EA8" w:rsidRDefault="003D2EA8">
      <w:pPr>
        <w:tabs>
          <w:tab w:val="right" w:pos="9879"/>
        </w:tabs>
        <w:spacing w:before="116"/>
        <w:ind w:left="158" w:right="163"/>
        <w:rPr>
          <w:sz w:val="24"/>
          <w:lang w:val="ru-RU"/>
        </w:rPr>
      </w:pPr>
      <w:hyperlink w:anchor="_bookmark56" w:history="1">
        <w:r w:rsidRPr="003D2EA8">
          <w:rPr>
            <w:sz w:val="24"/>
            <w:lang w:val="ru-RU"/>
          </w:rPr>
          <w:t>С</w:t>
        </w:r>
        <w:r w:rsidRPr="003D2EA8">
          <w:rPr>
            <w:sz w:val="19"/>
            <w:lang w:val="ru-RU"/>
          </w:rPr>
          <w:t xml:space="preserve">ТАТЬЯ </w:t>
        </w:r>
        <w:r w:rsidRPr="003D2EA8">
          <w:rPr>
            <w:sz w:val="24"/>
            <w:lang w:val="ru-RU"/>
          </w:rPr>
          <w:t>4.51.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56" w:history="1">
        <w:r w:rsidRPr="003D2EA8">
          <w:rPr>
            <w:sz w:val="19"/>
            <w:lang w:val="ru-RU"/>
          </w:rPr>
          <w:t>РЕГИОНАЛЬНОГО</w:t>
        </w:r>
        <w:r w:rsidRPr="003D2EA8">
          <w:rPr>
            <w:spacing w:val="-3"/>
            <w:sz w:val="19"/>
            <w:lang w:val="ru-RU"/>
          </w:rPr>
          <w:t xml:space="preserve"> </w:t>
        </w:r>
        <w:r w:rsidRPr="003D2EA8">
          <w:rPr>
            <w:sz w:val="19"/>
            <w:lang w:val="ru-RU"/>
          </w:rPr>
          <w:t>ЗНАЧЕНИЯ</w:t>
        </w:r>
        <w:r w:rsidRPr="003D2EA8">
          <w:rPr>
            <w:spacing w:val="1"/>
            <w:sz w:val="19"/>
            <w:lang w:val="ru-RU"/>
          </w:rPr>
          <w:t xml:space="preserve"> </w:t>
        </w:r>
        <w:r w:rsidRPr="003D2EA8">
          <w:rPr>
            <w:sz w:val="24"/>
            <w:lang w:val="ru-RU"/>
          </w:rPr>
          <w:t>-</w:t>
        </w:r>
        <w:r w:rsidRPr="003D2EA8">
          <w:rPr>
            <w:spacing w:val="-16"/>
            <w:sz w:val="24"/>
            <w:lang w:val="ru-RU"/>
          </w:rPr>
          <w:t xml:space="preserve"> </w:t>
        </w:r>
        <w:r w:rsidRPr="003D2EA8">
          <w:rPr>
            <w:sz w:val="24"/>
            <w:lang w:val="ru-RU"/>
          </w:rPr>
          <w:t>"Д</w:t>
        </w:r>
        <w:r w:rsidRPr="003D2EA8">
          <w:rPr>
            <w:sz w:val="19"/>
            <w:lang w:val="ru-RU"/>
          </w:rPr>
          <w:t>ОМ</w:t>
        </w:r>
        <w:r w:rsidRPr="003D2EA8">
          <w:rPr>
            <w:spacing w:val="-3"/>
            <w:sz w:val="19"/>
            <w:lang w:val="ru-RU"/>
          </w:rPr>
          <w:t xml:space="preserve"> </w:t>
        </w:r>
        <w:r w:rsidRPr="003D2EA8">
          <w:rPr>
            <w:sz w:val="24"/>
            <w:lang w:val="ru-RU"/>
          </w:rPr>
          <w:t>П.В.</w:t>
        </w:r>
        <w:r w:rsidRPr="003D2EA8">
          <w:rPr>
            <w:spacing w:val="-17"/>
            <w:sz w:val="24"/>
            <w:lang w:val="ru-RU"/>
          </w:rPr>
          <w:t xml:space="preserve"> </w:t>
        </w:r>
        <w:r w:rsidRPr="003D2EA8">
          <w:rPr>
            <w:sz w:val="24"/>
            <w:lang w:val="ru-RU"/>
          </w:rPr>
          <w:t>С</w:t>
        </w:r>
        <w:r w:rsidRPr="003D2EA8">
          <w:rPr>
            <w:sz w:val="19"/>
            <w:lang w:val="ru-RU"/>
          </w:rPr>
          <w:t>ТАРИЧЕНКОВА</w:t>
        </w:r>
        <w:r w:rsidRPr="003D2EA8">
          <w:rPr>
            <w:sz w:val="24"/>
            <w:lang w:val="ru-RU"/>
          </w:rPr>
          <w:t>,</w:t>
        </w:r>
        <w:r w:rsidRPr="003D2EA8">
          <w:rPr>
            <w:spacing w:val="-14"/>
            <w:sz w:val="24"/>
            <w:lang w:val="ru-RU"/>
          </w:rPr>
          <w:t xml:space="preserve"> </w:t>
        </w:r>
        <w:r w:rsidRPr="003D2EA8">
          <w:rPr>
            <w:sz w:val="24"/>
            <w:lang w:val="ru-RU"/>
          </w:rPr>
          <w:t>1880-</w:t>
        </w:r>
        <w:r w:rsidRPr="003D2EA8">
          <w:rPr>
            <w:sz w:val="19"/>
            <w:lang w:val="ru-RU"/>
          </w:rPr>
          <w:t>Е</w:t>
        </w:r>
        <w:r w:rsidRPr="003D2EA8">
          <w:rPr>
            <w:spacing w:val="-4"/>
            <w:sz w:val="19"/>
            <w:lang w:val="ru-RU"/>
          </w:rPr>
          <w:t xml:space="preserve"> </w:t>
        </w:r>
        <w:r w:rsidRPr="003D2EA8">
          <w:rPr>
            <w:sz w:val="19"/>
            <w:lang w:val="ru-RU"/>
          </w:rPr>
          <w:t>ГГ</w:t>
        </w:r>
        <w:r w:rsidRPr="003D2EA8">
          <w:rPr>
            <w:sz w:val="24"/>
            <w:lang w:val="ru-RU"/>
          </w:rPr>
          <w:t>."</w:t>
        </w:r>
        <w:r w:rsidRPr="003D2EA8">
          <w:rPr>
            <w:sz w:val="24"/>
            <w:lang w:val="ru-RU"/>
          </w:rPr>
          <w:tab/>
          <w:t>193</w:t>
        </w:r>
      </w:hyperlink>
    </w:p>
    <w:p w:rsidR="00CC4D02" w:rsidRPr="003D2EA8" w:rsidRDefault="003D2EA8">
      <w:pPr>
        <w:tabs>
          <w:tab w:val="right" w:pos="9879"/>
        </w:tabs>
        <w:spacing w:before="120"/>
        <w:ind w:left="158" w:right="163"/>
        <w:rPr>
          <w:sz w:val="24"/>
          <w:lang w:val="ru-RU"/>
        </w:rPr>
      </w:pPr>
      <w:hyperlink w:anchor="_bookmark57" w:history="1">
        <w:r w:rsidRPr="003D2EA8">
          <w:rPr>
            <w:sz w:val="24"/>
            <w:lang w:val="ru-RU"/>
          </w:rPr>
          <w:t>С</w:t>
        </w:r>
        <w:r w:rsidRPr="003D2EA8">
          <w:rPr>
            <w:sz w:val="19"/>
            <w:lang w:val="ru-RU"/>
          </w:rPr>
          <w:t xml:space="preserve">ТАТЬЯ </w:t>
        </w:r>
        <w:r w:rsidRPr="003D2EA8">
          <w:rPr>
            <w:sz w:val="24"/>
            <w:lang w:val="ru-RU"/>
          </w:rPr>
          <w:t>4.52.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57" w:history="1">
        <w:r w:rsidRPr="003D2EA8">
          <w:rPr>
            <w:sz w:val="19"/>
            <w:lang w:val="ru-RU"/>
          </w:rPr>
          <w:t xml:space="preserve">РЕГИОНАЛЬНОГО ЗНАЧЕНИЯ </w:t>
        </w:r>
        <w:r w:rsidRPr="003D2EA8">
          <w:rPr>
            <w:sz w:val="24"/>
            <w:lang w:val="ru-RU"/>
          </w:rPr>
          <w:t>- "Д</w:t>
        </w:r>
        <w:r w:rsidRPr="003D2EA8">
          <w:rPr>
            <w:sz w:val="19"/>
            <w:lang w:val="ru-RU"/>
          </w:rPr>
          <w:t xml:space="preserve">ОМ </w:t>
        </w:r>
        <w:r w:rsidRPr="003D2EA8">
          <w:rPr>
            <w:sz w:val="24"/>
            <w:lang w:val="ru-RU"/>
          </w:rPr>
          <w:t>И.Ф. Д</w:t>
        </w:r>
        <w:r w:rsidRPr="003D2EA8">
          <w:rPr>
            <w:sz w:val="19"/>
            <w:lang w:val="ru-RU"/>
          </w:rPr>
          <w:t>УБИНИНА</w:t>
        </w:r>
        <w:r w:rsidRPr="003D2EA8">
          <w:rPr>
            <w:sz w:val="24"/>
            <w:lang w:val="ru-RU"/>
          </w:rPr>
          <w:t>,</w:t>
        </w:r>
        <w:r w:rsidRPr="003D2EA8">
          <w:rPr>
            <w:spacing w:val="-43"/>
            <w:sz w:val="24"/>
            <w:lang w:val="ru-RU"/>
          </w:rPr>
          <w:t xml:space="preserve"> </w:t>
        </w:r>
        <w:r w:rsidRPr="003D2EA8">
          <w:rPr>
            <w:sz w:val="24"/>
            <w:lang w:val="ru-RU"/>
          </w:rPr>
          <w:t>1890-</w:t>
        </w:r>
        <w:r w:rsidRPr="003D2EA8">
          <w:rPr>
            <w:sz w:val="19"/>
            <w:lang w:val="ru-RU"/>
          </w:rPr>
          <w:t>Е</w:t>
        </w:r>
        <w:r w:rsidRPr="003D2EA8">
          <w:rPr>
            <w:spacing w:val="-4"/>
            <w:sz w:val="19"/>
            <w:lang w:val="ru-RU"/>
          </w:rPr>
          <w:t xml:space="preserve"> </w:t>
        </w:r>
        <w:r w:rsidRPr="003D2EA8">
          <w:rPr>
            <w:sz w:val="19"/>
            <w:lang w:val="ru-RU"/>
          </w:rPr>
          <w:t>ГГ</w:t>
        </w:r>
        <w:r w:rsidRPr="003D2EA8">
          <w:rPr>
            <w:sz w:val="24"/>
            <w:lang w:val="ru-RU"/>
          </w:rPr>
          <w:t>."</w:t>
        </w:r>
        <w:r w:rsidRPr="003D2EA8">
          <w:rPr>
            <w:sz w:val="24"/>
            <w:lang w:val="ru-RU"/>
          </w:rPr>
          <w:tab/>
          <w:t>193</w:t>
        </w:r>
      </w:hyperlink>
    </w:p>
    <w:p w:rsidR="00CC4D02" w:rsidRPr="003D2EA8" w:rsidRDefault="003D2EA8">
      <w:pPr>
        <w:spacing w:before="120"/>
        <w:ind w:left="158" w:right="163"/>
        <w:rPr>
          <w:sz w:val="24"/>
          <w:lang w:val="ru-RU"/>
        </w:rPr>
      </w:pPr>
      <w:hyperlink w:anchor="_bookmark58" w:history="1">
        <w:r w:rsidRPr="003D2EA8">
          <w:rPr>
            <w:sz w:val="24"/>
            <w:lang w:val="ru-RU"/>
          </w:rPr>
          <w:t>С</w:t>
        </w:r>
        <w:r w:rsidRPr="003D2EA8">
          <w:rPr>
            <w:sz w:val="19"/>
            <w:lang w:val="ru-RU"/>
          </w:rPr>
          <w:t xml:space="preserve">ТАТЬЯ </w:t>
        </w:r>
        <w:r w:rsidRPr="003D2EA8">
          <w:rPr>
            <w:sz w:val="24"/>
            <w:lang w:val="ru-RU"/>
          </w:rPr>
          <w:t>4.53.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58" w:history="1">
        <w:r w:rsidRPr="003D2EA8">
          <w:rPr>
            <w:sz w:val="19"/>
            <w:lang w:val="ru-RU"/>
          </w:rPr>
          <w:t xml:space="preserve">РЕГИОНАЛЬНОГО  ЗНАЧЕНИЯ  </w:t>
        </w:r>
        <w:r w:rsidRPr="003D2EA8">
          <w:rPr>
            <w:sz w:val="24"/>
            <w:lang w:val="ru-RU"/>
          </w:rPr>
          <w:t>"Ц</w:t>
        </w:r>
        <w:r w:rsidRPr="003D2EA8">
          <w:rPr>
            <w:sz w:val="19"/>
            <w:lang w:val="ru-RU"/>
          </w:rPr>
          <w:t xml:space="preserve">ЕРКОВЬ  БЛАГОВЕРНОГО   КНЯЗЯ  </w:t>
        </w:r>
        <w:r w:rsidRPr="003D2EA8">
          <w:rPr>
            <w:sz w:val="24"/>
            <w:lang w:val="ru-RU"/>
          </w:rPr>
          <w:t>А</w:t>
        </w:r>
        <w:r w:rsidRPr="003D2EA8">
          <w:rPr>
            <w:sz w:val="19"/>
            <w:lang w:val="ru-RU"/>
          </w:rPr>
          <w:t xml:space="preserve">ЛЕКСАНДРА    </w:t>
        </w:r>
        <w:r w:rsidRPr="003D2EA8">
          <w:rPr>
            <w:sz w:val="24"/>
            <w:lang w:val="ru-RU"/>
          </w:rPr>
          <w:t>Н</w:t>
        </w:r>
        <w:r w:rsidRPr="003D2EA8">
          <w:rPr>
            <w:sz w:val="19"/>
            <w:lang w:val="ru-RU"/>
          </w:rPr>
          <w:t>ЕВСКОГО</w:t>
        </w:r>
        <w:r w:rsidRPr="003D2EA8">
          <w:rPr>
            <w:sz w:val="24"/>
            <w:lang w:val="ru-RU"/>
          </w:rPr>
          <w:t>,</w:t>
        </w:r>
      </w:hyperlink>
    </w:p>
    <w:p w:rsidR="00CC4D02" w:rsidRPr="003D2EA8" w:rsidRDefault="003D2EA8">
      <w:pPr>
        <w:pStyle w:val="a3"/>
        <w:tabs>
          <w:tab w:val="right" w:pos="9879"/>
        </w:tabs>
        <w:spacing w:line="274" w:lineRule="exact"/>
        <w:ind w:left="158" w:firstLine="0"/>
        <w:rPr>
          <w:lang w:val="ru-RU"/>
        </w:rPr>
      </w:pPr>
      <w:hyperlink w:anchor="_bookmark58" w:history="1">
        <w:r w:rsidRPr="003D2EA8">
          <w:rPr>
            <w:lang w:val="ru-RU"/>
          </w:rPr>
          <w:t>1902</w:t>
        </w:r>
        <w:r w:rsidRPr="003D2EA8">
          <w:rPr>
            <w:spacing w:val="-12"/>
            <w:lang w:val="ru-RU"/>
          </w:rPr>
          <w:t xml:space="preserve"> </w:t>
        </w:r>
        <w:r w:rsidRPr="003D2EA8">
          <w:rPr>
            <w:sz w:val="19"/>
            <w:lang w:val="ru-RU"/>
          </w:rPr>
          <w:t>Г</w:t>
        </w:r>
        <w:r w:rsidRPr="003D2EA8">
          <w:rPr>
            <w:lang w:val="ru-RU"/>
          </w:rPr>
          <w:t>."</w:t>
        </w:r>
        <w:r w:rsidRPr="003D2EA8">
          <w:rPr>
            <w:lang w:val="ru-RU"/>
          </w:rPr>
          <w:tab/>
          <w:t>19</w:t>
        </w:r>
        <w:r w:rsidRPr="003D2EA8">
          <w:rPr>
            <w:lang w:val="ru-RU"/>
          </w:rPr>
          <w:t>4</w:t>
        </w:r>
      </w:hyperlink>
    </w:p>
    <w:p w:rsidR="00CC4D02" w:rsidRPr="003D2EA8" w:rsidRDefault="003D2EA8">
      <w:pPr>
        <w:spacing w:before="120"/>
        <w:ind w:left="158" w:right="163"/>
        <w:rPr>
          <w:sz w:val="19"/>
          <w:lang w:val="ru-RU"/>
        </w:rPr>
      </w:pPr>
      <w:hyperlink w:anchor="_bookmark59" w:history="1">
        <w:r w:rsidRPr="003D2EA8">
          <w:rPr>
            <w:sz w:val="24"/>
            <w:lang w:val="ru-RU"/>
          </w:rPr>
          <w:t>С</w:t>
        </w:r>
        <w:r w:rsidRPr="003D2EA8">
          <w:rPr>
            <w:sz w:val="19"/>
            <w:lang w:val="ru-RU"/>
          </w:rPr>
          <w:t xml:space="preserve">ТАТЬЯ </w:t>
        </w:r>
        <w:r w:rsidRPr="003D2EA8">
          <w:rPr>
            <w:sz w:val="24"/>
            <w:lang w:val="ru-RU"/>
          </w:rPr>
          <w:t>4.54.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59" w:history="1">
        <w:r w:rsidRPr="003D2EA8">
          <w:rPr>
            <w:sz w:val="19"/>
            <w:lang w:val="ru-RU"/>
          </w:rPr>
          <w:t xml:space="preserve">РЕГИОНАЛЬНОГО ЗНАЧЕНИЯ </w:t>
        </w:r>
        <w:r w:rsidRPr="003D2EA8">
          <w:rPr>
            <w:sz w:val="24"/>
            <w:lang w:val="ru-RU"/>
          </w:rPr>
          <w:t>"У</w:t>
        </w:r>
        <w:r w:rsidRPr="003D2EA8">
          <w:rPr>
            <w:sz w:val="19"/>
            <w:lang w:val="ru-RU"/>
          </w:rPr>
          <w:t xml:space="preserve">САДЬБА </w:t>
        </w:r>
        <w:r w:rsidRPr="003D2EA8">
          <w:rPr>
            <w:sz w:val="24"/>
            <w:lang w:val="ru-RU"/>
          </w:rPr>
          <w:t>П</w:t>
        </w:r>
        <w:r w:rsidRPr="003D2EA8">
          <w:rPr>
            <w:sz w:val="19"/>
            <w:lang w:val="ru-RU"/>
          </w:rPr>
          <w:t xml:space="preserve">ОПОВА </w:t>
        </w:r>
        <w:r w:rsidRPr="003D2EA8">
          <w:rPr>
            <w:sz w:val="24"/>
            <w:lang w:val="ru-RU"/>
          </w:rPr>
          <w:t>"П</w:t>
        </w:r>
        <w:r w:rsidRPr="003D2EA8">
          <w:rPr>
            <w:sz w:val="19"/>
            <w:lang w:val="ru-RU"/>
          </w:rPr>
          <w:t>ОРЕЧЬЕ</w:t>
        </w:r>
        <w:r w:rsidRPr="003D2EA8">
          <w:rPr>
            <w:sz w:val="24"/>
            <w:lang w:val="ru-RU"/>
          </w:rPr>
          <w:t>": "</w:t>
        </w:r>
        <w:r w:rsidRPr="003D2EA8">
          <w:rPr>
            <w:sz w:val="19"/>
            <w:lang w:val="ru-RU"/>
          </w:rPr>
          <w:t>ОХОТНИЧИЙ</w:t>
        </w:r>
        <w:r w:rsidRPr="003D2EA8">
          <w:rPr>
            <w:sz w:val="24"/>
            <w:lang w:val="ru-RU"/>
          </w:rPr>
          <w:t xml:space="preserve">" </w:t>
        </w:r>
        <w:r w:rsidRPr="003D2EA8">
          <w:rPr>
            <w:sz w:val="19"/>
            <w:lang w:val="ru-RU"/>
          </w:rPr>
          <w:t>ДОМИК</w:t>
        </w:r>
        <w:r w:rsidRPr="003D2EA8">
          <w:rPr>
            <w:sz w:val="24"/>
            <w:lang w:val="ru-RU"/>
          </w:rPr>
          <w:t>, 1910-</w:t>
        </w:r>
        <w:r w:rsidRPr="003D2EA8">
          <w:rPr>
            <w:sz w:val="19"/>
            <w:lang w:val="ru-RU"/>
          </w:rPr>
          <w:t>Е</w:t>
        </w:r>
      </w:hyperlink>
    </w:p>
    <w:p w:rsidR="00CC4D02" w:rsidRPr="003D2EA8" w:rsidRDefault="003D2EA8">
      <w:pPr>
        <w:tabs>
          <w:tab w:val="right" w:pos="9879"/>
        </w:tabs>
        <w:spacing w:before="1"/>
        <w:ind w:left="158"/>
        <w:rPr>
          <w:sz w:val="24"/>
          <w:lang w:val="ru-RU"/>
        </w:rPr>
      </w:pPr>
      <w:hyperlink w:anchor="_bookmark59" w:history="1">
        <w:r w:rsidRPr="003D2EA8">
          <w:rPr>
            <w:sz w:val="19"/>
            <w:lang w:val="ru-RU"/>
          </w:rPr>
          <w:t>ГГ</w:t>
        </w:r>
        <w:r w:rsidRPr="003D2EA8">
          <w:rPr>
            <w:sz w:val="24"/>
            <w:lang w:val="ru-RU"/>
          </w:rPr>
          <w:t xml:space="preserve">.; </w:t>
        </w:r>
        <w:r w:rsidRPr="003D2EA8">
          <w:rPr>
            <w:sz w:val="19"/>
            <w:lang w:val="ru-RU"/>
          </w:rPr>
          <w:t>ПАРК</w:t>
        </w:r>
        <w:r w:rsidRPr="003D2EA8">
          <w:rPr>
            <w:sz w:val="24"/>
            <w:lang w:val="ru-RU"/>
          </w:rPr>
          <w:t xml:space="preserve">, </w:t>
        </w:r>
        <w:r w:rsidRPr="003D2EA8">
          <w:rPr>
            <w:sz w:val="19"/>
            <w:lang w:val="ru-RU"/>
          </w:rPr>
          <w:t>НАЧ</w:t>
        </w:r>
        <w:r w:rsidRPr="003D2EA8">
          <w:rPr>
            <w:sz w:val="24"/>
            <w:lang w:val="ru-RU"/>
          </w:rPr>
          <w:t>.</w:t>
        </w:r>
        <w:r w:rsidRPr="003D2EA8">
          <w:rPr>
            <w:spacing w:val="-38"/>
            <w:sz w:val="24"/>
            <w:lang w:val="ru-RU"/>
          </w:rPr>
          <w:t xml:space="preserve"> </w:t>
        </w:r>
        <w:r>
          <w:rPr>
            <w:sz w:val="24"/>
          </w:rPr>
          <w:t>XX</w:t>
        </w:r>
        <w:r w:rsidRPr="003D2EA8">
          <w:rPr>
            <w:spacing w:val="-15"/>
            <w:sz w:val="24"/>
            <w:lang w:val="ru-RU"/>
          </w:rPr>
          <w:t xml:space="preserve"> </w:t>
        </w:r>
        <w:r w:rsidRPr="003D2EA8">
          <w:rPr>
            <w:sz w:val="19"/>
            <w:lang w:val="ru-RU"/>
          </w:rPr>
          <w:t>В</w:t>
        </w:r>
        <w:r w:rsidRPr="003D2EA8">
          <w:rPr>
            <w:sz w:val="24"/>
            <w:lang w:val="ru-RU"/>
          </w:rPr>
          <w:t>."</w:t>
        </w:r>
        <w:r w:rsidRPr="003D2EA8">
          <w:rPr>
            <w:sz w:val="24"/>
            <w:lang w:val="ru-RU"/>
          </w:rPr>
          <w:tab/>
          <w:t>198</w:t>
        </w:r>
      </w:hyperlink>
    </w:p>
    <w:p w:rsidR="00CC4D02" w:rsidRPr="003D2EA8" w:rsidRDefault="003D2EA8">
      <w:pPr>
        <w:tabs>
          <w:tab w:val="right" w:pos="9879"/>
        </w:tabs>
        <w:spacing w:before="116"/>
        <w:ind w:left="158" w:right="163"/>
        <w:rPr>
          <w:sz w:val="24"/>
          <w:lang w:val="ru-RU"/>
        </w:rPr>
      </w:pPr>
      <w:hyperlink w:anchor="_bookmark60" w:history="1">
        <w:r w:rsidRPr="003D2EA8">
          <w:rPr>
            <w:sz w:val="24"/>
            <w:lang w:val="ru-RU"/>
          </w:rPr>
          <w:t>С</w:t>
        </w:r>
        <w:r w:rsidRPr="003D2EA8">
          <w:rPr>
            <w:sz w:val="19"/>
            <w:lang w:val="ru-RU"/>
          </w:rPr>
          <w:t xml:space="preserve">ТАТЬЯ </w:t>
        </w:r>
        <w:r w:rsidRPr="003D2EA8">
          <w:rPr>
            <w:sz w:val="24"/>
            <w:lang w:val="ru-RU"/>
          </w:rPr>
          <w:t>4.55. Р</w:t>
        </w:r>
        <w:r w:rsidRPr="003D2EA8">
          <w:rPr>
            <w:sz w:val="19"/>
            <w:lang w:val="ru-RU"/>
          </w:rPr>
          <w:t>ЕЖИМ ИСПОЛЬЗОВАНИЯ ТЕРРИТОРИИ ВЫЯВЛЕННОГО ОБЪЕКТА КУЛЬТУРНОГО</w:t>
        </w:r>
      </w:hyperlink>
      <w:r w:rsidRPr="003D2EA8">
        <w:rPr>
          <w:sz w:val="19"/>
          <w:lang w:val="ru-RU"/>
        </w:rPr>
        <w:t xml:space="preserve"> </w:t>
      </w:r>
      <w:hyperlink w:anchor="_bookmark60" w:history="1">
        <w:r w:rsidRPr="003D2EA8">
          <w:rPr>
            <w:sz w:val="19"/>
            <w:lang w:val="ru-RU"/>
          </w:rPr>
          <w:t xml:space="preserve">НАСЛЕДИЯ </w:t>
        </w:r>
        <w:r w:rsidRPr="003D2EA8">
          <w:rPr>
            <w:sz w:val="24"/>
            <w:lang w:val="ru-RU"/>
          </w:rPr>
          <w:t>"У</w:t>
        </w:r>
        <w:r w:rsidRPr="003D2EA8">
          <w:rPr>
            <w:sz w:val="19"/>
            <w:lang w:val="ru-RU"/>
          </w:rPr>
          <w:t xml:space="preserve">САДЬБА </w:t>
        </w:r>
        <w:r w:rsidRPr="003D2EA8">
          <w:rPr>
            <w:sz w:val="24"/>
            <w:lang w:val="ru-RU"/>
          </w:rPr>
          <w:t>П</w:t>
        </w:r>
        <w:r w:rsidRPr="003D2EA8">
          <w:rPr>
            <w:sz w:val="19"/>
            <w:lang w:val="ru-RU"/>
          </w:rPr>
          <w:t>ОПОВА</w:t>
        </w:r>
        <w:r w:rsidRPr="003D2EA8">
          <w:rPr>
            <w:sz w:val="24"/>
            <w:lang w:val="ru-RU"/>
          </w:rPr>
          <w:t>. П</w:t>
        </w:r>
        <w:r w:rsidRPr="003D2EA8">
          <w:rPr>
            <w:sz w:val="19"/>
            <w:lang w:val="ru-RU"/>
          </w:rPr>
          <w:t>РАЧЕЧНАЯ</w:t>
        </w:r>
        <w:r w:rsidRPr="003D2EA8">
          <w:rPr>
            <w:sz w:val="24"/>
            <w:lang w:val="ru-RU"/>
          </w:rPr>
          <w:t>. Н</w:t>
        </w:r>
        <w:r w:rsidRPr="003D2EA8">
          <w:rPr>
            <w:sz w:val="19"/>
            <w:lang w:val="ru-RU"/>
          </w:rPr>
          <w:t>АЧ</w:t>
        </w:r>
        <w:r w:rsidRPr="003D2EA8">
          <w:rPr>
            <w:sz w:val="24"/>
            <w:lang w:val="ru-RU"/>
          </w:rPr>
          <w:t>.</w:t>
        </w:r>
        <w:r w:rsidRPr="003D2EA8">
          <w:rPr>
            <w:spacing w:val="-44"/>
            <w:sz w:val="24"/>
            <w:lang w:val="ru-RU"/>
          </w:rPr>
          <w:t xml:space="preserve"> </w:t>
        </w:r>
        <w:r>
          <w:rPr>
            <w:sz w:val="24"/>
          </w:rPr>
          <w:t>XX</w:t>
        </w:r>
        <w:r w:rsidRPr="003D2EA8">
          <w:rPr>
            <w:spacing w:val="-12"/>
            <w:sz w:val="24"/>
            <w:lang w:val="ru-RU"/>
          </w:rPr>
          <w:t xml:space="preserve"> </w:t>
        </w:r>
        <w:r w:rsidRPr="003D2EA8">
          <w:rPr>
            <w:sz w:val="19"/>
            <w:lang w:val="ru-RU"/>
          </w:rPr>
          <w:t>В</w:t>
        </w:r>
        <w:r w:rsidRPr="003D2EA8">
          <w:rPr>
            <w:sz w:val="24"/>
            <w:lang w:val="ru-RU"/>
          </w:rPr>
          <w:t>."</w:t>
        </w:r>
        <w:r w:rsidRPr="003D2EA8">
          <w:rPr>
            <w:sz w:val="24"/>
            <w:lang w:val="ru-RU"/>
          </w:rPr>
          <w:tab/>
          <w:t>199</w:t>
        </w:r>
      </w:hyperlink>
    </w:p>
    <w:p w:rsidR="00CC4D02" w:rsidRPr="003D2EA8" w:rsidRDefault="003D2EA8">
      <w:pPr>
        <w:tabs>
          <w:tab w:val="right" w:pos="9879"/>
        </w:tabs>
        <w:spacing w:before="120"/>
        <w:ind w:left="158" w:right="163"/>
        <w:rPr>
          <w:sz w:val="24"/>
          <w:lang w:val="ru-RU"/>
        </w:rPr>
      </w:pPr>
      <w:hyperlink w:anchor="_bookmark61" w:history="1">
        <w:r w:rsidRPr="003D2EA8">
          <w:rPr>
            <w:sz w:val="24"/>
            <w:lang w:val="ru-RU"/>
          </w:rPr>
          <w:t>С</w:t>
        </w:r>
        <w:r w:rsidRPr="003D2EA8">
          <w:rPr>
            <w:sz w:val="19"/>
            <w:lang w:val="ru-RU"/>
          </w:rPr>
          <w:t xml:space="preserve">ТАТЬЯ </w:t>
        </w:r>
        <w:r w:rsidRPr="003D2EA8">
          <w:rPr>
            <w:sz w:val="24"/>
            <w:lang w:val="ru-RU"/>
          </w:rPr>
          <w:t>4.56. Р</w:t>
        </w:r>
        <w:r w:rsidRPr="003D2EA8">
          <w:rPr>
            <w:sz w:val="19"/>
            <w:lang w:val="ru-RU"/>
          </w:rPr>
          <w:t>ЕЖИМ ИСПОЛЬЗОВАНИЯ ТЕРРИТОРИИ ВЫЯВЛЕННОГО ОБЪЕКТА КУЛЬТУРНОГО</w:t>
        </w:r>
      </w:hyperlink>
      <w:r w:rsidRPr="003D2EA8">
        <w:rPr>
          <w:sz w:val="19"/>
          <w:lang w:val="ru-RU"/>
        </w:rPr>
        <w:t xml:space="preserve"> </w:t>
      </w:r>
      <w:hyperlink w:anchor="_bookmark61" w:history="1">
        <w:r w:rsidRPr="003D2EA8">
          <w:rPr>
            <w:sz w:val="19"/>
            <w:lang w:val="ru-RU"/>
          </w:rPr>
          <w:t xml:space="preserve">НАСЛЕДИЯ </w:t>
        </w:r>
        <w:r w:rsidRPr="003D2EA8">
          <w:rPr>
            <w:sz w:val="24"/>
            <w:lang w:val="ru-RU"/>
          </w:rPr>
          <w:t>"У</w:t>
        </w:r>
        <w:r w:rsidRPr="003D2EA8">
          <w:rPr>
            <w:sz w:val="19"/>
            <w:lang w:val="ru-RU"/>
          </w:rPr>
          <w:t xml:space="preserve">САДЬБА </w:t>
        </w:r>
        <w:r w:rsidRPr="003D2EA8">
          <w:rPr>
            <w:sz w:val="24"/>
            <w:lang w:val="ru-RU"/>
          </w:rPr>
          <w:t>П</w:t>
        </w:r>
        <w:r w:rsidRPr="003D2EA8">
          <w:rPr>
            <w:sz w:val="19"/>
            <w:lang w:val="ru-RU"/>
          </w:rPr>
          <w:t>ОПОВА</w:t>
        </w:r>
        <w:r w:rsidRPr="003D2EA8">
          <w:rPr>
            <w:sz w:val="24"/>
            <w:lang w:val="ru-RU"/>
          </w:rPr>
          <w:t>. Л</w:t>
        </w:r>
        <w:r w:rsidRPr="003D2EA8">
          <w:rPr>
            <w:sz w:val="19"/>
            <w:lang w:val="ru-RU"/>
          </w:rPr>
          <w:t>ЕДНИК</w:t>
        </w:r>
        <w:r w:rsidRPr="003D2EA8">
          <w:rPr>
            <w:sz w:val="24"/>
            <w:lang w:val="ru-RU"/>
          </w:rPr>
          <w:t>. Н</w:t>
        </w:r>
        <w:r w:rsidRPr="003D2EA8">
          <w:rPr>
            <w:sz w:val="19"/>
            <w:lang w:val="ru-RU"/>
          </w:rPr>
          <w:t>АЧ</w:t>
        </w:r>
        <w:r w:rsidRPr="003D2EA8">
          <w:rPr>
            <w:sz w:val="24"/>
            <w:lang w:val="ru-RU"/>
          </w:rPr>
          <w:t>.</w:t>
        </w:r>
        <w:r w:rsidRPr="003D2EA8">
          <w:rPr>
            <w:spacing w:val="-44"/>
            <w:sz w:val="24"/>
            <w:lang w:val="ru-RU"/>
          </w:rPr>
          <w:t xml:space="preserve"> </w:t>
        </w:r>
        <w:r>
          <w:rPr>
            <w:sz w:val="24"/>
          </w:rPr>
          <w:t>XX</w:t>
        </w:r>
        <w:r w:rsidRPr="003D2EA8">
          <w:rPr>
            <w:spacing w:val="-16"/>
            <w:sz w:val="24"/>
            <w:lang w:val="ru-RU"/>
          </w:rPr>
          <w:t xml:space="preserve"> </w:t>
        </w:r>
        <w:r w:rsidRPr="003D2EA8">
          <w:rPr>
            <w:sz w:val="19"/>
            <w:lang w:val="ru-RU"/>
          </w:rPr>
          <w:t>В</w:t>
        </w:r>
        <w:r w:rsidRPr="003D2EA8">
          <w:rPr>
            <w:sz w:val="24"/>
            <w:lang w:val="ru-RU"/>
          </w:rPr>
          <w:t>."</w:t>
        </w:r>
        <w:r w:rsidRPr="003D2EA8">
          <w:rPr>
            <w:sz w:val="24"/>
            <w:lang w:val="ru-RU"/>
          </w:rPr>
          <w:tab/>
          <w:t>200</w:t>
        </w:r>
      </w:hyperlink>
    </w:p>
    <w:p w:rsidR="00CC4D02" w:rsidRPr="003D2EA8" w:rsidRDefault="003D2EA8">
      <w:pPr>
        <w:tabs>
          <w:tab w:val="right" w:pos="9879"/>
        </w:tabs>
        <w:spacing w:before="120"/>
        <w:ind w:left="158" w:right="163"/>
        <w:rPr>
          <w:sz w:val="24"/>
          <w:lang w:val="ru-RU"/>
        </w:rPr>
      </w:pPr>
      <w:hyperlink w:anchor="_bookmark62" w:history="1">
        <w:r w:rsidRPr="003D2EA8">
          <w:rPr>
            <w:sz w:val="24"/>
            <w:lang w:val="ru-RU"/>
          </w:rPr>
          <w:t>С</w:t>
        </w:r>
        <w:r w:rsidRPr="003D2EA8">
          <w:rPr>
            <w:sz w:val="19"/>
            <w:lang w:val="ru-RU"/>
          </w:rPr>
          <w:t xml:space="preserve">ТАТЬЯ </w:t>
        </w:r>
        <w:r w:rsidRPr="003D2EA8">
          <w:rPr>
            <w:sz w:val="24"/>
            <w:lang w:val="ru-RU"/>
          </w:rPr>
          <w:t>4.57.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62" w:history="1">
        <w:r w:rsidRPr="003D2EA8">
          <w:rPr>
            <w:sz w:val="19"/>
            <w:lang w:val="ru-RU"/>
          </w:rPr>
          <w:t xml:space="preserve">ФЕДЕРАЛЬНОГО ЗНАЧЕНИЯ </w:t>
        </w:r>
        <w:r w:rsidRPr="003D2EA8">
          <w:rPr>
            <w:sz w:val="24"/>
            <w:lang w:val="ru-RU"/>
          </w:rPr>
          <w:t>"У</w:t>
        </w:r>
        <w:r w:rsidRPr="003D2EA8">
          <w:rPr>
            <w:sz w:val="19"/>
            <w:lang w:val="ru-RU"/>
          </w:rPr>
          <w:t xml:space="preserve">САДЬБА ПИСАТЕЛЯ </w:t>
        </w:r>
        <w:r w:rsidRPr="003D2EA8">
          <w:rPr>
            <w:sz w:val="24"/>
            <w:lang w:val="ru-RU"/>
          </w:rPr>
          <w:t>П</w:t>
        </w:r>
        <w:r w:rsidRPr="003D2EA8">
          <w:rPr>
            <w:sz w:val="19"/>
            <w:lang w:val="ru-RU"/>
          </w:rPr>
          <w:t xml:space="preserve">РИШВИНА </w:t>
        </w:r>
        <w:r w:rsidRPr="003D2EA8">
          <w:rPr>
            <w:sz w:val="24"/>
            <w:lang w:val="ru-RU"/>
          </w:rPr>
          <w:t>М</w:t>
        </w:r>
        <w:r w:rsidRPr="003D2EA8">
          <w:rPr>
            <w:sz w:val="19"/>
            <w:lang w:val="ru-RU"/>
          </w:rPr>
          <w:t xml:space="preserve">ИХАИЛА </w:t>
        </w:r>
        <w:r w:rsidRPr="003D2EA8">
          <w:rPr>
            <w:sz w:val="24"/>
            <w:lang w:val="ru-RU"/>
          </w:rPr>
          <w:t>М</w:t>
        </w:r>
        <w:r w:rsidRPr="003D2EA8">
          <w:rPr>
            <w:sz w:val="19"/>
            <w:lang w:val="ru-RU"/>
          </w:rPr>
          <w:t>ИХАЙЛОВИЧА</w:t>
        </w:r>
        <w:r w:rsidRPr="003D2EA8">
          <w:rPr>
            <w:sz w:val="24"/>
            <w:lang w:val="ru-RU"/>
          </w:rPr>
          <w:t xml:space="preserve">, </w:t>
        </w:r>
        <w:r w:rsidRPr="003D2EA8">
          <w:rPr>
            <w:sz w:val="19"/>
            <w:lang w:val="ru-RU"/>
          </w:rPr>
          <w:t>В</w:t>
        </w:r>
      </w:hyperlink>
      <w:r w:rsidRPr="003D2EA8">
        <w:rPr>
          <w:sz w:val="19"/>
          <w:lang w:val="ru-RU"/>
        </w:rPr>
        <w:t xml:space="preserve"> </w:t>
      </w:r>
      <w:hyperlink w:anchor="_bookmark62" w:history="1">
        <w:r w:rsidRPr="003D2EA8">
          <w:rPr>
            <w:sz w:val="19"/>
            <w:lang w:val="ru-RU"/>
          </w:rPr>
          <w:t>КОТОРОЙ ОН ПРОВЕЛ ПОСЛЕДНИЕ ГОДЫ ЖИЗНИ</w:t>
        </w:r>
        <w:r w:rsidRPr="003D2EA8">
          <w:rPr>
            <w:sz w:val="24"/>
            <w:lang w:val="ru-RU"/>
          </w:rPr>
          <w:t>:</w:t>
        </w:r>
        <w:r w:rsidRPr="003D2EA8">
          <w:rPr>
            <w:spacing w:val="-31"/>
            <w:sz w:val="24"/>
            <w:lang w:val="ru-RU"/>
          </w:rPr>
          <w:t xml:space="preserve"> </w:t>
        </w:r>
        <w:r w:rsidRPr="003D2EA8">
          <w:rPr>
            <w:sz w:val="19"/>
            <w:lang w:val="ru-RU"/>
          </w:rPr>
          <w:t>ДОМ</w:t>
        </w:r>
        <w:r w:rsidRPr="003D2EA8">
          <w:rPr>
            <w:sz w:val="24"/>
            <w:lang w:val="ru-RU"/>
          </w:rPr>
          <w:t>,</w:t>
        </w:r>
        <w:r w:rsidRPr="003D2EA8">
          <w:rPr>
            <w:spacing w:val="-13"/>
            <w:sz w:val="24"/>
            <w:lang w:val="ru-RU"/>
          </w:rPr>
          <w:t xml:space="preserve"> </w:t>
        </w:r>
        <w:r w:rsidRPr="003D2EA8">
          <w:rPr>
            <w:sz w:val="19"/>
            <w:lang w:val="ru-RU"/>
          </w:rPr>
          <w:t>ПАРК</w:t>
        </w:r>
        <w:r w:rsidRPr="003D2EA8">
          <w:rPr>
            <w:sz w:val="24"/>
            <w:lang w:val="ru-RU"/>
          </w:rPr>
          <w:t>"</w:t>
        </w:r>
        <w:r w:rsidRPr="003D2EA8">
          <w:rPr>
            <w:sz w:val="24"/>
            <w:lang w:val="ru-RU"/>
          </w:rPr>
          <w:tab/>
          <w:t>201</w:t>
        </w:r>
      </w:hyperlink>
    </w:p>
    <w:p w:rsidR="00CC4D02" w:rsidRPr="003D2EA8" w:rsidRDefault="003D2EA8">
      <w:pPr>
        <w:tabs>
          <w:tab w:val="right" w:pos="9879"/>
        </w:tabs>
        <w:spacing w:before="120"/>
        <w:ind w:left="158" w:right="163"/>
        <w:rPr>
          <w:sz w:val="24"/>
          <w:lang w:val="ru-RU"/>
        </w:rPr>
      </w:pPr>
      <w:hyperlink w:anchor="_bookmark63" w:history="1">
        <w:r w:rsidRPr="003D2EA8">
          <w:rPr>
            <w:sz w:val="24"/>
            <w:lang w:val="ru-RU"/>
          </w:rPr>
          <w:t>С</w:t>
        </w:r>
        <w:r w:rsidRPr="003D2EA8">
          <w:rPr>
            <w:sz w:val="19"/>
            <w:lang w:val="ru-RU"/>
          </w:rPr>
          <w:t xml:space="preserve">ТАТЬЯ </w:t>
        </w:r>
        <w:r w:rsidRPr="003D2EA8">
          <w:rPr>
            <w:sz w:val="24"/>
            <w:lang w:val="ru-RU"/>
          </w:rPr>
          <w:t>4.58. Р</w:t>
        </w:r>
        <w:r w:rsidRPr="003D2EA8">
          <w:rPr>
            <w:sz w:val="19"/>
            <w:lang w:val="ru-RU"/>
          </w:rPr>
          <w:t>ЕЖИМ ИСПОЛЬЗОВАНИЯ ТЕРРИТОРИИ ВЫЯВЛЕННОГО ОБЪЕКТА КУЛЬТУРНОГО</w:t>
        </w:r>
      </w:hyperlink>
      <w:r w:rsidRPr="003D2EA8">
        <w:rPr>
          <w:sz w:val="19"/>
          <w:lang w:val="ru-RU"/>
        </w:rPr>
        <w:t xml:space="preserve"> </w:t>
      </w:r>
      <w:hyperlink w:anchor="_bookmark63" w:history="1">
        <w:r w:rsidRPr="003D2EA8">
          <w:rPr>
            <w:sz w:val="19"/>
            <w:lang w:val="ru-RU"/>
          </w:rPr>
          <w:t xml:space="preserve">НАСЛЕДИЯ </w:t>
        </w:r>
        <w:r w:rsidRPr="003D2EA8">
          <w:rPr>
            <w:sz w:val="24"/>
            <w:lang w:val="ru-RU"/>
          </w:rPr>
          <w:t>"Д</w:t>
        </w:r>
        <w:r w:rsidRPr="003D2EA8">
          <w:rPr>
            <w:sz w:val="19"/>
            <w:lang w:val="ru-RU"/>
          </w:rPr>
          <w:t xml:space="preserve">АЧА </w:t>
        </w:r>
        <w:r w:rsidRPr="003D2EA8">
          <w:rPr>
            <w:sz w:val="24"/>
            <w:lang w:val="ru-RU"/>
          </w:rPr>
          <w:t>Э.Л. У</w:t>
        </w:r>
        <w:r w:rsidRPr="003D2EA8">
          <w:rPr>
            <w:sz w:val="19"/>
            <w:lang w:val="ru-RU"/>
          </w:rPr>
          <w:t>ЛЬМЕРА</w:t>
        </w:r>
        <w:r w:rsidRPr="003D2EA8">
          <w:rPr>
            <w:sz w:val="24"/>
            <w:lang w:val="ru-RU"/>
          </w:rPr>
          <w:t>.</w:t>
        </w:r>
        <w:r w:rsidRPr="003D2EA8">
          <w:rPr>
            <w:spacing w:val="-34"/>
            <w:sz w:val="24"/>
            <w:lang w:val="ru-RU"/>
          </w:rPr>
          <w:t xml:space="preserve"> </w:t>
        </w:r>
        <w:r w:rsidRPr="003D2EA8">
          <w:rPr>
            <w:sz w:val="24"/>
            <w:lang w:val="ru-RU"/>
          </w:rPr>
          <w:t>1898-1900-</w:t>
        </w:r>
        <w:r w:rsidRPr="003D2EA8">
          <w:rPr>
            <w:sz w:val="19"/>
            <w:lang w:val="ru-RU"/>
          </w:rPr>
          <w:t>Е</w:t>
        </w:r>
        <w:r w:rsidRPr="003D2EA8">
          <w:rPr>
            <w:spacing w:val="-4"/>
            <w:sz w:val="19"/>
            <w:lang w:val="ru-RU"/>
          </w:rPr>
          <w:t xml:space="preserve"> </w:t>
        </w:r>
        <w:r w:rsidRPr="003D2EA8">
          <w:rPr>
            <w:sz w:val="19"/>
            <w:lang w:val="ru-RU"/>
          </w:rPr>
          <w:t>ГГ</w:t>
        </w:r>
        <w:r w:rsidRPr="003D2EA8">
          <w:rPr>
            <w:sz w:val="24"/>
            <w:lang w:val="ru-RU"/>
          </w:rPr>
          <w:t>."</w:t>
        </w:r>
        <w:r w:rsidRPr="003D2EA8">
          <w:rPr>
            <w:sz w:val="24"/>
            <w:lang w:val="ru-RU"/>
          </w:rPr>
          <w:tab/>
          <w:t>202</w:t>
        </w:r>
      </w:hyperlink>
    </w:p>
    <w:p w:rsidR="00CC4D02" w:rsidRPr="003D2EA8" w:rsidRDefault="003D2EA8">
      <w:pPr>
        <w:tabs>
          <w:tab w:val="right" w:pos="9879"/>
        </w:tabs>
        <w:spacing w:before="120"/>
        <w:ind w:left="158" w:right="163"/>
        <w:rPr>
          <w:sz w:val="24"/>
          <w:lang w:val="ru-RU"/>
        </w:rPr>
      </w:pPr>
      <w:hyperlink w:anchor="_bookmark64" w:history="1">
        <w:r w:rsidRPr="003D2EA8">
          <w:rPr>
            <w:sz w:val="24"/>
            <w:lang w:val="ru-RU"/>
          </w:rPr>
          <w:t>С</w:t>
        </w:r>
        <w:r w:rsidRPr="003D2EA8">
          <w:rPr>
            <w:sz w:val="19"/>
            <w:lang w:val="ru-RU"/>
          </w:rPr>
          <w:t xml:space="preserve">ТАТЬЯ </w:t>
        </w:r>
        <w:r w:rsidRPr="003D2EA8">
          <w:rPr>
            <w:sz w:val="24"/>
            <w:lang w:val="ru-RU"/>
          </w:rPr>
          <w:t>4.59. Р</w:t>
        </w:r>
        <w:r w:rsidRPr="003D2EA8">
          <w:rPr>
            <w:sz w:val="19"/>
            <w:lang w:val="ru-RU"/>
          </w:rPr>
          <w:t>ЕЖИМ ИСПОЛЬЗОВАНИЯ ТЕРРИТОРИИ ВЫЯВЛЕННОГО ОБЪЕКТА КУЛЬТУРНОГО</w:t>
        </w:r>
      </w:hyperlink>
      <w:r w:rsidRPr="003D2EA8">
        <w:rPr>
          <w:sz w:val="19"/>
          <w:lang w:val="ru-RU"/>
        </w:rPr>
        <w:t xml:space="preserve"> </w:t>
      </w:r>
      <w:hyperlink w:anchor="_bookmark64" w:history="1">
        <w:r w:rsidRPr="003D2EA8">
          <w:rPr>
            <w:sz w:val="19"/>
            <w:lang w:val="ru-RU"/>
          </w:rPr>
          <w:t xml:space="preserve">НАСЛЕДИЯ </w:t>
        </w:r>
        <w:r w:rsidRPr="003D2EA8">
          <w:rPr>
            <w:sz w:val="24"/>
            <w:lang w:val="ru-RU"/>
          </w:rPr>
          <w:t>"У</w:t>
        </w:r>
        <w:r w:rsidRPr="003D2EA8">
          <w:rPr>
            <w:sz w:val="19"/>
            <w:lang w:val="ru-RU"/>
          </w:rPr>
          <w:t xml:space="preserve">САДЬБА </w:t>
        </w:r>
        <w:r w:rsidRPr="003D2EA8">
          <w:rPr>
            <w:sz w:val="24"/>
            <w:lang w:val="ru-RU"/>
          </w:rPr>
          <w:t>Ш</w:t>
        </w:r>
        <w:r w:rsidRPr="003D2EA8">
          <w:rPr>
            <w:sz w:val="19"/>
            <w:lang w:val="ru-RU"/>
          </w:rPr>
          <w:t>ЕРЕМЕТЕВЫХ</w:t>
        </w:r>
        <w:r w:rsidRPr="003D2EA8">
          <w:rPr>
            <w:sz w:val="24"/>
            <w:lang w:val="ru-RU"/>
          </w:rPr>
          <w:t>. П</w:t>
        </w:r>
        <w:r w:rsidRPr="003D2EA8">
          <w:rPr>
            <w:sz w:val="19"/>
            <w:lang w:val="ru-RU"/>
          </w:rPr>
          <w:t>АРК</w:t>
        </w:r>
        <w:r w:rsidRPr="003D2EA8">
          <w:rPr>
            <w:sz w:val="24"/>
            <w:lang w:val="ru-RU"/>
          </w:rPr>
          <w:t>.</w:t>
        </w:r>
        <w:r w:rsidRPr="003D2EA8">
          <w:rPr>
            <w:spacing w:val="-31"/>
            <w:sz w:val="24"/>
            <w:lang w:val="ru-RU"/>
          </w:rPr>
          <w:t xml:space="preserve"> </w:t>
        </w:r>
        <w:r w:rsidRPr="003D2EA8">
          <w:rPr>
            <w:sz w:val="24"/>
            <w:lang w:val="ru-RU"/>
          </w:rPr>
          <w:t>19</w:t>
        </w:r>
        <w:r w:rsidRPr="003D2EA8">
          <w:rPr>
            <w:spacing w:val="-13"/>
            <w:sz w:val="24"/>
            <w:lang w:val="ru-RU"/>
          </w:rPr>
          <w:t xml:space="preserve"> </w:t>
        </w:r>
        <w:r w:rsidRPr="003D2EA8">
          <w:rPr>
            <w:sz w:val="19"/>
            <w:lang w:val="ru-RU"/>
          </w:rPr>
          <w:t>В</w:t>
        </w:r>
        <w:r w:rsidRPr="003D2EA8">
          <w:rPr>
            <w:sz w:val="24"/>
            <w:lang w:val="ru-RU"/>
          </w:rPr>
          <w:t>."</w:t>
        </w:r>
        <w:r w:rsidRPr="003D2EA8">
          <w:rPr>
            <w:sz w:val="24"/>
            <w:lang w:val="ru-RU"/>
          </w:rPr>
          <w:tab/>
          <w:t>203</w:t>
        </w:r>
      </w:hyperlink>
    </w:p>
    <w:p w:rsidR="00CC4D02" w:rsidRPr="003D2EA8" w:rsidRDefault="003D2EA8">
      <w:pPr>
        <w:tabs>
          <w:tab w:val="right" w:pos="9879"/>
        </w:tabs>
        <w:spacing w:before="116"/>
        <w:ind w:left="158" w:right="163"/>
        <w:rPr>
          <w:sz w:val="24"/>
          <w:lang w:val="ru-RU"/>
        </w:rPr>
      </w:pPr>
      <w:hyperlink w:anchor="_bookmark65" w:history="1">
        <w:r w:rsidRPr="003D2EA8">
          <w:rPr>
            <w:sz w:val="24"/>
            <w:lang w:val="ru-RU"/>
          </w:rPr>
          <w:t>С</w:t>
        </w:r>
        <w:r w:rsidRPr="003D2EA8">
          <w:rPr>
            <w:sz w:val="19"/>
            <w:lang w:val="ru-RU"/>
          </w:rPr>
          <w:t xml:space="preserve">ТАТЬЯ </w:t>
        </w:r>
        <w:r w:rsidRPr="003D2EA8">
          <w:rPr>
            <w:sz w:val="24"/>
            <w:lang w:val="ru-RU"/>
          </w:rPr>
          <w:t>4.60.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65" w:history="1">
        <w:r w:rsidRPr="003D2EA8">
          <w:rPr>
            <w:sz w:val="19"/>
            <w:lang w:val="ru-RU"/>
          </w:rPr>
          <w:t xml:space="preserve">РЕГИОНАЛЬНОГО ЗНАЧЕНИЯ </w:t>
        </w:r>
        <w:r w:rsidRPr="003D2EA8">
          <w:rPr>
            <w:sz w:val="24"/>
            <w:lang w:val="ru-RU"/>
          </w:rPr>
          <w:t>"Ц</w:t>
        </w:r>
        <w:r w:rsidRPr="003D2EA8">
          <w:rPr>
            <w:sz w:val="19"/>
            <w:lang w:val="ru-RU"/>
          </w:rPr>
          <w:t xml:space="preserve">ЕРКОВЬ </w:t>
        </w:r>
        <w:r w:rsidRPr="003D2EA8">
          <w:rPr>
            <w:sz w:val="24"/>
            <w:lang w:val="ru-RU"/>
          </w:rPr>
          <w:t>Н</w:t>
        </w:r>
        <w:r w:rsidRPr="003D2EA8">
          <w:rPr>
            <w:sz w:val="19"/>
            <w:lang w:val="ru-RU"/>
          </w:rPr>
          <w:t xml:space="preserve">ИКОЛАЯ </w:t>
        </w:r>
        <w:r w:rsidRPr="003D2EA8">
          <w:rPr>
            <w:sz w:val="24"/>
            <w:lang w:val="ru-RU"/>
          </w:rPr>
          <w:t>Ч</w:t>
        </w:r>
        <w:r w:rsidRPr="003D2EA8">
          <w:rPr>
            <w:sz w:val="19"/>
            <w:lang w:val="ru-RU"/>
          </w:rPr>
          <w:t>УДОТВОР</w:t>
        </w:r>
        <w:r w:rsidRPr="003D2EA8">
          <w:rPr>
            <w:sz w:val="19"/>
            <w:lang w:val="ru-RU"/>
          </w:rPr>
          <w:t>ЦА</w:t>
        </w:r>
        <w:r w:rsidRPr="003D2EA8">
          <w:rPr>
            <w:sz w:val="24"/>
            <w:lang w:val="ru-RU"/>
          </w:rPr>
          <w:t xml:space="preserve">, </w:t>
        </w:r>
        <w:r w:rsidRPr="003D2EA8">
          <w:rPr>
            <w:sz w:val="19"/>
            <w:lang w:val="ru-RU"/>
          </w:rPr>
          <w:t>КОН</w:t>
        </w:r>
        <w:r w:rsidRPr="003D2EA8">
          <w:rPr>
            <w:sz w:val="24"/>
            <w:lang w:val="ru-RU"/>
          </w:rPr>
          <w:t>.</w:t>
        </w:r>
        <w:r w:rsidRPr="003D2EA8">
          <w:rPr>
            <w:spacing w:val="-32"/>
            <w:sz w:val="24"/>
            <w:lang w:val="ru-RU"/>
          </w:rPr>
          <w:t xml:space="preserve"> </w:t>
        </w:r>
        <w:r>
          <w:rPr>
            <w:sz w:val="24"/>
          </w:rPr>
          <w:t>XIX</w:t>
        </w:r>
        <w:r w:rsidRPr="003D2EA8">
          <w:rPr>
            <w:spacing w:val="-12"/>
            <w:sz w:val="24"/>
            <w:lang w:val="ru-RU"/>
          </w:rPr>
          <w:t xml:space="preserve"> </w:t>
        </w:r>
        <w:r w:rsidRPr="003D2EA8">
          <w:rPr>
            <w:sz w:val="19"/>
            <w:lang w:val="ru-RU"/>
          </w:rPr>
          <w:t>В</w:t>
        </w:r>
        <w:r w:rsidRPr="003D2EA8">
          <w:rPr>
            <w:sz w:val="24"/>
            <w:lang w:val="ru-RU"/>
          </w:rPr>
          <w:t>."</w:t>
        </w:r>
        <w:r w:rsidRPr="003D2EA8">
          <w:rPr>
            <w:sz w:val="24"/>
            <w:lang w:val="ru-RU"/>
          </w:rPr>
          <w:tab/>
          <w:t>204</w:t>
        </w:r>
      </w:hyperlink>
    </w:p>
    <w:p w:rsidR="00CC4D02" w:rsidRPr="003D2EA8" w:rsidRDefault="003D2EA8">
      <w:pPr>
        <w:tabs>
          <w:tab w:val="right" w:pos="9879"/>
        </w:tabs>
        <w:spacing w:before="120"/>
        <w:ind w:left="158" w:right="163"/>
        <w:rPr>
          <w:sz w:val="24"/>
          <w:lang w:val="ru-RU"/>
        </w:rPr>
      </w:pPr>
      <w:hyperlink w:anchor="_bookmark66" w:history="1">
        <w:r w:rsidRPr="003D2EA8">
          <w:rPr>
            <w:sz w:val="24"/>
            <w:lang w:val="ru-RU"/>
          </w:rPr>
          <w:t>С</w:t>
        </w:r>
        <w:r w:rsidRPr="003D2EA8">
          <w:rPr>
            <w:sz w:val="19"/>
            <w:lang w:val="ru-RU"/>
          </w:rPr>
          <w:t xml:space="preserve">ТАТЬЯ </w:t>
        </w:r>
        <w:r w:rsidRPr="003D2EA8">
          <w:rPr>
            <w:sz w:val="24"/>
            <w:lang w:val="ru-RU"/>
          </w:rPr>
          <w:t>4.61. Р</w:t>
        </w:r>
        <w:r w:rsidRPr="003D2EA8">
          <w:rPr>
            <w:sz w:val="19"/>
            <w:lang w:val="ru-RU"/>
          </w:rPr>
          <w:t>ЕЖИМ ИСПОЛЬЗОВАНИЯ ТЕРРИТОРИИ ОБЪЕКТА КУЛЬТУРНОГО НАСЛЕДИЯ</w:t>
        </w:r>
      </w:hyperlink>
      <w:r w:rsidRPr="003D2EA8">
        <w:rPr>
          <w:sz w:val="19"/>
          <w:lang w:val="ru-RU"/>
        </w:rPr>
        <w:t xml:space="preserve"> </w:t>
      </w:r>
      <w:hyperlink w:anchor="_bookmark66" w:history="1">
        <w:r w:rsidRPr="003D2EA8">
          <w:rPr>
            <w:sz w:val="19"/>
            <w:lang w:val="ru-RU"/>
          </w:rPr>
          <w:t xml:space="preserve">РЕГИОНАЛЬНОГО ЗНАЧЕНИЯ </w:t>
        </w:r>
        <w:r w:rsidRPr="003D2EA8">
          <w:rPr>
            <w:sz w:val="24"/>
            <w:lang w:val="ru-RU"/>
          </w:rPr>
          <w:t>"Д</w:t>
        </w:r>
        <w:r w:rsidRPr="003D2EA8">
          <w:rPr>
            <w:sz w:val="19"/>
            <w:lang w:val="ru-RU"/>
          </w:rPr>
          <w:t>ОМ</w:t>
        </w:r>
        <w:r w:rsidRPr="003D2EA8">
          <w:rPr>
            <w:sz w:val="24"/>
            <w:lang w:val="ru-RU"/>
          </w:rPr>
          <w:t xml:space="preserve">, </w:t>
        </w:r>
        <w:r w:rsidRPr="003D2EA8">
          <w:rPr>
            <w:sz w:val="19"/>
            <w:lang w:val="ru-RU"/>
          </w:rPr>
          <w:t xml:space="preserve">ГДЕ В </w:t>
        </w:r>
        <w:r w:rsidRPr="003D2EA8">
          <w:rPr>
            <w:sz w:val="24"/>
            <w:lang w:val="ru-RU"/>
          </w:rPr>
          <w:t>1931-1941</w:t>
        </w:r>
        <w:r w:rsidRPr="003D2EA8">
          <w:rPr>
            <w:spacing w:val="-42"/>
            <w:sz w:val="24"/>
            <w:lang w:val="ru-RU"/>
          </w:rPr>
          <w:t xml:space="preserve"> </w:t>
        </w:r>
        <w:r w:rsidRPr="003D2EA8">
          <w:rPr>
            <w:sz w:val="19"/>
            <w:lang w:val="ru-RU"/>
          </w:rPr>
          <w:t xml:space="preserve">ГОДАХ ЖИЛ ПИСАТЕЛЬ </w:t>
        </w:r>
        <w:r w:rsidRPr="003D2EA8">
          <w:rPr>
            <w:sz w:val="24"/>
            <w:lang w:val="ru-RU"/>
          </w:rPr>
          <w:t>В.В.</w:t>
        </w:r>
        <w:r w:rsidRPr="003D2EA8">
          <w:rPr>
            <w:spacing w:val="-14"/>
            <w:sz w:val="24"/>
            <w:lang w:val="ru-RU"/>
          </w:rPr>
          <w:t xml:space="preserve"> </w:t>
        </w:r>
        <w:r w:rsidRPr="003D2EA8">
          <w:rPr>
            <w:sz w:val="24"/>
            <w:lang w:val="ru-RU"/>
          </w:rPr>
          <w:t>В</w:t>
        </w:r>
        <w:r w:rsidRPr="003D2EA8">
          <w:rPr>
            <w:sz w:val="19"/>
            <w:lang w:val="ru-RU"/>
          </w:rPr>
          <w:t>ЕРЕСАЕВ</w:t>
        </w:r>
        <w:r w:rsidRPr="003D2EA8">
          <w:rPr>
            <w:sz w:val="24"/>
            <w:lang w:val="ru-RU"/>
          </w:rPr>
          <w:t>"</w:t>
        </w:r>
        <w:r w:rsidRPr="003D2EA8">
          <w:rPr>
            <w:sz w:val="24"/>
            <w:lang w:val="ru-RU"/>
          </w:rPr>
          <w:tab/>
          <w:t>205</w:t>
        </w:r>
      </w:hyperlink>
    </w:p>
    <w:p w:rsidR="00CC4D02" w:rsidRPr="003D2EA8" w:rsidRDefault="003D2EA8">
      <w:pPr>
        <w:pStyle w:val="a3"/>
        <w:tabs>
          <w:tab w:val="left" w:pos="1306"/>
          <w:tab w:val="left" w:pos="1834"/>
          <w:tab w:val="left" w:pos="4241"/>
          <w:tab w:val="left" w:pos="7158"/>
          <w:tab w:val="left" w:pos="7677"/>
          <w:tab w:val="right" w:pos="9879"/>
        </w:tabs>
        <w:spacing w:before="117"/>
        <w:ind w:left="158" w:right="163" w:firstLine="0"/>
        <w:rPr>
          <w:lang w:val="ru-RU"/>
        </w:rPr>
      </w:pPr>
      <w:hyperlink w:anchor="_bookmark67" w:history="1">
        <w:r w:rsidRPr="003D2EA8">
          <w:rPr>
            <w:lang w:val="ru-RU"/>
          </w:rPr>
          <w:t>ГЛАВА</w:t>
        </w:r>
        <w:r w:rsidRPr="003D2EA8">
          <w:rPr>
            <w:lang w:val="ru-RU"/>
          </w:rPr>
          <w:tab/>
          <w:t>2.</w:t>
        </w:r>
        <w:r w:rsidRPr="003D2EA8">
          <w:rPr>
            <w:lang w:val="ru-RU"/>
          </w:rPr>
          <w:tab/>
          <w:t>РЕГУЛИРОВАНИЕ</w:t>
        </w:r>
        <w:r w:rsidRPr="003D2EA8">
          <w:rPr>
            <w:lang w:val="ru-RU"/>
          </w:rPr>
          <w:tab/>
          <w:t>ЗЕМЛЕПОЛЬЗОВАНИЯ</w:t>
        </w:r>
        <w:r w:rsidRPr="003D2EA8">
          <w:rPr>
            <w:lang w:val="ru-RU"/>
          </w:rPr>
          <w:tab/>
          <w:t>И</w:t>
        </w:r>
        <w:r w:rsidRPr="003D2EA8">
          <w:rPr>
            <w:lang w:val="ru-RU"/>
          </w:rPr>
          <w:tab/>
          <w:t>ЗАСТРОЙКИ</w:t>
        </w:r>
      </w:hyperlink>
      <w:r w:rsidRPr="003D2EA8">
        <w:rPr>
          <w:lang w:val="ru-RU"/>
        </w:rPr>
        <w:t xml:space="preserve"> </w:t>
      </w:r>
      <w:hyperlink w:anchor="_bookmark67" w:history="1">
        <w:r w:rsidRPr="003D2EA8">
          <w:rPr>
            <w:lang w:val="ru-RU"/>
          </w:rPr>
          <w:t>УПОЛНОМОЧЕННЫМИ</w:t>
        </w:r>
        <w:r w:rsidRPr="003D2EA8">
          <w:rPr>
            <w:spacing w:val="-2"/>
            <w:lang w:val="ru-RU"/>
          </w:rPr>
          <w:t xml:space="preserve"> </w:t>
        </w:r>
        <w:r w:rsidRPr="003D2EA8">
          <w:rPr>
            <w:lang w:val="ru-RU"/>
          </w:rPr>
          <w:t>ОРГАНАМИ</w:t>
        </w:r>
        <w:r w:rsidRPr="003D2EA8">
          <w:rPr>
            <w:lang w:val="ru-RU"/>
          </w:rPr>
          <w:tab/>
        </w:r>
        <w:r w:rsidRPr="003D2EA8">
          <w:rPr>
            <w:lang w:val="ru-RU"/>
          </w:rPr>
          <w:tab/>
        </w:r>
        <w:r w:rsidRPr="003D2EA8">
          <w:rPr>
            <w:lang w:val="ru-RU"/>
          </w:rPr>
          <w:tab/>
          <w:t>211</w:t>
        </w:r>
      </w:hyperlink>
    </w:p>
    <w:p w:rsidR="00CC4D02" w:rsidRPr="003D2EA8" w:rsidRDefault="003D2EA8">
      <w:pPr>
        <w:tabs>
          <w:tab w:val="left" w:pos="1199"/>
          <w:tab w:val="left" w:pos="1656"/>
          <w:tab w:val="left" w:pos="2044"/>
          <w:tab w:val="left" w:pos="3422"/>
          <w:tab w:val="left" w:pos="4046"/>
          <w:tab w:val="left" w:pos="5505"/>
          <w:tab w:val="left" w:pos="5700"/>
          <w:tab w:val="left" w:pos="6693"/>
          <w:tab w:val="left" w:pos="8018"/>
          <w:tab w:val="right" w:pos="9879"/>
        </w:tabs>
        <w:spacing w:before="120"/>
        <w:ind w:left="158" w:right="163"/>
        <w:rPr>
          <w:sz w:val="24"/>
          <w:lang w:val="ru-RU"/>
        </w:rPr>
      </w:pPr>
      <w:hyperlink w:anchor="_bookmark68" w:history="1">
        <w:r w:rsidRPr="003D2EA8">
          <w:rPr>
            <w:sz w:val="24"/>
            <w:lang w:val="ru-RU"/>
          </w:rPr>
          <w:t>С</w:t>
        </w:r>
        <w:r w:rsidRPr="003D2EA8">
          <w:rPr>
            <w:sz w:val="19"/>
            <w:lang w:val="ru-RU"/>
          </w:rPr>
          <w:t>ТАТЬЯ</w:t>
        </w:r>
        <w:r w:rsidRPr="003D2EA8">
          <w:rPr>
            <w:sz w:val="19"/>
            <w:lang w:val="ru-RU"/>
          </w:rPr>
          <w:tab/>
        </w:r>
        <w:r w:rsidRPr="003D2EA8">
          <w:rPr>
            <w:sz w:val="24"/>
            <w:lang w:val="ru-RU"/>
          </w:rPr>
          <w:t>5.</w:t>
        </w:r>
        <w:r w:rsidRPr="003D2EA8">
          <w:rPr>
            <w:sz w:val="24"/>
            <w:lang w:val="ru-RU"/>
          </w:rPr>
          <w:tab/>
          <w:t>П</w:t>
        </w:r>
        <w:r w:rsidRPr="003D2EA8">
          <w:rPr>
            <w:sz w:val="19"/>
            <w:lang w:val="ru-RU"/>
          </w:rPr>
          <w:t>ЕРЕРАСПРЕДЕЛЕНИЕ</w:t>
        </w:r>
        <w:r w:rsidRPr="003D2EA8">
          <w:rPr>
            <w:sz w:val="19"/>
            <w:lang w:val="ru-RU"/>
          </w:rPr>
          <w:tab/>
          <w:t>ПОЛНОМОЧИЙ</w:t>
        </w:r>
        <w:r w:rsidRPr="003D2EA8">
          <w:rPr>
            <w:sz w:val="19"/>
            <w:lang w:val="ru-RU"/>
          </w:rPr>
          <w:tab/>
        </w:r>
        <w:r w:rsidRPr="003D2EA8">
          <w:rPr>
            <w:sz w:val="19"/>
            <w:lang w:val="ru-RU"/>
          </w:rPr>
          <w:tab/>
          <w:t>МЕЖДУ</w:t>
        </w:r>
        <w:r w:rsidRPr="003D2EA8">
          <w:rPr>
            <w:sz w:val="19"/>
            <w:lang w:val="ru-RU"/>
          </w:rPr>
          <w:tab/>
          <w:t>ОРГАНАМИ</w:t>
        </w:r>
        <w:r w:rsidRPr="003D2EA8">
          <w:rPr>
            <w:sz w:val="19"/>
            <w:lang w:val="ru-RU"/>
          </w:rPr>
          <w:tab/>
          <w:t>МЕСТНОГО</w:t>
        </w:r>
      </w:hyperlink>
      <w:r w:rsidRPr="003D2EA8">
        <w:rPr>
          <w:sz w:val="19"/>
          <w:lang w:val="ru-RU"/>
        </w:rPr>
        <w:t xml:space="preserve"> </w:t>
      </w:r>
      <w:hyperlink w:anchor="_bookmark68" w:history="1">
        <w:r w:rsidRPr="003D2EA8">
          <w:rPr>
            <w:sz w:val="19"/>
            <w:lang w:val="ru-RU"/>
          </w:rPr>
          <w:t xml:space="preserve">САМОУПРАВЛЕНИЯ ГОРОДСКОГО ОКРУГА  И  УПОЛНОМОЧЕННЫМИ  </w:t>
        </w:r>
        <w:r w:rsidRPr="003D2EA8">
          <w:rPr>
            <w:sz w:val="24"/>
            <w:lang w:val="ru-RU"/>
          </w:rPr>
          <w:t>П</w:t>
        </w:r>
        <w:r w:rsidRPr="003D2EA8">
          <w:rPr>
            <w:sz w:val="19"/>
            <w:lang w:val="ru-RU"/>
          </w:rPr>
          <w:t>РАВИТЕЛЬСТВОМ</w:t>
        </w:r>
      </w:hyperlink>
      <w:r w:rsidRPr="003D2EA8">
        <w:rPr>
          <w:sz w:val="19"/>
          <w:lang w:val="ru-RU"/>
        </w:rPr>
        <w:t xml:space="preserve"> </w:t>
      </w:r>
      <w:hyperlink w:anchor="_bookmark68" w:history="1">
        <w:r w:rsidRPr="003D2EA8">
          <w:rPr>
            <w:sz w:val="24"/>
            <w:lang w:val="ru-RU"/>
          </w:rPr>
          <w:t>М</w:t>
        </w:r>
        <w:r w:rsidRPr="003D2EA8">
          <w:rPr>
            <w:sz w:val="19"/>
            <w:lang w:val="ru-RU"/>
          </w:rPr>
          <w:t>ОСКОВСКОЙ</w:t>
        </w:r>
        <w:r w:rsidRPr="003D2EA8">
          <w:rPr>
            <w:sz w:val="19"/>
            <w:lang w:val="ru-RU"/>
          </w:rPr>
          <w:tab/>
        </w:r>
        <w:r w:rsidRPr="003D2EA8">
          <w:rPr>
            <w:sz w:val="19"/>
            <w:lang w:val="ru-RU"/>
          </w:rPr>
          <w:tab/>
          <w:t>ОБЛАСТИ</w:t>
        </w:r>
        <w:r w:rsidRPr="003D2EA8">
          <w:rPr>
            <w:sz w:val="19"/>
            <w:lang w:val="ru-RU"/>
          </w:rPr>
          <w:tab/>
          <w:t>ЦЕНТРАЛЬНЫМИ</w:t>
        </w:r>
        <w:r w:rsidRPr="003D2EA8">
          <w:rPr>
            <w:sz w:val="19"/>
            <w:lang w:val="ru-RU"/>
          </w:rPr>
          <w:tab/>
          <w:t>ИСПОЛНИТЕЛЬНЫМИ</w:t>
        </w:r>
        <w:r w:rsidRPr="003D2EA8">
          <w:rPr>
            <w:sz w:val="19"/>
            <w:lang w:val="ru-RU"/>
          </w:rPr>
          <w:tab/>
          <w:t>ОРГАНАМИ</w:t>
        </w:r>
      </w:hyperlink>
      <w:r w:rsidRPr="003D2EA8">
        <w:rPr>
          <w:sz w:val="19"/>
          <w:lang w:val="ru-RU"/>
        </w:rPr>
        <w:t xml:space="preserve"> </w:t>
      </w:r>
      <w:hyperlink w:anchor="_bookmark68" w:history="1">
        <w:r w:rsidRPr="003D2EA8">
          <w:rPr>
            <w:sz w:val="19"/>
            <w:lang w:val="ru-RU"/>
          </w:rPr>
          <w:t>ГОСУДАРСТВЕННОЙ ВЛАСТИ</w:t>
        </w:r>
        <w:r w:rsidRPr="003D2EA8">
          <w:rPr>
            <w:spacing w:val="-7"/>
            <w:sz w:val="19"/>
            <w:lang w:val="ru-RU"/>
          </w:rPr>
          <w:t xml:space="preserve"> </w:t>
        </w:r>
        <w:r w:rsidRPr="003D2EA8">
          <w:rPr>
            <w:sz w:val="24"/>
            <w:lang w:val="ru-RU"/>
          </w:rPr>
          <w:t>М</w:t>
        </w:r>
        <w:r w:rsidRPr="003D2EA8">
          <w:rPr>
            <w:sz w:val="19"/>
            <w:lang w:val="ru-RU"/>
          </w:rPr>
          <w:t>ОСКОВСКОЙ</w:t>
        </w:r>
        <w:r w:rsidRPr="003D2EA8">
          <w:rPr>
            <w:spacing w:val="-4"/>
            <w:sz w:val="19"/>
            <w:lang w:val="ru-RU"/>
          </w:rPr>
          <w:t xml:space="preserve"> </w:t>
        </w:r>
        <w:r w:rsidRPr="003D2EA8">
          <w:rPr>
            <w:sz w:val="19"/>
            <w:lang w:val="ru-RU"/>
          </w:rPr>
          <w:t>ОБЛАСТИ</w:t>
        </w:r>
        <w:r w:rsidRPr="003D2EA8">
          <w:rPr>
            <w:sz w:val="24"/>
            <w:lang w:val="ru-RU"/>
          </w:rPr>
          <w:tab/>
        </w:r>
        <w:r w:rsidRPr="003D2EA8">
          <w:rPr>
            <w:sz w:val="24"/>
            <w:lang w:val="ru-RU"/>
          </w:rPr>
          <w:tab/>
        </w:r>
        <w:r w:rsidRPr="003D2EA8">
          <w:rPr>
            <w:sz w:val="24"/>
            <w:lang w:val="ru-RU"/>
          </w:rPr>
          <w:tab/>
        </w:r>
        <w:r w:rsidRPr="003D2EA8">
          <w:rPr>
            <w:sz w:val="24"/>
            <w:lang w:val="ru-RU"/>
          </w:rPr>
          <w:tab/>
          <w:t>211</w:t>
        </w:r>
      </w:hyperlink>
    </w:p>
    <w:p w:rsidR="00CC4D02" w:rsidRPr="003D2EA8" w:rsidRDefault="003D2EA8">
      <w:pPr>
        <w:tabs>
          <w:tab w:val="right" w:pos="9879"/>
        </w:tabs>
        <w:spacing w:before="120"/>
        <w:ind w:left="158" w:right="163"/>
        <w:rPr>
          <w:sz w:val="24"/>
          <w:lang w:val="ru-RU"/>
        </w:rPr>
      </w:pPr>
      <w:hyperlink w:anchor="_bookmark69" w:history="1">
        <w:r w:rsidRPr="003D2EA8">
          <w:rPr>
            <w:sz w:val="24"/>
            <w:lang w:val="ru-RU"/>
          </w:rPr>
          <w:t>С</w:t>
        </w:r>
        <w:r w:rsidRPr="003D2EA8">
          <w:rPr>
            <w:sz w:val="19"/>
            <w:lang w:val="ru-RU"/>
          </w:rPr>
          <w:t xml:space="preserve">ТАТЬЯ </w:t>
        </w:r>
        <w:r w:rsidRPr="003D2EA8">
          <w:rPr>
            <w:sz w:val="24"/>
            <w:lang w:val="ru-RU"/>
          </w:rPr>
          <w:t>6. П</w:t>
        </w:r>
        <w:r w:rsidRPr="003D2EA8">
          <w:rPr>
            <w:sz w:val="19"/>
            <w:lang w:val="ru-RU"/>
          </w:rPr>
          <w:t xml:space="preserve">ОЛНОМОЧИЯ УПОЛНОМОЧЕННЫХ </w:t>
        </w:r>
        <w:r w:rsidRPr="003D2EA8">
          <w:rPr>
            <w:sz w:val="24"/>
            <w:lang w:val="ru-RU"/>
          </w:rPr>
          <w:t>П</w:t>
        </w:r>
        <w:r w:rsidRPr="003D2EA8">
          <w:rPr>
            <w:sz w:val="19"/>
            <w:lang w:val="ru-RU"/>
          </w:rPr>
          <w:t xml:space="preserve">РАВИТЕЛЬСТВОМ </w:t>
        </w:r>
        <w:r w:rsidRPr="003D2EA8">
          <w:rPr>
            <w:sz w:val="24"/>
            <w:lang w:val="ru-RU"/>
          </w:rPr>
          <w:t>М</w:t>
        </w:r>
        <w:r w:rsidRPr="003D2EA8">
          <w:rPr>
            <w:sz w:val="19"/>
            <w:lang w:val="ru-RU"/>
          </w:rPr>
          <w:t>ОСКОВСКОЙ ОБЛАСТИ</w:t>
        </w:r>
      </w:hyperlink>
      <w:r w:rsidRPr="003D2EA8">
        <w:rPr>
          <w:sz w:val="19"/>
          <w:lang w:val="ru-RU"/>
        </w:rPr>
        <w:t xml:space="preserve"> </w:t>
      </w:r>
      <w:hyperlink w:anchor="_bookmark69" w:history="1">
        <w:r w:rsidRPr="003D2EA8">
          <w:rPr>
            <w:sz w:val="19"/>
            <w:lang w:val="ru-RU"/>
          </w:rPr>
          <w:t xml:space="preserve">ЦЕНТРАЛЬНЫХ  ИСПОЛНИТЕЛЬНЫХ   ОРГАНОВ   ГОСУДАРСТВЕННОЙ   ВЛАСТИ   </w:t>
        </w:r>
        <w:r w:rsidRPr="003D2EA8">
          <w:rPr>
            <w:sz w:val="24"/>
            <w:lang w:val="ru-RU"/>
          </w:rPr>
          <w:t>М</w:t>
        </w:r>
        <w:r w:rsidRPr="003D2EA8">
          <w:rPr>
            <w:sz w:val="19"/>
            <w:lang w:val="ru-RU"/>
          </w:rPr>
          <w:t>ОСКОВСКОЙ</w:t>
        </w:r>
      </w:hyperlink>
      <w:r w:rsidRPr="003D2EA8">
        <w:rPr>
          <w:sz w:val="19"/>
          <w:lang w:val="ru-RU"/>
        </w:rPr>
        <w:t xml:space="preserve"> </w:t>
      </w:r>
      <w:hyperlink w:anchor="_bookmark69" w:history="1">
        <w:r w:rsidRPr="003D2EA8">
          <w:rPr>
            <w:sz w:val="19"/>
            <w:lang w:val="ru-RU"/>
          </w:rPr>
          <w:t>ОБЛАСТИ</w:t>
        </w:r>
        <w:r w:rsidRPr="003D2EA8">
          <w:rPr>
            <w:sz w:val="24"/>
            <w:lang w:val="ru-RU"/>
          </w:rPr>
          <w:tab/>
          <w:t>211</w:t>
        </w:r>
      </w:hyperlink>
    </w:p>
    <w:p w:rsidR="00CC4D02" w:rsidRPr="003D2EA8" w:rsidRDefault="003D2EA8">
      <w:pPr>
        <w:tabs>
          <w:tab w:val="right" w:pos="9879"/>
        </w:tabs>
        <w:spacing w:before="116"/>
        <w:ind w:left="158"/>
        <w:rPr>
          <w:sz w:val="24"/>
          <w:lang w:val="ru-RU"/>
        </w:rPr>
      </w:pPr>
      <w:hyperlink w:anchor="_bookmark70" w:history="1">
        <w:r w:rsidRPr="003D2EA8">
          <w:rPr>
            <w:sz w:val="24"/>
            <w:lang w:val="ru-RU"/>
          </w:rPr>
          <w:t>С</w:t>
        </w:r>
        <w:r w:rsidRPr="003D2EA8">
          <w:rPr>
            <w:sz w:val="19"/>
            <w:lang w:val="ru-RU"/>
          </w:rPr>
          <w:t xml:space="preserve">ТАТЬЯ </w:t>
        </w:r>
        <w:r w:rsidRPr="003D2EA8">
          <w:rPr>
            <w:sz w:val="24"/>
            <w:lang w:val="ru-RU"/>
          </w:rPr>
          <w:t>7. П</w:t>
        </w:r>
        <w:r w:rsidRPr="003D2EA8">
          <w:rPr>
            <w:sz w:val="19"/>
            <w:lang w:val="ru-RU"/>
          </w:rPr>
          <w:t>ОЛНОМОЧИЯ ОРГАНОВ МЕСТНОГО САМОУПРАВЛЕНИЯ</w:t>
        </w:r>
        <w:r w:rsidRPr="003D2EA8">
          <w:rPr>
            <w:spacing w:val="-22"/>
            <w:sz w:val="19"/>
            <w:lang w:val="ru-RU"/>
          </w:rPr>
          <w:t xml:space="preserve"> </w:t>
        </w:r>
        <w:r w:rsidRPr="003D2EA8">
          <w:rPr>
            <w:sz w:val="19"/>
            <w:lang w:val="ru-RU"/>
          </w:rPr>
          <w:t>ГОРОДСКОГО</w:t>
        </w:r>
        <w:r w:rsidRPr="003D2EA8">
          <w:rPr>
            <w:spacing w:val="-3"/>
            <w:sz w:val="19"/>
            <w:lang w:val="ru-RU"/>
          </w:rPr>
          <w:t xml:space="preserve"> </w:t>
        </w:r>
        <w:r w:rsidRPr="003D2EA8">
          <w:rPr>
            <w:sz w:val="19"/>
            <w:lang w:val="ru-RU"/>
          </w:rPr>
          <w:t>ОКРУГА</w:t>
        </w:r>
        <w:r w:rsidRPr="003D2EA8">
          <w:rPr>
            <w:sz w:val="24"/>
            <w:lang w:val="ru-RU"/>
          </w:rPr>
          <w:tab/>
          <w:t>212</w:t>
        </w:r>
      </w:hyperlink>
    </w:p>
    <w:p w:rsidR="00CC4D02" w:rsidRPr="003D2EA8" w:rsidRDefault="00CC4D02">
      <w:pPr>
        <w:pStyle w:val="a3"/>
        <w:spacing w:before="2"/>
        <w:ind w:left="0" w:firstLine="0"/>
        <w:rPr>
          <w:sz w:val="11"/>
          <w:lang w:val="ru-RU"/>
        </w:rPr>
      </w:pPr>
    </w:p>
    <w:tbl>
      <w:tblPr>
        <w:tblStyle w:val="TableNormal"/>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4509"/>
        <w:gridCol w:w="1059"/>
        <w:gridCol w:w="958"/>
        <w:gridCol w:w="2221"/>
        <w:gridCol w:w="447"/>
        <w:gridCol w:w="626"/>
      </w:tblGrid>
      <w:tr w:rsidR="00CC4D02">
        <w:trPr>
          <w:trHeight w:hRule="exact" w:val="609"/>
        </w:trPr>
        <w:tc>
          <w:tcPr>
            <w:tcW w:w="4509" w:type="dxa"/>
          </w:tcPr>
          <w:p w:rsidR="00CC4D02" w:rsidRPr="003D2EA8" w:rsidRDefault="003D2EA8">
            <w:pPr>
              <w:pStyle w:val="TableParagraph"/>
              <w:ind w:left="50"/>
              <w:rPr>
                <w:sz w:val="19"/>
                <w:lang w:val="ru-RU"/>
              </w:rPr>
            </w:pPr>
            <w:hyperlink w:anchor="_bookmark71" w:history="1">
              <w:r w:rsidRPr="003D2EA8">
                <w:rPr>
                  <w:sz w:val="24"/>
                  <w:lang w:val="ru-RU"/>
                </w:rPr>
                <w:t>С</w:t>
              </w:r>
              <w:r w:rsidRPr="003D2EA8">
                <w:rPr>
                  <w:sz w:val="19"/>
                  <w:lang w:val="ru-RU"/>
                </w:rPr>
                <w:t xml:space="preserve">ТАТЬЯ </w:t>
              </w:r>
              <w:r w:rsidRPr="003D2EA8">
                <w:rPr>
                  <w:sz w:val="24"/>
                  <w:lang w:val="ru-RU"/>
                </w:rPr>
                <w:t>8. К</w:t>
              </w:r>
              <w:r w:rsidRPr="003D2EA8">
                <w:rPr>
                  <w:sz w:val="19"/>
                  <w:lang w:val="ru-RU"/>
                </w:rPr>
                <w:t>ОМИССИЯ ПО ПОДГОТОВКЕ</w:t>
              </w:r>
            </w:hyperlink>
            <w:r w:rsidRPr="003D2EA8">
              <w:rPr>
                <w:sz w:val="19"/>
                <w:lang w:val="ru-RU"/>
              </w:rPr>
              <w:t xml:space="preserve"> </w:t>
            </w:r>
            <w:hyperlink w:anchor="_bookmark71" w:history="1">
              <w:r w:rsidRPr="003D2EA8">
                <w:rPr>
                  <w:sz w:val="19"/>
                  <w:lang w:val="ru-RU"/>
                </w:rPr>
                <w:t xml:space="preserve">ЗАСТРОЙКИ </w:t>
              </w:r>
              <w:r w:rsidRPr="003D2EA8">
                <w:rPr>
                  <w:sz w:val="24"/>
                  <w:lang w:val="ru-RU"/>
                </w:rPr>
                <w:t>М</w:t>
              </w:r>
              <w:r w:rsidRPr="003D2EA8">
                <w:rPr>
                  <w:sz w:val="19"/>
                  <w:lang w:val="ru-RU"/>
                </w:rPr>
                <w:t>ОСКОВСКОЙ ОБЛАСТИ</w:t>
              </w:r>
            </w:hyperlink>
          </w:p>
        </w:tc>
        <w:tc>
          <w:tcPr>
            <w:tcW w:w="1059" w:type="dxa"/>
          </w:tcPr>
          <w:p w:rsidR="00CC4D02" w:rsidRDefault="003D2EA8">
            <w:pPr>
              <w:pStyle w:val="TableParagraph"/>
              <w:spacing w:before="37"/>
              <w:ind w:right="89"/>
              <w:jc w:val="right"/>
              <w:rPr>
                <w:sz w:val="19"/>
              </w:rPr>
            </w:pPr>
            <w:hyperlink w:anchor="_bookmark71" w:history="1">
              <w:r>
                <w:rPr>
                  <w:sz w:val="19"/>
                </w:rPr>
                <w:t>ПРОЕКТА</w:t>
              </w:r>
            </w:hyperlink>
          </w:p>
        </w:tc>
        <w:tc>
          <w:tcPr>
            <w:tcW w:w="958" w:type="dxa"/>
          </w:tcPr>
          <w:p w:rsidR="00CC4D02" w:rsidRDefault="003D2EA8">
            <w:pPr>
              <w:pStyle w:val="TableParagraph"/>
              <w:spacing w:before="37"/>
              <w:ind w:left="72" w:right="72"/>
              <w:jc w:val="center"/>
              <w:rPr>
                <w:sz w:val="19"/>
              </w:rPr>
            </w:pPr>
            <w:hyperlink w:anchor="_bookmark71" w:history="1">
              <w:r>
                <w:rPr>
                  <w:sz w:val="19"/>
                </w:rPr>
                <w:t>ПРАВИЛ</w:t>
              </w:r>
            </w:hyperlink>
          </w:p>
        </w:tc>
        <w:tc>
          <w:tcPr>
            <w:tcW w:w="2221" w:type="dxa"/>
          </w:tcPr>
          <w:p w:rsidR="00CC4D02" w:rsidRDefault="003D2EA8">
            <w:pPr>
              <w:pStyle w:val="TableParagraph"/>
              <w:spacing w:before="37"/>
              <w:ind w:left="72" w:right="72"/>
              <w:jc w:val="center"/>
              <w:rPr>
                <w:sz w:val="19"/>
              </w:rPr>
            </w:pPr>
            <w:hyperlink w:anchor="_bookmark71" w:history="1">
              <w:r>
                <w:rPr>
                  <w:sz w:val="19"/>
                </w:rPr>
                <w:t>ЗЕМЛЕПОЛЬЗОВАНИЯ</w:t>
              </w:r>
            </w:hyperlink>
          </w:p>
        </w:tc>
        <w:tc>
          <w:tcPr>
            <w:tcW w:w="447" w:type="dxa"/>
          </w:tcPr>
          <w:p w:rsidR="00CC4D02" w:rsidRDefault="003D2EA8">
            <w:pPr>
              <w:pStyle w:val="TableParagraph"/>
              <w:spacing w:before="37"/>
              <w:ind w:left="95"/>
              <w:rPr>
                <w:sz w:val="19"/>
              </w:rPr>
            </w:pPr>
            <w:hyperlink w:anchor="_bookmark71" w:history="1">
              <w:r>
                <w:rPr>
                  <w:sz w:val="19"/>
                </w:rPr>
                <w:t>И</w:t>
              </w:r>
            </w:hyperlink>
          </w:p>
        </w:tc>
        <w:tc>
          <w:tcPr>
            <w:tcW w:w="626" w:type="dxa"/>
          </w:tcPr>
          <w:p w:rsidR="00CC4D02" w:rsidRDefault="00CC4D02">
            <w:pPr>
              <w:pStyle w:val="TableParagraph"/>
              <w:spacing w:before="3"/>
              <w:rPr>
                <w:sz w:val="23"/>
              </w:rPr>
            </w:pPr>
          </w:p>
          <w:p w:rsidR="00CC4D02" w:rsidRDefault="003D2EA8">
            <w:pPr>
              <w:pStyle w:val="TableParagraph"/>
              <w:ind w:right="48"/>
              <w:jc w:val="right"/>
              <w:rPr>
                <w:sz w:val="24"/>
              </w:rPr>
            </w:pPr>
            <w:hyperlink w:anchor="_bookmark71" w:history="1">
              <w:r>
                <w:rPr>
                  <w:sz w:val="24"/>
                </w:rPr>
                <w:t>215</w:t>
              </w:r>
            </w:hyperlink>
          </w:p>
        </w:tc>
      </w:tr>
      <w:tr w:rsidR="00CC4D02">
        <w:trPr>
          <w:trHeight w:hRule="exact" w:val="609"/>
        </w:trPr>
        <w:tc>
          <w:tcPr>
            <w:tcW w:w="4509" w:type="dxa"/>
          </w:tcPr>
          <w:p w:rsidR="00CC4D02" w:rsidRPr="003D2EA8" w:rsidRDefault="003D2EA8">
            <w:pPr>
              <w:pStyle w:val="TableParagraph"/>
              <w:spacing w:before="55" w:line="280" w:lineRule="auto"/>
              <w:ind w:left="50"/>
              <w:rPr>
                <w:sz w:val="19"/>
                <w:lang w:val="ru-RU"/>
              </w:rPr>
            </w:pPr>
            <w:hyperlink w:anchor="_bookmark72" w:history="1">
              <w:r w:rsidRPr="003D2EA8">
                <w:rPr>
                  <w:sz w:val="24"/>
                  <w:lang w:val="ru-RU"/>
                </w:rPr>
                <w:t>С</w:t>
              </w:r>
              <w:r w:rsidRPr="003D2EA8">
                <w:rPr>
                  <w:sz w:val="19"/>
                  <w:lang w:val="ru-RU"/>
                </w:rPr>
                <w:t xml:space="preserve">ТАТЬЯ </w:t>
              </w:r>
              <w:r w:rsidRPr="003D2EA8">
                <w:rPr>
                  <w:sz w:val="24"/>
                  <w:lang w:val="ru-RU"/>
                </w:rPr>
                <w:t>9. К</w:t>
              </w:r>
              <w:r w:rsidRPr="003D2EA8">
                <w:rPr>
                  <w:sz w:val="19"/>
                  <w:lang w:val="ru-RU"/>
                </w:rPr>
                <w:t>ОМИССИЯ ПО ПОДГОТОВКЕ</w:t>
              </w:r>
            </w:hyperlink>
            <w:r w:rsidRPr="003D2EA8">
              <w:rPr>
                <w:sz w:val="19"/>
                <w:lang w:val="ru-RU"/>
              </w:rPr>
              <w:t xml:space="preserve"> </w:t>
            </w:r>
            <w:hyperlink w:anchor="_bookmark72" w:history="1">
              <w:r w:rsidRPr="003D2EA8">
                <w:rPr>
                  <w:sz w:val="19"/>
                  <w:lang w:val="ru-RU"/>
                </w:rPr>
                <w:t>ЗАСТРОЙКИ ГОРОДСКОГО ОКРУГА</w:t>
              </w:r>
            </w:hyperlink>
          </w:p>
        </w:tc>
        <w:tc>
          <w:tcPr>
            <w:tcW w:w="1059" w:type="dxa"/>
          </w:tcPr>
          <w:p w:rsidR="00CC4D02" w:rsidRDefault="003D2EA8">
            <w:pPr>
              <w:pStyle w:val="TableParagraph"/>
              <w:spacing w:before="102"/>
              <w:ind w:right="89"/>
              <w:jc w:val="right"/>
              <w:rPr>
                <w:sz w:val="19"/>
              </w:rPr>
            </w:pPr>
            <w:hyperlink w:anchor="_bookmark72" w:history="1">
              <w:r>
                <w:rPr>
                  <w:sz w:val="19"/>
                </w:rPr>
                <w:t>ПРОЕКТА</w:t>
              </w:r>
            </w:hyperlink>
          </w:p>
        </w:tc>
        <w:tc>
          <w:tcPr>
            <w:tcW w:w="958" w:type="dxa"/>
          </w:tcPr>
          <w:p w:rsidR="00CC4D02" w:rsidRDefault="003D2EA8">
            <w:pPr>
              <w:pStyle w:val="TableParagraph"/>
              <w:spacing w:before="102"/>
              <w:ind w:left="72" w:right="72"/>
              <w:jc w:val="center"/>
              <w:rPr>
                <w:sz w:val="19"/>
              </w:rPr>
            </w:pPr>
            <w:hyperlink w:anchor="_bookmark72" w:history="1">
              <w:r>
                <w:rPr>
                  <w:sz w:val="19"/>
                </w:rPr>
                <w:t>ПРАВИЛ</w:t>
              </w:r>
            </w:hyperlink>
          </w:p>
        </w:tc>
        <w:tc>
          <w:tcPr>
            <w:tcW w:w="2221" w:type="dxa"/>
          </w:tcPr>
          <w:p w:rsidR="00CC4D02" w:rsidRDefault="003D2EA8">
            <w:pPr>
              <w:pStyle w:val="TableParagraph"/>
              <w:spacing w:before="102"/>
              <w:ind w:left="72" w:right="73"/>
              <w:jc w:val="center"/>
              <w:rPr>
                <w:sz w:val="19"/>
              </w:rPr>
            </w:pPr>
            <w:hyperlink w:anchor="_bookmark72" w:history="1">
              <w:r>
                <w:rPr>
                  <w:sz w:val="19"/>
                </w:rPr>
                <w:t>ЗЕМЛЕПОЛЬЗОВАНИЯ</w:t>
              </w:r>
            </w:hyperlink>
          </w:p>
        </w:tc>
        <w:tc>
          <w:tcPr>
            <w:tcW w:w="447" w:type="dxa"/>
          </w:tcPr>
          <w:p w:rsidR="00CC4D02" w:rsidRDefault="003D2EA8">
            <w:pPr>
              <w:pStyle w:val="TableParagraph"/>
              <w:spacing w:before="102"/>
              <w:ind w:left="94"/>
              <w:rPr>
                <w:sz w:val="19"/>
              </w:rPr>
            </w:pPr>
            <w:hyperlink w:anchor="_bookmark72" w:history="1">
              <w:r>
                <w:rPr>
                  <w:sz w:val="19"/>
                </w:rPr>
                <w:t>И</w:t>
              </w:r>
            </w:hyperlink>
          </w:p>
        </w:tc>
        <w:tc>
          <w:tcPr>
            <w:tcW w:w="626" w:type="dxa"/>
          </w:tcPr>
          <w:p w:rsidR="00CC4D02" w:rsidRDefault="00CC4D02">
            <w:pPr>
              <w:pStyle w:val="TableParagraph"/>
              <w:spacing w:before="10"/>
              <w:rPr>
                <w:sz w:val="28"/>
              </w:rPr>
            </w:pPr>
          </w:p>
          <w:p w:rsidR="00CC4D02" w:rsidRDefault="003D2EA8">
            <w:pPr>
              <w:pStyle w:val="TableParagraph"/>
              <w:ind w:right="48"/>
              <w:jc w:val="right"/>
              <w:rPr>
                <w:sz w:val="24"/>
              </w:rPr>
            </w:pPr>
            <w:hyperlink w:anchor="_bookmark72" w:history="1">
              <w:r>
                <w:rPr>
                  <w:sz w:val="24"/>
                </w:rPr>
                <w:t>216</w:t>
              </w:r>
            </w:hyperlink>
          </w:p>
        </w:tc>
      </w:tr>
    </w:tbl>
    <w:p w:rsidR="00CC4D02" w:rsidRPr="003D2EA8" w:rsidRDefault="003D2EA8">
      <w:pPr>
        <w:pStyle w:val="a3"/>
        <w:tabs>
          <w:tab w:val="left" w:pos="1284"/>
          <w:tab w:val="left" w:pos="1787"/>
          <w:tab w:val="left" w:pos="3572"/>
          <w:tab w:val="left" w:pos="4727"/>
          <w:tab w:val="left" w:pos="6975"/>
        </w:tabs>
        <w:spacing w:before="120"/>
        <w:ind w:left="158" w:right="950" w:firstLine="0"/>
        <w:rPr>
          <w:lang w:val="ru-RU"/>
        </w:rPr>
      </w:pPr>
      <w:hyperlink w:anchor="_bookmark73" w:history="1">
        <w:r w:rsidRPr="003D2EA8">
          <w:rPr>
            <w:lang w:val="ru-RU"/>
          </w:rPr>
          <w:t>ГЛАВА</w:t>
        </w:r>
        <w:r w:rsidRPr="003D2EA8">
          <w:rPr>
            <w:lang w:val="ru-RU"/>
          </w:rPr>
          <w:tab/>
          <w:t>3.</w:t>
        </w:r>
        <w:r w:rsidRPr="003D2EA8">
          <w:rPr>
            <w:lang w:val="ru-RU"/>
          </w:rPr>
          <w:tab/>
          <w:t>ИЗМЕНЕНИЕ</w:t>
        </w:r>
        <w:r w:rsidRPr="003D2EA8">
          <w:rPr>
            <w:lang w:val="ru-RU"/>
          </w:rPr>
          <w:tab/>
          <w:t>ВИДОВ</w:t>
        </w:r>
        <w:r w:rsidRPr="003D2EA8">
          <w:rPr>
            <w:lang w:val="ru-RU"/>
          </w:rPr>
          <w:tab/>
          <w:t>РАЗРЕШЕННОГО</w:t>
        </w:r>
        <w:r w:rsidRPr="003D2EA8">
          <w:rPr>
            <w:lang w:val="ru-RU"/>
          </w:rPr>
          <w:tab/>
        </w:r>
        <w:r w:rsidRPr="003D2EA8">
          <w:rPr>
            <w:spacing w:val="-1"/>
            <w:lang w:val="ru-RU"/>
          </w:rPr>
          <w:t>ИСПОЛЬЗОВАНИЯ</w:t>
        </w:r>
      </w:hyperlink>
      <w:r w:rsidRPr="003D2EA8">
        <w:rPr>
          <w:spacing w:val="-1"/>
          <w:lang w:val="ru-RU"/>
        </w:rPr>
        <w:t xml:space="preserve"> </w:t>
      </w:r>
      <w:hyperlink w:anchor="_bookmark73" w:history="1">
        <w:r w:rsidRPr="003D2EA8">
          <w:rPr>
            <w:lang w:val="ru-RU"/>
          </w:rPr>
          <w:t xml:space="preserve">ЗЕМЕЛЬНЫХ  УЧАСТКОВ  И  ОБЪЕКТОВ  КАПИТАЛЬНОГО  </w:t>
        </w:r>
        <w:r w:rsidRPr="003D2EA8">
          <w:rPr>
            <w:spacing w:val="44"/>
            <w:lang w:val="ru-RU"/>
          </w:rPr>
          <w:t xml:space="preserve"> </w:t>
        </w:r>
        <w:r w:rsidRPr="003D2EA8">
          <w:rPr>
            <w:lang w:val="ru-RU"/>
          </w:rPr>
          <w:t>СТРОИТЕЛЬСТВА</w:t>
        </w:r>
      </w:hyperlink>
    </w:p>
    <w:p w:rsidR="00CC4D02" w:rsidRPr="003D2EA8" w:rsidRDefault="00CC4D02">
      <w:pPr>
        <w:rPr>
          <w:lang w:val="ru-RU"/>
        </w:rPr>
        <w:sectPr w:rsidR="00CC4D02" w:rsidRPr="003D2EA8">
          <w:pgSz w:w="11910" w:h="16840"/>
          <w:pgMar w:top="1040" w:right="600" w:bottom="960" w:left="1260" w:header="0" w:footer="725" w:gutter="0"/>
          <w:cols w:space="720"/>
        </w:sectPr>
      </w:pPr>
    </w:p>
    <w:p w:rsidR="00CC4D02" w:rsidRPr="003D2EA8" w:rsidRDefault="003D2EA8">
      <w:pPr>
        <w:pStyle w:val="a3"/>
        <w:tabs>
          <w:tab w:val="right" w:pos="9839"/>
        </w:tabs>
        <w:spacing w:before="69"/>
        <w:ind w:left="118" w:right="103" w:firstLine="0"/>
        <w:rPr>
          <w:lang w:val="ru-RU"/>
        </w:rPr>
      </w:pPr>
      <w:r w:rsidRPr="003D2EA8">
        <w:rPr>
          <w:lang w:val="ru-RU"/>
        </w:rPr>
        <w:t>ФИЗИЧЕСКИМИ И ЮРИДИЧЕСКИМИ ЛИЦАМИ.  РЕГУЛИРОВАНИЕ  ИНЫХ ВОПРОСО</w:t>
      </w:r>
      <w:r w:rsidRPr="003D2EA8">
        <w:rPr>
          <w:lang w:val="ru-RU"/>
        </w:rPr>
        <w:t>В ЗЕМЛЕПОЛЬЗОВАНИЯ</w:t>
      </w:r>
      <w:r w:rsidRPr="003D2EA8">
        <w:rPr>
          <w:spacing w:val="-1"/>
          <w:lang w:val="ru-RU"/>
        </w:rPr>
        <w:t xml:space="preserve"> </w:t>
      </w:r>
      <w:r w:rsidRPr="003D2EA8">
        <w:rPr>
          <w:lang w:val="ru-RU"/>
        </w:rPr>
        <w:t>И</w:t>
      </w:r>
      <w:r w:rsidRPr="003D2EA8">
        <w:rPr>
          <w:spacing w:val="-5"/>
          <w:lang w:val="ru-RU"/>
        </w:rPr>
        <w:t xml:space="preserve"> </w:t>
      </w:r>
      <w:r w:rsidRPr="003D2EA8">
        <w:rPr>
          <w:lang w:val="ru-RU"/>
        </w:rPr>
        <w:t>ЗАСТРОЙКИ</w:t>
      </w:r>
      <w:r w:rsidRPr="003D2EA8">
        <w:rPr>
          <w:lang w:val="ru-RU"/>
        </w:rPr>
        <w:tab/>
        <w:t>217</w:t>
      </w:r>
    </w:p>
    <w:p w:rsidR="00CC4D02" w:rsidRPr="003D2EA8" w:rsidRDefault="003D2EA8">
      <w:pPr>
        <w:tabs>
          <w:tab w:val="right" w:pos="9839"/>
        </w:tabs>
        <w:spacing w:before="116"/>
        <w:ind w:left="118"/>
        <w:rPr>
          <w:sz w:val="24"/>
          <w:lang w:val="ru-RU"/>
        </w:rPr>
      </w:pPr>
      <w:hyperlink w:anchor="_bookmark74" w:history="1">
        <w:r w:rsidRPr="003D2EA8">
          <w:rPr>
            <w:sz w:val="24"/>
            <w:lang w:val="ru-RU"/>
          </w:rPr>
          <w:t>С</w:t>
        </w:r>
        <w:r w:rsidRPr="003D2EA8">
          <w:rPr>
            <w:sz w:val="19"/>
            <w:lang w:val="ru-RU"/>
          </w:rPr>
          <w:t xml:space="preserve">ТАТЬЯ </w:t>
        </w:r>
        <w:r w:rsidRPr="003D2EA8">
          <w:rPr>
            <w:sz w:val="24"/>
            <w:lang w:val="ru-RU"/>
          </w:rPr>
          <w:t>10. О</w:t>
        </w:r>
        <w:r w:rsidRPr="003D2EA8">
          <w:rPr>
            <w:sz w:val="19"/>
            <w:lang w:val="ru-RU"/>
          </w:rPr>
          <w:t>БЩИЕ ПОЛОЖЕНИЯ О</w:t>
        </w:r>
        <w:r w:rsidRPr="003D2EA8">
          <w:rPr>
            <w:spacing w:val="-19"/>
            <w:sz w:val="19"/>
            <w:lang w:val="ru-RU"/>
          </w:rPr>
          <w:t xml:space="preserve"> </w:t>
        </w:r>
        <w:r w:rsidRPr="003D2EA8">
          <w:rPr>
            <w:sz w:val="19"/>
            <w:lang w:val="ru-RU"/>
          </w:rPr>
          <w:t>ГРАДОСТРОИТЕЛЬНОМ</w:t>
        </w:r>
        <w:r w:rsidRPr="003D2EA8">
          <w:rPr>
            <w:spacing w:val="-3"/>
            <w:sz w:val="19"/>
            <w:lang w:val="ru-RU"/>
          </w:rPr>
          <w:t xml:space="preserve"> </w:t>
        </w:r>
        <w:r w:rsidRPr="003D2EA8">
          <w:rPr>
            <w:sz w:val="19"/>
            <w:lang w:val="ru-RU"/>
          </w:rPr>
          <w:t>РЕГЛАМЕНТЕ</w:t>
        </w:r>
        <w:r w:rsidRPr="003D2EA8">
          <w:rPr>
            <w:sz w:val="24"/>
            <w:lang w:val="ru-RU"/>
          </w:rPr>
          <w:tab/>
          <w:t>217</w:t>
        </w:r>
      </w:hyperlink>
    </w:p>
    <w:p w:rsidR="00CC4D02" w:rsidRPr="003D2EA8" w:rsidRDefault="003D2EA8">
      <w:pPr>
        <w:tabs>
          <w:tab w:val="right" w:pos="9839"/>
        </w:tabs>
        <w:spacing w:before="120"/>
        <w:ind w:left="118"/>
        <w:rPr>
          <w:sz w:val="24"/>
          <w:lang w:val="ru-RU"/>
        </w:rPr>
      </w:pPr>
      <w:hyperlink w:anchor="_bookmark75" w:history="1">
        <w:r w:rsidRPr="003D2EA8">
          <w:rPr>
            <w:sz w:val="24"/>
            <w:lang w:val="ru-RU"/>
          </w:rPr>
          <w:t>С</w:t>
        </w:r>
        <w:r w:rsidRPr="003D2EA8">
          <w:rPr>
            <w:sz w:val="19"/>
            <w:lang w:val="ru-RU"/>
          </w:rPr>
          <w:t xml:space="preserve">ТАТЬЯ </w:t>
        </w:r>
        <w:r w:rsidRPr="003D2EA8">
          <w:rPr>
            <w:sz w:val="24"/>
            <w:lang w:val="ru-RU"/>
          </w:rPr>
          <w:t>11. С</w:t>
        </w:r>
        <w:r w:rsidRPr="003D2EA8">
          <w:rPr>
            <w:sz w:val="19"/>
            <w:lang w:val="ru-RU"/>
          </w:rPr>
          <w:t>ОСТАВ</w:t>
        </w:r>
        <w:r w:rsidRPr="003D2EA8">
          <w:rPr>
            <w:spacing w:val="-14"/>
            <w:sz w:val="19"/>
            <w:lang w:val="ru-RU"/>
          </w:rPr>
          <w:t xml:space="preserve"> </w:t>
        </w:r>
        <w:r w:rsidRPr="003D2EA8">
          <w:rPr>
            <w:sz w:val="19"/>
            <w:lang w:val="ru-RU"/>
          </w:rPr>
          <w:t>ГРАДОСТРОИТЕЛЬНОГО</w:t>
        </w:r>
        <w:r w:rsidRPr="003D2EA8">
          <w:rPr>
            <w:spacing w:val="-3"/>
            <w:sz w:val="19"/>
            <w:lang w:val="ru-RU"/>
          </w:rPr>
          <w:t xml:space="preserve"> </w:t>
        </w:r>
        <w:r w:rsidRPr="003D2EA8">
          <w:rPr>
            <w:sz w:val="19"/>
            <w:lang w:val="ru-RU"/>
          </w:rPr>
          <w:t>РЕГЛАМЕНТА</w:t>
        </w:r>
        <w:r w:rsidRPr="003D2EA8">
          <w:rPr>
            <w:sz w:val="24"/>
            <w:lang w:val="ru-RU"/>
          </w:rPr>
          <w:tab/>
          <w:t>218</w:t>
        </w:r>
      </w:hyperlink>
    </w:p>
    <w:p w:rsidR="00CC4D02" w:rsidRPr="003D2EA8" w:rsidRDefault="003D2EA8">
      <w:pPr>
        <w:tabs>
          <w:tab w:val="right" w:pos="9839"/>
        </w:tabs>
        <w:spacing w:before="120"/>
        <w:ind w:left="118" w:right="103"/>
        <w:rPr>
          <w:sz w:val="24"/>
          <w:lang w:val="ru-RU"/>
        </w:rPr>
      </w:pPr>
      <w:hyperlink w:anchor="_bookmark76" w:history="1">
        <w:r w:rsidRPr="003D2EA8">
          <w:rPr>
            <w:sz w:val="24"/>
            <w:lang w:val="ru-RU"/>
          </w:rPr>
          <w:t>С</w:t>
        </w:r>
        <w:r w:rsidRPr="003D2EA8">
          <w:rPr>
            <w:sz w:val="19"/>
            <w:lang w:val="ru-RU"/>
          </w:rPr>
          <w:t xml:space="preserve">ТАТЬЯ </w:t>
        </w:r>
        <w:r w:rsidRPr="003D2EA8">
          <w:rPr>
            <w:sz w:val="24"/>
            <w:lang w:val="ru-RU"/>
          </w:rPr>
          <w:t>12. И</w:t>
        </w:r>
        <w:r w:rsidRPr="003D2EA8">
          <w:rPr>
            <w:sz w:val="19"/>
            <w:lang w:val="ru-RU"/>
          </w:rPr>
          <w:t>СПОЛЬЗОВАНИЕ ЗЕМЕЛЬНЫХ УЧАСТКОВ  И  ОБЪЕКТОВ  КАПИТАЛЬНОГО</w:t>
        </w:r>
      </w:hyperlink>
      <w:r w:rsidRPr="003D2EA8">
        <w:rPr>
          <w:sz w:val="19"/>
          <w:lang w:val="ru-RU"/>
        </w:rPr>
        <w:t xml:space="preserve"> </w:t>
      </w:r>
      <w:hyperlink w:anchor="_bookmark76" w:history="1">
        <w:r w:rsidRPr="003D2EA8">
          <w:rPr>
            <w:sz w:val="19"/>
            <w:lang w:val="ru-RU"/>
          </w:rPr>
          <w:t>СТРОИТЕЛЬСТВА</w:t>
        </w:r>
        <w:r w:rsidRPr="003D2EA8">
          <w:rPr>
            <w:sz w:val="24"/>
            <w:lang w:val="ru-RU"/>
          </w:rPr>
          <w:t xml:space="preserve">, </w:t>
        </w:r>
        <w:r w:rsidRPr="003D2EA8">
          <w:rPr>
            <w:spacing w:val="-3"/>
            <w:sz w:val="19"/>
            <w:lang w:val="ru-RU"/>
          </w:rPr>
          <w:t xml:space="preserve">НЕ </w:t>
        </w:r>
        <w:r w:rsidRPr="003D2EA8">
          <w:rPr>
            <w:sz w:val="19"/>
            <w:lang w:val="ru-RU"/>
          </w:rPr>
          <w:t>СООТВЕТСТВУЮЩИХ</w:t>
        </w:r>
        <w:r w:rsidRPr="003D2EA8">
          <w:rPr>
            <w:spacing w:val="-13"/>
            <w:sz w:val="19"/>
            <w:lang w:val="ru-RU"/>
          </w:rPr>
          <w:t xml:space="preserve"> </w:t>
        </w:r>
        <w:r w:rsidRPr="003D2EA8">
          <w:rPr>
            <w:sz w:val="19"/>
            <w:lang w:val="ru-RU"/>
          </w:rPr>
          <w:t>ГРАДОСТРОИТЕЛЬНЫМ</w:t>
        </w:r>
        <w:r w:rsidRPr="003D2EA8">
          <w:rPr>
            <w:spacing w:val="-3"/>
            <w:sz w:val="19"/>
            <w:lang w:val="ru-RU"/>
          </w:rPr>
          <w:t xml:space="preserve"> </w:t>
        </w:r>
        <w:r w:rsidRPr="003D2EA8">
          <w:rPr>
            <w:sz w:val="19"/>
            <w:lang w:val="ru-RU"/>
          </w:rPr>
          <w:t>РЕГЛАМЕНТАМ</w:t>
        </w:r>
        <w:r w:rsidRPr="003D2EA8">
          <w:rPr>
            <w:sz w:val="24"/>
            <w:lang w:val="ru-RU"/>
          </w:rPr>
          <w:tab/>
          <w:t>222</w:t>
        </w:r>
      </w:hyperlink>
    </w:p>
    <w:p w:rsidR="00CC4D02" w:rsidRPr="003D2EA8" w:rsidRDefault="003D2EA8">
      <w:pPr>
        <w:tabs>
          <w:tab w:val="right" w:pos="9839"/>
        </w:tabs>
        <w:spacing w:before="120"/>
        <w:ind w:left="118" w:right="103"/>
        <w:rPr>
          <w:sz w:val="24"/>
          <w:lang w:val="ru-RU"/>
        </w:rPr>
      </w:pPr>
      <w:hyperlink w:anchor="_bookmark77" w:history="1">
        <w:r w:rsidRPr="003D2EA8">
          <w:rPr>
            <w:sz w:val="24"/>
            <w:lang w:val="ru-RU"/>
          </w:rPr>
          <w:t>С</w:t>
        </w:r>
        <w:r w:rsidRPr="003D2EA8">
          <w:rPr>
            <w:sz w:val="19"/>
            <w:lang w:val="ru-RU"/>
          </w:rPr>
          <w:t xml:space="preserve">ТАТЬЯ </w:t>
        </w:r>
        <w:r w:rsidRPr="003D2EA8">
          <w:rPr>
            <w:sz w:val="24"/>
            <w:lang w:val="ru-RU"/>
          </w:rPr>
          <w:t>13. И</w:t>
        </w:r>
        <w:r w:rsidRPr="003D2EA8">
          <w:rPr>
            <w:sz w:val="19"/>
            <w:lang w:val="ru-RU"/>
          </w:rPr>
          <w:t>ЗМЕНЕНИЕ ВИДОВ РАЗРЕШЕННОГО ИСПОЛЬЗОВАНИЯ ЗЕМЕЛЬНЫХ УЧАСТКОВ И</w:t>
        </w:r>
      </w:hyperlink>
      <w:r w:rsidRPr="003D2EA8">
        <w:rPr>
          <w:sz w:val="19"/>
          <w:lang w:val="ru-RU"/>
        </w:rPr>
        <w:t xml:space="preserve"> </w:t>
      </w:r>
      <w:hyperlink w:anchor="_bookmark77" w:history="1">
        <w:r w:rsidRPr="003D2EA8">
          <w:rPr>
            <w:sz w:val="19"/>
            <w:lang w:val="ru-RU"/>
          </w:rPr>
          <w:t>ОБЪЕКТОВ КАПИТАЛЬНОГО СТРОИТЕЛЬСТВА ФИЗИЧЕСКИМИ И</w:t>
        </w:r>
        <w:r w:rsidRPr="003D2EA8">
          <w:rPr>
            <w:spacing w:val="-14"/>
            <w:sz w:val="19"/>
            <w:lang w:val="ru-RU"/>
          </w:rPr>
          <w:t xml:space="preserve"> </w:t>
        </w:r>
        <w:r w:rsidRPr="003D2EA8">
          <w:rPr>
            <w:sz w:val="19"/>
            <w:lang w:val="ru-RU"/>
          </w:rPr>
          <w:t>ЮРИДИЧЕСКИМИ</w:t>
        </w:r>
        <w:r w:rsidRPr="003D2EA8">
          <w:rPr>
            <w:spacing w:val="-4"/>
            <w:sz w:val="19"/>
            <w:lang w:val="ru-RU"/>
          </w:rPr>
          <w:t xml:space="preserve"> </w:t>
        </w:r>
        <w:r w:rsidRPr="003D2EA8">
          <w:rPr>
            <w:sz w:val="19"/>
            <w:lang w:val="ru-RU"/>
          </w:rPr>
          <w:t>ЛИЦАМИ</w:t>
        </w:r>
        <w:r w:rsidRPr="003D2EA8">
          <w:rPr>
            <w:sz w:val="24"/>
            <w:lang w:val="ru-RU"/>
          </w:rPr>
          <w:tab/>
          <w:t>222</w:t>
        </w:r>
      </w:hyperlink>
    </w:p>
    <w:p w:rsidR="00CC4D02" w:rsidRPr="003D2EA8" w:rsidRDefault="003D2EA8">
      <w:pPr>
        <w:tabs>
          <w:tab w:val="right" w:pos="9839"/>
        </w:tabs>
        <w:spacing w:before="120"/>
        <w:ind w:left="118" w:right="103"/>
        <w:rPr>
          <w:sz w:val="24"/>
          <w:lang w:val="ru-RU"/>
        </w:rPr>
      </w:pPr>
      <w:hyperlink w:anchor="_bookmark78" w:history="1">
        <w:r w:rsidRPr="003D2EA8">
          <w:rPr>
            <w:sz w:val="24"/>
            <w:lang w:val="ru-RU"/>
          </w:rPr>
          <w:t>С</w:t>
        </w:r>
        <w:r w:rsidRPr="003D2EA8">
          <w:rPr>
            <w:sz w:val="19"/>
            <w:lang w:val="ru-RU"/>
          </w:rPr>
          <w:t xml:space="preserve">ТАТЬЯ </w:t>
        </w:r>
        <w:r w:rsidRPr="003D2EA8">
          <w:rPr>
            <w:sz w:val="24"/>
            <w:lang w:val="ru-RU"/>
          </w:rPr>
          <w:t>14. П</w:t>
        </w:r>
        <w:r w:rsidRPr="003D2EA8">
          <w:rPr>
            <w:sz w:val="19"/>
            <w:lang w:val="ru-RU"/>
          </w:rPr>
          <w:t>ОРЯДОК ПРЕДОСТАВЛЕНИЯ РАЗРЕШЕНИЯ НА УСЛОВНО Р</w:t>
        </w:r>
        <w:r w:rsidRPr="003D2EA8">
          <w:rPr>
            <w:sz w:val="19"/>
            <w:lang w:val="ru-RU"/>
          </w:rPr>
          <w:t>АЗРЕШЕННЫЙ ВИД</w:t>
        </w:r>
      </w:hyperlink>
      <w:r w:rsidRPr="003D2EA8">
        <w:rPr>
          <w:sz w:val="19"/>
          <w:lang w:val="ru-RU"/>
        </w:rPr>
        <w:t xml:space="preserve"> </w:t>
      </w:r>
      <w:hyperlink w:anchor="_bookmark78" w:history="1">
        <w:r w:rsidRPr="003D2EA8">
          <w:rPr>
            <w:sz w:val="19"/>
            <w:lang w:val="ru-RU"/>
          </w:rPr>
          <w:t>ИСПОЛЬЗОВАНИЯ ЗЕМЕЛЬНОГО УЧАСТКА ИЛИ ОБЪЕКТА</w:t>
        </w:r>
        <w:r w:rsidRPr="003D2EA8">
          <w:rPr>
            <w:spacing w:val="-12"/>
            <w:sz w:val="19"/>
            <w:lang w:val="ru-RU"/>
          </w:rPr>
          <w:t xml:space="preserve"> </w:t>
        </w:r>
        <w:r w:rsidRPr="003D2EA8">
          <w:rPr>
            <w:sz w:val="19"/>
            <w:lang w:val="ru-RU"/>
          </w:rPr>
          <w:t>КАПИТАЛЬНОГО</w:t>
        </w:r>
        <w:r w:rsidRPr="003D2EA8">
          <w:rPr>
            <w:spacing w:val="-3"/>
            <w:sz w:val="19"/>
            <w:lang w:val="ru-RU"/>
          </w:rPr>
          <w:t xml:space="preserve"> </w:t>
        </w:r>
        <w:r w:rsidRPr="003D2EA8">
          <w:rPr>
            <w:sz w:val="19"/>
            <w:lang w:val="ru-RU"/>
          </w:rPr>
          <w:t>СТРОИТЕЛЬСТВА</w:t>
        </w:r>
        <w:r w:rsidRPr="003D2EA8">
          <w:rPr>
            <w:sz w:val="24"/>
            <w:lang w:val="ru-RU"/>
          </w:rPr>
          <w:tab/>
          <w:t>223</w:t>
        </w:r>
      </w:hyperlink>
    </w:p>
    <w:p w:rsidR="00CC4D02" w:rsidRPr="003D2EA8" w:rsidRDefault="003D2EA8">
      <w:pPr>
        <w:tabs>
          <w:tab w:val="right" w:pos="9839"/>
        </w:tabs>
        <w:spacing w:before="116"/>
        <w:ind w:left="118" w:right="103"/>
        <w:rPr>
          <w:sz w:val="24"/>
          <w:lang w:val="ru-RU"/>
        </w:rPr>
      </w:pPr>
      <w:hyperlink w:anchor="_bookmark79" w:history="1">
        <w:r w:rsidRPr="003D2EA8">
          <w:rPr>
            <w:sz w:val="24"/>
            <w:lang w:val="ru-RU"/>
          </w:rPr>
          <w:t>С</w:t>
        </w:r>
        <w:r w:rsidRPr="003D2EA8">
          <w:rPr>
            <w:sz w:val="19"/>
            <w:lang w:val="ru-RU"/>
          </w:rPr>
          <w:t xml:space="preserve">ТАТЬЯ </w:t>
        </w:r>
        <w:r w:rsidRPr="003D2EA8">
          <w:rPr>
            <w:sz w:val="24"/>
            <w:lang w:val="ru-RU"/>
          </w:rPr>
          <w:t>15. П</w:t>
        </w:r>
        <w:r w:rsidRPr="003D2EA8">
          <w:rPr>
            <w:sz w:val="19"/>
            <w:lang w:val="ru-RU"/>
          </w:rPr>
          <w:t>ОРЯДОК ПРЕДОСТАВЛЕНИЯ РАЗРЕШЕНИЯ НА ОТКЛОНЕНИЕ ОТ ПРЕДЕЛЬНЫХ</w:t>
        </w:r>
      </w:hyperlink>
      <w:r w:rsidRPr="003D2EA8">
        <w:rPr>
          <w:sz w:val="19"/>
          <w:lang w:val="ru-RU"/>
        </w:rPr>
        <w:t xml:space="preserve"> </w:t>
      </w:r>
      <w:hyperlink w:anchor="_bookmark79" w:history="1">
        <w:r w:rsidRPr="003D2EA8">
          <w:rPr>
            <w:sz w:val="19"/>
            <w:lang w:val="ru-RU"/>
          </w:rPr>
          <w:t>ПАРАМЕТРОВ РАЗРЕШЕННОГО СТРОИТЕЛЬСТВА</w:t>
        </w:r>
        <w:r w:rsidRPr="003D2EA8">
          <w:rPr>
            <w:sz w:val="24"/>
            <w:lang w:val="ru-RU"/>
          </w:rPr>
          <w:t xml:space="preserve">, </w:t>
        </w:r>
        <w:r w:rsidRPr="003D2EA8">
          <w:rPr>
            <w:sz w:val="19"/>
            <w:lang w:val="ru-RU"/>
          </w:rPr>
          <w:t>РЕКОНСТРУКЦИИ ОБЪЕКТОВ КАПИТАЛЬНОГО</w:t>
        </w:r>
      </w:hyperlink>
      <w:r w:rsidRPr="003D2EA8">
        <w:rPr>
          <w:sz w:val="19"/>
          <w:lang w:val="ru-RU"/>
        </w:rPr>
        <w:t xml:space="preserve"> </w:t>
      </w:r>
      <w:hyperlink w:anchor="_bookmark79" w:history="1">
        <w:r w:rsidRPr="003D2EA8">
          <w:rPr>
            <w:sz w:val="19"/>
            <w:lang w:val="ru-RU"/>
          </w:rPr>
          <w:t>СТРОИТЕЛЬСТВА</w:t>
        </w:r>
        <w:r w:rsidRPr="003D2EA8">
          <w:rPr>
            <w:sz w:val="24"/>
            <w:lang w:val="ru-RU"/>
          </w:rPr>
          <w:tab/>
          <w:t>225</w:t>
        </w:r>
      </w:hyperlink>
    </w:p>
    <w:p w:rsidR="00CC4D02" w:rsidRPr="003D2EA8" w:rsidRDefault="003D2EA8">
      <w:pPr>
        <w:tabs>
          <w:tab w:val="right" w:pos="9839"/>
        </w:tabs>
        <w:spacing w:before="120"/>
        <w:ind w:left="118"/>
        <w:rPr>
          <w:sz w:val="24"/>
          <w:lang w:val="ru-RU"/>
        </w:rPr>
      </w:pPr>
      <w:hyperlink w:anchor="_bookmark80" w:history="1">
        <w:r w:rsidRPr="003D2EA8">
          <w:rPr>
            <w:sz w:val="24"/>
            <w:lang w:val="ru-RU"/>
          </w:rPr>
          <w:t>С</w:t>
        </w:r>
        <w:r w:rsidRPr="003D2EA8">
          <w:rPr>
            <w:sz w:val="19"/>
            <w:lang w:val="ru-RU"/>
          </w:rPr>
          <w:t xml:space="preserve">ТАТЬЯ </w:t>
        </w:r>
        <w:r w:rsidRPr="003D2EA8">
          <w:rPr>
            <w:sz w:val="24"/>
            <w:lang w:val="ru-RU"/>
          </w:rPr>
          <w:t>16. Г</w:t>
        </w:r>
        <w:r w:rsidRPr="003D2EA8">
          <w:rPr>
            <w:sz w:val="19"/>
            <w:lang w:val="ru-RU"/>
          </w:rPr>
          <w:t>РАДОСТРОИТЕЛЬНЫЙ ПЛАН</w:t>
        </w:r>
        <w:r w:rsidRPr="003D2EA8">
          <w:rPr>
            <w:spacing w:val="-23"/>
            <w:sz w:val="19"/>
            <w:lang w:val="ru-RU"/>
          </w:rPr>
          <w:t xml:space="preserve"> </w:t>
        </w:r>
        <w:r w:rsidRPr="003D2EA8">
          <w:rPr>
            <w:sz w:val="19"/>
            <w:lang w:val="ru-RU"/>
          </w:rPr>
          <w:t>ЗЕМЕЛЬНОГО</w:t>
        </w:r>
        <w:r w:rsidRPr="003D2EA8">
          <w:rPr>
            <w:spacing w:val="-3"/>
            <w:sz w:val="19"/>
            <w:lang w:val="ru-RU"/>
          </w:rPr>
          <w:t xml:space="preserve"> </w:t>
        </w:r>
        <w:r w:rsidRPr="003D2EA8">
          <w:rPr>
            <w:sz w:val="19"/>
            <w:lang w:val="ru-RU"/>
          </w:rPr>
          <w:t>УЧАСТКА</w:t>
        </w:r>
        <w:r w:rsidRPr="003D2EA8">
          <w:rPr>
            <w:sz w:val="24"/>
            <w:lang w:val="ru-RU"/>
          </w:rPr>
          <w:tab/>
          <w:t>228</w:t>
        </w:r>
      </w:hyperlink>
    </w:p>
    <w:p w:rsidR="00CC4D02" w:rsidRPr="003D2EA8" w:rsidRDefault="003D2EA8">
      <w:pPr>
        <w:tabs>
          <w:tab w:val="right" w:pos="9839"/>
        </w:tabs>
        <w:spacing w:before="120"/>
        <w:ind w:left="118" w:right="103"/>
        <w:rPr>
          <w:sz w:val="24"/>
          <w:lang w:val="ru-RU"/>
        </w:rPr>
      </w:pPr>
      <w:hyperlink w:anchor="_bookmark81" w:history="1">
        <w:r w:rsidRPr="003D2EA8">
          <w:rPr>
            <w:sz w:val="24"/>
            <w:lang w:val="ru-RU"/>
          </w:rPr>
          <w:t>С</w:t>
        </w:r>
        <w:r w:rsidRPr="003D2EA8">
          <w:rPr>
            <w:sz w:val="19"/>
            <w:lang w:val="ru-RU"/>
          </w:rPr>
          <w:t xml:space="preserve">ТАТЬЯ </w:t>
        </w:r>
        <w:r w:rsidRPr="003D2EA8">
          <w:rPr>
            <w:sz w:val="24"/>
            <w:lang w:val="ru-RU"/>
          </w:rPr>
          <w:t>17. Р</w:t>
        </w:r>
        <w:r w:rsidRPr="003D2EA8">
          <w:rPr>
            <w:sz w:val="19"/>
            <w:lang w:val="ru-RU"/>
          </w:rPr>
          <w:t>АЗРЕШЕНИЕ НА СТРОИТЕЛЬСТВО И РАЗРЕШЕНИЕ  НА  ВВОД  ОБЪЕКТА  В</w:t>
        </w:r>
      </w:hyperlink>
      <w:r w:rsidRPr="003D2EA8">
        <w:rPr>
          <w:sz w:val="19"/>
          <w:lang w:val="ru-RU"/>
        </w:rPr>
        <w:t xml:space="preserve"> </w:t>
      </w:r>
      <w:hyperlink w:anchor="_bookmark81" w:history="1">
        <w:r w:rsidRPr="003D2EA8">
          <w:rPr>
            <w:sz w:val="19"/>
            <w:lang w:val="ru-RU"/>
          </w:rPr>
          <w:t>ЭКСПЛУАТАЦИЮ</w:t>
        </w:r>
        <w:r w:rsidRPr="003D2EA8">
          <w:rPr>
            <w:sz w:val="24"/>
            <w:lang w:val="ru-RU"/>
          </w:rPr>
          <w:tab/>
          <w:t>229</w:t>
        </w:r>
      </w:hyperlink>
    </w:p>
    <w:p w:rsidR="00CC4D02" w:rsidRPr="003D2EA8" w:rsidRDefault="003D2EA8">
      <w:pPr>
        <w:pStyle w:val="a3"/>
        <w:tabs>
          <w:tab w:val="right" w:pos="9839"/>
        </w:tabs>
        <w:spacing w:before="116"/>
        <w:ind w:left="118" w:firstLine="0"/>
        <w:rPr>
          <w:lang w:val="ru-RU"/>
        </w:rPr>
      </w:pPr>
      <w:hyperlink w:anchor="_bookmark82" w:history="1">
        <w:r w:rsidRPr="003D2EA8">
          <w:rPr>
            <w:lang w:val="ru-RU"/>
          </w:rPr>
          <w:t>ГЛАВА 4. ДОКУМЕНТАЦИЯ ПО</w:t>
        </w:r>
        <w:r w:rsidRPr="003D2EA8">
          <w:rPr>
            <w:spacing w:val="-5"/>
            <w:lang w:val="ru-RU"/>
          </w:rPr>
          <w:t xml:space="preserve"> </w:t>
        </w:r>
        <w:r w:rsidRPr="003D2EA8">
          <w:rPr>
            <w:lang w:val="ru-RU"/>
          </w:rPr>
          <w:t>ПЛАНИРОВКЕ ТЕРРИТОРИИ</w:t>
        </w:r>
        <w:r w:rsidRPr="003D2EA8">
          <w:rPr>
            <w:lang w:val="ru-RU"/>
          </w:rPr>
          <w:tab/>
          <w:t>231</w:t>
        </w:r>
      </w:hyperlink>
    </w:p>
    <w:p w:rsidR="00CC4D02" w:rsidRPr="003D2EA8" w:rsidRDefault="003D2EA8">
      <w:pPr>
        <w:tabs>
          <w:tab w:val="right" w:pos="9839"/>
        </w:tabs>
        <w:spacing w:before="120"/>
        <w:ind w:left="118"/>
        <w:rPr>
          <w:sz w:val="24"/>
          <w:lang w:val="ru-RU"/>
        </w:rPr>
      </w:pPr>
      <w:hyperlink w:anchor="_bookmark83" w:history="1">
        <w:r w:rsidRPr="003D2EA8">
          <w:rPr>
            <w:sz w:val="24"/>
            <w:lang w:val="ru-RU"/>
          </w:rPr>
          <w:t>С</w:t>
        </w:r>
        <w:r w:rsidRPr="003D2EA8">
          <w:rPr>
            <w:sz w:val="19"/>
            <w:lang w:val="ru-RU"/>
          </w:rPr>
          <w:t xml:space="preserve">ТАТЬЯ </w:t>
        </w:r>
        <w:r w:rsidRPr="003D2EA8">
          <w:rPr>
            <w:sz w:val="24"/>
            <w:lang w:val="ru-RU"/>
          </w:rPr>
          <w:t>18. О</w:t>
        </w:r>
        <w:r w:rsidRPr="003D2EA8">
          <w:rPr>
            <w:sz w:val="19"/>
            <w:lang w:val="ru-RU"/>
          </w:rPr>
          <w:t>БЩИЕ ПОЛОЖЕНИЯ ПО ДОКУМЕНТАЦИИ ПО</w:t>
        </w:r>
        <w:r w:rsidRPr="003D2EA8">
          <w:rPr>
            <w:spacing w:val="-22"/>
            <w:sz w:val="19"/>
            <w:lang w:val="ru-RU"/>
          </w:rPr>
          <w:t xml:space="preserve"> </w:t>
        </w:r>
        <w:r w:rsidRPr="003D2EA8">
          <w:rPr>
            <w:sz w:val="19"/>
            <w:lang w:val="ru-RU"/>
          </w:rPr>
          <w:t>ПЛАНИРОВКЕ</w:t>
        </w:r>
        <w:r w:rsidRPr="003D2EA8">
          <w:rPr>
            <w:spacing w:val="-4"/>
            <w:sz w:val="19"/>
            <w:lang w:val="ru-RU"/>
          </w:rPr>
          <w:t xml:space="preserve"> </w:t>
        </w:r>
        <w:r w:rsidRPr="003D2EA8">
          <w:rPr>
            <w:sz w:val="19"/>
            <w:lang w:val="ru-RU"/>
          </w:rPr>
          <w:t>ТЕРРИТОРИИ</w:t>
        </w:r>
        <w:r w:rsidRPr="003D2EA8">
          <w:rPr>
            <w:sz w:val="24"/>
            <w:lang w:val="ru-RU"/>
          </w:rPr>
          <w:tab/>
          <w:t>231</w:t>
        </w:r>
      </w:hyperlink>
    </w:p>
    <w:p w:rsidR="00CC4D02" w:rsidRPr="003D2EA8" w:rsidRDefault="003D2EA8">
      <w:pPr>
        <w:tabs>
          <w:tab w:val="right" w:pos="9839"/>
        </w:tabs>
        <w:spacing w:before="120"/>
        <w:ind w:left="118"/>
        <w:rPr>
          <w:sz w:val="24"/>
          <w:lang w:val="ru-RU"/>
        </w:rPr>
      </w:pPr>
      <w:hyperlink w:anchor="_bookmark85" w:history="1">
        <w:r w:rsidRPr="003D2EA8">
          <w:rPr>
            <w:sz w:val="24"/>
            <w:lang w:val="ru-RU"/>
          </w:rPr>
          <w:t>С</w:t>
        </w:r>
        <w:r w:rsidRPr="003D2EA8">
          <w:rPr>
            <w:sz w:val="19"/>
            <w:lang w:val="ru-RU"/>
          </w:rPr>
          <w:t xml:space="preserve">ТАТЬЯ </w:t>
        </w:r>
        <w:r w:rsidRPr="003D2EA8">
          <w:rPr>
            <w:sz w:val="24"/>
            <w:lang w:val="ru-RU"/>
          </w:rPr>
          <w:t>19. Ц</w:t>
        </w:r>
        <w:r w:rsidRPr="003D2EA8">
          <w:rPr>
            <w:sz w:val="19"/>
            <w:lang w:val="ru-RU"/>
          </w:rPr>
          <w:t>ЕЛИ КОМПЛЕКСНОГО</w:t>
        </w:r>
        <w:r w:rsidRPr="003D2EA8">
          <w:rPr>
            <w:spacing w:val="-19"/>
            <w:sz w:val="19"/>
            <w:lang w:val="ru-RU"/>
          </w:rPr>
          <w:t xml:space="preserve"> </w:t>
        </w:r>
        <w:r w:rsidRPr="003D2EA8">
          <w:rPr>
            <w:sz w:val="19"/>
            <w:lang w:val="ru-RU"/>
          </w:rPr>
          <w:t>РАЗВИТИЯ</w:t>
        </w:r>
        <w:r w:rsidRPr="003D2EA8">
          <w:rPr>
            <w:spacing w:val="-4"/>
            <w:sz w:val="19"/>
            <w:lang w:val="ru-RU"/>
          </w:rPr>
          <w:t xml:space="preserve"> </w:t>
        </w:r>
        <w:r w:rsidRPr="003D2EA8">
          <w:rPr>
            <w:sz w:val="19"/>
            <w:lang w:val="ru-RU"/>
          </w:rPr>
          <w:t>ТЕРРИТОРИИ</w:t>
        </w:r>
        <w:r w:rsidRPr="003D2EA8">
          <w:rPr>
            <w:sz w:val="24"/>
            <w:lang w:val="ru-RU"/>
          </w:rPr>
          <w:tab/>
          <w:t>234</w:t>
        </w:r>
      </w:hyperlink>
    </w:p>
    <w:p w:rsidR="00CC4D02" w:rsidRPr="003D2EA8" w:rsidRDefault="003D2EA8">
      <w:pPr>
        <w:tabs>
          <w:tab w:val="right" w:pos="9839"/>
        </w:tabs>
        <w:spacing w:before="120"/>
        <w:ind w:left="118"/>
        <w:rPr>
          <w:sz w:val="24"/>
          <w:lang w:val="ru-RU"/>
        </w:rPr>
      </w:pPr>
      <w:hyperlink w:anchor="_bookmark86" w:history="1">
        <w:r w:rsidRPr="003D2EA8">
          <w:rPr>
            <w:sz w:val="24"/>
            <w:lang w:val="ru-RU"/>
          </w:rPr>
          <w:t>С</w:t>
        </w:r>
        <w:r w:rsidRPr="003D2EA8">
          <w:rPr>
            <w:sz w:val="19"/>
            <w:lang w:val="ru-RU"/>
          </w:rPr>
          <w:t xml:space="preserve">ТАТЬЯ </w:t>
        </w:r>
        <w:r w:rsidRPr="003D2EA8">
          <w:rPr>
            <w:sz w:val="24"/>
            <w:lang w:val="ru-RU"/>
          </w:rPr>
          <w:t>20. В</w:t>
        </w:r>
        <w:r w:rsidRPr="003D2EA8">
          <w:rPr>
            <w:sz w:val="19"/>
            <w:lang w:val="ru-RU"/>
          </w:rPr>
          <w:t>ИДЫ КОМПЛЕКСНОГО</w:t>
        </w:r>
        <w:r w:rsidRPr="003D2EA8">
          <w:rPr>
            <w:spacing w:val="-20"/>
            <w:sz w:val="19"/>
            <w:lang w:val="ru-RU"/>
          </w:rPr>
          <w:t xml:space="preserve"> </w:t>
        </w:r>
        <w:r w:rsidRPr="003D2EA8">
          <w:rPr>
            <w:sz w:val="19"/>
            <w:lang w:val="ru-RU"/>
          </w:rPr>
          <w:t>РАЗВИТИЯ</w:t>
        </w:r>
        <w:r w:rsidRPr="003D2EA8">
          <w:rPr>
            <w:spacing w:val="-4"/>
            <w:sz w:val="19"/>
            <w:lang w:val="ru-RU"/>
          </w:rPr>
          <w:t xml:space="preserve"> </w:t>
        </w:r>
        <w:r w:rsidRPr="003D2EA8">
          <w:rPr>
            <w:sz w:val="19"/>
            <w:lang w:val="ru-RU"/>
          </w:rPr>
          <w:t>ТЕРРИТОРИИ</w:t>
        </w:r>
        <w:r w:rsidRPr="003D2EA8">
          <w:rPr>
            <w:sz w:val="24"/>
            <w:lang w:val="ru-RU"/>
          </w:rPr>
          <w:tab/>
          <w:t>235</w:t>
        </w:r>
      </w:hyperlink>
    </w:p>
    <w:p w:rsidR="00CC4D02" w:rsidRPr="003D2EA8" w:rsidRDefault="003D2EA8">
      <w:pPr>
        <w:tabs>
          <w:tab w:val="right" w:pos="9839"/>
        </w:tabs>
        <w:spacing w:before="120"/>
        <w:ind w:left="118" w:right="103"/>
        <w:rPr>
          <w:sz w:val="24"/>
          <w:lang w:val="ru-RU"/>
        </w:rPr>
      </w:pPr>
      <w:hyperlink w:anchor="_bookmark90" w:history="1">
        <w:r w:rsidRPr="003D2EA8">
          <w:rPr>
            <w:sz w:val="24"/>
            <w:lang w:val="ru-RU"/>
          </w:rPr>
          <w:t>С</w:t>
        </w:r>
        <w:r w:rsidRPr="003D2EA8">
          <w:rPr>
            <w:sz w:val="19"/>
            <w:lang w:val="ru-RU"/>
          </w:rPr>
          <w:t xml:space="preserve">ТАТЬЯ </w:t>
        </w:r>
        <w:r w:rsidRPr="003D2EA8">
          <w:rPr>
            <w:sz w:val="24"/>
            <w:lang w:val="ru-RU"/>
          </w:rPr>
          <w:t>21. П</w:t>
        </w:r>
        <w:r w:rsidRPr="003D2EA8">
          <w:rPr>
            <w:sz w:val="19"/>
            <w:lang w:val="ru-RU"/>
          </w:rPr>
          <w:t>ОРЯДОК ПРИНЯТИЯ И РЕАЛИЗАЦИИ РЕШЕНИЯ О КОМПЛЕКСНОМ  РАЗВИТИИ</w:t>
        </w:r>
      </w:hyperlink>
      <w:r w:rsidRPr="003D2EA8">
        <w:rPr>
          <w:sz w:val="19"/>
          <w:lang w:val="ru-RU"/>
        </w:rPr>
        <w:t xml:space="preserve"> </w:t>
      </w:r>
      <w:hyperlink w:anchor="_bookmark90" w:history="1">
        <w:r w:rsidRPr="003D2EA8">
          <w:rPr>
            <w:sz w:val="19"/>
            <w:lang w:val="ru-RU"/>
          </w:rPr>
          <w:t>ТЕРРИТОРИИ</w:t>
        </w:r>
        <w:r w:rsidRPr="003D2EA8">
          <w:rPr>
            <w:sz w:val="24"/>
            <w:lang w:val="ru-RU"/>
          </w:rPr>
          <w:tab/>
          <w:t>237</w:t>
        </w:r>
      </w:hyperlink>
    </w:p>
    <w:p w:rsidR="00CC4D02" w:rsidRPr="003D2EA8" w:rsidRDefault="003D2EA8">
      <w:pPr>
        <w:tabs>
          <w:tab w:val="right" w:pos="9839"/>
        </w:tabs>
        <w:spacing w:before="120"/>
        <w:ind w:left="118"/>
        <w:rPr>
          <w:sz w:val="24"/>
          <w:lang w:val="ru-RU"/>
        </w:rPr>
      </w:pPr>
      <w:hyperlink w:anchor="_bookmark97" w:history="1">
        <w:r w:rsidRPr="003D2EA8">
          <w:rPr>
            <w:sz w:val="24"/>
            <w:lang w:val="ru-RU"/>
          </w:rPr>
          <w:t>С</w:t>
        </w:r>
        <w:r w:rsidRPr="003D2EA8">
          <w:rPr>
            <w:sz w:val="19"/>
            <w:lang w:val="ru-RU"/>
          </w:rPr>
          <w:t xml:space="preserve">ТАТЬЯ </w:t>
        </w:r>
        <w:r w:rsidRPr="003D2EA8">
          <w:rPr>
            <w:sz w:val="24"/>
            <w:lang w:val="ru-RU"/>
          </w:rPr>
          <w:t>22. Р</w:t>
        </w:r>
        <w:r w:rsidRPr="003D2EA8">
          <w:rPr>
            <w:sz w:val="19"/>
            <w:lang w:val="ru-RU"/>
          </w:rPr>
          <w:t>ЕШЕНИЕ О КОМПЛЕКСНОМ</w:t>
        </w:r>
        <w:r w:rsidRPr="003D2EA8">
          <w:rPr>
            <w:spacing w:val="-17"/>
            <w:sz w:val="19"/>
            <w:lang w:val="ru-RU"/>
          </w:rPr>
          <w:t xml:space="preserve"> </w:t>
        </w:r>
        <w:r w:rsidRPr="003D2EA8">
          <w:rPr>
            <w:sz w:val="19"/>
            <w:lang w:val="ru-RU"/>
          </w:rPr>
          <w:t>РАЗВИТИИ</w:t>
        </w:r>
        <w:r w:rsidRPr="003D2EA8">
          <w:rPr>
            <w:spacing w:val="-6"/>
            <w:sz w:val="19"/>
            <w:lang w:val="ru-RU"/>
          </w:rPr>
          <w:t xml:space="preserve"> </w:t>
        </w:r>
        <w:r w:rsidRPr="003D2EA8">
          <w:rPr>
            <w:sz w:val="19"/>
            <w:lang w:val="ru-RU"/>
          </w:rPr>
          <w:t>ТЕРРИТОРИИ</w:t>
        </w:r>
        <w:r w:rsidRPr="003D2EA8">
          <w:rPr>
            <w:sz w:val="24"/>
            <w:lang w:val="ru-RU"/>
          </w:rPr>
          <w:tab/>
          <w:t>241</w:t>
        </w:r>
      </w:hyperlink>
    </w:p>
    <w:p w:rsidR="00CC4D02" w:rsidRPr="003D2EA8" w:rsidRDefault="003D2EA8">
      <w:pPr>
        <w:tabs>
          <w:tab w:val="right" w:pos="9839"/>
        </w:tabs>
        <w:spacing w:before="120"/>
        <w:ind w:left="118"/>
        <w:rPr>
          <w:sz w:val="24"/>
          <w:lang w:val="ru-RU"/>
        </w:rPr>
      </w:pPr>
      <w:hyperlink w:anchor="_bookmark100" w:history="1">
        <w:r w:rsidRPr="003D2EA8">
          <w:rPr>
            <w:sz w:val="24"/>
            <w:lang w:val="ru-RU"/>
          </w:rPr>
          <w:t>С</w:t>
        </w:r>
        <w:r w:rsidRPr="003D2EA8">
          <w:rPr>
            <w:sz w:val="19"/>
            <w:lang w:val="ru-RU"/>
          </w:rPr>
          <w:t xml:space="preserve">ТАТЬЯ </w:t>
        </w:r>
        <w:r w:rsidRPr="003D2EA8">
          <w:rPr>
            <w:sz w:val="24"/>
            <w:lang w:val="ru-RU"/>
          </w:rPr>
          <w:t>23. Д</w:t>
        </w:r>
        <w:r w:rsidRPr="003D2EA8">
          <w:rPr>
            <w:sz w:val="19"/>
            <w:lang w:val="ru-RU"/>
          </w:rPr>
          <w:t>ОГ</w:t>
        </w:r>
        <w:r w:rsidRPr="003D2EA8">
          <w:rPr>
            <w:sz w:val="19"/>
            <w:lang w:val="ru-RU"/>
          </w:rPr>
          <w:t>ОВОР О КОМПЛЕКСНОМ</w:t>
        </w:r>
        <w:r w:rsidRPr="003D2EA8">
          <w:rPr>
            <w:spacing w:val="-17"/>
            <w:sz w:val="19"/>
            <w:lang w:val="ru-RU"/>
          </w:rPr>
          <w:t xml:space="preserve"> </w:t>
        </w:r>
        <w:r w:rsidRPr="003D2EA8">
          <w:rPr>
            <w:sz w:val="19"/>
            <w:lang w:val="ru-RU"/>
          </w:rPr>
          <w:t>РАЗВИТИИ</w:t>
        </w:r>
        <w:r w:rsidRPr="003D2EA8">
          <w:rPr>
            <w:spacing w:val="-6"/>
            <w:sz w:val="19"/>
            <w:lang w:val="ru-RU"/>
          </w:rPr>
          <w:t xml:space="preserve"> </w:t>
        </w:r>
        <w:r w:rsidRPr="003D2EA8">
          <w:rPr>
            <w:sz w:val="19"/>
            <w:lang w:val="ru-RU"/>
          </w:rPr>
          <w:t>ТЕРРИТОРИИ</w:t>
        </w:r>
        <w:r w:rsidRPr="003D2EA8">
          <w:rPr>
            <w:sz w:val="24"/>
            <w:lang w:val="ru-RU"/>
          </w:rPr>
          <w:tab/>
          <w:t>242</w:t>
        </w:r>
      </w:hyperlink>
    </w:p>
    <w:p w:rsidR="00CC4D02" w:rsidRPr="003D2EA8" w:rsidRDefault="003D2EA8">
      <w:pPr>
        <w:tabs>
          <w:tab w:val="right" w:pos="9839"/>
        </w:tabs>
        <w:spacing w:before="120"/>
        <w:ind w:left="118"/>
        <w:rPr>
          <w:sz w:val="24"/>
          <w:lang w:val="ru-RU"/>
        </w:rPr>
      </w:pPr>
      <w:hyperlink w:anchor="_bookmark114" w:history="1">
        <w:r w:rsidRPr="003D2EA8">
          <w:rPr>
            <w:sz w:val="24"/>
            <w:lang w:val="ru-RU"/>
          </w:rPr>
          <w:t>С</w:t>
        </w:r>
        <w:r w:rsidRPr="003D2EA8">
          <w:rPr>
            <w:sz w:val="19"/>
            <w:lang w:val="ru-RU"/>
          </w:rPr>
          <w:t xml:space="preserve">ТАТЬЯ </w:t>
        </w:r>
        <w:r w:rsidRPr="003D2EA8">
          <w:rPr>
            <w:sz w:val="24"/>
            <w:lang w:val="ru-RU"/>
          </w:rPr>
          <w:t>24. П</w:t>
        </w:r>
        <w:r w:rsidRPr="003D2EA8">
          <w:rPr>
            <w:sz w:val="19"/>
            <w:lang w:val="ru-RU"/>
          </w:rPr>
          <w:t>ОРЯДОК ЗАКЛЮЧЕНИЯ ДОГОВОРА О КОМПЛЕКСНОМ</w:t>
        </w:r>
        <w:r w:rsidRPr="003D2EA8">
          <w:rPr>
            <w:spacing w:val="-29"/>
            <w:sz w:val="19"/>
            <w:lang w:val="ru-RU"/>
          </w:rPr>
          <w:t xml:space="preserve"> </w:t>
        </w:r>
        <w:r w:rsidRPr="003D2EA8">
          <w:rPr>
            <w:sz w:val="19"/>
            <w:lang w:val="ru-RU"/>
          </w:rPr>
          <w:t>РАЗВИТИИ</w:t>
        </w:r>
        <w:r w:rsidRPr="003D2EA8">
          <w:rPr>
            <w:spacing w:val="-3"/>
            <w:sz w:val="19"/>
            <w:lang w:val="ru-RU"/>
          </w:rPr>
          <w:t xml:space="preserve"> </w:t>
        </w:r>
        <w:r w:rsidRPr="003D2EA8">
          <w:rPr>
            <w:sz w:val="19"/>
            <w:lang w:val="ru-RU"/>
          </w:rPr>
          <w:t>ТЕРРИТОРИИ</w:t>
        </w:r>
        <w:r w:rsidRPr="003D2EA8">
          <w:rPr>
            <w:sz w:val="24"/>
            <w:lang w:val="ru-RU"/>
          </w:rPr>
          <w:tab/>
          <w:t>245</w:t>
        </w:r>
      </w:hyperlink>
    </w:p>
    <w:p w:rsidR="00CC4D02" w:rsidRPr="003D2EA8" w:rsidRDefault="003D2EA8">
      <w:pPr>
        <w:tabs>
          <w:tab w:val="right" w:pos="9839"/>
        </w:tabs>
        <w:spacing w:before="120"/>
        <w:ind w:left="118"/>
        <w:rPr>
          <w:sz w:val="24"/>
          <w:lang w:val="ru-RU"/>
        </w:rPr>
      </w:pPr>
      <w:hyperlink w:anchor="_bookmark120" w:history="1">
        <w:r w:rsidRPr="003D2EA8">
          <w:rPr>
            <w:sz w:val="24"/>
            <w:lang w:val="ru-RU"/>
          </w:rPr>
          <w:t>С</w:t>
        </w:r>
        <w:r w:rsidRPr="003D2EA8">
          <w:rPr>
            <w:sz w:val="19"/>
            <w:lang w:val="ru-RU"/>
          </w:rPr>
          <w:t xml:space="preserve">ТАТЬЯ </w:t>
        </w:r>
        <w:r w:rsidRPr="003D2EA8">
          <w:rPr>
            <w:sz w:val="24"/>
            <w:lang w:val="ru-RU"/>
          </w:rPr>
          <w:t>25. К</w:t>
        </w:r>
        <w:r w:rsidRPr="003D2EA8">
          <w:rPr>
            <w:sz w:val="19"/>
            <w:lang w:val="ru-RU"/>
          </w:rPr>
          <w:t>ОМПЛЕКСНОЕ РАЗВИТИЕ ТЕРРИТОРИИ ПО</w:t>
        </w:r>
        <w:r w:rsidRPr="003D2EA8">
          <w:rPr>
            <w:spacing w:val="-25"/>
            <w:sz w:val="19"/>
            <w:lang w:val="ru-RU"/>
          </w:rPr>
          <w:t xml:space="preserve"> </w:t>
        </w:r>
        <w:r w:rsidRPr="003D2EA8">
          <w:rPr>
            <w:sz w:val="19"/>
            <w:lang w:val="ru-RU"/>
          </w:rPr>
          <w:t>ИНИЦИАТИВЕ</w:t>
        </w:r>
        <w:r w:rsidRPr="003D2EA8">
          <w:rPr>
            <w:spacing w:val="-4"/>
            <w:sz w:val="19"/>
            <w:lang w:val="ru-RU"/>
          </w:rPr>
          <w:t xml:space="preserve"> </w:t>
        </w:r>
        <w:r w:rsidRPr="003D2EA8">
          <w:rPr>
            <w:sz w:val="19"/>
            <w:lang w:val="ru-RU"/>
          </w:rPr>
          <w:t>ПРАВООБЛАДАТЕЛЕЙ</w:t>
        </w:r>
        <w:r w:rsidRPr="003D2EA8">
          <w:rPr>
            <w:sz w:val="24"/>
            <w:lang w:val="ru-RU"/>
          </w:rPr>
          <w:tab/>
          <w:t>247</w:t>
        </w:r>
      </w:hyperlink>
    </w:p>
    <w:p w:rsidR="00CC4D02" w:rsidRPr="003D2EA8" w:rsidRDefault="003D2EA8">
      <w:pPr>
        <w:pStyle w:val="a3"/>
        <w:tabs>
          <w:tab w:val="right" w:pos="9839"/>
        </w:tabs>
        <w:spacing w:before="120"/>
        <w:ind w:left="118" w:right="103" w:firstLine="0"/>
        <w:rPr>
          <w:lang w:val="ru-RU"/>
        </w:rPr>
      </w:pPr>
      <w:hyperlink w:anchor="_bookmark124" w:history="1">
        <w:r w:rsidRPr="003D2EA8">
          <w:rPr>
            <w:lang w:val="ru-RU"/>
          </w:rPr>
          <w:t>ГЛАВА 5. ОБЩЕСТВЕННЫЕ ОБСУЖДЕНИЯ ИЛИ ПУБЛИЧНЫЕ СЛУШАНИЯ ПО</w:t>
        </w:r>
      </w:hyperlink>
      <w:r w:rsidRPr="003D2EA8">
        <w:rPr>
          <w:lang w:val="ru-RU"/>
        </w:rPr>
        <w:t xml:space="preserve"> </w:t>
      </w:r>
      <w:hyperlink w:anchor="_bookmark124" w:history="1">
        <w:r w:rsidRPr="003D2EA8">
          <w:rPr>
            <w:lang w:val="ru-RU"/>
          </w:rPr>
          <w:t>ВОПРОСАМ ЗЕМЛЕПОЛЬЗОВАНИЯ</w:t>
        </w:r>
        <w:r w:rsidRPr="003D2EA8">
          <w:rPr>
            <w:spacing w:val="3"/>
            <w:lang w:val="ru-RU"/>
          </w:rPr>
          <w:t xml:space="preserve"> </w:t>
        </w:r>
        <w:r w:rsidRPr="003D2EA8">
          <w:rPr>
            <w:lang w:val="ru-RU"/>
          </w:rPr>
          <w:t>И</w:t>
        </w:r>
        <w:r w:rsidRPr="003D2EA8">
          <w:rPr>
            <w:spacing w:val="-5"/>
            <w:lang w:val="ru-RU"/>
          </w:rPr>
          <w:t xml:space="preserve"> </w:t>
        </w:r>
        <w:r w:rsidRPr="003D2EA8">
          <w:rPr>
            <w:lang w:val="ru-RU"/>
          </w:rPr>
          <w:t>ЗАСТРОЙКИ</w:t>
        </w:r>
        <w:r w:rsidRPr="003D2EA8">
          <w:rPr>
            <w:lang w:val="ru-RU"/>
          </w:rPr>
          <w:tab/>
          <w:t>250</w:t>
        </w:r>
      </w:hyperlink>
    </w:p>
    <w:p w:rsidR="00CC4D02" w:rsidRPr="003D2EA8" w:rsidRDefault="003D2EA8">
      <w:pPr>
        <w:tabs>
          <w:tab w:val="right" w:pos="9839"/>
        </w:tabs>
        <w:spacing w:before="116"/>
        <w:ind w:left="118" w:right="103"/>
        <w:rPr>
          <w:sz w:val="24"/>
          <w:lang w:val="ru-RU"/>
        </w:rPr>
      </w:pPr>
      <w:hyperlink w:anchor="_bookmark125" w:history="1">
        <w:r w:rsidRPr="003D2EA8">
          <w:rPr>
            <w:sz w:val="24"/>
            <w:lang w:val="ru-RU"/>
          </w:rPr>
          <w:t>С</w:t>
        </w:r>
        <w:r w:rsidRPr="003D2EA8">
          <w:rPr>
            <w:sz w:val="19"/>
            <w:lang w:val="ru-RU"/>
          </w:rPr>
          <w:t xml:space="preserve">ТАТЬЯ </w:t>
        </w:r>
        <w:r w:rsidRPr="003D2EA8">
          <w:rPr>
            <w:sz w:val="24"/>
            <w:lang w:val="ru-RU"/>
          </w:rPr>
          <w:t>26. О</w:t>
        </w:r>
        <w:r w:rsidRPr="003D2EA8">
          <w:rPr>
            <w:sz w:val="19"/>
            <w:lang w:val="ru-RU"/>
          </w:rPr>
          <w:t>БЩИЕ  ПОЛОЖЕНИЯ  ОБ  ОБЩЕС</w:t>
        </w:r>
        <w:r w:rsidRPr="003D2EA8">
          <w:rPr>
            <w:sz w:val="19"/>
            <w:lang w:val="ru-RU"/>
          </w:rPr>
          <w:t>ТВЕННЫХ  ОБСУЖДЕНИЯХ  ИЛИ  ПУБЛИЧНЫХ</w:t>
        </w:r>
      </w:hyperlink>
      <w:r w:rsidRPr="003D2EA8">
        <w:rPr>
          <w:sz w:val="19"/>
          <w:lang w:val="ru-RU"/>
        </w:rPr>
        <w:t xml:space="preserve"> </w:t>
      </w:r>
      <w:hyperlink w:anchor="_bookmark125" w:history="1">
        <w:r w:rsidRPr="003D2EA8">
          <w:rPr>
            <w:sz w:val="19"/>
            <w:lang w:val="ru-RU"/>
          </w:rPr>
          <w:t>СЛУШАНИЯХ ПО ВОПРОСАМ ЗЕМЛЕПОЛЬЗОВАНИЯ</w:t>
        </w:r>
        <w:r w:rsidRPr="003D2EA8">
          <w:rPr>
            <w:spacing w:val="-3"/>
            <w:sz w:val="19"/>
            <w:lang w:val="ru-RU"/>
          </w:rPr>
          <w:t xml:space="preserve"> </w:t>
        </w:r>
        <w:r w:rsidRPr="003D2EA8">
          <w:rPr>
            <w:sz w:val="19"/>
            <w:lang w:val="ru-RU"/>
          </w:rPr>
          <w:t>И</w:t>
        </w:r>
        <w:r w:rsidRPr="003D2EA8">
          <w:rPr>
            <w:spacing w:val="-1"/>
            <w:sz w:val="19"/>
            <w:lang w:val="ru-RU"/>
          </w:rPr>
          <w:t xml:space="preserve"> </w:t>
        </w:r>
        <w:r w:rsidRPr="003D2EA8">
          <w:rPr>
            <w:sz w:val="19"/>
            <w:lang w:val="ru-RU"/>
          </w:rPr>
          <w:t>ЗАСТРОЙКИ</w:t>
        </w:r>
        <w:r w:rsidRPr="003D2EA8">
          <w:rPr>
            <w:sz w:val="24"/>
            <w:lang w:val="ru-RU"/>
          </w:rPr>
          <w:tab/>
          <w:t>250</w:t>
        </w:r>
      </w:hyperlink>
    </w:p>
    <w:p w:rsidR="00CC4D02" w:rsidRPr="003D2EA8" w:rsidRDefault="003D2EA8">
      <w:pPr>
        <w:tabs>
          <w:tab w:val="right" w:pos="9839"/>
        </w:tabs>
        <w:spacing w:before="120"/>
        <w:ind w:left="118" w:right="103"/>
        <w:rPr>
          <w:sz w:val="24"/>
          <w:lang w:val="ru-RU"/>
        </w:rPr>
      </w:pPr>
      <w:hyperlink w:anchor="_bookmark126" w:history="1">
        <w:r w:rsidRPr="003D2EA8">
          <w:rPr>
            <w:sz w:val="24"/>
            <w:lang w:val="ru-RU"/>
          </w:rPr>
          <w:t>С</w:t>
        </w:r>
        <w:r w:rsidRPr="003D2EA8">
          <w:rPr>
            <w:sz w:val="19"/>
            <w:lang w:val="ru-RU"/>
          </w:rPr>
          <w:t xml:space="preserve">ТАТЬЯ </w:t>
        </w:r>
        <w:r w:rsidRPr="003D2EA8">
          <w:rPr>
            <w:sz w:val="24"/>
            <w:lang w:val="ru-RU"/>
          </w:rPr>
          <w:t>27. О</w:t>
        </w:r>
        <w:r w:rsidRPr="003D2EA8">
          <w:rPr>
            <w:sz w:val="19"/>
            <w:lang w:val="ru-RU"/>
          </w:rPr>
          <w:t>СОБЕННОСТИ ПРОВЕДЕНИЯ ОБЩЕСТВЕННЫХ ОБСУЖДЕНИЙ ИЛИ ПУБЛИЧНЫХ</w:t>
        </w:r>
      </w:hyperlink>
      <w:r w:rsidRPr="003D2EA8">
        <w:rPr>
          <w:sz w:val="19"/>
          <w:lang w:val="ru-RU"/>
        </w:rPr>
        <w:t xml:space="preserve"> </w:t>
      </w:r>
      <w:hyperlink w:anchor="_bookmark126" w:history="1">
        <w:r w:rsidRPr="003D2EA8">
          <w:rPr>
            <w:sz w:val="19"/>
            <w:lang w:val="ru-RU"/>
          </w:rPr>
          <w:t>СЛУШАНИЙ ПО ПРОЕКТУ ГЕНЕРАЛЬНОГО ПЛАНА</w:t>
        </w:r>
        <w:r w:rsidRPr="003D2EA8">
          <w:rPr>
            <w:sz w:val="24"/>
            <w:lang w:val="ru-RU"/>
          </w:rPr>
          <w:t xml:space="preserve">, </w:t>
        </w:r>
        <w:r w:rsidRPr="003D2EA8">
          <w:rPr>
            <w:sz w:val="19"/>
            <w:lang w:val="ru-RU"/>
          </w:rPr>
          <w:t>ПРОЕКТУ О ВНЕСЕНИИ ИЗМЕНЕНИЙ В</w:t>
        </w:r>
      </w:hyperlink>
      <w:r w:rsidRPr="003D2EA8">
        <w:rPr>
          <w:sz w:val="19"/>
          <w:lang w:val="ru-RU"/>
        </w:rPr>
        <w:t xml:space="preserve">  </w:t>
      </w:r>
      <w:hyperlink w:anchor="_bookmark126" w:history="1">
        <w:r w:rsidRPr="003D2EA8">
          <w:rPr>
            <w:sz w:val="19"/>
            <w:lang w:val="ru-RU"/>
          </w:rPr>
          <w:t>ГЕНЕРАЛЬНЫЙ</w:t>
        </w:r>
        <w:r w:rsidRPr="003D2EA8">
          <w:rPr>
            <w:spacing w:val="-2"/>
            <w:sz w:val="19"/>
            <w:lang w:val="ru-RU"/>
          </w:rPr>
          <w:t xml:space="preserve"> </w:t>
        </w:r>
        <w:r w:rsidRPr="003D2EA8">
          <w:rPr>
            <w:sz w:val="19"/>
            <w:lang w:val="ru-RU"/>
          </w:rPr>
          <w:t>ПЛАН</w:t>
        </w:r>
        <w:r w:rsidRPr="003D2EA8">
          <w:rPr>
            <w:sz w:val="24"/>
            <w:lang w:val="ru-RU"/>
          </w:rPr>
          <w:tab/>
          <w:t>251</w:t>
        </w:r>
      </w:hyperlink>
    </w:p>
    <w:p w:rsidR="00CC4D02" w:rsidRPr="003D2EA8" w:rsidRDefault="003D2EA8">
      <w:pPr>
        <w:tabs>
          <w:tab w:val="right" w:pos="9839"/>
        </w:tabs>
        <w:spacing w:before="116"/>
        <w:ind w:left="118" w:right="103"/>
        <w:rPr>
          <w:sz w:val="24"/>
          <w:lang w:val="ru-RU"/>
        </w:rPr>
      </w:pPr>
      <w:hyperlink w:anchor="_bookmark127" w:history="1">
        <w:r w:rsidRPr="003D2EA8">
          <w:rPr>
            <w:sz w:val="24"/>
            <w:lang w:val="ru-RU"/>
          </w:rPr>
          <w:t>С</w:t>
        </w:r>
        <w:r w:rsidRPr="003D2EA8">
          <w:rPr>
            <w:sz w:val="19"/>
            <w:lang w:val="ru-RU"/>
          </w:rPr>
          <w:t xml:space="preserve">ТАТЬЯ </w:t>
        </w:r>
        <w:r w:rsidRPr="003D2EA8">
          <w:rPr>
            <w:sz w:val="24"/>
            <w:lang w:val="ru-RU"/>
          </w:rPr>
          <w:t>28. О</w:t>
        </w:r>
        <w:r w:rsidRPr="003D2EA8">
          <w:rPr>
            <w:sz w:val="19"/>
            <w:lang w:val="ru-RU"/>
          </w:rPr>
          <w:t>СОБЕННОСТИ ПРОВЕДЕНИЯ ОБЩЕСТВЕННЫХ ОБСУЖДЕНИЙ ИЛИ ПУБЛИЧНЫХ</w:t>
        </w:r>
      </w:hyperlink>
      <w:r w:rsidRPr="003D2EA8">
        <w:rPr>
          <w:sz w:val="19"/>
          <w:lang w:val="ru-RU"/>
        </w:rPr>
        <w:t xml:space="preserve"> </w:t>
      </w:r>
      <w:hyperlink w:anchor="_bookmark127" w:history="1">
        <w:r w:rsidRPr="003D2EA8">
          <w:rPr>
            <w:sz w:val="19"/>
            <w:lang w:val="ru-RU"/>
          </w:rPr>
          <w:t xml:space="preserve">СЛУШАНИЙ ПО ПРОЕКТУ </w:t>
        </w:r>
        <w:r w:rsidRPr="003D2EA8">
          <w:rPr>
            <w:sz w:val="24"/>
            <w:lang w:val="ru-RU"/>
          </w:rPr>
          <w:t>П</w:t>
        </w:r>
        <w:r w:rsidRPr="003D2EA8">
          <w:rPr>
            <w:sz w:val="19"/>
            <w:lang w:val="ru-RU"/>
          </w:rPr>
          <w:t>РАВИЛ</w:t>
        </w:r>
        <w:r w:rsidRPr="003D2EA8">
          <w:rPr>
            <w:sz w:val="24"/>
            <w:lang w:val="ru-RU"/>
          </w:rPr>
          <w:t xml:space="preserve">, </w:t>
        </w:r>
        <w:r w:rsidRPr="003D2EA8">
          <w:rPr>
            <w:sz w:val="19"/>
            <w:lang w:val="ru-RU"/>
          </w:rPr>
          <w:t>ПРОЕКТУ О ВНЕСЕНИИ ИЗМЕНЕНИЙ</w:t>
        </w:r>
        <w:r w:rsidRPr="003D2EA8">
          <w:rPr>
            <w:spacing w:val="-19"/>
            <w:sz w:val="19"/>
            <w:lang w:val="ru-RU"/>
          </w:rPr>
          <w:t xml:space="preserve"> </w:t>
        </w:r>
        <w:r w:rsidRPr="003D2EA8">
          <w:rPr>
            <w:sz w:val="19"/>
            <w:lang w:val="ru-RU"/>
          </w:rPr>
          <w:t>В</w:t>
        </w:r>
        <w:r w:rsidRPr="003D2EA8">
          <w:rPr>
            <w:spacing w:val="1"/>
            <w:sz w:val="19"/>
            <w:lang w:val="ru-RU"/>
          </w:rPr>
          <w:t xml:space="preserve"> </w:t>
        </w:r>
        <w:r w:rsidRPr="003D2EA8">
          <w:rPr>
            <w:sz w:val="24"/>
            <w:lang w:val="ru-RU"/>
          </w:rPr>
          <w:t>П</w:t>
        </w:r>
        <w:r w:rsidRPr="003D2EA8">
          <w:rPr>
            <w:sz w:val="19"/>
            <w:lang w:val="ru-RU"/>
          </w:rPr>
          <w:t>РАВИЛА</w:t>
        </w:r>
        <w:r w:rsidRPr="003D2EA8">
          <w:rPr>
            <w:sz w:val="24"/>
            <w:lang w:val="ru-RU"/>
          </w:rPr>
          <w:tab/>
          <w:t>252</w:t>
        </w:r>
      </w:hyperlink>
    </w:p>
    <w:p w:rsidR="00CC4D02" w:rsidRPr="003D2EA8" w:rsidRDefault="003D2EA8">
      <w:pPr>
        <w:tabs>
          <w:tab w:val="left" w:pos="1464"/>
          <w:tab w:val="left" w:pos="1957"/>
          <w:tab w:val="left" w:pos="3226"/>
          <w:tab w:val="left" w:pos="4759"/>
          <w:tab w:val="left" w:pos="6197"/>
          <w:tab w:val="left" w:pos="6553"/>
          <w:tab w:val="left" w:pos="7817"/>
          <w:tab w:val="right" w:pos="9839"/>
        </w:tabs>
        <w:spacing w:before="120" w:line="268" w:lineRule="auto"/>
        <w:ind w:left="118" w:right="103"/>
        <w:rPr>
          <w:sz w:val="24"/>
          <w:lang w:val="ru-RU"/>
        </w:rPr>
      </w:pPr>
      <w:hyperlink w:anchor="_bookmark128" w:history="1">
        <w:r w:rsidRPr="003D2EA8">
          <w:rPr>
            <w:sz w:val="24"/>
            <w:lang w:val="ru-RU"/>
          </w:rPr>
          <w:t>С</w:t>
        </w:r>
        <w:r w:rsidRPr="003D2EA8">
          <w:rPr>
            <w:sz w:val="19"/>
            <w:lang w:val="ru-RU"/>
          </w:rPr>
          <w:t xml:space="preserve">ТАТЬЯ </w:t>
        </w:r>
        <w:r w:rsidRPr="003D2EA8">
          <w:rPr>
            <w:sz w:val="24"/>
            <w:lang w:val="ru-RU"/>
          </w:rPr>
          <w:t>29. О</w:t>
        </w:r>
        <w:r w:rsidRPr="003D2EA8">
          <w:rPr>
            <w:sz w:val="19"/>
            <w:lang w:val="ru-RU"/>
          </w:rPr>
          <w:t>СОБЕННОСТИ ПРОВЕДЕНИЯ ОБЩЕСТВЕННЫХ ОБСУЖДЕНИЙ ИЛИ ПУБЛИЧНЫХ</w:t>
        </w:r>
      </w:hyperlink>
      <w:r w:rsidRPr="003D2EA8">
        <w:rPr>
          <w:sz w:val="19"/>
          <w:lang w:val="ru-RU"/>
        </w:rPr>
        <w:t xml:space="preserve"> </w:t>
      </w:r>
      <w:hyperlink w:anchor="_bookmark128" w:history="1">
        <w:r w:rsidRPr="003D2EA8">
          <w:rPr>
            <w:sz w:val="19"/>
            <w:lang w:val="ru-RU"/>
          </w:rPr>
          <w:t>СЛУШАНИЙ</w:t>
        </w:r>
        <w:r w:rsidRPr="003D2EA8">
          <w:rPr>
            <w:sz w:val="19"/>
            <w:lang w:val="ru-RU"/>
          </w:rPr>
          <w:tab/>
          <w:t>ПО</w:t>
        </w:r>
        <w:r w:rsidRPr="003D2EA8">
          <w:rPr>
            <w:sz w:val="19"/>
            <w:lang w:val="ru-RU"/>
          </w:rPr>
          <w:tab/>
        </w:r>
        <w:r w:rsidRPr="003D2EA8">
          <w:rPr>
            <w:sz w:val="19"/>
            <w:lang w:val="ru-RU"/>
          </w:rPr>
          <w:t>ПРОЕКТАМ</w:t>
        </w:r>
        <w:r w:rsidRPr="003D2EA8">
          <w:rPr>
            <w:sz w:val="19"/>
            <w:lang w:val="ru-RU"/>
          </w:rPr>
          <w:tab/>
          <w:t>ПЛАНИРОВКИ</w:t>
        </w:r>
        <w:r w:rsidRPr="003D2EA8">
          <w:rPr>
            <w:sz w:val="19"/>
            <w:lang w:val="ru-RU"/>
          </w:rPr>
          <w:tab/>
          <w:t>ТЕРРИТОРИИ</w:t>
        </w:r>
        <w:r w:rsidRPr="003D2EA8">
          <w:rPr>
            <w:sz w:val="19"/>
            <w:lang w:val="ru-RU"/>
          </w:rPr>
          <w:tab/>
          <w:t>И</w:t>
        </w:r>
        <w:r w:rsidRPr="003D2EA8">
          <w:rPr>
            <w:sz w:val="19"/>
            <w:lang w:val="ru-RU"/>
          </w:rPr>
          <w:tab/>
          <w:t>ПРОЕКТАМ</w:t>
        </w:r>
        <w:r w:rsidRPr="003D2EA8">
          <w:rPr>
            <w:sz w:val="19"/>
            <w:lang w:val="ru-RU"/>
          </w:rPr>
          <w:tab/>
          <w:t>МЕЖЕВАНИЯ</w:t>
        </w:r>
      </w:hyperlink>
      <w:r w:rsidRPr="003D2EA8">
        <w:rPr>
          <w:sz w:val="19"/>
          <w:lang w:val="ru-RU"/>
        </w:rPr>
        <w:t xml:space="preserve"> </w:t>
      </w:r>
      <w:hyperlink w:anchor="_bookmark128" w:history="1">
        <w:r w:rsidRPr="003D2EA8">
          <w:rPr>
            <w:sz w:val="19"/>
            <w:lang w:val="ru-RU"/>
          </w:rPr>
          <w:t>ТЕРРИТОРИИ</w:t>
        </w:r>
        <w:r w:rsidRPr="003D2EA8">
          <w:rPr>
            <w:sz w:val="24"/>
            <w:lang w:val="ru-RU"/>
          </w:rPr>
          <w:tab/>
        </w:r>
        <w:r w:rsidRPr="003D2EA8">
          <w:rPr>
            <w:sz w:val="24"/>
            <w:lang w:val="ru-RU"/>
          </w:rPr>
          <w:tab/>
        </w:r>
        <w:r w:rsidRPr="003D2EA8">
          <w:rPr>
            <w:sz w:val="24"/>
            <w:lang w:val="ru-RU"/>
          </w:rPr>
          <w:tab/>
        </w:r>
        <w:r w:rsidRPr="003D2EA8">
          <w:rPr>
            <w:sz w:val="24"/>
            <w:lang w:val="ru-RU"/>
          </w:rPr>
          <w:tab/>
        </w:r>
        <w:r w:rsidRPr="003D2EA8">
          <w:rPr>
            <w:sz w:val="24"/>
            <w:lang w:val="ru-RU"/>
          </w:rPr>
          <w:tab/>
        </w:r>
        <w:r w:rsidRPr="003D2EA8">
          <w:rPr>
            <w:sz w:val="24"/>
            <w:lang w:val="ru-RU"/>
          </w:rPr>
          <w:tab/>
        </w:r>
        <w:r w:rsidRPr="003D2EA8">
          <w:rPr>
            <w:sz w:val="24"/>
            <w:lang w:val="ru-RU"/>
          </w:rPr>
          <w:tab/>
          <w:t>253</w:t>
        </w:r>
      </w:hyperlink>
    </w:p>
    <w:p w:rsidR="00CC4D02" w:rsidRPr="003D2EA8" w:rsidRDefault="003D2EA8">
      <w:pPr>
        <w:tabs>
          <w:tab w:val="right" w:pos="9839"/>
        </w:tabs>
        <w:spacing w:before="86" w:line="278" w:lineRule="exact"/>
        <w:ind w:left="118" w:right="103"/>
        <w:rPr>
          <w:sz w:val="24"/>
          <w:lang w:val="ru-RU"/>
        </w:rPr>
      </w:pPr>
      <w:hyperlink w:anchor="_bookmark129" w:history="1">
        <w:r w:rsidRPr="003D2EA8">
          <w:rPr>
            <w:sz w:val="24"/>
            <w:lang w:val="ru-RU"/>
          </w:rPr>
          <w:t>С</w:t>
        </w:r>
        <w:r w:rsidRPr="003D2EA8">
          <w:rPr>
            <w:sz w:val="19"/>
            <w:lang w:val="ru-RU"/>
          </w:rPr>
          <w:t xml:space="preserve">ТАТЬЯ </w:t>
        </w:r>
        <w:r w:rsidRPr="003D2EA8">
          <w:rPr>
            <w:sz w:val="24"/>
            <w:lang w:val="ru-RU"/>
          </w:rPr>
          <w:t>30. О</w:t>
        </w:r>
        <w:r w:rsidRPr="003D2EA8">
          <w:rPr>
            <w:sz w:val="19"/>
            <w:lang w:val="ru-RU"/>
          </w:rPr>
          <w:t>СОБЕННОСТИ ПРОВЕДЕНИЯ ОБЩЕСТВЕННЫХ ОБСУЖДЕНИЙ ИЛИ ПУБЛИЧНЫХ</w:t>
        </w:r>
      </w:hyperlink>
      <w:r w:rsidRPr="003D2EA8">
        <w:rPr>
          <w:sz w:val="19"/>
          <w:lang w:val="ru-RU"/>
        </w:rPr>
        <w:t xml:space="preserve"> </w:t>
      </w:r>
      <w:hyperlink w:anchor="_bookmark129" w:history="1">
        <w:r w:rsidRPr="003D2EA8">
          <w:rPr>
            <w:sz w:val="19"/>
            <w:lang w:val="ru-RU"/>
          </w:rPr>
          <w:t>СЛУШАНИЙ ПО ПРО</w:t>
        </w:r>
        <w:r w:rsidRPr="003D2EA8">
          <w:rPr>
            <w:sz w:val="19"/>
            <w:lang w:val="ru-RU"/>
          </w:rPr>
          <w:t>ЕКТАМ РЕШЕНИЙ О ПРЕДОСТАВЛЕНИИ  РАЗРЕШЕНИЯ  НА  УСЛОВНО</w:t>
        </w:r>
      </w:hyperlink>
      <w:r w:rsidRPr="003D2EA8">
        <w:rPr>
          <w:sz w:val="19"/>
          <w:lang w:val="ru-RU"/>
        </w:rPr>
        <w:t xml:space="preserve"> </w:t>
      </w:r>
      <w:hyperlink w:anchor="_bookmark129" w:history="1">
        <w:r w:rsidRPr="003D2EA8">
          <w:rPr>
            <w:sz w:val="19"/>
            <w:lang w:val="ru-RU"/>
          </w:rPr>
          <w:t>РАЗРЕШЕННЫЙ ВИД ИСПОЛЬЗОВАНИЯ ЗЕМЕЛЬНОГО УЧАСТКА ИЛИ ОБЪЕКТА КАПИТАЛЬНОГО</w:t>
        </w:r>
      </w:hyperlink>
      <w:r w:rsidRPr="003D2EA8">
        <w:rPr>
          <w:sz w:val="19"/>
          <w:lang w:val="ru-RU"/>
        </w:rPr>
        <w:t xml:space="preserve"> </w:t>
      </w:r>
      <w:hyperlink w:anchor="_bookmark129" w:history="1">
        <w:r w:rsidRPr="003D2EA8">
          <w:rPr>
            <w:sz w:val="19"/>
            <w:lang w:val="ru-RU"/>
          </w:rPr>
          <w:t>СТРОИТЕЛЬСТВА</w:t>
        </w:r>
        <w:r w:rsidRPr="003D2EA8">
          <w:rPr>
            <w:sz w:val="24"/>
            <w:lang w:val="ru-RU"/>
          </w:rPr>
          <w:tab/>
          <w:t>254</w:t>
        </w:r>
      </w:hyperlink>
    </w:p>
    <w:p w:rsidR="00CC4D02" w:rsidRPr="003D2EA8" w:rsidRDefault="00CC4D02">
      <w:pPr>
        <w:spacing w:line="278" w:lineRule="exact"/>
        <w:rPr>
          <w:sz w:val="24"/>
          <w:lang w:val="ru-RU"/>
        </w:rPr>
        <w:sectPr w:rsidR="00CC4D02" w:rsidRPr="003D2EA8">
          <w:pgSz w:w="11910" w:h="16840"/>
          <w:pgMar w:top="1040" w:right="660" w:bottom="960" w:left="1300" w:header="0" w:footer="725" w:gutter="0"/>
          <w:cols w:space="720"/>
        </w:sectPr>
      </w:pPr>
    </w:p>
    <w:p w:rsidR="00CC4D02" w:rsidRPr="003D2EA8" w:rsidRDefault="003D2EA8">
      <w:pPr>
        <w:spacing w:before="69" w:line="280" w:lineRule="auto"/>
        <w:ind w:left="158" w:right="945"/>
        <w:rPr>
          <w:sz w:val="19"/>
          <w:lang w:val="ru-RU"/>
        </w:rPr>
      </w:pPr>
      <w:hyperlink w:anchor="_bookmark130" w:history="1">
        <w:r w:rsidRPr="003D2EA8">
          <w:rPr>
            <w:sz w:val="24"/>
            <w:lang w:val="ru-RU"/>
          </w:rPr>
          <w:t>С</w:t>
        </w:r>
        <w:r w:rsidRPr="003D2EA8">
          <w:rPr>
            <w:sz w:val="19"/>
            <w:lang w:val="ru-RU"/>
          </w:rPr>
          <w:t xml:space="preserve">ТАТЬЯ </w:t>
        </w:r>
        <w:r w:rsidRPr="003D2EA8">
          <w:rPr>
            <w:sz w:val="24"/>
            <w:lang w:val="ru-RU"/>
          </w:rPr>
          <w:t>31. О</w:t>
        </w:r>
        <w:r w:rsidRPr="003D2EA8">
          <w:rPr>
            <w:sz w:val="19"/>
            <w:lang w:val="ru-RU"/>
          </w:rPr>
          <w:t>СОБЕННОСТИ ПРОВЕДЕНИЯ ОБЩЕСТВЕННЫХ ОБСУЖДЕНИЙ ИЛИ ПУБЛИЧНЫХ</w:t>
        </w:r>
      </w:hyperlink>
      <w:r w:rsidRPr="003D2EA8">
        <w:rPr>
          <w:sz w:val="19"/>
          <w:lang w:val="ru-RU"/>
        </w:rPr>
        <w:t xml:space="preserve"> </w:t>
      </w:r>
      <w:hyperlink w:anchor="_bookmark130" w:history="1">
        <w:r w:rsidRPr="003D2EA8">
          <w:rPr>
            <w:sz w:val="19"/>
            <w:lang w:val="ru-RU"/>
          </w:rPr>
          <w:t>СЛУШАНИЙ ПО  ПРОЕКТАМ РЕШЕНИЙ О  ПРЕДОСТАВЛЕНИИ РАЗРЕШЕНИЯ НА ОТКЛОНЕНИЕ ОТ</w:t>
        </w:r>
      </w:hyperlink>
    </w:p>
    <w:tbl>
      <w:tblPr>
        <w:tblStyle w:val="TableNormal"/>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7923"/>
        <w:gridCol w:w="1273"/>
        <w:gridCol w:w="625"/>
      </w:tblGrid>
      <w:tr w:rsidR="00CC4D02">
        <w:trPr>
          <w:trHeight w:hRule="exact" w:val="272"/>
        </w:trPr>
        <w:tc>
          <w:tcPr>
            <w:tcW w:w="7923" w:type="dxa"/>
          </w:tcPr>
          <w:p w:rsidR="00CC4D02" w:rsidRPr="003D2EA8" w:rsidRDefault="003D2EA8">
            <w:pPr>
              <w:pStyle w:val="TableParagraph"/>
              <w:spacing w:line="249" w:lineRule="exact"/>
              <w:ind w:left="50"/>
              <w:rPr>
                <w:sz w:val="19"/>
                <w:lang w:val="ru-RU"/>
              </w:rPr>
            </w:pPr>
            <w:hyperlink w:anchor="_bookmark130" w:history="1">
              <w:r w:rsidRPr="003D2EA8">
                <w:rPr>
                  <w:sz w:val="19"/>
                  <w:lang w:val="ru-RU"/>
                </w:rPr>
                <w:t xml:space="preserve">ПРЕДЕЛЬНЫХ  ПАРАМЕТРОВ  РАЗРЕШЕННОГО  </w:t>
              </w:r>
              <w:r w:rsidRPr="003D2EA8">
                <w:rPr>
                  <w:sz w:val="19"/>
                  <w:lang w:val="ru-RU"/>
                </w:rPr>
                <w:t>СТРОИТЕЛЬСТВА</w:t>
              </w:r>
              <w:r w:rsidRPr="003D2EA8">
                <w:rPr>
                  <w:sz w:val="24"/>
                  <w:lang w:val="ru-RU"/>
                </w:rPr>
                <w:t>,</w:t>
              </w:r>
              <w:r w:rsidRPr="003D2EA8">
                <w:rPr>
                  <w:spacing w:val="54"/>
                  <w:sz w:val="24"/>
                  <w:lang w:val="ru-RU"/>
                </w:rPr>
                <w:t xml:space="preserve"> </w:t>
              </w:r>
              <w:r w:rsidRPr="003D2EA8">
                <w:rPr>
                  <w:sz w:val="19"/>
                  <w:lang w:val="ru-RU"/>
                </w:rPr>
                <w:t>РЕКОНСТРУКЦИИ</w:t>
              </w:r>
            </w:hyperlink>
          </w:p>
        </w:tc>
        <w:tc>
          <w:tcPr>
            <w:tcW w:w="1273" w:type="dxa"/>
          </w:tcPr>
          <w:p w:rsidR="00CC4D02" w:rsidRDefault="003D2EA8">
            <w:pPr>
              <w:pStyle w:val="TableParagraph"/>
              <w:spacing w:before="19"/>
              <w:ind w:left="51"/>
              <w:rPr>
                <w:sz w:val="19"/>
              </w:rPr>
            </w:pPr>
            <w:hyperlink w:anchor="_bookmark130" w:history="1">
              <w:r>
                <w:rPr>
                  <w:sz w:val="19"/>
                </w:rPr>
                <w:t>ОБЪЕКТОВ</w:t>
              </w:r>
            </w:hyperlink>
          </w:p>
        </w:tc>
        <w:tc>
          <w:tcPr>
            <w:tcW w:w="625" w:type="dxa"/>
          </w:tcPr>
          <w:p w:rsidR="00CC4D02" w:rsidRDefault="00CC4D02"/>
        </w:tc>
      </w:tr>
      <w:tr w:rsidR="00CC4D02">
        <w:trPr>
          <w:trHeight w:hRule="exact" w:val="337"/>
        </w:trPr>
        <w:tc>
          <w:tcPr>
            <w:tcW w:w="7923" w:type="dxa"/>
          </w:tcPr>
          <w:p w:rsidR="00CC4D02" w:rsidRDefault="003D2EA8">
            <w:pPr>
              <w:pStyle w:val="TableParagraph"/>
              <w:spacing w:before="24"/>
              <w:ind w:left="50"/>
              <w:rPr>
                <w:sz w:val="19"/>
              </w:rPr>
            </w:pPr>
            <w:hyperlink w:anchor="_bookmark130" w:history="1">
              <w:r>
                <w:rPr>
                  <w:sz w:val="19"/>
                </w:rPr>
                <w:t>КАПИТАЛЬНОГО СТРОИТЕЛЬСТВА</w:t>
              </w:r>
            </w:hyperlink>
          </w:p>
        </w:tc>
        <w:tc>
          <w:tcPr>
            <w:tcW w:w="1273" w:type="dxa"/>
          </w:tcPr>
          <w:p w:rsidR="00CC4D02" w:rsidRDefault="00CC4D02"/>
        </w:tc>
        <w:tc>
          <w:tcPr>
            <w:tcW w:w="625" w:type="dxa"/>
          </w:tcPr>
          <w:p w:rsidR="00CC4D02" w:rsidRDefault="003D2EA8">
            <w:pPr>
              <w:pStyle w:val="TableParagraph"/>
              <w:spacing w:line="254" w:lineRule="exact"/>
              <w:ind w:right="48"/>
              <w:jc w:val="right"/>
              <w:rPr>
                <w:sz w:val="24"/>
              </w:rPr>
            </w:pPr>
            <w:hyperlink w:anchor="_bookmark130" w:history="1">
              <w:r>
                <w:rPr>
                  <w:sz w:val="24"/>
                </w:rPr>
                <w:t>255</w:t>
              </w:r>
            </w:hyperlink>
          </w:p>
        </w:tc>
      </w:tr>
      <w:tr w:rsidR="00CC4D02">
        <w:trPr>
          <w:trHeight w:hRule="exact" w:val="396"/>
        </w:trPr>
        <w:tc>
          <w:tcPr>
            <w:tcW w:w="7923" w:type="dxa"/>
          </w:tcPr>
          <w:p w:rsidR="00CC4D02" w:rsidRPr="003D2EA8" w:rsidRDefault="003D2EA8">
            <w:pPr>
              <w:pStyle w:val="TableParagraph"/>
              <w:spacing w:before="37"/>
              <w:ind w:left="50"/>
              <w:rPr>
                <w:sz w:val="24"/>
                <w:lang w:val="ru-RU"/>
              </w:rPr>
            </w:pPr>
            <w:hyperlink w:anchor="_bookmark131" w:history="1">
              <w:r w:rsidRPr="003D2EA8">
                <w:rPr>
                  <w:sz w:val="24"/>
                  <w:lang w:val="ru-RU"/>
                </w:rPr>
                <w:t>ГЛАВА 6. ПОРЯДОК ВНЕСЕНИЯ ИЗМЕНЕНИЙ В ПРАВИЛА</w:t>
              </w:r>
            </w:hyperlink>
          </w:p>
        </w:tc>
        <w:tc>
          <w:tcPr>
            <w:tcW w:w="1273" w:type="dxa"/>
          </w:tcPr>
          <w:p w:rsidR="00CC4D02" w:rsidRPr="003D2EA8" w:rsidRDefault="00CC4D02">
            <w:pPr>
              <w:rPr>
                <w:lang w:val="ru-RU"/>
              </w:rPr>
            </w:pPr>
          </w:p>
        </w:tc>
        <w:tc>
          <w:tcPr>
            <w:tcW w:w="625" w:type="dxa"/>
          </w:tcPr>
          <w:p w:rsidR="00CC4D02" w:rsidRDefault="003D2EA8">
            <w:pPr>
              <w:pStyle w:val="TableParagraph"/>
              <w:spacing w:before="37"/>
              <w:ind w:right="48"/>
              <w:jc w:val="right"/>
              <w:rPr>
                <w:sz w:val="24"/>
              </w:rPr>
            </w:pPr>
            <w:hyperlink w:anchor="_bookmark131" w:history="1">
              <w:r>
                <w:rPr>
                  <w:sz w:val="24"/>
                </w:rPr>
                <w:t>257</w:t>
              </w:r>
            </w:hyperlink>
          </w:p>
        </w:tc>
      </w:tr>
      <w:tr w:rsidR="00CC4D02">
        <w:trPr>
          <w:trHeight w:hRule="exact" w:val="396"/>
        </w:trPr>
        <w:tc>
          <w:tcPr>
            <w:tcW w:w="7923" w:type="dxa"/>
          </w:tcPr>
          <w:p w:rsidR="00CC4D02" w:rsidRPr="003D2EA8" w:rsidRDefault="003D2EA8">
            <w:pPr>
              <w:pStyle w:val="TableParagraph"/>
              <w:spacing w:before="37"/>
              <w:ind w:left="50"/>
              <w:rPr>
                <w:sz w:val="19"/>
                <w:lang w:val="ru-RU"/>
              </w:rPr>
            </w:pPr>
            <w:hyperlink w:anchor="_bookmark132" w:history="1">
              <w:r w:rsidRPr="003D2EA8">
                <w:rPr>
                  <w:sz w:val="24"/>
                  <w:lang w:val="ru-RU"/>
                </w:rPr>
                <w:t>С</w:t>
              </w:r>
              <w:r w:rsidRPr="003D2EA8">
                <w:rPr>
                  <w:sz w:val="19"/>
                  <w:lang w:val="ru-RU"/>
                </w:rPr>
                <w:t xml:space="preserve">ТАТЬЯ </w:t>
              </w:r>
              <w:r w:rsidRPr="003D2EA8">
                <w:rPr>
                  <w:sz w:val="24"/>
                  <w:lang w:val="ru-RU"/>
                </w:rPr>
                <w:t>32. О</w:t>
              </w:r>
              <w:r w:rsidRPr="003D2EA8">
                <w:rPr>
                  <w:sz w:val="19"/>
                  <w:lang w:val="ru-RU"/>
                </w:rPr>
                <w:t xml:space="preserve">СНОВАНИЯ ДЛЯ ВНЕСЕНИЯ ИЗМЕНЕНИЙ В </w:t>
              </w:r>
              <w:r w:rsidRPr="003D2EA8">
                <w:rPr>
                  <w:sz w:val="24"/>
                  <w:lang w:val="ru-RU"/>
                </w:rPr>
                <w:t>П</w:t>
              </w:r>
              <w:r w:rsidRPr="003D2EA8">
                <w:rPr>
                  <w:sz w:val="19"/>
                  <w:lang w:val="ru-RU"/>
                </w:rPr>
                <w:t>РАВИЛА</w:t>
              </w:r>
            </w:hyperlink>
          </w:p>
        </w:tc>
        <w:tc>
          <w:tcPr>
            <w:tcW w:w="1273" w:type="dxa"/>
          </w:tcPr>
          <w:p w:rsidR="00CC4D02" w:rsidRPr="003D2EA8" w:rsidRDefault="00CC4D02">
            <w:pPr>
              <w:rPr>
                <w:lang w:val="ru-RU"/>
              </w:rPr>
            </w:pPr>
          </w:p>
        </w:tc>
        <w:tc>
          <w:tcPr>
            <w:tcW w:w="625" w:type="dxa"/>
          </w:tcPr>
          <w:p w:rsidR="00CC4D02" w:rsidRDefault="003D2EA8">
            <w:pPr>
              <w:pStyle w:val="TableParagraph"/>
              <w:spacing w:before="37"/>
              <w:ind w:right="48"/>
              <w:jc w:val="right"/>
              <w:rPr>
                <w:sz w:val="24"/>
              </w:rPr>
            </w:pPr>
            <w:hyperlink w:anchor="_bookmark132" w:history="1">
              <w:r>
                <w:rPr>
                  <w:sz w:val="24"/>
                </w:rPr>
                <w:t>257</w:t>
              </w:r>
            </w:hyperlink>
          </w:p>
        </w:tc>
      </w:tr>
      <w:tr w:rsidR="00CC4D02">
        <w:trPr>
          <w:trHeight w:hRule="exact" w:val="332"/>
        </w:trPr>
        <w:tc>
          <w:tcPr>
            <w:tcW w:w="7923" w:type="dxa"/>
          </w:tcPr>
          <w:p w:rsidR="00CC4D02" w:rsidRPr="003D2EA8" w:rsidRDefault="003D2EA8">
            <w:pPr>
              <w:pStyle w:val="TableParagraph"/>
              <w:spacing w:before="37"/>
              <w:ind w:left="50"/>
              <w:rPr>
                <w:sz w:val="19"/>
                <w:lang w:val="ru-RU"/>
              </w:rPr>
            </w:pPr>
            <w:hyperlink w:anchor="_bookmark133" w:history="1">
              <w:r w:rsidRPr="003D2EA8">
                <w:rPr>
                  <w:sz w:val="24"/>
                  <w:lang w:val="ru-RU"/>
                </w:rPr>
                <w:t>С</w:t>
              </w:r>
              <w:r w:rsidRPr="003D2EA8">
                <w:rPr>
                  <w:sz w:val="19"/>
                  <w:lang w:val="ru-RU"/>
                </w:rPr>
                <w:t xml:space="preserve">ТАТЬЯ </w:t>
              </w:r>
              <w:r w:rsidRPr="003D2EA8">
                <w:rPr>
                  <w:sz w:val="24"/>
                  <w:lang w:val="ru-RU"/>
                </w:rPr>
                <w:t>33. П</w:t>
              </w:r>
              <w:r w:rsidRPr="003D2EA8">
                <w:rPr>
                  <w:sz w:val="19"/>
                  <w:lang w:val="ru-RU"/>
                </w:rPr>
                <w:t xml:space="preserve">ОРЯДОК ВНЕСЕНИЯ ИЗМЕНЕНИЙ В </w:t>
              </w:r>
              <w:r w:rsidRPr="003D2EA8">
                <w:rPr>
                  <w:sz w:val="24"/>
                  <w:lang w:val="ru-RU"/>
                </w:rPr>
                <w:t>П</w:t>
              </w:r>
              <w:r w:rsidRPr="003D2EA8">
                <w:rPr>
                  <w:sz w:val="19"/>
                  <w:lang w:val="ru-RU"/>
                </w:rPr>
                <w:t>РАВИЛА</w:t>
              </w:r>
            </w:hyperlink>
          </w:p>
        </w:tc>
        <w:tc>
          <w:tcPr>
            <w:tcW w:w="1273" w:type="dxa"/>
          </w:tcPr>
          <w:p w:rsidR="00CC4D02" w:rsidRPr="003D2EA8" w:rsidRDefault="00CC4D02">
            <w:pPr>
              <w:rPr>
                <w:lang w:val="ru-RU"/>
              </w:rPr>
            </w:pPr>
          </w:p>
        </w:tc>
        <w:tc>
          <w:tcPr>
            <w:tcW w:w="625" w:type="dxa"/>
          </w:tcPr>
          <w:p w:rsidR="00CC4D02" w:rsidRDefault="003D2EA8">
            <w:pPr>
              <w:pStyle w:val="TableParagraph"/>
              <w:spacing w:before="37"/>
              <w:ind w:right="48"/>
              <w:jc w:val="right"/>
              <w:rPr>
                <w:sz w:val="24"/>
              </w:rPr>
            </w:pPr>
            <w:hyperlink w:anchor="_bookmark133" w:history="1">
              <w:r>
                <w:rPr>
                  <w:sz w:val="24"/>
                </w:rPr>
                <w:t>258</w:t>
              </w:r>
            </w:hyperlink>
          </w:p>
        </w:tc>
      </w:tr>
    </w:tbl>
    <w:p w:rsidR="00CC4D02" w:rsidRDefault="00CC4D02">
      <w:pPr>
        <w:jc w:val="right"/>
        <w:rPr>
          <w:sz w:val="24"/>
        </w:rPr>
        <w:sectPr w:rsidR="00CC4D02">
          <w:pgSz w:w="11910" w:h="16840"/>
          <w:pgMar w:top="1040" w:right="600" w:bottom="960" w:left="1260" w:header="0" w:footer="725" w:gutter="0"/>
          <w:cols w:space="720"/>
        </w:sectPr>
      </w:pPr>
    </w:p>
    <w:p w:rsidR="00CC4D02" w:rsidRDefault="003D2EA8">
      <w:pPr>
        <w:pStyle w:val="1"/>
        <w:spacing w:before="69"/>
        <w:ind w:left="225" w:right="225"/>
        <w:jc w:val="center"/>
      </w:pPr>
      <w:bookmarkStart w:id="0" w:name="_bookmark0"/>
      <w:bookmarkEnd w:id="0"/>
      <w:r>
        <w:t>ГЛАВА 1. ОБЩИЕ ПОЛОЖЕНИЯ</w:t>
      </w:r>
    </w:p>
    <w:p w:rsidR="00CC4D02" w:rsidRDefault="00CC4D02">
      <w:pPr>
        <w:pStyle w:val="a3"/>
        <w:spacing w:before="10"/>
        <w:ind w:left="0" w:firstLine="0"/>
        <w:rPr>
          <w:b/>
          <w:sz w:val="23"/>
        </w:rPr>
      </w:pPr>
    </w:p>
    <w:p w:rsidR="00CC4D02" w:rsidRDefault="003D2EA8">
      <w:pPr>
        <w:pStyle w:val="1"/>
        <w:ind w:left="225" w:right="225"/>
        <w:jc w:val="center"/>
      </w:pPr>
      <w:bookmarkStart w:id="1" w:name="_bookmark1"/>
      <w:bookmarkEnd w:id="1"/>
      <w:r>
        <w:t>Статья 1. Общие положения</w:t>
      </w:r>
    </w:p>
    <w:p w:rsidR="00CC4D02" w:rsidRDefault="00CC4D02">
      <w:pPr>
        <w:pStyle w:val="a3"/>
        <w:spacing w:before="10"/>
        <w:ind w:left="0" w:firstLine="0"/>
        <w:rPr>
          <w:b/>
          <w:sz w:val="23"/>
        </w:rPr>
      </w:pPr>
    </w:p>
    <w:p w:rsidR="00CC4D02" w:rsidRPr="003D2EA8" w:rsidRDefault="003D2EA8">
      <w:pPr>
        <w:pStyle w:val="a4"/>
        <w:numPr>
          <w:ilvl w:val="0"/>
          <w:numId w:val="229"/>
        </w:numPr>
        <w:tabs>
          <w:tab w:val="left" w:pos="1238"/>
        </w:tabs>
        <w:ind w:right="102" w:firstLine="709"/>
        <w:jc w:val="both"/>
        <w:rPr>
          <w:sz w:val="24"/>
          <w:lang w:val="ru-RU"/>
        </w:rPr>
      </w:pPr>
      <w:r w:rsidRPr="003D2EA8">
        <w:rPr>
          <w:sz w:val="24"/>
          <w:lang w:val="ru-RU"/>
        </w:rPr>
        <w:t>Правила землепользования и застройки Одинцовского городского округа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w:t>
      </w:r>
      <w:r w:rsidRPr="003D2EA8">
        <w:rPr>
          <w:sz w:val="24"/>
          <w:lang w:val="ru-RU"/>
        </w:rPr>
        <w:t xml:space="preserve">ьным кодексом Российской Федерации, Федеральным законом от 06.10.2003 № 131-ФЗ </w:t>
      </w:r>
      <w:r w:rsidRPr="003D2EA8">
        <w:rPr>
          <w:spacing w:val="-3"/>
          <w:sz w:val="24"/>
          <w:lang w:val="ru-RU"/>
        </w:rPr>
        <w:t xml:space="preserve">«Об </w:t>
      </w:r>
      <w:r w:rsidRPr="003D2EA8">
        <w:rPr>
          <w:sz w:val="24"/>
          <w:lang w:val="ru-RU"/>
        </w:rPr>
        <w:t>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w:t>
      </w:r>
      <w:r w:rsidRPr="003D2EA8">
        <w:rPr>
          <w:sz w:val="24"/>
          <w:lang w:val="ru-RU"/>
        </w:rPr>
        <w:t>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Одинцовского городского округа Московской области (далее – городской округ), муниципальных правовых акто</w:t>
      </w:r>
      <w:r w:rsidRPr="003D2EA8">
        <w:rPr>
          <w:sz w:val="24"/>
          <w:lang w:val="ru-RU"/>
        </w:rPr>
        <w:t xml:space="preserve">в, определяющих основные направления социально-экономического и градостроительного развития округа, с учетом требований технических регламентов, положения о территориальном планировании, содержащегося в генеральном плане округа (далее – генеральный план), </w:t>
      </w:r>
      <w:r w:rsidRPr="003D2EA8">
        <w:rPr>
          <w:sz w:val="24"/>
          <w:lang w:val="ru-RU"/>
        </w:rPr>
        <w:t>результатов публичных слушаний или общественных обсуждений по проекту Правил и предложений заинтересованных</w:t>
      </w:r>
      <w:r w:rsidRPr="003D2EA8">
        <w:rPr>
          <w:spacing w:val="-22"/>
          <w:sz w:val="24"/>
          <w:lang w:val="ru-RU"/>
        </w:rPr>
        <w:t xml:space="preserve"> </w:t>
      </w:r>
      <w:r w:rsidRPr="003D2EA8">
        <w:rPr>
          <w:sz w:val="24"/>
          <w:lang w:val="ru-RU"/>
        </w:rPr>
        <w:t>лиц.</w:t>
      </w:r>
    </w:p>
    <w:p w:rsidR="00CC4D02" w:rsidRPr="003D2EA8" w:rsidRDefault="003D2EA8">
      <w:pPr>
        <w:pStyle w:val="a4"/>
        <w:numPr>
          <w:ilvl w:val="0"/>
          <w:numId w:val="229"/>
        </w:numPr>
        <w:tabs>
          <w:tab w:val="left" w:pos="1238"/>
        </w:tabs>
        <w:spacing w:before="6" w:line="274" w:lineRule="exact"/>
        <w:ind w:right="105" w:firstLine="709"/>
        <w:jc w:val="both"/>
        <w:rPr>
          <w:sz w:val="24"/>
          <w:lang w:val="ru-RU"/>
        </w:rPr>
      </w:pPr>
      <w:r w:rsidRPr="003D2EA8">
        <w:rPr>
          <w:sz w:val="24"/>
          <w:lang w:val="ru-RU"/>
        </w:rPr>
        <w:t>Правила подготовлены применительно к части территории городского округа, за исключением территорий земель лесного фонда (часть территории город</w:t>
      </w:r>
      <w:r w:rsidRPr="003D2EA8">
        <w:rPr>
          <w:sz w:val="24"/>
          <w:lang w:val="ru-RU"/>
        </w:rPr>
        <w:t>ского</w:t>
      </w:r>
      <w:r w:rsidRPr="003D2EA8">
        <w:rPr>
          <w:spacing w:val="-34"/>
          <w:sz w:val="24"/>
          <w:lang w:val="ru-RU"/>
        </w:rPr>
        <w:t xml:space="preserve"> </w:t>
      </w:r>
      <w:r w:rsidRPr="003D2EA8">
        <w:rPr>
          <w:sz w:val="24"/>
          <w:lang w:val="ru-RU"/>
        </w:rPr>
        <w:t>округа).</w:t>
      </w:r>
    </w:p>
    <w:p w:rsidR="00CC4D02" w:rsidRPr="003D2EA8" w:rsidRDefault="003D2EA8">
      <w:pPr>
        <w:pStyle w:val="a3"/>
        <w:ind w:right="104"/>
        <w:jc w:val="both"/>
        <w:rPr>
          <w:lang w:val="ru-RU"/>
        </w:rPr>
      </w:pPr>
      <w:r w:rsidRPr="003D2EA8">
        <w:rPr>
          <w:lang w:val="ru-RU"/>
        </w:rPr>
        <w:t>Границы части территории городского округа,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CC4D02" w:rsidRPr="003D2EA8" w:rsidRDefault="003D2EA8">
      <w:pPr>
        <w:pStyle w:val="a4"/>
        <w:numPr>
          <w:ilvl w:val="0"/>
          <w:numId w:val="229"/>
        </w:numPr>
        <w:tabs>
          <w:tab w:val="left" w:pos="1238"/>
        </w:tabs>
        <w:spacing w:before="1"/>
        <w:ind w:right="103" w:firstLine="709"/>
        <w:jc w:val="both"/>
        <w:rPr>
          <w:sz w:val="24"/>
          <w:lang w:val="ru-RU"/>
        </w:rPr>
      </w:pPr>
      <w:r w:rsidRPr="003D2EA8">
        <w:rPr>
          <w:sz w:val="24"/>
          <w:lang w:val="ru-RU"/>
        </w:rPr>
        <w:t>Правила обязательны для исполнения органами государственной власти, органами местного самоуправления, физическими и юридическими</w:t>
      </w:r>
      <w:r w:rsidRPr="003D2EA8">
        <w:rPr>
          <w:spacing w:val="-28"/>
          <w:sz w:val="24"/>
          <w:lang w:val="ru-RU"/>
        </w:rPr>
        <w:t xml:space="preserve"> </w:t>
      </w:r>
      <w:r w:rsidRPr="003D2EA8">
        <w:rPr>
          <w:sz w:val="24"/>
          <w:lang w:val="ru-RU"/>
        </w:rPr>
        <w:t>лицами.</w:t>
      </w:r>
    </w:p>
    <w:p w:rsidR="00CC4D02" w:rsidRPr="003D2EA8" w:rsidRDefault="003D2EA8">
      <w:pPr>
        <w:pStyle w:val="a4"/>
        <w:numPr>
          <w:ilvl w:val="0"/>
          <w:numId w:val="229"/>
        </w:numPr>
        <w:tabs>
          <w:tab w:val="left" w:pos="1238"/>
        </w:tabs>
        <w:ind w:right="102" w:firstLine="709"/>
        <w:jc w:val="both"/>
        <w:rPr>
          <w:sz w:val="24"/>
          <w:lang w:val="ru-RU"/>
        </w:rPr>
      </w:pPr>
      <w:r w:rsidRPr="003D2EA8">
        <w:rPr>
          <w:sz w:val="24"/>
          <w:lang w:val="ru-RU"/>
        </w:rPr>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w:t>
      </w:r>
      <w:r w:rsidRPr="003D2EA8">
        <w:rPr>
          <w:sz w:val="24"/>
          <w:lang w:val="ru-RU"/>
        </w:rPr>
        <w:t>оммуникационной сети «Интернет» (далее – официальный сайт городского</w:t>
      </w:r>
      <w:r w:rsidRPr="003D2EA8">
        <w:rPr>
          <w:spacing w:val="-15"/>
          <w:sz w:val="24"/>
          <w:lang w:val="ru-RU"/>
        </w:rPr>
        <w:t xml:space="preserve"> </w:t>
      </w:r>
      <w:r w:rsidRPr="003D2EA8">
        <w:rPr>
          <w:sz w:val="24"/>
          <w:lang w:val="ru-RU"/>
        </w:rPr>
        <w:t>округа).</w:t>
      </w:r>
    </w:p>
    <w:p w:rsidR="00CC4D02" w:rsidRPr="003D2EA8" w:rsidRDefault="003D2EA8">
      <w:pPr>
        <w:pStyle w:val="a4"/>
        <w:numPr>
          <w:ilvl w:val="0"/>
          <w:numId w:val="229"/>
        </w:numPr>
        <w:tabs>
          <w:tab w:val="left" w:pos="1238"/>
        </w:tabs>
        <w:ind w:right="108" w:firstLine="709"/>
        <w:jc w:val="both"/>
        <w:rPr>
          <w:sz w:val="24"/>
          <w:lang w:val="ru-RU"/>
        </w:rPr>
      </w:pPr>
      <w:r w:rsidRPr="003D2EA8">
        <w:rPr>
          <w:sz w:val="24"/>
          <w:lang w:val="ru-RU"/>
        </w:rPr>
        <w:t xml:space="preserve">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w:t>
      </w:r>
      <w:r w:rsidRPr="003D2EA8">
        <w:rPr>
          <w:sz w:val="24"/>
          <w:lang w:val="ru-RU"/>
        </w:rPr>
        <w:t>объекта в эксплуатацию, выданные до вступления в силу настоящих Правил, являются</w:t>
      </w:r>
      <w:r w:rsidRPr="003D2EA8">
        <w:rPr>
          <w:spacing w:val="-14"/>
          <w:sz w:val="24"/>
          <w:lang w:val="ru-RU"/>
        </w:rPr>
        <w:t xml:space="preserve"> </w:t>
      </w:r>
      <w:r w:rsidRPr="003D2EA8">
        <w:rPr>
          <w:sz w:val="24"/>
          <w:lang w:val="ru-RU"/>
        </w:rPr>
        <w:t>действительными.</w:t>
      </w:r>
    </w:p>
    <w:p w:rsidR="00CC4D02" w:rsidRPr="003D2EA8" w:rsidRDefault="003D2EA8">
      <w:pPr>
        <w:pStyle w:val="a4"/>
        <w:numPr>
          <w:ilvl w:val="0"/>
          <w:numId w:val="229"/>
        </w:numPr>
        <w:tabs>
          <w:tab w:val="left" w:pos="1238"/>
        </w:tabs>
        <w:spacing w:before="1"/>
        <w:ind w:right="103" w:firstLine="709"/>
        <w:jc w:val="both"/>
        <w:rPr>
          <w:sz w:val="24"/>
          <w:lang w:val="ru-RU"/>
        </w:rPr>
      </w:pPr>
      <w:r w:rsidRPr="003D2EA8">
        <w:rPr>
          <w:sz w:val="24"/>
          <w:lang w:val="ru-RU"/>
        </w:rPr>
        <w:t xml:space="preserve">В соответствии с Постановлением Правительства Московской области от 17.08.2015 № 713/30 </w:t>
      </w:r>
      <w:r w:rsidRPr="003D2EA8">
        <w:rPr>
          <w:spacing w:val="-3"/>
          <w:sz w:val="24"/>
          <w:lang w:val="ru-RU"/>
        </w:rPr>
        <w:t xml:space="preserve">«Об </w:t>
      </w:r>
      <w:r w:rsidRPr="003D2EA8">
        <w:rPr>
          <w:sz w:val="24"/>
          <w:lang w:val="ru-RU"/>
        </w:rPr>
        <w:t>утверждении нормативов градостроительного проектирования Московско</w:t>
      </w:r>
      <w:r w:rsidRPr="003D2EA8">
        <w:rPr>
          <w:sz w:val="24"/>
          <w:lang w:val="ru-RU"/>
        </w:rPr>
        <w:t>й области» город Звенигород отнесен к историческим поселениям регионального</w:t>
      </w:r>
      <w:r w:rsidRPr="003D2EA8">
        <w:rPr>
          <w:spacing w:val="-6"/>
          <w:sz w:val="24"/>
          <w:lang w:val="ru-RU"/>
        </w:rPr>
        <w:t xml:space="preserve"> </w:t>
      </w:r>
      <w:r w:rsidRPr="003D2EA8">
        <w:rPr>
          <w:sz w:val="24"/>
          <w:lang w:val="ru-RU"/>
        </w:rPr>
        <w:t>значения.</w:t>
      </w:r>
    </w:p>
    <w:p w:rsidR="00CC4D02" w:rsidRPr="003D2EA8" w:rsidRDefault="00CC4D02">
      <w:pPr>
        <w:pStyle w:val="a3"/>
        <w:spacing w:before="2"/>
        <w:ind w:left="0" w:firstLine="0"/>
        <w:rPr>
          <w:lang w:val="ru-RU"/>
        </w:rPr>
      </w:pPr>
    </w:p>
    <w:p w:rsidR="00CC4D02" w:rsidRDefault="003D2EA8">
      <w:pPr>
        <w:pStyle w:val="1"/>
        <w:ind w:left="2735"/>
      </w:pPr>
      <w:bookmarkStart w:id="2" w:name="_bookmark2"/>
      <w:bookmarkEnd w:id="2"/>
      <w:r>
        <w:t>Статья 2. Назначение и содержание Правил</w:t>
      </w:r>
    </w:p>
    <w:p w:rsidR="00CC4D02" w:rsidRDefault="00CC4D02">
      <w:pPr>
        <w:pStyle w:val="a3"/>
        <w:spacing w:before="10"/>
        <w:ind w:left="0" w:firstLine="0"/>
        <w:rPr>
          <w:b/>
          <w:sz w:val="23"/>
        </w:rPr>
      </w:pPr>
    </w:p>
    <w:p w:rsidR="00CC4D02" w:rsidRDefault="003D2EA8">
      <w:pPr>
        <w:pStyle w:val="a4"/>
        <w:numPr>
          <w:ilvl w:val="0"/>
          <w:numId w:val="228"/>
        </w:numPr>
        <w:tabs>
          <w:tab w:val="left" w:pos="1237"/>
          <w:tab w:val="left" w:pos="1238"/>
        </w:tabs>
        <w:spacing w:line="275" w:lineRule="exact"/>
        <w:ind w:firstLine="709"/>
        <w:rPr>
          <w:sz w:val="24"/>
        </w:rPr>
      </w:pPr>
      <w:r>
        <w:rPr>
          <w:sz w:val="24"/>
        </w:rPr>
        <w:t>Правила разработаны в</w:t>
      </w:r>
      <w:r>
        <w:rPr>
          <w:spacing w:val="-11"/>
          <w:sz w:val="24"/>
        </w:rPr>
        <w:t xml:space="preserve"> </w:t>
      </w:r>
      <w:r>
        <w:rPr>
          <w:sz w:val="24"/>
        </w:rPr>
        <w:t>целях:</w:t>
      </w:r>
    </w:p>
    <w:p w:rsidR="00CC4D02" w:rsidRPr="003D2EA8" w:rsidRDefault="003D2EA8">
      <w:pPr>
        <w:pStyle w:val="a4"/>
        <w:numPr>
          <w:ilvl w:val="0"/>
          <w:numId w:val="227"/>
        </w:numPr>
        <w:tabs>
          <w:tab w:val="left" w:pos="1238"/>
        </w:tabs>
        <w:ind w:right="108" w:firstLine="709"/>
        <w:rPr>
          <w:sz w:val="24"/>
          <w:lang w:val="ru-RU"/>
        </w:rPr>
      </w:pPr>
      <w:r w:rsidRPr="003D2EA8">
        <w:rPr>
          <w:sz w:val="24"/>
          <w:lang w:val="ru-RU"/>
        </w:rPr>
        <w:t>создания условий для устойчивого развития территории городского округа, сохранения окружающей</w:t>
      </w:r>
      <w:r w:rsidRPr="003D2EA8">
        <w:rPr>
          <w:spacing w:val="-9"/>
          <w:sz w:val="24"/>
          <w:lang w:val="ru-RU"/>
        </w:rPr>
        <w:t xml:space="preserve"> </w:t>
      </w:r>
      <w:r w:rsidRPr="003D2EA8">
        <w:rPr>
          <w:sz w:val="24"/>
          <w:lang w:val="ru-RU"/>
        </w:rPr>
        <w:t>сред</w:t>
      </w:r>
      <w:r w:rsidRPr="003D2EA8">
        <w:rPr>
          <w:sz w:val="24"/>
          <w:lang w:val="ru-RU"/>
        </w:rPr>
        <w:t>ы;</w:t>
      </w:r>
    </w:p>
    <w:p w:rsidR="00CC4D02" w:rsidRPr="003D2EA8" w:rsidRDefault="003D2EA8">
      <w:pPr>
        <w:pStyle w:val="a4"/>
        <w:numPr>
          <w:ilvl w:val="0"/>
          <w:numId w:val="227"/>
        </w:numPr>
        <w:tabs>
          <w:tab w:val="left" w:pos="1237"/>
          <w:tab w:val="left" w:pos="1238"/>
        </w:tabs>
        <w:spacing w:line="293" w:lineRule="exact"/>
        <w:ind w:left="1237"/>
        <w:jc w:val="left"/>
        <w:rPr>
          <w:sz w:val="24"/>
          <w:lang w:val="ru-RU"/>
        </w:rPr>
      </w:pPr>
      <w:r w:rsidRPr="003D2EA8">
        <w:rPr>
          <w:sz w:val="24"/>
          <w:lang w:val="ru-RU"/>
        </w:rPr>
        <w:t>создания условий для планировки территории городского</w:t>
      </w:r>
      <w:r w:rsidRPr="003D2EA8">
        <w:rPr>
          <w:spacing w:val="-19"/>
          <w:sz w:val="24"/>
          <w:lang w:val="ru-RU"/>
        </w:rPr>
        <w:t xml:space="preserve"> </w:t>
      </w:r>
      <w:r w:rsidRPr="003D2EA8">
        <w:rPr>
          <w:sz w:val="24"/>
          <w:lang w:val="ru-RU"/>
        </w:rPr>
        <w:t>округа;</w:t>
      </w:r>
    </w:p>
    <w:p w:rsidR="00CC4D02" w:rsidRPr="003D2EA8" w:rsidRDefault="003D2EA8">
      <w:pPr>
        <w:pStyle w:val="a4"/>
        <w:numPr>
          <w:ilvl w:val="0"/>
          <w:numId w:val="227"/>
        </w:numPr>
        <w:tabs>
          <w:tab w:val="left" w:pos="1238"/>
        </w:tabs>
        <w:spacing w:before="1"/>
        <w:ind w:right="106" w:firstLine="709"/>
        <w:rPr>
          <w:sz w:val="24"/>
          <w:lang w:val="ru-RU"/>
        </w:rPr>
      </w:pPr>
      <w:r w:rsidRPr="003D2EA8">
        <w:rPr>
          <w:sz w:val="24"/>
          <w:lang w:val="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w:t>
      </w:r>
      <w:r w:rsidRPr="003D2EA8">
        <w:rPr>
          <w:spacing w:val="-12"/>
          <w:sz w:val="24"/>
          <w:lang w:val="ru-RU"/>
        </w:rPr>
        <w:t xml:space="preserve"> </w:t>
      </w:r>
      <w:r w:rsidRPr="003D2EA8">
        <w:rPr>
          <w:sz w:val="24"/>
          <w:lang w:val="ru-RU"/>
        </w:rPr>
        <w:t>округа;</w:t>
      </w:r>
    </w:p>
    <w:p w:rsidR="00CC4D02" w:rsidRPr="003D2EA8" w:rsidRDefault="003D2EA8">
      <w:pPr>
        <w:pStyle w:val="a4"/>
        <w:numPr>
          <w:ilvl w:val="0"/>
          <w:numId w:val="227"/>
        </w:numPr>
        <w:tabs>
          <w:tab w:val="left" w:pos="1238"/>
        </w:tabs>
        <w:spacing w:before="2"/>
        <w:ind w:right="109" w:firstLine="709"/>
        <w:rPr>
          <w:sz w:val="24"/>
          <w:lang w:val="ru-RU"/>
        </w:rPr>
      </w:pPr>
      <w:r w:rsidRPr="003D2EA8">
        <w:rPr>
          <w:sz w:val="24"/>
          <w:lang w:val="ru-RU"/>
        </w:rPr>
        <w:t>создания условий для комфортной жизни населения, прожи</w:t>
      </w:r>
      <w:r w:rsidRPr="003D2EA8">
        <w:rPr>
          <w:sz w:val="24"/>
          <w:lang w:val="ru-RU"/>
        </w:rPr>
        <w:t>вающего в индивидуальных жилых домах, развития и совершенствования индивидуального жилищного</w:t>
      </w:r>
      <w:r w:rsidRPr="003D2EA8">
        <w:rPr>
          <w:spacing w:val="-6"/>
          <w:sz w:val="24"/>
          <w:lang w:val="ru-RU"/>
        </w:rPr>
        <w:t xml:space="preserve"> </w:t>
      </w:r>
      <w:r w:rsidRPr="003D2EA8">
        <w:rPr>
          <w:sz w:val="24"/>
          <w:lang w:val="ru-RU"/>
        </w:rPr>
        <w:t>строительства;</w:t>
      </w:r>
    </w:p>
    <w:p w:rsidR="00CC4D02" w:rsidRPr="003D2EA8" w:rsidRDefault="00CC4D02">
      <w:pPr>
        <w:jc w:val="both"/>
        <w:rPr>
          <w:sz w:val="24"/>
          <w:lang w:val="ru-RU"/>
        </w:rPr>
        <w:sectPr w:rsidR="00CC4D02" w:rsidRPr="003D2EA8">
          <w:pgSz w:w="11910" w:h="16850"/>
          <w:pgMar w:top="1060" w:right="740" w:bottom="980" w:left="1600" w:header="0" w:footer="725" w:gutter="0"/>
          <w:cols w:space="720"/>
        </w:sectPr>
      </w:pPr>
    </w:p>
    <w:p w:rsidR="00CC4D02" w:rsidRPr="003D2EA8" w:rsidRDefault="003D2EA8">
      <w:pPr>
        <w:pStyle w:val="a4"/>
        <w:numPr>
          <w:ilvl w:val="0"/>
          <w:numId w:val="227"/>
        </w:numPr>
        <w:tabs>
          <w:tab w:val="left" w:pos="1238"/>
        </w:tabs>
        <w:spacing w:before="86"/>
        <w:ind w:right="108" w:firstLine="709"/>
        <w:rPr>
          <w:sz w:val="24"/>
          <w:lang w:val="ru-RU"/>
        </w:rPr>
      </w:pPr>
      <w:r w:rsidRPr="003D2EA8">
        <w:rPr>
          <w:sz w:val="24"/>
          <w:lang w:val="ru-RU"/>
        </w:rPr>
        <w:t>создания условий для привлечения инвестиций, в том числе путем предоставления возможности выбора наиболее эффективных видов разреш</w:t>
      </w:r>
      <w:r w:rsidRPr="003D2EA8">
        <w:rPr>
          <w:sz w:val="24"/>
          <w:lang w:val="ru-RU"/>
        </w:rPr>
        <w:t>енного использования земельных участков и объектов капитального строительства, расположенных на территории городского</w:t>
      </w:r>
      <w:r w:rsidRPr="003D2EA8">
        <w:rPr>
          <w:spacing w:val="-11"/>
          <w:sz w:val="24"/>
          <w:lang w:val="ru-RU"/>
        </w:rPr>
        <w:t xml:space="preserve"> </w:t>
      </w:r>
      <w:r w:rsidRPr="003D2EA8">
        <w:rPr>
          <w:sz w:val="24"/>
          <w:lang w:val="ru-RU"/>
        </w:rPr>
        <w:t>округа.</w:t>
      </w:r>
    </w:p>
    <w:p w:rsidR="00CC4D02" w:rsidRDefault="003D2EA8">
      <w:pPr>
        <w:pStyle w:val="a4"/>
        <w:numPr>
          <w:ilvl w:val="0"/>
          <w:numId w:val="228"/>
        </w:numPr>
        <w:tabs>
          <w:tab w:val="left" w:pos="1237"/>
          <w:tab w:val="left" w:pos="1238"/>
        </w:tabs>
        <w:spacing w:line="274" w:lineRule="exact"/>
        <w:ind w:left="1237"/>
        <w:rPr>
          <w:sz w:val="24"/>
        </w:rPr>
      </w:pPr>
      <w:r>
        <w:rPr>
          <w:sz w:val="24"/>
        </w:rPr>
        <w:t>Правила включают в</w:t>
      </w:r>
      <w:r>
        <w:rPr>
          <w:spacing w:val="-8"/>
          <w:sz w:val="24"/>
        </w:rPr>
        <w:t xml:space="preserve"> </w:t>
      </w:r>
      <w:r>
        <w:rPr>
          <w:sz w:val="24"/>
        </w:rPr>
        <w:t>себя:</w:t>
      </w:r>
    </w:p>
    <w:p w:rsidR="00CC4D02" w:rsidRPr="003D2EA8" w:rsidRDefault="003D2EA8">
      <w:pPr>
        <w:pStyle w:val="a4"/>
        <w:numPr>
          <w:ilvl w:val="1"/>
          <w:numId w:val="228"/>
        </w:numPr>
        <w:tabs>
          <w:tab w:val="left" w:pos="1238"/>
        </w:tabs>
        <w:spacing w:before="1"/>
        <w:ind w:right="102" w:firstLine="709"/>
        <w:jc w:val="both"/>
        <w:rPr>
          <w:sz w:val="24"/>
          <w:lang w:val="ru-RU"/>
        </w:rPr>
      </w:pPr>
      <w:r w:rsidRPr="003D2EA8">
        <w:rPr>
          <w:sz w:val="24"/>
          <w:lang w:val="ru-RU"/>
        </w:rPr>
        <w:t xml:space="preserve">Порядок применения Правил и внесения в них изменений (часть </w:t>
      </w:r>
      <w:r>
        <w:rPr>
          <w:sz w:val="24"/>
        </w:rPr>
        <w:t>I</w:t>
      </w:r>
      <w:r w:rsidRPr="003D2EA8">
        <w:rPr>
          <w:sz w:val="24"/>
          <w:lang w:val="ru-RU"/>
        </w:rPr>
        <w:t xml:space="preserve"> Правил), содержащий</w:t>
      </w:r>
      <w:r w:rsidRPr="003D2EA8">
        <w:rPr>
          <w:spacing w:val="-9"/>
          <w:sz w:val="24"/>
          <w:lang w:val="ru-RU"/>
        </w:rPr>
        <w:t xml:space="preserve"> </w:t>
      </w:r>
      <w:r w:rsidRPr="003D2EA8">
        <w:rPr>
          <w:sz w:val="24"/>
          <w:lang w:val="ru-RU"/>
        </w:rPr>
        <w:t>положения:</w:t>
      </w:r>
    </w:p>
    <w:p w:rsidR="00CC4D02" w:rsidRPr="003D2EA8" w:rsidRDefault="003D2EA8">
      <w:pPr>
        <w:pStyle w:val="a4"/>
        <w:numPr>
          <w:ilvl w:val="0"/>
          <w:numId w:val="227"/>
        </w:numPr>
        <w:tabs>
          <w:tab w:val="left" w:pos="1238"/>
        </w:tabs>
        <w:ind w:right="108" w:firstLine="709"/>
        <w:rPr>
          <w:sz w:val="24"/>
          <w:lang w:val="ru-RU"/>
        </w:rPr>
      </w:pPr>
      <w:r w:rsidRPr="003D2EA8">
        <w:rPr>
          <w:sz w:val="24"/>
          <w:lang w:val="ru-RU"/>
        </w:rPr>
        <w:t>о регулирова</w:t>
      </w:r>
      <w:r w:rsidRPr="003D2EA8">
        <w:rPr>
          <w:sz w:val="24"/>
          <w:lang w:val="ru-RU"/>
        </w:rPr>
        <w:t>нии землепользования и застройки органами местного самоуправления (иными уполномоченными</w:t>
      </w:r>
      <w:r w:rsidRPr="003D2EA8">
        <w:rPr>
          <w:spacing w:val="-20"/>
          <w:sz w:val="24"/>
          <w:lang w:val="ru-RU"/>
        </w:rPr>
        <w:t xml:space="preserve"> </w:t>
      </w:r>
      <w:r w:rsidRPr="003D2EA8">
        <w:rPr>
          <w:sz w:val="24"/>
          <w:lang w:val="ru-RU"/>
        </w:rPr>
        <w:t>органами);</w:t>
      </w:r>
    </w:p>
    <w:p w:rsidR="00CC4D02" w:rsidRPr="003D2EA8" w:rsidRDefault="003D2EA8">
      <w:pPr>
        <w:pStyle w:val="a4"/>
        <w:numPr>
          <w:ilvl w:val="0"/>
          <w:numId w:val="227"/>
        </w:numPr>
        <w:tabs>
          <w:tab w:val="left" w:pos="1238"/>
        </w:tabs>
        <w:spacing w:before="24" w:line="274" w:lineRule="exact"/>
        <w:ind w:right="108" w:firstLine="709"/>
        <w:rPr>
          <w:sz w:val="24"/>
          <w:lang w:val="ru-RU"/>
        </w:rPr>
      </w:pPr>
      <w:r w:rsidRPr="003D2EA8">
        <w:rPr>
          <w:sz w:val="24"/>
          <w:lang w:val="ru-RU"/>
        </w:rPr>
        <w:t>об изменении видов разрешенного использования земельных участков и объектов капитального строительства физическими и юридическими</w:t>
      </w:r>
      <w:r w:rsidRPr="003D2EA8">
        <w:rPr>
          <w:spacing w:val="-33"/>
          <w:sz w:val="24"/>
          <w:lang w:val="ru-RU"/>
        </w:rPr>
        <w:t xml:space="preserve"> </w:t>
      </w:r>
      <w:r w:rsidRPr="003D2EA8">
        <w:rPr>
          <w:sz w:val="24"/>
          <w:lang w:val="ru-RU"/>
        </w:rPr>
        <w:t>лицами;</w:t>
      </w:r>
    </w:p>
    <w:p w:rsidR="00CC4D02" w:rsidRPr="003D2EA8" w:rsidRDefault="003D2EA8">
      <w:pPr>
        <w:pStyle w:val="a4"/>
        <w:numPr>
          <w:ilvl w:val="0"/>
          <w:numId w:val="227"/>
        </w:numPr>
        <w:tabs>
          <w:tab w:val="left" w:pos="1237"/>
          <w:tab w:val="left" w:pos="1238"/>
        </w:tabs>
        <w:spacing w:line="292" w:lineRule="exact"/>
        <w:ind w:left="1237"/>
        <w:jc w:val="left"/>
        <w:rPr>
          <w:sz w:val="24"/>
          <w:lang w:val="ru-RU"/>
        </w:rPr>
      </w:pPr>
      <w:r w:rsidRPr="003D2EA8">
        <w:rPr>
          <w:sz w:val="24"/>
          <w:lang w:val="ru-RU"/>
        </w:rPr>
        <w:t>о подготовке докум</w:t>
      </w:r>
      <w:r w:rsidRPr="003D2EA8">
        <w:rPr>
          <w:sz w:val="24"/>
          <w:lang w:val="ru-RU"/>
        </w:rPr>
        <w:t>ентации по планировке на территории городского</w:t>
      </w:r>
      <w:r w:rsidRPr="003D2EA8">
        <w:rPr>
          <w:spacing w:val="-22"/>
          <w:sz w:val="24"/>
          <w:lang w:val="ru-RU"/>
        </w:rPr>
        <w:t xml:space="preserve"> </w:t>
      </w:r>
      <w:r w:rsidRPr="003D2EA8">
        <w:rPr>
          <w:sz w:val="24"/>
          <w:lang w:val="ru-RU"/>
        </w:rPr>
        <w:t>округа;</w:t>
      </w:r>
    </w:p>
    <w:p w:rsidR="00CC4D02" w:rsidRPr="003D2EA8" w:rsidRDefault="003D2EA8">
      <w:pPr>
        <w:pStyle w:val="a4"/>
        <w:numPr>
          <w:ilvl w:val="0"/>
          <w:numId w:val="227"/>
        </w:numPr>
        <w:tabs>
          <w:tab w:val="left" w:pos="1238"/>
        </w:tabs>
        <w:ind w:right="102" w:firstLine="709"/>
        <w:rPr>
          <w:sz w:val="24"/>
          <w:lang w:val="ru-RU"/>
        </w:rPr>
      </w:pPr>
      <w:r w:rsidRPr="003D2EA8">
        <w:rPr>
          <w:sz w:val="24"/>
          <w:lang w:val="ru-RU"/>
        </w:rPr>
        <w:t>о проведении публичных слушаний по вопросам землепользования и  застройки;</w:t>
      </w:r>
    </w:p>
    <w:p w:rsidR="00CC4D02" w:rsidRPr="003D2EA8" w:rsidRDefault="003D2EA8">
      <w:pPr>
        <w:pStyle w:val="a4"/>
        <w:numPr>
          <w:ilvl w:val="0"/>
          <w:numId w:val="227"/>
        </w:numPr>
        <w:tabs>
          <w:tab w:val="left" w:pos="1237"/>
          <w:tab w:val="left" w:pos="1238"/>
        </w:tabs>
        <w:spacing w:line="293" w:lineRule="exact"/>
        <w:ind w:left="1237"/>
        <w:jc w:val="left"/>
        <w:rPr>
          <w:sz w:val="24"/>
          <w:lang w:val="ru-RU"/>
        </w:rPr>
      </w:pPr>
      <w:r w:rsidRPr="003D2EA8">
        <w:rPr>
          <w:sz w:val="24"/>
          <w:lang w:val="ru-RU"/>
        </w:rPr>
        <w:t>о внесении изменений в настоящие</w:t>
      </w:r>
      <w:r w:rsidRPr="003D2EA8">
        <w:rPr>
          <w:spacing w:val="-13"/>
          <w:sz w:val="24"/>
          <w:lang w:val="ru-RU"/>
        </w:rPr>
        <w:t xml:space="preserve"> </w:t>
      </w:r>
      <w:r w:rsidRPr="003D2EA8">
        <w:rPr>
          <w:sz w:val="24"/>
          <w:lang w:val="ru-RU"/>
        </w:rPr>
        <w:t>Правила;</w:t>
      </w:r>
    </w:p>
    <w:p w:rsidR="00CC4D02" w:rsidRPr="003D2EA8" w:rsidRDefault="003D2EA8">
      <w:pPr>
        <w:pStyle w:val="a4"/>
        <w:numPr>
          <w:ilvl w:val="0"/>
          <w:numId w:val="227"/>
        </w:numPr>
        <w:tabs>
          <w:tab w:val="left" w:pos="1237"/>
          <w:tab w:val="left" w:pos="1238"/>
        </w:tabs>
        <w:spacing w:before="1" w:line="292" w:lineRule="exact"/>
        <w:ind w:left="1237"/>
        <w:jc w:val="left"/>
        <w:rPr>
          <w:sz w:val="24"/>
          <w:lang w:val="ru-RU"/>
        </w:rPr>
      </w:pPr>
      <w:r w:rsidRPr="003D2EA8">
        <w:rPr>
          <w:sz w:val="24"/>
          <w:lang w:val="ru-RU"/>
        </w:rPr>
        <w:t>о регулировании иных вопросов землепользования и</w:t>
      </w:r>
      <w:r w:rsidRPr="003D2EA8">
        <w:rPr>
          <w:spacing w:val="-24"/>
          <w:sz w:val="24"/>
          <w:lang w:val="ru-RU"/>
        </w:rPr>
        <w:t xml:space="preserve"> </w:t>
      </w:r>
      <w:r w:rsidRPr="003D2EA8">
        <w:rPr>
          <w:sz w:val="24"/>
          <w:lang w:val="ru-RU"/>
        </w:rPr>
        <w:t>застройки.</w:t>
      </w:r>
    </w:p>
    <w:p w:rsidR="00CC4D02" w:rsidRPr="003D2EA8" w:rsidRDefault="003D2EA8">
      <w:pPr>
        <w:pStyle w:val="a4"/>
        <w:numPr>
          <w:ilvl w:val="1"/>
          <w:numId w:val="228"/>
        </w:numPr>
        <w:tabs>
          <w:tab w:val="left" w:pos="1238"/>
        </w:tabs>
        <w:spacing w:line="274" w:lineRule="exact"/>
        <w:ind w:left="1237"/>
        <w:rPr>
          <w:sz w:val="24"/>
          <w:lang w:val="ru-RU"/>
        </w:rPr>
      </w:pPr>
      <w:r w:rsidRPr="003D2EA8">
        <w:rPr>
          <w:sz w:val="24"/>
          <w:lang w:val="ru-RU"/>
        </w:rPr>
        <w:t>Карту</w:t>
      </w:r>
      <w:r w:rsidRPr="003D2EA8">
        <w:rPr>
          <w:spacing w:val="-6"/>
          <w:sz w:val="24"/>
          <w:lang w:val="ru-RU"/>
        </w:rPr>
        <w:t xml:space="preserve"> </w:t>
      </w:r>
      <w:r w:rsidRPr="003D2EA8">
        <w:rPr>
          <w:sz w:val="24"/>
          <w:lang w:val="ru-RU"/>
        </w:rPr>
        <w:t>(карты)</w:t>
      </w:r>
      <w:r w:rsidRPr="003D2EA8">
        <w:rPr>
          <w:spacing w:val="-9"/>
          <w:sz w:val="24"/>
          <w:lang w:val="ru-RU"/>
        </w:rPr>
        <w:t xml:space="preserve"> </w:t>
      </w:r>
      <w:r w:rsidRPr="003D2EA8">
        <w:rPr>
          <w:sz w:val="24"/>
          <w:lang w:val="ru-RU"/>
        </w:rPr>
        <w:t>градостроительного</w:t>
      </w:r>
      <w:r w:rsidRPr="003D2EA8">
        <w:rPr>
          <w:spacing w:val="-13"/>
          <w:sz w:val="24"/>
          <w:lang w:val="ru-RU"/>
        </w:rPr>
        <w:t xml:space="preserve"> </w:t>
      </w:r>
      <w:r w:rsidRPr="003D2EA8">
        <w:rPr>
          <w:sz w:val="24"/>
          <w:lang w:val="ru-RU"/>
        </w:rPr>
        <w:t>зонирования</w:t>
      </w:r>
      <w:r w:rsidRPr="003D2EA8">
        <w:rPr>
          <w:spacing w:val="-10"/>
          <w:sz w:val="24"/>
          <w:lang w:val="ru-RU"/>
        </w:rPr>
        <w:t xml:space="preserve"> </w:t>
      </w:r>
      <w:r w:rsidRPr="003D2EA8">
        <w:rPr>
          <w:sz w:val="24"/>
          <w:lang w:val="ru-RU"/>
        </w:rPr>
        <w:t>(часть</w:t>
      </w:r>
      <w:r w:rsidRPr="003D2EA8">
        <w:rPr>
          <w:spacing w:val="-2"/>
          <w:sz w:val="24"/>
          <w:lang w:val="ru-RU"/>
        </w:rPr>
        <w:t xml:space="preserve"> </w:t>
      </w:r>
      <w:r>
        <w:rPr>
          <w:spacing w:val="-3"/>
          <w:sz w:val="24"/>
        </w:rPr>
        <w:t>II</w:t>
      </w:r>
      <w:r w:rsidRPr="003D2EA8">
        <w:rPr>
          <w:spacing w:val="-13"/>
          <w:sz w:val="24"/>
          <w:lang w:val="ru-RU"/>
        </w:rPr>
        <w:t xml:space="preserve"> </w:t>
      </w:r>
      <w:r w:rsidRPr="003D2EA8">
        <w:rPr>
          <w:sz w:val="24"/>
          <w:lang w:val="ru-RU"/>
        </w:rPr>
        <w:t>Правил).</w:t>
      </w:r>
    </w:p>
    <w:p w:rsidR="00CC4D02" w:rsidRPr="003D2EA8" w:rsidRDefault="003D2EA8">
      <w:pPr>
        <w:pStyle w:val="a4"/>
        <w:numPr>
          <w:ilvl w:val="0"/>
          <w:numId w:val="226"/>
        </w:numPr>
        <w:tabs>
          <w:tab w:val="left" w:pos="1238"/>
        </w:tabs>
        <w:spacing w:before="1"/>
        <w:ind w:right="101" w:firstLine="709"/>
        <w:rPr>
          <w:sz w:val="24"/>
          <w:lang w:val="ru-RU"/>
        </w:rPr>
      </w:pPr>
      <w:r w:rsidRPr="003D2EA8">
        <w:rPr>
          <w:sz w:val="24"/>
          <w:lang w:val="ru-RU"/>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w:t>
      </w:r>
      <w:r w:rsidRPr="003D2EA8">
        <w:rPr>
          <w:spacing w:val="-8"/>
          <w:sz w:val="24"/>
          <w:lang w:val="ru-RU"/>
        </w:rPr>
        <w:t xml:space="preserve"> </w:t>
      </w:r>
      <w:r w:rsidRPr="003D2EA8">
        <w:rPr>
          <w:sz w:val="24"/>
          <w:lang w:val="ru-RU"/>
        </w:rPr>
        <w:t>территории;</w:t>
      </w:r>
    </w:p>
    <w:p w:rsidR="00CC4D02" w:rsidRPr="003D2EA8" w:rsidRDefault="003D2EA8">
      <w:pPr>
        <w:pStyle w:val="a4"/>
        <w:numPr>
          <w:ilvl w:val="0"/>
          <w:numId w:val="226"/>
        </w:numPr>
        <w:tabs>
          <w:tab w:val="left" w:pos="1238"/>
        </w:tabs>
        <w:spacing w:before="1"/>
        <w:ind w:right="101" w:firstLine="709"/>
        <w:rPr>
          <w:sz w:val="24"/>
          <w:lang w:val="ru-RU"/>
        </w:rPr>
      </w:pPr>
      <w:r w:rsidRPr="003D2EA8">
        <w:rPr>
          <w:sz w:val="24"/>
          <w:lang w:val="ru-RU"/>
        </w:rPr>
        <w:t>Карту (карты) градостроительн</w:t>
      </w:r>
      <w:r w:rsidRPr="003D2EA8">
        <w:rPr>
          <w:sz w:val="24"/>
          <w:lang w:val="ru-RU"/>
        </w:rPr>
        <w:t>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w:t>
      </w:r>
      <w:r w:rsidRPr="003D2EA8">
        <w:rPr>
          <w:sz w:val="24"/>
          <w:lang w:val="ru-RU"/>
        </w:rPr>
        <w:t xml:space="preserve"> </w:t>
      </w:r>
      <w:r w:rsidRPr="003D2EA8">
        <w:rPr>
          <w:spacing w:val="-3"/>
          <w:sz w:val="24"/>
          <w:lang w:val="ru-RU"/>
        </w:rPr>
        <w:t>ИСОГД</w:t>
      </w:r>
      <w:r w:rsidRPr="003D2EA8">
        <w:rPr>
          <w:spacing w:val="-7"/>
          <w:sz w:val="24"/>
          <w:lang w:val="ru-RU"/>
        </w:rPr>
        <w:t xml:space="preserve"> </w:t>
      </w:r>
      <w:r w:rsidRPr="003D2EA8">
        <w:rPr>
          <w:sz w:val="24"/>
          <w:lang w:val="ru-RU"/>
        </w:rPr>
        <w:t>МО);</w:t>
      </w:r>
    </w:p>
    <w:p w:rsidR="00CC4D02" w:rsidRPr="003D2EA8" w:rsidRDefault="003D2EA8">
      <w:pPr>
        <w:pStyle w:val="a4"/>
        <w:numPr>
          <w:ilvl w:val="0"/>
          <w:numId w:val="226"/>
        </w:numPr>
        <w:tabs>
          <w:tab w:val="left" w:pos="1238"/>
        </w:tabs>
        <w:ind w:right="105" w:firstLine="709"/>
        <w:rPr>
          <w:sz w:val="24"/>
          <w:lang w:val="ru-RU"/>
        </w:rPr>
      </w:pPr>
      <w:r w:rsidRPr="003D2EA8">
        <w:rPr>
          <w:sz w:val="24"/>
          <w:lang w:val="ru-RU"/>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w:t>
      </w:r>
      <w:r w:rsidRPr="003D2EA8">
        <w:rPr>
          <w:sz w:val="24"/>
          <w:lang w:val="ru-RU"/>
        </w:rPr>
        <w:t>орий исторических поселений (по сведениям</w:t>
      </w:r>
      <w:r w:rsidRPr="003D2EA8">
        <w:rPr>
          <w:spacing w:val="-19"/>
          <w:sz w:val="24"/>
          <w:lang w:val="ru-RU"/>
        </w:rPr>
        <w:t xml:space="preserve"> </w:t>
      </w:r>
      <w:r w:rsidRPr="003D2EA8">
        <w:rPr>
          <w:sz w:val="24"/>
          <w:lang w:val="ru-RU"/>
        </w:rPr>
        <w:t>ЕГРН);</w:t>
      </w:r>
    </w:p>
    <w:p w:rsidR="00CC4D02" w:rsidRPr="003D2EA8" w:rsidRDefault="003D2EA8">
      <w:pPr>
        <w:pStyle w:val="a4"/>
        <w:numPr>
          <w:ilvl w:val="0"/>
          <w:numId w:val="226"/>
        </w:numPr>
        <w:tabs>
          <w:tab w:val="left" w:pos="1238"/>
        </w:tabs>
        <w:spacing w:before="1"/>
        <w:ind w:right="108" w:firstLine="709"/>
        <w:rPr>
          <w:sz w:val="24"/>
          <w:lang w:val="ru-RU"/>
        </w:rPr>
      </w:pPr>
      <w:r w:rsidRPr="003D2EA8">
        <w:rPr>
          <w:sz w:val="24"/>
          <w:lang w:val="ru-RU"/>
        </w:rPr>
        <w:t>Карту (карты) градостроительного зонирования с отображением зон санитарной охраны источников водоснабжения (карта ограниченного</w:t>
      </w:r>
      <w:r w:rsidRPr="003D2EA8">
        <w:rPr>
          <w:spacing w:val="-29"/>
          <w:sz w:val="24"/>
          <w:lang w:val="ru-RU"/>
        </w:rPr>
        <w:t xml:space="preserve"> </w:t>
      </w:r>
      <w:r w:rsidRPr="003D2EA8">
        <w:rPr>
          <w:sz w:val="24"/>
          <w:lang w:val="ru-RU"/>
        </w:rPr>
        <w:t>доступа);</w:t>
      </w:r>
    </w:p>
    <w:p w:rsidR="00CC4D02" w:rsidRPr="003D2EA8" w:rsidRDefault="003D2EA8">
      <w:pPr>
        <w:pStyle w:val="a4"/>
        <w:numPr>
          <w:ilvl w:val="0"/>
          <w:numId w:val="226"/>
        </w:numPr>
        <w:tabs>
          <w:tab w:val="left" w:pos="1238"/>
        </w:tabs>
        <w:ind w:right="103" w:firstLine="709"/>
        <w:rPr>
          <w:sz w:val="24"/>
          <w:lang w:val="ru-RU"/>
        </w:rPr>
      </w:pPr>
      <w:r w:rsidRPr="003D2EA8">
        <w:rPr>
          <w:sz w:val="24"/>
          <w:lang w:val="ru-RU"/>
        </w:rPr>
        <w:t xml:space="preserve">Карту (карты) градостроительного зонирования </w:t>
      </w:r>
      <w:r>
        <w:rPr>
          <w:sz w:val="24"/>
        </w:rPr>
        <w:t>c</w:t>
      </w:r>
      <w:r w:rsidRPr="003D2EA8">
        <w:rPr>
          <w:sz w:val="24"/>
          <w:lang w:val="ru-RU"/>
        </w:rPr>
        <w:t xml:space="preserve"> отображением территори</w:t>
      </w:r>
      <w:r w:rsidRPr="003D2EA8">
        <w:rPr>
          <w:sz w:val="24"/>
          <w:lang w:val="ru-RU"/>
        </w:rPr>
        <w:t>й дополнительного согласования (по письму Комитета лесного хозяйства Московской области от 03.06.2020 №28Вх-28247 ДСП) (по письму комитета по архитектуре и градостроительству московской области от 23.12.2020 №28исх-53329/20дсп) (карта ограниченного</w:t>
      </w:r>
      <w:r w:rsidRPr="003D2EA8">
        <w:rPr>
          <w:spacing w:val="-11"/>
          <w:sz w:val="24"/>
          <w:lang w:val="ru-RU"/>
        </w:rPr>
        <w:t xml:space="preserve"> </w:t>
      </w:r>
      <w:r w:rsidRPr="003D2EA8">
        <w:rPr>
          <w:sz w:val="24"/>
          <w:lang w:val="ru-RU"/>
        </w:rPr>
        <w:t>доступа</w:t>
      </w:r>
      <w:r w:rsidRPr="003D2EA8">
        <w:rPr>
          <w:sz w:val="24"/>
          <w:lang w:val="ru-RU"/>
        </w:rPr>
        <w:t>).</w:t>
      </w:r>
    </w:p>
    <w:p w:rsidR="00CC4D02" w:rsidRPr="003D2EA8" w:rsidRDefault="003D2EA8">
      <w:pPr>
        <w:pStyle w:val="a4"/>
        <w:numPr>
          <w:ilvl w:val="1"/>
          <w:numId w:val="228"/>
        </w:numPr>
        <w:tabs>
          <w:tab w:val="left" w:pos="1238"/>
        </w:tabs>
        <w:spacing w:before="1" w:line="275" w:lineRule="exact"/>
        <w:ind w:left="1237"/>
        <w:rPr>
          <w:sz w:val="24"/>
          <w:lang w:val="ru-RU"/>
        </w:rPr>
      </w:pPr>
      <w:r w:rsidRPr="003D2EA8">
        <w:rPr>
          <w:sz w:val="24"/>
          <w:lang w:val="ru-RU"/>
        </w:rPr>
        <w:t xml:space="preserve">Градостроительные регламенты (часть </w:t>
      </w:r>
      <w:r>
        <w:rPr>
          <w:spacing w:val="-3"/>
          <w:sz w:val="24"/>
        </w:rPr>
        <w:t>III</w:t>
      </w:r>
      <w:r w:rsidRPr="003D2EA8">
        <w:rPr>
          <w:spacing w:val="-8"/>
          <w:sz w:val="24"/>
          <w:lang w:val="ru-RU"/>
        </w:rPr>
        <w:t xml:space="preserve"> </w:t>
      </w:r>
      <w:r w:rsidRPr="003D2EA8">
        <w:rPr>
          <w:sz w:val="24"/>
          <w:lang w:val="ru-RU"/>
        </w:rPr>
        <w:t>Правил).</w:t>
      </w:r>
    </w:p>
    <w:p w:rsidR="00CC4D02" w:rsidRPr="003D2EA8" w:rsidRDefault="003D2EA8">
      <w:pPr>
        <w:pStyle w:val="a4"/>
        <w:numPr>
          <w:ilvl w:val="1"/>
          <w:numId w:val="228"/>
        </w:numPr>
        <w:tabs>
          <w:tab w:val="left" w:pos="1238"/>
        </w:tabs>
        <w:ind w:right="103" w:firstLine="709"/>
        <w:jc w:val="both"/>
        <w:rPr>
          <w:sz w:val="24"/>
          <w:lang w:val="ru-RU"/>
        </w:rPr>
      </w:pPr>
      <w:r w:rsidRPr="003D2EA8">
        <w:rPr>
          <w:sz w:val="24"/>
          <w:lang w:val="ru-RU"/>
        </w:rPr>
        <w:t>Приложение «Сведения о границах территориальных зон», содержащее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w:t>
      </w:r>
      <w:r w:rsidRPr="003D2EA8">
        <w:rPr>
          <w:spacing w:val="-13"/>
          <w:sz w:val="24"/>
          <w:lang w:val="ru-RU"/>
        </w:rPr>
        <w:t xml:space="preserve"> </w:t>
      </w:r>
      <w:r w:rsidRPr="003D2EA8">
        <w:rPr>
          <w:sz w:val="24"/>
          <w:lang w:val="ru-RU"/>
        </w:rPr>
        <w:t>недвижимости.</w:t>
      </w:r>
    </w:p>
    <w:p w:rsidR="00CC4D02" w:rsidRPr="003D2EA8" w:rsidRDefault="003D2EA8">
      <w:pPr>
        <w:pStyle w:val="a4"/>
        <w:numPr>
          <w:ilvl w:val="0"/>
          <w:numId w:val="228"/>
        </w:numPr>
        <w:tabs>
          <w:tab w:val="left" w:pos="1238"/>
        </w:tabs>
        <w:spacing w:before="1"/>
        <w:ind w:right="104" w:firstLine="709"/>
        <w:jc w:val="both"/>
        <w:rPr>
          <w:sz w:val="24"/>
          <w:lang w:val="ru-RU"/>
        </w:rPr>
      </w:pPr>
      <w:r w:rsidRPr="003D2EA8">
        <w:rPr>
          <w:sz w:val="24"/>
          <w:lang w:val="ru-RU"/>
        </w:rPr>
        <w:t>При осуществлении градостроительной деятельности на территории  городского округа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w:t>
      </w:r>
      <w:r w:rsidRPr="003D2EA8">
        <w:rPr>
          <w:sz w:val="24"/>
          <w:lang w:val="ru-RU"/>
        </w:rPr>
        <w:t xml:space="preserve">ечащей Федеральному закону от 27.12.2002 № 184-ФЗ </w:t>
      </w:r>
      <w:r w:rsidRPr="003D2EA8">
        <w:rPr>
          <w:spacing w:val="-3"/>
          <w:sz w:val="24"/>
          <w:lang w:val="ru-RU"/>
        </w:rPr>
        <w:t xml:space="preserve">«О </w:t>
      </w:r>
      <w:r w:rsidRPr="003D2EA8">
        <w:rPr>
          <w:sz w:val="24"/>
          <w:lang w:val="ru-RU"/>
        </w:rPr>
        <w:t>техническом регулировании» и Градостроительному кодексу Российской Федерации), региональные нормативы градостроительного проектирования, местные нормативы градостроительного проектирования городского окр</w:t>
      </w:r>
      <w:r w:rsidRPr="003D2EA8">
        <w:rPr>
          <w:sz w:val="24"/>
          <w:lang w:val="ru-RU"/>
        </w:rPr>
        <w:t>уга, а также иные муниципальные правовые акты округа в части, не противоречащей настоящим</w:t>
      </w:r>
      <w:r w:rsidRPr="003D2EA8">
        <w:rPr>
          <w:spacing w:val="-20"/>
          <w:sz w:val="24"/>
          <w:lang w:val="ru-RU"/>
        </w:rPr>
        <w:t xml:space="preserve"> </w:t>
      </w:r>
      <w:r w:rsidRPr="003D2EA8">
        <w:rPr>
          <w:sz w:val="24"/>
          <w:lang w:val="ru-RU"/>
        </w:rPr>
        <w:t>Правилам.</w:t>
      </w:r>
    </w:p>
    <w:p w:rsidR="00CC4D02" w:rsidRPr="003D2EA8" w:rsidRDefault="00CC4D02">
      <w:pPr>
        <w:pStyle w:val="a3"/>
        <w:spacing w:before="2"/>
        <w:ind w:left="0" w:firstLine="0"/>
        <w:rPr>
          <w:lang w:val="ru-RU"/>
        </w:rPr>
      </w:pPr>
    </w:p>
    <w:p w:rsidR="00CC4D02" w:rsidRDefault="003D2EA8">
      <w:pPr>
        <w:pStyle w:val="1"/>
        <w:ind w:left="1763"/>
      </w:pPr>
      <w:bookmarkStart w:id="3" w:name="_bookmark3"/>
      <w:bookmarkEnd w:id="3"/>
      <w:r>
        <w:t>Статья 3. Порядок установления территориальных зон</w:t>
      </w:r>
    </w:p>
    <w:p w:rsidR="00CC4D02" w:rsidRPr="003D2EA8" w:rsidRDefault="003D2EA8">
      <w:pPr>
        <w:pStyle w:val="a4"/>
        <w:numPr>
          <w:ilvl w:val="0"/>
          <w:numId w:val="225"/>
        </w:numPr>
        <w:tabs>
          <w:tab w:val="left" w:pos="1237"/>
          <w:tab w:val="left" w:pos="1238"/>
        </w:tabs>
        <w:spacing w:before="224"/>
        <w:ind w:firstLine="709"/>
        <w:rPr>
          <w:sz w:val="24"/>
          <w:lang w:val="ru-RU"/>
        </w:rPr>
      </w:pPr>
      <w:r w:rsidRPr="003D2EA8">
        <w:rPr>
          <w:sz w:val="24"/>
          <w:lang w:val="ru-RU"/>
        </w:rPr>
        <w:t xml:space="preserve">В  результате  градостроительного  зонирования  могут  определяться   </w:t>
      </w:r>
      <w:r w:rsidRPr="003D2EA8">
        <w:rPr>
          <w:spacing w:val="44"/>
          <w:sz w:val="24"/>
          <w:lang w:val="ru-RU"/>
        </w:rPr>
        <w:t xml:space="preserve"> </w:t>
      </w:r>
      <w:r w:rsidRPr="003D2EA8">
        <w:rPr>
          <w:sz w:val="24"/>
          <w:lang w:val="ru-RU"/>
        </w:rPr>
        <w:t>жилые,</w:t>
      </w:r>
    </w:p>
    <w:p w:rsidR="00CC4D02" w:rsidRPr="003D2EA8" w:rsidRDefault="00CC4D02">
      <w:pPr>
        <w:rPr>
          <w:sz w:val="24"/>
          <w:lang w:val="ru-RU"/>
        </w:rPr>
        <w:sectPr w:rsidR="00CC4D02" w:rsidRPr="003D2EA8">
          <w:pgSz w:w="11910" w:h="16850"/>
          <w:pgMar w:top="1040" w:right="740" w:bottom="980" w:left="1600" w:header="0" w:footer="725" w:gutter="0"/>
          <w:cols w:space="720"/>
        </w:sectPr>
      </w:pPr>
    </w:p>
    <w:p w:rsidR="00CC4D02" w:rsidRPr="003D2EA8" w:rsidRDefault="003D2EA8">
      <w:pPr>
        <w:pStyle w:val="a3"/>
        <w:spacing w:before="65"/>
        <w:ind w:right="103" w:firstLine="0"/>
        <w:jc w:val="both"/>
        <w:rPr>
          <w:lang w:val="ru-RU"/>
        </w:rPr>
      </w:pPr>
      <w:r w:rsidRPr="003D2EA8">
        <w:rPr>
          <w:lang w:val="ru-RU"/>
        </w:rPr>
        <w:t>обществе</w:t>
      </w:r>
      <w:r w:rsidRPr="003D2EA8">
        <w:rPr>
          <w:lang w:val="ru-RU"/>
        </w:rPr>
        <w:t>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w:t>
      </w:r>
      <w:r w:rsidRPr="003D2EA8">
        <w:rPr>
          <w:lang w:val="ru-RU"/>
        </w:rPr>
        <w:t>ные виды территориальных зон.</w:t>
      </w:r>
    </w:p>
    <w:p w:rsidR="00CC4D02" w:rsidRPr="003D2EA8" w:rsidRDefault="003D2EA8">
      <w:pPr>
        <w:pStyle w:val="a4"/>
        <w:numPr>
          <w:ilvl w:val="0"/>
          <w:numId w:val="225"/>
        </w:numPr>
        <w:tabs>
          <w:tab w:val="left" w:pos="1238"/>
        </w:tabs>
        <w:spacing w:before="1"/>
        <w:ind w:right="102" w:firstLine="709"/>
        <w:jc w:val="both"/>
        <w:rPr>
          <w:sz w:val="24"/>
          <w:lang w:val="ru-RU"/>
        </w:rPr>
      </w:pPr>
      <w:r w:rsidRPr="003D2EA8">
        <w:rPr>
          <w:sz w:val="24"/>
          <w:lang w:val="ru-RU"/>
        </w:rPr>
        <w:t xml:space="preserve">Территориальные </w:t>
      </w:r>
      <w:r w:rsidRPr="003D2EA8">
        <w:rPr>
          <w:spacing w:val="-4"/>
          <w:sz w:val="24"/>
          <w:lang w:val="ru-RU"/>
        </w:rPr>
        <w:t xml:space="preserve">зоны, определенные </w:t>
      </w:r>
      <w:r w:rsidRPr="003D2EA8">
        <w:rPr>
          <w:sz w:val="24"/>
          <w:lang w:val="ru-RU"/>
        </w:rPr>
        <w:t xml:space="preserve">в </w:t>
      </w:r>
      <w:r w:rsidRPr="003D2EA8">
        <w:rPr>
          <w:spacing w:val="-4"/>
          <w:sz w:val="24"/>
          <w:lang w:val="ru-RU"/>
        </w:rPr>
        <w:t xml:space="preserve">результате градостроительного зонирования </w:t>
      </w:r>
      <w:r w:rsidRPr="003D2EA8">
        <w:rPr>
          <w:sz w:val="24"/>
          <w:lang w:val="ru-RU"/>
        </w:rPr>
        <w:t xml:space="preserve">на </w:t>
      </w:r>
      <w:r w:rsidRPr="003D2EA8">
        <w:rPr>
          <w:spacing w:val="-5"/>
          <w:sz w:val="24"/>
          <w:lang w:val="ru-RU"/>
        </w:rPr>
        <w:t xml:space="preserve">территории городского </w:t>
      </w:r>
      <w:r w:rsidRPr="003D2EA8">
        <w:rPr>
          <w:spacing w:val="-4"/>
          <w:sz w:val="24"/>
          <w:lang w:val="ru-RU"/>
        </w:rPr>
        <w:t xml:space="preserve">округа, отображены </w:t>
      </w:r>
      <w:r w:rsidRPr="003D2EA8">
        <w:rPr>
          <w:sz w:val="24"/>
          <w:lang w:val="ru-RU"/>
        </w:rPr>
        <w:t xml:space="preserve">на </w:t>
      </w:r>
      <w:r w:rsidRPr="003D2EA8">
        <w:rPr>
          <w:spacing w:val="-3"/>
          <w:sz w:val="24"/>
          <w:lang w:val="ru-RU"/>
        </w:rPr>
        <w:t xml:space="preserve">карте </w:t>
      </w:r>
      <w:r w:rsidRPr="003D2EA8">
        <w:rPr>
          <w:spacing w:val="-5"/>
          <w:sz w:val="24"/>
          <w:lang w:val="ru-RU"/>
        </w:rPr>
        <w:t xml:space="preserve">градостроительного </w:t>
      </w:r>
      <w:r w:rsidRPr="003D2EA8">
        <w:rPr>
          <w:spacing w:val="-4"/>
          <w:sz w:val="24"/>
          <w:lang w:val="ru-RU"/>
        </w:rPr>
        <w:t xml:space="preserve">зонирования. Границы территориальных зон (характерные точки), отображенные </w:t>
      </w:r>
      <w:r w:rsidRPr="003D2EA8">
        <w:rPr>
          <w:sz w:val="24"/>
          <w:lang w:val="ru-RU"/>
        </w:rPr>
        <w:t xml:space="preserve">на </w:t>
      </w:r>
      <w:r w:rsidRPr="003D2EA8">
        <w:rPr>
          <w:spacing w:val="-3"/>
          <w:sz w:val="24"/>
          <w:lang w:val="ru-RU"/>
        </w:rPr>
        <w:t xml:space="preserve">карте </w:t>
      </w:r>
      <w:r w:rsidRPr="003D2EA8">
        <w:rPr>
          <w:spacing w:val="-4"/>
          <w:sz w:val="24"/>
          <w:lang w:val="ru-RU"/>
        </w:rPr>
        <w:t xml:space="preserve">градостроительного зонирования, </w:t>
      </w:r>
      <w:r w:rsidRPr="003D2EA8">
        <w:rPr>
          <w:spacing w:val="-5"/>
          <w:sz w:val="24"/>
          <w:lang w:val="ru-RU"/>
        </w:rPr>
        <w:t xml:space="preserve">установлены </w:t>
      </w:r>
      <w:r w:rsidRPr="003D2EA8">
        <w:rPr>
          <w:sz w:val="24"/>
          <w:lang w:val="ru-RU"/>
        </w:rPr>
        <w:t xml:space="preserve">с </w:t>
      </w:r>
      <w:r w:rsidRPr="003D2EA8">
        <w:rPr>
          <w:spacing w:val="-4"/>
          <w:sz w:val="24"/>
          <w:lang w:val="ru-RU"/>
        </w:rPr>
        <w:t xml:space="preserve">точностью </w:t>
      </w:r>
      <w:r w:rsidRPr="003D2EA8">
        <w:rPr>
          <w:sz w:val="24"/>
          <w:lang w:val="ru-RU"/>
        </w:rPr>
        <w:t xml:space="preserve">5 </w:t>
      </w:r>
      <w:r w:rsidRPr="003D2EA8">
        <w:rPr>
          <w:spacing w:val="-4"/>
          <w:sz w:val="24"/>
          <w:lang w:val="ru-RU"/>
        </w:rPr>
        <w:t xml:space="preserve">метров </w:t>
      </w:r>
      <w:r w:rsidRPr="003D2EA8">
        <w:rPr>
          <w:spacing w:val="-3"/>
          <w:sz w:val="24"/>
          <w:lang w:val="ru-RU"/>
        </w:rPr>
        <w:t xml:space="preserve">(с </w:t>
      </w:r>
      <w:r w:rsidRPr="003D2EA8">
        <w:rPr>
          <w:spacing w:val="-5"/>
          <w:sz w:val="24"/>
          <w:lang w:val="ru-RU"/>
        </w:rPr>
        <w:t xml:space="preserve">учетом </w:t>
      </w:r>
      <w:r w:rsidRPr="003D2EA8">
        <w:rPr>
          <w:spacing w:val="-4"/>
          <w:sz w:val="24"/>
          <w:lang w:val="ru-RU"/>
        </w:rPr>
        <w:t xml:space="preserve">масштаба </w:t>
      </w:r>
      <w:r w:rsidRPr="003D2EA8">
        <w:rPr>
          <w:spacing w:val="-3"/>
          <w:sz w:val="24"/>
          <w:lang w:val="ru-RU"/>
        </w:rPr>
        <w:t xml:space="preserve">карты </w:t>
      </w:r>
      <w:r w:rsidRPr="003D2EA8">
        <w:rPr>
          <w:spacing w:val="-4"/>
          <w:sz w:val="24"/>
          <w:lang w:val="ru-RU"/>
        </w:rPr>
        <w:t>1:10000)</w:t>
      </w:r>
      <w:r w:rsidRPr="003D2EA8">
        <w:rPr>
          <w:spacing w:val="52"/>
          <w:sz w:val="24"/>
          <w:lang w:val="ru-RU"/>
        </w:rPr>
        <w:t xml:space="preserve"> </w:t>
      </w:r>
      <w:r w:rsidRPr="003D2EA8">
        <w:rPr>
          <w:sz w:val="24"/>
          <w:lang w:val="ru-RU"/>
        </w:rPr>
        <w:t xml:space="preserve">в </w:t>
      </w:r>
      <w:r w:rsidRPr="003D2EA8">
        <w:rPr>
          <w:spacing w:val="-5"/>
          <w:sz w:val="24"/>
          <w:lang w:val="ru-RU"/>
        </w:rPr>
        <w:t xml:space="preserve">соответствии </w:t>
      </w:r>
      <w:r w:rsidRPr="003D2EA8">
        <w:rPr>
          <w:sz w:val="24"/>
          <w:lang w:val="ru-RU"/>
        </w:rPr>
        <w:t xml:space="preserve">с </w:t>
      </w:r>
      <w:r w:rsidRPr="003D2EA8">
        <w:rPr>
          <w:spacing w:val="-4"/>
          <w:sz w:val="24"/>
          <w:lang w:val="ru-RU"/>
        </w:rPr>
        <w:t>Приказом</w:t>
      </w:r>
      <w:r w:rsidRPr="003D2EA8">
        <w:rPr>
          <w:spacing w:val="52"/>
          <w:sz w:val="24"/>
          <w:lang w:val="ru-RU"/>
        </w:rPr>
        <w:t xml:space="preserve"> </w:t>
      </w:r>
      <w:r w:rsidRPr="003D2EA8">
        <w:rPr>
          <w:spacing w:val="-4"/>
          <w:sz w:val="24"/>
          <w:lang w:val="ru-RU"/>
        </w:rPr>
        <w:t>Росреестра</w:t>
      </w:r>
      <w:r w:rsidRPr="003D2EA8">
        <w:rPr>
          <w:spacing w:val="52"/>
          <w:sz w:val="24"/>
          <w:lang w:val="ru-RU"/>
        </w:rPr>
        <w:t xml:space="preserve"> </w:t>
      </w:r>
      <w:r w:rsidRPr="003D2EA8">
        <w:rPr>
          <w:spacing w:val="-3"/>
          <w:sz w:val="24"/>
          <w:lang w:val="ru-RU"/>
        </w:rPr>
        <w:t xml:space="preserve">от </w:t>
      </w:r>
      <w:r w:rsidRPr="003D2EA8">
        <w:rPr>
          <w:spacing w:val="-4"/>
          <w:sz w:val="24"/>
          <w:lang w:val="ru-RU"/>
        </w:rPr>
        <w:t>23.10.2020</w:t>
      </w:r>
      <w:r w:rsidRPr="003D2EA8">
        <w:rPr>
          <w:spacing w:val="52"/>
          <w:sz w:val="24"/>
          <w:lang w:val="ru-RU"/>
        </w:rPr>
        <w:t xml:space="preserve"> </w:t>
      </w:r>
      <w:r>
        <w:rPr>
          <w:sz w:val="24"/>
        </w:rPr>
        <w:t>N</w:t>
      </w:r>
      <w:r w:rsidRPr="003D2EA8">
        <w:rPr>
          <w:sz w:val="24"/>
          <w:lang w:val="ru-RU"/>
        </w:rPr>
        <w:t xml:space="preserve"> </w:t>
      </w:r>
      <w:r w:rsidRPr="003D2EA8">
        <w:rPr>
          <w:spacing w:val="-3"/>
          <w:sz w:val="24"/>
          <w:lang w:val="ru-RU"/>
        </w:rPr>
        <w:t xml:space="preserve">П/0393 «Об </w:t>
      </w:r>
      <w:r w:rsidRPr="003D2EA8">
        <w:rPr>
          <w:sz w:val="24"/>
          <w:lang w:val="ru-RU"/>
        </w:rPr>
        <w:t xml:space="preserve">утверждении требований к точности и методам определения координат характерных точек </w:t>
      </w:r>
      <w:r w:rsidRPr="003D2EA8">
        <w:rPr>
          <w:sz w:val="24"/>
          <w:lang w:val="ru-RU"/>
        </w:rPr>
        <w:t>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w:t>
      </w:r>
      <w:r w:rsidRPr="003D2EA8">
        <w:rPr>
          <w:sz w:val="24"/>
          <w:lang w:val="ru-RU"/>
        </w:rPr>
        <w:t>ния,</w:t>
      </w:r>
      <w:r w:rsidRPr="003D2EA8">
        <w:rPr>
          <w:spacing w:val="-18"/>
          <w:sz w:val="24"/>
          <w:lang w:val="ru-RU"/>
        </w:rPr>
        <w:t xml:space="preserve"> </w:t>
      </w:r>
      <w:r w:rsidRPr="003D2EA8">
        <w:rPr>
          <w:sz w:val="24"/>
          <w:lang w:val="ru-RU"/>
        </w:rPr>
        <w:t>машино-места».</w:t>
      </w:r>
    </w:p>
    <w:p w:rsidR="00CC4D02" w:rsidRPr="003D2EA8" w:rsidRDefault="003D2EA8">
      <w:pPr>
        <w:pStyle w:val="a3"/>
        <w:ind w:right="104"/>
        <w:jc w:val="both"/>
        <w:rPr>
          <w:lang w:val="ru-RU"/>
        </w:rPr>
      </w:pPr>
      <w:r w:rsidRPr="003D2EA8">
        <w:rPr>
          <w:lang w:val="ru-RU"/>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w:t>
      </w:r>
      <w:r w:rsidRPr="003D2EA8">
        <w:rPr>
          <w:lang w:val="ru-RU"/>
        </w:rPr>
        <w:t>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CC4D02" w:rsidRPr="003D2EA8" w:rsidRDefault="003D2EA8">
      <w:pPr>
        <w:pStyle w:val="a4"/>
        <w:numPr>
          <w:ilvl w:val="0"/>
          <w:numId w:val="225"/>
        </w:numPr>
        <w:tabs>
          <w:tab w:val="left" w:pos="1238"/>
        </w:tabs>
        <w:ind w:right="107" w:firstLine="709"/>
        <w:jc w:val="both"/>
        <w:rPr>
          <w:sz w:val="24"/>
          <w:lang w:val="ru-RU"/>
        </w:rPr>
      </w:pPr>
      <w:r w:rsidRPr="003D2EA8">
        <w:rPr>
          <w:sz w:val="24"/>
          <w:lang w:val="ru-RU"/>
        </w:rPr>
        <w:t>На карте градостроительн</w:t>
      </w:r>
      <w:r w:rsidRPr="003D2EA8">
        <w:rPr>
          <w:sz w:val="24"/>
          <w:lang w:val="ru-RU"/>
        </w:rPr>
        <w:t>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w:t>
      </w:r>
      <w:r w:rsidRPr="003D2EA8">
        <w:rPr>
          <w:spacing w:val="-21"/>
          <w:sz w:val="24"/>
          <w:lang w:val="ru-RU"/>
        </w:rPr>
        <w:t xml:space="preserve"> </w:t>
      </w:r>
      <w:r w:rsidRPr="003D2EA8">
        <w:rPr>
          <w:sz w:val="24"/>
          <w:lang w:val="ru-RU"/>
        </w:rPr>
        <w:t>территории.</w:t>
      </w:r>
    </w:p>
    <w:p w:rsidR="00CC4D02" w:rsidRPr="003D2EA8" w:rsidRDefault="003D2EA8">
      <w:pPr>
        <w:pStyle w:val="a4"/>
        <w:numPr>
          <w:ilvl w:val="1"/>
          <w:numId w:val="225"/>
        </w:numPr>
        <w:tabs>
          <w:tab w:val="left" w:pos="1238"/>
        </w:tabs>
        <w:spacing w:before="1"/>
        <w:ind w:right="103" w:firstLine="709"/>
        <w:jc w:val="both"/>
        <w:rPr>
          <w:sz w:val="24"/>
          <w:lang w:val="ru-RU"/>
        </w:rPr>
      </w:pPr>
      <w:r w:rsidRPr="003D2EA8">
        <w:rPr>
          <w:sz w:val="24"/>
          <w:lang w:val="ru-RU"/>
        </w:rPr>
        <w:t>Если иное не предусмотрено нормативным правовым актом Московской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w:t>
      </w:r>
      <w:r w:rsidRPr="003D2EA8">
        <w:rPr>
          <w:sz w:val="24"/>
          <w:lang w:val="ru-RU"/>
        </w:rPr>
        <w:t>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w:t>
      </w:r>
      <w:r w:rsidRPr="003D2EA8">
        <w:rPr>
          <w:sz w:val="24"/>
          <w:lang w:val="ru-RU"/>
        </w:rPr>
        <w:t>сти по ее комплексному</w:t>
      </w:r>
      <w:r w:rsidRPr="003D2EA8">
        <w:rPr>
          <w:spacing w:val="-31"/>
          <w:sz w:val="24"/>
          <w:lang w:val="ru-RU"/>
        </w:rPr>
        <w:t xml:space="preserve"> </w:t>
      </w:r>
      <w:r w:rsidRPr="003D2EA8">
        <w:rPr>
          <w:sz w:val="24"/>
          <w:lang w:val="ru-RU"/>
        </w:rPr>
        <w:t>развитию.</w:t>
      </w:r>
    </w:p>
    <w:p w:rsidR="00CC4D02" w:rsidRPr="003D2EA8" w:rsidRDefault="003D2EA8">
      <w:pPr>
        <w:pStyle w:val="a4"/>
        <w:numPr>
          <w:ilvl w:val="0"/>
          <w:numId w:val="225"/>
        </w:numPr>
        <w:tabs>
          <w:tab w:val="left" w:pos="1238"/>
        </w:tabs>
        <w:ind w:right="112" w:firstLine="709"/>
        <w:jc w:val="both"/>
        <w:rPr>
          <w:sz w:val="24"/>
          <w:lang w:val="ru-RU"/>
        </w:rPr>
      </w:pPr>
      <w:r w:rsidRPr="003D2EA8">
        <w:rPr>
          <w:sz w:val="24"/>
          <w:lang w:val="ru-RU"/>
        </w:rPr>
        <w:t>На карте градостроительного зонирования отображены границы населенных пунктов, входящих в состав городского</w:t>
      </w:r>
      <w:r w:rsidRPr="003D2EA8">
        <w:rPr>
          <w:spacing w:val="-17"/>
          <w:sz w:val="24"/>
          <w:lang w:val="ru-RU"/>
        </w:rPr>
        <w:t xml:space="preserve"> </w:t>
      </w:r>
      <w:r w:rsidRPr="003D2EA8">
        <w:rPr>
          <w:sz w:val="24"/>
          <w:lang w:val="ru-RU"/>
        </w:rPr>
        <w:t>округа.</w:t>
      </w:r>
    </w:p>
    <w:p w:rsidR="00CC4D02" w:rsidRPr="003D2EA8" w:rsidRDefault="003D2EA8">
      <w:pPr>
        <w:pStyle w:val="a4"/>
        <w:numPr>
          <w:ilvl w:val="0"/>
          <w:numId w:val="225"/>
        </w:numPr>
        <w:tabs>
          <w:tab w:val="left" w:pos="1238"/>
        </w:tabs>
        <w:spacing w:before="1"/>
        <w:ind w:right="102" w:firstLine="709"/>
        <w:jc w:val="both"/>
        <w:rPr>
          <w:sz w:val="24"/>
          <w:lang w:val="ru-RU"/>
        </w:rPr>
      </w:pPr>
      <w:r w:rsidRPr="003D2EA8">
        <w:rPr>
          <w:sz w:val="24"/>
          <w:lang w:val="ru-RU"/>
        </w:rPr>
        <w:t>В состав графической части Правил входит карта (карты) с отображением границ зон с особыми условиями исполь</w:t>
      </w:r>
      <w:r w:rsidRPr="003D2EA8">
        <w:rPr>
          <w:sz w:val="24"/>
          <w:lang w:val="ru-RU"/>
        </w:rPr>
        <w:t xml:space="preserve">зования территорий, границ территорий объектов культурного наследия.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w:t>
      </w:r>
      <w:r w:rsidRPr="003D2EA8">
        <w:rPr>
          <w:spacing w:val="-3"/>
          <w:sz w:val="24"/>
          <w:lang w:val="ru-RU"/>
        </w:rPr>
        <w:t xml:space="preserve">могут </w:t>
      </w:r>
      <w:r w:rsidRPr="003D2EA8">
        <w:rPr>
          <w:sz w:val="24"/>
          <w:lang w:val="ru-RU"/>
        </w:rPr>
        <w:t>не совпадать с границами территориальных</w:t>
      </w:r>
      <w:r w:rsidRPr="003D2EA8">
        <w:rPr>
          <w:spacing w:val="-4"/>
          <w:sz w:val="24"/>
          <w:lang w:val="ru-RU"/>
        </w:rPr>
        <w:t xml:space="preserve"> </w:t>
      </w:r>
      <w:r w:rsidRPr="003D2EA8">
        <w:rPr>
          <w:sz w:val="24"/>
          <w:lang w:val="ru-RU"/>
        </w:rPr>
        <w:t>зон.</w:t>
      </w:r>
    </w:p>
    <w:p w:rsidR="00CC4D02" w:rsidRPr="003D2EA8" w:rsidRDefault="003D2EA8">
      <w:pPr>
        <w:pStyle w:val="a4"/>
        <w:numPr>
          <w:ilvl w:val="0"/>
          <w:numId w:val="225"/>
        </w:numPr>
        <w:tabs>
          <w:tab w:val="left" w:pos="1237"/>
          <w:tab w:val="left" w:pos="1238"/>
        </w:tabs>
        <w:spacing w:before="1" w:line="275" w:lineRule="exact"/>
        <w:ind w:left="1237"/>
        <w:rPr>
          <w:sz w:val="24"/>
          <w:lang w:val="ru-RU"/>
        </w:rPr>
      </w:pPr>
      <w:r w:rsidRPr="003D2EA8">
        <w:rPr>
          <w:sz w:val="24"/>
          <w:lang w:val="ru-RU"/>
        </w:rPr>
        <w:t>Границы территориальных зон установлены с</w:t>
      </w:r>
      <w:r w:rsidRPr="003D2EA8">
        <w:rPr>
          <w:spacing w:val="-20"/>
          <w:sz w:val="24"/>
          <w:lang w:val="ru-RU"/>
        </w:rPr>
        <w:t xml:space="preserve"> </w:t>
      </w:r>
      <w:r w:rsidRPr="003D2EA8">
        <w:rPr>
          <w:sz w:val="24"/>
          <w:lang w:val="ru-RU"/>
        </w:rPr>
        <w:t>учетом:</w:t>
      </w:r>
    </w:p>
    <w:p w:rsidR="00CC4D02" w:rsidRPr="003D2EA8" w:rsidRDefault="003D2EA8">
      <w:pPr>
        <w:pStyle w:val="a4"/>
        <w:numPr>
          <w:ilvl w:val="0"/>
          <w:numId w:val="224"/>
        </w:numPr>
        <w:tabs>
          <w:tab w:val="left" w:pos="1238"/>
        </w:tabs>
        <w:ind w:right="104" w:firstLine="709"/>
        <w:rPr>
          <w:sz w:val="24"/>
          <w:lang w:val="ru-RU"/>
        </w:rPr>
      </w:pPr>
      <w:r w:rsidRPr="003D2EA8">
        <w:rPr>
          <w:sz w:val="24"/>
          <w:lang w:val="ru-RU"/>
        </w:rPr>
        <w:t>возможности сочетания в пределах одной территориальной зоны различных видов</w:t>
      </w:r>
      <w:r w:rsidRPr="003D2EA8">
        <w:rPr>
          <w:spacing w:val="-10"/>
          <w:sz w:val="24"/>
          <w:lang w:val="ru-RU"/>
        </w:rPr>
        <w:t xml:space="preserve"> </w:t>
      </w:r>
      <w:r w:rsidRPr="003D2EA8">
        <w:rPr>
          <w:sz w:val="24"/>
          <w:lang w:val="ru-RU"/>
        </w:rPr>
        <w:t>существующего</w:t>
      </w:r>
      <w:r w:rsidRPr="003D2EA8">
        <w:rPr>
          <w:spacing w:val="-12"/>
          <w:sz w:val="24"/>
          <w:lang w:val="ru-RU"/>
        </w:rPr>
        <w:t xml:space="preserve"> </w:t>
      </w:r>
      <w:r w:rsidRPr="003D2EA8">
        <w:rPr>
          <w:sz w:val="24"/>
          <w:lang w:val="ru-RU"/>
        </w:rPr>
        <w:t>и</w:t>
      </w:r>
      <w:r w:rsidRPr="003D2EA8">
        <w:rPr>
          <w:spacing w:val="-10"/>
          <w:sz w:val="24"/>
          <w:lang w:val="ru-RU"/>
        </w:rPr>
        <w:t xml:space="preserve"> </w:t>
      </w:r>
      <w:r w:rsidRPr="003D2EA8">
        <w:rPr>
          <w:spacing w:val="-3"/>
          <w:sz w:val="24"/>
          <w:lang w:val="ru-RU"/>
        </w:rPr>
        <w:t>планируемого</w:t>
      </w:r>
      <w:r w:rsidRPr="003D2EA8">
        <w:rPr>
          <w:spacing w:val="-9"/>
          <w:sz w:val="24"/>
          <w:lang w:val="ru-RU"/>
        </w:rPr>
        <w:t xml:space="preserve"> </w:t>
      </w:r>
      <w:r w:rsidRPr="003D2EA8">
        <w:rPr>
          <w:sz w:val="24"/>
          <w:lang w:val="ru-RU"/>
        </w:rPr>
        <w:t>использования</w:t>
      </w:r>
      <w:r w:rsidRPr="003D2EA8">
        <w:rPr>
          <w:spacing w:val="-10"/>
          <w:sz w:val="24"/>
          <w:lang w:val="ru-RU"/>
        </w:rPr>
        <w:t xml:space="preserve"> </w:t>
      </w:r>
      <w:r w:rsidRPr="003D2EA8">
        <w:rPr>
          <w:sz w:val="24"/>
          <w:lang w:val="ru-RU"/>
        </w:rPr>
        <w:t>земельных</w:t>
      </w:r>
      <w:r w:rsidRPr="003D2EA8">
        <w:rPr>
          <w:spacing w:val="-11"/>
          <w:sz w:val="24"/>
          <w:lang w:val="ru-RU"/>
        </w:rPr>
        <w:t xml:space="preserve"> </w:t>
      </w:r>
      <w:r w:rsidRPr="003D2EA8">
        <w:rPr>
          <w:sz w:val="24"/>
          <w:lang w:val="ru-RU"/>
        </w:rPr>
        <w:t>участков;</w:t>
      </w:r>
    </w:p>
    <w:p w:rsidR="00CC4D02" w:rsidRPr="003D2EA8" w:rsidRDefault="003D2EA8">
      <w:pPr>
        <w:pStyle w:val="a4"/>
        <w:numPr>
          <w:ilvl w:val="0"/>
          <w:numId w:val="224"/>
        </w:numPr>
        <w:tabs>
          <w:tab w:val="left" w:pos="1238"/>
        </w:tabs>
        <w:spacing w:before="6" w:line="274" w:lineRule="exact"/>
        <w:ind w:right="100" w:firstLine="709"/>
        <w:rPr>
          <w:sz w:val="24"/>
          <w:lang w:val="ru-RU"/>
        </w:rPr>
      </w:pPr>
      <w:r w:rsidRPr="003D2EA8">
        <w:rPr>
          <w:sz w:val="24"/>
          <w:lang w:val="ru-RU"/>
        </w:rPr>
        <w:t xml:space="preserve">функциональных зон и параметров их </w:t>
      </w:r>
      <w:r w:rsidRPr="003D2EA8">
        <w:rPr>
          <w:spacing w:val="-3"/>
          <w:sz w:val="24"/>
          <w:lang w:val="ru-RU"/>
        </w:rPr>
        <w:t xml:space="preserve">планируемого </w:t>
      </w:r>
      <w:r w:rsidRPr="003D2EA8">
        <w:rPr>
          <w:sz w:val="24"/>
          <w:lang w:val="ru-RU"/>
        </w:rPr>
        <w:t xml:space="preserve">развития, </w:t>
      </w:r>
      <w:r w:rsidRPr="003D2EA8">
        <w:rPr>
          <w:spacing w:val="-3"/>
          <w:sz w:val="24"/>
          <w:lang w:val="ru-RU"/>
        </w:rPr>
        <w:t xml:space="preserve">определенных </w:t>
      </w:r>
      <w:r w:rsidRPr="003D2EA8">
        <w:rPr>
          <w:sz w:val="24"/>
          <w:lang w:val="ru-RU"/>
        </w:rPr>
        <w:t>генеральным</w:t>
      </w:r>
      <w:r w:rsidRPr="003D2EA8">
        <w:rPr>
          <w:spacing w:val="-24"/>
          <w:sz w:val="24"/>
          <w:lang w:val="ru-RU"/>
        </w:rPr>
        <w:t xml:space="preserve"> </w:t>
      </w:r>
      <w:r w:rsidRPr="003D2EA8">
        <w:rPr>
          <w:sz w:val="24"/>
          <w:lang w:val="ru-RU"/>
        </w:rPr>
        <w:t>планом;</w:t>
      </w:r>
    </w:p>
    <w:p w:rsidR="00CC4D02" w:rsidRPr="003D2EA8" w:rsidRDefault="003D2EA8">
      <w:pPr>
        <w:pStyle w:val="a4"/>
        <w:numPr>
          <w:ilvl w:val="0"/>
          <w:numId w:val="224"/>
        </w:numPr>
        <w:tabs>
          <w:tab w:val="left" w:pos="1238"/>
        </w:tabs>
        <w:ind w:right="105" w:firstLine="709"/>
        <w:rPr>
          <w:sz w:val="24"/>
          <w:lang w:val="ru-RU"/>
        </w:rPr>
      </w:pPr>
      <w:r w:rsidRPr="003D2EA8">
        <w:rPr>
          <w:sz w:val="24"/>
          <w:lang w:val="ru-RU"/>
        </w:rPr>
        <w:t>определенных Градостроительным кодексом Российской Федерации территориальных</w:t>
      </w:r>
      <w:r w:rsidRPr="003D2EA8">
        <w:rPr>
          <w:spacing w:val="-16"/>
          <w:sz w:val="24"/>
          <w:lang w:val="ru-RU"/>
        </w:rPr>
        <w:t xml:space="preserve"> </w:t>
      </w:r>
      <w:r w:rsidRPr="003D2EA8">
        <w:rPr>
          <w:spacing w:val="-3"/>
          <w:sz w:val="24"/>
          <w:lang w:val="ru-RU"/>
        </w:rPr>
        <w:t>зон;</w:t>
      </w:r>
    </w:p>
    <w:p w:rsidR="00CC4D02" w:rsidRPr="003D2EA8" w:rsidRDefault="003D2EA8">
      <w:pPr>
        <w:pStyle w:val="a4"/>
        <w:numPr>
          <w:ilvl w:val="0"/>
          <w:numId w:val="224"/>
        </w:numPr>
        <w:tabs>
          <w:tab w:val="left" w:pos="1237"/>
          <w:tab w:val="left" w:pos="1238"/>
        </w:tabs>
        <w:spacing w:line="274" w:lineRule="exact"/>
        <w:ind w:left="1237"/>
        <w:jc w:val="left"/>
        <w:rPr>
          <w:sz w:val="24"/>
          <w:lang w:val="ru-RU"/>
        </w:rPr>
      </w:pPr>
      <w:r w:rsidRPr="003D2EA8">
        <w:rPr>
          <w:sz w:val="24"/>
          <w:lang w:val="ru-RU"/>
        </w:rPr>
        <w:t>сложившейся</w:t>
      </w:r>
      <w:r w:rsidRPr="003D2EA8">
        <w:rPr>
          <w:spacing w:val="-8"/>
          <w:sz w:val="24"/>
          <w:lang w:val="ru-RU"/>
        </w:rPr>
        <w:t xml:space="preserve"> </w:t>
      </w:r>
      <w:r w:rsidRPr="003D2EA8">
        <w:rPr>
          <w:sz w:val="24"/>
          <w:lang w:val="ru-RU"/>
        </w:rPr>
        <w:t>планировки</w:t>
      </w:r>
      <w:r w:rsidRPr="003D2EA8">
        <w:rPr>
          <w:spacing w:val="-9"/>
          <w:sz w:val="24"/>
          <w:lang w:val="ru-RU"/>
        </w:rPr>
        <w:t xml:space="preserve"> </w:t>
      </w:r>
      <w:r w:rsidRPr="003D2EA8">
        <w:rPr>
          <w:sz w:val="24"/>
          <w:lang w:val="ru-RU"/>
        </w:rPr>
        <w:t>территории</w:t>
      </w:r>
      <w:r w:rsidRPr="003D2EA8">
        <w:rPr>
          <w:spacing w:val="-8"/>
          <w:sz w:val="24"/>
          <w:lang w:val="ru-RU"/>
        </w:rPr>
        <w:t xml:space="preserve"> </w:t>
      </w:r>
      <w:r w:rsidRPr="003D2EA8">
        <w:rPr>
          <w:sz w:val="24"/>
          <w:lang w:val="ru-RU"/>
        </w:rPr>
        <w:t>и</w:t>
      </w:r>
      <w:r w:rsidRPr="003D2EA8">
        <w:rPr>
          <w:spacing w:val="-12"/>
          <w:sz w:val="24"/>
          <w:lang w:val="ru-RU"/>
        </w:rPr>
        <w:t xml:space="preserve"> </w:t>
      </w:r>
      <w:r w:rsidRPr="003D2EA8">
        <w:rPr>
          <w:sz w:val="24"/>
          <w:lang w:val="ru-RU"/>
        </w:rPr>
        <w:t>существующего</w:t>
      </w:r>
      <w:r w:rsidRPr="003D2EA8">
        <w:rPr>
          <w:spacing w:val="-11"/>
          <w:sz w:val="24"/>
          <w:lang w:val="ru-RU"/>
        </w:rPr>
        <w:t xml:space="preserve"> </w:t>
      </w:r>
      <w:r w:rsidRPr="003D2EA8">
        <w:rPr>
          <w:spacing w:val="-3"/>
          <w:sz w:val="24"/>
          <w:lang w:val="ru-RU"/>
        </w:rPr>
        <w:t>землепользования;</w:t>
      </w:r>
    </w:p>
    <w:p w:rsidR="00CC4D02" w:rsidRPr="003D2EA8" w:rsidRDefault="003D2EA8">
      <w:pPr>
        <w:pStyle w:val="a4"/>
        <w:numPr>
          <w:ilvl w:val="0"/>
          <w:numId w:val="224"/>
        </w:numPr>
        <w:tabs>
          <w:tab w:val="left" w:pos="1237"/>
          <w:tab w:val="left" w:pos="1238"/>
        </w:tabs>
        <w:spacing w:before="1"/>
        <w:ind w:left="1237"/>
        <w:jc w:val="left"/>
        <w:rPr>
          <w:sz w:val="24"/>
          <w:lang w:val="ru-RU"/>
        </w:rPr>
      </w:pPr>
      <w:r w:rsidRPr="003D2EA8">
        <w:rPr>
          <w:sz w:val="24"/>
          <w:lang w:val="ru-RU"/>
        </w:rPr>
        <w:t xml:space="preserve">планируемых изменений </w:t>
      </w:r>
      <w:r w:rsidRPr="003D2EA8">
        <w:rPr>
          <w:spacing w:val="-3"/>
          <w:sz w:val="24"/>
          <w:lang w:val="ru-RU"/>
        </w:rPr>
        <w:t xml:space="preserve">границ земель </w:t>
      </w:r>
      <w:r w:rsidRPr="003D2EA8">
        <w:rPr>
          <w:sz w:val="24"/>
          <w:lang w:val="ru-RU"/>
        </w:rPr>
        <w:t>различных</w:t>
      </w:r>
      <w:r w:rsidRPr="003D2EA8">
        <w:rPr>
          <w:spacing w:val="-30"/>
          <w:sz w:val="24"/>
          <w:lang w:val="ru-RU"/>
        </w:rPr>
        <w:t xml:space="preserve"> </w:t>
      </w:r>
      <w:r w:rsidRPr="003D2EA8">
        <w:rPr>
          <w:sz w:val="24"/>
          <w:lang w:val="ru-RU"/>
        </w:rPr>
        <w:t>категорий;</w:t>
      </w:r>
    </w:p>
    <w:p w:rsidR="00CC4D02" w:rsidRPr="003D2EA8" w:rsidRDefault="003D2EA8">
      <w:pPr>
        <w:pStyle w:val="a4"/>
        <w:numPr>
          <w:ilvl w:val="0"/>
          <w:numId w:val="224"/>
        </w:numPr>
        <w:tabs>
          <w:tab w:val="left" w:pos="1238"/>
        </w:tabs>
        <w:spacing w:before="6" w:line="274" w:lineRule="exact"/>
        <w:ind w:right="104" w:firstLine="709"/>
        <w:rPr>
          <w:sz w:val="24"/>
          <w:lang w:val="ru-RU"/>
        </w:rPr>
      </w:pPr>
      <w:r w:rsidRPr="003D2EA8">
        <w:rPr>
          <w:sz w:val="24"/>
          <w:lang w:val="ru-RU"/>
        </w:rPr>
        <w:t xml:space="preserve">предотвращения возможности причинения вреда </w:t>
      </w:r>
      <w:r w:rsidRPr="003D2EA8">
        <w:rPr>
          <w:spacing w:val="-3"/>
          <w:sz w:val="24"/>
          <w:lang w:val="ru-RU"/>
        </w:rPr>
        <w:t xml:space="preserve">объектам </w:t>
      </w:r>
      <w:r w:rsidRPr="003D2EA8">
        <w:rPr>
          <w:sz w:val="24"/>
          <w:lang w:val="ru-RU"/>
        </w:rPr>
        <w:t>капитального строительства,</w:t>
      </w:r>
      <w:r w:rsidRPr="003D2EA8">
        <w:rPr>
          <w:spacing w:val="-11"/>
          <w:sz w:val="24"/>
          <w:lang w:val="ru-RU"/>
        </w:rPr>
        <w:t xml:space="preserve"> </w:t>
      </w:r>
      <w:r w:rsidRPr="003D2EA8">
        <w:rPr>
          <w:sz w:val="24"/>
          <w:lang w:val="ru-RU"/>
        </w:rPr>
        <w:t>расположенным</w:t>
      </w:r>
      <w:r w:rsidRPr="003D2EA8">
        <w:rPr>
          <w:spacing w:val="-11"/>
          <w:sz w:val="24"/>
          <w:lang w:val="ru-RU"/>
        </w:rPr>
        <w:t xml:space="preserve"> </w:t>
      </w:r>
      <w:r w:rsidRPr="003D2EA8">
        <w:rPr>
          <w:sz w:val="24"/>
          <w:lang w:val="ru-RU"/>
        </w:rPr>
        <w:t>на</w:t>
      </w:r>
      <w:r w:rsidRPr="003D2EA8">
        <w:rPr>
          <w:spacing w:val="-9"/>
          <w:sz w:val="24"/>
          <w:lang w:val="ru-RU"/>
        </w:rPr>
        <w:t xml:space="preserve"> </w:t>
      </w:r>
      <w:r w:rsidRPr="003D2EA8">
        <w:rPr>
          <w:sz w:val="24"/>
          <w:lang w:val="ru-RU"/>
        </w:rPr>
        <w:t>смежных</w:t>
      </w:r>
      <w:r w:rsidRPr="003D2EA8">
        <w:rPr>
          <w:spacing w:val="-10"/>
          <w:sz w:val="24"/>
          <w:lang w:val="ru-RU"/>
        </w:rPr>
        <w:t xml:space="preserve"> </w:t>
      </w:r>
      <w:r w:rsidRPr="003D2EA8">
        <w:rPr>
          <w:sz w:val="24"/>
          <w:lang w:val="ru-RU"/>
        </w:rPr>
        <w:t>земельных</w:t>
      </w:r>
      <w:r w:rsidRPr="003D2EA8">
        <w:rPr>
          <w:spacing w:val="-10"/>
          <w:sz w:val="24"/>
          <w:lang w:val="ru-RU"/>
        </w:rPr>
        <w:t xml:space="preserve"> </w:t>
      </w:r>
      <w:r w:rsidRPr="003D2EA8">
        <w:rPr>
          <w:spacing w:val="-3"/>
          <w:sz w:val="24"/>
          <w:lang w:val="ru-RU"/>
        </w:rPr>
        <w:t>участках;</w:t>
      </w:r>
    </w:p>
    <w:p w:rsidR="00CC4D02" w:rsidRPr="003D2EA8" w:rsidRDefault="003D2EA8">
      <w:pPr>
        <w:pStyle w:val="a4"/>
        <w:numPr>
          <w:ilvl w:val="0"/>
          <w:numId w:val="224"/>
        </w:numPr>
        <w:tabs>
          <w:tab w:val="left" w:pos="1238"/>
        </w:tabs>
        <w:ind w:right="107" w:firstLine="709"/>
        <w:rPr>
          <w:sz w:val="24"/>
          <w:lang w:val="ru-RU"/>
        </w:rPr>
      </w:pPr>
      <w:r w:rsidRPr="003D2EA8">
        <w:rPr>
          <w:sz w:val="24"/>
          <w:lang w:val="ru-RU"/>
        </w:rPr>
        <w:t xml:space="preserve">историко-культурного опорного </w:t>
      </w:r>
      <w:r w:rsidRPr="003D2EA8">
        <w:rPr>
          <w:spacing w:val="-3"/>
          <w:sz w:val="24"/>
          <w:lang w:val="ru-RU"/>
        </w:rPr>
        <w:t xml:space="preserve">плана </w:t>
      </w:r>
      <w:r w:rsidRPr="003D2EA8">
        <w:rPr>
          <w:sz w:val="24"/>
          <w:lang w:val="ru-RU"/>
        </w:rPr>
        <w:t>исторического поселения регионального</w:t>
      </w:r>
      <w:r w:rsidRPr="003D2EA8">
        <w:rPr>
          <w:sz w:val="24"/>
          <w:lang w:val="ru-RU"/>
        </w:rPr>
        <w:t xml:space="preserve"> значения.</w:t>
      </w:r>
    </w:p>
    <w:p w:rsidR="00CC4D02" w:rsidRPr="003D2EA8" w:rsidRDefault="00CC4D02">
      <w:pPr>
        <w:jc w:val="both"/>
        <w:rPr>
          <w:sz w:val="24"/>
          <w:lang w:val="ru-RU"/>
        </w:rPr>
        <w:sectPr w:rsidR="00CC4D02" w:rsidRPr="003D2EA8">
          <w:pgSz w:w="11910" w:h="16850"/>
          <w:pgMar w:top="1060" w:right="740" w:bottom="980" w:left="1600" w:header="0" w:footer="725" w:gutter="0"/>
          <w:cols w:space="720"/>
        </w:sectPr>
      </w:pPr>
    </w:p>
    <w:p w:rsidR="00CC4D02" w:rsidRPr="003D2EA8" w:rsidRDefault="003D2EA8">
      <w:pPr>
        <w:pStyle w:val="a4"/>
        <w:numPr>
          <w:ilvl w:val="0"/>
          <w:numId w:val="225"/>
        </w:numPr>
        <w:tabs>
          <w:tab w:val="left" w:pos="1257"/>
          <w:tab w:val="left" w:pos="1258"/>
        </w:tabs>
        <w:spacing w:before="65"/>
        <w:ind w:left="1257"/>
        <w:rPr>
          <w:sz w:val="24"/>
          <w:lang w:val="ru-RU"/>
        </w:rPr>
      </w:pPr>
      <w:r w:rsidRPr="003D2EA8">
        <w:rPr>
          <w:sz w:val="24"/>
          <w:lang w:val="ru-RU"/>
        </w:rPr>
        <w:t>Границы территориальных зон установлены</w:t>
      </w:r>
      <w:r w:rsidRPr="003D2EA8">
        <w:rPr>
          <w:spacing w:val="-9"/>
          <w:sz w:val="24"/>
          <w:lang w:val="ru-RU"/>
        </w:rPr>
        <w:t xml:space="preserve"> </w:t>
      </w:r>
      <w:r w:rsidRPr="003D2EA8">
        <w:rPr>
          <w:sz w:val="24"/>
          <w:lang w:val="ru-RU"/>
        </w:rPr>
        <w:t>по:</w:t>
      </w:r>
    </w:p>
    <w:p w:rsidR="00CC4D02" w:rsidRPr="003D2EA8" w:rsidRDefault="003D2EA8">
      <w:pPr>
        <w:pStyle w:val="a4"/>
        <w:numPr>
          <w:ilvl w:val="0"/>
          <w:numId w:val="224"/>
        </w:numPr>
        <w:tabs>
          <w:tab w:val="left" w:pos="1258"/>
        </w:tabs>
        <w:spacing w:before="6" w:line="274" w:lineRule="exact"/>
        <w:ind w:left="123" w:right="266" w:firstLine="709"/>
        <w:rPr>
          <w:sz w:val="24"/>
          <w:lang w:val="ru-RU"/>
        </w:rPr>
      </w:pPr>
      <w:r w:rsidRPr="003D2EA8">
        <w:rPr>
          <w:sz w:val="24"/>
          <w:lang w:val="ru-RU"/>
        </w:rPr>
        <w:t xml:space="preserve">линиям </w:t>
      </w:r>
      <w:r w:rsidRPr="003D2EA8">
        <w:rPr>
          <w:spacing w:val="-3"/>
          <w:sz w:val="24"/>
          <w:lang w:val="ru-RU"/>
        </w:rPr>
        <w:t xml:space="preserve">магистралей, улиц, проездов, </w:t>
      </w:r>
      <w:r w:rsidRPr="003D2EA8">
        <w:rPr>
          <w:sz w:val="24"/>
          <w:lang w:val="ru-RU"/>
        </w:rPr>
        <w:t xml:space="preserve">разделяющих транспортные потоки </w:t>
      </w:r>
      <w:r w:rsidRPr="003D2EA8">
        <w:rPr>
          <w:spacing w:val="-1"/>
          <w:sz w:val="24"/>
          <w:lang w:val="ru-RU"/>
        </w:rPr>
        <w:t>противоположных</w:t>
      </w:r>
      <w:r w:rsidRPr="003D2EA8">
        <w:rPr>
          <w:spacing w:val="-24"/>
          <w:sz w:val="24"/>
          <w:lang w:val="ru-RU"/>
        </w:rPr>
        <w:t xml:space="preserve"> </w:t>
      </w:r>
      <w:r w:rsidRPr="003D2EA8">
        <w:rPr>
          <w:sz w:val="24"/>
          <w:lang w:val="ru-RU"/>
        </w:rPr>
        <w:t>направлений;</w:t>
      </w:r>
    </w:p>
    <w:p w:rsidR="00CC4D02" w:rsidRDefault="003D2EA8">
      <w:pPr>
        <w:pStyle w:val="a4"/>
        <w:numPr>
          <w:ilvl w:val="0"/>
          <w:numId w:val="224"/>
        </w:numPr>
        <w:tabs>
          <w:tab w:val="left" w:pos="1257"/>
          <w:tab w:val="left" w:pos="1258"/>
        </w:tabs>
        <w:spacing w:line="274" w:lineRule="exact"/>
        <w:ind w:left="1257"/>
        <w:jc w:val="left"/>
        <w:rPr>
          <w:sz w:val="24"/>
        </w:rPr>
      </w:pPr>
      <w:r>
        <w:rPr>
          <w:sz w:val="24"/>
        </w:rPr>
        <w:t>красным</w:t>
      </w:r>
      <w:r>
        <w:rPr>
          <w:spacing w:val="-17"/>
          <w:sz w:val="24"/>
        </w:rPr>
        <w:t xml:space="preserve"> </w:t>
      </w:r>
      <w:r>
        <w:rPr>
          <w:sz w:val="24"/>
        </w:rPr>
        <w:t>линиям;</w:t>
      </w:r>
    </w:p>
    <w:p w:rsidR="00CC4D02" w:rsidRDefault="003D2EA8">
      <w:pPr>
        <w:pStyle w:val="a4"/>
        <w:numPr>
          <w:ilvl w:val="0"/>
          <w:numId w:val="224"/>
        </w:numPr>
        <w:tabs>
          <w:tab w:val="left" w:pos="1257"/>
          <w:tab w:val="left" w:pos="1258"/>
        </w:tabs>
        <w:spacing w:before="1" w:line="275" w:lineRule="exact"/>
        <w:ind w:left="1257"/>
        <w:jc w:val="left"/>
        <w:rPr>
          <w:sz w:val="24"/>
        </w:rPr>
      </w:pPr>
      <w:r>
        <w:rPr>
          <w:sz w:val="24"/>
        </w:rPr>
        <w:t>границам земельных</w:t>
      </w:r>
      <w:r>
        <w:rPr>
          <w:spacing w:val="-37"/>
          <w:sz w:val="24"/>
        </w:rPr>
        <w:t xml:space="preserve"> </w:t>
      </w:r>
      <w:r>
        <w:rPr>
          <w:sz w:val="24"/>
        </w:rPr>
        <w:t>участков;</w:t>
      </w:r>
    </w:p>
    <w:p w:rsidR="00CC4D02" w:rsidRPr="003D2EA8" w:rsidRDefault="003D2EA8">
      <w:pPr>
        <w:pStyle w:val="a4"/>
        <w:numPr>
          <w:ilvl w:val="0"/>
          <w:numId w:val="224"/>
        </w:numPr>
        <w:tabs>
          <w:tab w:val="left" w:pos="1257"/>
          <w:tab w:val="left" w:pos="1258"/>
        </w:tabs>
        <w:spacing w:line="275" w:lineRule="exact"/>
        <w:ind w:left="1257"/>
        <w:jc w:val="left"/>
        <w:rPr>
          <w:sz w:val="24"/>
          <w:lang w:val="ru-RU"/>
        </w:rPr>
      </w:pPr>
      <w:r w:rsidRPr="003D2EA8">
        <w:rPr>
          <w:sz w:val="24"/>
          <w:lang w:val="ru-RU"/>
        </w:rPr>
        <w:t>границам</w:t>
      </w:r>
      <w:r w:rsidRPr="003D2EA8">
        <w:rPr>
          <w:spacing w:val="-15"/>
          <w:sz w:val="24"/>
          <w:lang w:val="ru-RU"/>
        </w:rPr>
        <w:t xml:space="preserve"> </w:t>
      </w:r>
      <w:r w:rsidRPr="003D2EA8">
        <w:rPr>
          <w:sz w:val="24"/>
          <w:lang w:val="ru-RU"/>
        </w:rPr>
        <w:t>населенных</w:t>
      </w:r>
      <w:r w:rsidRPr="003D2EA8">
        <w:rPr>
          <w:spacing w:val="-15"/>
          <w:sz w:val="24"/>
          <w:lang w:val="ru-RU"/>
        </w:rPr>
        <w:t xml:space="preserve"> </w:t>
      </w:r>
      <w:r w:rsidRPr="003D2EA8">
        <w:rPr>
          <w:sz w:val="24"/>
          <w:lang w:val="ru-RU"/>
        </w:rPr>
        <w:t>пунктов</w:t>
      </w:r>
      <w:r w:rsidRPr="003D2EA8">
        <w:rPr>
          <w:spacing w:val="-15"/>
          <w:sz w:val="24"/>
          <w:lang w:val="ru-RU"/>
        </w:rPr>
        <w:t xml:space="preserve"> </w:t>
      </w:r>
      <w:r w:rsidRPr="003D2EA8">
        <w:rPr>
          <w:sz w:val="24"/>
          <w:lang w:val="ru-RU"/>
        </w:rPr>
        <w:t>в</w:t>
      </w:r>
      <w:r w:rsidRPr="003D2EA8">
        <w:rPr>
          <w:spacing w:val="-12"/>
          <w:sz w:val="24"/>
          <w:lang w:val="ru-RU"/>
        </w:rPr>
        <w:t xml:space="preserve"> </w:t>
      </w:r>
      <w:r w:rsidRPr="003D2EA8">
        <w:rPr>
          <w:sz w:val="24"/>
          <w:lang w:val="ru-RU"/>
        </w:rPr>
        <w:t>пределах</w:t>
      </w:r>
      <w:r w:rsidRPr="003D2EA8">
        <w:rPr>
          <w:spacing w:val="-10"/>
          <w:sz w:val="24"/>
          <w:lang w:val="ru-RU"/>
        </w:rPr>
        <w:t xml:space="preserve"> </w:t>
      </w:r>
      <w:r w:rsidRPr="003D2EA8">
        <w:rPr>
          <w:sz w:val="24"/>
          <w:lang w:val="ru-RU"/>
        </w:rPr>
        <w:t>городского</w:t>
      </w:r>
      <w:r w:rsidRPr="003D2EA8">
        <w:rPr>
          <w:spacing w:val="-11"/>
          <w:sz w:val="24"/>
          <w:lang w:val="ru-RU"/>
        </w:rPr>
        <w:t xml:space="preserve"> </w:t>
      </w:r>
      <w:r w:rsidRPr="003D2EA8">
        <w:rPr>
          <w:sz w:val="24"/>
          <w:lang w:val="ru-RU"/>
        </w:rPr>
        <w:t>округа;</w:t>
      </w:r>
    </w:p>
    <w:p w:rsidR="00CC4D02" w:rsidRDefault="003D2EA8">
      <w:pPr>
        <w:pStyle w:val="a4"/>
        <w:numPr>
          <w:ilvl w:val="0"/>
          <w:numId w:val="224"/>
        </w:numPr>
        <w:tabs>
          <w:tab w:val="left" w:pos="1257"/>
          <w:tab w:val="left" w:pos="1258"/>
        </w:tabs>
        <w:spacing w:before="1"/>
        <w:ind w:left="1257"/>
        <w:jc w:val="left"/>
        <w:rPr>
          <w:sz w:val="24"/>
        </w:rPr>
      </w:pPr>
      <w:r>
        <w:rPr>
          <w:sz w:val="24"/>
        </w:rPr>
        <w:t>границам городского</w:t>
      </w:r>
      <w:r>
        <w:rPr>
          <w:spacing w:val="-34"/>
          <w:sz w:val="24"/>
        </w:rPr>
        <w:t xml:space="preserve"> </w:t>
      </w:r>
      <w:r>
        <w:rPr>
          <w:sz w:val="24"/>
        </w:rPr>
        <w:t>округа;</w:t>
      </w:r>
    </w:p>
    <w:p w:rsidR="00CC4D02" w:rsidRDefault="003D2EA8">
      <w:pPr>
        <w:pStyle w:val="a4"/>
        <w:numPr>
          <w:ilvl w:val="0"/>
          <w:numId w:val="224"/>
        </w:numPr>
        <w:tabs>
          <w:tab w:val="left" w:pos="1257"/>
          <w:tab w:val="left" w:pos="1258"/>
        </w:tabs>
        <w:spacing w:before="2" w:line="275" w:lineRule="exact"/>
        <w:ind w:left="1257"/>
        <w:jc w:val="left"/>
        <w:rPr>
          <w:sz w:val="24"/>
        </w:rPr>
      </w:pPr>
      <w:r>
        <w:rPr>
          <w:sz w:val="24"/>
        </w:rPr>
        <w:t>естественным</w:t>
      </w:r>
      <w:r>
        <w:rPr>
          <w:spacing w:val="-19"/>
          <w:sz w:val="24"/>
        </w:rPr>
        <w:t xml:space="preserve"> </w:t>
      </w:r>
      <w:r>
        <w:rPr>
          <w:sz w:val="24"/>
        </w:rPr>
        <w:t>границам</w:t>
      </w:r>
      <w:r>
        <w:rPr>
          <w:spacing w:val="-20"/>
          <w:sz w:val="24"/>
        </w:rPr>
        <w:t xml:space="preserve"> </w:t>
      </w:r>
      <w:r>
        <w:rPr>
          <w:sz w:val="24"/>
        </w:rPr>
        <w:t>природных</w:t>
      </w:r>
      <w:r>
        <w:rPr>
          <w:spacing w:val="-19"/>
          <w:sz w:val="24"/>
        </w:rPr>
        <w:t xml:space="preserve"> </w:t>
      </w:r>
      <w:r>
        <w:rPr>
          <w:sz w:val="24"/>
        </w:rPr>
        <w:t>объектов;</w:t>
      </w:r>
    </w:p>
    <w:p w:rsidR="00CC4D02" w:rsidRDefault="003D2EA8">
      <w:pPr>
        <w:pStyle w:val="a4"/>
        <w:numPr>
          <w:ilvl w:val="0"/>
          <w:numId w:val="224"/>
        </w:numPr>
        <w:tabs>
          <w:tab w:val="left" w:pos="1257"/>
          <w:tab w:val="left" w:pos="1258"/>
        </w:tabs>
        <w:spacing w:line="275" w:lineRule="exact"/>
        <w:ind w:left="1257"/>
        <w:jc w:val="left"/>
        <w:rPr>
          <w:sz w:val="24"/>
        </w:rPr>
      </w:pPr>
      <w:r>
        <w:rPr>
          <w:sz w:val="24"/>
        </w:rPr>
        <w:t>иным</w:t>
      </w:r>
      <w:r>
        <w:rPr>
          <w:spacing w:val="11"/>
          <w:sz w:val="24"/>
        </w:rPr>
        <w:t xml:space="preserve"> </w:t>
      </w:r>
      <w:r>
        <w:rPr>
          <w:spacing w:val="-3"/>
          <w:sz w:val="24"/>
        </w:rPr>
        <w:t>границам.</w:t>
      </w:r>
    </w:p>
    <w:p w:rsidR="00CC4D02" w:rsidRPr="003D2EA8" w:rsidRDefault="003D2EA8">
      <w:pPr>
        <w:pStyle w:val="a4"/>
        <w:numPr>
          <w:ilvl w:val="0"/>
          <w:numId w:val="225"/>
        </w:numPr>
        <w:tabs>
          <w:tab w:val="left" w:pos="1258"/>
        </w:tabs>
        <w:spacing w:before="1"/>
        <w:ind w:left="123" w:right="261" w:firstLine="709"/>
        <w:jc w:val="both"/>
        <w:rPr>
          <w:sz w:val="24"/>
          <w:lang w:val="ru-RU"/>
        </w:rPr>
      </w:pPr>
      <w:r w:rsidRPr="003D2EA8">
        <w:rPr>
          <w:sz w:val="24"/>
          <w:lang w:val="ru-RU"/>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w:t>
      </w:r>
      <w:r w:rsidRPr="003D2EA8">
        <w:rPr>
          <w:sz w:val="24"/>
          <w:lang w:val="ru-RU"/>
        </w:rPr>
        <w:t>территориальных</w:t>
      </w:r>
      <w:r w:rsidRPr="003D2EA8">
        <w:rPr>
          <w:spacing w:val="-17"/>
          <w:sz w:val="24"/>
          <w:lang w:val="ru-RU"/>
        </w:rPr>
        <w:t xml:space="preserve"> </w:t>
      </w:r>
      <w:r w:rsidRPr="003D2EA8">
        <w:rPr>
          <w:sz w:val="24"/>
          <w:lang w:val="ru-RU"/>
        </w:rPr>
        <w:t>зон.</w:t>
      </w:r>
    </w:p>
    <w:p w:rsidR="00CC4D02" w:rsidRPr="003D2EA8" w:rsidRDefault="003D2EA8">
      <w:pPr>
        <w:pStyle w:val="a4"/>
        <w:numPr>
          <w:ilvl w:val="0"/>
          <w:numId w:val="225"/>
        </w:numPr>
        <w:tabs>
          <w:tab w:val="left" w:pos="1258"/>
        </w:tabs>
        <w:spacing w:before="1"/>
        <w:ind w:left="123" w:right="268" w:firstLine="709"/>
        <w:jc w:val="both"/>
        <w:rPr>
          <w:sz w:val="24"/>
          <w:lang w:val="ru-RU"/>
        </w:rPr>
      </w:pPr>
      <w:r w:rsidRPr="003D2EA8">
        <w:rPr>
          <w:sz w:val="24"/>
          <w:lang w:val="ru-RU"/>
        </w:rPr>
        <w:t>Карта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w:t>
      </w:r>
      <w:r w:rsidRPr="003D2EA8">
        <w:rPr>
          <w:spacing w:val="-16"/>
          <w:sz w:val="24"/>
          <w:lang w:val="ru-RU"/>
        </w:rPr>
        <w:t xml:space="preserve"> </w:t>
      </w:r>
      <w:r w:rsidRPr="003D2EA8">
        <w:rPr>
          <w:sz w:val="24"/>
          <w:lang w:val="ru-RU"/>
        </w:rPr>
        <w:t>наследия.</w:t>
      </w:r>
    </w:p>
    <w:p w:rsidR="00CC4D02" w:rsidRPr="003D2EA8" w:rsidRDefault="003D2EA8">
      <w:pPr>
        <w:pStyle w:val="a4"/>
        <w:numPr>
          <w:ilvl w:val="0"/>
          <w:numId w:val="225"/>
        </w:numPr>
        <w:tabs>
          <w:tab w:val="left" w:pos="1258"/>
        </w:tabs>
        <w:spacing w:before="1"/>
        <w:ind w:left="123" w:right="265" w:firstLine="709"/>
        <w:jc w:val="both"/>
        <w:rPr>
          <w:sz w:val="24"/>
          <w:lang w:val="ru-RU"/>
        </w:rPr>
      </w:pPr>
      <w:r w:rsidRPr="003D2EA8">
        <w:rPr>
          <w:sz w:val="24"/>
          <w:lang w:val="ru-RU"/>
        </w:rPr>
        <w:t>Правилами для каждой территориаль</w:t>
      </w:r>
      <w:r w:rsidRPr="003D2EA8">
        <w:rPr>
          <w:sz w:val="24"/>
          <w:lang w:val="ru-RU"/>
        </w:rPr>
        <w:t>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w:t>
      </w:r>
      <w:r w:rsidRPr="003D2EA8">
        <w:rPr>
          <w:spacing w:val="-12"/>
          <w:sz w:val="24"/>
          <w:lang w:val="ru-RU"/>
        </w:rPr>
        <w:t xml:space="preserve"> </w:t>
      </w:r>
      <w:r w:rsidRPr="003D2EA8">
        <w:rPr>
          <w:sz w:val="24"/>
          <w:lang w:val="ru-RU"/>
        </w:rPr>
        <w:t>регламент.</w:t>
      </w:r>
    </w:p>
    <w:p w:rsidR="00CC4D02" w:rsidRPr="003D2EA8" w:rsidRDefault="00CC4D02">
      <w:pPr>
        <w:pStyle w:val="a3"/>
        <w:spacing w:before="2"/>
        <w:ind w:left="0" w:firstLine="0"/>
        <w:rPr>
          <w:lang w:val="ru-RU"/>
        </w:rPr>
      </w:pPr>
    </w:p>
    <w:p w:rsidR="00CC4D02" w:rsidRPr="003D2EA8" w:rsidRDefault="003D2EA8">
      <w:pPr>
        <w:pStyle w:val="1"/>
        <w:ind w:left="354" w:right="502"/>
        <w:jc w:val="center"/>
        <w:rPr>
          <w:lang w:val="ru-RU"/>
        </w:rPr>
      </w:pPr>
      <w:bookmarkStart w:id="4" w:name="_bookmark4"/>
      <w:bookmarkEnd w:id="4"/>
      <w:r w:rsidRPr="003D2EA8">
        <w:rPr>
          <w:lang w:val="ru-RU"/>
        </w:rPr>
        <w:t>Статья 3.1 Территории пересечения государств</w:t>
      </w:r>
      <w:r w:rsidRPr="003D2EA8">
        <w:rPr>
          <w:lang w:val="ru-RU"/>
        </w:rPr>
        <w:t>енного лесного реестра и Единого государственного реестра недвижимости</w:t>
      </w:r>
    </w:p>
    <w:p w:rsidR="00CC4D02" w:rsidRPr="003D2EA8" w:rsidRDefault="00CC4D02">
      <w:pPr>
        <w:pStyle w:val="a3"/>
        <w:spacing w:before="6"/>
        <w:ind w:left="0" w:firstLine="0"/>
        <w:rPr>
          <w:b/>
          <w:sz w:val="23"/>
          <w:lang w:val="ru-RU"/>
        </w:rPr>
      </w:pPr>
    </w:p>
    <w:p w:rsidR="00CC4D02" w:rsidRDefault="003D2EA8">
      <w:pPr>
        <w:pStyle w:val="a3"/>
        <w:ind w:left="123" w:right="236"/>
        <w:jc w:val="both"/>
      </w:pPr>
      <w:r w:rsidRPr="003D2EA8">
        <w:rPr>
          <w:lang w:val="ru-RU"/>
        </w:rPr>
        <w:t>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сведения о местоположении которых содержатся в Едином государственном реестре нед</w:t>
      </w:r>
      <w:r w:rsidRPr="003D2EA8">
        <w:rPr>
          <w:lang w:val="ru-RU"/>
        </w:rPr>
        <w:t xml:space="preserve">вижимости (далее – «территория пересечения»). </w:t>
      </w:r>
      <w:r>
        <w:t xml:space="preserve">В  отношении  земельного  участка,  полностью  или  частично  расположенного  в  </w:t>
      </w:r>
      <w:r>
        <w:rPr>
          <w:spacing w:val="15"/>
        </w:rPr>
        <w:t xml:space="preserve"> </w:t>
      </w:r>
      <w:r>
        <w:t>границах</w:t>
      </w:r>
    </w:p>
    <w:p w:rsidR="00CC4D02" w:rsidRPr="003D2EA8" w:rsidRDefault="003D2EA8">
      <w:pPr>
        <w:pStyle w:val="a3"/>
        <w:tabs>
          <w:tab w:val="left" w:pos="1943"/>
          <w:tab w:val="left" w:pos="3907"/>
          <w:tab w:val="left" w:pos="5800"/>
          <w:tab w:val="left" w:pos="8297"/>
        </w:tabs>
        <w:spacing w:before="1"/>
        <w:ind w:left="123" w:right="246" w:firstLine="0"/>
        <w:rPr>
          <w:lang w:val="ru-RU"/>
        </w:rPr>
      </w:pPr>
      <w:r w:rsidRPr="003D2EA8">
        <w:rPr>
          <w:lang w:val="ru-RU"/>
        </w:rPr>
        <w:t>«территории</w:t>
      </w:r>
      <w:r w:rsidRPr="003D2EA8">
        <w:rPr>
          <w:lang w:val="ru-RU"/>
        </w:rPr>
        <w:tab/>
        <w:t>пересечения»,</w:t>
      </w:r>
      <w:r w:rsidRPr="003D2EA8">
        <w:rPr>
          <w:lang w:val="ru-RU"/>
        </w:rPr>
        <w:tab/>
        <w:t>применяются</w:t>
      </w:r>
      <w:r w:rsidRPr="003D2EA8">
        <w:rPr>
          <w:lang w:val="ru-RU"/>
        </w:rPr>
        <w:tab/>
        <w:t>градостроительные</w:t>
      </w:r>
      <w:r w:rsidRPr="003D2EA8">
        <w:rPr>
          <w:lang w:val="ru-RU"/>
        </w:rPr>
        <w:tab/>
      </w:r>
      <w:r w:rsidRPr="003D2EA8">
        <w:rPr>
          <w:spacing w:val="-1"/>
          <w:lang w:val="ru-RU"/>
        </w:rPr>
        <w:t xml:space="preserve">регламенты </w:t>
      </w:r>
      <w:r w:rsidRPr="003D2EA8">
        <w:rPr>
          <w:lang w:val="ru-RU"/>
        </w:rPr>
        <w:t>соответствующей территориальной зоны в</w:t>
      </w:r>
      <w:r w:rsidRPr="003D2EA8">
        <w:rPr>
          <w:spacing w:val="-20"/>
          <w:lang w:val="ru-RU"/>
        </w:rPr>
        <w:t xml:space="preserve"> </w:t>
      </w:r>
      <w:r w:rsidRPr="003D2EA8">
        <w:rPr>
          <w:lang w:val="ru-RU"/>
        </w:rPr>
        <w:t>случаях:</w:t>
      </w:r>
    </w:p>
    <w:p w:rsidR="00CC4D02" w:rsidRPr="003D2EA8" w:rsidRDefault="003D2EA8">
      <w:pPr>
        <w:pStyle w:val="a4"/>
        <w:numPr>
          <w:ilvl w:val="0"/>
          <w:numId w:val="224"/>
        </w:numPr>
        <w:tabs>
          <w:tab w:val="left" w:pos="1258"/>
        </w:tabs>
        <w:ind w:left="123" w:right="238" w:firstLine="709"/>
        <w:rPr>
          <w:sz w:val="24"/>
          <w:lang w:val="ru-RU"/>
        </w:rPr>
      </w:pPr>
      <w:r w:rsidRPr="003D2EA8">
        <w:rPr>
          <w:sz w:val="24"/>
          <w:lang w:val="ru-RU"/>
        </w:rPr>
        <w:t>нали</w:t>
      </w:r>
      <w:r w:rsidRPr="003D2EA8">
        <w:rPr>
          <w:sz w:val="24"/>
          <w:lang w:val="ru-RU"/>
        </w:rPr>
        <w:t>чия судебного акта, вступившего в законную силу, в отношении земельного участка, подтверждающего законность возникновения прав на такой  земельный</w:t>
      </w:r>
      <w:r w:rsidRPr="003D2EA8">
        <w:rPr>
          <w:spacing w:val="-5"/>
          <w:sz w:val="24"/>
          <w:lang w:val="ru-RU"/>
        </w:rPr>
        <w:t xml:space="preserve"> </w:t>
      </w:r>
      <w:r w:rsidRPr="003D2EA8">
        <w:rPr>
          <w:sz w:val="24"/>
          <w:lang w:val="ru-RU"/>
        </w:rPr>
        <w:t>участок;</w:t>
      </w:r>
    </w:p>
    <w:p w:rsidR="00CC4D02" w:rsidRPr="003D2EA8" w:rsidRDefault="003D2EA8">
      <w:pPr>
        <w:pStyle w:val="a4"/>
        <w:numPr>
          <w:ilvl w:val="0"/>
          <w:numId w:val="224"/>
        </w:numPr>
        <w:tabs>
          <w:tab w:val="left" w:pos="1258"/>
        </w:tabs>
        <w:ind w:left="123" w:right="242" w:firstLine="709"/>
        <w:rPr>
          <w:sz w:val="24"/>
          <w:lang w:val="ru-RU"/>
        </w:rPr>
      </w:pPr>
      <w:r w:rsidRPr="003D2EA8">
        <w:rPr>
          <w:sz w:val="24"/>
          <w:lang w:val="ru-RU"/>
        </w:rPr>
        <w:t xml:space="preserve">отсутствия в границах земельного участка территорий лесничеств </w:t>
      </w:r>
      <w:r w:rsidRPr="003D2EA8">
        <w:rPr>
          <w:spacing w:val="-2"/>
          <w:sz w:val="24"/>
          <w:lang w:val="ru-RU"/>
        </w:rPr>
        <w:t xml:space="preserve">(по </w:t>
      </w:r>
      <w:r w:rsidRPr="003D2EA8">
        <w:rPr>
          <w:sz w:val="24"/>
          <w:lang w:val="ru-RU"/>
        </w:rPr>
        <w:t>данным Единого государственного р</w:t>
      </w:r>
      <w:r w:rsidRPr="003D2EA8">
        <w:rPr>
          <w:sz w:val="24"/>
          <w:lang w:val="ru-RU"/>
        </w:rPr>
        <w:t>еестра</w:t>
      </w:r>
      <w:r w:rsidRPr="003D2EA8">
        <w:rPr>
          <w:spacing w:val="-10"/>
          <w:sz w:val="24"/>
          <w:lang w:val="ru-RU"/>
        </w:rPr>
        <w:t xml:space="preserve"> </w:t>
      </w:r>
      <w:r w:rsidRPr="003D2EA8">
        <w:rPr>
          <w:sz w:val="24"/>
          <w:lang w:val="ru-RU"/>
        </w:rPr>
        <w:t>недвижимости);</w:t>
      </w:r>
    </w:p>
    <w:p w:rsidR="00CC4D02" w:rsidRPr="003D2EA8" w:rsidRDefault="003D2EA8">
      <w:pPr>
        <w:pStyle w:val="a4"/>
        <w:numPr>
          <w:ilvl w:val="0"/>
          <w:numId w:val="224"/>
        </w:numPr>
        <w:tabs>
          <w:tab w:val="left" w:pos="1258"/>
        </w:tabs>
        <w:spacing w:before="1"/>
        <w:ind w:left="123" w:right="241" w:firstLine="709"/>
        <w:rPr>
          <w:sz w:val="24"/>
          <w:lang w:val="ru-RU"/>
        </w:rPr>
      </w:pPr>
      <w:r w:rsidRPr="003D2EA8">
        <w:rPr>
          <w:sz w:val="24"/>
          <w:lang w:val="ru-RU"/>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w:t>
      </w:r>
      <w:r w:rsidRPr="003D2EA8">
        <w:rPr>
          <w:spacing w:val="-8"/>
          <w:sz w:val="24"/>
          <w:lang w:val="ru-RU"/>
        </w:rPr>
        <w:t xml:space="preserve"> </w:t>
      </w:r>
      <w:r w:rsidRPr="003D2EA8">
        <w:rPr>
          <w:sz w:val="24"/>
          <w:lang w:val="ru-RU"/>
        </w:rPr>
        <w:t>поселка.</w:t>
      </w:r>
    </w:p>
    <w:p w:rsidR="00CC4D02" w:rsidRPr="003D2EA8" w:rsidRDefault="00CC4D02">
      <w:pPr>
        <w:pStyle w:val="a3"/>
        <w:spacing w:before="2"/>
        <w:ind w:left="0" w:firstLine="0"/>
        <w:rPr>
          <w:lang w:val="ru-RU"/>
        </w:rPr>
      </w:pPr>
    </w:p>
    <w:p w:rsidR="00CC4D02" w:rsidRPr="003D2EA8" w:rsidRDefault="003D2EA8">
      <w:pPr>
        <w:pStyle w:val="1"/>
        <w:ind w:left="354" w:right="501"/>
        <w:jc w:val="center"/>
        <w:rPr>
          <w:lang w:val="ru-RU"/>
        </w:rPr>
      </w:pPr>
      <w:bookmarkStart w:id="5" w:name="_bookmark5"/>
      <w:bookmarkEnd w:id="5"/>
      <w:r w:rsidRPr="003D2EA8">
        <w:rPr>
          <w:lang w:val="ru-RU"/>
        </w:rPr>
        <w:t>Статья 4. Зоны с особыми условиями использования территорий</w:t>
      </w:r>
    </w:p>
    <w:p w:rsidR="00CC4D02" w:rsidRPr="003D2EA8" w:rsidRDefault="00CC4D02">
      <w:pPr>
        <w:pStyle w:val="a3"/>
        <w:spacing w:before="10"/>
        <w:ind w:left="0" w:firstLine="0"/>
        <w:rPr>
          <w:b/>
          <w:sz w:val="23"/>
          <w:lang w:val="ru-RU"/>
        </w:rPr>
      </w:pPr>
    </w:p>
    <w:p w:rsidR="00CC4D02" w:rsidRPr="003D2EA8" w:rsidRDefault="003D2EA8">
      <w:pPr>
        <w:pStyle w:val="a3"/>
        <w:ind w:left="123" w:right="263" w:firstLine="849"/>
        <w:jc w:val="both"/>
        <w:rPr>
          <w:lang w:val="ru-RU"/>
        </w:rPr>
      </w:pPr>
      <w:r w:rsidRPr="003D2EA8">
        <w:rPr>
          <w:lang w:val="ru-RU"/>
        </w:rPr>
        <w:t>1. 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могут отображаться следующие зоны с особыми условиями использования</w:t>
      </w:r>
      <w:r w:rsidRPr="003D2EA8">
        <w:rPr>
          <w:lang w:val="ru-RU"/>
        </w:rPr>
        <w:t xml:space="preserve"> территорий:</w:t>
      </w:r>
    </w:p>
    <w:p w:rsidR="00CC4D02" w:rsidRPr="003D2EA8" w:rsidRDefault="00CC4D02">
      <w:pPr>
        <w:pStyle w:val="a3"/>
        <w:spacing w:before="6" w:after="1"/>
        <w:ind w:left="0" w:firstLine="0"/>
        <w:rPr>
          <w:lang w:val="ru-RU"/>
        </w:r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trPr>
          <w:trHeight w:hRule="exact" w:val="562"/>
        </w:trPr>
        <w:tc>
          <w:tcPr>
            <w:tcW w:w="710" w:type="dxa"/>
          </w:tcPr>
          <w:p w:rsidR="00CC4D02" w:rsidRDefault="003D2EA8">
            <w:pPr>
              <w:pStyle w:val="TableParagraph"/>
              <w:spacing w:line="274" w:lineRule="exact"/>
              <w:ind w:left="183" w:right="176" w:firstLine="46"/>
              <w:rPr>
                <w:sz w:val="24"/>
              </w:rPr>
            </w:pPr>
            <w:r>
              <w:rPr>
                <w:sz w:val="24"/>
              </w:rPr>
              <w:t>№ п/п</w:t>
            </w:r>
          </w:p>
        </w:tc>
        <w:tc>
          <w:tcPr>
            <w:tcW w:w="2553" w:type="dxa"/>
          </w:tcPr>
          <w:p w:rsidR="00CC4D02" w:rsidRDefault="003D2EA8">
            <w:pPr>
              <w:pStyle w:val="TableParagraph"/>
              <w:spacing w:before="132"/>
              <w:ind w:left="1133"/>
              <w:rPr>
                <w:sz w:val="24"/>
              </w:rPr>
            </w:pPr>
            <w:r>
              <w:rPr>
                <w:sz w:val="24"/>
              </w:rPr>
              <w:t>Вид зоны</w:t>
            </w:r>
          </w:p>
        </w:tc>
        <w:tc>
          <w:tcPr>
            <w:tcW w:w="6237" w:type="dxa"/>
          </w:tcPr>
          <w:p w:rsidR="00CC4D02" w:rsidRDefault="003D2EA8">
            <w:pPr>
              <w:pStyle w:val="TableParagraph"/>
              <w:spacing w:before="132"/>
              <w:ind w:left="706" w:right="3"/>
              <w:jc w:val="center"/>
              <w:rPr>
                <w:sz w:val="24"/>
              </w:rPr>
            </w:pPr>
            <w:r>
              <w:rPr>
                <w:sz w:val="24"/>
              </w:rPr>
              <w:t>Основание</w:t>
            </w:r>
          </w:p>
        </w:tc>
      </w:tr>
      <w:tr w:rsidR="00CC4D02" w:rsidRPr="003D2EA8">
        <w:trPr>
          <w:trHeight w:hRule="exact" w:val="839"/>
        </w:trPr>
        <w:tc>
          <w:tcPr>
            <w:tcW w:w="710" w:type="dxa"/>
          </w:tcPr>
          <w:p w:rsidR="00CC4D02" w:rsidRDefault="003D2EA8">
            <w:pPr>
              <w:pStyle w:val="TableParagraph"/>
              <w:spacing w:line="271" w:lineRule="exact"/>
              <w:ind w:left="251" w:right="230"/>
              <w:jc w:val="center"/>
              <w:rPr>
                <w:sz w:val="24"/>
              </w:rPr>
            </w:pPr>
            <w:r>
              <w:rPr>
                <w:sz w:val="24"/>
              </w:rPr>
              <w:t>1.</w:t>
            </w:r>
          </w:p>
        </w:tc>
        <w:tc>
          <w:tcPr>
            <w:tcW w:w="2553" w:type="dxa"/>
          </w:tcPr>
          <w:p w:rsidR="00CC4D02" w:rsidRPr="003D2EA8" w:rsidRDefault="003D2EA8">
            <w:pPr>
              <w:pStyle w:val="TableParagraph"/>
              <w:tabs>
                <w:tab w:val="left" w:pos="1645"/>
              </w:tabs>
              <w:ind w:left="100" w:right="139"/>
              <w:jc w:val="both"/>
              <w:rPr>
                <w:sz w:val="24"/>
                <w:lang w:val="ru-RU"/>
              </w:rPr>
            </w:pPr>
            <w:hyperlink r:id="rId9">
              <w:r w:rsidRPr="003D2EA8">
                <w:rPr>
                  <w:sz w:val="24"/>
                  <w:lang w:val="ru-RU"/>
                </w:rPr>
                <w:t>зоны</w:t>
              </w:r>
            </w:hyperlink>
            <w:r w:rsidRPr="003D2EA8">
              <w:rPr>
                <w:sz w:val="24"/>
                <w:lang w:val="ru-RU"/>
              </w:rPr>
              <w:tab/>
              <w:t>охраны объектов культурного наследия</w:t>
            </w:r>
          </w:p>
        </w:tc>
        <w:tc>
          <w:tcPr>
            <w:tcW w:w="6237" w:type="dxa"/>
          </w:tcPr>
          <w:p w:rsidR="00CC4D02" w:rsidRPr="003D2EA8" w:rsidRDefault="003D2EA8">
            <w:pPr>
              <w:pStyle w:val="TableParagraph"/>
              <w:ind w:left="100" w:right="106" w:firstLine="176"/>
              <w:jc w:val="both"/>
              <w:rPr>
                <w:sz w:val="24"/>
                <w:lang w:val="ru-RU"/>
              </w:rPr>
            </w:pPr>
            <w:r w:rsidRPr="003D2EA8">
              <w:rPr>
                <w:sz w:val="24"/>
                <w:lang w:val="ru-RU"/>
              </w:rPr>
              <w:t xml:space="preserve">Федеральный закон от 25.06.2002 № 73-ФЗ </w:t>
            </w:r>
            <w:r w:rsidRPr="003D2EA8">
              <w:rPr>
                <w:spacing w:val="-3"/>
                <w:sz w:val="24"/>
                <w:lang w:val="ru-RU"/>
              </w:rPr>
              <w:t xml:space="preserve">«Об </w:t>
            </w:r>
            <w:r w:rsidRPr="003D2EA8">
              <w:rPr>
                <w:sz w:val="24"/>
                <w:lang w:val="ru-RU"/>
              </w:rPr>
              <w:t>объектах культурного наследия (памятниках истории и культуры) народов Российской Федерации», статья</w:t>
            </w:r>
            <w:r w:rsidRPr="003D2EA8">
              <w:rPr>
                <w:spacing w:val="-21"/>
                <w:sz w:val="24"/>
                <w:lang w:val="ru-RU"/>
              </w:rPr>
              <w:t xml:space="preserve"> </w:t>
            </w:r>
            <w:r w:rsidRPr="003D2EA8">
              <w:rPr>
                <w:sz w:val="24"/>
                <w:lang w:val="ru-RU"/>
              </w:rPr>
              <w:t>34;</w:t>
            </w:r>
          </w:p>
        </w:tc>
      </w:tr>
    </w:tbl>
    <w:p w:rsidR="00CC4D02" w:rsidRPr="003D2EA8" w:rsidRDefault="00CC4D02">
      <w:pPr>
        <w:jc w:val="both"/>
        <w:rPr>
          <w:sz w:val="24"/>
          <w:lang w:val="ru-RU"/>
        </w:rPr>
        <w:sectPr w:rsidR="00CC4D02" w:rsidRPr="003D2EA8">
          <w:pgSz w:w="11910" w:h="16850"/>
          <w:pgMar w:top="1060" w:right="580" w:bottom="98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trPr>
          <w:trHeight w:hRule="exact" w:val="3597"/>
        </w:trPr>
        <w:tc>
          <w:tcPr>
            <w:tcW w:w="710" w:type="dxa"/>
          </w:tcPr>
          <w:p w:rsidR="00CC4D02" w:rsidRPr="003D2EA8" w:rsidRDefault="00CC4D02">
            <w:pPr>
              <w:rPr>
                <w:lang w:val="ru-RU"/>
              </w:rPr>
            </w:pPr>
          </w:p>
        </w:tc>
        <w:tc>
          <w:tcPr>
            <w:tcW w:w="2553" w:type="dxa"/>
          </w:tcPr>
          <w:p w:rsidR="00CC4D02" w:rsidRPr="003D2EA8" w:rsidRDefault="00CC4D02">
            <w:pPr>
              <w:rPr>
                <w:lang w:val="ru-RU"/>
              </w:rPr>
            </w:pPr>
          </w:p>
        </w:tc>
        <w:tc>
          <w:tcPr>
            <w:tcW w:w="6237" w:type="dxa"/>
          </w:tcPr>
          <w:p w:rsidR="00CC4D02" w:rsidRDefault="003D2EA8">
            <w:pPr>
              <w:pStyle w:val="TableParagraph"/>
              <w:ind w:left="100" w:right="103" w:firstLine="176"/>
              <w:jc w:val="both"/>
              <w:rPr>
                <w:sz w:val="24"/>
              </w:rPr>
            </w:pPr>
            <w:r w:rsidRPr="003D2EA8">
              <w:rPr>
                <w:sz w:val="24"/>
                <w:lang w:val="ru-RU"/>
              </w:rPr>
              <w:t xml:space="preserve">Постановление Правительства Российской Федерации  от 12.09.2015 № 972 </w:t>
            </w:r>
            <w:r w:rsidRPr="003D2EA8">
              <w:rPr>
                <w:spacing w:val="-3"/>
                <w:sz w:val="24"/>
                <w:lang w:val="ru-RU"/>
              </w:rPr>
              <w:t xml:space="preserve">«Об </w:t>
            </w:r>
            <w:r w:rsidRPr="003D2EA8">
              <w:rPr>
                <w:sz w:val="24"/>
                <w:lang w:val="ru-RU"/>
              </w:rPr>
              <w:t>утверждении П</w:t>
            </w:r>
            <w:r w:rsidRPr="003D2EA8">
              <w:rPr>
                <w:sz w:val="24"/>
                <w:lang w:val="ru-RU"/>
              </w:rPr>
              <w:t>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(применяется с учетом требо</w:t>
            </w:r>
            <w:r w:rsidRPr="003D2EA8">
              <w:rPr>
                <w:sz w:val="24"/>
                <w:lang w:val="ru-RU"/>
              </w:rPr>
              <w:t xml:space="preserve">ваний </w:t>
            </w:r>
            <w:hyperlink r:id="rId10">
              <w:r w:rsidRPr="003D2EA8">
                <w:rPr>
                  <w:sz w:val="24"/>
                  <w:lang w:val="ru-RU"/>
                </w:rPr>
                <w:t>статьи</w:t>
              </w:r>
            </w:hyperlink>
            <w:r w:rsidRPr="003D2EA8">
              <w:rPr>
                <w:sz w:val="24"/>
                <w:lang w:val="ru-RU"/>
              </w:rPr>
              <w:t xml:space="preserve">  </w:t>
            </w:r>
            <w:hyperlink r:id="rId11">
              <w:r w:rsidRPr="003D2EA8">
                <w:rPr>
                  <w:sz w:val="24"/>
                  <w:lang w:val="ru-RU"/>
                </w:rPr>
                <w:t>106</w:t>
              </w:r>
            </w:hyperlink>
            <w:r w:rsidRPr="003D2EA8">
              <w:rPr>
                <w:sz w:val="24"/>
                <w:lang w:val="ru-RU"/>
              </w:rPr>
              <w:t xml:space="preserve"> Земельного кодекса РФ в соответствии с </w:t>
            </w:r>
            <w:hyperlink r:id="rId12">
              <w:r w:rsidRPr="003D2EA8">
                <w:rPr>
                  <w:sz w:val="24"/>
                  <w:lang w:val="ru-RU"/>
                </w:rPr>
                <w:t xml:space="preserve">частью </w:t>
              </w:r>
              <w:r>
                <w:rPr>
                  <w:sz w:val="24"/>
                </w:rPr>
                <w:t>16</w:t>
              </w:r>
            </w:hyperlink>
            <w:r>
              <w:rPr>
                <w:sz w:val="24"/>
              </w:rPr>
              <w:t xml:space="preserve"> </w:t>
            </w:r>
            <w:hyperlink r:id="rId13">
              <w:r>
                <w:rPr>
                  <w:sz w:val="24"/>
                </w:rPr>
                <w:t>статьи 26</w:t>
              </w:r>
            </w:hyperlink>
            <w:r>
              <w:rPr>
                <w:sz w:val="24"/>
              </w:rPr>
              <w:t xml:space="preserve">  Федерального закона от 03.</w:t>
            </w:r>
            <w:r>
              <w:rPr>
                <w:sz w:val="24"/>
              </w:rPr>
              <w:t xml:space="preserve">08.2018 №   </w:t>
            </w:r>
            <w:r>
              <w:rPr>
                <w:spacing w:val="38"/>
                <w:sz w:val="24"/>
              </w:rPr>
              <w:t xml:space="preserve"> </w:t>
            </w:r>
            <w:r>
              <w:rPr>
                <w:sz w:val="24"/>
              </w:rPr>
              <w:t>342-ФЗ</w:t>
            </w:r>
          </w:p>
          <w:p w:rsidR="00CC4D02" w:rsidRPr="003D2EA8" w:rsidRDefault="003D2EA8">
            <w:pPr>
              <w:pStyle w:val="TableParagraph"/>
              <w:spacing w:before="1"/>
              <w:ind w:left="100" w:right="104"/>
              <w:jc w:val="both"/>
              <w:rPr>
                <w:sz w:val="24"/>
                <w:lang w:val="ru-RU"/>
              </w:rPr>
            </w:pPr>
            <w:r w:rsidRPr="003D2EA8">
              <w:rPr>
                <w:sz w:val="24"/>
                <w:lang w:val="ru-RU"/>
              </w:rPr>
              <w:t>«О внесении изменений в Градостроительный кодекс Российской Федерации и отдельные  законодательные акты Российской Федерации») (далее – ФЗ от    03.08.2018</w:t>
            </w:r>
          </w:p>
          <w:p w:rsidR="00CC4D02" w:rsidRDefault="003D2EA8">
            <w:pPr>
              <w:pStyle w:val="TableParagraph"/>
              <w:spacing w:before="1"/>
              <w:ind w:left="100"/>
              <w:jc w:val="both"/>
              <w:rPr>
                <w:sz w:val="24"/>
              </w:rPr>
            </w:pPr>
            <w:r>
              <w:rPr>
                <w:sz w:val="24"/>
              </w:rPr>
              <w:t>№ 342-ФЗ).</w:t>
            </w:r>
          </w:p>
        </w:tc>
      </w:tr>
      <w:tr w:rsidR="00CC4D02" w:rsidRPr="003D2EA8">
        <w:trPr>
          <w:trHeight w:hRule="exact" w:val="839"/>
        </w:trPr>
        <w:tc>
          <w:tcPr>
            <w:tcW w:w="710" w:type="dxa"/>
          </w:tcPr>
          <w:p w:rsidR="00CC4D02" w:rsidRDefault="003D2EA8">
            <w:pPr>
              <w:pStyle w:val="TableParagraph"/>
              <w:spacing w:line="265" w:lineRule="exact"/>
              <w:ind w:right="246"/>
              <w:jc w:val="right"/>
              <w:rPr>
                <w:sz w:val="24"/>
              </w:rPr>
            </w:pPr>
            <w:r>
              <w:rPr>
                <w:sz w:val="24"/>
              </w:rPr>
              <w:t>2.</w:t>
            </w:r>
          </w:p>
        </w:tc>
        <w:tc>
          <w:tcPr>
            <w:tcW w:w="2553" w:type="dxa"/>
          </w:tcPr>
          <w:p w:rsidR="00CC4D02" w:rsidRPr="003D2EA8" w:rsidRDefault="003D2EA8">
            <w:pPr>
              <w:pStyle w:val="TableParagraph"/>
              <w:spacing w:line="242" w:lineRule="auto"/>
              <w:ind w:left="100" w:right="90"/>
              <w:rPr>
                <w:sz w:val="24"/>
                <w:lang w:val="ru-RU"/>
              </w:rPr>
            </w:pPr>
            <w:r w:rsidRPr="003D2EA8">
              <w:rPr>
                <w:sz w:val="24"/>
                <w:lang w:val="ru-RU"/>
              </w:rPr>
              <w:t xml:space="preserve">защитная </w:t>
            </w:r>
            <w:hyperlink r:id="rId14">
              <w:r w:rsidRPr="003D2EA8">
                <w:rPr>
                  <w:sz w:val="24"/>
                  <w:lang w:val="ru-RU"/>
                </w:rPr>
                <w:t>зона</w:t>
              </w:r>
            </w:hyperlink>
            <w:r w:rsidRPr="003D2EA8">
              <w:rPr>
                <w:sz w:val="24"/>
                <w:lang w:val="ru-RU"/>
              </w:rPr>
              <w:t xml:space="preserve"> объекта культурного наследия</w:t>
            </w:r>
          </w:p>
        </w:tc>
        <w:tc>
          <w:tcPr>
            <w:tcW w:w="6237" w:type="dxa"/>
          </w:tcPr>
          <w:p w:rsidR="00CC4D02" w:rsidRPr="003D2EA8" w:rsidRDefault="003D2EA8">
            <w:pPr>
              <w:pStyle w:val="TableParagraph"/>
              <w:ind w:left="100" w:right="106" w:firstLine="176"/>
              <w:jc w:val="both"/>
              <w:rPr>
                <w:sz w:val="24"/>
                <w:lang w:val="ru-RU"/>
              </w:rPr>
            </w:pPr>
            <w:r w:rsidRPr="003D2EA8">
              <w:rPr>
                <w:sz w:val="24"/>
                <w:lang w:val="ru-RU"/>
              </w:rPr>
              <w:t xml:space="preserve">Федеральный закон от 25.06.2002 № 73-ФЗ </w:t>
            </w:r>
            <w:r w:rsidRPr="003D2EA8">
              <w:rPr>
                <w:spacing w:val="-3"/>
                <w:sz w:val="24"/>
                <w:lang w:val="ru-RU"/>
              </w:rPr>
              <w:t xml:space="preserve">«Об </w:t>
            </w:r>
            <w:r w:rsidRPr="003D2EA8">
              <w:rPr>
                <w:sz w:val="24"/>
                <w:lang w:val="ru-RU"/>
              </w:rPr>
              <w:t>объектах культурно</w:t>
            </w:r>
            <w:r w:rsidRPr="003D2EA8">
              <w:rPr>
                <w:sz w:val="24"/>
                <w:lang w:val="ru-RU"/>
              </w:rPr>
              <w:t>го наследия (памятниках истории и культуры) народов Российской Федерации», статья</w:t>
            </w:r>
            <w:r w:rsidRPr="003D2EA8">
              <w:rPr>
                <w:spacing w:val="-14"/>
                <w:sz w:val="24"/>
                <w:lang w:val="ru-RU"/>
              </w:rPr>
              <w:t xml:space="preserve"> </w:t>
            </w:r>
            <w:r w:rsidRPr="003D2EA8">
              <w:rPr>
                <w:sz w:val="24"/>
                <w:lang w:val="ru-RU"/>
              </w:rPr>
              <w:t>34.1.</w:t>
            </w:r>
          </w:p>
        </w:tc>
      </w:tr>
      <w:tr w:rsidR="00CC4D02" w:rsidRPr="003D2EA8">
        <w:trPr>
          <w:trHeight w:hRule="exact" w:val="4425"/>
        </w:trPr>
        <w:tc>
          <w:tcPr>
            <w:tcW w:w="710" w:type="dxa"/>
          </w:tcPr>
          <w:p w:rsidR="00CC4D02" w:rsidRDefault="003D2EA8">
            <w:pPr>
              <w:pStyle w:val="TableParagraph"/>
              <w:spacing w:line="265" w:lineRule="exact"/>
              <w:ind w:right="246"/>
              <w:jc w:val="right"/>
              <w:rPr>
                <w:sz w:val="24"/>
              </w:rPr>
            </w:pPr>
            <w:r>
              <w:rPr>
                <w:sz w:val="24"/>
              </w:rPr>
              <w:t>3.</w:t>
            </w:r>
          </w:p>
        </w:tc>
        <w:tc>
          <w:tcPr>
            <w:tcW w:w="2553" w:type="dxa"/>
          </w:tcPr>
          <w:p w:rsidR="00CC4D02" w:rsidRPr="003D2EA8" w:rsidRDefault="003D2EA8">
            <w:pPr>
              <w:pStyle w:val="TableParagraph"/>
              <w:tabs>
                <w:tab w:val="left" w:pos="1043"/>
                <w:tab w:val="left" w:pos="1990"/>
              </w:tabs>
              <w:ind w:left="100" w:right="104"/>
              <w:rPr>
                <w:sz w:val="24"/>
                <w:lang w:val="ru-RU"/>
              </w:rPr>
            </w:pPr>
            <w:r w:rsidRPr="003D2EA8">
              <w:rPr>
                <w:spacing w:val="-1"/>
                <w:sz w:val="24"/>
                <w:lang w:val="ru-RU"/>
              </w:rPr>
              <w:t>охранная</w:t>
            </w:r>
            <w:r w:rsidRPr="003D2EA8">
              <w:rPr>
                <w:spacing w:val="-1"/>
                <w:sz w:val="24"/>
                <w:lang w:val="ru-RU"/>
              </w:rPr>
              <w:tab/>
            </w:r>
            <w:r w:rsidRPr="003D2EA8">
              <w:rPr>
                <w:spacing w:val="-1"/>
                <w:sz w:val="24"/>
                <w:lang w:val="ru-RU"/>
              </w:rPr>
              <w:tab/>
              <w:t xml:space="preserve">зона </w:t>
            </w:r>
            <w:r w:rsidRPr="003D2EA8">
              <w:rPr>
                <w:sz w:val="24"/>
                <w:lang w:val="ru-RU"/>
              </w:rPr>
              <w:t>объектов электроэнергетики (объектов электросетевого хозяйства и объектов по</w:t>
            </w:r>
            <w:r w:rsidRPr="003D2EA8">
              <w:rPr>
                <w:sz w:val="24"/>
                <w:lang w:val="ru-RU"/>
              </w:rPr>
              <w:tab/>
            </w:r>
            <w:r w:rsidRPr="003D2EA8">
              <w:rPr>
                <w:spacing w:val="-1"/>
                <w:sz w:val="24"/>
                <w:lang w:val="ru-RU"/>
              </w:rPr>
              <w:t xml:space="preserve">производству </w:t>
            </w:r>
            <w:r w:rsidRPr="003D2EA8">
              <w:rPr>
                <w:sz w:val="24"/>
                <w:lang w:val="ru-RU"/>
              </w:rPr>
              <w:t>электрической энергии)</w:t>
            </w:r>
          </w:p>
        </w:tc>
        <w:tc>
          <w:tcPr>
            <w:tcW w:w="6237" w:type="dxa"/>
          </w:tcPr>
          <w:p w:rsidR="00CC4D02" w:rsidRPr="003D2EA8" w:rsidRDefault="003D2EA8">
            <w:pPr>
              <w:pStyle w:val="TableParagraph"/>
              <w:spacing w:line="265" w:lineRule="exact"/>
              <w:ind w:left="277"/>
              <w:rPr>
                <w:sz w:val="24"/>
                <w:lang w:val="ru-RU"/>
              </w:rPr>
            </w:pPr>
            <w:r w:rsidRPr="003D2EA8">
              <w:rPr>
                <w:sz w:val="24"/>
                <w:lang w:val="ru-RU"/>
              </w:rPr>
              <w:t>Постановление Правительства РФ от 18.11.2013 №</w:t>
            </w:r>
            <w:r w:rsidRPr="003D2EA8">
              <w:rPr>
                <w:spacing w:val="51"/>
                <w:sz w:val="24"/>
                <w:lang w:val="ru-RU"/>
              </w:rPr>
              <w:t xml:space="preserve"> </w:t>
            </w:r>
            <w:r w:rsidRPr="003D2EA8">
              <w:rPr>
                <w:sz w:val="24"/>
                <w:lang w:val="ru-RU"/>
              </w:rPr>
              <w:t>1033</w:t>
            </w:r>
          </w:p>
          <w:p w:rsidR="00CC4D02" w:rsidRPr="003D2EA8" w:rsidRDefault="003D2EA8">
            <w:pPr>
              <w:pStyle w:val="TableParagraph"/>
              <w:spacing w:before="1"/>
              <w:ind w:left="100" w:right="105"/>
              <w:jc w:val="both"/>
              <w:rPr>
                <w:sz w:val="24"/>
                <w:lang w:val="ru-RU"/>
              </w:rPr>
            </w:pPr>
            <w:r w:rsidRPr="003D2EA8">
              <w:rPr>
                <w:sz w:val="24"/>
                <w:lang w:val="ru-RU"/>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w:t>
            </w:r>
            <w:r w:rsidRPr="003D2EA8">
              <w:rPr>
                <w:sz w:val="24"/>
                <w:lang w:val="ru-RU"/>
              </w:rPr>
              <w:t xml:space="preserve">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CC4D02" w:rsidRPr="003D2EA8" w:rsidRDefault="003D2EA8">
            <w:pPr>
              <w:pStyle w:val="TableParagraph"/>
              <w:ind w:left="100" w:right="103" w:firstLine="176"/>
              <w:jc w:val="both"/>
              <w:rPr>
                <w:sz w:val="24"/>
                <w:lang w:val="ru-RU"/>
              </w:rPr>
            </w:pPr>
            <w:r w:rsidRPr="003D2EA8">
              <w:rPr>
                <w:sz w:val="24"/>
                <w:lang w:val="ru-RU"/>
              </w:rPr>
              <w:t xml:space="preserve">Постановление Правительства Российской Федерации  от 24.02.2009 № 160 </w:t>
            </w:r>
            <w:r w:rsidRPr="003D2EA8">
              <w:rPr>
                <w:spacing w:val="-3"/>
                <w:sz w:val="24"/>
                <w:lang w:val="ru-RU"/>
              </w:rPr>
              <w:t xml:space="preserve">«О </w:t>
            </w:r>
            <w:r w:rsidRPr="003D2EA8">
              <w:rPr>
                <w:sz w:val="24"/>
                <w:lang w:val="ru-RU"/>
              </w:rPr>
              <w:t>порядке установления охранных зон</w:t>
            </w:r>
            <w:r w:rsidRPr="003D2EA8">
              <w:rPr>
                <w:sz w:val="24"/>
                <w:lang w:val="ru-RU"/>
              </w:rPr>
              <w:t xml:space="preserve">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w:t>
            </w:r>
            <w:r w:rsidRPr="003D2EA8">
              <w:rPr>
                <w:sz w:val="24"/>
                <w:lang w:val="ru-RU"/>
              </w:rPr>
              <w:t>расположенных в границах таких</w:t>
            </w:r>
            <w:r w:rsidRPr="003D2EA8">
              <w:rPr>
                <w:spacing w:val="-12"/>
                <w:sz w:val="24"/>
                <w:lang w:val="ru-RU"/>
              </w:rPr>
              <w:t xml:space="preserve"> </w:t>
            </w:r>
            <w:r w:rsidRPr="003D2EA8">
              <w:rPr>
                <w:sz w:val="24"/>
                <w:lang w:val="ru-RU"/>
              </w:rPr>
              <w:t>зон»).</w:t>
            </w:r>
          </w:p>
        </w:tc>
      </w:tr>
      <w:tr w:rsidR="00CC4D02" w:rsidRPr="003D2EA8">
        <w:trPr>
          <w:trHeight w:hRule="exact" w:val="3046"/>
        </w:trPr>
        <w:tc>
          <w:tcPr>
            <w:tcW w:w="710" w:type="dxa"/>
          </w:tcPr>
          <w:p w:rsidR="00CC4D02" w:rsidRDefault="003D2EA8">
            <w:pPr>
              <w:pStyle w:val="TableParagraph"/>
              <w:spacing w:line="265" w:lineRule="exact"/>
              <w:ind w:right="246"/>
              <w:jc w:val="right"/>
              <w:rPr>
                <w:sz w:val="24"/>
              </w:rPr>
            </w:pPr>
            <w:r>
              <w:rPr>
                <w:sz w:val="24"/>
              </w:rPr>
              <w:t>4.</w:t>
            </w:r>
          </w:p>
        </w:tc>
        <w:tc>
          <w:tcPr>
            <w:tcW w:w="2553" w:type="dxa"/>
          </w:tcPr>
          <w:p w:rsidR="00CC4D02" w:rsidRDefault="003D2EA8">
            <w:pPr>
              <w:pStyle w:val="TableParagraph"/>
              <w:tabs>
                <w:tab w:val="left" w:pos="1991"/>
              </w:tabs>
              <w:ind w:left="100" w:right="103"/>
              <w:rPr>
                <w:sz w:val="24"/>
              </w:rPr>
            </w:pPr>
            <w:r>
              <w:rPr>
                <w:sz w:val="24"/>
              </w:rPr>
              <w:t>охранная</w:t>
            </w:r>
            <w:r>
              <w:rPr>
                <w:sz w:val="24"/>
              </w:rPr>
              <w:tab/>
            </w:r>
            <w:hyperlink r:id="rId15">
              <w:r>
                <w:rPr>
                  <w:spacing w:val="-1"/>
                  <w:sz w:val="24"/>
                </w:rPr>
                <w:t>зона</w:t>
              </w:r>
            </w:hyperlink>
            <w:r>
              <w:rPr>
                <w:spacing w:val="-1"/>
                <w:sz w:val="24"/>
              </w:rPr>
              <w:t xml:space="preserve"> </w:t>
            </w:r>
            <w:r>
              <w:rPr>
                <w:sz w:val="24"/>
              </w:rPr>
              <w:t>железных</w:t>
            </w:r>
            <w:r>
              <w:rPr>
                <w:spacing w:val="-5"/>
                <w:sz w:val="24"/>
              </w:rPr>
              <w:t xml:space="preserve"> </w:t>
            </w:r>
            <w:r>
              <w:rPr>
                <w:sz w:val="24"/>
              </w:rPr>
              <w:t>дорог</w:t>
            </w:r>
          </w:p>
        </w:tc>
        <w:tc>
          <w:tcPr>
            <w:tcW w:w="6237" w:type="dxa"/>
          </w:tcPr>
          <w:p w:rsidR="00CC4D02" w:rsidRDefault="003D2EA8">
            <w:pPr>
              <w:pStyle w:val="TableParagraph"/>
              <w:ind w:left="100" w:right="101" w:firstLine="176"/>
              <w:jc w:val="both"/>
              <w:rPr>
                <w:sz w:val="24"/>
              </w:rPr>
            </w:pPr>
            <w:r w:rsidRPr="003D2EA8">
              <w:rPr>
                <w:sz w:val="24"/>
                <w:lang w:val="ru-RU"/>
              </w:rPr>
              <w:t xml:space="preserve">Постановление Правительства Российской Федерации  от 12.10.2006 № 611 </w:t>
            </w:r>
            <w:r w:rsidRPr="003D2EA8">
              <w:rPr>
                <w:spacing w:val="-3"/>
                <w:sz w:val="24"/>
                <w:lang w:val="ru-RU"/>
              </w:rPr>
              <w:t xml:space="preserve">«О </w:t>
            </w:r>
            <w:r w:rsidRPr="003D2EA8">
              <w:rPr>
                <w:sz w:val="24"/>
                <w:lang w:val="ru-RU"/>
              </w:rPr>
              <w:t xml:space="preserve">порядке установления и использования полос отвода и охранных зон железных дорог» (применяется с учетом требований </w:t>
            </w:r>
            <w:hyperlink r:id="rId16">
              <w:r w:rsidRPr="003D2EA8">
                <w:rPr>
                  <w:sz w:val="24"/>
                  <w:lang w:val="ru-RU"/>
                </w:rPr>
                <w:t>статьи 106</w:t>
              </w:r>
            </w:hyperlink>
            <w:r w:rsidRPr="003D2EA8">
              <w:rPr>
                <w:sz w:val="24"/>
                <w:lang w:val="ru-RU"/>
              </w:rPr>
              <w:t xml:space="preserve"> Земельного Кодекса РФ в соответствии с </w:t>
            </w:r>
            <w:hyperlink r:id="rId17">
              <w:r w:rsidRPr="003D2EA8">
                <w:rPr>
                  <w:sz w:val="24"/>
                  <w:lang w:val="ru-RU"/>
                </w:rPr>
                <w:t xml:space="preserve">частью </w:t>
              </w:r>
              <w:r>
                <w:rPr>
                  <w:sz w:val="24"/>
                </w:rPr>
                <w:t>16</w:t>
              </w:r>
            </w:hyperlink>
            <w:r>
              <w:rPr>
                <w:sz w:val="24"/>
              </w:rPr>
              <w:t xml:space="preserve">  </w:t>
            </w:r>
            <w:hyperlink r:id="rId18">
              <w:r>
                <w:rPr>
                  <w:sz w:val="24"/>
                </w:rPr>
                <w:t>статьи 26</w:t>
              </w:r>
            </w:hyperlink>
            <w:r>
              <w:rPr>
                <w:sz w:val="24"/>
              </w:rPr>
              <w:t xml:space="preserve"> ФЗ от 03.0</w:t>
            </w:r>
            <w:r>
              <w:rPr>
                <w:sz w:val="24"/>
              </w:rPr>
              <w:t>8.2018 №</w:t>
            </w:r>
            <w:r>
              <w:rPr>
                <w:spacing w:val="-9"/>
                <w:sz w:val="24"/>
              </w:rPr>
              <w:t xml:space="preserve"> </w:t>
            </w:r>
            <w:r>
              <w:rPr>
                <w:sz w:val="24"/>
              </w:rPr>
              <w:t>342-ФЗ);</w:t>
            </w:r>
          </w:p>
          <w:p w:rsidR="00CC4D02" w:rsidRPr="003D2EA8" w:rsidRDefault="003D2EA8">
            <w:pPr>
              <w:pStyle w:val="TableParagraph"/>
              <w:ind w:left="100" w:right="107" w:firstLine="176"/>
              <w:jc w:val="both"/>
              <w:rPr>
                <w:sz w:val="24"/>
                <w:lang w:val="ru-RU"/>
              </w:rPr>
            </w:pPr>
            <w:r w:rsidRPr="003D2EA8">
              <w:rPr>
                <w:sz w:val="24"/>
                <w:lang w:val="ru-RU"/>
              </w:rPr>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CC4D02" w:rsidRPr="003D2EA8">
        <w:trPr>
          <w:trHeight w:hRule="exact" w:val="1394"/>
        </w:trPr>
        <w:tc>
          <w:tcPr>
            <w:tcW w:w="710" w:type="dxa"/>
          </w:tcPr>
          <w:p w:rsidR="00CC4D02" w:rsidRDefault="003D2EA8">
            <w:pPr>
              <w:pStyle w:val="TableParagraph"/>
              <w:spacing w:line="265" w:lineRule="exact"/>
              <w:ind w:right="246"/>
              <w:jc w:val="right"/>
              <w:rPr>
                <w:sz w:val="24"/>
              </w:rPr>
            </w:pPr>
            <w:r>
              <w:rPr>
                <w:sz w:val="24"/>
              </w:rPr>
              <w:t>5.</w:t>
            </w:r>
          </w:p>
        </w:tc>
        <w:tc>
          <w:tcPr>
            <w:tcW w:w="2553" w:type="dxa"/>
          </w:tcPr>
          <w:p w:rsidR="00CC4D02" w:rsidRDefault="003D2EA8">
            <w:pPr>
              <w:pStyle w:val="TableParagraph"/>
              <w:ind w:left="100"/>
              <w:rPr>
                <w:sz w:val="24"/>
              </w:rPr>
            </w:pPr>
            <w:r>
              <w:rPr>
                <w:sz w:val="24"/>
              </w:rPr>
              <w:t xml:space="preserve">придорожные </w:t>
            </w:r>
            <w:hyperlink r:id="rId19">
              <w:r>
                <w:rPr>
                  <w:sz w:val="24"/>
                </w:rPr>
                <w:t>полосы</w:t>
              </w:r>
            </w:hyperlink>
            <w:r>
              <w:rPr>
                <w:sz w:val="24"/>
              </w:rPr>
              <w:t xml:space="preserve"> автомобильных дорог</w:t>
            </w:r>
          </w:p>
        </w:tc>
        <w:tc>
          <w:tcPr>
            <w:tcW w:w="6237" w:type="dxa"/>
          </w:tcPr>
          <w:p w:rsidR="00CC4D02" w:rsidRPr="003D2EA8" w:rsidRDefault="003D2EA8">
            <w:pPr>
              <w:pStyle w:val="TableParagraph"/>
              <w:ind w:left="100" w:right="103" w:firstLine="176"/>
              <w:jc w:val="both"/>
              <w:rPr>
                <w:sz w:val="24"/>
                <w:lang w:val="ru-RU"/>
              </w:rPr>
            </w:pPr>
            <w:r w:rsidRPr="003D2EA8">
              <w:rPr>
                <w:sz w:val="24"/>
                <w:lang w:val="ru-RU"/>
              </w:rPr>
              <w:t>Федеральный закон от 08.11.2007 № 257-ФЗ «Об автомобильных доро</w:t>
            </w:r>
            <w:r w:rsidRPr="003D2EA8">
              <w:rPr>
                <w:sz w:val="24"/>
                <w:lang w:val="ru-RU"/>
              </w:rPr>
              <w:t>гах и о дорожной деятельности в Российской Федерации и о внесении изменений в отдельные законодательные акты Российской Федерации», статья</w:t>
            </w:r>
            <w:r w:rsidRPr="003D2EA8">
              <w:rPr>
                <w:spacing w:val="-4"/>
                <w:sz w:val="24"/>
                <w:lang w:val="ru-RU"/>
              </w:rPr>
              <w:t xml:space="preserve"> </w:t>
            </w:r>
            <w:r w:rsidRPr="003D2EA8">
              <w:rPr>
                <w:sz w:val="24"/>
                <w:lang w:val="ru-RU"/>
              </w:rPr>
              <w:t>26.</w:t>
            </w:r>
          </w:p>
        </w:tc>
      </w:tr>
      <w:tr w:rsidR="00CC4D02" w:rsidRPr="003D2EA8">
        <w:trPr>
          <w:trHeight w:hRule="exact" w:val="1112"/>
        </w:trPr>
        <w:tc>
          <w:tcPr>
            <w:tcW w:w="710" w:type="dxa"/>
          </w:tcPr>
          <w:p w:rsidR="00CC4D02" w:rsidRDefault="003D2EA8">
            <w:pPr>
              <w:pStyle w:val="TableParagraph"/>
              <w:spacing w:line="262" w:lineRule="exact"/>
              <w:ind w:right="246"/>
              <w:jc w:val="right"/>
              <w:rPr>
                <w:sz w:val="24"/>
              </w:rPr>
            </w:pPr>
            <w:r>
              <w:rPr>
                <w:sz w:val="24"/>
              </w:rPr>
              <w:t>6.</w:t>
            </w:r>
          </w:p>
        </w:tc>
        <w:tc>
          <w:tcPr>
            <w:tcW w:w="2553" w:type="dxa"/>
          </w:tcPr>
          <w:p w:rsidR="00CC4D02" w:rsidRPr="003D2EA8" w:rsidRDefault="003D2EA8">
            <w:pPr>
              <w:pStyle w:val="TableParagraph"/>
              <w:tabs>
                <w:tab w:val="left" w:pos="1991"/>
                <w:tab w:val="left" w:pos="2307"/>
              </w:tabs>
              <w:ind w:left="100" w:right="103"/>
              <w:rPr>
                <w:sz w:val="24"/>
                <w:lang w:val="ru-RU"/>
              </w:rPr>
            </w:pPr>
            <w:r w:rsidRPr="003D2EA8">
              <w:rPr>
                <w:sz w:val="24"/>
                <w:lang w:val="ru-RU"/>
              </w:rPr>
              <w:t>охранная</w:t>
            </w:r>
            <w:r w:rsidRPr="003D2EA8">
              <w:rPr>
                <w:sz w:val="24"/>
                <w:lang w:val="ru-RU"/>
              </w:rPr>
              <w:tab/>
            </w:r>
            <w:hyperlink r:id="rId20">
              <w:r w:rsidRPr="003D2EA8">
                <w:rPr>
                  <w:spacing w:val="-1"/>
                  <w:sz w:val="24"/>
                  <w:lang w:val="ru-RU"/>
                </w:rPr>
                <w:t>зона</w:t>
              </w:r>
            </w:hyperlink>
            <w:r w:rsidRPr="003D2EA8">
              <w:rPr>
                <w:spacing w:val="-1"/>
                <w:sz w:val="24"/>
                <w:lang w:val="ru-RU"/>
              </w:rPr>
              <w:t xml:space="preserve"> </w:t>
            </w:r>
            <w:r w:rsidRPr="003D2EA8">
              <w:rPr>
                <w:sz w:val="24"/>
                <w:lang w:val="ru-RU"/>
              </w:rPr>
              <w:t>трубопроводов (газопроводов, нефтепроводов</w:t>
            </w:r>
            <w:r w:rsidRPr="003D2EA8">
              <w:rPr>
                <w:sz w:val="24"/>
                <w:lang w:val="ru-RU"/>
              </w:rPr>
              <w:tab/>
            </w:r>
            <w:r w:rsidRPr="003D2EA8">
              <w:rPr>
                <w:sz w:val="24"/>
                <w:lang w:val="ru-RU"/>
              </w:rPr>
              <w:tab/>
              <w:t>и</w:t>
            </w:r>
          </w:p>
        </w:tc>
        <w:tc>
          <w:tcPr>
            <w:tcW w:w="6237" w:type="dxa"/>
          </w:tcPr>
          <w:p w:rsidR="00CC4D02" w:rsidRPr="003D2EA8" w:rsidRDefault="003D2EA8">
            <w:pPr>
              <w:pStyle w:val="TableParagraph"/>
              <w:tabs>
                <w:tab w:val="left" w:pos="1914"/>
                <w:tab w:val="left" w:pos="2718"/>
                <w:tab w:val="left" w:pos="3179"/>
                <w:tab w:val="left" w:pos="4495"/>
                <w:tab w:val="left" w:pos="4963"/>
                <w:tab w:val="left" w:pos="5833"/>
              </w:tabs>
              <w:ind w:left="100" w:right="105" w:firstLine="176"/>
              <w:rPr>
                <w:sz w:val="24"/>
                <w:lang w:val="ru-RU"/>
              </w:rPr>
            </w:pPr>
            <w:r w:rsidRPr="003D2EA8">
              <w:rPr>
                <w:sz w:val="24"/>
                <w:lang w:val="ru-RU"/>
              </w:rPr>
              <w:t>Федеральный</w:t>
            </w:r>
            <w:r w:rsidRPr="003D2EA8">
              <w:rPr>
                <w:sz w:val="24"/>
                <w:lang w:val="ru-RU"/>
              </w:rPr>
              <w:tab/>
              <w:t>закон</w:t>
            </w:r>
            <w:r w:rsidRPr="003D2EA8">
              <w:rPr>
                <w:sz w:val="24"/>
                <w:lang w:val="ru-RU"/>
              </w:rPr>
              <w:tab/>
              <w:t>от</w:t>
            </w:r>
            <w:r w:rsidRPr="003D2EA8">
              <w:rPr>
                <w:sz w:val="24"/>
                <w:lang w:val="ru-RU"/>
              </w:rPr>
              <w:tab/>
              <w:t>31.03.1999</w:t>
            </w:r>
            <w:r w:rsidRPr="003D2EA8">
              <w:rPr>
                <w:sz w:val="24"/>
                <w:lang w:val="ru-RU"/>
              </w:rPr>
              <w:tab/>
              <w:t>№</w:t>
            </w:r>
            <w:r w:rsidRPr="003D2EA8">
              <w:rPr>
                <w:sz w:val="24"/>
                <w:lang w:val="ru-RU"/>
              </w:rPr>
              <w:tab/>
              <w:t>69-ФЗ</w:t>
            </w:r>
            <w:r w:rsidRPr="003D2EA8">
              <w:rPr>
                <w:sz w:val="24"/>
                <w:lang w:val="ru-RU"/>
              </w:rPr>
              <w:tab/>
            </w:r>
            <w:r w:rsidRPr="003D2EA8">
              <w:rPr>
                <w:spacing w:val="-3"/>
                <w:sz w:val="24"/>
                <w:lang w:val="ru-RU"/>
              </w:rPr>
              <w:t xml:space="preserve">«О </w:t>
            </w:r>
            <w:r w:rsidRPr="003D2EA8">
              <w:rPr>
                <w:sz w:val="24"/>
                <w:lang w:val="ru-RU"/>
              </w:rPr>
              <w:t>газо</w:t>
            </w:r>
            <w:r w:rsidRPr="003D2EA8">
              <w:rPr>
                <w:sz w:val="24"/>
                <w:lang w:val="ru-RU"/>
              </w:rPr>
              <w:t>снабжении в Российской Федерации», статья</w:t>
            </w:r>
            <w:r w:rsidRPr="003D2EA8">
              <w:rPr>
                <w:spacing w:val="-19"/>
                <w:sz w:val="24"/>
                <w:lang w:val="ru-RU"/>
              </w:rPr>
              <w:t xml:space="preserve"> </w:t>
            </w:r>
            <w:r w:rsidRPr="003D2EA8">
              <w:rPr>
                <w:sz w:val="24"/>
                <w:lang w:val="ru-RU"/>
              </w:rPr>
              <w:t>28;</w:t>
            </w:r>
          </w:p>
          <w:p w:rsidR="00CC4D02" w:rsidRPr="003D2EA8" w:rsidRDefault="003D2EA8">
            <w:pPr>
              <w:pStyle w:val="TableParagraph"/>
              <w:spacing w:before="6" w:line="274" w:lineRule="exact"/>
              <w:ind w:left="100" w:right="104" w:firstLine="176"/>
              <w:rPr>
                <w:sz w:val="24"/>
                <w:lang w:val="ru-RU"/>
              </w:rPr>
            </w:pPr>
            <w:r w:rsidRPr="003D2EA8">
              <w:rPr>
                <w:sz w:val="24"/>
                <w:lang w:val="ru-RU"/>
              </w:rPr>
              <w:t xml:space="preserve">Постановление Правительства Российской Федерации  от  20.11.2000  №  878  </w:t>
            </w:r>
            <w:r w:rsidRPr="003D2EA8">
              <w:rPr>
                <w:spacing w:val="-3"/>
                <w:sz w:val="24"/>
                <w:lang w:val="ru-RU"/>
              </w:rPr>
              <w:t xml:space="preserve">«Об  </w:t>
            </w:r>
            <w:r w:rsidRPr="003D2EA8">
              <w:rPr>
                <w:sz w:val="24"/>
                <w:lang w:val="ru-RU"/>
              </w:rPr>
              <w:t xml:space="preserve">утверждении  Правил </w:t>
            </w:r>
            <w:r w:rsidRPr="003D2EA8">
              <w:rPr>
                <w:spacing w:val="3"/>
                <w:sz w:val="24"/>
                <w:lang w:val="ru-RU"/>
              </w:rPr>
              <w:t xml:space="preserve"> </w:t>
            </w:r>
            <w:r w:rsidRPr="003D2EA8">
              <w:rPr>
                <w:sz w:val="24"/>
                <w:lang w:val="ru-RU"/>
              </w:rPr>
              <w:t>охраны</w:t>
            </w:r>
          </w:p>
        </w:tc>
      </w:tr>
    </w:tbl>
    <w:p w:rsidR="00CC4D02" w:rsidRPr="003D2EA8" w:rsidRDefault="00CC4D02">
      <w:pPr>
        <w:spacing w:line="274" w:lineRule="exact"/>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rsidRPr="003D2EA8">
        <w:trPr>
          <w:trHeight w:hRule="exact" w:val="4703"/>
        </w:trPr>
        <w:tc>
          <w:tcPr>
            <w:tcW w:w="710" w:type="dxa"/>
          </w:tcPr>
          <w:p w:rsidR="00CC4D02" w:rsidRPr="003D2EA8" w:rsidRDefault="00CC4D02">
            <w:pPr>
              <w:rPr>
                <w:lang w:val="ru-RU"/>
              </w:rPr>
            </w:pPr>
          </w:p>
        </w:tc>
        <w:tc>
          <w:tcPr>
            <w:tcW w:w="2553" w:type="dxa"/>
          </w:tcPr>
          <w:p w:rsidR="00CC4D02" w:rsidRDefault="003D2EA8">
            <w:pPr>
              <w:pStyle w:val="TableParagraph"/>
              <w:spacing w:line="237" w:lineRule="auto"/>
              <w:ind w:left="100" w:right="147"/>
              <w:rPr>
                <w:sz w:val="24"/>
              </w:rPr>
            </w:pPr>
            <w:r>
              <w:rPr>
                <w:sz w:val="24"/>
              </w:rPr>
              <w:t>нефтепродуктопровод ов, аммиакопроводов)</w:t>
            </w:r>
          </w:p>
        </w:tc>
        <w:tc>
          <w:tcPr>
            <w:tcW w:w="6237" w:type="dxa"/>
          </w:tcPr>
          <w:p w:rsidR="00CC4D02" w:rsidRPr="003D2EA8" w:rsidRDefault="003D2EA8">
            <w:pPr>
              <w:pStyle w:val="TableParagraph"/>
              <w:spacing w:line="264" w:lineRule="exact"/>
              <w:ind w:left="100"/>
              <w:jc w:val="both"/>
              <w:rPr>
                <w:sz w:val="24"/>
                <w:lang w:val="ru-RU"/>
              </w:rPr>
            </w:pPr>
            <w:r w:rsidRPr="003D2EA8">
              <w:rPr>
                <w:sz w:val="24"/>
                <w:lang w:val="ru-RU"/>
              </w:rPr>
              <w:t>газораспределительных сетей»;</w:t>
            </w:r>
          </w:p>
          <w:p w:rsidR="00CC4D02" w:rsidRPr="003D2EA8" w:rsidRDefault="003D2EA8">
            <w:pPr>
              <w:pStyle w:val="TableParagraph"/>
              <w:spacing w:line="275" w:lineRule="exact"/>
              <w:ind w:left="277"/>
              <w:rPr>
                <w:sz w:val="24"/>
                <w:lang w:val="ru-RU"/>
              </w:rPr>
            </w:pPr>
            <w:r w:rsidRPr="003D2EA8">
              <w:rPr>
                <w:sz w:val="24"/>
                <w:lang w:val="ru-RU"/>
              </w:rPr>
              <w:t>Постановление Правительства РФ от 08.09.2017 №</w:t>
            </w:r>
            <w:r w:rsidRPr="003D2EA8">
              <w:rPr>
                <w:spacing w:val="53"/>
                <w:sz w:val="24"/>
                <w:lang w:val="ru-RU"/>
              </w:rPr>
              <w:t xml:space="preserve"> </w:t>
            </w:r>
            <w:r w:rsidRPr="003D2EA8">
              <w:rPr>
                <w:sz w:val="24"/>
                <w:lang w:val="ru-RU"/>
              </w:rPr>
              <w:t>1083</w:t>
            </w:r>
          </w:p>
          <w:p w:rsidR="00CC4D02" w:rsidRPr="003D2EA8" w:rsidRDefault="003D2EA8">
            <w:pPr>
              <w:pStyle w:val="TableParagraph"/>
              <w:spacing w:before="1"/>
              <w:ind w:left="100" w:right="103"/>
              <w:jc w:val="both"/>
              <w:rPr>
                <w:sz w:val="24"/>
                <w:lang w:val="ru-RU"/>
              </w:rPr>
            </w:pPr>
            <w:r w:rsidRPr="003D2EA8">
              <w:rPr>
                <w:spacing w:val="-3"/>
                <w:sz w:val="24"/>
                <w:lang w:val="ru-RU"/>
              </w:rPr>
              <w:t xml:space="preserve">«Об </w:t>
            </w:r>
            <w:r w:rsidRPr="003D2EA8">
              <w:rPr>
                <w:sz w:val="24"/>
                <w:lang w:val="ru-RU"/>
              </w:rPr>
              <w:t>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w:t>
            </w:r>
            <w:r w:rsidRPr="003D2EA8">
              <w:rPr>
                <w:sz w:val="24"/>
                <w:lang w:val="ru-RU"/>
              </w:rPr>
              <w:t>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D2EA8">
              <w:rPr>
                <w:sz w:val="24"/>
                <w:lang w:val="ru-RU"/>
              </w:rPr>
              <w:t>,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r>
      <w:tr w:rsidR="00CC4D02">
        <w:trPr>
          <w:trHeight w:hRule="exact" w:val="1667"/>
        </w:trPr>
        <w:tc>
          <w:tcPr>
            <w:tcW w:w="710" w:type="dxa"/>
          </w:tcPr>
          <w:p w:rsidR="00CC4D02" w:rsidRDefault="003D2EA8">
            <w:pPr>
              <w:pStyle w:val="TableParagraph"/>
              <w:spacing w:line="265" w:lineRule="exact"/>
              <w:ind w:left="269"/>
              <w:rPr>
                <w:sz w:val="24"/>
              </w:rPr>
            </w:pPr>
            <w:r>
              <w:rPr>
                <w:sz w:val="24"/>
              </w:rPr>
              <w:t>7.</w:t>
            </w:r>
          </w:p>
        </w:tc>
        <w:tc>
          <w:tcPr>
            <w:tcW w:w="2553" w:type="dxa"/>
          </w:tcPr>
          <w:p w:rsidR="00CC4D02" w:rsidRPr="003D2EA8" w:rsidRDefault="003D2EA8">
            <w:pPr>
              <w:pStyle w:val="TableParagraph"/>
              <w:spacing w:line="237" w:lineRule="auto"/>
              <w:ind w:left="100" w:right="93"/>
              <w:rPr>
                <w:sz w:val="24"/>
                <w:lang w:val="ru-RU"/>
              </w:rPr>
            </w:pPr>
            <w:r w:rsidRPr="003D2EA8">
              <w:rPr>
                <w:sz w:val="24"/>
                <w:lang w:val="ru-RU"/>
              </w:rPr>
              <w:t xml:space="preserve">охранная </w:t>
            </w:r>
            <w:hyperlink r:id="rId21">
              <w:r w:rsidRPr="003D2EA8">
                <w:rPr>
                  <w:sz w:val="24"/>
                  <w:lang w:val="ru-RU"/>
                </w:rPr>
                <w:t>зона</w:t>
              </w:r>
            </w:hyperlink>
            <w:r w:rsidRPr="003D2EA8">
              <w:rPr>
                <w:sz w:val="24"/>
                <w:lang w:val="ru-RU"/>
              </w:rPr>
              <w:t xml:space="preserve"> линий и сооружений связи</w:t>
            </w:r>
          </w:p>
        </w:tc>
        <w:tc>
          <w:tcPr>
            <w:tcW w:w="6237" w:type="dxa"/>
          </w:tcPr>
          <w:p w:rsidR="00CC4D02" w:rsidRPr="003D2EA8" w:rsidRDefault="003D2EA8">
            <w:pPr>
              <w:pStyle w:val="TableParagraph"/>
              <w:spacing w:line="264" w:lineRule="exact"/>
              <w:ind w:left="277"/>
              <w:rPr>
                <w:sz w:val="24"/>
                <w:lang w:val="ru-RU"/>
              </w:rPr>
            </w:pPr>
            <w:r w:rsidRPr="003D2EA8">
              <w:rPr>
                <w:sz w:val="24"/>
                <w:lang w:val="ru-RU"/>
              </w:rPr>
              <w:t xml:space="preserve">Постановление Правительства РФ от  09.06.1995 № </w:t>
            </w:r>
            <w:r w:rsidRPr="003D2EA8">
              <w:rPr>
                <w:spacing w:val="52"/>
                <w:sz w:val="24"/>
                <w:lang w:val="ru-RU"/>
              </w:rPr>
              <w:t xml:space="preserve"> </w:t>
            </w:r>
            <w:r w:rsidRPr="003D2EA8">
              <w:rPr>
                <w:sz w:val="24"/>
                <w:lang w:val="ru-RU"/>
              </w:rPr>
              <w:t>578</w:t>
            </w:r>
          </w:p>
          <w:p w:rsidR="00CC4D02" w:rsidRDefault="003D2EA8">
            <w:pPr>
              <w:pStyle w:val="TableParagraph"/>
              <w:ind w:left="100" w:right="103"/>
              <w:jc w:val="both"/>
              <w:rPr>
                <w:sz w:val="24"/>
              </w:rPr>
            </w:pPr>
            <w:r w:rsidRPr="003D2EA8">
              <w:rPr>
                <w:sz w:val="24"/>
                <w:lang w:val="ru-RU"/>
              </w:rPr>
              <w:t>«Об утвержд</w:t>
            </w:r>
            <w:r w:rsidRPr="003D2EA8">
              <w:rPr>
                <w:sz w:val="24"/>
                <w:lang w:val="ru-RU"/>
              </w:rPr>
              <w:t xml:space="preserve">ении Правил охраны линий и сооружений связи Российской Федерации» (применяется с учетом требований </w:t>
            </w:r>
            <w:hyperlink r:id="rId22">
              <w:r w:rsidRPr="003D2EA8">
                <w:rPr>
                  <w:sz w:val="24"/>
                  <w:lang w:val="ru-RU"/>
                </w:rPr>
                <w:t>статьи 106</w:t>
              </w:r>
            </w:hyperlink>
            <w:r w:rsidRPr="003D2EA8">
              <w:rPr>
                <w:sz w:val="24"/>
                <w:lang w:val="ru-RU"/>
              </w:rPr>
              <w:t xml:space="preserve"> Земельного Кодекса РФ в соответствии с </w:t>
            </w:r>
            <w:hyperlink r:id="rId23">
              <w:r w:rsidRPr="003D2EA8">
                <w:rPr>
                  <w:sz w:val="24"/>
                  <w:lang w:val="ru-RU"/>
                </w:rPr>
                <w:t xml:space="preserve">частью </w:t>
              </w:r>
              <w:r>
                <w:rPr>
                  <w:sz w:val="24"/>
                </w:rPr>
                <w:t>16 статьи 26</w:t>
              </w:r>
            </w:hyperlink>
            <w:r>
              <w:rPr>
                <w:sz w:val="24"/>
              </w:rPr>
              <w:t xml:space="preserve"> ФЗ от 03.08</w:t>
            </w:r>
            <w:r>
              <w:rPr>
                <w:sz w:val="24"/>
              </w:rPr>
              <w:t>.2018 № 342-ФЗ).</w:t>
            </w:r>
          </w:p>
        </w:tc>
      </w:tr>
      <w:tr w:rsidR="00CC4D02" w:rsidRPr="003D2EA8">
        <w:trPr>
          <w:trHeight w:hRule="exact" w:val="5531"/>
        </w:trPr>
        <w:tc>
          <w:tcPr>
            <w:tcW w:w="710" w:type="dxa"/>
          </w:tcPr>
          <w:p w:rsidR="00CC4D02" w:rsidRDefault="003D2EA8">
            <w:pPr>
              <w:pStyle w:val="TableParagraph"/>
              <w:spacing w:line="265" w:lineRule="exact"/>
              <w:ind w:left="269"/>
              <w:rPr>
                <w:sz w:val="24"/>
              </w:rPr>
            </w:pPr>
            <w:r>
              <w:rPr>
                <w:sz w:val="24"/>
              </w:rPr>
              <w:t>8.</w:t>
            </w:r>
          </w:p>
        </w:tc>
        <w:tc>
          <w:tcPr>
            <w:tcW w:w="2553" w:type="dxa"/>
          </w:tcPr>
          <w:p w:rsidR="00CC4D02" w:rsidRDefault="003D2EA8">
            <w:pPr>
              <w:pStyle w:val="TableParagraph"/>
              <w:spacing w:line="237" w:lineRule="auto"/>
              <w:ind w:left="100" w:right="739"/>
              <w:rPr>
                <w:sz w:val="24"/>
              </w:rPr>
            </w:pPr>
            <w:r>
              <w:rPr>
                <w:sz w:val="24"/>
              </w:rPr>
              <w:t xml:space="preserve">приаэродромная </w:t>
            </w:r>
            <w:hyperlink r:id="rId24">
              <w:r>
                <w:rPr>
                  <w:sz w:val="24"/>
                </w:rPr>
                <w:t>территория</w:t>
              </w:r>
            </w:hyperlink>
          </w:p>
        </w:tc>
        <w:tc>
          <w:tcPr>
            <w:tcW w:w="6237" w:type="dxa"/>
          </w:tcPr>
          <w:p w:rsidR="00CC4D02" w:rsidRPr="003D2EA8" w:rsidRDefault="003D2EA8">
            <w:pPr>
              <w:pStyle w:val="TableParagraph"/>
              <w:spacing w:line="237" w:lineRule="auto"/>
              <w:ind w:left="277"/>
              <w:rPr>
                <w:sz w:val="24"/>
                <w:lang w:val="ru-RU"/>
              </w:rPr>
            </w:pPr>
            <w:r w:rsidRPr="003D2EA8">
              <w:rPr>
                <w:sz w:val="24"/>
                <w:lang w:val="ru-RU"/>
              </w:rPr>
              <w:t>Воздушный кодекс Российской Федерации, статья 4</w:t>
            </w:r>
            <w:r w:rsidRPr="003D2EA8">
              <w:rPr>
                <w:sz w:val="24"/>
                <w:lang w:val="ru-RU"/>
              </w:rPr>
              <w:t>7; Постановление Правительства РФ от 02.12.2017 №</w:t>
            </w:r>
            <w:r w:rsidRPr="003D2EA8">
              <w:rPr>
                <w:spacing w:val="52"/>
                <w:sz w:val="24"/>
                <w:lang w:val="ru-RU"/>
              </w:rPr>
              <w:t xml:space="preserve"> </w:t>
            </w:r>
            <w:r w:rsidRPr="003D2EA8">
              <w:rPr>
                <w:sz w:val="24"/>
                <w:lang w:val="ru-RU"/>
              </w:rPr>
              <w:t>1460</w:t>
            </w:r>
          </w:p>
          <w:p w:rsidR="00CC4D02" w:rsidRPr="003D2EA8" w:rsidRDefault="003D2EA8">
            <w:pPr>
              <w:pStyle w:val="TableParagraph"/>
              <w:spacing w:before="1"/>
              <w:ind w:left="100" w:right="103"/>
              <w:jc w:val="both"/>
              <w:rPr>
                <w:sz w:val="24"/>
                <w:lang w:val="ru-RU"/>
              </w:rPr>
            </w:pPr>
            <w:r w:rsidRPr="003D2EA8">
              <w:rPr>
                <w:sz w:val="24"/>
                <w:lang w:val="ru-RU"/>
              </w:rPr>
              <w: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w:t>
            </w:r>
            <w:r w:rsidRPr="003D2EA8">
              <w:rPr>
                <w:sz w:val="24"/>
                <w:lang w:val="ru-RU"/>
              </w:rPr>
              <w:t>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w:t>
            </w:r>
            <w:r w:rsidRPr="003D2EA8">
              <w:rPr>
                <w:sz w:val="24"/>
                <w:lang w:val="ru-RU"/>
              </w:rPr>
              <w:t>тории»,</w:t>
            </w:r>
          </w:p>
          <w:p w:rsidR="00CC4D02" w:rsidRPr="003D2EA8" w:rsidRDefault="003D2EA8">
            <w:pPr>
              <w:pStyle w:val="TableParagraph"/>
              <w:spacing w:before="2"/>
              <w:ind w:left="100" w:right="106" w:firstLine="176"/>
              <w:jc w:val="both"/>
              <w:rPr>
                <w:sz w:val="24"/>
                <w:lang w:val="ru-RU"/>
              </w:rPr>
            </w:pPr>
            <w:r w:rsidRPr="003D2EA8">
              <w:rPr>
                <w:sz w:val="24"/>
                <w:lang w:val="ru-RU"/>
              </w:rPr>
              <w:t xml:space="preserve">Приказ Росавиации от 17.04.2020 </w:t>
            </w:r>
            <w:r>
              <w:rPr>
                <w:sz w:val="24"/>
              </w:rPr>
              <w:t>N</w:t>
            </w:r>
            <w:r w:rsidRPr="003D2EA8">
              <w:rPr>
                <w:sz w:val="24"/>
                <w:lang w:val="ru-RU"/>
              </w:rPr>
              <w:t xml:space="preserve"> 395-П «Об установлении приаэродромной территории аэродрома Москва (Шереметьево)»,</w:t>
            </w:r>
          </w:p>
          <w:p w:rsidR="00CC4D02" w:rsidRPr="003D2EA8" w:rsidRDefault="003D2EA8">
            <w:pPr>
              <w:pStyle w:val="TableParagraph"/>
              <w:spacing w:before="1"/>
              <w:ind w:left="100" w:right="106" w:firstLine="176"/>
              <w:jc w:val="both"/>
              <w:rPr>
                <w:sz w:val="24"/>
                <w:lang w:val="ru-RU"/>
              </w:rPr>
            </w:pPr>
            <w:r w:rsidRPr="003D2EA8">
              <w:rPr>
                <w:sz w:val="24"/>
                <w:lang w:val="ru-RU"/>
              </w:rPr>
              <w:t xml:space="preserve">Приказ Росавиации от 17.04.2020 </w:t>
            </w:r>
            <w:r>
              <w:rPr>
                <w:sz w:val="24"/>
              </w:rPr>
              <w:t>N</w:t>
            </w:r>
            <w:r w:rsidRPr="003D2EA8">
              <w:rPr>
                <w:sz w:val="24"/>
                <w:lang w:val="ru-RU"/>
              </w:rPr>
              <w:t xml:space="preserve"> 394-П «Об установлении приаэродромной территории аэродрома Москва (Внуково)».</w:t>
            </w:r>
          </w:p>
        </w:tc>
      </w:tr>
      <w:tr w:rsidR="00CC4D02" w:rsidRPr="003D2EA8">
        <w:trPr>
          <w:trHeight w:hRule="exact" w:val="1354"/>
        </w:trPr>
        <w:tc>
          <w:tcPr>
            <w:tcW w:w="710" w:type="dxa"/>
          </w:tcPr>
          <w:p w:rsidR="00CC4D02" w:rsidRDefault="003D2EA8">
            <w:pPr>
              <w:pStyle w:val="TableParagraph"/>
              <w:spacing w:line="262" w:lineRule="exact"/>
              <w:ind w:left="269"/>
              <w:rPr>
                <w:sz w:val="24"/>
              </w:rPr>
            </w:pPr>
            <w:r>
              <w:rPr>
                <w:sz w:val="24"/>
              </w:rPr>
              <w:t>9.</w:t>
            </w:r>
          </w:p>
        </w:tc>
        <w:tc>
          <w:tcPr>
            <w:tcW w:w="2553" w:type="dxa"/>
          </w:tcPr>
          <w:p w:rsidR="00CC4D02" w:rsidRDefault="003D2EA8">
            <w:pPr>
              <w:pStyle w:val="TableParagraph"/>
              <w:tabs>
                <w:tab w:val="left" w:pos="1133"/>
              </w:tabs>
              <w:ind w:left="100" w:right="108"/>
              <w:rPr>
                <w:sz w:val="24"/>
              </w:rPr>
            </w:pPr>
            <w:hyperlink r:id="rId25">
              <w:r>
                <w:rPr>
                  <w:sz w:val="24"/>
                </w:rPr>
                <w:t>зона</w:t>
              </w:r>
            </w:hyperlink>
            <w:r>
              <w:rPr>
                <w:sz w:val="24"/>
              </w:rPr>
              <w:tab/>
            </w:r>
            <w:r>
              <w:rPr>
                <w:spacing w:val="-1"/>
                <w:sz w:val="24"/>
              </w:rPr>
              <w:t xml:space="preserve">охраняемого </w:t>
            </w:r>
            <w:r>
              <w:rPr>
                <w:sz w:val="24"/>
              </w:rPr>
              <w:t>объекта</w:t>
            </w:r>
          </w:p>
        </w:tc>
        <w:tc>
          <w:tcPr>
            <w:tcW w:w="6237" w:type="dxa"/>
          </w:tcPr>
          <w:p w:rsidR="00CC4D02" w:rsidRPr="003D2EA8" w:rsidRDefault="003D2EA8">
            <w:pPr>
              <w:pStyle w:val="TableParagraph"/>
              <w:ind w:left="100" w:right="105" w:firstLine="176"/>
              <w:jc w:val="both"/>
              <w:rPr>
                <w:sz w:val="24"/>
                <w:lang w:val="ru-RU"/>
              </w:rPr>
            </w:pPr>
            <w:r w:rsidRPr="003D2EA8">
              <w:rPr>
                <w:sz w:val="24"/>
                <w:lang w:val="ru-RU"/>
              </w:rPr>
              <w:t>Федеральный закон от 27.05.1996 № 57-ФЗ «О государственной охране», статья 15;</w:t>
            </w:r>
          </w:p>
          <w:p w:rsidR="00CC4D02" w:rsidRPr="003D2EA8" w:rsidRDefault="003D2EA8">
            <w:pPr>
              <w:pStyle w:val="TableParagraph"/>
              <w:spacing w:before="3" w:line="230" w:lineRule="auto"/>
              <w:ind w:left="100" w:right="106" w:firstLine="176"/>
              <w:jc w:val="both"/>
              <w:rPr>
                <w:sz w:val="24"/>
                <w:lang w:val="ru-RU"/>
              </w:rPr>
            </w:pPr>
            <w:r w:rsidRPr="003D2EA8">
              <w:rPr>
                <w:sz w:val="24"/>
                <w:lang w:val="ru-RU"/>
              </w:rPr>
              <w:t xml:space="preserve">Постановление Правительства РФ от 31.08.2019 </w:t>
            </w:r>
            <w:r>
              <w:rPr>
                <w:sz w:val="24"/>
              </w:rPr>
              <w:t>N</w:t>
            </w:r>
            <w:r w:rsidRPr="003D2EA8">
              <w:rPr>
                <w:sz w:val="24"/>
                <w:lang w:val="ru-RU"/>
              </w:rPr>
              <w:t xml:space="preserve"> 1132 "Об утверждении Положения о зоне охраняемого объекта".</w:t>
            </w:r>
          </w:p>
        </w:tc>
      </w:tr>
      <w:tr w:rsidR="00CC4D02" w:rsidRPr="003D2EA8">
        <w:trPr>
          <w:trHeight w:hRule="exact" w:val="1112"/>
        </w:trPr>
        <w:tc>
          <w:tcPr>
            <w:tcW w:w="710" w:type="dxa"/>
          </w:tcPr>
          <w:p w:rsidR="00CC4D02" w:rsidRDefault="003D2EA8">
            <w:pPr>
              <w:pStyle w:val="TableParagraph"/>
              <w:spacing w:line="265" w:lineRule="exact"/>
              <w:ind w:left="269"/>
              <w:rPr>
                <w:sz w:val="24"/>
              </w:rPr>
            </w:pPr>
            <w:r>
              <w:rPr>
                <w:sz w:val="24"/>
              </w:rPr>
              <w:t>10.</w:t>
            </w:r>
          </w:p>
        </w:tc>
        <w:tc>
          <w:tcPr>
            <w:tcW w:w="2553" w:type="dxa"/>
          </w:tcPr>
          <w:p w:rsidR="00CC4D02" w:rsidRPr="003D2EA8" w:rsidRDefault="003D2EA8">
            <w:pPr>
              <w:pStyle w:val="TableParagraph"/>
              <w:tabs>
                <w:tab w:val="left" w:pos="1133"/>
                <w:tab w:val="left" w:pos="1572"/>
              </w:tabs>
              <w:ind w:left="100" w:right="107"/>
              <w:rPr>
                <w:sz w:val="24"/>
                <w:lang w:val="ru-RU"/>
              </w:rPr>
            </w:pPr>
            <w:hyperlink r:id="rId26">
              <w:r w:rsidRPr="003D2EA8">
                <w:rPr>
                  <w:sz w:val="24"/>
                  <w:lang w:val="ru-RU"/>
                </w:rPr>
                <w:t>зона</w:t>
              </w:r>
            </w:hyperlink>
            <w:r w:rsidRPr="003D2EA8">
              <w:rPr>
                <w:sz w:val="24"/>
                <w:lang w:val="ru-RU"/>
              </w:rPr>
              <w:tab/>
            </w:r>
            <w:r w:rsidRPr="003D2EA8">
              <w:rPr>
                <w:spacing w:val="-1"/>
                <w:sz w:val="24"/>
                <w:lang w:val="ru-RU"/>
              </w:rPr>
              <w:t xml:space="preserve">охраняемого </w:t>
            </w:r>
            <w:r w:rsidRPr="003D2EA8">
              <w:rPr>
                <w:sz w:val="24"/>
                <w:lang w:val="ru-RU"/>
              </w:rPr>
              <w:t>военного</w:t>
            </w:r>
            <w:r w:rsidRPr="003D2EA8">
              <w:rPr>
                <w:sz w:val="24"/>
                <w:lang w:val="ru-RU"/>
              </w:rPr>
              <w:tab/>
            </w:r>
            <w:r w:rsidRPr="003D2EA8">
              <w:rPr>
                <w:sz w:val="24"/>
                <w:lang w:val="ru-RU"/>
              </w:rPr>
              <w:tab/>
            </w:r>
            <w:r w:rsidRPr="003D2EA8">
              <w:rPr>
                <w:spacing w:val="-1"/>
                <w:sz w:val="24"/>
                <w:lang w:val="ru-RU"/>
              </w:rPr>
              <w:t>объекта,</w:t>
            </w:r>
          </w:p>
          <w:p w:rsidR="00CC4D02" w:rsidRPr="003D2EA8" w:rsidRDefault="003D2EA8">
            <w:pPr>
              <w:pStyle w:val="TableParagraph"/>
              <w:tabs>
                <w:tab w:val="left" w:pos="1990"/>
              </w:tabs>
              <w:spacing w:line="274" w:lineRule="exact"/>
              <w:ind w:left="100"/>
              <w:rPr>
                <w:sz w:val="24"/>
                <w:lang w:val="ru-RU"/>
              </w:rPr>
            </w:pPr>
            <w:r w:rsidRPr="003D2EA8">
              <w:rPr>
                <w:sz w:val="24"/>
                <w:lang w:val="ru-RU"/>
              </w:rPr>
              <w:t>охранная</w:t>
            </w:r>
            <w:r w:rsidRPr="003D2EA8">
              <w:rPr>
                <w:sz w:val="24"/>
                <w:lang w:val="ru-RU"/>
              </w:rPr>
              <w:tab/>
              <w:t>зона</w:t>
            </w:r>
          </w:p>
          <w:p w:rsidR="00CC4D02" w:rsidRDefault="003D2EA8">
            <w:pPr>
              <w:pStyle w:val="TableParagraph"/>
              <w:tabs>
                <w:tab w:val="left" w:pos="1572"/>
              </w:tabs>
              <w:spacing w:before="1"/>
              <w:ind w:left="100"/>
              <w:rPr>
                <w:sz w:val="24"/>
              </w:rPr>
            </w:pPr>
            <w:r>
              <w:rPr>
                <w:sz w:val="24"/>
              </w:rPr>
              <w:t>военного</w:t>
            </w:r>
            <w:r>
              <w:rPr>
                <w:sz w:val="24"/>
              </w:rPr>
              <w:tab/>
              <w:t>объекта,</w:t>
            </w:r>
          </w:p>
        </w:tc>
        <w:tc>
          <w:tcPr>
            <w:tcW w:w="6237" w:type="dxa"/>
          </w:tcPr>
          <w:p w:rsidR="00CC4D02" w:rsidRPr="003D2EA8" w:rsidRDefault="003D2EA8">
            <w:pPr>
              <w:pStyle w:val="TableParagraph"/>
              <w:ind w:left="100" w:right="104" w:firstLine="176"/>
              <w:jc w:val="both"/>
              <w:rPr>
                <w:sz w:val="24"/>
                <w:lang w:val="ru-RU"/>
              </w:rPr>
            </w:pPr>
            <w:r w:rsidRPr="003D2EA8">
              <w:rPr>
                <w:sz w:val="24"/>
                <w:lang w:val="ru-RU"/>
              </w:rPr>
              <w:t xml:space="preserve">Постановление Правительства Российской Федерации  от 05.05.2014 № 405 </w:t>
            </w:r>
            <w:r w:rsidRPr="003D2EA8">
              <w:rPr>
                <w:spacing w:val="-3"/>
                <w:sz w:val="24"/>
                <w:lang w:val="ru-RU"/>
              </w:rPr>
              <w:t xml:space="preserve">«Об </w:t>
            </w:r>
            <w:r w:rsidRPr="003D2EA8">
              <w:rPr>
                <w:sz w:val="24"/>
                <w:lang w:val="ru-RU"/>
              </w:rPr>
              <w:t xml:space="preserve">установлении запретных и иных зон с особыми условиями использования земель для обеспечения     функционирования     военных    </w:t>
            </w:r>
            <w:r w:rsidRPr="003D2EA8">
              <w:rPr>
                <w:spacing w:val="30"/>
                <w:sz w:val="24"/>
                <w:lang w:val="ru-RU"/>
              </w:rPr>
              <w:t xml:space="preserve"> </w:t>
            </w:r>
            <w:r w:rsidRPr="003D2EA8">
              <w:rPr>
                <w:sz w:val="24"/>
                <w:lang w:val="ru-RU"/>
              </w:rPr>
              <w:t>объектов</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trPr>
          <w:trHeight w:hRule="exact" w:val="3046"/>
        </w:trPr>
        <w:tc>
          <w:tcPr>
            <w:tcW w:w="710" w:type="dxa"/>
          </w:tcPr>
          <w:p w:rsidR="00CC4D02" w:rsidRPr="003D2EA8" w:rsidRDefault="00CC4D02">
            <w:pPr>
              <w:rPr>
                <w:lang w:val="ru-RU"/>
              </w:rPr>
            </w:pPr>
          </w:p>
        </w:tc>
        <w:tc>
          <w:tcPr>
            <w:tcW w:w="2553" w:type="dxa"/>
          </w:tcPr>
          <w:p w:rsidR="00CC4D02" w:rsidRPr="003D2EA8" w:rsidRDefault="003D2EA8">
            <w:pPr>
              <w:pStyle w:val="TableParagraph"/>
              <w:tabs>
                <w:tab w:val="left" w:pos="2307"/>
              </w:tabs>
              <w:ind w:left="100" w:right="105"/>
              <w:jc w:val="both"/>
              <w:rPr>
                <w:sz w:val="24"/>
                <w:lang w:val="ru-RU"/>
              </w:rPr>
            </w:pPr>
            <w:r w:rsidRPr="003D2EA8">
              <w:rPr>
                <w:sz w:val="24"/>
                <w:lang w:val="ru-RU"/>
              </w:rPr>
              <w:t>запретные</w:t>
            </w:r>
            <w:r w:rsidRPr="003D2EA8">
              <w:rPr>
                <w:sz w:val="24"/>
                <w:lang w:val="ru-RU"/>
              </w:rPr>
              <w:tab/>
              <w:t>и специальные зоны, устанавливаемые в связи с размещением указанных</w:t>
            </w:r>
            <w:r w:rsidRPr="003D2EA8">
              <w:rPr>
                <w:spacing w:val="-5"/>
                <w:sz w:val="24"/>
                <w:lang w:val="ru-RU"/>
              </w:rPr>
              <w:t xml:space="preserve"> </w:t>
            </w:r>
            <w:r w:rsidRPr="003D2EA8">
              <w:rPr>
                <w:sz w:val="24"/>
                <w:lang w:val="ru-RU"/>
              </w:rPr>
              <w:t>объектов</w:t>
            </w:r>
          </w:p>
        </w:tc>
        <w:tc>
          <w:tcPr>
            <w:tcW w:w="6237" w:type="dxa"/>
          </w:tcPr>
          <w:p w:rsidR="00CC4D02" w:rsidRDefault="003D2EA8">
            <w:pPr>
              <w:pStyle w:val="TableParagraph"/>
              <w:ind w:left="100" w:right="104"/>
              <w:jc w:val="both"/>
              <w:rPr>
                <w:sz w:val="24"/>
              </w:rPr>
            </w:pPr>
            <w:r w:rsidRPr="003D2EA8">
              <w:rPr>
                <w:sz w:val="24"/>
                <w:lang w:val="ru-RU"/>
              </w:rPr>
              <w:t xml:space="preserve">Вооруженных </w:t>
            </w:r>
            <w:r w:rsidRPr="003D2EA8">
              <w:rPr>
                <w:sz w:val="24"/>
                <w:lang w:val="ru-RU"/>
              </w:rPr>
              <w:t>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w:t>
            </w:r>
            <w:r w:rsidRPr="003D2EA8">
              <w:rPr>
                <w:sz w:val="24"/>
                <w:lang w:val="ru-RU"/>
              </w:rPr>
              <w:t xml:space="preserve">ных объектов Вооруженных Сил 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w:t>
            </w:r>
            <w:r>
              <w:rPr>
                <w:sz w:val="24"/>
              </w:rPr>
              <w:t>16 статьи 26 ФЗ от 03.0</w:t>
            </w:r>
            <w:r>
              <w:rPr>
                <w:sz w:val="24"/>
              </w:rPr>
              <w:t>8.2018 № 342-ФЗ.</w:t>
            </w:r>
          </w:p>
        </w:tc>
      </w:tr>
      <w:tr w:rsidR="00CC4D02" w:rsidRPr="003D2EA8">
        <w:trPr>
          <w:trHeight w:hRule="exact" w:val="10223"/>
        </w:trPr>
        <w:tc>
          <w:tcPr>
            <w:tcW w:w="710" w:type="dxa"/>
          </w:tcPr>
          <w:p w:rsidR="00CC4D02" w:rsidRDefault="003D2EA8">
            <w:pPr>
              <w:pStyle w:val="TableParagraph"/>
              <w:spacing w:line="265" w:lineRule="exact"/>
              <w:ind w:right="129"/>
              <w:jc w:val="right"/>
              <w:rPr>
                <w:sz w:val="24"/>
              </w:rPr>
            </w:pPr>
            <w:r>
              <w:rPr>
                <w:sz w:val="24"/>
              </w:rPr>
              <w:t>11.</w:t>
            </w:r>
          </w:p>
        </w:tc>
        <w:tc>
          <w:tcPr>
            <w:tcW w:w="2553" w:type="dxa"/>
          </w:tcPr>
          <w:p w:rsidR="00CC4D02" w:rsidRPr="003D2EA8" w:rsidRDefault="003D2EA8">
            <w:pPr>
              <w:pStyle w:val="TableParagraph"/>
              <w:tabs>
                <w:tab w:val="left" w:pos="1799"/>
              </w:tabs>
              <w:ind w:left="100" w:right="103"/>
              <w:rPr>
                <w:sz w:val="24"/>
                <w:lang w:val="ru-RU"/>
              </w:rPr>
            </w:pPr>
            <w:r w:rsidRPr="003D2EA8">
              <w:rPr>
                <w:sz w:val="24"/>
                <w:lang w:val="ru-RU"/>
              </w:rPr>
              <w:t xml:space="preserve">охранная </w:t>
            </w:r>
            <w:hyperlink r:id="rId27">
              <w:r w:rsidRPr="003D2EA8">
                <w:rPr>
                  <w:sz w:val="24"/>
                  <w:lang w:val="ru-RU"/>
                </w:rPr>
                <w:t>зона</w:t>
              </w:r>
            </w:hyperlink>
            <w:r w:rsidRPr="003D2EA8">
              <w:rPr>
                <w:sz w:val="24"/>
                <w:lang w:val="ru-RU"/>
              </w:rPr>
              <w:t xml:space="preserve"> особо охраняемой природной территории (государственного природного заповедника, национального парка, природного</w:t>
            </w:r>
            <w:r w:rsidRPr="003D2EA8">
              <w:rPr>
                <w:sz w:val="24"/>
                <w:lang w:val="ru-RU"/>
              </w:rPr>
              <w:tab/>
              <w:t>парка, памятника</w:t>
            </w:r>
            <w:r w:rsidRPr="003D2EA8">
              <w:rPr>
                <w:spacing w:val="-3"/>
                <w:sz w:val="24"/>
                <w:lang w:val="ru-RU"/>
              </w:rPr>
              <w:t xml:space="preserve"> </w:t>
            </w:r>
            <w:r w:rsidRPr="003D2EA8">
              <w:rPr>
                <w:sz w:val="24"/>
                <w:lang w:val="ru-RU"/>
              </w:rPr>
              <w:t>природы)</w:t>
            </w:r>
          </w:p>
        </w:tc>
        <w:tc>
          <w:tcPr>
            <w:tcW w:w="6237" w:type="dxa"/>
          </w:tcPr>
          <w:p w:rsidR="00CC4D02" w:rsidRPr="003D2EA8" w:rsidRDefault="003D2EA8">
            <w:pPr>
              <w:pStyle w:val="TableParagraph"/>
              <w:spacing w:line="237" w:lineRule="auto"/>
              <w:ind w:left="100" w:right="105" w:firstLine="176"/>
              <w:jc w:val="both"/>
              <w:rPr>
                <w:sz w:val="24"/>
                <w:lang w:val="ru-RU"/>
              </w:rPr>
            </w:pPr>
            <w:r w:rsidRPr="003D2EA8">
              <w:rPr>
                <w:sz w:val="24"/>
                <w:lang w:val="ru-RU"/>
              </w:rPr>
              <w:t>Федеральный закон от 14.03.1995 № 33-ФЗ «Об особо охраняемых природных территориях», часть 10 статьи 2;</w:t>
            </w:r>
          </w:p>
          <w:p w:rsidR="00CC4D02" w:rsidRPr="003D2EA8" w:rsidRDefault="003D2EA8">
            <w:pPr>
              <w:pStyle w:val="TableParagraph"/>
              <w:spacing w:before="1"/>
              <w:ind w:left="277"/>
              <w:rPr>
                <w:sz w:val="24"/>
                <w:lang w:val="ru-RU"/>
              </w:rPr>
            </w:pPr>
            <w:r w:rsidRPr="003D2EA8">
              <w:rPr>
                <w:sz w:val="24"/>
                <w:lang w:val="ru-RU"/>
              </w:rPr>
              <w:t>Постановление</w:t>
            </w:r>
            <w:r w:rsidRPr="003D2EA8">
              <w:rPr>
                <w:sz w:val="24"/>
                <w:lang w:val="ru-RU"/>
              </w:rPr>
              <w:t xml:space="preserve"> Правительства РФ от  19.02.2015 № </w:t>
            </w:r>
            <w:r w:rsidRPr="003D2EA8">
              <w:rPr>
                <w:spacing w:val="52"/>
                <w:sz w:val="24"/>
                <w:lang w:val="ru-RU"/>
              </w:rPr>
              <w:t xml:space="preserve"> </w:t>
            </w:r>
            <w:r w:rsidRPr="003D2EA8">
              <w:rPr>
                <w:sz w:val="24"/>
                <w:lang w:val="ru-RU"/>
              </w:rPr>
              <w:t>138</w:t>
            </w:r>
          </w:p>
          <w:p w:rsidR="00CC4D02" w:rsidRDefault="003D2EA8">
            <w:pPr>
              <w:pStyle w:val="TableParagraph"/>
              <w:spacing w:before="1"/>
              <w:ind w:left="100" w:right="103"/>
              <w:jc w:val="both"/>
              <w:rPr>
                <w:sz w:val="24"/>
              </w:rPr>
            </w:pPr>
            <w:r w:rsidRPr="003D2EA8">
              <w:rPr>
                <w:spacing w:val="-3"/>
                <w:sz w:val="24"/>
                <w:lang w:val="ru-RU"/>
              </w:rPr>
              <w:t xml:space="preserve">«Об </w:t>
            </w:r>
            <w:r w:rsidRPr="003D2EA8">
              <w:rPr>
                <w:sz w:val="24"/>
                <w:lang w:val="ru-RU"/>
              </w:rPr>
              <w:t>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w:t>
            </w:r>
            <w:r w:rsidRPr="003D2EA8">
              <w:rPr>
                <w:sz w:val="24"/>
                <w:lang w:val="ru-RU"/>
              </w:rPr>
              <w:t xml:space="preserve">ах таких зон» (применяется с учетом требований </w:t>
            </w:r>
            <w:hyperlink r:id="rId28">
              <w:r w:rsidRPr="003D2EA8">
                <w:rPr>
                  <w:sz w:val="24"/>
                  <w:lang w:val="ru-RU"/>
                </w:rPr>
                <w:t>статьи 106</w:t>
              </w:r>
            </w:hyperlink>
            <w:r w:rsidRPr="003D2EA8">
              <w:rPr>
                <w:sz w:val="24"/>
                <w:lang w:val="ru-RU"/>
              </w:rPr>
              <w:t xml:space="preserve"> Земельного Кодекса РФ в соответств</w:t>
            </w:r>
            <w:r w:rsidRPr="003D2EA8">
              <w:rPr>
                <w:sz w:val="24"/>
                <w:lang w:val="ru-RU"/>
              </w:rPr>
              <w:t xml:space="preserve">ии с </w:t>
            </w:r>
            <w:hyperlink r:id="rId29">
              <w:r w:rsidRPr="003D2EA8">
                <w:rPr>
                  <w:sz w:val="24"/>
                  <w:lang w:val="ru-RU"/>
                </w:rPr>
                <w:t xml:space="preserve">частью </w:t>
              </w:r>
              <w:r>
                <w:rPr>
                  <w:sz w:val="24"/>
                </w:rPr>
                <w:t>16 статьи 26</w:t>
              </w:r>
            </w:hyperlink>
            <w:r>
              <w:rPr>
                <w:sz w:val="24"/>
              </w:rPr>
              <w:t xml:space="preserve"> ФЗ от 03.08.2018 № 342-ФЗ);</w:t>
            </w:r>
          </w:p>
          <w:p w:rsidR="00CC4D02" w:rsidRPr="003D2EA8" w:rsidRDefault="003D2EA8">
            <w:pPr>
              <w:pStyle w:val="TableParagraph"/>
              <w:spacing w:before="1"/>
              <w:ind w:left="100" w:right="103" w:firstLine="176"/>
              <w:jc w:val="both"/>
              <w:rPr>
                <w:sz w:val="24"/>
                <w:lang w:val="ru-RU"/>
              </w:rPr>
            </w:pPr>
            <w:r w:rsidRPr="003D2EA8">
              <w:rPr>
                <w:sz w:val="24"/>
                <w:lang w:val="ru-RU"/>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CC4D02" w:rsidRPr="003D2EA8" w:rsidRDefault="003D2EA8">
            <w:pPr>
              <w:pStyle w:val="TableParagraph"/>
              <w:tabs>
                <w:tab w:val="left" w:pos="2230"/>
                <w:tab w:val="left" w:pos="4447"/>
              </w:tabs>
              <w:spacing w:before="1"/>
              <w:ind w:left="100" w:right="105" w:firstLine="709"/>
              <w:jc w:val="both"/>
              <w:rPr>
                <w:sz w:val="24"/>
                <w:lang w:val="ru-RU"/>
              </w:rPr>
            </w:pPr>
            <w:r w:rsidRPr="003D2EA8">
              <w:rPr>
                <w:sz w:val="24"/>
                <w:lang w:val="ru-RU"/>
              </w:rPr>
              <w:t xml:space="preserve">Закон Московской области от 23.07.2003 </w:t>
            </w:r>
            <w:r>
              <w:rPr>
                <w:sz w:val="24"/>
              </w:rPr>
              <w:t>N</w:t>
            </w:r>
            <w:r w:rsidRPr="003D2EA8">
              <w:rPr>
                <w:sz w:val="24"/>
                <w:lang w:val="ru-RU"/>
              </w:rPr>
              <w:t xml:space="preserve"> 96/2003-ОЗ </w:t>
            </w:r>
            <w:r w:rsidRPr="003D2EA8">
              <w:rPr>
                <w:spacing w:val="-3"/>
                <w:sz w:val="24"/>
                <w:lang w:val="ru-RU"/>
              </w:rPr>
              <w:t xml:space="preserve">«Об </w:t>
            </w:r>
            <w:r w:rsidRPr="003D2EA8">
              <w:rPr>
                <w:sz w:val="24"/>
                <w:lang w:val="ru-RU"/>
              </w:rPr>
              <w:t>особо охраняемых природных</w:t>
            </w:r>
            <w:r w:rsidRPr="003D2EA8">
              <w:rPr>
                <w:sz w:val="24"/>
                <w:lang w:val="ru-RU"/>
              </w:rPr>
              <w:t xml:space="preserve"> территориях»,</w:t>
            </w:r>
            <w:r w:rsidRPr="003D2EA8">
              <w:rPr>
                <w:sz w:val="24"/>
                <w:lang w:val="ru-RU"/>
              </w:rPr>
              <w:tab/>
              <w:t>утвержденного</w:t>
            </w:r>
            <w:r w:rsidRPr="003D2EA8">
              <w:rPr>
                <w:sz w:val="24"/>
                <w:lang w:val="ru-RU"/>
              </w:rPr>
              <w:tab/>
            </w:r>
            <w:r w:rsidRPr="003D2EA8">
              <w:rPr>
                <w:spacing w:val="-1"/>
                <w:sz w:val="24"/>
                <w:lang w:val="ru-RU"/>
              </w:rPr>
              <w:t xml:space="preserve">постановлением </w:t>
            </w:r>
            <w:r w:rsidRPr="003D2EA8">
              <w:rPr>
                <w:sz w:val="24"/>
                <w:lang w:val="ru-RU"/>
              </w:rPr>
              <w:t xml:space="preserve">Московской областной Думы от 02.07.2003 </w:t>
            </w:r>
            <w:r>
              <w:rPr>
                <w:sz w:val="24"/>
              </w:rPr>
              <w:t>N</w:t>
            </w:r>
            <w:r w:rsidRPr="003D2EA8">
              <w:rPr>
                <w:spacing w:val="-23"/>
                <w:sz w:val="24"/>
                <w:lang w:val="ru-RU"/>
              </w:rPr>
              <w:t xml:space="preserve"> </w:t>
            </w:r>
            <w:r w:rsidRPr="003D2EA8">
              <w:rPr>
                <w:sz w:val="24"/>
                <w:lang w:val="ru-RU"/>
              </w:rPr>
              <w:t>2/63-П;</w:t>
            </w:r>
          </w:p>
          <w:p w:rsidR="00CC4D02" w:rsidRPr="003D2EA8" w:rsidRDefault="003D2EA8">
            <w:pPr>
              <w:pStyle w:val="TableParagraph"/>
              <w:ind w:left="100" w:right="103" w:firstLine="709"/>
              <w:jc w:val="both"/>
              <w:rPr>
                <w:sz w:val="24"/>
                <w:lang w:val="ru-RU"/>
              </w:rPr>
            </w:pPr>
            <w:r w:rsidRPr="003D2EA8">
              <w:rPr>
                <w:sz w:val="24"/>
                <w:lang w:val="ru-RU"/>
              </w:rPr>
              <w:t xml:space="preserve">Приказ Минэкономразвития России от  23.11.2018 </w:t>
            </w:r>
            <w:r>
              <w:rPr>
                <w:sz w:val="24"/>
              </w:rPr>
              <w:t>N</w:t>
            </w:r>
            <w:r w:rsidRPr="003D2EA8">
              <w:rPr>
                <w:sz w:val="24"/>
                <w:lang w:val="ru-RU"/>
              </w:rPr>
              <w:t xml:space="preserve"> 650 «Об установлении формы графического описания местоположения границ населенных пунктов, территориальных зон, о</w:t>
            </w:r>
            <w:r w:rsidRPr="003D2EA8">
              <w:rPr>
                <w:sz w:val="24"/>
                <w:lang w:val="ru-RU"/>
              </w:rPr>
              <w:t>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w:t>
            </w:r>
            <w:r w:rsidRPr="003D2EA8">
              <w:rPr>
                <w:sz w:val="24"/>
                <w:lang w:val="ru-RU"/>
              </w:rPr>
              <w:t xml:space="preserve">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w:t>
            </w:r>
            <w:r w:rsidRPr="003D2EA8">
              <w:rPr>
                <w:sz w:val="24"/>
                <w:lang w:val="ru-RU"/>
              </w:rPr>
              <w:t xml:space="preserve">иторий, зон с особыми условиями использования территории, и о признании утратившими силу приказов Минэкономразвития России от 23 марта 2016 г. </w:t>
            </w:r>
            <w:r>
              <w:rPr>
                <w:sz w:val="24"/>
              </w:rPr>
              <w:t>N</w:t>
            </w:r>
            <w:r w:rsidRPr="003D2EA8">
              <w:rPr>
                <w:sz w:val="24"/>
                <w:lang w:val="ru-RU"/>
              </w:rPr>
              <w:t xml:space="preserve"> 163 и от 4 мая 2018 г. </w:t>
            </w:r>
            <w:r>
              <w:rPr>
                <w:sz w:val="24"/>
              </w:rPr>
              <w:t>N</w:t>
            </w:r>
            <w:r w:rsidRPr="003D2EA8">
              <w:rPr>
                <w:sz w:val="24"/>
                <w:lang w:val="ru-RU"/>
              </w:rPr>
              <w:t xml:space="preserve"> 236».</w:t>
            </w:r>
          </w:p>
        </w:tc>
      </w:tr>
      <w:tr w:rsidR="00CC4D02" w:rsidRPr="003D2EA8">
        <w:trPr>
          <w:trHeight w:hRule="exact" w:val="1112"/>
        </w:trPr>
        <w:tc>
          <w:tcPr>
            <w:tcW w:w="710" w:type="dxa"/>
          </w:tcPr>
          <w:p w:rsidR="00CC4D02" w:rsidRDefault="003D2EA8">
            <w:pPr>
              <w:pStyle w:val="TableParagraph"/>
              <w:spacing w:line="265" w:lineRule="exact"/>
              <w:ind w:right="129"/>
              <w:jc w:val="right"/>
              <w:rPr>
                <w:sz w:val="24"/>
              </w:rPr>
            </w:pPr>
            <w:r>
              <w:rPr>
                <w:sz w:val="24"/>
              </w:rPr>
              <w:t>12.</w:t>
            </w:r>
          </w:p>
        </w:tc>
        <w:tc>
          <w:tcPr>
            <w:tcW w:w="2553" w:type="dxa"/>
          </w:tcPr>
          <w:p w:rsidR="00CC4D02" w:rsidRPr="003D2EA8" w:rsidRDefault="003D2EA8">
            <w:pPr>
              <w:pStyle w:val="TableParagraph"/>
              <w:tabs>
                <w:tab w:val="left" w:pos="1165"/>
                <w:tab w:val="left" w:pos="1252"/>
                <w:tab w:val="left" w:pos="1991"/>
              </w:tabs>
              <w:ind w:left="100" w:right="103"/>
              <w:rPr>
                <w:sz w:val="24"/>
                <w:lang w:val="ru-RU"/>
              </w:rPr>
            </w:pPr>
            <w:r w:rsidRPr="003D2EA8">
              <w:rPr>
                <w:sz w:val="24"/>
                <w:lang w:val="ru-RU"/>
              </w:rPr>
              <w:t>охранная</w:t>
            </w:r>
            <w:r w:rsidRPr="003D2EA8">
              <w:rPr>
                <w:sz w:val="24"/>
                <w:lang w:val="ru-RU"/>
              </w:rPr>
              <w:tab/>
            </w:r>
            <w:r w:rsidRPr="003D2EA8">
              <w:rPr>
                <w:sz w:val="24"/>
                <w:lang w:val="ru-RU"/>
              </w:rPr>
              <w:tab/>
            </w:r>
            <w:r w:rsidRPr="003D2EA8">
              <w:rPr>
                <w:sz w:val="24"/>
                <w:lang w:val="ru-RU"/>
              </w:rPr>
              <w:tab/>
            </w:r>
            <w:hyperlink r:id="rId30">
              <w:r w:rsidRPr="003D2EA8">
                <w:rPr>
                  <w:spacing w:val="-1"/>
                  <w:sz w:val="24"/>
                  <w:lang w:val="ru-RU"/>
                </w:rPr>
                <w:t>зона</w:t>
              </w:r>
            </w:hyperlink>
            <w:r w:rsidRPr="003D2EA8">
              <w:rPr>
                <w:spacing w:val="-1"/>
                <w:sz w:val="24"/>
                <w:lang w:val="ru-RU"/>
              </w:rPr>
              <w:t xml:space="preserve"> </w:t>
            </w:r>
            <w:r w:rsidRPr="003D2EA8">
              <w:rPr>
                <w:sz w:val="24"/>
                <w:lang w:val="ru-RU"/>
              </w:rPr>
              <w:t>стационарных пунктов</w:t>
            </w:r>
            <w:r w:rsidRPr="003D2EA8">
              <w:rPr>
                <w:sz w:val="24"/>
                <w:lang w:val="ru-RU"/>
              </w:rPr>
              <w:tab/>
            </w:r>
            <w:r w:rsidRPr="003D2EA8">
              <w:rPr>
                <w:spacing w:val="-1"/>
                <w:sz w:val="24"/>
                <w:lang w:val="ru-RU"/>
              </w:rPr>
              <w:t xml:space="preserve">наблюдений </w:t>
            </w:r>
            <w:r w:rsidRPr="003D2EA8">
              <w:rPr>
                <w:sz w:val="24"/>
                <w:lang w:val="ru-RU"/>
              </w:rPr>
              <w:t>за</w:t>
            </w:r>
            <w:r w:rsidRPr="003D2EA8">
              <w:rPr>
                <w:sz w:val="24"/>
                <w:lang w:val="ru-RU"/>
              </w:rPr>
              <w:tab/>
            </w:r>
            <w:r w:rsidRPr="003D2EA8">
              <w:rPr>
                <w:sz w:val="24"/>
                <w:lang w:val="ru-RU"/>
              </w:rPr>
              <w:tab/>
            </w:r>
            <w:r w:rsidRPr="003D2EA8">
              <w:rPr>
                <w:spacing w:val="-1"/>
                <w:sz w:val="24"/>
                <w:lang w:val="ru-RU"/>
              </w:rPr>
              <w:t>состоянием</w:t>
            </w:r>
          </w:p>
        </w:tc>
        <w:tc>
          <w:tcPr>
            <w:tcW w:w="6237" w:type="dxa"/>
          </w:tcPr>
          <w:p w:rsidR="00CC4D02" w:rsidRPr="003D2EA8" w:rsidRDefault="003D2EA8">
            <w:pPr>
              <w:pStyle w:val="TableParagraph"/>
              <w:tabs>
                <w:tab w:val="left" w:pos="1893"/>
                <w:tab w:val="left" w:pos="2677"/>
                <w:tab w:val="left" w:pos="3116"/>
                <w:tab w:val="left" w:pos="4415"/>
                <w:tab w:val="left" w:pos="4857"/>
                <w:tab w:val="left" w:pos="5829"/>
              </w:tabs>
              <w:ind w:left="100" w:right="105" w:firstLine="176"/>
              <w:rPr>
                <w:sz w:val="24"/>
                <w:lang w:val="ru-RU"/>
              </w:rPr>
            </w:pPr>
            <w:r w:rsidRPr="003D2EA8">
              <w:rPr>
                <w:sz w:val="24"/>
                <w:lang w:val="ru-RU"/>
              </w:rPr>
              <w:t>Федеральный</w:t>
            </w:r>
            <w:r w:rsidRPr="003D2EA8">
              <w:rPr>
                <w:sz w:val="24"/>
                <w:lang w:val="ru-RU"/>
              </w:rPr>
              <w:tab/>
              <w:t>закон</w:t>
            </w:r>
            <w:r w:rsidRPr="003D2EA8">
              <w:rPr>
                <w:sz w:val="24"/>
                <w:lang w:val="ru-RU"/>
              </w:rPr>
              <w:tab/>
              <w:t>от</w:t>
            </w:r>
            <w:r w:rsidRPr="003D2EA8">
              <w:rPr>
                <w:sz w:val="24"/>
                <w:lang w:val="ru-RU"/>
              </w:rPr>
              <w:tab/>
              <w:t>19.07.1998</w:t>
            </w:r>
            <w:r w:rsidRPr="003D2EA8">
              <w:rPr>
                <w:sz w:val="24"/>
                <w:lang w:val="ru-RU"/>
              </w:rPr>
              <w:tab/>
              <w:t>№</w:t>
            </w:r>
            <w:r w:rsidRPr="003D2EA8">
              <w:rPr>
                <w:sz w:val="24"/>
                <w:lang w:val="ru-RU"/>
              </w:rPr>
              <w:tab/>
              <w:t>113-</w:t>
            </w:r>
            <w:r w:rsidRPr="003D2EA8">
              <w:rPr>
                <w:sz w:val="24"/>
                <w:lang w:val="ru-RU"/>
              </w:rPr>
              <w:t>ФЗ</w:t>
            </w:r>
            <w:r w:rsidRPr="003D2EA8">
              <w:rPr>
                <w:sz w:val="24"/>
                <w:lang w:val="ru-RU"/>
              </w:rPr>
              <w:tab/>
              <w:t>«О гидрометеорологической службе», часть 3 статьи</w:t>
            </w:r>
            <w:r w:rsidRPr="003D2EA8">
              <w:rPr>
                <w:spacing w:val="-17"/>
                <w:sz w:val="24"/>
                <w:lang w:val="ru-RU"/>
              </w:rPr>
              <w:t xml:space="preserve"> </w:t>
            </w:r>
            <w:r w:rsidRPr="003D2EA8">
              <w:rPr>
                <w:sz w:val="24"/>
                <w:lang w:val="ru-RU"/>
              </w:rPr>
              <w:t>13;</w:t>
            </w:r>
          </w:p>
          <w:p w:rsidR="00CC4D02" w:rsidRPr="003D2EA8" w:rsidRDefault="003D2EA8">
            <w:pPr>
              <w:pStyle w:val="TableParagraph"/>
              <w:spacing w:line="274" w:lineRule="exact"/>
              <w:ind w:left="277"/>
              <w:rPr>
                <w:sz w:val="24"/>
                <w:lang w:val="ru-RU"/>
              </w:rPr>
            </w:pPr>
            <w:r w:rsidRPr="003D2EA8">
              <w:rPr>
                <w:sz w:val="24"/>
                <w:lang w:val="ru-RU"/>
              </w:rPr>
              <w:t xml:space="preserve">Постановление Правительства  РФ от  17.03.2021  </w:t>
            </w:r>
            <w:r>
              <w:rPr>
                <w:sz w:val="24"/>
              </w:rPr>
              <w:t>N</w:t>
            </w:r>
            <w:r w:rsidRPr="003D2EA8">
              <w:rPr>
                <w:sz w:val="24"/>
                <w:lang w:val="ru-RU"/>
              </w:rPr>
              <w:t xml:space="preserve"> 392</w:t>
            </w:r>
          </w:p>
          <w:p w:rsidR="00CC4D02" w:rsidRPr="003D2EA8" w:rsidRDefault="003D2EA8">
            <w:pPr>
              <w:pStyle w:val="TableParagraph"/>
              <w:tabs>
                <w:tab w:val="left" w:pos="701"/>
                <w:tab w:val="left" w:pos="2327"/>
                <w:tab w:val="left" w:pos="3785"/>
                <w:tab w:val="left" w:pos="4310"/>
                <w:tab w:val="left" w:pos="5574"/>
              </w:tabs>
              <w:spacing w:before="1"/>
              <w:ind w:right="3"/>
              <w:jc w:val="center"/>
              <w:rPr>
                <w:sz w:val="24"/>
                <w:lang w:val="ru-RU"/>
              </w:rPr>
            </w:pPr>
            <w:r w:rsidRPr="003D2EA8">
              <w:rPr>
                <w:spacing w:val="-3"/>
                <w:sz w:val="24"/>
                <w:lang w:val="ru-RU"/>
              </w:rPr>
              <w:t>«Об</w:t>
            </w:r>
            <w:r w:rsidRPr="003D2EA8">
              <w:rPr>
                <w:spacing w:val="-3"/>
                <w:sz w:val="24"/>
                <w:lang w:val="ru-RU"/>
              </w:rPr>
              <w:tab/>
            </w:r>
            <w:r w:rsidRPr="003D2EA8">
              <w:rPr>
                <w:sz w:val="24"/>
                <w:lang w:val="ru-RU"/>
              </w:rPr>
              <w:t>утверждении</w:t>
            </w:r>
            <w:r w:rsidRPr="003D2EA8">
              <w:rPr>
                <w:sz w:val="24"/>
                <w:lang w:val="ru-RU"/>
              </w:rPr>
              <w:tab/>
              <w:t>Положения</w:t>
            </w:r>
            <w:r w:rsidRPr="003D2EA8">
              <w:rPr>
                <w:sz w:val="24"/>
                <w:lang w:val="ru-RU"/>
              </w:rPr>
              <w:tab/>
              <w:t>об</w:t>
            </w:r>
            <w:r w:rsidRPr="003D2EA8">
              <w:rPr>
                <w:sz w:val="24"/>
                <w:lang w:val="ru-RU"/>
              </w:rPr>
              <w:tab/>
              <w:t>охранной</w:t>
            </w:r>
            <w:r w:rsidRPr="003D2EA8">
              <w:rPr>
                <w:sz w:val="24"/>
                <w:lang w:val="ru-RU"/>
              </w:rPr>
              <w:tab/>
              <w:t>зоне</w:t>
            </w:r>
          </w:p>
        </w:tc>
      </w:tr>
    </w:tbl>
    <w:p w:rsidR="00CC4D02" w:rsidRPr="003D2EA8" w:rsidRDefault="00CC4D02">
      <w:pPr>
        <w:jc w:val="center"/>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rsidRPr="003D2EA8">
        <w:trPr>
          <w:trHeight w:hRule="exact" w:val="1940"/>
        </w:trPr>
        <w:tc>
          <w:tcPr>
            <w:tcW w:w="710" w:type="dxa"/>
          </w:tcPr>
          <w:p w:rsidR="00CC4D02" w:rsidRPr="003D2EA8" w:rsidRDefault="00CC4D02">
            <w:pPr>
              <w:rPr>
                <w:lang w:val="ru-RU"/>
              </w:rPr>
            </w:pPr>
          </w:p>
        </w:tc>
        <w:tc>
          <w:tcPr>
            <w:tcW w:w="2553" w:type="dxa"/>
          </w:tcPr>
          <w:p w:rsidR="00CC4D02" w:rsidRDefault="003D2EA8">
            <w:pPr>
              <w:pStyle w:val="TableParagraph"/>
              <w:tabs>
                <w:tab w:val="left" w:pos="1762"/>
              </w:tabs>
              <w:spacing w:line="237" w:lineRule="auto"/>
              <w:ind w:left="100" w:right="104"/>
              <w:rPr>
                <w:sz w:val="24"/>
              </w:rPr>
            </w:pPr>
            <w:r>
              <w:rPr>
                <w:sz w:val="24"/>
              </w:rPr>
              <w:t>окружающей</w:t>
            </w:r>
            <w:r>
              <w:rPr>
                <w:sz w:val="24"/>
              </w:rPr>
              <w:tab/>
            </w:r>
            <w:r>
              <w:rPr>
                <w:spacing w:val="-1"/>
                <w:sz w:val="24"/>
              </w:rPr>
              <w:t xml:space="preserve">среды, </w:t>
            </w:r>
            <w:r>
              <w:rPr>
                <w:sz w:val="24"/>
              </w:rPr>
              <w:t>ее</w:t>
            </w:r>
            <w:r>
              <w:rPr>
                <w:spacing w:val="-7"/>
                <w:sz w:val="24"/>
              </w:rPr>
              <w:t xml:space="preserve"> </w:t>
            </w:r>
            <w:r>
              <w:rPr>
                <w:sz w:val="24"/>
              </w:rPr>
              <w:t>загрязнением</w:t>
            </w:r>
          </w:p>
        </w:tc>
        <w:tc>
          <w:tcPr>
            <w:tcW w:w="6237" w:type="dxa"/>
          </w:tcPr>
          <w:p w:rsidR="00CC4D02" w:rsidRPr="003D2EA8" w:rsidRDefault="003D2EA8">
            <w:pPr>
              <w:pStyle w:val="TableParagraph"/>
              <w:ind w:left="100" w:right="106"/>
              <w:jc w:val="both"/>
              <w:rPr>
                <w:sz w:val="24"/>
                <w:lang w:val="ru-RU"/>
              </w:rPr>
            </w:pPr>
            <w:r w:rsidRPr="003D2EA8">
              <w:rPr>
                <w:sz w:val="24"/>
                <w:lang w:val="ru-RU"/>
              </w:rPr>
              <w:t xml:space="preserve">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w:t>
            </w:r>
            <w:r>
              <w:rPr>
                <w:sz w:val="24"/>
              </w:rPr>
              <w:t>N</w:t>
            </w:r>
            <w:r w:rsidRPr="003D2EA8">
              <w:rPr>
                <w:sz w:val="24"/>
                <w:lang w:val="ru-RU"/>
              </w:rPr>
              <w:t xml:space="preserve"> 972 и признании не действующим на территории Российской Федерации постанов</w:t>
            </w:r>
            <w:r w:rsidRPr="003D2EA8">
              <w:rPr>
                <w:sz w:val="24"/>
                <w:lang w:val="ru-RU"/>
              </w:rPr>
              <w:t xml:space="preserve">ления Совета Министров СССР от 6 января 1983 г. </w:t>
            </w:r>
            <w:r>
              <w:rPr>
                <w:sz w:val="24"/>
              </w:rPr>
              <w:t>N</w:t>
            </w:r>
            <w:r w:rsidRPr="003D2EA8">
              <w:rPr>
                <w:sz w:val="24"/>
                <w:lang w:val="ru-RU"/>
              </w:rPr>
              <w:t xml:space="preserve"> 19».</w:t>
            </w:r>
          </w:p>
        </w:tc>
      </w:tr>
      <w:tr w:rsidR="00CC4D02">
        <w:trPr>
          <w:trHeight w:hRule="exact" w:val="3047"/>
        </w:trPr>
        <w:tc>
          <w:tcPr>
            <w:tcW w:w="710" w:type="dxa"/>
          </w:tcPr>
          <w:p w:rsidR="00CC4D02" w:rsidRDefault="003D2EA8">
            <w:pPr>
              <w:pStyle w:val="TableParagraph"/>
              <w:spacing w:line="266" w:lineRule="exact"/>
              <w:ind w:right="129"/>
              <w:jc w:val="right"/>
              <w:rPr>
                <w:sz w:val="24"/>
              </w:rPr>
            </w:pPr>
            <w:r>
              <w:rPr>
                <w:sz w:val="24"/>
              </w:rPr>
              <w:t>13.</w:t>
            </w:r>
          </w:p>
        </w:tc>
        <w:tc>
          <w:tcPr>
            <w:tcW w:w="2553" w:type="dxa"/>
          </w:tcPr>
          <w:p w:rsidR="00CC4D02" w:rsidRDefault="003D2EA8">
            <w:pPr>
              <w:pStyle w:val="TableParagraph"/>
              <w:spacing w:line="242" w:lineRule="auto"/>
              <w:ind w:left="100" w:right="292"/>
              <w:rPr>
                <w:sz w:val="24"/>
              </w:rPr>
            </w:pPr>
            <w:r>
              <w:rPr>
                <w:sz w:val="24"/>
              </w:rPr>
              <w:t>водоохранная (рыбоохранная) зона</w:t>
            </w:r>
          </w:p>
        </w:tc>
        <w:tc>
          <w:tcPr>
            <w:tcW w:w="6237" w:type="dxa"/>
          </w:tcPr>
          <w:p w:rsidR="00CC4D02" w:rsidRPr="003D2EA8" w:rsidRDefault="003D2EA8">
            <w:pPr>
              <w:pStyle w:val="TableParagraph"/>
              <w:spacing w:line="264" w:lineRule="exact"/>
              <w:ind w:left="277"/>
              <w:rPr>
                <w:sz w:val="24"/>
                <w:lang w:val="ru-RU"/>
              </w:rPr>
            </w:pPr>
            <w:r w:rsidRPr="003D2EA8">
              <w:rPr>
                <w:sz w:val="24"/>
                <w:lang w:val="ru-RU"/>
              </w:rPr>
              <w:t>Водный кодекс Российской Федерации, ч. 1 статья 65;</w:t>
            </w:r>
          </w:p>
          <w:p w:rsidR="00CC4D02" w:rsidRPr="003D2EA8" w:rsidRDefault="003D2EA8">
            <w:pPr>
              <w:pStyle w:val="TableParagraph"/>
              <w:spacing w:before="1" w:line="237" w:lineRule="auto"/>
              <w:ind w:left="100" w:right="105" w:firstLine="176"/>
              <w:jc w:val="both"/>
              <w:rPr>
                <w:sz w:val="24"/>
                <w:lang w:val="ru-RU"/>
              </w:rPr>
            </w:pPr>
            <w:r w:rsidRPr="003D2EA8">
              <w:rPr>
                <w:sz w:val="24"/>
                <w:lang w:val="ru-RU"/>
              </w:rPr>
              <w:t>Федеральный закон от 20.12.2004 № 166-ФЗ «О рыболовстве и сохранении водных биологических ресурсов», статья 56;</w:t>
            </w:r>
          </w:p>
          <w:p w:rsidR="00CC4D02" w:rsidRDefault="003D2EA8">
            <w:pPr>
              <w:pStyle w:val="TableParagraph"/>
              <w:spacing w:before="9"/>
              <w:ind w:left="100" w:right="104" w:firstLine="176"/>
              <w:jc w:val="both"/>
              <w:rPr>
                <w:sz w:val="24"/>
              </w:rPr>
            </w:pPr>
            <w:r w:rsidRPr="003D2EA8">
              <w:rPr>
                <w:sz w:val="24"/>
                <w:lang w:val="ru-RU"/>
              </w:rPr>
              <w:t xml:space="preserve">Постановление Правительства Российской Федерации  от 10.01.2009 № 17 </w:t>
            </w:r>
            <w:r w:rsidRPr="003D2EA8">
              <w:rPr>
                <w:spacing w:val="-3"/>
                <w:sz w:val="24"/>
                <w:lang w:val="ru-RU"/>
              </w:rPr>
              <w:t xml:space="preserve">«Об </w:t>
            </w:r>
            <w:r w:rsidRPr="003D2EA8">
              <w:rPr>
                <w:sz w:val="24"/>
                <w:lang w:val="ru-RU"/>
              </w:rPr>
              <w:t>утверждении Правил установления границ водоохранных зон и границ прибрежных защитных полос водных объектов» применяется с учетом требований статьи 106 Земельного кодекса РФ в соответ</w:t>
            </w:r>
            <w:r w:rsidRPr="003D2EA8">
              <w:rPr>
                <w:sz w:val="24"/>
                <w:lang w:val="ru-RU"/>
              </w:rPr>
              <w:t xml:space="preserve">ствии с частью </w:t>
            </w:r>
            <w:r>
              <w:rPr>
                <w:sz w:val="24"/>
              </w:rPr>
              <w:t>16 статьи 26 ФЗ от 03.08.2018 №</w:t>
            </w:r>
            <w:r>
              <w:rPr>
                <w:spacing w:val="-5"/>
                <w:sz w:val="24"/>
              </w:rPr>
              <w:t xml:space="preserve"> </w:t>
            </w:r>
            <w:r>
              <w:rPr>
                <w:sz w:val="24"/>
              </w:rPr>
              <w:t>342-ФЗ.</w:t>
            </w:r>
          </w:p>
        </w:tc>
      </w:tr>
      <w:tr w:rsidR="00CC4D02">
        <w:trPr>
          <w:trHeight w:hRule="exact" w:val="2492"/>
        </w:trPr>
        <w:tc>
          <w:tcPr>
            <w:tcW w:w="710" w:type="dxa"/>
          </w:tcPr>
          <w:p w:rsidR="00CC4D02" w:rsidRDefault="003D2EA8">
            <w:pPr>
              <w:pStyle w:val="TableParagraph"/>
              <w:spacing w:line="262" w:lineRule="exact"/>
              <w:ind w:right="129"/>
              <w:jc w:val="right"/>
              <w:rPr>
                <w:sz w:val="24"/>
              </w:rPr>
            </w:pPr>
            <w:r>
              <w:rPr>
                <w:sz w:val="24"/>
              </w:rPr>
              <w:t>14.</w:t>
            </w:r>
          </w:p>
        </w:tc>
        <w:tc>
          <w:tcPr>
            <w:tcW w:w="2553" w:type="dxa"/>
          </w:tcPr>
          <w:p w:rsidR="00CC4D02" w:rsidRPr="003D2EA8" w:rsidRDefault="003D2EA8">
            <w:pPr>
              <w:pStyle w:val="TableParagraph"/>
              <w:ind w:left="100" w:right="104"/>
              <w:jc w:val="both"/>
              <w:rPr>
                <w:sz w:val="24"/>
                <w:lang w:val="ru-RU"/>
              </w:rPr>
            </w:pPr>
            <w:r w:rsidRPr="003D2EA8">
              <w:rPr>
                <w:sz w:val="24"/>
                <w:lang w:val="ru-RU"/>
              </w:rPr>
              <w:t>прибрежная защитная полоса; береговая полоса</w:t>
            </w:r>
          </w:p>
        </w:tc>
        <w:tc>
          <w:tcPr>
            <w:tcW w:w="6237" w:type="dxa"/>
          </w:tcPr>
          <w:p w:rsidR="00CC4D02" w:rsidRPr="003D2EA8" w:rsidRDefault="003D2EA8">
            <w:pPr>
              <w:pStyle w:val="TableParagraph"/>
              <w:ind w:left="100" w:right="105" w:firstLine="176"/>
              <w:jc w:val="both"/>
              <w:rPr>
                <w:sz w:val="24"/>
                <w:lang w:val="ru-RU"/>
              </w:rPr>
            </w:pPr>
            <w:r w:rsidRPr="003D2EA8">
              <w:rPr>
                <w:sz w:val="24"/>
                <w:lang w:val="ru-RU"/>
              </w:rPr>
              <w:t>Водный кодекс Российской Федерации, часть 6 статьи 6 и часть 2 статьи 65;</w:t>
            </w:r>
          </w:p>
          <w:p w:rsidR="00CC4D02" w:rsidRDefault="003D2EA8">
            <w:pPr>
              <w:pStyle w:val="TableParagraph"/>
              <w:spacing w:before="1"/>
              <w:ind w:left="100" w:right="100" w:firstLine="176"/>
              <w:jc w:val="both"/>
              <w:rPr>
                <w:sz w:val="24"/>
              </w:rPr>
            </w:pPr>
            <w:r w:rsidRPr="003D2EA8">
              <w:rPr>
                <w:sz w:val="24"/>
                <w:lang w:val="ru-RU"/>
              </w:rPr>
              <w:t xml:space="preserve">Постановление Правительства Российской Федерации  от 10.01.2009 № 17 </w:t>
            </w:r>
            <w:r w:rsidRPr="003D2EA8">
              <w:rPr>
                <w:spacing w:val="-3"/>
                <w:sz w:val="24"/>
                <w:lang w:val="ru-RU"/>
              </w:rPr>
              <w:t xml:space="preserve">«Об </w:t>
            </w:r>
            <w:r w:rsidRPr="003D2EA8">
              <w:rPr>
                <w:sz w:val="24"/>
                <w:lang w:val="ru-RU"/>
              </w:rPr>
              <w:t xml:space="preserve">утверждении Правил установления границ водоохранных зон и границ прибрежных защитных полос водных объектов» применяется с учетом требований статьи 106 Земельного кодекса РФ в соответствии с частью </w:t>
            </w:r>
            <w:r>
              <w:rPr>
                <w:sz w:val="24"/>
              </w:rPr>
              <w:t>16 статьи 26 ФЗ от 03.08.2018 №</w:t>
            </w:r>
            <w:r>
              <w:rPr>
                <w:spacing w:val="-5"/>
                <w:sz w:val="24"/>
              </w:rPr>
              <w:t xml:space="preserve"> </w:t>
            </w:r>
            <w:r>
              <w:rPr>
                <w:sz w:val="24"/>
              </w:rPr>
              <w:t>342-ФЗ.</w:t>
            </w:r>
          </w:p>
        </w:tc>
      </w:tr>
      <w:tr w:rsidR="00CC4D02">
        <w:trPr>
          <w:trHeight w:hRule="exact" w:val="2772"/>
        </w:trPr>
        <w:tc>
          <w:tcPr>
            <w:tcW w:w="710" w:type="dxa"/>
          </w:tcPr>
          <w:p w:rsidR="00CC4D02" w:rsidRDefault="003D2EA8">
            <w:pPr>
              <w:pStyle w:val="TableParagraph"/>
              <w:spacing w:line="265" w:lineRule="exact"/>
              <w:ind w:right="129"/>
              <w:jc w:val="right"/>
              <w:rPr>
                <w:sz w:val="24"/>
              </w:rPr>
            </w:pPr>
            <w:r>
              <w:rPr>
                <w:sz w:val="24"/>
              </w:rPr>
              <w:t>15.</w:t>
            </w:r>
          </w:p>
        </w:tc>
        <w:tc>
          <w:tcPr>
            <w:tcW w:w="2553" w:type="dxa"/>
          </w:tcPr>
          <w:p w:rsidR="00CC4D02" w:rsidRPr="003D2EA8" w:rsidRDefault="003D2EA8">
            <w:pPr>
              <w:pStyle w:val="TableParagraph"/>
              <w:tabs>
                <w:tab w:val="left" w:pos="1256"/>
                <w:tab w:val="left" w:pos="1288"/>
                <w:tab w:val="left" w:pos="1536"/>
              </w:tabs>
              <w:ind w:left="100" w:right="104"/>
              <w:rPr>
                <w:sz w:val="24"/>
                <w:lang w:val="ru-RU"/>
              </w:rPr>
            </w:pPr>
            <w:hyperlink r:id="rId31">
              <w:r w:rsidRPr="003D2EA8">
                <w:rPr>
                  <w:sz w:val="24"/>
                  <w:lang w:val="ru-RU"/>
                </w:rPr>
                <w:t>округ</w:t>
              </w:r>
            </w:hyperlink>
            <w:r w:rsidRPr="003D2EA8">
              <w:rPr>
                <w:sz w:val="24"/>
                <w:lang w:val="ru-RU"/>
              </w:rPr>
              <w:tab/>
            </w:r>
            <w:r w:rsidRPr="003D2EA8">
              <w:rPr>
                <w:spacing w:val="-1"/>
                <w:sz w:val="24"/>
                <w:lang w:val="ru-RU"/>
              </w:rPr>
              <w:t xml:space="preserve">санитарной </w:t>
            </w:r>
            <w:r w:rsidRPr="003D2EA8">
              <w:rPr>
                <w:sz w:val="24"/>
                <w:lang w:val="ru-RU"/>
              </w:rPr>
              <w:t>(горно-санитарной) охраны</w:t>
            </w:r>
            <w:r w:rsidRPr="003D2EA8">
              <w:rPr>
                <w:sz w:val="24"/>
                <w:lang w:val="ru-RU"/>
              </w:rPr>
              <w:tab/>
            </w:r>
            <w:r w:rsidRPr="003D2EA8">
              <w:rPr>
                <w:sz w:val="24"/>
                <w:lang w:val="ru-RU"/>
              </w:rPr>
              <w:tab/>
            </w:r>
            <w:r w:rsidRPr="003D2EA8">
              <w:rPr>
                <w:sz w:val="24"/>
                <w:lang w:val="ru-RU"/>
              </w:rPr>
              <w:tab/>
            </w:r>
            <w:r w:rsidRPr="003D2EA8">
              <w:rPr>
                <w:spacing w:val="-1"/>
                <w:sz w:val="24"/>
                <w:lang w:val="ru-RU"/>
              </w:rPr>
              <w:t xml:space="preserve">лечебно- </w:t>
            </w:r>
            <w:r w:rsidRPr="003D2EA8">
              <w:rPr>
                <w:sz w:val="24"/>
                <w:lang w:val="ru-RU"/>
              </w:rPr>
              <w:t>оздоровительных местностей,  курортов и</w:t>
            </w:r>
            <w:r w:rsidRPr="003D2EA8">
              <w:rPr>
                <w:sz w:val="24"/>
                <w:lang w:val="ru-RU"/>
              </w:rPr>
              <w:tab/>
            </w:r>
            <w:r w:rsidRPr="003D2EA8">
              <w:rPr>
                <w:sz w:val="24"/>
                <w:lang w:val="ru-RU"/>
              </w:rPr>
              <w:tab/>
            </w:r>
            <w:r w:rsidRPr="003D2EA8">
              <w:rPr>
                <w:spacing w:val="-1"/>
                <w:sz w:val="24"/>
                <w:lang w:val="ru-RU"/>
              </w:rPr>
              <w:t>природн</w:t>
            </w:r>
            <w:r w:rsidRPr="003D2EA8">
              <w:rPr>
                <w:spacing w:val="-1"/>
                <w:sz w:val="24"/>
                <w:lang w:val="ru-RU"/>
              </w:rPr>
              <w:t xml:space="preserve">ых </w:t>
            </w:r>
            <w:r w:rsidRPr="003D2EA8">
              <w:rPr>
                <w:sz w:val="24"/>
                <w:lang w:val="ru-RU"/>
              </w:rPr>
              <w:t>лечебных</w:t>
            </w:r>
            <w:r w:rsidRPr="003D2EA8">
              <w:rPr>
                <w:spacing w:val="-9"/>
                <w:sz w:val="24"/>
                <w:lang w:val="ru-RU"/>
              </w:rPr>
              <w:t xml:space="preserve"> </w:t>
            </w:r>
            <w:r w:rsidRPr="003D2EA8">
              <w:rPr>
                <w:sz w:val="24"/>
                <w:lang w:val="ru-RU"/>
              </w:rPr>
              <w:t>ресурсов</w:t>
            </w:r>
          </w:p>
        </w:tc>
        <w:tc>
          <w:tcPr>
            <w:tcW w:w="6237" w:type="dxa"/>
          </w:tcPr>
          <w:p w:rsidR="00CC4D02" w:rsidRPr="003D2EA8" w:rsidRDefault="003D2EA8">
            <w:pPr>
              <w:pStyle w:val="TableParagraph"/>
              <w:ind w:left="100" w:right="102" w:firstLine="176"/>
              <w:jc w:val="both"/>
              <w:rPr>
                <w:sz w:val="24"/>
                <w:lang w:val="ru-RU"/>
              </w:rPr>
            </w:pPr>
            <w:r w:rsidRPr="003D2EA8">
              <w:rPr>
                <w:sz w:val="24"/>
                <w:lang w:val="ru-RU"/>
              </w:rPr>
              <w:t>Федеральный закон от 23.02.1995 № 26-ФЗ «О природных лечебных ресурсах, лечебно-оздоровительных местностях и курортах»;</w:t>
            </w:r>
          </w:p>
          <w:p w:rsidR="00CC4D02" w:rsidRPr="003D2EA8" w:rsidRDefault="003D2EA8">
            <w:pPr>
              <w:pStyle w:val="TableParagraph"/>
              <w:spacing w:before="1"/>
              <w:ind w:left="277"/>
              <w:rPr>
                <w:sz w:val="24"/>
                <w:lang w:val="ru-RU"/>
              </w:rPr>
            </w:pPr>
            <w:r w:rsidRPr="003D2EA8">
              <w:rPr>
                <w:sz w:val="24"/>
                <w:lang w:val="ru-RU"/>
              </w:rPr>
              <w:t>Постановление Правительства РФ от 07.12.1996 № 1425</w:t>
            </w:r>
          </w:p>
          <w:p w:rsidR="00CC4D02" w:rsidRDefault="003D2EA8">
            <w:pPr>
              <w:pStyle w:val="TableParagraph"/>
              <w:spacing w:before="1"/>
              <w:ind w:left="100" w:right="102"/>
              <w:jc w:val="both"/>
              <w:rPr>
                <w:sz w:val="24"/>
              </w:rPr>
            </w:pPr>
            <w:r w:rsidRPr="003D2EA8">
              <w:rPr>
                <w:sz w:val="24"/>
                <w:lang w:val="ru-RU"/>
              </w:rPr>
              <w:t xml:space="preserve">«Об утверждении Положения об округах санитарной и горно-санитарной охраны лечебно-оздоровительных местностей и курортов федерального значения» применяется с учетом требований статьи 106 Земельного кодекса РФ в соответствии с частью </w:t>
            </w:r>
            <w:r>
              <w:rPr>
                <w:sz w:val="24"/>
              </w:rPr>
              <w:t>16 статьи 26 ФЗ от 03.08</w:t>
            </w:r>
            <w:r>
              <w:rPr>
                <w:sz w:val="24"/>
              </w:rPr>
              <w:t>.2018 № 342-ФЗ.</w:t>
            </w:r>
          </w:p>
        </w:tc>
      </w:tr>
      <w:tr w:rsidR="00CC4D02">
        <w:trPr>
          <w:trHeight w:hRule="exact" w:val="4148"/>
        </w:trPr>
        <w:tc>
          <w:tcPr>
            <w:tcW w:w="710" w:type="dxa"/>
          </w:tcPr>
          <w:p w:rsidR="00CC4D02" w:rsidRDefault="003D2EA8">
            <w:pPr>
              <w:pStyle w:val="TableParagraph"/>
              <w:spacing w:line="262" w:lineRule="exact"/>
              <w:ind w:right="129"/>
              <w:jc w:val="right"/>
              <w:rPr>
                <w:sz w:val="24"/>
              </w:rPr>
            </w:pPr>
            <w:r>
              <w:rPr>
                <w:sz w:val="24"/>
              </w:rPr>
              <w:t>16.</w:t>
            </w:r>
          </w:p>
        </w:tc>
        <w:tc>
          <w:tcPr>
            <w:tcW w:w="2553" w:type="dxa"/>
          </w:tcPr>
          <w:p w:rsidR="00CC4D02" w:rsidRPr="003D2EA8" w:rsidRDefault="003D2EA8">
            <w:pPr>
              <w:pStyle w:val="TableParagraph"/>
              <w:tabs>
                <w:tab w:val="left" w:pos="1256"/>
                <w:tab w:val="left" w:pos="2307"/>
              </w:tabs>
              <w:ind w:left="100" w:right="104"/>
              <w:jc w:val="both"/>
              <w:rPr>
                <w:sz w:val="24"/>
                <w:lang w:val="ru-RU"/>
              </w:rPr>
            </w:pPr>
            <w:hyperlink r:id="rId32">
              <w:r w:rsidRPr="003D2EA8">
                <w:rPr>
                  <w:sz w:val="24"/>
                  <w:lang w:val="ru-RU"/>
                </w:rPr>
                <w:t>зоны</w:t>
              </w:r>
            </w:hyperlink>
            <w:r w:rsidRPr="003D2EA8">
              <w:rPr>
                <w:sz w:val="24"/>
                <w:lang w:val="ru-RU"/>
              </w:rPr>
              <w:tab/>
            </w:r>
            <w:r w:rsidRPr="003D2EA8">
              <w:rPr>
                <w:spacing w:val="-1"/>
                <w:sz w:val="24"/>
                <w:lang w:val="ru-RU"/>
              </w:rPr>
              <w:t xml:space="preserve">санитарной </w:t>
            </w:r>
            <w:r w:rsidRPr="003D2EA8">
              <w:rPr>
                <w:sz w:val="24"/>
                <w:lang w:val="ru-RU"/>
              </w:rPr>
              <w:t>охраны источников питьевого</w:t>
            </w:r>
            <w:r w:rsidRPr="003D2EA8">
              <w:rPr>
                <w:sz w:val="24"/>
                <w:lang w:val="ru-RU"/>
              </w:rPr>
              <w:tab/>
            </w:r>
            <w:r w:rsidRPr="003D2EA8">
              <w:rPr>
                <w:sz w:val="24"/>
                <w:lang w:val="ru-RU"/>
              </w:rPr>
              <w:tab/>
              <w:t>и</w:t>
            </w:r>
          </w:p>
          <w:p w:rsidR="00CC4D02" w:rsidRPr="003D2EA8" w:rsidRDefault="003D2EA8">
            <w:pPr>
              <w:pStyle w:val="TableParagraph"/>
              <w:tabs>
                <w:tab w:val="left" w:pos="1476"/>
                <w:tab w:val="left" w:pos="1666"/>
                <w:tab w:val="left" w:pos="2320"/>
              </w:tabs>
              <w:ind w:left="100" w:right="104"/>
              <w:rPr>
                <w:sz w:val="24"/>
                <w:lang w:val="ru-RU"/>
              </w:rPr>
            </w:pPr>
            <w:r w:rsidRPr="003D2EA8">
              <w:rPr>
                <w:sz w:val="24"/>
                <w:lang w:val="ru-RU"/>
              </w:rPr>
              <w:t>хозяйственно- бытового вод</w:t>
            </w:r>
            <w:r w:rsidRPr="003D2EA8">
              <w:rPr>
                <w:sz w:val="24"/>
                <w:lang w:val="ru-RU"/>
              </w:rPr>
              <w:t>оснабжения,</w:t>
            </w:r>
            <w:r w:rsidRPr="003D2EA8">
              <w:rPr>
                <w:sz w:val="24"/>
                <w:lang w:val="ru-RU"/>
              </w:rPr>
              <w:tab/>
              <w:t>а также устанавливаемые</w:t>
            </w:r>
            <w:r w:rsidRPr="003D2EA8">
              <w:rPr>
                <w:sz w:val="24"/>
                <w:lang w:val="ru-RU"/>
              </w:rPr>
              <w:tab/>
              <w:t>в случаях, предусмотренных Водным</w:t>
            </w:r>
            <w:r w:rsidRPr="003D2EA8">
              <w:rPr>
                <w:sz w:val="24"/>
                <w:lang w:val="ru-RU"/>
              </w:rPr>
              <w:tab/>
            </w:r>
            <w:hyperlink r:id="rId33">
              <w:r w:rsidRPr="003D2EA8">
                <w:rPr>
                  <w:spacing w:val="-1"/>
                  <w:sz w:val="24"/>
                  <w:lang w:val="ru-RU"/>
                </w:rPr>
                <w:t>кодексом</w:t>
              </w:r>
            </w:hyperlink>
            <w:r w:rsidRPr="003D2EA8">
              <w:rPr>
                <w:spacing w:val="-1"/>
                <w:sz w:val="24"/>
                <w:lang w:val="ru-RU"/>
              </w:rPr>
              <w:t xml:space="preserve"> </w:t>
            </w:r>
            <w:r w:rsidRPr="003D2EA8">
              <w:rPr>
                <w:sz w:val="24"/>
                <w:lang w:val="ru-RU"/>
              </w:rPr>
              <w:t>Российско</w:t>
            </w:r>
            <w:r w:rsidRPr="003D2EA8">
              <w:rPr>
                <w:sz w:val="24"/>
                <w:lang w:val="ru-RU"/>
              </w:rPr>
              <w:t>й Федерации,</w:t>
            </w:r>
            <w:r w:rsidRPr="003D2EA8">
              <w:rPr>
                <w:sz w:val="24"/>
                <w:lang w:val="ru-RU"/>
              </w:rPr>
              <w:tab/>
            </w:r>
            <w:r w:rsidRPr="003D2EA8">
              <w:rPr>
                <w:sz w:val="24"/>
                <w:lang w:val="ru-RU"/>
              </w:rPr>
              <w:tab/>
            </w:r>
            <w:r w:rsidRPr="003D2EA8">
              <w:rPr>
                <w:sz w:val="24"/>
                <w:lang w:val="ru-RU"/>
              </w:rPr>
              <w:tab/>
              <w:t>в отношении подземных</w:t>
            </w:r>
            <w:r w:rsidRPr="003D2EA8">
              <w:rPr>
                <w:sz w:val="24"/>
                <w:lang w:val="ru-RU"/>
              </w:rPr>
              <w:tab/>
            </w:r>
            <w:r w:rsidRPr="003D2EA8">
              <w:rPr>
                <w:sz w:val="24"/>
                <w:lang w:val="ru-RU"/>
              </w:rPr>
              <w:tab/>
              <w:t>водных</w:t>
            </w:r>
          </w:p>
        </w:tc>
        <w:tc>
          <w:tcPr>
            <w:tcW w:w="6237" w:type="dxa"/>
          </w:tcPr>
          <w:p w:rsidR="00CC4D02" w:rsidRPr="003D2EA8" w:rsidRDefault="003D2EA8">
            <w:pPr>
              <w:pStyle w:val="TableParagraph"/>
              <w:spacing w:line="262" w:lineRule="exact"/>
              <w:ind w:left="277"/>
              <w:rPr>
                <w:sz w:val="24"/>
                <w:lang w:val="ru-RU"/>
              </w:rPr>
            </w:pPr>
            <w:r w:rsidRPr="003D2EA8">
              <w:rPr>
                <w:sz w:val="24"/>
                <w:lang w:val="ru-RU"/>
              </w:rPr>
              <w:t>Водный кодекс Российской Федерации, статья 34;</w:t>
            </w:r>
          </w:p>
          <w:p w:rsidR="00CC4D02" w:rsidRPr="003D2EA8" w:rsidRDefault="003D2EA8">
            <w:pPr>
              <w:pStyle w:val="TableParagraph"/>
              <w:tabs>
                <w:tab w:val="left" w:pos="4690"/>
              </w:tabs>
              <w:spacing w:before="1"/>
              <w:ind w:left="100" w:right="105" w:firstLine="176"/>
              <w:jc w:val="both"/>
              <w:rPr>
                <w:sz w:val="24"/>
                <w:lang w:val="ru-RU"/>
              </w:rPr>
            </w:pPr>
            <w:r w:rsidRPr="003D2EA8">
              <w:rPr>
                <w:sz w:val="24"/>
                <w:lang w:val="ru-RU"/>
              </w:rPr>
              <w:t xml:space="preserve">Федеральный закон от 30.03.1999 № 52-ФЗ </w:t>
            </w:r>
            <w:r w:rsidRPr="003D2EA8">
              <w:rPr>
                <w:spacing w:val="-3"/>
                <w:sz w:val="24"/>
                <w:lang w:val="ru-RU"/>
              </w:rPr>
              <w:t xml:space="preserve">«О </w:t>
            </w:r>
            <w:r w:rsidRPr="003D2EA8">
              <w:rPr>
                <w:sz w:val="24"/>
                <w:lang w:val="ru-RU"/>
              </w:rPr>
              <w:t>санитарно-эпидемиологическом</w:t>
            </w:r>
            <w:r w:rsidRPr="003D2EA8">
              <w:rPr>
                <w:sz w:val="24"/>
                <w:lang w:val="ru-RU"/>
              </w:rPr>
              <w:tab/>
            </w:r>
            <w:r w:rsidRPr="003D2EA8">
              <w:rPr>
                <w:spacing w:val="-1"/>
                <w:sz w:val="24"/>
                <w:lang w:val="ru-RU"/>
              </w:rPr>
              <w:t xml:space="preserve">благополучии </w:t>
            </w:r>
            <w:r w:rsidRPr="003D2EA8">
              <w:rPr>
                <w:sz w:val="24"/>
                <w:lang w:val="ru-RU"/>
              </w:rPr>
              <w:t xml:space="preserve">населения», статья 18. До утверждения Правительством РФ Положения о зонах санитарной охраны такие зоны устанавливаются в соответствии с требованиями </w:t>
            </w:r>
            <w:hyperlink r:id="rId34">
              <w:r w:rsidRPr="003D2EA8">
                <w:rPr>
                  <w:sz w:val="24"/>
                  <w:lang w:val="ru-RU"/>
                </w:rPr>
                <w:t>ст. 106</w:t>
              </w:r>
            </w:hyperlink>
            <w:r w:rsidRPr="003D2EA8">
              <w:rPr>
                <w:sz w:val="24"/>
                <w:lang w:val="ru-RU"/>
              </w:rPr>
              <w:t xml:space="preserve"> ЗК РФ в </w:t>
            </w:r>
            <w:hyperlink r:id="rId35">
              <w:r w:rsidRPr="003D2EA8">
                <w:rPr>
                  <w:sz w:val="24"/>
                  <w:lang w:val="ru-RU"/>
                </w:rPr>
                <w:t>порядке</w:t>
              </w:r>
            </w:hyperlink>
            <w:r w:rsidRPr="003D2EA8">
              <w:rPr>
                <w:sz w:val="24"/>
                <w:lang w:val="ru-RU"/>
              </w:rPr>
              <w:t>, устано</w:t>
            </w:r>
            <w:r w:rsidRPr="003D2EA8">
              <w:rPr>
                <w:sz w:val="24"/>
                <w:lang w:val="ru-RU"/>
              </w:rPr>
              <w:t xml:space="preserve">вленном до 04.08.2018 </w:t>
            </w:r>
            <w:r w:rsidRPr="003D2EA8">
              <w:rPr>
                <w:spacing w:val="-2"/>
                <w:sz w:val="24"/>
                <w:lang w:val="ru-RU"/>
              </w:rPr>
              <w:t xml:space="preserve">(ФЗ </w:t>
            </w:r>
            <w:r w:rsidRPr="003D2EA8">
              <w:rPr>
                <w:sz w:val="24"/>
                <w:lang w:val="ru-RU"/>
              </w:rPr>
              <w:t xml:space="preserve">от 03.08.2018 </w:t>
            </w:r>
            <w:hyperlink r:id="rId36">
              <w:r w:rsidRPr="003D2EA8">
                <w:rPr>
                  <w:sz w:val="24"/>
                  <w:lang w:val="ru-RU"/>
                </w:rPr>
                <w:t>№</w:t>
              </w:r>
              <w:r w:rsidRPr="003D2EA8">
                <w:rPr>
                  <w:spacing w:val="-6"/>
                  <w:sz w:val="24"/>
                  <w:lang w:val="ru-RU"/>
                </w:rPr>
                <w:t xml:space="preserve"> </w:t>
              </w:r>
              <w:r w:rsidRPr="003D2EA8">
                <w:rPr>
                  <w:sz w:val="24"/>
                  <w:lang w:val="ru-RU"/>
                </w:rPr>
                <w:t>342-ФЗ</w:t>
              </w:r>
            </w:hyperlink>
            <w:r w:rsidRPr="003D2EA8">
              <w:rPr>
                <w:sz w:val="24"/>
                <w:lang w:val="ru-RU"/>
              </w:rPr>
              <w:t>);</w:t>
            </w:r>
          </w:p>
          <w:p w:rsidR="00CC4D02" w:rsidRDefault="003D2EA8">
            <w:pPr>
              <w:pStyle w:val="TableParagraph"/>
              <w:spacing w:before="1"/>
              <w:ind w:left="100" w:right="104" w:firstLine="176"/>
              <w:jc w:val="both"/>
              <w:rPr>
                <w:sz w:val="24"/>
              </w:rPr>
            </w:pPr>
            <w:r w:rsidRPr="003D2EA8">
              <w:rPr>
                <w:sz w:val="24"/>
                <w:lang w:val="ru-RU"/>
              </w:rPr>
              <w:t>Постановление Главного государственно</w:t>
            </w:r>
            <w:r w:rsidRPr="003D2EA8">
              <w:rPr>
                <w:sz w:val="24"/>
                <w:lang w:val="ru-RU"/>
              </w:rPr>
              <w:t xml:space="preserve">го санитарного врача РФ от 14.03.2002 </w:t>
            </w:r>
            <w:r>
              <w:rPr>
                <w:sz w:val="24"/>
              </w:rPr>
              <w:t>N</w:t>
            </w:r>
            <w:r w:rsidRPr="003D2EA8">
              <w:rPr>
                <w:sz w:val="24"/>
                <w:lang w:val="ru-RU"/>
              </w:rPr>
              <w:t xml:space="preserve">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w:t>
            </w:r>
            <w:r w:rsidRPr="003D2EA8">
              <w:rPr>
                <w:sz w:val="24"/>
                <w:lang w:val="ru-RU"/>
              </w:rPr>
              <w:t xml:space="preserve">одоснабжение населенных  мест.  </w:t>
            </w:r>
            <w:r>
              <w:rPr>
                <w:sz w:val="24"/>
              </w:rPr>
              <w:t>Зоны  санитарной  охраны  источников</w:t>
            </w:r>
          </w:p>
        </w:tc>
      </w:tr>
    </w:tbl>
    <w:p w:rsidR="00CC4D02" w:rsidRDefault="00CC4D02">
      <w:pPr>
        <w:jc w:val="both"/>
        <w:rPr>
          <w:sz w:val="24"/>
        </w:r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rsidRPr="003D2EA8">
        <w:trPr>
          <w:trHeight w:hRule="exact" w:val="4703"/>
        </w:trPr>
        <w:tc>
          <w:tcPr>
            <w:tcW w:w="710" w:type="dxa"/>
          </w:tcPr>
          <w:p w:rsidR="00CC4D02" w:rsidRDefault="00CC4D02"/>
        </w:tc>
        <w:tc>
          <w:tcPr>
            <w:tcW w:w="2553" w:type="dxa"/>
          </w:tcPr>
          <w:p w:rsidR="00CC4D02" w:rsidRDefault="003D2EA8">
            <w:pPr>
              <w:pStyle w:val="TableParagraph"/>
              <w:tabs>
                <w:tab w:val="left" w:pos="1932"/>
              </w:tabs>
              <w:spacing w:line="237" w:lineRule="auto"/>
              <w:ind w:left="100" w:right="106"/>
              <w:rPr>
                <w:sz w:val="24"/>
              </w:rPr>
            </w:pPr>
            <w:r>
              <w:rPr>
                <w:sz w:val="24"/>
              </w:rPr>
              <w:t>объектов</w:t>
            </w:r>
            <w:r>
              <w:rPr>
                <w:sz w:val="24"/>
              </w:rPr>
              <w:tab/>
            </w:r>
            <w:r>
              <w:rPr>
                <w:spacing w:val="-1"/>
                <w:sz w:val="24"/>
              </w:rPr>
              <w:t xml:space="preserve">зоны </w:t>
            </w:r>
            <w:r>
              <w:rPr>
                <w:sz w:val="24"/>
              </w:rPr>
              <w:t>специальной</w:t>
            </w:r>
            <w:r>
              <w:rPr>
                <w:spacing w:val="-5"/>
                <w:sz w:val="24"/>
              </w:rPr>
              <w:t xml:space="preserve"> </w:t>
            </w:r>
            <w:r>
              <w:rPr>
                <w:sz w:val="24"/>
              </w:rPr>
              <w:t>охраны</w:t>
            </w:r>
          </w:p>
        </w:tc>
        <w:tc>
          <w:tcPr>
            <w:tcW w:w="6237" w:type="dxa"/>
          </w:tcPr>
          <w:p w:rsidR="00CC4D02" w:rsidRDefault="003D2EA8">
            <w:pPr>
              <w:pStyle w:val="TableParagraph"/>
              <w:ind w:left="100" w:right="106"/>
              <w:jc w:val="both"/>
              <w:rPr>
                <w:sz w:val="24"/>
              </w:rPr>
            </w:pPr>
            <w:r w:rsidRPr="003D2EA8">
              <w:rPr>
                <w:sz w:val="24"/>
                <w:lang w:val="ru-RU"/>
              </w:rPr>
              <w:t xml:space="preserve">водоснабжения и водопроводов питьевого назначения. Санитарные правила и нормы", утв. </w:t>
            </w:r>
            <w:r>
              <w:rPr>
                <w:sz w:val="24"/>
              </w:rPr>
              <w:t>Главным государственным санитарным врачом РФ 26.02.2002);</w:t>
            </w:r>
          </w:p>
          <w:p w:rsidR="00CC4D02" w:rsidRPr="003D2EA8" w:rsidRDefault="003D2EA8">
            <w:pPr>
              <w:pStyle w:val="TableParagraph"/>
              <w:spacing w:before="1"/>
              <w:ind w:left="100" w:right="108" w:firstLine="176"/>
              <w:jc w:val="both"/>
              <w:rPr>
                <w:sz w:val="24"/>
                <w:lang w:val="ru-RU"/>
              </w:rPr>
            </w:pPr>
            <w:r w:rsidRPr="003D2EA8">
              <w:rPr>
                <w:sz w:val="24"/>
                <w:lang w:val="ru-RU"/>
              </w:rPr>
              <w:t>СП 2.1.4.2625-10 «Зоны санитарной охраны источников питьевого водоснабжения г. Москвы» (утв. постановлением Главн</w:t>
            </w:r>
            <w:r w:rsidRPr="003D2EA8">
              <w:rPr>
                <w:sz w:val="24"/>
                <w:lang w:val="ru-RU"/>
              </w:rPr>
              <w:t>ого государственного санитарного врача РФ от 30.04.2010 № 45);</w:t>
            </w:r>
          </w:p>
          <w:p w:rsidR="00CC4D02" w:rsidRPr="003D2EA8" w:rsidRDefault="003D2EA8">
            <w:pPr>
              <w:pStyle w:val="TableParagraph"/>
              <w:ind w:left="100" w:right="100" w:firstLine="176"/>
              <w:jc w:val="both"/>
              <w:rPr>
                <w:sz w:val="24"/>
                <w:lang w:val="ru-RU"/>
              </w:rPr>
            </w:pPr>
            <w:r w:rsidRPr="003D2EA8">
              <w:rPr>
                <w:sz w:val="24"/>
                <w:lang w:val="ru-RU"/>
              </w:rPr>
              <w:t xml:space="preserve">Решение Исполкома Моссовета и Мособлисполкома от 17.04.1980 № 500-1143 </w:t>
            </w:r>
            <w:r w:rsidRPr="003D2EA8">
              <w:rPr>
                <w:spacing w:val="-3"/>
                <w:sz w:val="24"/>
                <w:lang w:val="ru-RU"/>
              </w:rPr>
              <w:t xml:space="preserve">«Об </w:t>
            </w:r>
            <w:r w:rsidRPr="003D2EA8">
              <w:rPr>
                <w:sz w:val="24"/>
                <w:lang w:val="ru-RU"/>
              </w:rPr>
              <w:t>утверждении проекта установления красных линий границ зон санитарной охраны источников водоснабжения г. Москвы в грани</w:t>
            </w:r>
            <w:r w:rsidRPr="003D2EA8">
              <w:rPr>
                <w:sz w:val="24"/>
                <w:lang w:val="ru-RU"/>
              </w:rPr>
              <w:t xml:space="preserve">цах ЛПЗП» (относятся к информации ограниченного доступа в соответствии с Законом Российской Федерации от 21.07.1993 № 5485-1 </w:t>
            </w:r>
            <w:r w:rsidRPr="003D2EA8">
              <w:rPr>
                <w:spacing w:val="-3"/>
                <w:sz w:val="24"/>
                <w:lang w:val="ru-RU"/>
              </w:rPr>
              <w:t xml:space="preserve">«О </w:t>
            </w:r>
            <w:r w:rsidRPr="003D2EA8">
              <w:rPr>
                <w:sz w:val="24"/>
                <w:lang w:val="ru-RU"/>
              </w:rPr>
              <w:t>государственной</w:t>
            </w:r>
            <w:r w:rsidRPr="003D2EA8">
              <w:rPr>
                <w:spacing w:val="-13"/>
                <w:sz w:val="24"/>
                <w:lang w:val="ru-RU"/>
              </w:rPr>
              <w:t xml:space="preserve"> </w:t>
            </w:r>
            <w:r w:rsidRPr="003D2EA8">
              <w:rPr>
                <w:sz w:val="24"/>
                <w:lang w:val="ru-RU"/>
              </w:rPr>
              <w:t>тайне»);</w:t>
            </w:r>
          </w:p>
          <w:p w:rsidR="00CC4D02" w:rsidRPr="003D2EA8" w:rsidRDefault="003D2EA8">
            <w:pPr>
              <w:pStyle w:val="TableParagraph"/>
              <w:spacing w:before="1"/>
              <w:ind w:left="277"/>
              <w:rPr>
                <w:sz w:val="24"/>
                <w:lang w:val="ru-RU"/>
              </w:rPr>
            </w:pPr>
            <w:r w:rsidRPr="003D2EA8">
              <w:rPr>
                <w:sz w:val="24"/>
                <w:lang w:val="ru-RU"/>
              </w:rPr>
              <w:t xml:space="preserve">Постановление Правительства РФ от  20.11.2006 № </w:t>
            </w:r>
            <w:r w:rsidRPr="003D2EA8">
              <w:rPr>
                <w:spacing w:val="52"/>
                <w:sz w:val="24"/>
                <w:lang w:val="ru-RU"/>
              </w:rPr>
              <w:t xml:space="preserve"> </w:t>
            </w:r>
            <w:r w:rsidRPr="003D2EA8">
              <w:rPr>
                <w:sz w:val="24"/>
                <w:lang w:val="ru-RU"/>
              </w:rPr>
              <w:t>703</w:t>
            </w:r>
          </w:p>
          <w:p w:rsidR="00CC4D02" w:rsidRPr="003D2EA8" w:rsidRDefault="003D2EA8">
            <w:pPr>
              <w:pStyle w:val="TableParagraph"/>
              <w:spacing w:before="6" w:line="274" w:lineRule="exact"/>
              <w:ind w:left="100" w:right="110"/>
              <w:jc w:val="both"/>
              <w:rPr>
                <w:sz w:val="24"/>
                <w:lang w:val="ru-RU"/>
              </w:rPr>
            </w:pPr>
            <w:r w:rsidRPr="003D2EA8">
              <w:rPr>
                <w:sz w:val="24"/>
                <w:lang w:val="ru-RU"/>
              </w:rPr>
              <w:t>«Об утверждении Правил резервирования источников п</w:t>
            </w:r>
            <w:r w:rsidRPr="003D2EA8">
              <w:rPr>
                <w:sz w:val="24"/>
                <w:lang w:val="ru-RU"/>
              </w:rPr>
              <w:t>итьевого и хозяйственно-бытового водоснабжения».</w:t>
            </w:r>
          </w:p>
        </w:tc>
      </w:tr>
      <w:tr w:rsidR="00CC4D02" w:rsidRPr="003D2EA8">
        <w:trPr>
          <w:trHeight w:hRule="exact" w:val="1390"/>
        </w:trPr>
        <w:tc>
          <w:tcPr>
            <w:tcW w:w="710" w:type="dxa"/>
          </w:tcPr>
          <w:p w:rsidR="00CC4D02" w:rsidRDefault="003D2EA8">
            <w:pPr>
              <w:pStyle w:val="TableParagraph"/>
              <w:spacing w:line="265" w:lineRule="exact"/>
              <w:ind w:right="129"/>
              <w:jc w:val="right"/>
              <w:rPr>
                <w:sz w:val="24"/>
              </w:rPr>
            </w:pPr>
            <w:r>
              <w:rPr>
                <w:sz w:val="24"/>
              </w:rPr>
              <w:t>17.</w:t>
            </w:r>
          </w:p>
        </w:tc>
        <w:tc>
          <w:tcPr>
            <w:tcW w:w="2553" w:type="dxa"/>
          </w:tcPr>
          <w:p w:rsidR="00CC4D02" w:rsidRDefault="003D2EA8">
            <w:pPr>
              <w:pStyle w:val="TableParagraph"/>
              <w:tabs>
                <w:tab w:val="left" w:pos="881"/>
                <w:tab w:val="left" w:pos="2307"/>
              </w:tabs>
              <w:spacing w:line="237" w:lineRule="auto"/>
              <w:ind w:left="100" w:right="107"/>
              <w:rPr>
                <w:sz w:val="24"/>
              </w:rPr>
            </w:pPr>
            <w:hyperlink r:id="rId37">
              <w:r>
                <w:rPr>
                  <w:sz w:val="24"/>
                </w:rPr>
                <w:t>зоны</w:t>
              </w:r>
            </w:hyperlink>
            <w:r>
              <w:rPr>
                <w:sz w:val="24"/>
              </w:rPr>
              <w:tab/>
              <w:t>затопления</w:t>
            </w:r>
            <w:r>
              <w:rPr>
                <w:sz w:val="24"/>
              </w:rPr>
              <w:tab/>
              <w:t>и подтопления</w:t>
            </w:r>
          </w:p>
        </w:tc>
        <w:tc>
          <w:tcPr>
            <w:tcW w:w="6237" w:type="dxa"/>
          </w:tcPr>
          <w:p w:rsidR="00CC4D02" w:rsidRPr="003D2EA8" w:rsidRDefault="003D2EA8">
            <w:pPr>
              <w:pStyle w:val="TableParagraph"/>
              <w:spacing w:line="264" w:lineRule="exact"/>
              <w:ind w:left="277"/>
              <w:rPr>
                <w:sz w:val="24"/>
                <w:lang w:val="ru-RU"/>
              </w:rPr>
            </w:pPr>
            <w:r w:rsidRPr="003D2EA8">
              <w:rPr>
                <w:sz w:val="24"/>
                <w:lang w:val="ru-RU"/>
              </w:rPr>
              <w:t>Водный кодекс Российской Федерации, статья 67.1;</w:t>
            </w:r>
          </w:p>
          <w:p w:rsidR="00CC4D02" w:rsidRPr="003D2EA8" w:rsidRDefault="003D2EA8">
            <w:pPr>
              <w:pStyle w:val="TableParagraph"/>
              <w:ind w:left="100" w:right="103" w:firstLine="176"/>
              <w:jc w:val="both"/>
              <w:rPr>
                <w:sz w:val="24"/>
                <w:lang w:val="ru-RU"/>
              </w:rPr>
            </w:pPr>
            <w:r w:rsidRPr="003D2EA8">
              <w:rPr>
                <w:sz w:val="24"/>
                <w:lang w:val="ru-RU"/>
              </w:rPr>
              <w:t>Постановление Правительства Российской Федерации  от 18.04.2014 № 360 (ред. от 07.09.2019) "О зонах затопления, подтопления" (вместе с "Положением о зонах затопления,</w:t>
            </w:r>
            <w:r w:rsidRPr="003D2EA8">
              <w:rPr>
                <w:spacing w:val="-5"/>
                <w:sz w:val="24"/>
                <w:lang w:val="ru-RU"/>
              </w:rPr>
              <w:t xml:space="preserve"> </w:t>
            </w:r>
            <w:r w:rsidRPr="003D2EA8">
              <w:rPr>
                <w:sz w:val="24"/>
                <w:lang w:val="ru-RU"/>
              </w:rPr>
              <w:t>подтопления").</w:t>
            </w:r>
          </w:p>
        </w:tc>
      </w:tr>
      <w:tr w:rsidR="00CC4D02">
        <w:trPr>
          <w:trHeight w:hRule="exact" w:val="2769"/>
        </w:trPr>
        <w:tc>
          <w:tcPr>
            <w:tcW w:w="710" w:type="dxa"/>
          </w:tcPr>
          <w:p w:rsidR="00CC4D02" w:rsidRDefault="003D2EA8">
            <w:pPr>
              <w:pStyle w:val="TableParagraph"/>
              <w:spacing w:line="266" w:lineRule="exact"/>
              <w:ind w:right="129"/>
              <w:jc w:val="right"/>
              <w:rPr>
                <w:sz w:val="24"/>
              </w:rPr>
            </w:pPr>
            <w:r>
              <w:rPr>
                <w:sz w:val="24"/>
              </w:rPr>
              <w:t>18.</w:t>
            </w:r>
          </w:p>
        </w:tc>
        <w:tc>
          <w:tcPr>
            <w:tcW w:w="2553" w:type="dxa"/>
          </w:tcPr>
          <w:p w:rsidR="00CC4D02" w:rsidRDefault="003D2EA8">
            <w:pPr>
              <w:pStyle w:val="TableParagraph"/>
              <w:ind w:left="100" w:right="331"/>
              <w:rPr>
                <w:sz w:val="24"/>
              </w:rPr>
            </w:pPr>
            <w:r>
              <w:rPr>
                <w:sz w:val="24"/>
              </w:rPr>
              <w:t>санитарно-защитная зона</w:t>
            </w:r>
          </w:p>
        </w:tc>
        <w:tc>
          <w:tcPr>
            <w:tcW w:w="6237" w:type="dxa"/>
          </w:tcPr>
          <w:p w:rsidR="00CC4D02" w:rsidRPr="003D2EA8" w:rsidRDefault="003D2EA8">
            <w:pPr>
              <w:pStyle w:val="TableParagraph"/>
              <w:tabs>
                <w:tab w:val="left" w:pos="4691"/>
              </w:tabs>
              <w:ind w:left="100" w:right="105" w:firstLine="176"/>
              <w:jc w:val="both"/>
              <w:rPr>
                <w:sz w:val="24"/>
                <w:lang w:val="ru-RU"/>
              </w:rPr>
            </w:pPr>
            <w:r w:rsidRPr="003D2EA8">
              <w:rPr>
                <w:sz w:val="24"/>
                <w:lang w:val="ru-RU"/>
              </w:rPr>
              <w:t xml:space="preserve">Федеральный закон от 30.03.1999 № 52-ФЗ </w:t>
            </w:r>
            <w:r w:rsidRPr="003D2EA8">
              <w:rPr>
                <w:spacing w:val="-3"/>
                <w:sz w:val="24"/>
                <w:lang w:val="ru-RU"/>
              </w:rPr>
              <w:t xml:space="preserve">«О </w:t>
            </w:r>
            <w:r w:rsidRPr="003D2EA8">
              <w:rPr>
                <w:sz w:val="24"/>
                <w:lang w:val="ru-RU"/>
              </w:rPr>
              <w:t>санитарно-эпидемиологическом</w:t>
            </w:r>
            <w:r w:rsidRPr="003D2EA8">
              <w:rPr>
                <w:sz w:val="24"/>
                <w:lang w:val="ru-RU"/>
              </w:rPr>
              <w:tab/>
            </w:r>
            <w:r w:rsidRPr="003D2EA8">
              <w:rPr>
                <w:spacing w:val="-1"/>
                <w:sz w:val="24"/>
                <w:lang w:val="ru-RU"/>
              </w:rPr>
              <w:t xml:space="preserve">благополучии </w:t>
            </w:r>
            <w:r w:rsidRPr="003D2EA8">
              <w:rPr>
                <w:sz w:val="24"/>
                <w:lang w:val="ru-RU"/>
              </w:rPr>
              <w:t>населения», статья</w:t>
            </w:r>
            <w:r w:rsidRPr="003D2EA8">
              <w:rPr>
                <w:spacing w:val="-7"/>
                <w:sz w:val="24"/>
                <w:lang w:val="ru-RU"/>
              </w:rPr>
              <w:t xml:space="preserve"> </w:t>
            </w:r>
            <w:r w:rsidRPr="003D2EA8">
              <w:rPr>
                <w:sz w:val="24"/>
                <w:lang w:val="ru-RU"/>
              </w:rPr>
              <w:t>12;</w:t>
            </w:r>
          </w:p>
          <w:p w:rsidR="00CC4D02" w:rsidRPr="003D2EA8" w:rsidRDefault="003D2EA8">
            <w:pPr>
              <w:pStyle w:val="TableParagraph"/>
              <w:spacing w:before="1" w:line="275" w:lineRule="exact"/>
              <w:ind w:left="277"/>
              <w:rPr>
                <w:sz w:val="24"/>
                <w:lang w:val="ru-RU"/>
              </w:rPr>
            </w:pPr>
            <w:r w:rsidRPr="003D2EA8">
              <w:rPr>
                <w:sz w:val="24"/>
                <w:lang w:val="ru-RU"/>
              </w:rPr>
              <w:t xml:space="preserve">Постановление Правительства РФ от  03.03.2018 № </w:t>
            </w:r>
            <w:r w:rsidRPr="003D2EA8">
              <w:rPr>
                <w:spacing w:val="52"/>
                <w:sz w:val="24"/>
                <w:lang w:val="ru-RU"/>
              </w:rPr>
              <w:t xml:space="preserve"> </w:t>
            </w:r>
            <w:r w:rsidRPr="003D2EA8">
              <w:rPr>
                <w:sz w:val="24"/>
                <w:lang w:val="ru-RU"/>
              </w:rPr>
              <w:t>222</w:t>
            </w:r>
          </w:p>
          <w:p w:rsidR="00CC4D02" w:rsidRDefault="003D2EA8">
            <w:pPr>
              <w:pStyle w:val="TableParagraph"/>
              <w:ind w:left="100" w:right="101"/>
              <w:jc w:val="both"/>
              <w:rPr>
                <w:sz w:val="24"/>
              </w:rPr>
            </w:pPr>
            <w:r w:rsidRPr="003D2EA8">
              <w:rPr>
                <w:sz w:val="24"/>
                <w:lang w:val="ru-RU"/>
              </w:rPr>
              <w:t xml:space="preserve">«Об утверждении Правил установления санитарно- защитных зон и использования земельных участков, расположенных в границах санитарно-защитных зон» (применяется с учетом требований </w:t>
            </w:r>
            <w:hyperlink r:id="rId38">
              <w:r w:rsidRPr="003D2EA8">
                <w:rPr>
                  <w:sz w:val="24"/>
                  <w:lang w:val="ru-RU"/>
                </w:rPr>
                <w:t>статьи 106</w:t>
              </w:r>
            </w:hyperlink>
            <w:r w:rsidRPr="003D2EA8">
              <w:rPr>
                <w:sz w:val="24"/>
                <w:lang w:val="ru-RU"/>
              </w:rPr>
              <w:t xml:space="preserve"> Земельного Кодекса РФ в соответствии с </w:t>
            </w:r>
            <w:hyperlink r:id="rId39">
              <w:r w:rsidRPr="003D2EA8">
                <w:rPr>
                  <w:sz w:val="24"/>
                  <w:lang w:val="ru-RU"/>
                </w:rPr>
                <w:t xml:space="preserve">частью </w:t>
              </w:r>
              <w:r>
                <w:rPr>
                  <w:sz w:val="24"/>
                </w:rPr>
                <w:t>16 статьи 26</w:t>
              </w:r>
            </w:hyperlink>
            <w:r>
              <w:rPr>
                <w:sz w:val="24"/>
              </w:rPr>
              <w:t xml:space="preserve"> ФЗ от 03.08.2018 № 342-ФЗ).</w:t>
            </w:r>
          </w:p>
        </w:tc>
      </w:tr>
      <w:tr w:rsidR="00CC4D02">
        <w:trPr>
          <w:trHeight w:hRule="exact" w:val="2495"/>
        </w:trPr>
        <w:tc>
          <w:tcPr>
            <w:tcW w:w="710" w:type="dxa"/>
          </w:tcPr>
          <w:p w:rsidR="00CC4D02" w:rsidRDefault="003D2EA8">
            <w:pPr>
              <w:pStyle w:val="TableParagraph"/>
              <w:spacing w:line="265" w:lineRule="exact"/>
              <w:ind w:right="129"/>
              <w:jc w:val="right"/>
              <w:rPr>
                <w:sz w:val="24"/>
              </w:rPr>
            </w:pPr>
            <w:r>
              <w:rPr>
                <w:sz w:val="24"/>
              </w:rPr>
              <w:t>19.</w:t>
            </w:r>
          </w:p>
        </w:tc>
        <w:tc>
          <w:tcPr>
            <w:tcW w:w="2553" w:type="dxa"/>
          </w:tcPr>
          <w:p w:rsidR="00CC4D02" w:rsidRPr="003D2EA8" w:rsidRDefault="003D2EA8">
            <w:pPr>
              <w:pStyle w:val="TableParagraph"/>
              <w:tabs>
                <w:tab w:val="left" w:pos="1123"/>
              </w:tabs>
              <w:ind w:left="100" w:right="104"/>
              <w:rPr>
                <w:sz w:val="24"/>
                <w:lang w:val="ru-RU"/>
              </w:rPr>
            </w:pPr>
            <w:hyperlink r:id="rId40">
              <w:r w:rsidRPr="003D2EA8">
                <w:rPr>
                  <w:sz w:val="24"/>
                  <w:lang w:val="ru-RU"/>
                </w:rPr>
                <w:t>зона</w:t>
              </w:r>
            </w:hyperlink>
            <w:r w:rsidRPr="003D2EA8">
              <w:rPr>
                <w:sz w:val="24"/>
                <w:lang w:val="ru-RU"/>
              </w:rPr>
              <w:tab/>
            </w:r>
            <w:r w:rsidRPr="003D2EA8">
              <w:rPr>
                <w:spacing w:val="-1"/>
                <w:sz w:val="24"/>
                <w:lang w:val="ru-RU"/>
              </w:rPr>
              <w:t xml:space="preserve">ограничений </w:t>
            </w:r>
            <w:r w:rsidRPr="003D2EA8">
              <w:rPr>
                <w:sz w:val="24"/>
                <w:lang w:val="ru-RU"/>
              </w:rPr>
              <w:t>передающего радиотехнического объекта, являющегося объектом капитального ст</w:t>
            </w:r>
            <w:r w:rsidRPr="003D2EA8">
              <w:rPr>
                <w:sz w:val="24"/>
                <w:lang w:val="ru-RU"/>
              </w:rPr>
              <w:t>роительства</w:t>
            </w:r>
          </w:p>
        </w:tc>
        <w:tc>
          <w:tcPr>
            <w:tcW w:w="6237" w:type="dxa"/>
          </w:tcPr>
          <w:p w:rsidR="00CC4D02" w:rsidRPr="003D2EA8" w:rsidRDefault="003D2EA8">
            <w:pPr>
              <w:pStyle w:val="TableParagraph"/>
              <w:ind w:left="100" w:right="101" w:firstLine="176"/>
              <w:jc w:val="both"/>
              <w:rPr>
                <w:sz w:val="24"/>
                <w:lang w:val="ru-RU"/>
              </w:rPr>
            </w:pPr>
            <w:r w:rsidRPr="003D2EA8">
              <w:rPr>
                <w:sz w:val="24"/>
                <w:lang w:val="ru-RU"/>
              </w:rPr>
              <w:t>Постановление Главного государственного санитарного врача РФ от 09.06.2003 № 135 «О введении в действие Санитарных правил и нормативов - СанПиН 2.1.8./2.2.4.1383-03»  (вместе  с  «СанПиН 2.1.8/2.2.4.1383-</w:t>
            </w:r>
          </w:p>
          <w:p w:rsidR="00CC4D02" w:rsidRDefault="003D2EA8">
            <w:pPr>
              <w:pStyle w:val="TableParagraph"/>
              <w:spacing w:before="1"/>
              <w:ind w:left="100" w:right="108"/>
              <w:jc w:val="both"/>
              <w:rPr>
                <w:sz w:val="24"/>
              </w:rPr>
            </w:pPr>
            <w:r w:rsidRPr="003D2EA8">
              <w:rPr>
                <w:sz w:val="24"/>
                <w:lang w:val="ru-RU"/>
              </w:rPr>
              <w:t>03. 2.1.8. Физические факторы окружающе</w:t>
            </w:r>
            <w:r w:rsidRPr="003D2EA8">
              <w:rPr>
                <w:sz w:val="24"/>
                <w:lang w:val="ru-RU"/>
              </w:rPr>
              <w:t xml:space="preserve">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w:t>
            </w:r>
            <w:r>
              <w:rPr>
                <w:sz w:val="24"/>
              </w:rPr>
              <w:t>Санитарно-эпидемиологические правила и нормативы»).</w:t>
            </w:r>
          </w:p>
        </w:tc>
      </w:tr>
      <w:tr w:rsidR="00CC4D02" w:rsidRPr="003D2EA8">
        <w:trPr>
          <w:trHeight w:hRule="exact" w:val="3046"/>
        </w:trPr>
        <w:tc>
          <w:tcPr>
            <w:tcW w:w="710" w:type="dxa"/>
          </w:tcPr>
          <w:p w:rsidR="00CC4D02" w:rsidRDefault="003D2EA8">
            <w:pPr>
              <w:pStyle w:val="TableParagraph"/>
              <w:spacing w:line="265" w:lineRule="exact"/>
              <w:ind w:right="129"/>
              <w:jc w:val="right"/>
              <w:rPr>
                <w:sz w:val="24"/>
              </w:rPr>
            </w:pPr>
            <w:r>
              <w:rPr>
                <w:sz w:val="24"/>
              </w:rPr>
              <w:t>20.</w:t>
            </w:r>
          </w:p>
        </w:tc>
        <w:tc>
          <w:tcPr>
            <w:tcW w:w="2553" w:type="dxa"/>
          </w:tcPr>
          <w:p w:rsidR="00CC4D02" w:rsidRPr="003D2EA8" w:rsidRDefault="003D2EA8">
            <w:pPr>
              <w:pStyle w:val="TableParagraph"/>
              <w:tabs>
                <w:tab w:val="left" w:pos="1594"/>
                <w:tab w:val="left" w:pos="1928"/>
                <w:tab w:val="left" w:pos="1991"/>
                <w:tab w:val="left" w:pos="2310"/>
              </w:tabs>
              <w:ind w:left="100" w:right="103"/>
              <w:rPr>
                <w:sz w:val="24"/>
                <w:lang w:val="ru-RU"/>
              </w:rPr>
            </w:pPr>
            <w:r w:rsidRPr="003D2EA8">
              <w:rPr>
                <w:sz w:val="24"/>
                <w:lang w:val="ru-RU"/>
              </w:rPr>
              <w:t>охранная</w:t>
            </w:r>
            <w:r w:rsidRPr="003D2EA8">
              <w:rPr>
                <w:sz w:val="24"/>
                <w:lang w:val="ru-RU"/>
              </w:rPr>
              <w:tab/>
            </w:r>
            <w:r w:rsidRPr="003D2EA8">
              <w:rPr>
                <w:sz w:val="24"/>
                <w:lang w:val="ru-RU"/>
              </w:rPr>
              <w:tab/>
            </w:r>
            <w:r w:rsidRPr="003D2EA8">
              <w:rPr>
                <w:sz w:val="24"/>
                <w:lang w:val="ru-RU"/>
              </w:rPr>
              <w:tab/>
            </w:r>
            <w:hyperlink r:id="rId41">
              <w:r w:rsidRPr="003D2EA8">
                <w:rPr>
                  <w:spacing w:val="-1"/>
                  <w:sz w:val="24"/>
                  <w:lang w:val="ru-RU"/>
                </w:rPr>
                <w:t>зона</w:t>
              </w:r>
            </w:hyperlink>
            <w:r w:rsidRPr="003D2EA8">
              <w:rPr>
                <w:spacing w:val="-1"/>
                <w:sz w:val="24"/>
                <w:lang w:val="ru-RU"/>
              </w:rPr>
              <w:t xml:space="preserve"> </w:t>
            </w:r>
            <w:r w:rsidRPr="003D2EA8">
              <w:rPr>
                <w:sz w:val="24"/>
                <w:lang w:val="ru-RU"/>
              </w:rPr>
              <w:t>пунктов государственной геодезической</w:t>
            </w:r>
            <w:r w:rsidRPr="003D2EA8">
              <w:rPr>
                <w:sz w:val="24"/>
                <w:lang w:val="ru-RU"/>
              </w:rPr>
              <w:tab/>
            </w:r>
            <w:r w:rsidRPr="003D2EA8">
              <w:rPr>
                <w:sz w:val="24"/>
                <w:lang w:val="ru-RU"/>
              </w:rPr>
              <w:tab/>
              <w:t>сети, государственной нивелирной</w:t>
            </w:r>
            <w:r w:rsidRPr="003D2EA8">
              <w:rPr>
                <w:sz w:val="24"/>
                <w:lang w:val="ru-RU"/>
              </w:rPr>
              <w:tab/>
              <w:t>сети</w:t>
            </w:r>
            <w:r w:rsidRPr="003D2EA8">
              <w:rPr>
                <w:sz w:val="24"/>
                <w:lang w:val="ru-RU"/>
              </w:rPr>
              <w:tab/>
              <w:t>и государственной гравиметрической</w:t>
            </w:r>
            <w:r w:rsidRPr="003D2EA8">
              <w:rPr>
                <w:sz w:val="24"/>
                <w:lang w:val="ru-RU"/>
              </w:rPr>
              <w:t xml:space="preserve"> сети</w:t>
            </w:r>
          </w:p>
        </w:tc>
        <w:tc>
          <w:tcPr>
            <w:tcW w:w="6237" w:type="dxa"/>
          </w:tcPr>
          <w:p w:rsidR="00CC4D02" w:rsidRPr="003D2EA8" w:rsidRDefault="003D2EA8">
            <w:pPr>
              <w:pStyle w:val="TableParagraph"/>
              <w:ind w:left="100" w:right="104" w:firstLine="176"/>
              <w:jc w:val="both"/>
              <w:rPr>
                <w:sz w:val="24"/>
                <w:lang w:val="ru-RU"/>
              </w:rPr>
            </w:pPr>
            <w:r w:rsidRPr="003D2EA8">
              <w:rPr>
                <w:sz w:val="24"/>
                <w:lang w:val="ru-RU"/>
              </w:rPr>
              <w:t>Федеральный закон от 30.12.2015 № 431-ФЗ «О геодезии, картографии и пространственных данных и о внесении изменений в отдельные законодательные акты Российской Федерации», часть 14 статьи 8;</w:t>
            </w:r>
          </w:p>
          <w:p w:rsidR="00CC4D02" w:rsidRPr="003D2EA8" w:rsidRDefault="003D2EA8">
            <w:pPr>
              <w:pStyle w:val="TableParagraph"/>
              <w:spacing w:before="2"/>
              <w:ind w:left="100" w:right="103" w:firstLine="176"/>
              <w:jc w:val="both"/>
              <w:rPr>
                <w:sz w:val="24"/>
                <w:lang w:val="ru-RU"/>
              </w:rPr>
            </w:pPr>
            <w:r w:rsidRPr="003D2EA8">
              <w:rPr>
                <w:sz w:val="24"/>
                <w:lang w:val="ru-RU"/>
              </w:rPr>
              <w:t xml:space="preserve">Постановление Правительства РФ от 21.08.2019 </w:t>
            </w:r>
            <w:r>
              <w:rPr>
                <w:sz w:val="24"/>
              </w:rPr>
              <w:t>N</w:t>
            </w:r>
            <w:r w:rsidRPr="003D2EA8">
              <w:rPr>
                <w:sz w:val="24"/>
                <w:lang w:val="ru-RU"/>
              </w:rPr>
              <w:t xml:space="preserve">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w:t>
            </w:r>
            <w:r w:rsidRPr="003D2EA8">
              <w:rPr>
                <w:sz w:val="24"/>
                <w:lang w:val="ru-RU"/>
              </w:rPr>
              <w:t xml:space="preserve">езической сети, государственной нивелирной  сети  и  государственной  </w:t>
            </w:r>
            <w:r w:rsidRPr="003D2EA8">
              <w:rPr>
                <w:spacing w:val="59"/>
                <w:sz w:val="24"/>
                <w:lang w:val="ru-RU"/>
              </w:rPr>
              <w:t xml:space="preserve"> </w:t>
            </w:r>
            <w:r w:rsidRPr="003D2EA8">
              <w:rPr>
                <w:sz w:val="24"/>
                <w:lang w:val="ru-RU"/>
              </w:rPr>
              <w:t>гравиметрической</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trPr>
          <w:trHeight w:hRule="exact" w:val="284"/>
        </w:trPr>
        <w:tc>
          <w:tcPr>
            <w:tcW w:w="710" w:type="dxa"/>
          </w:tcPr>
          <w:p w:rsidR="00CC4D02" w:rsidRPr="003D2EA8" w:rsidRDefault="00CC4D02">
            <w:pPr>
              <w:rPr>
                <w:lang w:val="ru-RU"/>
              </w:rPr>
            </w:pPr>
          </w:p>
        </w:tc>
        <w:tc>
          <w:tcPr>
            <w:tcW w:w="2553" w:type="dxa"/>
          </w:tcPr>
          <w:p w:rsidR="00CC4D02" w:rsidRPr="003D2EA8" w:rsidRDefault="00CC4D02">
            <w:pPr>
              <w:rPr>
                <w:lang w:val="ru-RU"/>
              </w:rPr>
            </w:pPr>
          </w:p>
        </w:tc>
        <w:tc>
          <w:tcPr>
            <w:tcW w:w="6237" w:type="dxa"/>
          </w:tcPr>
          <w:p w:rsidR="00CC4D02" w:rsidRDefault="003D2EA8">
            <w:pPr>
              <w:pStyle w:val="TableParagraph"/>
              <w:spacing w:line="265" w:lineRule="exact"/>
              <w:ind w:left="100"/>
              <w:rPr>
                <w:sz w:val="24"/>
              </w:rPr>
            </w:pPr>
            <w:r>
              <w:rPr>
                <w:sz w:val="24"/>
              </w:rPr>
              <w:t>сети").</w:t>
            </w:r>
          </w:p>
        </w:tc>
      </w:tr>
      <w:tr w:rsidR="00CC4D02" w:rsidRPr="003D2EA8">
        <w:trPr>
          <w:trHeight w:hRule="exact" w:val="1667"/>
        </w:trPr>
        <w:tc>
          <w:tcPr>
            <w:tcW w:w="710" w:type="dxa"/>
          </w:tcPr>
          <w:p w:rsidR="00CC4D02" w:rsidRDefault="003D2EA8">
            <w:pPr>
              <w:pStyle w:val="TableParagraph"/>
              <w:spacing w:line="265" w:lineRule="exact"/>
              <w:ind w:right="129"/>
              <w:jc w:val="right"/>
              <w:rPr>
                <w:sz w:val="24"/>
              </w:rPr>
            </w:pPr>
            <w:r>
              <w:rPr>
                <w:sz w:val="24"/>
              </w:rPr>
              <w:t>21.</w:t>
            </w:r>
          </w:p>
        </w:tc>
        <w:tc>
          <w:tcPr>
            <w:tcW w:w="2553" w:type="dxa"/>
          </w:tcPr>
          <w:p w:rsidR="00CC4D02" w:rsidRDefault="003D2EA8">
            <w:pPr>
              <w:pStyle w:val="TableParagraph"/>
              <w:spacing w:line="265" w:lineRule="exact"/>
              <w:ind w:left="100"/>
              <w:rPr>
                <w:sz w:val="24"/>
              </w:rPr>
            </w:pPr>
            <w:hyperlink r:id="rId42">
              <w:r>
                <w:rPr>
                  <w:sz w:val="24"/>
                </w:rPr>
                <w:t>зона</w:t>
              </w:r>
            </w:hyperlink>
            <w:r>
              <w:rPr>
                <w:sz w:val="24"/>
              </w:rPr>
              <w:t xml:space="preserve"> наблюдения</w:t>
            </w:r>
          </w:p>
        </w:tc>
        <w:tc>
          <w:tcPr>
            <w:tcW w:w="6237" w:type="dxa"/>
          </w:tcPr>
          <w:p w:rsidR="00CC4D02" w:rsidRPr="003D2EA8" w:rsidRDefault="003D2EA8">
            <w:pPr>
              <w:pStyle w:val="TableParagraph"/>
              <w:ind w:left="100" w:right="101" w:firstLine="176"/>
              <w:jc w:val="both"/>
              <w:rPr>
                <w:sz w:val="24"/>
                <w:lang w:val="ru-RU"/>
              </w:rPr>
            </w:pPr>
            <w:r w:rsidRPr="003D2EA8">
              <w:rPr>
                <w:sz w:val="24"/>
                <w:lang w:val="ru-RU"/>
              </w:rPr>
              <w:t>Федеральный закон от 21.11.1995 № 170-ФЗ «Об использовании атомной энергии», ста</w:t>
            </w:r>
            <w:r w:rsidRPr="003D2EA8">
              <w:rPr>
                <w:sz w:val="24"/>
                <w:lang w:val="ru-RU"/>
              </w:rPr>
              <w:t xml:space="preserve">тья 31. До утверждения Правительством РФ Положения о зоне наблюдения такие зоны устанавливаются в соответствии с требованиями ст. 106 ЗК РФ в </w:t>
            </w:r>
            <w:hyperlink r:id="rId43">
              <w:r w:rsidRPr="003D2EA8">
                <w:rPr>
                  <w:sz w:val="24"/>
                  <w:lang w:val="ru-RU"/>
                </w:rPr>
                <w:t>порядке</w:t>
              </w:r>
            </w:hyperlink>
            <w:r w:rsidRPr="003D2EA8">
              <w:rPr>
                <w:sz w:val="24"/>
                <w:lang w:val="ru-RU"/>
              </w:rPr>
              <w:t xml:space="preserve">, установленном до 04.08.2018 (ФЗ от 03.08.2018 </w:t>
            </w:r>
            <w:hyperlink r:id="rId44">
              <w:r w:rsidRPr="003D2EA8">
                <w:rPr>
                  <w:sz w:val="24"/>
                  <w:lang w:val="ru-RU"/>
                </w:rPr>
                <w:t>№ 342-ФЗ</w:t>
              </w:r>
            </w:hyperlink>
            <w:r w:rsidRPr="003D2EA8">
              <w:rPr>
                <w:sz w:val="24"/>
                <w:lang w:val="ru-RU"/>
              </w:rPr>
              <w:t>).</w:t>
            </w:r>
          </w:p>
        </w:tc>
      </w:tr>
      <w:tr w:rsidR="00CC4D02" w:rsidRPr="003D2EA8">
        <w:trPr>
          <w:trHeight w:hRule="exact" w:val="2219"/>
        </w:trPr>
        <w:tc>
          <w:tcPr>
            <w:tcW w:w="710" w:type="dxa"/>
          </w:tcPr>
          <w:p w:rsidR="00CC4D02" w:rsidRDefault="003D2EA8">
            <w:pPr>
              <w:pStyle w:val="TableParagraph"/>
              <w:spacing w:line="266" w:lineRule="exact"/>
              <w:ind w:right="129"/>
              <w:jc w:val="right"/>
              <w:rPr>
                <w:sz w:val="24"/>
              </w:rPr>
            </w:pPr>
            <w:r>
              <w:rPr>
                <w:sz w:val="24"/>
              </w:rPr>
              <w:t>22.</w:t>
            </w:r>
          </w:p>
        </w:tc>
        <w:tc>
          <w:tcPr>
            <w:tcW w:w="2553" w:type="dxa"/>
          </w:tcPr>
          <w:p w:rsidR="00CC4D02" w:rsidRPr="003D2EA8" w:rsidRDefault="003D2EA8">
            <w:pPr>
              <w:pStyle w:val="TableParagraph"/>
              <w:ind w:left="100" w:right="101"/>
              <w:jc w:val="both"/>
              <w:rPr>
                <w:sz w:val="24"/>
                <w:lang w:val="ru-RU"/>
              </w:rPr>
            </w:pPr>
            <w:hyperlink r:id="rId45">
              <w:r w:rsidRPr="003D2EA8">
                <w:rPr>
                  <w:sz w:val="24"/>
                  <w:lang w:val="ru-RU"/>
                </w:rPr>
                <w:t>зона</w:t>
              </w:r>
            </w:hyperlink>
            <w:r w:rsidRPr="003D2EA8">
              <w:rPr>
                <w:sz w:val="24"/>
                <w:lang w:val="ru-RU"/>
              </w:rPr>
              <w:t xml:space="preserve"> безопасности с особым правовым режимом</w:t>
            </w:r>
          </w:p>
        </w:tc>
        <w:tc>
          <w:tcPr>
            <w:tcW w:w="6237" w:type="dxa"/>
          </w:tcPr>
          <w:p w:rsidR="00CC4D02" w:rsidRPr="003D2EA8" w:rsidRDefault="003D2EA8">
            <w:pPr>
              <w:pStyle w:val="TableParagraph"/>
              <w:ind w:left="100" w:firstLine="176"/>
              <w:rPr>
                <w:sz w:val="24"/>
                <w:lang w:val="ru-RU"/>
              </w:rPr>
            </w:pPr>
            <w:r w:rsidRPr="003D2EA8">
              <w:rPr>
                <w:sz w:val="24"/>
                <w:lang w:val="ru-RU"/>
              </w:rPr>
              <w:t>Федеральный закон от 21.11.1995 № 170-ФЗ «Об использовании атомной энергии», статья 31;</w:t>
            </w:r>
          </w:p>
          <w:p w:rsidR="00CC4D02" w:rsidRPr="003D2EA8" w:rsidRDefault="003D2EA8">
            <w:pPr>
              <w:pStyle w:val="TableParagraph"/>
              <w:spacing w:line="274" w:lineRule="exact"/>
              <w:ind w:left="277"/>
              <w:rPr>
                <w:sz w:val="24"/>
                <w:lang w:val="ru-RU"/>
              </w:rPr>
            </w:pPr>
            <w:r w:rsidRPr="003D2EA8">
              <w:rPr>
                <w:sz w:val="24"/>
                <w:lang w:val="ru-RU"/>
              </w:rPr>
              <w:t>Распоряжение Правительства РФ от 04.05.2017 №  862-р</w:t>
            </w:r>
          </w:p>
          <w:p w:rsidR="00CC4D02" w:rsidRPr="003D2EA8" w:rsidRDefault="003D2EA8">
            <w:pPr>
              <w:pStyle w:val="TableParagraph"/>
              <w:tabs>
                <w:tab w:val="left" w:pos="3083"/>
                <w:tab w:val="left" w:pos="5257"/>
              </w:tabs>
              <w:spacing w:before="1"/>
              <w:ind w:left="100" w:right="104"/>
              <w:jc w:val="both"/>
              <w:rPr>
                <w:sz w:val="24"/>
                <w:lang w:val="ru-RU"/>
              </w:rPr>
            </w:pPr>
            <w:r w:rsidRPr="003D2EA8">
              <w:rPr>
                <w:spacing w:val="-3"/>
                <w:sz w:val="24"/>
                <w:lang w:val="ru-RU"/>
              </w:rPr>
              <w:t xml:space="preserve">«Об </w:t>
            </w:r>
            <w:r w:rsidRPr="003D2EA8">
              <w:rPr>
                <w:sz w:val="24"/>
                <w:lang w:val="ru-RU"/>
              </w:rPr>
              <w:t>утверждении перечня объектов использования атомной энергии, в целях повышения уровня антитеррористической</w:t>
            </w:r>
            <w:r w:rsidRPr="003D2EA8">
              <w:rPr>
                <w:sz w:val="24"/>
                <w:lang w:val="ru-RU"/>
              </w:rPr>
              <w:tab/>
              <w:t>защищ</w:t>
            </w:r>
            <w:r w:rsidRPr="003D2EA8">
              <w:rPr>
                <w:sz w:val="24"/>
                <w:lang w:val="ru-RU"/>
              </w:rPr>
              <w:t>енности</w:t>
            </w:r>
            <w:r w:rsidRPr="003D2EA8">
              <w:rPr>
                <w:sz w:val="24"/>
                <w:lang w:val="ru-RU"/>
              </w:rPr>
              <w:tab/>
              <w:t>которых устанавливается зона безопасности с особым правовым режимом».</w:t>
            </w:r>
          </w:p>
        </w:tc>
      </w:tr>
      <w:tr w:rsidR="00CC4D02">
        <w:trPr>
          <w:trHeight w:hRule="exact" w:val="2495"/>
        </w:trPr>
        <w:tc>
          <w:tcPr>
            <w:tcW w:w="710" w:type="dxa"/>
          </w:tcPr>
          <w:p w:rsidR="00CC4D02" w:rsidRDefault="003D2EA8">
            <w:pPr>
              <w:pStyle w:val="TableParagraph"/>
              <w:spacing w:line="265" w:lineRule="exact"/>
              <w:ind w:right="129"/>
              <w:jc w:val="right"/>
              <w:rPr>
                <w:sz w:val="24"/>
              </w:rPr>
            </w:pPr>
            <w:r>
              <w:rPr>
                <w:sz w:val="24"/>
              </w:rPr>
              <w:t>23.</w:t>
            </w:r>
          </w:p>
        </w:tc>
        <w:tc>
          <w:tcPr>
            <w:tcW w:w="2553" w:type="dxa"/>
          </w:tcPr>
          <w:p w:rsidR="00CC4D02" w:rsidRDefault="003D2EA8">
            <w:pPr>
              <w:pStyle w:val="TableParagraph"/>
              <w:ind w:left="100" w:right="423"/>
              <w:rPr>
                <w:sz w:val="24"/>
              </w:rPr>
            </w:pPr>
            <w:r>
              <w:rPr>
                <w:sz w:val="24"/>
              </w:rPr>
              <w:t xml:space="preserve">рыбохозяйственная заповедная </w:t>
            </w:r>
            <w:hyperlink r:id="rId46">
              <w:r>
                <w:rPr>
                  <w:sz w:val="24"/>
                </w:rPr>
                <w:t>зона</w:t>
              </w:r>
            </w:hyperlink>
          </w:p>
        </w:tc>
        <w:tc>
          <w:tcPr>
            <w:tcW w:w="6237" w:type="dxa"/>
          </w:tcPr>
          <w:p w:rsidR="00CC4D02" w:rsidRPr="003D2EA8" w:rsidRDefault="003D2EA8">
            <w:pPr>
              <w:pStyle w:val="TableParagraph"/>
              <w:ind w:left="100" w:right="105" w:firstLine="176"/>
              <w:jc w:val="both"/>
              <w:rPr>
                <w:sz w:val="24"/>
                <w:lang w:val="ru-RU"/>
              </w:rPr>
            </w:pPr>
            <w:r w:rsidRPr="003D2EA8">
              <w:rPr>
                <w:sz w:val="24"/>
                <w:lang w:val="ru-RU"/>
              </w:rPr>
              <w:t>Федеральный закон от 20.12.2004 № 166-ФЗ «О рыболовстве и сохранении водных биологических ресурсов», статья 49;</w:t>
            </w:r>
          </w:p>
          <w:p w:rsidR="00CC4D02" w:rsidRPr="003D2EA8" w:rsidRDefault="003D2EA8">
            <w:pPr>
              <w:pStyle w:val="TableParagraph"/>
              <w:spacing w:before="1"/>
              <w:ind w:left="277"/>
              <w:rPr>
                <w:sz w:val="24"/>
                <w:lang w:val="ru-RU"/>
              </w:rPr>
            </w:pPr>
            <w:r w:rsidRPr="003D2EA8">
              <w:rPr>
                <w:sz w:val="24"/>
                <w:lang w:val="ru-RU"/>
              </w:rPr>
              <w:t>Постановление Правительства РФ от 05.10.2016 № 1005</w:t>
            </w:r>
          </w:p>
          <w:p w:rsidR="00CC4D02" w:rsidRDefault="003D2EA8">
            <w:pPr>
              <w:pStyle w:val="TableParagraph"/>
              <w:tabs>
                <w:tab w:val="left" w:pos="1259"/>
                <w:tab w:val="left" w:pos="3343"/>
                <w:tab w:val="left" w:pos="4850"/>
              </w:tabs>
              <w:spacing w:before="1"/>
              <w:ind w:left="100" w:right="103"/>
              <w:jc w:val="both"/>
              <w:rPr>
                <w:sz w:val="24"/>
              </w:rPr>
            </w:pPr>
            <w:r w:rsidRPr="003D2EA8">
              <w:rPr>
                <w:spacing w:val="-3"/>
                <w:sz w:val="24"/>
                <w:lang w:val="ru-RU"/>
              </w:rPr>
              <w:t>«Об</w:t>
            </w:r>
            <w:r w:rsidRPr="003D2EA8">
              <w:rPr>
                <w:spacing w:val="-3"/>
                <w:sz w:val="24"/>
                <w:lang w:val="ru-RU"/>
              </w:rPr>
              <w:tab/>
            </w:r>
            <w:r w:rsidRPr="003D2EA8">
              <w:rPr>
                <w:sz w:val="24"/>
                <w:lang w:val="ru-RU"/>
              </w:rPr>
              <w:t>утверждении</w:t>
            </w:r>
            <w:r w:rsidRPr="003D2EA8">
              <w:rPr>
                <w:sz w:val="24"/>
                <w:lang w:val="ru-RU"/>
              </w:rPr>
              <w:tab/>
              <w:t>Правил</w:t>
            </w:r>
            <w:r w:rsidRPr="003D2EA8">
              <w:rPr>
                <w:sz w:val="24"/>
                <w:lang w:val="ru-RU"/>
              </w:rPr>
              <w:tab/>
            </w:r>
            <w:r w:rsidRPr="003D2EA8">
              <w:rPr>
                <w:spacing w:val="-1"/>
                <w:sz w:val="24"/>
                <w:lang w:val="ru-RU"/>
              </w:rPr>
              <w:t xml:space="preserve">образования </w:t>
            </w:r>
            <w:r w:rsidRPr="003D2EA8">
              <w:rPr>
                <w:sz w:val="24"/>
                <w:lang w:val="ru-RU"/>
              </w:rPr>
              <w:t>рыбохозяйственных заповедных зон» применяется с учетом тр</w:t>
            </w:r>
            <w:r w:rsidRPr="003D2EA8">
              <w:rPr>
                <w:sz w:val="24"/>
                <w:lang w:val="ru-RU"/>
              </w:rPr>
              <w:t xml:space="preserve">ебований статьи 106 Земельного кодекса РФ в соответствии с частью </w:t>
            </w:r>
            <w:r>
              <w:rPr>
                <w:sz w:val="24"/>
              </w:rPr>
              <w:t>16 статьи 26 ФЗ от 03.08.2018 № 342-ФЗ.</w:t>
            </w:r>
          </w:p>
        </w:tc>
      </w:tr>
      <w:tr w:rsidR="00CC4D02" w:rsidRPr="003D2EA8">
        <w:trPr>
          <w:trHeight w:hRule="exact" w:val="7464"/>
        </w:trPr>
        <w:tc>
          <w:tcPr>
            <w:tcW w:w="710" w:type="dxa"/>
          </w:tcPr>
          <w:p w:rsidR="00CC4D02" w:rsidRDefault="003D2EA8">
            <w:pPr>
              <w:pStyle w:val="TableParagraph"/>
              <w:spacing w:line="265" w:lineRule="exact"/>
              <w:ind w:right="129"/>
              <w:jc w:val="right"/>
              <w:rPr>
                <w:sz w:val="24"/>
              </w:rPr>
            </w:pPr>
            <w:r>
              <w:rPr>
                <w:sz w:val="24"/>
              </w:rPr>
              <w:t>24.</w:t>
            </w:r>
          </w:p>
        </w:tc>
        <w:tc>
          <w:tcPr>
            <w:tcW w:w="2553" w:type="dxa"/>
          </w:tcPr>
          <w:p w:rsidR="00CC4D02" w:rsidRPr="003D2EA8" w:rsidRDefault="003D2EA8">
            <w:pPr>
              <w:pStyle w:val="TableParagraph"/>
              <w:tabs>
                <w:tab w:val="left" w:pos="1000"/>
                <w:tab w:val="left" w:pos="2061"/>
                <w:tab w:val="left" w:pos="2195"/>
                <w:tab w:val="left" w:pos="2307"/>
              </w:tabs>
              <w:ind w:left="100" w:right="104"/>
              <w:rPr>
                <w:sz w:val="24"/>
                <w:lang w:val="ru-RU"/>
              </w:rPr>
            </w:pPr>
            <w:hyperlink r:id="rId47">
              <w:r w:rsidRPr="003D2EA8">
                <w:rPr>
                  <w:sz w:val="24"/>
                  <w:lang w:val="ru-RU"/>
                </w:rPr>
                <w:t>зона</w:t>
              </w:r>
            </w:hyperlink>
            <w:r w:rsidRPr="003D2EA8">
              <w:rPr>
                <w:sz w:val="24"/>
                <w:lang w:val="ru-RU"/>
              </w:rPr>
              <w:tab/>
            </w:r>
            <w:r w:rsidRPr="003D2EA8">
              <w:rPr>
                <w:spacing w:val="-1"/>
                <w:sz w:val="24"/>
                <w:lang w:val="ru-RU"/>
              </w:rPr>
              <w:t xml:space="preserve">минимальных </w:t>
            </w:r>
            <w:r w:rsidRPr="003D2EA8">
              <w:rPr>
                <w:sz w:val="24"/>
                <w:lang w:val="ru-RU"/>
              </w:rPr>
              <w:t>расстояний</w:t>
            </w:r>
            <w:r w:rsidRPr="003D2EA8">
              <w:rPr>
                <w:sz w:val="24"/>
                <w:lang w:val="ru-RU"/>
              </w:rPr>
              <w:tab/>
            </w:r>
            <w:r w:rsidRPr="003D2EA8">
              <w:rPr>
                <w:sz w:val="24"/>
                <w:lang w:val="ru-RU"/>
              </w:rPr>
              <w:tab/>
              <w:t>до магистральных</w:t>
            </w:r>
            <w:r w:rsidRPr="003D2EA8">
              <w:rPr>
                <w:sz w:val="24"/>
                <w:lang w:val="ru-RU"/>
              </w:rPr>
              <w:tab/>
              <w:t>или промышленных трубопроводов (газопроводов, нефтеп</w:t>
            </w:r>
            <w:r w:rsidRPr="003D2EA8">
              <w:rPr>
                <w:sz w:val="24"/>
                <w:lang w:val="ru-RU"/>
              </w:rPr>
              <w:t>роводов</w:t>
            </w:r>
            <w:r w:rsidRPr="003D2EA8">
              <w:rPr>
                <w:sz w:val="24"/>
                <w:lang w:val="ru-RU"/>
              </w:rPr>
              <w:tab/>
            </w:r>
            <w:r w:rsidRPr="003D2EA8">
              <w:rPr>
                <w:sz w:val="24"/>
                <w:lang w:val="ru-RU"/>
              </w:rPr>
              <w:tab/>
            </w:r>
            <w:r w:rsidRPr="003D2EA8">
              <w:rPr>
                <w:sz w:val="24"/>
                <w:lang w:val="ru-RU"/>
              </w:rPr>
              <w:tab/>
              <w:t>и нефтепродуктопровод ов,</w:t>
            </w:r>
            <w:r w:rsidRPr="003D2EA8">
              <w:rPr>
                <w:spacing w:val="-6"/>
                <w:sz w:val="24"/>
                <w:lang w:val="ru-RU"/>
              </w:rPr>
              <w:t xml:space="preserve"> </w:t>
            </w:r>
            <w:r w:rsidRPr="003D2EA8">
              <w:rPr>
                <w:sz w:val="24"/>
                <w:lang w:val="ru-RU"/>
              </w:rPr>
              <w:t>аммиакопроводов)</w:t>
            </w:r>
          </w:p>
        </w:tc>
        <w:tc>
          <w:tcPr>
            <w:tcW w:w="6237" w:type="dxa"/>
          </w:tcPr>
          <w:p w:rsidR="00CC4D02" w:rsidRPr="003D2EA8" w:rsidRDefault="003D2EA8">
            <w:pPr>
              <w:pStyle w:val="TableParagraph"/>
              <w:spacing w:line="237" w:lineRule="auto"/>
              <w:ind w:left="100" w:right="105" w:firstLine="176"/>
              <w:jc w:val="both"/>
              <w:rPr>
                <w:sz w:val="24"/>
                <w:lang w:val="ru-RU"/>
              </w:rPr>
            </w:pPr>
            <w:r w:rsidRPr="003D2EA8">
              <w:rPr>
                <w:sz w:val="24"/>
                <w:lang w:val="ru-RU"/>
              </w:rPr>
              <w:t>Федеральный закон от 31.03.1999 № 69-ФЗ «О газоснабжении в Российской Федерации»;</w:t>
            </w:r>
          </w:p>
          <w:p w:rsidR="00CC4D02" w:rsidRPr="003D2EA8" w:rsidRDefault="003D2EA8">
            <w:pPr>
              <w:pStyle w:val="TableParagraph"/>
              <w:spacing w:before="1"/>
              <w:ind w:left="277"/>
              <w:rPr>
                <w:sz w:val="24"/>
                <w:lang w:val="ru-RU"/>
              </w:rPr>
            </w:pPr>
            <w:r w:rsidRPr="003D2EA8">
              <w:rPr>
                <w:sz w:val="24"/>
                <w:lang w:val="ru-RU"/>
              </w:rPr>
              <w:t>Постановление Правительства РФ от 08.09.2017 №</w:t>
            </w:r>
            <w:r w:rsidRPr="003D2EA8">
              <w:rPr>
                <w:spacing w:val="51"/>
                <w:sz w:val="24"/>
                <w:lang w:val="ru-RU"/>
              </w:rPr>
              <w:t xml:space="preserve"> </w:t>
            </w:r>
            <w:r w:rsidRPr="003D2EA8">
              <w:rPr>
                <w:sz w:val="24"/>
                <w:lang w:val="ru-RU"/>
              </w:rPr>
              <w:t>1083</w:t>
            </w:r>
          </w:p>
          <w:p w:rsidR="00CC4D02" w:rsidRPr="003D2EA8" w:rsidRDefault="003D2EA8">
            <w:pPr>
              <w:pStyle w:val="TableParagraph"/>
              <w:spacing w:before="1"/>
              <w:ind w:left="100" w:right="104"/>
              <w:jc w:val="both"/>
              <w:rPr>
                <w:sz w:val="24"/>
                <w:lang w:val="ru-RU"/>
              </w:rPr>
            </w:pPr>
            <w:r w:rsidRPr="003D2EA8">
              <w:rPr>
                <w:spacing w:val="-3"/>
                <w:sz w:val="24"/>
                <w:lang w:val="ru-RU"/>
              </w:rPr>
              <w:t xml:space="preserve">«Об </w:t>
            </w:r>
            <w:r w:rsidRPr="003D2EA8">
              <w:rPr>
                <w:sz w:val="24"/>
                <w:lang w:val="ru-RU"/>
              </w:rPr>
              <w:t>утверждении Правил охраны магистральных газопроводов и о внесении</w:t>
            </w:r>
            <w:r w:rsidRPr="003D2EA8">
              <w:rPr>
                <w:sz w:val="24"/>
                <w:lang w:val="ru-RU"/>
              </w:rPr>
              <w:t xml:space="preserve">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w:t>
            </w:r>
            <w:r w:rsidRPr="003D2EA8">
              <w:rPr>
                <w:sz w:val="24"/>
                <w:lang w:val="ru-RU"/>
              </w:rPr>
              <w:t>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w:t>
            </w:r>
            <w:r w:rsidRPr="003D2EA8">
              <w:rPr>
                <w:sz w:val="24"/>
                <w:lang w:val="ru-RU"/>
              </w:rPr>
              <w:t>естного самоуправления дополнительных сведений, воспроизводимых на публичных кадастровых картах»;</w:t>
            </w:r>
          </w:p>
          <w:p w:rsidR="00CC4D02" w:rsidRPr="003D2EA8" w:rsidRDefault="003D2EA8">
            <w:pPr>
              <w:pStyle w:val="TableParagraph"/>
              <w:spacing w:before="1" w:line="275" w:lineRule="exact"/>
              <w:ind w:left="277"/>
              <w:rPr>
                <w:sz w:val="24"/>
                <w:lang w:val="ru-RU"/>
              </w:rPr>
            </w:pPr>
            <w:r w:rsidRPr="003D2EA8">
              <w:rPr>
                <w:sz w:val="24"/>
                <w:lang w:val="ru-RU"/>
              </w:rPr>
              <w:t xml:space="preserve">Постановление Правительства РФ от  20.11.2000 № </w:t>
            </w:r>
            <w:r w:rsidRPr="003D2EA8">
              <w:rPr>
                <w:spacing w:val="52"/>
                <w:sz w:val="24"/>
                <w:lang w:val="ru-RU"/>
              </w:rPr>
              <w:t xml:space="preserve"> </w:t>
            </w:r>
            <w:r w:rsidRPr="003D2EA8">
              <w:rPr>
                <w:sz w:val="24"/>
                <w:lang w:val="ru-RU"/>
              </w:rPr>
              <w:t>878</w:t>
            </w:r>
          </w:p>
          <w:p w:rsidR="00CC4D02" w:rsidRPr="003D2EA8" w:rsidRDefault="003D2EA8">
            <w:pPr>
              <w:pStyle w:val="TableParagraph"/>
              <w:ind w:left="100" w:right="108"/>
              <w:jc w:val="both"/>
              <w:rPr>
                <w:sz w:val="24"/>
                <w:lang w:val="ru-RU"/>
              </w:rPr>
            </w:pPr>
            <w:r w:rsidRPr="003D2EA8">
              <w:rPr>
                <w:sz w:val="24"/>
                <w:lang w:val="ru-RU"/>
              </w:rPr>
              <w:t>«Об утверждении Правил охраны газораспределительных сетей»;</w:t>
            </w:r>
          </w:p>
          <w:p w:rsidR="00CC4D02" w:rsidRPr="003D2EA8" w:rsidRDefault="003D2EA8">
            <w:pPr>
              <w:pStyle w:val="TableParagraph"/>
              <w:spacing w:before="2"/>
              <w:ind w:left="100" w:right="104" w:firstLine="176"/>
              <w:jc w:val="both"/>
              <w:rPr>
                <w:sz w:val="24"/>
                <w:lang w:val="ru-RU"/>
              </w:rPr>
            </w:pPr>
            <w:r w:rsidRPr="003D2EA8">
              <w:rPr>
                <w:sz w:val="24"/>
                <w:lang w:val="ru-RU"/>
              </w:rPr>
              <w:t>Правила охраны магистральных трубопроводов (у</w:t>
            </w:r>
            <w:r w:rsidRPr="003D2EA8">
              <w:rPr>
                <w:sz w:val="24"/>
                <w:lang w:val="ru-RU"/>
              </w:rPr>
              <w:t>тв. Минтопэнерго РФ 29.04.1992, Постановлением Госгортехнадзора   РФ   от   22.04.1992   №   9)   (вместе  с</w:t>
            </w:r>
          </w:p>
          <w:p w:rsidR="00CC4D02" w:rsidRPr="003D2EA8" w:rsidRDefault="003D2EA8">
            <w:pPr>
              <w:pStyle w:val="TableParagraph"/>
              <w:spacing w:before="1"/>
              <w:ind w:left="100" w:right="107"/>
              <w:jc w:val="both"/>
              <w:rPr>
                <w:sz w:val="24"/>
                <w:lang w:val="ru-RU"/>
              </w:rPr>
            </w:pPr>
            <w:r w:rsidRPr="003D2EA8">
              <w:rPr>
                <w:sz w:val="24"/>
                <w:lang w:val="ru-RU"/>
              </w:rPr>
              <w:t>«Положением о взаимоотношениях предприятий, коммуникации которых проходят в одном техническом коридоре или пересекаются»).</w:t>
            </w:r>
          </w:p>
        </w:tc>
      </w:tr>
      <w:tr w:rsidR="00CC4D02" w:rsidRPr="003D2EA8">
        <w:trPr>
          <w:trHeight w:hRule="exact" w:val="284"/>
        </w:trPr>
        <w:tc>
          <w:tcPr>
            <w:tcW w:w="710" w:type="dxa"/>
          </w:tcPr>
          <w:p w:rsidR="00CC4D02" w:rsidRDefault="003D2EA8">
            <w:pPr>
              <w:pStyle w:val="TableParagraph"/>
              <w:spacing w:line="262" w:lineRule="exact"/>
              <w:ind w:right="129"/>
              <w:jc w:val="right"/>
              <w:rPr>
                <w:sz w:val="24"/>
              </w:rPr>
            </w:pPr>
            <w:r>
              <w:rPr>
                <w:sz w:val="24"/>
              </w:rPr>
              <w:t>25.</w:t>
            </w:r>
          </w:p>
        </w:tc>
        <w:tc>
          <w:tcPr>
            <w:tcW w:w="2553" w:type="dxa"/>
          </w:tcPr>
          <w:p w:rsidR="00CC4D02" w:rsidRDefault="003D2EA8">
            <w:pPr>
              <w:pStyle w:val="TableParagraph"/>
              <w:tabs>
                <w:tab w:val="left" w:pos="1991"/>
              </w:tabs>
              <w:spacing w:line="262" w:lineRule="exact"/>
              <w:ind w:left="100"/>
              <w:rPr>
                <w:sz w:val="24"/>
              </w:rPr>
            </w:pPr>
            <w:r>
              <w:rPr>
                <w:sz w:val="24"/>
              </w:rPr>
              <w:t>охранная</w:t>
            </w:r>
            <w:r>
              <w:rPr>
                <w:sz w:val="24"/>
              </w:rPr>
              <w:tab/>
            </w:r>
            <w:hyperlink r:id="rId48">
              <w:r>
                <w:rPr>
                  <w:sz w:val="24"/>
                </w:rPr>
                <w:t>зона</w:t>
              </w:r>
            </w:hyperlink>
          </w:p>
        </w:tc>
        <w:tc>
          <w:tcPr>
            <w:tcW w:w="6237" w:type="dxa"/>
          </w:tcPr>
          <w:p w:rsidR="00CC4D02" w:rsidRPr="003D2EA8" w:rsidRDefault="003D2EA8">
            <w:pPr>
              <w:pStyle w:val="TableParagraph"/>
              <w:spacing w:line="262" w:lineRule="exact"/>
              <w:ind w:left="277"/>
              <w:rPr>
                <w:sz w:val="24"/>
                <w:lang w:val="ru-RU"/>
              </w:rPr>
            </w:pPr>
            <w:r w:rsidRPr="003D2EA8">
              <w:rPr>
                <w:sz w:val="24"/>
                <w:lang w:val="ru-RU"/>
              </w:rPr>
              <w:t xml:space="preserve">Водный кодекс Российской Федерации, часть 3   </w:t>
            </w:r>
            <w:r w:rsidRPr="003D2EA8">
              <w:rPr>
                <w:spacing w:val="59"/>
                <w:sz w:val="24"/>
                <w:lang w:val="ru-RU"/>
              </w:rPr>
              <w:t xml:space="preserve"> </w:t>
            </w:r>
            <w:r w:rsidRPr="003D2EA8">
              <w:rPr>
                <w:sz w:val="24"/>
                <w:lang w:val="ru-RU"/>
              </w:rPr>
              <w:t>статьи</w:t>
            </w:r>
          </w:p>
        </w:tc>
      </w:tr>
    </w:tbl>
    <w:p w:rsidR="00CC4D02" w:rsidRPr="003D2EA8" w:rsidRDefault="00CC4D02">
      <w:pPr>
        <w:spacing w:line="262" w:lineRule="exact"/>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553"/>
        <w:gridCol w:w="6237"/>
      </w:tblGrid>
      <w:tr w:rsidR="00CC4D02">
        <w:trPr>
          <w:trHeight w:hRule="exact" w:val="2218"/>
        </w:trPr>
        <w:tc>
          <w:tcPr>
            <w:tcW w:w="710" w:type="dxa"/>
          </w:tcPr>
          <w:p w:rsidR="00CC4D02" w:rsidRPr="003D2EA8" w:rsidRDefault="00CC4D02">
            <w:pPr>
              <w:rPr>
                <w:lang w:val="ru-RU"/>
              </w:rPr>
            </w:pPr>
          </w:p>
        </w:tc>
        <w:tc>
          <w:tcPr>
            <w:tcW w:w="2553" w:type="dxa"/>
          </w:tcPr>
          <w:p w:rsidR="00CC4D02" w:rsidRDefault="003D2EA8">
            <w:pPr>
              <w:pStyle w:val="TableParagraph"/>
              <w:spacing w:line="237" w:lineRule="auto"/>
              <w:ind w:left="100" w:right="151"/>
              <w:rPr>
                <w:sz w:val="24"/>
              </w:rPr>
            </w:pPr>
            <w:r>
              <w:rPr>
                <w:sz w:val="24"/>
              </w:rPr>
              <w:t>гидроэнергетического объекта</w:t>
            </w:r>
          </w:p>
        </w:tc>
        <w:tc>
          <w:tcPr>
            <w:tcW w:w="6237" w:type="dxa"/>
          </w:tcPr>
          <w:p w:rsidR="00CC4D02" w:rsidRPr="003D2EA8" w:rsidRDefault="003D2EA8">
            <w:pPr>
              <w:pStyle w:val="TableParagraph"/>
              <w:spacing w:line="264" w:lineRule="exact"/>
              <w:ind w:left="100"/>
              <w:jc w:val="both"/>
              <w:rPr>
                <w:sz w:val="24"/>
                <w:lang w:val="ru-RU"/>
              </w:rPr>
            </w:pPr>
            <w:r w:rsidRPr="003D2EA8">
              <w:rPr>
                <w:sz w:val="24"/>
                <w:lang w:val="ru-RU"/>
              </w:rPr>
              <w:t>62;</w:t>
            </w:r>
          </w:p>
          <w:p w:rsidR="00CC4D02" w:rsidRPr="003D2EA8" w:rsidRDefault="003D2EA8">
            <w:pPr>
              <w:pStyle w:val="TableParagraph"/>
              <w:spacing w:line="275" w:lineRule="exact"/>
              <w:ind w:left="277"/>
              <w:rPr>
                <w:sz w:val="24"/>
                <w:lang w:val="ru-RU"/>
              </w:rPr>
            </w:pPr>
            <w:r w:rsidRPr="003D2EA8">
              <w:rPr>
                <w:sz w:val="24"/>
                <w:lang w:val="ru-RU"/>
              </w:rPr>
              <w:t xml:space="preserve">Постановление Правительства РФ от  06.09.2012 № </w:t>
            </w:r>
            <w:r w:rsidRPr="003D2EA8">
              <w:rPr>
                <w:spacing w:val="52"/>
                <w:sz w:val="24"/>
                <w:lang w:val="ru-RU"/>
              </w:rPr>
              <w:t xml:space="preserve"> </w:t>
            </w:r>
            <w:r w:rsidRPr="003D2EA8">
              <w:rPr>
                <w:sz w:val="24"/>
                <w:lang w:val="ru-RU"/>
              </w:rPr>
              <w:t>884</w:t>
            </w:r>
          </w:p>
          <w:p w:rsidR="00CC4D02" w:rsidRDefault="003D2EA8">
            <w:pPr>
              <w:pStyle w:val="TableParagraph"/>
              <w:spacing w:before="1"/>
              <w:ind w:left="100" w:right="103"/>
              <w:jc w:val="both"/>
              <w:rPr>
                <w:sz w:val="24"/>
              </w:rPr>
            </w:pPr>
            <w:r w:rsidRPr="003D2EA8">
              <w:rPr>
                <w:sz w:val="24"/>
                <w:lang w:val="ru-RU"/>
              </w:rPr>
              <w:t>«Об установлении охранных зон для гидроэнергетических объектов» (вместе с «Правилами установления охранных зон для гидроэнергетических объектов») (применяется с учетом тр</w:t>
            </w:r>
            <w:r w:rsidRPr="003D2EA8">
              <w:rPr>
                <w:sz w:val="24"/>
                <w:lang w:val="ru-RU"/>
              </w:rPr>
              <w:t xml:space="preserve">ебований </w:t>
            </w:r>
            <w:hyperlink r:id="rId49">
              <w:r w:rsidRPr="003D2EA8">
                <w:rPr>
                  <w:sz w:val="24"/>
                  <w:lang w:val="ru-RU"/>
                </w:rPr>
                <w:t>статьи 106</w:t>
              </w:r>
            </w:hyperlink>
            <w:r w:rsidRPr="003D2EA8">
              <w:rPr>
                <w:sz w:val="24"/>
                <w:lang w:val="ru-RU"/>
              </w:rPr>
              <w:t xml:space="preserve"> Земельного Кодекса РФ в соответствии с </w:t>
            </w:r>
            <w:hyperlink r:id="rId50">
              <w:r w:rsidRPr="003D2EA8">
                <w:rPr>
                  <w:sz w:val="24"/>
                  <w:lang w:val="ru-RU"/>
                </w:rPr>
                <w:t xml:space="preserve">частью </w:t>
              </w:r>
              <w:r>
                <w:rPr>
                  <w:sz w:val="24"/>
                </w:rPr>
                <w:t>16 статьи 26</w:t>
              </w:r>
            </w:hyperlink>
            <w:r>
              <w:rPr>
                <w:sz w:val="24"/>
              </w:rPr>
              <w:t xml:space="preserve"> ФЗ от 03.08.2018 № 342-ФЗ).</w:t>
            </w:r>
          </w:p>
        </w:tc>
      </w:tr>
      <w:tr w:rsidR="00CC4D02">
        <w:trPr>
          <w:trHeight w:hRule="exact" w:val="1112"/>
        </w:trPr>
        <w:tc>
          <w:tcPr>
            <w:tcW w:w="710" w:type="dxa"/>
          </w:tcPr>
          <w:p w:rsidR="00CC4D02" w:rsidRDefault="003D2EA8">
            <w:pPr>
              <w:pStyle w:val="TableParagraph"/>
              <w:spacing w:line="265" w:lineRule="exact"/>
              <w:ind w:right="129"/>
              <w:jc w:val="right"/>
              <w:rPr>
                <w:sz w:val="24"/>
              </w:rPr>
            </w:pPr>
            <w:r>
              <w:rPr>
                <w:sz w:val="24"/>
              </w:rPr>
              <w:t>26.</w:t>
            </w:r>
          </w:p>
        </w:tc>
        <w:tc>
          <w:tcPr>
            <w:tcW w:w="2553" w:type="dxa"/>
          </w:tcPr>
          <w:p w:rsidR="00CC4D02" w:rsidRPr="003D2EA8" w:rsidRDefault="003D2EA8">
            <w:pPr>
              <w:pStyle w:val="TableParagraph"/>
              <w:tabs>
                <w:tab w:val="left" w:pos="1990"/>
              </w:tabs>
              <w:ind w:left="100" w:right="104"/>
              <w:rPr>
                <w:sz w:val="24"/>
                <w:lang w:val="ru-RU"/>
              </w:rPr>
            </w:pPr>
            <w:r w:rsidRPr="003D2EA8">
              <w:rPr>
                <w:sz w:val="24"/>
                <w:lang w:val="ru-RU"/>
              </w:rPr>
              <w:t>охранная</w:t>
            </w:r>
            <w:r w:rsidRPr="003D2EA8">
              <w:rPr>
                <w:sz w:val="24"/>
                <w:lang w:val="ru-RU"/>
              </w:rPr>
              <w:tab/>
            </w:r>
            <w:r w:rsidRPr="003D2EA8">
              <w:rPr>
                <w:spacing w:val="-1"/>
                <w:sz w:val="24"/>
                <w:lang w:val="ru-RU"/>
              </w:rPr>
              <w:t xml:space="preserve">зона </w:t>
            </w:r>
            <w:r w:rsidRPr="003D2EA8">
              <w:rPr>
                <w:sz w:val="24"/>
                <w:lang w:val="ru-RU"/>
              </w:rPr>
              <w:t>объектов инфраструктуры метрополитена</w:t>
            </w:r>
          </w:p>
        </w:tc>
        <w:tc>
          <w:tcPr>
            <w:tcW w:w="6237" w:type="dxa"/>
          </w:tcPr>
          <w:p w:rsidR="00CC4D02" w:rsidRDefault="003D2EA8">
            <w:pPr>
              <w:pStyle w:val="TableParagraph"/>
              <w:ind w:left="100" w:right="102" w:firstLine="176"/>
              <w:jc w:val="both"/>
              <w:rPr>
                <w:sz w:val="24"/>
              </w:rPr>
            </w:pPr>
            <w:r w:rsidRPr="003D2EA8">
              <w:rPr>
                <w:sz w:val="24"/>
                <w:lang w:val="ru-RU"/>
              </w:rPr>
              <w:t xml:space="preserve">СП 120.13330.2012 «Свод правил. Метрополитены. Актуализированная редакция </w:t>
            </w:r>
            <w:hyperlink r:id="rId51">
              <w:r w:rsidRPr="003D2EA8">
                <w:rPr>
                  <w:sz w:val="24"/>
                  <w:lang w:val="ru-RU"/>
                </w:rPr>
                <w:t>СНиП 32-02-2003</w:t>
              </w:r>
            </w:hyperlink>
            <w:r w:rsidRPr="003D2EA8">
              <w:rPr>
                <w:sz w:val="24"/>
                <w:lang w:val="ru-RU"/>
              </w:rPr>
              <w:t xml:space="preserve">» (утв. </w:t>
            </w:r>
            <w:hyperlink r:id="rId52">
              <w:r>
                <w:rPr>
                  <w:sz w:val="24"/>
                </w:rPr>
                <w:t>приказом</w:t>
              </w:r>
            </w:hyperlink>
            <w:r>
              <w:rPr>
                <w:sz w:val="24"/>
              </w:rPr>
              <w:t xml:space="preserve"> Министерства регионального развития РФ от 30.06.2012 № 264).</w:t>
            </w:r>
          </w:p>
        </w:tc>
      </w:tr>
      <w:tr w:rsidR="00CC4D02" w:rsidRPr="003D2EA8">
        <w:trPr>
          <w:trHeight w:hRule="exact" w:val="562"/>
        </w:trPr>
        <w:tc>
          <w:tcPr>
            <w:tcW w:w="710" w:type="dxa"/>
          </w:tcPr>
          <w:p w:rsidR="00CC4D02" w:rsidRDefault="003D2EA8">
            <w:pPr>
              <w:pStyle w:val="TableParagraph"/>
              <w:spacing w:line="265" w:lineRule="exact"/>
              <w:ind w:right="129"/>
              <w:jc w:val="right"/>
              <w:rPr>
                <w:sz w:val="24"/>
              </w:rPr>
            </w:pPr>
            <w:r>
              <w:rPr>
                <w:sz w:val="24"/>
              </w:rPr>
              <w:t>27.</w:t>
            </w:r>
          </w:p>
        </w:tc>
        <w:tc>
          <w:tcPr>
            <w:tcW w:w="2553" w:type="dxa"/>
          </w:tcPr>
          <w:p w:rsidR="00CC4D02" w:rsidRDefault="003D2EA8">
            <w:pPr>
              <w:pStyle w:val="TableParagraph"/>
              <w:tabs>
                <w:tab w:val="left" w:pos="1991"/>
              </w:tabs>
              <w:ind w:left="100" w:right="103"/>
              <w:rPr>
                <w:sz w:val="24"/>
              </w:rPr>
            </w:pPr>
            <w:r>
              <w:rPr>
                <w:sz w:val="24"/>
              </w:rPr>
              <w:t>охранная</w:t>
            </w:r>
            <w:r>
              <w:rPr>
                <w:sz w:val="24"/>
              </w:rPr>
              <w:tab/>
            </w:r>
            <w:hyperlink r:id="rId53">
              <w:r>
                <w:rPr>
                  <w:spacing w:val="-1"/>
                  <w:sz w:val="24"/>
                </w:rPr>
                <w:t>зона</w:t>
              </w:r>
            </w:hyperlink>
            <w:r>
              <w:rPr>
                <w:spacing w:val="-1"/>
                <w:sz w:val="24"/>
              </w:rPr>
              <w:t xml:space="preserve"> </w:t>
            </w:r>
            <w:r>
              <w:rPr>
                <w:sz w:val="24"/>
              </w:rPr>
              <w:t>тепловых</w:t>
            </w:r>
            <w:r>
              <w:rPr>
                <w:spacing w:val="-7"/>
                <w:sz w:val="24"/>
              </w:rPr>
              <w:t xml:space="preserve"> </w:t>
            </w:r>
            <w:r>
              <w:rPr>
                <w:sz w:val="24"/>
              </w:rPr>
              <w:t>сетей</w:t>
            </w:r>
          </w:p>
        </w:tc>
        <w:tc>
          <w:tcPr>
            <w:tcW w:w="6237" w:type="dxa"/>
          </w:tcPr>
          <w:p w:rsidR="00CC4D02" w:rsidRPr="003D2EA8" w:rsidRDefault="003D2EA8">
            <w:pPr>
              <w:pStyle w:val="TableParagraph"/>
              <w:ind w:left="100" w:firstLine="176"/>
              <w:rPr>
                <w:sz w:val="24"/>
                <w:lang w:val="ru-RU"/>
              </w:rPr>
            </w:pPr>
            <w:r w:rsidRPr="003D2EA8">
              <w:rPr>
                <w:sz w:val="24"/>
                <w:lang w:val="ru-RU"/>
              </w:rPr>
              <w:t xml:space="preserve">Приказ Минстроя РФ от 17.08.1992 № 197 «О типовых правилах </w:t>
            </w:r>
            <w:r w:rsidRPr="003D2EA8">
              <w:rPr>
                <w:sz w:val="24"/>
                <w:lang w:val="ru-RU"/>
              </w:rPr>
              <w:t>охраны коммунальных тепловых сетей».</w:t>
            </w:r>
          </w:p>
        </w:tc>
      </w:tr>
    </w:tbl>
    <w:p w:rsidR="00CC4D02" w:rsidRPr="003D2EA8" w:rsidRDefault="00CC4D02">
      <w:pPr>
        <w:pStyle w:val="a3"/>
        <w:spacing w:before="6"/>
        <w:ind w:left="0" w:firstLine="0"/>
        <w:rPr>
          <w:sz w:val="15"/>
          <w:lang w:val="ru-RU"/>
        </w:rPr>
      </w:pPr>
    </w:p>
    <w:p w:rsidR="00CC4D02" w:rsidRPr="003D2EA8" w:rsidRDefault="003D2EA8">
      <w:pPr>
        <w:pStyle w:val="1"/>
        <w:spacing w:before="92"/>
        <w:ind w:left="2989" w:right="589" w:hanging="2532"/>
        <w:rPr>
          <w:lang w:val="ru-RU"/>
        </w:rPr>
      </w:pPr>
      <w:r w:rsidRPr="003D2EA8">
        <w:rPr>
          <w:lang w:val="ru-RU"/>
        </w:rPr>
        <w:t>Перечень территорий и зон охраны объектов культурного наследия в границах Одинцовского городского округа</w:t>
      </w:r>
    </w:p>
    <w:p w:rsidR="00CC4D02" w:rsidRPr="003D2EA8" w:rsidRDefault="00CC4D02">
      <w:pPr>
        <w:pStyle w:val="a3"/>
        <w:spacing w:before="3"/>
        <w:ind w:left="0" w:firstLine="0"/>
        <w:rPr>
          <w:b/>
          <w:lang w:val="ru-RU"/>
        </w:r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trPr>
          <w:trHeight w:hRule="exact" w:val="1559"/>
        </w:trPr>
        <w:tc>
          <w:tcPr>
            <w:tcW w:w="710" w:type="dxa"/>
          </w:tcPr>
          <w:p w:rsidR="00CC4D02" w:rsidRPr="003D2EA8" w:rsidRDefault="00CC4D02">
            <w:pPr>
              <w:pStyle w:val="TableParagraph"/>
              <w:rPr>
                <w:b/>
                <w:sz w:val="26"/>
                <w:lang w:val="ru-RU"/>
              </w:rPr>
            </w:pPr>
          </w:p>
          <w:p w:rsidR="00CC4D02" w:rsidRDefault="003D2EA8">
            <w:pPr>
              <w:pStyle w:val="TableParagraph"/>
              <w:spacing w:before="197"/>
              <w:ind w:left="136" w:right="203"/>
              <w:rPr>
                <w:b/>
                <w:sz w:val="24"/>
              </w:rPr>
            </w:pPr>
            <w:r>
              <w:rPr>
                <w:b/>
                <w:sz w:val="24"/>
              </w:rPr>
              <w:t>№ п/п</w:t>
            </w:r>
          </w:p>
        </w:tc>
        <w:tc>
          <w:tcPr>
            <w:tcW w:w="2128" w:type="dxa"/>
          </w:tcPr>
          <w:p w:rsidR="00CC4D02" w:rsidRPr="003D2EA8" w:rsidRDefault="003D2EA8">
            <w:pPr>
              <w:pStyle w:val="TableParagraph"/>
              <w:spacing w:before="82"/>
              <w:ind w:left="277" w:right="217"/>
              <w:rPr>
                <w:b/>
                <w:sz w:val="24"/>
                <w:lang w:val="ru-RU"/>
              </w:rPr>
            </w:pPr>
            <w:r w:rsidRPr="003D2EA8">
              <w:rPr>
                <w:b/>
                <w:sz w:val="24"/>
                <w:lang w:val="ru-RU"/>
              </w:rPr>
              <w:t>Наименование объекта культурного наследия, его значение</w:t>
            </w:r>
          </w:p>
        </w:tc>
        <w:tc>
          <w:tcPr>
            <w:tcW w:w="1840" w:type="dxa"/>
          </w:tcPr>
          <w:p w:rsidR="00CC4D02" w:rsidRPr="003D2EA8" w:rsidRDefault="00CC4D02">
            <w:pPr>
              <w:pStyle w:val="TableParagraph"/>
              <w:rPr>
                <w:b/>
                <w:sz w:val="26"/>
                <w:lang w:val="ru-RU"/>
              </w:rPr>
            </w:pPr>
          </w:p>
          <w:p w:rsidR="00CC4D02" w:rsidRPr="003D2EA8" w:rsidRDefault="00CC4D02">
            <w:pPr>
              <w:pStyle w:val="TableParagraph"/>
              <w:spacing w:before="3"/>
              <w:rPr>
                <w:b/>
                <w:sz w:val="29"/>
                <w:lang w:val="ru-RU"/>
              </w:rPr>
            </w:pPr>
          </w:p>
          <w:p w:rsidR="00CC4D02" w:rsidRDefault="003D2EA8">
            <w:pPr>
              <w:pStyle w:val="TableParagraph"/>
              <w:spacing w:before="1"/>
              <w:ind w:left="273"/>
              <w:rPr>
                <w:b/>
                <w:sz w:val="24"/>
              </w:rPr>
            </w:pPr>
            <w:r>
              <w:rPr>
                <w:b/>
                <w:sz w:val="24"/>
              </w:rPr>
              <w:t>Вид зоны</w:t>
            </w:r>
          </w:p>
        </w:tc>
        <w:tc>
          <w:tcPr>
            <w:tcW w:w="4822" w:type="dxa"/>
          </w:tcPr>
          <w:p w:rsidR="00CC4D02" w:rsidRDefault="00CC4D02">
            <w:pPr>
              <w:pStyle w:val="TableParagraph"/>
              <w:rPr>
                <w:b/>
                <w:sz w:val="26"/>
              </w:rPr>
            </w:pPr>
          </w:p>
          <w:p w:rsidR="00CC4D02" w:rsidRDefault="00CC4D02">
            <w:pPr>
              <w:pStyle w:val="TableParagraph"/>
              <w:spacing w:before="3"/>
              <w:rPr>
                <w:b/>
                <w:sz w:val="29"/>
              </w:rPr>
            </w:pPr>
          </w:p>
          <w:p w:rsidR="00CC4D02" w:rsidRDefault="003D2EA8">
            <w:pPr>
              <w:pStyle w:val="TableParagraph"/>
              <w:spacing w:before="1"/>
              <w:ind w:left="1134"/>
              <w:rPr>
                <w:b/>
                <w:sz w:val="24"/>
              </w:rPr>
            </w:pPr>
            <w:r>
              <w:rPr>
                <w:b/>
                <w:sz w:val="24"/>
              </w:rPr>
              <w:t>Утверждающий документ</w:t>
            </w:r>
          </w:p>
        </w:tc>
      </w:tr>
      <w:tr w:rsidR="00CC4D02">
        <w:trPr>
          <w:trHeight w:hRule="exact" w:val="3770"/>
        </w:trPr>
        <w:tc>
          <w:tcPr>
            <w:tcW w:w="710" w:type="dxa"/>
            <w:vMerge w:val="restart"/>
          </w:tcPr>
          <w:p w:rsidR="00CC4D02" w:rsidRDefault="003D2EA8">
            <w:pPr>
              <w:pStyle w:val="TableParagraph"/>
              <w:spacing w:before="82"/>
              <w:ind w:left="305"/>
              <w:rPr>
                <w:sz w:val="24"/>
              </w:rPr>
            </w:pPr>
            <w:r>
              <w:rPr>
                <w:sz w:val="24"/>
              </w:rPr>
              <w:t>1.</w:t>
            </w:r>
          </w:p>
        </w:tc>
        <w:tc>
          <w:tcPr>
            <w:tcW w:w="2128" w:type="dxa"/>
            <w:vMerge w:val="restart"/>
          </w:tcPr>
          <w:p w:rsidR="00CC4D02" w:rsidRPr="003D2EA8" w:rsidRDefault="003D2EA8">
            <w:pPr>
              <w:pStyle w:val="TableParagraph"/>
              <w:spacing w:before="82"/>
              <w:ind w:left="136" w:right="137" w:hanging="4"/>
              <w:rPr>
                <w:sz w:val="24"/>
                <w:lang w:val="ru-RU"/>
              </w:rPr>
            </w:pPr>
            <w:r w:rsidRPr="003D2EA8">
              <w:rPr>
                <w:sz w:val="24"/>
                <w:lang w:val="ru-RU"/>
              </w:rPr>
              <w:t>Могила Кулакова Сергея Петровича, младшего лейтенанта, 1941 г., регионального значения</w:t>
            </w:r>
          </w:p>
        </w:tc>
        <w:tc>
          <w:tcPr>
            <w:tcW w:w="1840" w:type="dxa"/>
          </w:tcPr>
          <w:p w:rsidR="00CC4D02" w:rsidRDefault="003D2EA8">
            <w:pPr>
              <w:pStyle w:val="TableParagraph"/>
              <w:spacing w:before="8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82"/>
              <w:ind w:left="194" w:right="138" w:firstLine="227"/>
              <w:jc w:val="both"/>
              <w:rPr>
                <w:sz w:val="24"/>
                <w:lang w:val="ru-RU"/>
              </w:rPr>
            </w:pPr>
            <w:r w:rsidRPr="003D2EA8">
              <w:rPr>
                <w:sz w:val="24"/>
                <w:lang w:val="ru-RU"/>
              </w:rPr>
              <w:t>Распоряжение Главного управления культурного наследия Московской области от      06.09.2018      №      32РВ-407       «Об</w:t>
            </w:r>
          </w:p>
          <w:p w:rsidR="00CC4D02" w:rsidRPr="003D2EA8" w:rsidRDefault="003D2EA8">
            <w:pPr>
              <w:pStyle w:val="TableParagraph"/>
              <w:spacing w:before="1"/>
              <w:ind w:left="194" w:right="138"/>
              <w:jc w:val="both"/>
              <w:rPr>
                <w:sz w:val="24"/>
                <w:lang w:val="ru-RU"/>
              </w:rPr>
            </w:pPr>
            <w:r w:rsidRPr="003D2EA8">
              <w:rPr>
                <w:sz w:val="24"/>
                <w:lang w:val="ru-RU"/>
              </w:rPr>
              <w:t>утверж</w:t>
            </w:r>
            <w:r w:rsidRPr="003D2EA8">
              <w:rPr>
                <w:sz w:val="24"/>
                <w:lang w:val="ru-RU"/>
              </w:rPr>
              <w:t xml:space="preserve">дении границы территории и режима использования территории объекта культурного наследия регионального значения «Могила Кулакова Сергея Петровича, младшего лейтенанта, 1941 г.», расположенного по адресу: Московская область, Одинцовский муниципальный район, </w:t>
            </w:r>
            <w:r w:rsidRPr="003D2EA8">
              <w:rPr>
                <w:sz w:val="24"/>
                <w:lang w:val="ru-RU"/>
              </w:rPr>
              <w:t>сельское поселение Барвикинское, поселок   Барвиха,   в   районе  ж/д станции</w:t>
            </w:r>
          </w:p>
          <w:p w:rsidR="00CC4D02" w:rsidRDefault="003D2EA8">
            <w:pPr>
              <w:pStyle w:val="TableParagraph"/>
              <w:spacing w:before="1"/>
              <w:ind w:left="194"/>
              <w:jc w:val="both"/>
              <w:rPr>
                <w:sz w:val="24"/>
              </w:rPr>
            </w:pPr>
            <w:r>
              <w:rPr>
                <w:sz w:val="24"/>
              </w:rPr>
              <w:t>«Барвиха».</w:t>
            </w:r>
          </w:p>
        </w:tc>
      </w:tr>
      <w:tr w:rsidR="00CC4D02" w:rsidRPr="003D2EA8">
        <w:trPr>
          <w:trHeight w:hRule="exact" w:val="1286"/>
        </w:trPr>
        <w:tc>
          <w:tcPr>
            <w:tcW w:w="710" w:type="dxa"/>
            <w:vMerge/>
          </w:tcPr>
          <w:p w:rsidR="00CC4D02" w:rsidRDefault="00CC4D02"/>
        </w:tc>
        <w:tc>
          <w:tcPr>
            <w:tcW w:w="2128" w:type="dxa"/>
            <w:vMerge/>
          </w:tcPr>
          <w:p w:rsidR="00CC4D02" w:rsidRDefault="00CC4D02"/>
        </w:tc>
        <w:tc>
          <w:tcPr>
            <w:tcW w:w="1840" w:type="dxa"/>
          </w:tcPr>
          <w:p w:rsidR="00CC4D02" w:rsidRPr="003D2EA8" w:rsidRDefault="003D2EA8">
            <w:pPr>
              <w:pStyle w:val="TableParagraph"/>
              <w:spacing w:before="78"/>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tabs>
                <w:tab w:val="left" w:pos="1731"/>
                <w:tab w:val="left" w:pos="3160"/>
                <w:tab w:val="left" w:pos="3742"/>
              </w:tabs>
              <w:spacing w:before="78"/>
              <w:ind w:left="194" w:right="135" w:firstLine="227"/>
              <w:jc w:val="both"/>
              <w:rPr>
                <w:sz w:val="24"/>
                <w:lang w:val="ru-RU"/>
              </w:rPr>
            </w:pPr>
            <w:r w:rsidRPr="003D2EA8">
              <w:rPr>
                <w:sz w:val="24"/>
                <w:lang w:val="ru-RU"/>
              </w:rPr>
              <w:t>Постановление</w:t>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21.12.2018 № 987/42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z w:val="24"/>
                <w:lang w:val="ru-RU"/>
              </w:rPr>
              <w:tab/>
            </w:r>
            <w:r w:rsidRPr="003D2EA8">
              <w:rPr>
                <w:sz w:val="24"/>
                <w:lang w:val="ru-RU"/>
              </w:rPr>
              <w:t>наследия регионального значения "Могила Кулакова Сергея Петровича», младшего лейтенанта, 1941 г.», расположенного по адресу: Московская область, Одинцовский муниципальный район, сельское поселение Барвихинское, поселок Барвиха, в районе ж/д станции "Барвих</w:t>
            </w:r>
            <w:r w:rsidRPr="003D2EA8">
              <w:rPr>
                <w:sz w:val="24"/>
                <w:lang w:val="ru-RU"/>
              </w:rPr>
              <w:t>а», и об утверждении требований к градостроительным регламентам в границах территорий данных</w:t>
            </w:r>
            <w:r w:rsidRPr="003D2EA8">
              <w:rPr>
                <w:spacing w:val="-4"/>
                <w:sz w:val="24"/>
                <w:lang w:val="ru-RU"/>
              </w:rPr>
              <w:t xml:space="preserve"> </w:t>
            </w:r>
            <w:r w:rsidRPr="003D2EA8">
              <w:rPr>
                <w:sz w:val="24"/>
                <w:lang w:val="ru-RU"/>
              </w:rPr>
              <w:t>зон».</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8"/>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trPr>
          <w:trHeight w:hRule="exact" w:val="128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8"/>
              <w:ind w:left="133" w:right="377"/>
              <w:rPr>
                <w:sz w:val="24"/>
              </w:rPr>
            </w:pPr>
            <w:r>
              <w:rPr>
                <w:sz w:val="24"/>
              </w:rPr>
              <w:t>Зона охраняемого природного ландшафта</w:t>
            </w:r>
          </w:p>
        </w:tc>
        <w:tc>
          <w:tcPr>
            <w:tcW w:w="4822" w:type="dxa"/>
            <w:vMerge/>
          </w:tcPr>
          <w:p w:rsidR="00CC4D02" w:rsidRDefault="00CC4D02"/>
        </w:tc>
      </w:tr>
    </w:tbl>
    <w:p w:rsidR="00CC4D02" w:rsidRDefault="00CC4D02">
      <w:p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3770"/>
        </w:trPr>
        <w:tc>
          <w:tcPr>
            <w:tcW w:w="710" w:type="dxa"/>
            <w:vMerge w:val="restart"/>
          </w:tcPr>
          <w:p w:rsidR="00CC4D02" w:rsidRDefault="003D2EA8">
            <w:pPr>
              <w:pStyle w:val="TableParagraph"/>
              <w:spacing w:before="72"/>
              <w:ind w:left="305"/>
              <w:rPr>
                <w:sz w:val="24"/>
              </w:rPr>
            </w:pPr>
            <w:r>
              <w:rPr>
                <w:sz w:val="24"/>
              </w:rPr>
              <w:t>2.</w:t>
            </w:r>
          </w:p>
        </w:tc>
        <w:tc>
          <w:tcPr>
            <w:tcW w:w="2128" w:type="dxa"/>
            <w:vMerge w:val="restart"/>
          </w:tcPr>
          <w:p w:rsidR="00CC4D02" w:rsidRPr="003D2EA8" w:rsidRDefault="003D2EA8">
            <w:pPr>
              <w:pStyle w:val="TableParagraph"/>
              <w:tabs>
                <w:tab w:val="left" w:pos="834"/>
                <w:tab w:val="left" w:pos="1208"/>
                <w:tab w:val="left" w:pos="1539"/>
                <w:tab w:val="left" w:pos="1875"/>
              </w:tabs>
              <w:spacing w:before="72"/>
              <w:ind w:left="136" w:right="136" w:hanging="4"/>
              <w:rPr>
                <w:sz w:val="24"/>
                <w:lang w:val="ru-RU"/>
              </w:rPr>
            </w:pPr>
            <w:r w:rsidRPr="003D2EA8">
              <w:rPr>
                <w:sz w:val="24"/>
                <w:lang w:val="ru-RU"/>
              </w:rPr>
              <w:t>Церковь Знамения</w:t>
            </w:r>
            <w:r w:rsidRPr="003D2EA8">
              <w:rPr>
                <w:sz w:val="24"/>
                <w:lang w:val="ru-RU"/>
              </w:rPr>
              <w:tab/>
            </w:r>
            <w:r w:rsidRPr="003D2EA8">
              <w:rPr>
                <w:sz w:val="24"/>
                <w:lang w:val="ru-RU"/>
              </w:rPr>
              <w:tab/>
            </w:r>
            <w:r w:rsidRPr="003D2EA8">
              <w:rPr>
                <w:sz w:val="24"/>
                <w:lang w:val="ru-RU"/>
              </w:rPr>
              <w:tab/>
            </w:r>
            <w:r w:rsidRPr="003D2EA8">
              <w:rPr>
                <w:sz w:val="24"/>
                <w:lang w:val="ru-RU"/>
              </w:rPr>
              <w:t>с колокольней, 1769</w:t>
            </w:r>
            <w:r w:rsidRPr="003D2EA8">
              <w:rPr>
                <w:sz w:val="24"/>
                <w:lang w:val="ru-RU"/>
              </w:rPr>
              <w:tab/>
              <w:t>г.</w:t>
            </w:r>
            <w:r w:rsidRPr="003D2EA8">
              <w:rPr>
                <w:sz w:val="24"/>
                <w:lang w:val="ru-RU"/>
              </w:rPr>
              <w:tab/>
              <w:t>в</w:t>
            </w:r>
            <w:r w:rsidRPr="003D2EA8">
              <w:rPr>
                <w:sz w:val="24"/>
                <w:lang w:val="ru-RU"/>
              </w:rPr>
              <w:tab/>
              <w:t>селе Знаменское,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firstLine="227"/>
              <w:rPr>
                <w:sz w:val="24"/>
                <w:lang w:val="ru-RU"/>
              </w:rPr>
            </w:pPr>
            <w:r w:rsidRPr="003D2EA8">
              <w:rPr>
                <w:sz w:val="24"/>
                <w:lang w:val="ru-RU"/>
              </w:rPr>
              <w:t xml:space="preserve">Распоряжение Министерства культуры Московской области от 02.12.2015 </w:t>
            </w:r>
            <w:r>
              <w:rPr>
                <w:sz w:val="24"/>
              </w:rPr>
              <w:t>N</w:t>
            </w:r>
            <w:r w:rsidRPr="003D2EA8">
              <w:rPr>
                <w:sz w:val="24"/>
                <w:lang w:val="ru-RU"/>
              </w:rPr>
              <w:t xml:space="preserve"> 15РВ-</w:t>
            </w:r>
          </w:p>
          <w:p w:rsidR="00CC4D02" w:rsidRPr="003D2EA8" w:rsidRDefault="003D2EA8">
            <w:pPr>
              <w:pStyle w:val="TableParagraph"/>
              <w:spacing w:before="1"/>
              <w:ind w:left="194" w:right="138"/>
              <w:jc w:val="both"/>
              <w:rPr>
                <w:sz w:val="24"/>
                <w:lang w:val="ru-RU"/>
              </w:rPr>
            </w:pPr>
            <w:r w:rsidRPr="003D2EA8">
              <w:rPr>
                <w:sz w:val="24"/>
                <w:lang w:val="ru-RU"/>
              </w:rPr>
              <w:t xml:space="preserve">361 </w:t>
            </w:r>
            <w:r w:rsidRPr="003D2EA8">
              <w:rPr>
                <w:spacing w:val="-3"/>
                <w:sz w:val="24"/>
                <w:lang w:val="ru-RU"/>
              </w:rPr>
              <w:t>«О</w:t>
            </w:r>
            <w:r w:rsidRPr="003D2EA8">
              <w:rPr>
                <w:spacing w:val="54"/>
                <w:sz w:val="24"/>
                <w:lang w:val="ru-RU"/>
              </w:rPr>
              <w:t xml:space="preserve"> </w:t>
            </w:r>
            <w:r w:rsidRPr="003D2EA8">
              <w:rPr>
                <w:sz w:val="24"/>
                <w:lang w:val="ru-RU"/>
              </w:rPr>
              <w:t xml:space="preserve">внесении изменения в распоряжение Министерства культуры Московской области от 30.09.2008 </w:t>
            </w:r>
            <w:r>
              <w:rPr>
                <w:sz w:val="24"/>
              </w:rPr>
              <w:t>N</w:t>
            </w:r>
            <w:r w:rsidRPr="003D2EA8">
              <w:rPr>
                <w:spacing w:val="59"/>
                <w:sz w:val="24"/>
                <w:lang w:val="ru-RU"/>
              </w:rPr>
              <w:t xml:space="preserve"> </w:t>
            </w:r>
            <w:r w:rsidRPr="003D2EA8">
              <w:rPr>
                <w:sz w:val="24"/>
                <w:lang w:val="ru-RU"/>
              </w:rPr>
              <w:t>520-р</w:t>
            </w:r>
          </w:p>
          <w:p w:rsidR="00CC4D02" w:rsidRPr="003D2EA8" w:rsidRDefault="003D2EA8">
            <w:pPr>
              <w:pStyle w:val="TableParagraph"/>
              <w:spacing w:before="1"/>
              <w:ind w:left="194" w:right="137"/>
              <w:jc w:val="both"/>
              <w:rPr>
                <w:sz w:val="24"/>
                <w:lang w:val="ru-RU"/>
              </w:rPr>
            </w:pPr>
            <w:r w:rsidRPr="003D2EA8">
              <w:rPr>
                <w:sz w:val="24"/>
                <w:lang w:val="ru-RU"/>
              </w:rPr>
              <w:t xml:space="preserve">«Об утверждении границы территории и режима использования территории объекта культурного наследия регионального значения - церкви Знамения с колокольней, 1769 </w:t>
            </w:r>
            <w:r w:rsidRPr="003D2EA8">
              <w:rPr>
                <w:sz w:val="24"/>
                <w:lang w:val="ru-RU"/>
              </w:rPr>
              <w:t>г. в селе Знаменское сельского поселения Горское Одинцовского муниципального района Московской области»».</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ight="136"/>
              <w:rPr>
                <w:sz w:val="24"/>
                <w:lang w:val="ru-RU"/>
              </w:rPr>
            </w:pPr>
            <w:r w:rsidRPr="003D2EA8">
              <w:rPr>
                <w:sz w:val="24"/>
                <w:lang w:val="ru-RU"/>
              </w:rPr>
              <w:t>Единая охранная зона объекта культурного наследия</w:t>
            </w:r>
          </w:p>
        </w:tc>
        <w:tc>
          <w:tcPr>
            <w:tcW w:w="4822" w:type="dxa"/>
            <w:vMerge w:val="restart"/>
          </w:tcPr>
          <w:p w:rsidR="00CC4D02" w:rsidRPr="003D2EA8" w:rsidRDefault="003D2EA8">
            <w:pPr>
              <w:pStyle w:val="TableParagraph"/>
              <w:tabs>
                <w:tab w:val="left" w:pos="2462"/>
                <w:tab w:val="left" w:pos="3160"/>
                <w:tab w:val="left" w:pos="4556"/>
              </w:tabs>
              <w:spacing w:before="72"/>
              <w:ind w:left="194" w:right="136" w:firstLine="227"/>
              <w:jc w:val="both"/>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09.09.2022  </w:t>
            </w:r>
            <w:r>
              <w:rPr>
                <w:sz w:val="24"/>
              </w:rPr>
              <w:t>N</w:t>
            </w:r>
            <w:r w:rsidRPr="003D2EA8">
              <w:rPr>
                <w:sz w:val="24"/>
                <w:lang w:val="ru-RU"/>
              </w:rPr>
              <w:t xml:space="preserve"> 933/30 </w:t>
            </w:r>
            <w:r w:rsidRPr="003D2EA8">
              <w:rPr>
                <w:spacing w:val="-3"/>
                <w:sz w:val="24"/>
                <w:lang w:val="ru-RU"/>
              </w:rPr>
              <w:t xml:space="preserve">«Об </w:t>
            </w:r>
            <w:r w:rsidRPr="003D2EA8">
              <w:rPr>
                <w:sz w:val="24"/>
                <w:lang w:val="ru-RU"/>
              </w:rPr>
              <w:t xml:space="preserve">установлении объединенной зоны охраны объектов культурного наследия федерального значения "Усадьба Петровское-Дальнее (Дурасовых), </w:t>
            </w:r>
            <w:r>
              <w:rPr>
                <w:sz w:val="24"/>
              </w:rPr>
              <w:t>XVI</w:t>
            </w:r>
            <w:r w:rsidRPr="003D2EA8">
              <w:rPr>
                <w:sz w:val="24"/>
                <w:lang w:val="ru-RU"/>
              </w:rPr>
              <w:t xml:space="preserve">- </w:t>
            </w:r>
            <w:r>
              <w:rPr>
                <w:sz w:val="24"/>
              </w:rPr>
              <w:t>XVIII</w:t>
            </w:r>
            <w:r w:rsidRPr="003D2EA8">
              <w:rPr>
                <w:sz w:val="24"/>
                <w:lang w:val="ru-RU"/>
              </w:rPr>
              <w:t xml:space="preserve"> вв.: Главный дом; Флигели: восточный, западный, с портиком; Служебный корпус (людская); Конный двор; Арочный мост,</w:t>
            </w:r>
            <w:r w:rsidRPr="003D2EA8">
              <w:rPr>
                <w:sz w:val="24"/>
                <w:lang w:val="ru-RU"/>
              </w:rPr>
              <w:t xml:space="preserve"> гроты, беседки; Парк", расположенного по адресу: Московская область, городской округ Красногорск, село Петрово-Дальнее, и регионального значения "Церковь Знамения с колокольней, 1769 г.", расположенного по адресу: Московская область, Одинцовский городской</w:t>
            </w:r>
            <w:r w:rsidRPr="003D2EA8">
              <w:rPr>
                <w:sz w:val="24"/>
                <w:lang w:val="ru-RU"/>
              </w:rPr>
              <w:t xml:space="preserve"> округ, село Знаменское, дом 166, и об утверждении</w:t>
            </w:r>
            <w:r w:rsidRPr="003D2EA8">
              <w:rPr>
                <w:sz w:val="24"/>
                <w:lang w:val="ru-RU"/>
              </w:rPr>
              <w:tab/>
              <w:t>требований</w:t>
            </w:r>
            <w:r w:rsidRPr="003D2EA8">
              <w:rPr>
                <w:sz w:val="24"/>
                <w:lang w:val="ru-RU"/>
              </w:rPr>
              <w:tab/>
              <w:t>к градостроительным регламентам в границе территории данной</w:t>
            </w:r>
            <w:r w:rsidRPr="003D2EA8">
              <w:rPr>
                <w:spacing w:val="-6"/>
                <w:sz w:val="24"/>
                <w:lang w:val="ru-RU"/>
              </w:rPr>
              <w:t xml:space="preserve"> </w:t>
            </w:r>
            <w:r w:rsidRPr="003D2EA8">
              <w:rPr>
                <w:sz w:val="24"/>
                <w:lang w:val="ru-RU"/>
              </w:rPr>
              <w:t>зоны»</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ight="136"/>
              <w:jc w:val="both"/>
              <w:rPr>
                <w:sz w:val="24"/>
                <w:lang w:val="ru-RU"/>
              </w:rPr>
            </w:pPr>
            <w:r w:rsidRPr="003D2EA8">
              <w:rPr>
                <w:sz w:val="24"/>
                <w:lang w:val="ru-RU"/>
              </w:rPr>
              <w:t>Единая зона регулирования застройки и хозяйственной деятельности</w:t>
            </w:r>
          </w:p>
        </w:tc>
        <w:tc>
          <w:tcPr>
            <w:tcW w:w="4822" w:type="dxa"/>
            <w:vMerge/>
          </w:tcPr>
          <w:p w:rsidR="00CC4D02" w:rsidRPr="003D2EA8" w:rsidRDefault="00CC4D02">
            <w:pPr>
              <w:rPr>
                <w:lang w:val="ru-RU"/>
              </w:rPr>
            </w:pPr>
          </w:p>
        </w:tc>
      </w:tr>
      <w:tr w:rsidR="00CC4D02" w:rsidRPr="003D2EA8">
        <w:trPr>
          <w:trHeight w:hRule="exact" w:val="285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245"/>
              </w:tabs>
              <w:spacing w:before="75"/>
              <w:ind w:left="133" w:right="137"/>
              <w:rPr>
                <w:sz w:val="24"/>
                <w:lang w:val="ru-RU"/>
              </w:rPr>
            </w:pPr>
            <w:r w:rsidRPr="003D2EA8">
              <w:rPr>
                <w:sz w:val="24"/>
                <w:lang w:val="ru-RU"/>
              </w:rPr>
              <w:t>Единая</w:t>
            </w:r>
            <w:r w:rsidRPr="003D2EA8">
              <w:rPr>
                <w:sz w:val="24"/>
                <w:lang w:val="ru-RU"/>
              </w:rPr>
              <w:tab/>
            </w:r>
            <w:r w:rsidRPr="003D2EA8">
              <w:rPr>
                <w:spacing w:val="-1"/>
                <w:sz w:val="24"/>
                <w:lang w:val="ru-RU"/>
              </w:rPr>
              <w:t xml:space="preserve">зона </w:t>
            </w:r>
            <w:r w:rsidRPr="003D2EA8">
              <w:rPr>
                <w:sz w:val="24"/>
                <w:lang w:val="ru-RU"/>
              </w:rPr>
              <w:t>охраняемого природного ландшафта</w:t>
            </w:r>
          </w:p>
        </w:tc>
        <w:tc>
          <w:tcPr>
            <w:tcW w:w="4822" w:type="dxa"/>
            <w:vMerge/>
          </w:tcPr>
          <w:p w:rsidR="00CC4D02" w:rsidRPr="003D2EA8" w:rsidRDefault="00CC4D02">
            <w:pPr>
              <w:rPr>
                <w:lang w:val="ru-RU"/>
              </w:rPr>
            </w:pPr>
          </w:p>
        </w:tc>
      </w:tr>
      <w:tr w:rsidR="00CC4D02" w:rsidRPr="003D2EA8">
        <w:trPr>
          <w:trHeight w:hRule="exact" w:val="3493"/>
        </w:trPr>
        <w:tc>
          <w:tcPr>
            <w:tcW w:w="710" w:type="dxa"/>
          </w:tcPr>
          <w:p w:rsidR="00CC4D02" w:rsidRDefault="003D2EA8">
            <w:pPr>
              <w:pStyle w:val="TableParagraph"/>
              <w:spacing w:before="75"/>
              <w:ind w:right="210"/>
              <w:jc w:val="right"/>
              <w:rPr>
                <w:sz w:val="24"/>
              </w:rPr>
            </w:pPr>
            <w:r>
              <w:rPr>
                <w:sz w:val="24"/>
              </w:rPr>
              <w:t>3.</w:t>
            </w:r>
          </w:p>
        </w:tc>
        <w:tc>
          <w:tcPr>
            <w:tcW w:w="2128" w:type="dxa"/>
          </w:tcPr>
          <w:p w:rsidR="00CC4D02" w:rsidRPr="003D2EA8" w:rsidRDefault="003D2EA8">
            <w:pPr>
              <w:pStyle w:val="TableParagraph"/>
              <w:tabs>
                <w:tab w:val="left" w:pos="1309"/>
                <w:tab w:val="left" w:pos="1396"/>
                <w:tab w:val="left" w:pos="1867"/>
              </w:tabs>
              <w:spacing w:before="80" w:line="274" w:lineRule="exact"/>
              <w:ind w:left="136" w:right="137" w:hanging="4"/>
              <w:rPr>
                <w:sz w:val="24"/>
                <w:lang w:val="ru-RU"/>
              </w:rPr>
            </w:pPr>
            <w:r w:rsidRPr="003D2EA8">
              <w:rPr>
                <w:sz w:val="24"/>
                <w:lang w:val="ru-RU"/>
              </w:rPr>
              <w:t>Церковь</w:t>
            </w:r>
            <w:r w:rsidRPr="003D2EA8">
              <w:rPr>
                <w:sz w:val="24"/>
                <w:lang w:val="ru-RU"/>
              </w:rPr>
              <w:tab/>
            </w:r>
            <w:r w:rsidRPr="003D2EA8">
              <w:rPr>
                <w:spacing w:val="-1"/>
                <w:sz w:val="24"/>
                <w:lang w:val="ru-RU"/>
              </w:rPr>
              <w:t xml:space="preserve">Спаса, </w:t>
            </w:r>
            <w:r w:rsidRPr="003D2EA8">
              <w:rPr>
                <w:sz w:val="24"/>
                <w:lang w:val="ru-RU"/>
              </w:rPr>
              <w:t>1693-1701</w:t>
            </w:r>
            <w:r w:rsidRPr="003D2EA8">
              <w:rPr>
                <w:sz w:val="24"/>
                <w:lang w:val="ru-RU"/>
              </w:rPr>
              <w:tab/>
            </w:r>
            <w:r w:rsidRPr="003D2EA8">
              <w:rPr>
                <w:sz w:val="24"/>
                <w:lang w:val="ru-RU"/>
              </w:rPr>
              <w:tab/>
              <w:t>гг.</w:t>
            </w:r>
            <w:r w:rsidRPr="003D2EA8">
              <w:rPr>
                <w:sz w:val="24"/>
                <w:lang w:val="ru-RU"/>
              </w:rPr>
              <w:tab/>
              <w:t>в</w:t>
            </w:r>
          </w:p>
          <w:p w:rsidR="00CC4D02" w:rsidRPr="003D2EA8" w:rsidRDefault="003D2EA8">
            <w:pPr>
              <w:pStyle w:val="TableParagraph"/>
              <w:tabs>
                <w:tab w:val="left" w:pos="1223"/>
              </w:tabs>
              <w:ind w:left="136" w:right="140"/>
              <w:rPr>
                <w:sz w:val="24"/>
                <w:lang w:val="ru-RU"/>
              </w:rPr>
            </w:pPr>
            <w:r w:rsidRPr="003D2EA8">
              <w:rPr>
                <w:sz w:val="24"/>
                <w:lang w:val="ru-RU"/>
              </w:rPr>
              <w:t>селе</w:t>
            </w:r>
            <w:r w:rsidRPr="003D2EA8">
              <w:rPr>
                <w:sz w:val="24"/>
                <w:lang w:val="ru-RU"/>
              </w:rPr>
              <w:tab/>
            </w:r>
            <w:r w:rsidRPr="003D2EA8">
              <w:rPr>
                <w:spacing w:val="-1"/>
                <w:sz w:val="24"/>
                <w:lang w:val="ru-RU"/>
              </w:rPr>
              <w:t xml:space="preserve">Уборы, </w:t>
            </w:r>
            <w:r w:rsidRPr="003D2EA8">
              <w:rPr>
                <w:sz w:val="24"/>
                <w:lang w:val="ru-RU"/>
              </w:rPr>
              <w:t>федерального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4" w:firstLine="227"/>
              <w:jc w:val="both"/>
              <w:rPr>
                <w:sz w:val="24"/>
                <w:lang w:val="ru-RU"/>
              </w:rPr>
            </w:pPr>
            <w:r w:rsidRPr="003D2EA8">
              <w:rPr>
                <w:sz w:val="24"/>
                <w:lang w:val="ru-RU"/>
              </w:rPr>
              <w:t>Распоряжение Министерства культуры Московской области от 10.04.2015 № 14РВ-79 «О внесении изменений в распоряжение Министерства культуры Московской области от 09.12.2008 № 617-Р</w:t>
            </w:r>
          </w:p>
          <w:p w:rsidR="00CC4D02" w:rsidRPr="003D2EA8" w:rsidRDefault="003D2EA8">
            <w:pPr>
              <w:pStyle w:val="TableParagraph"/>
              <w:spacing w:before="1"/>
              <w:ind w:left="194" w:right="137"/>
              <w:jc w:val="both"/>
              <w:rPr>
                <w:sz w:val="24"/>
                <w:lang w:val="ru-RU"/>
              </w:rPr>
            </w:pPr>
            <w:r w:rsidRPr="003D2EA8">
              <w:rPr>
                <w:sz w:val="24"/>
                <w:lang w:val="ru-RU"/>
              </w:rPr>
              <w:t>«Об утверждении границы территории и режима использования территории объекта к</w:t>
            </w:r>
            <w:r w:rsidRPr="003D2EA8">
              <w:rPr>
                <w:sz w:val="24"/>
                <w:lang w:val="ru-RU"/>
              </w:rPr>
              <w:t>ультурного наследия федерального значения — церкви Спаса, 1693-1701 гг. в селе Уборы сельского  поселения Успенское Одинцовского муниципального района Московской области».</w:t>
            </w:r>
          </w:p>
        </w:tc>
      </w:tr>
      <w:tr w:rsidR="00CC4D02" w:rsidRPr="003D2EA8">
        <w:trPr>
          <w:trHeight w:hRule="exact" w:val="1289"/>
        </w:trPr>
        <w:tc>
          <w:tcPr>
            <w:tcW w:w="710" w:type="dxa"/>
          </w:tcPr>
          <w:p w:rsidR="00CC4D02" w:rsidRDefault="003D2EA8">
            <w:pPr>
              <w:pStyle w:val="TableParagraph"/>
              <w:spacing w:before="75"/>
              <w:ind w:right="210"/>
              <w:jc w:val="right"/>
              <w:rPr>
                <w:sz w:val="24"/>
              </w:rPr>
            </w:pPr>
            <w:r>
              <w:rPr>
                <w:sz w:val="24"/>
              </w:rPr>
              <w:t>4.</w:t>
            </w:r>
          </w:p>
        </w:tc>
        <w:tc>
          <w:tcPr>
            <w:tcW w:w="2128" w:type="dxa"/>
          </w:tcPr>
          <w:p w:rsidR="00CC4D02" w:rsidRPr="003D2EA8" w:rsidRDefault="003D2EA8">
            <w:pPr>
              <w:pStyle w:val="TableParagraph"/>
              <w:tabs>
                <w:tab w:val="left" w:pos="917"/>
                <w:tab w:val="left" w:pos="1536"/>
              </w:tabs>
              <w:spacing w:before="75"/>
              <w:ind w:left="136" w:right="138" w:hanging="4"/>
              <w:rPr>
                <w:sz w:val="24"/>
                <w:lang w:val="ru-RU"/>
              </w:rPr>
            </w:pPr>
            <w:r w:rsidRPr="003D2EA8">
              <w:rPr>
                <w:sz w:val="24"/>
                <w:lang w:val="ru-RU"/>
              </w:rPr>
              <w:t>«Усадьба Олсуфьева, 1830 г.»</w:t>
            </w:r>
            <w:r w:rsidRPr="003D2EA8">
              <w:rPr>
                <w:sz w:val="24"/>
                <w:lang w:val="ru-RU"/>
              </w:rPr>
              <w:tab/>
              <w:t>в</w:t>
            </w:r>
            <w:r w:rsidRPr="003D2EA8">
              <w:rPr>
                <w:sz w:val="24"/>
                <w:lang w:val="ru-RU"/>
              </w:rPr>
              <w:tab/>
              <w:t>селе Ершово,</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w:t>
            </w:r>
            <w:r>
              <w:rPr>
                <w:sz w:val="24"/>
              </w:rPr>
              <w:t>дия</w:t>
            </w:r>
          </w:p>
        </w:tc>
        <w:tc>
          <w:tcPr>
            <w:tcW w:w="4822" w:type="dxa"/>
          </w:tcPr>
          <w:p w:rsidR="00CC4D02" w:rsidRPr="003D2EA8" w:rsidRDefault="003D2EA8">
            <w:pPr>
              <w:pStyle w:val="TableParagraph"/>
              <w:spacing w:before="75"/>
              <w:ind w:left="194" w:right="136" w:firstLine="227"/>
              <w:jc w:val="both"/>
              <w:rPr>
                <w:sz w:val="24"/>
                <w:lang w:val="ru-RU"/>
              </w:rPr>
            </w:pPr>
            <w:r w:rsidRPr="003D2EA8">
              <w:rPr>
                <w:sz w:val="24"/>
                <w:lang w:val="ru-RU"/>
              </w:rPr>
              <w:t>Распоряжение Министерства культуры Московской области от 10.04.2014 № 139-р О внесении изменений в распоряжение Министерства      культуры      Московской</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2387"/>
        </w:trPr>
        <w:tc>
          <w:tcPr>
            <w:tcW w:w="710" w:type="dxa"/>
          </w:tcPr>
          <w:p w:rsidR="00CC4D02" w:rsidRPr="003D2EA8" w:rsidRDefault="00CC4D02">
            <w:pPr>
              <w:rPr>
                <w:lang w:val="ru-RU"/>
              </w:rPr>
            </w:pPr>
          </w:p>
        </w:tc>
        <w:tc>
          <w:tcPr>
            <w:tcW w:w="2128" w:type="dxa"/>
          </w:tcPr>
          <w:p w:rsidR="00CC4D02" w:rsidRDefault="003D2EA8">
            <w:pPr>
              <w:pStyle w:val="TableParagraph"/>
              <w:spacing w:before="72"/>
              <w:ind w:left="136" w:right="551"/>
              <w:rPr>
                <w:sz w:val="24"/>
              </w:rPr>
            </w:pPr>
            <w:r>
              <w:rPr>
                <w:sz w:val="24"/>
              </w:rPr>
              <w:t>федерального значения</w:t>
            </w:r>
          </w:p>
        </w:tc>
        <w:tc>
          <w:tcPr>
            <w:tcW w:w="1840" w:type="dxa"/>
          </w:tcPr>
          <w:p w:rsidR="00CC4D02" w:rsidRDefault="00CC4D02"/>
        </w:tc>
        <w:tc>
          <w:tcPr>
            <w:tcW w:w="4822" w:type="dxa"/>
          </w:tcPr>
          <w:p w:rsidR="00CC4D02" w:rsidRPr="003D2EA8" w:rsidRDefault="003D2EA8">
            <w:pPr>
              <w:pStyle w:val="TableParagraph"/>
              <w:spacing w:before="72"/>
              <w:ind w:left="194" w:right="139"/>
              <w:jc w:val="both"/>
              <w:rPr>
                <w:sz w:val="24"/>
                <w:lang w:val="ru-RU"/>
              </w:rPr>
            </w:pPr>
            <w:r w:rsidRPr="003D2EA8">
              <w:rPr>
                <w:sz w:val="24"/>
                <w:lang w:val="ru-RU"/>
              </w:rPr>
              <w:t>области от 13.07.2009 № 253-р «Об утверждении границы территории и режима использования территории объекта культурного наследия федерального значения - «Усадьба Олсуфьева, 1830 г.» в селе Ершово сельского поселения Ершовское Одинцовского муниципального рай</w:t>
            </w:r>
            <w:r w:rsidRPr="003D2EA8">
              <w:rPr>
                <w:sz w:val="24"/>
                <w:lang w:val="ru-RU"/>
              </w:rPr>
              <w:t>она Московской области».</w:t>
            </w:r>
          </w:p>
        </w:tc>
      </w:tr>
      <w:tr w:rsidR="00CC4D02" w:rsidRPr="003D2EA8">
        <w:trPr>
          <w:trHeight w:hRule="exact" w:val="3770"/>
        </w:trPr>
        <w:tc>
          <w:tcPr>
            <w:tcW w:w="710" w:type="dxa"/>
          </w:tcPr>
          <w:p w:rsidR="00CC4D02" w:rsidRDefault="003D2EA8">
            <w:pPr>
              <w:pStyle w:val="TableParagraph"/>
              <w:spacing w:before="75"/>
              <w:ind w:right="210"/>
              <w:jc w:val="right"/>
              <w:rPr>
                <w:sz w:val="24"/>
              </w:rPr>
            </w:pPr>
            <w:r>
              <w:rPr>
                <w:sz w:val="24"/>
              </w:rPr>
              <w:t>5.</w:t>
            </w:r>
          </w:p>
        </w:tc>
        <w:tc>
          <w:tcPr>
            <w:tcW w:w="2128" w:type="dxa"/>
          </w:tcPr>
          <w:p w:rsidR="00CC4D02" w:rsidRPr="003D2EA8" w:rsidRDefault="003D2EA8">
            <w:pPr>
              <w:pStyle w:val="TableParagraph"/>
              <w:tabs>
                <w:tab w:val="left" w:pos="1254"/>
                <w:tab w:val="left" w:pos="1500"/>
              </w:tabs>
              <w:spacing w:before="75"/>
              <w:ind w:left="136" w:right="137"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w:t>
            </w:r>
            <w:r w:rsidRPr="003D2EA8">
              <w:rPr>
                <w:sz w:val="24"/>
                <w:lang w:val="ru-RU"/>
              </w:rPr>
              <w:tab/>
            </w:r>
            <w:r w:rsidRPr="003D2EA8">
              <w:rPr>
                <w:sz w:val="24"/>
                <w:lang w:val="ru-RU"/>
              </w:rPr>
              <w:tab/>
            </w:r>
            <w:r w:rsidRPr="003D2EA8">
              <w:rPr>
                <w:spacing w:val="-1"/>
                <w:sz w:val="24"/>
                <w:lang w:val="ru-RU"/>
              </w:rPr>
              <w:t xml:space="preserve">1941 </w:t>
            </w:r>
            <w:r w:rsidRPr="003D2EA8">
              <w:rPr>
                <w:sz w:val="24"/>
                <w:lang w:val="ru-RU"/>
              </w:rPr>
              <w:t>г.регионального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80" w:line="274" w:lineRule="exact"/>
              <w:ind w:left="194" w:right="137" w:firstLine="227"/>
              <w:rPr>
                <w:sz w:val="24"/>
                <w:lang w:val="ru-RU"/>
              </w:rPr>
            </w:pPr>
            <w:r w:rsidRPr="003D2EA8">
              <w:rPr>
                <w:sz w:val="24"/>
                <w:lang w:val="ru-RU"/>
              </w:rPr>
              <w:t>Распоряжение Министерства культуры Московской области от 10.04.2014 № 131-р</w:t>
            </w:r>
          </w:p>
          <w:p w:rsidR="00CC4D02" w:rsidRPr="003D2EA8" w:rsidRDefault="003D2EA8">
            <w:pPr>
              <w:pStyle w:val="TableParagraph"/>
              <w:ind w:left="194" w:right="136"/>
              <w:jc w:val="both"/>
              <w:rPr>
                <w:sz w:val="24"/>
                <w:lang w:val="ru-RU"/>
              </w:rPr>
            </w:pPr>
            <w:r w:rsidRPr="003D2EA8">
              <w:rPr>
                <w:sz w:val="24"/>
                <w:lang w:val="ru-RU"/>
              </w:rPr>
              <w:t xml:space="preserve">«О внесении изменений в распоряжение Министерства культуры Московской области от 30.07.2009 № 277-р «Об утверждении границы территории и режима использования территории объекта культурного наследия регионального значения -Братской могилы советских воинов, </w:t>
            </w:r>
            <w:r w:rsidRPr="003D2EA8">
              <w:rPr>
                <w:sz w:val="24"/>
                <w:lang w:val="ru-RU"/>
              </w:rPr>
              <w:t>1941 г., в селе Ершово сельского поселения Ершовское Одинцовского муниципального района Московской области».</w:t>
            </w:r>
          </w:p>
        </w:tc>
      </w:tr>
      <w:tr w:rsidR="00CC4D02" w:rsidRPr="003D2EA8">
        <w:trPr>
          <w:trHeight w:hRule="exact" w:val="3493"/>
        </w:trPr>
        <w:tc>
          <w:tcPr>
            <w:tcW w:w="710" w:type="dxa"/>
            <w:vMerge w:val="restart"/>
          </w:tcPr>
          <w:p w:rsidR="00CC4D02" w:rsidRDefault="003D2EA8">
            <w:pPr>
              <w:pStyle w:val="TableParagraph"/>
              <w:spacing w:before="72"/>
              <w:ind w:left="305"/>
              <w:rPr>
                <w:sz w:val="24"/>
              </w:rPr>
            </w:pPr>
            <w:r>
              <w:rPr>
                <w:sz w:val="24"/>
              </w:rPr>
              <w:t>6.</w:t>
            </w:r>
          </w:p>
        </w:tc>
        <w:tc>
          <w:tcPr>
            <w:tcW w:w="2128" w:type="dxa"/>
            <w:vMerge w:val="restart"/>
          </w:tcPr>
          <w:p w:rsidR="00CC4D02" w:rsidRPr="003D2EA8" w:rsidRDefault="003D2EA8">
            <w:pPr>
              <w:pStyle w:val="TableParagraph"/>
              <w:tabs>
                <w:tab w:val="left" w:pos="1082"/>
              </w:tabs>
              <w:spacing w:before="72"/>
              <w:ind w:left="136" w:right="137" w:hanging="4"/>
              <w:rPr>
                <w:sz w:val="24"/>
                <w:lang w:val="ru-RU"/>
              </w:rPr>
            </w:pPr>
            <w:r w:rsidRPr="003D2EA8">
              <w:rPr>
                <w:sz w:val="24"/>
                <w:lang w:val="ru-RU"/>
              </w:rPr>
              <w:t>Усадьба Герцена: Дом</w:t>
            </w:r>
            <w:r w:rsidRPr="003D2EA8">
              <w:rPr>
                <w:sz w:val="24"/>
                <w:lang w:val="ru-RU"/>
              </w:rPr>
              <w:tab/>
              <w:t xml:space="preserve">Герцена, </w:t>
            </w:r>
            <w:r>
              <w:rPr>
                <w:spacing w:val="-3"/>
                <w:sz w:val="24"/>
              </w:rPr>
              <w:t>XIX</w:t>
            </w:r>
            <w:r w:rsidRPr="003D2EA8">
              <w:rPr>
                <w:spacing w:val="-3"/>
                <w:sz w:val="24"/>
                <w:lang w:val="ru-RU"/>
              </w:rPr>
              <w:t xml:space="preserve"> </w:t>
            </w:r>
            <w:r w:rsidRPr="003D2EA8">
              <w:rPr>
                <w:sz w:val="24"/>
                <w:lang w:val="ru-RU"/>
              </w:rPr>
              <w:t>в,; Церковь Покрова, 1763 г., федерального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03.05.2018     г.     </w:t>
            </w:r>
            <w:r>
              <w:rPr>
                <w:sz w:val="24"/>
              </w:rPr>
              <w:t>N</w:t>
            </w:r>
            <w:r w:rsidRPr="003D2EA8">
              <w:rPr>
                <w:sz w:val="24"/>
                <w:lang w:val="ru-RU"/>
              </w:rPr>
              <w:t xml:space="preserve">     32РВ-174    «Об</w:t>
            </w:r>
          </w:p>
          <w:p w:rsidR="00CC4D02" w:rsidRPr="003D2EA8" w:rsidRDefault="003D2EA8">
            <w:pPr>
              <w:pStyle w:val="TableParagraph"/>
              <w:tabs>
                <w:tab w:val="left" w:pos="1795"/>
                <w:tab w:val="left" w:pos="3620"/>
              </w:tabs>
              <w:ind w:left="194" w:right="138"/>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федерального значения «Усадьба Герцена</w:t>
            </w:r>
            <w:r w:rsidRPr="003D2EA8">
              <w:rPr>
                <w:sz w:val="24"/>
                <w:lang w:val="ru-RU"/>
              </w:rPr>
              <w:t xml:space="preserve">: Дом Герцена, </w:t>
            </w:r>
            <w:r>
              <w:rPr>
                <w:spacing w:val="-3"/>
                <w:sz w:val="24"/>
              </w:rPr>
              <w:t>XIX</w:t>
            </w:r>
            <w:r w:rsidRPr="003D2EA8">
              <w:rPr>
                <w:spacing w:val="-3"/>
                <w:sz w:val="24"/>
                <w:lang w:val="ru-RU"/>
              </w:rPr>
              <w:t xml:space="preserve"> </w:t>
            </w:r>
            <w:r w:rsidRPr="003D2EA8">
              <w:rPr>
                <w:sz w:val="24"/>
                <w:lang w:val="ru-RU"/>
              </w:rPr>
              <w:t>в.; Церковь Покрова, 1763 г.», расположенного по адресу: Московская область, Одинцовский муниципальный район,</w:t>
            </w:r>
            <w:r w:rsidRPr="003D2EA8">
              <w:rPr>
                <w:sz w:val="24"/>
                <w:lang w:val="ru-RU"/>
              </w:rPr>
              <w:tab/>
              <w:t>сельское</w:t>
            </w:r>
            <w:r w:rsidRPr="003D2EA8">
              <w:rPr>
                <w:sz w:val="24"/>
                <w:lang w:val="ru-RU"/>
              </w:rPr>
              <w:tab/>
            </w:r>
            <w:r w:rsidRPr="003D2EA8">
              <w:rPr>
                <w:spacing w:val="-1"/>
                <w:sz w:val="24"/>
                <w:lang w:val="ru-RU"/>
              </w:rPr>
              <w:t xml:space="preserve">поселение </w:t>
            </w:r>
            <w:r w:rsidRPr="003D2EA8">
              <w:rPr>
                <w:sz w:val="24"/>
                <w:lang w:val="ru-RU"/>
              </w:rPr>
              <w:t>Жаворонковское, село</w:t>
            </w:r>
            <w:r w:rsidRPr="003D2EA8">
              <w:rPr>
                <w:spacing w:val="-20"/>
                <w:sz w:val="24"/>
                <w:lang w:val="ru-RU"/>
              </w:rPr>
              <w:t xml:space="preserve"> </w:t>
            </w:r>
            <w:r w:rsidRPr="003D2EA8">
              <w:rPr>
                <w:sz w:val="24"/>
                <w:lang w:val="ru-RU"/>
              </w:rPr>
              <w:t>Перхушково».</w:t>
            </w:r>
          </w:p>
        </w:tc>
      </w:tr>
      <w:tr w:rsidR="00CC4D02" w:rsidRPr="003D2EA8">
        <w:trPr>
          <w:trHeight w:hRule="exact" w:val="12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tabs>
                <w:tab w:val="left" w:pos="3160"/>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27.02.2020 </w:t>
            </w:r>
            <w:r>
              <w:rPr>
                <w:sz w:val="24"/>
              </w:rPr>
              <w:t>N</w:t>
            </w:r>
            <w:r w:rsidRPr="003D2EA8">
              <w:rPr>
                <w:sz w:val="24"/>
                <w:lang w:val="ru-RU"/>
              </w:rPr>
              <w:t xml:space="preserve">   </w:t>
            </w:r>
            <w:r w:rsidRPr="003D2EA8">
              <w:rPr>
                <w:spacing w:val="11"/>
                <w:sz w:val="24"/>
                <w:lang w:val="ru-RU"/>
              </w:rPr>
              <w:t xml:space="preserve"> </w:t>
            </w:r>
            <w:r w:rsidRPr="003D2EA8">
              <w:rPr>
                <w:sz w:val="24"/>
                <w:lang w:val="ru-RU"/>
              </w:rPr>
              <w:t>72/4</w:t>
            </w:r>
          </w:p>
          <w:p w:rsidR="00CC4D02" w:rsidRPr="003D2EA8" w:rsidRDefault="003D2EA8">
            <w:pPr>
              <w:pStyle w:val="TableParagraph"/>
              <w:ind w:left="194" w:right="139"/>
              <w:jc w:val="both"/>
              <w:rPr>
                <w:sz w:val="24"/>
                <w:lang w:val="ru-RU"/>
              </w:rPr>
            </w:pPr>
            <w:r w:rsidRPr="003D2EA8">
              <w:rPr>
                <w:spacing w:val="-3"/>
                <w:sz w:val="24"/>
                <w:lang w:val="ru-RU"/>
              </w:rPr>
              <w:t xml:space="preserve">«Об </w:t>
            </w:r>
            <w:r w:rsidRPr="003D2EA8">
              <w:rPr>
                <w:sz w:val="24"/>
                <w:lang w:val="ru-RU"/>
              </w:rPr>
              <w:t xml:space="preserve">установлении зон охраны объекта культурного наследия федерального значения "Усадьба Герцена: Дом Герцена, </w:t>
            </w:r>
            <w:r>
              <w:rPr>
                <w:spacing w:val="-3"/>
                <w:sz w:val="24"/>
              </w:rPr>
              <w:t>XIX</w:t>
            </w:r>
            <w:r w:rsidRPr="003D2EA8">
              <w:rPr>
                <w:spacing w:val="-3"/>
                <w:sz w:val="24"/>
                <w:lang w:val="ru-RU"/>
              </w:rPr>
              <w:t xml:space="preserve"> </w:t>
            </w:r>
            <w:r w:rsidRPr="003D2EA8">
              <w:rPr>
                <w:sz w:val="24"/>
                <w:lang w:val="ru-RU"/>
              </w:rPr>
              <w:t xml:space="preserve">в.; Церковь Покрова, 1763 г.", расположенного по адресу: Московская область, Одинцовский городской </w:t>
            </w:r>
            <w:r w:rsidRPr="003D2EA8">
              <w:rPr>
                <w:sz w:val="24"/>
                <w:lang w:val="ru-RU"/>
              </w:rPr>
              <w:t>округ, село Перхушково, и об утверждении требований к градостроительным регламентам в границах территорий данных</w:t>
            </w:r>
            <w:r w:rsidRPr="003D2EA8">
              <w:rPr>
                <w:spacing w:val="1"/>
                <w:sz w:val="24"/>
                <w:lang w:val="ru-RU"/>
              </w:rPr>
              <w:t xml:space="preserve"> </w:t>
            </w:r>
            <w:r w:rsidRPr="003D2EA8">
              <w:rPr>
                <w:sz w:val="24"/>
                <w:lang w:val="ru-RU"/>
              </w:rPr>
              <w:t>зон»</w:t>
            </w:r>
          </w:p>
        </w:tc>
      </w:tr>
      <w:tr w:rsidR="00CC4D02" w:rsidRPr="003D2EA8">
        <w:trPr>
          <w:trHeight w:hRule="exact" w:val="156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5"/>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trPr>
          <w:trHeight w:hRule="exact" w:val="12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2"/>
              <w:ind w:left="133" w:right="377"/>
              <w:rPr>
                <w:sz w:val="24"/>
              </w:rPr>
            </w:pPr>
            <w:r>
              <w:rPr>
                <w:sz w:val="24"/>
              </w:rPr>
              <w:t>Зона охраняемого природного ландшафта</w:t>
            </w:r>
          </w:p>
        </w:tc>
        <w:tc>
          <w:tcPr>
            <w:tcW w:w="4822" w:type="dxa"/>
            <w:vMerge/>
          </w:tcPr>
          <w:p w:rsidR="00CC4D02" w:rsidRDefault="00CC4D02"/>
        </w:tc>
      </w:tr>
      <w:tr w:rsidR="00CC4D02" w:rsidRPr="003D2EA8">
        <w:trPr>
          <w:trHeight w:hRule="exact" w:val="734"/>
        </w:trPr>
        <w:tc>
          <w:tcPr>
            <w:tcW w:w="710" w:type="dxa"/>
          </w:tcPr>
          <w:p w:rsidR="00CC4D02" w:rsidRDefault="003D2EA8">
            <w:pPr>
              <w:pStyle w:val="TableParagraph"/>
              <w:spacing w:before="75"/>
              <w:ind w:right="210"/>
              <w:jc w:val="right"/>
              <w:rPr>
                <w:sz w:val="24"/>
              </w:rPr>
            </w:pPr>
            <w:r>
              <w:rPr>
                <w:sz w:val="24"/>
              </w:rPr>
              <w:t>7.</w:t>
            </w:r>
          </w:p>
        </w:tc>
        <w:tc>
          <w:tcPr>
            <w:tcW w:w="2128" w:type="dxa"/>
          </w:tcPr>
          <w:p w:rsidR="00CC4D02" w:rsidRPr="003D2EA8" w:rsidRDefault="003D2EA8">
            <w:pPr>
              <w:pStyle w:val="TableParagraph"/>
              <w:tabs>
                <w:tab w:val="left" w:pos="873"/>
                <w:tab w:val="left" w:pos="1575"/>
              </w:tabs>
              <w:spacing w:before="80" w:line="274" w:lineRule="exact"/>
              <w:ind w:left="136" w:right="137" w:hanging="4"/>
              <w:rPr>
                <w:sz w:val="24"/>
                <w:lang w:val="ru-RU"/>
              </w:rPr>
            </w:pPr>
            <w:r w:rsidRPr="003D2EA8">
              <w:rPr>
                <w:sz w:val="24"/>
                <w:lang w:val="ru-RU"/>
              </w:rPr>
              <w:t>Место, где 21 мая 1935</w:t>
            </w:r>
            <w:r w:rsidRPr="003D2EA8">
              <w:rPr>
                <w:sz w:val="24"/>
                <w:lang w:val="ru-RU"/>
              </w:rPr>
              <w:tab/>
              <w:t>года</w:t>
            </w:r>
            <w:r w:rsidRPr="003D2EA8">
              <w:rPr>
                <w:sz w:val="24"/>
                <w:lang w:val="ru-RU"/>
              </w:rPr>
              <w:tab/>
            </w:r>
            <w:r w:rsidRPr="003D2EA8">
              <w:rPr>
                <w:sz w:val="24"/>
                <w:lang w:val="ru-RU"/>
              </w:rPr>
              <w:t>был</w:t>
            </w:r>
          </w:p>
        </w:tc>
        <w:tc>
          <w:tcPr>
            <w:tcW w:w="1840" w:type="dxa"/>
          </w:tcPr>
          <w:p w:rsidR="00CC4D02" w:rsidRDefault="003D2EA8">
            <w:pPr>
              <w:pStyle w:val="TableParagraph"/>
              <w:spacing w:before="80" w:line="274" w:lineRule="exact"/>
              <w:ind w:left="133" w:right="474"/>
              <w:rPr>
                <w:sz w:val="24"/>
              </w:rPr>
            </w:pPr>
            <w:r>
              <w:rPr>
                <w:sz w:val="24"/>
              </w:rPr>
              <w:t>Территория объекта</w:t>
            </w:r>
          </w:p>
        </w:tc>
        <w:tc>
          <w:tcPr>
            <w:tcW w:w="4822" w:type="dxa"/>
          </w:tcPr>
          <w:p w:rsidR="00CC4D02" w:rsidRPr="003D2EA8" w:rsidRDefault="003D2EA8">
            <w:pPr>
              <w:pStyle w:val="TableParagraph"/>
              <w:tabs>
                <w:tab w:val="left" w:pos="2213"/>
                <w:tab w:val="left" w:pos="3491"/>
              </w:tabs>
              <w:spacing w:before="80" w:line="274" w:lineRule="exact"/>
              <w:ind w:left="194" w:right="139" w:firstLine="227"/>
              <w:rPr>
                <w:sz w:val="24"/>
                <w:lang w:val="ru-RU"/>
              </w:rPr>
            </w:pPr>
            <w:r w:rsidRPr="003D2EA8">
              <w:rPr>
                <w:sz w:val="24"/>
                <w:lang w:val="ru-RU"/>
              </w:rPr>
              <w:t>Распоряжение</w:t>
            </w:r>
            <w:r w:rsidRPr="003D2EA8">
              <w:rPr>
                <w:sz w:val="24"/>
                <w:lang w:val="ru-RU"/>
              </w:rPr>
              <w:tab/>
              <w:t>Главного</w:t>
            </w:r>
            <w:r w:rsidRPr="003D2EA8">
              <w:rPr>
                <w:sz w:val="24"/>
                <w:lang w:val="ru-RU"/>
              </w:rPr>
              <w:tab/>
            </w:r>
            <w:r w:rsidRPr="003D2EA8">
              <w:rPr>
                <w:spacing w:val="-1"/>
                <w:sz w:val="24"/>
                <w:lang w:val="ru-RU"/>
              </w:rPr>
              <w:t xml:space="preserve">управления </w:t>
            </w:r>
            <w:r w:rsidRPr="003D2EA8">
              <w:rPr>
                <w:sz w:val="24"/>
                <w:lang w:val="ru-RU"/>
              </w:rPr>
              <w:t>культурного наследия Московской</w:t>
            </w:r>
            <w:r w:rsidRPr="003D2EA8">
              <w:rPr>
                <w:spacing w:val="9"/>
                <w:sz w:val="24"/>
                <w:lang w:val="ru-RU"/>
              </w:rPr>
              <w:t xml:space="preserve"> </w:t>
            </w:r>
            <w:r w:rsidRPr="003D2EA8">
              <w:rPr>
                <w:sz w:val="24"/>
                <w:lang w:val="ru-RU"/>
              </w:rPr>
              <w:t>области</w:t>
            </w:r>
          </w:p>
        </w:tc>
      </w:tr>
    </w:tbl>
    <w:p w:rsidR="00CC4D02" w:rsidRPr="003D2EA8" w:rsidRDefault="00CC4D02">
      <w:pPr>
        <w:spacing w:line="274" w:lineRule="exact"/>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2942"/>
        </w:trPr>
        <w:tc>
          <w:tcPr>
            <w:tcW w:w="710" w:type="dxa"/>
          </w:tcPr>
          <w:p w:rsidR="00CC4D02" w:rsidRPr="003D2EA8" w:rsidRDefault="00CC4D02">
            <w:pPr>
              <w:rPr>
                <w:lang w:val="ru-RU"/>
              </w:rPr>
            </w:pPr>
          </w:p>
        </w:tc>
        <w:tc>
          <w:tcPr>
            <w:tcW w:w="2128" w:type="dxa"/>
          </w:tcPr>
          <w:p w:rsidR="00CC4D02" w:rsidRPr="003D2EA8" w:rsidRDefault="003D2EA8">
            <w:pPr>
              <w:pStyle w:val="TableParagraph"/>
              <w:tabs>
                <w:tab w:val="left" w:pos="1504"/>
                <w:tab w:val="left" w:pos="1539"/>
              </w:tabs>
              <w:spacing w:before="72"/>
              <w:ind w:left="136" w:right="137"/>
              <w:rPr>
                <w:sz w:val="24"/>
                <w:lang w:val="ru-RU"/>
              </w:rPr>
            </w:pPr>
            <w:r w:rsidRPr="003D2EA8">
              <w:rPr>
                <w:sz w:val="24"/>
                <w:lang w:val="ru-RU"/>
              </w:rPr>
              <w:t>захоронен</w:t>
            </w:r>
            <w:r w:rsidRPr="003D2EA8">
              <w:rPr>
                <w:sz w:val="24"/>
                <w:lang w:val="ru-RU"/>
              </w:rPr>
              <w:tab/>
              <w:t>прах художника Малевича</w:t>
            </w:r>
            <w:r w:rsidRPr="003D2EA8">
              <w:rPr>
                <w:sz w:val="24"/>
                <w:lang w:val="ru-RU"/>
              </w:rPr>
              <w:tab/>
            </w:r>
            <w:r w:rsidRPr="003D2EA8">
              <w:rPr>
                <w:sz w:val="24"/>
                <w:lang w:val="ru-RU"/>
              </w:rPr>
              <w:tab/>
              <w:t>К.С, регионального значения</w:t>
            </w:r>
          </w:p>
        </w:tc>
        <w:tc>
          <w:tcPr>
            <w:tcW w:w="1840" w:type="dxa"/>
          </w:tcPr>
          <w:p w:rsidR="00CC4D02" w:rsidRDefault="003D2EA8">
            <w:pPr>
              <w:pStyle w:val="TableParagraph"/>
              <w:spacing w:before="72"/>
              <w:ind w:left="133" w:right="402"/>
              <w:rPr>
                <w:sz w:val="24"/>
              </w:rPr>
            </w:pPr>
            <w:r>
              <w:rPr>
                <w:sz w:val="24"/>
              </w:rPr>
              <w:t>культурного наследия</w:t>
            </w:r>
          </w:p>
        </w:tc>
        <w:tc>
          <w:tcPr>
            <w:tcW w:w="4822" w:type="dxa"/>
          </w:tcPr>
          <w:p w:rsidR="00CC4D02" w:rsidRPr="003D2EA8" w:rsidRDefault="003D2EA8">
            <w:pPr>
              <w:pStyle w:val="TableParagraph"/>
              <w:spacing w:before="72"/>
              <w:ind w:left="194"/>
              <w:jc w:val="both"/>
              <w:rPr>
                <w:sz w:val="24"/>
                <w:lang w:val="ru-RU"/>
              </w:rPr>
            </w:pPr>
            <w:r w:rsidRPr="003D2EA8">
              <w:rPr>
                <w:sz w:val="24"/>
                <w:lang w:val="ru-RU"/>
              </w:rPr>
              <w:t xml:space="preserve">от     18.052017     г.     </w:t>
            </w:r>
            <w:r>
              <w:rPr>
                <w:sz w:val="24"/>
              </w:rPr>
              <w:t>N</w:t>
            </w:r>
            <w:r w:rsidRPr="003D2EA8">
              <w:rPr>
                <w:sz w:val="24"/>
                <w:lang w:val="ru-RU"/>
              </w:rPr>
              <w:t xml:space="preserve">     45РВ-277     «Об</w:t>
            </w:r>
          </w:p>
          <w:p w:rsidR="00CC4D02" w:rsidRPr="003D2EA8" w:rsidRDefault="003D2EA8">
            <w:pPr>
              <w:pStyle w:val="TableParagraph"/>
              <w:spacing w:before="1"/>
              <w:ind w:left="194" w:right="135"/>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«Место, где 21 мая 1935 года был захоронен прах художника Малевича К.С.», расположенного по адресу: Московская область, Одинцовский муницип</w:t>
            </w:r>
            <w:r w:rsidRPr="003D2EA8">
              <w:rPr>
                <w:sz w:val="24"/>
                <w:lang w:val="ru-RU"/>
              </w:rPr>
              <w:t>альный район, городское поселение Одинцово, село</w:t>
            </w:r>
            <w:r w:rsidRPr="003D2EA8">
              <w:rPr>
                <w:spacing w:val="-19"/>
                <w:sz w:val="24"/>
                <w:lang w:val="ru-RU"/>
              </w:rPr>
              <w:t xml:space="preserve"> </w:t>
            </w:r>
            <w:r w:rsidRPr="003D2EA8">
              <w:rPr>
                <w:sz w:val="24"/>
                <w:lang w:val="ru-RU"/>
              </w:rPr>
              <w:t>Ромашково».</w:t>
            </w:r>
          </w:p>
        </w:tc>
      </w:tr>
      <w:tr w:rsidR="00CC4D02" w:rsidRPr="003D2EA8">
        <w:trPr>
          <w:trHeight w:hRule="exact" w:val="3493"/>
        </w:trPr>
        <w:tc>
          <w:tcPr>
            <w:tcW w:w="710" w:type="dxa"/>
          </w:tcPr>
          <w:p w:rsidR="00CC4D02" w:rsidRDefault="003D2EA8">
            <w:pPr>
              <w:pStyle w:val="TableParagraph"/>
              <w:spacing w:before="72"/>
              <w:ind w:left="305"/>
              <w:rPr>
                <w:sz w:val="24"/>
              </w:rPr>
            </w:pPr>
            <w:r>
              <w:rPr>
                <w:sz w:val="24"/>
              </w:rPr>
              <w:t>8.</w:t>
            </w:r>
          </w:p>
        </w:tc>
        <w:tc>
          <w:tcPr>
            <w:tcW w:w="2128" w:type="dxa"/>
          </w:tcPr>
          <w:p w:rsidR="00CC4D02" w:rsidRPr="003D2EA8" w:rsidRDefault="003D2EA8">
            <w:pPr>
              <w:pStyle w:val="TableParagraph"/>
              <w:tabs>
                <w:tab w:val="left" w:pos="1215"/>
                <w:tab w:val="left" w:pos="1901"/>
              </w:tabs>
              <w:spacing w:before="72"/>
              <w:ind w:left="136" w:right="137" w:hanging="4"/>
              <w:rPr>
                <w:sz w:val="24"/>
                <w:lang w:val="ru-RU"/>
              </w:rPr>
            </w:pPr>
            <w:r w:rsidRPr="003D2EA8">
              <w:rPr>
                <w:sz w:val="24"/>
                <w:lang w:val="ru-RU"/>
              </w:rPr>
              <w:t>Казанская церковь,</w:t>
            </w:r>
            <w:r w:rsidRPr="003D2EA8">
              <w:rPr>
                <w:sz w:val="24"/>
                <w:lang w:val="ru-RU"/>
              </w:rPr>
              <w:tab/>
              <w:t>1758</w:t>
            </w:r>
            <w:r w:rsidRPr="003D2EA8">
              <w:rPr>
                <w:sz w:val="24"/>
                <w:lang w:val="ru-RU"/>
              </w:rPr>
              <w:tab/>
              <w:t>- 1767 гг., в селе Лайково, федерального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7" w:firstLine="227"/>
              <w:rPr>
                <w:sz w:val="24"/>
                <w:lang w:val="ru-RU"/>
              </w:rPr>
            </w:pPr>
            <w:r w:rsidRPr="003D2EA8">
              <w:rPr>
                <w:sz w:val="24"/>
                <w:lang w:val="ru-RU"/>
              </w:rPr>
              <w:t>Распоряжение Министерства культуры Московской области от 10.04.2014 № 145-р</w:t>
            </w:r>
          </w:p>
          <w:p w:rsidR="00CC4D02" w:rsidRPr="003D2EA8" w:rsidRDefault="003D2EA8">
            <w:pPr>
              <w:pStyle w:val="TableParagraph"/>
              <w:ind w:left="194" w:right="136"/>
              <w:jc w:val="both"/>
              <w:rPr>
                <w:sz w:val="24"/>
                <w:lang w:val="ru-RU"/>
              </w:rPr>
            </w:pPr>
            <w:r w:rsidRPr="003D2EA8">
              <w:rPr>
                <w:spacing w:val="-3"/>
                <w:sz w:val="24"/>
                <w:lang w:val="ru-RU"/>
              </w:rPr>
              <w:t xml:space="preserve">«О </w:t>
            </w:r>
            <w:r w:rsidRPr="003D2EA8">
              <w:rPr>
                <w:sz w:val="24"/>
                <w:lang w:val="ru-RU"/>
              </w:rPr>
              <w:t xml:space="preserve">внесении изменений в распоряжение Министерства культуры Московской области от 09.10.2008 № 530-р </w:t>
            </w:r>
            <w:r w:rsidRPr="003D2EA8">
              <w:rPr>
                <w:spacing w:val="-3"/>
                <w:sz w:val="24"/>
                <w:lang w:val="ru-RU"/>
              </w:rPr>
              <w:t xml:space="preserve">«Об </w:t>
            </w:r>
            <w:r w:rsidRPr="003D2EA8">
              <w:rPr>
                <w:sz w:val="24"/>
                <w:lang w:val="ru-RU"/>
              </w:rPr>
              <w:t xml:space="preserve">утверждении границы территории и режима использования территории объекта культурного наследия федерального значения - Казанской церкви, 1758-1767  гг., </w:t>
            </w:r>
            <w:r w:rsidRPr="003D2EA8">
              <w:rPr>
                <w:sz w:val="24"/>
                <w:lang w:val="ru-RU"/>
              </w:rPr>
              <w:t>в селе Лайково сельского поселения Горское Одинцовского муниципального района Московской</w:t>
            </w:r>
            <w:r w:rsidRPr="003D2EA8">
              <w:rPr>
                <w:spacing w:val="-13"/>
                <w:sz w:val="24"/>
                <w:lang w:val="ru-RU"/>
              </w:rPr>
              <w:t xml:space="preserve"> </w:t>
            </w:r>
            <w:r w:rsidRPr="003D2EA8">
              <w:rPr>
                <w:sz w:val="24"/>
                <w:lang w:val="ru-RU"/>
              </w:rPr>
              <w:t>области»».</w:t>
            </w:r>
          </w:p>
        </w:tc>
      </w:tr>
      <w:tr w:rsidR="00CC4D02" w:rsidRPr="003D2EA8">
        <w:trPr>
          <w:trHeight w:hRule="exact" w:val="2938"/>
        </w:trPr>
        <w:tc>
          <w:tcPr>
            <w:tcW w:w="710" w:type="dxa"/>
          </w:tcPr>
          <w:p w:rsidR="00CC4D02" w:rsidRDefault="003D2EA8">
            <w:pPr>
              <w:pStyle w:val="TableParagraph"/>
              <w:spacing w:before="72"/>
              <w:ind w:left="305"/>
              <w:rPr>
                <w:sz w:val="24"/>
              </w:rPr>
            </w:pPr>
            <w:r>
              <w:rPr>
                <w:sz w:val="24"/>
              </w:rPr>
              <w:t>9.</w:t>
            </w:r>
          </w:p>
        </w:tc>
        <w:tc>
          <w:tcPr>
            <w:tcW w:w="2128" w:type="dxa"/>
          </w:tcPr>
          <w:p w:rsidR="00CC4D02" w:rsidRPr="003D2EA8" w:rsidRDefault="003D2EA8">
            <w:pPr>
              <w:pStyle w:val="TableParagraph"/>
              <w:spacing w:before="72"/>
              <w:ind w:left="136" w:right="137" w:hanging="4"/>
              <w:rPr>
                <w:sz w:val="24"/>
                <w:lang w:val="ru-RU"/>
              </w:rPr>
            </w:pPr>
            <w:r w:rsidRPr="003D2EA8">
              <w:rPr>
                <w:sz w:val="24"/>
                <w:lang w:val="ru-RU"/>
              </w:rPr>
              <w:t>Дом причта, 1807 г.,</w:t>
            </w:r>
          </w:p>
          <w:p w:rsidR="00CC4D02" w:rsidRPr="003D2EA8" w:rsidRDefault="003D2EA8">
            <w:pPr>
              <w:pStyle w:val="TableParagraph"/>
              <w:ind w:left="136" w:right="460"/>
              <w:rPr>
                <w:sz w:val="24"/>
                <w:lang w:val="ru-RU"/>
              </w:rPr>
            </w:pPr>
            <w:r w:rsidRPr="003D2EA8">
              <w:rPr>
                <w:sz w:val="24"/>
                <w:lang w:val="ru-RU"/>
              </w:rPr>
              <w:t>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7"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23.04.2019 № 35РВ-85 «Об утверждении границы территории и режима использования территории объекта культурного наследия регионального значения «Дом причта, 1807 г.», расположенного </w:t>
            </w:r>
            <w:r w:rsidRPr="003D2EA8">
              <w:rPr>
                <w:sz w:val="24"/>
                <w:lang w:val="ru-RU"/>
              </w:rPr>
              <w:t>по адресу: Московская область, Одинцовский городской округ, село Акулово, улица Школьная».</w:t>
            </w:r>
          </w:p>
        </w:tc>
      </w:tr>
      <w:tr w:rsidR="00CC4D02" w:rsidRPr="003D2EA8">
        <w:trPr>
          <w:trHeight w:hRule="exact" w:val="2942"/>
        </w:trPr>
        <w:tc>
          <w:tcPr>
            <w:tcW w:w="710" w:type="dxa"/>
          </w:tcPr>
          <w:p w:rsidR="00CC4D02" w:rsidRDefault="003D2EA8">
            <w:pPr>
              <w:pStyle w:val="TableParagraph"/>
              <w:spacing w:before="75"/>
              <w:ind w:left="305"/>
              <w:rPr>
                <w:sz w:val="24"/>
              </w:rPr>
            </w:pPr>
            <w:r>
              <w:rPr>
                <w:sz w:val="24"/>
              </w:rPr>
              <w:t>10.</w:t>
            </w:r>
          </w:p>
        </w:tc>
        <w:tc>
          <w:tcPr>
            <w:tcW w:w="2128" w:type="dxa"/>
          </w:tcPr>
          <w:p w:rsidR="00CC4D02" w:rsidRPr="003D2EA8" w:rsidRDefault="003D2EA8">
            <w:pPr>
              <w:pStyle w:val="TableParagraph"/>
              <w:spacing w:before="75"/>
              <w:ind w:left="136" w:right="137" w:hanging="4"/>
              <w:rPr>
                <w:sz w:val="24"/>
                <w:lang w:val="ru-RU"/>
              </w:rPr>
            </w:pPr>
            <w:r w:rsidRPr="003D2EA8">
              <w:rPr>
                <w:sz w:val="24"/>
                <w:lang w:val="ru-RU"/>
              </w:rPr>
              <w:t>Церковь Покровская, 1807 г.,</w:t>
            </w:r>
          </w:p>
          <w:p w:rsidR="00CC4D02" w:rsidRPr="003D2EA8" w:rsidRDefault="003D2EA8">
            <w:pPr>
              <w:pStyle w:val="TableParagraph"/>
              <w:ind w:left="136" w:right="460"/>
              <w:rPr>
                <w:sz w:val="24"/>
                <w:lang w:val="ru-RU"/>
              </w:rPr>
            </w:pPr>
            <w:r w:rsidRPr="003D2EA8">
              <w:rPr>
                <w:sz w:val="24"/>
                <w:lang w:val="ru-RU"/>
              </w:rPr>
              <w:t>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7" w:firstLine="227"/>
              <w:jc w:val="both"/>
              <w:rPr>
                <w:sz w:val="24"/>
                <w:lang w:val="ru-RU"/>
              </w:rPr>
            </w:pPr>
            <w:r w:rsidRPr="003D2EA8">
              <w:rPr>
                <w:sz w:val="24"/>
                <w:lang w:val="ru-RU"/>
              </w:rPr>
              <w:t>Распоряжение Главного управления культурного наследия Московской области от 23.04.2019 № 35РВ-86 «Об утверждении границы территории и режима использования территории объекта культурного наследия регионального значения «Церковь Покровская, 1807 г.», располо</w:t>
            </w:r>
            <w:r w:rsidRPr="003D2EA8">
              <w:rPr>
                <w:sz w:val="24"/>
                <w:lang w:val="ru-RU"/>
              </w:rPr>
              <w:t>женного по адресу: Московская область, Одинцовский городской округ, село Акулово, улица Школьная, дом 88Г».</w:t>
            </w:r>
          </w:p>
        </w:tc>
      </w:tr>
      <w:tr w:rsidR="00CC4D02" w:rsidRPr="003D2EA8">
        <w:trPr>
          <w:trHeight w:hRule="exact" w:val="2114"/>
        </w:trPr>
        <w:tc>
          <w:tcPr>
            <w:tcW w:w="710" w:type="dxa"/>
          </w:tcPr>
          <w:p w:rsidR="00CC4D02" w:rsidRDefault="003D2EA8">
            <w:pPr>
              <w:pStyle w:val="TableParagraph"/>
              <w:spacing w:before="72"/>
              <w:ind w:left="305"/>
              <w:rPr>
                <w:sz w:val="24"/>
              </w:rPr>
            </w:pPr>
            <w:r>
              <w:rPr>
                <w:sz w:val="24"/>
              </w:rPr>
              <w:t>11.</w:t>
            </w:r>
          </w:p>
        </w:tc>
        <w:tc>
          <w:tcPr>
            <w:tcW w:w="2128" w:type="dxa"/>
          </w:tcPr>
          <w:p w:rsidR="00CC4D02" w:rsidRPr="003D2EA8" w:rsidRDefault="003D2EA8">
            <w:pPr>
              <w:pStyle w:val="TableParagraph"/>
              <w:spacing w:before="72"/>
              <w:ind w:left="132"/>
              <w:rPr>
                <w:sz w:val="24"/>
                <w:lang w:val="ru-RU"/>
              </w:rPr>
            </w:pPr>
            <w:r w:rsidRPr="003D2EA8">
              <w:rPr>
                <w:sz w:val="24"/>
                <w:lang w:val="ru-RU"/>
              </w:rPr>
              <w:t>Усадьба</w:t>
            </w:r>
          </w:p>
          <w:p w:rsidR="00CC4D02" w:rsidRPr="003D2EA8" w:rsidRDefault="003D2EA8">
            <w:pPr>
              <w:pStyle w:val="TableParagraph"/>
              <w:spacing w:before="6" w:line="274" w:lineRule="exact"/>
              <w:ind w:left="136" w:right="137"/>
              <w:rPr>
                <w:sz w:val="24"/>
                <w:lang w:val="ru-RU"/>
              </w:rPr>
            </w:pPr>
            <w:r w:rsidRPr="003D2EA8">
              <w:rPr>
                <w:sz w:val="24"/>
                <w:lang w:val="ru-RU"/>
              </w:rPr>
              <w:t xml:space="preserve">«Измалково, </w:t>
            </w:r>
            <w:r>
              <w:rPr>
                <w:sz w:val="24"/>
              </w:rPr>
              <w:t>XIX</w:t>
            </w:r>
            <w:r w:rsidRPr="003D2EA8">
              <w:rPr>
                <w:sz w:val="24"/>
                <w:lang w:val="ru-RU"/>
              </w:rPr>
              <w:t xml:space="preserve"> в.»,</w:t>
            </w:r>
          </w:p>
          <w:p w:rsidR="00CC4D02" w:rsidRPr="003D2EA8" w:rsidRDefault="003D2EA8">
            <w:pPr>
              <w:pStyle w:val="TableParagraph"/>
              <w:ind w:left="136" w:right="460"/>
              <w:rPr>
                <w:sz w:val="24"/>
                <w:lang w:val="ru-RU"/>
              </w:rPr>
            </w:pPr>
            <w:r w:rsidRPr="003D2EA8">
              <w:rPr>
                <w:sz w:val="24"/>
                <w:lang w:val="ru-RU"/>
              </w:rPr>
              <w:t>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5" w:firstLine="227"/>
              <w:jc w:val="both"/>
              <w:rPr>
                <w:sz w:val="24"/>
                <w:lang w:val="ru-RU"/>
              </w:rPr>
            </w:pPr>
            <w:r w:rsidRPr="003D2EA8">
              <w:rPr>
                <w:sz w:val="24"/>
                <w:lang w:val="ru-RU"/>
              </w:rPr>
              <w:t xml:space="preserve">Распоряжение Министерства культуры Московской области от 1 октября 2009 г. </w:t>
            </w:r>
            <w:r>
              <w:rPr>
                <w:sz w:val="24"/>
              </w:rPr>
              <w:t>N</w:t>
            </w:r>
            <w:r w:rsidRPr="003D2EA8">
              <w:rPr>
                <w:sz w:val="24"/>
                <w:lang w:val="ru-RU"/>
              </w:rPr>
              <w:t xml:space="preserve"> 331-Р </w:t>
            </w:r>
            <w:r w:rsidRPr="003D2EA8">
              <w:rPr>
                <w:spacing w:val="-3"/>
                <w:sz w:val="24"/>
                <w:lang w:val="ru-RU"/>
              </w:rPr>
              <w:t>«Об</w:t>
            </w:r>
            <w:r w:rsidRPr="003D2EA8">
              <w:rPr>
                <w:spacing w:val="54"/>
                <w:sz w:val="24"/>
                <w:lang w:val="ru-RU"/>
              </w:rPr>
              <w:t xml:space="preserve"> </w:t>
            </w: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      усадьбы</w:t>
            </w:r>
          </w:p>
          <w:p w:rsidR="00CC4D02" w:rsidRPr="003D2EA8" w:rsidRDefault="003D2EA8">
            <w:pPr>
              <w:pStyle w:val="TableParagraph"/>
              <w:tabs>
                <w:tab w:val="left" w:pos="1702"/>
                <w:tab w:val="left" w:pos="2335"/>
                <w:tab w:val="left" w:pos="2842"/>
                <w:tab w:val="left" w:pos="3169"/>
                <w:tab w:val="left" w:pos="4184"/>
              </w:tabs>
              <w:spacing w:before="1"/>
              <w:ind w:left="194"/>
              <w:rPr>
                <w:sz w:val="24"/>
                <w:lang w:val="ru-RU"/>
              </w:rPr>
            </w:pPr>
            <w:r w:rsidRPr="003D2EA8">
              <w:rPr>
                <w:sz w:val="24"/>
                <w:lang w:val="ru-RU"/>
              </w:rPr>
              <w:t>«Измалково,</w:t>
            </w:r>
            <w:r w:rsidRPr="003D2EA8">
              <w:rPr>
                <w:sz w:val="24"/>
                <w:lang w:val="ru-RU"/>
              </w:rPr>
              <w:tab/>
            </w:r>
            <w:r>
              <w:rPr>
                <w:spacing w:val="-3"/>
                <w:sz w:val="24"/>
              </w:rPr>
              <w:t>XIX</w:t>
            </w:r>
            <w:r w:rsidRPr="003D2EA8">
              <w:rPr>
                <w:spacing w:val="-3"/>
                <w:sz w:val="24"/>
                <w:lang w:val="ru-RU"/>
              </w:rPr>
              <w:tab/>
            </w:r>
            <w:r w:rsidRPr="003D2EA8">
              <w:rPr>
                <w:sz w:val="24"/>
                <w:lang w:val="ru-RU"/>
              </w:rPr>
              <w:t>в.»</w:t>
            </w:r>
            <w:r w:rsidRPr="003D2EA8">
              <w:rPr>
                <w:sz w:val="24"/>
                <w:lang w:val="ru-RU"/>
              </w:rPr>
              <w:tab/>
              <w:t>в</w:t>
            </w:r>
            <w:r w:rsidRPr="003D2EA8">
              <w:rPr>
                <w:sz w:val="24"/>
                <w:lang w:val="ru-RU"/>
              </w:rPr>
              <w:tab/>
              <w:t>посел</w:t>
            </w:r>
            <w:r w:rsidRPr="003D2EA8">
              <w:rPr>
                <w:sz w:val="24"/>
                <w:lang w:val="ru-RU"/>
              </w:rPr>
              <w:t>ке</w:t>
            </w:r>
            <w:r w:rsidRPr="003D2EA8">
              <w:rPr>
                <w:sz w:val="24"/>
                <w:lang w:val="ru-RU"/>
              </w:rPr>
              <w:tab/>
              <w:t>ДСК</w:t>
            </w:r>
          </w:p>
        </w:tc>
      </w:tr>
    </w:tbl>
    <w:p w:rsidR="00CC4D02" w:rsidRPr="003D2EA8" w:rsidRDefault="00CC4D02">
      <w:pPr>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1285"/>
        </w:trPr>
        <w:tc>
          <w:tcPr>
            <w:tcW w:w="710" w:type="dxa"/>
            <w:vMerge w:val="restart"/>
          </w:tcPr>
          <w:p w:rsidR="00CC4D02" w:rsidRPr="003D2EA8" w:rsidRDefault="00CC4D02">
            <w:pPr>
              <w:rPr>
                <w:lang w:val="ru-RU"/>
              </w:rPr>
            </w:pPr>
          </w:p>
        </w:tc>
        <w:tc>
          <w:tcPr>
            <w:tcW w:w="2128" w:type="dxa"/>
            <w:vMerge w:val="restart"/>
          </w:tcPr>
          <w:p w:rsidR="00CC4D02" w:rsidRPr="003D2EA8" w:rsidRDefault="00CC4D02">
            <w:pPr>
              <w:rPr>
                <w:lang w:val="ru-RU"/>
              </w:rPr>
            </w:pPr>
          </w:p>
        </w:tc>
        <w:tc>
          <w:tcPr>
            <w:tcW w:w="1840" w:type="dxa"/>
          </w:tcPr>
          <w:p w:rsidR="00CC4D02" w:rsidRPr="003D2EA8" w:rsidRDefault="00CC4D02">
            <w:pPr>
              <w:rPr>
                <w:lang w:val="ru-RU"/>
              </w:rPr>
            </w:pPr>
          </w:p>
        </w:tc>
        <w:tc>
          <w:tcPr>
            <w:tcW w:w="4822" w:type="dxa"/>
          </w:tcPr>
          <w:p w:rsidR="00CC4D02" w:rsidRPr="003D2EA8" w:rsidRDefault="003D2EA8">
            <w:pPr>
              <w:pStyle w:val="TableParagraph"/>
              <w:spacing w:before="72"/>
              <w:ind w:left="194" w:right="137"/>
              <w:jc w:val="both"/>
              <w:rPr>
                <w:sz w:val="24"/>
                <w:lang w:val="ru-RU"/>
              </w:rPr>
            </w:pPr>
            <w:r w:rsidRPr="003D2EA8">
              <w:rPr>
                <w:sz w:val="24"/>
                <w:lang w:val="ru-RU"/>
              </w:rPr>
              <w:t>«Мичуринец» сельского поселения Внуковское Ленинского муниципального района Московской области» (с изменениями и дополнениями).</w:t>
            </w:r>
          </w:p>
        </w:tc>
      </w:tr>
      <w:tr w:rsidR="00CC4D02" w:rsidRPr="003D2EA8">
        <w:trPr>
          <w:trHeight w:hRule="exact" w:val="12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tabs>
                <w:tab w:val="left" w:pos="744"/>
                <w:tab w:val="left" w:pos="2157"/>
                <w:tab w:val="left" w:pos="2643"/>
                <w:tab w:val="left" w:pos="3143"/>
                <w:tab w:val="left" w:pos="4263"/>
              </w:tabs>
              <w:spacing w:before="72"/>
              <w:ind w:left="194" w:right="138" w:firstLine="227"/>
              <w:rPr>
                <w:sz w:val="24"/>
                <w:lang w:val="ru-RU"/>
              </w:rPr>
            </w:pPr>
            <w:r w:rsidRPr="003D2EA8">
              <w:rPr>
                <w:sz w:val="24"/>
                <w:lang w:val="ru-RU"/>
              </w:rPr>
              <w:t>Постановление Правительства Москвы от</w:t>
            </w:r>
            <w:r w:rsidRPr="003D2EA8">
              <w:rPr>
                <w:sz w:val="24"/>
                <w:lang w:val="ru-RU"/>
              </w:rPr>
              <w:tab/>
              <w:t>21.12.2016</w:t>
            </w:r>
            <w:r w:rsidRPr="003D2EA8">
              <w:rPr>
                <w:sz w:val="24"/>
                <w:lang w:val="ru-RU"/>
              </w:rPr>
              <w:tab/>
              <w:t>г.</w:t>
            </w:r>
            <w:r w:rsidRPr="003D2EA8">
              <w:rPr>
                <w:sz w:val="24"/>
                <w:lang w:val="ru-RU"/>
              </w:rPr>
              <w:tab/>
            </w:r>
            <w:r>
              <w:rPr>
                <w:sz w:val="24"/>
              </w:rPr>
              <w:t>N</w:t>
            </w:r>
            <w:r w:rsidRPr="003D2EA8">
              <w:rPr>
                <w:sz w:val="24"/>
                <w:lang w:val="ru-RU"/>
              </w:rPr>
              <w:tab/>
              <w:t>923-ПП</w:t>
            </w:r>
            <w:r w:rsidRPr="003D2EA8">
              <w:rPr>
                <w:sz w:val="24"/>
                <w:lang w:val="ru-RU"/>
              </w:rPr>
              <w:tab/>
            </w:r>
            <w:r w:rsidRPr="003D2EA8">
              <w:rPr>
                <w:spacing w:val="-3"/>
                <w:sz w:val="24"/>
                <w:lang w:val="ru-RU"/>
              </w:rPr>
              <w:t>«Об</w:t>
            </w:r>
          </w:p>
          <w:p w:rsidR="00CC4D02" w:rsidRPr="003D2EA8" w:rsidRDefault="003D2EA8">
            <w:pPr>
              <w:pStyle w:val="TableParagraph"/>
              <w:ind w:left="194" w:right="136"/>
              <w:jc w:val="both"/>
              <w:rPr>
                <w:sz w:val="24"/>
                <w:lang w:val="ru-RU"/>
              </w:rPr>
            </w:pPr>
            <w:r w:rsidRPr="003D2EA8">
              <w:rPr>
                <w:sz w:val="24"/>
                <w:lang w:val="ru-RU"/>
              </w:rPr>
              <w:t xml:space="preserve">утверждении границ зон охраны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 режимов использования земель и требований к градост</w:t>
            </w:r>
            <w:r w:rsidRPr="003D2EA8">
              <w:rPr>
                <w:sz w:val="24"/>
                <w:lang w:val="ru-RU"/>
              </w:rPr>
              <w:t>роительным регламентам в границах территорий данных</w:t>
            </w:r>
            <w:r w:rsidRPr="003D2EA8">
              <w:rPr>
                <w:spacing w:val="-4"/>
                <w:sz w:val="24"/>
                <w:lang w:val="ru-RU"/>
              </w:rPr>
              <w:t xml:space="preserve"> </w:t>
            </w:r>
            <w:r w:rsidRPr="003D2EA8">
              <w:rPr>
                <w:sz w:val="24"/>
                <w:lang w:val="ru-RU"/>
              </w:rPr>
              <w:t>зон».</w:t>
            </w:r>
          </w:p>
        </w:tc>
      </w:tr>
      <w:tr w:rsidR="00CC4D02" w:rsidRPr="003D2EA8">
        <w:trPr>
          <w:trHeight w:hRule="exact" w:val="1563"/>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5"/>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trPr>
          <w:trHeight w:hRule="exact" w:val="12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2"/>
              <w:ind w:left="133" w:right="377"/>
              <w:rPr>
                <w:sz w:val="24"/>
              </w:rPr>
            </w:pPr>
            <w:r>
              <w:rPr>
                <w:sz w:val="24"/>
              </w:rPr>
              <w:t>Зона охраняемого природного ландшафта</w:t>
            </w:r>
          </w:p>
        </w:tc>
        <w:tc>
          <w:tcPr>
            <w:tcW w:w="4822" w:type="dxa"/>
            <w:vMerge/>
          </w:tcPr>
          <w:p w:rsidR="00CC4D02" w:rsidRDefault="00CC4D02"/>
        </w:tc>
      </w:tr>
      <w:tr w:rsidR="00CC4D02" w:rsidRPr="003D2EA8">
        <w:trPr>
          <w:trHeight w:hRule="exact" w:val="3493"/>
        </w:trPr>
        <w:tc>
          <w:tcPr>
            <w:tcW w:w="710" w:type="dxa"/>
          </w:tcPr>
          <w:p w:rsidR="00CC4D02" w:rsidRDefault="003D2EA8">
            <w:pPr>
              <w:pStyle w:val="TableParagraph"/>
              <w:spacing w:before="75"/>
              <w:ind w:left="305"/>
              <w:rPr>
                <w:sz w:val="24"/>
              </w:rPr>
            </w:pPr>
            <w:r>
              <w:rPr>
                <w:sz w:val="24"/>
              </w:rPr>
              <w:t>12.</w:t>
            </w:r>
          </w:p>
        </w:tc>
        <w:tc>
          <w:tcPr>
            <w:tcW w:w="2128" w:type="dxa"/>
          </w:tcPr>
          <w:p w:rsidR="00CC4D02" w:rsidRPr="003D2EA8" w:rsidRDefault="003D2EA8">
            <w:pPr>
              <w:pStyle w:val="TableParagraph"/>
              <w:tabs>
                <w:tab w:val="left" w:pos="1525"/>
              </w:tabs>
              <w:spacing w:before="75"/>
              <w:ind w:left="136" w:right="140" w:hanging="4"/>
              <w:rPr>
                <w:sz w:val="24"/>
                <w:lang w:val="ru-RU"/>
              </w:rPr>
            </w:pPr>
            <w:r w:rsidRPr="003D2EA8">
              <w:rPr>
                <w:sz w:val="24"/>
                <w:lang w:val="ru-RU"/>
              </w:rPr>
              <w:t>Усадьба "Подушкино": главный</w:t>
            </w:r>
            <w:r w:rsidRPr="003D2EA8">
              <w:rPr>
                <w:sz w:val="24"/>
                <w:lang w:val="ru-RU"/>
              </w:rPr>
              <w:tab/>
            </w:r>
            <w:r w:rsidRPr="003D2EA8">
              <w:rPr>
                <w:spacing w:val="-1"/>
                <w:sz w:val="24"/>
                <w:lang w:val="ru-RU"/>
              </w:rPr>
              <w:t>дом,</w:t>
            </w:r>
          </w:p>
          <w:p w:rsidR="00CC4D02" w:rsidRPr="003D2EA8" w:rsidRDefault="003D2EA8">
            <w:pPr>
              <w:pStyle w:val="TableParagraph"/>
              <w:tabs>
                <w:tab w:val="left" w:pos="1658"/>
              </w:tabs>
              <w:spacing w:before="1" w:line="275" w:lineRule="exact"/>
              <w:ind w:left="136"/>
              <w:rPr>
                <w:sz w:val="24"/>
                <w:lang w:val="ru-RU"/>
              </w:rPr>
            </w:pPr>
            <w:r w:rsidRPr="003D2EA8">
              <w:rPr>
                <w:sz w:val="24"/>
                <w:lang w:val="ru-RU"/>
              </w:rPr>
              <w:t>1874-1885</w:t>
            </w:r>
            <w:r w:rsidRPr="003D2EA8">
              <w:rPr>
                <w:sz w:val="24"/>
                <w:lang w:val="ru-RU"/>
              </w:rPr>
              <w:tab/>
              <w:t>гг.;</w:t>
            </w:r>
          </w:p>
          <w:p w:rsidR="00CC4D02" w:rsidRPr="003D2EA8" w:rsidRDefault="003D2EA8">
            <w:pPr>
              <w:pStyle w:val="TableParagraph"/>
              <w:tabs>
                <w:tab w:val="left" w:pos="1417"/>
              </w:tabs>
              <w:spacing w:line="275" w:lineRule="exact"/>
              <w:ind w:left="136"/>
              <w:rPr>
                <w:sz w:val="24"/>
                <w:lang w:val="ru-RU"/>
              </w:rPr>
            </w:pPr>
            <w:r w:rsidRPr="003D2EA8">
              <w:rPr>
                <w:sz w:val="24"/>
                <w:lang w:val="ru-RU"/>
              </w:rPr>
              <w:t>флигель,</w:t>
            </w:r>
            <w:r w:rsidRPr="003D2EA8">
              <w:rPr>
                <w:sz w:val="24"/>
                <w:lang w:val="ru-RU"/>
              </w:rPr>
              <w:tab/>
              <w:t>1874-</w:t>
            </w:r>
          </w:p>
          <w:p w:rsidR="00CC4D02" w:rsidRPr="003D2EA8" w:rsidRDefault="003D2EA8">
            <w:pPr>
              <w:pStyle w:val="TableParagraph"/>
              <w:tabs>
                <w:tab w:val="left" w:pos="866"/>
                <w:tab w:val="left" w:pos="1438"/>
                <w:tab w:val="left" w:pos="1499"/>
              </w:tabs>
              <w:spacing w:before="1"/>
              <w:ind w:left="136" w:right="137"/>
              <w:rPr>
                <w:sz w:val="24"/>
                <w:lang w:val="ru-RU"/>
              </w:rPr>
            </w:pPr>
            <w:r w:rsidRPr="003D2EA8">
              <w:rPr>
                <w:sz w:val="24"/>
                <w:lang w:val="ru-RU"/>
              </w:rPr>
              <w:t>1885</w:t>
            </w:r>
            <w:r w:rsidRPr="003D2EA8">
              <w:rPr>
                <w:sz w:val="24"/>
                <w:lang w:val="ru-RU"/>
              </w:rPr>
              <w:tab/>
              <w:t>гг.;</w:t>
            </w:r>
            <w:r w:rsidRPr="003D2EA8">
              <w:rPr>
                <w:sz w:val="24"/>
                <w:lang w:val="ru-RU"/>
              </w:rPr>
              <w:tab/>
            </w:r>
            <w:r w:rsidRPr="003D2EA8">
              <w:rPr>
                <w:sz w:val="24"/>
                <w:lang w:val="ru-RU"/>
              </w:rPr>
              <w:t>парк; церковь Рождества Христова,</w:t>
            </w:r>
            <w:r w:rsidRPr="003D2EA8">
              <w:rPr>
                <w:sz w:val="24"/>
                <w:lang w:val="ru-RU"/>
              </w:rPr>
              <w:tab/>
            </w:r>
            <w:r w:rsidRPr="003D2EA8">
              <w:rPr>
                <w:sz w:val="24"/>
                <w:lang w:val="ru-RU"/>
              </w:rPr>
              <w:tab/>
              <w:t>1759 г.,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5" w:firstLine="227"/>
              <w:jc w:val="both"/>
              <w:rPr>
                <w:sz w:val="24"/>
                <w:lang w:val="ru-RU"/>
              </w:rPr>
            </w:pPr>
            <w:r w:rsidRPr="003D2EA8">
              <w:rPr>
                <w:sz w:val="24"/>
                <w:lang w:val="ru-RU"/>
              </w:rPr>
              <w:t>Распоряжение Главного управления культурного наследия Московской области от       13.10.2020       №       35РВ-288     "Об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w:t>
            </w:r>
            <w:r w:rsidRPr="003D2EA8">
              <w:rPr>
                <w:sz w:val="24"/>
                <w:lang w:val="ru-RU"/>
              </w:rPr>
              <w:t xml:space="preserve">тории и режима использования территории объекта культурного наследия регионального значения "Усадьба "Подушкино": главный дом, 1874-1885 гг.; флигель, 1874-1885 гг.; парк; церковь Рождества Христова, 1759 г.", расположенного по адресу: Московская область, </w:t>
            </w:r>
            <w:r w:rsidRPr="003D2EA8">
              <w:rPr>
                <w:sz w:val="24"/>
                <w:lang w:val="ru-RU"/>
              </w:rPr>
              <w:t>Одинцовский городской округ, поселок Барвиха"</w:t>
            </w:r>
          </w:p>
        </w:tc>
      </w:tr>
      <w:tr w:rsidR="00CC4D02" w:rsidRPr="003D2EA8">
        <w:trPr>
          <w:trHeight w:hRule="exact" w:val="1285"/>
        </w:trPr>
        <w:tc>
          <w:tcPr>
            <w:tcW w:w="710" w:type="dxa"/>
            <w:vMerge w:val="restart"/>
          </w:tcPr>
          <w:p w:rsidR="00CC4D02" w:rsidRDefault="003D2EA8">
            <w:pPr>
              <w:pStyle w:val="TableParagraph"/>
              <w:spacing w:before="75"/>
              <w:ind w:left="305"/>
              <w:rPr>
                <w:sz w:val="24"/>
              </w:rPr>
            </w:pPr>
            <w:r>
              <w:rPr>
                <w:sz w:val="24"/>
              </w:rPr>
              <w:t>13.</w:t>
            </w:r>
          </w:p>
        </w:tc>
        <w:tc>
          <w:tcPr>
            <w:tcW w:w="2128" w:type="dxa"/>
            <w:vMerge w:val="restart"/>
          </w:tcPr>
          <w:p w:rsidR="00CC4D02" w:rsidRPr="003D2EA8" w:rsidRDefault="003D2EA8">
            <w:pPr>
              <w:pStyle w:val="TableParagraph"/>
              <w:tabs>
                <w:tab w:val="left" w:pos="1763"/>
              </w:tabs>
              <w:spacing w:before="75"/>
              <w:ind w:left="136" w:right="136" w:hanging="4"/>
              <w:jc w:val="both"/>
              <w:rPr>
                <w:sz w:val="24"/>
                <w:lang w:val="ru-RU"/>
              </w:rPr>
            </w:pPr>
            <w:r w:rsidRPr="003D2EA8">
              <w:rPr>
                <w:sz w:val="24"/>
                <w:lang w:val="ru-RU"/>
              </w:rPr>
              <w:t>Памятник В.И. Ленину, ск. Н.А. Щербаков, арх. А.Н. Душкин; бронза, гранит, 1969</w:t>
            </w:r>
            <w:r w:rsidRPr="003D2EA8">
              <w:rPr>
                <w:sz w:val="24"/>
                <w:lang w:val="ru-RU"/>
              </w:rPr>
              <w:tab/>
              <w:t>г.,</w:t>
            </w:r>
          </w:p>
          <w:p w:rsidR="00CC4D02" w:rsidRPr="003D2EA8" w:rsidRDefault="003D2EA8">
            <w:pPr>
              <w:pStyle w:val="TableParagraph"/>
              <w:tabs>
                <w:tab w:val="left" w:pos="1525"/>
                <w:tab w:val="left" w:pos="1853"/>
              </w:tabs>
              <w:ind w:left="136" w:right="136"/>
              <w:rPr>
                <w:sz w:val="24"/>
                <w:lang w:val="ru-RU"/>
              </w:rPr>
            </w:pPr>
            <w:r w:rsidRPr="003D2EA8">
              <w:rPr>
                <w:sz w:val="24"/>
                <w:lang w:val="ru-RU"/>
              </w:rPr>
              <w:t>федерального значения</w:t>
            </w:r>
            <w:r w:rsidRPr="003D2EA8">
              <w:rPr>
                <w:sz w:val="24"/>
                <w:lang w:val="ru-RU"/>
              </w:rPr>
              <w:tab/>
            </w:r>
            <w:r w:rsidRPr="003D2EA8">
              <w:rPr>
                <w:sz w:val="24"/>
                <w:lang w:val="ru-RU"/>
              </w:rPr>
              <w:tab/>
              <w:t>и Усадьба "Подушкино": главный</w:t>
            </w:r>
            <w:r w:rsidRPr="003D2EA8">
              <w:rPr>
                <w:sz w:val="24"/>
                <w:lang w:val="ru-RU"/>
              </w:rPr>
              <w:tab/>
              <w:t>дом,</w:t>
            </w:r>
          </w:p>
          <w:p w:rsidR="00CC4D02" w:rsidRPr="003D2EA8" w:rsidRDefault="003D2EA8">
            <w:pPr>
              <w:pStyle w:val="TableParagraph"/>
              <w:tabs>
                <w:tab w:val="left" w:pos="1658"/>
              </w:tabs>
              <w:spacing w:before="1" w:line="275" w:lineRule="exact"/>
              <w:ind w:left="136"/>
              <w:rPr>
                <w:sz w:val="24"/>
                <w:lang w:val="ru-RU"/>
              </w:rPr>
            </w:pPr>
            <w:r w:rsidRPr="003D2EA8">
              <w:rPr>
                <w:sz w:val="24"/>
                <w:lang w:val="ru-RU"/>
              </w:rPr>
              <w:t>1874-1885</w:t>
            </w:r>
            <w:r w:rsidRPr="003D2EA8">
              <w:rPr>
                <w:sz w:val="24"/>
                <w:lang w:val="ru-RU"/>
              </w:rPr>
              <w:tab/>
              <w:t>гг.;</w:t>
            </w:r>
          </w:p>
          <w:p w:rsidR="00CC4D02" w:rsidRPr="003D2EA8" w:rsidRDefault="003D2EA8">
            <w:pPr>
              <w:pStyle w:val="TableParagraph"/>
              <w:tabs>
                <w:tab w:val="left" w:pos="1417"/>
              </w:tabs>
              <w:spacing w:line="275" w:lineRule="exact"/>
              <w:ind w:left="136"/>
              <w:rPr>
                <w:sz w:val="24"/>
                <w:lang w:val="ru-RU"/>
              </w:rPr>
            </w:pPr>
            <w:r w:rsidRPr="003D2EA8">
              <w:rPr>
                <w:sz w:val="24"/>
                <w:lang w:val="ru-RU"/>
              </w:rPr>
              <w:t>флигель,</w:t>
            </w:r>
            <w:r w:rsidRPr="003D2EA8">
              <w:rPr>
                <w:sz w:val="24"/>
                <w:lang w:val="ru-RU"/>
              </w:rPr>
              <w:tab/>
              <w:t>1874-</w:t>
            </w:r>
          </w:p>
          <w:p w:rsidR="00CC4D02" w:rsidRPr="003D2EA8" w:rsidRDefault="003D2EA8">
            <w:pPr>
              <w:pStyle w:val="TableParagraph"/>
              <w:tabs>
                <w:tab w:val="left" w:pos="866"/>
                <w:tab w:val="left" w:pos="1438"/>
                <w:tab w:val="left" w:pos="1499"/>
              </w:tabs>
              <w:spacing w:before="1"/>
              <w:ind w:left="136" w:right="138"/>
              <w:rPr>
                <w:sz w:val="24"/>
                <w:lang w:val="ru-RU"/>
              </w:rPr>
            </w:pPr>
            <w:r w:rsidRPr="003D2EA8">
              <w:rPr>
                <w:sz w:val="24"/>
                <w:lang w:val="ru-RU"/>
              </w:rPr>
              <w:t>1885</w:t>
            </w:r>
            <w:r w:rsidRPr="003D2EA8">
              <w:rPr>
                <w:sz w:val="24"/>
                <w:lang w:val="ru-RU"/>
              </w:rPr>
              <w:tab/>
              <w:t>гг.;</w:t>
            </w:r>
            <w:r w:rsidRPr="003D2EA8">
              <w:rPr>
                <w:sz w:val="24"/>
                <w:lang w:val="ru-RU"/>
              </w:rPr>
              <w:tab/>
            </w:r>
            <w:r w:rsidRPr="003D2EA8">
              <w:rPr>
                <w:sz w:val="24"/>
                <w:lang w:val="ru-RU"/>
              </w:rPr>
              <w:t>парк; церковь Рождества Христова,</w:t>
            </w:r>
            <w:r w:rsidRPr="003D2EA8">
              <w:rPr>
                <w:sz w:val="24"/>
                <w:lang w:val="ru-RU"/>
              </w:rPr>
              <w:tab/>
            </w:r>
            <w:r w:rsidRPr="003D2EA8">
              <w:rPr>
                <w:sz w:val="24"/>
                <w:lang w:val="ru-RU"/>
              </w:rPr>
              <w:tab/>
            </w:r>
            <w:r w:rsidRPr="003D2EA8">
              <w:rPr>
                <w:spacing w:val="-1"/>
                <w:sz w:val="24"/>
                <w:lang w:val="ru-RU"/>
              </w:rPr>
              <w:t xml:space="preserve">1759 </w:t>
            </w:r>
            <w:r w:rsidRPr="003D2EA8">
              <w:rPr>
                <w:sz w:val="24"/>
                <w:lang w:val="ru-RU"/>
              </w:rPr>
              <w:t>г., регионального значения</w:t>
            </w:r>
          </w:p>
        </w:tc>
        <w:tc>
          <w:tcPr>
            <w:tcW w:w="1840" w:type="dxa"/>
          </w:tcPr>
          <w:p w:rsidR="00CC4D02" w:rsidRPr="003D2EA8" w:rsidRDefault="003D2EA8">
            <w:pPr>
              <w:pStyle w:val="TableParagraph"/>
              <w:spacing w:before="75"/>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spacing w:before="75"/>
              <w:ind w:left="194" w:right="135" w:firstLine="227"/>
              <w:jc w:val="both"/>
              <w:rPr>
                <w:sz w:val="24"/>
                <w:lang w:val="ru-RU"/>
              </w:rPr>
            </w:pPr>
            <w:r w:rsidRPr="003D2EA8">
              <w:rPr>
                <w:sz w:val="24"/>
                <w:lang w:val="ru-RU"/>
              </w:rPr>
              <w:t xml:space="preserve">Постановление Правительства МО от 03.06.2022 </w:t>
            </w:r>
            <w:r>
              <w:rPr>
                <w:sz w:val="24"/>
              </w:rPr>
              <w:t>N</w:t>
            </w:r>
            <w:r w:rsidRPr="003D2EA8">
              <w:rPr>
                <w:sz w:val="24"/>
                <w:lang w:val="ru-RU"/>
              </w:rPr>
              <w:t xml:space="preserve"> 564/18 «Об установлении объединенной зоны охраны объектов культурного наследия федерального значени</w:t>
            </w:r>
            <w:r w:rsidRPr="003D2EA8">
              <w:rPr>
                <w:sz w:val="24"/>
                <w:lang w:val="ru-RU"/>
              </w:rPr>
              <w:t>я "Памятник В.И. Ленину, ск. Н.А. Щербаков, арх. А.Н. Душкин; бронза, гранит, 1969 г." и регионального значения "Усадьба "Подушкино": главный дом, 1874-1885 гг.; флигель, 1874-1885 гг.; парк; церковь Рождества Христова, 1759 г.", расположенных по адресу: М</w:t>
            </w:r>
            <w:r w:rsidRPr="003D2EA8">
              <w:rPr>
                <w:sz w:val="24"/>
                <w:lang w:val="ru-RU"/>
              </w:rPr>
              <w:t>осковская область, Одинцовский городской округ, поселок Барвиха, и об утверждении требований к градостроительным регламентам в границе территории данной зоны».</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2"/>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trPr>
          <w:trHeight w:hRule="exact" w:val="25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2"/>
              <w:ind w:left="133" w:right="377"/>
              <w:rPr>
                <w:sz w:val="24"/>
              </w:rPr>
            </w:pPr>
            <w:r>
              <w:rPr>
                <w:sz w:val="24"/>
              </w:rPr>
              <w:t>Зона охраняемого природного ландшафта</w:t>
            </w:r>
          </w:p>
        </w:tc>
        <w:tc>
          <w:tcPr>
            <w:tcW w:w="4822" w:type="dxa"/>
            <w:vMerge/>
          </w:tcPr>
          <w:p w:rsidR="00CC4D02" w:rsidRDefault="00CC4D02"/>
        </w:tc>
      </w:tr>
    </w:tbl>
    <w:p w:rsidR="00CC4D02" w:rsidRDefault="00CC4D02">
      <w:p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3215"/>
        </w:trPr>
        <w:tc>
          <w:tcPr>
            <w:tcW w:w="710" w:type="dxa"/>
          </w:tcPr>
          <w:p w:rsidR="00CC4D02" w:rsidRDefault="003D2EA8">
            <w:pPr>
              <w:pStyle w:val="TableParagraph"/>
              <w:spacing w:before="72"/>
              <w:ind w:left="305"/>
              <w:rPr>
                <w:sz w:val="24"/>
              </w:rPr>
            </w:pPr>
            <w:r>
              <w:rPr>
                <w:sz w:val="24"/>
              </w:rPr>
              <w:t>14.</w:t>
            </w:r>
          </w:p>
        </w:tc>
        <w:tc>
          <w:tcPr>
            <w:tcW w:w="2128" w:type="dxa"/>
          </w:tcPr>
          <w:p w:rsidR="00CC4D02" w:rsidRPr="003D2EA8" w:rsidRDefault="003D2EA8">
            <w:pPr>
              <w:pStyle w:val="TableParagraph"/>
              <w:tabs>
                <w:tab w:val="left" w:pos="1763"/>
              </w:tabs>
              <w:spacing w:before="72"/>
              <w:ind w:left="136" w:right="136" w:hanging="4"/>
              <w:jc w:val="both"/>
              <w:rPr>
                <w:sz w:val="24"/>
                <w:lang w:val="ru-RU"/>
              </w:rPr>
            </w:pPr>
            <w:r w:rsidRPr="003D2EA8">
              <w:rPr>
                <w:sz w:val="24"/>
                <w:lang w:val="ru-RU"/>
              </w:rPr>
              <w:t>Памятник В.И. Ленину, ск. Н.А. Щербаков, арх. А.Н. Душкин; бронза, гранит, 1969</w:t>
            </w:r>
            <w:r w:rsidRPr="003D2EA8">
              <w:rPr>
                <w:sz w:val="24"/>
                <w:lang w:val="ru-RU"/>
              </w:rPr>
              <w:tab/>
              <w:t>г.,</w:t>
            </w:r>
          </w:p>
          <w:p w:rsidR="00CC4D02" w:rsidRDefault="003D2EA8">
            <w:pPr>
              <w:pStyle w:val="TableParagraph"/>
              <w:spacing w:line="242" w:lineRule="auto"/>
              <w:ind w:left="136" w:right="551"/>
              <w:rPr>
                <w:sz w:val="24"/>
              </w:rPr>
            </w:pPr>
            <w:r>
              <w:rPr>
                <w:sz w:val="24"/>
              </w:rPr>
              <w:t>федерального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8"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14.10.2020       </w:t>
            </w:r>
            <w:r>
              <w:rPr>
                <w:sz w:val="24"/>
              </w:rPr>
              <w:t>N</w:t>
            </w:r>
            <w:r w:rsidRPr="003D2EA8">
              <w:rPr>
                <w:sz w:val="24"/>
                <w:lang w:val="ru-RU"/>
              </w:rPr>
              <w:t xml:space="preserve">       35РВ-297      "Об</w:t>
            </w:r>
          </w:p>
          <w:p w:rsidR="00CC4D02" w:rsidRPr="003D2EA8" w:rsidRDefault="003D2EA8">
            <w:pPr>
              <w:pStyle w:val="TableParagraph"/>
              <w:ind w:left="194" w:right="139"/>
              <w:jc w:val="both"/>
              <w:rPr>
                <w:sz w:val="24"/>
                <w:lang w:val="ru-RU"/>
              </w:rPr>
            </w:pPr>
            <w:r w:rsidRPr="003D2EA8">
              <w:rPr>
                <w:sz w:val="24"/>
                <w:lang w:val="ru-RU"/>
              </w:rPr>
              <w:t xml:space="preserve">утверждении границы территории и режима использования территории объекта культурного наследия федерального значения "Памятник В.И. </w:t>
            </w:r>
            <w:r w:rsidRPr="003D2EA8">
              <w:rPr>
                <w:sz w:val="24"/>
                <w:lang w:val="ru-RU"/>
              </w:rPr>
              <w:t>Ленину, ск. Н.А. Щербаков, арх. А.Н. Душкин; бронза, гранит, 1969 г.", расположенного по адресу: Московская область, Одинцовский городской округ, поселок</w:t>
            </w:r>
            <w:r w:rsidRPr="003D2EA8">
              <w:rPr>
                <w:spacing w:val="-10"/>
                <w:sz w:val="24"/>
                <w:lang w:val="ru-RU"/>
              </w:rPr>
              <w:t xml:space="preserve"> </w:t>
            </w:r>
            <w:r w:rsidRPr="003D2EA8">
              <w:rPr>
                <w:sz w:val="24"/>
                <w:lang w:val="ru-RU"/>
              </w:rPr>
              <w:t>Барвиха"</w:t>
            </w:r>
          </w:p>
        </w:tc>
      </w:tr>
      <w:tr w:rsidR="00CC4D02" w:rsidRPr="003D2EA8">
        <w:trPr>
          <w:trHeight w:hRule="exact" w:val="3219"/>
        </w:trPr>
        <w:tc>
          <w:tcPr>
            <w:tcW w:w="710" w:type="dxa"/>
            <w:vMerge w:val="restart"/>
          </w:tcPr>
          <w:p w:rsidR="00CC4D02" w:rsidRDefault="003D2EA8">
            <w:pPr>
              <w:pStyle w:val="TableParagraph"/>
              <w:spacing w:before="75"/>
              <w:ind w:left="305"/>
              <w:rPr>
                <w:sz w:val="24"/>
              </w:rPr>
            </w:pPr>
            <w:r>
              <w:rPr>
                <w:sz w:val="24"/>
              </w:rPr>
              <w:t>15.</w:t>
            </w:r>
          </w:p>
        </w:tc>
        <w:tc>
          <w:tcPr>
            <w:tcW w:w="2128" w:type="dxa"/>
            <w:vMerge w:val="restart"/>
          </w:tcPr>
          <w:p w:rsidR="00CC4D02" w:rsidRPr="003D2EA8" w:rsidRDefault="003D2EA8">
            <w:pPr>
              <w:pStyle w:val="TableParagraph"/>
              <w:tabs>
                <w:tab w:val="left" w:pos="1194"/>
                <w:tab w:val="left" w:pos="1867"/>
              </w:tabs>
              <w:spacing w:before="75"/>
              <w:ind w:left="136" w:right="137" w:hanging="4"/>
              <w:rPr>
                <w:sz w:val="24"/>
                <w:lang w:val="ru-RU"/>
              </w:rPr>
            </w:pPr>
            <w:r w:rsidRPr="003D2EA8">
              <w:rPr>
                <w:sz w:val="24"/>
                <w:lang w:val="ru-RU"/>
              </w:rPr>
              <w:t>Церковь,1805г, (освященной</w:t>
            </w:r>
            <w:r w:rsidRPr="003D2EA8">
              <w:rPr>
                <w:sz w:val="24"/>
                <w:lang w:val="ru-RU"/>
              </w:rPr>
              <w:tab/>
              <w:t>в честь Гребневской иконы</w:t>
            </w:r>
            <w:r w:rsidRPr="003D2EA8">
              <w:rPr>
                <w:sz w:val="24"/>
                <w:lang w:val="ru-RU"/>
              </w:rPr>
              <w:tab/>
            </w:r>
            <w:r w:rsidRPr="003D2EA8">
              <w:rPr>
                <w:spacing w:val="-1"/>
                <w:sz w:val="24"/>
                <w:lang w:val="ru-RU"/>
              </w:rPr>
              <w:t xml:space="preserve">Божией </w:t>
            </w:r>
            <w:r w:rsidRPr="003D2EA8">
              <w:rPr>
                <w:sz w:val="24"/>
                <w:lang w:val="ru-RU"/>
              </w:rPr>
              <w:t>матери) в городе Одинцово, р</w:t>
            </w:r>
            <w:r w:rsidRPr="003D2EA8">
              <w:rPr>
                <w:sz w:val="24"/>
                <w:lang w:val="ru-RU"/>
              </w:rPr>
              <w:t>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80" w:line="274" w:lineRule="exact"/>
              <w:ind w:left="194" w:right="137" w:firstLine="227"/>
              <w:rPr>
                <w:sz w:val="24"/>
                <w:lang w:val="ru-RU"/>
              </w:rPr>
            </w:pPr>
            <w:r w:rsidRPr="003D2EA8">
              <w:rPr>
                <w:sz w:val="24"/>
                <w:lang w:val="ru-RU"/>
              </w:rPr>
              <w:t>Распоряжение Министерства культуры Московской области от 10.04.2014 № 153-р</w:t>
            </w:r>
          </w:p>
          <w:p w:rsidR="00CC4D02" w:rsidRPr="003D2EA8" w:rsidRDefault="003D2EA8">
            <w:pPr>
              <w:pStyle w:val="TableParagraph"/>
              <w:ind w:left="194" w:right="136"/>
              <w:jc w:val="both"/>
              <w:rPr>
                <w:sz w:val="24"/>
                <w:lang w:val="ru-RU"/>
              </w:rPr>
            </w:pPr>
            <w:r w:rsidRPr="003D2EA8">
              <w:rPr>
                <w:sz w:val="24"/>
                <w:lang w:val="ru-RU"/>
              </w:rPr>
              <w:t>«О внесении изменений в распоряжение Министерство культуры Московской области от 23.12.2008 № 634-р «Об утверждении границы территории и режима использования территории объекта культурного наследия регионального значения - церкви, 1805 г. (освященной в чес</w:t>
            </w:r>
            <w:r w:rsidRPr="003D2EA8">
              <w:rPr>
                <w:sz w:val="24"/>
                <w:lang w:val="ru-RU"/>
              </w:rPr>
              <w:t>ть Гребневской иконы Божией Матери), в городе Одинцово Московской области».</w:t>
            </w:r>
          </w:p>
        </w:tc>
      </w:tr>
      <w:tr w:rsidR="00CC4D02" w:rsidRPr="003D2EA8">
        <w:trPr>
          <w:trHeight w:hRule="exact" w:val="12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tabs>
                <w:tab w:val="left" w:pos="1731"/>
                <w:tab w:val="left" w:pos="3161"/>
                <w:tab w:val="left" w:pos="3742"/>
              </w:tabs>
              <w:spacing w:before="72"/>
              <w:ind w:left="194" w:right="137" w:firstLine="227"/>
              <w:jc w:val="both"/>
              <w:rPr>
                <w:sz w:val="24"/>
                <w:lang w:val="ru-RU"/>
              </w:rPr>
            </w:pPr>
            <w:r w:rsidRPr="003D2EA8">
              <w:rPr>
                <w:sz w:val="24"/>
                <w:lang w:val="ru-RU"/>
              </w:rPr>
              <w:t>Постановление</w:t>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15.07.2019  </w:t>
            </w:r>
            <w:r>
              <w:rPr>
                <w:sz w:val="24"/>
              </w:rPr>
              <w:t>N</w:t>
            </w:r>
            <w:r w:rsidRPr="003D2EA8">
              <w:rPr>
                <w:sz w:val="24"/>
                <w:lang w:val="ru-RU"/>
              </w:rPr>
              <w:t xml:space="preserve"> 418/20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z w:val="24"/>
                <w:lang w:val="ru-RU"/>
              </w:rPr>
              <w:tab/>
            </w:r>
            <w:r w:rsidRPr="003D2EA8">
              <w:rPr>
                <w:sz w:val="24"/>
                <w:lang w:val="ru-RU"/>
              </w:rPr>
              <w:t>наследия регионального значения  "Церковь,  1805 г.", расположенного по адресу: Московская область, Одинцовский городской округ, город Одинцово, Можайское шоссе, дом 72, и об утверждении требований к градостроительным регламентам в границах территорий данн</w:t>
            </w:r>
            <w:r w:rsidRPr="003D2EA8">
              <w:rPr>
                <w:sz w:val="24"/>
                <w:lang w:val="ru-RU"/>
              </w:rPr>
              <w:t>ых</w:t>
            </w:r>
            <w:r w:rsidRPr="003D2EA8">
              <w:rPr>
                <w:spacing w:val="-10"/>
                <w:sz w:val="24"/>
                <w:lang w:val="ru-RU"/>
              </w:rPr>
              <w:t xml:space="preserve"> </w:t>
            </w:r>
            <w:r w:rsidRPr="003D2EA8">
              <w:rPr>
                <w:sz w:val="24"/>
                <w:lang w:val="ru-RU"/>
              </w:rPr>
              <w:t>зон».</w:t>
            </w:r>
          </w:p>
        </w:tc>
      </w:tr>
      <w:tr w:rsidR="00CC4D02" w:rsidRPr="003D2EA8">
        <w:trPr>
          <w:trHeight w:hRule="exact" w:val="1934"/>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5"/>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rsidRPr="003D2EA8">
        <w:trPr>
          <w:trHeight w:hRule="exact" w:val="3216"/>
        </w:trPr>
        <w:tc>
          <w:tcPr>
            <w:tcW w:w="710" w:type="dxa"/>
            <w:vMerge w:val="restart"/>
          </w:tcPr>
          <w:p w:rsidR="00CC4D02" w:rsidRDefault="003D2EA8">
            <w:pPr>
              <w:pStyle w:val="TableParagraph"/>
              <w:spacing w:before="72"/>
              <w:ind w:left="305"/>
              <w:rPr>
                <w:sz w:val="24"/>
              </w:rPr>
            </w:pPr>
            <w:r>
              <w:rPr>
                <w:sz w:val="24"/>
              </w:rPr>
              <w:t>16.</w:t>
            </w:r>
          </w:p>
        </w:tc>
        <w:tc>
          <w:tcPr>
            <w:tcW w:w="2128" w:type="dxa"/>
            <w:vMerge w:val="restart"/>
          </w:tcPr>
          <w:p w:rsidR="00CC4D02" w:rsidRPr="003D2EA8" w:rsidRDefault="003D2EA8">
            <w:pPr>
              <w:pStyle w:val="TableParagraph"/>
              <w:tabs>
                <w:tab w:val="left" w:pos="1193"/>
                <w:tab w:val="left" w:pos="1666"/>
              </w:tabs>
              <w:spacing w:before="72"/>
              <w:ind w:left="136" w:right="136" w:hanging="4"/>
              <w:rPr>
                <w:sz w:val="24"/>
                <w:lang w:val="ru-RU"/>
              </w:rPr>
            </w:pPr>
            <w:r w:rsidRPr="003D2EA8">
              <w:rPr>
                <w:sz w:val="24"/>
                <w:lang w:val="ru-RU"/>
              </w:rPr>
              <w:t>Усадьба</w:t>
            </w:r>
            <w:r w:rsidRPr="003D2EA8">
              <w:rPr>
                <w:sz w:val="24"/>
                <w:lang w:val="ru-RU"/>
              </w:rPr>
              <w:tab/>
            </w:r>
            <w:r w:rsidRPr="003D2EA8">
              <w:rPr>
                <w:spacing w:val="-1"/>
                <w:sz w:val="24"/>
                <w:lang w:val="ru-RU"/>
              </w:rPr>
              <w:t xml:space="preserve">Вяземы </w:t>
            </w:r>
            <w:r w:rsidRPr="003D2EA8">
              <w:rPr>
                <w:sz w:val="24"/>
                <w:lang w:val="ru-RU"/>
              </w:rPr>
              <w:t>(Годуновых), 1590-1600</w:t>
            </w:r>
            <w:r w:rsidRPr="003D2EA8">
              <w:rPr>
                <w:sz w:val="24"/>
                <w:lang w:val="ru-RU"/>
              </w:rPr>
              <w:tab/>
            </w:r>
            <w:r w:rsidRPr="003D2EA8">
              <w:rPr>
                <w:sz w:val="24"/>
                <w:lang w:val="ru-RU"/>
              </w:rPr>
              <w:tab/>
            </w:r>
            <w:r w:rsidRPr="003D2EA8">
              <w:rPr>
                <w:spacing w:val="-1"/>
                <w:sz w:val="24"/>
                <w:lang w:val="ru-RU"/>
              </w:rPr>
              <w:t>гг.,</w:t>
            </w:r>
          </w:p>
          <w:p w:rsidR="00CC4D02" w:rsidRPr="003D2EA8" w:rsidRDefault="003D2EA8">
            <w:pPr>
              <w:pStyle w:val="TableParagraph"/>
              <w:spacing w:before="1"/>
              <w:ind w:left="136" w:right="551"/>
              <w:rPr>
                <w:sz w:val="24"/>
                <w:lang w:val="ru-RU"/>
              </w:rPr>
            </w:pPr>
            <w:r w:rsidRPr="003D2EA8">
              <w:rPr>
                <w:sz w:val="24"/>
                <w:lang w:val="ru-RU"/>
              </w:rPr>
              <w:t>федерального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8"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26.07.2016        г.    </w:t>
            </w:r>
            <w:r>
              <w:rPr>
                <w:sz w:val="24"/>
              </w:rPr>
              <w:t>N</w:t>
            </w:r>
            <w:r w:rsidRPr="003D2EA8">
              <w:rPr>
                <w:sz w:val="24"/>
                <w:lang w:val="ru-RU"/>
              </w:rPr>
              <w:t xml:space="preserve">    46РВ-23        Об</w:t>
            </w:r>
          </w:p>
          <w:p w:rsidR="00CC4D02" w:rsidRPr="003D2EA8" w:rsidRDefault="003D2EA8">
            <w:pPr>
              <w:pStyle w:val="TableParagraph"/>
              <w:spacing w:before="1"/>
              <w:ind w:left="194" w:right="139"/>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федерального значения «Усадьба Вязем</w:t>
            </w:r>
            <w:r w:rsidRPr="003D2EA8">
              <w:rPr>
                <w:sz w:val="24"/>
                <w:lang w:val="ru-RU"/>
              </w:rPr>
              <w:t xml:space="preserve">ы (Годуновых), 1590-1600 </w:t>
            </w:r>
            <w:r>
              <w:rPr>
                <w:spacing w:val="-3"/>
                <w:sz w:val="24"/>
              </w:rPr>
              <w:t>rr</w:t>
            </w:r>
            <w:r w:rsidRPr="003D2EA8">
              <w:rPr>
                <w:spacing w:val="-3"/>
                <w:sz w:val="24"/>
                <w:lang w:val="ru-RU"/>
              </w:rPr>
              <w:t>»,</w:t>
            </w:r>
            <w:r w:rsidRPr="003D2EA8">
              <w:rPr>
                <w:spacing w:val="54"/>
                <w:sz w:val="24"/>
                <w:lang w:val="ru-RU"/>
              </w:rPr>
              <w:t xml:space="preserve"> </w:t>
            </w:r>
            <w:r w:rsidRPr="003D2EA8">
              <w:rPr>
                <w:sz w:val="24"/>
                <w:lang w:val="ru-RU"/>
              </w:rPr>
              <w:t>расположенного  в городском поселении Большие Вяземы Одинцовского муниципального района Московской области.</w:t>
            </w:r>
          </w:p>
        </w:tc>
      </w:tr>
      <w:tr w:rsidR="00CC4D02" w:rsidRPr="003D2EA8">
        <w:trPr>
          <w:trHeight w:hRule="exact" w:val="128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tabs>
                <w:tab w:val="left" w:pos="3160"/>
              </w:tabs>
              <w:spacing w:before="72"/>
              <w:ind w:left="194" w:right="138" w:firstLine="227"/>
              <w:jc w:val="both"/>
              <w:rPr>
                <w:sz w:val="24"/>
                <w:lang w:val="ru-RU"/>
              </w:rPr>
            </w:pPr>
            <w:r w:rsidRPr="003D2EA8">
              <w:rPr>
                <w:sz w:val="24"/>
                <w:lang w:val="ru-RU"/>
              </w:rPr>
              <w:t>Постановление</w:t>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15.11.2017 № 957/39 </w:t>
            </w:r>
            <w:r w:rsidRPr="003D2EA8">
              <w:rPr>
                <w:spacing w:val="-3"/>
                <w:sz w:val="24"/>
                <w:lang w:val="ru-RU"/>
              </w:rPr>
              <w:t xml:space="preserve">«Об </w:t>
            </w:r>
            <w:r w:rsidRPr="003D2EA8">
              <w:rPr>
                <w:sz w:val="24"/>
                <w:lang w:val="ru-RU"/>
              </w:rPr>
              <w:t xml:space="preserve">утверждении границ зон охраны    объекта    культурного  </w:t>
            </w:r>
            <w:r w:rsidRPr="003D2EA8">
              <w:rPr>
                <w:spacing w:val="43"/>
                <w:sz w:val="24"/>
                <w:lang w:val="ru-RU"/>
              </w:rPr>
              <w:t xml:space="preserve"> </w:t>
            </w:r>
            <w:r w:rsidRPr="003D2EA8">
              <w:rPr>
                <w:sz w:val="24"/>
                <w:lang w:val="ru-RU"/>
              </w:rPr>
              <w:t>наследия</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1559"/>
        </w:trPr>
        <w:tc>
          <w:tcPr>
            <w:tcW w:w="710" w:type="dxa"/>
            <w:vMerge w:val="restart"/>
          </w:tcPr>
          <w:p w:rsidR="00CC4D02" w:rsidRPr="003D2EA8" w:rsidRDefault="00CC4D02">
            <w:pPr>
              <w:rPr>
                <w:lang w:val="ru-RU"/>
              </w:rPr>
            </w:pPr>
          </w:p>
        </w:tc>
        <w:tc>
          <w:tcPr>
            <w:tcW w:w="2128" w:type="dxa"/>
            <w:vMerge w:val="restart"/>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2"/>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val="restart"/>
          </w:tcPr>
          <w:p w:rsidR="00CC4D02" w:rsidRPr="003D2EA8" w:rsidRDefault="003D2EA8">
            <w:pPr>
              <w:pStyle w:val="TableParagraph"/>
              <w:tabs>
                <w:tab w:val="left" w:pos="1756"/>
                <w:tab w:val="left" w:pos="2375"/>
                <w:tab w:val="left" w:pos="3195"/>
                <w:tab w:val="left" w:pos="4238"/>
              </w:tabs>
              <w:spacing w:before="72"/>
              <w:ind w:left="194" w:right="138"/>
              <w:jc w:val="both"/>
              <w:rPr>
                <w:sz w:val="24"/>
                <w:lang w:val="ru-RU"/>
              </w:rPr>
            </w:pPr>
            <w:r w:rsidRPr="003D2EA8">
              <w:rPr>
                <w:sz w:val="24"/>
                <w:lang w:val="ru-RU"/>
              </w:rPr>
              <w:t>федерального значения «Усадьба Вяземы (Годуновых),</w:t>
            </w:r>
            <w:r w:rsidRPr="003D2EA8">
              <w:rPr>
                <w:sz w:val="24"/>
                <w:lang w:val="ru-RU"/>
              </w:rPr>
              <w:tab/>
            </w:r>
            <w:r w:rsidRPr="003D2EA8">
              <w:rPr>
                <w:sz w:val="24"/>
                <w:lang w:val="ru-RU"/>
              </w:rPr>
              <w:tab/>
              <w:t>1590-1600</w:t>
            </w:r>
            <w:r w:rsidRPr="003D2EA8">
              <w:rPr>
                <w:sz w:val="24"/>
                <w:lang w:val="ru-RU"/>
              </w:rPr>
              <w:tab/>
            </w:r>
            <w:r w:rsidRPr="003D2EA8">
              <w:rPr>
                <w:spacing w:val="-1"/>
                <w:sz w:val="24"/>
                <w:lang w:val="ru-RU"/>
              </w:rPr>
              <w:t xml:space="preserve">гг.», </w:t>
            </w:r>
            <w:r w:rsidRPr="003D2EA8">
              <w:rPr>
                <w:sz w:val="24"/>
                <w:lang w:val="ru-RU"/>
              </w:rPr>
              <w:t>расположенного в городском поселении Б</w:t>
            </w:r>
            <w:r w:rsidRPr="003D2EA8">
              <w:rPr>
                <w:sz w:val="24"/>
                <w:lang w:val="ru-RU"/>
              </w:rPr>
              <w:t>ольшие</w:t>
            </w:r>
            <w:r w:rsidRPr="003D2EA8">
              <w:rPr>
                <w:sz w:val="24"/>
                <w:lang w:val="ru-RU"/>
              </w:rPr>
              <w:tab/>
              <w:t>Вяземы</w:t>
            </w:r>
            <w:r w:rsidRPr="003D2EA8">
              <w:rPr>
                <w:sz w:val="24"/>
                <w:lang w:val="ru-RU"/>
              </w:rPr>
              <w:tab/>
            </w:r>
            <w:r w:rsidRPr="003D2EA8">
              <w:rPr>
                <w:spacing w:val="-1"/>
                <w:sz w:val="24"/>
                <w:lang w:val="ru-RU"/>
              </w:rPr>
              <w:t xml:space="preserve">Одинцовского </w:t>
            </w:r>
            <w:r w:rsidRPr="003D2EA8">
              <w:rPr>
                <w:sz w:val="24"/>
                <w:lang w:val="ru-RU"/>
              </w:rPr>
              <w:t>муниципального района Московской области, особых режимов использования земель и требований к градостроительным регламентам в границах данных</w:t>
            </w:r>
            <w:r w:rsidRPr="003D2EA8">
              <w:rPr>
                <w:spacing w:val="-3"/>
                <w:sz w:val="24"/>
                <w:lang w:val="ru-RU"/>
              </w:rPr>
              <w:t xml:space="preserve"> зон».</w:t>
            </w:r>
          </w:p>
        </w:tc>
      </w:tr>
      <w:tr w:rsidR="00CC4D02">
        <w:trPr>
          <w:trHeight w:hRule="exact" w:val="1286"/>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5"/>
              <w:ind w:left="133" w:right="377"/>
              <w:rPr>
                <w:sz w:val="24"/>
              </w:rPr>
            </w:pPr>
            <w:r>
              <w:rPr>
                <w:sz w:val="24"/>
              </w:rPr>
              <w:t>Зона охраняемого природного ландшафта</w:t>
            </w:r>
          </w:p>
        </w:tc>
        <w:tc>
          <w:tcPr>
            <w:tcW w:w="4822" w:type="dxa"/>
            <w:vMerge/>
          </w:tcPr>
          <w:p w:rsidR="00CC4D02" w:rsidRDefault="00CC4D02"/>
        </w:tc>
      </w:tr>
      <w:tr w:rsidR="00CC4D02" w:rsidRPr="003D2EA8">
        <w:trPr>
          <w:trHeight w:hRule="exact" w:val="3215"/>
        </w:trPr>
        <w:tc>
          <w:tcPr>
            <w:tcW w:w="710" w:type="dxa"/>
            <w:vMerge w:val="restart"/>
          </w:tcPr>
          <w:p w:rsidR="00CC4D02" w:rsidRDefault="003D2EA8">
            <w:pPr>
              <w:pStyle w:val="TableParagraph"/>
              <w:spacing w:before="72"/>
              <w:ind w:left="305"/>
              <w:rPr>
                <w:sz w:val="24"/>
              </w:rPr>
            </w:pPr>
            <w:r>
              <w:rPr>
                <w:sz w:val="24"/>
              </w:rPr>
              <w:t>17.</w:t>
            </w:r>
          </w:p>
        </w:tc>
        <w:tc>
          <w:tcPr>
            <w:tcW w:w="2128" w:type="dxa"/>
            <w:vMerge w:val="restart"/>
          </w:tcPr>
          <w:p w:rsidR="00CC4D02" w:rsidRDefault="003D2EA8">
            <w:pPr>
              <w:pStyle w:val="TableParagraph"/>
              <w:spacing w:before="72"/>
              <w:ind w:left="136" w:right="460" w:hanging="4"/>
              <w:rPr>
                <w:sz w:val="24"/>
              </w:rPr>
            </w:pPr>
            <w:r>
              <w:rPr>
                <w:sz w:val="24"/>
              </w:rPr>
              <w:t>Усадьба Захарово,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8"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26.07.2016         г.    </w:t>
            </w:r>
            <w:r>
              <w:rPr>
                <w:sz w:val="24"/>
              </w:rPr>
              <w:t>N</w:t>
            </w:r>
            <w:r w:rsidRPr="003D2EA8">
              <w:rPr>
                <w:sz w:val="24"/>
                <w:lang w:val="ru-RU"/>
              </w:rPr>
              <w:t xml:space="preserve">    46РВ-24     «Об</w:t>
            </w:r>
          </w:p>
          <w:p w:rsidR="00CC4D02" w:rsidRPr="003D2EA8" w:rsidRDefault="003D2EA8">
            <w:pPr>
              <w:pStyle w:val="TableParagraph"/>
              <w:tabs>
                <w:tab w:val="left" w:pos="1802"/>
                <w:tab w:val="left" w:pos="3450"/>
              </w:tabs>
              <w:ind w:left="194" w:right="136"/>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w:t>
            </w:r>
            <w:r w:rsidRPr="003D2EA8">
              <w:rPr>
                <w:sz w:val="24"/>
                <w:lang w:val="ru-RU"/>
              </w:rPr>
              <w:tab/>
              <w:t>«Усадьба</w:t>
            </w:r>
            <w:r w:rsidRPr="003D2EA8">
              <w:rPr>
                <w:sz w:val="24"/>
                <w:lang w:val="ru-RU"/>
              </w:rPr>
              <w:tab/>
            </w:r>
            <w:r w:rsidRPr="003D2EA8">
              <w:rPr>
                <w:spacing w:val="-1"/>
                <w:sz w:val="24"/>
                <w:lang w:val="ru-RU"/>
              </w:rPr>
              <w:t xml:space="preserve">«Захарово», </w:t>
            </w:r>
            <w:r w:rsidRPr="003D2EA8">
              <w:rPr>
                <w:sz w:val="24"/>
                <w:lang w:val="ru-RU"/>
              </w:rPr>
              <w:t>расположенного в деревне Захарово сельского поселения Захаровское Одинцовского муниципального района Московской</w:t>
            </w:r>
            <w:r w:rsidRPr="003D2EA8">
              <w:rPr>
                <w:spacing w:val="-11"/>
                <w:sz w:val="24"/>
                <w:lang w:val="ru-RU"/>
              </w:rPr>
              <w:t xml:space="preserve"> </w:t>
            </w:r>
            <w:r w:rsidRPr="003D2EA8">
              <w:rPr>
                <w:sz w:val="24"/>
                <w:lang w:val="ru-RU"/>
              </w:rPr>
              <w:t>област</w:t>
            </w:r>
            <w:r w:rsidRPr="003D2EA8">
              <w:rPr>
                <w:sz w:val="24"/>
                <w:lang w:val="ru-RU"/>
              </w:rPr>
              <w:t>и».</w:t>
            </w:r>
          </w:p>
        </w:tc>
      </w:tr>
      <w:tr w:rsidR="00CC4D02" w:rsidRPr="003D2EA8">
        <w:trPr>
          <w:trHeight w:hRule="exact" w:val="1286"/>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6"/>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spacing w:before="76"/>
              <w:ind w:left="194" w:right="137" w:firstLine="227"/>
              <w:jc w:val="both"/>
              <w:rPr>
                <w:sz w:val="24"/>
                <w:lang w:val="ru-RU"/>
              </w:rPr>
            </w:pPr>
            <w:r w:rsidRPr="003D2EA8">
              <w:rPr>
                <w:sz w:val="24"/>
                <w:lang w:val="ru-RU"/>
              </w:rPr>
              <w:t xml:space="preserve">Решение Исполкома Мособлсовета от 10.12.1987 № 1630/37 </w:t>
            </w:r>
            <w:r w:rsidRPr="003D2EA8">
              <w:rPr>
                <w:spacing w:val="-3"/>
                <w:sz w:val="24"/>
                <w:lang w:val="ru-RU"/>
              </w:rPr>
              <w:t xml:space="preserve">«Об </w:t>
            </w:r>
            <w:r w:rsidRPr="003D2EA8">
              <w:rPr>
                <w:sz w:val="24"/>
                <w:lang w:val="ru-RU"/>
              </w:rPr>
              <w:t>утверждении  зон охраны памятников истории  и культуры Государственного историко- культурного музея-заповедника А.С. Пушкина в Одинцовском</w:t>
            </w:r>
            <w:r w:rsidRPr="003D2EA8">
              <w:rPr>
                <w:spacing w:val="-19"/>
                <w:sz w:val="24"/>
                <w:lang w:val="ru-RU"/>
              </w:rPr>
              <w:t xml:space="preserve"> </w:t>
            </w:r>
            <w:r w:rsidRPr="003D2EA8">
              <w:rPr>
                <w:sz w:val="24"/>
                <w:lang w:val="ru-RU"/>
              </w:rPr>
              <w:t>районе».</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2"/>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trPr>
          <w:trHeight w:hRule="exact" w:val="128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5"/>
              <w:ind w:left="133" w:right="377"/>
              <w:rPr>
                <w:sz w:val="24"/>
              </w:rPr>
            </w:pPr>
            <w:r>
              <w:rPr>
                <w:sz w:val="24"/>
              </w:rPr>
              <w:t>Зона охраняемого природного ландшафта</w:t>
            </w:r>
          </w:p>
        </w:tc>
        <w:tc>
          <w:tcPr>
            <w:tcW w:w="4822" w:type="dxa"/>
            <w:vMerge/>
          </w:tcPr>
          <w:p w:rsidR="00CC4D02" w:rsidRDefault="00CC4D02"/>
        </w:tc>
      </w:tr>
      <w:tr w:rsidR="00CC4D02" w:rsidRPr="003D2EA8">
        <w:trPr>
          <w:trHeight w:hRule="exact" w:val="4321"/>
        </w:trPr>
        <w:tc>
          <w:tcPr>
            <w:tcW w:w="710" w:type="dxa"/>
          </w:tcPr>
          <w:p w:rsidR="00CC4D02" w:rsidRDefault="003D2EA8">
            <w:pPr>
              <w:pStyle w:val="TableParagraph"/>
              <w:spacing w:before="72"/>
              <w:ind w:left="305"/>
              <w:rPr>
                <w:sz w:val="24"/>
              </w:rPr>
            </w:pPr>
            <w:r>
              <w:rPr>
                <w:sz w:val="24"/>
              </w:rPr>
              <w:t>18.</w:t>
            </w:r>
          </w:p>
        </w:tc>
        <w:tc>
          <w:tcPr>
            <w:tcW w:w="2128" w:type="dxa"/>
          </w:tcPr>
          <w:p w:rsidR="00CC4D02" w:rsidRPr="003D2EA8" w:rsidRDefault="003D2EA8">
            <w:pPr>
              <w:pStyle w:val="TableParagraph"/>
              <w:spacing w:before="72"/>
              <w:ind w:left="136" w:right="137" w:hanging="4"/>
              <w:rPr>
                <w:sz w:val="24"/>
                <w:lang w:val="ru-RU"/>
              </w:rPr>
            </w:pPr>
            <w:r w:rsidRPr="003D2EA8">
              <w:rPr>
                <w:sz w:val="24"/>
                <w:lang w:val="ru-RU"/>
              </w:rPr>
              <w:t xml:space="preserve">Усадьба Назарьево,  </w:t>
            </w:r>
            <w:r>
              <w:rPr>
                <w:sz w:val="24"/>
              </w:rPr>
              <w:t>XVIII</w:t>
            </w:r>
          </w:p>
          <w:p w:rsidR="00CC4D02" w:rsidRPr="003D2EA8" w:rsidRDefault="003D2EA8">
            <w:pPr>
              <w:pStyle w:val="TableParagraph"/>
              <w:tabs>
                <w:tab w:val="left" w:pos="705"/>
                <w:tab w:val="left" w:pos="1619"/>
              </w:tabs>
              <w:spacing w:line="274" w:lineRule="exact"/>
              <w:ind w:left="136"/>
              <w:rPr>
                <w:sz w:val="24"/>
                <w:lang w:val="ru-RU"/>
              </w:rPr>
            </w:pPr>
            <w:r w:rsidRPr="003D2EA8">
              <w:rPr>
                <w:sz w:val="24"/>
                <w:lang w:val="ru-RU"/>
              </w:rPr>
              <w:t>-</w:t>
            </w:r>
            <w:r w:rsidRPr="003D2EA8">
              <w:rPr>
                <w:sz w:val="24"/>
                <w:lang w:val="ru-RU"/>
              </w:rPr>
              <w:tab/>
            </w:r>
            <w:r>
              <w:rPr>
                <w:sz w:val="24"/>
              </w:rPr>
              <w:t>XIX</w:t>
            </w:r>
            <w:r w:rsidRPr="003D2EA8">
              <w:rPr>
                <w:sz w:val="24"/>
                <w:lang w:val="ru-RU"/>
              </w:rPr>
              <w:tab/>
              <w:t>вв.:</w:t>
            </w:r>
          </w:p>
          <w:p w:rsidR="00CC4D02" w:rsidRPr="003D2EA8" w:rsidRDefault="003D2EA8">
            <w:pPr>
              <w:pStyle w:val="TableParagraph"/>
              <w:spacing w:before="1"/>
              <w:ind w:left="136" w:right="141"/>
              <w:rPr>
                <w:sz w:val="24"/>
                <w:lang w:val="ru-RU"/>
              </w:rPr>
            </w:pPr>
            <w:r w:rsidRPr="003D2EA8">
              <w:rPr>
                <w:sz w:val="24"/>
                <w:lang w:val="ru-RU"/>
              </w:rPr>
              <w:t>«Церковь Троицы, 1824 г.»,</w:t>
            </w:r>
          </w:p>
          <w:p w:rsidR="00CC4D02" w:rsidRPr="003D2EA8" w:rsidRDefault="003D2EA8">
            <w:pPr>
              <w:pStyle w:val="TableParagraph"/>
              <w:tabs>
                <w:tab w:val="left" w:pos="1075"/>
                <w:tab w:val="left" w:pos="1507"/>
                <w:tab w:val="left" w:pos="1897"/>
              </w:tabs>
              <w:ind w:left="136" w:right="140"/>
              <w:rPr>
                <w:sz w:val="24"/>
                <w:lang w:val="ru-RU"/>
              </w:rPr>
            </w:pPr>
            <w:r w:rsidRPr="003D2EA8">
              <w:rPr>
                <w:sz w:val="24"/>
                <w:lang w:val="ru-RU"/>
              </w:rPr>
              <w:t>«Парк,</w:t>
            </w:r>
            <w:r w:rsidRPr="003D2EA8">
              <w:rPr>
                <w:sz w:val="24"/>
                <w:lang w:val="ru-RU"/>
              </w:rPr>
              <w:tab/>
            </w:r>
            <w:r>
              <w:rPr>
                <w:sz w:val="24"/>
              </w:rPr>
              <w:t>XVIII</w:t>
            </w:r>
            <w:r w:rsidRPr="003D2EA8">
              <w:rPr>
                <w:sz w:val="24"/>
                <w:lang w:val="ru-RU"/>
              </w:rPr>
              <w:tab/>
              <w:t xml:space="preserve">- </w:t>
            </w:r>
            <w:r>
              <w:rPr>
                <w:spacing w:val="-3"/>
                <w:sz w:val="24"/>
              </w:rPr>
              <w:t>XIX</w:t>
            </w:r>
            <w:r w:rsidRPr="003D2EA8">
              <w:rPr>
                <w:spacing w:val="-3"/>
                <w:sz w:val="24"/>
                <w:lang w:val="ru-RU"/>
              </w:rPr>
              <w:tab/>
            </w:r>
            <w:r w:rsidRPr="003D2EA8">
              <w:rPr>
                <w:spacing w:val="-3"/>
                <w:sz w:val="24"/>
                <w:lang w:val="ru-RU"/>
              </w:rPr>
              <w:tab/>
            </w:r>
            <w:r w:rsidRPr="003D2EA8">
              <w:rPr>
                <w:sz w:val="24"/>
                <w:lang w:val="ru-RU"/>
              </w:rPr>
              <w:t>вв.»,</w:t>
            </w:r>
          </w:p>
          <w:p w:rsidR="00CC4D02" w:rsidRPr="003D2EA8" w:rsidRDefault="003D2EA8">
            <w:pPr>
              <w:pStyle w:val="TableParagraph"/>
              <w:tabs>
                <w:tab w:val="left" w:pos="1525"/>
              </w:tabs>
              <w:spacing w:before="1"/>
              <w:ind w:left="136" w:right="140"/>
              <w:rPr>
                <w:sz w:val="24"/>
                <w:lang w:val="ru-RU"/>
              </w:rPr>
            </w:pPr>
            <w:r w:rsidRPr="003D2EA8">
              <w:rPr>
                <w:sz w:val="24"/>
                <w:lang w:val="ru-RU"/>
              </w:rPr>
              <w:t>«Главный</w:t>
            </w:r>
            <w:r w:rsidRPr="003D2EA8">
              <w:rPr>
                <w:sz w:val="24"/>
                <w:lang w:val="ru-RU"/>
              </w:rPr>
              <w:tab/>
            </w:r>
            <w:r w:rsidRPr="003D2EA8">
              <w:rPr>
                <w:spacing w:val="-1"/>
                <w:sz w:val="24"/>
                <w:lang w:val="ru-RU"/>
              </w:rPr>
              <w:t xml:space="preserve">дом, </w:t>
            </w:r>
            <w:r w:rsidRPr="003D2EA8">
              <w:rPr>
                <w:sz w:val="24"/>
                <w:lang w:val="ru-RU"/>
              </w:rPr>
              <w:t>конец 1850-х гг.», регионального значения</w:t>
            </w:r>
          </w:p>
        </w:tc>
        <w:tc>
          <w:tcPr>
            <w:tcW w:w="1840" w:type="dxa"/>
          </w:tcPr>
          <w:p w:rsidR="00CC4D02" w:rsidRPr="003D2EA8" w:rsidRDefault="003D2EA8">
            <w:pPr>
              <w:pStyle w:val="TableParagraph"/>
              <w:spacing w:before="72"/>
              <w:ind w:left="133" w:right="402"/>
              <w:rPr>
                <w:sz w:val="24"/>
                <w:lang w:val="ru-RU"/>
              </w:rPr>
            </w:pPr>
            <w:r w:rsidRPr="003D2EA8">
              <w:rPr>
                <w:sz w:val="24"/>
                <w:lang w:val="ru-RU"/>
              </w:rPr>
              <w:t>Территория объекта культурного наследия</w:t>
            </w:r>
          </w:p>
          <w:p w:rsidR="00CC4D02" w:rsidRPr="003D2EA8" w:rsidRDefault="003D2EA8">
            <w:pPr>
              <w:pStyle w:val="TableParagraph"/>
              <w:spacing w:before="1"/>
              <w:ind w:left="133"/>
              <w:rPr>
                <w:sz w:val="24"/>
                <w:lang w:val="ru-RU"/>
              </w:rPr>
            </w:pPr>
            <w:r w:rsidRPr="003D2EA8">
              <w:rPr>
                <w:sz w:val="24"/>
                <w:lang w:val="ru-RU"/>
              </w:rPr>
              <w:t>(2 участка)</w:t>
            </w:r>
          </w:p>
        </w:tc>
        <w:tc>
          <w:tcPr>
            <w:tcW w:w="4822" w:type="dxa"/>
          </w:tcPr>
          <w:p w:rsidR="00CC4D02" w:rsidRPr="003D2EA8" w:rsidRDefault="003D2EA8">
            <w:pPr>
              <w:pStyle w:val="TableParagraph"/>
              <w:tabs>
                <w:tab w:val="left" w:pos="1795"/>
                <w:tab w:val="left" w:pos="3739"/>
              </w:tabs>
              <w:spacing w:before="72"/>
              <w:ind w:left="194" w:right="138"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10.09.2018 г. </w:t>
            </w:r>
            <w:r>
              <w:rPr>
                <w:sz w:val="24"/>
              </w:rPr>
              <w:t>N</w:t>
            </w:r>
            <w:r w:rsidRPr="003D2EA8">
              <w:rPr>
                <w:sz w:val="24"/>
                <w:lang w:val="ru-RU"/>
              </w:rPr>
              <w:t xml:space="preserve"> 32РВ-411 </w:t>
            </w:r>
            <w:r w:rsidRPr="003D2EA8">
              <w:rPr>
                <w:spacing w:val="-3"/>
                <w:sz w:val="24"/>
                <w:lang w:val="ru-RU"/>
              </w:rPr>
              <w:t xml:space="preserve">«О </w:t>
            </w:r>
            <w:r w:rsidRPr="003D2EA8">
              <w:rPr>
                <w:sz w:val="24"/>
                <w:lang w:val="ru-RU"/>
              </w:rPr>
              <w:t>включении в единый государственный реестр  объектов</w:t>
            </w:r>
            <w:r w:rsidRPr="003D2EA8">
              <w:rPr>
                <w:sz w:val="24"/>
                <w:lang w:val="ru-RU"/>
              </w:rPr>
              <w:tab/>
              <w:t>культурного</w:t>
            </w:r>
            <w:r w:rsidRPr="003D2EA8">
              <w:rPr>
                <w:sz w:val="24"/>
                <w:lang w:val="ru-RU"/>
              </w:rPr>
              <w:tab/>
              <w:t>наследия (памятников истории и культ</w:t>
            </w:r>
            <w:r w:rsidRPr="003D2EA8">
              <w:rPr>
                <w:sz w:val="24"/>
                <w:lang w:val="ru-RU"/>
              </w:rPr>
              <w:t xml:space="preserve">уры) народов Российской Федерации выявленных объектов культурного наследия «Усадьба Назарьево, </w:t>
            </w:r>
            <w:r>
              <w:rPr>
                <w:sz w:val="24"/>
              </w:rPr>
              <w:t>XVIII</w:t>
            </w:r>
            <w:r w:rsidRPr="003D2EA8">
              <w:rPr>
                <w:sz w:val="24"/>
                <w:lang w:val="ru-RU"/>
              </w:rPr>
              <w:t xml:space="preserve"> - </w:t>
            </w:r>
            <w:r>
              <w:rPr>
                <w:sz w:val="24"/>
              </w:rPr>
              <w:t>XIX</w:t>
            </w:r>
            <w:r w:rsidRPr="003D2EA8">
              <w:rPr>
                <w:sz w:val="24"/>
                <w:lang w:val="ru-RU"/>
              </w:rPr>
              <w:t xml:space="preserve"> вв.: «Церковь Троицы, 1824 г.», «Парк, </w:t>
            </w:r>
            <w:r>
              <w:rPr>
                <w:sz w:val="24"/>
              </w:rPr>
              <w:t>XVIII</w:t>
            </w:r>
            <w:r w:rsidRPr="003D2EA8">
              <w:rPr>
                <w:sz w:val="24"/>
                <w:lang w:val="ru-RU"/>
              </w:rPr>
              <w:t xml:space="preserve"> - </w:t>
            </w:r>
            <w:r>
              <w:rPr>
                <w:sz w:val="24"/>
              </w:rPr>
              <w:t>XIX</w:t>
            </w:r>
            <w:r w:rsidRPr="003D2EA8">
              <w:rPr>
                <w:sz w:val="24"/>
                <w:lang w:val="ru-RU"/>
              </w:rPr>
              <w:t xml:space="preserve"> </w:t>
            </w:r>
            <w:r w:rsidRPr="003D2EA8">
              <w:rPr>
                <w:spacing w:val="41"/>
                <w:sz w:val="24"/>
                <w:lang w:val="ru-RU"/>
              </w:rPr>
              <w:t xml:space="preserve"> </w:t>
            </w:r>
            <w:r w:rsidRPr="003D2EA8">
              <w:rPr>
                <w:sz w:val="24"/>
                <w:lang w:val="ru-RU"/>
              </w:rPr>
              <w:t>вв.»,</w:t>
            </w:r>
          </w:p>
          <w:p w:rsidR="00CC4D02" w:rsidRPr="003D2EA8" w:rsidRDefault="003D2EA8">
            <w:pPr>
              <w:pStyle w:val="TableParagraph"/>
              <w:spacing w:before="1"/>
              <w:ind w:left="194" w:right="138"/>
              <w:jc w:val="both"/>
              <w:rPr>
                <w:sz w:val="24"/>
                <w:lang w:val="ru-RU"/>
              </w:rPr>
            </w:pPr>
            <w:r w:rsidRPr="003D2EA8">
              <w:rPr>
                <w:sz w:val="24"/>
                <w:lang w:val="ru-RU"/>
              </w:rPr>
              <w:t>«Главный дом, конец 1850-х гг.», расположенных по адресу: Московская область. Одинцовский м</w:t>
            </w:r>
            <w:r w:rsidRPr="003D2EA8">
              <w:rPr>
                <w:sz w:val="24"/>
                <w:lang w:val="ru-RU"/>
              </w:rPr>
              <w:t>униципальный район, сельское поселение Назарьевское, поселок   Назарьево,   в   качестве объектов</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2114"/>
        </w:trPr>
        <w:tc>
          <w:tcPr>
            <w:tcW w:w="710" w:type="dxa"/>
          </w:tcPr>
          <w:p w:rsidR="00CC4D02" w:rsidRPr="003D2EA8" w:rsidRDefault="00CC4D02">
            <w:pPr>
              <w:rPr>
                <w:lang w:val="ru-RU"/>
              </w:rPr>
            </w:pPr>
          </w:p>
        </w:tc>
        <w:tc>
          <w:tcPr>
            <w:tcW w:w="2128" w:type="dxa"/>
          </w:tcPr>
          <w:p w:rsidR="00CC4D02" w:rsidRPr="003D2EA8" w:rsidRDefault="00CC4D02">
            <w:pPr>
              <w:rPr>
                <w:lang w:val="ru-RU"/>
              </w:rPr>
            </w:pPr>
          </w:p>
        </w:tc>
        <w:tc>
          <w:tcPr>
            <w:tcW w:w="1840" w:type="dxa"/>
          </w:tcPr>
          <w:p w:rsidR="00CC4D02" w:rsidRPr="003D2EA8" w:rsidRDefault="00CC4D02">
            <w:pPr>
              <w:rPr>
                <w:lang w:val="ru-RU"/>
              </w:rPr>
            </w:pPr>
          </w:p>
        </w:tc>
        <w:tc>
          <w:tcPr>
            <w:tcW w:w="4822" w:type="dxa"/>
          </w:tcPr>
          <w:p w:rsidR="00CC4D02" w:rsidRPr="003D2EA8" w:rsidRDefault="003D2EA8">
            <w:pPr>
              <w:pStyle w:val="TableParagraph"/>
              <w:spacing w:before="72"/>
              <w:ind w:left="194" w:right="139"/>
              <w:jc w:val="both"/>
              <w:rPr>
                <w:sz w:val="24"/>
                <w:lang w:val="ru-RU"/>
              </w:rPr>
            </w:pPr>
            <w:r w:rsidRPr="003D2EA8">
              <w:rPr>
                <w:sz w:val="24"/>
                <w:lang w:val="ru-RU"/>
              </w:rPr>
              <w:t>культурного наследия регионального значения в составе объекта культурного наследия         регионального         значения</w:t>
            </w:r>
          </w:p>
          <w:p w:rsidR="00CC4D02" w:rsidRPr="003D2EA8" w:rsidRDefault="003D2EA8">
            <w:pPr>
              <w:pStyle w:val="TableParagraph"/>
              <w:ind w:left="194" w:right="138"/>
              <w:jc w:val="both"/>
              <w:rPr>
                <w:sz w:val="24"/>
                <w:lang w:val="ru-RU"/>
              </w:rPr>
            </w:pPr>
            <w:r w:rsidRPr="003D2EA8">
              <w:rPr>
                <w:sz w:val="24"/>
                <w:lang w:val="ru-RU"/>
              </w:rPr>
              <w:t xml:space="preserve">«Усадьба «Назарьево», </w:t>
            </w:r>
            <w:r>
              <w:rPr>
                <w:sz w:val="24"/>
              </w:rPr>
              <w:t>XVIII</w:t>
            </w:r>
            <w:r w:rsidRPr="003D2EA8">
              <w:rPr>
                <w:sz w:val="24"/>
                <w:lang w:val="ru-RU"/>
              </w:rPr>
              <w:t xml:space="preserve"> -</w:t>
            </w:r>
            <w:r>
              <w:rPr>
                <w:sz w:val="24"/>
              </w:rPr>
              <w:t>XIX</w:t>
            </w:r>
            <w:r w:rsidRPr="003D2EA8">
              <w:rPr>
                <w:sz w:val="24"/>
                <w:lang w:val="ru-RU"/>
              </w:rPr>
              <w:t xml:space="preserve"> вв.» и утверждении границ и режима использования их территории и предметов охраны».</w:t>
            </w:r>
          </w:p>
        </w:tc>
      </w:tr>
      <w:tr w:rsidR="00CC4D02" w:rsidRPr="003D2EA8">
        <w:trPr>
          <w:trHeight w:hRule="exact" w:val="4321"/>
        </w:trPr>
        <w:tc>
          <w:tcPr>
            <w:tcW w:w="710" w:type="dxa"/>
          </w:tcPr>
          <w:p w:rsidR="00CC4D02" w:rsidRDefault="003D2EA8">
            <w:pPr>
              <w:pStyle w:val="TableParagraph"/>
              <w:spacing w:before="72"/>
              <w:ind w:right="93"/>
              <w:jc w:val="right"/>
              <w:rPr>
                <w:sz w:val="24"/>
              </w:rPr>
            </w:pPr>
            <w:r>
              <w:rPr>
                <w:sz w:val="24"/>
              </w:rPr>
              <w:t>19.</w:t>
            </w:r>
          </w:p>
        </w:tc>
        <w:tc>
          <w:tcPr>
            <w:tcW w:w="2128" w:type="dxa"/>
          </w:tcPr>
          <w:p w:rsidR="00CC4D02" w:rsidRPr="003D2EA8" w:rsidRDefault="003D2EA8">
            <w:pPr>
              <w:pStyle w:val="TableParagraph"/>
              <w:tabs>
                <w:tab w:val="left" w:pos="1086"/>
                <w:tab w:val="left" w:pos="1740"/>
              </w:tabs>
              <w:spacing w:before="72"/>
              <w:ind w:left="136" w:right="141" w:hanging="4"/>
              <w:rPr>
                <w:sz w:val="24"/>
                <w:lang w:val="ru-RU"/>
              </w:rPr>
            </w:pPr>
            <w:r w:rsidRPr="003D2EA8">
              <w:rPr>
                <w:sz w:val="24"/>
                <w:lang w:val="ru-RU"/>
              </w:rPr>
              <w:t>Городской манеж,</w:t>
            </w:r>
            <w:r w:rsidRPr="003D2EA8">
              <w:rPr>
                <w:sz w:val="24"/>
                <w:lang w:val="ru-RU"/>
              </w:rPr>
              <w:tab/>
            </w:r>
            <w:r>
              <w:rPr>
                <w:spacing w:val="-3"/>
                <w:sz w:val="24"/>
              </w:rPr>
              <w:t>XIX</w:t>
            </w:r>
            <w:r w:rsidRPr="003D2EA8">
              <w:rPr>
                <w:spacing w:val="-3"/>
                <w:sz w:val="24"/>
                <w:lang w:val="ru-RU"/>
              </w:rPr>
              <w:tab/>
            </w:r>
            <w:r w:rsidRPr="003D2EA8">
              <w:rPr>
                <w:sz w:val="24"/>
                <w:lang w:val="ru-RU"/>
              </w:rPr>
              <w:t>в.,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tabs>
                <w:tab w:val="left" w:pos="1795"/>
                <w:tab w:val="left" w:pos="3739"/>
              </w:tabs>
              <w:spacing w:before="72"/>
              <w:ind w:left="194" w:right="134"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08.08.2016 г. </w:t>
            </w:r>
            <w:r>
              <w:rPr>
                <w:sz w:val="24"/>
              </w:rPr>
              <w:t>N</w:t>
            </w:r>
            <w:r w:rsidRPr="003D2EA8">
              <w:rPr>
                <w:sz w:val="24"/>
                <w:lang w:val="ru-RU"/>
              </w:rPr>
              <w:t xml:space="preserve"> 46РВ-68  </w:t>
            </w:r>
            <w:r w:rsidRPr="003D2EA8">
              <w:rPr>
                <w:spacing w:val="-3"/>
                <w:sz w:val="24"/>
                <w:lang w:val="ru-RU"/>
              </w:rPr>
              <w:t xml:space="preserve">«О </w:t>
            </w:r>
            <w:r w:rsidRPr="003D2EA8">
              <w:rPr>
                <w:sz w:val="24"/>
                <w:lang w:val="ru-RU"/>
              </w:rPr>
              <w:t>включении  в единый государственный реестр  объектов</w:t>
            </w:r>
            <w:r w:rsidRPr="003D2EA8">
              <w:rPr>
                <w:sz w:val="24"/>
                <w:lang w:val="ru-RU"/>
              </w:rPr>
              <w:tab/>
              <w:t>культурного</w:t>
            </w:r>
            <w:r w:rsidRPr="003D2EA8">
              <w:rPr>
                <w:sz w:val="24"/>
                <w:lang w:val="ru-RU"/>
              </w:rPr>
              <w:tab/>
              <w:t>наследия (памятников истории и культуры) народов Российской Федерации выявленного объек</w:t>
            </w:r>
            <w:r w:rsidRPr="003D2EA8">
              <w:rPr>
                <w:sz w:val="24"/>
                <w:lang w:val="ru-RU"/>
              </w:rPr>
              <w:t xml:space="preserve">та        культурного        наследия      </w:t>
            </w:r>
            <w:r w:rsidRPr="003D2EA8">
              <w:rPr>
                <w:spacing w:val="6"/>
                <w:sz w:val="24"/>
                <w:lang w:val="ru-RU"/>
              </w:rPr>
              <w:t xml:space="preserve"> </w:t>
            </w:r>
            <w:r w:rsidRPr="003D2EA8">
              <w:rPr>
                <w:sz w:val="24"/>
                <w:lang w:val="ru-RU"/>
              </w:rPr>
              <w:t>-</w:t>
            </w:r>
          </w:p>
          <w:p w:rsidR="00CC4D02" w:rsidRPr="003D2EA8" w:rsidRDefault="003D2EA8">
            <w:pPr>
              <w:pStyle w:val="TableParagraph"/>
              <w:tabs>
                <w:tab w:val="left" w:pos="1731"/>
                <w:tab w:val="left" w:pos="3742"/>
              </w:tabs>
              <w:ind w:left="194" w:right="138"/>
              <w:jc w:val="both"/>
              <w:rPr>
                <w:sz w:val="24"/>
                <w:lang w:val="ru-RU"/>
              </w:rPr>
            </w:pPr>
            <w:r w:rsidRPr="003D2EA8">
              <w:rPr>
                <w:sz w:val="24"/>
                <w:lang w:val="ru-RU"/>
              </w:rPr>
              <w:t xml:space="preserve">«Городской манеж, </w:t>
            </w:r>
            <w:r>
              <w:rPr>
                <w:spacing w:val="-3"/>
                <w:sz w:val="24"/>
              </w:rPr>
              <w:t>XIX</w:t>
            </w:r>
            <w:r w:rsidRPr="003D2EA8">
              <w:rPr>
                <w:spacing w:val="-3"/>
                <w:sz w:val="24"/>
                <w:lang w:val="ru-RU"/>
              </w:rPr>
              <w:t xml:space="preserve"> </w:t>
            </w:r>
            <w:r w:rsidRPr="003D2EA8">
              <w:rPr>
                <w:sz w:val="24"/>
                <w:lang w:val="ru-RU"/>
              </w:rPr>
              <w:t>в.» по адресу: Московская область, город Звенигород, улица Московская, дом 31/2 в качестве объекта</w:t>
            </w:r>
            <w:r w:rsidRPr="003D2EA8">
              <w:rPr>
                <w:sz w:val="24"/>
                <w:lang w:val="ru-RU"/>
              </w:rPr>
              <w:tab/>
              <w:t>культурного</w:t>
            </w:r>
            <w:r w:rsidRPr="003D2EA8">
              <w:rPr>
                <w:sz w:val="24"/>
                <w:lang w:val="ru-RU"/>
              </w:rPr>
              <w:tab/>
            </w:r>
            <w:r w:rsidRPr="003D2EA8">
              <w:rPr>
                <w:spacing w:val="-1"/>
                <w:sz w:val="24"/>
                <w:lang w:val="ru-RU"/>
              </w:rPr>
              <w:t xml:space="preserve">наследия </w:t>
            </w:r>
            <w:r w:rsidRPr="003D2EA8">
              <w:rPr>
                <w:sz w:val="24"/>
                <w:lang w:val="ru-RU"/>
              </w:rPr>
              <w:t xml:space="preserve">регионального значения и утверждении границы и режима использования </w:t>
            </w:r>
            <w:r w:rsidRPr="003D2EA8">
              <w:rPr>
                <w:sz w:val="24"/>
                <w:lang w:val="ru-RU"/>
              </w:rPr>
              <w:t>его территории».</w:t>
            </w:r>
          </w:p>
        </w:tc>
      </w:tr>
      <w:tr w:rsidR="00CC4D02" w:rsidRPr="003D2EA8">
        <w:trPr>
          <w:trHeight w:hRule="exact" w:val="1559"/>
        </w:trPr>
        <w:tc>
          <w:tcPr>
            <w:tcW w:w="710" w:type="dxa"/>
          </w:tcPr>
          <w:p w:rsidR="00CC4D02" w:rsidRDefault="003D2EA8">
            <w:pPr>
              <w:pStyle w:val="TableParagraph"/>
              <w:spacing w:before="72"/>
              <w:ind w:right="93"/>
              <w:jc w:val="right"/>
              <w:rPr>
                <w:sz w:val="24"/>
              </w:rPr>
            </w:pPr>
            <w:r>
              <w:rPr>
                <w:sz w:val="24"/>
              </w:rPr>
              <w:t>20.</w:t>
            </w:r>
          </w:p>
        </w:tc>
        <w:tc>
          <w:tcPr>
            <w:tcW w:w="2128" w:type="dxa"/>
          </w:tcPr>
          <w:p w:rsidR="00CC4D02" w:rsidRDefault="003D2EA8">
            <w:pPr>
              <w:pStyle w:val="TableParagraph"/>
              <w:spacing w:before="72"/>
              <w:ind w:left="132"/>
              <w:rPr>
                <w:sz w:val="24"/>
              </w:rPr>
            </w:pPr>
            <w:r>
              <w:rPr>
                <w:sz w:val="24"/>
              </w:rPr>
              <w:t>Усадьба</w:t>
            </w:r>
          </w:p>
          <w:p w:rsidR="00CC4D02" w:rsidRDefault="003D2EA8">
            <w:pPr>
              <w:pStyle w:val="TableParagraph"/>
              <w:spacing w:before="1"/>
              <w:ind w:left="136" w:right="460"/>
              <w:rPr>
                <w:sz w:val="24"/>
              </w:rPr>
            </w:pPr>
            <w:r>
              <w:rPr>
                <w:sz w:val="24"/>
              </w:rPr>
              <w:t>«Иславское»,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8" w:firstLine="227"/>
              <w:jc w:val="both"/>
              <w:rPr>
                <w:sz w:val="24"/>
                <w:lang w:val="ru-RU"/>
              </w:rPr>
            </w:pPr>
            <w:r w:rsidRPr="003D2EA8">
              <w:rPr>
                <w:sz w:val="24"/>
                <w:lang w:val="ru-RU"/>
              </w:rPr>
              <w:t>Постановление главы администрации Московской области от 05.11.1991 № 2 «О сохранении памятника архитектуры усадьбы «Иславское», Одинцовский район».</w:t>
            </w:r>
          </w:p>
        </w:tc>
      </w:tr>
      <w:tr w:rsidR="00CC4D02" w:rsidRPr="003D2EA8">
        <w:trPr>
          <w:trHeight w:hRule="exact" w:val="3493"/>
        </w:trPr>
        <w:tc>
          <w:tcPr>
            <w:tcW w:w="710" w:type="dxa"/>
          </w:tcPr>
          <w:p w:rsidR="00CC4D02" w:rsidRDefault="003D2EA8">
            <w:pPr>
              <w:pStyle w:val="TableParagraph"/>
              <w:spacing w:before="72"/>
              <w:ind w:right="93"/>
              <w:jc w:val="right"/>
              <w:rPr>
                <w:sz w:val="24"/>
              </w:rPr>
            </w:pPr>
            <w:r>
              <w:rPr>
                <w:sz w:val="24"/>
              </w:rPr>
              <w:t>21.</w:t>
            </w:r>
          </w:p>
        </w:tc>
        <w:tc>
          <w:tcPr>
            <w:tcW w:w="2128" w:type="dxa"/>
          </w:tcPr>
          <w:p w:rsidR="00CC4D02" w:rsidRPr="003D2EA8" w:rsidRDefault="003D2EA8">
            <w:pPr>
              <w:pStyle w:val="TableParagraph"/>
              <w:spacing w:before="72"/>
              <w:ind w:left="132"/>
              <w:rPr>
                <w:sz w:val="24"/>
                <w:lang w:val="ru-RU"/>
              </w:rPr>
            </w:pPr>
            <w:r w:rsidRPr="003D2EA8">
              <w:rPr>
                <w:sz w:val="24"/>
                <w:lang w:val="ru-RU"/>
              </w:rPr>
              <w:t>Усадьба</w:t>
            </w:r>
          </w:p>
          <w:p w:rsidR="00CC4D02" w:rsidRPr="003D2EA8" w:rsidRDefault="003D2EA8">
            <w:pPr>
              <w:pStyle w:val="TableParagraph"/>
              <w:spacing w:before="1"/>
              <w:ind w:left="136" w:right="137"/>
              <w:rPr>
                <w:sz w:val="24"/>
                <w:lang w:val="ru-RU"/>
              </w:rPr>
            </w:pPr>
            <w:r w:rsidRPr="003D2EA8">
              <w:rPr>
                <w:sz w:val="24"/>
                <w:lang w:val="ru-RU"/>
              </w:rPr>
              <w:t xml:space="preserve">«Поречье» </w:t>
            </w:r>
            <w:r w:rsidRPr="003D2EA8">
              <w:rPr>
                <w:spacing w:val="-1"/>
                <w:sz w:val="24"/>
                <w:lang w:val="ru-RU"/>
              </w:rPr>
              <w:t xml:space="preserve">(Медведниковых) </w:t>
            </w:r>
            <w:r w:rsidRPr="003D2EA8">
              <w:rPr>
                <w:sz w:val="24"/>
                <w:lang w:val="ru-RU"/>
              </w:rPr>
              <w:t xml:space="preserve">начала </w:t>
            </w:r>
            <w:r>
              <w:rPr>
                <w:spacing w:val="-4"/>
                <w:sz w:val="24"/>
              </w:rPr>
              <w:t>XIX</w:t>
            </w:r>
            <w:r w:rsidRPr="003D2EA8">
              <w:rPr>
                <w:spacing w:val="52"/>
                <w:sz w:val="24"/>
                <w:lang w:val="ru-RU"/>
              </w:rPr>
              <w:t xml:space="preserve"> </w:t>
            </w:r>
            <w:r w:rsidRPr="003D2EA8">
              <w:rPr>
                <w:sz w:val="24"/>
                <w:lang w:val="ru-RU"/>
              </w:rPr>
              <w:t>в. в городском округе Звенигороде, регионального значения</w:t>
            </w:r>
          </w:p>
        </w:tc>
        <w:tc>
          <w:tcPr>
            <w:tcW w:w="1840" w:type="dxa"/>
          </w:tcPr>
          <w:p w:rsidR="00CC4D02" w:rsidRPr="003D2EA8" w:rsidRDefault="003D2EA8">
            <w:pPr>
              <w:pStyle w:val="TableParagraph"/>
              <w:spacing w:before="72"/>
              <w:ind w:left="133" w:right="402"/>
              <w:rPr>
                <w:sz w:val="24"/>
                <w:lang w:val="ru-RU"/>
              </w:rPr>
            </w:pPr>
            <w:r w:rsidRPr="003D2EA8">
              <w:rPr>
                <w:sz w:val="24"/>
                <w:lang w:val="ru-RU"/>
              </w:rPr>
              <w:t>Территория объекта культурного наследия</w:t>
            </w:r>
          </w:p>
          <w:p w:rsidR="00CC4D02" w:rsidRPr="003D2EA8" w:rsidRDefault="003D2EA8">
            <w:pPr>
              <w:pStyle w:val="TableParagraph"/>
              <w:spacing w:before="1"/>
              <w:ind w:left="133"/>
              <w:rPr>
                <w:sz w:val="24"/>
                <w:lang w:val="ru-RU"/>
              </w:rPr>
            </w:pPr>
            <w:r w:rsidRPr="003D2EA8">
              <w:rPr>
                <w:sz w:val="24"/>
                <w:lang w:val="ru-RU"/>
              </w:rPr>
              <w:t>(2 участка)</w:t>
            </w:r>
          </w:p>
        </w:tc>
        <w:tc>
          <w:tcPr>
            <w:tcW w:w="4822" w:type="dxa"/>
          </w:tcPr>
          <w:p w:rsidR="00CC4D02" w:rsidRPr="003D2EA8" w:rsidRDefault="003D2EA8">
            <w:pPr>
              <w:pStyle w:val="TableParagraph"/>
              <w:spacing w:before="72"/>
              <w:ind w:left="194" w:right="137" w:firstLine="227"/>
              <w:rPr>
                <w:sz w:val="24"/>
                <w:lang w:val="ru-RU"/>
              </w:rPr>
            </w:pPr>
            <w:r w:rsidRPr="003D2EA8">
              <w:rPr>
                <w:sz w:val="24"/>
                <w:lang w:val="ru-RU"/>
              </w:rPr>
              <w:t>Распоряжение Министерства культуры Московской области от 08.04.2014 № 111-р</w:t>
            </w:r>
          </w:p>
          <w:p w:rsidR="00CC4D02" w:rsidRPr="003D2EA8" w:rsidRDefault="003D2EA8">
            <w:pPr>
              <w:pStyle w:val="TableParagraph"/>
              <w:tabs>
                <w:tab w:val="left" w:pos="1991"/>
                <w:tab w:val="left" w:pos="3387"/>
              </w:tabs>
              <w:spacing w:before="1"/>
              <w:ind w:left="194" w:right="133"/>
              <w:jc w:val="both"/>
              <w:rPr>
                <w:sz w:val="24"/>
                <w:lang w:val="ru-RU"/>
              </w:rPr>
            </w:pPr>
            <w:r w:rsidRPr="003D2EA8">
              <w:rPr>
                <w:spacing w:val="-3"/>
                <w:sz w:val="24"/>
                <w:lang w:val="ru-RU"/>
              </w:rPr>
              <w:t xml:space="preserve">«О </w:t>
            </w:r>
            <w:r w:rsidRPr="003D2EA8">
              <w:rPr>
                <w:sz w:val="24"/>
                <w:lang w:val="ru-RU"/>
              </w:rPr>
              <w:t xml:space="preserve">внесении изменений в распоряжение Министерства культуры Московской области от 30.12.2008 № 660-р </w:t>
            </w:r>
            <w:r w:rsidRPr="003D2EA8">
              <w:rPr>
                <w:spacing w:val="-3"/>
                <w:sz w:val="24"/>
                <w:lang w:val="ru-RU"/>
              </w:rPr>
              <w:t xml:space="preserve">«Об </w:t>
            </w: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 усадьбы «Поречье» (Медведниковых) на</w:t>
            </w:r>
            <w:r w:rsidRPr="003D2EA8">
              <w:rPr>
                <w:sz w:val="24"/>
                <w:lang w:val="ru-RU"/>
              </w:rPr>
              <w:t xml:space="preserve">чала </w:t>
            </w:r>
            <w:r>
              <w:rPr>
                <w:spacing w:val="-3"/>
                <w:sz w:val="24"/>
              </w:rPr>
              <w:t>XIX</w:t>
            </w:r>
            <w:r w:rsidRPr="003D2EA8">
              <w:rPr>
                <w:spacing w:val="-3"/>
                <w:sz w:val="24"/>
                <w:lang w:val="ru-RU"/>
              </w:rPr>
              <w:t xml:space="preserve"> </w:t>
            </w:r>
            <w:r w:rsidRPr="003D2EA8">
              <w:rPr>
                <w:sz w:val="24"/>
                <w:lang w:val="ru-RU"/>
              </w:rPr>
              <w:t>в. в городском</w:t>
            </w:r>
            <w:r w:rsidRPr="003D2EA8">
              <w:rPr>
                <w:sz w:val="24"/>
                <w:lang w:val="ru-RU"/>
              </w:rPr>
              <w:tab/>
              <w:t>округе</w:t>
            </w:r>
            <w:r w:rsidRPr="003D2EA8">
              <w:rPr>
                <w:sz w:val="24"/>
                <w:lang w:val="ru-RU"/>
              </w:rPr>
              <w:tab/>
              <w:t>Звенигороде Московской</w:t>
            </w:r>
            <w:r w:rsidRPr="003D2EA8">
              <w:rPr>
                <w:spacing w:val="-11"/>
                <w:sz w:val="24"/>
                <w:lang w:val="ru-RU"/>
              </w:rPr>
              <w:t xml:space="preserve"> </w:t>
            </w:r>
            <w:r w:rsidRPr="003D2EA8">
              <w:rPr>
                <w:sz w:val="24"/>
                <w:lang w:val="ru-RU"/>
              </w:rPr>
              <w:t>области».</w:t>
            </w:r>
          </w:p>
        </w:tc>
      </w:tr>
      <w:tr w:rsidR="00CC4D02" w:rsidRPr="003D2EA8">
        <w:trPr>
          <w:trHeight w:hRule="exact" w:val="2942"/>
        </w:trPr>
        <w:tc>
          <w:tcPr>
            <w:tcW w:w="710" w:type="dxa"/>
          </w:tcPr>
          <w:p w:rsidR="00CC4D02" w:rsidRDefault="003D2EA8">
            <w:pPr>
              <w:pStyle w:val="TableParagraph"/>
              <w:spacing w:before="72"/>
              <w:ind w:right="93"/>
              <w:jc w:val="right"/>
              <w:rPr>
                <w:sz w:val="24"/>
              </w:rPr>
            </w:pPr>
            <w:r>
              <w:rPr>
                <w:sz w:val="24"/>
              </w:rPr>
              <w:t>22.</w:t>
            </w:r>
          </w:p>
        </w:tc>
        <w:tc>
          <w:tcPr>
            <w:tcW w:w="2128" w:type="dxa"/>
          </w:tcPr>
          <w:p w:rsidR="00CC4D02" w:rsidRPr="003D2EA8" w:rsidRDefault="003D2EA8">
            <w:pPr>
              <w:pStyle w:val="TableParagraph"/>
              <w:spacing w:before="72"/>
              <w:ind w:left="136" w:right="138" w:hanging="4"/>
              <w:jc w:val="both"/>
              <w:rPr>
                <w:sz w:val="24"/>
                <w:lang w:val="ru-RU"/>
              </w:rPr>
            </w:pPr>
            <w:r w:rsidRPr="003D2EA8">
              <w:rPr>
                <w:sz w:val="24"/>
                <w:lang w:val="ru-RU"/>
              </w:rPr>
              <w:t xml:space="preserve">Культурный слой Нижнего Посада» </w:t>
            </w:r>
            <w:r>
              <w:rPr>
                <w:sz w:val="24"/>
              </w:rPr>
              <w:t>XIV</w:t>
            </w:r>
            <w:r w:rsidRPr="003D2EA8">
              <w:rPr>
                <w:sz w:val="24"/>
                <w:lang w:val="ru-RU"/>
              </w:rPr>
              <w:t xml:space="preserve">    -</w:t>
            </w:r>
            <w:r>
              <w:rPr>
                <w:sz w:val="24"/>
              </w:rPr>
              <w:t>XVII</w:t>
            </w:r>
            <w:r w:rsidRPr="003D2EA8">
              <w:rPr>
                <w:sz w:val="24"/>
                <w:lang w:val="ru-RU"/>
              </w:rPr>
              <w:t xml:space="preserve">    вв.,</w:t>
            </w:r>
          </w:p>
          <w:p w:rsidR="00CC4D02" w:rsidRDefault="003D2EA8">
            <w:pPr>
              <w:pStyle w:val="TableParagraph"/>
              <w:spacing w:before="1"/>
              <w:ind w:left="136"/>
              <w:jc w:val="both"/>
              <w:rPr>
                <w:sz w:val="24"/>
              </w:rPr>
            </w:pPr>
            <w:r>
              <w:rPr>
                <w:sz w:val="24"/>
              </w:rPr>
              <w:t>выявленный</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03.10.2016        г.    </w:t>
            </w:r>
            <w:r>
              <w:rPr>
                <w:sz w:val="24"/>
              </w:rPr>
              <w:t>N</w:t>
            </w:r>
            <w:r w:rsidRPr="003D2EA8">
              <w:rPr>
                <w:sz w:val="24"/>
                <w:lang w:val="ru-RU"/>
              </w:rPr>
              <w:t xml:space="preserve">    46РВ-187    «Об</w:t>
            </w:r>
          </w:p>
          <w:p w:rsidR="00CC4D02" w:rsidRPr="003D2EA8" w:rsidRDefault="003D2EA8">
            <w:pPr>
              <w:pStyle w:val="TableParagraph"/>
              <w:spacing w:before="1"/>
              <w:ind w:left="194" w:right="138"/>
              <w:jc w:val="both"/>
              <w:rPr>
                <w:sz w:val="24"/>
                <w:lang w:val="ru-RU"/>
              </w:rPr>
            </w:pPr>
            <w:r w:rsidRPr="003D2EA8">
              <w:rPr>
                <w:sz w:val="24"/>
                <w:lang w:val="ru-RU"/>
              </w:rPr>
              <w:t>утверждении границы территории и режима использования территории выявленного объекта  культурного наследия - «Культурный слой Нижнег</w:t>
            </w:r>
            <w:r w:rsidRPr="003D2EA8">
              <w:rPr>
                <w:sz w:val="24"/>
                <w:lang w:val="ru-RU"/>
              </w:rPr>
              <w:t xml:space="preserve">о Посада» </w:t>
            </w:r>
            <w:r>
              <w:rPr>
                <w:sz w:val="24"/>
              </w:rPr>
              <w:t>XIV</w:t>
            </w:r>
            <w:r w:rsidRPr="003D2EA8">
              <w:rPr>
                <w:sz w:val="24"/>
                <w:lang w:val="ru-RU"/>
              </w:rPr>
              <w:t xml:space="preserve"> - </w:t>
            </w:r>
            <w:r>
              <w:rPr>
                <w:sz w:val="24"/>
              </w:rPr>
              <w:t>XVII</w:t>
            </w:r>
            <w:r w:rsidRPr="003D2EA8">
              <w:rPr>
                <w:sz w:val="24"/>
                <w:lang w:val="ru-RU"/>
              </w:rPr>
              <w:t xml:space="preserve"> вв.», расположенного по адресу: Московская область, городской округ Звенигород, город Звенигород, улица</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731"/>
        </w:trPr>
        <w:tc>
          <w:tcPr>
            <w:tcW w:w="710" w:type="dxa"/>
          </w:tcPr>
          <w:p w:rsidR="00CC4D02" w:rsidRPr="003D2EA8" w:rsidRDefault="00CC4D02">
            <w:pPr>
              <w:rPr>
                <w:lang w:val="ru-RU"/>
              </w:rPr>
            </w:pPr>
          </w:p>
        </w:tc>
        <w:tc>
          <w:tcPr>
            <w:tcW w:w="2128" w:type="dxa"/>
          </w:tcPr>
          <w:p w:rsidR="00CC4D02" w:rsidRPr="003D2EA8" w:rsidRDefault="00CC4D02">
            <w:pPr>
              <w:rPr>
                <w:lang w:val="ru-RU"/>
              </w:rPr>
            </w:pPr>
          </w:p>
        </w:tc>
        <w:tc>
          <w:tcPr>
            <w:tcW w:w="1840" w:type="dxa"/>
          </w:tcPr>
          <w:p w:rsidR="00CC4D02" w:rsidRPr="003D2EA8" w:rsidRDefault="00CC4D02">
            <w:pPr>
              <w:rPr>
                <w:lang w:val="ru-RU"/>
              </w:rPr>
            </w:pPr>
          </w:p>
        </w:tc>
        <w:tc>
          <w:tcPr>
            <w:tcW w:w="4822" w:type="dxa"/>
          </w:tcPr>
          <w:p w:rsidR="00CC4D02" w:rsidRPr="003D2EA8" w:rsidRDefault="003D2EA8">
            <w:pPr>
              <w:pStyle w:val="TableParagraph"/>
              <w:tabs>
                <w:tab w:val="left" w:pos="1280"/>
                <w:tab w:val="left" w:pos="2148"/>
                <w:tab w:val="left" w:pos="3255"/>
                <w:tab w:val="left" w:pos="4068"/>
              </w:tabs>
              <w:spacing w:before="72"/>
              <w:ind w:left="194" w:right="144"/>
              <w:rPr>
                <w:sz w:val="24"/>
                <w:lang w:val="ru-RU"/>
              </w:rPr>
            </w:pPr>
            <w:r w:rsidRPr="003D2EA8">
              <w:rPr>
                <w:sz w:val="24"/>
                <w:lang w:val="ru-RU"/>
              </w:rPr>
              <w:t>Фрунзе,</w:t>
            </w:r>
            <w:r w:rsidRPr="003D2EA8">
              <w:rPr>
                <w:sz w:val="24"/>
                <w:lang w:val="ru-RU"/>
              </w:rPr>
              <w:tab/>
              <w:t>улица</w:t>
            </w:r>
            <w:r w:rsidRPr="003D2EA8">
              <w:rPr>
                <w:sz w:val="24"/>
                <w:lang w:val="ru-RU"/>
              </w:rPr>
              <w:tab/>
              <w:t>Красная</w:t>
            </w:r>
            <w:r w:rsidRPr="003D2EA8">
              <w:rPr>
                <w:sz w:val="24"/>
                <w:lang w:val="ru-RU"/>
              </w:rPr>
              <w:tab/>
              <w:t>Гора,</w:t>
            </w:r>
            <w:r w:rsidRPr="003D2EA8">
              <w:rPr>
                <w:sz w:val="24"/>
                <w:lang w:val="ru-RU"/>
              </w:rPr>
              <w:tab/>
            </w:r>
            <w:r w:rsidRPr="003D2EA8">
              <w:rPr>
                <w:spacing w:val="-1"/>
                <w:sz w:val="24"/>
                <w:lang w:val="ru-RU"/>
              </w:rPr>
              <w:t xml:space="preserve">улица </w:t>
            </w:r>
            <w:r w:rsidRPr="003D2EA8">
              <w:rPr>
                <w:sz w:val="24"/>
                <w:lang w:val="ru-RU"/>
              </w:rPr>
              <w:t>Московская».</w:t>
            </w:r>
          </w:p>
        </w:tc>
      </w:tr>
      <w:tr w:rsidR="00CC4D02" w:rsidRPr="003D2EA8">
        <w:trPr>
          <w:trHeight w:hRule="exact" w:val="3770"/>
        </w:trPr>
        <w:tc>
          <w:tcPr>
            <w:tcW w:w="710" w:type="dxa"/>
          </w:tcPr>
          <w:p w:rsidR="00CC4D02" w:rsidRDefault="003D2EA8">
            <w:pPr>
              <w:pStyle w:val="TableParagraph"/>
              <w:spacing w:before="75"/>
              <w:ind w:right="93"/>
              <w:jc w:val="right"/>
              <w:rPr>
                <w:sz w:val="24"/>
              </w:rPr>
            </w:pPr>
            <w:r>
              <w:rPr>
                <w:sz w:val="24"/>
              </w:rPr>
              <w:t>23.</w:t>
            </w:r>
          </w:p>
        </w:tc>
        <w:tc>
          <w:tcPr>
            <w:tcW w:w="2128" w:type="dxa"/>
          </w:tcPr>
          <w:p w:rsidR="00CC4D02" w:rsidRDefault="003D2EA8">
            <w:pPr>
              <w:pStyle w:val="TableParagraph"/>
              <w:tabs>
                <w:tab w:val="left" w:pos="1553"/>
                <w:tab w:val="left" w:pos="1679"/>
              </w:tabs>
              <w:spacing w:before="75"/>
              <w:ind w:left="136" w:right="136" w:hanging="4"/>
              <w:rPr>
                <w:sz w:val="24"/>
              </w:rPr>
            </w:pPr>
            <w:r w:rsidRPr="003D2EA8">
              <w:rPr>
                <w:sz w:val="24"/>
                <w:lang w:val="ru-RU"/>
              </w:rPr>
              <w:t>Комплекс застройки</w:t>
            </w:r>
            <w:r w:rsidRPr="003D2EA8">
              <w:rPr>
                <w:sz w:val="24"/>
                <w:lang w:val="ru-RU"/>
              </w:rPr>
              <w:tab/>
            </w:r>
            <w:r w:rsidRPr="003D2EA8">
              <w:rPr>
                <w:sz w:val="24"/>
                <w:lang w:val="ru-RU"/>
              </w:rPr>
              <w:tab/>
            </w:r>
            <w:r w:rsidRPr="003D2EA8">
              <w:rPr>
                <w:spacing w:val="-3"/>
                <w:sz w:val="24"/>
                <w:lang w:val="ru-RU"/>
              </w:rPr>
              <w:t xml:space="preserve">ул. </w:t>
            </w:r>
            <w:r w:rsidRPr="003D2EA8">
              <w:rPr>
                <w:sz w:val="24"/>
                <w:lang w:val="ru-RU"/>
              </w:rPr>
              <w:t>Дворянской,</w:t>
            </w:r>
            <w:r w:rsidRPr="003D2EA8">
              <w:rPr>
                <w:sz w:val="24"/>
                <w:lang w:val="ru-RU"/>
              </w:rPr>
              <w:tab/>
            </w:r>
            <w:r w:rsidRPr="003D2EA8">
              <w:rPr>
                <w:sz w:val="24"/>
                <w:lang w:val="ru-RU"/>
              </w:rPr>
              <w:tab/>
              <w:t>вт.</w:t>
            </w:r>
            <w:r w:rsidRPr="003D2EA8">
              <w:rPr>
                <w:sz w:val="24"/>
                <w:lang w:val="ru-RU"/>
              </w:rPr>
              <w:t xml:space="preserve"> </w:t>
            </w:r>
            <w:r w:rsidRPr="003D2EA8">
              <w:rPr>
                <w:sz w:val="24"/>
                <w:lang w:val="ru-RU"/>
              </w:rPr>
              <w:t xml:space="preserve">пол. </w:t>
            </w:r>
            <w:r>
              <w:rPr>
                <w:sz w:val="24"/>
              </w:rPr>
              <w:t>XIX</w:t>
            </w:r>
            <w:r w:rsidRPr="003D2EA8">
              <w:rPr>
                <w:sz w:val="24"/>
                <w:lang w:val="ru-RU"/>
              </w:rPr>
              <w:t xml:space="preserve"> в. - нач. </w:t>
            </w:r>
            <w:r>
              <w:rPr>
                <w:sz w:val="24"/>
              </w:rPr>
              <w:t>XX</w:t>
            </w:r>
            <w:r w:rsidRPr="003D2EA8">
              <w:rPr>
                <w:sz w:val="24"/>
                <w:lang w:val="ru-RU"/>
              </w:rPr>
              <w:t xml:space="preserve"> в.: дом С.Ф. Пискарева,</w:t>
            </w:r>
            <w:r w:rsidRPr="003D2EA8">
              <w:rPr>
                <w:sz w:val="24"/>
                <w:lang w:val="ru-RU"/>
              </w:rPr>
              <w:tab/>
              <w:t xml:space="preserve">кон. </w:t>
            </w:r>
            <w:r>
              <w:rPr>
                <w:spacing w:val="-3"/>
                <w:sz w:val="24"/>
              </w:rPr>
              <w:t>XIX</w:t>
            </w:r>
            <w:r w:rsidRPr="003D2EA8">
              <w:rPr>
                <w:spacing w:val="-3"/>
                <w:sz w:val="24"/>
                <w:lang w:val="ru-RU"/>
              </w:rPr>
              <w:t xml:space="preserve"> </w:t>
            </w:r>
            <w:r w:rsidRPr="003D2EA8">
              <w:rPr>
                <w:sz w:val="24"/>
                <w:lang w:val="ru-RU"/>
              </w:rPr>
              <w:t xml:space="preserve">в. - нач. </w:t>
            </w:r>
            <w:r>
              <w:rPr>
                <w:sz w:val="24"/>
              </w:rPr>
              <w:t>XX в.,</w:t>
            </w:r>
            <w:r>
              <w:rPr>
                <w:spacing w:val="-1"/>
                <w:sz w:val="24"/>
              </w:rPr>
              <w:t xml:space="preserve"> </w:t>
            </w:r>
            <w:r>
              <w:rPr>
                <w:sz w:val="24"/>
              </w:rPr>
              <w:t>выявленный</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18.04.2018     г.     </w:t>
            </w:r>
            <w:r>
              <w:rPr>
                <w:sz w:val="24"/>
              </w:rPr>
              <w:t>N</w:t>
            </w:r>
            <w:r w:rsidRPr="003D2EA8">
              <w:rPr>
                <w:sz w:val="24"/>
                <w:lang w:val="ru-RU"/>
              </w:rPr>
              <w:t xml:space="preserve">     32РВ-154    «Об</w:t>
            </w:r>
          </w:p>
          <w:p w:rsidR="00CC4D02" w:rsidRPr="003D2EA8" w:rsidRDefault="003D2EA8">
            <w:pPr>
              <w:pStyle w:val="TableParagraph"/>
              <w:spacing w:before="1"/>
              <w:ind w:left="194" w:right="134"/>
              <w:jc w:val="both"/>
              <w:rPr>
                <w:sz w:val="24"/>
                <w:lang w:val="ru-RU"/>
              </w:rPr>
            </w:pPr>
            <w:r w:rsidRPr="003D2EA8">
              <w:rPr>
                <w:sz w:val="24"/>
                <w:lang w:val="ru-RU"/>
              </w:rPr>
              <w:t>утвержден</w:t>
            </w:r>
            <w:r w:rsidRPr="003D2EA8">
              <w:rPr>
                <w:sz w:val="24"/>
                <w:lang w:val="ru-RU"/>
              </w:rPr>
              <w:t xml:space="preserve">ии границы территории и режима использования территории выявленного объекта  культурного наследия «Комплекс застройки </w:t>
            </w:r>
            <w:r w:rsidRPr="003D2EA8">
              <w:rPr>
                <w:spacing w:val="-3"/>
                <w:sz w:val="24"/>
                <w:lang w:val="ru-RU"/>
              </w:rPr>
              <w:t xml:space="preserve">ул. </w:t>
            </w:r>
            <w:r w:rsidRPr="003D2EA8">
              <w:rPr>
                <w:sz w:val="24"/>
                <w:lang w:val="ru-RU"/>
              </w:rPr>
              <w:t xml:space="preserve">Дворянской, вт. пол. </w:t>
            </w:r>
            <w:r>
              <w:rPr>
                <w:spacing w:val="-3"/>
                <w:sz w:val="24"/>
              </w:rPr>
              <w:t>XIX</w:t>
            </w:r>
            <w:r w:rsidRPr="003D2EA8">
              <w:rPr>
                <w:spacing w:val="-3"/>
                <w:sz w:val="24"/>
                <w:lang w:val="ru-RU"/>
              </w:rPr>
              <w:t xml:space="preserve"> </w:t>
            </w:r>
            <w:r w:rsidRPr="003D2EA8">
              <w:rPr>
                <w:sz w:val="24"/>
                <w:lang w:val="ru-RU"/>
              </w:rPr>
              <w:t xml:space="preserve">в. - нач. </w:t>
            </w:r>
            <w:r>
              <w:rPr>
                <w:sz w:val="24"/>
              </w:rPr>
              <w:t>XX</w:t>
            </w:r>
            <w:r w:rsidRPr="003D2EA8">
              <w:rPr>
                <w:sz w:val="24"/>
                <w:lang w:val="ru-RU"/>
              </w:rPr>
              <w:t xml:space="preserve"> в.: дом С.Ф. Пискарева, кон. </w:t>
            </w:r>
            <w:r>
              <w:rPr>
                <w:spacing w:val="-4"/>
                <w:sz w:val="24"/>
              </w:rPr>
              <w:t>XIX</w:t>
            </w:r>
            <w:r w:rsidRPr="003D2EA8">
              <w:rPr>
                <w:spacing w:val="-4"/>
                <w:sz w:val="24"/>
                <w:lang w:val="ru-RU"/>
              </w:rPr>
              <w:t xml:space="preserve"> </w:t>
            </w:r>
            <w:r w:rsidRPr="003D2EA8">
              <w:rPr>
                <w:sz w:val="24"/>
                <w:lang w:val="ru-RU"/>
              </w:rPr>
              <w:t xml:space="preserve">в. - нач. </w:t>
            </w:r>
            <w:r>
              <w:rPr>
                <w:sz w:val="24"/>
              </w:rPr>
              <w:t>XX</w:t>
            </w:r>
            <w:r w:rsidRPr="003D2EA8">
              <w:rPr>
                <w:sz w:val="24"/>
                <w:lang w:val="ru-RU"/>
              </w:rPr>
              <w:t xml:space="preserve"> в.», расположенного по  адресу: Московская область</w:t>
            </w:r>
            <w:r w:rsidRPr="003D2EA8">
              <w:rPr>
                <w:sz w:val="24"/>
                <w:lang w:val="ru-RU"/>
              </w:rPr>
              <w:t>, городской округ Звенигород, город Звенигород, улица Пролетарская, дом</w:t>
            </w:r>
            <w:r w:rsidRPr="003D2EA8">
              <w:rPr>
                <w:spacing w:val="-14"/>
                <w:sz w:val="24"/>
                <w:lang w:val="ru-RU"/>
              </w:rPr>
              <w:t xml:space="preserve"> </w:t>
            </w:r>
            <w:r w:rsidRPr="003D2EA8">
              <w:rPr>
                <w:sz w:val="24"/>
                <w:lang w:val="ru-RU"/>
              </w:rPr>
              <w:t>6/2».</w:t>
            </w:r>
          </w:p>
        </w:tc>
      </w:tr>
      <w:tr w:rsidR="00CC4D02" w:rsidRPr="003D2EA8">
        <w:trPr>
          <w:trHeight w:hRule="exact" w:val="3215"/>
        </w:trPr>
        <w:tc>
          <w:tcPr>
            <w:tcW w:w="710" w:type="dxa"/>
          </w:tcPr>
          <w:p w:rsidR="00CC4D02" w:rsidRDefault="003D2EA8">
            <w:pPr>
              <w:pStyle w:val="TableParagraph"/>
              <w:spacing w:before="72"/>
              <w:ind w:right="93"/>
              <w:jc w:val="right"/>
              <w:rPr>
                <w:sz w:val="24"/>
              </w:rPr>
            </w:pPr>
            <w:r>
              <w:rPr>
                <w:sz w:val="24"/>
              </w:rPr>
              <w:t>24.</w:t>
            </w:r>
          </w:p>
        </w:tc>
        <w:tc>
          <w:tcPr>
            <w:tcW w:w="2128" w:type="dxa"/>
          </w:tcPr>
          <w:p w:rsidR="00CC4D02" w:rsidRDefault="003D2EA8">
            <w:pPr>
              <w:pStyle w:val="TableParagraph"/>
              <w:tabs>
                <w:tab w:val="left" w:pos="1630"/>
              </w:tabs>
              <w:spacing w:before="72"/>
              <w:ind w:left="136" w:right="136" w:hanging="4"/>
              <w:jc w:val="both"/>
              <w:rPr>
                <w:sz w:val="24"/>
              </w:rPr>
            </w:pPr>
            <w:r w:rsidRPr="003D2EA8">
              <w:rPr>
                <w:sz w:val="24"/>
                <w:lang w:val="ru-RU"/>
              </w:rPr>
              <w:t xml:space="preserve">Дом В. Леонова, кон. </w:t>
            </w:r>
            <w:r>
              <w:rPr>
                <w:spacing w:val="-4"/>
                <w:sz w:val="24"/>
              </w:rPr>
              <w:t>XIX</w:t>
            </w:r>
            <w:r w:rsidRPr="003D2EA8">
              <w:rPr>
                <w:spacing w:val="52"/>
                <w:sz w:val="24"/>
                <w:lang w:val="ru-RU"/>
              </w:rPr>
              <w:t xml:space="preserve"> </w:t>
            </w:r>
            <w:r w:rsidRPr="003D2EA8">
              <w:rPr>
                <w:sz w:val="24"/>
                <w:lang w:val="ru-RU"/>
              </w:rPr>
              <w:t xml:space="preserve">-нач. </w:t>
            </w:r>
            <w:r>
              <w:rPr>
                <w:sz w:val="24"/>
              </w:rPr>
              <w:t>XX</w:t>
            </w:r>
            <w:r>
              <w:rPr>
                <w:sz w:val="24"/>
              </w:rPr>
              <w:tab/>
              <w:t>вв.,</w:t>
            </w:r>
          </w:p>
          <w:p w:rsidR="00CC4D02" w:rsidRDefault="003D2EA8">
            <w:pPr>
              <w:pStyle w:val="TableParagraph"/>
              <w:ind w:left="136" w:right="460"/>
              <w:rPr>
                <w:sz w:val="24"/>
              </w:rPr>
            </w:pPr>
            <w:r>
              <w:rPr>
                <w:sz w:val="24"/>
              </w:rPr>
              <w:t>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20.06.2018       г.   </w:t>
            </w:r>
            <w:r>
              <w:rPr>
                <w:sz w:val="24"/>
              </w:rPr>
              <w:t>N</w:t>
            </w:r>
            <w:r w:rsidRPr="003D2EA8">
              <w:rPr>
                <w:sz w:val="24"/>
                <w:lang w:val="ru-RU"/>
              </w:rPr>
              <w:t xml:space="preserve">   32РВ-219        «Об</w:t>
            </w:r>
          </w:p>
          <w:p w:rsidR="00CC4D02" w:rsidRPr="003D2EA8" w:rsidRDefault="003D2EA8">
            <w:pPr>
              <w:pStyle w:val="TableParagraph"/>
              <w:ind w:left="194" w:right="136"/>
              <w:jc w:val="both"/>
              <w:rPr>
                <w:sz w:val="24"/>
                <w:lang w:val="ru-RU"/>
              </w:rPr>
            </w:pPr>
            <w:r w:rsidRPr="003D2EA8">
              <w:rPr>
                <w:sz w:val="24"/>
                <w:lang w:val="ru-RU"/>
              </w:rPr>
              <w:t xml:space="preserve">утверждении границы территории и режима использования территории объекта культурного наследия регионального значения «Дом В. Леонова, кон. </w:t>
            </w:r>
            <w:r>
              <w:rPr>
                <w:sz w:val="24"/>
              </w:rPr>
              <w:t>XIX</w:t>
            </w:r>
            <w:r w:rsidRPr="003D2EA8">
              <w:rPr>
                <w:sz w:val="24"/>
                <w:lang w:val="ru-RU"/>
              </w:rPr>
              <w:t xml:space="preserve"> - нач. </w:t>
            </w:r>
            <w:r>
              <w:rPr>
                <w:sz w:val="24"/>
              </w:rPr>
              <w:t>XX</w:t>
            </w:r>
            <w:r w:rsidRPr="003D2EA8">
              <w:rPr>
                <w:sz w:val="24"/>
                <w:lang w:val="ru-RU"/>
              </w:rPr>
              <w:t xml:space="preserve"> вв.», расположенного по адресу: Московская область, городской округ Звенигород, город Звенигород, улица</w:t>
            </w:r>
            <w:r w:rsidRPr="003D2EA8">
              <w:rPr>
                <w:sz w:val="24"/>
                <w:lang w:val="ru-RU"/>
              </w:rPr>
              <w:t xml:space="preserve"> Чехова, дом 20/8».</w:t>
            </w:r>
          </w:p>
        </w:tc>
      </w:tr>
      <w:tr w:rsidR="00CC4D02">
        <w:trPr>
          <w:trHeight w:hRule="exact" w:val="3216"/>
        </w:trPr>
        <w:tc>
          <w:tcPr>
            <w:tcW w:w="710" w:type="dxa"/>
          </w:tcPr>
          <w:p w:rsidR="00CC4D02" w:rsidRDefault="003D2EA8">
            <w:pPr>
              <w:pStyle w:val="TableParagraph"/>
              <w:spacing w:before="75"/>
              <w:ind w:right="93"/>
              <w:jc w:val="right"/>
              <w:rPr>
                <w:sz w:val="24"/>
              </w:rPr>
            </w:pPr>
            <w:r>
              <w:rPr>
                <w:sz w:val="24"/>
              </w:rPr>
              <w:t>25.</w:t>
            </w:r>
          </w:p>
        </w:tc>
        <w:tc>
          <w:tcPr>
            <w:tcW w:w="2128" w:type="dxa"/>
          </w:tcPr>
          <w:p w:rsidR="00CC4D02" w:rsidRDefault="003D2EA8">
            <w:pPr>
              <w:pStyle w:val="TableParagraph"/>
              <w:spacing w:before="75" w:line="275" w:lineRule="exact"/>
              <w:ind w:left="132"/>
              <w:rPr>
                <w:sz w:val="24"/>
              </w:rPr>
            </w:pPr>
            <w:r>
              <w:rPr>
                <w:sz w:val="24"/>
              </w:rPr>
              <w:t>Усадьба</w:t>
            </w:r>
          </w:p>
          <w:p w:rsidR="00CC4D02" w:rsidRDefault="003D2EA8">
            <w:pPr>
              <w:pStyle w:val="TableParagraph"/>
              <w:ind w:left="136" w:right="264"/>
              <w:rPr>
                <w:sz w:val="24"/>
              </w:rPr>
            </w:pPr>
            <w:r>
              <w:rPr>
                <w:sz w:val="24"/>
              </w:rPr>
              <w:t>«Васильевское»,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29.08.2016       </w:t>
            </w:r>
            <w:r>
              <w:rPr>
                <w:sz w:val="24"/>
              </w:rPr>
              <w:t>N</w:t>
            </w:r>
            <w:r w:rsidRPr="003D2EA8">
              <w:rPr>
                <w:sz w:val="24"/>
                <w:lang w:val="ru-RU"/>
              </w:rPr>
              <w:t xml:space="preserve">       46РВ-101     </w:t>
            </w:r>
            <w:r w:rsidRPr="003D2EA8">
              <w:rPr>
                <w:spacing w:val="-3"/>
                <w:sz w:val="24"/>
                <w:lang w:val="ru-RU"/>
              </w:rPr>
              <w:t>«Об</w:t>
            </w:r>
          </w:p>
          <w:p w:rsidR="00CC4D02" w:rsidRDefault="003D2EA8">
            <w:pPr>
              <w:pStyle w:val="TableParagraph"/>
              <w:spacing w:before="1"/>
              <w:ind w:left="194" w:right="138"/>
              <w:jc w:val="both"/>
              <w:rPr>
                <w:sz w:val="24"/>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«Усадьба «Васильевское», расположенного по адресу: Московская область, Одинцовский муниципальный район, сельское поселение Никольское, посе</w:t>
            </w:r>
            <w:r w:rsidRPr="003D2EA8">
              <w:rPr>
                <w:sz w:val="24"/>
                <w:lang w:val="ru-RU"/>
              </w:rPr>
              <w:t xml:space="preserve">лок санатория им. </w:t>
            </w:r>
            <w:r>
              <w:rPr>
                <w:sz w:val="24"/>
              </w:rPr>
              <w:t>Герцена».</w:t>
            </w:r>
          </w:p>
        </w:tc>
      </w:tr>
      <w:tr w:rsidR="00CC4D02" w:rsidRPr="003D2EA8">
        <w:trPr>
          <w:trHeight w:hRule="exact" w:val="3496"/>
        </w:trPr>
        <w:tc>
          <w:tcPr>
            <w:tcW w:w="710" w:type="dxa"/>
          </w:tcPr>
          <w:p w:rsidR="00CC4D02" w:rsidRDefault="003D2EA8">
            <w:pPr>
              <w:pStyle w:val="TableParagraph"/>
              <w:spacing w:before="75"/>
              <w:ind w:right="93"/>
              <w:jc w:val="right"/>
              <w:rPr>
                <w:sz w:val="24"/>
              </w:rPr>
            </w:pPr>
            <w:r>
              <w:rPr>
                <w:sz w:val="24"/>
              </w:rPr>
              <w:t>26.</w:t>
            </w:r>
          </w:p>
        </w:tc>
        <w:tc>
          <w:tcPr>
            <w:tcW w:w="2128" w:type="dxa"/>
          </w:tcPr>
          <w:p w:rsidR="00CC4D02" w:rsidRPr="003D2EA8" w:rsidRDefault="003D2EA8">
            <w:pPr>
              <w:pStyle w:val="TableParagraph"/>
              <w:tabs>
                <w:tab w:val="left" w:pos="1254"/>
                <w:tab w:val="left" w:pos="1500"/>
              </w:tabs>
              <w:spacing w:before="75"/>
              <w:ind w:left="136" w:right="137"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w:t>
            </w:r>
            <w:r w:rsidRPr="003D2EA8">
              <w:rPr>
                <w:sz w:val="24"/>
                <w:lang w:val="ru-RU"/>
              </w:rPr>
              <w:tab/>
            </w:r>
            <w:r w:rsidRPr="003D2EA8">
              <w:rPr>
                <w:sz w:val="24"/>
                <w:lang w:val="ru-RU"/>
              </w:rPr>
              <w:tab/>
            </w:r>
            <w:r w:rsidRPr="003D2EA8">
              <w:rPr>
                <w:spacing w:val="-1"/>
                <w:sz w:val="24"/>
                <w:lang w:val="ru-RU"/>
              </w:rPr>
              <w:t xml:space="preserve">1941 </w:t>
            </w:r>
            <w:r w:rsidRPr="003D2EA8">
              <w:rPr>
                <w:sz w:val="24"/>
                <w:lang w:val="ru-RU"/>
              </w:rPr>
              <w:t>г.регионального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tabs>
                <w:tab w:val="left" w:pos="4259"/>
              </w:tabs>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01.11.2017 г.    </w:t>
            </w:r>
            <w:r w:rsidRPr="003D2EA8">
              <w:rPr>
                <w:spacing w:val="36"/>
                <w:sz w:val="24"/>
                <w:lang w:val="ru-RU"/>
              </w:rPr>
              <w:t xml:space="preserve"> </w:t>
            </w:r>
            <w:r w:rsidRPr="003D2EA8">
              <w:rPr>
                <w:sz w:val="24"/>
                <w:lang w:val="ru-RU"/>
              </w:rPr>
              <w:t>№</w:t>
            </w:r>
            <w:r w:rsidRPr="003D2EA8">
              <w:rPr>
                <w:spacing w:val="-3"/>
                <w:sz w:val="24"/>
                <w:lang w:val="ru-RU"/>
              </w:rPr>
              <w:t xml:space="preserve"> </w:t>
            </w:r>
            <w:r w:rsidRPr="003D2EA8">
              <w:rPr>
                <w:sz w:val="24"/>
                <w:lang w:val="ru-RU"/>
              </w:rPr>
              <w:t>45РВ-507</w:t>
            </w:r>
            <w:r w:rsidRPr="003D2EA8">
              <w:rPr>
                <w:sz w:val="24"/>
                <w:lang w:val="ru-RU"/>
              </w:rPr>
              <w:tab/>
            </w:r>
            <w:r w:rsidRPr="003D2EA8">
              <w:rPr>
                <w:spacing w:val="-3"/>
                <w:sz w:val="24"/>
                <w:lang w:val="ru-RU"/>
              </w:rPr>
              <w:t>«Об</w:t>
            </w:r>
          </w:p>
          <w:p w:rsidR="00CC4D02" w:rsidRPr="003D2EA8" w:rsidRDefault="003D2EA8">
            <w:pPr>
              <w:pStyle w:val="TableParagraph"/>
              <w:spacing w:before="1"/>
              <w:ind w:left="194" w:right="134"/>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муниципальный район, городское посел</w:t>
            </w:r>
            <w:r w:rsidRPr="003D2EA8">
              <w:rPr>
                <w:sz w:val="24"/>
                <w:lang w:val="ru-RU"/>
              </w:rPr>
              <w:t>ение Кубинка, город Кубинка, Наро- Фоминское</w:t>
            </w:r>
            <w:r w:rsidRPr="003D2EA8">
              <w:rPr>
                <w:spacing w:val="-10"/>
                <w:sz w:val="24"/>
                <w:lang w:val="ru-RU"/>
              </w:rPr>
              <w:t xml:space="preserve"> </w:t>
            </w:r>
            <w:r w:rsidRPr="003D2EA8">
              <w:rPr>
                <w:sz w:val="24"/>
                <w:lang w:val="ru-RU"/>
              </w:rPr>
              <w:t>шоссе».</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3493"/>
        </w:trPr>
        <w:tc>
          <w:tcPr>
            <w:tcW w:w="710" w:type="dxa"/>
          </w:tcPr>
          <w:p w:rsidR="00CC4D02" w:rsidRPr="003D2EA8" w:rsidRDefault="00CC4D02">
            <w:pPr>
              <w:rPr>
                <w:lang w:val="ru-RU"/>
              </w:rPr>
            </w:pPr>
          </w:p>
        </w:tc>
        <w:tc>
          <w:tcPr>
            <w:tcW w:w="2128" w:type="dxa"/>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tabs>
                <w:tab w:val="left" w:pos="1824"/>
                <w:tab w:val="left" w:pos="3001"/>
                <w:tab w:val="left" w:pos="3160"/>
                <w:tab w:val="left" w:pos="3591"/>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01.08.2019</w:t>
            </w:r>
          </w:p>
          <w:p w:rsidR="00CC4D02" w:rsidRPr="003D2EA8" w:rsidRDefault="003D2EA8">
            <w:pPr>
              <w:pStyle w:val="TableParagraph"/>
              <w:tabs>
                <w:tab w:val="left" w:pos="1731"/>
                <w:tab w:val="left" w:pos="3742"/>
              </w:tabs>
              <w:spacing w:before="1"/>
              <w:ind w:left="194" w:right="137"/>
              <w:jc w:val="both"/>
              <w:rPr>
                <w:sz w:val="24"/>
                <w:lang w:val="ru-RU"/>
              </w:rPr>
            </w:pPr>
            <w:r w:rsidRPr="003D2EA8">
              <w:rPr>
                <w:sz w:val="24"/>
                <w:lang w:val="ru-RU"/>
              </w:rPr>
              <w:t xml:space="preserve">№ 465/20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z w:val="24"/>
                <w:lang w:val="ru-RU"/>
              </w:rPr>
              <w:t>наследия регионального значения «Братская могила советских воинов, 1941 г.», расположенного по адресу: Московская область, Одинцовский городской округ, город Кубинка, Наро-Фоминское шоссе, и об утверждении требований к градостроительным регламентам в грани</w:t>
            </w:r>
            <w:r w:rsidRPr="003D2EA8">
              <w:rPr>
                <w:sz w:val="24"/>
                <w:lang w:val="ru-RU"/>
              </w:rPr>
              <w:t>цах территорий данных</w:t>
            </w:r>
            <w:r w:rsidRPr="003D2EA8">
              <w:rPr>
                <w:spacing w:val="-13"/>
                <w:sz w:val="24"/>
                <w:lang w:val="ru-RU"/>
              </w:rPr>
              <w:t xml:space="preserve"> </w:t>
            </w:r>
            <w:r w:rsidRPr="003D2EA8">
              <w:rPr>
                <w:sz w:val="24"/>
                <w:lang w:val="ru-RU"/>
              </w:rPr>
              <w:t>зон».</w:t>
            </w:r>
          </w:p>
        </w:tc>
      </w:tr>
      <w:tr w:rsidR="00CC4D02">
        <w:trPr>
          <w:trHeight w:hRule="exact" w:val="3493"/>
        </w:trPr>
        <w:tc>
          <w:tcPr>
            <w:tcW w:w="710" w:type="dxa"/>
          </w:tcPr>
          <w:p w:rsidR="00CC4D02" w:rsidRDefault="003D2EA8">
            <w:pPr>
              <w:pStyle w:val="TableParagraph"/>
              <w:spacing w:before="72"/>
              <w:ind w:right="93"/>
              <w:jc w:val="right"/>
              <w:rPr>
                <w:sz w:val="24"/>
              </w:rPr>
            </w:pPr>
            <w:r>
              <w:rPr>
                <w:sz w:val="24"/>
              </w:rPr>
              <w:t>27.</w:t>
            </w:r>
          </w:p>
        </w:tc>
        <w:tc>
          <w:tcPr>
            <w:tcW w:w="2128" w:type="dxa"/>
          </w:tcPr>
          <w:p w:rsidR="00CC4D02" w:rsidRDefault="003D2EA8">
            <w:pPr>
              <w:pStyle w:val="TableParagraph"/>
              <w:tabs>
                <w:tab w:val="left" w:pos="1417"/>
              </w:tabs>
              <w:spacing w:before="72"/>
              <w:ind w:left="277" w:right="137"/>
              <w:rPr>
                <w:sz w:val="24"/>
              </w:rPr>
            </w:pPr>
            <w:r>
              <w:rPr>
                <w:sz w:val="24"/>
              </w:rPr>
              <w:t>Некрополь советских воинов,</w:t>
            </w:r>
            <w:r>
              <w:rPr>
                <w:sz w:val="24"/>
              </w:rPr>
              <w:tab/>
              <w:t>1941-</w:t>
            </w:r>
          </w:p>
          <w:p w:rsidR="00CC4D02" w:rsidRDefault="003D2EA8">
            <w:pPr>
              <w:pStyle w:val="TableParagraph"/>
              <w:spacing w:line="274" w:lineRule="exact"/>
              <w:ind w:left="277"/>
              <w:rPr>
                <w:sz w:val="24"/>
              </w:rPr>
            </w:pPr>
            <w:r>
              <w:rPr>
                <w:sz w:val="24"/>
              </w:rPr>
              <w:t>1945 гг.</w:t>
            </w:r>
          </w:p>
        </w:tc>
        <w:tc>
          <w:tcPr>
            <w:tcW w:w="1840" w:type="dxa"/>
          </w:tcPr>
          <w:p w:rsidR="00CC4D02" w:rsidRDefault="003D2EA8">
            <w:pPr>
              <w:pStyle w:val="TableParagraph"/>
              <w:spacing w:before="72"/>
              <w:ind w:left="273" w:right="262"/>
              <w:rPr>
                <w:sz w:val="24"/>
              </w:rPr>
            </w:pPr>
            <w:r>
              <w:rPr>
                <w:sz w:val="24"/>
              </w:rPr>
              <w:t>Территория объекта культурного наследия</w:t>
            </w:r>
          </w:p>
        </w:tc>
        <w:tc>
          <w:tcPr>
            <w:tcW w:w="4822" w:type="dxa"/>
          </w:tcPr>
          <w:p w:rsidR="00CC4D02" w:rsidRPr="003D2EA8" w:rsidRDefault="003D2EA8">
            <w:pPr>
              <w:pStyle w:val="TableParagraph"/>
              <w:tabs>
                <w:tab w:val="left" w:pos="4259"/>
              </w:tabs>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07.02.2016 г.    </w:t>
            </w:r>
            <w:r w:rsidRPr="003D2EA8">
              <w:rPr>
                <w:spacing w:val="36"/>
                <w:sz w:val="24"/>
                <w:lang w:val="ru-RU"/>
              </w:rPr>
              <w:t xml:space="preserve"> </w:t>
            </w:r>
            <w:r w:rsidRPr="003D2EA8">
              <w:rPr>
                <w:sz w:val="24"/>
                <w:lang w:val="ru-RU"/>
              </w:rPr>
              <w:t>№</w:t>
            </w:r>
            <w:r w:rsidRPr="003D2EA8">
              <w:rPr>
                <w:spacing w:val="-3"/>
                <w:sz w:val="24"/>
                <w:lang w:val="ru-RU"/>
              </w:rPr>
              <w:t xml:space="preserve"> </w:t>
            </w:r>
            <w:r w:rsidRPr="003D2EA8">
              <w:rPr>
                <w:sz w:val="24"/>
                <w:lang w:val="ru-RU"/>
              </w:rPr>
              <w:t>46РВ-109</w:t>
            </w:r>
            <w:r w:rsidRPr="003D2EA8">
              <w:rPr>
                <w:sz w:val="24"/>
                <w:lang w:val="ru-RU"/>
              </w:rPr>
              <w:tab/>
            </w:r>
            <w:r w:rsidRPr="003D2EA8">
              <w:rPr>
                <w:spacing w:val="-3"/>
                <w:sz w:val="24"/>
                <w:lang w:val="ru-RU"/>
              </w:rPr>
              <w:t>«Об</w:t>
            </w:r>
          </w:p>
          <w:p w:rsidR="00CC4D02" w:rsidRDefault="003D2EA8">
            <w:pPr>
              <w:pStyle w:val="TableParagraph"/>
              <w:ind w:left="194" w:right="138"/>
              <w:jc w:val="both"/>
              <w:rPr>
                <w:sz w:val="24"/>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«Некрополь советских воинов, 1941-1945 гг.», расположенного по адресу: Московская область, Одинцовский муниципальный район, сельское поселе</w:t>
            </w:r>
            <w:r w:rsidRPr="003D2EA8">
              <w:rPr>
                <w:sz w:val="24"/>
                <w:lang w:val="ru-RU"/>
              </w:rPr>
              <w:t xml:space="preserve">ние Никольское, поселок санатория им. </w:t>
            </w:r>
            <w:r>
              <w:rPr>
                <w:sz w:val="24"/>
              </w:rPr>
              <w:t>Герцена».</w:t>
            </w:r>
          </w:p>
        </w:tc>
      </w:tr>
      <w:tr w:rsidR="00CC4D02" w:rsidRPr="003D2EA8">
        <w:trPr>
          <w:trHeight w:hRule="exact" w:val="3767"/>
        </w:trPr>
        <w:tc>
          <w:tcPr>
            <w:tcW w:w="710" w:type="dxa"/>
          </w:tcPr>
          <w:p w:rsidR="00CC4D02" w:rsidRDefault="003D2EA8">
            <w:pPr>
              <w:pStyle w:val="TableParagraph"/>
              <w:spacing w:before="72"/>
              <w:ind w:right="93"/>
              <w:jc w:val="right"/>
              <w:rPr>
                <w:sz w:val="24"/>
              </w:rPr>
            </w:pPr>
            <w:r>
              <w:rPr>
                <w:sz w:val="24"/>
              </w:rPr>
              <w:t>28.</w:t>
            </w:r>
          </w:p>
        </w:tc>
        <w:tc>
          <w:tcPr>
            <w:tcW w:w="2128" w:type="dxa"/>
          </w:tcPr>
          <w:p w:rsidR="00CC4D02" w:rsidRPr="003D2EA8" w:rsidRDefault="003D2EA8">
            <w:pPr>
              <w:pStyle w:val="TableParagraph"/>
              <w:tabs>
                <w:tab w:val="left" w:pos="657"/>
                <w:tab w:val="left" w:pos="1266"/>
                <w:tab w:val="left" w:pos="1384"/>
                <w:tab w:val="left" w:pos="1500"/>
                <w:tab w:val="left" w:pos="1862"/>
              </w:tabs>
              <w:spacing w:before="72"/>
              <w:ind w:left="136" w:right="139" w:hanging="4"/>
              <w:rPr>
                <w:sz w:val="24"/>
                <w:lang w:val="ru-RU"/>
              </w:rPr>
            </w:pPr>
            <w:r w:rsidRPr="003D2EA8">
              <w:rPr>
                <w:sz w:val="24"/>
                <w:lang w:val="ru-RU"/>
              </w:rPr>
              <w:t>Церковь Преображения Господня,</w:t>
            </w:r>
            <w:r w:rsidRPr="003D2EA8">
              <w:rPr>
                <w:sz w:val="24"/>
                <w:lang w:val="ru-RU"/>
              </w:rPr>
              <w:tab/>
            </w:r>
            <w:r w:rsidRPr="003D2EA8">
              <w:rPr>
                <w:sz w:val="24"/>
                <w:lang w:val="ru-RU"/>
              </w:rPr>
              <w:tab/>
            </w:r>
            <w:r w:rsidRPr="003D2EA8">
              <w:rPr>
                <w:sz w:val="24"/>
                <w:lang w:val="ru-RU"/>
              </w:rPr>
              <w:tab/>
            </w:r>
            <w:r w:rsidRPr="003D2EA8">
              <w:rPr>
                <w:spacing w:val="-1"/>
                <w:sz w:val="24"/>
                <w:lang w:val="ru-RU"/>
              </w:rPr>
              <w:t xml:space="preserve">1794 </w:t>
            </w:r>
            <w:r w:rsidRPr="003D2EA8">
              <w:rPr>
                <w:sz w:val="24"/>
                <w:lang w:val="ru-RU"/>
              </w:rPr>
              <w:t>г.,</w:t>
            </w:r>
            <w:r w:rsidRPr="003D2EA8">
              <w:rPr>
                <w:sz w:val="24"/>
                <w:lang w:val="ru-RU"/>
              </w:rPr>
              <w:tab/>
            </w:r>
            <w:r>
              <w:rPr>
                <w:spacing w:val="-3"/>
                <w:sz w:val="24"/>
              </w:rPr>
              <w:t>XIX</w:t>
            </w:r>
            <w:r w:rsidRPr="003D2EA8">
              <w:rPr>
                <w:spacing w:val="-3"/>
                <w:sz w:val="24"/>
                <w:lang w:val="ru-RU"/>
              </w:rPr>
              <w:tab/>
            </w:r>
            <w:r w:rsidRPr="003D2EA8">
              <w:rPr>
                <w:spacing w:val="-3"/>
                <w:sz w:val="24"/>
                <w:lang w:val="ru-RU"/>
              </w:rPr>
              <w:tab/>
            </w:r>
            <w:r w:rsidRPr="003D2EA8">
              <w:rPr>
                <w:sz w:val="24"/>
                <w:lang w:val="ru-RU"/>
              </w:rPr>
              <w:t>в.</w:t>
            </w:r>
            <w:r w:rsidRPr="003D2EA8">
              <w:rPr>
                <w:sz w:val="24"/>
                <w:lang w:val="ru-RU"/>
              </w:rPr>
              <w:tab/>
              <w:t>в поселке</w:t>
            </w:r>
            <w:r w:rsidRPr="003D2EA8">
              <w:rPr>
                <w:sz w:val="24"/>
                <w:lang w:val="ru-RU"/>
              </w:rPr>
              <w:tab/>
            </w:r>
            <w:r w:rsidRPr="003D2EA8">
              <w:rPr>
                <w:spacing w:val="-1"/>
                <w:sz w:val="24"/>
                <w:lang w:val="ru-RU"/>
              </w:rPr>
              <w:t xml:space="preserve">Дубки, </w:t>
            </w:r>
            <w:r w:rsidRPr="003D2EA8">
              <w:rPr>
                <w:sz w:val="24"/>
                <w:lang w:val="ru-RU"/>
              </w:rPr>
              <w:t>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7" w:firstLine="227"/>
              <w:rPr>
                <w:sz w:val="24"/>
                <w:lang w:val="ru-RU"/>
              </w:rPr>
            </w:pPr>
            <w:r w:rsidRPr="003D2EA8">
              <w:rPr>
                <w:sz w:val="24"/>
                <w:lang w:val="ru-RU"/>
              </w:rPr>
              <w:t>Распоряжение Министерства культуры Московской области от 10.04.2014 № 142-р</w:t>
            </w:r>
          </w:p>
          <w:p w:rsidR="00CC4D02" w:rsidRPr="003D2EA8" w:rsidRDefault="003D2EA8">
            <w:pPr>
              <w:pStyle w:val="TableParagraph"/>
              <w:tabs>
                <w:tab w:val="left" w:pos="2037"/>
                <w:tab w:val="left" w:pos="3789"/>
              </w:tabs>
              <w:spacing w:before="1"/>
              <w:ind w:left="194" w:right="136"/>
              <w:jc w:val="both"/>
              <w:rPr>
                <w:sz w:val="24"/>
                <w:lang w:val="ru-RU"/>
              </w:rPr>
            </w:pPr>
            <w:r w:rsidRPr="003D2EA8">
              <w:rPr>
                <w:spacing w:val="-3"/>
                <w:sz w:val="24"/>
                <w:lang w:val="ru-RU"/>
              </w:rPr>
              <w:t xml:space="preserve">«О </w:t>
            </w:r>
            <w:r w:rsidRPr="003D2EA8">
              <w:rPr>
                <w:sz w:val="24"/>
                <w:lang w:val="ru-RU"/>
              </w:rPr>
              <w:t xml:space="preserve">внесении изменений в распоряжение Министерства культуры Московской области от 30.07.2009 № 275-р </w:t>
            </w:r>
            <w:r w:rsidRPr="003D2EA8">
              <w:rPr>
                <w:spacing w:val="-3"/>
                <w:sz w:val="24"/>
                <w:lang w:val="ru-RU"/>
              </w:rPr>
              <w:t xml:space="preserve">«Об </w:t>
            </w:r>
            <w:r w:rsidRPr="003D2EA8">
              <w:rPr>
                <w:sz w:val="24"/>
                <w:lang w:val="ru-RU"/>
              </w:rPr>
              <w:t>утверждении границы территории и режима использования территории объекта кул</w:t>
            </w:r>
            <w:r w:rsidRPr="003D2EA8">
              <w:rPr>
                <w:sz w:val="24"/>
                <w:lang w:val="ru-RU"/>
              </w:rPr>
              <w:t xml:space="preserve">ьтурного наследия регионального значения - церкви Преображения Господня, 1794 г., </w:t>
            </w:r>
            <w:r>
              <w:rPr>
                <w:spacing w:val="-3"/>
                <w:sz w:val="24"/>
              </w:rPr>
              <w:t>XIX</w:t>
            </w:r>
            <w:r w:rsidRPr="003D2EA8">
              <w:rPr>
                <w:spacing w:val="-3"/>
                <w:sz w:val="24"/>
                <w:lang w:val="ru-RU"/>
              </w:rPr>
              <w:t xml:space="preserve"> </w:t>
            </w:r>
            <w:r w:rsidRPr="003D2EA8">
              <w:rPr>
                <w:sz w:val="24"/>
                <w:lang w:val="ru-RU"/>
              </w:rPr>
              <w:t>в. в поселке Дубки городского</w:t>
            </w:r>
            <w:r w:rsidRPr="003D2EA8">
              <w:rPr>
                <w:sz w:val="24"/>
                <w:lang w:val="ru-RU"/>
              </w:rPr>
              <w:tab/>
              <w:t>поселения</w:t>
            </w:r>
            <w:r w:rsidRPr="003D2EA8">
              <w:rPr>
                <w:sz w:val="24"/>
                <w:lang w:val="ru-RU"/>
              </w:rPr>
              <w:tab/>
              <w:t>Кубинка Одинцовского муниципального района Московской</w:t>
            </w:r>
            <w:r w:rsidRPr="003D2EA8">
              <w:rPr>
                <w:spacing w:val="-11"/>
                <w:sz w:val="24"/>
                <w:lang w:val="ru-RU"/>
              </w:rPr>
              <w:t xml:space="preserve"> </w:t>
            </w:r>
            <w:r w:rsidRPr="003D2EA8">
              <w:rPr>
                <w:sz w:val="24"/>
                <w:lang w:val="ru-RU"/>
              </w:rPr>
              <w:t>области».</w:t>
            </w:r>
          </w:p>
        </w:tc>
      </w:tr>
      <w:tr w:rsidR="00CC4D02" w:rsidRPr="003D2EA8">
        <w:trPr>
          <w:trHeight w:hRule="exact" w:val="3219"/>
        </w:trPr>
        <w:tc>
          <w:tcPr>
            <w:tcW w:w="710" w:type="dxa"/>
          </w:tcPr>
          <w:p w:rsidR="00CC4D02" w:rsidRDefault="003D2EA8">
            <w:pPr>
              <w:pStyle w:val="TableParagraph"/>
              <w:spacing w:before="75"/>
              <w:ind w:right="93"/>
              <w:jc w:val="right"/>
              <w:rPr>
                <w:sz w:val="24"/>
              </w:rPr>
            </w:pPr>
            <w:r>
              <w:rPr>
                <w:sz w:val="24"/>
              </w:rPr>
              <w:t>29.</w:t>
            </w:r>
          </w:p>
        </w:tc>
        <w:tc>
          <w:tcPr>
            <w:tcW w:w="2128" w:type="dxa"/>
          </w:tcPr>
          <w:p w:rsidR="00CC4D02" w:rsidRPr="003D2EA8" w:rsidRDefault="003D2EA8">
            <w:pPr>
              <w:pStyle w:val="TableParagraph"/>
              <w:tabs>
                <w:tab w:val="left" w:pos="1254"/>
              </w:tabs>
              <w:spacing w:before="75"/>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8" w:firstLine="227"/>
              <w:jc w:val="both"/>
              <w:rPr>
                <w:sz w:val="24"/>
                <w:lang w:val="ru-RU"/>
              </w:rPr>
            </w:pPr>
            <w:r w:rsidRPr="003D2EA8">
              <w:rPr>
                <w:sz w:val="24"/>
                <w:lang w:val="ru-RU"/>
              </w:rPr>
              <w:t>Распоряжение Главного управления культурного наследия Московской области от      31.05.2019      №      35РВ-127       «Об</w:t>
            </w:r>
          </w:p>
          <w:p w:rsidR="00CC4D02" w:rsidRPr="003D2EA8" w:rsidRDefault="003D2EA8">
            <w:pPr>
              <w:pStyle w:val="TableParagraph"/>
              <w:spacing w:before="1"/>
              <w:ind w:left="194" w:right="136"/>
              <w:jc w:val="both"/>
              <w:rPr>
                <w:sz w:val="24"/>
                <w:lang w:val="ru-RU"/>
              </w:rPr>
            </w:pPr>
            <w:r w:rsidRPr="003D2EA8">
              <w:rPr>
                <w:sz w:val="24"/>
                <w:lang w:val="ru-RU"/>
              </w:rPr>
              <w:t>утверждении границы территории и режима исп</w:t>
            </w:r>
            <w:r w:rsidRPr="003D2EA8">
              <w:rPr>
                <w:sz w:val="24"/>
                <w:lang w:val="ru-RU"/>
              </w:rPr>
              <w:t>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Усово, 50 м восточнее железнодорожной станции».</w:t>
            </w:r>
          </w:p>
        </w:tc>
      </w:tr>
      <w:tr w:rsidR="00CC4D02">
        <w:trPr>
          <w:trHeight w:hRule="exact" w:val="457"/>
        </w:trPr>
        <w:tc>
          <w:tcPr>
            <w:tcW w:w="710" w:type="dxa"/>
          </w:tcPr>
          <w:p w:rsidR="00CC4D02" w:rsidRDefault="003D2EA8">
            <w:pPr>
              <w:pStyle w:val="TableParagraph"/>
              <w:spacing w:before="72"/>
              <w:ind w:right="93"/>
              <w:jc w:val="right"/>
              <w:rPr>
                <w:sz w:val="24"/>
              </w:rPr>
            </w:pPr>
            <w:r>
              <w:rPr>
                <w:sz w:val="24"/>
              </w:rPr>
              <w:t>30.</w:t>
            </w:r>
          </w:p>
        </w:tc>
        <w:tc>
          <w:tcPr>
            <w:tcW w:w="2128" w:type="dxa"/>
          </w:tcPr>
          <w:p w:rsidR="00CC4D02" w:rsidRDefault="003D2EA8">
            <w:pPr>
              <w:pStyle w:val="TableParagraph"/>
              <w:tabs>
                <w:tab w:val="left" w:pos="1254"/>
              </w:tabs>
              <w:spacing w:before="72"/>
              <w:ind w:left="132"/>
              <w:rPr>
                <w:sz w:val="24"/>
              </w:rPr>
            </w:pPr>
            <w:r>
              <w:rPr>
                <w:sz w:val="24"/>
              </w:rPr>
              <w:t>Братская</w:t>
            </w:r>
            <w:r>
              <w:rPr>
                <w:sz w:val="24"/>
              </w:rPr>
              <w:tab/>
              <w:t>могила</w:t>
            </w:r>
          </w:p>
        </w:tc>
        <w:tc>
          <w:tcPr>
            <w:tcW w:w="1840" w:type="dxa"/>
          </w:tcPr>
          <w:p w:rsidR="00CC4D02" w:rsidRDefault="003D2EA8">
            <w:pPr>
              <w:pStyle w:val="TableParagraph"/>
              <w:spacing w:before="72"/>
              <w:ind w:left="133"/>
              <w:rPr>
                <w:sz w:val="24"/>
              </w:rPr>
            </w:pPr>
            <w:r>
              <w:rPr>
                <w:sz w:val="24"/>
              </w:rPr>
              <w:t>Территория</w:t>
            </w:r>
          </w:p>
        </w:tc>
        <w:tc>
          <w:tcPr>
            <w:tcW w:w="4822" w:type="dxa"/>
          </w:tcPr>
          <w:p w:rsidR="00CC4D02" w:rsidRDefault="003D2EA8">
            <w:pPr>
              <w:pStyle w:val="TableParagraph"/>
              <w:tabs>
                <w:tab w:val="left" w:pos="2213"/>
                <w:tab w:val="left" w:pos="3491"/>
              </w:tabs>
              <w:spacing w:before="72"/>
              <w:ind w:left="421"/>
              <w:rPr>
                <w:sz w:val="24"/>
              </w:rPr>
            </w:pPr>
            <w:r>
              <w:rPr>
                <w:sz w:val="24"/>
              </w:rPr>
              <w:t>Распоряжение</w:t>
            </w:r>
            <w:r>
              <w:rPr>
                <w:sz w:val="24"/>
              </w:rPr>
              <w:tab/>
              <w:t>Главного</w:t>
            </w:r>
            <w:r>
              <w:rPr>
                <w:sz w:val="24"/>
              </w:rPr>
              <w:tab/>
              <w:t>управления</w:t>
            </w:r>
          </w:p>
        </w:tc>
      </w:tr>
    </w:tbl>
    <w:p w:rsidR="00CC4D02" w:rsidRDefault="00CC4D02">
      <w:pPr>
        <w:rPr>
          <w:sz w:val="24"/>
        </w:r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2665"/>
        </w:trPr>
        <w:tc>
          <w:tcPr>
            <w:tcW w:w="710" w:type="dxa"/>
          </w:tcPr>
          <w:p w:rsidR="00CC4D02" w:rsidRDefault="00CC4D02"/>
        </w:tc>
        <w:tc>
          <w:tcPr>
            <w:tcW w:w="2128" w:type="dxa"/>
          </w:tcPr>
          <w:p w:rsidR="00CC4D02" w:rsidRPr="003D2EA8" w:rsidRDefault="003D2EA8">
            <w:pPr>
              <w:pStyle w:val="TableParagraph"/>
              <w:spacing w:before="72"/>
              <w:ind w:left="136" w:right="217"/>
              <w:rPr>
                <w:sz w:val="24"/>
                <w:lang w:val="ru-RU"/>
              </w:rPr>
            </w:pP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2"/>
              <w:ind w:left="133" w:right="402"/>
              <w:rPr>
                <w:sz w:val="24"/>
              </w:rPr>
            </w:pPr>
            <w:r>
              <w:rPr>
                <w:sz w:val="24"/>
              </w:rPr>
              <w:t>объекта культурного наследия</w:t>
            </w:r>
          </w:p>
        </w:tc>
        <w:tc>
          <w:tcPr>
            <w:tcW w:w="4822" w:type="dxa"/>
          </w:tcPr>
          <w:p w:rsidR="00CC4D02" w:rsidRPr="003D2EA8" w:rsidRDefault="003D2EA8">
            <w:pPr>
              <w:pStyle w:val="TableParagraph"/>
              <w:spacing w:before="72"/>
              <w:ind w:left="194" w:right="139"/>
              <w:jc w:val="both"/>
              <w:rPr>
                <w:sz w:val="24"/>
                <w:lang w:val="ru-RU"/>
              </w:rPr>
            </w:pPr>
            <w:r w:rsidRPr="003D2EA8">
              <w:rPr>
                <w:sz w:val="24"/>
                <w:lang w:val="ru-RU"/>
              </w:rPr>
              <w:t xml:space="preserve">культурного наследия Московской области от       16.06.2022       </w:t>
            </w:r>
            <w:r>
              <w:rPr>
                <w:sz w:val="24"/>
              </w:rPr>
              <w:t>N</w:t>
            </w:r>
            <w:r w:rsidRPr="003D2EA8">
              <w:rPr>
                <w:sz w:val="24"/>
                <w:lang w:val="ru-RU"/>
              </w:rPr>
              <w:t xml:space="preserve">       34РВ-238     </w:t>
            </w:r>
            <w:r w:rsidRPr="003D2EA8">
              <w:rPr>
                <w:spacing w:val="-3"/>
                <w:sz w:val="24"/>
                <w:lang w:val="ru-RU"/>
              </w:rPr>
              <w:t>«Об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деревня Иглово».</w:t>
            </w:r>
          </w:p>
        </w:tc>
      </w:tr>
      <w:tr w:rsidR="00CC4D02" w:rsidRPr="003D2EA8">
        <w:trPr>
          <w:trHeight w:hRule="exact" w:val="3215"/>
        </w:trPr>
        <w:tc>
          <w:tcPr>
            <w:tcW w:w="710" w:type="dxa"/>
          </w:tcPr>
          <w:p w:rsidR="00CC4D02" w:rsidRDefault="003D2EA8">
            <w:pPr>
              <w:pStyle w:val="TableParagraph"/>
              <w:spacing w:before="72"/>
              <w:ind w:right="93"/>
              <w:jc w:val="right"/>
              <w:rPr>
                <w:sz w:val="24"/>
              </w:rPr>
            </w:pPr>
            <w:r>
              <w:rPr>
                <w:sz w:val="24"/>
              </w:rPr>
              <w:t>3</w:t>
            </w:r>
            <w:r>
              <w:rPr>
                <w:sz w:val="24"/>
              </w:rPr>
              <w:t>1.</w:t>
            </w:r>
          </w:p>
        </w:tc>
        <w:tc>
          <w:tcPr>
            <w:tcW w:w="2128" w:type="dxa"/>
          </w:tcPr>
          <w:p w:rsidR="00CC4D02" w:rsidRPr="003D2EA8" w:rsidRDefault="003D2EA8">
            <w:pPr>
              <w:pStyle w:val="TableParagraph"/>
              <w:tabs>
                <w:tab w:val="left" w:pos="1254"/>
              </w:tabs>
              <w:spacing w:before="72"/>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07.09.2021       </w:t>
            </w:r>
            <w:r>
              <w:rPr>
                <w:sz w:val="24"/>
              </w:rPr>
              <w:t>N</w:t>
            </w:r>
            <w:r w:rsidRPr="003D2EA8">
              <w:rPr>
                <w:sz w:val="24"/>
                <w:lang w:val="ru-RU"/>
              </w:rPr>
              <w:t xml:space="preserve">       34РВ-235     </w:t>
            </w:r>
            <w:r w:rsidRPr="003D2EA8">
              <w:rPr>
                <w:spacing w:val="-3"/>
                <w:sz w:val="24"/>
                <w:lang w:val="ru-RU"/>
              </w:rPr>
              <w:t>«Об</w:t>
            </w:r>
          </w:p>
          <w:p w:rsidR="00CC4D02" w:rsidRPr="003D2EA8" w:rsidRDefault="003D2EA8">
            <w:pPr>
              <w:pStyle w:val="TableParagraph"/>
              <w:ind w:left="194" w:right="137"/>
              <w:jc w:val="both"/>
              <w:rPr>
                <w:sz w:val="24"/>
                <w:lang w:val="ru-RU"/>
              </w:rPr>
            </w:pPr>
            <w:r w:rsidRPr="003D2EA8">
              <w:rPr>
                <w:sz w:val="24"/>
                <w:lang w:val="ru-RU"/>
              </w:rPr>
              <w:t xml:space="preserve">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Михайловское, </w:t>
            </w:r>
            <w:r w:rsidRPr="003D2EA8">
              <w:rPr>
                <w:sz w:val="24"/>
                <w:lang w:val="ru-RU"/>
              </w:rPr>
              <w:t>у дома 71».</w:t>
            </w:r>
          </w:p>
        </w:tc>
      </w:tr>
      <w:tr w:rsidR="00CC4D02" w:rsidRPr="003D2EA8">
        <w:trPr>
          <w:trHeight w:hRule="exact" w:val="2942"/>
        </w:trPr>
        <w:tc>
          <w:tcPr>
            <w:tcW w:w="710" w:type="dxa"/>
            <w:vMerge w:val="restart"/>
          </w:tcPr>
          <w:p w:rsidR="00CC4D02" w:rsidRDefault="003D2EA8">
            <w:pPr>
              <w:pStyle w:val="TableParagraph"/>
              <w:spacing w:before="75"/>
              <w:ind w:left="305"/>
              <w:rPr>
                <w:sz w:val="24"/>
              </w:rPr>
            </w:pPr>
            <w:r>
              <w:rPr>
                <w:sz w:val="24"/>
              </w:rPr>
              <w:t>32.</w:t>
            </w:r>
          </w:p>
        </w:tc>
        <w:tc>
          <w:tcPr>
            <w:tcW w:w="2128" w:type="dxa"/>
            <w:vMerge w:val="restart"/>
          </w:tcPr>
          <w:p w:rsidR="00CC4D02" w:rsidRPr="003D2EA8" w:rsidRDefault="003D2EA8">
            <w:pPr>
              <w:pStyle w:val="TableParagraph"/>
              <w:tabs>
                <w:tab w:val="left" w:pos="1254"/>
              </w:tabs>
              <w:spacing w:before="75"/>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08.09.2022       </w:t>
            </w:r>
            <w:r>
              <w:rPr>
                <w:sz w:val="24"/>
              </w:rPr>
              <w:t>N</w:t>
            </w:r>
            <w:r w:rsidRPr="003D2EA8">
              <w:rPr>
                <w:sz w:val="24"/>
                <w:lang w:val="ru-RU"/>
              </w:rPr>
              <w:t xml:space="preserve">       34РВ-356     </w:t>
            </w:r>
            <w:r w:rsidRPr="003D2EA8">
              <w:rPr>
                <w:spacing w:val="-3"/>
                <w:sz w:val="24"/>
                <w:lang w:val="ru-RU"/>
              </w:rPr>
              <w:t>«Об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Перхушково».</w:t>
            </w:r>
          </w:p>
        </w:tc>
      </w:tr>
      <w:tr w:rsidR="00CC4D02" w:rsidRPr="003D2EA8">
        <w:trPr>
          <w:trHeight w:hRule="exact" w:val="3493"/>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tabs>
                <w:tab w:val="left" w:pos="1824"/>
                <w:tab w:val="left" w:pos="3001"/>
                <w:tab w:val="left" w:pos="3160"/>
                <w:tab w:val="left" w:pos="3591"/>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09.12.2022</w:t>
            </w:r>
          </w:p>
          <w:p w:rsidR="00CC4D02" w:rsidRPr="003D2EA8" w:rsidRDefault="003D2EA8">
            <w:pPr>
              <w:pStyle w:val="TableParagraph"/>
              <w:tabs>
                <w:tab w:val="left" w:pos="1731"/>
                <w:tab w:val="left" w:pos="3742"/>
              </w:tabs>
              <w:spacing w:before="1"/>
              <w:ind w:left="194" w:right="137"/>
              <w:jc w:val="both"/>
              <w:rPr>
                <w:sz w:val="24"/>
                <w:lang w:val="ru-RU"/>
              </w:rPr>
            </w:pPr>
            <w:r w:rsidRPr="003D2EA8">
              <w:rPr>
                <w:sz w:val="24"/>
                <w:lang w:val="ru-RU"/>
              </w:rPr>
              <w:t xml:space="preserve">№ 1348/44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z w:val="24"/>
                <w:lang w:val="ru-RU"/>
              </w:rPr>
              <w:t>наследия регионального значения «Братская могила советских воинов, 1941 г.», расположенного по адресу: Московская область, Одинцовский городской округ, село Перхушково и об утверждении требований к градостроительным регламентам в границах территорий данных</w:t>
            </w:r>
            <w:r w:rsidRPr="003D2EA8">
              <w:rPr>
                <w:spacing w:val="1"/>
                <w:sz w:val="24"/>
                <w:lang w:val="ru-RU"/>
              </w:rPr>
              <w:t xml:space="preserve"> </w:t>
            </w:r>
            <w:r w:rsidRPr="003D2EA8">
              <w:rPr>
                <w:sz w:val="24"/>
                <w:lang w:val="ru-RU"/>
              </w:rPr>
              <w:t>зон»</w:t>
            </w:r>
          </w:p>
        </w:tc>
      </w:tr>
      <w:tr w:rsidR="00CC4D02" w:rsidRPr="003D2EA8">
        <w:trPr>
          <w:trHeight w:hRule="exact" w:val="2114"/>
        </w:trPr>
        <w:tc>
          <w:tcPr>
            <w:tcW w:w="710" w:type="dxa"/>
          </w:tcPr>
          <w:p w:rsidR="00CC4D02" w:rsidRDefault="003D2EA8">
            <w:pPr>
              <w:pStyle w:val="TableParagraph"/>
              <w:spacing w:before="72"/>
              <w:ind w:right="93"/>
              <w:jc w:val="right"/>
              <w:rPr>
                <w:sz w:val="24"/>
              </w:rPr>
            </w:pPr>
            <w:r>
              <w:rPr>
                <w:sz w:val="24"/>
              </w:rPr>
              <w:t>33.</w:t>
            </w:r>
          </w:p>
        </w:tc>
        <w:tc>
          <w:tcPr>
            <w:tcW w:w="2128" w:type="dxa"/>
          </w:tcPr>
          <w:p w:rsidR="00CC4D02" w:rsidRPr="003D2EA8" w:rsidRDefault="003D2EA8">
            <w:pPr>
              <w:pStyle w:val="TableParagraph"/>
              <w:tabs>
                <w:tab w:val="left" w:pos="1254"/>
              </w:tabs>
              <w:spacing w:before="72"/>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16.06.2022       </w:t>
            </w:r>
            <w:r>
              <w:rPr>
                <w:sz w:val="24"/>
              </w:rPr>
              <w:t>N</w:t>
            </w:r>
            <w:r w:rsidRPr="003D2EA8">
              <w:rPr>
                <w:sz w:val="24"/>
                <w:lang w:val="ru-RU"/>
              </w:rPr>
              <w:t xml:space="preserve">       34РВ-239     </w:t>
            </w:r>
            <w:r w:rsidRPr="003D2EA8">
              <w:rPr>
                <w:spacing w:val="-3"/>
                <w:sz w:val="24"/>
                <w:lang w:val="ru-RU"/>
              </w:rPr>
              <w:t>«Об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1008"/>
        </w:trPr>
        <w:tc>
          <w:tcPr>
            <w:tcW w:w="710" w:type="dxa"/>
          </w:tcPr>
          <w:p w:rsidR="00CC4D02" w:rsidRPr="003D2EA8" w:rsidRDefault="00CC4D02">
            <w:pPr>
              <w:rPr>
                <w:lang w:val="ru-RU"/>
              </w:rPr>
            </w:pPr>
          </w:p>
        </w:tc>
        <w:tc>
          <w:tcPr>
            <w:tcW w:w="2128" w:type="dxa"/>
          </w:tcPr>
          <w:p w:rsidR="00CC4D02" w:rsidRPr="003D2EA8" w:rsidRDefault="00CC4D02">
            <w:pPr>
              <w:rPr>
                <w:lang w:val="ru-RU"/>
              </w:rPr>
            </w:pPr>
          </w:p>
        </w:tc>
        <w:tc>
          <w:tcPr>
            <w:tcW w:w="1840" w:type="dxa"/>
          </w:tcPr>
          <w:p w:rsidR="00CC4D02" w:rsidRPr="003D2EA8" w:rsidRDefault="00CC4D02">
            <w:pPr>
              <w:rPr>
                <w:lang w:val="ru-RU"/>
              </w:rPr>
            </w:pPr>
          </w:p>
        </w:tc>
        <w:tc>
          <w:tcPr>
            <w:tcW w:w="4822" w:type="dxa"/>
          </w:tcPr>
          <w:p w:rsidR="00CC4D02" w:rsidRPr="003D2EA8" w:rsidRDefault="003D2EA8">
            <w:pPr>
              <w:pStyle w:val="TableParagraph"/>
              <w:spacing w:before="72"/>
              <w:ind w:left="194" w:right="140"/>
              <w:jc w:val="both"/>
              <w:rPr>
                <w:sz w:val="24"/>
                <w:lang w:val="ru-RU"/>
              </w:rPr>
            </w:pPr>
            <w:r w:rsidRPr="003D2EA8">
              <w:rPr>
                <w:sz w:val="24"/>
                <w:lang w:val="ru-RU"/>
              </w:rPr>
              <w:t>воинов, 1941 г.", расположенного по адресу: Московская область, Одинцовский городской округ, деревня Барвиха».</w:t>
            </w:r>
          </w:p>
        </w:tc>
      </w:tr>
      <w:tr w:rsidR="00CC4D02" w:rsidRPr="003D2EA8">
        <w:trPr>
          <w:trHeight w:hRule="exact" w:val="3216"/>
        </w:trPr>
        <w:tc>
          <w:tcPr>
            <w:tcW w:w="710" w:type="dxa"/>
          </w:tcPr>
          <w:p w:rsidR="00CC4D02" w:rsidRDefault="003D2EA8">
            <w:pPr>
              <w:pStyle w:val="TableParagraph"/>
              <w:spacing w:before="72"/>
              <w:ind w:right="93"/>
              <w:jc w:val="right"/>
              <w:rPr>
                <w:sz w:val="24"/>
              </w:rPr>
            </w:pPr>
            <w:r>
              <w:rPr>
                <w:sz w:val="24"/>
              </w:rPr>
              <w:t>34.</w:t>
            </w:r>
          </w:p>
        </w:tc>
        <w:tc>
          <w:tcPr>
            <w:tcW w:w="2128" w:type="dxa"/>
          </w:tcPr>
          <w:p w:rsidR="00CC4D02" w:rsidRPr="003D2EA8" w:rsidRDefault="003D2EA8">
            <w:pPr>
              <w:pStyle w:val="TableParagraph"/>
              <w:tabs>
                <w:tab w:val="left" w:pos="1254"/>
              </w:tabs>
              <w:spacing w:before="72"/>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1942 г.,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8"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08.06.2020       </w:t>
            </w:r>
            <w:r>
              <w:rPr>
                <w:sz w:val="24"/>
              </w:rPr>
              <w:t>N</w:t>
            </w:r>
            <w:r w:rsidRPr="003D2EA8">
              <w:rPr>
                <w:sz w:val="24"/>
                <w:lang w:val="ru-RU"/>
              </w:rPr>
              <w:t xml:space="preserve">       35РВ-203     </w:t>
            </w:r>
            <w:r w:rsidRPr="003D2EA8">
              <w:rPr>
                <w:spacing w:val="-3"/>
                <w:sz w:val="24"/>
                <w:lang w:val="ru-RU"/>
              </w:rPr>
              <w:t>«Об</w:t>
            </w:r>
          </w:p>
          <w:p w:rsidR="00CC4D02" w:rsidRPr="003D2EA8" w:rsidRDefault="003D2EA8">
            <w:pPr>
              <w:pStyle w:val="TableParagraph"/>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w:t>
            </w:r>
            <w:r w:rsidRPr="003D2EA8">
              <w:rPr>
                <w:sz w:val="24"/>
                <w:lang w:val="ru-RU"/>
              </w:rPr>
              <w:t>а советских воинов, 1942 г.", расположенного по адресу: Московская область, Одинцовский городской округ, город Звенигород, улица Московская, дом 9».</w:t>
            </w:r>
          </w:p>
        </w:tc>
      </w:tr>
      <w:tr w:rsidR="00CC4D02" w:rsidRPr="003D2EA8">
        <w:trPr>
          <w:trHeight w:hRule="exact" w:val="2942"/>
        </w:trPr>
        <w:tc>
          <w:tcPr>
            <w:tcW w:w="710" w:type="dxa"/>
            <w:vMerge w:val="restart"/>
          </w:tcPr>
          <w:p w:rsidR="00CC4D02" w:rsidRDefault="003D2EA8">
            <w:pPr>
              <w:pStyle w:val="TableParagraph"/>
              <w:spacing w:before="75"/>
              <w:ind w:left="305"/>
              <w:rPr>
                <w:sz w:val="24"/>
              </w:rPr>
            </w:pPr>
            <w:r>
              <w:rPr>
                <w:sz w:val="24"/>
              </w:rPr>
              <w:t>35.</w:t>
            </w:r>
          </w:p>
        </w:tc>
        <w:tc>
          <w:tcPr>
            <w:tcW w:w="2128" w:type="dxa"/>
            <w:vMerge w:val="restart"/>
          </w:tcPr>
          <w:p w:rsidR="00CC4D02" w:rsidRPr="003D2EA8" w:rsidRDefault="003D2EA8">
            <w:pPr>
              <w:pStyle w:val="TableParagraph"/>
              <w:tabs>
                <w:tab w:val="left" w:pos="1254"/>
              </w:tabs>
              <w:spacing w:before="75"/>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w:t>
            </w:r>
            <w:r>
              <w:rPr>
                <w:sz w:val="24"/>
              </w:rPr>
              <w:t>дия</w:t>
            </w:r>
          </w:p>
        </w:tc>
        <w:tc>
          <w:tcPr>
            <w:tcW w:w="4822" w:type="dxa"/>
          </w:tcPr>
          <w:p w:rsidR="00CC4D02" w:rsidRPr="003D2EA8" w:rsidRDefault="003D2EA8">
            <w:pPr>
              <w:pStyle w:val="TableParagraph"/>
              <w:spacing w:before="75"/>
              <w:ind w:left="194" w:right="135"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08.09.2022       </w:t>
            </w:r>
            <w:r>
              <w:rPr>
                <w:sz w:val="24"/>
              </w:rPr>
              <w:t>N</w:t>
            </w:r>
            <w:r w:rsidRPr="003D2EA8">
              <w:rPr>
                <w:sz w:val="24"/>
                <w:lang w:val="ru-RU"/>
              </w:rPr>
              <w:t xml:space="preserve">       34РВ-355     </w:t>
            </w:r>
            <w:r w:rsidRPr="003D2EA8">
              <w:rPr>
                <w:spacing w:val="-3"/>
                <w:sz w:val="24"/>
                <w:lang w:val="ru-RU"/>
              </w:rPr>
              <w:t>«Об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Козино».</w:t>
            </w:r>
          </w:p>
        </w:tc>
      </w:tr>
      <w:tr w:rsidR="00CC4D02" w:rsidRPr="003D2EA8">
        <w:trPr>
          <w:trHeight w:hRule="exact" w:val="321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w:t>
            </w:r>
            <w:r w:rsidRPr="003D2EA8">
              <w:rPr>
                <w:sz w:val="24"/>
                <w:lang w:val="ru-RU"/>
              </w:rPr>
              <w:t>ранная зона объекта культурного наследия</w:t>
            </w:r>
          </w:p>
        </w:tc>
        <w:tc>
          <w:tcPr>
            <w:tcW w:w="4822" w:type="dxa"/>
          </w:tcPr>
          <w:p w:rsidR="00CC4D02" w:rsidRPr="003D2EA8" w:rsidRDefault="003D2EA8">
            <w:pPr>
              <w:pStyle w:val="TableParagraph"/>
              <w:tabs>
                <w:tab w:val="left" w:pos="1824"/>
                <w:tab w:val="left" w:pos="3001"/>
                <w:tab w:val="left" w:pos="3160"/>
                <w:tab w:val="left" w:pos="3591"/>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09.12.2022</w:t>
            </w:r>
          </w:p>
          <w:p w:rsidR="00CC4D02" w:rsidRPr="003D2EA8" w:rsidRDefault="003D2EA8">
            <w:pPr>
              <w:pStyle w:val="TableParagraph"/>
              <w:tabs>
                <w:tab w:val="left" w:pos="1731"/>
                <w:tab w:val="left" w:pos="3742"/>
              </w:tabs>
              <w:spacing w:before="1"/>
              <w:ind w:left="194" w:right="138"/>
              <w:jc w:val="both"/>
              <w:rPr>
                <w:sz w:val="24"/>
                <w:lang w:val="ru-RU"/>
              </w:rPr>
            </w:pPr>
            <w:r w:rsidRPr="003D2EA8">
              <w:rPr>
                <w:sz w:val="24"/>
                <w:lang w:val="ru-RU"/>
              </w:rPr>
              <w:t xml:space="preserve">№ 1346/44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pacing w:val="-1"/>
                <w:sz w:val="24"/>
                <w:lang w:val="ru-RU"/>
              </w:rPr>
              <w:t xml:space="preserve">наследия </w:t>
            </w:r>
            <w:r w:rsidRPr="003D2EA8">
              <w:rPr>
                <w:sz w:val="24"/>
                <w:lang w:val="ru-RU"/>
              </w:rPr>
              <w:t>регионального значения «Братская могила советских воинов, 1941 г.», расположенного по адресу: Московская область, Одинцовский городской округ, село Козине и об утверждении требований к градостроительным регламентам в границах территорий данных</w:t>
            </w:r>
            <w:r w:rsidRPr="003D2EA8">
              <w:rPr>
                <w:spacing w:val="-8"/>
                <w:sz w:val="24"/>
                <w:lang w:val="ru-RU"/>
              </w:rPr>
              <w:t xml:space="preserve"> </w:t>
            </w:r>
            <w:r w:rsidRPr="003D2EA8">
              <w:rPr>
                <w:sz w:val="24"/>
                <w:lang w:val="ru-RU"/>
              </w:rPr>
              <w:t>зон»</w:t>
            </w:r>
          </w:p>
        </w:tc>
      </w:tr>
      <w:tr w:rsidR="00CC4D02" w:rsidRPr="003D2EA8">
        <w:trPr>
          <w:trHeight w:hRule="exact" w:val="3216"/>
        </w:trPr>
        <w:tc>
          <w:tcPr>
            <w:tcW w:w="710" w:type="dxa"/>
          </w:tcPr>
          <w:p w:rsidR="00CC4D02" w:rsidRDefault="003D2EA8">
            <w:pPr>
              <w:pStyle w:val="TableParagraph"/>
              <w:spacing w:before="72"/>
              <w:ind w:right="93"/>
              <w:jc w:val="right"/>
              <w:rPr>
                <w:sz w:val="24"/>
              </w:rPr>
            </w:pPr>
            <w:r>
              <w:rPr>
                <w:sz w:val="24"/>
              </w:rPr>
              <w:t>36.</w:t>
            </w:r>
          </w:p>
        </w:tc>
        <w:tc>
          <w:tcPr>
            <w:tcW w:w="2128" w:type="dxa"/>
          </w:tcPr>
          <w:p w:rsidR="00CC4D02" w:rsidRPr="003D2EA8" w:rsidRDefault="003D2EA8">
            <w:pPr>
              <w:pStyle w:val="TableParagraph"/>
              <w:tabs>
                <w:tab w:val="left" w:pos="1254"/>
              </w:tabs>
              <w:spacing w:before="72"/>
              <w:ind w:left="136" w:right="139" w:hanging="4"/>
              <w:rPr>
                <w:sz w:val="24"/>
                <w:lang w:val="ru-RU"/>
              </w:rPr>
            </w:pPr>
            <w:r w:rsidRPr="003D2EA8">
              <w:rPr>
                <w:sz w:val="24"/>
                <w:lang w:val="ru-RU"/>
              </w:rPr>
              <w:t>Бр</w:t>
            </w:r>
            <w:r w:rsidRPr="003D2EA8">
              <w:rPr>
                <w:sz w:val="24"/>
                <w:lang w:val="ru-RU"/>
              </w:rPr>
              <w:t>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22.07.2021       </w:t>
            </w:r>
            <w:r>
              <w:rPr>
                <w:sz w:val="24"/>
              </w:rPr>
              <w:t>N</w:t>
            </w:r>
            <w:r w:rsidRPr="003D2EA8">
              <w:rPr>
                <w:sz w:val="24"/>
                <w:lang w:val="ru-RU"/>
              </w:rPr>
              <w:t xml:space="preserve">       34РВ-158     </w:t>
            </w:r>
            <w:r w:rsidRPr="003D2EA8">
              <w:rPr>
                <w:spacing w:val="-3"/>
                <w:sz w:val="24"/>
                <w:lang w:val="ru-RU"/>
              </w:rPr>
              <w:t>«Об</w:t>
            </w:r>
          </w:p>
          <w:p w:rsidR="00CC4D02" w:rsidRPr="003D2EA8" w:rsidRDefault="003D2EA8">
            <w:pPr>
              <w:pStyle w:val="TableParagraph"/>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Аксиньино, дом</w:t>
            </w:r>
            <w:r w:rsidRPr="003D2EA8">
              <w:rPr>
                <w:sz w:val="24"/>
                <w:lang w:val="ru-RU"/>
              </w:rPr>
              <w:t xml:space="preserve"> 20Б».</w:t>
            </w:r>
          </w:p>
        </w:tc>
      </w:tr>
      <w:tr w:rsidR="00CC4D02" w:rsidRPr="003D2EA8">
        <w:trPr>
          <w:trHeight w:hRule="exact" w:val="734"/>
        </w:trPr>
        <w:tc>
          <w:tcPr>
            <w:tcW w:w="710" w:type="dxa"/>
          </w:tcPr>
          <w:p w:rsidR="00CC4D02" w:rsidRDefault="003D2EA8">
            <w:pPr>
              <w:pStyle w:val="TableParagraph"/>
              <w:spacing w:before="75"/>
              <w:ind w:right="93"/>
              <w:jc w:val="right"/>
              <w:rPr>
                <w:sz w:val="24"/>
              </w:rPr>
            </w:pPr>
            <w:r>
              <w:rPr>
                <w:sz w:val="24"/>
              </w:rPr>
              <w:t>37.</w:t>
            </w:r>
          </w:p>
        </w:tc>
        <w:tc>
          <w:tcPr>
            <w:tcW w:w="2128" w:type="dxa"/>
          </w:tcPr>
          <w:p w:rsidR="00CC4D02" w:rsidRDefault="003D2EA8">
            <w:pPr>
              <w:pStyle w:val="TableParagraph"/>
              <w:tabs>
                <w:tab w:val="left" w:pos="1254"/>
              </w:tabs>
              <w:spacing w:before="80" w:line="274" w:lineRule="exact"/>
              <w:ind w:left="136" w:right="140" w:hanging="4"/>
              <w:rPr>
                <w:sz w:val="24"/>
              </w:rPr>
            </w:pPr>
            <w:r>
              <w:rPr>
                <w:sz w:val="24"/>
              </w:rPr>
              <w:t>Братская</w:t>
            </w:r>
            <w:r>
              <w:rPr>
                <w:sz w:val="24"/>
              </w:rPr>
              <w:tab/>
            </w:r>
            <w:r>
              <w:rPr>
                <w:spacing w:val="-1"/>
                <w:sz w:val="24"/>
              </w:rPr>
              <w:t xml:space="preserve">могила </w:t>
            </w:r>
            <w:r>
              <w:rPr>
                <w:sz w:val="24"/>
              </w:rPr>
              <w:t>советских</w:t>
            </w:r>
          </w:p>
        </w:tc>
        <w:tc>
          <w:tcPr>
            <w:tcW w:w="1840" w:type="dxa"/>
          </w:tcPr>
          <w:p w:rsidR="00CC4D02" w:rsidRDefault="003D2EA8">
            <w:pPr>
              <w:pStyle w:val="TableParagraph"/>
              <w:spacing w:before="80" w:line="274" w:lineRule="exact"/>
              <w:ind w:left="133" w:right="474"/>
              <w:rPr>
                <w:sz w:val="24"/>
              </w:rPr>
            </w:pPr>
            <w:r>
              <w:rPr>
                <w:sz w:val="24"/>
              </w:rPr>
              <w:t>Территория объекта</w:t>
            </w:r>
          </w:p>
        </w:tc>
        <w:tc>
          <w:tcPr>
            <w:tcW w:w="4822" w:type="dxa"/>
          </w:tcPr>
          <w:p w:rsidR="00CC4D02" w:rsidRPr="003D2EA8" w:rsidRDefault="003D2EA8">
            <w:pPr>
              <w:pStyle w:val="TableParagraph"/>
              <w:tabs>
                <w:tab w:val="left" w:pos="2213"/>
                <w:tab w:val="left" w:pos="3491"/>
              </w:tabs>
              <w:spacing w:before="80" w:line="274" w:lineRule="exact"/>
              <w:ind w:left="194" w:right="139" w:firstLine="227"/>
              <w:rPr>
                <w:sz w:val="24"/>
                <w:lang w:val="ru-RU"/>
              </w:rPr>
            </w:pPr>
            <w:r w:rsidRPr="003D2EA8">
              <w:rPr>
                <w:sz w:val="24"/>
                <w:lang w:val="ru-RU"/>
              </w:rPr>
              <w:t>Распоряжение</w:t>
            </w:r>
            <w:r w:rsidRPr="003D2EA8">
              <w:rPr>
                <w:sz w:val="24"/>
                <w:lang w:val="ru-RU"/>
              </w:rPr>
              <w:tab/>
              <w:t>Главного</w:t>
            </w:r>
            <w:r w:rsidRPr="003D2EA8">
              <w:rPr>
                <w:sz w:val="24"/>
                <w:lang w:val="ru-RU"/>
              </w:rPr>
              <w:tab/>
            </w:r>
            <w:r w:rsidRPr="003D2EA8">
              <w:rPr>
                <w:spacing w:val="-1"/>
                <w:sz w:val="24"/>
                <w:lang w:val="ru-RU"/>
              </w:rPr>
              <w:t xml:space="preserve">управления </w:t>
            </w:r>
            <w:r w:rsidRPr="003D2EA8">
              <w:rPr>
                <w:sz w:val="24"/>
                <w:lang w:val="ru-RU"/>
              </w:rPr>
              <w:t>культурного наследия Московской</w:t>
            </w:r>
            <w:r w:rsidRPr="003D2EA8">
              <w:rPr>
                <w:spacing w:val="9"/>
                <w:sz w:val="24"/>
                <w:lang w:val="ru-RU"/>
              </w:rPr>
              <w:t xml:space="preserve"> </w:t>
            </w:r>
            <w:r w:rsidRPr="003D2EA8">
              <w:rPr>
                <w:sz w:val="24"/>
                <w:lang w:val="ru-RU"/>
              </w:rPr>
              <w:t>области</w:t>
            </w:r>
          </w:p>
        </w:tc>
      </w:tr>
    </w:tbl>
    <w:p w:rsidR="00CC4D02" w:rsidRPr="003D2EA8" w:rsidRDefault="00CC4D02">
      <w:pPr>
        <w:spacing w:line="274" w:lineRule="exact"/>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2387"/>
        </w:trPr>
        <w:tc>
          <w:tcPr>
            <w:tcW w:w="710" w:type="dxa"/>
            <w:vMerge w:val="restart"/>
          </w:tcPr>
          <w:p w:rsidR="00CC4D02" w:rsidRPr="003D2EA8" w:rsidRDefault="00CC4D02">
            <w:pPr>
              <w:rPr>
                <w:lang w:val="ru-RU"/>
              </w:rPr>
            </w:pPr>
          </w:p>
        </w:tc>
        <w:tc>
          <w:tcPr>
            <w:tcW w:w="2128" w:type="dxa"/>
            <w:vMerge w:val="restart"/>
          </w:tcPr>
          <w:p w:rsidR="00CC4D02" w:rsidRDefault="003D2EA8">
            <w:pPr>
              <w:pStyle w:val="TableParagraph"/>
              <w:spacing w:before="72"/>
              <w:ind w:left="136" w:right="217"/>
              <w:rPr>
                <w:sz w:val="24"/>
              </w:rPr>
            </w:pPr>
            <w:r>
              <w:rPr>
                <w:sz w:val="24"/>
              </w:rPr>
              <w:t>воинов, 1941 г., регионального значения</w:t>
            </w:r>
          </w:p>
        </w:tc>
        <w:tc>
          <w:tcPr>
            <w:tcW w:w="1840" w:type="dxa"/>
          </w:tcPr>
          <w:p w:rsidR="00CC4D02" w:rsidRDefault="003D2EA8">
            <w:pPr>
              <w:pStyle w:val="TableParagraph"/>
              <w:spacing w:before="72"/>
              <w:ind w:left="133" w:right="402"/>
              <w:rPr>
                <w:sz w:val="24"/>
              </w:rPr>
            </w:pPr>
            <w:r>
              <w:rPr>
                <w:sz w:val="24"/>
              </w:rPr>
              <w:t>культурного наследия</w:t>
            </w:r>
          </w:p>
        </w:tc>
        <w:tc>
          <w:tcPr>
            <w:tcW w:w="4822" w:type="dxa"/>
          </w:tcPr>
          <w:p w:rsidR="00CC4D02" w:rsidRPr="003D2EA8" w:rsidRDefault="003D2EA8">
            <w:pPr>
              <w:pStyle w:val="TableParagraph"/>
              <w:spacing w:before="72"/>
              <w:ind w:left="194"/>
              <w:jc w:val="both"/>
              <w:rPr>
                <w:sz w:val="24"/>
                <w:lang w:val="ru-RU"/>
              </w:rPr>
            </w:pPr>
            <w:r w:rsidRPr="003D2EA8">
              <w:rPr>
                <w:sz w:val="24"/>
                <w:lang w:val="ru-RU"/>
              </w:rPr>
              <w:t xml:space="preserve">от       08.09.2022       </w:t>
            </w:r>
            <w:r>
              <w:rPr>
                <w:sz w:val="24"/>
              </w:rPr>
              <w:t>N</w:t>
            </w:r>
            <w:r w:rsidRPr="003D2EA8">
              <w:rPr>
                <w:sz w:val="24"/>
                <w:lang w:val="ru-RU"/>
              </w:rPr>
              <w:t xml:space="preserve">       34РВ-357     </w:t>
            </w:r>
            <w:r w:rsidRPr="003D2EA8">
              <w:rPr>
                <w:spacing w:val="-3"/>
                <w:sz w:val="24"/>
                <w:lang w:val="ru-RU"/>
              </w:rPr>
              <w:t>«Об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w:t>
            </w:r>
            <w:r w:rsidRPr="003D2EA8">
              <w:rPr>
                <w:sz w:val="24"/>
                <w:lang w:val="ru-RU"/>
              </w:rPr>
              <w:t>ь, Одинцовский городской округ, поселок Николина Гора».</w:t>
            </w:r>
          </w:p>
        </w:tc>
      </w:tr>
      <w:tr w:rsidR="00CC4D02" w:rsidRPr="003D2EA8">
        <w:trPr>
          <w:trHeight w:hRule="exact" w:val="349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5"/>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tabs>
                <w:tab w:val="left" w:pos="1824"/>
                <w:tab w:val="left" w:pos="3001"/>
                <w:tab w:val="left" w:pos="3160"/>
                <w:tab w:val="left" w:pos="3591"/>
              </w:tabs>
              <w:spacing w:before="80" w:line="274" w:lineRule="exact"/>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09.12.2022</w:t>
            </w:r>
          </w:p>
          <w:p w:rsidR="00CC4D02" w:rsidRPr="003D2EA8" w:rsidRDefault="003D2EA8">
            <w:pPr>
              <w:pStyle w:val="TableParagraph"/>
              <w:tabs>
                <w:tab w:val="left" w:pos="1731"/>
                <w:tab w:val="left" w:pos="3742"/>
              </w:tabs>
              <w:ind w:left="194" w:right="137"/>
              <w:jc w:val="both"/>
              <w:rPr>
                <w:sz w:val="24"/>
                <w:lang w:val="ru-RU"/>
              </w:rPr>
            </w:pPr>
            <w:r w:rsidRPr="003D2EA8">
              <w:rPr>
                <w:sz w:val="24"/>
                <w:lang w:val="ru-RU"/>
              </w:rPr>
              <w:t xml:space="preserve">№ 1351/44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z w:val="24"/>
                <w:lang w:val="ru-RU"/>
              </w:rPr>
              <w:t xml:space="preserve">наследия регионального значения «Братская могила советских воинов, 1941 г.», расположенного по адресу: Московская область, Одинцовский городской округ, поселок Николина Гора и об утверждении требований к градостроительным регламентам в границах территорий </w:t>
            </w:r>
            <w:r w:rsidRPr="003D2EA8">
              <w:rPr>
                <w:sz w:val="24"/>
                <w:lang w:val="ru-RU"/>
              </w:rPr>
              <w:t>данных</w:t>
            </w:r>
            <w:r w:rsidRPr="003D2EA8">
              <w:rPr>
                <w:spacing w:val="1"/>
                <w:sz w:val="24"/>
                <w:lang w:val="ru-RU"/>
              </w:rPr>
              <w:t xml:space="preserve"> </w:t>
            </w:r>
            <w:r w:rsidRPr="003D2EA8">
              <w:rPr>
                <w:sz w:val="24"/>
                <w:lang w:val="ru-RU"/>
              </w:rPr>
              <w:t>зон»</w:t>
            </w:r>
          </w:p>
        </w:tc>
      </w:tr>
      <w:tr w:rsidR="00CC4D02" w:rsidRPr="003D2EA8">
        <w:trPr>
          <w:trHeight w:hRule="exact" w:val="3493"/>
        </w:trPr>
        <w:tc>
          <w:tcPr>
            <w:tcW w:w="710" w:type="dxa"/>
            <w:vMerge w:val="restart"/>
          </w:tcPr>
          <w:p w:rsidR="00CC4D02" w:rsidRDefault="003D2EA8">
            <w:pPr>
              <w:pStyle w:val="TableParagraph"/>
              <w:spacing w:before="75"/>
              <w:ind w:left="305"/>
              <w:rPr>
                <w:sz w:val="24"/>
              </w:rPr>
            </w:pPr>
            <w:r>
              <w:rPr>
                <w:sz w:val="24"/>
              </w:rPr>
              <w:t>38.</w:t>
            </w:r>
          </w:p>
        </w:tc>
        <w:tc>
          <w:tcPr>
            <w:tcW w:w="2128" w:type="dxa"/>
            <w:vMerge w:val="restart"/>
          </w:tcPr>
          <w:p w:rsidR="00CC4D02" w:rsidRPr="003D2EA8" w:rsidRDefault="003D2EA8">
            <w:pPr>
              <w:pStyle w:val="TableParagraph"/>
              <w:tabs>
                <w:tab w:val="left" w:pos="1254"/>
              </w:tabs>
              <w:spacing w:before="75"/>
              <w:ind w:left="136" w:right="139"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 1941 г.,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06.10.2017       </w:t>
            </w:r>
            <w:r>
              <w:rPr>
                <w:sz w:val="24"/>
              </w:rPr>
              <w:t>N</w:t>
            </w:r>
            <w:r w:rsidRPr="003D2EA8">
              <w:rPr>
                <w:sz w:val="24"/>
                <w:lang w:val="ru-RU"/>
              </w:rPr>
              <w:t xml:space="preserve">       45РВ-464     </w:t>
            </w:r>
            <w:r w:rsidRPr="003D2EA8">
              <w:rPr>
                <w:spacing w:val="-3"/>
                <w:sz w:val="24"/>
                <w:lang w:val="ru-RU"/>
              </w:rPr>
              <w:t>«Об</w:t>
            </w:r>
          </w:p>
          <w:p w:rsidR="00CC4D02" w:rsidRPr="003D2EA8" w:rsidRDefault="003D2EA8">
            <w:pPr>
              <w:pStyle w:val="TableParagraph"/>
              <w:spacing w:before="1"/>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муниципальный район, сельское поселе</w:t>
            </w:r>
            <w:r w:rsidRPr="003D2EA8">
              <w:rPr>
                <w:sz w:val="24"/>
                <w:lang w:val="ru-RU"/>
              </w:rPr>
              <w:t>ние Успенское, деревня Маслово, 50 м восточнее деревни».</w:t>
            </w:r>
          </w:p>
        </w:tc>
      </w:tr>
      <w:tr w:rsidR="00CC4D02" w:rsidRPr="003D2EA8">
        <w:trPr>
          <w:trHeight w:hRule="exact" w:val="3493"/>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5"/>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tabs>
                <w:tab w:val="left" w:pos="1824"/>
                <w:tab w:val="left" w:pos="3001"/>
                <w:tab w:val="left" w:pos="3160"/>
                <w:tab w:val="left" w:pos="3591"/>
              </w:tabs>
              <w:spacing w:before="80" w:line="274" w:lineRule="exact"/>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09.12.2022</w:t>
            </w:r>
          </w:p>
          <w:p w:rsidR="00CC4D02" w:rsidRPr="003D2EA8" w:rsidRDefault="003D2EA8">
            <w:pPr>
              <w:pStyle w:val="TableParagraph"/>
              <w:tabs>
                <w:tab w:val="left" w:pos="1731"/>
                <w:tab w:val="left" w:pos="3742"/>
              </w:tabs>
              <w:ind w:left="194" w:right="138"/>
              <w:jc w:val="both"/>
              <w:rPr>
                <w:sz w:val="24"/>
                <w:lang w:val="ru-RU"/>
              </w:rPr>
            </w:pPr>
            <w:r w:rsidRPr="003D2EA8">
              <w:rPr>
                <w:sz w:val="24"/>
                <w:lang w:val="ru-RU"/>
              </w:rPr>
              <w:t xml:space="preserve">№ 1349/44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pacing w:val="-1"/>
                <w:sz w:val="24"/>
                <w:lang w:val="ru-RU"/>
              </w:rPr>
              <w:t xml:space="preserve">наследия </w:t>
            </w:r>
            <w:r w:rsidRPr="003D2EA8">
              <w:rPr>
                <w:sz w:val="24"/>
                <w:lang w:val="ru-RU"/>
              </w:rPr>
              <w:t>регионального значения «Братская могила советских воинов, 1941 г.», расположенного по адресу: Московская область, Одинцовский городской округ, поселок Сосны, уч. 4 и об утверждении требований к градостроительным регламентам в границах территорий данных</w:t>
            </w:r>
            <w:r w:rsidRPr="003D2EA8">
              <w:rPr>
                <w:spacing w:val="1"/>
                <w:sz w:val="24"/>
                <w:lang w:val="ru-RU"/>
              </w:rPr>
              <w:t xml:space="preserve"> </w:t>
            </w:r>
            <w:r w:rsidRPr="003D2EA8">
              <w:rPr>
                <w:sz w:val="24"/>
                <w:lang w:val="ru-RU"/>
              </w:rPr>
              <w:t>зон</w:t>
            </w:r>
            <w:r w:rsidRPr="003D2EA8">
              <w:rPr>
                <w:sz w:val="24"/>
                <w:lang w:val="ru-RU"/>
              </w:rPr>
              <w:t>»</w:t>
            </w:r>
          </w:p>
        </w:tc>
      </w:tr>
      <w:tr w:rsidR="00CC4D02" w:rsidRPr="003D2EA8">
        <w:trPr>
          <w:trHeight w:hRule="exact" w:val="1562"/>
        </w:trPr>
        <w:tc>
          <w:tcPr>
            <w:tcW w:w="710" w:type="dxa"/>
          </w:tcPr>
          <w:p w:rsidR="00CC4D02" w:rsidRDefault="003D2EA8">
            <w:pPr>
              <w:pStyle w:val="TableParagraph"/>
              <w:spacing w:before="72"/>
              <w:ind w:left="305"/>
              <w:rPr>
                <w:sz w:val="24"/>
              </w:rPr>
            </w:pPr>
            <w:r>
              <w:rPr>
                <w:sz w:val="24"/>
              </w:rPr>
              <w:t>39.</w:t>
            </w:r>
          </w:p>
        </w:tc>
        <w:tc>
          <w:tcPr>
            <w:tcW w:w="2128" w:type="dxa"/>
          </w:tcPr>
          <w:p w:rsidR="00CC4D02" w:rsidRPr="003D2EA8" w:rsidRDefault="003D2EA8">
            <w:pPr>
              <w:pStyle w:val="TableParagraph"/>
              <w:tabs>
                <w:tab w:val="left" w:pos="1254"/>
                <w:tab w:val="left" w:pos="1417"/>
              </w:tabs>
              <w:spacing w:before="72"/>
              <w:ind w:left="136" w:right="137" w:hanging="4"/>
              <w:rPr>
                <w:sz w:val="24"/>
                <w:lang w:val="ru-RU"/>
              </w:rPr>
            </w:pPr>
            <w:r w:rsidRPr="003D2EA8">
              <w:rPr>
                <w:sz w:val="24"/>
                <w:lang w:val="ru-RU"/>
              </w:rPr>
              <w:t>Братская</w:t>
            </w:r>
            <w:r w:rsidRPr="003D2EA8">
              <w:rPr>
                <w:sz w:val="24"/>
                <w:lang w:val="ru-RU"/>
              </w:rPr>
              <w:tab/>
            </w:r>
            <w:r w:rsidRPr="003D2EA8">
              <w:rPr>
                <w:spacing w:val="-1"/>
                <w:sz w:val="24"/>
                <w:lang w:val="ru-RU"/>
              </w:rPr>
              <w:t xml:space="preserve">могила </w:t>
            </w:r>
            <w:r w:rsidRPr="003D2EA8">
              <w:rPr>
                <w:sz w:val="24"/>
                <w:lang w:val="ru-RU"/>
              </w:rPr>
              <w:t>советских воинов,</w:t>
            </w:r>
            <w:r w:rsidRPr="003D2EA8">
              <w:rPr>
                <w:sz w:val="24"/>
                <w:lang w:val="ru-RU"/>
              </w:rPr>
              <w:tab/>
            </w:r>
            <w:r w:rsidRPr="003D2EA8">
              <w:rPr>
                <w:sz w:val="24"/>
                <w:lang w:val="ru-RU"/>
              </w:rPr>
              <w:tab/>
              <w:t>1941-</w:t>
            </w:r>
          </w:p>
          <w:p w:rsidR="00CC4D02" w:rsidRPr="003D2EA8" w:rsidRDefault="003D2EA8">
            <w:pPr>
              <w:pStyle w:val="TableParagraph"/>
              <w:tabs>
                <w:tab w:val="left" w:pos="1662"/>
              </w:tabs>
              <w:spacing w:line="274" w:lineRule="exact"/>
              <w:ind w:left="136"/>
              <w:rPr>
                <w:sz w:val="24"/>
                <w:lang w:val="ru-RU"/>
              </w:rPr>
            </w:pPr>
            <w:r w:rsidRPr="003D2EA8">
              <w:rPr>
                <w:sz w:val="24"/>
                <w:lang w:val="ru-RU"/>
              </w:rPr>
              <w:t>1942</w:t>
            </w:r>
            <w:r w:rsidRPr="003D2EA8">
              <w:rPr>
                <w:sz w:val="24"/>
                <w:lang w:val="ru-RU"/>
              </w:rPr>
              <w:tab/>
              <w:t>гг.,</w:t>
            </w:r>
          </w:p>
          <w:p w:rsidR="00CC4D02" w:rsidRDefault="003D2EA8">
            <w:pPr>
              <w:pStyle w:val="TableParagraph"/>
              <w:spacing w:before="1"/>
              <w:ind w:left="136"/>
              <w:rPr>
                <w:sz w:val="24"/>
              </w:rPr>
            </w:pPr>
            <w:r>
              <w:rPr>
                <w:sz w:val="24"/>
              </w:rPr>
              <w:t>регионального</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26.05.2022       </w:t>
            </w:r>
            <w:r>
              <w:rPr>
                <w:sz w:val="24"/>
              </w:rPr>
              <w:t>N</w:t>
            </w:r>
            <w:r w:rsidRPr="003D2EA8">
              <w:rPr>
                <w:sz w:val="24"/>
                <w:lang w:val="ru-RU"/>
              </w:rPr>
              <w:t xml:space="preserve">       34РВ-208     </w:t>
            </w:r>
            <w:r w:rsidRPr="003D2EA8">
              <w:rPr>
                <w:spacing w:val="-3"/>
                <w:sz w:val="24"/>
                <w:lang w:val="ru-RU"/>
              </w:rPr>
              <w:t>«Об</w:t>
            </w:r>
          </w:p>
          <w:p w:rsidR="00CC4D02" w:rsidRPr="003D2EA8" w:rsidRDefault="003D2EA8">
            <w:pPr>
              <w:pStyle w:val="TableParagraph"/>
              <w:tabs>
                <w:tab w:val="left" w:pos="1856"/>
                <w:tab w:val="left" w:pos="3047"/>
                <w:tab w:val="left" w:pos="4544"/>
              </w:tabs>
              <w:ind w:left="194" w:right="139"/>
              <w:rPr>
                <w:sz w:val="24"/>
                <w:lang w:val="ru-RU"/>
              </w:rPr>
            </w:pPr>
            <w:r w:rsidRPr="003D2EA8">
              <w:rPr>
                <w:sz w:val="24"/>
                <w:lang w:val="ru-RU"/>
              </w:rPr>
              <w:t>утверждении</w:t>
            </w:r>
            <w:r w:rsidRPr="003D2EA8">
              <w:rPr>
                <w:sz w:val="24"/>
                <w:lang w:val="ru-RU"/>
              </w:rPr>
              <w:tab/>
              <w:t>границы</w:t>
            </w:r>
            <w:r w:rsidRPr="003D2EA8">
              <w:rPr>
                <w:sz w:val="24"/>
                <w:lang w:val="ru-RU"/>
              </w:rPr>
              <w:tab/>
            </w:r>
            <w:r w:rsidRPr="003D2EA8">
              <w:rPr>
                <w:sz w:val="24"/>
                <w:lang w:val="ru-RU"/>
              </w:rPr>
              <w:t>территории</w:t>
            </w:r>
            <w:r w:rsidRPr="003D2EA8">
              <w:rPr>
                <w:sz w:val="24"/>
                <w:lang w:val="ru-RU"/>
              </w:rPr>
              <w:tab/>
              <w:t>и режима использования территории</w:t>
            </w:r>
            <w:r w:rsidRPr="003D2EA8">
              <w:rPr>
                <w:spacing w:val="12"/>
                <w:sz w:val="24"/>
                <w:lang w:val="ru-RU"/>
              </w:rPr>
              <w:t xml:space="preserve"> </w:t>
            </w:r>
            <w:r w:rsidRPr="003D2EA8">
              <w:rPr>
                <w:sz w:val="24"/>
                <w:lang w:val="ru-RU"/>
              </w:rPr>
              <w:t>объекта</w:t>
            </w:r>
          </w:p>
        </w:tc>
      </w:tr>
    </w:tbl>
    <w:p w:rsidR="00CC4D02" w:rsidRPr="003D2EA8" w:rsidRDefault="00CC4D02">
      <w:pPr>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1836"/>
        </w:trPr>
        <w:tc>
          <w:tcPr>
            <w:tcW w:w="710" w:type="dxa"/>
          </w:tcPr>
          <w:p w:rsidR="00CC4D02" w:rsidRPr="003D2EA8" w:rsidRDefault="00CC4D02">
            <w:pPr>
              <w:rPr>
                <w:lang w:val="ru-RU"/>
              </w:rPr>
            </w:pPr>
          </w:p>
        </w:tc>
        <w:tc>
          <w:tcPr>
            <w:tcW w:w="2128" w:type="dxa"/>
          </w:tcPr>
          <w:p w:rsidR="00CC4D02" w:rsidRDefault="003D2EA8">
            <w:pPr>
              <w:pStyle w:val="TableParagraph"/>
              <w:spacing w:before="72"/>
              <w:ind w:left="136"/>
              <w:rPr>
                <w:sz w:val="24"/>
              </w:rPr>
            </w:pPr>
            <w:r>
              <w:rPr>
                <w:sz w:val="24"/>
              </w:rPr>
              <w:t>значения</w:t>
            </w:r>
          </w:p>
        </w:tc>
        <w:tc>
          <w:tcPr>
            <w:tcW w:w="1840" w:type="dxa"/>
          </w:tcPr>
          <w:p w:rsidR="00CC4D02" w:rsidRDefault="00CC4D02"/>
        </w:tc>
        <w:tc>
          <w:tcPr>
            <w:tcW w:w="4822" w:type="dxa"/>
          </w:tcPr>
          <w:p w:rsidR="00CC4D02" w:rsidRPr="003D2EA8" w:rsidRDefault="003D2EA8">
            <w:pPr>
              <w:pStyle w:val="TableParagraph"/>
              <w:spacing w:before="72"/>
              <w:ind w:left="194" w:right="137"/>
              <w:jc w:val="both"/>
              <w:rPr>
                <w:sz w:val="24"/>
                <w:lang w:val="ru-RU"/>
              </w:rPr>
            </w:pPr>
            <w:r w:rsidRPr="003D2EA8">
              <w:rPr>
                <w:sz w:val="24"/>
                <w:lang w:val="ru-RU"/>
              </w:rPr>
              <w:t>культурного наследия регионального значения "Братская могила советских воинов, 1941-1942 гг.", расположенного по адресу: Московская область, Одинцовский городской округ, город Одинцово, Школьный проезд, дом 6а».</w:t>
            </w:r>
          </w:p>
        </w:tc>
      </w:tr>
      <w:tr w:rsidR="00CC4D02" w:rsidRPr="003D2EA8">
        <w:trPr>
          <w:trHeight w:hRule="exact" w:val="4044"/>
        </w:trPr>
        <w:tc>
          <w:tcPr>
            <w:tcW w:w="710" w:type="dxa"/>
          </w:tcPr>
          <w:p w:rsidR="00CC4D02" w:rsidRDefault="003D2EA8">
            <w:pPr>
              <w:pStyle w:val="TableParagraph"/>
              <w:spacing w:before="72"/>
              <w:ind w:right="93"/>
              <w:jc w:val="right"/>
              <w:rPr>
                <w:sz w:val="24"/>
              </w:rPr>
            </w:pPr>
            <w:r>
              <w:rPr>
                <w:sz w:val="24"/>
              </w:rPr>
              <w:t>40.</w:t>
            </w:r>
          </w:p>
        </w:tc>
        <w:tc>
          <w:tcPr>
            <w:tcW w:w="2128" w:type="dxa"/>
          </w:tcPr>
          <w:p w:rsidR="00CC4D02" w:rsidRPr="003D2EA8" w:rsidRDefault="003D2EA8">
            <w:pPr>
              <w:pStyle w:val="TableParagraph"/>
              <w:tabs>
                <w:tab w:val="left" w:pos="1266"/>
                <w:tab w:val="left" w:pos="1586"/>
                <w:tab w:val="left" w:pos="1867"/>
              </w:tabs>
              <w:spacing w:before="72"/>
              <w:ind w:left="136" w:right="136" w:hanging="4"/>
              <w:rPr>
                <w:sz w:val="24"/>
                <w:lang w:val="ru-RU"/>
              </w:rPr>
            </w:pPr>
            <w:r w:rsidRPr="003D2EA8">
              <w:rPr>
                <w:sz w:val="24"/>
                <w:lang w:val="ru-RU"/>
              </w:rPr>
              <w:t>Усадьба "Покровское- Засекино",</w:t>
            </w:r>
            <w:r w:rsidRPr="003D2EA8">
              <w:rPr>
                <w:sz w:val="24"/>
                <w:lang w:val="ru-RU"/>
              </w:rPr>
              <w:tab/>
            </w:r>
            <w:r w:rsidRPr="003D2EA8">
              <w:rPr>
                <w:sz w:val="24"/>
                <w:lang w:val="ru-RU"/>
              </w:rPr>
              <w:tab/>
            </w:r>
            <w:r w:rsidRPr="003D2EA8">
              <w:rPr>
                <w:sz w:val="24"/>
                <w:lang w:val="ru-RU"/>
              </w:rPr>
              <w:tab/>
              <w:t>в кот</w:t>
            </w:r>
            <w:r w:rsidRPr="003D2EA8">
              <w:rPr>
                <w:sz w:val="24"/>
                <w:lang w:val="ru-RU"/>
              </w:rPr>
              <w:t xml:space="preserve">орой в 30-40-х гг. </w:t>
            </w:r>
            <w:r>
              <w:rPr>
                <w:sz w:val="24"/>
              </w:rPr>
              <w:t>XIX</w:t>
            </w:r>
            <w:r w:rsidRPr="003D2EA8">
              <w:rPr>
                <w:sz w:val="24"/>
                <w:lang w:val="ru-RU"/>
              </w:rPr>
              <w:t xml:space="preserve"> в. жил революционер Герцен Александр Иванович: главный</w:t>
            </w:r>
            <w:r w:rsidRPr="003D2EA8">
              <w:rPr>
                <w:sz w:val="24"/>
                <w:lang w:val="ru-RU"/>
              </w:rPr>
              <w:tab/>
            </w:r>
            <w:r w:rsidRPr="003D2EA8">
              <w:rPr>
                <w:sz w:val="24"/>
                <w:lang w:val="ru-RU"/>
              </w:rPr>
              <w:tab/>
              <w:t>дом (деревянный); парк;</w:t>
            </w:r>
            <w:r w:rsidRPr="003D2EA8">
              <w:rPr>
                <w:sz w:val="24"/>
                <w:lang w:val="ru-RU"/>
              </w:rPr>
              <w:tab/>
              <w:t>пруды, федерального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01.11.2022       </w:t>
            </w:r>
            <w:r>
              <w:rPr>
                <w:sz w:val="24"/>
              </w:rPr>
              <w:t>N</w:t>
            </w:r>
            <w:r w:rsidRPr="003D2EA8">
              <w:rPr>
                <w:sz w:val="24"/>
                <w:lang w:val="ru-RU"/>
              </w:rPr>
              <w:t xml:space="preserve">       34РВ-404     </w:t>
            </w:r>
            <w:r w:rsidRPr="003D2EA8">
              <w:rPr>
                <w:spacing w:val="-3"/>
                <w:sz w:val="24"/>
                <w:lang w:val="ru-RU"/>
              </w:rPr>
              <w:t>«Об</w:t>
            </w:r>
          </w:p>
          <w:p w:rsidR="00CC4D02" w:rsidRPr="003D2EA8" w:rsidRDefault="003D2EA8">
            <w:pPr>
              <w:pStyle w:val="TableParagraph"/>
              <w:ind w:left="194" w:right="136"/>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федерального значения "Усадьба "Покров</w:t>
            </w:r>
            <w:r w:rsidRPr="003D2EA8">
              <w:rPr>
                <w:sz w:val="24"/>
                <w:lang w:val="ru-RU"/>
              </w:rPr>
              <w:t xml:space="preserve">ское-Засекино", в которой в 30-40-х гг. </w:t>
            </w:r>
            <w:r>
              <w:rPr>
                <w:sz w:val="24"/>
              </w:rPr>
              <w:t>XIX</w:t>
            </w:r>
            <w:r w:rsidRPr="003D2EA8">
              <w:rPr>
                <w:sz w:val="24"/>
                <w:lang w:val="ru-RU"/>
              </w:rPr>
              <w:t xml:space="preserve"> в. жил революционер Герцен Александр Иванович: главный дом (деревянный); парк; пруды", расположенного по адресу: Московская область, Одинцовский городской округ, поселок Покровский Городок».</w:t>
            </w:r>
          </w:p>
        </w:tc>
      </w:tr>
      <w:tr w:rsidR="00CC4D02" w:rsidRPr="003D2EA8">
        <w:trPr>
          <w:trHeight w:hRule="exact" w:val="3216"/>
        </w:trPr>
        <w:tc>
          <w:tcPr>
            <w:tcW w:w="710" w:type="dxa"/>
          </w:tcPr>
          <w:p w:rsidR="00CC4D02" w:rsidRDefault="003D2EA8">
            <w:pPr>
              <w:pStyle w:val="TableParagraph"/>
              <w:spacing w:before="75"/>
              <w:ind w:right="93"/>
              <w:jc w:val="right"/>
              <w:rPr>
                <w:sz w:val="24"/>
              </w:rPr>
            </w:pPr>
            <w:r>
              <w:rPr>
                <w:sz w:val="24"/>
              </w:rPr>
              <w:t>41.</w:t>
            </w:r>
          </w:p>
        </w:tc>
        <w:tc>
          <w:tcPr>
            <w:tcW w:w="2128" w:type="dxa"/>
          </w:tcPr>
          <w:p w:rsidR="00CC4D02" w:rsidRPr="003D2EA8" w:rsidRDefault="003D2EA8">
            <w:pPr>
              <w:pStyle w:val="TableParagraph"/>
              <w:tabs>
                <w:tab w:val="left" w:pos="1763"/>
              </w:tabs>
              <w:spacing w:before="75"/>
              <w:ind w:left="136" w:right="136" w:hanging="4"/>
              <w:rPr>
                <w:sz w:val="24"/>
                <w:lang w:val="ru-RU"/>
              </w:rPr>
            </w:pPr>
            <w:r w:rsidRPr="003D2EA8">
              <w:rPr>
                <w:sz w:val="24"/>
                <w:lang w:val="ru-RU"/>
              </w:rPr>
              <w:t>Могила неизвестн</w:t>
            </w:r>
            <w:r w:rsidRPr="003D2EA8">
              <w:rPr>
                <w:sz w:val="24"/>
                <w:lang w:val="ru-RU"/>
              </w:rPr>
              <w:t>ого советского воина, 1941</w:t>
            </w:r>
            <w:r w:rsidRPr="003D2EA8">
              <w:rPr>
                <w:sz w:val="24"/>
                <w:lang w:val="ru-RU"/>
              </w:rPr>
              <w:tab/>
              <w:t>г.,</w:t>
            </w:r>
          </w:p>
          <w:p w:rsidR="00CC4D02" w:rsidRDefault="003D2EA8">
            <w:pPr>
              <w:pStyle w:val="TableParagraph"/>
              <w:ind w:left="136" w:right="460"/>
              <w:rPr>
                <w:sz w:val="24"/>
              </w:rPr>
            </w:pPr>
            <w:r>
              <w:rPr>
                <w:sz w:val="24"/>
              </w:rPr>
              <w:t>регионального значения</w:t>
            </w:r>
          </w:p>
        </w:tc>
        <w:tc>
          <w:tcPr>
            <w:tcW w:w="1840" w:type="dxa"/>
          </w:tcPr>
          <w:p w:rsidR="00CC4D02" w:rsidRPr="003D2EA8" w:rsidRDefault="003D2EA8">
            <w:pPr>
              <w:pStyle w:val="TableParagraph"/>
              <w:spacing w:before="75"/>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spacing w:before="75"/>
              <w:ind w:left="194" w:right="136" w:firstLine="227"/>
              <w:jc w:val="both"/>
              <w:rPr>
                <w:sz w:val="24"/>
                <w:lang w:val="ru-RU"/>
              </w:rPr>
            </w:pPr>
            <w:r w:rsidRPr="003D2EA8">
              <w:rPr>
                <w:sz w:val="24"/>
                <w:lang w:val="ru-RU"/>
              </w:rPr>
              <w:t xml:space="preserve">Постановление Правительства МО от 01.04.2021 </w:t>
            </w:r>
            <w:r>
              <w:rPr>
                <w:sz w:val="24"/>
              </w:rPr>
              <w:t>N</w:t>
            </w:r>
            <w:r w:rsidRPr="003D2EA8">
              <w:rPr>
                <w:sz w:val="24"/>
                <w:lang w:val="ru-RU"/>
              </w:rPr>
              <w:t xml:space="preserve"> 244/7 </w:t>
            </w:r>
            <w:r w:rsidRPr="003D2EA8">
              <w:rPr>
                <w:spacing w:val="-3"/>
                <w:sz w:val="24"/>
                <w:lang w:val="ru-RU"/>
              </w:rPr>
              <w:t xml:space="preserve">«Об </w:t>
            </w:r>
            <w:r w:rsidRPr="003D2EA8">
              <w:rPr>
                <w:sz w:val="24"/>
                <w:lang w:val="ru-RU"/>
              </w:rPr>
              <w:t xml:space="preserve">установлении зон охраны объекта культурного наследия регионального значения "Могила неизвестного советского воина, 1941 г.", расположенного по адресу: Московская область, Одинцовский городской округ, деревня Ликино, в поле за домом </w:t>
            </w:r>
            <w:r>
              <w:rPr>
                <w:sz w:val="24"/>
              </w:rPr>
              <w:t>N</w:t>
            </w:r>
            <w:r w:rsidRPr="003D2EA8">
              <w:rPr>
                <w:sz w:val="24"/>
                <w:lang w:val="ru-RU"/>
              </w:rPr>
              <w:t xml:space="preserve"> 79, и  об утверждении </w:t>
            </w:r>
            <w:r w:rsidRPr="003D2EA8">
              <w:rPr>
                <w:sz w:val="24"/>
                <w:lang w:val="ru-RU"/>
              </w:rPr>
              <w:t>требований к градостроительным регламентам в границах территорий данных</w:t>
            </w:r>
            <w:r w:rsidRPr="003D2EA8">
              <w:rPr>
                <w:spacing w:val="-12"/>
                <w:sz w:val="24"/>
                <w:lang w:val="ru-RU"/>
              </w:rPr>
              <w:t xml:space="preserve"> </w:t>
            </w:r>
            <w:r w:rsidRPr="003D2EA8">
              <w:rPr>
                <w:sz w:val="24"/>
                <w:lang w:val="ru-RU"/>
              </w:rPr>
              <w:t>зон».</w:t>
            </w:r>
          </w:p>
        </w:tc>
      </w:tr>
      <w:tr w:rsidR="00CC4D02" w:rsidRPr="003D2EA8">
        <w:trPr>
          <w:trHeight w:hRule="exact" w:val="2942"/>
        </w:trPr>
        <w:tc>
          <w:tcPr>
            <w:tcW w:w="710" w:type="dxa"/>
          </w:tcPr>
          <w:p w:rsidR="00CC4D02" w:rsidRDefault="003D2EA8">
            <w:pPr>
              <w:pStyle w:val="TableParagraph"/>
              <w:spacing w:before="75"/>
              <w:ind w:right="93"/>
              <w:jc w:val="right"/>
              <w:rPr>
                <w:sz w:val="24"/>
              </w:rPr>
            </w:pPr>
            <w:r>
              <w:rPr>
                <w:sz w:val="24"/>
              </w:rPr>
              <w:t>42.</w:t>
            </w:r>
          </w:p>
        </w:tc>
        <w:tc>
          <w:tcPr>
            <w:tcW w:w="2128" w:type="dxa"/>
          </w:tcPr>
          <w:p w:rsidR="00CC4D02" w:rsidRPr="003D2EA8" w:rsidRDefault="003D2EA8">
            <w:pPr>
              <w:pStyle w:val="TableParagraph"/>
              <w:spacing w:before="75"/>
              <w:ind w:left="136" w:right="217" w:hanging="4"/>
              <w:rPr>
                <w:sz w:val="24"/>
                <w:lang w:val="ru-RU"/>
              </w:rPr>
            </w:pPr>
            <w:r w:rsidRPr="003D2EA8">
              <w:rPr>
                <w:sz w:val="24"/>
                <w:lang w:val="ru-RU"/>
              </w:rPr>
              <w:t>Преображенская церковь, 1723 г., федерального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07.09.2021       </w:t>
            </w:r>
            <w:r>
              <w:rPr>
                <w:sz w:val="24"/>
              </w:rPr>
              <w:t>N</w:t>
            </w:r>
            <w:r w:rsidRPr="003D2EA8">
              <w:rPr>
                <w:sz w:val="24"/>
                <w:lang w:val="ru-RU"/>
              </w:rPr>
              <w:t xml:space="preserve">       34РВ-239     </w:t>
            </w:r>
            <w:r w:rsidRPr="003D2EA8">
              <w:rPr>
                <w:spacing w:val="-3"/>
                <w:sz w:val="24"/>
                <w:lang w:val="ru-RU"/>
              </w:rPr>
              <w:t>«Об</w:t>
            </w:r>
          </w:p>
          <w:p w:rsidR="00CC4D02" w:rsidRPr="003D2EA8" w:rsidRDefault="003D2EA8">
            <w:pPr>
              <w:pStyle w:val="TableParagraph"/>
              <w:spacing w:before="1"/>
              <w:ind w:left="194" w:right="138"/>
              <w:jc w:val="both"/>
              <w:rPr>
                <w:sz w:val="24"/>
                <w:lang w:val="ru-RU"/>
              </w:rPr>
            </w:pPr>
            <w:r w:rsidRPr="003D2EA8">
              <w:rPr>
                <w:sz w:val="24"/>
                <w:lang w:val="ru-RU"/>
              </w:rPr>
              <w:t xml:space="preserve">утверждении границы территории и режима использования территории объекта культурного наследия федерального значения "Преображенская </w:t>
            </w:r>
            <w:r w:rsidRPr="003D2EA8">
              <w:rPr>
                <w:sz w:val="24"/>
                <w:lang w:val="ru-RU"/>
              </w:rPr>
              <w:t>церковь, 1723 г.", расположенного по адресу: Московская область, Одинцовский городской округ, село Юдино».</w:t>
            </w:r>
          </w:p>
        </w:tc>
      </w:tr>
      <w:tr w:rsidR="00CC4D02" w:rsidRPr="003D2EA8">
        <w:trPr>
          <w:trHeight w:hRule="exact" w:val="1286"/>
        </w:trPr>
        <w:tc>
          <w:tcPr>
            <w:tcW w:w="710" w:type="dxa"/>
          </w:tcPr>
          <w:p w:rsidR="00CC4D02" w:rsidRDefault="003D2EA8">
            <w:pPr>
              <w:pStyle w:val="TableParagraph"/>
              <w:spacing w:before="72"/>
              <w:ind w:right="93"/>
              <w:jc w:val="right"/>
              <w:rPr>
                <w:sz w:val="24"/>
              </w:rPr>
            </w:pPr>
            <w:r>
              <w:rPr>
                <w:sz w:val="24"/>
              </w:rPr>
              <w:t>43.</w:t>
            </w:r>
          </w:p>
        </w:tc>
        <w:tc>
          <w:tcPr>
            <w:tcW w:w="2128" w:type="dxa"/>
          </w:tcPr>
          <w:p w:rsidR="00CC4D02" w:rsidRPr="003D2EA8" w:rsidRDefault="003D2EA8">
            <w:pPr>
              <w:pStyle w:val="TableParagraph"/>
              <w:tabs>
                <w:tab w:val="left" w:pos="1659"/>
              </w:tabs>
              <w:spacing w:before="72"/>
              <w:ind w:left="136" w:right="137"/>
              <w:rPr>
                <w:sz w:val="24"/>
                <w:lang w:val="ru-RU"/>
              </w:rPr>
            </w:pPr>
            <w:r w:rsidRPr="003D2EA8">
              <w:rPr>
                <w:sz w:val="24"/>
                <w:lang w:val="ru-RU"/>
              </w:rPr>
              <w:t>Дом жилой, 1880- е</w:t>
            </w:r>
            <w:r w:rsidRPr="003D2EA8">
              <w:rPr>
                <w:sz w:val="24"/>
                <w:lang w:val="ru-RU"/>
              </w:rPr>
              <w:tab/>
              <w:t>гг.,</w:t>
            </w:r>
          </w:p>
          <w:p w:rsidR="00CC4D02" w:rsidRPr="003D2EA8" w:rsidRDefault="003D2EA8">
            <w:pPr>
              <w:pStyle w:val="TableParagraph"/>
              <w:spacing w:before="6" w:line="274" w:lineRule="exact"/>
              <w:ind w:left="136" w:right="460"/>
              <w:rPr>
                <w:sz w:val="24"/>
                <w:lang w:val="ru-RU"/>
              </w:rPr>
            </w:pPr>
            <w:r w:rsidRPr="003D2EA8">
              <w:rPr>
                <w:sz w:val="24"/>
                <w:lang w:val="ru-RU"/>
              </w:rPr>
              <w:t>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vMerge w:val="restart"/>
          </w:tcPr>
          <w:p w:rsidR="00CC4D02" w:rsidRPr="003D2EA8" w:rsidRDefault="003D2EA8">
            <w:pPr>
              <w:pStyle w:val="TableParagraph"/>
              <w:spacing w:before="72"/>
              <w:ind w:left="194" w:right="137"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02.12.2020 </w:t>
            </w:r>
            <w:r>
              <w:rPr>
                <w:sz w:val="24"/>
              </w:rPr>
              <w:t>N</w:t>
            </w:r>
            <w:r w:rsidRPr="003D2EA8">
              <w:rPr>
                <w:sz w:val="24"/>
                <w:lang w:val="ru-RU"/>
              </w:rPr>
              <w:t xml:space="preserve"> 35РВ-339 </w:t>
            </w:r>
            <w:r w:rsidRPr="003D2EA8">
              <w:rPr>
                <w:spacing w:val="-3"/>
                <w:sz w:val="24"/>
                <w:lang w:val="ru-RU"/>
              </w:rPr>
              <w:t xml:space="preserve">«О </w:t>
            </w:r>
            <w:r w:rsidRPr="003D2EA8">
              <w:rPr>
                <w:sz w:val="24"/>
                <w:lang w:val="ru-RU"/>
              </w:rPr>
              <w:t xml:space="preserve">включении выявленных объектов культурного наследия в единый государственный  реестр объектов культурного наследия (памятников истории и культуры) </w:t>
            </w:r>
            <w:r w:rsidRPr="003D2EA8">
              <w:rPr>
                <w:spacing w:val="30"/>
                <w:sz w:val="24"/>
                <w:lang w:val="ru-RU"/>
              </w:rPr>
              <w:t xml:space="preserve"> </w:t>
            </w:r>
            <w:r w:rsidRPr="003D2EA8">
              <w:rPr>
                <w:sz w:val="24"/>
                <w:lang w:val="ru-RU"/>
              </w:rPr>
              <w:t>народов</w:t>
            </w:r>
          </w:p>
        </w:tc>
      </w:tr>
      <w:tr w:rsidR="00CC4D02">
        <w:trPr>
          <w:trHeight w:hRule="exact" w:val="1008"/>
        </w:trPr>
        <w:tc>
          <w:tcPr>
            <w:tcW w:w="710" w:type="dxa"/>
          </w:tcPr>
          <w:p w:rsidR="00CC4D02" w:rsidRDefault="003D2EA8">
            <w:pPr>
              <w:pStyle w:val="TableParagraph"/>
              <w:spacing w:before="72"/>
              <w:ind w:right="93"/>
              <w:jc w:val="right"/>
              <w:rPr>
                <w:sz w:val="24"/>
              </w:rPr>
            </w:pPr>
            <w:r>
              <w:rPr>
                <w:sz w:val="24"/>
              </w:rPr>
              <w:t>44.</w:t>
            </w:r>
          </w:p>
        </w:tc>
        <w:tc>
          <w:tcPr>
            <w:tcW w:w="2128" w:type="dxa"/>
          </w:tcPr>
          <w:p w:rsidR="00CC4D02" w:rsidRPr="003D2EA8" w:rsidRDefault="003D2EA8">
            <w:pPr>
              <w:pStyle w:val="TableParagraph"/>
              <w:tabs>
                <w:tab w:val="left" w:pos="1540"/>
              </w:tabs>
              <w:spacing w:before="72"/>
              <w:ind w:left="136"/>
              <w:rPr>
                <w:sz w:val="24"/>
                <w:lang w:val="ru-RU"/>
              </w:rPr>
            </w:pPr>
            <w:r w:rsidRPr="003D2EA8">
              <w:rPr>
                <w:sz w:val="24"/>
                <w:lang w:val="ru-RU"/>
              </w:rPr>
              <w:t>Дом</w:t>
            </w:r>
            <w:r w:rsidRPr="003D2EA8">
              <w:rPr>
                <w:sz w:val="24"/>
                <w:lang w:val="ru-RU"/>
              </w:rPr>
              <w:tab/>
              <w:t>А.Е.</w:t>
            </w:r>
          </w:p>
          <w:p w:rsidR="00CC4D02" w:rsidRPr="003D2EA8" w:rsidRDefault="003D2EA8">
            <w:pPr>
              <w:pStyle w:val="TableParagraph"/>
              <w:spacing w:before="6" w:line="274" w:lineRule="exact"/>
              <w:ind w:left="136" w:right="217"/>
              <w:rPr>
                <w:sz w:val="24"/>
                <w:lang w:val="ru-RU"/>
              </w:rPr>
            </w:pPr>
            <w:r w:rsidRPr="003D2EA8">
              <w:rPr>
                <w:sz w:val="24"/>
                <w:lang w:val="ru-RU"/>
              </w:rPr>
              <w:t>Дуфнер, 1890 г., регионального</w:t>
            </w:r>
          </w:p>
        </w:tc>
        <w:tc>
          <w:tcPr>
            <w:tcW w:w="1840" w:type="dxa"/>
          </w:tcPr>
          <w:p w:rsidR="00CC4D02" w:rsidRDefault="003D2EA8">
            <w:pPr>
              <w:pStyle w:val="TableParagraph"/>
              <w:spacing w:before="72"/>
              <w:ind w:left="133" w:right="402"/>
              <w:rPr>
                <w:sz w:val="24"/>
              </w:rPr>
            </w:pPr>
            <w:r>
              <w:rPr>
                <w:sz w:val="24"/>
              </w:rPr>
              <w:t>Территория объекта культурного</w:t>
            </w:r>
          </w:p>
        </w:tc>
        <w:tc>
          <w:tcPr>
            <w:tcW w:w="4822" w:type="dxa"/>
            <w:vMerge/>
          </w:tcPr>
          <w:p w:rsidR="00CC4D02" w:rsidRDefault="00CC4D02"/>
        </w:tc>
      </w:tr>
    </w:tbl>
    <w:p w:rsidR="00CC4D02" w:rsidRDefault="00CC4D02">
      <w:p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457"/>
        </w:trPr>
        <w:tc>
          <w:tcPr>
            <w:tcW w:w="710" w:type="dxa"/>
          </w:tcPr>
          <w:p w:rsidR="00CC4D02" w:rsidRDefault="00CC4D02"/>
        </w:tc>
        <w:tc>
          <w:tcPr>
            <w:tcW w:w="2128" w:type="dxa"/>
          </w:tcPr>
          <w:p w:rsidR="00CC4D02" w:rsidRDefault="003D2EA8">
            <w:pPr>
              <w:pStyle w:val="TableParagraph"/>
              <w:spacing w:before="72"/>
              <w:ind w:left="136"/>
              <w:rPr>
                <w:sz w:val="24"/>
              </w:rPr>
            </w:pPr>
            <w:r>
              <w:rPr>
                <w:sz w:val="24"/>
              </w:rPr>
              <w:t>значения</w:t>
            </w:r>
          </w:p>
        </w:tc>
        <w:tc>
          <w:tcPr>
            <w:tcW w:w="1840" w:type="dxa"/>
          </w:tcPr>
          <w:p w:rsidR="00CC4D02" w:rsidRDefault="003D2EA8">
            <w:pPr>
              <w:pStyle w:val="TableParagraph"/>
              <w:spacing w:before="72"/>
              <w:ind w:left="133"/>
              <w:rPr>
                <w:sz w:val="24"/>
              </w:rPr>
            </w:pPr>
            <w:r>
              <w:rPr>
                <w:sz w:val="24"/>
              </w:rPr>
              <w:t>наследия</w:t>
            </w:r>
          </w:p>
        </w:tc>
        <w:tc>
          <w:tcPr>
            <w:tcW w:w="4822" w:type="dxa"/>
            <w:vMerge w:val="restart"/>
          </w:tcPr>
          <w:p w:rsidR="00CC4D02" w:rsidRPr="003D2EA8" w:rsidRDefault="003D2EA8">
            <w:pPr>
              <w:pStyle w:val="TableParagraph"/>
              <w:tabs>
                <w:tab w:val="left" w:pos="1795"/>
                <w:tab w:val="left" w:pos="3739"/>
              </w:tabs>
              <w:spacing w:before="72"/>
              <w:ind w:left="194" w:right="137"/>
              <w:jc w:val="both"/>
              <w:rPr>
                <w:sz w:val="24"/>
                <w:lang w:val="ru-RU"/>
              </w:rPr>
            </w:pPr>
            <w:r w:rsidRPr="003D2EA8">
              <w:rPr>
                <w:sz w:val="24"/>
                <w:lang w:val="ru-RU"/>
              </w:rPr>
              <w:t>Российской Федерации в качестве  объектов</w:t>
            </w:r>
            <w:r w:rsidRPr="003D2EA8">
              <w:rPr>
                <w:sz w:val="24"/>
                <w:lang w:val="ru-RU"/>
              </w:rPr>
              <w:tab/>
              <w:t>культурного</w:t>
            </w:r>
            <w:r w:rsidRPr="003D2EA8">
              <w:rPr>
                <w:sz w:val="24"/>
                <w:lang w:val="ru-RU"/>
              </w:rPr>
              <w:tab/>
            </w:r>
            <w:r w:rsidRPr="003D2EA8">
              <w:rPr>
                <w:sz w:val="24"/>
                <w:lang w:val="ru-RU"/>
              </w:rPr>
              <w:t>наследия регионального значения и утверждении границы и режима использования их территории».</w:t>
            </w:r>
          </w:p>
        </w:tc>
      </w:tr>
      <w:tr w:rsidR="00CC4D02">
        <w:trPr>
          <w:trHeight w:hRule="exact" w:val="1559"/>
        </w:trPr>
        <w:tc>
          <w:tcPr>
            <w:tcW w:w="710" w:type="dxa"/>
            <w:tcBorders>
              <w:bottom w:val="single" w:sz="3" w:space="0" w:color="000000"/>
            </w:tcBorders>
          </w:tcPr>
          <w:p w:rsidR="00CC4D02" w:rsidRDefault="003D2EA8">
            <w:pPr>
              <w:pStyle w:val="TableParagraph"/>
              <w:spacing w:before="72"/>
              <w:ind w:right="93"/>
              <w:jc w:val="right"/>
              <w:rPr>
                <w:sz w:val="24"/>
              </w:rPr>
            </w:pPr>
            <w:r>
              <w:rPr>
                <w:sz w:val="24"/>
              </w:rPr>
              <w:t>45.</w:t>
            </w:r>
          </w:p>
        </w:tc>
        <w:tc>
          <w:tcPr>
            <w:tcW w:w="2128" w:type="dxa"/>
            <w:tcBorders>
              <w:bottom w:val="single" w:sz="3" w:space="0" w:color="000000"/>
            </w:tcBorders>
          </w:tcPr>
          <w:p w:rsidR="00CC4D02" w:rsidRPr="003D2EA8" w:rsidRDefault="003D2EA8">
            <w:pPr>
              <w:pStyle w:val="TableParagraph"/>
              <w:tabs>
                <w:tab w:val="left" w:pos="1526"/>
              </w:tabs>
              <w:spacing w:before="72"/>
              <w:ind w:left="136"/>
              <w:rPr>
                <w:sz w:val="24"/>
                <w:lang w:val="ru-RU"/>
              </w:rPr>
            </w:pPr>
            <w:r w:rsidRPr="003D2EA8">
              <w:rPr>
                <w:sz w:val="24"/>
                <w:lang w:val="ru-RU"/>
              </w:rPr>
              <w:t>Дом</w:t>
            </w:r>
            <w:r w:rsidRPr="003D2EA8">
              <w:rPr>
                <w:sz w:val="24"/>
                <w:lang w:val="ru-RU"/>
              </w:rPr>
              <w:tab/>
              <w:t>И.Я.</w:t>
            </w:r>
          </w:p>
          <w:p w:rsidR="00CC4D02" w:rsidRPr="003D2EA8" w:rsidRDefault="003D2EA8">
            <w:pPr>
              <w:pStyle w:val="TableParagraph"/>
              <w:tabs>
                <w:tab w:val="left" w:pos="1118"/>
                <w:tab w:val="left" w:pos="1744"/>
              </w:tabs>
              <w:spacing w:before="1"/>
              <w:ind w:left="136" w:right="137"/>
              <w:rPr>
                <w:sz w:val="24"/>
                <w:lang w:val="ru-RU"/>
              </w:rPr>
            </w:pPr>
            <w:r w:rsidRPr="003D2EA8">
              <w:rPr>
                <w:sz w:val="24"/>
                <w:lang w:val="ru-RU"/>
              </w:rPr>
              <w:t>Кувыркова, начало</w:t>
            </w:r>
            <w:r w:rsidRPr="003D2EA8">
              <w:rPr>
                <w:sz w:val="24"/>
                <w:lang w:val="ru-RU"/>
              </w:rPr>
              <w:tab/>
            </w:r>
            <w:r>
              <w:rPr>
                <w:sz w:val="24"/>
              </w:rPr>
              <w:t>XX</w:t>
            </w:r>
            <w:r w:rsidRPr="003D2EA8">
              <w:rPr>
                <w:sz w:val="24"/>
                <w:lang w:val="ru-RU"/>
              </w:rPr>
              <w:tab/>
              <w:t>в., регионального значения</w:t>
            </w:r>
          </w:p>
        </w:tc>
        <w:tc>
          <w:tcPr>
            <w:tcW w:w="1840" w:type="dxa"/>
            <w:tcBorders>
              <w:bottom w:val="single" w:sz="3" w:space="0" w:color="000000"/>
            </w:tcBorders>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vMerge/>
            <w:tcBorders>
              <w:bottom w:val="single" w:sz="3" w:space="0" w:color="000000"/>
            </w:tcBorders>
          </w:tcPr>
          <w:p w:rsidR="00CC4D02" w:rsidRDefault="00CC4D02"/>
        </w:tc>
      </w:tr>
      <w:tr w:rsidR="00CC4D02" w:rsidRPr="003D2EA8">
        <w:trPr>
          <w:trHeight w:hRule="exact" w:val="1559"/>
        </w:trPr>
        <w:tc>
          <w:tcPr>
            <w:tcW w:w="710" w:type="dxa"/>
            <w:tcBorders>
              <w:top w:val="single" w:sz="3" w:space="0" w:color="000000"/>
            </w:tcBorders>
          </w:tcPr>
          <w:p w:rsidR="00CC4D02" w:rsidRDefault="003D2EA8">
            <w:pPr>
              <w:pStyle w:val="TableParagraph"/>
              <w:spacing w:before="71"/>
              <w:ind w:right="93"/>
              <w:jc w:val="right"/>
              <w:rPr>
                <w:sz w:val="24"/>
              </w:rPr>
            </w:pPr>
            <w:r>
              <w:rPr>
                <w:sz w:val="24"/>
              </w:rPr>
              <w:t>46.</w:t>
            </w:r>
          </w:p>
        </w:tc>
        <w:tc>
          <w:tcPr>
            <w:tcW w:w="2128" w:type="dxa"/>
            <w:tcBorders>
              <w:top w:val="single" w:sz="3" w:space="0" w:color="000000"/>
            </w:tcBorders>
          </w:tcPr>
          <w:p w:rsidR="00CC4D02" w:rsidRPr="003D2EA8" w:rsidRDefault="003D2EA8">
            <w:pPr>
              <w:pStyle w:val="TableParagraph"/>
              <w:tabs>
                <w:tab w:val="left" w:pos="1526"/>
              </w:tabs>
              <w:spacing w:before="71"/>
              <w:ind w:left="136"/>
              <w:rPr>
                <w:sz w:val="24"/>
                <w:lang w:val="ru-RU"/>
              </w:rPr>
            </w:pPr>
            <w:r w:rsidRPr="003D2EA8">
              <w:rPr>
                <w:sz w:val="24"/>
                <w:lang w:val="ru-RU"/>
              </w:rPr>
              <w:t>Дом</w:t>
            </w:r>
            <w:r w:rsidRPr="003D2EA8">
              <w:rPr>
                <w:sz w:val="24"/>
                <w:lang w:val="ru-RU"/>
              </w:rPr>
              <w:tab/>
              <w:t>П.В.</w:t>
            </w:r>
          </w:p>
          <w:p w:rsidR="00CC4D02" w:rsidRPr="003D2EA8" w:rsidRDefault="003D2EA8">
            <w:pPr>
              <w:pStyle w:val="TableParagraph"/>
              <w:tabs>
                <w:tab w:val="left" w:pos="1659"/>
              </w:tabs>
              <w:spacing w:before="1"/>
              <w:ind w:left="136" w:right="143"/>
              <w:rPr>
                <w:sz w:val="24"/>
                <w:lang w:val="ru-RU"/>
              </w:rPr>
            </w:pPr>
            <w:r w:rsidRPr="003D2EA8">
              <w:rPr>
                <w:sz w:val="24"/>
                <w:lang w:val="ru-RU"/>
              </w:rPr>
              <w:t>Стариченкова, 1880-е</w:t>
            </w:r>
            <w:r w:rsidRPr="003D2EA8">
              <w:rPr>
                <w:sz w:val="24"/>
                <w:lang w:val="ru-RU"/>
              </w:rPr>
              <w:tab/>
            </w:r>
            <w:r w:rsidRPr="003D2EA8">
              <w:rPr>
                <w:spacing w:val="-1"/>
                <w:sz w:val="24"/>
                <w:lang w:val="ru-RU"/>
              </w:rPr>
              <w:t xml:space="preserve">гг., </w:t>
            </w:r>
            <w:r w:rsidRPr="003D2EA8">
              <w:rPr>
                <w:sz w:val="24"/>
                <w:lang w:val="ru-RU"/>
              </w:rPr>
              <w:t>регионального значения</w:t>
            </w:r>
          </w:p>
        </w:tc>
        <w:tc>
          <w:tcPr>
            <w:tcW w:w="1840" w:type="dxa"/>
            <w:tcBorders>
              <w:top w:val="single" w:sz="3" w:space="0" w:color="000000"/>
            </w:tcBorders>
          </w:tcPr>
          <w:p w:rsidR="00CC4D02" w:rsidRDefault="003D2EA8">
            <w:pPr>
              <w:pStyle w:val="TableParagraph"/>
              <w:spacing w:before="71"/>
              <w:ind w:left="133" w:right="402"/>
              <w:rPr>
                <w:sz w:val="24"/>
              </w:rPr>
            </w:pPr>
            <w:r>
              <w:rPr>
                <w:sz w:val="24"/>
              </w:rPr>
              <w:t>Территория объекта культурного наследия</w:t>
            </w:r>
          </w:p>
        </w:tc>
        <w:tc>
          <w:tcPr>
            <w:tcW w:w="4822" w:type="dxa"/>
            <w:vMerge w:val="restart"/>
            <w:tcBorders>
              <w:top w:val="single" w:sz="3" w:space="0" w:color="000000"/>
            </w:tcBorders>
          </w:tcPr>
          <w:p w:rsidR="00CC4D02" w:rsidRPr="003D2EA8" w:rsidRDefault="003D2EA8">
            <w:pPr>
              <w:pStyle w:val="TableParagraph"/>
              <w:tabs>
                <w:tab w:val="left" w:pos="1795"/>
                <w:tab w:val="left" w:pos="3739"/>
              </w:tabs>
              <w:spacing w:before="71"/>
              <w:ind w:left="194" w:right="137"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02.12.2020 </w:t>
            </w:r>
            <w:r>
              <w:rPr>
                <w:sz w:val="24"/>
              </w:rPr>
              <w:t>N</w:t>
            </w:r>
            <w:r w:rsidRPr="003D2EA8">
              <w:rPr>
                <w:sz w:val="24"/>
                <w:lang w:val="ru-RU"/>
              </w:rPr>
              <w:t xml:space="preserve"> 35РВ-341 </w:t>
            </w:r>
            <w:r w:rsidRPr="003D2EA8">
              <w:rPr>
                <w:spacing w:val="-3"/>
                <w:sz w:val="24"/>
                <w:lang w:val="ru-RU"/>
              </w:rPr>
              <w:t xml:space="preserve">«О </w:t>
            </w:r>
            <w:r w:rsidRPr="003D2EA8">
              <w:rPr>
                <w:sz w:val="24"/>
                <w:lang w:val="ru-RU"/>
              </w:rPr>
              <w:t>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w:t>
            </w:r>
            <w:r w:rsidRPr="003D2EA8">
              <w:rPr>
                <w:sz w:val="24"/>
                <w:lang w:val="ru-RU"/>
              </w:rPr>
              <w:tab/>
              <w:t>культурного</w:t>
            </w:r>
            <w:r w:rsidRPr="003D2EA8">
              <w:rPr>
                <w:sz w:val="24"/>
                <w:lang w:val="ru-RU"/>
              </w:rPr>
              <w:tab/>
              <w:t>наследия регионального значения и утверждении гр</w:t>
            </w:r>
            <w:r w:rsidRPr="003D2EA8">
              <w:rPr>
                <w:sz w:val="24"/>
                <w:lang w:val="ru-RU"/>
              </w:rPr>
              <w:t>аниц и режима использования их территории».</w:t>
            </w:r>
          </w:p>
        </w:tc>
      </w:tr>
      <w:tr w:rsidR="00CC4D02">
        <w:trPr>
          <w:trHeight w:hRule="exact" w:val="1934"/>
        </w:trPr>
        <w:tc>
          <w:tcPr>
            <w:tcW w:w="710" w:type="dxa"/>
          </w:tcPr>
          <w:p w:rsidR="00CC4D02" w:rsidRDefault="003D2EA8">
            <w:pPr>
              <w:pStyle w:val="TableParagraph"/>
              <w:spacing w:before="75"/>
              <w:ind w:right="93"/>
              <w:jc w:val="right"/>
              <w:rPr>
                <w:sz w:val="24"/>
              </w:rPr>
            </w:pPr>
            <w:r>
              <w:rPr>
                <w:sz w:val="24"/>
              </w:rPr>
              <w:t>47.</w:t>
            </w:r>
          </w:p>
        </w:tc>
        <w:tc>
          <w:tcPr>
            <w:tcW w:w="2128" w:type="dxa"/>
          </w:tcPr>
          <w:p w:rsidR="00CC4D02" w:rsidRPr="003D2EA8" w:rsidRDefault="003D2EA8">
            <w:pPr>
              <w:pStyle w:val="TableParagraph"/>
              <w:tabs>
                <w:tab w:val="left" w:pos="1493"/>
              </w:tabs>
              <w:spacing w:before="75" w:line="275" w:lineRule="exact"/>
              <w:ind w:left="136"/>
              <w:rPr>
                <w:sz w:val="24"/>
                <w:lang w:val="ru-RU"/>
              </w:rPr>
            </w:pPr>
            <w:r w:rsidRPr="003D2EA8">
              <w:rPr>
                <w:sz w:val="24"/>
                <w:lang w:val="ru-RU"/>
              </w:rPr>
              <w:t>Дом</w:t>
            </w:r>
            <w:r w:rsidRPr="003D2EA8">
              <w:rPr>
                <w:sz w:val="24"/>
                <w:lang w:val="ru-RU"/>
              </w:rPr>
              <w:tab/>
              <w:t>И.Ф.</w:t>
            </w:r>
          </w:p>
          <w:p w:rsidR="00CC4D02" w:rsidRPr="003D2EA8" w:rsidRDefault="003D2EA8">
            <w:pPr>
              <w:pStyle w:val="TableParagraph"/>
              <w:ind w:left="136" w:right="143"/>
              <w:rPr>
                <w:sz w:val="24"/>
                <w:lang w:val="ru-RU"/>
              </w:rPr>
            </w:pPr>
            <w:r w:rsidRPr="003D2EA8">
              <w:rPr>
                <w:sz w:val="24"/>
                <w:lang w:val="ru-RU"/>
              </w:rPr>
              <w:t>Дубинина, 1890-е гг.,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vMerge/>
          </w:tcPr>
          <w:p w:rsidR="00CC4D02" w:rsidRDefault="00CC4D02"/>
        </w:tc>
      </w:tr>
      <w:tr w:rsidR="00CC4D02" w:rsidRPr="003D2EA8">
        <w:trPr>
          <w:trHeight w:hRule="exact" w:val="3493"/>
        </w:trPr>
        <w:tc>
          <w:tcPr>
            <w:tcW w:w="710" w:type="dxa"/>
            <w:vMerge w:val="restart"/>
          </w:tcPr>
          <w:p w:rsidR="00CC4D02" w:rsidRDefault="003D2EA8">
            <w:pPr>
              <w:pStyle w:val="TableParagraph"/>
              <w:spacing w:before="72"/>
              <w:ind w:left="305"/>
              <w:rPr>
                <w:sz w:val="24"/>
              </w:rPr>
            </w:pPr>
            <w:r>
              <w:rPr>
                <w:sz w:val="24"/>
              </w:rPr>
              <w:t>48.</w:t>
            </w:r>
          </w:p>
        </w:tc>
        <w:tc>
          <w:tcPr>
            <w:tcW w:w="2128" w:type="dxa"/>
            <w:vMerge w:val="restart"/>
          </w:tcPr>
          <w:p w:rsidR="00CC4D02" w:rsidRPr="003D2EA8" w:rsidRDefault="003D2EA8">
            <w:pPr>
              <w:pStyle w:val="TableParagraph"/>
              <w:spacing w:before="72"/>
              <w:ind w:left="136" w:right="131" w:hanging="4"/>
              <w:rPr>
                <w:sz w:val="24"/>
                <w:lang w:val="ru-RU"/>
              </w:rPr>
            </w:pPr>
            <w:r w:rsidRPr="003D2EA8">
              <w:rPr>
                <w:sz w:val="24"/>
                <w:lang w:val="ru-RU"/>
              </w:rPr>
              <w:t>Церковь благоверного князя Александра Невского, 1902 г., 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8"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25.05.2020       </w:t>
            </w:r>
            <w:r>
              <w:rPr>
                <w:sz w:val="24"/>
              </w:rPr>
              <w:t>N</w:t>
            </w:r>
            <w:r w:rsidRPr="003D2EA8">
              <w:rPr>
                <w:sz w:val="24"/>
                <w:lang w:val="ru-RU"/>
              </w:rPr>
              <w:t xml:space="preserve">       35РВ-156      "Об</w:t>
            </w:r>
          </w:p>
          <w:p w:rsidR="00CC4D02" w:rsidRPr="003D2EA8" w:rsidRDefault="003D2EA8">
            <w:pPr>
              <w:pStyle w:val="TableParagraph"/>
              <w:ind w:left="194" w:right="137"/>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"Церковь благоверного князя Александра Невского, 1902 г.", расположенного по адресу: Московская область, Одинцовский городской округ, город</w:t>
            </w:r>
            <w:r w:rsidRPr="003D2EA8">
              <w:rPr>
                <w:sz w:val="24"/>
                <w:lang w:val="ru-RU"/>
              </w:rPr>
              <w:t xml:space="preserve"> Звенигород, улица Московская, дом 35"</w:t>
            </w:r>
          </w:p>
        </w:tc>
      </w:tr>
      <w:tr w:rsidR="00CC4D02" w:rsidRPr="003D2EA8">
        <w:trPr>
          <w:trHeight w:hRule="exact" w:val="1282"/>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vMerge w:val="restart"/>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Постановление Правительства МО от 31.08.2020 </w:t>
            </w:r>
            <w:r>
              <w:rPr>
                <w:sz w:val="24"/>
              </w:rPr>
              <w:t>N</w:t>
            </w:r>
            <w:r w:rsidRPr="003D2EA8">
              <w:rPr>
                <w:sz w:val="24"/>
                <w:lang w:val="ru-RU"/>
              </w:rPr>
              <w:t xml:space="preserve"> 562/25 </w:t>
            </w:r>
            <w:r w:rsidRPr="003D2EA8">
              <w:rPr>
                <w:spacing w:val="-3"/>
                <w:sz w:val="24"/>
                <w:lang w:val="ru-RU"/>
              </w:rPr>
              <w:t xml:space="preserve">«Об </w:t>
            </w:r>
            <w:r w:rsidRPr="003D2EA8">
              <w:rPr>
                <w:sz w:val="24"/>
                <w:lang w:val="ru-RU"/>
              </w:rPr>
              <w:t>установлении зон охраны объекта культурного наследия регионального значения "Церковь благоверного князя Александр</w:t>
            </w:r>
            <w:r w:rsidRPr="003D2EA8">
              <w:rPr>
                <w:sz w:val="24"/>
                <w:lang w:val="ru-RU"/>
              </w:rPr>
              <w:t>а Невского, 1902 г.", расположенного по адресу: Московская область, Одинцовский городской округ, город Звенигород, улица Московская, дом 35, и об утверждении требований к градостроительным регламентам в границах территорий данных</w:t>
            </w:r>
            <w:r w:rsidRPr="003D2EA8">
              <w:rPr>
                <w:spacing w:val="-4"/>
                <w:sz w:val="24"/>
                <w:lang w:val="ru-RU"/>
              </w:rPr>
              <w:t xml:space="preserve"> </w:t>
            </w:r>
            <w:r w:rsidRPr="003D2EA8">
              <w:rPr>
                <w:sz w:val="24"/>
                <w:lang w:val="ru-RU"/>
              </w:rPr>
              <w:t>зон».</w:t>
            </w:r>
          </w:p>
        </w:tc>
      </w:tr>
      <w:tr w:rsidR="00CC4D02" w:rsidRPr="003D2EA8">
        <w:trPr>
          <w:trHeight w:hRule="exact" w:val="2211"/>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564"/>
              </w:tabs>
              <w:spacing w:before="76"/>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rsidRPr="003D2EA8">
        <w:trPr>
          <w:trHeight w:hRule="exact" w:val="1836"/>
        </w:trPr>
        <w:tc>
          <w:tcPr>
            <w:tcW w:w="710" w:type="dxa"/>
          </w:tcPr>
          <w:p w:rsidR="00CC4D02" w:rsidRDefault="003D2EA8">
            <w:pPr>
              <w:pStyle w:val="TableParagraph"/>
              <w:spacing w:before="72"/>
              <w:ind w:right="93"/>
              <w:jc w:val="right"/>
              <w:rPr>
                <w:sz w:val="24"/>
              </w:rPr>
            </w:pPr>
            <w:r>
              <w:rPr>
                <w:sz w:val="24"/>
              </w:rPr>
              <w:t>49.</w:t>
            </w:r>
          </w:p>
        </w:tc>
        <w:tc>
          <w:tcPr>
            <w:tcW w:w="2128" w:type="dxa"/>
          </w:tcPr>
          <w:p w:rsidR="00CC4D02" w:rsidRDefault="003D2EA8">
            <w:pPr>
              <w:pStyle w:val="TableParagraph"/>
              <w:tabs>
                <w:tab w:val="left" w:pos="1219"/>
              </w:tabs>
              <w:spacing w:before="72"/>
              <w:ind w:left="136" w:right="137"/>
              <w:rPr>
                <w:sz w:val="24"/>
              </w:rPr>
            </w:pPr>
            <w:r w:rsidRPr="003D2EA8">
              <w:rPr>
                <w:sz w:val="24"/>
                <w:lang w:val="ru-RU"/>
              </w:rPr>
              <w:t>Усадьба</w:t>
            </w:r>
            <w:r w:rsidRPr="003D2EA8">
              <w:rPr>
                <w:sz w:val="24"/>
                <w:lang w:val="ru-RU"/>
              </w:rPr>
              <w:tab/>
            </w:r>
            <w:r w:rsidRPr="003D2EA8">
              <w:rPr>
                <w:spacing w:val="-1"/>
                <w:sz w:val="24"/>
                <w:lang w:val="ru-RU"/>
              </w:rPr>
              <w:t xml:space="preserve">Попова </w:t>
            </w:r>
            <w:r w:rsidRPr="003D2EA8">
              <w:rPr>
                <w:sz w:val="24"/>
                <w:lang w:val="ru-RU"/>
              </w:rPr>
              <w:t xml:space="preserve">"Поречье": "охотничий" домик, 1910-е гг.; парк, нач. </w:t>
            </w:r>
            <w:r>
              <w:rPr>
                <w:sz w:val="24"/>
              </w:rPr>
              <w:t>XX в., регионального</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27.07.2020       </w:t>
            </w:r>
            <w:r>
              <w:rPr>
                <w:sz w:val="24"/>
              </w:rPr>
              <w:t>N</w:t>
            </w:r>
            <w:r w:rsidRPr="003D2EA8">
              <w:rPr>
                <w:sz w:val="24"/>
                <w:lang w:val="ru-RU"/>
              </w:rPr>
              <w:t xml:space="preserve">       35РВ-237     </w:t>
            </w:r>
            <w:r w:rsidRPr="003D2EA8">
              <w:rPr>
                <w:spacing w:val="-3"/>
                <w:sz w:val="24"/>
                <w:lang w:val="ru-RU"/>
              </w:rPr>
              <w:t>«Об</w:t>
            </w:r>
          </w:p>
          <w:p w:rsidR="00CC4D02" w:rsidRPr="003D2EA8" w:rsidRDefault="003D2EA8">
            <w:pPr>
              <w:pStyle w:val="TableParagraph"/>
              <w:spacing w:before="1"/>
              <w:ind w:left="194" w:right="139"/>
              <w:jc w:val="both"/>
              <w:rPr>
                <w:sz w:val="24"/>
                <w:lang w:val="ru-RU"/>
              </w:rPr>
            </w:pPr>
            <w:r w:rsidRPr="003D2EA8">
              <w:rPr>
                <w:sz w:val="24"/>
                <w:lang w:val="ru-RU"/>
              </w:rPr>
              <w:t>утверждении границ территории и режима использования территории объекта культурного      наследия      регионального</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1836"/>
        </w:trPr>
        <w:tc>
          <w:tcPr>
            <w:tcW w:w="710" w:type="dxa"/>
          </w:tcPr>
          <w:p w:rsidR="00CC4D02" w:rsidRPr="003D2EA8" w:rsidRDefault="00CC4D02">
            <w:pPr>
              <w:rPr>
                <w:lang w:val="ru-RU"/>
              </w:rPr>
            </w:pPr>
          </w:p>
        </w:tc>
        <w:tc>
          <w:tcPr>
            <w:tcW w:w="2128" w:type="dxa"/>
          </w:tcPr>
          <w:p w:rsidR="00CC4D02" w:rsidRDefault="003D2EA8">
            <w:pPr>
              <w:pStyle w:val="TableParagraph"/>
              <w:spacing w:before="72"/>
              <w:ind w:left="136"/>
              <w:rPr>
                <w:sz w:val="24"/>
              </w:rPr>
            </w:pPr>
            <w:r>
              <w:rPr>
                <w:sz w:val="24"/>
              </w:rPr>
              <w:t>значения</w:t>
            </w:r>
          </w:p>
        </w:tc>
        <w:tc>
          <w:tcPr>
            <w:tcW w:w="1840" w:type="dxa"/>
          </w:tcPr>
          <w:p w:rsidR="00CC4D02" w:rsidRDefault="00CC4D02"/>
        </w:tc>
        <w:tc>
          <w:tcPr>
            <w:tcW w:w="4822" w:type="dxa"/>
          </w:tcPr>
          <w:p w:rsidR="00CC4D02" w:rsidRPr="003D2EA8" w:rsidRDefault="003D2EA8">
            <w:pPr>
              <w:pStyle w:val="TableParagraph"/>
              <w:spacing w:before="72"/>
              <w:ind w:left="194" w:right="138"/>
              <w:jc w:val="both"/>
              <w:rPr>
                <w:sz w:val="24"/>
                <w:lang w:val="ru-RU"/>
              </w:rPr>
            </w:pPr>
            <w:r w:rsidRPr="003D2EA8">
              <w:rPr>
                <w:sz w:val="24"/>
                <w:lang w:val="ru-RU"/>
              </w:rPr>
              <w:t xml:space="preserve">значения "Усадьба Попова "Поречье": "охотничий" домик, 1910-е гг.; парк, нач. </w:t>
            </w:r>
            <w:r>
              <w:rPr>
                <w:sz w:val="24"/>
              </w:rPr>
              <w:t>XX</w:t>
            </w:r>
            <w:r w:rsidRPr="003D2EA8">
              <w:rPr>
                <w:sz w:val="24"/>
                <w:lang w:val="ru-RU"/>
              </w:rPr>
              <w:t xml:space="preserve"> в.", расположенного по адресу: Московская область, Одинцовский городской округ, город Звенигород, территория санатория "Поречье».</w:t>
            </w:r>
          </w:p>
        </w:tc>
      </w:tr>
      <w:tr w:rsidR="00CC4D02" w:rsidRPr="003D2EA8">
        <w:trPr>
          <w:trHeight w:hRule="exact" w:val="3216"/>
        </w:trPr>
        <w:tc>
          <w:tcPr>
            <w:tcW w:w="710" w:type="dxa"/>
          </w:tcPr>
          <w:p w:rsidR="00CC4D02" w:rsidRDefault="003D2EA8">
            <w:pPr>
              <w:pStyle w:val="TableParagraph"/>
              <w:spacing w:before="72"/>
              <w:ind w:right="93"/>
              <w:jc w:val="right"/>
              <w:rPr>
                <w:sz w:val="24"/>
              </w:rPr>
            </w:pPr>
            <w:r>
              <w:rPr>
                <w:sz w:val="24"/>
              </w:rPr>
              <w:t>50.</w:t>
            </w:r>
          </w:p>
        </w:tc>
        <w:tc>
          <w:tcPr>
            <w:tcW w:w="2128" w:type="dxa"/>
          </w:tcPr>
          <w:p w:rsidR="00CC4D02" w:rsidRPr="003D2EA8" w:rsidRDefault="003D2EA8">
            <w:pPr>
              <w:pStyle w:val="TableParagraph"/>
              <w:tabs>
                <w:tab w:val="left" w:pos="1745"/>
              </w:tabs>
              <w:spacing w:before="72"/>
              <w:ind w:left="136" w:right="136" w:hanging="4"/>
              <w:jc w:val="both"/>
              <w:rPr>
                <w:sz w:val="24"/>
                <w:lang w:val="ru-RU"/>
              </w:rPr>
            </w:pPr>
            <w:r w:rsidRPr="003D2EA8">
              <w:rPr>
                <w:sz w:val="24"/>
                <w:lang w:val="ru-RU"/>
              </w:rPr>
              <w:t xml:space="preserve">Усадьба Попова. Прачечная. Нач. </w:t>
            </w:r>
            <w:r>
              <w:rPr>
                <w:sz w:val="24"/>
              </w:rPr>
              <w:t>XX</w:t>
            </w:r>
            <w:r w:rsidRPr="003D2EA8">
              <w:rPr>
                <w:sz w:val="24"/>
                <w:lang w:val="ru-RU"/>
              </w:rPr>
              <w:tab/>
              <w:t>в.,</w:t>
            </w:r>
          </w:p>
          <w:p w:rsidR="00CC4D02" w:rsidRDefault="003D2EA8">
            <w:pPr>
              <w:pStyle w:val="TableParagraph"/>
              <w:ind w:left="136" w:right="460"/>
              <w:rPr>
                <w:sz w:val="24"/>
              </w:rPr>
            </w:pPr>
            <w:r>
              <w:rPr>
                <w:sz w:val="24"/>
              </w:rPr>
              <w:t>регионального значения</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27.07.2020       </w:t>
            </w:r>
            <w:r>
              <w:rPr>
                <w:sz w:val="24"/>
              </w:rPr>
              <w:t>N</w:t>
            </w:r>
            <w:r w:rsidRPr="003D2EA8">
              <w:rPr>
                <w:sz w:val="24"/>
                <w:lang w:val="ru-RU"/>
              </w:rPr>
              <w:t xml:space="preserve">       35РВ-239     </w:t>
            </w:r>
            <w:r w:rsidRPr="003D2EA8">
              <w:rPr>
                <w:spacing w:val="-3"/>
                <w:sz w:val="24"/>
                <w:lang w:val="ru-RU"/>
              </w:rPr>
              <w:t>«Об</w:t>
            </w:r>
          </w:p>
          <w:p w:rsidR="00CC4D02" w:rsidRPr="003D2EA8" w:rsidRDefault="003D2EA8">
            <w:pPr>
              <w:pStyle w:val="TableParagraph"/>
              <w:ind w:left="194" w:right="136"/>
              <w:jc w:val="both"/>
              <w:rPr>
                <w:sz w:val="24"/>
                <w:lang w:val="ru-RU"/>
              </w:rPr>
            </w:pPr>
            <w:r w:rsidRPr="003D2EA8">
              <w:rPr>
                <w:sz w:val="24"/>
                <w:lang w:val="ru-RU"/>
              </w:rPr>
              <w:t>утверждении границы территории</w:t>
            </w:r>
            <w:r w:rsidRPr="003D2EA8">
              <w:rPr>
                <w:sz w:val="24"/>
                <w:lang w:val="ru-RU"/>
              </w:rPr>
              <w:t xml:space="preserve"> и режима использования территории выявленного объекта  культурного наследия "Усадьба Попова. Прачечная. Нач. </w:t>
            </w:r>
            <w:r>
              <w:rPr>
                <w:sz w:val="24"/>
              </w:rPr>
              <w:t>XX</w:t>
            </w:r>
            <w:r w:rsidRPr="003D2EA8">
              <w:rPr>
                <w:sz w:val="24"/>
                <w:lang w:val="ru-RU"/>
              </w:rPr>
              <w:t xml:space="preserve"> в.", расположенного по адресу: Московская область, Одинцовский городской округ, город Звенигород, территория санатория "Поречье».</w:t>
            </w:r>
          </w:p>
        </w:tc>
      </w:tr>
      <w:tr w:rsidR="00CC4D02" w:rsidRPr="003D2EA8">
        <w:trPr>
          <w:trHeight w:hRule="exact" w:val="3215"/>
        </w:trPr>
        <w:tc>
          <w:tcPr>
            <w:tcW w:w="710" w:type="dxa"/>
          </w:tcPr>
          <w:p w:rsidR="00CC4D02" w:rsidRDefault="003D2EA8">
            <w:pPr>
              <w:pStyle w:val="TableParagraph"/>
              <w:spacing w:before="75"/>
              <w:ind w:right="93"/>
              <w:jc w:val="right"/>
              <w:rPr>
                <w:sz w:val="24"/>
              </w:rPr>
            </w:pPr>
            <w:r>
              <w:rPr>
                <w:sz w:val="24"/>
              </w:rPr>
              <w:t>51.</w:t>
            </w:r>
          </w:p>
        </w:tc>
        <w:tc>
          <w:tcPr>
            <w:tcW w:w="2128" w:type="dxa"/>
          </w:tcPr>
          <w:p w:rsidR="00CC4D02" w:rsidRPr="003D2EA8" w:rsidRDefault="003D2EA8">
            <w:pPr>
              <w:pStyle w:val="TableParagraph"/>
              <w:spacing w:before="75"/>
              <w:ind w:left="136" w:right="137" w:hanging="4"/>
              <w:jc w:val="both"/>
              <w:rPr>
                <w:sz w:val="24"/>
                <w:lang w:val="ru-RU"/>
              </w:rPr>
            </w:pPr>
            <w:r w:rsidRPr="003D2EA8">
              <w:rPr>
                <w:sz w:val="24"/>
                <w:lang w:val="ru-RU"/>
              </w:rPr>
              <w:t xml:space="preserve">Усадьба Попова. Ледник. Нач. </w:t>
            </w:r>
            <w:r>
              <w:rPr>
                <w:sz w:val="24"/>
              </w:rPr>
              <w:t>XX</w:t>
            </w:r>
            <w:r w:rsidRPr="003D2EA8">
              <w:rPr>
                <w:sz w:val="24"/>
                <w:lang w:val="ru-RU"/>
              </w:rPr>
              <w:t xml:space="preserve"> в., 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27.07.2020       </w:t>
            </w:r>
            <w:r>
              <w:rPr>
                <w:sz w:val="24"/>
              </w:rPr>
              <w:t>N</w:t>
            </w:r>
            <w:r w:rsidRPr="003D2EA8">
              <w:rPr>
                <w:sz w:val="24"/>
                <w:lang w:val="ru-RU"/>
              </w:rPr>
              <w:t xml:space="preserve">       35РВ-240     </w:t>
            </w:r>
            <w:r w:rsidRPr="003D2EA8">
              <w:rPr>
                <w:spacing w:val="-3"/>
                <w:sz w:val="24"/>
                <w:lang w:val="ru-RU"/>
              </w:rPr>
              <w:t>«Об</w:t>
            </w:r>
          </w:p>
          <w:p w:rsidR="00CC4D02" w:rsidRPr="003D2EA8" w:rsidRDefault="003D2EA8">
            <w:pPr>
              <w:pStyle w:val="TableParagraph"/>
              <w:spacing w:before="1"/>
              <w:ind w:left="194" w:right="138"/>
              <w:jc w:val="both"/>
              <w:rPr>
                <w:sz w:val="24"/>
                <w:lang w:val="ru-RU"/>
              </w:rPr>
            </w:pPr>
            <w:r w:rsidRPr="003D2EA8">
              <w:rPr>
                <w:sz w:val="24"/>
                <w:lang w:val="ru-RU"/>
              </w:rPr>
              <w:t xml:space="preserve">утверждении границы территории и </w:t>
            </w:r>
            <w:r w:rsidRPr="003D2EA8">
              <w:rPr>
                <w:sz w:val="24"/>
                <w:lang w:val="ru-RU"/>
              </w:rPr>
              <w:t xml:space="preserve">режима использования территории выявленного объекта  культурного наследия "Усадьба Попова. Ледник. Нач. </w:t>
            </w:r>
            <w:r>
              <w:rPr>
                <w:sz w:val="24"/>
              </w:rPr>
              <w:t>XX</w:t>
            </w:r>
            <w:r w:rsidRPr="003D2EA8">
              <w:rPr>
                <w:sz w:val="24"/>
                <w:lang w:val="ru-RU"/>
              </w:rPr>
              <w:t xml:space="preserve"> в.", расположенного по адресу: Московская область, Одинцовский городской округ, город Звенигород, территория санатория "Поречье».</w:t>
            </w:r>
          </w:p>
        </w:tc>
      </w:tr>
      <w:tr w:rsidR="00CC4D02" w:rsidRPr="003D2EA8">
        <w:trPr>
          <w:trHeight w:hRule="exact" w:val="3493"/>
        </w:trPr>
        <w:tc>
          <w:tcPr>
            <w:tcW w:w="710" w:type="dxa"/>
          </w:tcPr>
          <w:p w:rsidR="00CC4D02" w:rsidRDefault="003D2EA8">
            <w:pPr>
              <w:pStyle w:val="TableParagraph"/>
              <w:spacing w:before="76"/>
              <w:ind w:right="93"/>
              <w:jc w:val="right"/>
              <w:rPr>
                <w:sz w:val="24"/>
              </w:rPr>
            </w:pPr>
            <w:r>
              <w:rPr>
                <w:sz w:val="24"/>
              </w:rPr>
              <w:t>52.</w:t>
            </w:r>
          </w:p>
        </w:tc>
        <w:tc>
          <w:tcPr>
            <w:tcW w:w="2128" w:type="dxa"/>
          </w:tcPr>
          <w:p w:rsidR="00CC4D02" w:rsidRPr="003D2EA8" w:rsidRDefault="003D2EA8">
            <w:pPr>
              <w:pStyle w:val="TableParagraph"/>
              <w:tabs>
                <w:tab w:val="left" w:pos="1731"/>
                <w:tab w:val="left" w:pos="1867"/>
              </w:tabs>
              <w:spacing w:before="76"/>
              <w:ind w:left="136" w:right="136" w:hanging="4"/>
              <w:rPr>
                <w:sz w:val="24"/>
                <w:lang w:val="ru-RU"/>
              </w:rPr>
            </w:pPr>
            <w:r w:rsidRPr="003D2EA8">
              <w:rPr>
                <w:sz w:val="24"/>
                <w:lang w:val="ru-RU"/>
              </w:rPr>
              <w:t>Усадьба писателя Пришвина Михаила Михайловича,</w:t>
            </w:r>
            <w:r w:rsidRPr="003D2EA8">
              <w:rPr>
                <w:sz w:val="24"/>
                <w:lang w:val="ru-RU"/>
              </w:rPr>
              <w:tab/>
            </w:r>
            <w:r w:rsidRPr="003D2EA8">
              <w:rPr>
                <w:sz w:val="24"/>
                <w:lang w:val="ru-RU"/>
              </w:rPr>
              <w:tab/>
              <w:t>в которой</w:t>
            </w:r>
            <w:r w:rsidRPr="003D2EA8">
              <w:rPr>
                <w:sz w:val="24"/>
                <w:lang w:val="ru-RU"/>
              </w:rPr>
              <w:tab/>
              <w:t>он провел последние годы жизни: дом, парк, федерального значения</w:t>
            </w:r>
          </w:p>
        </w:tc>
        <w:tc>
          <w:tcPr>
            <w:tcW w:w="1840" w:type="dxa"/>
          </w:tcPr>
          <w:p w:rsidR="00CC4D02" w:rsidRDefault="003D2EA8">
            <w:pPr>
              <w:pStyle w:val="TableParagraph"/>
              <w:spacing w:before="76"/>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6"/>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27.07.2020 </w:t>
            </w:r>
            <w:r w:rsidRPr="003D2EA8">
              <w:rPr>
                <w:sz w:val="24"/>
                <w:lang w:val="ru-RU"/>
              </w:rPr>
              <w:t xml:space="preserve">      </w:t>
            </w:r>
            <w:r>
              <w:rPr>
                <w:sz w:val="24"/>
              </w:rPr>
              <w:t>N</w:t>
            </w:r>
            <w:r w:rsidRPr="003D2EA8">
              <w:rPr>
                <w:sz w:val="24"/>
                <w:lang w:val="ru-RU"/>
              </w:rPr>
              <w:t xml:space="preserve">       35РВ-238     </w:t>
            </w:r>
            <w:r w:rsidRPr="003D2EA8">
              <w:rPr>
                <w:spacing w:val="-3"/>
                <w:sz w:val="24"/>
                <w:lang w:val="ru-RU"/>
              </w:rPr>
              <w:t>«Об</w:t>
            </w:r>
          </w:p>
          <w:p w:rsidR="00CC4D02" w:rsidRPr="003D2EA8" w:rsidRDefault="003D2EA8">
            <w:pPr>
              <w:pStyle w:val="TableParagraph"/>
              <w:spacing w:before="1"/>
              <w:ind w:left="194" w:right="139"/>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федерального значения "Усадьба писателя Пришвина Михаила Михайловича, в которой он провел последние годы жизни: дом, парк", располо</w:t>
            </w:r>
            <w:r w:rsidRPr="003D2EA8">
              <w:rPr>
                <w:sz w:val="24"/>
                <w:lang w:val="ru-RU"/>
              </w:rPr>
              <w:t>женного по адресу: Московская область, Одинцовский городской округ, деревня Дунино».</w:t>
            </w:r>
          </w:p>
        </w:tc>
      </w:tr>
      <w:tr w:rsidR="00CC4D02">
        <w:trPr>
          <w:trHeight w:hRule="exact" w:val="2668"/>
        </w:trPr>
        <w:tc>
          <w:tcPr>
            <w:tcW w:w="710" w:type="dxa"/>
          </w:tcPr>
          <w:p w:rsidR="00CC4D02" w:rsidRDefault="003D2EA8">
            <w:pPr>
              <w:pStyle w:val="TableParagraph"/>
              <w:spacing w:before="75"/>
              <w:ind w:right="93"/>
              <w:jc w:val="right"/>
              <w:rPr>
                <w:sz w:val="24"/>
              </w:rPr>
            </w:pPr>
            <w:r>
              <w:rPr>
                <w:sz w:val="24"/>
              </w:rPr>
              <w:t>53.</w:t>
            </w:r>
          </w:p>
        </w:tc>
        <w:tc>
          <w:tcPr>
            <w:tcW w:w="2128" w:type="dxa"/>
          </w:tcPr>
          <w:p w:rsidR="00CC4D02" w:rsidRPr="003D2EA8" w:rsidRDefault="003D2EA8">
            <w:pPr>
              <w:pStyle w:val="TableParagraph"/>
              <w:tabs>
                <w:tab w:val="left" w:pos="1536"/>
              </w:tabs>
              <w:spacing w:before="75"/>
              <w:ind w:left="136" w:right="137" w:hanging="4"/>
              <w:jc w:val="both"/>
              <w:rPr>
                <w:sz w:val="24"/>
                <w:lang w:val="ru-RU"/>
              </w:rPr>
            </w:pPr>
            <w:r w:rsidRPr="003D2EA8">
              <w:rPr>
                <w:sz w:val="24"/>
                <w:lang w:val="ru-RU"/>
              </w:rPr>
              <w:t>Дача</w:t>
            </w:r>
            <w:r w:rsidRPr="003D2EA8">
              <w:rPr>
                <w:sz w:val="24"/>
                <w:lang w:val="ru-RU"/>
              </w:rPr>
              <w:tab/>
              <w:t>Э.Л. Ульмера. 1898- 1900-е</w:t>
            </w:r>
            <w:r w:rsidRPr="003D2EA8">
              <w:rPr>
                <w:spacing w:val="-5"/>
                <w:sz w:val="24"/>
                <w:lang w:val="ru-RU"/>
              </w:rPr>
              <w:t xml:space="preserve"> </w:t>
            </w:r>
            <w:r w:rsidRPr="003D2EA8">
              <w:rPr>
                <w:sz w:val="24"/>
                <w:lang w:val="ru-RU"/>
              </w:rPr>
              <w:t>гг.,</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27.07.2020       </w:t>
            </w:r>
            <w:r>
              <w:rPr>
                <w:sz w:val="24"/>
              </w:rPr>
              <w:t>N</w:t>
            </w:r>
            <w:r w:rsidRPr="003D2EA8">
              <w:rPr>
                <w:sz w:val="24"/>
                <w:lang w:val="ru-RU"/>
              </w:rPr>
              <w:t xml:space="preserve">       35РВ-236     </w:t>
            </w:r>
            <w:r w:rsidRPr="003D2EA8">
              <w:rPr>
                <w:spacing w:val="-3"/>
                <w:sz w:val="24"/>
                <w:lang w:val="ru-RU"/>
              </w:rPr>
              <w:t>«Об</w:t>
            </w:r>
          </w:p>
          <w:p w:rsidR="00CC4D02" w:rsidRDefault="003D2EA8">
            <w:pPr>
              <w:pStyle w:val="TableParagraph"/>
              <w:spacing w:before="1"/>
              <w:ind w:left="194" w:right="132"/>
              <w:jc w:val="both"/>
              <w:rPr>
                <w:sz w:val="24"/>
              </w:rPr>
            </w:pPr>
            <w:r w:rsidRPr="003D2EA8">
              <w:rPr>
                <w:sz w:val="24"/>
                <w:lang w:val="ru-RU"/>
              </w:rPr>
              <w:t xml:space="preserve">утверждении границы территории и режима использования территории выявленного объекта  культурного наследия "Дача Э.Л. Ульмера. </w:t>
            </w:r>
            <w:r>
              <w:rPr>
                <w:sz w:val="24"/>
              </w:rPr>
              <w:t xml:space="preserve">1898-1900-е гг.", расположенного по адресу: Московская        область,       </w:t>
            </w:r>
            <w:r>
              <w:rPr>
                <w:spacing w:val="35"/>
                <w:sz w:val="24"/>
              </w:rPr>
              <w:t xml:space="preserve"> </w:t>
            </w:r>
            <w:r>
              <w:rPr>
                <w:sz w:val="24"/>
              </w:rPr>
              <w:t>Одинцовский</w:t>
            </w:r>
          </w:p>
        </w:tc>
      </w:tr>
    </w:tbl>
    <w:p w:rsidR="00CC4D02" w:rsidRDefault="00CC4D02">
      <w:pPr>
        <w:jc w:val="both"/>
        <w:rPr>
          <w:sz w:val="24"/>
        </w:r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457"/>
        </w:trPr>
        <w:tc>
          <w:tcPr>
            <w:tcW w:w="710" w:type="dxa"/>
          </w:tcPr>
          <w:p w:rsidR="00CC4D02" w:rsidRDefault="00CC4D02"/>
        </w:tc>
        <w:tc>
          <w:tcPr>
            <w:tcW w:w="2128" w:type="dxa"/>
          </w:tcPr>
          <w:p w:rsidR="00CC4D02" w:rsidRDefault="00CC4D02"/>
        </w:tc>
        <w:tc>
          <w:tcPr>
            <w:tcW w:w="1840" w:type="dxa"/>
          </w:tcPr>
          <w:p w:rsidR="00CC4D02" w:rsidRDefault="00CC4D02"/>
        </w:tc>
        <w:tc>
          <w:tcPr>
            <w:tcW w:w="4822" w:type="dxa"/>
          </w:tcPr>
          <w:p w:rsidR="00CC4D02" w:rsidRPr="003D2EA8" w:rsidRDefault="003D2EA8">
            <w:pPr>
              <w:pStyle w:val="TableParagraph"/>
              <w:spacing w:before="72"/>
              <w:ind w:left="194"/>
              <w:rPr>
                <w:sz w:val="24"/>
                <w:lang w:val="ru-RU"/>
              </w:rPr>
            </w:pPr>
            <w:r w:rsidRPr="003D2EA8">
              <w:rPr>
                <w:sz w:val="24"/>
                <w:lang w:val="ru-RU"/>
              </w:rPr>
              <w:t xml:space="preserve">городской округ, </w:t>
            </w:r>
            <w:r w:rsidRPr="003D2EA8">
              <w:rPr>
                <w:sz w:val="24"/>
                <w:lang w:val="ru-RU"/>
              </w:rPr>
              <w:t>деревня Дунино, дом 32».</w:t>
            </w:r>
          </w:p>
        </w:tc>
      </w:tr>
      <w:tr w:rsidR="00CC4D02" w:rsidRPr="003D2EA8">
        <w:trPr>
          <w:trHeight w:hRule="exact" w:val="2938"/>
        </w:trPr>
        <w:tc>
          <w:tcPr>
            <w:tcW w:w="710" w:type="dxa"/>
          </w:tcPr>
          <w:p w:rsidR="00CC4D02" w:rsidRDefault="003D2EA8">
            <w:pPr>
              <w:pStyle w:val="TableParagraph"/>
              <w:spacing w:before="72"/>
              <w:ind w:right="93"/>
              <w:jc w:val="right"/>
              <w:rPr>
                <w:sz w:val="24"/>
              </w:rPr>
            </w:pPr>
            <w:r>
              <w:rPr>
                <w:sz w:val="24"/>
              </w:rPr>
              <w:t>54.</w:t>
            </w:r>
          </w:p>
        </w:tc>
        <w:tc>
          <w:tcPr>
            <w:tcW w:w="2128" w:type="dxa"/>
          </w:tcPr>
          <w:p w:rsidR="00CC4D02" w:rsidRDefault="003D2EA8">
            <w:pPr>
              <w:pStyle w:val="TableParagraph"/>
              <w:spacing w:before="72"/>
              <w:ind w:left="136" w:right="217" w:hanging="4"/>
              <w:rPr>
                <w:sz w:val="24"/>
              </w:rPr>
            </w:pPr>
            <w:r>
              <w:rPr>
                <w:sz w:val="24"/>
              </w:rPr>
              <w:t>Усадьба Шереметевых. Парк. 19 в.,</w:t>
            </w:r>
          </w:p>
        </w:tc>
        <w:tc>
          <w:tcPr>
            <w:tcW w:w="1840" w:type="dxa"/>
          </w:tcPr>
          <w:p w:rsidR="00CC4D02" w:rsidRDefault="003D2EA8">
            <w:pPr>
              <w:pStyle w:val="TableParagraph"/>
              <w:spacing w:before="72"/>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27.07.2020       </w:t>
            </w:r>
            <w:r>
              <w:rPr>
                <w:sz w:val="24"/>
              </w:rPr>
              <w:t>N</w:t>
            </w:r>
            <w:r w:rsidRPr="003D2EA8">
              <w:rPr>
                <w:sz w:val="24"/>
                <w:lang w:val="ru-RU"/>
              </w:rPr>
              <w:t xml:space="preserve">       35РВ-235     </w:t>
            </w:r>
            <w:r w:rsidRPr="003D2EA8">
              <w:rPr>
                <w:spacing w:val="-3"/>
                <w:sz w:val="24"/>
                <w:lang w:val="ru-RU"/>
              </w:rPr>
              <w:t>«Об</w:t>
            </w:r>
          </w:p>
          <w:p w:rsidR="00CC4D02" w:rsidRPr="003D2EA8" w:rsidRDefault="003D2EA8">
            <w:pPr>
              <w:pStyle w:val="TableParagraph"/>
              <w:spacing w:before="1"/>
              <w:ind w:left="194" w:right="138"/>
              <w:jc w:val="both"/>
              <w:rPr>
                <w:sz w:val="24"/>
                <w:lang w:val="ru-RU"/>
              </w:rPr>
            </w:pPr>
            <w:r w:rsidRPr="003D2EA8">
              <w:rPr>
                <w:sz w:val="24"/>
                <w:lang w:val="ru-RU"/>
              </w:rPr>
              <w:t>утверждении границы территории и режима использования территории выявленного объекта  культурного наследия "Усадьба Шереметевых. Парк. 19 в.", расположенного по  адресу: Московская область, Одинцовский городской округ, село Уборы».</w:t>
            </w:r>
          </w:p>
        </w:tc>
      </w:tr>
      <w:tr w:rsidR="00CC4D02" w:rsidRPr="003D2EA8">
        <w:trPr>
          <w:trHeight w:hRule="exact" w:val="3219"/>
        </w:trPr>
        <w:tc>
          <w:tcPr>
            <w:tcW w:w="710" w:type="dxa"/>
          </w:tcPr>
          <w:p w:rsidR="00CC4D02" w:rsidRDefault="003D2EA8">
            <w:pPr>
              <w:pStyle w:val="TableParagraph"/>
              <w:spacing w:before="75"/>
              <w:ind w:right="93"/>
              <w:jc w:val="right"/>
              <w:rPr>
                <w:sz w:val="24"/>
              </w:rPr>
            </w:pPr>
            <w:r>
              <w:rPr>
                <w:sz w:val="24"/>
              </w:rPr>
              <w:t>55.</w:t>
            </w:r>
          </w:p>
        </w:tc>
        <w:tc>
          <w:tcPr>
            <w:tcW w:w="2128" w:type="dxa"/>
          </w:tcPr>
          <w:p w:rsidR="00CC4D02" w:rsidRPr="003D2EA8" w:rsidRDefault="003D2EA8">
            <w:pPr>
              <w:pStyle w:val="TableParagraph"/>
              <w:tabs>
                <w:tab w:val="left" w:pos="1741"/>
              </w:tabs>
              <w:spacing w:before="75"/>
              <w:ind w:left="136" w:right="139" w:hanging="4"/>
              <w:jc w:val="both"/>
              <w:rPr>
                <w:sz w:val="24"/>
                <w:lang w:val="ru-RU"/>
              </w:rPr>
            </w:pPr>
            <w:r w:rsidRPr="003D2EA8">
              <w:rPr>
                <w:sz w:val="24"/>
                <w:lang w:val="ru-RU"/>
              </w:rPr>
              <w:t xml:space="preserve">Церковь Николая Чудотворца, кон. </w:t>
            </w:r>
            <w:r>
              <w:rPr>
                <w:spacing w:val="-3"/>
                <w:sz w:val="24"/>
              </w:rPr>
              <w:t>XIX</w:t>
            </w:r>
            <w:r w:rsidRPr="003D2EA8">
              <w:rPr>
                <w:spacing w:val="-3"/>
                <w:sz w:val="24"/>
                <w:lang w:val="ru-RU"/>
              </w:rPr>
              <w:tab/>
            </w:r>
            <w:r w:rsidRPr="003D2EA8">
              <w:rPr>
                <w:sz w:val="24"/>
                <w:lang w:val="ru-RU"/>
              </w:rPr>
              <w:t>в.,</w:t>
            </w:r>
          </w:p>
          <w:p w:rsidR="00CC4D02" w:rsidRDefault="003D2EA8">
            <w:pPr>
              <w:pStyle w:val="TableParagraph"/>
              <w:spacing w:before="6" w:line="274" w:lineRule="exact"/>
              <w:ind w:left="136" w:right="460"/>
              <w:rPr>
                <w:sz w:val="24"/>
              </w:rPr>
            </w:pPr>
            <w:r>
              <w:rPr>
                <w:sz w:val="24"/>
              </w:rPr>
              <w:t>регионального значения</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22.12.2021       </w:t>
            </w:r>
            <w:r>
              <w:rPr>
                <w:sz w:val="24"/>
              </w:rPr>
              <w:t>N</w:t>
            </w:r>
            <w:r w:rsidRPr="003D2EA8">
              <w:rPr>
                <w:sz w:val="24"/>
                <w:lang w:val="ru-RU"/>
              </w:rPr>
              <w:t xml:space="preserve">       34РВ-372     </w:t>
            </w:r>
            <w:r w:rsidRPr="003D2EA8">
              <w:rPr>
                <w:spacing w:val="-3"/>
                <w:sz w:val="24"/>
                <w:lang w:val="ru-RU"/>
              </w:rPr>
              <w:t>«Об</w:t>
            </w:r>
          </w:p>
          <w:p w:rsidR="00CC4D02" w:rsidRPr="003D2EA8" w:rsidRDefault="003D2EA8">
            <w:pPr>
              <w:pStyle w:val="TableParagraph"/>
              <w:spacing w:before="1"/>
              <w:ind w:left="194" w:right="139"/>
              <w:jc w:val="both"/>
              <w:rPr>
                <w:sz w:val="24"/>
                <w:lang w:val="ru-RU"/>
              </w:rPr>
            </w:pPr>
            <w:r w:rsidRPr="003D2EA8">
              <w:rPr>
                <w:sz w:val="24"/>
                <w:lang w:val="ru-RU"/>
              </w:rPr>
              <w:t xml:space="preserve">утверждении границы территории и режима использования территории объекта культурного наследия регионального значения "Церковь Николая Чудотворца, кон. </w:t>
            </w:r>
            <w:r>
              <w:rPr>
                <w:sz w:val="24"/>
              </w:rPr>
              <w:t>XIX</w:t>
            </w:r>
            <w:r w:rsidRPr="003D2EA8">
              <w:rPr>
                <w:sz w:val="24"/>
                <w:lang w:val="ru-RU"/>
              </w:rPr>
              <w:t xml:space="preserve"> в.", расположенного по адресу: Московская область, Одинцовский городской округ, село Ромашково, улица</w:t>
            </w:r>
            <w:r w:rsidRPr="003D2EA8">
              <w:rPr>
                <w:sz w:val="24"/>
                <w:lang w:val="ru-RU"/>
              </w:rPr>
              <w:t xml:space="preserve"> Советская, дом 12/1».</w:t>
            </w:r>
          </w:p>
        </w:tc>
      </w:tr>
      <w:tr w:rsidR="00CC4D02" w:rsidRPr="003D2EA8">
        <w:trPr>
          <w:trHeight w:hRule="exact" w:val="3215"/>
        </w:trPr>
        <w:tc>
          <w:tcPr>
            <w:tcW w:w="710" w:type="dxa"/>
          </w:tcPr>
          <w:p w:rsidR="00CC4D02" w:rsidRDefault="003D2EA8">
            <w:pPr>
              <w:pStyle w:val="TableParagraph"/>
              <w:spacing w:before="72"/>
              <w:ind w:right="93"/>
              <w:jc w:val="right"/>
              <w:rPr>
                <w:sz w:val="24"/>
              </w:rPr>
            </w:pPr>
            <w:r>
              <w:rPr>
                <w:sz w:val="24"/>
              </w:rPr>
              <w:t>56.</w:t>
            </w:r>
          </w:p>
        </w:tc>
        <w:tc>
          <w:tcPr>
            <w:tcW w:w="2128" w:type="dxa"/>
          </w:tcPr>
          <w:p w:rsidR="00CC4D02" w:rsidRPr="003D2EA8" w:rsidRDefault="003D2EA8">
            <w:pPr>
              <w:pStyle w:val="TableParagraph"/>
              <w:spacing w:before="72"/>
              <w:ind w:left="277" w:right="137"/>
              <w:rPr>
                <w:sz w:val="24"/>
                <w:lang w:val="ru-RU"/>
              </w:rPr>
            </w:pPr>
            <w:r w:rsidRPr="003D2EA8">
              <w:rPr>
                <w:sz w:val="24"/>
                <w:lang w:val="ru-RU"/>
              </w:rPr>
              <w:t>Вокзал, 1870 г., архитектор Л.Н. Кекушев</w:t>
            </w:r>
          </w:p>
        </w:tc>
        <w:tc>
          <w:tcPr>
            <w:tcW w:w="1840" w:type="dxa"/>
          </w:tcPr>
          <w:p w:rsidR="00CC4D02" w:rsidRDefault="003D2EA8">
            <w:pPr>
              <w:pStyle w:val="TableParagraph"/>
              <w:spacing w:before="72"/>
              <w:ind w:left="273" w:right="26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2"/>
              <w:ind w:left="194" w:right="137"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10.125.2019 № 35РВ-333 </w:t>
            </w:r>
            <w:r w:rsidRPr="003D2EA8">
              <w:rPr>
                <w:spacing w:val="-3"/>
                <w:sz w:val="24"/>
                <w:lang w:val="ru-RU"/>
              </w:rPr>
              <w:t xml:space="preserve">«О </w:t>
            </w:r>
            <w:r w:rsidRPr="003D2EA8">
              <w:rPr>
                <w:sz w:val="24"/>
                <w:lang w:val="ru-RU"/>
              </w:rPr>
              <w:t>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гра</w:t>
            </w:r>
            <w:r w:rsidRPr="003D2EA8">
              <w:rPr>
                <w:sz w:val="24"/>
                <w:lang w:val="ru-RU"/>
              </w:rPr>
              <w:t>ницы и режима его</w:t>
            </w:r>
            <w:r w:rsidRPr="003D2EA8">
              <w:rPr>
                <w:spacing w:val="-6"/>
                <w:sz w:val="24"/>
                <w:lang w:val="ru-RU"/>
              </w:rPr>
              <w:t xml:space="preserve"> </w:t>
            </w:r>
            <w:r w:rsidRPr="003D2EA8">
              <w:rPr>
                <w:sz w:val="24"/>
                <w:lang w:val="ru-RU"/>
              </w:rPr>
              <w:t>использования».</w:t>
            </w:r>
          </w:p>
        </w:tc>
      </w:tr>
      <w:tr w:rsidR="00CC4D02" w:rsidRPr="003D2EA8">
        <w:trPr>
          <w:trHeight w:hRule="exact" w:val="1559"/>
        </w:trPr>
        <w:tc>
          <w:tcPr>
            <w:tcW w:w="710" w:type="dxa"/>
            <w:vMerge w:val="restart"/>
          </w:tcPr>
          <w:p w:rsidR="00CC4D02" w:rsidRDefault="003D2EA8">
            <w:pPr>
              <w:pStyle w:val="TableParagraph"/>
              <w:spacing w:before="72"/>
              <w:ind w:left="305"/>
              <w:rPr>
                <w:sz w:val="24"/>
              </w:rPr>
            </w:pPr>
            <w:r>
              <w:rPr>
                <w:sz w:val="24"/>
              </w:rPr>
              <w:t>57.</w:t>
            </w:r>
          </w:p>
        </w:tc>
        <w:tc>
          <w:tcPr>
            <w:tcW w:w="2128" w:type="dxa"/>
            <w:vMerge w:val="restart"/>
          </w:tcPr>
          <w:p w:rsidR="00CC4D02" w:rsidRPr="003D2EA8" w:rsidRDefault="003D2EA8">
            <w:pPr>
              <w:pStyle w:val="TableParagraph"/>
              <w:spacing w:before="72"/>
              <w:ind w:left="136" w:right="950" w:hanging="4"/>
              <w:rPr>
                <w:sz w:val="24"/>
                <w:lang w:val="ru-RU"/>
              </w:rPr>
            </w:pPr>
            <w:r w:rsidRPr="003D2EA8">
              <w:rPr>
                <w:sz w:val="24"/>
                <w:lang w:val="ru-RU"/>
              </w:rPr>
              <w:t>Ансамбль усадьбы</w:t>
            </w:r>
          </w:p>
          <w:p w:rsidR="00CC4D02" w:rsidRPr="003D2EA8" w:rsidRDefault="003D2EA8">
            <w:pPr>
              <w:pStyle w:val="TableParagraph"/>
              <w:tabs>
                <w:tab w:val="left" w:pos="1475"/>
              </w:tabs>
              <w:ind w:left="136" w:right="136"/>
              <w:jc w:val="both"/>
              <w:rPr>
                <w:sz w:val="24"/>
                <w:lang w:val="ru-RU"/>
              </w:rPr>
            </w:pPr>
            <w:r w:rsidRPr="003D2EA8">
              <w:rPr>
                <w:spacing w:val="-1"/>
                <w:sz w:val="24"/>
                <w:lang w:val="ru-RU"/>
              </w:rPr>
              <w:t xml:space="preserve">«Архангельское», </w:t>
            </w:r>
            <w:r>
              <w:rPr>
                <w:sz w:val="24"/>
              </w:rPr>
              <w:t>XVII</w:t>
            </w:r>
            <w:r w:rsidRPr="003D2EA8">
              <w:rPr>
                <w:sz w:val="24"/>
                <w:lang w:val="ru-RU"/>
              </w:rPr>
              <w:t xml:space="preserve"> –  начало </w:t>
            </w:r>
            <w:r>
              <w:rPr>
                <w:sz w:val="24"/>
              </w:rPr>
              <w:t>XX</w:t>
            </w:r>
            <w:r w:rsidRPr="003D2EA8">
              <w:rPr>
                <w:sz w:val="24"/>
                <w:lang w:val="ru-RU"/>
              </w:rPr>
              <w:tab/>
              <w:t>века,</w:t>
            </w:r>
          </w:p>
          <w:p w:rsidR="00CC4D02" w:rsidRDefault="003D2EA8">
            <w:pPr>
              <w:pStyle w:val="TableParagraph"/>
              <w:ind w:left="136" w:right="551"/>
              <w:rPr>
                <w:sz w:val="24"/>
              </w:rPr>
            </w:pPr>
            <w:r>
              <w:rPr>
                <w:sz w:val="24"/>
              </w:rPr>
              <w:t>федерального значения</w:t>
            </w:r>
          </w:p>
        </w:tc>
        <w:tc>
          <w:tcPr>
            <w:tcW w:w="1840" w:type="dxa"/>
          </w:tcPr>
          <w:p w:rsidR="00CC4D02" w:rsidRPr="003D2EA8" w:rsidRDefault="003D2EA8">
            <w:pPr>
              <w:pStyle w:val="TableParagraph"/>
              <w:tabs>
                <w:tab w:val="left" w:pos="1564"/>
              </w:tabs>
              <w:spacing w:before="72"/>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val="restart"/>
          </w:tcPr>
          <w:p w:rsidR="00CC4D02" w:rsidRPr="003D2EA8" w:rsidRDefault="003D2EA8">
            <w:pPr>
              <w:pStyle w:val="TableParagraph"/>
              <w:tabs>
                <w:tab w:val="left" w:pos="1824"/>
                <w:tab w:val="left" w:pos="3001"/>
                <w:tab w:val="left" w:pos="3160"/>
                <w:tab w:val="left" w:pos="3591"/>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26.05.2020</w:t>
            </w:r>
          </w:p>
          <w:p w:rsidR="00CC4D02" w:rsidRPr="003D2EA8" w:rsidRDefault="003D2EA8">
            <w:pPr>
              <w:pStyle w:val="TableParagraph"/>
              <w:tabs>
                <w:tab w:val="left" w:pos="1731"/>
                <w:tab w:val="left" w:pos="2462"/>
                <w:tab w:val="left" w:pos="3742"/>
                <w:tab w:val="left" w:pos="4556"/>
              </w:tabs>
              <w:ind w:left="194" w:right="137"/>
              <w:jc w:val="both"/>
              <w:rPr>
                <w:sz w:val="24"/>
                <w:lang w:val="ru-RU"/>
              </w:rPr>
            </w:pPr>
            <w:r w:rsidRPr="003D2EA8">
              <w:rPr>
                <w:sz w:val="24"/>
                <w:lang w:val="ru-RU"/>
              </w:rPr>
              <w:t xml:space="preserve">№ 282/15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t xml:space="preserve">наследия федерального значения  «Ансамбль усадьбы «Архангельское»,  </w:t>
            </w:r>
            <w:r>
              <w:rPr>
                <w:sz w:val="24"/>
              </w:rPr>
              <w:t>XVII</w:t>
            </w:r>
            <w:r w:rsidRPr="003D2EA8">
              <w:rPr>
                <w:sz w:val="24"/>
                <w:lang w:val="ru-RU"/>
              </w:rPr>
              <w:t xml:space="preserve">-начало </w:t>
            </w:r>
            <w:r>
              <w:rPr>
                <w:sz w:val="24"/>
              </w:rPr>
              <w:t>XX</w:t>
            </w:r>
            <w:r w:rsidRPr="003D2EA8">
              <w:rPr>
                <w:sz w:val="24"/>
                <w:lang w:val="ru-RU"/>
              </w:rPr>
              <w:t xml:space="preserve"> века», расположенного по адресу: Московская область, городской округ Красногорск, поселок Архангельское и об утверждении</w:t>
            </w:r>
            <w:r w:rsidRPr="003D2EA8">
              <w:rPr>
                <w:sz w:val="24"/>
                <w:lang w:val="ru-RU"/>
              </w:rPr>
              <w:tab/>
            </w:r>
            <w:r w:rsidRPr="003D2EA8">
              <w:rPr>
                <w:sz w:val="24"/>
                <w:lang w:val="ru-RU"/>
              </w:rPr>
              <w:tab/>
              <w:t>требова</w:t>
            </w:r>
            <w:r w:rsidRPr="003D2EA8">
              <w:rPr>
                <w:sz w:val="24"/>
                <w:lang w:val="ru-RU"/>
              </w:rPr>
              <w:t>ний</w:t>
            </w:r>
            <w:r w:rsidRPr="003D2EA8">
              <w:rPr>
                <w:sz w:val="24"/>
                <w:lang w:val="ru-RU"/>
              </w:rPr>
              <w:tab/>
            </w:r>
            <w:r w:rsidRPr="003D2EA8">
              <w:rPr>
                <w:sz w:val="24"/>
                <w:lang w:val="ru-RU"/>
              </w:rPr>
              <w:tab/>
              <w:t>к градостроительным регламентам в границах территорий данных</w:t>
            </w:r>
            <w:r w:rsidRPr="003D2EA8">
              <w:rPr>
                <w:spacing w:val="-12"/>
                <w:sz w:val="24"/>
                <w:lang w:val="ru-RU"/>
              </w:rPr>
              <w:t xml:space="preserve"> </w:t>
            </w:r>
            <w:r w:rsidRPr="003D2EA8">
              <w:rPr>
                <w:sz w:val="24"/>
                <w:lang w:val="ru-RU"/>
              </w:rPr>
              <w:t>зон».</w:t>
            </w:r>
          </w:p>
        </w:tc>
      </w:tr>
      <w:tr w:rsidR="00CC4D02">
        <w:trPr>
          <w:trHeight w:hRule="exact" w:val="1934"/>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Default="003D2EA8">
            <w:pPr>
              <w:pStyle w:val="TableParagraph"/>
              <w:spacing w:before="72"/>
              <w:ind w:left="133" w:right="377"/>
              <w:rPr>
                <w:sz w:val="24"/>
              </w:rPr>
            </w:pPr>
            <w:r>
              <w:rPr>
                <w:sz w:val="24"/>
              </w:rPr>
              <w:t>Зона охраняемого природного ландшафта</w:t>
            </w:r>
          </w:p>
        </w:tc>
        <w:tc>
          <w:tcPr>
            <w:tcW w:w="4822" w:type="dxa"/>
            <w:vMerge/>
          </w:tcPr>
          <w:p w:rsidR="00CC4D02" w:rsidRDefault="00CC4D02"/>
        </w:tc>
      </w:tr>
      <w:tr w:rsidR="00CC4D02">
        <w:trPr>
          <w:trHeight w:hRule="exact" w:val="1008"/>
        </w:trPr>
        <w:tc>
          <w:tcPr>
            <w:tcW w:w="710" w:type="dxa"/>
          </w:tcPr>
          <w:p w:rsidR="00CC4D02" w:rsidRDefault="003D2EA8">
            <w:pPr>
              <w:pStyle w:val="TableParagraph"/>
              <w:spacing w:before="72"/>
              <w:ind w:right="93"/>
              <w:jc w:val="right"/>
              <w:rPr>
                <w:sz w:val="24"/>
              </w:rPr>
            </w:pPr>
            <w:r>
              <w:rPr>
                <w:sz w:val="24"/>
              </w:rPr>
              <w:t>58.</w:t>
            </w:r>
          </w:p>
        </w:tc>
        <w:tc>
          <w:tcPr>
            <w:tcW w:w="2128" w:type="dxa"/>
          </w:tcPr>
          <w:p w:rsidR="00CC4D02" w:rsidRDefault="003D2EA8">
            <w:pPr>
              <w:pStyle w:val="TableParagraph"/>
              <w:spacing w:before="72"/>
              <w:ind w:left="136" w:right="697" w:hanging="4"/>
              <w:rPr>
                <w:sz w:val="24"/>
              </w:rPr>
            </w:pPr>
            <w:r>
              <w:rPr>
                <w:sz w:val="24"/>
              </w:rPr>
              <w:t>Усадьбы Петровское- Дальнее</w:t>
            </w:r>
          </w:p>
        </w:tc>
        <w:tc>
          <w:tcPr>
            <w:tcW w:w="1840" w:type="dxa"/>
          </w:tcPr>
          <w:p w:rsidR="00CC4D02" w:rsidRDefault="003D2EA8">
            <w:pPr>
              <w:pStyle w:val="TableParagraph"/>
              <w:spacing w:before="72"/>
              <w:ind w:left="133"/>
              <w:rPr>
                <w:sz w:val="24"/>
              </w:rPr>
            </w:pPr>
            <w:r>
              <w:rPr>
                <w:sz w:val="24"/>
              </w:rPr>
              <w:t>Охранная зона объекта культурного</w:t>
            </w:r>
          </w:p>
        </w:tc>
        <w:tc>
          <w:tcPr>
            <w:tcW w:w="4822" w:type="dxa"/>
          </w:tcPr>
          <w:p w:rsidR="00CC4D02" w:rsidRPr="003D2EA8" w:rsidRDefault="003D2EA8">
            <w:pPr>
              <w:pStyle w:val="TableParagraph"/>
              <w:tabs>
                <w:tab w:val="left" w:pos="1694"/>
                <w:tab w:val="left" w:pos="2738"/>
                <w:tab w:val="left" w:pos="3160"/>
                <w:tab w:val="left" w:pos="3198"/>
                <w:tab w:val="left" w:pos="4515"/>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z w:val="24"/>
                <w:lang w:val="ru-RU"/>
              </w:rPr>
              <w:tab/>
              <w:t>07.11.2011</w:t>
            </w:r>
            <w:r w:rsidRPr="003D2EA8">
              <w:rPr>
                <w:sz w:val="24"/>
                <w:lang w:val="ru-RU"/>
              </w:rPr>
              <w:tab/>
              <w:t>г.</w:t>
            </w:r>
          </w:p>
          <w:p w:rsidR="00CC4D02" w:rsidRDefault="003D2EA8">
            <w:pPr>
              <w:pStyle w:val="TableParagraph"/>
              <w:spacing w:line="274" w:lineRule="exact"/>
              <w:ind w:left="194"/>
              <w:rPr>
                <w:sz w:val="24"/>
              </w:rPr>
            </w:pPr>
            <w:r>
              <w:rPr>
                <w:sz w:val="24"/>
              </w:rPr>
              <w:t>№ 1350/45  «Об  утверждении  зон   охраны</w:t>
            </w:r>
          </w:p>
        </w:tc>
      </w:tr>
    </w:tbl>
    <w:p w:rsidR="00CC4D02" w:rsidRDefault="00CC4D02">
      <w:pPr>
        <w:spacing w:line="274" w:lineRule="exact"/>
        <w:rPr>
          <w:sz w:val="24"/>
        </w:rPr>
        <w:sectPr w:rsidR="00CC4D02">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457"/>
        </w:trPr>
        <w:tc>
          <w:tcPr>
            <w:tcW w:w="710" w:type="dxa"/>
            <w:vMerge w:val="restart"/>
          </w:tcPr>
          <w:p w:rsidR="00CC4D02" w:rsidRDefault="00CC4D02"/>
        </w:tc>
        <w:tc>
          <w:tcPr>
            <w:tcW w:w="2128" w:type="dxa"/>
            <w:vMerge w:val="restart"/>
          </w:tcPr>
          <w:p w:rsidR="00CC4D02" w:rsidRDefault="003D2EA8">
            <w:pPr>
              <w:pStyle w:val="TableParagraph"/>
              <w:spacing w:before="72"/>
              <w:ind w:left="136" w:right="544"/>
              <w:rPr>
                <w:sz w:val="24"/>
              </w:rPr>
            </w:pPr>
            <w:r>
              <w:rPr>
                <w:sz w:val="24"/>
              </w:rPr>
              <w:t>(Дурасовых) XVI-XVIII вв.</w:t>
            </w:r>
          </w:p>
        </w:tc>
        <w:tc>
          <w:tcPr>
            <w:tcW w:w="1840" w:type="dxa"/>
          </w:tcPr>
          <w:p w:rsidR="00CC4D02" w:rsidRDefault="003D2EA8">
            <w:pPr>
              <w:pStyle w:val="TableParagraph"/>
              <w:spacing w:before="72"/>
              <w:ind w:left="133"/>
              <w:rPr>
                <w:sz w:val="24"/>
              </w:rPr>
            </w:pPr>
            <w:r>
              <w:rPr>
                <w:sz w:val="24"/>
              </w:rPr>
              <w:t>наследия</w:t>
            </w:r>
          </w:p>
        </w:tc>
        <w:tc>
          <w:tcPr>
            <w:tcW w:w="4822" w:type="dxa"/>
            <w:vMerge w:val="restart"/>
          </w:tcPr>
          <w:p w:rsidR="00CC4D02" w:rsidRPr="003D2EA8" w:rsidRDefault="003D2EA8">
            <w:pPr>
              <w:pStyle w:val="TableParagraph"/>
              <w:tabs>
                <w:tab w:val="left" w:pos="1731"/>
                <w:tab w:val="left" w:pos="1853"/>
                <w:tab w:val="left" w:pos="3562"/>
                <w:tab w:val="left" w:pos="3742"/>
              </w:tabs>
              <w:spacing w:before="72"/>
              <w:ind w:left="194" w:right="135"/>
              <w:jc w:val="both"/>
              <w:rPr>
                <w:sz w:val="24"/>
                <w:lang w:val="ru-RU"/>
              </w:rPr>
            </w:pPr>
            <w:r w:rsidRPr="003D2EA8">
              <w:rPr>
                <w:sz w:val="24"/>
                <w:lang w:val="ru-RU"/>
              </w:rPr>
              <w:t>объекта</w:t>
            </w:r>
            <w:r w:rsidRPr="003D2EA8">
              <w:rPr>
                <w:sz w:val="24"/>
                <w:lang w:val="ru-RU"/>
              </w:rPr>
              <w:tab/>
              <w:t>культурного</w:t>
            </w:r>
            <w:r w:rsidRPr="003D2EA8">
              <w:rPr>
                <w:sz w:val="24"/>
                <w:lang w:val="ru-RU"/>
              </w:rPr>
              <w:tab/>
            </w:r>
            <w:r w:rsidRPr="003D2EA8">
              <w:rPr>
                <w:sz w:val="24"/>
                <w:lang w:val="ru-RU"/>
              </w:rPr>
              <w:tab/>
              <w:t xml:space="preserve">наследия федерального значения - "Усадьбы Петровское-Дальнее (Дурасовых) </w:t>
            </w:r>
            <w:r>
              <w:rPr>
                <w:sz w:val="24"/>
              </w:rPr>
              <w:t>XVI</w:t>
            </w:r>
            <w:r w:rsidRPr="003D2EA8">
              <w:rPr>
                <w:sz w:val="24"/>
                <w:lang w:val="ru-RU"/>
              </w:rPr>
              <w:t xml:space="preserve">- </w:t>
            </w:r>
            <w:r>
              <w:rPr>
                <w:sz w:val="24"/>
              </w:rPr>
              <w:t>XVIII</w:t>
            </w:r>
            <w:r w:rsidRPr="003D2EA8">
              <w:rPr>
                <w:sz w:val="24"/>
                <w:lang w:val="ru-RU"/>
              </w:rPr>
              <w:t xml:space="preserve"> вв." в селе Петрово-Дальнее сельского</w:t>
            </w:r>
            <w:r w:rsidRPr="003D2EA8">
              <w:rPr>
                <w:sz w:val="24"/>
                <w:lang w:val="ru-RU"/>
              </w:rPr>
              <w:tab/>
            </w:r>
            <w:r w:rsidRPr="003D2EA8">
              <w:rPr>
                <w:sz w:val="24"/>
                <w:lang w:val="ru-RU"/>
              </w:rPr>
              <w:tab/>
              <w:t>поселения</w:t>
            </w:r>
            <w:r w:rsidRPr="003D2EA8">
              <w:rPr>
                <w:sz w:val="24"/>
                <w:lang w:val="ru-RU"/>
              </w:rPr>
              <w:tab/>
            </w:r>
            <w:r w:rsidRPr="003D2EA8">
              <w:rPr>
                <w:sz w:val="24"/>
                <w:lang w:val="ru-RU"/>
              </w:rPr>
              <w:t>Ильинское Красногорского муниципального района Московской</w:t>
            </w:r>
            <w:r w:rsidRPr="003D2EA8">
              <w:rPr>
                <w:spacing w:val="-11"/>
                <w:sz w:val="24"/>
                <w:lang w:val="ru-RU"/>
              </w:rPr>
              <w:t xml:space="preserve"> </w:t>
            </w:r>
            <w:r w:rsidRPr="003D2EA8">
              <w:rPr>
                <w:sz w:val="24"/>
                <w:lang w:val="ru-RU"/>
              </w:rPr>
              <w:t>области».</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Borders>
              <w:bottom w:val="single" w:sz="3" w:space="0" w:color="000000"/>
            </w:tcBorders>
          </w:tcPr>
          <w:p w:rsidR="00CC4D02" w:rsidRPr="003D2EA8" w:rsidRDefault="003D2EA8">
            <w:pPr>
              <w:pStyle w:val="TableParagraph"/>
              <w:tabs>
                <w:tab w:val="left" w:pos="1564"/>
              </w:tabs>
              <w:spacing w:before="72"/>
              <w:ind w:left="133" w:right="136"/>
              <w:rPr>
                <w:sz w:val="24"/>
                <w:lang w:val="ru-RU"/>
              </w:rPr>
            </w:pPr>
            <w:r w:rsidRPr="003D2EA8">
              <w:rPr>
                <w:sz w:val="24"/>
                <w:lang w:val="ru-RU"/>
              </w:rPr>
              <w:t>Зона регулирования застройки</w:t>
            </w:r>
            <w:r w:rsidRPr="003D2EA8">
              <w:rPr>
                <w:sz w:val="24"/>
                <w:lang w:val="ru-RU"/>
              </w:rPr>
              <w:tab/>
              <w:t>и хозяйственной деятельности</w:t>
            </w:r>
          </w:p>
        </w:tc>
        <w:tc>
          <w:tcPr>
            <w:tcW w:w="4822" w:type="dxa"/>
            <w:vMerge/>
          </w:tcPr>
          <w:p w:rsidR="00CC4D02" w:rsidRPr="003D2EA8" w:rsidRDefault="00CC4D02">
            <w:pPr>
              <w:rPr>
                <w:lang w:val="ru-RU"/>
              </w:rPr>
            </w:pPr>
          </w:p>
        </w:tc>
      </w:tr>
      <w:tr w:rsidR="00CC4D02">
        <w:trPr>
          <w:trHeight w:hRule="exact" w:val="128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Borders>
              <w:top w:val="single" w:sz="3" w:space="0" w:color="000000"/>
            </w:tcBorders>
          </w:tcPr>
          <w:p w:rsidR="00CC4D02" w:rsidRDefault="003D2EA8">
            <w:pPr>
              <w:pStyle w:val="TableParagraph"/>
              <w:spacing w:before="71"/>
              <w:ind w:left="133" w:right="377"/>
              <w:rPr>
                <w:sz w:val="24"/>
              </w:rPr>
            </w:pPr>
            <w:r>
              <w:rPr>
                <w:sz w:val="24"/>
              </w:rPr>
              <w:t>Зона охраняемого природного ландшафта</w:t>
            </w:r>
          </w:p>
        </w:tc>
        <w:tc>
          <w:tcPr>
            <w:tcW w:w="4822" w:type="dxa"/>
            <w:vMerge/>
          </w:tcPr>
          <w:p w:rsidR="00CC4D02" w:rsidRDefault="00CC4D02"/>
        </w:tc>
      </w:tr>
      <w:tr w:rsidR="00CC4D02" w:rsidRPr="003D2EA8">
        <w:trPr>
          <w:trHeight w:hRule="exact" w:val="1559"/>
        </w:trPr>
        <w:tc>
          <w:tcPr>
            <w:tcW w:w="710" w:type="dxa"/>
            <w:vMerge/>
          </w:tcPr>
          <w:p w:rsidR="00CC4D02" w:rsidRDefault="00CC4D02"/>
        </w:tc>
        <w:tc>
          <w:tcPr>
            <w:tcW w:w="2128" w:type="dxa"/>
            <w:vMerge/>
          </w:tcPr>
          <w:p w:rsidR="00CC4D02" w:rsidRDefault="00CC4D02"/>
        </w:tc>
        <w:tc>
          <w:tcPr>
            <w:tcW w:w="1840" w:type="dxa"/>
          </w:tcPr>
          <w:p w:rsidR="00CC4D02" w:rsidRPr="003D2EA8" w:rsidRDefault="003D2EA8">
            <w:pPr>
              <w:pStyle w:val="TableParagraph"/>
              <w:spacing w:before="72"/>
              <w:ind w:left="133" w:right="136"/>
              <w:rPr>
                <w:sz w:val="24"/>
                <w:lang w:val="ru-RU"/>
              </w:rPr>
            </w:pPr>
            <w:r w:rsidRPr="003D2EA8">
              <w:rPr>
                <w:sz w:val="24"/>
                <w:lang w:val="ru-RU"/>
              </w:rPr>
              <w:t>Единая охранная зона объекта культурного наследия</w:t>
            </w:r>
          </w:p>
        </w:tc>
        <w:tc>
          <w:tcPr>
            <w:tcW w:w="4822" w:type="dxa"/>
            <w:vMerge w:val="restart"/>
          </w:tcPr>
          <w:p w:rsidR="00CC4D02" w:rsidRPr="003D2EA8" w:rsidRDefault="003D2EA8">
            <w:pPr>
              <w:pStyle w:val="TableParagraph"/>
              <w:tabs>
                <w:tab w:val="left" w:pos="2462"/>
                <w:tab w:val="left" w:pos="3160"/>
                <w:tab w:val="left" w:pos="4556"/>
              </w:tabs>
              <w:spacing w:before="72"/>
              <w:ind w:left="194" w:right="136" w:firstLine="227"/>
              <w:jc w:val="both"/>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09.09.2022  </w:t>
            </w:r>
            <w:r>
              <w:rPr>
                <w:sz w:val="24"/>
              </w:rPr>
              <w:t>N</w:t>
            </w:r>
            <w:r w:rsidRPr="003D2EA8">
              <w:rPr>
                <w:sz w:val="24"/>
                <w:lang w:val="ru-RU"/>
              </w:rPr>
              <w:t xml:space="preserve"> 933/30 </w:t>
            </w:r>
            <w:r w:rsidRPr="003D2EA8">
              <w:rPr>
                <w:spacing w:val="-3"/>
                <w:sz w:val="24"/>
                <w:lang w:val="ru-RU"/>
              </w:rPr>
              <w:t xml:space="preserve">«Об </w:t>
            </w:r>
            <w:r w:rsidRPr="003D2EA8">
              <w:rPr>
                <w:sz w:val="24"/>
                <w:lang w:val="ru-RU"/>
              </w:rPr>
              <w:t xml:space="preserve">установлении объединенной зоны охраны объектов культурного наследия федерального значения "Усадьба Петровское-Дальнее (Дурасовых), </w:t>
            </w:r>
            <w:r>
              <w:rPr>
                <w:sz w:val="24"/>
              </w:rPr>
              <w:t>XVI</w:t>
            </w:r>
            <w:r w:rsidRPr="003D2EA8">
              <w:rPr>
                <w:sz w:val="24"/>
                <w:lang w:val="ru-RU"/>
              </w:rPr>
              <w:t xml:space="preserve">- </w:t>
            </w:r>
            <w:r>
              <w:rPr>
                <w:sz w:val="24"/>
              </w:rPr>
              <w:t>XVIII</w:t>
            </w:r>
            <w:r w:rsidRPr="003D2EA8">
              <w:rPr>
                <w:sz w:val="24"/>
                <w:lang w:val="ru-RU"/>
              </w:rPr>
              <w:t xml:space="preserve"> вв.: Главный дом; Флигели: восточный, западный, с портиком; Служебн</w:t>
            </w:r>
            <w:r w:rsidRPr="003D2EA8">
              <w:rPr>
                <w:sz w:val="24"/>
                <w:lang w:val="ru-RU"/>
              </w:rPr>
              <w:t>ый корпус (людская); Конный двор; Арочный мост, гроты, беседки; Парк", расположенного по адресу: Московская область, городской округ Красногорск, село Петрово-Дальнее, и регионального значения "Церковь Знамения с колокольней, 1769 г.", расположенного по ад</w:t>
            </w:r>
            <w:r w:rsidRPr="003D2EA8">
              <w:rPr>
                <w:sz w:val="24"/>
                <w:lang w:val="ru-RU"/>
              </w:rPr>
              <w:t>ресу: Московская область, Одинцовский городской округ, село Знаменское, дом 166, и об утверждении</w:t>
            </w:r>
            <w:r w:rsidRPr="003D2EA8">
              <w:rPr>
                <w:sz w:val="24"/>
                <w:lang w:val="ru-RU"/>
              </w:rPr>
              <w:tab/>
              <w:t>требований</w:t>
            </w:r>
            <w:r w:rsidRPr="003D2EA8">
              <w:rPr>
                <w:sz w:val="24"/>
                <w:lang w:val="ru-RU"/>
              </w:rPr>
              <w:tab/>
              <w:t>к градостроительным регламентам в границе территории данной</w:t>
            </w:r>
            <w:r w:rsidRPr="003D2EA8">
              <w:rPr>
                <w:spacing w:val="-6"/>
                <w:sz w:val="24"/>
                <w:lang w:val="ru-RU"/>
              </w:rPr>
              <w:t xml:space="preserve"> </w:t>
            </w:r>
            <w:r w:rsidRPr="003D2EA8">
              <w:rPr>
                <w:sz w:val="24"/>
                <w:lang w:val="ru-RU"/>
              </w:rPr>
              <w:t>зоны»</w:t>
            </w:r>
          </w:p>
        </w:tc>
      </w:tr>
      <w:tr w:rsidR="00CC4D02" w:rsidRPr="003D2EA8">
        <w:trPr>
          <w:trHeight w:hRule="exact" w:val="1559"/>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ight="136"/>
              <w:jc w:val="both"/>
              <w:rPr>
                <w:sz w:val="24"/>
                <w:lang w:val="ru-RU"/>
              </w:rPr>
            </w:pPr>
            <w:r w:rsidRPr="003D2EA8">
              <w:rPr>
                <w:sz w:val="24"/>
                <w:lang w:val="ru-RU"/>
              </w:rPr>
              <w:t>Единая зона регулирования застройки и хозяйственной деятельности</w:t>
            </w:r>
          </w:p>
        </w:tc>
        <w:tc>
          <w:tcPr>
            <w:tcW w:w="4822" w:type="dxa"/>
            <w:vMerge/>
          </w:tcPr>
          <w:p w:rsidR="00CC4D02" w:rsidRPr="003D2EA8" w:rsidRDefault="00CC4D02">
            <w:pPr>
              <w:rPr>
                <w:lang w:val="ru-RU"/>
              </w:rPr>
            </w:pPr>
          </w:p>
        </w:tc>
      </w:tr>
      <w:tr w:rsidR="00CC4D02" w:rsidRPr="003D2EA8">
        <w:trPr>
          <w:trHeight w:hRule="exact" w:val="2855"/>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tabs>
                <w:tab w:val="left" w:pos="1245"/>
              </w:tabs>
              <w:spacing w:before="75"/>
              <w:ind w:left="133" w:right="137"/>
              <w:rPr>
                <w:sz w:val="24"/>
                <w:lang w:val="ru-RU"/>
              </w:rPr>
            </w:pPr>
            <w:r w:rsidRPr="003D2EA8">
              <w:rPr>
                <w:sz w:val="24"/>
                <w:lang w:val="ru-RU"/>
              </w:rPr>
              <w:t>Единая</w:t>
            </w:r>
            <w:r w:rsidRPr="003D2EA8">
              <w:rPr>
                <w:sz w:val="24"/>
                <w:lang w:val="ru-RU"/>
              </w:rPr>
              <w:tab/>
            </w:r>
            <w:r w:rsidRPr="003D2EA8">
              <w:rPr>
                <w:spacing w:val="-1"/>
                <w:sz w:val="24"/>
                <w:lang w:val="ru-RU"/>
              </w:rPr>
              <w:t xml:space="preserve">зона </w:t>
            </w:r>
            <w:r w:rsidRPr="003D2EA8">
              <w:rPr>
                <w:sz w:val="24"/>
                <w:lang w:val="ru-RU"/>
              </w:rPr>
              <w:t>охраняемого природного ландшафта</w:t>
            </w:r>
          </w:p>
        </w:tc>
        <w:tc>
          <w:tcPr>
            <w:tcW w:w="4822" w:type="dxa"/>
            <w:vMerge/>
          </w:tcPr>
          <w:p w:rsidR="00CC4D02" w:rsidRPr="003D2EA8" w:rsidRDefault="00CC4D02">
            <w:pPr>
              <w:rPr>
                <w:lang w:val="ru-RU"/>
              </w:rPr>
            </w:pPr>
          </w:p>
        </w:tc>
      </w:tr>
      <w:tr w:rsidR="00CC4D02" w:rsidRPr="003D2EA8">
        <w:trPr>
          <w:trHeight w:hRule="exact" w:val="3219"/>
        </w:trPr>
        <w:tc>
          <w:tcPr>
            <w:tcW w:w="710" w:type="dxa"/>
            <w:vMerge w:val="restart"/>
          </w:tcPr>
          <w:p w:rsidR="00CC4D02" w:rsidRDefault="003D2EA8">
            <w:pPr>
              <w:pStyle w:val="TableParagraph"/>
              <w:spacing w:before="75"/>
              <w:ind w:left="305"/>
              <w:rPr>
                <w:sz w:val="24"/>
              </w:rPr>
            </w:pPr>
            <w:r>
              <w:rPr>
                <w:sz w:val="24"/>
              </w:rPr>
              <w:t>59.</w:t>
            </w:r>
          </w:p>
        </w:tc>
        <w:tc>
          <w:tcPr>
            <w:tcW w:w="2128" w:type="dxa"/>
            <w:vMerge w:val="restart"/>
          </w:tcPr>
          <w:p w:rsidR="00CC4D02" w:rsidRPr="003D2EA8" w:rsidRDefault="003D2EA8">
            <w:pPr>
              <w:pStyle w:val="TableParagraph"/>
              <w:spacing w:before="75"/>
              <w:ind w:left="136" w:right="137" w:hanging="4"/>
              <w:jc w:val="both"/>
              <w:rPr>
                <w:sz w:val="24"/>
                <w:lang w:val="ru-RU"/>
              </w:rPr>
            </w:pPr>
            <w:r w:rsidRPr="003D2EA8">
              <w:rPr>
                <w:sz w:val="24"/>
                <w:lang w:val="ru-RU"/>
              </w:rPr>
              <w:t>Дом, где в 1931- 1941 годах жил писатель В.В. Вересаев</w:t>
            </w:r>
          </w:p>
        </w:tc>
        <w:tc>
          <w:tcPr>
            <w:tcW w:w="1840" w:type="dxa"/>
          </w:tcPr>
          <w:p w:rsidR="00CC4D02" w:rsidRDefault="003D2EA8">
            <w:pPr>
              <w:pStyle w:val="TableParagraph"/>
              <w:spacing w:before="75"/>
              <w:ind w:left="133" w:right="402"/>
              <w:rPr>
                <w:sz w:val="24"/>
              </w:rPr>
            </w:pPr>
            <w:r>
              <w:rPr>
                <w:sz w:val="24"/>
              </w:rPr>
              <w:t>Территория объекта культурного наследия</w:t>
            </w:r>
          </w:p>
        </w:tc>
        <w:tc>
          <w:tcPr>
            <w:tcW w:w="4822" w:type="dxa"/>
          </w:tcPr>
          <w:p w:rsidR="00CC4D02" w:rsidRPr="003D2EA8" w:rsidRDefault="003D2EA8">
            <w:pPr>
              <w:pStyle w:val="TableParagraph"/>
              <w:spacing w:before="75"/>
              <w:ind w:left="194" w:right="139" w:firstLine="227"/>
              <w:jc w:val="both"/>
              <w:rPr>
                <w:sz w:val="24"/>
                <w:lang w:val="ru-RU"/>
              </w:rPr>
            </w:pPr>
            <w:r w:rsidRPr="003D2EA8">
              <w:rPr>
                <w:sz w:val="24"/>
                <w:lang w:val="ru-RU"/>
              </w:rPr>
              <w:t xml:space="preserve">Распоряжение Главного управления культурного наследия Московской области от       21.07.2022       </w:t>
            </w:r>
            <w:r>
              <w:rPr>
                <w:sz w:val="24"/>
              </w:rPr>
              <w:t>N</w:t>
            </w:r>
            <w:r w:rsidRPr="003D2EA8">
              <w:rPr>
                <w:sz w:val="24"/>
                <w:lang w:val="ru-RU"/>
              </w:rPr>
              <w:t xml:space="preserve">       34РВ-293     </w:t>
            </w:r>
            <w:r w:rsidRPr="003D2EA8">
              <w:rPr>
                <w:spacing w:val="-3"/>
                <w:sz w:val="24"/>
                <w:lang w:val="ru-RU"/>
              </w:rPr>
              <w:t>«Об</w:t>
            </w:r>
          </w:p>
          <w:p w:rsidR="00CC4D02" w:rsidRPr="003D2EA8" w:rsidRDefault="003D2EA8">
            <w:pPr>
              <w:pStyle w:val="TableParagraph"/>
              <w:spacing w:before="1"/>
              <w:ind w:left="194" w:right="139"/>
              <w:jc w:val="both"/>
              <w:rPr>
                <w:sz w:val="24"/>
                <w:lang w:val="ru-RU"/>
              </w:rPr>
            </w:pPr>
            <w:r w:rsidRPr="003D2EA8">
              <w:rPr>
                <w:sz w:val="24"/>
                <w:lang w:val="ru-RU"/>
              </w:rPr>
              <w:t>утверждении границы территории и режима использования территории объекта культурного наследия регионального значения "Дом, где в 1931-1941 годах жил писатель В.В. Вересаев", расположенного по адресу: Московская область, Одинцовский городской округ, поселок</w:t>
            </w:r>
            <w:r w:rsidRPr="003D2EA8">
              <w:rPr>
                <w:sz w:val="24"/>
                <w:lang w:val="ru-RU"/>
              </w:rPr>
              <w:t xml:space="preserve"> Николина Гора, проспект Шмидта, дом 49»</w:t>
            </w:r>
          </w:p>
        </w:tc>
      </w:tr>
      <w:tr w:rsidR="00CC4D02" w:rsidRPr="003D2EA8">
        <w:trPr>
          <w:trHeight w:hRule="exact" w:val="1836"/>
        </w:trPr>
        <w:tc>
          <w:tcPr>
            <w:tcW w:w="710" w:type="dxa"/>
            <w:vMerge/>
          </w:tcPr>
          <w:p w:rsidR="00CC4D02" w:rsidRPr="003D2EA8" w:rsidRDefault="00CC4D02">
            <w:pPr>
              <w:rPr>
                <w:lang w:val="ru-RU"/>
              </w:rPr>
            </w:pPr>
          </w:p>
        </w:tc>
        <w:tc>
          <w:tcPr>
            <w:tcW w:w="2128" w:type="dxa"/>
            <w:vMerge/>
          </w:tcPr>
          <w:p w:rsidR="00CC4D02" w:rsidRPr="003D2EA8" w:rsidRDefault="00CC4D02">
            <w:pPr>
              <w:rPr>
                <w:lang w:val="ru-RU"/>
              </w:rPr>
            </w:pPr>
          </w:p>
        </w:tc>
        <w:tc>
          <w:tcPr>
            <w:tcW w:w="1840" w:type="dxa"/>
          </w:tcPr>
          <w:p w:rsidR="00CC4D02" w:rsidRPr="003D2EA8" w:rsidRDefault="003D2EA8">
            <w:pPr>
              <w:pStyle w:val="TableParagraph"/>
              <w:spacing w:before="72"/>
              <w:ind w:left="133"/>
              <w:rPr>
                <w:sz w:val="24"/>
                <w:lang w:val="ru-RU"/>
              </w:rPr>
            </w:pPr>
            <w:r w:rsidRPr="003D2EA8">
              <w:rPr>
                <w:sz w:val="24"/>
                <w:lang w:val="ru-RU"/>
              </w:rPr>
              <w:t>Охранная зона объекта культурного наследия</w:t>
            </w:r>
          </w:p>
        </w:tc>
        <w:tc>
          <w:tcPr>
            <w:tcW w:w="4822" w:type="dxa"/>
          </w:tcPr>
          <w:p w:rsidR="00CC4D02" w:rsidRPr="003D2EA8" w:rsidRDefault="003D2EA8">
            <w:pPr>
              <w:pStyle w:val="TableParagraph"/>
              <w:tabs>
                <w:tab w:val="left" w:pos="1824"/>
                <w:tab w:val="left" w:pos="3001"/>
                <w:tab w:val="left" w:pos="3160"/>
                <w:tab w:val="left" w:pos="3591"/>
              </w:tabs>
              <w:spacing w:before="72"/>
              <w:ind w:left="194" w:right="138" w:firstLine="227"/>
              <w:rPr>
                <w:sz w:val="24"/>
                <w:lang w:val="ru-RU"/>
              </w:rPr>
            </w:pPr>
            <w:r w:rsidRPr="003D2EA8">
              <w:rPr>
                <w:sz w:val="24"/>
                <w:lang w:val="ru-RU"/>
              </w:rPr>
              <w:t>Постановление</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Московской</w:t>
            </w:r>
            <w:r w:rsidRPr="003D2EA8">
              <w:rPr>
                <w:sz w:val="24"/>
                <w:lang w:val="ru-RU"/>
              </w:rPr>
              <w:tab/>
              <w:t>области</w:t>
            </w:r>
            <w:r w:rsidRPr="003D2EA8">
              <w:rPr>
                <w:sz w:val="24"/>
                <w:lang w:val="ru-RU"/>
              </w:rPr>
              <w:tab/>
              <w:t>от</w:t>
            </w:r>
            <w:r w:rsidRPr="003D2EA8">
              <w:rPr>
                <w:sz w:val="24"/>
                <w:lang w:val="ru-RU"/>
              </w:rPr>
              <w:tab/>
            </w:r>
            <w:r w:rsidRPr="003D2EA8">
              <w:rPr>
                <w:spacing w:val="-1"/>
                <w:sz w:val="24"/>
                <w:lang w:val="ru-RU"/>
              </w:rPr>
              <w:t>09.12.2022</w:t>
            </w:r>
          </w:p>
          <w:p w:rsidR="00CC4D02" w:rsidRPr="003D2EA8" w:rsidRDefault="003D2EA8">
            <w:pPr>
              <w:pStyle w:val="TableParagraph"/>
              <w:tabs>
                <w:tab w:val="left" w:pos="1731"/>
                <w:tab w:val="left" w:pos="3742"/>
              </w:tabs>
              <w:ind w:left="194" w:right="134"/>
              <w:jc w:val="both"/>
              <w:rPr>
                <w:sz w:val="24"/>
                <w:lang w:val="ru-RU"/>
              </w:rPr>
            </w:pPr>
            <w:r w:rsidRPr="003D2EA8">
              <w:rPr>
                <w:sz w:val="24"/>
                <w:lang w:val="ru-RU"/>
              </w:rPr>
              <w:t xml:space="preserve">№ 1352/44 </w:t>
            </w:r>
            <w:r w:rsidRPr="003D2EA8">
              <w:rPr>
                <w:spacing w:val="-3"/>
                <w:sz w:val="24"/>
                <w:lang w:val="ru-RU"/>
              </w:rPr>
              <w:t xml:space="preserve">«Об </w:t>
            </w:r>
            <w:r w:rsidRPr="003D2EA8">
              <w:rPr>
                <w:sz w:val="24"/>
                <w:lang w:val="ru-RU"/>
              </w:rPr>
              <w:t>установлении зон охраны объекта</w:t>
            </w:r>
            <w:r w:rsidRPr="003D2EA8">
              <w:rPr>
                <w:sz w:val="24"/>
                <w:lang w:val="ru-RU"/>
              </w:rPr>
              <w:tab/>
              <w:t>культурного</w:t>
            </w:r>
            <w:r w:rsidRPr="003D2EA8">
              <w:rPr>
                <w:sz w:val="24"/>
                <w:lang w:val="ru-RU"/>
              </w:rPr>
              <w:tab/>
            </w:r>
            <w:r w:rsidRPr="003D2EA8">
              <w:rPr>
                <w:sz w:val="24"/>
                <w:lang w:val="ru-RU"/>
              </w:rPr>
              <w:t>наследия регионального значения «Дом, где в 1931- 1941  годах  жил  писатель  В.В.</w:t>
            </w:r>
            <w:r w:rsidRPr="003D2EA8">
              <w:rPr>
                <w:spacing w:val="1"/>
                <w:sz w:val="24"/>
                <w:lang w:val="ru-RU"/>
              </w:rPr>
              <w:t xml:space="preserve"> </w:t>
            </w:r>
            <w:r w:rsidRPr="003D2EA8">
              <w:rPr>
                <w:sz w:val="24"/>
                <w:lang w:val="ru-RU"/>
              </w:rPr>
              <w:t>Вересаев»,</w:t>
            </w:r>
          </w:p>
        </w:tc>
      </w:tr>
    </w:tbl>
    <w:p w:rsidR="00CC4D02" w:rsidRPr="003D2EA8" w:rsidRDefault="00CC4D02">
      <w:pPr>
        <w:jc w:val="both"/>
        <w:rPr>
          <w:sz w:val="24"/>
          <w:lang w:val="ru-RU"/>
        </w:rPr>
        <w:sectPr w:rsidR="00CC4D02" w:rsidRPr="003D2EA8">
          <w:pgSz w:w="11910" w:h="16850"/>
          <w:pgMar w:top="1140" w:right="580" w:bottom="920" w:left="1580" w:header="0" w:footer="725" w:gutter="0"/>
          <w:cols w:space="720"/>
        </w:sectPr>
      </w:pPr>
    </w:p>
    <w:tbl>
      <w:tblPr>
        <w:tblStyle w:val="TableNormal"/>
        <w:tblW w:w="0" w:type="auto"/>
        <w:tblInd w:w="11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10"/>
        <w:gridCol w:w="2128"/>
        <w:gridCol w:w="1840"/>
        <w:gridCol w:w="4822"/>
      </w:tblGrid>
      <w:tr w:rsidR="00CC4D02" w:rsidRPr="003D2EA8">
        <w:trPr>
          <w:trHeight w:hRule="exact" w:val="1840"/>
        </w:trPr>
        <w:tc>
          <w:tcPr>
            <w:tcW w:w="710" w:type="dxa"/>
          </w:tcPr>
          <w:p w:rsidR="00CC4D02" w:rsidRPr="003D2EA8" w:rsidRDefault="00CC4D02">
            <w:pPr>
              <w:rPr>
                <w:lang w:val="ru-RU"/>
              </w:rPr>
            </w:pPr>
          </w:p>
        </w:tc>
        <w:tc>
          <w:tcPr>
            <w:tcW w:w="2128" w:type="dxa"/>
          </w:tcPr>
          <w:p w:rsidR="00CC4D02" w:rsidRPr="003D2EA8" w:rsidRDefault="00CC4D02">
            <w:pPr>
              <w:rPr>
                <w:lang w:val="ru-RU"/>
              </w:rPr>
            </w:pPr>
          </w:p>
        </w:tc>
        <w:tc>
          <w:tcPr>
            <w:tcW w:w="1840" w:type="dxa"/>
          </w:tcPr>
          <w:p w:rsidR="00CC4D02" w:rsidRPr="003D2EA8" w:rsidRDefault="00CC4D02">
            <w:pPr>
              <w:rPr>
                <w:lang w:val="ru-RU"/>
              </w:rPr>
            </w:pPr>
          </w:p>
        </w:tc>
        <w:tc>
          <w:tcPr>
            <w:tcW w:w="4822" w:type="dxa"/>
          </w:tcPr>
          <w:p w:rsidR="00CC4D02" w:rsidRPr="003D2EA8" w:rsidRDefault="003D2EA8">
            <w:pPr>
              <w:pStyle w:val="TableParagraph"/>
              <w:spacing w:before="72"/>
              <w:ind w:left="194" w:right="139"/>
              <w:jc w:val="both"/>
              <w:rPr>
                <w:sz w:val="24"/>
                <w:lang w:val="ru-RU"/>
              </w:rPr>
            </w:pPr>
            <w:r w:rsidRPr="003D2EA8">
              <w:rPr>
                <w:sz w:val="24"/>
                <w:lang w:val="ru-RU"/>
              </w:rPr>
              <w:t xml:space="preserve">расположенного по адресу: Московская область, Одинцовский городской округ, посёлок Николина Гора, проспект Шмидта, дом 49, и об утверждении </w:t>
            </w:r>
            <w:r w:rsidRPr="003D2EA8">
              <w:rPr>
                <w:sz w:val="24"/>
                <w:lang w:val="ru-RU"/>
              </w:rPr>
              <w:t>требований к градостроительным регламентам в границах территорий данных зон»</w:t>
            </w:r>
          </w:p>
        </w:tc>
      </w:tr>
    </w:tbl>
    <w:p w:rsidR="00CC4D02" w:rsidRPr="003D2EA8" w:rsidRDefault="00CC4D02">
      <w:pPr>
        <w:pStyle w:val="a3"/>
        <w:spacing w:before="11"/>
        <w:ind w:left="0" w:firstLine="0"/>
        <w:rPr>
          <w:b/>
          <w:sz w:val="14"/>
          <w:lang w:val="ru-RU"/>
        </w:rPr>
      </w:pPr>
    </w:p>
    <w:p w:rsidR="00CC4D02" w:rsidRPr="003D2EA8" w:rsidRDefault="003D2EA8">
      <w:pPr>
        <w:pStyle w:val="1"/>
        <w:spacing w:before="91"/>
        <w:ind w:left="335"/>
        <w:rPr>
          <w:lang w:val="ru-RU"/>
        </w:rPr>
      </w:pPr>
      <w:bookmarkStart w:id="6" w:name="_bookmark6"/>
      <w:bookmarkEnd w:id="6"/>
      <w:r w:rsidRPr="003D2EA8">
        <w:rPr>
          <w:lang w:val="ru-RU"/>
        </w:rPr>
        <w:t>Статья 4.1. Особые условия использования территорий зон охраняемых объектов</w:t>
      </w:r>
    </w:p>
    <w:p w:rsidR="00CC4D02" w:rsidRPr="003D2EA8" w:rsidRDefault="00CC4D02">
      <w:pPr>
        <w:pStyle w:val="a3"/>
        <w:spacing w:before="2"/>
        <w:ind w:left="0" w:firstLine="0"/>
        <w:rPr>
          <w:b/>
          <w:lang w:val="ru-RU"/>
        </w:rPr>
      </w:pPr>
    </w:p>
    <w:p w:rsidR="00CC4D02" w:rsidRPr="003D2EA8" w:rsidRDefault="003D2EA8">
      <w:pPr>
        <w:spacing w:line="273" w:lineRule="exact"/>
        <w:ind w:left="832"/>
        <w:rPr>
          <w:b/>
          <w:sz w:val="24"/>
          <w:lang w:val="ru-RU"/>
        </w:rPr>
      </w:pPr>
      <w:r w:rsidRPr="003D2EA8">
        <w:rPr>
          <w:b/>
          <w:sz w:val="24"/>
          <w:lang w:val="ru-RU"/>
        </w:rPr>
        <w:t>Для зоны охраняемого объекта «Внуково»</w:t>
      </w:r>
    </w:p>
    <w:p w:rsidR="00CC4D02" w:rsidRPr="003D2EA8" w:rsidRDefault="003D2EA8">
      <w:pPr>
        <w:pStyle w:val="a3"/>
        <w:spacing w:line="273" w:lineRule="exact"/>
        <w:ind w:left="832" w:firstLine="0"/>
        <w:rPr>
          <w:lang w:val="ru-RU"/>
        </w:rPr>
      </w:pPr>
      <w:r w:rsidRPr="003D2EA8">
        <w:rPr>
          <w:lang w:val="ru-RU"/>
        </w:rPr>
        <w:t>В границах зоны охраняемого объекта запрещается:</w:t>
      </w:r>
    </w:p>
    <w:p w:rsidR="00CC4D02" w:rsidRPr="003D2EA8" w:rsidRDefault="003D2EA8">
      <w:pPr>
        <w:pStyle w:val="a4"/>
        <w:numPr>
          <w:ilvl w:val="0"/>
          <w:numId w:val="223"/>
        </w:numPr>
        <w:tabs>
          <w:tab w:val="left" w:pos="1412"/>
        </w:tabs>
        <w:spacing w:before="1"/>
        <w:ind w:right="261" w:firstLine="709"/>
        <w:jc w:val="both"/>
        <w:rPr>
          <w:sz w:val="24"/>
          <w:lang w:val="ru-RU"/>
        </w:rPr>
      </w:pPr>
      <w:r w:rsidRPr="003D2EA8">
        <w:rPr>
          <w:sz w:val="24"/>
          <w:lang w:val="ru-RU"/>
        </w:rPr>
        <w:t xml:space="preserve">Строительство и размещение всех видов промышленных и сельскохозяйственных предприятий, в том числе создающих повышенные транспортные потоки, взрывопожароопасных, опасных производственных объектов, а также строительство объектов, на которых могут произойти </w:t>
      </w:r>
      <w:r w:rsidRPr="003D2EA8">
        <w:rPr>
          <w:sz w:val="24"/>
          <w:lang w:val="ru-RU"/>
        </w:rPr>
        <w:t>аварии техногенного характера, складских помещений, терминалов, высотных зданий, торгово-развлекательных</w:t>
      </w:r>
      <w:r w:rsidRPr="003D2EA8">
        <w:rPr>
          <w:spacing w:val="-28"/>
          <w:sz w:val="24"/>
          <w:lang w:val="ru-RU"/>
        </w:rPr>
        <w:t xml:space="preserve"> </w:t>
      </w:r>
      <w:r w:rsidRPr="003D2EA8">
        <w:rPr>
          <w:sz w:val="24"/>
          <w:lang w:val="ru-RU"/>
        </w:rPr>
        <w:t>центров.</w:t>
      </w:r>
    </w:p>
    <w:p w:rsidR="00CC4D02" w:rsidRDefault="003D2EA8">
      <w:pPr>
        <w:pStyle w:val="a4"/>
        <w:numPr>
          <w:ilvl w:val="0"/>
          <w:numId w:val="223"/>
        </w:numPr>
        <w:tabs>
          <w:tab w:val="left" w:pos="1074"/>
        </w:tabs>
        <w:spacing w:line="274" w:lineRule="exact"/>
        <w:ind w:left="1073" w:hanging="241"/>
        <w:rPr>
          <w:sz w:val="24"/>
        </w:rPr>
      </w:pPr>
      <w:r>
        <w:rPr>
          <w:sz w:val="24"/>
        </w:rPr>
        <w:t>Строительство вышек сотовой</w:t>
      </w:r>
      <w:r>
        <w:rPr>
          <w:spacing w:val="-12"/>
          <w:sz w:val="24"/>
        </w:rPr>
        <w:t xml:space="preserve"> </w:t>
      </w:r>
      <w:r>
        <w:rPr>
          <w:sz w:val="24"/>
        </w:rPr>
        <w:t>связи.</w:t>
      </w:r>
    </w:p>
    <w:p w:rsidR="00CC4D02" w:rsidRPr="003D2EA8" w:rsidRDefault="003D2EA8">
      <w:pPr>
        <w:pStyle w:val="a4"/>
        <w:numPr>
          <w:ilvl w:val="0"/>
          <w:numId w:val="223"/>
        </w:numPr>
        <w:tabs>
          <w:tab w:val="left" w:pos="1175"/>
        </w:tabs>
        <w:spacing w:before="1"/>
        <w:ind w:right="265" w:firstLine="709"/>
        <w:jc w:val="both"/>
        <w:rPr>
          <w:sz w:val="24"/>
          <w:lang w:val="ru-RU"/>
        </w:rPr>
      </w:pPr>
      <w:r w:rsidRPr="003D2EA8">
        <w:rPr>
          <w:sz w:val="24"/>
          <w:lang w:val="ru-RU"/>
        </w:rPr>
        <w:t>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запуска аэростатов (шаров-зондов), других беспилотных летательных</w:t>
      </w:r>
      <w:r w:rsidRPr="003D2EA8">
        <w:rPr>
          <w:spacing w:val="-9"/>
          <w:sz w:val="24"/>
          <w:lang w:val="ru-RU"/>
        </w:rPr>
        <w:t xml:space="preserve"> </w:t>
      </w:r>
      <w:r w:rsidRPr="003D2EA8">
        <w:rPr>
          <w:sz w:val="24"/>
          <w:lang w:val="ru-RU"/>
        </w:rPr>
        <w:t>аппаратов.</w:t>
      </w:r>
    </w:p>
    <w:p w:rsidR="00CC4D02" w:rsidRPr="003D2EA8" w:rsidRDefault="003D2EA8">
      <w:pPr>
        <w:pStyle w:val="a4"/>
        <w:numPr>
          <w:ilvl w:val="0"/>
          <w:numId w:val="223"/>
        </w:numPr>
        <w:tabs>
          <w:tab w:val="left" w:pos="1243"/>
        </w:tabs>
        <w:spacing w:before="1"/>
        <w:ind w:right="269" w:firstLine="709"/>
        <w:jc w:val="both"/>
        <w:rPr>
          <w:sz w:val="24"/>
          <w:lang w:val="ru-RU"/>
        </w:rPr>
      </w:pPr>
      <w:r w:rsidRPr="003D2EA8">
        <w:rPr>
          <w:sz w:val="24"/>
          <w:lang w:val="ru-RU"/>
        </w:rPr>
        <w:t>Организация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4"/>
        <w:numPr>
          <w:ilvl w:val="0"/>
          <w:numId w:val="223"/>
        </w:numPr>
        <w:tabs>
          <w:tab w:val="left" w:pos="1077"/>
        </w:tabs>
        <w:ind w:right="268" w:firstLine="709"/>
        <w:jc w:val="both"/>
        <w:rPr>
          <w:sz w:val="24"/>
          <w:lang w:val="ru-RU"/>
        </w:rPr>
      </w:pPr>
      <w:r w:rsidRPr="003D2EA8">
        <w:rPr>
          <w:sz w:val="24"/>
          <w:lang w:val="ru-RU"/>
        </w:rPr>
        <w:t>Организация пляжей и зон массового отдыха на водоемах, расположенных в зоне 200</w:t>
      </w:r>
      <w:r w:rsidRPr="003D2EA8">
        <w:rPr>
          <w:spacing w:val="46"/>
          <w:sz w:val="24"/>
          <w:lang w:val="ru-RU"/>
        </w:rPr>
        <w:t xml:space="preserve"> </w:t>
      </w:r>
      <w:r w:rsidRPr="003D2EA8">
        <w:rPr>
          <w:sz w:val="24"/>
          <w:lang w:val="ru-RU"/>
        </w:rPr>
        <w:t>метров</w:t>
      </w:r>
      <w:r w:rsidRPr="003D2EA8">
        <w:rPr>
          <w:spacing w:val="46"/>
          <w:sz w:val="24"/>
          <w:lang w:val="ru-RU"/>
        </w:rPr>
        <w:t xml:space="preserve"> </w:t>
      </w:r>
      <w:r w:rsidRPr="003D2EA8">
        <w:rPr>
          <w:sz w:val="24"/>
          <w:lang w:val="ru-RU"/>
        </w:rPr>
        <w:t>от</w:t>
      </w:r>
      <w:r w:rsidRPr="003D2EA8">
        <w:rPr>
          <w:spacing w:val="43"/>
          <w:sz w:val="24"/>
          <w:lang w:val="ru-RU"/>
        </w:rPr>
        <w:t xml:space="preserve"> </w:t>
      </w:r>
      <w:r w:rsidRPr="003D2EA8">
        <w:rPr>
          <w:sz w:val="24"/>
          <w:lang w:val="ru-RU"/>
        </w:rPr>
        <w:t>границ</w:t>
      </w:r>
      <w:r w:rsidRPr="003D2EA8">
        <w:rPr>
          <w:spacing w:val="45"/>
          <w:sz w:val="24"/>
          <w:lang w:val="ru-RU"/>
        </w:rPr>
        <w:t xml:space="preserve"> </w:t>
      </w:r>
      <w:r w:rsidRPr="003D2EA8">
        <w:rPr>
          <w:sz w:val="24"/>
          <w:lang w:val="ru-RU"/>
        </w:rPr>
        <w:t>земельного</w:t>
      </w:r>
      <w:r w:rsidRPr="003D2EA8">
        <w:rPr>
          <w:spacing w:val="49"/>
          <w:sz w:val="24"/>
          <w:lang w:val="ru-RU"/>
        </w:rPr>
        <w:t xml:space="preserve"> </w:t>
      </w:r>
      <w:r w:rsidRPr="003D2EA8">
        <w:rPr>
          <w:sz w:val="24"/>
          <w:lang w:val="ru-RU"/>
        </w:rPr>
        <w:t>участка,</w:t>
      </w:r>
      <w:r w:rsidRPr="003D2EA8">
        <w:rPr>
          <w:spacing w:val="45"/>
          <w:sz w:val="24"/>
          <w:lang w:val="ru-RU"/>
        </w:rPr>
        <w:t xml:space="preserve"> </w:t>
      </w:r>
      <w:r w:rsidRPr="003D2EA8">
        <w:rPr>
          <w:sz w:val="24"/>
          <w:lang w:val="ru-RU"/>
        </w:rPr>
        <w:t>на</w:t>
      </w:r>
      <w:r w:rsidRPr="003D2EA8">
        <w:rPr>
          <w:spacing w:val="42"/>
          <w:sz w:val="24"/>
          <w:lang w:val="ru-RU"/>
        </w:rPr>
        <w:t xml:space="preserve"> </w:t>
      </w:r>
      <w:r w:rsidRPr="003D2EA8">
        <w:rPr>
          <w:sz w:val="24"/>
          <w:lang w:val="ru-RU"/>
        </w:rPr>
        <w:t>котором</w:t>
      </w:r>
      <w:r w:rsidRPr="003D2EA8">
        <w:rPr>
          <w:spacing w:val="43"/>
          <w:sz w:val="24"/>
          <w:lang w:val="ru-RU"/>
        </w:rPr>
        <w:t xml:space="preserve"> </w:t>
      </w:r>
      <w:r w:rsidRPr="003D2EA8">
        <w:rPr>
          <w:sz w:val="24"/>
          <w:lang w:val="ru-RU"/>
        </w:rPr>
        <w:t>расположен</w:t>
      </w:r>
      <w:r w:rsidRPr="003D2EA8">
        <w:rPr>
          <w:spacing w:val="48"/>
          <w:sz w:val="24"/>
          <w:lang w:val="ru-RU"/>
        </w:rPr>
        <w:t xml:space="preserve"> </w:t>
      </w:r>
      <w:r w:rsidRPr="003D2EA8">
        <w:rPr>
          <w:sz w:val="24"/>
          <w:lang w:val="ru-RU"/>
        </w:rPr>
        <w:t>охраняемый</w:t>
      </w:r>
      <w:r w:rsidRPr="003D2EA8">
        <w:rPr>
          <w:spacing w:val="45"/>
          <w:sz w:val="24"/>
          <w:lang w:val="ru-RU"/>
        </w:rPr>
        <w:t xml:space="preserve"> </w:t>
      </w:r>
      <w:r w:rsidRPr="003D2EA8">
        <w:rPr>
          <w:sz w:val="24"/>
          <w:lang w:val="ru-RU"/>
        </w:rPr>
        <w:t>объект</w:t>
      </w:r>
    </w:p>
    <w:p w:rsidR="00CC4D02" w:rsidRDefault="003D2EA8">
      <w:pPr>
        <w:pStyle w:val="a3"/>
        <w:spacing w:before="1" w:line="275" w:lineRule="exact"/>
        <w:ind w:left="123" w:firstLine="0"/>
      </w:pPr>
      <w:r>
        <w:t>«Внуково».</w:t>
      </w:r>
    </w:p>
    <w:p w:rsidR="00CC4D02" w:rsidRPr="003D2EA8" w:rsidRDefault="003D2EA8">
      <w:pPr>
        <w:pStyle w:val="a4"/>
        <w:numPr>
          <w:ilvl w:val="0"/>
          <w:numId w:val="223"/>
        </w:numPr>
        <w:tabs>
          <w:tab w:val="left" w:pos="1081"/>
        </w:tabs>
        <w:ind w:right="268" w:firstLine="709"/>
        <w:jc w:val="both"/>
        <w:rPr>
          <w:sz w:val="24"/>
          <w:lang w:val="ru-RU"/>
        </w:rPr>
      </w:pPr>
      <w:r w:rsidRPr="003D2EA8">
        <w:rPr>
          <w:sz w:val="24"/>
          <w:lang w:val="ru-RU"/>
        </w:rPr>
        <w:t xml:space="preserve">Строительство новых зданий, строений, сооружений, высота которых превышает 9 метров от </w:t>
      </w:r>
      <w:r w:rsidRPr="003D2EA8">
        <w:rPr>
          <w:sz w:val="24"/>
          <w:lang w:val="ru-RU"/>
        </w:rPr>
        <w:t>существующего уровня земли, а на земельном участке с кадастровым номером 50:20:0030206:83 (территория для размещения многоквартирной жилой застройки с открытыми автостоянками, а также для реконструкции автодороги общего пользования М-1 «Беларусь») - 75 мет</w:t>
      </w:r>
      <w:r w:rsidRPr="003D2EA8">
        <w:rPr>
          <w:sz w:val="24"/>
          <w:lang w:val="ru-RU"/>
        </w:rPr>
        <w:t>ров от существующего уровня</w:t>
      </w:r>
      <w:r w:rsidRPr="003D2EA8">
        <w:rPr>
          <w:spacing w:val="-23"/>
          <w:sz w:val="24"/>
          <w:lang w:val="ru-RU"/>
        </w:rPr>
        <w:t xml:space="preserve"> </w:t>
      </w:r>
      <w:r w:rsidRPr="003D2EA8">
        <w:rPr>
          <w:sz w:val="24"/>
          <w:lang w:val="ru-RU"/>
        </w:rPr>
        <w:t>земли.</w:t>
      </w:r>
    </w:p>
    <w:p w:rsidR="00CC4D02" w:rsidRPr="003D2EA8" w:rsidRDefault="003D2EA8">
      <w:pPr>
        <w:pStyle w:val="a3"/>
        <w:spacing w:before="6" w:line="274" w:lineRule="exact"/>
        <w:ind w:left="123" w:right="273"/>
        <w:jc w:val="both"/>
        <w:rPr>
          <w:lang w:val="ru-RU"/>
        </w:rPr>
      </w:pPr>
      <w:r w:rsidRPr="003D2EA8">
        <w:rPr>
          <w:lang w:val="ru-RU"/>
        </w:rPr>
        <w:t>При наличии согласования ФСО России в границах зоны охраняемого объекта разрешается:</w:t>
      </w:r>
    </w:p>
    <w:p w:rsidR="00CC4D02" w:rsidRPr="003D2EA8" w:rsidRDefault="003D2EA8">
      <w:pPr>
        <w:pStyle w:val="a4"/>
        <w:numPr>
          <w:ilvl w:val="0"/>
          <w:numId w:val="222"/>
        </w:numPr>
        <w:tabs>
          <w:tab w:val="left" w:pos="1110"/>
        </w:tabs>
        <w:ind w:right="262" w:firstLine="709"/>
        <w:jc w:val="both"/>
        <w:rPr>
          <w:sz w:val="24"/>
          <w:lang w:val="ru-RU"/>
        </w:rPr>
      </w:pPr>
      <w:r w:rsidRPr="003D2EA8">
        <w:rPr>
          <w:sz w:val="24"/>
          <w:lang w:val="ru-RU"/>
        </w:rPr>
        <w:t>Капитальный ремонт и реконструкция без увеличения объемно-планировочной структуры существующих зданий, строений, сооружений, объектов ин</w:t>
      </w:r>
      <w:r w:rsidRPr="003D2EA8">
        <w:rPr>
          <w:sz w:val="24"/>
          <w:lang w:val="ru-RU"/>
        </w:rPr>
        <w:t>женерной и транспортной</w:t>
      </w:r>
      <w:r w:rsidRPr="003D2EA8">
        <w:rPr>
          <w:spacing w:val="-14"/>
          <w:sz w:val="24"/>
          <w:lang w:val="ru-RU"/>
        </w:rPr>
        <w:t xml:space="preserve"> </w:t>
      </w:r>
      <w:r w:rsidRPr="003D2EA8">
        <w:rPr>
          <w:sz w:val="24"/>
          <w:lang w:val="ru-RU"/>
        </w:rPr>
        <w:t>инфраструктуры.</w:t>
      </w:r>
    </w:p>
    <w:p w:rsidR="00CC4D02" w:rsidRDefault="003D2EA8">
      <w:pPr>
        <w:pStyle w:val="a4"/>
        <w:numPr>
          <w:ilvl w:val="0"/>
          <w:numId w:val="222"/>
        </w:numPr>
        <w:tabs>
          <w:tab w:val="left" w:pos="1077"/>
        </w:tabs>
        <w:spacing w:before="1"/>
        <w:ind w:left="1076" w:hanging="244"/>
        <w:rPr>
          <w:sz w:val="24"/>
        </w:rPr>
      </w:pPr>
      <w:r>
        <w:rPr>
          <w:sz w:val="24"/>
        </w:rPr>
        <w:t>Регенерация природной</w:t>
      </w:r>
      <w:r>
        <w:rPr>
          <w:spacing w:val="-12"/>
          <w:sz w:val="24"/>
        </w:rPr>
        <w:t xml:space="preserve"> </w:t>
      </w:r>
      <w:r>
        <w:rPr>
          <w:sz w:val="24"/>
        </w:rPr>
        <w:t>среды.</w:t>
      </w:r>
    </w:p>
    <w:p w:rsidR="00CC4D02" w:rsidRPr="003D2EA8" w:rsidRDefault="003D2EA8">
      <w:pPr>
        <w:pStyle w:val="a4"/>
        <w:numPr>
          <w:ilvl w:val="0"/>
          <w:numId w:val="222"/>
        </w:numPr>
        <w:tabs>
          <w:tab w:val="left" w:pos="1077"/>
        </w:tabs>
        <w:spacing w:before="1" w:line="275" w:lineRule="exact"/>
        <w:ind w:left="1076" w:hanging="244"/>
        <w:rPr>
          <w:sz w:val="24"/>
          <w:lang w:val="ru-RU"/>
        </w:rPr>
      </w:pPr>
      <w:r w:rsidRPr="003D2EA8">
        <w:rPr>
          <w:sz w:val="24"/>
          <w:lang w:val="ru-RU"/>
        </w:rPr>
        <w:t>Организация пешеходных и велосипедных</w:t>
      </w:r>
      <w:r w:rsidRPr="003D2EA8">
        <w:rPr>
          <w:spacing w:val="-23"/>
          <w:sz w:val="24"/>
          <w:lang w:val="ru-RU"/>
        </w:rPr>
        <w:t xml:space="preserve"> </w:t>
      </w:r>
      <w:r w:rsidRPr="003D2EA8">
        <w:rPr>
          <w:sz w:val="24"/>
          <w:lang w:val="ru-RU"/>
        </w:rPr>
        <w:t>дорожек.</w:t>
      </w:r>
    </w:p>
    <w:p w:rsidR="00CC4D02" w:rsidRPr="003D2EA8" w:rsidRDefault="003D2EA8">
      <w:pPr>
        <w:pStyle w:val="a4"/>
        <w:numPr>
          <w:ilvl w:val="0"/>
          <w:numId w:val="222"/>
        </w:numPr>
        <w:tabs>
          <w:tab w:val="left" w:pos="1211"/>
        </w:tabs>
        <w:ind w:right="269" w:firstLine="709"/>
        <w:jc w:val="both"/>
        <w:rPr>
          <w:sz w:val="24"/>
          <w:lang w:val="ru-RU"/>
        </w:rPr>
      </w:pPr>
      <w:r w:rsidRPr="003D2EA8">
        <w:rPr>
          <w:sz w:val="24"/>
          <w:lang w:val="ru-RU"/>
        </w:rPr>
        <w:t>Благоустройство территорий с использованием в покрытии пешеходных площадок и тротуаров традиционных (камень, гранит, гравийная смесь) или имитирующих натуральные</w:t>
      </w:r>
      <w:r w:rsidRPr="003D2EA8">
        <w:rPr>
          <w:spacing w:val="-13"/>
          <w:sz w:val="24"/>
          <w:lang w:val="ru-RU"/>
        </w:rPr>
        <w:t xml:space="preserve"> </w:t>
      </w:r>
      <w:r w:rsidRPr="003D2EA8">
        <w:rPr>
          <w:sz w:val="24"/>
          <w:lang w:val="ru-RU"/>
        </w:rPr>
        <w:t>материалов.</w:t>
      </w:r>
    </w:p>
    <w:p w:rsidR="00CC4D02" w:rsidRPr="003D2EA8" w:rsidRDefault="003D2EA8">
      <w:pPr>
        <w:pStyle w:val="a4"/>
        <w:numPr>
          <w:ilvl w:val="0"/>
          <w:numId w:val="222"/>
        </w:numPr>
        <w:tabs>
          <w:tab w:val="left" w:pos="1167"/>
        </w:tabs>
        <w:spacing w:line="242" w:lineRule="auto"/>
        <w:ind w:right="268" w:firstLine="709"/>
        <w:jc w:val="both"/>
        <w:rPr>
          <w:sz w:val="24"/>
          <w:lang w:val="ru-RU"/>
        </w:rPr>
      </w:pPr>
      <w:r w:rsidRPr="003D2EA8">
        <w:rPr>
          <w:sz w:val="24"/>
          <w:lang w:val="ru-RU"/>
        </w:rPr>
        <w:t>Размещение отдельно стоящего осветительного оборудования, отвечающего характеристи</w:t>
      </w:r>
      <w:r w:rsidRPr="003D2EA8">
        <w:rPr>
          <w:sz w:val="24"/>
          <w:lang w:val="ru-RU"/>
        </w:rPr>
        <w:t>кам элементов архитектурной</w:t>
      </w:r>
      <w:r w:rsidRPr="003D2EA8">
        <w:rPr>
          <w:spacing w:val="-18"/>
          <w:sz w:val="24"/>
          <w:lang w:val="ru-RU"/>
        </w:rPr>
        <w:t xml:space="preserve"> </w:t>
      </w:r>
      <w:r w:rsidRPr="003D2EA8">
        <w:rPr>
          <w:sz w:val="24"/>
          <w:lang w:val="ru-RU"/>
        </w:rPr>
        <w:t>среды.</w:t>
      </w:r>
    </w:p>
    <w:p w:rsidR="00CC4D02" w:rsidRPr="003D2EA8" w:rsidRDefault="003D2EA8">
      <w:pPr>
        <w:pStyle w:val="a4"/>
        <w:numPr>
          <w:ilvl w:val="0"/>
          <w:numId w:val="222"/>
        </w:numPr>
        <w:tabs>
          <w:tab w:val="left" w:pos="1200"/>
        </w:tabs>
        <w:ind w:right="263" w:firstLine="709"/>
        <w:jc w:val="both"/>
        <w:rPr>
          <w:sz w:val="24"/>
          <w:lang w:val="ru-RU"/>
        </w:rPr>
      </w:pPr>
      <w:r w:rsidRPr="003D2EA8">
        <w:rPr>
          <w:sz w:val="24"/>
          <w:lang w:val="ru-RU"/>
        </w:rPr>
        <w:t>Рекультивация существующих зеленых насаждений и размещение новых насаждений в соответствии с традиционными для данного участка принципами их размещения и породным</w:t>
      </w:r>
      <w:r w:rsidRPr="003D2EA8">
        <w:rPr>
          <w:spacing w:val="-11"/>
          <w:sz w:val="24"/>
          <w:lang w:val="ru-RU"/>
        </w:rPr>
        <w:t xml:space="preserve"> </w:t>
      </w:r>
      <w:r w:rsidRPr="003D2EA8">
        <w:rPr>
          <w:sz w:val="24"/>
          <w:lang w:val="ru-RU"/>
        </w:rPr>
        <w:t>составом.</w:t>
      </w:r>
    </w:p>
    <w:p w:rsidR="00CC4D02" w:rsidRPr="003D2EA8" w:rsidRDefault="003D2EA8">
      <w:pPr>
        <w:pStyle w:val="a4"/>
        <w:numPr>
          <w:ilvl w:val="0"/>
          <w:numId w:val="222"/>
        </w:numPr>
        <w:tabs>
          <w:tab w:val="left" w:pos="1322"/>
        </w:tabs>
        <w:ind w:right="268" w:firstLine="709"/>
        <w:jc w:val="both"/>
        <w:rPr>
          <w:sz w:val="24"/>
          <w:lang w:val="ru-RU"/>
        </w:rPr>
      </w:pPr>
      <w:r w:rsidRPr="003D2EA8">
        <w:rPr>
          <w:sz w:val="24"/>
          <w:lang w:val="ru-RU"/>
        </w:rPr>
        <w:t>Проведение мероприятий, направленных на обеспече</w:t>
      </w:r>
      <w:r w:rsidRPr="003D2EA8">
        <w:rPr>
          <w:sz w:val="24"/>
          <w:lang w:val="ru-RU"/>
        </w:rPr>
        <w:t>ние пожарной безопасности.</w:t>
      </w:r>
    </w:p>
    <w:p w:rsidR="00CC4D02" w:rsidRPr="003D2EA8" w:rsidRDefault="003D2EA8">
      <w:pPr>
        <w:pStyle w:val="a4"/>
        <w:numPr>
          <w:ilvl w:val="0"/>
          <w:numId w:val="222"/>
        </w:numPr>
        <w:tabs>
          <w:tab w:val="left" w:pos="1153"/>
        </w:tabs>
        <w:spacing w:before="6" w:line="274" w:lineRule="exact"/>
        <w:ind w:right="265" w:firstLine="709"/>
        <w:jc w:val="both"/>
        <w:rPr>
          <w:sz w:val="24"/>
          <w:lang w:val="ru-RU"/>
        </w:rPr>
      </w:pPr>
      <w:r w:rsidRPr="003D2EA8">
        <w:rPr>
          <w:sz w:val="24"/>
          <w:lang w:val="ru-RU"/>
        </w:rPr>
        <w:t>Установка произведений монументально-декоративного искусства, фонтанов, малых архитектурных</w:t>
      </w:r>
      <w:r w:rsidRPr="003D2EA8">
        <w:rPr>
          <w:spacing w:val="-7"/>
          <w:sz w:val="24"/>
          <w:lang w:val="ru-RU"/>
        </w:rPr>
        <w:t xml:space="preserve"> </w:t>
      </w:r>
      <w:r w:rsidRPr="003D2EA8">
        <w:rPr>
          <w:sz w:val="24"/>
          <w:lang w:val="ru-RU"/>
        </w:rPr>
        <w:t>форм.</w:t>
      </w:r>
    </w:p>
    <w:p w:rsidR="00CC4D02" w:rsidRPr="003D2EA8" w:rsidRDefault="00CC4D02">
      <w:pPr>
        <w:spacing w:line="274" w:lineRule="exact"/>
        <w:jc w:val="both"/>
        <w:rPr>
          <w:sz w:val="24"/>
          <w:lang w:val="ru-RU"/>
        </w:rPr>
        <w:sectPr w:rsidR="00CC4D02" w:rsidRPr="003D2EA8">
          <w:pgSz w:w="11910" w:h="16850"/>
          <w:pgMar w:top="1140" w:right="580" w:bottom="920" w:left="1580" w:header="0" w:footer="725" w:gutter="0"/>
          <w:cols w:space="720"/>
        </w:sectPr>
      </w:pPr>
    </w:p>
    <w:p w:rsidR="00CC4D02" w:rsidRPr="003D2EA8" w:rsidRDefault="003D2EA8">
      <w:pPr>
        <w:pStyle w:val="a4"/>
        <w:numPr>
          <w:ilvl w:val="0"/>
          <w:numId w:val="222"/>
        </w:numPr>
        <w:tabs>
          <w:tab w:val="left" w:pos="1130"/>
        </w:tabs>
        <w:spacing w:before="65"/>
        <w:ind w:left="103" w:right="107" w:firstLine="709"/>
        <w:jc w:val="both"/>
        <w:rPr>
          <w:sz w:val="24"/>
          <w:lang w:val="ru-RU"/>
        </w:rPr>
      </w:pPr>
      <w:r w:rsidRPr="003D2EA8">
        <w:rPr>
          <w:sz w:val="24"/>
          <w:lang w:val="ru-RU"/>
        </w:rPr>
        <w:t>Строительство подземных сооружений (линий метрополитена, транспортных тоннелей, пешеходных переходов, парковок, к</w:t>
      </w:r>
      <w:r w:rsidRPr="003D2EA8">
        <w:rPr>
          <w:sz w:val="24"/>
          <w:lang w:val="ru-RU"/>
        </w:rPr>
        <w:t>оллекторов, бомбоубежищ) при наличии инженерно-геологического заключения об отсутствии негативного влияния этих сооружений на гидрогеологические и экологические</w:t>
      </w:r>
      <w:r w:rsidRPr="003D2EA8">
        <w:rPr>
          <w:spacing w:val="-19"/>
          <w:sz w:val="24"/>
          <w:lang w:val="ru-RU"/>
        </w:rPr>
        <w:t xml:space="preserve"> </w:t>
      </w:r>
      <w:r w:rsidRPr="003D2EA8">
        <w:rPr>
          <w:sz w:val="24"/>
          <w:lang w:val="ru-RU"/>
        </w:rPr>
        <w:t>условия.</w:t>
      </w:r>
    </w:p>
    <w:p w:rsidR="00CC4D02" w:rsidRPr="003D2EA8" w:rsidRDefault="003D2EA8">
      <w:pPr>
        <w:pStyle w:val="a4"/>
        <w:numPr>
          <w:ilvl w:val="0"/>
          <w:numId w:val="222"/>
        </w:numPr>
        <w:tabs>
          <w:tab w:val="left" w:pos="1180"/>
        </w:tabs>
        <w:spacing w:before="1"/>
        <w:ind w:left="103" w:right="101" w:firstLine="709"/>
        <w:jc w:val="both"/>
        <w:rPr>
          <w:sz w:val="24"/>
          <w:lang w:val="ru-RU"/>
        </w:rPr>
      </w:pPr>
      <w:r w:rsidRPr="003D2EA8">
        <w:rPr>
          <w:sz w:val="24"/>
          <w:lang w:val="ru-RU"/>
        </w:rPr>
        <w:t>Размещение на зданиях и сооружениях информационных досок и обозначений с площадью информационного поля не более 0,3 кв. метра, вывесок высотой не более 0,6 метра с размещением не выше отметки нижнего края оконных проемов второго этажа здания в виде объемны</w:t>
      </w:r>
      <w:r w:rsidRPr="003D2EA8">
        <w:rPr>
          <w:sz w:val="24"/>
          <w:lang w:val="ru-RU"/>
        </w:rPr>
        <w:t>х букв и</w:t>
      </w:r>
      <w:r w:rsidRPr="003D2EA8">
        <w:rPr>
          <w:spacing w:val="-8"/>
          <w:sz w:val="24"/>
          <w:lang w:val="ru-RU"/>
        </w:rPr>
        <w:t xml:space="preserve"> </w:t>
      </w:r>
      <w:r w:rsidRPr="003D2EA8">
        <w:rPr>
          <w:sz w:val="24"/>
          <w:lang w:val="ru-RU"/>
        </w:rPr>
        <w:t>знаков.</w:t>
      </w:r>
    </w:p>
    <w:p w:rsidR="00CC4D02" w:rsidRPr="003D2EA8" w:rsidRDefault="003D2EA8">
      <w:pPr>
        <w:pStyle w:val="a4"/>
        <w:numPr>
          <w:ilvl w:val="0"/>
          <w:numId w:val="222"/>
        </w:numPr>
        <w:tabs>
          <w:tab w:val="left" w:pos="1309"/>
        </w:tabs>
        <w:ind w:left="103" w:right="101" w:firstLine="709"/>
        <w:jc w:val="both"/>
        <w:rPr>
          <w:sz w:val="24"/>
          <w:lang w:val="ru-RU"/>
        </w:rPr>
      </w:pPr>
      <w:r w:rsidRPr="003D2EA8">
        <w:rPr>
          <w:sz w:val="24"/>
          <w:lang w:val="ru-RU"/>
        </w:rPr>
        <w:t>Возведение объектов капитального строительства, максимальная высота застройки которых от существующего уровня земли в границах земельного участка, предоставленного и (или) принадлежащего на праве собственности физическим и юридическим лица</w:t>
      </w:r>
      <w:r w:rsidRPr="003D2EA8">
        <w:rPr>
          <w:sz w:val="24"/>
          <w:lang w:val="ru-RU"/>
        </w:rPr>
        <w:t>м, не превышает 9 метров от существующего уровня земли, а на земельном участке с кадастровым номером 50:20:0030206:83 (территория для размещения многоквартирной жилой застройки с открытыми автостоянками, а также для реконструкции автодороги общего пользова</w:t>
      </w:r>
      <w:r w:rsidRPr="003D2EA8">
        <w:rPr>
          <w:sz w:val="24"/>
          <w:lang w:val="ru-RU"/>
        </w:rPr>
        <w:t>ния М-1 «Беларусь») - 75 метров от существующего уровня</w:t>
      </w:r>
      <w:r w:rsidRPr="003D2EA8">
        <w:rPr>
          <w:spacing w:val="-12"/>
          <w:sz w:val="24"/>
          <w:lang w:val="ru-RU"/>
        </w:rPr>
        <w:t xml:space="preserve"> </w:t>
      </w:r>
      <w:r w:rsidRPr="003D2EA8">
        <w:rPr>
          <w:sz w:val="24"/>
          <w:lang w:val="ru-RU"/>
        </w:rPr>
        <w:t>земли.</w:t>
      </w:r>
    </w:p>
    <w:p w:rsidR="00CC4D02" w:rsidRPr="003D2EA8" w:rsidRDefault="003D2EA8">
      <w:pPr>
        <w:pStyle w:val="a4"/>
        <w:numPr>
          <w:ilvl w:val="0"/>
          <w:numId w:val="222"/>
        </w:numPr>
        <w:tabs>
          <w:tab w:val="left" w:pos="1194"/>
        </w:tabs>
        <w:spacing w:before="1"/>
        <w:ind w:left="103" w:right="106" w:firstLine="709"/>
        <w:jc w:val="both"/>
        <w:rPr>
          <w:sz w:val="24"/>
          <w:lang w:val="ru-RU"/>
        </w:rPr>
      </w:pPr>
      <w:r w:rsidRPr="003D2EA8">
        <w:rPr>
          <w:sz w:val="24"/>
          <w:lang w:val="ru-RU"/>
        </w:rPr>
        <w:t>Размещение временных элементов информационно-декоративного оформления событийного характера (мобильные информационные конструкции), включая  праздничное оформление, а также временных строительн</w:t>
      </w:r>
      <w:r w:rsidRPr="003D2EA8">
        <w:rPr>
          <w:sz w:val="24"/>
          <w:lang w:val="ru-RU"/>
        </w:rPr>
        <w:t>ых ограждающих</w:t>
      </w:r>
      <w:r w:rsidRPr="003D2EA8">
        <w:rPr>
          <w:spacing w:val="-23"/>
          <w:sz w:val="24"/>
          <w:lang w:val="ru-RU"/>
        </w:rPr>
        <w:t xml:space="preserve"> </w:t>
      </w:r>
      <w:r w:rsidRPr="003D2EA8">
        <w:rPr>
          <w:sz w:val="24"/>
          <w:lang w:val="ru-RU"/>
        </w:rPr>
        <w:t>конструкций.</w:t>
      </w:r>
    </w:p>
    <w:p w:rsidR="00CC4D02" w:rsidRPr="003D2EA8" w:rsidRDefault="003D2EA8">
      <w:pPr>
        <w:pStyle w:val="a4"/>
        <w:numPr>
          <w:ilvl w:val="0"/>
          <w:numId w:val="222"/>
        </w:numPr>
        <w:tabs>
          <w:tab w:val="left" w:pos="1421"/>
        </w:tabs>
        <w:spacing w:before="1"/>
        <w:ind w:left="103" w:right="108" w:firstLine="709"/>
        <w:jc w:val="both"/>
        <w:rPr>
          <w:sz w:val="24"/>
          <w:lang w:val="ru-RU"/>
        </w:rPr>
      </w:pPr>
      <w:r w:rsidRPr="003D2EA8">
        <w:rPr>
          <w:sz w:val="24"/>
          <w:lang w:val="ru-RU"/>
        </w:rPr>
        <w:t>Размещение инженерных коммуникаций (теплотрасс, водопроводов, газопроводов, водостоков, канализации, электрических кабелей и иных кабельных линий), но не ближе 50 метров от границы земельного участка, занимаемого охраняемым объе</w:t>
      </w:r>
      <w:r w:rsidRPr="003D2EA8">
        <w:rPr>
          <w:sz w:val="24"/>
          <w:lang w:val="ru-RU"/>
        </w:rPr>
        <w:t>ктом.</w:t>
      </w:r>
    </w:p>
    <w:p w:rsidR="00CC4D02" w:rsidRPr="003D2EA8" w:rsidRDefault="003D2EA8">
      <w:pPr>
        <w:pStyle w:val="a4"/>
        <w:numPr>
          <w:ilvl w:val="0"/>
          <w:numId w:val="222"/>
        </w:numPr>
        <w:tabs>
          <w:tab w:val="left" w:pos="1173"/>
        </w:tabs>
        <w:spacing w:line="274" w:lineRule="exact"/>
        <w:ind w:left="1172" w:hanging="360"/>
        <w:rPr>
          <w:sz w:val="24"/>
          <w:lang w:val="ru-RU"/>
        </w:rPr>
      </w:pPr>
      <w:r w:rsidRPr="003D2EA8">
        <w:rPr>
          <w:sz w:val="24"/>
          <w:lang w:val="ru-RU"/>
        </w:rPr>
        <w:t>Снос (демонтаж) объектов капитального и некапитального</w:t>
      </w:r>
      <w:r w:rsidRPr="003D2EA8">
        <w:rPr>
          <w:spacing w:val="-27"/>
          <w:sz w:val="24"/>
          <w:lang w:val="ru-RU"/>
        </w:rPr>
        <w:t xml:space="preserve"> </w:t>
      </w:r>
      <w:r w:rsidRPr="003D2EA8">
        <w:rPr>
          <w:sz w:val="24"/>
          <w:lang w:val="ru-RU"/>
        </w:rPr>
        <w:t>строительства.</w:t>
      </w:r>
    </w:p>
    <w:p w:rsidR="00CC4D02" w:rsidRDefault="003D2EA8">
      <w:pPr>
        <w:pStyle w:val="a4"/>
        <w:numPr>
          <w:ilvl w:val="0"/>
          <w:numId w:val="222"/>
        </w:numPr>
        <w:tabs>
          <w:tab w:val="left" w:pos="1176"/>
        </w:tabs>
        <w:spacing w:before="1"/>
        <w:ind w:left="1175" w:hanging="363"/>
        <w:rPr>
          <w:sz w:val="24"/>
        </w:rPr>
      </w:pPr>
      <w:r>
        <w:rPr>
          <w:sz w:val="24"/>
        </w:rPr>
        <w:t>Перекрытие замкнутых дворовых</w:t>
      </w:r>
      <w:r>
        <w:rPr>
          <w:spacing w:val="-19"/>
          <w:sz w:val="24"/>
        </w:rPr>
        <w:t xml:space="preserve"> </w:t>
      </w:r>
      <w:r>
        <w:rPr>
          <w:sz w:val="24"/>
        </w:rPr>
        <w:t>пространств.</w:t>
      </w:r>
    </w:p>
    <w:p w:rsidR="00CC4D02" w:rsidRPr="003D2EA8" w:rsidRDefault="003D2EA8">
      <w:pPr>
        <w:pStyle w:val="a4"/>
        <w:numPr>
          <w:ilvl w:val="0"/>
          <w:numId w:val="222"/>
        </w:numPr>
        <w:tabs>
          <w:tab w:val="left" w:pos="1219"/>
        </w:tabs>
        <w:spacing w:before="1"/>
        <w:ind w:left="103" w:right="108" w:firstLine="709"/>
        <w:jc w:val="both"/>
        <w:rPr>
          <w:sz w:val="24"/>
          <w:lang w:val="ru-RU"/>
        </w:rPr>
      </w:pPr>
      <w:r w:rsidRPr="003D2EA8">
        <w:rPr>
          <w:sz w:val="24"/>
          <w:lang w:val="ru-RU"/>
        </w:rPr>
        <w:t>Предоставление земельных участков для строительства, а также для ведения садоводства, огородничества, дачного, крестьянского (фермерского</w:t>
      </w:r>
      <w:r w:rsidRPr="003D2EA8">
        <w:rPr>
          <w:sz w:val="24"/>
          <w:lang w:val="ru-RU"/>
        </w:rPr>
        <w:t>), личного подсобного хозяйства и</w:t>
      </w:r>
      <w:r w:rsidRPr="003D2EA8">
        <w:rPr>
          <w:spacing w:val="-6"/>
          <w:sz w:val="24"/>
          <w:lang w:val="ru-RU"/>
        </w:rPr>
        <w:t xml:space="preserve"> </w:t>
      </w:r>
      <w:r w:rsidRPr="003D2EA8">
        <w:rPr>
          <w:sz w:val="24"/>
          <w:lang w:val="ru-RU"/>
        </w:rPr>
        <w:t>животноводства.</w:t>
      </w:r>
    </w:p>
    <w:p w:rsidR="00CC4D02" w:rsidRPr="003D2EA8" w:rsidRDefault="003D2EA8">
      <w:pPr>
        <w:pStyle w:val="a4"/>
        <w:numPr>
          <w:ilvl w:val="0"/>
          <w:numId w:val="222"/>
        </w:numPr>
        <w:tabs>
          <w:tab w:val="left" w:pos="1230"/>
        </w:tabs>
        <w:ind w:left="103" w:right="108" w:firstLine="709"/>
        <w:jc w:val="both"/>
        <w:rPr>
          <w:sz w:val="24"/>
          <w:lang w:val="ru-RU"/>
        </w:rPr>
      </w:pPr>
      <w:r w:rsidRPr="003D2EA8">
        <w:rPr>
          <w:sz w:val="24"/>
          <w:lang w:val="ru-RU"/>
        </w:rPr>
        <w:t>Размещение и установка любых временных строений, сооружений, киосков, навесов.</w:t>
      </w:r>
    </w:p>
    <w:p w:rsidR="00CC4D02" w:rsidRPr="003D2EA8" w:rsidRDefault="003D2EA8">
      <w:pPr>
        <w:pStyle w:val="a4"/>
        <w:numPr>
          <w:ilvl w:val="0"/>
          <w:numId w:val="222"/>
        </w:numPr>
        <w:tabs>
          <w:tab w:val="left" w:pos="1176"/>
        </w:tabs>
        <w:spacing w:before="1" w:line="275" w:lineRule="exact"/>
        <w:ind w:left="1175" w:hanging="363"/>
        <w:rPr>
          <w:sz w:val="24"/>
          <w:lang w:val="ru-RU"/>
        </w:rPr>
      </w:pPr>
      <w:r w:rsidRPr="003D2EA8">
        <w:rPr>
          <w:sz w:val="24"/>
          <w:lang w:val="ru-RU"/>
        </w:rPr>
        <w:t>Размещение любых рекламных конструкций и</w:t>
      </w:r>
      <w:r w:rsidRPr="003D2EA8">
        <w:rPr>
          <w:spacing w:val="-34"/>
          <w:sz w:val="24"/>
          <w:lang w:val="ru-RU"/>
        </w:rPr>
        <w:t xml:space="preserve"> </w:t>
      </w:r>
      <w:r w:rsidRPr="003D2EA8">
        <w:rPr>
          <w:sz w:val="24"/>
          <w:lang w:val="ru-RU"/>
        </w:rPr>
        <w:t>«транспарантов-перетяжек».</w:t>
      </w:r>
    </w:p>
    <w:p w:rsidR="00CC4D02" w:rsidRPr="003D2EA8" w:rsidRDefault="003D2EA8">
      <w:pPr>
        <w:pStyle w:val="a4"/>
        <w:numPr>
          <w:ilvl w:val="0"/>
          <w:numId w:val="222"/>
        </w:numPr>
        <w:tabs>
          <w:tab w:val="left" w:pos="1266"/>
        </w:tabs>
        <w:ind w:left="103" w:right="108" w:firstLine="709"/>
        <w:jc w:val="both"/>
        <w:rPr>
          <w:sz w:val="24"/>
          <w:lang w:val="ru-RU"/>
        </w:rPr>
      </w:pPr>
      <w:r w:rsidRPr="003D2EA8">
        <w:rPr>
          <w:sz w:val="24"/>
          <w:lang w:val="ru-RU"/>
        </w:rPr>
        <w:t>Посадка древесных насаждений и кустарников, нарушающих исторически сложившуюся систему озеленения и</w:t>
      </w:r>
      <w:r w:rsidRPr="003D2EA8">
        <w:rPr>
          <w:spacing w:val="-18"/>
          <w:sz w:val="24"/>
          <w:lang w:val="ru-RU"/>
        </w:rPr>
        <w:t xml:space="preserve"> </w:t>
      </w:r>
      <w:r w:rsidRPr="003D2EA8">
        <w:rPr>
          <w:sz w:val="24"/>
          <w:lang w:val="ru-RU"/>
        </w:rPr>
        <w:t>благоустройства.</w:t>
      </w:r>
    </w:p>
    <w:p w:rsidR="00CC4D02" w:rsidRPr="003D2EA8" w:rsidRDefault="003D2EA8">
      <w:pPr>
        <w:pStyle w:val="a4"/>
        <w:numPr>
          <w:ilvl w:val="0"/>
          <w:numId w:val="222"/>
        </w:numPr>
        <w:tabs>
          <w:tab w:val="left" w:pos="1281"/>
        </w:tabs>
        <w:spacing w:before="6" w:line="274" w:lineRule="exact"/>
        <w:ind w:left="103" w:right="106" w:firstLine="709"/>
        <w:jc w:val="both"/>
        <w:rPr>
          <w:sz w:val="24"/>
          <w:lang w:val="ru-RU"/>
        </w:rPr>
      </w:pPr>
      <w:r w:rsidRPr="003D2EA8">
        <w:rPr>
          <w:sz w:val="24"/>
          <w:lang w:val="ru-RU"/>
        </w:rPr>
        <w:t>Установка инженерно-технического оборудования на фасадах всех типов зданий, строений, сооружений и их конструктивных</w:t>
      </w:r>
      <w:r w:rsidRPr="003D2EA8">
        <w:rPr>
          <w:spacing w:val="-25"/>
          <w:sz w:val="24"/>
          <w:lang w:val="ru-RU"/>
        </w:rPr>
        <w:t xml:space="preserve"> </w:t>
      </w:r>
      <w:r w:rsidRPr="003D2EA8">
        <w:rPr>
          <w:sz w:val="24"/>
          <w:lang w:val="ru-RU"/>
        </w:rPr>
        <w:t>элементов.</w:t>
      </w:r>
    </w:p>
    <w:p w:rsidR="00CC4D02" w:rsidRPr="003D2EA8" w:rsidRDefault="003D2EA8">
      <w:pPr>
        <w:pStyle w:val="a4"/>
        <w:numPr>
          <w:ilvl w:val="0"/>
          <w:numId w:val="222"/>
        </w:numPr>
        <w:tabs>
          <w:tab w:val="left" w:pos="1536"/>
        </w:tabs>
        <w:ind w:left="103" w:right="106" w:firstLine="709"/>
        <w:jc w:val="both"/>
        <w:rPr>
          <w:sz w:val="24"/>
          <w:lang w:val="ru-RU"/>
        </w:rPr>
      </w:pPr>
      <w:r w:rsidRPr="003D2EA8">
        <w:rPr>
          <w:sz w:val="24"/>
          <w:lang w:val="ru-RU"/>
        </w:rPr>
        <w:t>Использован</w:t>
      </w:r>
      <w:r w:rsidRPr="003D2EA8">
        <w:rPr>
          <w:sz w:val="24"/>
          <w:lang w:val="ru-RU"/>
        </w:rPr>
        <w:t xml:space="preserve">ие профессионального осветительного оборудования, светосигнального оборудования </w:t>
      </w:r>
      <w:r w:rsidRPr="003D2EA8">
        <w:rPr>
          <w:spacing w:val="-3"/>
          <w:sz w:val="24"/>
          <w:lang w:val="ru-RU"/>
        </w:rPr>
        <w:t xml:space="preserve">всех </w:t>
      </w:r>
      <w:r w:rsidRPr="003D2EA8">
        <w:rPr>
          <w:sz w:val="24"/>
          <w:lang w:val="ru-RU"/>
        </w:rPr>
        <w:t xml:space="preserve">типов, светового оборудования, предназначенного для проведения музыкальных и иных культурных мероприятий, лазеров, световых проекций, факелов и горелок (масляных, газовых </w:t>
      </w:r>
      <w:r w:rsidRPr="003D2EA8">
        <w:rPr>
          <w:sz w:val="24"/>
          <w:lang w:val="ru-RU"/>
        </w:rPr>
        <w:t>и иных) и других видов освещения с применением открытого</w:t>
      </w:r>
      <w:r w:rsidRPr="003D2EA8">
        <w:rPr>
          <w:spacing w:val="-10"/>
          <w:sz w:val="24"/>
          <w:lang w:val="ru-RU"/>
        </w:rPr>
        <w:t xml:space="preserve"> </w:t>
      </w:r>
      <w:r w:rsidRPr="003D2EA8">
        <w:rPr>
          <w:sz w:val="24"/>
          <w:lang w:val="ru-RU"/>
        </w:rPr>
        <w:t>огня.</w:t>
      </w:r>
    </w:p>
    <w:p w:rsidR="00CC4D02" w:rsidRDefault="003D2EA8">
      <w:pPr>
        <w:pStyle w:val="a4"/>
        <w:numPr>
          <w:ilvl w:val="0"/>
          <w:numId w:val="222"/>
        </w:numPr>
        <w:tabs>
          <w:tab w:val="left" w:pos="1176"/>
        </w:tabs>
        <w:spacing w:line="274" w:lineRule="exact"/>
        <w:ind w:left="1175" w:hanging="363"/>
        <w:rPr>
          <w:sz w:val="24"/>
        </w:rPr>
      </w:pPr>
      <w:r>
        <w:rPr>
          <w:sz w:val="24"/>
        </w:rPr>
        <w:t>Изменение существующего рельефа</w:t>
      </w:r>
      <w:r>
        <w:rPr>
          <w:spacing w:val="-21"/>
          <w:sz w:val="24"/>
        </w:rPr>
        <w:t xml:space="preserve"> </w:t>
      </w:r>
      <w:r>
        <w:rPr>
          <w:sz w:val="24"/>
        </w:rPr>
        <w:t>местности.</w:t>
      </w:r>
    </w:p>
    <w:p w:rsidR="00CC4D02" w:rsidRPr="003D2EA8" w:rsidRDefault="003D2EA8">
      <w:pPr>
        <w:pStyle w:val="a4"/>
        <w:numPr>
          <w:ilvl w:val="0"/>
          <w:numId w:val="222"/>
        </w:numPr>
        <w:tabs>
          <w:tab w:val="left" w:pos="1176"/>
        </w:tabs>
        <w:spacing w:before="1"/>
        <w:ind w:left="1175" w:hanging="363"/>
        <w:rPr>
          <w:sz w:val="24"/>
          <w:lang w:val="ru-RU"/>
        </w:rPr>
      </w:pPr>
      <w:r w:rsidRPr="003D2EA8">
        <w:rPr>
          <w:sz w:val="24"/>
          <w:lang w:val="ru-RU"/>
        </w:rPr>
        <w:t>Перевод земельных участков из одной категории в</w:t>
      </w:r>
      <w:r w:rsidRPr="003D2EA8">
        <w:rPr>
          <w:spacing w:val="-29"/>
          <w:sz w:val="24"/>
          <w:lang w:val="ru-RU"/>
        </w:rPr>
        <w:t xml:space="preserve"> </w:t>
      </w:r>
      <w:r w:rsidRPr="003D2EA8">
        <w:rPr>
          <w:sz w:val="24"/>
          <w:lang w:val="ru-RU"/>
        </w:rPr>
        <w:t>другую.</w:t>
      </w:r>
    </w:p>
    <w:p w:rsidR="00CC4D02" w:rsidRDefault="003D2EA8">
      <w:pPr>
        <w:pStyle w:val="a4"/>
        <w:numPr>
          <w:ilvl w:val="0"/>
          <w:numId w:val="222"/>
        </w:numPr>
        <w:tabs>
          <w:tab w:val="left" w:pos="1176"/>
        </w:tabs>
        <w:spacing w:before="1"/>
        <w:ind w:left="1175" w:hanging="363"/>
        <w:rPr>
          <w:sz w:val="24"/>
        </w:rPr>
      </w:pPr>
      <w:r>
        <w:rPr>
          <w:sz w:val="24"/>
        </w:rPr>
        <w:t>Изменение красных</w:t>
      </w:r>
      <w:r>
        <w:rPr>
          <w:spacing w:val="-13"/>
          <w:sz w:val="24"/>
        </w:rPr>
        <w:t xml:space="preserve"> </w:t>
      </w:r>
      <w:r>
        <w:rPr>
          <w:sz w:val="24"/>
        </w:rPr>
        <w:t>линий.</w:t>
      </w:r>
    </w:p>
    <w:p w:rsidR="00CC4D02" w:rsidRPr="003D2EA8" w:rsidRDefault="003D2EA8">
      <w:pPr>
        <w:pStyle w:val="1"/>
        <w:spacing w:before="1" w:line="275" w:lineRule="exact"/>
        <w:ind w:left="812"/>
        <w:rPr>
          <w:lang w:val="ru-RU"/>
        </w:rPr>
      </w:pPr>
      <w:r w:rsidRPr="003D2EA8">
        <w:rPr>
          <w:lang w:val="ru-RU"/>
        </w:rPr>
        <w:t>Для охраняемых объектов «Барвиха-1», «Барвиха-3», «Барвиха-4»</w:t>
      </w:r>
    </w:p>
    <w:p w:rsidR="00CC4D02" w:rsidRPr="003D2EA8" w:rsidRDefault="003D2EA8">
      <w:pPr>
        <w:pStyle w:val="a3"/>
        <w:spacing w:line="275" w:lineRule="exact"/>
        <w:ind w:left="812" w:firstLine="0"/>
        <w:rPr>
          <w:lang w:val="ru-RU"/>
        </w:rPr>
      </w:pPr>
      <w:r w:rsidRPr="003D2EA8">
        <w:rPr>
          <w:lang w:val="ru-RU"/>
        </w:rPr>
        <w:t>В границах зон охраняемых объектов запрещается:</w:t>
      </w:r>
    </w:p>
    <w:p w:rsidR="00CC4D02" w:rsidRPr="003D2EA8" w:rsidRDefault="003D2EA8">
      <w:pPr>
        <w:pStyle w:val="a4"/>
        <w:numPr>
          <w:ilvl w:val="0"/>
          <w:numId w:val="221"/>
        </w:numPr>
        <w:tabs>
          <w:tab w:val="left" w:pos="1116"/>
        </w:tabs>
        <w:spacing w:before="1"/>
        <w:ind w:right="99" w:firstLine="709"/>
        <w:jc w:val="both"/>
        <w:rPr>
          <w:sz w:val="24"/>
          <w:lang w:val="ru-RU"/>
        </w:rPr>
      </w:pPr>
      <w:r w:rsidRPr="003D2EA8">
        <w:rPr>
          <w:sz w:val="24"/>
          <w:lang w:val="ru-RU"/>
        </w:rPr>
        <w:t xml:space="preserve">Строительство и размещение всех видов промышленных и сельскохозяйственных </w:t>
      </w:r>
      <w:r w:rsidRPr="003D2EA8">
        <w:rPr>
          <w:spacing w:val="-3"/>
          <w:sz w:val="24"/>
          <w:lang w:val="ru-RU"/>
        </w:rPr>
        <w:t xml:space="preserve">предприятий, </w:t>
      </w:r>
      <w:r w:rsidRPr="003D2EA8">
        <w:rPr>
          <w:sz w:val="24"/>
          <w:lang w:val="ru-RU"/>
        </w:rPr>
        <w:t>в том числе создающих повышенные транспортные потоки, взрывопожароопасных, опасных производственных объектов, а также стр</w:t>
      </w:r>
      <w:r w:rsidRPr="003D2EA8">
        <w:rPr>
          <w:sz w:val="24"/>
          <w:lang w:val="ru-RU"/>
        </w:rPr>
        <w:t xml:space="preserve">оительство объектов, на которых </w:t>
      </w:r>
      <w:r w:rsidRPr="003D2EA8">
        <w:rPr>
          <w:spacing w:val="-3"/>
          <w:sz w:val="24"/>
          <w:lang w:val="ru-RU"/>
        </w:rPr>
        <w:t xml:space="preserve">могут </w:t>
      </w:r>
      <w:r w:rsidRPr="003D2EA8">
        <w:rPr>
          <w:sz w:val="24"/>
          <w:lang w:val="ru-RU"/>
        </w:rPr>
        <w:t>произойти аварии техногенного характера, складских</w:t>
      </w:r>
      <w:r w:rsidRPr="003D2EA8">
        <w:rPr>
          <w:spacing w:val="-11"/>
          <w:sz w:val="24"/>
          <w:lang w:val="ru-RU"/>
        </w:rPr>
        <w:t xml:space="preserve"> </w:t>
      </w:r>
      <w:r w:rsidRPr="003D2EA8">
        <w:rPr>
          <w:sz w:val="24"/>
          <w:lang w:val="ru-RU"/>
        </w:rPr>
        <w:t>помещений,</w:t>
      </w:r>
      <w:r w:rsidRPr="003D2EA8">
        <w:rPr>
          <w:spacing w:val="-9"/>
          <w:sz w:val="24"/>
          <w:lang w:val="ru-RU"/>
        </w:rPr>
        <w:t xml:space="preserve"> </w:t>
      </w:r>
      <w:r w:rsidRPr="003D2EA8">
        <w:rPr>
          <w:spacing w:val="-3"/>
          <w:sz w:val="24"/>
          <w:lang w:val="ru-RU"/>
        </w:rPr>
        <w:t>терминалов,</w:t>
      </w:r>
      <w:r w:rsidRPr="003D2EA8">
        <w:rPr>
          <w:spacing w:val="-9"/>
          <w:sz w:val="24"/>
          <w:lang w:val="ru-RU"/>
        </w:rPr>
        <w:t xml:space="preserve"> </w:t>
      </w:r>
      <w:r w:rsidRPr="003D2EA8">
        <w:rPr>
          <w:sz w:val="24"/>
          <w:lang w:val="ru-RU"/>
        </w:rPr>
        <w:t>высотных</w:t>
      </w:r>
      <w:r w:rsidRPr="003D2EA8">
        <w:rPr>
          <w:spacing w:val="-8"/>
          <w:sz w:val="24"/>
          <w:lang w:val="ru-RU"/>
        </w:rPr>
        <w:t xml:space="preserve"> </w:t>
      </w:r>
      <w:r w:rsidRPr="003D2EA8">
        <w:rPr>
          <w:spacing w:val="-3"/>
          <w:sz w:val="24"/>
          <w:lang w:val="ru-RU"/>
        </w:rPr>
        <w:t>зданий,</w:t>
      </w:r>
      <w:r w:rsidRPr="003D2EA8">
        <w:rPr>
          <w:spacing w:val="-9"/>
          <w:sz w:val="24"/>
          <w:lang w:val="ru-RU"/>
        </w:rPr>
        <w:t xml:space="preserve"> </w:t>
      </w:r>
      <w:r w:rsidRPr="003D2EA8">
        <w:rPr>
          <w:sz w:val="24"/>
          <w:lang w:val="ru-RU"/>
        </w:rPr>
        <w:t>торгово-развлекательных</w:t>
      </w:r>
      <w:r w:rsidRPr="003D2EA8">
        <w:rPr>
          <w:spacing w:val="-12"/>
          <w:sz w:val="24"/>
          <w:lang w:val="ru-RU"/>
        </w:rPr>
        <w:t xml:space="preserve"> </w:t>
      </w:r>
      <w:r w:rsidRPr="003D2EA8">
        <w:rPr>
          <w:sz w:val="24"/>
          <w:lang w:val="ru-RU"/>
        </w:rPr>
        <w:t>центров.</w:t>
      </w:r>
    </w:p>
    <w:p w:rsidR="00CC4D02" w:rsidRDefault="003D2EA8">
      <w:pPr>
        <w:pStyle w:val="a4"/>
        <w:numPr>
          <w:ilvl w:val="0"/>
          <w:numId w:val="221"/>
        </w:numPr>
        <w:tabs>
          <w:tab w:val="left" w:pos="1116"/>
        </w:tabs>
        <w:spacing w:before="1"/>
        <w:ind w:left="1115"/>
        <w:rPr>
          <w:sz w:val="24"/>
        </w:rPr>
      </w:pPr>
      <w:r>
        <w:rPr>
          <w:sz w:val="24"/>
        </w:rPr>
        <w:t>Строительство</w:t>
      </w:r>
      <w:r>
        <w:rPr>
          <w:spacing w:val="-17"/>
          <w:sz w:val="24"/>
        </w:rPr>
        <w:t xml:space="preserve"> </w:t>
      </w:r>
      <w:r>
        <w:rPr>
          <w:sz w:val="24"/>
        </w:rPr>
        <w:t>вышек</w:t>
      </w:r>
      <w:r>
        <w:rPr>
          <w:spacing w:val="-17"/>
          <w:sz w:val="24"/>
        </w:rPr>
        <w:t xml:space="preserve"> </w:t>
      </w:r>
      <w:r>
        <w:rPr>
          <w:sz w:val="24"/>
        </w:rPr>
        <w:t>сотовой</w:t>
      </w:r>
      <w:r>
        <w:rPr>
          <w:spacing w:val="-15"/>
          <w:sz w:val="24"/>
        </w:rPr>
        <w:t xml:space="preserve"> </w:t>
      </w:r>
      <w:r>
        <w:rPr>
          <w:sz w:val="24"/>
        </w:rPr>
        <w:t>связи.</w:t>
      </w:r>
    </w:p>
    <w:p w:rsidR="00CC4D02" w:rsidRPr="003D2EA8" w:rsidRDefault="003D2EA8">
      <w:pPr>
        <w:pStyle w:val="a4"/>
        <w:numPr>
          <w:ilvl w:val="0"/>
          <w:numId w:val="221"/>
        </w:numPr>
        <w:tabs>
          <w:tab w:val="left" w:pos="1116"/>
        </w:tabs>
        <w:spacing w:before="1"/>
        <w:ind w:left="1115"/>
        <w:rPr>
          <w:sz w:val="24"/>
          <w:lang w:val="ru-RU"/>
        </w:rPr>
      </w:pPr>
      <w:r w:rsidRPr="003D2EA8">
        <w:rPr>
          <w:sz w:val="24"/>
          <w:lang w:val="ru-RU"/>
        </w:rPr>
        <w:t>Устройство</w:t>
      </w:r>
      <w:r w:rsidRPr="003D2EA8">
        <w:rPr>
          <w:spacing w:val="-12"/>
          <w:sz w:val="24"/>
          <w:lang w:val="ru-RU"/>
        </w:rPr>
        <w:t xml:space="preserve"> </w:t>
      </w:r>
      <w:r w:rsidRPr="003D2EA8">
        <w:rPr>
          <w:sz w:val="24"/>
          <w:lang w:val="ru-RU"/>
        </w:rPr>
        <w:t>якорных</w:t>
      </w:r>
      <w:r w:rsidRPr="003D2EA8">
        <w:rPr>
          <w:spacing w:val="-11"/>
          <w:sz w:val="24"/>
          <w:lang w:val="ru-RU"/>
        </w:rPr>
        <w:t xml:space="preserve"> </w:t>
      </w:r>
      <w:r w:rsidRPr="003D2EA8">
        <w:rPr>
          <w:sz w:val="24"/>
          <w:lang w:val="ru-RU"/>
        </w:rPr>
        <w:t>стоянок</w:t>
      </w:r>
      <w:r w:rsidRPr="003D2EA8">
        <w:rPr>
          <w:spacing w:val="-9"/>
          <w:sz w:val="24"/>
          <w:lang w:val="ru-RU"/>
        </w:rPr>
        <w:t xml:space="preserve"> </w:t>
      </w:r>
      <w:r w:rsidRPr="003D2EA8">
        <w:rPr>
          <w:sz w:val="24"/>
          <w:lang w:val="ru-RU"/>
        </w:rPr>
        <w:t>в</w:t>
      </w:r>
      <w:r w:rsidRPr="003D2EA8">
        <w:rPr>
          <w:spacing w:val="-10"/>
          <w:sz w:val="24"/>
          <w:lang w:val="ru-RU"/>
        </w:rPr>
        <w:t xml:space="preserve"> </w:t>
      </w:r>
      <w:r w:rsidRPr="003D2EA8">
        <w:rPr>
          <w:sz w:val="24"/>
          <w:lang w:val="ru-RU"/>
        </w:rPr>
        <w:t>акватории</w:t>
      </w:r>
      <w:r w:rsidRPr="003D2EA8">
        <w:rPr>
          <w:spacing w:val="-11"/>
          <w:sz w:val="24"/>
          <w:lang w:val="ru-RU"/>
        </w:rPr>
        <w:t xml:space="preserve"> </w:t>
      </w:r>
      <w:r w:rsidRPr="003D2EA8">
        <w:rPr>
          <w:sz w:val="24"/>
          <w:lang w:val="ru-RU"/>
        </w:rPr>
        <w:t>реки</w:t>
      </w:r>
      <w:r w:rsidRPr="003D2EA8">
        <w:rPr>
          <w:spacing w:val="-13"/>
          <w:sz w:val="24"/>
          <w:lang w:val="ru-RU"/>
        </w:rPr>
        <w:t xml:space="preserve"> </w:t>
      </w:r>
      <w:r w:rsidRPr="003D2EA8">
        <w:rPr>
          <w:sz w:val="24"/>
          <w:lang w:val="ru-RU"/>
        </w:rPr>
        <w:t>Москвы.</w:t>
      </w:r>
    </w:p>
    <w:p w:rsidR="00CC4D02" w:rsidRPr="003D2EA8" w:rsidRDefault="00CC4D02">
      <w:pPr>
        <w:rPr>
          <w:sz w:val="24"/>
          <w:lang w:val="ru-RU"/>
        </w:rPr>
        <w:sectPr w:rsidR="00CC4D02" w:rsidRPr="003D2EA8">
          <w:pgSz w:w="11910" w:h="16850"/>
          <w:pgMar w:top="1060" w:right="740" w:bottom="980" w:left="1600" w:header="0" w:footer="725" w:gutter="0"/>
          <w:cols w:space="720"/>
        </w:sectPr>
      </w:pPr>
    </w:p>
    <w:p w:rsidR="00CC4D02" w:rsidRPr="003D2EA8" w:rsidRDefault="003D2EA8">
      <w:pPr>
        <w:pStyle w:val="a4"/>
        <w:numPr>
          <w:ilvl w:val="0"/>
          <w:numId w:val="221"/>
        </w:numPr>
        <w:tabs>
          <w:tab w:val="left" w:pos="1116"/>
        </w:tabs>
        <w:spacing w:before="65"/>
        <w:ind w:right="104" w:firstLine="709"/>
        <w:jc w:val="both"/>
        <w:rPr>
          <w:sz w:val="24"/>
          <w:lang w:val="ru-RU"/>
        </w:rPr>
      </w:pPr>
      <w:r w:rsidRPr="003D2EA8">
        <w:rPr>
          <w:sz w:val="24"/>
          <w:lang w:val="ru-RU"/>
        </w:rPr>
        <w:t xml:space="preserve">Строительство частных вертолетных площадок и </w:t>
      </w:r>
      <w:r w:rsidRPr="003D2EA8">
        <w:rPr>
          <w:spacing w:val="-3"/>
          <w:sz w:val="24"/>
          <w:lang w:val="ru-RU"/>
        </w:rPr>
        <w:t xml:space="preserve">аэродромов, организация </w:t>
      </w:r>
      <w:r w:rsidRPr="003D2EA8">
        <w:rPr>
          <w:sz w:val="24"/>
          <w:lang w:val="ru-RU"/>
        </w:rPr>
        <w:t xml:space="preserve">аэроклубов, а также расположение посадочных площадок, площадок десантирования (приземления), пунктов </w:t>
      </w:r>
      <w:r w:rsidRPr="003D2EA8">
        <w:rPr>
          <w:spacing w:val="-3"/>
          <w:sz w:val="24"/>
          <w:lang w:val="ru-RU"/>
        </w:rPr>
        <w:t xml:space="preserve">запуска </w:t>
      </w:r>
      <w:r w:rsidRPr="003D2EA8">
        <w:rPr>
          <w:sz w:val="24"/>
          <w:lang w:val="ru-RU"/>
        </w:rPr>
        <w:t>аэростатов (шаров-зондов), других беспилотных летательных</w:t>
      </w:r>
      <w:r w:rsidRPr="003D2EA8">
        <w:rPr>
          <w:spacing w:val="-29"/>
          <w:sz w:val="24"/>
          <w:lang w:val="ru-RU"/>
        </w:rPr>
        <w:t xml:space="preserve"> </w:t>
      </w:r>
      <w:r w:rsidRPr="003D2EA8">
        <w:rPr>
          <w:sz w:val="24"/>
          <w:lang w:val="ru-RU"/>
        </w:rPr>
        <w:t>а</w:t>
      </w:r>
      <w:r w:rsidRPr="003D2EA8">
        <w:rPr>
          <w:sz w:val="24"/>
          <w:lang w:val="ru-RU"/>
        </w:rPr>
        <w:t>ппаратов.</w:t>
      </w:r>
    </w:p>
    <w:p w:rsidR="00CC4D02" w:rsidRPr="003D2EA8" w:rsidRDefault="003D2EA8">
      <w:pPr>
        <w:pStyle w:val="a4"/>
        <w:numPr>
          <w:ilvl w:val="0"/>
          <w:numId w:val="221"/>
        </w:numPr>
        <w:tabs>
          <w:tab w:val="left" w:pos="1116"/>
        </w:tabs>
        <w:spacing w:before="1"/>
        <w:ind w:right="107" w:firstLine="709"/>
        <w:jc w:val="both"/>
        <w:rPr>
          <w:sz w:val="24"/>
          <w:lang w:val="ru-RU"/>
        </w:rPr>
      </w:pPr>
      <w:r w:rsidRPr="003D2EA8">
        <w:rPr>
          <w:sz w:val="24"/>
          <w:lang w:val="ru-RU"/>
        </w:rPr>
        <w:t xml:space="preserve">Организация и </w:t>
      </w:r>
      <w:r w:rsidRPr="003D2EA8">
        <w:rPr>
          <w:spacing w:val="-3"/>
          <w:sz w:val="24"/>
          <w:lang w:val="ru-RU"/>
        </w:rPr>
        <w:t xml:space="preserve">функционирование </w:t>
      </w:r>
      <w:r w:rsidRPr="003D2EA8">
        <w:rPr>
          <w:sz w:val="24"/>
          <w:lang w:val="ru-RU"/>
        </w:rPr>
        <w:t xml:space="preserve">стрелковых </w:t>
      </w:r>
      <w:r w:rsidRPr="003D2EA8">
        <w:rPr>
          <w:spacing w:val="-3"/>
          <w:sz w:val="24"/>
          <w:lang w:val="ru-RU"/>
        </w:rPr>
        <w:t xml:space="preserve">тиров, </w:t>
      </w:r>
      <w:r w:rsidRPr="003D2EA8">
        <w:rPr>
          <w:sz w:val="24"/>
          <w:lang w:val="ru-RU"/>
        </w:rPr>
        <w:t>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w:t>
      </w:r>
      <w:r w:rsidRPr="003D2EA8">
        <w:rPr>
          <w:spacing w:val="-15"/>
          <w:sz w:val="24"/>
          <w:lang w:val="ru-RU"/>
        </w:rPr>
        <w:t xml:space="preserve"> </w:t>
      </w:r>
      <w:r w:rsidRPr="003D2EA8">
        <w:rPr>
          <w:sz w:val="24"/>
          <w:lang w:val="ru-RU"/>
        </w:rPr>
        <w:t>сходство</w:t>
      </w:r>
      <w:r w:rsidRPr="003D2EA8">
        <w:rPr>
          <w:spacing w:val="-14"/>
          <w:sz w:val="24"/>
          <w:lang w:val="ru-RU"/>
        </w:rPr>
        <w:t xml:space="preserve"> </w:t>
      </w:r>
      <w:r w:rsidRPr="003D2EA8">
        <w:rPr>
          <w:sz w:val="24"/>
          <w:lang w:val="ru-RU"/>
        </w:rPr>
        <w:t>с</w:t>
      </w:r>
      <w:r w:rsidRPr="003D2EA8">
        <w:rPr>
          <w:spacing w:val="-11"/>
          <w:sz w:val="24"/>
          <w:lang w:val="ru-RU"/>
        </w:rPr>
        <w:t xml:space="preserve"> </w:t>
      </w:r>
      <w:r w:rsidRPr="003D2EA8">
        <w:rPr>
          <w:sz w:val="24"/>
          <w:lang w:val="ru-RU"/>
        </w:rPr>
        <w:t>боевы</w:t>
      </w:r>
      <w:r w:rsidRPr="003D2EA8">
        <w:rPr>
          <w:sz w:val="24"/>
          <w:lang w:val="ru-RU"/>
        </w:rPr>
        <w:t>м</w:t>
      </w:r>
      <w:r w:rsidRPr="003D2EA8">
        <w:rPr>
          <w:spacing w:val="-16"/>
          <w:sz w:val="24"/>
          <w:lang w:val="ru-RU"/>
        </w:rPr>
        <w:t xml:space="preserve"> </w:t>
      </w:r>
      <w:r w:rsidRPr="003D2EA8">
        <w:rPr>
          <w:sz w:val="24"/>
          <w:lang w:val="ru-RU"/>
        </w:rPr>
        <w:t>оружием.</w:t>
      </w:r>
    </w:p>
    <w:p w:rsidR="00CC4D02" w:rsidRPr="003D2EA8" w:rsidRDefault="003D2EA8">
      <w:pPr>
        <w:pStyle w:val="a4"/>
        <w:numPr>
          <w:ilvl w:val="0"/>
          <w:numId w:val="221"/>
        </w:numPr>
        <w:tabs>
          <w:tab w:val="left" w:pos="1116"/>
        </w:tabs>
        <w:ind w:right="103" w:firstLine="709"/>
        <w:jc w:val="both"/>
        <w:rPr>
          <w:sz w:val="24"/>
          <w:lang w:val="ru-RU"/>
        </w:rPr>
      </w:pPr>
      <w:r w:rsidRPr="003D2EA8">
        <w:rPr>
          <w:sz w:val="24"/>
          <w:lang w:val="ru-RU"/>
        </w:rPr>
        <w:t>Организация</w:t>
      </w:r>
      <w:r w:rsidRPr="003D2EA8">
        <w:rPr>
          <w:spacing w:val="-8"/>
          <w:sz w:val="24"/>
          <w:lang w:val="ru-RU"/>
        </w:rPr>
        <w:t xml:space="preserve"> </w:t>
      </w:r>
      <w:r w:rsidRPr="003D2EA8">
        <w:rPr>
          <w:sz w:val="24"/>
          <w:lang w:val="ru-RU"/>
        </w:rPr>
        <w:t>пляжей</w:t>
      </w:r>
      <w:r w:rsidRPr="003D2EA8">
        <w:rPr>
          <w:spacing w:val="-5"/>
          <w:sz w:val="24"/>
          <w:lang w:val="ru-RU"/>
        </w:rPr>
        <w:t xml:space="preserve"> </w:t>
      </w:r>
      <w:r w:rsidRPr="003D2EA8">
        <w:rPr>
          <w:sz w:val="24"/>
          <w:lang w:val="ru-RU"/>
        </w:rPr>
        <w:t>и</w:t>
      </w:r>
      <w:r w:rsidRPr="003D2EA8">
        <w:rPr>
          <w:spacing w:val="-5"/>
          <w:sz w:val="24"/>
          <w:lang w:val="ru-RU"/>
        </w:rPr>
        <w:t xml:space="preserve"> </w:t>
      </w:r>
      <w:r w:rsidRPr="003D2EA8">
        <w:rPr>
          <w:sz w:val="24"/>
          <w:lang w:val="ru-RU"/>
        </w:rPr>
        <w:t>зон</w:t>
      </w:r>
      <w:r w:rsidRPr="003D2EA8">
        <w:rPr>
          <w:spacing w:val="-5"/>
          <w:sz w:val="24"/>
          <w:lang w:val="ru-RU"/>
        </w:rPr>
        <w:t xml:space="preserve"> </w:t>
      </w:r>
      <w:r w:rsidRPr="003D2EA8">
        <w:rPr>
          <w:sz w:val="24"/>
          <w:lang w:val="ru-RU"/>
        </w:rPr>
        <w:t>массового</w:t>
      </w:r>
      <w:r w:rsidRPr="003D2EA8">
        <w:rPr>
          <w:spacing w:val="-7"/>
          <w:sz w:val="24"/>
          <w:lang w:val="ru-RU"/>
        </w:rPr>
        <w:t xml:space="preserve"> </w:t>
      </w:r>
      <w:r w:rsidRPr="003D2EA8">
        <w:rPr>
          <w:sz w:val="24"/>
          <w:lang w:val="ru-RU"/>
        </w:rPr>
        <w:t>отдыха</w:t>
      </w:r>
      <w:r w:rsidRPr="003D2EA8">
        <w:rPr>
          <w:spacing w:val="-5"/>
          <w:sz w:val="24"/>
          <w:lang w:val="ru-RU"/>
        </w:rPr>
        <w:t xml:space="preserve"> </w:t>
      </w:r>
      <w:r w:rsidRPr="003D2EA8">
        <w:rPr>
          <w:sz w:val="24"/>
          <w:lang w:val="ru-RU"/>
        </w:rPr>
        <w:t>на</w:t>
      </w:r>
      <w:r w:rsidRPr="003D2EA8">
        <w:rPr>
          <w:spacing w:val="-5"/>
          <w:sz w:val="24"/>
          <w:lang w:val="ru-RU"/>
        </w:rPr>
        <w:t xml:space="preserve"> </w:t>
      </w:r>
      <w:r w:rsidRPr="003D2EA8">
        <w:rPr>
          <w:sz w:val="24"/>
          <w:lang w:val="ru-RU"/>
        </w:rPr>
        <w:t>водоемах,</w:t>
      </w:r>
      <w:r w:rsidRPr="003D2EA8">
        <w:rPr>
          <w:spacing w:val="-8"/>
          <w:sz w:val="24"/>
          <w:lang w:val="ru-RU"/>
        </w:rPr>
        <w:t xml:space="preserve"> </w:t>
      </w:r>
      <w:r w:rsidRPr="003D2EA8">
        <w:rPr>
          <w:sz w:val="24"/>
          <w:lang w:val="ru-RU"/>
        </w:rPr>
        <w:t>расположенных</w:t>
      </w:r>
      <w:r w:rsidRPr="003D2EA8">
        <w:rPr>
          <w:spacing w:val="-7"/>
          <w:sz w:val="24"/>
          <w:lang w:val="ru-RU"/>
        </w:rPr>
        <w:t xml:space="preserve"> </w:t>
      </w:r>
      <w:r w:rsidRPr="003D2EA8">
        <w:rPr>
          <w:sz w:val="24"/>
          <w:lang w:val="ru-RU"/>
        </w:rPr>
        <w:t>в</w:t>
      </w:r>
      <w:r w:rsidRPr="003D2EA8">
        <w:rPr>
          <w:spacing w:val="-5"/>
          <w:sz w:val="24"/>
          <w:lang w:val="ru-RU"/>
        </w:rPr>
        <w:t xml:space="preserve"> </w:t>
      </w:r>
      <w:r w:rsidRPr="003D2EA8">
        <w:rPr>
          <w:sz w:val="24"/>
          <w:lang w:val="ru-RU"/>
        </w:rPr>
        <w:t xml:space="preserve">зоне 200 </w:t>
      </w:r>
      <w:r w:rsidRPr="003D2EA8">
        <w:rPr>
          <w:spacing w:val="-3"/>
          <w:sz w:val="24"/>
          <w:lang w:val="ru-RU"/>
        </w:rPr>
        <w:t xml:space="preserve">метров </w:t>
      </w:r>
      <w:r w:rsidRPr="003D2EA8">
        <w:rPr>
          <w:sz w:val="24"/>
          <w:lang w:val="ru-RU"/>
        </w:rPr>
        <w:t xml:space="preserve">от </w:t>
      </w:r>
      <w:r w:rsidRPr="003D2EA8">
        <w:rPr>
          <w:spacing w:val="-3"/>
          <w:sz w:val="24"/>
          <w:lang w:val="ru-RU"/>
        </w:rPr>
        <w:t xml:space="preserve">границ </w:t>
      </w:r>
      <w:r w:rsidRPr="003D2EA8">
        <w:rPr>
          <w:sz w:val="24"/>
          <w:lang w:val="ru-RU"/>
        </w:rPr>
        <w:t xml:space="preserve">земельных </w:t>
      </w:r>
      <w:r w:rsidRPr="003D2EA8">
        <w:rPr>
          <w:spacing w:val="-3"/>
          <w:sz w:val="24"/>
          <w:lang w:val="ru-RU"/>
        </w:rPr>
        <w:t xml:space="preserve">участков, </w:t>
      </w:r>
      <w:r w:rsidRPr="003D2EA8">
        <w:rPr>
          <w:sz w:val="24"/>
          <w:lang w:val="ru-RU"/>
        </w:rPr>
        <w:t xml:space="preserve">на которых расположены охраняемые  </w:t>
      </w:r>
      <w:r w:rsidRPr="003D2EA8">
        <w:rPr>
          <w:spacing w:val="32"/>
          <w:sz w:val="24"/>
          <w:lang w:val="ru-RU"/>
        </w:rPr>
        <w:t xml:space="preserve"> </w:t>
      </w:r>
      <w:r w:rsidRPr="003D2EA8">
        <w:rPr>
          <w:sz w:val="24"/>
          <w:lang w:val="ru-RU"/>
        </w:rPr>
        <w:t>объекты</w:t>
      </w:r>
    </w:p>
    <w:p w:rsidR="00CC4D02" w:rsidRDefault="003D2EA8">
      <w:pPr>
        <w:pStyle w:val="a3"/>
        <w:spacing w:before="1" w:line="275" w:lineRule="exact"/>
        <w:ind w:firstLine="0"/>
      </w:pPr>
      <w:r>
        <w:t>«Барвиха-1», «Барвиха-3», «Барвиха-4».</w:t>
      </w:r>
    </w:p>
    <w:p w:rsidR="00CC4D02" w:rsidRPr="003D2EA8" w:rsidRDefault="003D2EA8">
      <w:pPr>
        <w:pStyle w:val="a4"/>
        <w:numPr>
          <w:ilvl w:val="0"/>
          <w:numId w:val="221"/>
        </w:numPr>
        <w:tabs>
          <w:tab w:val="left" w:pos="1116"/>
        </w:tabs>
        <w:ind w:right="101" w:firstLine="709"/>
        <w:jc w:val="both"/>
        <w:rPr>
          <w:sz w:val="24"/>
          <w:lang w:val="ru-RU"/>
        </w:rPr>
      </w:pPr>
      <w:r w:rsidRPr="003D2EA8">
        <w:rPr>
          <w:sz w:val="24"/>
          <w:lang w:val="ru-RU"/>
        </w:rPr>
        <w:t xml:space="preserve">Строительство новых </w:t>
      </w:r>
      <w:r w:rsidRPr="003D2EA8">
        <w:rPr>
          <w:spacing w:val="-3"/>
          <w:sz w:val="24"/>
          <w:lang w:val="ru-RU"/>
        </w:rPr>
        <w:t xml:space="preserve">зданий, </w:t>
      </w:r>
      <w:r w:rsidRPr="003D2EA8">
        <w:rPr>
          <w:sz w:val="24"/>
          <w:lang w:val="ru-RU"/>
        </w:rPr>
        <w:t xml:space="preserve">строений, сооружений, высота которых превышает 12 метров от существующего </w:t>
      </w:r>
      <w:r w:rsidRPr="003D2EA8">
        <w:rPr>
          <w:spacing w:val="-3"/>
          <w:sz w:val="24"/>
          <w:lang w:val="ru-RU"/>
        </w:rPr>
        <w:t>уровня</w:t>
      </w:r>
      <w:r w:rsidRPr="003D2EA8">
        <w:rPr>
          <w:spacing w:val="-17"/>
          <w:sz w:val="24"/>
          <w:lang w:val="ru-RU"/>
        </w:rPr>
        <w:t xml:space="preserve"> </w:t>
      </w:r>
      <w:r w:rsidRPr="003D2EA8">
        <w:rPr>
          <w:spacing w:val="-3"/>
          <w:sz w:val="24"/>
          <w:lang w:val="ru-RU"/>
        </w:rPr>
        <w:t>земли.</w:t>
      </w:r>
    </w:p>
    <w:p w:rsidR="00CC4D02" w:rsidRPr="003D2EA8" w:rsidRDefault="003D2EA8">
      <w:pPr>
        <w:pStyle w:val="a3"/>
        <w:spacing w:before="6" w:line="274" w:lineRule="exact"/>
        <w:ind w:right="112"/>
        <w:jc w:val="both"/>
        <w:rPr>
          <w:lang w:val="ru-RU"/>
        </w:rPr>
      </w:pPr>
      <w:r w:rsidRPr="003D2EA8">
        <w:rPr>
          <w:lang w:val="ru-RU"/>
        </w:rPr>
        <w:t>При наличии согласования ФСО России в границах зон охраняемых объектов разрешается:</w:t>
      </w:r>
    </w:p>
    <w:p w:rsidR="00CC4D02" w:rsidRPr="003D2EA8" w:rsidRDefault="003D2EA8">
      <w:pPr>
        <w:pStyle w:val="a4"/>
        <w:numPr>
          <w:ilvl w:val="0"/>
          <w:numId w:val="220"/>
        </w:numPr>
        <w:tabs>
          <w:tab w:val="left" w:pos="1116"/>
        </w:tabs>
        <w:ind w:right="102" w:firstLine="709"/>
        <w:jc w:val="both"/>
        <w:rPr>
          <w:sz w:val="24"/>
          <w:lang w:val="ru-RU"/>
        </w:rPr>
      </w:pPr>
      <w:r w:rsidRPr="003D2EA8">
        <w:rPr>
          <w:sz w:val="24"/>
          <w:lang w:val="ru-RU"/>
        </w:rPr>
        <w:t xml:space="preserve">Капитальный ремонт и реконструкция без </w:t>
      </w:r>
      <w:r w:rsidRPr="003D2EA8">
        <w:rPr>
          <w:spacing w:val="-3"/>
          <w:sz w:val="24"/>
          <w:lang w:val="ru-RU"/>
        </w:rPr>
        <w:t xml:space="preserve">увеличения </w:t>
      </w:r>
      <w:r w:rsidRPr="003D2EA8">
        <w:rPr>
          <w:sz w:val="24"/>
          <w:lang w:val="ru-RU"/>
        </w:rPr>
        <w:t xml:space="preserve">объемно-планировочной структуры существующих </w:t>
      </w:r>
      <w:r w:rsidRPr="003D2EA8">
        <w:rPr>
          <w:spacing w:val="-3"/>
          <w:sz w:val="24"/>
          <w:lang w:val="ru-RU"/>
        </w:rPr>
        <w:t xml:space="preserve">зданий, </w:t>
      </w:r>
      <w:r w:rsidRPr="003D2EA8">
        <w:rPr>
          <w:sz w:val="24"/>
          <w:lang w:val="ru-RU"/>
        </w:rPr>
        <w:t xml:space="preserve">строений, сооружений, </w:t>
      </w:r>
      <w:r w:rsidRPr="003D2EA8">
        <w:rPr>
          <w:spacing w:val="-3"/>
          <w:sz w:val="24"/>
          <w:lang w:val="ru-RU"/>
        </w:rPr>
        <w:t xml:space="preserve">объектов </w:t>
      </w:r>
      <w:r w:rsidRPr="003D2EA8">
        <w:rPr>
          <w:sz w:val="24"/>
          <w:lang w:val="ru-RU"/>
        </w:rPr>
        <w:t xml:space="preserve">инженерной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20"/>
        </w:numPr>
        <w:tabs>
          <w:tab w:val="left" w:pos="1116"/>
        </w:tabs>
        <w:spacing w:before="1"/>
        <w:ind w:left="1115"/>
        <w:rPr>
          <w:sz w:val="24"/>
        </w:rPr>
      </w:pPr>
      <w:r>
        <w:rPr>
          <w:sz w:val="24"/>
        </w:rPr>
        <w:t>Регенерация природной</w:t>
      </w:r>
      <w:r>
        <w:rPr>
          <w:spacing w:val="-36"/>
          <w:sz w:val="24"/>
        </w:rPr>
        <w:t xml:space="preserve"> </w:t>
      </w:r>
      <w:r>
        <w:rPr>
          <w:sz w:val="24"/>
        </w:rPr>
        <w:t>среды.</w:t>
      </w:r>
    </w:p>
    <w:p w:rsidR="00CC4D02" w:rsidRPr="003D2EA8" w:rsidRDefault="003D2EA8">
      <w:pPr>
        <w:pStyle w:val="a4"/>
        <w:numPr>
          <w:ilvl w:val="0"/>
          <w:numId w:val="220"/>
        </w:numPr>
        <w:tabs>
          <w:tab w:val="left" w:pos="1116"/>
        </w:tabs>
        <w:spacing w:before="1" w:line="275" w:lineRule="exact"/>
        <w:ind w:left="1115"/>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20"/>
        </w:numPr>
        <w:tabs>
          <w:tab w:val="left" w:pos="1116"/>
        </w:tabs>
        <w:ind w:right="101" w:firstLine="709"/>
        <w:jc w:val="both"/>
        <w:rPr>
          <w:sz w:val="24"/>
          <w:lang w:val="ru-RU"/>
        </w:rPr>
      </w:pPr>
      <w:r w:rsidRPr="003D2EA8">
        <w:rPr>
          <w:sz w:val="24"/>
          <w:lang w:val="ru-RU"/>
        </w:rPr>
        <w:t xml:space="preserve">Благоустройство </w:t>
      </w:r>
      <w:r w:rsidRPr="003D2EA8">
        <w:rPr>
          <w:spacing w:val="-3"/>
          <w:sz w:val="24"/>
          <w:lang w:val="ru-RU"/>
        </w:rPr>
        <w:t xml:space="preserve">территорий </w:t>
      </w:r>
      <w:r w:rsidRPr="003D2EA8">
        <w:rPr>
          <w:sz w:val="24"/>
          <w:lang w:val="ru-RU"/>
        </w:rPr>
        <w:t>с использованием в покрытии</w:t>
      </w:r>
      <w:r w:rsidRPr="003D2EA8">
        <w:rPr>
          <w:sz w:val="24"/>
          <w:lang w:val="ru-RU"/>
        </w:rPr>
        <w:t xml:space="preserve"> пешеходных площадок, тротуаров </w:t>
      </w:r>
      <w:r w:rsidRPr="003D2EA8">
        <w:rPr>
          <w:spacing w:val="-3"/>
          <w:sz w:val="24"/>
          <w:lang w:val="ru-RU"/>
        </w:rPr>
        <w:t xml:space="preserve">традиционных </w:t>
      </w:r>
      <w:r w:rsidRPr="003D2EA8">
        <w:rPr>
          <w:sz w:val="24"/>
          <w:lang w:val="ru-RU"/>
        </w:rPr>
        <w:t xml:space="preserve">(камень, гранит, гравийная </w:t>
      </w:r>
      <w:r w:rsidRPr="003D2EA8">
        <w:rPr>
          <w:spacing w:val="-3"/>
          <w:sz w:val="24"/>
          <w:lang w:val="ru-RU"/>
        </w:rPr>
        <w:t xml:space="preserve">смесь) </w:t>
      </w:r>
      <w:r w:rsidRPr="003D2EA8">
        <w:rPr>
          <w:sz w:val="24"/>
          <w:lang w:val="ru-RU"/>
        </w:rPr>
        <w:t>или имитирующих натуральные</w:t>
      </w:r>
      <w:r w:rsidRPr="003D2EA8">
        <w:rPr>
          <w:spacing w:val="1"/>
          <w:sz w:val="24"/>
          <w:lang w:val="ru-RU"/>
        </w:rPr>
        <w:t xml:space="preserve"> </w:t>
      </w:r>
      <w:r w:rsidRPr="003D2EA8">
        <w:rPr>
          <w:spacing w:val="-3"/>
          <w:sz w:val="24"/>
          <w:lang w:val="ru-RU"/>
        </w:rPr>
        <w:t>материалов.</w:t>
      </w:r>
    </w:p>
    <w:p w:rsidR="00CC4D02" w:rsidRPr="003D2EA8" w:rsidRDefault="003D2EA8">
      <w:pPr>
        <w:pStyle w:val="a4"/>
        <w:numPr>
          <w:ilvl w:val="0"/>
          <w:numId w:val="220"/>
        </w:numPr>
        <w:tabs>
          <w:tab w:val="left" w:pos="1116"/>
        </w:tabs>
        <w:ind w:right="104" w:firstLine="709"/>
        <w:jc w:val="both"/>
        <w:rPr>
          <w:sz w:val="24"/>
          <w:lang w:val="ru-RU"/>
        </w:rPr>
      </w:pPr>
      <w:r w:rsidRPr="003D2EA8">
        <w:rPr>
          <w:sz w:val="24"/>
          <w:lang w:val="ru-RU"/>
        </w:rPr>
        <w:t xml:space="preserve">Размещение отдельно стоящего осветительного </w:t>
      </w:r>
      <w:r w:rsidRPr="003D2EA8">
        <w:rPr>
          <w:spacing w:val="-3"/>
          <w:sz w:val="24"/>
          <w:lang w:val="ru-RU"/>
        </w:rPr>
        <w:t xml:space="preserve">оборудования, </w:t>
      </w:r>
      <w:r w:rsidRPr="003D2EA8">
        <w:rPr>
          <w:sz w:val="24"/>
          <w:lang w:val="ru-RU"/>
        </w:rPr>
        <w:t>отвечающего характеристикам</w:t>
      </w:r>
      <w:r w:rsidRPr="003D2EA8">
        <w:rPr>
          <w:spacing w:val="-16"/>
          <w:sz w:val="24"/>
          <w:lang w:val="ru-RU"/>
        </w:rPr>
        <w:t xml:space="preserve"> </w:t>
      </w:r>
      <w:r w:rsidRPr="003D2EA8">
        <w:rPr>
          <w:sz w:val="24"/>
          <w:lang w:val="ru-RU"/>
        </w:rPr>
        <w:t>элементов</w:t>
      </w:r>
      <w:r w:rsidRPr="003D2EA8">
        <w:rPr>
          <w:spacing w:val="-15"/>
          <w:sz w:val="24"/>
          <w:lang w:val="ru-RU"/>
        </w:rPr>
        <w:t xml:space="preserve"> </w:t>
      </w:r>
      <w:r w:rsidRPr="003D2EA8">
        <w:rPr>
          <w:sz w:val="24"/>
          <w:lang w:val="ru-RU"/>
        </w:rPr>
        <w:t>архитектурной</w:t>
      </w:r>
      <w:r w:rsidRPr="003D2EA8">
        <w:rPr>
          <w:spacing w:val="-16"/>
          <w:sz w:val="24"/>
          <w:lang w:val="ru-RU"/>
        </w:rPr>
        <w:t xml:space="preserve"> </w:t>
      </w:r>
      <w:r w:rsidRPr="003D2EA8">
        <w:rPr>
          <w:spacing w:val="-3"/>
          <w:sz w:val="24"/>
          <w:lang w:val="ru-RU"/>
        </w:rPr>
        <w:t>среды.</w:t>
      </w:r>
    </w:p>
    <w:p w:rsidR="00CC4D02" w:rsidRPr="003D2EA8" w:rsidRDefault="003D2EA8">
      <w:pPr>
        <w:pStyle w:val="a4"/>
        <w:numPr>
          <w:ilvl w:val="0"/>
          <w:numId w:val="220"/>
        </w:numPr>
        <w:tabs>
          <w:tab w:val="left" w:pos="1116"/>
        </w:tabs>
        <w:spacing w:before="1"/>
        <w:ind w:right="104" w:firstLine="709"/>
        <w:jc w:val="both"/>
        <w:rPr>
          <w:sz w:val="24"/>
          <w:lang w:val="ru-RU"/>
        </w:rPr>
      </w:pPr>
      <w:r w:rsidRPr="003D2EA8">
        <w:rPr>
          <w:sz w:val="24"/>
          <w:lang w:val="ru-RU"/>
        </w:rPr>
        <w:t xml:space="preserve">Рекультивация существующих зеленых насаждений и устройство новых насаждений в соответствии с традиционными для данного </w:t>
      </w:r>
      <w:r w:rsidRPr="003D2EA8">
        <w:rPr>
          <w:spacing w:val="-3"/>
          <w:sz w:val="24"/>
          <w:lang w:val="ru-RU"/>
        </w:rPr>
        <w:t xml:space="preserve">участка </w:t>
      </w:r>
      <w:r w:rsidRPr="003D2EA8">
        <w:rPr>
          <w:sz w:val="24"/>
          <w:lang w:val="ru-RU"/>
        </w:rPr>
        <w:t>принципами их размещения и породным</w:t>
      </w:r>
      <w:r w:rsidRPr="003D2EA8">
        <w:rPr>
          <w:spacing w:val="-41"/>
          <w:sz w:val="24"/>
          <w:lang w:val="ru-RU"/>
        </w:rPr>
        <w:t xml:space="preserve"> </w:t>
      </w:r>
      <w:r w:rsidRPr="003D2EA8">
        <w:rPr>
          <w:sz w:val="24"/>
          <w:lang w:val="ru-RU"/>
        </w:rPr>
        <w:t>составом.</w:t>
      </w:r>
    </w:p>
    <w:p w:rsidR="00CC4D02" w:rsidRPr="003D2EA8" w:rsidRDefault="003D2EA8">
      <w:pPr>
        <w:pStyle w:val="a4"/>
        <w:numPr>
          <w:ilvl w:val="0"/>
          <w:numId w:val="220"/>
        </w:numPr>
        <w:tabs>
          <w:tab w:val="left" w:pos="1116"/>
        </w:tabs>
        <w:ind w:right="106" w:firstLine="709"/>
        <w:jc w:val="both"/>
        <w:rPr>
          <w:sz w:val="24"/>
          <w:lang w:val="ru-RU"/>
        </w:rPr>
      </w:pPr>
      <w:r w:rsidRPr="003D2EA8">
        <w:rPr>
          <w:sz w:val="24"/>
          <w:lang w:val="ru-RU"/>
        </w:rPr>
        <w:t xml:space="preserve">Проведение </w:t>
      </w:r>
      <w:r w:rsidRPr="003D2EA8">
        <w:rPr>
          <w:spacing w:val="-3"/>
          <w:sz w:val="24"/>
          <w:lang w:val="ru-RU"/>
        </w:rPr>
        <w:t xml:space="preserve">мероприятий, </w:t>
      </w:r>
      <w:r w:rsidRPr="003D2EA8">
        <w:rPr>
          <w:sz w:val="24"/>
          <w:lang w:val="ru-RU"/>
        </w:rPr>
        <w:t>направленных на обеспечение  пожарной безопасности.</w:t>
      </w:r>
    </w:p>
    <w:p w:rsidR="00CC4D02" w:rsidRPr="003D2EA8" w:rsidRDefault="003D2EA8">
      <w:pPr>
        <w:pStyle w:val="a4"/>
        <w:numPr>
          <w:ilvl w:val="0"/>
          <w:numId w:val="220"/>
        </w:numPr>
        <w:tabs>
          <w:tab w:val="left" w:pos="1116"/>
        </w:tabs>
        <w:spacing w:before="6" w:line="274" w:lineRule="exact"/>
        <w:ind w:right="103" w:firstLine="709"/>
        <w:jc w:val="both"/>
        <w:rPr>
          <w:sz w:val="24"/>
          <w:lang w:val="ru-RU"/>
        </w:rPr>
      </w:pPr>
      <w:r w:rsidRPr="003D2EA8">
        <w:rPr>
          <w:sz w:val="24"/>
          <w:lang w:val="ru-RU"/>
        </w:rPr>
        <w:t>Установ</w:t>
      </w:r>
      <w:r w:rsidRPr="003D2EA8">
        <w:rPr>
          <w:sz w:val="24"/>
          <w:lang w:val="ru-RU"/>
        </w:rPr>
        <w:t xml:space="preserve">ка произведениймонументально-декоративного искусства, </w:t>
      </w:r>
      <w:r w:rsidRPr="003D2EA8">
        <w:rPr>
          <w:spacing w:val="-3"/>
          <w:sz w:val="24"/>
          <w:lang w:val="ru-RU"/>
        </w:rPr>
        <w:t xml:space="preserve">фонтанов, </w:t>
      </w:r>
      <w:r w:rsidRPr="003D2EA8">
        <w:rPr>
          <w:sz w:val="24"/>
          <w:lang w:val="ru-RU"/>
        </w:rPr>
        <w:t>малых архитектурных</w:t>
      </w:r>
      <w:r w:rsidRPr="003D2EA8">
        <w:rPr>
          <w:spacing w:val="-31"/>
          <w:sz w:val="24"/>
          <w:lang w:val="ru-RU"/>
        </w:rPr>
        <w:t xml:space="preserve"> </w:t>
      </w:r>
      <w:r w:rsidRPr="003D2EA8">
        <w:rPr>
          <w:sz w:val="24"/>
          <w:lang w:val="ru-RU"/>
        </w:rPr>
        <w:t>форм.</w:t>
      </w:r>
    </w:p>
    <w:p w:rsidR="00CC4D02" w:rsidRPr="003D2EA8" w:rsidRDefault="003D2EA8">
      <w:pPr>
        <w:pStyle w:val="a4"/>
        <w:numPr>
          <w:ilvl w:val="0"/>
          <w:numId w:val="220"/>
        </w:numPr>
        <w:tabs>
          <w:tab w:val="left" w:pos="1116"/>
        </w:tabs>
        <w:ind w:right="103" w:firstLine="709"/>
        <w:jc w:val="both"/>
        <w:rPr>
          <w:sz w:val="24"/>
          <w:lang w:val="ru-RU"/>
        </w:rPr>
      </w:pPr>
      <w:r w:rsidRPr="003D2EA8">
        <w:rPr>
          <w:sz w:val="24"/>
          <w:lang w:val="ru-RU"/>
        </w:rPr>
        <w:t xml:space="preserve">Строительство подземных сооружений (линий метрополитена, транспортных туннелей, пешеходных переходов, парковок, коллекторов, </w:t>
      </w:r>
      <w:r w:rsidRPr="003D2EA8">
        <w:rPr>
          <w:spacing w:val="-3"/>
          <w:sz w:val="24"/>
          <w:lang w:val="ru-RU"/>
        </w:rPr>
        <w:t xml:space="preserve">бомбоубежищ) </w:t>
      </w:r>
      <w:r w:rsidRPr="003D2EA8">
        <w:rPr>
          <w:spacing w:val="-2"/>
          <w:sz w:val="24"/>
          <w:lang w:val="ru-RU"/>
        </w:rPr>
        <w:t xml:space="preserve">при </w:t>
      </w:r>
      <w:r w:rsidRPr="003D2EA8">
        <w:rPr>
          <w:sz w:val="24"/>
          <w:lang w:val="ru-RU"/>
        </w:rPr>
        <w:t xml:space="preserve">наличии инженерно-геологического </w:t>
      </w:r>
      <w:r w:rsidRPr="003D2EA8">
        <w:rPr>
          <w:spacing w:val="-3"/>
          <w:sz w:val="24"/>
          <w:lang w:val="ru-RU"/>
        </w:rPr>
        <w:t xml:space="preserve">заключения </w:t>
      </w:r>
      <w:r w:rsidRPr="003D2EA8">
        <w:rPr>
          <w:sz w:val="24"/>
          <w:lang w:val="ru-RU"/>
        </w:rPr>
        <w:t xml:space="preserve">об </w:t>
      </w:r>
      <w:r w:rsidRPr="003D2EA8">
        <w:rPr>
          <w:spacing w:val="-3"/>
          <w:sz w:val="24"/>
          <w:lang w:val="ru-RU"/>
        </w:rPr>
        <w:t xml:space="preserve">отсутствии </w:t>
      </w:r>
      <w:r w:rsidRPr="003D2EA8">
        <w:rPr>
          <w:sz w:val="24"/>
          <w:lang w:val="ru-RU"/>
        </w:rPr>
        <w:t>негативного влияния этих сооружений</w:t>
      </w:r>
      <w:r w:rsidRPr="003D2EA8">
        <w:rPr>
          <w:spacing w:val="-15"/>
          <w:sz w:val="24"/>
          <w:lang w:val="ru-RU"/>
        </w:rPr>
        <w:t xml:space="preserve"> </w:t>
      </w:r>
      <w:r w:rsidRPr="003D2EA8">
        <w:rPr>
          <w:sz w:val="24"/>
          <w:lang w:val="ru-RU"/>
        </w:rPr>
        <w:t>на</w:t>
      </w:r>
      <w:r w:rsidRPr="003D2EA8">
        <w:rPr>
          <w:spacing w:val="-15"/>
          <w:sz w:val="24"/>
          <w:lang w:val="ru-RU"/>
        </w:rPr>
        <w:t xml:space="preserve"> </w:t>
      </w:r>
      <w:r w:rsidRPr="003D2EA8">
        <w:rPr>
          <w:sz w:val="24"/>
          <w:lang w:val="ru-RU"/>
        </w:rPr>
        <w:t>гидрогеологические</w:t>
      </w:r>
      <w:r w:rsidRPr="003D2EA8">
        <w:rPr>
          <w:spacing w:val="-17"/>
          <w:sz w:val="24"/>
          <w:lang w:val="ru-RU"/>
        </w:rPr>
        <w:t xml:space="preserve"> </w:t>
      </w:r>
      <w:r w:rsidRPr="003D2EA8">
        <w:rPr>
          <w:sz w:val="24"/>
          <w:lang w:val="ru-RU"/>
        </w:rPr>
        <w:t>и</w:t>
      </w:r>
      <w:r w:rsidRPr="003D2EA8">
        <w:rPr>
          <w:spacing w:val="-18"/>
          <w:sz w:val="24"/>
          <w:lang w:val="ru-RU"/>
        </w:rPr>
        <w:t xml:space="preserve"> </w:t>
      </w:r>
      <w:r w:rsidRPr="003D2EA8">
        <w:rPr>
          <w:sz w:val="24"/>
          <w:lang w:val="ru-RU"/>
        </w:rPr>
        <w:t>экологические</w:t>
      </w:r>
      <w:r w:rsidRPr="003D2EA8">
        <w:rPr>
          <w:spacing w:val="-17"/>
          <w:sz w:val="24"/>
          <w:lang w:val="ru-RU"/>
        </w:rPr>
        <w:t xml:space="preserve"> </w:t>
      </w:r>
      <w:r w:rsidRPr="003D2EA8">
        <w:rPr>
          <w:sz w:val="24"/>
          <w:lang w:val="ru-RU"/>
        </w:rPr>
        <w:t>условия.</w:t>
      </w:r>
    </w:p>
    <w:p w:rsidR="00CC4D02" w:rsidRPr="003D2EA8" w:rsidRDefault="003D2EA8">
      <w:pPr>
        <w:pStyle w:val="a3"/>
        <w:spacing w:before="1"/>
        <w:ind w:right="104"/>
        <w:jc w:val="both"/>
        <w:rPr>
          <w:lang w:val="ru-RU"/>
        </w:rPr>
      </w:pPr>
      <w:r w:rsidRPr="003D2EA8">
        <w:rPr>
          <w:lang w:val="ru-RU"/>
        </w:rPr>
        <w:t xml:space="preserve">10.Размещение на зданиях и сооружениях информационных досок и обозначений с площадью информационного поля не более </w:t>
      </w:r>
      <w:r w:rsidRPr="003D2EA8">
        <w:rPr>
          <w:lang w:val="ru-RU"/>
        </w:rPr>
        <w:t>0,3 кв. метра, вывесок высотой не более 0,6 метра с размещением не выше отметки нижнего края оконных проемов второго этажа здания в виде объемных букв и знаков.</w:t>
      </w:r>
    </w:p>
    <w:p w:rsidR="00CC4D02" w:rsidRPr="003D2EA8" w:rsidRDefault="003D2EA8">
      <w:pPr>
        <w:pStyle w:val="a3"/>
        <w:ind w:right="104"/>
        <w:jc w:val="both"/>
        <w:rPr>
          <w:lang w:val="ru-RU"/>
        </w:rPr>
      </w:pPr>
      <w:r w:rsidRPr="003D2EA8">
        <w:rPr>
          <w:lang w:val="ru-RU"/>
        </w:rPr>
        <w:t>11.Возведение объектов капитального строительства, максимальная высота застройки которых от сущ</w:t>
      </w:r>
      <w:r w:rsidRPr="003D2EA8">
        <w:rPr>
          <w:lang w:val="ru-RU"/>
        </w:rPr>
        <w:t>ествующего уровня земли в границах земельного участка, предоставленного и (или) принадлежащего на праве собственности физическим и юридическим лицам, не превышает 12 метров.</w:t>
      </w:r>
    </w:p>
    <w:p w:rsidR="00CC4D02" w:rsidRPr="003D2EA8" w:rsidRDefault="003D2EA8">
      <w:pPr>
        <w:pStyle w:val="a3"/>
        <w:spacing w:before="1"/>
        <w:ind w:right="102"/>
        <w:jc w:val="both"/>
        <w:rPr>
          <w:lang w:val="ru-RU"/>
        </w:rPr>
      </w:pPr>
      <w:r w:rsidRPr="003D2EA8">
        <w:rPr>
          <w:lang w:val="ru-RU"/>
        </w:rPr>
        <w:t xml:space="preserve">12.Размещение временных элементов информационно-декоративного </w:t>
      </w:r>
      <w:r w:rsidRPr="003D2EA8">
        <w:rPr>
          <w:spacing w:val="-3"/>
          <w:lang w:val="ru-RU"/>
        </w:rPr>
        <w:t xml:space="preserve">оформления </w:t>
      </w:r>
      <w:r w:rsidRPr="003D2EA8">
        <w:rPr>
          <w:lang w:val="ru-RU"/>
        </w:rPr>
        <w:t>событийно</w:t>
      </w:r>
      <w:r w:rsidRPr="003D2EA8">
        <w:rPr>
          <w:lang w:val="ru-RU"/>
        </w:rPr>
        <w:t xml:space="preserve">го </w:t>
      </w:r>
      <w:r w:rsidRPr="003D2EA8">
        <w:rPr>
          <w:spacing w:val="-3"/>
          <w:lang w:val="ru-RU"/>
        </w:rPr>
        <w:t xml:space="preserve">характера </w:t>
      </w:r>
      <w:r w:rsidRPr="003D2EA8">
        <w:rPr>
          <w:lang w:val="ru-RU"/>
        </w:rPr>
        <w:t>(мобильные информационные конструкции), включая праздничное оформление, а также временных строительных ограждающих конструкций.</w:t>
      </w:r>
    </w:p>
    <w:p w:rsidR="00CC4D02" w:rsidRPr="003D2EA8" w:rsidRDefault="003D2EA8">
      <w:pPr>
        <w:pStyle w:val="a3"/>
        <w:spacing w:before="1"/>
        <w:ind w:right="99"/>
        <w:jc w:val="both"/>
        <w:rPr>
          <w:lang w:val="ru-RU"/>
        </w:rPr>
      </w:pPr>
      <w:r w:rsidRPr="003D2EA8">
        <w:rPr>
          <w:lang w:val="ru-RU"/>
        </w:rPr>
        <w:t xml:space="preserve">13.Размещение инженерных коммуникаций (теплотрасс, </w:t>
      </w:r>
      <w:r w:rsidRPr="003D2EA8">
        <w:rPr>
          <w:spacing w:val="-3"/>
          <w:lang w:val="ru-RU"/>
        </w:rPr>
        <w:t xml:space="preserve">водопроводов, </w:t>
      </w:r>
      <w:r w:rsidRPr="003D2EA8">
        <w:rPr>
          <w:lang w:val="ru-RU"/>
        </w:rPr>
        <w:t>газопроводов, водостоков, канализации, электрическ</w:t>
      </w:r>
      <w:r w:rsidRPr="003D2EA8">
        <w:rPr>
          <w:lang w:val="ru-RU"/>
        </w:rPr>
        <w:t xml:space="preserve">их кабелей и иных кабельных </w:t>
      </w:r>
      <w:r w:rsidRPr="003D2EA8">
        <w:rPr>
          <w:spacing w:val="-3"/>
          <w:lang w:val="ru-RU"/>
        </w:rPr>
        <w:t xml:space="preserve">линий), </w:t>
      </w:r>
      <w:r w:rsidRPr="003D2EA8">
        <w:rPr>
          <w:lang w:val="ru-RU"/>
        </w:rPr>
        <w:t xml:space="preserve">но не ближе 50 метров от границы земельного </w:t>
      </w:r>
      <w:r w:rsidRPr="003D2EA8">
        <w:rPr>
          <w:spacing w:val="-3"/>
          <w:lang w:val="ru-RU"/>
        </w:rPr>
        <w:t xml:space="preserve">участка, </w:t>
      </w:r>
      <w:r w:rsidRPr="003D2EA8">
        <w:rPr>
          <w:lang w:val="ru-RU"/>
        </w:rPr>
        <w:t>занимаемого охраняемым объектом.</w:t>
      </w:r>
    </w:p>
    <w:p w:rsidR="00CC4D02" w:rsidRPr="003D2EA8" w:rsidRDefault="003D2EA8">
      <w:pPr>
        <w:pStyle w:val="a3"/>
        <w:spacing w:before="1"/>
        <w:ind w:left="812" w:firstLine="0"/>
        <w:rPr>
          <w:lang w:val="ru-RU"/>
        </w:rPr>
      </w:pPr>
      <w:r w:rsidRPr="003D2EA8">
        <w:rPr>
          <w:lang w:val="ru-RU"/>
        </w:rPr>
        <w:t>14.Снос (демонтаж) объектов капитального и некапитального строительства.</w:t>
      </w:r>
    </w:p>
    <w:p w:rsidR="00CC4D02" w:rsidRPr="003D2EA8" w:rsidRDefault="00CC4D02">
      <w:pPr>
        <w:rPr>
          <w:lang w:val="ru-RU"/>
        </w:rPr>
        <w:sectPr w:rsidR="00CC4D02" w:rsidRPr="003D2EA8">
          <w:footerReference w:type="default" r:id="rId54"/>
          <w:pgSz w:w="11910" w:h="16850"/>
          <w:pgMar w:top="1060" w:right="740" w:bottom="980" w:left="1600" w:header="0" w:footer="785" w:gutter="0"/>
          <w:pgNumType w:start="40"/>
          <w:cols w:space="720"/>
        </w:sectPr>
      </w:pPr>
    </w:p>
    <w:p w:rsidR="00CC4D02" w:rsidRPr="003D2EA8" w:rsidRDefault="003D2EA8">
      <w:pPr>
        <w:pStyle w:val="a3"/>
        <w:spacing w:before="65"/>
        <w:ind w:left="812" w:firstLine="0"/>
        <w:rPr>
          <w:lang w:val="ru-RU"/>
        </w:rPr>
      </w:pPr>
      <w:r w:rsidRPr="003D2EA8">
        <w:rPr>
          <w:lang w:val="ru-RU"/>
        </w:rPr>
        <w:t>15.Перекрытие замкнутых дворовых пространств.</w:t>
      </w:r>
    </w:p>
    <w:p w:rsidR="00CC4D02" w:rsidRPr="003D2EA8" w:rsidRDefault="003D2EA8">
      <w:pPr>
        <w:pStyle w:val="a3"/>
        <w:spacing w:before="1"/>
        <w:ind w:right="104"/>
        <w:jc w:val="both"/>
        <w:rPr>
          <w:lang w:val="ru-RU"/>
        </w:rPr>
      </w:pPr>
      <w:r w:rsidRPr="003D2EA8">
        <w:rPr>
          <w:lang w:val="ru-RU"/>
        </w:rPr>
        <w:t>16.Предоставление земельных участков для строительства, а также для ведения садоводства, огородничества, дачного, крестьянского (фермерского), личного подсобного хозяйства и животноводства.</w:t>
      </w:r>
    </w:p>
    <w:p w:rsidR="00CC4D02" w:rsidRPr="003D2EA8" w:rsidRDefault="003D2EA8">
      <w:pPr>
        <w:pStyle w:val="a3"/>
        <w:spacing w:before="6" w:line="274" w:lineRule="exact"/>
        <w:ind w:right="107"/>
        <w:jc w:val="both"/>
        <w:rPr>
          <w:lang w:val="ru-RU"/>
        </w:rPr>
      </w:pPr>
      <w:r w:rsidRPr="003D2EA8">
        <w:rPr>
          <w:lang w:val="ru-RU"/>
        </w:rPr>
        <w:t>17.Размещение и уста</w:t>
      </w:r>
      <w:r w:rsidRPr="003D2EA8">
        <w:rPr>
          <w:lang w:val="ru-RU"/>
        </w:rPr>
        <w:t>новка любых временных строений, сооружений, киосков, навесов.</w:t>
      </w:r>
    </w:p>
    <w:p w:rsidR="00CC4D02" w:rsidRPr="003D2EA8" w:rsidRDefault="003D2EA8">
      <w:pPr>
        <w:pStyle w:val="a3"/>
        <w:ind w:left="812" w:firstLine="0"/>
        <w:rPr>
          <w:lang w:val="ru-RU"/>
        </w:rPr>
      </w:pPr>
      <w:r w:rsidRPr="003D2EA8">
        <w:rPr>
          <w:lang w:val="ru-RU"/>
        </w:rPr>
        <w:t>18.Размещение любых рекламных конструкций и «транспарантов-перетяжек». 19.Посадка   древесных   насаждений   и   кустарников,   нарушающих  исторически</w:t>
      </w:r>
    </w:p>
    <w:p w:rsidR="00CC4D02" w:rsidRPr="003D2EA8" w:rsidRDefault="003D2EA8">
      <w:pPr>
        <w:pStyle w:val="a3"/>
        <w:spacing w:line="274" w:lineRule="exact"/>
        <w:ind w:firstLine="0"/>
        <w:rPr>
          <w:lang w:val="ru-RU"/>
        </w:rPr>
      </w:pPr>
      <w:r w:rsidRPr="003D2EA8">
        <w:rPr>
          <w:lang w:val="ru-RU"/>
        </w:rPr>
        <w:t>сложившуюся систему озеленения и благоустройства.</w:t>
      </w:r>
    </w:p>
    <w:p w:rsidR="00CC4D02" w:rsidRPr="003D2EA8" w:rsidRDefault="003D2EA8">
      <w:pPr>
        <w:pStyle w:val="a3"/>
        <w:spacing w:before="1"/>
        <w:ind w:right="105"/>
        <w:jc w:val="both"/>
        <w:rPr>
          <w:lang w:val="ru-RU"/>
        </w:rPr>
      </w:pPr>
      <w:r w:rsidRPr="003D2EA8">
        <w:rPr>
          <w:lang w:val="ru-RU"/>
        </w:rPr>
        <w:t xml:space="preserve">20.Установка </w:t>
      </w:r>
      <w:r w:rsidRPr="003D2EA8">
        <w:rPr>
          <w:spacing w:val="-3"/>
          <w:lang w:val="ru-RU"/>
        </w:rPr>
        <w:t xml:space="preserve">инженерно-технического </w:t>
      </w:r>
      <w:r w:rsidRPr="003D2EA8">
        <w:rPr>
          <w:lang w:val="ru-RU"/>
        </w:rPr>
        <w:t xml:space="preserve">оборудования на фасадах всех типов </w:t>
      </w:r>
      <w:r w:rsidRPr="003D2EA8">
        <w:rPr>
          <w:spacing w:val="-3"/>
          <w:lang w:val="ru-RU"/>
        </w:rPr>
        <w:t xml:space="preserve">зданий, </w:t>
      </w:r>
      <w:r w:rsidRPr="003D2EA8">
        <w:rPr>
          <w:lang w:val="ru-RU"/>
        </w:rPr>
        <w:t>строений, сооружений и их конструктивных элементов.</w:t>
      </w:r>
    </w:p>
    <w:p w:rsidR="00CC4D02" w:rsidRPr="003D2EA8" w:rsidRDefault="003D2EA8">
      <w:pPr>
        <w:pStyle w:val="a3"/>
        <w:ind w:right="102"/>
        <w:jc w:val="both"/>
        <w:rPr>
          <w:lang w:val="ru-RU"/>
        </w:rPr>
      </w:pPr>
      <w:r w:rsidRPr="003D2EA8">
        <w:rPr>
          <w:lang w:val="ru-RU"/>
        </w:rPr>
        <w:t xml:space="preserve">21.Использование профессионального осветительного </w:t>
      </w:r>
      <w:r w:rsidRPr="003D2EA8">
        <w:rPr>
          <w:spacing w:val="-3"/>
          <w:lang w:val="ru-RU"/>
        </w:rPr>
        <w:t xml:space="preserve">оборудования, </w:t>
      </w:r>
      <w:r w:rsidRPr="003D2EA8">
        <w:rPr>
          <w:lang w:val="ru-RU"/>
        </w:rPr>
        <w:t>светосигнал</w:t>
      </w:r>
      <w:r w:rsidRPr="003D2EA8">
        <w:rPr>
          <w:lang w:val="ru-RU"/>
        </w:rPr>
        <w:t xml:space="preserve">ьного оборудования </w:t>
      </w:r>
      <w:r w:rsidRPr="003D2EA8">
        <w:rPr>
          <w:spacing w:val="-3"/>
          <w:lang w:val="ru-RU"/>
        </w:rPr>
        <w:t xml:space="preserve">всех </w:t>
      </w:r>
      <w:r w:rsidRPr="003D2EA8">
        <w:rPr>
          <w:lang w:val="ru-RU"/>
        </w:rPr>
        <w:t xml:space="preserve">типов, светового </w:t>
      </w:r>
      <w:r w:rsidRPr="003D2EA8">
        <w:rPr>
          <w:spacing w:val="-3"/>
          <w:lang w:val="ru-RU"/>
        </w:rPr>
        <w:t xml:space="preserve">оборудования, </w:t>
      </w:r>
      <w:r w:rsidRPr="003D2EA8">
        <w:rPr>
          <w:lang w:val="ru-RU"/>
        </w:rPr>
        <w:t xml:space="preserve">предназначенного для </w:t>
      </w:r>
      <w:r w:rsidRPr="003D2EA8">
        <w:rPr>
          <w:spacing w:val="-3"/>
          <w:lang w:val="ru-RU"/>
        </w:rPr>
        <w:t xml:space="preserve">проведения </w:t>
      </w:r>
      <w:r w:rsidRPr="003D2EA8">
        <w:rPr>
          <w:lang w:val="ru-RU"/>
        </w:rPr>
        <w:t xml:space="preserve">музыкальных и иных культурных </w:t>
      </w:r>
      <w:r w:rsidRPr="003D2EA8">
        <w:rPr>
          <w:spacing w:val="-3"/>
          <w:lang w:val="ru-RU"/>
        </w:rPr>
        <w:t xml:space="preserve">мероприятий, </w:t>
      </w:r>
      <w:r w:rsidRPr="003D2EA8">
        <w:rPr>
          <w:lang w:val="ru-RU"/>
        </w:rPr>
        <w:t xml:space="preserve">лазеров, световых проекций, факелов и горелок </w:t>
      </w:r>
      <w:r w:rsidRPr="003D2EA8">
        <w:rPr>
          <w:spacing w:val="-3"/>
          <w:lang w:val="ru-RU"/>
        </w:rPr>
        <w:t xml:space="preserve">(масляных, </w:t>
      </w:r>
      <w:r w:rsidRPr="003D2EA8">
        <w:rPr>
          <w:lang w:val="ru-RU"/>
        </w:rPr>
        <w:t xml:space="preserve">газовых и иных) и других видов </w:t>
      </w:r>
      <w:r w:rsidRPr="003D2EA8">
        <w:rPr>
          <w:spacing w:val="-3"/>
          <w:lang w:val="ru-RU"/>
        </w:rPr>
        <w:t xml:space="preserve">освещения, </w:t>
      </w:r>
      <w:r w:rsidRPr="003D2EA8">
        <w:rPr>
          <w:lang w:val="ru-RU"/>
        </w:rPr>
        <w:t>производимого</w:t>
      </w:r>
      <w:r w:rsidRPr="003D2EA8">
        <w:rPr>
          <w:spacing w:val="-12"/>
          <w:lang w:val="ru-RU"/>
        </w:rPr>
        <w:t xml:space="preserve"> </w:t>
      </w:r>
      <w:r w:rsidRPr="003D2EA8">
        <w:rPr>
          <w:lang w:val="ru-RU"/>
        </w:rPr>
        <w:t>при</w:t>
      </w:r>
      <w:r w:rsidRPr="003D2EA8">
        <w:rPr>
          <w:spacing w:val="-13"/>
          <w:lang w:val="ru-RU"/>
        </w:rPr>
        <w:t xml:space="preserve"> </w:t>
      </w:r>
      <w:r w:rsidRPr="003D2EA8">
        <w:rPr>
          <w:lang w:val="ru-RU"/>
        </w:rPr>
        <w:t>помощи</w:t>
      </w:r>
      <w:r w:rsidRPr="003D2EA8">
        <w:rPr>
          <w:spacing w:val="-13"/>
          <w:lang w:val="ru-RU"/>
        </w:rPr>
        <w:t xml:space="preserve"> </w:t>
      </w:r>
      <w:r w:rsidRPr="003D2EA8">
        <w:rPr>
          <w:lang w:val="ru-RU"/>
        </w:rPr>
        <w:t>ра</w:t>
      </w:r>
      <w:r w:rsidRPr="003D2EA8">
        <w:rPr>
          <w:lang w:val="ru-RU"/>
        </w:rPr>
        <w:t>зведения</w:t>
      </w:r>
      <w:r w:rsidRPr="003D2EA8">
        <w:rPr>
          <w:spacing w:val="-6"/>
          <w:lang w:val="ru-RU"/>
        </w:rPr>
        <w:t xml:space="preserve"> </w:t>
      </w:r>
      <w:r w:rsidRPr="003D2EA8">
        <w:rPr>
          <w:lang w:val="ru-RU"/>
        </w:rPr>
        <w:t>открытого</w:t>
      </w:r>
      <w:r w:rsidRPr="003D2EA8">
        <w:rPr>
          <w:spacing w:val="-8"/>
          <w:lang w:val="ru-RU"/>
        </w:rPr>
        <w:t xml:space="preserve"> </w:t>
      </w:r>
      <w:r w:rsidRPr="003D2EA8">
        <w:rPr>
          <w:spacing w:val="-3"/>
          <w:lang w:val="ru-RU"/>
        </w:rPr>
        <w:t>огня.</w:t>
      </w:r>
    </w:p>
    <w:p w:rsidR="00CC4D02" w:rsidRDefault="003D2EA8">
      <w:pPr>
        <w:pStyle w:val="a4"/>
        <w:numPr>
          <w:ilvl w:val="0"/>
          <w:numId w:val="219"/>
        </w:numPr>
        <w:tabs>
          <w:tab w:val="left" w:pos="1177"/>
        </w:tabs>
        <w:spacing w:before="1" w:line="275" w:lineRule="exact"/>
        <w:ind w:firstLine="709"/>
        <w:rPr>
          <w:sz w:val="24"/>
        </w:rPr>
      </w:pPr>
      <w:r>
        <w:rPr>
          <w:sz w:val="24"/>
        </w:rPr>
        <w:t>Изменение существующего рельефа</w:t>
      </w:r>
      <w:r>
        <w:rPr>
          <w:spacing w:val="-34"/>
          <w:sz w:val="24"/>
        </w:rPr>
        <w:t xml:space="preserve"> </w:t>
      </w:r>
      <w:r>
        <w:rPr>
          <w:spacing w:val="-3"/>
          <w:sz w:val="24"/>
        </w:rPr>
        <w:t>местности.</w:t>
      </w:r>
    </w:p>
    <w:p w:rsidR="00CC4D02" w:rsidRPr="003D2EA8" w:rsidRDefault="003D2EA8">
      <w:pPr>
        <w:pStyle w:val="a4"/>
        <w:numPr>
          <w:ilvl w:val="0"/>
          <w:numId w:val="219"/>
        </w:numPr>
        <w:tabs>
          <w:tab w:val="left" w:pos="1177"/>
        </w:tabs>
        <w:spacing w:line="275" w:lineRule="exact"/>
        <w:ind w:left="1176"/>
        <w:rPr>
          <w:sz w:val="24"/>
          <w:lang w:val="ru-RU"/>
        </w:rPr>
      </w:pPr>
      <w:r w:rsidRPr="003D2EA8">
        <w:rPr>
          <w:sz w:val="24"/>
          <w:lang w:val="ru-RU"/>
        </w:rPr>
        <w:t xml:space="preserve">Перевод земельных </w:t>
      </w:r>
      <w:r w:rsidRPr="003D2EA8">
        <w:rPr>
          <w:spacing w:val="-3"/>
          <w:sz w:val="24"/>
          <w:lang w:val="ru-RU"/>
        </w:rPr>
        <w:t xml:space="preserve">участков </w:t>
      </w:r>
      <w:r w:rsidRPr="003D2EA8">
        <w:rPr>
          <w:sz w:val="24"/>
          <w:lang w:val="ru-RU"/>
        </w:rPr>
        <w:t xml:space="preserve">из </w:t>
      </w:r>
      <w:r w:rsidRPr="003D2EA8">
        <w:rPr>
          <w:spacing w:val="-3"/>
          <w:sz w:val="24"/>
          <w:lang w:val="ru-RU"/>
        </w:rPr>
        <w:t xml:space="preserve">одной </w:t>
      </w:r>
      <w:r w:rsidRPr="003D2EA8">
        <w:rPr>
          <w:sz w:val="24"/>
          <w:lang w:val="ru-RU"/>
        </w:rPr>
        <w:t>категории в</w:t>
      </w:r>
      <w:r w:rsidRPr="003D2EA8">
        <w:rPr>
          <w:spacing w:val="-33"/>
          <w:sz w:val="24"/>
          <w:lang w:val="ru-RU"/>
        </w:rPr>
        <w:t xml:space="preserve"> </w:t>
      </w:r>
      <w:r w:rsidRPr="003D2EA8">
        <w:rPr>
          <w:sz w:val="24"/>
          <w:lang w:val="ru-RU"/>
        </w:rPr>
        <w:t>другую.</w:t>
      </w:r>
    </w:p>
    <w:p w:rsidR="00CC4D02" w:rsidRDefault="003D2EA8">
      <w:pPr>
        <w:pStyle w:val="a4"/>
        <w:numPr>
          <w:ilvl w:val="0"/>
          <w:numId w:val="219"/>
        </w:numPr>
        <w:tabs>
          <w:tab w:val="left" w:pos="1177"/>
        </w:tabs>
        <w:spacing w:before="1"/>
        <w:ind w:left="1176"/>
        <w:rPr>
          <w:sz w:val="24"/>
        </w:rPr>
      </w:pPr>
      <w:r>
        <w:rPr>
          <w:sz w:val="24"/>
        </w:rPr>
        <w:t>Изменение красных</w:t>
      </w:r>
      <w:r>
        <w:rPr>
          <w:spacing w:val="-15"/>
          <w:sz w:val="24"/>
        </w:rPr>
        <w:t xml:space="preserve"> </w:t>
      </w:r>
      <w:r>
        <w:rPr>
          <w:spacing w:val="-3"/>
          <w:sz w:val="24"/>
        </w:rPr>
        <w:t>линий.</w:t>
      </w:r>
    </w:p>
    <w:p w:rsidR="00CC4D02" w:rsidRPr="003D2EA8" w:rsidRDefault="003D2EA8">
      <w:pPr>
        <w:pStyle w:val="a4"/>
        <w:numPr>
          <w:ilvl w:val="0"/>
          <w:numId w:val="219"/>
        </w:numPr>
        <w:tabs>
          <w:tab w:val="left" w:pos="1173"/>
        </w:tabs>
        <w:spacing w:before="1"/>
        <w:ind w:right="101" w:firstLine="709"/>
        <w:jc w:val="both"/>
        <w:rPr>
          <w:sz w:val="24"/>
          <w:lang w:val="ru-RU"/>
        </w:rPr>
      </w:pPr>
      <w:r w:rsidRPr="003D2EA8">
        <w:rPr>
          <w:sz w:val="24"/>
          <w:lang w:val="ru-RU"/>
        </w:rPr>
        <w:t>В</w:t>
      </w:r>
      <w:r w:rsidRPr="003D2EA8">
        <w:rPr>
          <w:spacing w:val="-2"/>
          <w:sz w:val="24"/>
          <w:lang w:val="ru-RU"/>
        </w:rPr>
        <w:t xml:space="preserve"> </w:t>
      </w:r>
      <w:r w:rsidRPr="003D2EA8">
        <w:rPr>
          <w:sz w:val="24"/>
          <w:lang w:val="ru-RU"/>
        </w:rPr>
        <w:t>соответствии</w:t>
      </w:r>
      <w:r w:rsidRPr="003D2EA8">
        <w:rPr>
          <w:spacing w:val="-6"/>
          <w:sz w:val="24"/>
          <w:lang w:val="ru-RU"/>
        </w:rPr>
        <w:t xml:space="preserve"> </w:t>
      </w:r>
      <w:r w:rsidRPr="003D2EA8">
        <w:rPr>
          <w:sz w:val="24"/>
          <w:lang w:val="ru-RU"/>
        </w:rPr>
        <w:t>с</w:t>
      </w:r>
      <w:r w:rsidRPr="003D2EA8">
        <w:rPr>
          <w:spacing w:val="-3"/>
          <w:sz w:val="24"/>
          <w:lang w:val="ru-RU"/>
        </w:rPr>
        <w:t xml:space="preserve"> </w:t>
      </w:r>
      <w:r w:rsidRPr="003D2EA8">
        <w:rPr>
          <w:sz w:val="24"/>
          <w:lang w:val="ru-RU"/>
        </w:rPr>
        <w:t>письмом</w:t>
      </w:r>
      <w:r w:rsidRPr="003D2EA8">
        <w:rPr>
          <w:spacing w:val="-9"/>
          <w:sz w:val="24"/>
          <w:lang w:val="ru-RU"/>
        </w:rPr>
        <w:t xml:space="preserve"> </w:t>
      </w:r>
      <w:r w:rsidRPr="003D2EA8">
        <w:rPr>
          <w:spacing w:val="-3"/>
          <w:sz w:val="24"/>
          <w:lang w:val="ru-RU"/>
        </w:rPr>
        <w:t>СИТО</w:t>
      </w:r>
      <w:r w:rsidRPr="003D2EA8">
        <w:rPr>
          <w:spacing w:val="-5"/>
          <w:sz w:val="24"/>
          <w:lang w:val="ru-RU"/>
        </w:rPr>
        <w:t xml:space="preserve"> </w:t>
      </w:r>
      <w:r w:rsidRPr="003D2EA8">
        <w:rPr>
          <w:sz w:val="24"/>
          <w:lang w:val="ru-RU"/>
        </w:rPr>
        <w:t>ФСО</w:t>
      </w:r>
      <w:r w:rsidRPr="003D2EA8">
        <w:rPr>
          <w:spacing w:val="-5"/>
          <w:sz w:val="24"/>
          <w:lang w:val="ru-RU"/>
        </w:rPr>
        <w:t xml:space="preserve"> </w:t>
      </w:r>
      <w:r w:rsidRPr="003D2EA8">
        <w:rPr>
          <w:sz w:val="24"/>
          <w:lang w:val="ru-RU"/>
        </w:rPr>
        <w:t>России</w:t>
      </w:r>
      <w:r w:rsidRPr="003D2EA8">
        <w:rPr>
          <w:spacing w:val="-2"/>
          <w:sz w:val="24"/>
          <w:lang w:val="ru-RU"/>
        </w:rPr>
        <w:t xml:space="preserve"> </w:t>
      </w:r>
      <w:r w:rsidRPr="003D2EA8">
        <w:rPr>
          <w:spacing w:val="-3"/>
          <w:sz w:val="24"/>
          <w:lang w:val="ru-RU"/>
        </w:rPr>
        <w:t>от</w:t>
      </w:r>
      <w:r w:rsidRPr="003D2EA8">
        <w:rPr>
          <w:spacing w:val="-8"/>
          <w:sz w:val="24"/>
          <w:lang w:val="ru-RU"/>
        </w:rPr>
        <w:t xml:space="preserve"> </w:t>
      </w:r>
      <w:r w:rsidRPr="003D2EA8">
        <w:rPr>
          <w:sz w:val="24"/>
          <w:lang w:val="ru-RU"/>
        </w:rPr>
        <w:t>17.02.2020</w:t>
      </w:r>
      <w:r w:rsidRPr="003D2EA8">
        <w:rPr>
          <w:spacing w:val="-5"/>
          <w:sz w:val="24"/>
          <w:lang w:val="ru-RU"/>
        </w:rPr>
        <w:t xml:space="preserve"> </w:t>
      </w:r>
      <w:r w:rsidRPr="003D2EA8">
        <w:rPr>
          <w:sz w:val="24"/>
          <w:lang w:val="ru-RU"/>
        </w:rPr>
        <w:t>№</w:t>
      </w:r>
      <w:r w:rsidRPr="003D2EA8">
        <w:rPr>
          <w:spacing w:val="-7"/>
          <w:sz w:val="24"/>
          <w:lang w:val="ru-RU"/>
        </w:rPr>
        <w:t xml:space="preserve"> </w:t>
      </w:r>
      <w:r w:rsidRPr="003D2EA8">
        <w:rPr>
          <w:sz w:val="24"/>
          <w:lang w:val="ru-RU"/>
        </w:rPr>
        <w:t>9/5/УЖО-317</w:t>
      </w:r>
      <w:r w:rsidRPr="003D2EA8">
        <w:rPr>
          <w:spacing w:val="-2"/>
          <w:sz w:val="24"/>
          <w:lang w:val="ru-RU"/>
        </w:rPr>
        <w:t xml:space="preserve"> </w:t>
      </w:r>
      <w:r w:rsidRPr="003D2EA8">
        <w:rPr>
          <w:sz w:val="24"/>
          <w:lang w:val="ru-RU"/>
        </w:rPr>
        <w:t xml:space="preserve">для объекта </w:t>
      </w:r>
      <w:r w:rsidRPr="003D2EA8">
        <w:rPr>
          <w:spacing w:val="-3"/>
          <w:sz w:val="24"/>
          <w:lang w:val="ru-RU"/>
        </w:rPr>
        <w:t xml:space="preserve">«Многофункциональный </w:t>
      </w:r>
      <w:r w:rsidRPr="003D2EA8">
        <w:rPr>
          <w:sz w:val="24"/>
          <w:lang w:val="ru-RU"/>
        </w:rPr>
        <w:t xml:space="preserve">образовательный комплекс» (расположенный на земельных участках с </w:t>
      </w:r>
      <w:r w:rsidRPr="003D2EA8">
        <w:rPr>
          <w:spacing w:val="-3"/>
          <w:sz w:val="24"/>
          <w:lang w:val="ru-RU"/>
        </w:rPr>
        <w:t xml:space="preserve">кадастровыми </w:t>
      </w:r>
      <w:r w:rsidRPr="003D2EA8">
        <w:rPr>
          <w:sz w:val="24"/>
          <w:lang w:val="ru-RU"/>
        </w:rPr>
        <w:t>номерами 50:20:0010112:1586; 50:20:0010112:1587; 50:20:0010112:173; 50:20:0010112:1735; 50:20:0010112:1859; 50:20:0010112:1860; 50:20:0010112:1583; 50:20:0010112:1585; 50:20:0010</w:t>
      </w:r>
      <w:r w:rsidRPr="003D2EA8">
        <w:rPr>
          <w:sz w:val="24"/>
          <w:lang w:val="ru-RU"/>
        </w:rPr>
        <w:t>112:1501) по адресу: Московская область, Одинцовский район, вблизи д. Раздоры согласовано отклонение от предельных параметров</w:t>
      </w:r>
      <w:r w:rsidRPr="003D2EA8">
        <w:rPr>
          <w:spacing w:val="-6"/>
          <w:sz w:val="24"/>
          <w:lang w:val="ru-RU"/>
        </w:rPr>
        <w:t xml:space="preserve"> </w:t>
      </w:r>
      <w:r w:rsidRPr="003D2EA8">
        <w:rPr>
          <w:sz w:val="24"/>
          <w:lang w:val="ru-RU"/>
        </w:rPr>
        <w:t>строительства</w:t>
      </w:r>
      <w:r w:rsidRPr="003D2EA8">
        <w:rPr>
          <w:spacing w:val="-6"/>
          <w:sz w:val="24"/>
          <w:lang w:val="ru-RU"/>
        </w:rPr>
        <w:t xml:space="preserve"> </w:t>
      </w:r>
      <w:r w:rsidRPr="003D2EA8">
        <w:rPr>
          <w:sz w:val="24"/>
          <w:lang w:val="ru-RU"/>
        </w:rPr>
        <w:t>с</w:t>
      </w:r>
      <w:r w:rsidRPr="003D2EA8">
        <w:rPr>
          <w:spacing w:val="-9"/>
          <w:sz w:val="24"/>
          <w:lang w:val="ru-RU"/>
        </w:rPr>
        <w:t xml:space="preserve"> </w:t>
      </w:r>
      <w:r w:rsidRPr="003D2EA8">
        <w:rPr>
          <w:sz w:val="24"/>
          <w:lang w:val="ru-RU"/>
        </w:rPr>
        <w:t>12</w:t>
      </w:r>
      <w:r w:rsidRPr="003D2EA8">
        <w:rPr>
          <w:spacing w:val="-3"/>
          <w:sz w:val="24"/>
          <w:lang w:val="ru-RU"/>
        </w:rPr>
        <w:t xml:space="preserve"> метров</w:t>
      </w:r>
      <w:r w:rsidRPr="003D2EA8">
        <w:rPr>
          <w:spacing w:val="-6"/>
          <w:sz w:val="24"/>
          <w:lang w:val="ru-RU"/>
        </w:rPr>
        <w:t xml:space="preserve"> </w:t>
      </w:r>
      <w:r w:rsidRPr="003D2EA8">
        <w:rPr>
          <w:sz w:val="24"/>
          <w:lang w:val="ru-RU"/>
        </w:rPr>
        <w:t>до</w:t>
      </w:r>
      <w:r w:rsidRPr="003D2EA8">
        <w:rPr>
          <w:spacing w:val="-9"/>
          <w:sz w:val="24"/>
          <w:lang w:val="ru-RU"/>
        </w:rPr>
        <w:t xml:space="preserve"> </w:t>
      </w:r>
      <w:r w:rsidRPr="003D2EA8">
        <w:rPr>
          <w:sz w:val="24"/>
          <w:lang w:val="ru-RU"/>
        </w:rPr>
        <w:t>16</w:t>
      </w:r>
      <w:r w:rsidRPr="003D2EA8">
        <w:rPr>
          <w:spacing w:val="-3"/>
          <w:sz w:val="24"/>
          <w:lang w:val="ru-RU"/>
        </w:rPr>
        <w:t xml:space="preserve"> метров</w:t>
      </w:r>
      <w:r w:rsidRPr="003D2EA8">
        <w:rPr>
          <w:spacing w:val="-6"/>
          <w:sz w:val="24"/>
          <w:lang w:val="ru-RU"/>
        </w:rPr>
        <w:t xml:space="preserve"> </w:t>
      </w:r>
      <w:r w:rsidRPr="003D2EA8">
        <w:rPr>
          <w:sz w:val="24"/>
          <w:lang w:val="ru-RU"/>
        </w:rPr>
        <w:t>при</w:t>
      </w:r>
      <w:r w:rsidRPr="003D2EA8">
        <w:rPr>
          <w:spacing w:val="-7"/>
          <w:sz w:val="24"/>
          <w:lang w:val="ru-RU"/>
        </w:rPr>
        <w:t xml:space="preserve"> </w:t>
      </w:r>
      <w:r w:rsidRPr="003D2EA8">
        <w:rPr>
          <w:sz w:val="24"/>
          <w:lang w:val="ru-RU"/>
        </w:rPr>
        <w:t>условии</w:t>
      </w:r>
      <w:r w:rsidRPr="003D2EA8">
        <w:rPr>
          <w:spacing w:val="-6"/>
          <w:sz w:val="24"/>
          <w:lang w:val="ru-RU"/>
        </w:rPr>
        <w:t xml:space="preserve"> </w:t>
      </w:r>
      <w:r w:rsidRPr="003D2EA8">
        <w:rPr>
          <w:sz w:val="24"/>
          <w:lang w:val="ru-RU"/>
        </w:rPr>
        <w:t>устройства</w:t>
      </w:r>
      <w:r w:rsidRPr="003D2EA8">
        <w:rPr>
          <w:spacing w:val="-6"/>
          <w:sz w:val="24"/>
          <w:lang w:val="ru-RU"/>
        </w:rPr>
        <w:t xml:space="preserve"> </w:t>
      </w:r>
      <w:r w:rsidRPr="003D2EA8">
        <w:rPr>
          <w:sz w:val="24"/>
          <w:lang w:val="ru-RU"/>
        </w:rPr>
        <w:t>за</w:t>
      </w:r>
      <w:r w:rsidRPr="003D2EA8">
        <w:rPr>
          <w:spacing w:val="-6"/>
          <w:sz w:val="24"/>
          <w:lang w:val="ru-RU"/>
        </w:rPr>
        <w:t xml:space="preserve"> </w:t>
      </w:r>
      <w:r w:rsidRPr="003D2EA8">
        <w:rPr>
          <w:sz w:val="24"/>
          <w:lang w:val="ru-RU"/>
        </w:rPr>
        <w:t>счет</w:t>
      </w:r>
      <w:r w:rsidRPr="003D2EA8">
        <w:rPr>
          <w:spacing w:val="-8"/>
          <w:sz w:val="24"/>
          <w:lang w:val="ru-RU"/>
        </w:rPr>
        <w:t xml:space="preserve"> </w:t>
      </w:r>
      <w:r w:rsidRPr="003D2EA8">
        <w:rPr>
          <w:sz w:val="24"/>
          <w:lang w:val="ru-RU"/>
        </w:rPr>
        <w:t xml:space="preserve">средств Московской области защитных сооружений, исключающих </w:t>
      </w:r>
      <w:r w:rsidRPr="003D2EA8">
        <w:rPr>
          <w:sz w:val="24"/>
          <w:lang w:val="ru-RU"/>
        </w:rPr>
        <w:t xml:space="preserve">возможность просматривать с верхних </w:t>
      </w:r>
      <w:r w:rsidRPr="003D2EA8">
        <w:rPr>
          <w:spacing w:val="-3"/>
          <w:sz w:val="24"/>
          <w:lang w:val="ru-RU"/>
        </w:rPr>
        <w:t xml:space="preserve">точек </w:t>
      </w:r>
      <w:r w:rsidRPr="003D2EA8">
        <w:rPr>
          <w:sz w:val="24"/>
          <w:lang w:val="ru-RU"/>
        </w:rPr>
        <w:t xml:space="preserve">комплекса территорию охраняемого </w:t>
      </w:r>
      <w:r w:rsidRPr="003D2EA8">
        <w:rPr>
          <w:spacing w:val="-3"/>
          <w:sz w:val="24"/>
          <w:lang w:val="ru-RU"/>
        </w:rPr>
        <w:t xml:space="preserve">объекта </w:t>
      </w:r>
      <w:r w:rsidRPr="003D2EA8">
        <w:rPr>
          <w:sz w:val="24"/>
          <w:lang w:val="ru-RU"/>
        </w:rPr>
        <w:t>ФСО</w:t>
      </w:r>
      <w:r w:rsidRPr="003D2EA8">
        <w:rPr>
          <w:spacing w:val="-29"/>
          <w:sz w:val="24"/>
          <w:lang w:val="ru-RU"/>
        </w:rPr>
        <w:t xml:space="preserve"> </w:t>
      </w:r>
      <w:r w:rsidRPr="003D2EA8">
        <w:rPr>
          <w:spacing w:val="-3"/>
          <w:sz w:val="24"/>
          <w:lang w:val="ru-RU"/>
        </w:rPr>
        <w:t>России</w:t>
      </w:r>
    </w:p>
    <w:p w:rsidR="00CC4D02" w:rsidRPr="003D2EA8" w:rsidRDefault="00CC4D02">
      <w:pPr>
        <w:pStyle w:val="a3"/>
        <w:spacing w:before="2"/>
        <w:ind w:left="0" w:firstLine="0"/>
        <w:rPr>
          <w:lang w:val="ru-RU"/>
        </w:rPr>
      </w:pPr>
    </w:p>
    <w:p w:rsidR="00CC4D02" w:rsidRPr="003D2EA8" w:rsidRDefault="003D2EA8">
      <w:pPr>
        <w:pStyle w:val="1"/>
        <w:ind w:right="107" w:firstLine="709"/>
        <w:jc w:val="both"/>
        <w:rPr>
          <w:lang w:val="ru-RU"/>
        </w:rPr>
      </w:pPr>
      <w:r w:rsidRPr="003D2EA8">
        <w:rPr>
          <w:lang w:val="ru-RU"/>
        </w:rPr>
        <w:t>Вокруг земельных участков с кадастровыми номерами 50:20:0010516:3108, 50:20:0010516:1601,       50:20:0010516:3151,       50:20:0010516:45,     50:20:0010516:241</w:t>
      </w:r>
      <w:r w:rsidRPr="003D2EA8">
        <w:rPr>
          <w:lang w:val="ru-RU"/>
        </w:rPr>
        <w:t>8,</w:t>
      </w:r>
    </w:p>
    <w:p w:rsidR="00CC4D02" w:rsidRPr="003D2EA8" w:rsidRDefault="003D2EA8">
      <w:pPr>
        <w:spacing w:line="272" w:lineRule="exact"/>
        <w:ind w:left="103"/>
        <w:rPr>
          <w:b/>
          <w:sz w:val="24"/>
          <w:lang w:val="ru-RU"/>
        </w:rPr>
      </w:pPr>
      <w:r w:rsidRPr="003D2EA8">
        <w:rPr>
          <w:b/>
          <w:sz w:val="24"/>
          <w:lang w:val="ru-RU"/>
        </w:rPr>
        <w:t>50:20:0010508:1754</w:t>
      </w:r>
    </w:p>
    <w:p w:rsidR="00CC4D02" w:rsidRPr="003D2EA8" w:rsidRDefault="003D2EA8">
      <w:pPr>
        <w:pStyle w:val="a3"/>
        <w:spacing w:line="275" w:lineRule="exact"/>
        <w:ind w:left="812" w:firstLine="0"/>
        <w:rPr>
          <w:lang w:val="ru-RU"/>
        </w:rPr>
      </w:pPr>
      <w:r w:rsidRPr="003D2EA8">
        <w:rPr>
          <w:lang w:val="ru-RU"/>
        </w:rPr>
        <w:t>В границах зоны охраняемого объекта запрещается:</w:t>
      </w:r>
    </w:p>
    <w:p w:rsidR="00CC4D02" w:rsidRPr="003D2EA8" w:rsidRDefault="003D2EA8">
      <w:pPr>
        <w:pStyle w:val="a4"/>
        <w:numPr>
          <w:ilvl w:val="0"/>
          <w:numId w:val="218"/>
        </w:numPr>
        <w:tabs>
          <w:tab w:val="left" w:pos="1098"/>
        </w:tabs>
        <w:spacing w:before="1"/>
        <w:ind w:right="101" w:firstLine="533"/>
        <w:jc w:val="both"/>
        <w:rPr>
          <w:sz w:val="24"/>
          <w:lang w:val="ru-RU"/>
        </w:rPr>
      </w:pPr>
      <w:r w:rsidRPr="003D2EA8">
        <w:rPr>
          <w:sz w:val="24"/>
          <w:lang w:val="ru-RU"/>
        </w:rPr>
        <w:t>Строительство</w:t>
      </w:r>
      <w:r w:rsidRPr="003D2EA8">
        <w:rPr>
          <w:spacing w:val="-14"/>
          <w:sz w:val="24"/>
          <w:lang w:val="ru-RU"/>
        </w:rPr>
        <w:t xml:space="preserve"> </w:t>
      </w:r>
      <w:r w:rsidRPr="003D2EA8">
        <w:rPr>
          <w:sz w:val="24"/>
          <w:lang w:val="ru-RU"/>
        </w:rPr>
        <w:t>и</w:t>
      </w:r>
      <w:r w:rsidRPr="003D2EA8">
        <w:rPr>
          <w:spacing w:val="-12"/>
          <w:sz w:val="24"/>
          <w:lang w:val="ru-RU"/>
        </w:rPr>
        <w:t xml:space="preserve"> </w:t>
      </w:r>
      <w:r w:rsidRPr="003D2EA8">
        <w:rPr>
          <w:sz w:val="24"/>
          <w:lang w:val="ru-RU"/>
        </w:rPr>
        <w:t>размещение</w:t>
      </w:r>
      <w:r w:rsidRPr="003D2EA8">
        <w:rPr>
          <w:spacing w:val="-15"/>
          <w:sz w:val="24"/>
          <w:lang w:val="ru-RU"/>
        </w:rPr>
        <w:t xml:space="preserve"> </w:t>
      </w:r>
      <w:r w:rsidRPr="003D2EA8">
        <w:rPr>
          <w:sz w:val="24"/>
          <w:lang w:val="ru-RU"/>
        </w:rPr>
        <w:t>всех</w:t>
      </w:r>
      <w:r w:rsidRPr="003D2EA8">
        <w:rPr>
          <w:spacing w:val="-14"/>
          <w:sz w:val="24"/>
          <w:lang w:val="ru-RU"/>
        </w:rPr>
        <w:t xml:space="preserve"> </w:t>
      </w:r>
      <w:r w:rsidRPr="003D2EA8">
        <w:rPr>
          <w:sz w:val="24"/>
          <w:lang w:val="ru-RU"/>
        </w:rPr>
        <w:t>видов</w:t>
      </w:r>
      <w:r w:rsidRPr="003D2EA8">
        <w:rPr>
          <w:spacing w:val="-12"/>
          <w:sz w:val="24"/>
          <w:lang w:val="ru-RU"/>
        </w:rPr>
        <w:t xml:space="preserve"> </w:t>
      </w:r>
      <w:r w:rsidRPr="003D2EA8">
        <w:rPr>
          <w:sz w:val="24"/>
          <w:lang w:val="ru-RU"/>
        </w:rPr>
        <w:t>промышленных</w:t>
      </w:r>
      <w:r w:rsidRPr="003D2EA8">
        <w:rPr>
          <w:spacing w:val="-14"/>
          <w:sz w:val="24"/>
          <w:lang w:val="ru-RU"/>
        </w:rPr>
        <w:t xml:space="preserve"> </w:t>
      </w:r>
      <w:r w:rsidRPr="003D2EA8">
        <w:rPr>
          <w:sz w:val="24"/>
          <w:lang w:val="ru-RU"/>
        </w:rPr>
        <w:t>и</w:t>
      </w:r>
      <w:r w:rsidRPr="003D2EA8">
        <w:rPr>
          <w:spacing w:val="-12"/>
          <w:sz w:val="24"/>
          <w:lang w:val="ru-RU"/>
        </w:rPr>
        <w:t xml:space="preserve"> </w:t>
      </w:r>
      <w:r w:rsidRPr="003D2EA8">
        <w:rPr>
          <w:sz w:val="24"/>
          <w:lang w:val="ru-RU"/>
        </w:rPr>
        <w:t xml:space="preserve">сельскохозяйственных предприятий, в том числе создающих повышенные транспортные потоки, взрывопожароопасных, опасных производственных объектов, а также строительство объектов, на которых </w:t>
      </w:r>
      <w:r w:rsidRPr="003D2EA8">
        <w:rPr>
          <w:spacing w:val="-3"/>
          <w:sz w:val="24"/>
          <w:lang w:val="ru-RU"/>
        </w:rPr>
        <w:t xml:space="preserve">могут </w:t>
      </w:r>
      <w:r w:rsidRPr="003D2EA8">
        <w:rPr>
          <w:sz w:val="24"/>
          <w:lang w:val="ru-RU"/>
        </w:rPr>
        <w:t>произойти аварии техногенного характера, складских помещений,</w:t>
      </w:r>
      <w:r w:rsidRPr="003D2EA8">
        <w:rPr>
          <w:spacing w:val="-11"/>
          <w:sz w:val="24"/>
          <w:lang w:val="ru-RU"/>
        </w:rPr>
        <w:t xml:space="preserve"> </w:t>
      </w:r>
      <w:r w:rsidRPr="003D2EA8">
        <w:rPr>
          <w:spacing w:val="-3"/>
          <w:sz w:val="24"/>
          <w:lang w:val="ru-RU"/>
        </w:rPr>
        <w:t>терминалов,</w:t>
      </w:r>
      <w:r w:rsidRPr="003D2EA8">
        <w:rPr>
          <w:spacing w:val="-14"/>
          <w:sz w:val="24"/>
          <w:lang w:val="ru-RU"/>
        </w:rPr>
        <w:t xml:space="preserve"> </w:t>
      </w:r>
      <w:r w:rsidRPr="003D2EA8">
        <w:rPr>
          <w:sz w:val="24"/>
          <w:lang w:val="ru-RU"/>
        </w:rPr>
        <w:t>высотных</w:t>
      </w:r>
      <w:r w:rsidRPr="003D2EA8">
        <w:rPr>
          <w:spacing w:val="-16"/>
          <w:sz w:val="24"/>
          <w:lang w:val="ru-RU"/>
        </w:rPr>
        <w:t xml:space="preserve"> </w:t>
      </w:r>
      <w:r w:rsidRPr="003D2EA8">
        <w:rPr>
          <w:sz w:val="24"/>
          <w:lang w:val="ru-RU"/>
        </w:rPr>
        <w:t>зданий,</w:t>
      </w:r>
      <w:r w:rsidRPr="003D2EA8">
        <w:rPr>
          <w:spacing w:val="-11"/>
          <w:sz w:val="24"/>
          <w:lang w:val="ru-RU"/>
        </w:rPr>
        <w:t xml:space="preserve"> </w:t>
      </w:r>
      <w:r w:rsidRPr="003D2EA8">
        <w:rPr>
          <w:sz w:val="24"/>
          <w:lang w:val="ru-RU"/>
        </w:rPr>
        <w:t>торгово-развлекательных</w:t>
      </w:r>
      <w:r w:rsidRPr="003D2EA8">
        <w:rPr>
          <w:spacing w:val="-16"/>
          <w:sz w:val="24"/>
          <w:lang w:val="ru-RU"/>
        </w:rPr>
        <w:t xml:space="preserve"> </w:t>
      </w:r>
      <w:r w:rsidRPr="003D2EA8">
        <w:rPr>
          <w:sz w:val="24"/>
          <w:lang w:val="ru-RU"/>
        </w:rPr>
        <w:t>центров.</w:t>
      </w:r>
    </w:p>
    <w:p w:rsidR="00CC4D02" w:rsidRDefault="003D2EA8">
      <w:pPr>
        <w:pStyle w:val="a4"/>
        <w:numPr>
          <w:ilvl w:val="0"/>
          <w:numId w:val="218"/>
        </w:numPr>
        <w:tabs>
          <w:tab w:val="left" w:pos="1097"/>
          <w:tab w:val="left" w:pos="1098"/>
        </w:tabs>
        <w:spacing w:before="1"/>
        <w:ind w:left="1097"/>
        <w:rPr>
          <w:sz w:val="24"/>
        </w:rPr>
      </w:pPr>
      <w:r>
        <w:rPr>
          <w:sz w:val="24"/>
        </w:rPr>
        <w:t>Строительство</w:t>
      </w:r>
      <w:r>
        <w:rPr>
          <w:spacing w:val="-17"/>
          <w:sz w:val="24"/>
        </w:rPr>
        <w:t xml:space="preserve"> </w:t>
      </w:r>
      <w:r>
        <w:rPr>
          <w:sz w:val="24"/>
        </w:rPr>
        <w:t>вышек</w:t>
      </w:r>
      <w:r>
        <w:rPr>
          <w:spacing w:val="-17"/>
          <w:sz w:val="24"/>
        </w:rPr>
        <w:t xml:space="preserve"> </w:t>
      </w:r>
      <w:r>
        <w:rPr>
          <w:sz w:val="24"/>
        </w:rPr>
        <w:t>сотовой</w:t>
      </w:r>
      <w:r>
        <w:rPr>
          <w:spacing w:val="-15"/>
          <w:sz w:val="24"/>
        </w:rPr>
        <w:t xml:space="preserve"> </w:t>
      </w:r>
      <w:r>
        <w:rPr>
          <w:sz w:val="24"/>
        </w:rPr>
        <w:t>связи.</w:t>
      </w:r>
    </w:p>
    <w:p w:rsidR="00CC4D02" w:rsidRPr="003D2EA8" w:rsidRDefault="003D2EA8">
      <w:pPr>
        <w:pStyle w:val="a4"/>
        <w:numPr>
          <w:ilvl w:val="0"/>
          <w:numId w:val="218"/>
        </w:numPr>
        <w:tabs>
          <w:tab w:val="left" w:pos="1097"/>
          <w:tab w:val="left" w:pos="1098"/>
        </w:tabs>
        <w:spacing w:before="1" w:line="275" w:lineRule="exact"/>
        <w:ind w:left="1097"/>
        <w:rPr>
          <w:sz w:val="24"/>
          <w:lang w:val="ru-RU"/>
        </w:rPr>
      </w:pPr>
      <w:r w:rsidRPr="003D2EA8">
        <w:rPr>
          <w:sz w:val="24"/>
          <w:lang w:val="ru-RU"/>
        </w:rPr>
        <w:t>Устройство</w:t>
      </w:r>
      <w:r w:rsidRPr="003D2EA8">
        <w:rPr>
          <w:spacing w:val="-12"/>
          <w:sz w:val="24"/>
          <w:lang w:val="ru-RU"/>
        </w:rPr>
        <w:t xml:space="preserve"> </w:t>
      </w:r>
      <w:r w:rsidRPr="003D2EA8">
        <w:rPr>
          <w:sz w:val="24"/>
          <w:lang w:val="ru-RU"/>
        </w:rPr>
        <w:t>якорных</w:t>
      </w:r>
      <w:r w:rsidRPr="003D2EA8">
        <w:rPr>
          <w:spacing w:val="-11"/>
          <w:sz w:val="24"/>
          <w:lang w:val="ru-RU"/>
        </w:rPr>
        <w:t xml:space="preserve"> </w:t>
      </w:r>
      <w:r w:rsidRPr="003D2EA8">
        <w:rPr>
          <w:sz w:val="24"/>
          <w:lang w:val="ru-RU"/>
        </w:rPr>
        <w:t>стоянок</w:t>
      </w:r>
      <w:r w:rsidRPr="003D2EA8">
        <w:rPr>
          <w:spacing w:val="-9"/>
          <w:sz w:val="24"/>
          <w:lang w:val="ru-RU"/>
        </w:rPr>
        <w:t xml:space="preserve"> </w:t>
      </w:r>
      <w:r w:rsidRPr="003D2EA8">
        <w:rPr>
          <w:sz w:val="24"/>
          <w:lang w:val="ru-RU"/>
        </w:rPr>
        <w:t>в</w:t>
      </w:r>
      <w:r w:rsidRPr="003D2EA8">
        <w:rPr>
          <w:spacing w:val="-10"/>
          <w:sz w:val="24"/>
          <w:lang w:val="ru-RU"/>
        </w:rPr>
        <w:t xml:space="preserve"> </w:t>
      </w:r>
      <w:r w:rsidRPr="003D2EA8">
        <w:rPr>
          <w:sz w:val="24"/>
          <w:lang w:val="ru-RU"/>
        </w:rPr>
        <w:t>акватории</w:t>
      </w:r>
      <w:r w:rsidRPr="003D2EA8">
        <w:rPr>
          <w:spacing w:val="-11"/>
          <w:sz w:val="24"/>
          <w:lang w:val="ru-RU"/>
        </w:rPr>
        <w:t xml:space="preserve"> </w:t>
      </w:r>
      <w:r w:rsidRPr="003D2EA8">
        <w:rPr>
          <w:sz w:val="24"/>
          <w:lang w:val="ru-RU"/>
        </w:rPr>
        <w:t>реки</w:t>
      </w:r>
      <w:r w:rsidRPr="003D2EA8">
        <w:rPr>
          <w:spacing w:val="-13"/>
          <w:sz w:val="24"/>
          <w:lang w:val="ru-RU"/>
        </w:rPr>
        <w:t xml:space="preserve"> </w:t>
      </w:r>
      <w:r w:rsidRPr="003D2EA8">
        <w:rPr>
          <w:sz w:val="24"/>
          <w:lang w:val="ru-RU"/>
        </w:rPr>
        <w:t>Москвы.</w:t>
      </w:r>
    </w:p>
    <w:p w:rsidR="00CC4D02" w:rsidRPr="003D2EA8" w:rsidRDefault="003D2EA8">
      <w:pPr>
        <w:pStyle w:val="a4"/>
        <w:numPr>
          <w:ilvl w:val="0"/>
          <w:numId w:val="218"/>
        </w:numPr>
        <w:tabs>
          <w:tab w:val="left" w:pos="1098"/>
        </w:tabs>
        <w:ind w:right="104" w:firstLine="533"/>
        <w:jc w:val="both"/>
        <w:rPr>
          <w:sz w:val="24"/>
          <w:lang w:val="ru-RU"/>
        </w:rPr>
      </w:pPr>
      <w:r w:rsidRPr="003D2EA8">
        <w:rPr>
          <w:sz w:val="24"/>
          <w:lang w:val="ru-RU"/>
        </w:rPr>
        <w:t xml:space="preserve">Строительство частных вертолетных площадок и аэродромов, </w:t>
      </w:r>
      <w:r w:rsidRPr="003D2EA8">
        <w:rPr>
          <w:spacing w:val="-3"/>
          <w:sz w:val="24"/>
          <w:lang w:val="ru-RU"/>
        </w:rPr>
        <w:t xml:space="preserve">организация </w:t>
      </w:r>
      <w:r w:rsidRPr="003D2EA8">
        <w:rPr>
          <w:sz w:val="24"/>
          <w:lang w:val="ru-RU"/>
        </w:rPr>
        <w:t>аэроклубов, а также расположение посад</w:t>
      </w:r>
      <w:r w:rsidRPr="003D2EA8">
        <w:rPr>
          <w:sz w:val="24"/>
          <w:lang w:val="ru-RU"/>
        </w:rPr>
        <w:t xml:space="preserve">очных площадок, площадок десантирования (приземления), пунктов </w:t>
      </w:r>
      <w:r w:rsidRPr="003D2EA8">
        <w:rPr>
          <w:spacing w:val="-3"/>
          <w:sz w:val="24"/>
          <w:lang w:val="ru-RU"/>
        </w:rPr>
        <w:t xml:space="preserve">запуска </w:t>
      </w:r>
      <w:r w:rsidRPr="003D2EA8">
        <w:rPr>
          <w:sz w:val="24"/>
          <w:lang w:val="ru-RU"/>
        </w:rPr>
        <w:t>аэростатов (шаров-зондов), других беспилотных летательных</w:t>
      </w:r>
      <w:r w:rsidRPr="003D2EA8">
        <w:rPr>
          <w:spacing w:val="-29"/>
          <w:sz w:val="24"/>
          <w:lang w:val="ru-RU"/>
        </w:rPr>
        <w:t xml:space="preserve"> </w:t>
      </w:r>
      <w:r w:rsidRPr="003D2EA8">
        <w:rPr>
          <w:sz w:val="24"/>
          <w:lang w:val="ru-RU"/>
        </w:rPr>
        <w:t>аппаратов.</w:t>
      </w:r>
    </w:p>
    <w:p w:rsidR="00CC4D02" w:rsidRPr="003D2EA8" w:rsidRDefault="003D2EA8">
      <w:pPr>
        <w:pStyle w:val="a4"/>
        <w:numPr>
          <w:ilvl w:val="0"/>
          <w:numId w:val="218"/>
        </w:numPr>
        <w:tabs>
          <w:tab w:val="left" w:pos="1098"/>
        </w:tabs>
        <w:spacing w:before="1"/>
        <w:ind w:right="106" w:firstLine="533"/>
        <w:jc w:val="both"/>
        <w:rPr>
          <w:sz w:val="24"/>
          <w:lang w:val="ru-RU"/>
        </w:rPr>
      </w:pPr>
      <w:r w:rsidRPr="003D2EA8">
        <w:rPr>
          <w:sz w:val="24"/>
          <w:lang w:val="ru-RU"/>
        </w:rPr>
        <w:t xml:space="preserve">Организация и функционирование стрелковых </w:t>
      </w:r>
      <w:r w:rsidRPr="003D2EA8">
        <w:rPr>
          <w:spacing w:val="-3"/>
          <w:sz w:val="24"/>
          <w:lang w:val="ru-RU"/>
        </w:rPr>
        <w:t xml:space="preserve">тиров, </w:t>
      </w:r>
      <w:r w:rsidRPr="003D2EA8">
        <w:rPr>
          <w:sz w:val="24"/>
          <w:lang w:val="ru-RU"/>
        </w:rPr>
        <w:t>пейнтбольных и страйкбольных клубов, а также иных учебных, спортивн</w:t>
      </w:r>
      <w:r w:rsidRPr="003D2EA8">
        <w:rPr>
          <w:sz w:val="24"/>
          <w:lang w:val="ru-RU"/>
        </w:rPr>
        <w:t>ых и досуговых организаций, использующих на открытом пространстве изделия, имеющие внешнее и (или) конструктивное</w:t>
      </w:r>
      <w:r w:rsidRPr="003D2EA8">
        <w:rPr>
          <w:spacing w:val="-15"/>
          <w:sz w:val="24"/>
          <w:lang w:val="ru-RU"/>
        </w:rPr>
        <w:t xml:space="preserve"> </w:t>
      </w:r>
      <w:r w:rsidRPr="003D2EA8">
        <w:rPr>
          <w:sz w:val="24"/>
          <w:lang w:val="ru-RU"/>
        </w:rPr>
        <w:t>сходство</w:t>
      </w:r>
      <w:r w:rsidRPr="003D2EA8">
        <w:rPr>
          <w:spacing w:val="-14"/>
          <w:sz w:val="24"/>
          <w:lang w:val="ru-RU"/>
        </w:rPr>
        <w:t xml:space="preserve"> </w:t>
      </w:r>
      <w:r w:rsidRPr="003D2EA8">
        <w:rPr>
          <w:sz w:val="24"/>
          <w:lang w:val="ru-RU"/>
        </w:rPr>
        <w:t>с</w:t>
      </w:r>
      <w:r w:rsidRPr="003D2EA8">
        <w:rPr>
          <w:spacing w:val="-11"/>
          <w:sz w:val="24"/>
          <w:lang w:val="ru-RU"/>
        </w:rPr>
        <w:t xml:space="preserve"> </w:t>
      </w:r>
      <w:r w:rsidRPr="003D2EA8">
        <w:rPr>
          <w:sz w:val="24"/>
          <w:lang w:val="ru-RU"/>
        </w:rPr>
        <w:t>боевым</w:t>
      </w:r>
      <w:r w:rsidRPr="003D2EA8">
        <w:rPr>
          <w:spacing w:val="-16"/>
          <w:sz w:val="24"/>
          <w:lang w:val="ru-RU"/>
        </w:rPr>
        <w:t xml:space="preserve"> </w:t>
      </w:r>
      <w:r w:rsidRPr="003D2EA8">
        <w:rPr>
          <w:sz w:val="24"/>
          <w:lang w:val="ru-RU"/>
        </w:rPr>
        <w:t>оружием.</w:t>
      </w:r>
    </w:p>
    <w:p w:rsidR="00CC4D02" w:rsidRPr="003D2EA8" w:rsidRDefault="003D2EA8">
      <w:pPr>
        <w:pStyle w:val="a4"/>
        <w:numPr>
          <w:ilvl w:val="0"/>
          <w:numId w:val="218"/>
        </w:numPr>
        <w:tabs>
          <w:tab w:val="left" w:pos="1098"/>
        </w:tabs>
        <w:spacing w:before="1"/>
        <w:ind w:right="103" w:firstLine="533"/>
        <w:jc w:val="both"/>
        <w:rPr>
          <w:sz w:val="24"/>
          <w:lang w:val="ru-RU"/>
        </w:rPr>
      </w:pPr>
      <w:r w:rsidRPr="003D2EA8">
        <w:rPr>
          <w:sz w:val="24"/>
          <w:lang w:val="ru-RU"/>
        </w:rPr>
        <w:t xml:space="preserve">Организация пляжей и зон </w:t>
      </w:r>
      <w:r w:rsidRPr="003D2EA8">
        <w:rPr>
          <w:spacing w:val="-3"/>
          <w:sz w:val="24"/>
          <w:lang w:val="ru-RU"/>
        </w:rPr>
        <w:t xml:space="preserve">массового </w:t>
      </w:r>
      <w:r w:rsidRPr="003D2EA8">
        <w:rPr>
          <w:sz w:val="24"/>
          <w:lang w:val="ru-RU"/>
        </w:rPr>
        <w:t xml:space="preserve">отдыха на водоемах, расположенных в зоне 200 </w:t>
      </w:r>
      <w:r w:rsidRPr="003D2EA8">
        <w:rPr>
          <w:spacing w:val="-3"/>
          <w:sz w:val="24"/>
          <w:lang w:val="ru-RU"/>
        </w:rPr>
        <w:t xml:space="preserve">метров </w:t>
      </w:r>
      <w:r w:rsidRPr="003D2EA8">
        <w:rPr>
          <w:sz w:val="24"/>
          <w:lang w:val="ru-RU"/>
        </w:rPr>
        <w:t xml:space="preserve">от </w:t>
      </w:r>
      <w:r w:rsidRPr="003D2EA8">
        <w:rPr>
          <w:spacing w:val="-2"/>
          <w:sz w:val="24"/>
          <w:lang w:val="ru-RU"/>
        </w:rPr>
        <w:t xml:space="preserve">границ </w:t>
      </w:r>
      <w:r w:rsidRPr="003D2EA8">
        <w:rPr>
          <w:spacing w:val="-3"/>
          <w:sz w:val="24"/>
          <w:lang w:val="ru-RU"/>
        </w:rPr>
        <w:t>земельных участков</w:t>
      </w:r>
      <w:r w:rsidRPr="003D2EA8">
        <w:rPr>
          <w:spacing w:val="-3"/>
          <w:sz w:val="24"/>
          <w:lang w:val="ru-RU"/>
        </w:rPr>
        <w:t xml:space="preserve"> </w:t>
      </w:r>
      <w:r w:rsidRPr="003D2EA8">
        <w:rPr>
          <w:sz w:val="24"/>
          <w:lang w:val="ru-RU"/>
        </w:rPr>
        <w:t>с кадастровыми номерами 50:20:0010516:3108, 50:20:0010516:1601, 50:20:0010516:3151, 50:20:0010516:45, 50:20:0010516:2418, 50:20:0010508:1754.</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218"/>
        </w:numPr>
        <w:tabs>
          <w:tab w:val="left" w:pos="1098"/>
        </w:tabs>
        <w:spacing w:before="65"/>
        <w:ind w:right="105" w:firstLine="533"/>
        <w:jc w:val="both"/>
        <w:rPr>
          <w:sz w:val="24"/>
          <w:lang w:val="ru-RU"/>
        </w:rPr>
      </w:pPr>
      <w:r w:rsidRPr="003D2EA8">
        <w:rPr>
          <w:sz w:val="24"/>
          <w:lang w:val="ru-RU"/>
        </w:rPr>
        <w:t>Строительство новых зданий, строений, сооружений, высота которых превышает 12 метров от существ</w:t>
      </w:r>
      <w:r w:rsidRPr="003D2EA8">
        <w:rPr>
          <w:sz w:val="24"/>
          <w:lang w:val="ru-RU"/>
        </w:rPr>
        <w:t xml:space="preserve">ующего </w:t>
      </w:r>
      <w:r w:rsidRPr="003D2EA8">
        <w:rPr>
          <w:spacing w:val="-3"/>
          <w:sz w:val="24"/>
          <w:lang w:val="ru-RU"/>
        </w:rPr>
        <w:t>уровня</w:t>
      </w:r>
      <w:r w:rsidRPr="003D2EA8">
        <w:rPr>
          <w:spacing w:val="-17"/>
          <w:sz w:val="24"/>
          <w:lang w:val="ru-RU"/>
        </w:rPr>
        <w:t xml:space="preserve"> </w:t>
      </w:r>
      <w:r w:rsidRPr="003D2EA8">
        <w:rPr>
          <w:spacing w:val="-3"/>
          <w:sz w:val="24"/>
          <w:lang w:val="ru-RU"/>
        </w:rPr>
        <w:t>земли.</w:t>
      </w:r>
    </w:p>
    <w:p w:rsidR="00CC4D02" w:rsidRPr="003D2EA8" w:rsidRDefault="003D2EA8">
      <w:pPr>
        <w:pStyle w:val="a3"/>
        <w:rPr>
          <w:lang w:val="ru-RU"/>
        </w:rPr>
      </w:pPr>
      <w:r w:rsidRPr="003D2EA8">
        <w:rPr>
          <w:lang w:val="ru-RU"/>
        </w:rPr>
        <w:t>При наличии согласования ФСО России в границах зоны охраняемого объекта разрешается:</w:t>
      </w:r>
    </w:p>
    <w:p w:rsidR="00CC4D02" w:rsidRPr="003D2EA8" w:rsidRDefault="003D2EA8">
      <w:pPr>
        <w:pStyle w:val="a4"/>
        <w:numPr>
          <w:ilvl w:val="0"/>
          <w:numId w:val="217"/>
        </w:numPr>
        <w:tabs>
          <w:tab w:val="left" w:pos="1098"/>
        </w:tabs>
        <w:spacing w:before="1"/>
        <w:ind w:right="102" w:firstLine="591"/>
        <w:jc w:val="both"/>
        <w:rPr>
          <w:sz w:val="24"/>
          <w:lang w:val="ru-RU"/>
        </w:rPr>
      </w:pPr>
      <w:r w:rsidRPr="003D2EA8">
        <w:rPr>
          <w:sz w:val="24"/>
          <w:lang w:val="ru-RU"/>
        </w:rPr>
        <w:t xml:space="preserve">Капитальный ремонт и реконструкция без увеличения </w:t>
      </w:r>
      <w:r w:rsidRPr="003D2EA8">
        <w:rPr>
          <w:spacing w:val="-3"/>
          <w:sz w:val="24"/>
          <w:lang w:val="ru-RU"/>
        </w:rPr>
        <w:t xml:space="preserve">объемно-планировочной структуры существующих зданий, строений, </w:t>
      </w:r>
      <w:r w:rsidRPr="003D2EA8">
        <w:rPr>
          <w:spacing w:val="-4"/>
          <w:sz w:val="24"/>
          <w:lang w:val="ru-RU"/>
        </w:rPr>
        <w:t xml:space="preserve">сооружений, </w:t>
      </w:r>
      <w:r w:rsidRPr="003D2EA8">
        <w:rPr>
          <w:sz w:val="24"/>
          <w:lang w:val="ru-RU"/>
        </w:rPr>
        <w:t xml:space="preserve">объектов инженерной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17"/>
        </w:numPr>
        <w:tabs>
          <w:tab w:val="left" w:pos="1097"/>
          <w:tab w:val="left" w:pos="1098"/>
        </w:tabs>
        <w:spacing w:before="2" w:line="275" w:lineRule="exact"/>
        <w:ind w:left="1097" w:hanging="432"/>
        <w:jc w:val="left"/>
        <w:rPr>
          <w:sz w:val="24"/>
        </w:rPr>
      </w:pPr>
      <w:r>
        <w:rPr>
          <w:spacing w:val="-3"/>
          <w:sz w:val="24"/>
        </w:rPr>
        <w:t>Регенерация природной</w:t>
      </w:r>
      <w:r>
        <w:rPr>
          <w:spacing w:val="13"/>
          <w:sz w:val="24"/>
        </w:rPr>
        <w:t xml:space="preserve"> </w:t>
      </w:r>
      <w:r>
        <w:rPr>
          <w:spacing w:val="-3"/>
          <w:sz w:val="24"/>
        </w:rPr>
        <w:t>среды.</w:t>
      </w:r>
    </w:p>
    <w:p w:rsidR="00CC4D02" w:rsidRPr="003D2EA8" w:rsidRDefault="003D2EA8">
      <w:pPr>
        <w:pStyle w:val="a4"/>
        <w:numPr>
          <w:ilvl w:val="0"/>
          <w:numId w:val="217"/>
        </w:numPr>
        <w:tabs>
          <w:tab w:val="left" w:pos="1097"/>
          <w:tab w:val="left" w:pos="1098"/>
        </w:tabs>
        <w:spacing w:line="275" w:lineRule="exact"/>
        <w:ind w:left="1097" w:hanging="436"/>
        <w:jc w:val="left"/>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17"/>
        </w:numPr>
        <w:tabs>
          <w:tab w:val="left" w:pos="1098"/>
        </w:tabs>
        <w:spacing w:before="1"/>
        <w:ind w:right="102" w:firstLine="547"/>
        <w:jc w:val="both"/>
        <w:rPr>
          <w:sz w:val="24"/>
          <w:lang w:val="ru-RU"/>
        </w:rPr>
      </w:pPr>
      <w:r w:rsidRPr="003D2EA8">
        <w:rPr>
          <w:sz w:val="24"/>
          <w:lang w:val="ru-RU"/>
        </w:rPr>
        <w:t xml:space="preserve">Благоустройство территорий с использованием в покрытии пешеходных площадок, тротуаров традиционных (камень, гранит, </w:t>
      </w:r>
      <w:r w:rsidRPr="003D2EA8">
        <w:rPr>
          <w:spacing w:val="-3"/>
          <w:sz w:val="24"/>
          <w:lang w:val="ru-RU"/>
        </w:rPr>
        <w:t xml:space="preserve">гравийная </w:t>
      </w:r>
      <w:r w:rsidRPr="003D2EA8">
        <w:rPr>
          <w:sz w:val="24"/>
          <w:lang w:val="ru-RU"/>
        </w:rPr>
        <w:t>смесь) или имитирующих на</w:t>
      </w:r>
      <w:r w:rsidRPr="003D2EA8">
        <w:rPr>
          <w:sz w:val="24"/>
          <w:lang w:val="ru-RU"/>
        </w:rPr>
        <w:t>туральные</w:t>
      </w:r>
      <w:r w:rsidRPr="003D2EA8">
        <w:rPr>
          <w:spacing w:val="1"/>
          <w:sz w:val="24"/>
          <w:lang w:val="ru-RU"/>
        </w:rPr>
        <w:t xml:space="preserve"> </w:t>
      </w:r>
      <w:r w:rsidRPr="003D2EA8">
        <w:rPr>
          <w:spacing w:val="-3"/>
          <w:sz w:val="24"/>
          <w:lang w:val="ru-RU"/>
        </w:rPr>
        <w:t>материалов.</w:t>
      </w:r>
    </w:p>
    <w:p w:rsidR="00CC4D02" w:rsidRPr="003D2EA8" w:rsidRDefault="003D2EA8">
      <w:pPr>
        <w:pStyle w:val="a4"/>
        <w:numPr>
          <w:ilvl w:val="0"/>
          <w:numId w:val="217"/>
        </w:numPr>
        <w:tabs>
          <w:tab w:val="left" w:pos="1098"/>
        </w:tabs>
        <w:spacing w:before="1"/>
        <w:ind w:right="104" w:firstLine="565"/>
        <w:jc w:val="both"/>
        <w:rPr>
          <w:sz w:val="24"/>
          <w:lang w:val="ru-RU"/>
        </w:rPr>
      </w:pPr>
      <w:r w:rsidRPr="003D2EA8">
        <w:rPr>
          <w:sz w:val="24"/>
          <w:lang w:val="ru-RU"/>
        </w:rPr>
        <w:t xml:space="preserve">Размещение отдельно стоящего осветительного </w:t>
      </w:r>
      <w:r w:rsidRPr="003D2EA8">
        <w:rPr>
          <w:spacing w:val="-3"/>
          <w:sz w:val="24"/>
          <w:lang w:val="ru-RU"/>
        </w:rPr>
        <w:t xml:space="preserve">оборудования, </w:t>
      </w:r>
      <w:r w:rsidRPr="003D2EA8">
        <w:rPr>
          <w:sz w:val="24"/>
          <w:lang w:val="ru-RU"/>
        </w:rPr>
        <w:t>отвечающего характеристикам</w:t>
      </w:r>
      <w:r w:rsidRPr="003D2EA8">
        <w:rPr>
          <w:spacing w:val="-16"/>
          <w:sz w:val="24"/>
          <w:lang w:val="ru-RU"/>
        </w:rPr>
        <w:t xml:space="preserve"> </w:t>
      </w:r>
      <w:r w:rsidRPr="003D2EA8">
        <w:rPr>
          <w:sz w:val="24"/>
          <w:lang w:val="ru-RU"/>
        </w:rPr>
        <w:t>элементов</w:t>
      </w:r>
      <w:r w:rsidRPr="003D2EA8">
        <w:rPr>
          <w:spacing w:val="-15"/>
          <w:sz w:val="24"/>
          <w:lang w:val="ru-RU"/>
        </w:rPr>
        <w:t xml:space="preserve"> </w:t>
      </w:r>
      <w:r w:rsidRPr="003D2EA8">
        <w:rPr>
          <w:sz w:val="24"/>
          <w:lang w:val="ru-RU"/>
        </w:rPr>
        <w:t>архитектурной</w:t>
      </w:r>
      <w:r w:rsidRPr="003D2EA8">
        <w:rPr>
          <w:spacing w:val="-16"/>
          <w:sz w:val="24"/>
          <w:lang w:val="ru-RU"/>
        </w:rPr>
        <w:t xml:space="preserve"> </w:t>
      </w:r>
      <w:r w:rsidRPr="003D2EA8">
        <w:rPr>
          <w:spacing w:val="-3"/>
          <w:sz w:val="24"/>
          <w:lang w:val="ru-RU"/>
        </w:rPr>
        <w:t>среды,</w:t>
      </w:r>
    </w:p>
    <w:p w:rsidR="00CC4D02" w:rsidRPr="003D2EA8" w:rsidRDefault="003D2EA8">
      <w:pPr>
        <w:pStyle w:val="a4"/>
        <w:numPr>
          <w:ilvl w:val="0"/>
          <w:numId w:val="217"/>
        </w:numPr>
        <w:tabs>
          <w:tab w:val="left" w:pos="1098"/>
        </w:tabs>
        <w:spacing w:line="242" w:lineRule="auto"/>
        <w:ind w:right="98" w:firstLine="565"/>
        <w:jc w:val="both"/>
        <w:rPr>
          <w:sz w:val="24"/>
          <w:lang w:val="ru-RU"/>
        </w:rPr>
      </w:pPr>
      <w:r w:rsidRPr="003D2EA8">
        <w:rPr>
          <w:spacing w:val="-3"/>
          <w:sz w:val="24"/>
          <w:lang w:val="ru-RU"/>
        </w:rPr>
        <w:t xml:space="preserve">Рекультивация существующих зеленых насаждений </w:t>
      </w:r>
      <w:r w:rsidRPr="003D2EA8">
        <w:rPr>
          <w:sz w:val="24"/>
          <w:lang w:val="ru-RU"/>
        </w:rPr>
        <w:t xml:space="preserve">и </w:t>
      </w:r>
      <w:r w:rsidRPr="003D2EA8">
        <w:rPr>
          <w:spacing w:val="-3"/>
          <w:sz w:val="24"/>
          <w:lang w:val="ru-RU"/>
        </w:rPr>
        <w:t xml:space="preserve">устройство </w:t>
      </w:r>
      <w:r w:rsidRPr="003D2EA8">
        <w:rPr>
          <w:sz w:val="24"/>
          <w:lang w:val="ru-RU"/>
        </w:rPr>
        <w:t>новых насаждений в соответствии с традиционными для данног</w:t>
      </w:r>
      <w:r w:rsidRPr="003D2EA8">
        <w:rPr>
          <w:sz w:val="24"/>
          <w:lang w:val="ru-RU"/>
        </w:rPr>
        <w:t xml:space="preserve">о </w:t>
      </w:r>
      <w:r w:rsidRPr="003D2EA8">
        <w:rPr>
          <w:spacing w:val="-3"/>
          <w:sz w:val="24"/>
          <w:lang w:val="ru-RU"/>
        </w:rPr>
        <w:t xml:space="preserve">участка </w:t>
      </w:r>
      <w:r w:rsidRPr="003D2EA8">
        <w:rPr>
          <w:sz w:val="24"/>
          <w:lang w:val="ru-RU"/>
        </w:rPr>
        <w:t>принципами их размещения и породным</w:t>
      </w:r>
      <w:r w:rsidRPr="003D2EA8">
        <w:rPr>
          <w:spacing w:val="-11"/>
          <w:sz w:val="24"/>
          <w:lang w:val="ru-RU"/>
        </w:rPr>
        <w:t xml:space="preserve"> </w:t>
      </w:r>
      <w:r w:rsidRPr="003D2EA8">
        <w:rPr>
          <w:sz w:val="24"/>
          <w:lang w:val="ru-RU"/>
        </w:rPr>
        <w:t>составом.</w:t>
      </w:r>
    </w:p>
    <w:p w:rsidR="00CC4D02" w:rsidRPr="003D2EA8" w:rsidRDefault="003D2EA8">
      <w:pPr>
        <w:pStyle w:val="a4"/>
        <w:numPr>
          <w:ilvl w:val="0"/>
          <w:numId w:val="217"/>
        </w:numPr>
        <w:tabs>
          <w:tab w:val="left" w:pos="1098"/>
        </w:tabs>
        <w:ind w:right="102" w:firstLine="555"/>
        <w:jc w:val="both"/>
        <w:rPr>
          <w:sz w:val="24"/>
          <w:lang w:val="ru-RU"/>
        </w:rPr>
      </w:pPr>
      <w:r w:rsidRPr="003D2EA8">
        <w:rPr>
          <w:sz w:val="24"/>
          <w:lang w:val="ru-RU"/>
        </w:rPr>
        <w:t>Проведение мероприятий, направленных на обеспечение пожарной безопасности.</w:t>
      </w:r>
    </w:p>
    <w:p w:rsidR="00CC4D02" w:rsidRPr="003D2EA8" w:rsidRDefault="003D2EA8">
      <w:pPr>
        <w:pStyle w:val="a4"/>
        <w:numPr>
          <w:ilvl w:val="0"/>
          <w:numId w:val="217"/>
        </w:numPr>
        <w:tabs>
          <w:tab w:val="left" w:pos="1098"/>
        </w:tabs>
        <w:spacing w:before="6" w:line="274" w:lineRule="exact"/>
        <w:ind w:right="101" w:firstLine="565"/>
        <w:jc w:val="both"/>
        <w:rPr>
          <w:sz w:val="24"/>
          <w:lang w:val="ru-RU"/>
        </w:rPr>
      </w:pPr>
      <w:r w:rsidRPr="003D2EA8">
        <w:rPr>
          <w:spacing w:val="-4"/>
          <w:sz w:val="24"/>
          <w:lang w:val="ru-RU"/>
        </w:rPr>
        <w:t>Установка</w:t>
      </w:r>
      <w:r w:rsidRPr="003D2EA8">
        <w:rPr>
          <w:spacing w:val="52"/>
          <w:sz w:val="24"/>
          <w:lang w:val="ru-RU"/>
        </w:rPr>
        <w:t xml:space="preserve"> </w:t>
      </w:r>
      <w:r w:rsidRPr="003D2EA8">
        <w:rPr>
          <w:spacing w:val="-5"/>
          <w:sz w:val="24"/>
          <w:lang w:val="ru-RU"/>
        </w:rPr>
        <w:t xml:space="preserve">произведений </w:t>
      </w:r>
      <w:r w:rsidRPr="003D2EA8">
        <w:rPr>
          <w:spacing w:val="-4"/>
          <w:sz w:val="24"/>
          <w:lang w:val="ru-RU"/>
        </w:rPr>
        <w:t>монументально-декоративного</w:t>
      </w:r>
      <w:r w:rsidRPr="003D2EA8">
        <w:rPr>
          <w:spacing w:val="52"/>
          <w:sz w:val="24"/>
          <w:lang w:val="ru-RU"/>
        </w:rPr>
        <w:t xml:space="preserve"> </w:t>
      </w:r>
      <w:r w:rsidRPr="003D2EA8">
        <w:rPr>
          <w:spacing w:val="-4"/>
          <w:sz w:val="24"/>
          <w:lang w:val="ru-RU"/>
        </w:rPr>
        <w:t>искусства</w:t>
      </w:r>
      <w:r w:rsidRPr="003D2EA8">
        <w:rPr>
          <w:spacing w:val="52"/>
          <w:sz w:val="24"/>
          <w:lang w:val="ru-RU"/>
        </w:rPr>
        <w:t xml:space="preserve"> </w:t>
      </w:r>
      <w:r w:rsidRPr="003D2EA8">
        <w:rPr>
          <w:sz w:val="24"/>
          <w:lang w:val="ru-RU"/>
        </w:rPr>
        <w:t>(фонтаны, малые архитектурные</w:t>
      </w:r>
      <w:r w:rsidRPr="003D2EA8">
        <w:rPr>
          <w:spacing w:val="-10"/>
          <w:sz w:val="24"/>
          <w:lang w:val="ru-RU"/>
        </w:rPr>
        <w:t xml:space="preserve"> </w:t>
      </w:r>
      <w:r w:rsidRPr="003D2EA8">
        <w:rPr>
          <w:sz w:val="24"/>
          <w:lang w:val="ru-RU"/>
        </w:rPr>
        <w:t>формы).</w:t>
      </w:r>
    </w:p>
    <w:p w:rsidR="00CC4D02" w:rsidRPr="003D2EA8" w:rsidRDefault="003D2EA8">
      <w:pPr>
        <w:pStyle w:val="a4"/>
        <w:numPr>
          <w:ilvl w:val="0"/>
          <w:numId w:val="217"/>
        </w:numPr>
        <w:tabs>
          <w:tab w:val="left" w:pos="1098"/>
        </w:tabs>
        <w:ind w:right="98" w:firstLine="529"/>
        <w:jc w:val="both"/>
        <w:rPr>
          <w:sz w:val="24"/>
          <w:lang w:val="ru-RU"/>
        </w:rPr>
      </w:pPr>
      <w:r w:rsidRPr="003D2EA8">
        <w:rPr>
          <w:sz w:val="24"/>
          <w:lang w:val="ru-RU"/>
        </w:rPr>
        <w:t xml:space="preserve">Строительство подземных сооружений (линии метрополитена, </w:t>
      </w:r>
      <w:r w:rsidRPr="003D2EA8">
        <w:rPr>
          <w:spacing w:val="-3"/>
          <w:sz w:val="24"/>
          <w:lang w:val="ru-RU"/>
        </w:rPr>
        <w:t xml:space="preserve">транспортные туннели, пешеходные переходы, парковки, коллекторы, </w:t>
      </w:r>
      <w:r w:rsidRPr="003D2EA8">
        <w:rPr>
          <w:sz w:val="24"/>
          <w:lang w:val="ru-RU"/>
        </w:rPr>
        <w:t xml:space="preserve">бомбоубежища) при наличии инженерно-геологического </w:t>
      </w:r>
      <w:r w:rsidRPr="003D2EA8">
        <w:rPr>
          <w:spacing w:val="-3"/>
          <w:sz w:val="24"/>
          <w:lang w:val="ru-RU"/>
        </w:rPr>
        <w:t xml:space="preserve">заключения </w:t>
      </w:r>
      <w:r w:rsidRPr="003D2EA8">
        <w:rPr>
          <w:sz w:val="24"/>
          <w:lang w:val="ru-RU"/>
        </w:rPr>
        <w:t xml:space="preserve">об отсутствии негативного влияния этих сооружений на гидрогеологические </w:t>
      </w:r>
      <w:r w:rsidRPr="003D2EA8">
        <w:rPr>
          <w:sz w:val="24"/>
          <w:lang w:val="ru-RU"/>
        </w:rPr>
        <w:t>и экологические</w:t>
      </w:r>
      <w:r w:rsidRPr="003D2EA8">
        <w:rPr>
          <w:spacing w:val="-23"/>
          <w:sz w:val="24"/>
          <w:lang w:val="ru-RU"/>
        </w:rPr>
        <w:t xml:space="preserve"> </w:t>
      </w:r>
      <w:r w:rsidRPr="003D2EA8">
        <w:rPr>
          <w:sz w:val="24"/>
          <w:lang w:val="ru-RU"/>
        </w:rPr>
        <w:t>условия.</w:t>
      </w:r>
    </w:p>
    <w:p w:rsidR="00CC4D02" w:rsidRPr="003D2EA8" w:rsidRDefault="003D2EA8">
      <w:pPr>
        <w:pStyle w:val="a4"/>
        <w:numPr>
          <w:ilvl w:val="0"/>
          <w:numId w:val="217"/>
        </w:numPr>
        <w:tabs>
          <w:tab w:val="left" w:pos="1098"/>
        </w:tabs>
        <w:spacing w:before="1"/>
        <w:ind w:right="102" w:firstLine="464"/>
        <w:jc w:val="both"/>
        <w:rPr>
          <w:sz w:val="24"/>
          <w:lang w:val="ru-RU"/>
        </w:rPr>
      </w:pPr>
      <w:r w:rsidRPr="003D2EA8">
        <w:rPr>
          <w:spacing w:val="-5"/>
          <w:sz w:val="24"/>
          <w:lang w:val="ru-RU"/>
        </w:rPr>
        <w:t xml:space="preserve">Размещение </w:t>
      </w:r>
      <w:r w:rsidRPr="003D2EA8">
        <w:rPr>
          <w:sz w:val="24"/>
          <w:lang w:val="ru-RU"/>
        </w:rPr>
        <w:t xml:space="preserve">на </w:t>
      </w:r>
      <w:r w:rsidRPr="003D2EA8">
        <w:rPr>
          <w:spacing w:val="-5"/>
          <w:sz w:val="24"/>
          <w:lang w:val="ru-RU"/>
        </w:rPr>
        <w:t xml:space="preserve">зданиях </w:t>
      </w:r>
      <w:r w:rsidRPr="003D2EA8">
        <w:rPr>
          <w:sz w:val="24"/>
          <w:lang w:val="ru-RU"/>
        </w:rPr>
        <w:t xml:space="preserve">и </w:t>
      </w:r>
      <w:r w:rsidRPr="003D2EA8">
        <w:rPr>
          <w:spacing w:val="-5"/>
          <w:sz w:val="24"/>
          <w:lang w:val="ru-RU"/>
        </w:rPr>
        <w:t xml:space="preserve">сооружениях информационных досок </w:t>
      </w:r>
      <w:r w:rsidRPr="003D2EA8">
        <w:rPr>
          <w:sz w:val="24"/>
          <w:lang w:val="ru-RU"/>
        </w:rPr>
        <w:t>и обозначений с площадью информационного поля не более 0,3 кв. метра; вывесок высотой не более 0,6 метра с размещением не выше отметки нижнего края оконных проемов второго эт</w:t>
      </w:r>
      <w:r w:rsidRPr="003D2EA8">
        <w:rPr>
          <w:sz w:val="24"/>
          <w:lang w:val="ru-RU"/>
        </w:rPr>
        <w:t>ажа здания в виде объемных букв и</w:t>
      </w:r>
      <w:r w:rsidRPr="003D2EA8">
        <w:rPr>
          <w:spacing w:val="-8"/>
          <w:sz w:val="24"/>
          <w:lang w:val="ru-RU"/>
        </w:rPr>
        <w:t xml:space="preserve"> </w:t>
      </w:r>
      <w:r w:rsidRPr="003D2EA8">
        <w:rPr>
          <w:sz w:val="24"/>
          <w:lang w:val="ru-RU"/>
        </w:rPr>
        <w:t>знаков.</w:t>
      </w:r>
    </w:p>
    <w:p w:rsidR="00CC4D02" w:rsidRPr="003D2EA8" w:rsidRDefault="003D2EA8">
      <w:pPr>
        <w:pStyle w:val="a4"/>
        <w:numPr>
          <w:ilvl w:val="0"/>
          <w:numId w:val="217"/>
        </w:numPr>
        <w:tabs>
          <w:tab w:val="left" w:pos="1098"/>
        </w:tabs>
        <w:spacing w:before="1"/>
        <w:ind w:right="102" w:firstLine="464"/>
        <w:jc w:val="both"/>
        <w:rPr>
          <w:sz w:val="24"/>
          <w:lang w:val="ru-RU"/>
        </w:rPr>
      </w:pPr>
      <w:r w:rsidRPr="003D2EA8">
        <w:rPr>
          <w:spacing w:val="-4"/>
          <w:sz w:val="24"/>
          <w:lang w:val="ru-RU"/>
        </w:rPr>
        <w:t xml:space="preserve">Возведение объектов капитального строительства, максимальная </w:t>
      </w:r>
      <w:r w:rsidRPr="003D2EA8">
        <w:rPr>
          <w:spacing w:val="-3"/>
          <w:sz w:val="24"/>
          <w:lang w:val="ru-RU"/>
        </w:rPr>
        <w:t xml:space="preserve">высота застройки </w:t>
      </w:r>
      <w:r w:rsidRPr="003D2EA8">
        <w:rPr>
          <w:sz w:val="24"/>
          <w:lang w:val="ru-RU"/>
        </w:rPr>
        <w:t>которых от существующего уровня земли в границах земельного участка, предоставленного и (или) принадлежащего на праве собственности физическим и юридическим лицам, не превышает 12</w:t>
      </w:r>
      <w:r w:rsidRPr="003D2EA8">
        <w:rPr>
          <w:spacing w:val="-12"/>
          <w:sz w:val="24"/>
          <w:lang w:val="ru-RU"/>
        </w:rPr>
        <w:t xml:space="preserve"> </w:t>
      </w:r>
      <w:r w:rsidRPr="003D2EA8">
        <w:rPr>
          <w:sz w:val="24"/>
          <w:lang w:val="ru-RU"/>
        </w:rPr>
        <w:t>метров.</w:t>
      </w:r>
    </w:p>
    <w:p w:rsidR="00CC4D02" w:rsidRPr="003D2EA8" w:rsidRDefault="003D2EA8">
      <w:pPr>
        <w:pStyle w:val="a4"/>
        <w:numPr>
          <w:ilvl w:val="0"/>
          <w:numId w:val="217"/>
        </w:numPr>
        <w:tabs>
          <w:tab w:val="left" w:pos="1098"/>
        </w:tabs>
        <w:spacing w:before="1"/>
        <w:ind w:right="107" w:firstLine="475"/>
        <w:jc w:val="both"/>
        <w:rPr>
          <w:sz w:val="24"/>
          <w:lang w:val="ru-RU"/>
        </w:rPr>
      </w:pPr>
      <w:r w:rsidRPr="003D2EA8">
        <w:rPr>
          <w:spacing w:val="-5"/>
          <w:sz w:val="24"/>
          <w:lang w:val="ru-RU"/>
        </w:rPr>
        <w:t xml:space="preserve">Размещение </w:t>
      </w:r>
      <w:r w:rsidRPr="003D2EA8">
        <w:rPr>
          <w:sz w:val="24"/>
          <w:lang w:val="ru-RU"/>
        </w:rPr>
        <w:t xml:space="preserve">временных элементов </w:t>
      </w:r>
      <w:r w:rsidRPr="003D2EA8">
        <w:rPr>
          <w:spacing w:val="-4"/>
          <w:sz w:val="24"/>
          <w:lang w:val="ru-RU"/>
        </w:rPr>
        <w:t xml:space="preserve">информационно-декоративного </w:t>
      </w:r>
      <w:r w:rsidRPr="003D2EA8">
        <w:rPr>
          <w:sz w:val="24"/>
          <w:lang w:val="ru-RU"/>
        </w:rPr>
        <w:t>оформлени</w:t>
      </w:r>
      <w:r w:rsidRPr="003D2EA8">
        <w:rPr>
          <w:sz w:val="24"/>
          <w:lang w:val="ru-RU"/>
        </w:rPr>
        <w:t>я событийного характера (мобильных информационных конструкций), включая праздничное</w:t>
      </w:r>
      <w:r w:rsidRPr="003D2EA8">
        <w:rPr>
          <w:spacing w:val="-7"/>
          <w:sz w:val="24"/>
          <w:lang w:val="ru-RU"/>
        </w:rPr>
        <w:t xml:space="preserve"> </w:t>
      </w:r>
      <w:r w:rsidRPr="003D2EA8">
        <w:rPr>
          <w:sz w:val="24"/>
          <w:lang w:val="ru-RU"/>
        </w:rPr>
        <w:t>оформление,</w:t>
      </w:r>
      <w:r w:rsidRPr="003D2EA8">
        <w:rPr>
          <w:spacing w:val="-5"/>
          <w:sz w:val="24"/>
          <w:lang w:val="ru-RU"/>
        </w:rPr>
        <w:t xml:space="preserve"> </w:t>
      </w:r>
      <w:r w:rsidRPr="003D2EA8">
        <w:rPr>
          <w:sz w:val="24"/>
          <w:lang w:val="ru-RU"/>
        </w:rPr>
        <w:t>а</w:t>
      </w:r>
      <w:r w:rsidRPr="003D2EA8">
        <w:rPr>
          <w:spacing w:val="-3"/>
          <w:sz w:val="24"/>
          <w:lang w:val="ru-RU"/>
        </w:rPr>
        <w:t xml:space="preserve"> </w:t>
      </w:r>
      <w:r w:rsidRPr="003D2EA8">
        <w:rPr>
          <w:sz w:val="24"/>
          <w:lang w:val="ru-RU"/>
        </w:rPr>
        <w:t>также</w:t>
      </w:r>
      <w:r w:rsidRPr="003D2EA8">
        <w:rPr>
          <w:spacing w:val="-11"/>
          <w:sz w:val="24"/>
          <w:lang w:val="ru-RU"/>
        </w:rPr>
        <w:t xml:space="preserve"> </w:t>
      </w:r>
      <w:r w:rsidRPr="003D2EA8">
        <w:rPr>
          <w:sz w:val="24"/>
          <w:lang w:val="ru-RU"/>
        </w:rPr>
        <w:t>временных</w:t>
      </w:r>
      <w:r w:rsidRPr="003D2EA8">
        <w:rPr>
          <w:spacing w:val="-9"/>
          <w:sz w:val="24"/>
          <w:lang w:val="ru-RU"/>
        </w:rPr>
        <w:t xml:space="preserve"> </w:t>
      </w:r>
      <w:r w:rsidRPr="003D2EA8">
        <w:rPr>
          <w:sz w:val="24"/>
          <w:lang w:val="ru-RU"/>
        </w:rPr>
        <w:t>строительных</w:t>
      </w:r>
      <w:r w:rsidRPr="003D2EA8">
        <w:rPr>
          <w:spacing w:val="-7"/>
          <w:sz w:val="24"/>
          <w:lang w:val="ru-RU"/>
        </w:rPr>
        <w:t xml:space="preserve"> </w:t>
      </w:r>
      <w:r w:rsidRPr="003D2EA8">
        <w:rPr>
          <w:spacing w:val="-3"/>
          <w:sz w:val="24"/>
          <w:lang w:val="ru-RU"/>
        </w:rPr>
        <w:t>ограждающих</w:t>
      </w:r>
      <w:r w:rsidRPr="003D2EA8">
        <w:rPr>
          <w:spacing w:val="-9"/>
          <w:sz w:val="24"/>
          <w:lang w:val="ru-RU"/>
        </w:rPr>
        <w:t xml:space="preserve"> </w:t>
      </w:r>
      <w:r w:rsidRPr="003D2EA8">
        <w:rPr>
          <w:sz w:val="24"/>
          <w:lang w:val="ru-RU"/>
        </w:rPr>
        <w:t>конструкций.</w:t>
      </w:r>
    </w:p>
    <w:p w:rsidR="00CC4D02" w:rsidRPr="003D2EA8" w:rsidRDefault="003D2EA8">
      <w:pPr>
        <w:pStyle w:val="a4"/>
        <w:numPr>
          <w:ilvl w:val="0"/>
          <w:numId w:val="217"/>
        </w:numPr>
        <w:tabs>
          <w:tab w:val="left" w:pos="1098"/>
        </w:tabs>
        <w:spacing w:before="1"/>
        <w:ind w:right="105" w:firstLine="464"/>
        <w:jc w:val="both"/>
        <w:rPr>
          <w:sz w:val="24"/>
          <w:lang w:val="ru-RU"/>
        </w:rPr>
      </w:pPr>
      <w:r w:rsidRPr="003D2EA8">
        <w:rPr>
          <w:sz w:val="24"/>
          <w:lang w:val="ru-RU"/>
        </w:rPr>
        <w:t>Размещение инженерных коммуникаций (теплотрассы, водопроводы, газопроводы, водостоки, канализации, элект</w:t>
      </w:r>
      <w:r w:rsidRPr="003D2EA8">
        <w:rPr>
          <w:sz w:val="24"/>
          <w:lang w:val="ru-RU"/>
        </w:rPr>
        <w:t>рические кабели и иные кабельные линии), но не</w:t>
      </w:r>
      <w:r w:rsidRPr="003D2EA8">
        <w:rPr>
          <w:spacing w:val="-6"/>
          <w:sz w:val="24"/>
          <w:lang w:val="ru-RU"/>
        </w:rPr>
        <w:t xml:space="preserve"> </w:t>
      </w:r>
      <w:r w:rsidRPr="003D2EA8">
        <w:rPr>
          <w:sz w:val="24"/>
          <w:lang w:val="ru-RU"/>
        </w:rPr>
        <w:t>ближе</w:t>
      </w:r>
      <w:r w:rsidRPr="003D2EA8">
        <w:rPr>
          <w:spacing w:val="-7"/>
          <w:sz w:val="24"/>
          <w:lang w:val="ru-RU"/>
        </w:rPr>
        <w:t xml:space="preserve"> </w:t>
      </w:r>
      <w:r w:rsidRPr="003D2EA8">
        <w:rPr>
          <w:sz w:val="24"/>
          <w:lang w:val="ru-RU"/>
        </w:rPr>
        <w:t>50</w:t>
      </w:r>
      <w:r w:rsidRPr="003D2EA8">
        <w:rPr>
          <w:spacing w:val="-5"/>
          <w:sz w:val="24"/>
          <w:lang w:val="ru-RU"/>
        </w:rPr>
        <w:t xml:space="preserve"> </w:t>
      </w:r>
      <w:r w:rsidRPr="003D2EA8">
        <w:rPr>
          <w:sz w:val="24"/>
          <w:lang w:val="ru-RU"/>
        </w:rPr>
        <w:t>метров</w:t>
      </w:r>
      <w:r w:rsidRPr="003D2EA8">
        <w:rPr>
          <w:spacing w:val="-3"/>
          <w:sz w:val="24"/>
          <w:lang w:val="ru-RU"/>
        </w:rPr>
        <w:t xml:space="preserve"> </w:t>
      </w:r>
      <w:r w:rsidRPr="003D2EA8">
        <w:rPr>
          <w:sz w:val="24"/>
          <w:lang w:val="ru-RU"/>
        </w:rPr>
        <w:t>от</w:t>
      </w:r>
      <w:r w:rsidRPr="003D2EA8">
        <w:rPr>
          <w:spacing w:val="-5"/>
          <w:sz w:val="24"/>
          <w:lang w:val="ru-RU"/>
        </w:rPr>
        <w:t xml:space="preserve"> </w:t>
      </w:r>
      <w:r w:rsidRPr="003D2EA8">
        <w:rPr>
          <w:sz w:val="24"/>
          <w:lang w:val="ru-RU"/>
        </w:rPr>
        <w:t>границы</w:t>
      </w:r>
      <w:r w:rsidRPr="003D2EA8">
        <w:rPr>
          <w:spacing w:val="-2"/>
          <w:sz w:val="24"/>
          <w:lang w:val="ru-RU"/>
        </w:rPr>
        <w:t xml:space="preserve"> </w:t>
      </w:r>
      <w:r w:rsidRPr="003D2EA8">
        <w:rPr>
          <w:sz w:val="24"/>
          <w:lang w:val="ru-RU"/>
        </w:rPr>
        <w:t>земельного</w:t>
      </w:r>
      <w:r w:rsidRPr="003D2EA8">
        <w:rPr>
          <w:spacing w:val="-9"/>
          <w:sz w:val="24"/>
          <w:lang w:val="ru-RU"/>
        </w:rPr>
        <w:t xml:space="preserve"> </w:t>
      </w:r>
      <w:r w:rsidRPr="003D2EA8">
        <w:rPr>
          <w:sz w:val="24"/>
          <w:lang w:val="ru-RU"/>
        </w:rPr>
        <w:t>участка,</w:t>
      </w:r>
      <w:r w:rsidRPr="003D2EA8">
        <w:rPr>
          <w:spacing w:val="-6"/>
          <w:sz w:val="24"/>
          <w:lang w:val="ru-RU"/>
        </w:rPr>
        <w:t xml:space="preserve"> </w:t>
      </w:r>
      <w:r w:rsidRPr="003D2EA8">
        <w:rPr>
          <w:sz w:val="24"/>
          <w:lang w:val="ru-RU"/>
        </w:rPr>
        <w:t>занимаемого</w:t>
      </w:r>
      <w:r w:rsidRPr="003D2EA8">
        <w:rPr>
          <w:spacing w:val="-9"/>
          <w:sz w:val="24"/>
          <w:lang w:val="ru-RU"/>
        </w:rPr>
        <w:t xml:space="preserve"> </w:t>
      </w:r>
      <w:r w:rsidRPr="003D2EA8">
        <w:rPr>
          <w:sz w:val="24"/>
          <w:lang w:val="ru-RU"/>
        </w:rPr>
        <w:t>охраняемым</w:t>
      </w:r>
      <w:r w:rsidRPr="003D2EA8">
        <w:rPr>
          <w:spacing w:val="-5"/>
          <w:sz w:val="24"/>
          <w:lang w:val="ru-RU"/>
        </w:rPr>
        <w:t xml:space="preserve"> </w:t>
      </w:r>
      <w:r w:rsidRPr="003D2EA8">
        <w:rPr>
          <w:spacing w:val="-3"/>
          <w:sz w:val="24"/>
          <w:lang w:val="ru-RU"/>
        </w:rPr>
        <w:t>объектом.</w:t>
      </w:r>
    </w:p>
    <w:p w:rsidR="00CC4D02" w:rsidRPr="003D2EA8" w:rsidRDefault="003D2EA8">
      <w:pPr>
        <w:pStyle w:val="a4"/>
        <w:numPr>
          <w:ilvl w:val="0"/>
          <w:numId w:val="217"/>
        </w:numPr>
        <w:tabs>
          <w:tab w:val="left" w:pos="1097"/>
          <w:tab w:val="left" w:pos="1098"/>
        </w:tabs>
        <w:spacing w:before="1" w:line="275" w:lineRule="exact"/>
        <w:ind w:left="1097" w:hanging="530"/>
        <w:jc w:val="left"/>
        <w:rPr>
          <w:sz w:val="24"/>
          <w:lang w:val="ru-RU"/>
        </w:rPr>
      </w:pPr>
      <w:r w:rsidRPr="003D2EA8">
        <w:rPr>
          <w:sz w:val="24"/>
          <w:lang w:val="ru-RU"/>
        </w:rPr>
        <w:t>Снос</w:t>
      </w:r>
      <w:r w:rsidRPr="003D2EA8">
        <w:rPr>
          <w:spacing w:val="-9"/>
          <w:sz w:val="24"/>
          <w:lang w:val="ru-RU"/>
        </w:rPr>
        <w:t xml:space="preserve"> </w:t>
      </w:r>
      <w:r w:rsidRPr="003D2EA8">
        <w:rPr>
          <w:sz w:val="24"/>
          <w:lang w:val="ru-RU"/>
        </w:rPr>
        <w:t>(демонтаж)</w:t>
      </w:r>
      <w:r w:rsidRPr="003D2EA8">
        <w:rPr>
          <w:spacing w:val="-8"/>
          <w:sz w:val="24"/>
          <w:lang w:val="ru-RU"/>
        </w:rPr>
        <w:t xml:space="preserve"> </w:t>
      </w:r>
      <w:r w:rsidRPr="003D2EA8">
        <w:rPr>
          <w:spacing w:val="-3"/>
          <w:sz w:val="24"/>
          <w:lang w:val="ru-RU"/>
        </w:rPr>
        <w:t>объектов</w:t>
      </w:r>
      <w:r w:rsidRPr="003D2EA8">
        <w:rPr>
          <w:spacing w:val="-9"/>
          <w:sz w:val="24"/>
          <w:lang w:val="ru-RU"/>
        </w:rPr>
        <w:t xml:space="preserve"> </w:t>
      </w:r>
      <w:r w:rsidRPr="003D2EA8">
        <w:rPr>
          <w:sz w:val="24"/>
          <w:lang w:val="ru-RU"/>
        </w:rPr>
        <w:t>капитального</w:t>
      </w:r>
      <w:r w:rsidRPr="003D2EA8">
        <w:rPr>
          <w:spacing w:val="-12"/>
          <w:sz w:val="24"/>
          <w:lang w:val="ru-RU"/>
        </w:rPr>
        <w:t xml:space="preserve"> </w:t>
      </w:r>
      <w:r w:rsidRPr="003D2EA8">
        <w:rPr>
          <w:sz w:val="24"/>
          <w:lang w:val="ru-RU"/>
        </w:rPr>
        <w:t>и</w:t>
      </w:r>
      <w:r w:rsidRPr="003D2EA8">
        <w:rPr>
          <w:spacing w:val="-9"/>
          <w:sz w:val="24"/>
          <w:lang w:val="ru-RU"/>
        </w:rPr>
        <w:t xml:space="preserve"> </w:t>
      </w:r>
      <w:r w:rsidRPr="003D2EA8">
        <w:rPr>
          <w:sz w:val="24"/>
          <w:lang w:val="ru-RU"/>
        </w:rPr>
        <w:t>некапитального</w:t>
      </w:r>
      <w:r w:rsidRPr="003D2EA8">
        <w:rPr>
          <w:spacing w:val="-10"/>
          <w:sz w:val="24"/>
          <w:lang w:val="ru-RU"/>
        </w:rPr>
        <w:t xml:space="preserve"> </w:t>
      </w:r>
      <w:r w:rsidRPr="003D2EA8">
        <w:rPr>
          <w:sz w:val="24"/>
          <w:lang w:val="ru-RU"/>
        </w:rPr>
        <w:t>строительства.</w:t>
      </w:r>
    </w:p>
    <w:p w:rsidR="00CC4D02" w:rsidRDefault="003D2EA8">
      <w:pPr>
        <w:pStyle w:val="a4"/>
        <w:numPr>
          <w:ilvl w:val="0"/>
          <w:numId w:val="217"/>
        </w:numPr>
        <w:tabs>
          <w:tab w:val="left" w:pos="1097"/>
          <w:tab w:val="left" w:pos="1098"/>
        </w:tabs>
        <w:spacing w:line="275" w:lineRule="exact"/>
        <w:ind w:left="1097" w:hanging="519"/>
        <w:jc w:val="left"/>
        <w:rPr>
          <w:sz w:val="24"/>
        </w:rPr>
      </w:pPr>
      <w:r>
        <w:rPr>
          <w:sz w:val="24"/>
        </w:rPr>
        <w:t>Перекрытие</w:t>
      </w:r>
      <w:r>
        <w:rPr>
          <w:spacing w:val="-18"/>
          <w:sz w:val="24"/>
        </w:rPr>
        <w:t xml:space="preserve"> </w:t>
      </w:r>
      <w:r>
        <w:rPr>
          <w:sz w:val="24"/>
        </w:rPr>
        <w:t>замкнутых</w:t>
      </w:r>
      <w:r>
        <w:rPr>
          <w:spacing w:val="-20"/>
          <w:sz w:val="24"/>
        </w:rPr>
        <w:t xml:space="preserve"> </w:t>
      </w:r>
      <w:r>
        <w:rPr>
          <w:sz w:val="24"/>
        </w:rPr>
        <w:t>дворовых</w:t>
      </w:r>
      <w:r>
        <w:rPr>
          <w:spacing w:val="-20"/>
          <w:sz w:val="24"/>
        </w:rPr>
        <w:t xml:space="preserve"> </w:t>
      </w:r>
      <w:r>
        <w:rPr>
          <w:sz w:val="24"/>
        </w:rPr>
        <w:t>пространств.</w:t>
      </w:r>
    </w:p>
    <w:p w:rsidR="00CC4D02" w:rsidRPr="003D2EA8" w:rsidRDefault="003D2EA8">
      <w:pPr>
        <w:pStyle w:val="a4"/>
        <w:numPr>
          <w:ilvl w:val="0"/>
          <w:numId w:val="217"/>
        </w:numPr>
        <w:tabs>
          <w:tab w:val="left" w:pos="1098"/>
        </w:tabs>
        <w:spacing w:before="1"/>
        <w:ind w:right="100" w:firstLine="464"/>
        <w:jc w:val="both"/>
        <w:rPr>
          <w:sz w:val="24"/>
          <w:lang w:val="ru-RU"/>
        </w:rPr>
      </w:pPr>
      <w:r w:rsidRPr="003D2EA8">
        <w:rPr>
          <w:sz w:val="24"/>
          <w:lang w:val="ru-RU"/>
        </w:rPr>
        <w:t>Предоставление земельных участков для строительства, а также для ведения садоводства, огородничества, дачного, крестьянского (фермерского), личного подсобного хозяйства и</w:t>
      </w:r>
      <w:r w:rsidRPr="003D2EA8">
        <w:rPr>
          <w:spacing w:val="9"/>
          <w:sz w:val="24"/>
          <w:lang w:val="ru-RU"/>
        </w:rPr>
        <w:t xml:space="preserve"> </w:t>
      </w:r>
      <w:r w:rsidRPr="003D2EA8">
        <w:rPr>
          <w:spacing w:val="-3"/>
          <w:sz w:val="24"/>
          <w:lang w:val="ru-RU"/>
        </w:rPr>
        <w:t>животноводства.</w:t>
      </w:r>
    </w:p>
    <w:p w:rsidR="00CC4D02" w:rsidRPr="003D2EA8" w:rsidRDefault="003D2EA8">
      <w:pPr>
        <w:pStyle w:val="a4"/>
        <w:numPr>
          <w:ilvl w:val="0"/>
          <w:numId w:val="217"/>
        </w:numPr>
        <w:tabs>
          <w:tab w:val="left" w:pos="1098"/>
        </w:tabs>
        <w:spacing w:before="1"/>
        <w:ind w:right="102" w:firstLine="464"/>
        <w:jc w:val="both"/>
        <w:rPr>
          <w:sz w:val="24"/>
          <w:lang w:val="ru-RU"/>
        </w:rPr>
      </w:pPr>
      <w:r w:rsidRPr="003D2EA8">
        <w:rPr>
          <w:sz w:val="24"/>
          <w:lang w:val="ru-RU"/>
        </w:rPr>
        <w:t>Размещение и установка любых временных строений, сооружений, построек</w:t>
      </w:r>
      <w:r w:rsidRPr="003D2EA8">
        <w:rPr>
          <w:sz w:val="24"/>
          <w:lang w:val="ru-RU"/>
        </w:rPr>
        <w:t>, киосков,</w:t>
      </w:r>
      <w:r w:rsidRPr="003D2EA8">
        <w:rPr>
          <w:spacing w:val="-4"/>
          <w:sz w:val="24"/>
          <w:lang w:val="ru-RU"/>
        </w:rPr>
        <w:t xml:space="preserve"> </w:t>
      </w:r>
      <w:r w:rsidRPr="003D2EA8">
        <w:rPr>
          <w:sz w:val="24"/>
          <w:lang w:val="ru-RU"/>
        </w:rPr>
        <w:t>навесов.</w:t>
      </w:r>
    </w:p>
    <w:p w:rsidR="00CC4D02" w:rsidRPr="003D2EA8" w:rsidRDefault="003D2EA8">
      <w:pPr>
        <w:pStyle w:val="a4"/>
        <w:numPr>
          <w:ilvl w:val="0"/>
          <w:numId w:val="217"/>
        </w:numPr>
        <w:tabs>
          <w:tab w:val="left" w:pos="1097"/>
          <w:tab w:val="left" w:pos="1098"/>
        </w:tabs>
        <w:spacing w:line="274" w:lineRule="exact"/>
        <w:ind w:left="1097" w:hanging="533"/>
        <w:jc w:val="left"/>
        <w:rPr>
          <w:sz w:val="24"/>
          <w:lang w:val="ru-RU"/>
        </w:rPr>
      </w:pPr>
      <w:r w:rsidRPr="003D2EA8">
        <w:rPr>
          <w:spacing w:val="-3"/>
          <w:sz w:val="24"/>
          <w:lang w:val="ru-RU"/>
        </w:rPr>
        <w:t xml:space="preserve">Размещение любых рекламных конструкций </w:t>
      </w:r>
      <w:r w:rsidRPr="003D2EA8">
        <w:rPr>
          <w:sz w:val="24"/>
          <w:lang w:val="ru-RU"/>
        </w:rPr>
        <w:t>и</w:t>
      </w:r>
      <w:r w:rsidRPr="003D2EA8">
        <w:rPr>
          <w:spacing w:val="51"/>
          <w:sz w:val="24"/>
          <w:lang w:val="ru-RU"/>
        </w:rPr>
        <w:t xml:space="preserve"> </w:t>
      </w:r>
      <w:r w:rsidRPr="003D2EA8">
        <w:rPr>
          <w:spacing w:val="-3"/>
          <w:sz w:val="24"/>
          <w:lang w:val="ru-RU"/>
        </w:rPr>
        <w:t>«транспарантов-перетяжек».</w:t>
      </w:r>
    </w:p>
    <w:p w:rsidR="00CC4D02" w:rsidRPr="003D2EA8" w:rsidRDefault="003D2EA8">
      <w:pPr>
        <w:pStyle w:val="a4"/>
        <w:numPr>
          <w:ilvl w:val="0"/>
          <w:numId w:val="217"/>
        </w:numPr>
        <w:tabs>
          <w:tab w:val="left" w:pos="1098"/>
        </w:tabs>
        <w:spacing w:before="1"/>
        <w:ind w:right="101" w:firstLine="475"/>
        <w:jc w:val="both"/>
        <w:rPr>
          <w:sz w:val="24"/>
          <w:lang w:val="ru-RU"/>
        </w:rPr>
      </w:pPr>
      <w:r w:rsidRPr="003D2EA8">
        <w:rPr>
          <w:spacing w:val="-3"/>
          <w:sz w:val="24"/>
          <w:lang w:val="ru-RU"/>
        </w:rPr>
        <w:t xml:space="preserve">Посадка древесных насаждений </w:t>
      </w:r>
      <w:r w:rsidRPr="003D2EA8">
        <w:rPr>
          <w:sz w:val="24"/>
          <w:lang w:val="ru-RU"/>
        </w:rPr>
        <w:t xml:space="preserve">и </w:t>
      </w:r>
      <w:r w:rsidRPr="003D2EA8">
        <w:rPr>
          <w:spacing w:val="-3"/>
          <w:sz w:val="24"/>
          <w:lang w:val="ru-RU"/>
        </w:rPr>
        <w:t xml:space="preserve">кустарников, нарушающих </w:t>
      </w:r>
      <w:r w:rsidRPr="003D2EA8">
        <w:rPr>
          <w:sz w:val="24"/>
          <w:lang w:val="ru-RU"/>
        </w:rPr>
        <w:t>исторически сложившуюся</w:t>
      </w:r>
      <w:r w:rsidRPr="003D2EA8">
        <w:rPr>
          <w:spacing w:val="-16"/>
          <w:sz w:val="24"/>
          <w:lang w:val="ru-RU"/>
        </w:rPr>
        <w:t xml:space="preserve"> </w:t>
      </w:r>
      <w:r w:rsidRPr="003D2EA8">
        <w:rPr>
          <w:sz w:val="24"/>
          <w:lang w:val="ru-RU"/>
        </w:rPr>
        <w:t>систему</w:t>
      </w:r>
      <w:r w:rsidRPr="003D2EA8">
        <w:rPr>
          <w:spacing w:val="-18"/>
          <w:sz w:val="24"/>
          <w:lang w:val="ru-RU"/>
        </w:rPr>
        <w:t xml:space="preserve"> </w:t>
      </w:r>
      <w:r w:rsidRPr="003D2EA8">
        <w:rPr>
          <w:sz w:val="24"/>
          <w:lang w:val="ru-RU"/>
        </w:rPr>
        <w:t>озеленения</w:t>
      </w:r>
      <w:r w:rsidRPr="003D2EA8">
        <w:rPr>
          <w:spacing w:val="-16"/>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благоустройства.</w:t>
      </w:r>
    </w:p>
    <w:p w:rsidR="00CC4D02" w:rsidRPr="003D2EA8" w:rsidRDefault="003D2EA8">
      <w:pPr>
        <w:pStyle w:val="a4"/>
        <w:numPr>
          <w:ilvl w:val="0"/>
          <w:numId w:val="217"/>
        </w:numPr>
        <w:tabs>
          <w:tab w:val="left" w:pos="1098"/>
        </w:tabs>
        <w:ind w:right="104" w:firstLine="439"/>
        <w:jc w:val="both"/>
        <w:rPr>
          <w:sz w:val="24"/>
          <w:lang w:val="ru-RU"/>
        </w:rPr>
      </w:pPr>
      <w:r w:rsidRPr="003D2EA8">
        <w:rPr>
          <w:sz w:val="24"/>
          <w:lang w:val="ru-RU"/>
        </w:rPr>
        <w:t>Установка инженерно-технического оборудования на фа</w:t>
      </w:r>
      <w:r w:rsidRPr="003D2EA8">
        <w:rPr>
          <w:sz w:val="24"/>
          <w:lang w:val="ru-RU"/>
        </w:rPr>
        <w:t>садах всех типов  зданий, строений, сооружений и их конструктивных</w:t>
      </w:r>
      <w:r w:rsidRPr="003D2EA8">
        <w:rPr>
          <w:spacing w:val="-25"/>
          <w:sz w:val="24"/>
          <w:lang w:val="ru-RU"/>
        </w:rPr>
        <w:t xml:space="preserve"> </w:t>
      </w:r>
      <w:r w:rsidRPr="003D2EA8">
        <w:rPr>
          <w:sz w:val="24"/>
          <w:lang w:val="ru-RU"/>
        </w:rPr>
        <w:t>элементов.</w:t>
      </w:r>
    </w:p>
    <w:p w:rsidR="00CC4D02" w:rsidRDefault="003D2EA8">
      <w:pPr>
        <w:pStyle w:val="a4"/>
        <w:numPr>
          <w:ilvl w:val="0"/>
          <w:numId w:val="217"/>
        </w:numPr>
        <w:tabs>
          <w:tab w:val="left" w:pos="1097"/>
          <w:tab w:val="left" w:pos="1098"/>
          <w:tab w:val="left" w:pos="3250"/>
          <w:tab w:val="left" w:pos="5839"/>
          <w:tab w:val="left" w:pos="7982"/>
        </w:tabs>
        <w:spacing w:before="1"/>
        <w:ind w:left="1097" w:hanging="555"/>
        <w:jc w:val="left"/>
        <w:rPr>
          <w:sz w:val="24"/>
        </w:rPr>
      </w:pPr>
      <w:r>
        <w:rPr>
          <w:spacing w:val="-5"/>
          <w:sz w:val="24"/>
        </w:rPr>
        <w:t>Использование</w:t>
      </w:r>
      <w:r>
        <w:rPr>
          <w:spacing w:val="-5"/>
          <w:sz w:val="24"/>
        </w:rPr>
        <w:tab/>
      </w:r>
      <w:r>
        <w:rPr>
          <w:spacing w:val="-6"/>
          <w:sz w:val="24"/>
        </w:rPr>
        <w:t>профессионального</w:t>
      </w:r>
      <w:r>
        <w:rPr>
          <w:spacing w:val="-6"/>
          <w:sz w:val="24"/>
        </w:rPr>
        <w:tab/>
      </w:r>
      <w:r>
        <w:rPr>
          <w:spacing w:val="-7"/>
          <w:sz w:val="24"/>
        </w:rPr>
        <w:t>осветительного</w:t>
      </w:r>
      <w:r>
        <w:rPr>
          <w:spacing w:val="-7"/>
          <w:sz w:val="24"/>
        </w:rPr>
        <w:tab/>
      </w:r>
      <w:r>
        <w:rPr>
          <w:sz w:val="24"/>
        </w:rPr>
        <w:t>оборудования,</w:t>
      </w:r>
    </w:p>
    <w:p w:rsidR="00CC4D02" w:rsidRDefault="00CC4D02">
      <w:pPr>
        <w:rPr>
          <w:sz w:val="24"/>
        </w:rPr>
        <w:sectPr w:rsidR="00CC4D02">
          <w:pgSz w:w="11910" w:h="16850"/>
          <w:pgMar w:top="1060" w:right="740" w:bottom="980" w:left="1600" w:header="0" w:footer="785" w:gutter="0"/>
          <w:cols w:space="720"/>
        </w:sectPr>
      </w:pPr>
    </w:p>
    <w:p w:rsidR="00CC4D02" w:rsidRPr="003D2EA8" w:rsidRDefault="003D2EA8">
      <w:pPr>
        <w:pStyle w:val="a3"/>
        <w:spacing w:before="65"/>
        <w:ind w:right="104" w:firstLine="0"/>
        <w:jc w:val="both"/>
        <w:rPr>
          <w:lang w:val="ru-RU"/>
        </w:rPr>
      </w:pPr>
      <w:r w:rsidRPr="003D2EA8">
        <w:rPr>
          <w:lang w:val="ru-RU"/>
        </w:rPr>
        <w:t xml:space="preserve">светосигнального </w:t>
      </w:r>
      <w:r w:rsidRPr="003D2EA8">
        <w:rPr>
          <w:spacing w:val="-3"/>
          <w:lang w:val="ru-RU"/>
        </w:rPr>
        <w:t xml:space="preserve">оборудования </w:t>
      </w:r>
      <w:r w:rsidRPr="003D2EA8">
        <w:rPr>
          <w:lang w:val="ru-RU"/>
        </w:rPr>
        <w:t xml:space="preserve">всех типов, светового </w:t>
      </w:r>
      <w:r w:rsidRPr="003D2EA8">
        <w:rPr>
          <w:spacing w:val="-4"/>
          <w:lang w:val="ru-RU"/>
        </w:rPr>
        <w:t xml:space="preserve">оборудования,  </w:t>
      </w:r>
      <w:r w:rsidRPr="003D2EA8">
        <w:rPr>
          <w:spacing w:val="-3"/>
          <w:lang w:val="ru-RU"/>
        </w:rPr>
        <w:t xml:space="preserve">предназначенного </w:t>
      </w:r>
      <w:r w:rsidRPr="003D2EA8">
        <w:rPr>
          <w:spacing w:val="-4"/>
          <w:lang w:val="ru-RU"/>
        </w:rPr>
        <w:t>для</w:t>
      </w:r>
      <w:r w:rsidRPr="003D2EA8">
        <w:rPr>
          <w:spacing w:val="52"/>
          <w:lang w:val="ru-RU"/>
        </w:rPr>
        <w:t xml:space="preserve"> </w:t>
      </w:r>
      <w:r w:rsidRPr="003D2EA8">
        <w:rPr>
          <w:spacing w:val="-3"/>
          <w:lang w:val="ru-RU"/>
        </w:rPr>
        <w:t xml:space="preserve">проведения </w:t>
      </w:r>
      <w:r w:rsidRPr="003D2EA8">
        <w:rPr>
          <w:spacing w:val="-3"/>
          <w:lang w:val="ru-RU"/>
        </w:rPr>
        <w:t xml:space="preserve">музыкальных </w:t>
      </w:r>
      <w:r w:rsidRPr="003D2EA8">
        <w:rPr>
          <w:lang w:val="ru-RU"/>
        </w:rPr>
        <w:t xml:space="preserve">и </w:t>
      </w:r>
      <w:r w:rsidRPr="003D2EA8">
        <w:rPr>
          <w:spacing w:val="-3"/>
          <w:lang w:val="ru-RU"/>
        </w:rPr>
        <w:t xml:space="preserve">иных культурных </w:t>
      </w:r>
      <w:r w:rsidRPr="003D2EA8">
        <w:rPr>
          <w:spacing w:val="-4"/>
          <w:lang w:val="ru-RU"/>
        </w:rPr>
        <w:t>мероприятий,</w:t>
      </w:r>
      <w:r w:rsidRPr="003D2EA8">
        <w:rPr>
          <w:spacing w:val="52"/>
          <w:lang w:val="ru-RU"/>
        </w:rPr>
        <w:t xml:space="preserve"> </w:t>
      </w:r>
      <w:r w:rsidRPr="003D2EA8">
        <w:rPr>
          <w:spacing w:val="-4"/>
          <w:lang w:val="ru-RU"/>
        </w:rPr>
        <w:t>лазеров,</w:t>
      </w:r>
      <w:r w:rsidRPr="003D2EA8">
        <w:rPr>
          <w:spacing w:val="52"/>
          <w:lang w:val="ru-RU"/>
        </w:rPr>
        <w:t xml:space="preserve"> </w:t>
      </w:r>
      <w:r w:rsidRPr="003D2EA8">
        <w:rPr>
          <w:spacing w:val="-3"/>
          <w:lang w:val="ru-RU"/>
        </w:rPr>
        <w:t xml:space="preserve">световых </w:t>
      </w:r>
      <w:r w:rsidRPr="003D2EA8">
        <w:rPr>
          <w:spacing w:val="-4"/>
          <w:lang w:val="ru-RU"/>
        </w:rPr>
        <w:t>проекций,</w:t>
      </w:r>
      <w:r w:rsidRPr="003D2EA8">
        <w:rPr>
          <w:spacing w:val="52"/>
          <w:lang w:val="ru-RU"/>
        </w:rPr>
        <w:t xml:space="preserve"> </w:t>
      </w:r>
      <w:r w:rsidRPr="003D2EA8">
        <w:rPr>
          <w:lang w:val="ru-RU"/>
        </w:rPr>
        <w:t xml:space="preserve">а </w:t>
      </w:r>
      <w:r w:rsidRPr="003D2EA8">
        <w:rPr>
          <w:spacing w:val="-3"/>
          <w:lang w:val="ru-RU"/>
        </w:rPr>
        <w:t xml:space="preserve">также факелов </w:t>
      </w:r>
      <w:r w:rsidRPr="003D2EA8">
        <w:rPr>
          <w:lang w:val="ru-RU"/>
        </w:rPr>
        <w:t>и горелок (масляных, газовых и иных) и других видов освещения,</w:t>
      </w:r>
      <w:r w:rsidRPr="003D2EA8">
        <w:rPr>
          <w:spacing w:val="-6"/>
          <w:lang w:val="ru-RU"/>
        </w:rPr>
        <w:t xml:space="preserve"> </w:t>
      </w:r>
      <w:r w:rsidRPr="003D2EA8">
        <w:rPr>
          <w:lang w:val="ru-RU"/>
        </w:rPr>
        <w:t>производимого</w:t>
      </w:r>
      <w:r w:rsidRPr="003D2EA8">
        <w:rPr>
          <w:spacing w:val="-11"/>
          <w:lang w:val="ru-RU"/>
        </w:rPr>
        <w:t xml:space="preserve"> </w:t>
      </w:r>
      <w:r w:rsidRPr="003D2EA8">
        <w:rPr>
          <w:lang w:val="ru-RU"/>
        </w:rPr>
        <w:t>при</w:t>
      </w:r>
      <w:r w:rsidRPr="003D2EA8">
        <w:rPr>
          <w:spacing w:val="-12"/>
          <w:lang w:val="ru-RU"/>
        </w:rPr>
        <w:t xml:space="preserve"> </w:t>
      </w:r>
      <w:r w:rsidRPr="003D2EA8">
        <w:rPr>
          <w:spacing w:val="-3"/>
          <w:lang w:val="ru-RU"/>
        </w:rPr>
        <w:t>помощи</w:t>
      </w:r>
      <w:r w:rsidRPr="003D2EA8">
        <w:rPr>
          <w:spacing w:val="-8"/>
          <w:lang w:val="ru-RU"/>
        </w:rPr>
        <w:t xml:space="preserve"> </w:t>
      </w:r>
      <w:r w:rsidRPr="003D2EA8">
        <w:rPr>
          <w:lang w:val="ru-RU"/>
        </w:rPr>
        <w:t>разведения</w:t>
      </w:r>
      <w:r w:rsidRPr="003D2EA8">
        <w:rPr>
          <w:spacing w:val="-8"/>
          <w:lang w:val="ru-RU"/>
        </w:rPr>
        <w:t xml:space="preserve"> </w:t>
      </w:r>
      <w:r w:rsidRPr="003D2EA8">
        <w:rPr>
          <w:lang w:val="ru-RU"/>
        </w:rPr>
        <w:t>открытого</w:t>
      </w:r>
      <w:r w:rsidRPr="003D2EA8">
        <w:rPr>
          <w:spacing w:val="-11"/>
          <w:lang w:val="ru-RU"/>
        </w:rPr>
        <w:t xml:space="preserve"> </w:t>
      </w:r>
      <w:r w:rsidRPr="003D2EA8">
        <w:rPr>
          <w:lang w:val="ru-RU"/>
        </w:rPr>
        <w:t>огня.</w:t>
      </w:r>
    </w:p>
    <w:p w:rsidR="00CC4D02" w:rsidRDefault="003D2EA8">
      <w:pPr>
        <w:pStyle w:val="a4"/>
        <w:numPr>
          <w:ilvl w:val="0"/>
          <w:numId w:val="217"/>
        </w:numPr>
        <w:tabs>
          <w:tab w:val="left" w:pos="1097"/>
          <w:tab w:val="left" w:pos="1098"/>
        </w:tabs>
        <w:spacing w:before="1" w:line="275" w:lineRule="exact"/>
        <w:ind w:left="1097" w:hanging="555"/>
        <w:jc w:val="left"/>
        <w:rPr>
          <w:sz w:val="24"/>
        </w:rPr>
      </w:pPr>
      <w:r>
        <w:rPr>
          <w:sz w:val="24"/>
        </w:rPr>
        <w:t xml:space="preserve">Изменение </w:t>
      </w:r>
      <w:r>
        <w:rPr>
          <w:spacing w:val="-3"/>
          <w:sz w:val="24"/>
        </w:rPr>
        <w:t>существующего рельефа</w:t>
      </w:r>
      <w:r>
        <w:rPr>
          <w:spacing w:val="27"/>
          <w:sz w:val="24"/>
        </w:rPr>
        <w:t xml:space="preserve"> </w:t>
      </w:r>
      <w:r>
        <w:rPr>
          <w:spacing w:val="-3"/>
          <w:sz w:val="24"/>
        </w:rPr>
        <w:t>местности.</w:t>
      </w:r>
    </w:p>
    <w:p w:rsidR="00CC4D02" w:rsidRPr="003D2EA8" w:rsidRDefault="003D2EA8">
      <w:pPr>
        <w:pStyle w:val="a4"/>
        <w:numPr>
          <w:ilvl w:val="0"/>
          <w:numId w:val="217"/>
        </w:numPr>
        <w:tabs>
          <w:tab w:val="left" w:pos="1097"/>
          <w:tab w:val="left" w:pos="1098"/>
        </w:tabs>
        <w:spacing w:line="275" w:lineRule="exact"/>
        <w:ind w:left="1097" w:hanging="566"/>
        <w:jc w:val="left"/>
        <w:rPr>
          <w:sz w:val="24"/>
          <w:lang w:val="ru-RU"/>
        </w:rPr>
      </w:pPr>
      <w:r w:rsidRPr="003D2EA8">
        <w:rPr>
          <w:sz w:val="24"/>
          <w:lang w:val="ru-RU"/>
        </w:rPr>
        <w:t xml:space="preserve">Перевод </w:t>
      </w:r>
      <w:r w:rsidRPr="003D2EA8">
        <w:rPr>
          <w:spacing w:val="-3"/>
          <w:sz w:val="24"/>
          <w:lang w:val="ru-RU"/>
        </w:rPr>
        <w:t xml:space="preserve">земельных участков </w:t>
      </w:r>
      <w:r w:rsidRPr="003D2EA8">
        <w:rPr>
          <w:sz w:val="24"/>
          <w:lang w:val="ru-RU"/>
        </w:rPr>
        <w:t xml:space="preserve">из </w:t>
      </w:r>
      <w:r w:rsidRPr="003D2EA8">
        <w:rPr>
          <w:spacing w:val="-3"/>
          <w:sz w:val="24"/>
          <w:lang w:val="ru-RU"/>
        </w:rPr>
        <w:t xml:space="preserve">одной </w:t>
      </w:r>
      <w:r w:rsidRPr="003D2EA8">
        <w:rPr>
          <w:sz w:val="24"/>
          <w:lang w:val="ru-RU"/>
        </w:rPr>
        <w:t>категории в</w:t>
      </w:r>
      <w:r w:rsidRPr="003D2EA8">
        <w:rPr>
          <w:spacing w:val="16"/>
          <w:sz w:val="24"/>
          <w:lang w:val="ru-RU"/>
        </w:rPr>
        <w:t xml:space="preserve"> </w:t>
      </w:r>
      <w:r w:rsidRPr="003D2EA8">
        <w:rPr>
          <w:spacing w:val="-3"/>
          <w:sz w:val="24"/>
          <w:lang w:val="ru-RU"/>
        </w:rPr>
        <w:t>другую.</w:t>
      </w:r>
    </w:p>
    <w:p w:rsidR="00CC4D02" w:rsidRDefault="003D2EA8">
      <w:pPr>
        <w:pStyle w:val="a4"/>
        <w:numPr>
          <w:ilvl w:val="0"/>
          <w:numId w:val="217"/>
        </w:numPr>
        <w:tabs>
          <w:tab w:val="left" w:pos="1097"/>
          <w:tab w:val="left" w:pos="1098"/>
        </w:tabs>
        <w:spacing w:before="1"/>
        <w:ind w:left="1097" w:hanging="555"/>
        <w:jc w:val="left"/>
        <w:rPr>
          <w:sz w:val="24"/>
        </w:rPr>
      </w:pPr>
      <w:r>
        <w:rPr>
          <w:spacing w:val="-3"/>
          <w:sz w:val="24"/>
        </w:rPr>
        <w:t>Изменение красных</w:t>
      </w:r>
      <w:r>
        <w:rPr>
          <w:spacing w:val="10"/>
          <w:sz w:val="24"/>
        </w:rPr>
        <w:t xml:space="preserve"> </w:t>
      </w:r>
      <w:r>
        <w:rPr>
          <w:spacing w:val="-3"/>
          <w:sz w:val="24"/>
        </w:rPr>
        <w:t>линий.</w:t>
      </w:r>
    </w:p>
    <w:p w:rsidR="00CC4D02" w:rsidRDefault="00CC4D02">
      <w:pPr>
        <w:pStyle w:val="a3"/>
        <w:spacing w:before="10"/>
        <w:ind w:left="0" w:firstLine="0"/>
        <w:rPr>
          <w:sz w:val="23"/>
        </w:rPr>
      </w:pPr>
    </w:p>
    <w:p w:rsidR="00CC4D02" w:rsidRPr="003D2EA8" w:rsidRDefault="003D2EA8">
      <w:pPr>
        <w:pStyle w:val="a3"/>
        <w:spacing w:before="1"/>
        <w:ind w:right="104"/>
        <w:jc w:val="both"/>
        <w:rPr>
          <w:lang w:val="ru-RU"/>
        </w:rPr>
      </w:pPr>
      <w:r w:rsidRPr="003D2EA8">
        <w:rPr>
          <w:lang w:val="ru-RU"/>
        </w:rPr>
        <w:t xml:space="preserve">В </w:t>
      </w:r>
      <w:r w:rsidRPr="003D2EA8">
        <w:rPr>
          <w:spacing w:val="-4"/>
          <w:lang w:val="ru-RU"/>
        </w:rPr>
        <w:t xml:space="preserve">соответствии </w:t>
      </w:r>
      <w:r w:rsidRPr="003D2EA8">
        <w:rPr>
          <w:lang w:val="ru-RU"/>
        </w:rPr>
        <w:t xml:space="preserve">с </w:t>
      </w:r>
      <w:r w:rsidRPr="003D2EA8">
        <w:rPr>
          <w:spacing w:val="-3"/>
          <w:lang w:val="ru-RU"/>
        </w:rPr>
        <w:t xml:space="preserve">письмом </w:t>
      </w:r>
      <w:r w:rsidRPr="003D2EA8">
        <w:rPr>
          <w:lang w:val="ru-RU"/>
        </w:rPr>
        <w:t xml:space="preserve">ФСО </w:t>
      </w:r>
      <w:r w:rsidRPr="003D2EA8">
        <w:rPr>
          <w:spacing w:val="-3"/>
          <w:lang w:val="ru-RU"/>
        </w:rPr>
        <w:t xml:space="preserve">России </w:t>
      </w:r>
      <w:r w:rsidRPr="003D2EA8">
        <w:rPr>
          <w:lang w:val="ru-RU"/>
        </w:rPr>
        <w:t xml:space="preserve">от 24.12.2018 № </w:t>
      </w:r>
      <w:r w:rsidRPr="003D2EA8">
        <w:rPr>
          <w:spacing w:val="-3"/>
          <w:lang w:val="ru-RU"/>
        </w:rPr>
        <w:t xml:space="preserve">9/5/УЖО-2708 </w:t>
      </w:r>
      <w:r w:rsidRPr="003D2EA8">
        <w:rPr>
          <w:spacing w:val="-4"/>
          <w:lang w:val="ru-RU"/>
        </w:rPr>
        <w:t xml:space="preserve">высоты </w:t>
      </w:r>
      <w:r w:rsidRPr="003D2EA8">
        <w:rPr>
          <w:spacing w:val="-3"/>
          <w:lang w:val="ru-RU"/>
        </w:rPr>
        <w:t xml:space="preserve">строительства </w:t>
      </w:r>
      <w:r w:rsidRPr="003D2EA8">
        <w:rPr>
          <w:lang w:val="ru-RU"/>
        </w:rPr>
        <w:t xml:space="preserve">в </w:t>
      </w:r>
      <w:r w:rsidRPr="003D2EA8">
        <w:rPr>
          <w:spacing w:val="-4"/>
          <w:lang w:val="ru-RU"/>
        </w:rPr>
        <w:t>отношении</w:t>
      </w:r>
      <w:r w:rsidRPr="003D2EA8">
        <w:rPr>
          <w:spacing w:val="52"/>
          <w:lang w:val="ru-RU"/>
        </w:rPr>
        <w:t xml:space="preserve"> </w:t>
      </w:r>
      <w:r w:rsidRPr="003D2EA8">
        <w:rPr>
          <w:spacing w:val="-3"/>
          <w:lang w:val="ru-RU"/>
        </w:rPr>
        <w:t xml:space="preserve">земельных </w:t>
      </w:r>
      <w:r w:rsidRPr="003D2EA8">
        <w:rPr>
          <w:spacing w:val="-4"/>
          <w:lang w:val="ru-RU"/>
        </w:rPr>
        <w:t>участков</w:t>
      </w:r>
      <w:r w:rsidRPr="003D2EA8">
        <w:rPr>
          <w:spacing w:val="52"/>
          <w:lang w:val="ru-RU"/>
        </w:rPr>
        <w:t xml:space="preserve"> </w:t>
      </w:r>
      <w:r w:rsidRPr="003D2EA8">
        <w:rPr>
          <w:lang w:val="ru-RU"/>
        </w:rPr>
        <w:t xml:space="preserve">с </w:t>
      </w:r>
      <w:r w:rsidRPr="003D2EA8">
        <w:rPr>
          <w:spacing w:val="-3"/>
          <w:lang w:val="ru-RU"/>
        </w:rPr>
        <w:t xml:space="preserve">кадастровыми номерами 50:20:0010411:11013, 50:20:0010411:602 </w:t>
      </w:r>
      <w:r w:rsidRPr="003D2EA8">
        <w:rPr>
          <w:lang w:val="ru-RU"/>
        </w:rPr>
        <w:t xml:space="preserve">и </w:t>
      </w:r>
      <w:r w:rsidRPr="003D2EA8">
        <w:rPr>
          <w:spacing w:val="-3"/>
          <w:lang w:val="ru-RU"/>
        </w:rPr>
        <w:t xml:space="preserve">части земельного участка </w:t>
      </w:r>
      <w:r w:rsidRPr="003D2EA8">
        <w:rPr>
          <w:lang w:val="ru-RU"/>
        </w:rPr>
        <w:t xml:space="preserve">с </w:t>
      </w:r>
      <w:r w:rsidRPr="003D2EA8">
        <w:rPr>
          <w:spacing w:val="-3"/>
          <w:lang w:val="ru-RU"/>
        </w:rPr>
        <w:t>кадастровым  номером</w:t>
      </w:r>
    </w:p>
    <w:p w:rsidR="00CC4D02" w:rsidRPr="003D2EA8" w:rsidRDefault="003D2EA8">
      <w:pPr>
        <w:pStyle w:val="a3"/>
        <w:spacing w:line="274" w:lineRule="exact"/>
        <w:ind w:firstLine="0"/>
        <w:jc w:val="both"/>
        <w:rPr>
          <w:lang w:val="ru-RU"/>
        </w:rPr>
      </w:pPr>
      <w:r w:rsidRPr="003D2EA8">
        <w:rPr>
          <w:lang w:val="ru-RU"/>
        </w:rPr>
        <w:t>50:20:0010411:12017  - 25 метров.</w:t>
      </w:r>
    </w:p>
    <w:p w:rsidR="00CC4D02" w:rsidRPr="003D2EA8" w:rsidRDefault="003D2EA8">
      <w:pPr>
        <w:pStyle w:val="a3"/>
        <w:spacing w:before="1"/>
        <w:ind w:right="102"/>
        <w:jc w:val="both"/>
        <w:rPr>
          <w:lang w:val="ru-RU"/>
        </w:rPr>
      </w:pPr>
      <w:r w:rsidRPr="003D2EA8">
        <w:rPr>
          <w:lang w:val="ru-RU"/>
        </w:rPr>
        <w:t xml:space="preserve">В </w:t>
      </w:r>
      <w:r w:rsidRPr="003D2EA8">
        <w:rPr>
          <w:spacing w:val="-3"/>
          <w:lang w:val="ru-RU"/>
        </w:rPr>
        <w:t xml:space="preserve">соответствии </w:t>
      </w:r>
      <w:r w:rsidRPr="003D2EA8">
        <w:rPr>
          <w:lang w:val="ru-RU"/>
        </w:rPr>
        <w:t xml:space="preserve">с </w:t>
      </w:r>
      <w:r w:rsidRPr="003D2EA8">
        <w:rPr>
          <w:spacing w:val="-3"/>
          <w:lang w:val="ru-RU"/>
        </w:rPr>
        <w:t xml:space="preserve">письмом </w:t>
      </w:r>
      <w:r w:rsidRPr="003D2EA8">
        <w:rPr>
          <w:lang w:val="ru-RU"/>
        </w:rPr>
        <w:t xml:space="preserve">ФСО </w:t>
      </w:r>
      <w:r w:rsidRPr="003D2EA8">
        <w:rPr>
          <w:spacing w:val="-3"/>
          <w:lang w:val="ru-RU"/>
        </w:rPr>
        <w:t xml:space="preserve">России </w:t>
      </w:r>
      <w:r w:rsidRPr="003D2EA8">
        <w:rPr>
          <w:lang w:val="ru-RU"/>
        </w:rPr>
        <w:t xml:space="preserve">от 23.01.2023 № </w:t>
      </w:r>
      <w:r w:rsidRPr="003D2EA8">
        <w:rPr>
          <w:spacing w:val="-3"/>
          <w:lang w:val="ru-RU"/>
        </w:rPr>
        <w:t xml:space="preserve">9/20/КС-176 </w:t>
      </w:r>
      <w:r w:rsidRPr="003D2EA8">
        <w:rPr>
          <w:spacing w:val="-4"/>
          <w:lang w:val="ru-RU"/>
        </w:rPr>
        <w:t xml:space="preserve">для </w:t>
      </w:r>
      <w:r w:rsidRPr="003D2EA8">
        <w:rPr>
          <w:spacing w:val="-3"/>
          <w:lang w:val="ru-RU"/>
        </w:rPr>
        <w:t xml:space="preserve">земельного </w:t>
      </w:r>
      <w:r w:rsidRPr="003D2EA8">
        <w:rPr>
          <w:spacing w:val="-4"/>
          <w:lang w:val="ru-RU"/>
        </w:rPr>
        <w:t xml:space="preserve">участка </w:t>
      </w:r>
      <w:r w:rsidRPr="003D2EA8">
        <w:rPr>
          <w:lang w:val="ru-RU"/>
        </w:rPr>
        <w:t xml:space="preserve">с </w:t>
      </w:r>
      <w:r w:rsidRPr="003D2EA8">
        <w:rPr>
          <w:spacing w:val="-3"/>
          <w:lang w:val="ru-RU"/>
        </w:rPr>
        <w:t xml:space="preserve">кадастровым номером 50:20:0010411:194 </w:t>
      </w:r>
      <w:r w:rsidRPr="003D2EA8">
        <w:rPr>
          <w:spacing w:val="-4"/>
          <w:lang w:val="ru-RU"/>
        </w:rPr>
        <w:t xml:space="preserve">разрешается </w:t>
      </w:r>
      <w:r w:rsidRPr="003D2EA8">
        <w:rPr>
          <w:spacing w:val="-3"/>
          <w:lang w:val="ru-RU"/>
        </w:rPr>
        <w:t xml:space="preserve">установление переменной </w:t>
      </w:r>
      <w:r w:rsidRPr="003D2EA8">
        <w:rPr>
          <w:spacing w:val="-4"/>
          <w:lang w:val="ru-RU"/>
        </w:rPr>
        <w:t xml:space="preserve">высотности </w:t>
      </w:r>
      <w:r w:rsidRPr="003D2EA8">
        <w:rPr>
          <w:spacing w:val="-3"/>
          <w:lang w:val="ru-RU"/>
        </w:rPr>
        <w:t xml:space="preserve">18-23 </w:t>
      </w:r>
      <w:r w:rsidRPr="003D2EA8">
        <w:rPr>
          <w:spacing w:val="-4"/>
          <w:lang w:val="ru-RU"/>
        </w:rPr>
        <w:t>метра.</w:t>
      </w:r>
    </w:p>
    <w:p w:rsidR="00CC4D02" w:rsidRPr="003D2EA8" w:rsidRDefault="00CC4D02">
      <w:pPr>
        <w:pStyle w:val="a3"/>
        <w:spacing w:before="6"/>
        <w:ind w:left="0" w:firstLine="0"/>
        <w:rPr>
          <w:lang w:val="ru-RU"/>
        </w:rPr>
      </w:pPr>
    </w:p>
    <w:p w:rsidR="00CC4D02" w:rsidRPr="003D2EA8" w:rsidRDefault="003D2EA8">
      <w:pPr>
        <w:pStyle w:val="1"/>
        <w:spacing w:line="273" w:lineRule="exact"/>
        <w:ind w:left="812"/>
        <w:rPr>
          <w:lang w:val="ru-RU"/>
        </w:rPr>
      </w:pPr>
      <w:r w:rsidRPr="003D2EA8">
        <w:rPr>
          <w:lang w:val="ru-RU"/>
        </w:rPr>
        <w:t>Для охраняемых объектов «Калчуга» и «6700»</w:t>
      </w:r>
    </w:p>
    <w:p w:rsidR="00CC4D02" w:rsidRPr="003D2EA8" w:rsidRDefault="003D2EA8">
      <w:pPr>
        <w:pStyle w:val="a3"/>
        <w:spacing w:line="273" w:lineRule="exact"/>
        <w:ind w:left="812" w:firstLine="0"/>
        <w:rPr>
          <w:lang w:val="ru-RU"/>
        </w:rPr>
      </w:pPr>
      <w:r w:rsidRPr="003D2EA8">
        <w:rPr>
          <w:lang w:val="ru-RU"/>
        </w:rPr>
        <w:t>В границах зон охраняемых объектов запрещается:</w:t>
      </w:r>
    </w:p>
    <w:p w:rsidR="00CC4D02" w:rsidRPr="003D2EA8" w:rsidRDefault="003D2EA8">
      <w:pPr>
        <w:pStyle w:val="a4"/>
        <w:numPr>
          <w:ilvl w:val="1"/>
          <w:numId w:val="217"/>
        </w:numPr>
        <w:tabs>
          <w:tab w:val="left" w:pos="1109"/>
        </w:tabs>
        <w:spacing w:before="1"/>
        <w:ind w:right="98" w:firstLine="709"/>
        <w:jc w:val="both"/>
        <w:rPr>
          <w:sz w:val="24"/>
          <w:lang w:val="ru-RU"/>
        </w:rPr>
      </w:pPr>
      <w:r w:rsidRPr="003D2EA8">
        <w:rPr>
          <w:sz w:val="24"/>
          <w:lang w:val="ru-RU"/>
        </w:rPr>
        <w:t>Строительство и размещение всех видов промышленных и</w:t>
      </w:r>
      <w:r w:rsidRPr="003D2EA8">
        <w:rPr>
          <w:spacing w:val="-39"/>
          <w:sz w:val="24"/>
          <w:lang w:val="ru-RU"/>
        </w:rPr>
        <w:t xml:space="preserve"> </w:t>
      </w:r>
      <w:r w:rsidRPr="003D2EA8">
        <w:rPr>
          <w:spacing w:val="-3"/>
          <w:sz w:val="24"/>
          <w:lang w:val="ru-RU"/>
        </w:rPr>
        <w:t xml:space="preserve">сельскохозяйственных </w:t>
      </w:r>
      <w:r w:rsidRPr="003D2EA8">
        <w:rPr>
          <w:spacing w:val="-4"/>
          <w:sz w:val="24"/>
          <w:lang w:val="ru-RU"/>
        </w:rPr>
        <w:t>предприятий,</w:t>
      </w:r>
      <w:r w:rsidRPr="003D2EA8">
        <w:rPr>
          <w:spacing w:val="52"/>
          <w:sz w:val="24"/>
          <w:lang w:val="ru-RU"/>
        </w:rPr>
        <w:t xml:space="preserve"> </w:t>
      </w:r>
      <w:r w:rsidRPr="003D2EA8">
        <w:rPr>
          <w:sz w:val="24"/>
          <w:lang w:val="ru-RU"/>
        </w:rPr>
        <w:t xml:space="preserve">в </w:t>
      </w:r>
      <w:r w:rsidRPr="003D2EA8">
        <w:rPr>
          <w:spacing w:val="-3"/>
          <w:sz w:val="24"/>
          <w:lang w:val="ru-RU"/>
        </w:rPr>
        <w:t xml:space="preserve">том числе создающих повышенные </w:t>
      </w:r>
      <w:r w:rsidRPr="003D2EA8">
        <w:rPr>
          <w:spacing w:val="-4"/>
          <w:sz w:val="24"/>
          <w:lang w:val="ru-RU"/>
        </w:rPr>
        <w:t>транспортные</w:t>
      </w:r>
      <w:r w:rsidRPr="003D2EA8">
        <w:rPr>
          <w:spacing w:val="52"/>
          <w:sz w:val="24"/>
          <w:lang w:val="ru-RU"/>
        </w:rPr>
        <w:t xml:space="preserve"> </w:t>
      </w:r>
      <w:r w:rsidRPr="003D2EA8">
        <w:rPr>
          <w:spacing w:val="-4"/>
          <w:sz w:val="24"/>
          <w:lang w:val="ru-RU"/>
        </w:rPr>
        <w:t>потоки, взрывопожароопасных,</w:t>
      </w:r>
      <w:r w:rsidRPr="003D2EA8">
        <w:rPr>
          <w:spacing w:val="52"/>
          <w:sz w:val="24"/>
          <w:lang w:val="ru-RU"/>
        </w:rPr>
        <w:t xml:space="preserve"> </w:t>
      </w:r>
      <w:r w:rsidRPr="003D2EA8">
        <w:rPr>
          <w:spacing w:val="-4"/>
          <w:sz w:val="24"/>
          <w:lang w:val="ru-RU"/>
        </w:rPr>
        <w:t>опасных</w:t>
      </w:r>
      <w:r w:rsidRPr="003D2EA8">
        <w:rPr>
          <w:spacing w:val="52"/>
          <w:sz w:val="24"/>
          <w:lang w:val="ru-RU"/>
        </w:rPr>
        <w:t xml:space="preserve"> </w:t>
      </w:r>
      <w:r w:rsidRPr="003D2EA8">
        <w:rPr>
          <w:spacing w:val="-5"/>
          <w:sz w:val="24"/>
          <w:lang w:val="ru-RU"/>
        </w:rPr>
        <w:t xml:space="preserve">производственных </w:t>
      </w:r>
      <w:r w:rsidRPr="003D2EA8">
        <w:rPr>
          <w:sz w:val="24"/>
          <w:lang w:val="ru-RU"/>
        </w:rPr>
        <w:t xml:space="preserve">объектов, а также строительство объектов, на которых </w:t>
      </w:r>
      <w:r w:rsidRPr="003D2EA8">
        <w:rPr>
          <w:spacing w:val="-3"/>
          <w:sz w:val="24"/>
          <w:lang w:val="ru-RU"/>
        </w:rPr>
        <w:t xml:space="preserve">могут </w:t>
      </w:r>
      <w:r w:rsidRPr="003D2EA8">
        <w:rPr>
          <w:sz w:val="24"/>
          <w:lang w:val="ru-RU"/>
        </w:rPr>
        <w:t>произойти аварии техногенного характера, складских помещений, терминалов, высотных зданий, торгово-развлекательных</w:t>
      </w:r>
      <w:r w:rsidRPr="003D2EA8">
        <w:rPr>
          <w:spacing w:val="-17"/>
          <w:sz w:val="24"/>
          <w:lang w:val="ru-RU"/>
        </w:rPr>
        <w:t xml:space="preserve"> </w:t>
      </w:r>
      <w:r w:rsidRPr="003D2EA8">
        <w:rPr>
          <w:sz w:val="24"/>
          <w:lang w:val="ru-RU"/>
        </w:rPr>
        <w:t>центров.</w:t>
      </w:r>
    </w:p>
    <w:p w:rsidR="00CC4D02" w:rsidRDefault="003D2EA8">
      <w:pPr>
        <w:pStyle w:val="a4"/>
        <w:numPr>
          <w:ilvl w:val="1"/>
          <w:numId w:val="217"/>
        </w:numPr>
        <w:tabs>
          <w:tab w:val="left" w:pos="1109"/>
        </w:tabs>
        <w:spacing w:line="274" w:lineRule="exact"/>
        <w:ind w:left="1108"/>
        <w:rPr>
          <w:sz w:val="24"/>
        </w:rPr>
      </w:pPr>
      <w:r>
        <w:rPr>
          <w:spacing w:val="-3"/>
          <w:sz w:val="24"/>
        </w:rPr>
        <w:t>Строительство вышек</w:t>
      </w:r>
      <w:r>
        <w:rPr>
          <w:spacing w:val="-3"/>
          <w:sz w:val="24"/>
        </w:rPr>
        <w:t xml:space="preserve"> сотовой</w:t>
      </w:r>
      <w:r>
        <w:rPr>
          <w:spacing w:val="4"/>
          <w:sz w:val="24"/>
        </w:rPr>
        <w:t xml:space="preserve"> </w:t>
      </w:r>
      <w:r>
        <w:rPr>
          <w:sz w:val="24"/>
        </w:rPr>
        <w:t>связи.</w:t>
      </w:r>
    </w:p>
    <w:p w:rsidR="00CC4D02" w:rsidRPr="003D2EA8" w:rsidRDefault="003D2EA8">
      <w:pPr>
        <w:pStyle w:val="a4"/>
        <w:numPr>
          <w:ilvl w:val="1"/>
          <w:numId w:val="217"/>
        </w:numPr>
        <w:tabs>
          <w:tab w:val="left" w:pos="1109"/>
        </w:tabs>
        <w:spacing w:before="1"/>
        <w:ind w:right="102" w:firstLine="709"/>
        <w:jc w:val="both"/>
        <w:rPr>
          <w:sz w:val="24"/>
          <w:lang w:val="ru-RU"/>
        </w:rPr>
      </w:pPr>
      <w:r w:rsidRPr="003D2EA8">
        <w:rPr>
          <w:sz w:val="24"/>
          <w:lang w:val="ru-RU"/>
        </w:rPr>
        <w:t xml:space="preserve">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w:t>
      </w:r>
      <w:r w:rsidRPr="003D2EA8">
        <w:rPr>
          <w:spacing w:val="-3"/>
          <w:sz w:val="24"/>
          <w:lang w:val="ru-RU"/>
        </w:rPr>
        <w:t xml:space="preserve">запуска </w:t>
      </w:r>
      <w:r w:rsidRPr="003D2EA8">
        <w:rPr>
          <w:sz w:val="24"/>
          <w:lang w:val="ru-RU"/>
        </w:rPr>
        <w:t>аэростатов (шаров-зондов), других беспилотных летательных</w:t>
      </w:r>
      <w:r w:rsidRPr="003D2EA8">
        <w:rPr>
          <w:spacing w:val="-30"/>
          <w:sz w:val="24"/>
          <w:lang w:val="ru-RU"/>
        </w:rPr>
        <w:t xml:space="preserve"> </w:t>
      </w:r>
      <w:r w:rsidRPr="003D2EA8">
        <w:rPr>
          <w:sz w:val="24"/>
          <w:lang w:val="ru-RU"/>
        </w:rPr>
        <w:t>аппа</w:t>
      </w:r>
      <w:r w:rsidRPr="003D2EA8">
        <w:rPr>
          <w:sz w:val="24"/>
          <w:lang w:val="ru-RU"/>
        </w:rPr>
        <w:t>ратов.</w:t>
      </w:r>
    </w:p>
    <w:p w:rsidR="00CC4D02" w:rsidRPr="003D2EA8" w:rsidRDefault="003D2EA8">
      <w:pPr>
        <w:pStyle w:val="a4"/>
        <w:numPr>
          <w:ilvl w:val="1"/>
          <w:numId w:val="217"/>
        </w:numPr>
        <w:tabs>
          <w:tab w:val="left" w:pos="1109"/>
        </w:tabs>
        <w:ind w:right="105" w:firstLine="709"/>
        <w:jc w:val="both"/>
        <w:rPr>
          <w:sz w:val="24"/>
          <w:lang w:val="ru-RU"/>
        </w:rPr>
      </w:pPr>
      <w:r w:rsidRPr="003D2EA8">
        <w:rPr>
          <w:sz w:val="24"/>
          <w:lang w:val="ru-RU"/>
        </w:rPr>
        <w:t>Организация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w:t>
      </w:r>
      <w:r w:rsidRPr="003D2EA8">
        <w:rPr>
          <w:sz w:val="24"/>
          <w:lang w:val="ru-RU"/>
        </w:rPr>
        <w:t>ружием.</w:t>
      </w:r>
    </w:p>
    <w:p w:rsidR="00CC4D02" w:rsidRPr="003D2EA8" w:rsidRDefault="003D2EA8">
      <w:pPr>
        <w:pStyle w:val="a4"/>
        <w:numPr>
          <w:ilvl w:val="1"/>
          <w:numId w:val="217"/>
        </w:numPr>
        <w:tabs>
          <w:tab w:val="left" w:pos="1109"/>
        </w:tabs>
        <w:spacing w:before="1"/>
        <w:ind w:right="100" w:firstLine="709"/>
        <w:jc w:val="both"/>
        <w:rPr>
          <w:sz w:val="24"/>
          <w:lang w:val="ru-RU"/>
        </w:rPr>
      </w:pPr>
      <w:r w:rsidRPr="003D2EA8">
        <w:rPr>
          <w:sz w:val="24"/>
          <w:lang w:val="ru-RU"/>
        </w:rPr>
        <w:t xml:space="preserve">Строительство новых зданий, строений, сооружений, высота которых </w:t>
      </w:r>
      <w:r w:rsidRPr="003D2EA8">
        <w:rPr>
          <w:spacing w:val="-3"/>
          <w:sz w:val="24"/>
          <w:lang w:val="ru-RU"/>
        </w:rPr>
        <w:t xml:space="preserve">превышает </w:t>
      </w:r>
      <w:r w:rsidRPr="003D2EA8">
        <w:rPr>
          <w:sz w:val="24"/>
          <w:lang w:val="ru-RU"/>
        </w:rPr>
        <w:t xml:space="preserve">9 метров от существующего </w:t>
      </w:r>
      <w:r w:rsidRPr="003D2EA8">
        <w:rPr>
          <w:spacing w:val="-3"/>
          <w:sz w:val="24"/>
          <w:lang w:val="ru-RU"/>
        </w:rPr>
        <w:t>уровня</w:t>
      </w:r>
      <w:r w:rsidRPr="003D2EA8">
        <w:rPr>
          <w:spacing w:val="-20"/>
          <w:sz w:val="24"/>
          <w:lang w:val="ru-RU"/>
        </w:rPr>
        <w:t xml:space="preserve"> </w:t>
      </w:r>
      <w:r w:rsidRPr="003D2EA8">
        <w:rPr>
          <w:spacing w:val="-3"/>
          <w:sz w:val="24"/>
          <w:lang w:val="ru-RU"/>
        </w:rPr>
        <w:t>земли.</w:t>
      </w:r>
    </w:p>
    <w:p w:rsidR="00CC4D02" w:rsidRPr="003D2EA8" w:rsidRDefault="003D2EA8">
      <w:pPr>
        <w:pStyle w:val="a3"/>
        <w:ind w:right="102"/>
        <w:jc w:val="both"/>
        <w:rPr>
          <w:lang w:val="ru-RU"/>
        </w:rPr>
      </w:pPr>
      <w:r w:rsidRPr="003D2EA8">
        <w:rPr>
          <w:lang w:val="ru-RU"/>
        </w:rPr>
        <w:t>При наличии согласования ФСО России в границах зон охраняемых объектов разрешается:</w:t>
      </w:r>
    </w:p>
    <w:p w:rsidR="00CC4D02" w:rsidRPr="003D2EA8" w:rsidRDefault="003D2EA8">
      <w:pPr>
        <w:pStyle w:val="a4"/>
        <w:numPr>
          <w:ilvl w:val="0"/>
          <w:numId w:val="216"/>
        </w:numPr>
        <w:tabs>
          <w:tab w:val="left" w:pos="1109"/>
        </w:tabs>
        <w:spacing w:before="1"/>
        <w:ind w:right="102" w:firstLine="709"/>
        <w:jc w:val="both"/>
        <w:rPr>
          <w:sz w:val="24"/>
          <w:lang w:val="ru-RU"/>
        </w:rPr>
      </w:pPr>
      <w:r w:rsidRPr="003D2EA8">
        <w:rPr>
          <w:sz w:val="24"/>
          <w:lang w:val="ru-RU"/>
        </w:rPr>
        <w:t>Капитальный ремонт и реконструкция без увеличения</w:t>
      </w:r>
      <w:r w:rsidRPr="003D2EA8">
        <w:rPr>
          <w:sz w:val="24"/>
          <w:lang w:val="ru-RU"/>
        </w:rPr>
        <w:t xml:space="preserve"> </w:t>
      </w:r>
      <w:r w:rsidRPr="003D2EA8">
        <w:rPr>
          <w:spacing w:val="-3"/>
          <w:sz w:val="24"/>
          <w:lang w:val="ru-RU"/>
        </w:rPr>
        <w:t xml:space="preserve">объемно-планировочной структуры существующих зданий, строений, </w:t>
      </w:r>
      <w:r w:rsidRPr="003D2EA8">
        <w:rPr>
          <w:spacing w:val="-4"/>
          <w:sz w:val="24"/>
          <w:lang w:val="ru-RU"/>
        </w:rPr>
        <w:t xml:space="preserve">сооружений, </w:t>
      </w:r>
      <w:r w:rsidRPr="003D2EA8">
        <w:rPr>
          <w:sz w:val="24"/>
          <w:lang w:val="ru-RU"/>
        </w:rPr>
        <w:t xml:space="preserve">объектов инженерной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16"/>
        </w:numPr>
        <w:tabs>
          <w:tab w:val="left" w:pos="1109"/>
        </w:tabs>
        <w:spacing w:before="1" w:line="275" w:lineRule="exact"/>
        <w:ind w:left="1108"/>
        <w:rPr>
          <w:sz w:val="24"/>
        </w:rPr>
      </w:pPr>
      <w:r>
        <w:rPr>
          <w:spacing w:val="-3"/>
          <w:sz w:val="24"/>
        </w:rPr>
        <w:t>Регенерация природной</w:t>
      </w:r>
      <w:r>
        <w:rPr>
          <w:spacing w:val="13"/>
          <w:sz w:val="24"/>
        </w:rPr>
        <w:t xml:space="preserve"> </w:t>
      </w:r>
      <w:r>
        <w:rPr>
          <w:spacing w:val="-3"/>
          <w:sz w:val="24"/>
        </w:rPr>
        <w:t>среды.</w:t>
      </w:r>
    </w:p>
    <w:p w:rsidR="00CC4D02" w:rsidRPr="003D2EA8" w:rsidRDefault="003D2EA8">
      <w:pPr>
        <w:pStyle w:val="a4"/>
        <w:numPr>
          <w:ilvl w:val="0"/>
          <w:numId w:val="216"/>
        </w:numPr>
        <w:tabs>
          <w:tab w:val="left" w:pos="1109"/>
        </w:tabs>
        <w:spacing w:line="275" w:lineRule="exact"/>
        <w:ind w:left="1108"/>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16"/>
        </w:numPr>
        <w:tabs>
          <w:tab w:val="left" w:pos="1109"/>
        </w:tabs>
        <w:spacing w:before="1"/>
        <w:ind w:right="102" w:firstLine="709"/>
        <w:jc w:val="both"/>
        <w:rPr>
          <w:sz w:val="24"/>
          <w:lang w:val="ru-RU"/>
        </w:rPr>
      </w:pPr>
      <w:r w:rsidRPr="003D2EA8">
        <w:rPr>
          <w:sz w:val="24"/>
          <w:lang w:val="ru-RU"/>
        </w:rPr>
        <w:t>Благоустройство территорий с использованием в покрыти</w:t>
      </w:r>
      <w:r w:rsidRPr="003D2EA8">
        <w:rPr>
          <w:sz w:val="24"/>
          <w:lang w:val="ru-RU"/>
        </w:rPr>
        <w:t xml:space="preserve">и пешеходных площадок и тротуаров традиционных (камень, гранит, </w:t>
      </w:r>
      <w:r w:rsidRPr="003D2EA8">
        <w:rPr>
          <w:spacing w:val="-2"/>
          <w:sz w:val="24"/>
          <w:lang w:val="ru-RU"/>
        </w:rPr>
        <w:t xml:space="preserve">гравийная </w:t>
      </w:r>
      <w:r w:rsidRPr="003D2EA8">
        <w:rPr>
          <w:sz w:val="24"/>
          <w:lang w:val="ru-RU"/>
        </w:rPr>
        <w:t>смесь) или  имитирующих натуральные</w:t>
      </w:r>
      <w:r w:rsidRPr="003D2EA8">
        <w:rPr>
          <w:spacing w:val="-16"/>
          <w:sz w:val="24"/>
          <w:lang w:val="ru-RU"/>
        </w:rPr>
        <w:t xml:space="preserve"> </w:t>
      </w:r>
      <w:r w:rsidRPr="003D2EA8">
        <w:rPr>
          <w:spacing w:val="-3"/>
          <w:sz w:val="24"/>
          <w:lang w:val="ru-RU"/>
        </w:rPr>
        <w:t>материалов.</w:t>
      </w:r>
    </w:p>
    <w:p w:rsidR="00CC4D02" w:rsidRPr="003D2EA8" w:rsidRDefault="003D2EA8">
      <w:pPr>
        <w:pStyle w:val="a4"/>
        <w:numPr>
          <w:ilvl w:val="0"/>
          <w:numId w:val="216"/>
        </w:numPr>
        <w:tabs>
          <w:tab w:val="left" w:pos="1109"/>
        </w:tabs>
        <w:spacing w:before="1"/>
        <w:ind w:right="104" w:firstLine="709"/>
        <w:jc w:val="both"/>
        <w:rPr>
          <w:sz w:val="24"/>
          <w:lang w:val="ru-RU"/>
        </w:rPr>
      </w:pPr>
      <w:r w:rsidRPr="003D2EA8">
        <w:rPr>
          <w:sz w:val="24"/>
          <w:lang w:val="ru-RU"/>
        </w:rPr>
        <w:t xml:space="preserve">Размещение отдельно стоящего осветительного оборудования, </w:t>
      </w:r>
      <w:r w:rsidRPr="003D2EA8">
        <w:rPr>
          <w:spacing w:val="-3"/>
          <w:sz w:val="24"/>
          <w:lang w:val="ru-RU"/>
        </w:rPr>
        <w:t xml:space="preserve">отвечающего </w:t>
      </w:r>
      <w:r w:rsidRPr="003D2EA8">
        <w:rPr>
          <w:sz w:val="24"/>
          <w:lang w:val="ru-RU"/>
        </w:rPr>
        <w:t>характеристикам элементов архитектурной</w:t>
      </w:r>
      <w:r w:rsidRPr="003D2EA8">
        <w:rPr>
          <w:spacing w:val="-45"/>
          <w:sz w:val="24"/>
          <w:lang w:val="ru-RU"/>
        </w:rPr>
        <w:t xml:space="preserve"> </w:t>
      </w:r>
      <w:r w:rsidRPr="003D2EA8">
        <w:rPr>
          <w:spacing w:val="-3"/>
          <w:sz w:val="24"/>
          <w:lang w:val="ru-RU"/>
        </w:rPr>
        <w:t>среды.</w:t>
      </w:r>
    </w:p>
    <w:p w:rsidR="00CC4D02" w:rsidRPr="003D2EA8" w:rsidRDefault="003D2EA8">
      <w:pPr>
        <w:pStyle w:val="a4"/>
        <w:numPr>
          <w:ilvl w:val="0"/>
          <w:numId w:val="216"/>
        </w:numPr>
        <w:tabs>
          <w:tab w:val="left" w:pos="1109"/>
        </w:tabs>
        <w:ind w:right="102" w:firstLine="709"/>
        <w:jc w:val="both"/>
        <w:rPr>
          <w:sz w:val="24"/>
          <w:lang w:val="ru-RU"/>
        </w:rPr>
      </w:pPr>
      <w:r w:rsidRPr="003D2EA8">
        <w:rPr>
          <w:spacing w:val="-4"/>
          <w:sz w:val="24"/>
          <w:lang w:val="ru-RU"/>
        </w:rPr>
        <w:t xml:space="preserve">Рекультивация существующих зеленых насаждений </w:t>
      </w:r>
      <w:r w:rsidRPr="003D2EA8">
        <w:rPr>
          <w:sz w:val="24"/>
          <w:lang w:val="ru-RU"/>
        </w:rPr>
        <w:t xml:space="preserve">и </w:t>
      </w:r>
      <w:r w:rsidRPr="003D2EA8">
        <w:rPr>
          <w:spacing w:val="-4"/>
          <w:sz w:val="24"/>
          <w:lang w:val="ru-RU"/>
        </w:rPr>
        <w:t xml:space="preserve">размещение </w:t>
      </w:r>
      <w:r w:rsidRPr="003D2EA8">
        <w:rPr>
          <w:sz w:val="24"/>
          <w:lang w:val="ru-RU"/>
        </w:rPr>
        <w:t>новых насаждений в соответствии с традиционными для данного участка принципами их размещения и породным</w:t>
      </w:r>
      <w:r w:rsidRPr="003D2EA8">
        <w:rPr>
          <w:spacing w:val="-11"/>
          <w:sz w:val="24"/>
          <w:lang w:val="ru-RU"/>
        </w:rPr>
        <w:t xml:space="preserve"> </w:t>
      </w:r>
      <w:r w:rsidRPr="003D2EA8">
        <w:rPr>
          <w:sz w:val="24"/>
          <w:lang w:val="ru-RU"/>
        </w:rPr>
        <w:t>составом.</w:t>
      </w:r>
    </w:p>
    <w:p w:rsidR="00CC4D02" w:rsidRPr="003D2EA8" w:rsidRDefault="003D2EA8">
      <w:pPr>
        <w:pStyle w:val="a4"/>
        <w:numPr>
          <w:ilvl w:val="0"/>
          <w:numId w:val="216"/>
        </w:numPr>
        <w:tabs>
          <w:tab w:val="left" w:pos="1109"/>
        </w:tabs>
        <w:ind w:right="102" w:firstLine="709"/>
        <w:jc w:val="both"/>
        <w:rPr>
          <w:sz w:val="24"/>
          <w:lang w:val="ru-RU"/>
        </w:rPr>
      </w:pPr>
      <w:r w:rsidRPr="003D2EA8">
        <w:rPr>
          <w:sz w:val="24"/>
          <w:lang w:val="ru-RU"/>
        </w:rPr>
        <w:t>Проведение мероприятий, направленных на обеспечение пожарной безопасности.</w:t>
      </w:r>
    </w:p>
    <w:p w:rsidR="00CC4D02" w:rsidRPr="003D2EA8" w:rsidRDefault="003D2EA8">
      <w:pPr>
        <w:pStyle w:val="a4"/>
        <w:numPr>
          <w:ilvl w:val="0"/>
          <w:numId w:val="216"/>
        </w:numPr>
        <w:tabs>
          <w:tab w:val="left" w:pos="1109"/>
        </w:tabs>
        <w:spacing w:before="1"/>
        <w:ind w:left="1108"/>
        <w:rPr>
          <w:sz w:val="24"/>
          <w:lang w:val="ru-RU"/>
        </w:rPr>
      </w:pPr>
      <w:r w:rsidRPr="003D2EA8">
        <w:rPr>
          <w:spacing w:val="-3"/>
          <w:sz w:val="24"/>
          <w:lang w:val="ru-RU"/>
        </w:rPr>
        <w:t>Установк</w:t>
      </w:r>
      <w:r w:rsidRPr="003D2EA8">
        <w:rPr>
          <w:spacing w:val="-3"/>
          <w:sz w:val="24"/>
          <w:lang w:val="ru-RU"/>
        </w:rPr>
        <w:t xml:space="preserve">а   </w:t>
      </w:r>
      <w:r w:rsidRPr="003D2EA8">
        <w:rPr>
          <w:spacing w:val="-6"/>
          <w:sz w:val="24"/>
          <w:lang w:val="ru-RU"/>
        </w:rPr>
        <w:t xml:space="preserve">произведений    </w:t>
      </w:r>
      <w:r w:rsidRPr="003D2EA8">
        <w:rPr>
          <w:spacing w:val="-5"/>
          <w:sz w:val="24"/>
          <w:lang w:val="ru-RU"/>
        </w:rPr>
        <w:t xml:space="preserve">монументально-декоративного   </w:t>
      </w:r>
      <w:r w:rsidRPr="003D2EA8">
        <w:rPr>
          <w:sz w:val="24"/>
          <w:lang w:val="ru-RU"/>
        </w:rPr>
        <w:t xml:space="preserve">искусства,  </w:t>
      </w:r>
      <w:r w:rsidRPr="003D2EA8">
        <w:rPr>
          <w:spacing w:val="40"/>
          <w:sz w:val="24"/>
          <w:lang w:val="ru-RU"/>
        </w:rPr>
        <w:t xml:space="preserve"> </w:t>
      </w:r>
      <w:r w:rsidRPr="003D2EA8">
        <w:rPr>
          <w:sz w:val="24"/>
          <w:lang w:val="ru-RU"/>
        </w:rPr>
        <w:t>фонтанов,</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Default="003D2EA8">
      <w:pPr>
        <w:pStyle w:val="a3"/>
        <w:spacing w:before="65"/>
        <w:ind w:firstLine="0"/>
      </w:pPr>
      <w:r>
        <w:t>малых архитектурных форм.</w:t>
      </w:r>
    </w:p>
    <w:p w:rsidR="00CC4D02" w:rsidRPr="003D2EA8" w:rsidRDefault="003D2EA8">
      <w:pPr>
        <w:pStyle w:val="a4"/>
        <w:numPr>
          <w:ilvl w:val="0"/>
          <w:numId w:val="216"/>
        </w:numPr>
        <w:tabs>
          <w:tab w:val="left" w:pos="1109"/>
        </w:tabs>
        <w:spacing w:before="1"/>
        <w:ind w:right="106" w:firstLine="709"/>
        <w:jc w:val="both"/>
        <w:rPr>
          <w:sz w:val="24"/>
          <w:lang w:val="ru-RU"/>
        </w:rPr>
      </w:pPr>
      <w:r w:rsidRPr="003D2EA8">
        <w:rPr>
          <w:sz w:val="24"/>
          <w:lang w:val="ru-RU"/>
        </w:rPr>
        <w:t xml:space="preserve">Строительство подземных сооружений (линий метрополитена, транспортных тоннелей, пешеходных переходов, парковок, коллекторов, бомбоубежищ) </w:t>
      </w:r>
      <w:r w:rsidRPr="003D2EA8">
        <w:rPr>
          <w:spacing w:val="-2"/>
          <w:sz w:val="24"/>
          <w:lang w:val="ru-RU"/>
        </w:rPr>
        <w:t>п</w:t>
      </w:r>
      <w:r w:rsidRPr="003D2EA8">
        <w:rPr>
          <w:spacing w:val="-2"/>
          <w:sz w:val="24"/>
          <w:lang w:val="ru-RU"/>
        </w:rPr>
        <w:t xml:space="preserve">ри </w:t>
      </w:r>
      <w:r w:rsidRPr="003D2EA8">
        <w:rPr>
          <w:spacing w:val="-3"/>
          <w:sz w:val="24"/>
          <w:lang w:val="ru-RU"/>
        </w:rPr>
        <w:t xml:space="preserve">наличии </w:t>
      </w:r>
      <w:r w:rsidRPr="003D2EA8">
        <w:rPr>
          <w:sz w:val="24"/>
          <w:lang w:val="ru-RU"/>
        </w:rPr>
        <w:t xml:space="preserve">инженерно-геологического </w:t>
      </w:r>
      <w:r w:rsidRPr="003D2EA8">
        <w:rPr>
          <w:spacing w:val="-3"/>
          <w:sz w:val="24"/>
          <w:lang w:val="ru-RU"/>
        </w:rPr>
        <w:t xml:space="preserve">заключения </w:t>
      </w:r>
      <w:r w:rsidRPr="003D2EA8">
        <w:rPr>
          <w:sz w:val="24"/>
          <w:lang w:val="ru-RU"/>
        </w:rPr>
        <w:t>об отсутствии негативного влияния этих сооружений на гидрогеологические и экологические</w:t>
      </w:r>
      <w:r w:rsidRPr="003D2EA8">
        <w:rPr>
          <w:spacing w:val="-23"/>
          <w:sz w:val="24"/>
          <w:lang w:val="ru-RU"/>
        </w:rPr>
        <w:t xml:space="preserve"> </w:t>
      </w:r>
      <w:r w:rsidRPr="003D2EA8">
        <w:rPr>
          <w:sz w:val="24"/>
          <w:lang w:val="ru-RU"/>
        </w:rPr>
        <w:t>условия.</w:t>
      </w:r>
    </w:p>
    <w:p w:rsidR="00CC4D02" w:rsidRPr="003D2EA8" w:rsidRDefault="003D2EA8">
      <w:pPr>
        <w:pStyle w:val="a4"/>
        <w:numPr>
          <w:ilvl w:val="0"/>
          <w:numId w:val="216"/>
        </w:numPr>
        <w:tabs>
          <w:tab w:val="left" w:pos="1231"/>
        </w:tabs>
        <w:ind w:right="103" w:firstLine="709"/>
        <w:jc w:val="both"/>
        <w:rPr>
          <w:sz w:val="24"/>
          <w:lang w:val="ru-RU"/>
        </w:rPr>
      </w:pPr>
      <w:r w:rsidRPr="003D2EA8">
        <w:rPr>
          <w:spacing w:val="-3"/>
          <w:sz w:val="24"/>
          <w:lang w:val="ru-RU"/>
        </w:rPr>
        <w:t xml:space="preserve">Размещение </w:t>
      </w:r>
      <w:r w:rsidRPr="003D2EA8">
        <w:rPr>
          <w:sz w:val="24"/>
          <w:lang w:val="ru-RU"/>
        </w:rPr>
        <w:t xml:space="preserve">на </w:t>
      </w:r>
      <w:r w:rsidRPr="003D2EA8">
        <w:rPr>
          <w:spacing w:val="-3"/>
          <w:sz w:val="24"/>
          <w:lang w:val="ru-RU"/>
        </w:rPr>
        <w:t xml:space="preserve">зданиях </w:t>
      </w:r>
      <w:r w:rsidRPr="003D2EA8">
        <w:rPr>
          <w:sz w:val="24"/>
          <w:lang w:val="ru-RU"/>
        </w:rPr>
        <w:t xml:space="preserve">и </w:t>
      </w:r>
      <w:r w:rsidRPr="003D2EA8">
        <w:rPr>
          <w:spacing w:val="-3"/>
          <w:sz w:val="24"/>
          <w:lang w:val="ru-RU"/>
        </w:rPr>
        <w:t xml:space="preserve">сооружениях информационных досок </w:t>
      </w:r>
      <w:r w:rsidRPr="003D2EA8">
        <w:rPr>
          <w:sz w:val="24"/>
          <w:lang w:val="ru-RU"/>
        </w:rPr>
        <w:t xml:space="preserve">и обозначений с площадью информационного поля не более </w:t>
      </w:r>
      <w:r w:rsidRPr="003D2EA8">
        <w:rPr>
          <w:sz w:val="24"/>
          <w:lang w:val="ru-RU"/>
        </w:rPr>
        <w:t>0,3 кв. метра, вывесок высотой не более 0,6 метра с размещением не выше отметки нижнего края оконных проемов второго этажа здания в виде объемных букв и</w:t>
      </w:r>
      <w:r w:rsidRPr="003D2EA8">
        <w:rPr>
          <w:spacing w:val="-8"/>
          <w:sz w:val="24"/>
          <w:lang w:val="ru-RU"/>
        </w:rPr>
        <w:t xml:space="preserve"> </w:t>
      </w:r>
      <w:r w:rsidRPr="003D2EA8">
        <w:rPr>
          <w:sz w:val="24"/>
          <w:lang w:val="ru-RU"/>
        </w:rPr>
        <w:t>знаков.</w:t>
      </w:r>
    </w:p>
    <w:p w:rsidR="00CC4D02" w:rsidRPr="003D2EA8" w:rsidRDefault="003D2EA8">
      <w:pPr>
        <w:pStyle w:val="a4"/>
        <w:numPr>
          <w:ilvl w:val="0"/>
          <w:numId w:val="216"/>
        </w:numPr>
        <w:tabs>
          <w:tab w:val="left" w:pos="1231"/>
        </w:tabs>
        <w:spacing w:before="1"/>
        <w:ind w:right="102" w:firstLine="709"/>
        <w:jc w:val="both"/>
        <w:rPr>
          <w:sz w:val="24"/>
          <w:lang w:val="ru-RU"/>
        </w:rPr>
      </w:pPr>
      <w:r w:rsidRPr="003D2EA8">
        <w:rPr>
          <w:spacing w:val="-3"/>
          <w:sz w:val="24"/>
          <w:lang w:val="ru-RU"/>
        </w:rPr>
        <w:t xml:space="preserve">Возведение объектов капитального строительства, максимальная </w:t>
      </w:r>
      <w:r w:rsidRPr="003D2EA8">
        <w:rPr>
          <w:sz w:val="24"/>
          <w:lang w:val="ru-RU"/>
        </w:rPr>
        <w:t>высота застройки которых от сущест</w:t>
      </w:r>
      <w:r w:rsidRPr="003D2EA8">
        <w:rPr>
          <w:sz w:val="24"/>
          <w:lang w:val="ru-RU"/>
        </w:rPr>
        <w:t>вующего уровня земли в границах земельного участка, предоставленного и (или) принадлежащего на праве собственности физическим и юридическим лицам, не превышает 9</w:t>
      </w:r>
      <w:r w:rsidRPr="003D2EA8">
        <w:rPr>
          <w:spacing w:val="-14"/>
          <w:sz w:val="24"/>
          <w:lang w:val="ru-RU"/>
        </w:rPr>
        <w:t xml:space="preserve"> </w:t>
      </w:r>
      <w:r w:rsidRPr="003D2EA8">
        <w:rPr>
          <w:sz w:val="24"/>
          <w:lang w:val="ru-RU"/>
        </w:rPr>
        <w:t>метров.</w:t>
      </w:r>
    </w:p>
    <w:p w:rsidR="00CC4D02" w:rsidRPr="003D2EA8" w:rsidRDefault="003D2EA8">
      <w:pPr>
        <w:pStyle w:val="a4"/>
        <w:numPr>
          <w:ilvl w:val="0"/>
          <w:numId w:val="216"/>
        </w:numPr>
        <w:tabs>
          <w:tab w:val="left" w:pos="1231"/>
        </w:tabs>
        <w:spacing w:before="1"/>
        <w:ind w:right="106" w:firstLine="709"/>
        <w:jc w:val="both"/>
        <w:rPr>
          <w:sz w:val="24"/>
          <w:lang w:val="ru-RU"/>
        </w:rPr>
      </w:pPr>
      <w:r w:rsidRPr="003D2EA8">
        <w:rPr>
          <w:spacing w:val="-3"/>
          <w:sz w:val="24"/>
          <w:lang w:val="ru-RU"/>
        </w:rPr>
        <w:t xml:space="preserve">Размещение </w:t>
      </w:r>
      <w:r w:rsidRPr="003D2EA8">
        <w:rPr>
          <w:spacing w:val="-5"/>
          <w:sz w:val="24"/>
          <w:lang w:val="ru-RU"/>
        </w:rPr>
        <w:t xml:space="preserve">временных элементов </w:t>
      </w:r>
      <w:r w:rsidRPr="003D2EA8">
        <w:rPr>
          <w:spacing w:val="-4"/>
          <w:sz w:val="24"/>
          <w:lang w:val="ru-RU"/>
        </w:rPr>
        <w:t xml:space="preserve">информационно-декоративного </w:t>
      </w:r>
      <w:r w:rsidRPr="003D2EA8">
        <w:rPr>
          <w:sz w:val="24"/>
          <w:lang w:val="ru-RU"/>
        </w:rPr>
        <w:t>оформления событийного хара</w:t>
      </w:r>
      <w:r w:rsidRPr="003D2EA8">
        <w:rPr>
          <w:sz w:val="24"/>
          <w:lang w:val="ru-RU"/>
        </w:rPr>
        <w:t>ктера (мобильные информационные конструкции), включая  праздничное</w:t>
      </w:r>
      <w:r w:rsidRPr="003D2EA8">
        <w:rPr>
          <w:spacing w:val="-7"/>
          <w:sz w:val="24"/>
          <w:lang w:val="ru-RU"/>
        </w:rPr>
        <w:t xml:space="preserve"> </w:t>
      </w:r>
      <w:r w:rsidRPr="003D2EA8">
        <w:rPr>
          <w:sz w:val="24"/>
          <w:lang w:val="ru-RU"/>
        </w:rPr>
        <w:t>оформление,</w:t>
      </w:r>
      <w:r w:rsidRPr="003D2EA8">
        <w:rPr>
          <w:spacing w:val="-5"/>
          <w:sz w:val="24"/>
          <w:lang w:val="ru-RU"/>
        </w:rPr>
        <w:t xml:space="preserve"> </w:t>
      </w:r>
      <w:r w:rsidRPr="003D2EA8">
        <w:rPr>
          <w:sz w:val="24"/>
          <w:lang w:val="ru-RU"/>
        </w:rPr>
        <w:t>а</w:t>
      </w:r>
      <w:r w:rsidRPr="003D2EA8">
        <w:rPr>
          <w:spacing w:val="-3"/>
          <w:sz w:val="24"/>
          <w:lang w:val="ru-RU"/>
        </w:rPr>
        <w:t xml:space="preserve"> </w:t>
      </w:r>
      <w:r w:rsidRPr="003D2EA8">
        <w:rPr>
          <w:sz w:val="24"/>
          <w:lang w:val="ru-RU"/>
        </w:rPr>
        <w:t>также</w:t>
      </w:r>
      <w:r w:rsidRPr="003D2EA8">
        <w:rPr>
          <w:spacing w:val="-11"/>
          <w:sz w:val="24"/>
          <w:lang w:val="ru-RU"/>
        </w:rPr>
        <w:t xml:space="preserve"> </w:t>
      </w:r>
      <w:r w:rsidRPr="003D2EA8">
        <w:rPr>
          <w:sz w:val="24"/>
          <w:lang w:val="ru-RU"/>
        </w:rPr>
        <w:t>временных</w:t>
      </w:r>
      <w:r w:rsidRPr="003D2EA8">
        <w:rPr>
          <w:spacing w:val="-9"/>
          <w:sz w:val="24"/>
          <w:lang w:val="ru-RU"/>
        </w:rPr>
        <w:t xml:space="preserve"> </w:t>
      </w:r>
      <w:r w:rsidRPr="003D2EA8">
        <w:rPr>
          <w:sz w:val="24"/>
          <w:lang w:val="ru-RU"/>
        </w:rPr>
        <w:t>строительных</w:t>
      </w:r>
      <w:r w:rsidRPr="003D2EA8">
        <w:rPr>
          <w:spacing w:val="-7"/>
          <w:sz w:val="24"/>
          <w:lang w:val="ru-RU"/>
        </w:rPr>
        <w:t xml:space="preserve"> </w:t>
      </w:r>
      <w:r w:rsidRPr="003D2EA8">
        <w:rPr>
          <w:spacing w:val="-3"/>
          <w:sz w:val="24"/>
          <w:lang w:val="ru-RU"/>
        </w:rPr>
        <w:t>ограждающих</w:t>
      </w:r>
      <w:r w:rsidRPr="003D2EA8">
        <w:rPr>
          <w:spacing w:val="-9"/>
          <w:sz w:val="24"/>
          <w:lang w:val="ru-RU"/>
        </w:rPr>
        <w:t xml:space="preserve"> </w:t>
      </w:r>
      <w:r w:rsidRPr="003D2EA8">
        <w:rPr>
          <w:sz w:val="24"/>
          <w:lang w:val="ru-RU"/>
        </w:rPr>
        <w:t>конструкций.</w:t>
      </w:r>
    </w:p>
    <w:p w:rsidR="00CC4D02" w:rsidRPr="003D2EA8" w:rsidRDefault="003D2EA8">
      <w:pPr>
        <w:pStyle w:val="a4"/>
        <w:numPr>
          <w:ilvl w:val="0"/>
          <w:numId w:val="216"/>
        </w:numPr>
        <w:tabs>
          <w:tab w:val="left" w:pos="1231"/>
        </w:tabs>
        <w:spacing w:before="1"/>
        <w:ind w:right="101" w:firstLine="709"/>
        <w:jc w:val="both"/>
        <w:rPr>
          <w:sz w:val="24"/>
          <w:lang w:val="ru-RU"/>
        </w:rPr>
      </w:pPr>
      <w:r w:rsidRPr="003D2EA8">
        <w:rPr>
          <w:sz w:val="24"/>
          <w:lang w:val="ru-RU"/>
        </w:rPr>
        <w:t xml:space="preserve">Размещение инженерных коммуникаций (теплотрасс, водопроводов, газопроводов, водостоков, канализации, электрических кабелей и иных кабельных линий), но не ближе 50 метров от границы земельного участка, </w:t>
      </w:r>
      <w:r w:rsidRPr="003D2EA8">
        <w:rPr>
          <w:spacing w:val="-3"/>
          <w:sz w:val="24"/>
          <w:lang w:val="ru-RU"/>
        </w:rPr>
        <w:t xml:space="preserve">занимаемого </w:t>
      </w:r>
      <w:r w:rsidRPr="003D2EA8">
        <w:rPr>
          <w:sz w:val="24"/>
          <w:lang w:val="ru-RU"/>
        </w:rPr>
        <w:t>охраняемым объектом.</w:t>
      </w:r>
    </w:p>
    <w:p w:rsidR="00CC4D02" w:rsidRPr="003D2EA8" w:rsidRDefault="003D2EA8">
      <w:pPr>
        <w:pStyle w:val="a4"/>
        <w:numPr>
          <w:ilvl w:val="0"/>
          <w:numId w:val="216"/>
        </w:numPr>
        <w:tabs>
          <w:tab w:val="left" w:pos="1231"/>
        </w:tabs>
        <w:spacing w:line="274" w:lineRule="exact"/>
        <w:ind w:left="1230" w:hanging="418"/>
        <w:rPr>
          <w:sz w:val="24"/>
          <w:lang w:val="ru-RU"/>
        </w:rPr>
      </w:pPr>
      <w:r w:rsidRPr="003D2EA8">
        <w:rPr>
          <w:sz w:val="24"/>
          <w:lang w:val="ru-RU"/>
        </w:rPr>
        <w:t>Снос (демонтаж) объект</w:t>
      </w:r>
      <w:r w:rsidRPr="003D2EA8">
        <w:rPr>
          <w:sz w:val="24"/>
          <w:lang w:val="ru-RU"/>
        </w:rPr>
        <w:t>ов капитального и некапитального</w:t>
      </w:r>
      <w:r w:rsidRPr="003D2EA8">
        <w:rPr>
          <w:spacing w:val="-26"/>
          <w:sz w:val="24"/>
          <w:lang w:val="ru-RU"/>
        </w:rPr>
        <w:t xml:space="preserve"> </w:t>
      </w:r>
      <w:r w:rsidRPr="003D2EA8">
        <w:rPr>
          <w:sz w:val="24"/>
          <w:lang w:val="ru-RU"/>
        </w:rPr>
        <w:t>строительства.</w:t>
      </w:r>
    </w:p>
    <w:p w:rsidR="00CC4D02" w:rsidRDefault="003D2EA8">
      <w:pPr>
        <w:pStyle w:val="a4"/>
        <w:numPr>
          <w:ilvl w:val="0"/>
          <w:numId w:val="216"/>
        </w:numPr>
        <w:tabs>
          <w:tab w:val="left" w:pos="1231"/>
        </w:tabs>
        <w:spacing w:before="1"/>
        <w:ind w:left="1230" w:hanging="418"/>
        <w:rPr>
          <w:sz w:val="24"/>
        </w:rPr>
      </w:pPr>
      <w:r>
        <w:rPr>
          <w:sz w:val="24"/>
        </w:rPr>
        <w:t>Перекрытие</w:t>
      </w:r>
      <w:r>
        <w:rPr>
          <w:spacing w:val="-19"/>
          <w:sz w:val="24"/>
        </w:rPr>
        <w:t xml:space="preserve"> </w:t>
      </w:r>
      <w:r>
        <w:rPr>
          <w:sz w:val="24"/>
        </w:rPr>
        <w:t>замкнутых</w:t>
      </w:r>
      <w:r>
        <w:rPr>
          <w:spacing w:val="-21"/>
          <w:sz w:val="24"/>
        </w:rPr>
        <w:t xml:space="preserve"> </w:t>
      </w:r>
      <w:r>
        <w:rPr>
          <w:sz w:val="24"/>
        </w:rPr>
        <w:t>дворовых</w:t>
      </w:r>
      <w:r>
        <w:rPr>
          <w:spacing w:val="-21"/>
          <w:sz w:val="24"/>
        </w:rPr>
        <w:t xml:space="preserve"> </w:t>
      </w:r>
      <w:r>
        <w:rPr>
          <w:sz w:val="24"/>
        </w:rPr>
        <w:t>пространств.</w:t>
      </w:r>
    </w:p>
    <w:p w:rsidR="00CC4D02" w:rsidRPr="003D2EA8" w:rsidRDefault="003D2EA8">
      <w:pPr>
        <w:pStyle w:val="a4"/>
        <w:numPr>
          <w:ilvl w:val="0"/>
          <w:numId w:val="216"/>
        </w:numPr>
        <w:tabs>
          <w:tab w:val="left" w:pos="1231"/>
        </w:tabs>
        <w:spacing w:before="1"/>
        <w:ind w:right="100" w:firstLine="709"/>
        <w:jc w:val="both"/>
        <w:rPr>
          <w:sz w:val="24"/>
          <w:lang w:val="ru-RU"/>
        </w:rPr>
      </w:pPr>
      <w:r w:rsidRPr="003D2EA8">
        <w:rPr>
          <w:sz w:val="24"/>
          <w:lang w:val="ru-RU"/>
        </w:rPr>
        <w:t>Предоставление земельных участков для строительства, а также для ведения садоводства, огородничества, дачного, крестьянского (фермерского), личного подсобного хозяйства и</w:t>
      </w:r>
      <w:r w:rsidRPr="003D2EA8">
        <w:rPr>
          <w:spacing w:val="10"/>
          <w:sz w:val="24"/>
          <w:lang w:val="ru-RU"/>
        </w:rPr>
        <w:t xml:space="preserve"> </w:t>
      </w:r>
      <w:r w:rsidRPr="003D2EA8">
        <w:rPr>
          <w:spacing w:val="-3"/>
          <w:sz w:val="24"/>
          <w:lang w:val="ru-RU"/>
        </w:rPr>
        <w:t>животноводства.</w:t>
      </w:r>
    </w:p>
    <w:p w:rsidR="00CC4D02" w:rsidRPr="003D2EA8" w:rsidRDefault="003D2EA8">
      <w:pPr>
        <w:pStyle w:val="a4"/>
        <w:numPr>
          <w:ilvl w:val="0"/>
          <w:numId w:val="216"/>
        </w:numPr>
        <w:tabs>
          <w:tab w:val="left" w:pos="1231"/>
        </w:tabs>
        <w:spacing w:before="6" w:line="274" w:lineRule="exact"/>
        <w:ind w:right="107" w:firstLine="709"/>
        <w:jc w:val="both"/>
        <w:rPr>
          <w:sz w:val="24"/>
          <w:lang w:val="ru-RU"/>
        </w:rPr>
      </w:pPr>
      <w:r w:rsidRPr="003D2EA8">
        <w:rPr>
          <w:sz w:val="24"/>
          <w:lang w:val="ru-RU"/>
        </w:rPr>
        <w:t>Размещение и установка любых временных строений, сооружений, киосков,</w:t>
      </w:r>
      <w:r w:rsidRPr="003D2EA8">
        <w:rPr>
          <w:sz w:val="24"/>
          <w:lang w:val="ru-RU"/>
        </w:rPr>
        <w:t xml:space="preserve"> навесов.</w:t>
      </w:r>
    </w:p>
    <w:p w:rsidR="00CC4D02" w:rsidRPr="003D2EA8" w:rsidRDefault="003D2EA8">
      <w:pPr>
        <w:pStyle w:val="a4"/>
        <w:numPr>
          <w:ilvl w:val="0"/>
          <w:numId w:val="216"/>
        </w:numPr>
        <w:tabs>
          <w:tab w:val="left" w:pos="1231"/>
        </w:tabs>
        <w:spacing w:line="273" w:lineRule="exact"/>
        <w:ind w:left="1230" w:hanging="418"/>
        <w:rPr>
          <w:sz w:val="24"/>
          <w:lang w:val="ru-RU"/>
        </w:rPr>
      </w:pPr>
      <w:r w:rsidRPr="003D2EA8">
        <w:rPr>
          <w:sz w:val="24"/>
          <w:lang w:val="ru-RU"/>
        </w:rPr>
        <w:t>Размещение</w:t>
      </w:r>
      <w:r w:rsidRPr="003D2EA8">
        <w:rPr>
          <w:spacing w:val="-18"/>
          <w:sz w:val="24"/>
          <w:lang w:val="ru-RU"/>
        </w:rPr>
        <w:t xml:space="preserve"> </w:t>
      </w:r>
      <w:r w:rsidRPr="003D2EA8">
        <w:rPr>
          <w:sz w:val="24"/>
          <w:lang w:val="ru-RU"/>
        </w:rPr>
        <w:t>любых</w:t>
      </w:r>
      <w:r w:rsidRPr="003D2EA8">
        <w:rPr>
          <w:spacing w:val="-20"/>
          <w:sz w:val="24"/>
          <w:lang w:val="ru-RU"/>
        </w:rPr>
        <w:t xml:space="preserve"> </w:t>
      </w:r>
      <w:r w:rsidRPr="003D2EA8">
        <w:rPr>
          <w:sz w:val="24"/>
          <w:lang w:val="ru-RU"/>
        </w:rPr>
        <w:t>рекламных</w:t>
      </w:r>
      <w:r w:rsidRPr="003D2EA8">
        <w:rPr>
          <w:spacing w:val="-19"/>
          <w:sz w:val="24"/>
          <w:lang w:val="ru-RU"/>
        </w:rPr>
        <w:t xml:space="preserve"> </w:t>
      </w:r>
      <w:r w:rsidRPr="003D2EA8">
        <w:rPr>
          <w:sz w:val="24"/>
          <w:lang w:val="ru-RU"/>
        </w:rPr>
        <w:t>конструкций</w:t>
      </w:r>
      <w:r w:rsidRPr="003D2EA8">
        <w:rPr>
          <w:spacing w:val="-17"/>
          <w:sz w:val="24"/>
          <w:lang w:val="ru-RU"/>
        </w:rPr>
        <w:t xml:space="preserve"> </w:t>
      </w:r>
      <w:r w:rsidRPr="003D2EA8">
        <w:rPr>
          <w:sz w:val="24"/>
          <w:lang w:val="ru-RU"/>
        </w:rPr>
        <w:t>и</w:t>
      </w:r>
      <w:r w:rsidRPr="003D2EA8">
        <w:rPr>
          <w:spacing w:val="-12"/>
          <w:sz w:val="24"/>
          <w:lang w:val="ru-RU"/>
        </w:rPr>
        <w:t xml:space="preserve"> </w:t>
      </w:r>
      <w:r w:rsidRPr="003D2EA8">
        <w:rPr>
          <w:sz w:val="24"/>
          <w:lang w:val="ru-RU"/>
        </w:rPr>
        <w:t>«транспарантов-перетяжек».</w:t>
      </w:r>
    </w:p>
    <w:p w:rsidR="00CC4D02" w:rsidRPr="003D2EA8" w:rsidRDefault="003D2EA8">
      <w:pPr>
        <w:pStyle w:val="a4"/>
        <w:numPr>
          <w:ilvl w:val="0"/>
          <w:numId w:val="216"/>
        </w:numPr>
        <w:tabs>
          <w:tab w:val="left" w:pos="1231"/>
        </w:tabs>
        <w:ind w:right="101" w:firstLine="709"/>
        <w:jc w:val="both"/>
        <w:rPr>
          <w:sz w:val="24"/>
          <w:lang w:val="ru-RU"/>
        </w:rPr>
      </w:pPr>
      <w:r w:rsidRPr="003D2EA8">
        <w:rPr>
          <w:sz w:val="24"/>
          <w:lang w:val="ru-RU"/>
        </w:rPr>
        <w:t>Посадка древесных насаждений и кустарников, нарушающих исторически сложившуюся</w:t>
      </w:r>
      <w:r w:rsidRPr="003D2EA8">
        <w:rPr>
          <w:spacing w:val="-16"/>
          <w:sz w:val="24"/>
          <w:lang w:val="ru-RU"/>
        </w:rPr>
        <w:t xml:space="preserve"> </w:t>
      </w:r>
      <w:r w:rsidRPr="003D2EA8">
        <w:rPr>
          <w:sz w:val="24"/>
          <w:lang w:val="ru-RU"/>
        </w:rPr>
        <w:t>систему</w:t>
      </w:r>
      <w:r w:rsidRPr="003D2EA8">
        <w:rPr>
          <w:spacing w:val="-17"/>
          <w:sz w:val="24"/>
          <w:lang w:val="ru-RU"/>
        </w:rPr>
        <w:t xml:space="preserve"> </w:t>
      </w:r>
      <w:r w:rsidRPr="003D2EA8">
        <w:rPr>
          <w:sz w:val="24"/>
          <w:lang w:val="ru-RU"/>
        </w:rPr>
        <w:t>озеленения</w:t>
      </w:r>
      <w:r w:rsidRPr="003D2EA8">
        <w:rPr>
          <w:spacing w:val="-16"/>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благоустройства.</w:t>
      </w:r>
    </w:p>
    <w:p w:rsidR="00CC4D02" w:rsidRPr="003D2EA8" w:rsidRDefault="003D2EA8">
      <w:pPr>
        <w:pStyle w:val="a4"/>
        <w:numPr>
          <w:ilvl w:val="0"/>
          <w:numId w:val="216"/>
        </w:numPr>
        <w:tabs>
          <w:tab w:val="left" w:pos="1267"/>
        </w:tabs>
        <w:spacing w:before="6" w:line="274" w:lineRule="exact"/>
        <w:ind w:right="109" w:firstLine="709"/>
        <w:jc w:val="both"/>
        <w:rPr>
          <w:sz w:val="24"/>
          <w:lang w:val="ru-RU"/>
        </w:rPr>
      </w:pPr>
      <w:r w:rsidRPr="003D2EA8">
        <w:rPr>
          <w:sz w:val="24"/>
          <w:lang w:val="ru-RU"/>
        </w:rPr>
        <w:t>\Установка инженерно-технического оборудования на фасадах все</w:t>
      </w:r>
      <w:r w:rsidRPr="003D2EA8">
        <w:rPr>
          <w:sz w:val="24"/>
          <w:lang w:val="ru-RU"/>
        </w:rPr>
        <w:t>х типов зданий, строений, сооружений и их конструктивных</w:t>
      </w:r>
      <w:r w:rsidRPr="003D2EA8">
        <w:rPr>
          <w:spacing w:val="-25"/>
          <w:sz w:val="24"/>
          <w:lang w:val="ru-RU"/>
        </w:rPr>
        <w:t xml:space="preserve"> </w:t>
      </w:r>
      <w:r w:rsidRPr="003D2EA8">
        <w:rPr>
          <w:sz w:val="24"/>
          <w:lang w:val="ru-RU"/>
        </w:rPr>
        <w:t>элементов.</w:t>
      </w:r>
    </w:p>
    <w:p w:rsidR="00CC4D02" w:rsidRPr="003D2EA8" w:rsidRDefault="003D2EA8">
      <w:pPr>
        <w:pStyle w:val="a4"/>
        <w:numPr>
          <w:ilvl w:val="0"/>
          <w:numId w:val="216"/>
        </w:numPr>
        <w:tabs>
          <w:tab w:val="left" w:pos="1267"/>
        </w:tabs>
        <w:ind w:right="102" w:firstLine="709"/>
        <w:jc w:val="both"/>
        <w:rPr>
          <w:sz w:val="24"/>
          <w:lang w:val="ru-RU"/>
        </w:rPr>
      </w:pPr>
      <w:r w:rsidRPr="003D2EA8">
        <w:rPr>
          <w:spacing w:val="-5"/>
          <w:sz w:val="24"/>
          <w:lang w:val="ru-RU"/>
        </w:rPr>
        <w:t xml:space="preserve">Использование </w:t>
      </w:r>
      <w:r w:rsidRPr="003D2EA8">
        <w:rPr>
          <w:spacing w:val="-4"/>
          <w:sz w:val="24"/>
          <w:lang w:val="ru-RU"/>
        </w:rPr>
        <w:t xml:space="preserve">профессионального </w:t>
      </w:r>
      <w:r w:rsidRPr="003D2EA8">
        <w:rPr>
          <w:spacing w:val="-5"/>
          <w:sz w:val="24"/>
          <w:lang w:val="ru-RU"/>
        </w:rPr>
        <w:t xml:space="preserve">осветительного </w:t>
      </w:r>
      <w:r w:rsidRPr="003D2EA8">
        <w:rPr>
          <w:sz w:val="24"/>
          <w:lang w:val="ru-RU"/>
        </w:rPr>
        <w:t xml:space="preserve">оборудования, светосигнального оборудования </w:t>
      </w:r>
      <w:r w:rsidRPr="003D2EA8">
        <w:rPr>
          <w:spacing w:val="-3"/>
          <w:sz w:val="24"/>
          <w:lang w:val="ru-RU"/>
        </w:rPr>
        <w:t xml:space="preserve">всех </w:t>
      </w:r>
      <w:r w:rsidRPr="003D2EA8">
        <w:rPr>
          <w:sz w:val="24"/>
          <w:lang w:val="ru-RU"/>
        </w:rPr>
        <w:t xml:space="preserve">типов, светового оборудования, предназначенного для проведения музыкальных и иных культурных </w:t>
      </w:r>
      <w:r w:rsidRPr="003D2EA8">
        <w:rPr>
          <w:spacing w:val="-3"/>
          <w:sz w:val="24"/>
          <w:lang w:val="ru-RU"/>
        </w:rPr>
        <w:t xml:space="preserve">мероприятий, </w:t>
      </w:r>
      <w:r w:rsidRPr="003D2EA8">
        <w:rPr>
          <w:sz w:val="24"/>
          <w:lang w:val="ru-RU"/>
        </w:rPr>
        <w:t>лазеров, световых проекций, факелов и горелок (масляных, газовых и иных) и других видов освещения с применением открытого</w:t>
      </w:r>
      <w:r w:rsidRPr="003D2EA8">
        <w:rPr>
          <w:spacing w:val="-11"/>
          <w:sz w:val="24"/>
          <w:lang w:val="ru-RU"/>
        </w:rPr>
        <w:t xml:space="preserve"> </w:t>
      </w:r>
      <w:r w:rsidRPr="003D2EA8">
        <w:rPr>
          <w:sz w:val="24"/>
          <w:lang w:val="ru-RU"/>
        </w:rPr>
        <w:t>огня.</w:t>
      </w:r>
    </w:p>
    <w:p w:rsidR="00CC4D02" w:rsidRDefault="003D2EA8">
      <w:pPr>
        <w:pStyle w:val="a4"/>
        <w:numPr>
          <w:ilvl w:val="0"/>
          <w:numId w:val="216"/>
        </w:numPr>
        <w:tabs>
          <w:tab w:val="left" w:pos="1267"/>
        </w:tabs>
        <w:spacing w:line="274" w:lineRule="exact"/>
        <w:ind w:left="1266" w:hanging="454"/>
        <w:rPr>
          <w:sz w:val="24"/>
        </w:rPr>
      </w:pPr>
      <w:r>
        <w:rPr>
          <w:sz w:val="24"/>
        </w:rPr>
        <w:t xml:space="preserve">Изменение </w:t>
      </w:r>
      <w:r>
        <w:rPr>
          <w:spacing w:val="-3"/>
          <w:sz w:val="24"/>
        </w:rPr>
        <w:t>существующег</w:t>
      </w:r>
      <w:r>
        <w:rPr>
          <w:spacing w:val="-3"/>
          <w:sz w:val="24"/>
        </w:rPr>
        <w:t>о рельефа</w:t>
      </w:r>
      <w:r>
        <w:rPr>
          <w:spacing w:val="26"/>
          <w:sz w:val="24"/>
        </w:rPr>
        <w:t xml:space="preserve"> </w:t>
      </w:r>
      <w:r>
        <w:rPr>
          <w:spacing w:val="-3"/>
          <w:sz w:val="24"/>
        </w:rPr>
        <w:t>местности.</w:t>
      </w:r>
    </w:p>
    <w:p w:rsidR="00CC4D02" w:rsidRPr="003D2EA8" w:rsidRDefault="003D2EA8">
      <w:pPr>
        <w:pStyle w:val="a4"/>
        <w:numPr>
          <w:ilvl w:val="0"/>
          <w:numId w:val="216"/>
        </w:numPr>
        <w:tabs>
          <w:tab w:val="left" w:pos="1267"/>
        </w:tabs>
        <w:spacing w:before="1"/>
        <w:ind w:left="1266" w:hanging="454"/>
        <w:rPr>
          <w:sz w:val="24"/>
          <w:lang w:val="ru-RU"/>
        </w:rPr>
      </w:pPr>
      <w:r w:rsidRPr="003D2EA8">
        <w:rPr>
          <w:sz w:val="24"/>
          <w:lang w:val="ru-RU"/>
        </w:rPr>
        <w:t xml:space="preserve">Перевод </w:t>
      </w:r>
      <w:r w:rsidRPr="003D2EA8">
        <w:rPr>
          <w:spacing w:val="-3"/>
          <w:sz w:val="24"/>
          <w:lang w:val="ru-RU"/>
        </w:rPr>
        <w:t xml:space="preserve">земельных участков </w:t>
      </w:r>
      <w:r w:rsidRPr="003D2EA8">
        <w:rPr>
          <w:sz w:val="24"/>
          <w:lang w:val="ru-RU"/>
        </w:rPr>
        <w:t xml:space="preserve">из </w:t>
      </w:r>
      <w:r w:rsidRPr="003D2EA8">
        <w:rPr>
          <w:spacing w:val="-3"/>
          <w:sz w:val="24"/>
          <w:lang w:val="ru-RU"/>
        </w:rPr>
        <w:t xml:space="preserve">одной </w:t>
      </w:r>
      <w:r w:rsidRPr="003D2EA8">
        <w:rPr>
          <w:sz w:val="24"/>
          <w:lang w:val="ru-RU"/>
        </w:rPr>
        <w:t>категории в</w:t>
      </w:r>
      <w:r w:rsidRPr="003D2EA8">
        <w:rPr>
          <w:spacing w:val="16"/>
          <w:sz w:val="24"/>
          <w:lang w:val="ru-RU"/>
        </w:rPr>
        <w:t xml:space="preserve"> </w:t>
      </w:r>
      <w:r w:rsidRPr="003D2EA8">
        <w:rPr>
          <w:spacing w:val="-3"/>
          <w:sz w:val="24"/>
          <w:lang w:val="ru-RU"/>
        </w:rPr>
        <w:t>другую.</w:t>
      </w:r>
    </w:p>
    <w:p w:rsidR="00CC4D02" w:rsidRDefault="003D2EA8">
      <w:pPr>
        <w:pStyle w:val="a4"/>
        <w:numPr>
          <w:ilvl w:val="0"/>
          <w:numId w:val="216"/>
        </w:numPr>
        <w:tabs>
          <w:tab w:val="left" w:pos="1267"/>
        </w:tabs>
        <w:spacing w:before="1"/>
        <w:ind w:left="1266" w:hanging="454"/>
        <w:rPr>
          <w:sz w:val="24"/>
        </w:rPr>
      </w:pPr>
      <w:r>
        <w:rPr>
          <w:sz w:val="24"/>
        </w:rPr>
        <w:t>Изменение красных</w:t>
      </w:r>
      <w:r>
        <w:rPr>
          <w:spacing w:val="-14"/>
          <w:sz w:val="24"/>
        </w:rPr>
        <w:t xml:space="preserve"> </w:t>
      </w:r>
      <w:r>
        <w:rPr>
          <w:spacing w:val="-3"/>
          <w:sz w:val="24"/>
        </w:rPr>
        <w:t>линий.</w:t>
      </w:r>
    </w:p>
    <w:p w:rsidR="00CC4D02" w:rsidRDefault="00CC4D02">
      <w:pPr>
        <w:pStyle w:val="a3"/>
        <w:spacing w:before="10"/>
        <w:ind w:left="0" w:firstLine="0"/>
        <w:rPr>
          <w:sz w:val="23"/>
        </w:rPr>
      </w:pPr>
    </w:p>
    <w:p w:rsidR="00CC4D02" w:rsidRPr="003D2EA8" w:rsidRDefault="003D2EA8">
      <w:pPr>
        <w:pStyle w:val="a3"/>
        <w:ind w:right="102"/>
        <w:jc w:val="both"/>
        <w:rPr>
          <w:lang w:val="ru-RU"/>
        </w:rPr>
      </w:pPr>
      <w:r w:rsidRPr="003D2EA8">
        <w:rPr>
          <w:lang w:val="ru-RU"/>
        </w:rPr>
        <w:t xml:space="preserve">В </w:t>
      </w:r>
      <w:r w:rsidRPr="003D2EA8">
        <w:rPr>
          <w:spacing w:val="-4"/>
          <w:lang w:val="ru-RU"/>
        </w:rPr>
        <w:t xml:space="preserve">соответствии </w:t>
      </w:r>
      <w:r w:rsidRPr="003D2EA8">
        <w:rPr>
          <w:lang w:val="ru-RU"/>
        </w:rPr>
        <w:t xml:space="preserve">с </w:t>
      </w:r>
      <w:r w:rsidRPr="003D2EA8">
        <w:rPr>
          <w:spacing w:val="-3"/>
          <w:lang w:val="ru-RU"/>
        </w:rPr>
        <w:t xml:space="preserve">письмом </w:t>
      </w:r>
      <w:r w:rsidRPr="003D2EA8">
        <w:rPr>
          <w:lang w:val="ru-RU"/>
        </w:rPr>
        <w:t xml:space="preserve">ФСО </w:t>
      </w:r>
      <w:r w:rsidRPr="003D2EA8">
        <w:rPr>
          <w:spacing w:val="-3"/>
          <w:lang w:val="ru-RU"/>
        </w:rPr>
        <w:t xml:space="preserve">России </w:t>
      </w:r>
      <w:r w:rsidRPr="003D2EA8">
        <w:rPr>
          <w:lang w:val="ru-RU"/>
        </w:rPr>
        <w:t xml:space="preserve">от 24.12.2018 № </w:t>
      </w:r>
      <w:r w:rsidRPr="003D2EA8">
        <w:rPr>
          <w:spacing w:val="-3"/>
          <w:lang w:val="ru-RU"/>
        </w:rPr>
        <w:t xml:space="preserve">9/5/УЖО-2708 </w:t>
      </w:r>
      <w:r w:rsidRPr="003D2EA8">
        <w:rPr>
          <w:spacing w:val="-4"/>
          <w:lang w:val="ru-RU"/>
        </w:rPr>
        <w:t xml:space="preserve">высоты </w:t>
      </w:r>
      <w:r w:rsidRPr="003D2EA8">
        <w:rPr>
          <w:spacing w:val="-3"/>
          <w:lang w:val="ru-RU"/>
        </w:rPr>
        <w:t xml:space="preserve">строительства </w:t>
      </w:r>
      <w:r w:rsidRPr="003D2EA8">
        <w:rPr>
          <w:lang w:val="ru-RU"/>
        </w:rPr>
        <w:t xml:space="preserve">в </w:t>
      </w:r>
      <w:r w:rsidRPr="003D2EA8">
        <w:rPr>
          <w:spacing w:val="-4"/>
          <w:lang w:val="ru-RU"/>
        </w:rPr>
        <w:t>отношении</w:t>
      </w:r>
      <w:r w:rsidRPr="003D2EA8">
        <w:rPr>
          <w:spacing w:val="52"/>
          <w:lang w:val="ru-RU"/>
        </w:rPr>
        <w:t xml:space="preserve"> </w:t>
      </w:r>
      <w:r w:rsidRPr="003D2EA8">
        <w:rPr>
          <w:spacing w:val="-3"/>
          <w:lang w:val="ru-RU"/>
        </w:rPr>
        <w:t xml:space="preserve">земельных </w:t>
      </w:r>
      <w:r w:rsidRPr="003D2EA8">
        <w:rPr>
          <w:spacing w:val="-4"/>
          <w:lang w:val="ru-RU"/>
        </w:rPr>
        <w:t>участков</w:t>
      </w:r>
      <w:r w:rsidRPr="003D2EA8">
        <w:rPr>
          <w:spacing w:val="52"/>
          <w:lang w:val="ru-RU"/>
        </w:rPr>
        <w:t xml:space="preserve"> </w:t>
      </w:r>
      <w:r w:rsidRPr="003D2EA8">
        <w:rPr>
          <w:lang w:val="ru-RU"/>
        </w:rPr>
        <w:t xml:space="preserve">с </w:t>
      </w:r>
      <w:r w:rsidRPr="003D2EA8">
        <w:rPr>
          <w:spacing w:val="-3"/>
          <w:lang w:val="ru-RU"/>
        </w:rPr>
        <w:t xml:space="preserve">кадастровыми номерами 50:20:0010411:11013, 50:20:0010411:602 </w:t>
      </w:r>
      <w:r w:rsidRPr="003D2EA8">
        <w:rPr>
          <w:lang w:val="ru-RU"/>
        </w:rPr>
        <w:t xml:space="preserve">и </w:t>
      </w:r>
      <w:r w:rsidRPr="003D2EA8">
        <w:rPr>
          <w:spacing w:val="-3"/>
          <w:lang w:val="ru-RU"/>
        </w:rPr>
        <w:t xml:space="preserve">части земельного участка </w:t>
      </w:r>
      <w:r w:rsidRPr="003D2EA8">
        <w:rPr>
          <w:lang w:val="ru-RU"/>
        </w:rPr>
        <w:t xml:space="preserve">с </w:t>
      </w:r>
      <w:r w:rsidRPr="003D2EA8">
        <w:rPr>
          <w:spacing w:val="-3"/>
          <w:lang w:val="ru-RU"/>
        </w:rPr>
        <w:t xml:space="preserve">кадастровым номером 50:20:0010411:12017  </w:t>
      </w:r>
      <w:r w:rsidRPr="003D2EA8">
        <w:rPr>
          <w:lang w:val="ru-RU"/>
        </w:rPr>
        <w:t xml:space="preserve">- 25 </w:t>
      </w:r>
      <w:r w:rsidRPr="003D2EA8">
        <w:rPr>
          <w:spacing w:val="-4"/>
          <w:lang w:val="ru-RU"/>
        </w:rPr>
        <w:t>метров.</w:t>
      </w:r>
    </w:p>
    <w:p w:rsidR="00CC4D02" w:rsidRPr="003D2EA8" w:rsidRDefault="003D2EA8">
      <w:pPr>
        <w:pStyle w:val="1"/>
        <w:spacing w:before="5" w:line="273" w:lineRule="exact"/>
        <w:rPr>
          <w:lang w:val="ru-RU"/>
        </w:rPr>
      </w:pPr>
      <w:r w:rsidRPr="003D2EA8">
        <w:rPr>
          <w:lang w:val="ru-RU"/>
        </w:rPr>
        <w:t>Для охраняемых объектов «Москва-река-1», «Москва-река-4» и «Москва-река-5»</w:t>
      </w:r>
    </w:p>
    <w:p w:rsidR="00CC4D02" w:rsidRPr="003D2EA8" w:rsidRDefault="003D2EA8">
      <w:pPr>
        <w:pStyle w:val="a3"/>
        <w:spacing w:line="273" w:lineRule="exact"/>
        <w:ind w:left="812" w:firstLine="0"/>
        <w:rPr>
          <w:lang w:val="ru-RU"/>
        </w:rPr>
      </w:pPr>
      <w:r w:rsidRPr="003D2EA8">
        <w:rPr>
          <w:lang w:val="ru-RU"/>
        </w:rPr>
        <w:t>В границах зон охраняемых объектов за</w:t>
      </w:r>
      <w:r w:rsidRPr="003D2EA8">
        <w:rPr>
          <w:lang w:val="ru-RU"/>
        </w:rPr>
        <w:t>прещается:</w:t>
      </w:r>
    </w:p>
    <w:p w:rsidR="00CC4D02" w:rsidRPr="003D2EA8" w:rsidRDefault="003D2EA8">
      <w:pPr>
        <w:pStyle w:val="a4"/>
        <w:numPr>
          <w:ilvl w:val="0"/>
          <w:numId w:val="215"/>
        </w:numPr>
        <w:tabs>
          <w:tab w:val="left" w:pos="1116"/>
        </w:tabs>
        <w:spacing w:before="1"/>
        <w:ind w:right="98" w:firstLine="709"/>
        <w:jc w:val="both"/>
        <w:rPr>
          <w:sz w:val="24"/>
          <w:lang w:val="ru-RU"/>
        </w:rPr>
      </w:pPr>
      <w:r w:rsidRPr="003D2EA8">
        <w:rPr>
          <w:sz w:val="24"/>
          <w:lang w:val="ru-RU"/>
        </w:rPr>
        <w:t xml:space="preserve">Строительство и размещение всех видов промышленных и </w:t>
      </w:r>
      <w:r w:rsidRPr="003D2EA8">
        <w:rPr>
          <w:spacing w:val="-4"/>
          <w:sz w:val="24"/>
          <w:lang w:val="ru-RU"/>
        </w:rPr>
        <w:t>сельскохозяйственных предприятий,</w:t>
      </w:r>
      <w:r w:rsidRPr="003D2EA8">
        <w:rPr>
          <w:spacing w:val="52"/>
          <w:sz w:val="24"/>
          <w:lang w:val="ru-RU"/>
        </w:rPr>
        <w:t xml:space="preserve"> </w:t>
      </w:r>
      <w:r w:rsidRPr="003D2EA8">
        <w:rPr>
          <w:sz w:val="24"/>
          <w:lang w:val="ru-RU"/>
        </w:rPr>
        <w:t xml:space="preserve">в </w:t>
      </w:r>
      <w:r w:rsidRPr="003D2EA8">
        <w:rPr>
          <w:spacing w:val="-4"/>
          <w:sz w:val="24"/>
          <w:lang w:val="ru-RU"/>
        </w:rPr>
        <w:t>том</w:t>
      </w:r>
      <w:r w:rsidRPr="003D2EA8">
        <w:rPr>
          <w:spacing w:val="52"/>
          <w:sz w:val="24"/>
          <w:lang w:val="ru-RU"/>
        </w:rPr>
        <w:t xml:space="preserve"> </w:t>
      </w:r>
      <w:r w:rsidRPr="003D2EA8">
        <w:rPr>
          <w:spacing w:val="-4"/>
          <w:sz w:val="24"/>
          <w:lang w:val="ru-RU"/>
        </w:rPr>
        <w:t>числе</w:t>
      </w:r>
      <w:r w:rsidRPr="003D2EA8">
        <w:rPr>
          <w:spacing w:val="52"/>
          <w:sz w:val="24"/>
          <w:lang w:val="ru-RU"/>
        </w:rPr>
        <w:t xml:space="preserve"> </w:t>
      </w:r>
      <w:r w:rsidRPr="003D2EA8">
        <w:rPr>
          <w:spacing w:val="-4"/>
          <w:sz w:val="24"/>
          <w:lang w:val="ru-RU"/>
        </w:rPr>
        <w:t>создающих</w:t>
      </w:r>
      <w:r w:rsidRPr="003D2EA8">
        <w:rPr>
          <w:spacing w:val="52"/>
          <w:sz w:val="24"/>
          <w:lang w:val="ru-RU"/>
        </w:rPr>
        <w:t xml:space="preserve"> </w:t>
      </w:r>
      <w:r w:rsidRPr="003D2EA8">
        <w:rPr>
          <w:spacing w:val="-4"/>
          <w:sz w:val="24"/>
          <w:lang w:val="ru-RU"/>
        </w:rPr>
        <w:t>повышенные</w:t>
      </w:r>
      <w:r w:rsidRPr="003D2EA8">
        <w:rPr>
          <w:spacing w:val="52"/>
          <w:sz w:val="24"/>
          <w:lang w:val="ru-RU"/>
        </w:rPr>
        <w:t xml:space="preserve"> </w:t>
      </w:r>
      <w:r w:rsidRPr="003D2EA8">
        <w:rPr>
          <w:spacing w:val="-4"/>
          <w:sz w:val="24"/>
          <w:lang w:val="ru-RU"/>
        </w:rPr>
        <w:t>транспортные</w:t>
      </w:r>
      <w:r w:rsidRPr="003D2EA8">
        <w:rPr>
          <w:spacing w:val="52"/>
          <w:sz w:val="24"/>
          <w:lang w:val="ru-RU"/>
        </w:rPr>
        <w:t xml:space="preserve"> </w:t>
      </w:r>
      <w:r w:rsidRPr="003D2EA8">
        <w:rPr>
          <w:spacing w:val="-4"/>
          <w:sz w:val="24"/>
          <w:lang w:val="ru-RU"/>
        </w:rPr>
        <w:t>потоки, взрывопожароопасных,</w:t>
      </w:r>
      <w:r w:rsidRPr="003D2EA8">
        <w:rPr>
          <w:spacing w:val="52"/>
          <w:sz w:val="24"/>
          <w:lang w:val="ru-RU"/>
        </w:rPr>
        <w:t xml:space="preserve"> </w:t>
      </w:r>
      <w:r w:rsidRPr="003D2EA8">
        <w:rPr>
          <w:spacing w:val="-4"/>
          <w:sz w:val="24"/>
          <w:lang w:val="ru-RU"/>
        </w:rPr>
        <w:t>опасных</w:t>
      </w:r>
      <w:r w:rsidRPr="003D2EA8">
        <w:rPr>
          <w:spacing w:val="52"/>
          <w:sz w:val="24"/>
          <w:lang w:val="ru-RU"/>
        </w:rPr>
        <w:t xml:space="preserve"> </w:t>
      </w:r>
      <w:r w:rsidRPr="003D2EA8">
        <w:rPr>
          <w:spacing w:val="-5"/>
          <w:sz w:val="24"/>
          <w:lang w:val="ru-RU"/>
        </w:rPr>
        <w:t xml:space="preserve">производственных </w:t>
      </w:r>
      <w:r w:rsidRPr="003D2EA8">
        <w:rPr>
          <w:sz w:val="24"/>
          <w:lang w:val="ru-RU"/>
        </w:rPr>
        <w:t xml:space="preserve">объектов, а также строительство объектов, на которых </w:t>
      </w:r>
      <w:r w:rsidRPr="003D2EA8">
        <w:rPr>
          <w:spacing w:val="-3"/>
          <w:sz w:val="24"/>
          <w:lang w:val="ru-RU"/>
        </w:rPr>
        <w:t>могут</w:t>
      </w:r>
      <w:r w:rsidRPr="003D2EA8">
        <w:rPr>
          <w:spacing w:val="-3"/>
          <w:sz w:val="24"/>
          <w:lang w:val="ru-RU"/>
        </w:rPr>
        <w:t xml:space="preserve"> </w:t>
      </w:r>
      <w:r w:rsidRPr="003D2EA8">
        <w:rPr>
          <w:sz w:val="24"/>
          <w:lang w:val="ru-RU"/>
        </w:rPr>
        <w:t>произойти аварии техногенного характера, складских помещений, терминалов, высотных зданий, торгово-развлекательных</w:t>
      </w:r>
      <w:r w:rsidRPr="003D2EA8">
        <w:rPr>
          <w:spacing w:val="-17"/>
          <w:sz w:val="24"/>
          <w:lang w:val="ru-RU"/>
        </w:rPr>
        <w:t xml:space="preserve"> </w:t>
      </w:r>
      <w:r w:rsidRPr="003D2EA8">
        <w:rPr>
          <w:sz w:val="24"/>
          <w:lang w:val="ru-RU"/>
        </w:rPr>
        <w:t>центров.</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Default="003D2EA8">
      <w:pPr>
        <w:pStyle w:val="a4"/>
        <w:numPr>
          <w:ilvl w:val="0"/>
          <w:numId w:val="215"/>
        </w:numPr>
        <w:tabs>
          <w:tab w:val="left" w:pos="1116"/>
        </w:tabs>
        <w:spacing w:before="65"/>
        <w:ind w:left="1115"/>
        <w:rPr>
          <w:sz w:val="24"/>
        </w:rPr>
      </w:pPr>
      <w:r>
        <w:rPr>
          <w:spacing w:val="-3"/>
          <w:sz w:val="24"/>
        </w:rPr>
        <w:t>Строительство вышек сотовой</w:t>
      </w:r>
      <w:r>
        <w:rPr>
          <w:spacing w:val="4"/>
          <w:sz w:val="24"/>
        </w:rPr>
        <w:t xml:space="preserve"> </w:t>
      </w:r>
      <w:r>
        <w:rPr>
          <w:sz w:val="24"/>
        </w:rPr>
        <w:t>связи.</w:t>
      </w:r>
    </w:p>
    <w:p w:rsidR="00CC4D02" w:rsidRPr="003D2EA8" w:rsidRDefault="003D2EA8">
      <w:pPr>
        <w:pStyle w:val="a4"/>
        <w:numPr>
          <w:ilvl w:val="0"/>
          <w:numId w:val="215"/>
        </w:numPr>
        <w:tabs>
          <w:tab w:val="left" w:pos="1116"/>
        </w:tabs>
        <w:spacing w:before="1" w:line="275" w:lineRule="exact"/>
        <w:ind w:left="1115"/>
        <w:rPr>
          <w:sz w:val="24"/>
          <w:lang w:val="ru-RU"/>
        </w:rPr>
      </w:pPr>
      <w:r w:rsidRPr="003D2EA8">
        <w:rPr>
          <w:sz w:val="24"/>
          <w:lang w:val="ru-RU"/>
        </w:rPr>
        <w:t>Устройство</w:t>
      </w:r>
      <w:r w:rsidRPr="003D2EA8">
        <w:rPr>
          <w:spacing w:val="-12"/>
          <w:sz w:val="24"/>
          <w:lang w:val="ru-RU"/>
        </w:rPr>
        <w:t xml:space="preserve"> </w:t>
      </w:r>
      <w:r w:rsidRPr="003D2EA8">
        <w:rPr>
          <w:sz w:val="24"/>
          <w:lang w:val="ru-RU"/>
        </w:rPr>
        <w:t>якорных</w:t>
      </w:r>
      <w:r w:rsidRPr="003D2EA8">
        <w:rPr>
          <w:spacing w:val="-11"/>
          <w:sz w:val="24"/>
          <w:lang w:val="ru-RU"/>
        </w:rPr>
        <w:t xml:space="preserve"> </w:t>
      </w:r>
      <w:r w:rsidRPr="003D2EA8">
        <w:rPr>
          <w:sz w:val="24"/>
          <w:lang w:val="ru-RU"/>
        </w:rPr>
        <w:t>стоянок</w:t>
      </w:r>
      <w:r w:rsidRPr="003D2EA8">
        <w:rPr>
          <w:spacing w:val="-9"/>
          <w:sz w:val="24"/>
          <w:lang w:val="ru-RU"/>
        </w:rPr>
        <w:t xml:space="preserve"> </w:t>
      </w:r>
      <w:r w:rsidRPr="003D2EA8">
        <w:rPr>
          <w:sz w:val="24"/>
          <w:lang w:val="ru-RU"/>
        </w:rPr>
        <w:t>в</w:t>
      </w:r>
      <w:r w:rsidRPr="003D2EA8">
        <w:rPr>
          <w:spacing w:val="-10"/>
          <w:sz w:val="24"/>
          <w:lang w:val="ru-RU"/>
        </w:rPr>
        <w:t xml:space="preserve"> </w:t>
      </w:r>
      <w:r w:rsidRPr="003D2EA8">
        <w:rPr>
          <w:sz w:val="24"/>
          <w:lang w:val="ru-RU"/>
        </w:rPr>
        <w:t>акватории</w:t>
      </w:r>
      <w:r w:rsidRPr="003D2EA8">
        <w:rPr>
          <w:spacing w:val="-12"/>
          <w:sz w:val="24"/>
          <w:lang w:val="ru-RU"/>
        </w:rPr>
        <w:t xml:space="preserve"> </w:t>
      </w:r>
      <w:r w:rsidRPr="003D2EA8">
        <w:rPr>
          <w:sz w:val="24"/>
          <w:lang w:val="ru-RU"/>
        </w:rPr>
        <w:t>реки</w:t>
      </w:r>
      <w:r w:rsidRPr="003D2EA8">
        <w:rPr>
          <w:spacing w:val="-13"/>
          <w:sz w:val="24"/>
          <w:lang w:val="ru-RU"/>
        </w:rPr>
        <w:t xml:space="preserve"> </w:t>
      </w:r>
      <w:r w:rsidRPr="003D2EA8">
        <w:rPr>
          <w:sz w:val="24"/>
          <w:lang w:val="ru-RU"/>
        </w:rPr>
        <w:t>Москвы.</w:t>
      </w:r>
    </w:p>
    <w:p w:rsidR="00CC4D02" w:rsidRPr="003D2EA8" w:rsidRDefault="003D2EA8">
      <w:pPr>
        <w:pStyle w:val="a4"/>
        <w:numPr>
          <w:ilvl w:val="0"/>
          <w:numId w:val="215"/>
        </w:numPr>
        <w:tabs>
          <w:tab w:val="left" w:pos="1116"/>
        </w:tabs>
        <w:ind w:right="104" w:firstLine="709"/>
        <w:jc w:val="both"/>
        <w:rPr>
          <w:sz w:val="24"/>
          <w:lang w:val="ru-RU"/>
        </w:rPr>
      </w:pPr>
      <w:r w:rsidRPr="003D2EA8">
        <w:rPr>
          <w:sz w:val="24"/>
          <w:lang w:val="ru-RU"/>
        </w:rPr>
        <w:t xml:space="preserve">Строительство частных вертолетных площадок и </w:t>
      </w:r>
      <w:r w:rsidRPr="003D2EA8">
        <w:rPr>
          <w:spacing w:val="-3"/>
          <w:sz w:val="24"/>
          <w:lang w:val="ru-RU"/>
        </w:rPr>
        <w:t xml:space="preserve">аэродромов, организация </w:t>
      </w:r>
      <w:r w:rsidRPr="003D2EA8">
        <w:rPr>
          <w:sz w:val="24"/>
          <w:lang w:val="ru-RU"/>
        </w:rPr>
        <w:t xml:space="preserve">аэроклубов, а также расположение посадочных площадок, площадок десантирования (приземления), пунктов </w:t>
      </w:r>
      <w:r w:rsidRPr="003D2EA8">
        <w:rPr>
          <w:spacing w:val="-3"/>
          <w:sz w:val="24"/>
          <w:lang w:val="ru-RU"/>
        </w:rPr>
        <w:t xml:space="preserve">запуска </w:t>
      </w:r>
      <w:r w:rsidRPr="003D2EA8">
        <w:rPr>
          <w:sz w:val="24"/>
          <w:lang w:val="ru-RU"/>
        </w:rPr>
        <w:t>аэростатов (шаров-зондов), других беспилотных летательных</w:t>
      </w:r>
      <w:r w:rsidRPr="003D2EA8">
        <w:rPr>
          <w:spacing w:val="-30"/>
          <w:sz w:val="24"/>
          <w:lang w:val="ru-RU"/>
        </w:rPr>
        <w:t xml:space="preserve"> </w:t>
      </w:r>
      <w:r w:rsidRPr="003D2EA8">
        <w:rPr>
          <w:sz w:val="24"/>
          <w:lang w:val="ru-RU"/>
        </w:rPr>
        <w:t>аппаратов.</w:t>
      </w:r>
    </w:p>
    <w:p w:rsidR="00CC4D02" w:rsidRPr="003D2EA8" w:rsidRDefault="003D2EA8">
      <w:pPr>
        <w:pStyle w:val="a4"/>
        <w:numPr>
          <w:ilvl w:val="0"/>
          <w:numId w:val="215"/>
        </w:numPr>
        <w:tabs>
          <w:tab w:val="left" w:pos="1116"/>
        </w:tabs>
        <w:spacing w:before="1"/>
        <w:ind w:right="106" w:firstLine="709"/>
        <w:jc w:val="both"/>
        <w:rPr>
          <w:sz w:val="24"/>
          <w:lang w:val="ru-RU"/>
        </w:rPr>
      </w:pPr>
      <w:r w:rsidRPr="003D2EA8">
        <w:rPr>
          <w:sz w:val="24"/>
          <w:lang w:val="ru-RU"/>
        </w:rPr>
        <w:t>Организац</w:t>
      </w:r>
      <w:r w:rsidRPr="003D2EA8">
        <w:rPr>
          <w:sz w:val="24"/>
          <w:lang w:val="ru-RU"/>
        </w:rPr>
        <w:t>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4"/>
        <w:numPr>
          <w:ilvl w:val="0"/>
          <w:numId w:val="215"/>
        </w:numPr>
        <w:tabs>
          <w:tab w:val="left" w:pos="1116"/>
        </w:tabs>
        <w:spacing w:before="1"/>
        <w:ind w:right="108" w:firstLine="709"/>
        <w:jc w:val="both"/>
        <w:rPr>
          <w:sz w:val="24"/>
          <w:lang w:val="ru-RU"/>
        </w:rPr>
      </w:pPr>
      <w:r w:rsidRPr="003D2EA8">
        <w:rPr>
          <w:sz w:val="24"/>
          <w:lang w:val="ru-RU"/>
        </w:rPr>
        <w:t>Организа</w:t>
      </w:r>
      <w:r w:rsidRPr="003D2EA8">
        <w:rPr>
          <w:sz w:val="24"/>
          <w:lang w:val="ru-RU"/>
        </w:rPr>
        <w:t>ция пляжей и зон массового отдыха на водоемах, расположенных в зоне 200 метров от границ земельных участков, на которых расположены охраняемые объекты «Москва-река-1», «Москва-река-4» и</w:t>
      </w:r>
      <w:r w:rsidRPr="003D2EA8">
        <w:rPr>
          <w:spacing w:val="-30"/>
          <w:sz w:val="24"/>
          <w:lang w:val="ru-RU"/>
        </w:rPr>
        <w:t xml:space="preserve"> </w:t>
      </w:r>
      <w:r w:rsidRPr="003D2EA8">
        <w:rPr>
          <w:sz w:val="24"/>
          <w:lang w:val="ru-RU"/>
        </w:rPr>
        <w:t>«Москва-река-5».</w:t>
      </w:r>
    </w:p>
    <w:p w:rsidR="00CC4D02" w:rsidRPr="003D2EA8" w:rsidRDefault="003D2EA8">
      <w:pPr>
        <w:pStyle w:val="a4"/>
        <w:numPr>
          <w:ilvl w:val="0"/>
          <w:numId w:val="215"/>
        </w:numPr>
        <w:tabs>
          <w:tab w:val="left" w:pos="1116"/>
        </w:tabs>
        <w:spacing w:before="6" w:line="274" w:lineRule="exact"/>
        <w:ind w:right="99" w:firstLine="709"/>
        <w:jc w:val="both"/>
        <w:rPr>
          <w:sz w:val="24"/>
          <w:lang w:val="ru-RU"/>
        </w:rPr>
      </w:pPr>
      <w:r w:rsidRPr="003D2EA8">
        <w:rPr>
          <w:sz w:val="24"/>
          <w:lang w:val="ru-RU"/>
        </w:rPr>
        <w:t>Строительство новых зданий, строений, сооружений, выс</w:t>
      </w:r>
      <w:r w:rsidRPr="003D2EA8">
        <w:rPr>
          <w:sz w:val="24"/>
          <w:lang w:val="ru-RU"/>
        </w:rPr>
        <w:t xml:space="preserve">ота которых  превышает 9 </w:t>
      </w:r>
      <w:r w:rsidRPr="003D2EA8">
        <w:rPr>
          <w:spacing w:val="-3"/>
          <w:sz w:val="24"/>
          <w:lang w:val="ru-RU"/>
        </w:rPr>
        <w:t xml:space="preserve">метров от </w:t>
      </w:r>
      <w:r w:rsidRPr="003D2EA8">
        <w:rPr>
          <w:sz w:val="24"/>
          <w:lang w:val="ru-RU"/>
        </w:rPr>
        <w:t xml:space="preserve">существующего </w:t>
      </w:r>
      <w:r w:rsidRPr="003D2EA8">
        <w:rPr>
          <w:spacing w:val="-3"/>
          <w:sz w:val="24"/>
          <w:lang w:val="ru-RU"/>
        </w:rPr>
        <w:t>уровня</w:t>
      </w:r>
      <w:r w:rsidRPr="003D2EA8">
        <w:rPr>
          <w:spacing w:val="-6"/>
          <w:sz w:val="24"/>
          <w:lang w:val="ru-RU"/>
        </w:rPr>
        <w:t xml:space="preserve"> </w:t>
      </w:r>
      <w:r w:rsidRPr="003D2EA8">
        <w:rPr>
          <w:spacing w:val="-3"/>
          <w:sz w:val="24"/>
          <w:lang w:val="ru-RU"/>
        </w:rPr>
        <w:t>земли.</w:t>
      </w:r>
    </w:p>
    <w:p w:rsidR="00CC4D02" w:rsidRPr="003D2EA8" w:rsidRDefault="003D2EA8">
      <w:pPr>
        <w:pStyle w:val="a3"/>
        <w:ind w:right="105"/>
        <w:jc w:val="both"/>
        <w:rPr>
          <w:lang w:val="ru-RU"/>
        </w:rPr>
      </w:pPr>
      <w:r w:rsidRPr="003D2EA8">
        <w:rPr>
          <w:lang w:val="ru-RU"/>
        </w:rPr>
        <w:t>При наличии согласования ФСО России в границах зон охраняемых объектов разрешается:</w:t>
      </w:r>
    </w:p>
    <w:p w:rsidR="00CC4D02" w:rsidRPr="003D2EA8" w:rsidRDefault="003D2EA8">
      <w:pPr>
        <w:pStyle w:val="a4"/>
        <w:numPr>
          <w:ilvl w:val="0"/>
          <w:numId w:val="214"/>
        </w:numPr>
        <w:tabs>
          <w:tab w:val="left" w:pos="1109"/>
        </w:tabs>
        <w:ind w:right="101" w:firstLine="709"/>
        <w:jc w:val="both"/>
        <w:rPr>
          <w:sz w:val="24"/>
          <w:lang w:val="ru-RU"/>
        </w:rPr>
      </w:pPr>
      <w:r w:rsidRPr="003D2EA8">
        <w:rPr>
          <w:sz w:val="24"/>
          <w:lang w:val="ru-RU"/>
        </w:rPr>
        <w:t xml:space="preserve">Капитальный ремонт и реконструкция без увеличения </w:t>
      </w:r>
      <w:r w:rsidRPr="003D2EA8">
        <w:rPr>
          <w:spacing w:val="-3"/>
          <w:sz w:val="24"/>
          <w:lang w:val="ru-RU"/>
        </w:rPr>
        <w:t xml:space="preserve">объемно-планировочной </w:t>
      </w:r>
      <w:r w:rsidRPr="003D2EA8">
        <w:rPr>
          <w:spacing w:val="-4"/>
          <w:sz w:val="24"/>
          <w:lang w:val="ru-RU"/>
        </w:rPr>
        <w:t>структуры существующих зданий, строен</w:t>
      </w:r>
      <w:r w:rsidRPr="003D2EA8">
        <w:rPr>
          <w:spacing w:val="-4"/>
          <w:sz w:val="24"/>
          <w:lang w:val="ru-RU"/>
        </w:rPr>
        <w:t xml:space="preserve">ий, </w:t>
      </w:r>
      <w:r w:rsidRPr="003D2EA8">
        <w:rPr>
          <w:spacing w:val="-5"/>
          <w:sz w:val="24"/>
          <w:lang w:val="ru-RU"/>
        </w:rPr>
        <w:t xml:space="preserve">сооружений, </w:t>
      </w:r>
      <w:r w:rsidRPr="003D2EA8">
        <w:rPr>
          <w:sz w:val="24"/>
          <w:lang w:val="ru-RU"/>
        </w:rPr>
        <w:t xml:space="preserve">объектов инженерной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14"/>
        </w:numPr>
        <w:tabs>
          <w:tab w:val="left" w:pos="1109"/>
        </w:tabs>
        <w:spacing w:line="274" w:lineRule="exact"/>
        <w:ind w:left="1108"/>
        <w:rPr>
          <w:sz w:val="24"/>
        </w:rPr>
      </w:pPr>
      <w:r>
        <w:rPr>
          <w:sz w:val="24"/>
        </w:rPr>
        <w:t>Регенерация природной</w:t>
      </w:r>
      <w:r>
        <w:rPr>
          <w:spacing w:val="-36"/>
          <w:sz w:val="24"/>
        </w:rPr>
        <w:t xml:space="preserve"> </w:t>
      </w:r>
      <w:r>
        <w:rPr>
          <w:sz w:val="24"/>
        </w:rPr>
        <w:t>среды.</w:t>
      </w:r>
    </w:p>
    <w:p w:rsidR="00CC4D02" w:rsidRPr="003D2EA8" w:rsidRDefault="003D2EA8">
      <w:pPr>
        <w:pStyle w:val="a4"/>
        <w:numPr>
          <w:ilvl w:val="0"/>
          <w:numId w:val="214"/>
        </w:numPr>
        <w:tabs>
          <w:tab w:val="left" w:pos="1109"/>
        </w:tabs>
        <w:spacing w:before="1"/>
        <w:ind w:left="1108"/>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14"/>
        </w:numPr>
        <w:tabs>
          <w:tab w:val="left" w:pos="1109"/>
        </w:tabs>
        <w:spacing w:before="1"/>
        <w:ind w:right="100" w:firstLine="709"/>
        <w:jc w:val="both"/>
        <w:rPr>
          <w:sz w:val="24"/>
          <w:lang w:val="ru-RU"/>
        </w:rPr>
      </w:pPr>
      <w:r w:rsidRPr="003D2EA8">
        <w:rPr>
          <w:sz w:val="24"/>
          <w:lang w:val="ru-RU"/>
        </w:rPr>
        <w:t xml:space="preserve">Благоустройство территорий с использованием в покрытии пешеходных площадок и </w:t>
      </w:r>
      <w:r w:rsidRPr="003D2EA8">
        <w:rPr>
          <w:spacing w:val="-3"/>
          <w:sz w:val="24"/>
          <w:lang w:val="ru-RU"/>
        </w:rPr>
        <w:t xml:space="preserve">тротуаров </w:t>
      </w:r>
      <w:r w:rsidRPr="003D2EA8">
        <w:rPr>
          <w:sz w:val="24"/>
          <w:lang w:val="ru-RU"/>
        </w:rPr>
        <w:t xml:space="preserve">традиционных (камень, </w:t>
      </w:r>
      <w:r w:rsidRPr="003D2EA8">
        <w:rPr>
          <w:spacing w:val="-3"/>
          <w:sz w:val="24"/>
          <w:lang w:val="ru-RU"/>
        </w:rPr>
        <w:t xml:space="preserve">гранит, </w:t>
      </w:r>
      <w:r w:rsidRPr="003D2EA8">
        <w:rPr>
          <w:spacing w:val="-2"/>
          <w:sz w:val="24"/>
          <w:lang w:val="ru-RU"/>
        </w:rPr>
        <w:t xml:space="preserve">гравийная </w:t>
      </w:r>
      <w:r w:rsidRPr="003D2EA8">
        <w:rPr>
          <w:sz w:val="24"/>
          <w:lang w:val="ru-RU"/>
        </w:rPr>
        <w:t>смесь) или имитирующих натуральные</w:t>
      </w:r>
      <w:r w:rsidRPr="003D2EA8">
        <w:rPr>
          <w:spacing w:val="3"/>
          <w:sz w:val="24"/>
          <w:lang w:val="ru-RU"/>
        </w:rPr>
        <w:t xml:space="preserve"> </w:t>
      </w:r>
      <w:r w:rsidRPr="003D2EA8">
        <w:rPr>
          <w:spacing w:val="-3"/>
          <w:sz w:val="24"/>
          <w:lang w:val="ru-RU"/>
        </w:rPr>
        <w:t>материалы.</w:t>
      </w:r>
    </w:p>
    <w:p w:rsidR="00CC4D02" w:rsidRPr="003D2EA8" w:rsidRDefault="003D2EA8">
      <w:pPr>
        <w:pStyle w:val="a4"/>
        <w:numPr>
          <w:ilvl w:val="0"/>
          <w:numId w:val="214"/>
        </w:numPr>
        <w:tabs>
          <w:tab w:val="left" w:pos="1109"/>
        </w:tabs>
        <w:spacing w:before="6" w:line="274" w:lineRule="exact"/>
        <w:ind w:right="104" w:firstLine="709"/>
        <w:jc w:val="both"/>
        <w:rPr>
          <w:sz w:val="24"/>
          <w:lang w:val="ru-RU"/>
        </w:rPr>
      </w:pPr>
      <w:r w:rsidRPr="003D2EA8">
        <w:rPr>
          <w:sz w:val="24"/>
          <w:lang w:val="ru-RU"/>
        </w:rPr>
        <w:t xml:space="preserve">Размещение отдельно стоящего осветительного оборудования, </w:t>
      </w:r>
      <w:r w:rsidRPr="003D2EA8">
        <w:rPr>
          <w:spacing w:val="-3"/>
          <w:sz w:val="24"/>
          <w:lang w:val="ru-RU"/>
        </w:rPr>
        <w:t xml:space="preserve">отвечающего </w:t>
      </w:r>
      <w:r w:rsidRPr="003D2EA8">
        <w:rPr>
          <w:sz w:val="24"/>
          <w:lang w:val="ru-RU"/>
        </w:rPr>
        <w:t>характеристикам</w:t>
      </w:r>
      <w:r w:rsidRPr="003D2EA8">
        <w:rPr>
          <w:spacing w:val="-16"/>
          <w:sz w:val="24"/>
          <w:lang w:val="ru-RU"/>
        </w:rPr>
        <w:t xml:space="preserve"> </w:t>
      </w:r>
      <w:r w:rsidRPr="003D2EA8">
        <w:rPr>
          <w:sz w:val="24"/>
          <w:lang w:val="ru-RU"/>
        </w:rPr>
        <w:t>элементов</w:t>
      </w:r>
      <w:r w:rsidRPr="003D2EA8">
        <w:rPr>
          <w:spacing w:val="-15"/>
          <w:sz w:val="24"/>
          <w:lang w:val="ru-RU"/>
        </w:rPr>
        <w:t xml:space="preserve"> </w:t>
      </w:r>
      <w:r w:rsidRPr="003D2EA8">
        <w:rPr>
          <w:sz w:val="24"/>
          <w:lang w:val="ru-RU"/>
        </w:rPr>
        <w:t>архитектурной</w:t>
      </w:r>
      <w:r w:rsidRPr="003D2EA8">
        <w:rPr>
          <w:spacing w:val="-16"/>
          <w:sz w:val="24"/>
          <w:lang w:val="ru-RU"/>
        </w:rPr>
        <w:t xml:space="preserve"> </w:t>
      </w:r>
      <w:r w:rsidRPr="003D2EA8">
        <w:rPr>
          <w:spacing w:val="-3"/>
          <w:sz w:val="24"/>
          <w:lang w:val="ru-RU"/>
        </w:rPr>
        <w:t>среды.</w:t>
      </w:r>
    </w:p>
    <w:p w:rsidR="00CC4D02" w:rsidRPr="003D2EA8" w:rsidRDefault="003D2EA8">
      <w:pPr>
        <w:pStyle w:val="a4"/>
        <w:numPr>
          <w:ilvl w:val="0"/>
          <w:numId w:val="214"/>
        </w:numPr>
        <w:tabs>
          <w:tab w:val="left" w:pos="1109"/>
        </w:tabs>
        <w:ind w:right="102" w:firstLine="709"/>
        <w:jc w:val="both"/>
        <w:rPr>
          <w:sz w:val="24"/>
          <w:lang w:val="ru-RU"/>
        </w:rPr>
      </w:pPr>
      <w:r w:rsidRPr="003D2EA8">
        <w:rPr>
          <w:sz w:val="24"/>
          <w:lang w:val="ru-RU"/>
        </w:rPr>
        <w:t xml:space="preserve">Рекультивация существующих зеленых насаждений и размещение новых насаждений в соответствии с традиционными для данного </w:t>
      </w:r>
      <w:r w:rsidRPr="003D2EA8">
        <w:rPr>
          <w:spacing w:val="-3"/>
          <w:sz w:val="24"/>
          <w:lang w:val="ru-RU"/>
        </w:rPr>
        <w:t xml:space="preserve">участка </w:t>
      </w:r>
      <w:r w:rsidRPr="003D2EA8">
        <w:rPr>
          <w:sz w:val="24"/>
          <w:lang w:val="ru-RU"/>
        </w:rPr>
        <w:t>принципами их размещения и породным</w:t>
      </w:r>
      <w:r w:rsidRPr="003D2EA8">
        <w:rPr>
          <w:spacing w:val="-41"/>
          <w:sz w:val="24"/>
          <w:lang w:val="ru-RU"/>
        </w:rPr>
        <w:t xml:space="preserve"> </w:t>
      </w:r>
      <w:r w:rsidRPr="003D2EA8">
        <w:rPr>
          <w:sz w:val="24"/>
          <w:lang w:val="ru-RU"/>
        </w:rPr>
        <w:t>составом.</w:t>
      </w:r>
    </w:p>
    <w:p w:rsidR="00CC4D02" w:rsidRPr="003D2EA8" w:rsidRDefault="003D2EA8">
      <w:pPr>
        <w:pStyle w:val="a4"/>
        <w:numPr>
          <w:ilvl w:val="0"/>
          <w:numId w:val="214"/>
        </w:numPr>
        <w:tabs>
          <w:tab w:val="left" w:pos="1109"/>
        </w:tabs>
        <w:spacing w:before="1" w:line="275" w:lineRule="exact"/>
        <w:ind w:left="1108"/>
        <w:rPr>
          <w:sz w:val="24"/>
          <w:lang w:val="ru-RU"/>
        </w:rPr>
      </w:pPr>
      <w:r w:rsidRPr="003D2EA8">
        <w:rPr>
          <w:sz w:val="24"/>
          <w:lang w:val="ru-RU"/>
        </w:rPr>
        <w:t>Проведение</w:t>
      </w:r>
      <w:r w:rsidRPr="003D2EA8">
        <w:rPr>
          <w:spacing w:val="-11"/>
          <w:sz w:val="24"/>
          <w:lang w:val="ru-RU"/>
        </w:rPr>
        <w:t xml:space="preserve"> </w:t>
      </w:r>
      <w:r w:rsidRPr="003D2EA8">
        <w:rPr>
          <w:spacing w:val="-3"/>
          <w:sz w:val="24"/>
          <w:lang w:val="ru-RU"/>
        </w:rPr>
        <w:t>мероприятий,</w:t>
      </w:r>
      <w:r w:rsidRPr="003D2EA8">
        <w:rPr>
          <w:spacing w:val="-11"/>
          <w:sz w:val="24"/>
          <w:lang w:val="ru-RU"/>
        </w:rPr>
        <w:t xml:space="preserve"> </w:t>
      </w:r>
      <w:r w:rsidRPr="003D2EA8">
        <w:rPr>
          <w:sz w:val="24"/>
          <w:lang w:val="ru-RU"/>
        </w:rPr>
        <w:t>направленных</w:t>
      </w:r>
      <w:r w:rsidRPr="003D2EA8">
        <w:rPr>
          <w:spacing w:val="-14"/>
          <w:sz w:val="24"/>
          <w:lang w:val="ru-RU"/>
        </w:rPr>
        <w:t xml:space="preserve"> </w:t>
      </w:r>
      <w:r w:rsidRPr="003D2EA8">
        <w:rPr>
          <w:sz w:val="24"/>
          <w:lang w:val="ru-RU"/>
        </w:rPr>
        <w:t>на</w:t>
      </w:r>
      <w:r w:rsidRPr="003D2EA8">
        <w:rPr>
          <w:spacing w:val="-9"/>
          <w:sz w:val="24"/>
          <w:lang w:val="ru-RU"/>
        </w:rPr>
        <w:t xml:space="preserve"> </w:t>
      </w:r>
      <w:r w:rsidRPr="003D2EA8">
        <w:rPr>
          <w:sz w:val="24"/>
          <w:lang w:val="ru-RU"/>
        </w:rPr>
        <w:t>обеспечение</w:t>
      </w:r>
      <w:r w:rsidRPr="003D2EA8">
        <w:rPr>
          <w:spacing w:val="-14"/>
          <w:sz w:val="24"/>
          <w:lang w:val="ru-RU"/>
        </w:rPr>
        <w:t xml:space="preserve"> </w:t>
      </w:r>
      <w:r w:rsidRPr="003D2EA8">
        <w:rPr>
          <w:sz w:val="24"/>
          <w:lang w:val="ru-RU"/>
        </w:rPr>
        <w:t>пожарной</w:t>
      </w:r>
      <w:r w:rsidRPr="003D2EA8">
        <w:rPr>
          <w:spacing w:val="-11"/>
          <w:sz w:val="24"/>
          <w:lang w:val="ru-RU"/>
        </w:rPr>
        <w:t xml:space="preserve"> </w:t>
      </w:r>
      <w:r w:rsidRPr="003D2EA8">
        <w:rPr>
          <w:sz w:val="24"/>
          <w:lang w:val="ru-RU"/>
        </w:rPr>
        <w:t>безопасности.</w:t>
      </w:r>
    </w:p>
    <w:p w:rsidR="00CC4D02" w:rsidRPr="003D2EA8" w:rsidRDefault="003D2EA8">
      <w:pPr>
        <w:pStyle w:val="a4"/>
        <w:numPr>
          <w:ilvl w:val="0"/>
          <w:numId w:val="214"/>
        </w:numPr>
        <w:tabs>
          <w:tab w:val="left" w:pos="1109"/>
        </w:tabs>
        <w:ind w:right="103" w:firstLine="709"/>
        <w:jc w:val="both"/>
        <w:rPr>
          <w:sz w:val="24"/>
          <w:lang w:val="ru-RU"/>
        </w:rPr>
      </w:pPr>
      <w:r w:rsidRPr="003D2EA8">
        <w:rPr>
          <w:sz w:val="24"/>
          <w:lang w:val="ru-RU"/>
        </w:rPr>
        <w:t>Установк</w:t>
      </w:r>
      <w:r w:rsidRPr="003D2EA8">
        <w:rPr>
          <w:sz w:val="24"/>
          <w:lang w:val="ru-RU"/>
        </w:rPr>
        <w:t>а произведений монументально-декоративного искусства, фонтанов, малых архитектурных</w:t>
      </w:r>
      <w:r w:rsidRPr="003D2EA8">
        <w:rPr>
          <w:spacing w:val="-31"/>
          <w:sz w:val="24"/>
          <w:lang w:val="ru-RU"/>
        </w:rPr>
        <w:t xml:space="preserve"> </w:t>
      </w:r>
      <w:r w:rsidRPr="003D2EA8">
        <w:rPr>
          <w:sz w:val="24"/>
          <w:lang w:val="ru-RU"/>
        </w:rPr>
        <w:t>форм.</w:t>
      </w:r>
    </w:p>
    <w:p w:rsidR="00CC4D02" w:rsidRPr="003D2EA8" w:rsidRDefault="003D2EA8">
      <w:pPr>
        <w:pStyle w:val="a4"/>
        <w:numPr>
          <w:ilvl w:val="0"/>
          <w:numId w:val="214"/>
        </w:numPr>
        <w:tabs>
          <w:tab w:val="left" w:pos="1109"/>
        </w:tabs>
        <w:spacing w:before="1"/>
        <w:ind w:right="101" w:firstLine="709"/>
        <w:jc w:val="both"/>
        <w:rPr>
          <w:sz w:val="24"/>
          <w:lang w:val="ru-RU"/>
        </w:rPr>
      </w:pPr>
      <w:r w:rsidRPr="003D2EA8">
        <w:rPr>
          <w:sz w:val="24"/>
          <w:lang w:val="ru-RU"/>
        </w:rPr>
        <w:t xml:space="preserve">Строительство подземных сооружений (линии </w:t>
      </w:r>
      <w:r w:rsidRPr="003D2EA8">
        <w:rPr>
          <w:spacing w:val="-3"/>
          <w:sz w:val="24"/>
          <w:lang w:val="ru-RU"/>
        </w:rPr>
        <w:t xml:space="preserve">метрополитена, </w:t>
      </w:r>
      <w:r w:rsidRPr="003D2EA8">
        <w:rPr>
          <w:sz w:val="24"/>
          <w:lang w:val="ru-RU"/>
        </w:rPr>
        <w:t>транспортные тоннели, пешеходные переходы, парковки, коллекторы, бомбоубежища) при наличии инженерно-геологич</w:t>
      </w:r>
      <w:r w:rsidRPr="003D2EA8">
        <w:rPr>
          <w:sz w:val="24"/>
          <w:lang w:val="ru-RU"/>
        </w:rPr>
        <w:t xml:space="preserve">еского </w:t>
      </w:r>
      <w:r w:rsidRPr="003D2EA8">
        <w:rPr>
          <w:spacing w:val="-3"/>
          <w:sz w:val="24"/>
          <w:lang w:val="ru-RU"/>
        </w:rPr>
        <w:t xml:space="preserve">заключения </w:t>
      </w:r>
      <w:r w:rsidRPr="003D2EA8">
        <w:rPr>
          <w:sz w:val="24"/>
          <w:lang w:val="ru-RU"/>
        </w:rPr>
        <w:t xml:space="preserve">об </w:t>
      </w:r>
      <w:r w:rsidRPr="003D2EA8">
        <w:rPr>
          <w:spacing w:val="-3"/>
          <w:sz w:val="24"/>
          <w:lang w:val="ru-RU"/>
        </w:rPr>
        <w:t xml:space="preserve">отсутствии </w:t>
      </w:r>
      <w:r w:rsidRPr="003D2EA8">
        <w:rPr>
          <w:sz w:val="24"/>
          <w:lang w:val="ru-RU"/>
        </w:rPr>
        <w:t>негативного влияния этих сооружений</w:t>
      </w:r>
      <w:r w:rsidRPr="003D2EA8">
        <w:rPr>
          <w:spacing w:val="-15"/>
          <w:sz w:val="24"/>
          <w:lang w:val="ru-RU"/>
        </w:rPr>
        <w:t xml:space="preserve"> </w:t>
      </w:r>
      <w:r w:rsidRPr="003D2EA8">
        <w:rPr>
          <w:sz w:val="24"/>
          <w:lang w:val="ru-RU"/>
        </w:rPr>
        <w:t>на</w:t>
      </w:r>
      <w:r w:rsidRPr="003D2EA8">
        <w:rPr>
          <w:spacing w:val="-14"/>
          <w:sz w:val="24"/>
          <w:lang w:val="ru-RU"/>
        </w:rPr>
        <w:t xml:space="preserve"> </w:t>
      </w:r>
      <w:r w:rsidRPr="003D2EA8">
        <w:rPr>
          <w:sz w:val="24"/>
          <w:lang w:val="ru-RU"/>
        </w:rPr>
        <w:t>гидрогеологические</w:t>
      </w:r>
      <w:r w:rsidRPr="003D2EA8">
        <w:rPr>
          <w:spacing w:val="-16"/>
          <w:sz w:val="24"/>
          <w:lang w:val="ru-RU"/>
        </w:rPr>
        <w:t xml:space="preserve"> </w:t>
      </w:r>
      <w:r w:rsidRPr="003D2EA8">
        <w:rPr>
          <w:sz w:val="24"/>
          <w:lang w:val="ru-RU"/>
        </w:rPr>
        <w:t>и</w:t>
      </w:r>
      <w:r w:rsidRPr="003D2EA8">
        <w:rPr>
          <w:spacing w:val="-17"/>
          <w:sz w:val="24"/>
          <w:lang w:val="ru-RU"/>
        </w:rPr>
        <w:t xml:space="preserve"> </w:t>
      </w:r>
      <w:r w:rsidRPr="003D2EA8">
        <w:rPr>
          <w:sz w:val="24"/>
          <w:lang w:val="ru-RU"/>
        </w:rPr>
        <w:t>экологические</w:t>
      </w:r>
      <w:r w:rsidRPr="003D2EA8">
        <w:rPr>
          <w:spacing w:val="-16"/>
          <w:sz w:val="24"/>
          <w:lang w:val="ru-RU"/>
        </w:rPr>
        <w:t xml:space="preserve"> </w:t>
      </w:r>
      <w:r w:rsidRPr="003D2EA8">
        <w:rPr>
          <w:sz w:val="24"/>
          <w:lang w:val="ru-RU"/>
        </w:rPr>
        <w:t>условия.</w:t>
      </w:r>
    </w:p>
    <w:p w:rsidR="00CC4D02" w:rsidRPr="003D2EA8" w:rsidRDefault="003D2EA8">
      <w:pPr>
        <w:pStyle w:val="a4"/>
        <w:numPr>
          <w:ilvl w:val="0"/>
          <w:numId w:val="214"/>
        </w:numPr>
        <w:tabs>
          <w:tab w:val="left" w:pos="1166"/>
        </w:tabs>
        <w:ind w:right="107" w:firstLine="709"/>
        <w:jc w:val="both"/>
        <w:rPr>
          <w:sz w:val="24"/>
          <w:lang w:val="ru-RU"/>
        </w:rPr>
      </w:pPr>
      <w:r w:rsidRPr="003D2EA8">
        <w:rPr>
          <w:sz w:val="24"/>
          <w:lang w:val="ru-RU"/>
        </w:rPr>
        <w:t xml:space="preserve">Размещение на зданиях и сооружениях информационных досок и </w:t>
      </w:r>
      <w:r w:rsidRPr="003D2EA8">
        <w:rPr>
          <w:spacing w:val="-3"/>
          <w:sz w:val="24"/>
          <w:lang w:val="ru-RU"/>
        </w:rPr>
        <w:t xml:space="preserve">обозначений </w:t>
      </w:r>
      <w:r w:rsidRPr="003D2EA8">
        <w:rPr>
          <w:sz w:val="24"/>
          <w:lang w:val="ru-RU"/>
        </w:rPr>
        <w:t>с площадью информационного поля не более 0,3 кв. метра, вывесок высото</w:t>
      </w:r>
      <w:r w:rsidRPr="003D2EA8">
        <w:rPr>
          <w:sz w:val="24"/>
          <w:lang w:val="ru-RU"/>
        </w:rPr>
        <w:t xml:space="preserve">й не более 0,6 метра с размещением не выше отметки нижнего края оконных </w:t>
      </w:r>
      <w:r w:rsidRPr="003D2EA8">
        <w:rPr>
          <w:spacing w:val="-3"/>
          <w:sz w:val="24"/>
          <w:lang w:val="ru-RU"/>
        </w:rPr>
        <w:t xml:space="preserve">проемов </w:t>
      </w:r>
      <w:r w:rsidRPr="003D2EA8">
        <w:rPr>
          <w:sz w:val="24"/>
          <w:lang w:val="ru-RU"/>
        </w:rPr>
        <w:t>второго этажа здания в виде объемных букв и</w:t>
      </w:r>
      <w:r w:rsidRPr="003D2EA8">
        <w:rPr>
          <w:spacing w:val="-27"/>
          <w:sz w:val="24"/>
          <w:lang w:val="ru-RU"/>
        </w:rPr>
        <w:t xml:space="preserve"> </w:t>
      </w:r>
      <w:r w:rsidRPr="003D2EA8">
        <w:rPr>
          <w:spacing w:val="-3"/>
          <w:sz w:val="24"/>
          <w:lang w:val="ru-RU"/>
        </w:rPr>
        <w:t>знаков.</w:t>
      </w:r>
    </w:p>
    <w:p w:rsidR="00CC4D02" w:rsidRPr="003D2EA8" w:rsidRDefault="003D2EA8">
      <w:pPr>
        <w:pStyle w:val="a4"/>
        <w:numPr>
          <w:ilvl w:val="0"/>
          <w:numId w:val="214"/>
        </w:numPr>
        <w:tabs>
          <w:tab w:val="left" w:pos="1166"/>
        </w:tabs>
        <w:spacing w:before="1"/>
        <w:ind w:right="108" w:firstLine="709"/>
        <w:jc w:val="both"/>
        <w:rPr>
          <w:sz w:val="24"/>
          <w:lang w:val="ru-RU"/>
        </w:rPr>
      </w:pPr>
      <w:r w:rsidRPr="003D2EA8">
        <w:rPr>
          <w:sz w:val="24"/>
          <w:lang w:val="ru-RU"/>
        </w:rPr>
        <w:t xml:space="preserve">Возведение </w:t>
      </w:r>
      <w:r w:rsidRPr="003D2EA8">
        <w:rPr>
          <w:spacing w:val="-3"/>
          <w:sz w:val="24"/>
          <w:lang w:val="ru-RU"/>
        </w:rPr>
        <w:t xml:space="preserve">объектов </w:t>
      </w:r>
      <w:r w:rsidRPr="003D2EA8">
        <w:rPr>
          <w:sz w:val="24"/>
          <w:lang w:val="ru-RU"/>
        </w:rPr>
        <w:t xml:space="preserve">капитального строительства, </w:t>
      </w:r>
      <w:r w:rsidRPr="003D2EA8">
        <w:rPr>
          <w:spacing w:val="-3"/>
          <w:sz w:val="24"/>
          <w:lang w:val="ru-RU"/>
        </w:rPr>
        <w:t xml:space="preserve">максимальная </w:t>
      </w:r>
      <w:r w:rsidRPr="003D2EA8">
        <w:rPr>
          <w:sz w:val="24"/>
          <w:lang w:val="ru-RU"/>
        </w:rPr>
        <w:t xml:space="preserve">высота застройки которых от существующего уровня </w:t>
      </w:r>
      <w:r w:rsidRPr="003D2EA8">
        <w:rPr>
          <w:spacing w:val="-3"/>
          <w:sz w:val="24"/>
          <w:lang w:val="ru-RU"/>
        </w:rPr>
        <w:t xml:space="preserve">земли </w:t>
      </w:r>
      <w:r w:rsidRPr="003D2EA8">
        <w:rPr>
          <w:sz w:val="24"/>
          <w:lang w:val="ru-RU"/>
        </w:rPr>
        <w:t>в границ</w:t>
      </w:r>
      <w:r w:rsidRPr="003D2EA8">
        <w:rPr>
          <w:sz w:val="24"/>
          <w:lang w:val="ru-RU"/>
        </w:rPr>
        <w:t xml:space="preserve">ах земельного участка, предоставленного и (или) принадлежащего на праве собственности физическим и юридическим </w:t>
      </w:r>
      <w:r w:rsidRPr="003D2EA8">
        <w:rPr>
          <w:spacing w:val="-3"/>
          <w:sz w:val="24"/>
          <w:lang w:val="ru-RU"/>
        </w:rPr>
        <w:t xml:space="preserve">лицам, </w:t>
      </w:r>
      <w:r w:rsidRPr="003D2EA8">
        <w:rPr>
          <w:sz w:val="24"/>
          <w:lang w:val="ru-RU"/>
        </w:rPr>
        <w:t xml:space="preserve">не </w:t>
      </w:r>
      <w:r w:rsidRPr="003D2EA8">
        <w:rPr>
          <w:spacing w:val="-3"/>
          <w:sz w:val="24"/>
          <w:lang w:val="ru-RU"/>
        </w:rPr>
        <w:t xml:space="preserve">превышает </w:t>
      </w:r>
      <w:r w:rsidRPr="003D2EA8">
        <w:rPr>
          <w:sz w:val="24"/>
          <w:lang w:val="ru-RU"/>
        </w:rPr>
        <w:t>9</w:t>
      </w:r>
      <w:r w:rsidRPr="003D2EA8">
        <w:rPr>
          <w:spacing w:val="-4"/>
          <w:sz w:val="24"/>
          <w:lang w:val="ru-RU"/>
        </w:rPr>
        <w:t xml:space="preserve"> </w:t>
      </w:r>
      <w:r w:rsidRPr="003D2EA8">
        <w:rPr>
          <w:sz w:val="24"/>
          <w:lang w:val="ru-RU"/>
        </w:rPr>
        <w:t>метров.</w:t>
      </w:r>
    </w:p>
    <w:p w:rsidR="00CC4D02" w:rsidRPr="003D2EA8" w:rsidRDefault="003D2EA8">
      <w:pPr>
        <w:pStyle w:val="a4"/>
        <w:numPr>
          <w:ilvl w:val="0"/>
          <w:numId w:val="214"/>
        </w:numPr>
        <w:tabs>
          <w:tab w:val="left" w:pos="1166"/>
        </w:tabs>
        <w:spacing w:before="1"/>
        <w:ind w:right="105" w:firstLine="709"/>
        <w:jc w:val="both"/>
        <w:rPr>
          <w:sz w:val="24"/>
          <w:lang w:val="ru-RU"/>
        </w:rPr>
      </w:pPr>
      <w:r w:rsidRPr="003D2EA8">
        <w:rPr>
          <w:sz w:val="24"/>
          <w:lang w:val="ru-RU"/>
        </w:rPr>
        <w:t xml:space="preserve">Размещение временных элементов информационно-декоративного оформления событийного </w:t>
      </w:r>
      <w:r w:rsidRPr="003D2EA8">
        <w:rPr>
          <w:spacing w:val="-3"/>
          <w:sz w:val="24"/>
          <w:lang w:val="ru-RU"/>
        </w:rPr>
        <w:t xml:space="preserve">характера (мобильных </w:t>
      </w:r>
      <w:r w:rsidRPr="003D2EA8">
        <w:rPr>
          <w:sz w:val="24"/>
          <w:lang w:val="ru-RU"/>
        </w:rPr>
        <w:t xml:space="preserve">информационных </w:t>
      </w:r>
      <w:r w:rsidRPr="003D2EA8">
        <w:rPr>
          <w:spacing w:val="-3"/>
          <w:sz w:val="24"/>
          <w:lang w:val="ru-RU"/>
        </w:rPr>
        <w:t xml:space="preserve">конструкций), </w:t>
      </w:r>
      <w:r w:rsidRPr="003D2EA8">
        <w:rPr>
          <w:sz w:val="24"/>
          <w:lang w:val="ru-RU"/>
        </w:rPr>
        <w:t>включая праздничное оформление,</w:t>
      </w:r>
      <w:r w:rsidRPr="003D2EA8">
        <w:rPr>
          <w:spacing w:val="-16"/>
          <w:sz w:val="24"/>
          <w:lang w:val="ru-RU"/>
        </w:rPr>
        <w:t xml:space="preserve"> </w:t>
      </w:r>
      <w:r w:rsidRPr="003D2EA8">
        <w:rPr>
          <w:sz w:val="24"/>
          <w:lang w:val="ru-RU"/>
        </w:rPr>
        <w:t>а</w:t>
      </w:r>
      <w:r w:rsidRPr="003D2EA8">
        <w:rPr>
          <w:spacing w:val="-12"/>
          <w:sz w:val="24"/>
          <w:lang w:val="ru-RU"/>
        </w:rPr>
        <w:t xml:space="preserve"> </w:t>
      </w:r>
      <w:r w:rsidRPr="003D2EA8">
        <w:rPr>
          <w:sz w:val="24"/>
          <w:lang w:val="ru-RU"/>
        </w:rPr>
        <w:t>также</w:t>
      </w:r>
      <w:r w:rsidRPr="003D2EA8">
        <w:rPr>
          <w:spacing w:val="-16"/>
          <w:sz w:val="24"/>
          <w:lang w:val="ru-RU"/>
        </w:rPr>
        <w:t xml:space="preserve"> </w:t>
      </w:r>
      <w:r w:rsidRPr="003D2EA8">
        <w:rPr>
          <w:sz w:val="24"/>
          <w:lang w:val="ru-RU"/>
        </w:rPr>
        <w:t>временных</w:t>
      </w:r>
      <w:r w:rsidRPr="003D2EA8">
        <w:rPr>
          <w:spacing w:val="-19"/>
          <w:sz w:val="24"/>
          <w:lang w:val="ru-RU"/>
        </w:rPr>
        <w:t xml:space="preserve"> </w:t>
      </w:r>
      <w:r w:rsidRPr="003D2EA8">
        <w:rPr>
          <w:sz w:val="24"/>
          <w:lang w:val="ru-RU"/>
        </w:rPr>
        <w:t>строительных</w:t>
      </w:r>
      <w:r w:rsidRPr="003D2EA8">
        <w:rPr>
          <w:spacing w:val="-16"/>
          <w:sz w:val="24"/>
          <w:lang w:val="ru-RU"/>
        </w:rPr>
        <w:t xml:space="preserve"> </w:t>
      </w:r>
      <w:r w:rsidRPr="003D2EA8">
        <w:rPr>
          <w:sz w:val="24"/>
          <w:lang w:val="ru-RU"/>
        </w:rPr>
        <w:t>ограждающих</w:t>
      </w:r>
      <w:r w:rsidRPr="003D2EA8">
        <w:rPr>
          <w:spacing w:val="-16"/>
          <w:sz w:val="24"/>
          <w:lang w:val="ru-RU"/>
        </w:rPr>
        <w:t xml:space="preserve"> </w:t>
      </w:r>
      <w:r w:rsidRPr="003D2EA8">
        <w:rPr>
          <w:sz w:val="24"/>
          <w:lang w:val="ru-RU"/>
        </w:rPr>
        <w:t>конструкций.</w:t>
      </w:r>
    </w:p>
    <w:p w:rsidR="00CC4D02" w:rsidRPr="003D2EA8" w:rsidRDefault="003D2EA8">
      <w:pPr>
        <w:pStyle w:val="a4"/>
        <w:numPr>
          <w:ilvl w:val="0"/>
          <w:numId w:val="214"/>
        </w:numPr>
        <w:tabs>
          <w:tab w:val="left" w:pos="1166"/>
        </w:tabs>
        <w:spacing w:before="1"/>
        <w:ind w:right="107" w:firstLine="709"/>
        <w:jc w:val="both"/>
        <w:rPr>
          <w:sz w:val="24"/>
          <w:lang w:val="ru-RU"/>
        </w:rPr>
      </w:pPr>
      <w:r w:rsidRPr="003D2EA8">
        <w:rPr>
          <w:sz w:val="24"/>
          <w:lang w:val="ru-RU"/>
        </w:rPr>
        <w:t xml:space="preserve">Размещение инженерных </w:t>
      </w:r>
      <w:r w:rsidRPr="003D2EA8">
        <w:rPr>
          <w:spacing w:val="-3"/>
          <w:sz w:val="24"/>
          <w:lang w:val="ru-RU"/>
        </w:rPr>
        <w:t xml:space="preserve">коммуникаций </w:t>
      </w:r>
      <w:r w:rsidRPr="003D2EA8">
        <w:rPr>
          <w:sz w:val="24"/>
          <w:lang w:val="ru-RU"/>
        </w:rPr>
        <w:t xml:space="preserve">(теплотрассы, водопроводы, газопроводы, водостоки, канализации, электрические кабели и иные кабельные </w:t>
      </w:r>
      <w:r w:rsidRPr="003D2EA8">
        <w:rPr>
          <w:spacing w:val="-3"/>
          <w:sz w:val="24"/>
          <w:lang w:val="ru-RU"/>
        </w:rPr>
        <w:t>ли</w:t>
      </w:r>
      <w:r w:rsidRPr="003D2EA8">
        <w:rPr>
          <w:spacing w:val="-3"/>
          <w:sz w:val="24"/>
          <w:lang w:val="ru-RU"/>
        </w:rPr>
        <w:t xml:space="preserve">нии), </w:t>
      </w:r>
      <w:r w:rsidRPr="003D2EA8">
        <w:rPr>
          <w:sz w:val="24"/>
          <w:lang w:val="ru-RU"/>
        </w:rPr>
        <w:t xml:space="preserve">но не ближе 50 </w:t>
      </w:r>
      <w:r w:rsidRPr="003D2EA8">
        <w:rPr>
          <w:spacing w:val="-3"/>
          <w:sz w:val="24"/>
          <w:lang w:val="ru-RU"/>
        </w:rPr>
        <w:t xml:space="preserve">метров </w:t>
      </w:r>
      <w:r w:rsidRPr="003D2EA8">
        <w:rPr>
          <w:sz w:val="24"/>
          <w:lang w:val="ru-RU"/>
        </w:rPr>
        <w:t xml:space="preserve">от </w:t>
      </w:r>
      <w:r w:rsidRPr="003D2EA8">
        <w:rPr>
          <w:spacing w:val="-3"/>
          <w:sz w:val="24"/>
          <w:lang w:val="ru-RU"/>
        </w:rPr>
        <w:t xml:space="preserve">границы </w:t>
      </w:r>
      <w:r w:rsidRPr="003D2EA8">
        <w:rPr>
          <w:sz w:val="24"/>
          <w:lang w:val="ru-RU"/>
        </w:rPr>
        <w:t>земельного участка, занимаемого</w:t>
      </w:r>
      <w:r w:rsidRPr="003D2EA8">
        <w:rPr>
          <w:spacing w:val="-42"/>
          <w:sz w:val="24"/>
          <w:lang w:val="ru-RU"/>
        </w:rPr>
        <w:t xml:space="preserve"> </w:t>
      </w:r>
      <w:r w:rsidRPr="003D2EA8">
        <w:rPr>
          <w:sz w:val="24"/>
          <w:lang w:val="ru-RU"/>
        </w:rPr>
        <w:t xml:space="preserve">охраняемым </w:t>
      </w:r>
      <w:r w:rsidRPr="003D2EA8">
        <w:rPr>
          <w:spacing w:val="-3"/>
          <w:sz w:val="24"/>
          <w:lang w:val="ru-RU"/>
        </w:rPr>
        <w:t>объектом.</w:t>
      </w:r>
    </w:p>
    <w:p w:rsidR="00CC4D02" w:rsidRPr="003D2EA8" w:rsidRDefault="003D2EA8">
      <w:pPr>
        <w:pStyle w:val="a4"/>
        <w:numPr>
          <w:ilvl w:val="0"/>
          <w:numId w:val="214"/>
        </w:numPr>
        <w:tabs>
          <w:tab w:val="left" w:pos="1170"/>
        </w:tabs>
        <w:spacing w:before="1"/>
        <w:ind w:left="1169" w:hanging="357"/>
        <w:rPr>
          <w:sz w:val="24"/>
          <w:lang w:val="ru-RU"/>
        </w:rPr>
      </w:pPr>
      <w:r w:rsidRPr="003D2EA8">
        <w:rPr>
          <w:sz w:val="24"/>
          <w:lang w:val="ru-RU"/>
        </w:rPr>
        <w:t>Снос</w:t>
      </w:r>
      <w:r w:rsidRPr="003D2EA8">
        <w:rPr>
          <w:spacing w:val="-13"/>
          <w:sz w:val="24"/>
          <w:lang w:val="ru-RU"/>
        </w:rPr>
        <w:t xml:space="preserve"> </w:t>
      </w:r>
      <w:r w:rsidRPr="003D2EA8">
        <w:rPr>
          <w:sz w:val="24"/>
          <w:lang w:val="ru-RU"/>
        </w:rPr>
        <w:t>(демонтаж)</w:t>
      </w:r>
      <w:r w:rsidRPr="003D2EA8">
        <w:rPr>
          <w:spacing w:val="-17"/>
          <w:sz w:val="24"/>
          <w:lang w:val="ru-RU"/>
        </w:rPr>
        <w:t xml:space="preserve"> </w:t>
      </w:r>
      <w:r w:rsidRPr="003D2EA8">
        <w:rPr>
          <w:sz w:val="24"/>
          <w:lang w:val="ru-RU"/>
        </w:rPr>
        <w:t>объектов</w:t>
      </w:r>
      <w:r w:rsidRPr="003D2EA8">
        <w:rPr>
          <w:spacing w:val="-18"/>
          <w:sz w:val="24"/>
          <w:lang w:val="ru-RU"/>
        </w:rPr>
        <w:t xml:space="preserve"> </w:t>
      </w:r>
      <w:r w:rsidRPr="003D2EA8">
        <w:rPr>
          <w:sz w:val="24"/>
          <w:lang w:val="ru-RU"/>
        </w:rPr>
        <w:t>капитального</w:t>
      </w:r>
      <w:r w:rsidRPr="003D2EA8">
        <w:rPr>
          <w:spacing w:val="-20"/>
          <w:sz w:val="24"/>
          <w:lang w:val="ru-RU"/>
        </w:rPr>
        <w:t xml:space="preserve"> </w:t>
      </w:r>
      <w:r w:rsidRPr="003D2EA8">
        <w:rPr>
          <w:sz w:val="24"/>
          <w:lang w:val="ru-RU"/>
        </w:rPr>
        <w:t>и</w:t>
      </w:r>
      <w:r w:rsidRPr="003D2EA8">
        <w:rPr>
          <w:spacing w:val="-15"/>
          <w:sz w:val="24"/>
          <w:lang w:val="ru-RU"/>
        </w:rPr>
        <w:t xml:space="preserve"> </w:t>
      </w:r>
      <w:r w:rsidRPr="003D2EA8">
        <w:rPr>
          <w:sz w:val="24"/>
          <w:lang w:val="ru-RU"/>
        </w:rPr>
        <w:t>некапитального</w:t>
      </w:r>
      <w:r w:rsidRPr="003D2EA8">
        <w:rPr>
          <w:spacing w:val="-18"/>
          <w:sz w:val="24"/>
          <w:lang w:val="ru-RU"/>
        </w:rPr>
        <w:t xml:space="preserve"> </w:t>
      </w:r>
      <w:r w:rsidRPr="003D2EA8">
        <w:rPr>
          <w:sz w:val="24"/>
          <w:lang w:val="ru-RU"/>
        </w:rPr>
        <w:t>строительства.</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Default="003D2EA8">
      <w:pPr>
        <w:pStyle w:val="a4"/>
        <w:numPr>
          <w:ilvl w:val="0"/>
          <w:numId w:val="214"/>
        </w:numPr>
        <w:tabs>
          <w:tab w:val="left" w:pos="1170"/>
        </w:tabs>
        <w:spacing w:before="65"/>
        <w:ind w:left="1169" w:hanging="357"/>
        <w:rPr>
          <w:sz w:val="24"/>
        </w:rPr>
      </w:pPr>
      <w:r>
        <w:rPr>
          <w:sz w:val="24"/>
        </w:rPr>
        <w:t xml:space="preserve">Перекрытие </w:t>
      </w:r>
      <w:r>
        <w:rPr>
          <w:spacing w:val="-3"/>
          <w:sz w:val="24"/>
        </w:rPr>
        <w:t xml:space="preserve">замкнутых </w:t>
      </w:r>
      <w:r>
        <w:rPr>
          <w:sz w:val="24"/>
        </w:rPr>
        <w:t>дворовых</w:t>
      </w:r>
      <w:r>
        <w:rPr>
          <w:spacing w:val="-29"/>
          <w:sz w:val="24"/>
        </w:rPr>
        <w:t xml:space="preserve"> </w:t>
      </w:r>
      <w:r>
        <w:rPr>
          <w:sz w:val="24"/>
        </w:rPr>
        <w:t>пространств.</w:t>
      </w:r>
    </w:p>
    <w:p w:rsidR="00CC4D02" w:rsidRPr="003D2EA8" w:rsidRDefault="003D2EA8">
      <w:pPr>
        <w:pStyle w:val="a4"/>
        <w:numPr>
          <w:ilvl w:val="0"/>
          <w:numId w:val="214"/>
        </w:numPr>
        <w:tabs>
          <w:tab w:val="left" w:pos="1166"/>
        </w:tabs>
        <w:spacing w:before="1"/>
        <w:ind w:right="106" w:firstLine="709"/>
        <w:jc w:val="both"/>
        <w:rPr>
          <w:sz w:val="24"/>
          <w:lang w:val="ru-RU"/>
        </w:rPr>
      </w:pPr>
      <w:r w:rsidRPr="003D2EA8">
        <w:rPr>
          <w:sz w:val="24"/>
          <w:lang w:val="ru-RU"/>
        </w:rPr>
        <w:t xml:space="preserve">Предоставление земельных </w:t>
      </w:r>
      <w:r w:rsidRPr="003D2EA8">
        <w:rPr>
          <w:spacing w:val="-3"/>
          <w:sz w:val="24"/>
          <w:lang w:val="ru-RU"/>
        </w:rPr>
        <w:t>участков</w:t>
      </w:r>
      <w:r w:rsidRPr="003D2EA8">
        <w:rPr>
          <w:spacing w:val="-3"/>
          <w:sz w:val="24"/>
          <w:lang w:val="ru-RU"/>
        </w:rPr>
        <w:t xml:space="preserve"> </w:t>
      </w:r>
      <w:r w:rsidRPr="003D2EA8">
        <w:rPr>
          <w:sz w:val="24"/>
          <w:lang w:val="ru-RU"/>
        </w:rPr>
        <w:t xml:space="preserve">для строительства, а также </w:t>
      </w:r>
      <w:r w:rsidRPr="003D2EA8">
        <w:rPr>
          <w:spacing w:val="-2"/>
          <w:sz w:val="24"/>
          <w:lang w:val="ru-RU"/>
        </w:rPr>
        <w:t xml:space="preserve">для </w:t>
      </w:r>
      <w:r w:rsidRPr="003D2EA8">
        <w:rPr>
          <w:sz w:val="24"/>
          <w:lang w:val="ru-RU"/>
        </w:rPr>
        <w:t xml:space="preserve">ведения садоводства, </w:t>
      </w:r>
      <w:r w:rsidRPr="003D2EA8">
        <w:rPr>
          <w:spacing w:val="-3"/>
          <w:sz w:val="24"/>
          <w:lang w:val="ru-RU"/>
        </w:rPr>
        <w:t xml:space="preserve">огородничества, дачного, </w:t>
      </w:r>
      <w:r w:rsidRPr="003D2EA8">
        <w:rPr>
          <w:sz w:val="24"/>
          <w:lang w:val="ru-RU"/>
        </w:rPr>
        <w:t xml:space="preserve">крестьянского </w:t>
      </w:r>
      <w:r w:rsidRPr="003D2EA8">
        <w:rPr>
          <w:spacing w:val="-3"/>
          <w:sz w:val="24"/>
          <w:lang w:val="ru-RU"/>
        </w:rPr>
        <w:t xml:space="preserve">(фермерского), </w:t>
      </w:r>
      <w:r w:rsidRPr="003D2EA8">
        <w:rPr>
          <w:sz w:val="24"/>
          <w:lang w:val="ru-RU"/>
        </w:rPr>
        <w:t>личного подсобного хозяйства и</w:t>
      </w:r>
      <w:r w:rsidRPr="003D2EA8">
        <w:rPr>
          <w:spacing w:val="8"/>
          <w:sz w:val="24"/>
          <w:lang w:val="ru-RU"/>
        </w:rPr>
        <w:t xml:space="preserve"> </w:t>
      </w:r>
      <w:r w:rsidRPr="003D2EA8">
        <w:rPr>
          <w:spacing w:val="-3"/>
          <w:sz w:val="24"/>
          <w:lang w:val="ru-RU"/>
        </w:rPr>
        <w:t>животноводства.</w:t>
      </w:r>
    </w:p>
    <w:p w:rsidR="00CC4D02" w:rsidRPr="003D2EA8" w:rsidRDefault="003D2EA8">
      <w:pPr>
        <w:pStyle w:val="a4"/>
        <w:numPr>
          <w:ilvl w:val="0"/>
          <w:numId w:val="214"/>
        </w:numPr>
        <w:tabs>
          <w:tab w:val="left" w:pos="1166"/>
        </w:tabs>
        <w:spacing w:before="6" w:line="274" w:lineRule="exact"/>
        <w:ind w:right="110" w:firstLine="709"/>
        <w:jc w:val="both"/>
        <w:rPr>
          <w:sz w:val="24"/>
          <w:lang w:val="ru-RU"/>
        </w:rPr>
      </w:pPr>
      <w:r w:rsidRPr="003D2EA8">
        <w:rPr>
          <w:sz w:val="24"/>
          <w:lang w:val="ru-RU"/>
        </w:rPr>
        <w:t xml:space="preserve">Размещение и установка </w:t>
      </w:r>
      <w:r w:rsidRPr="003D2EA8">
        <w:rPr>
          <w:spacing w:val="-3"/>
          <w:sz w:val="24"/>
          <w:lang w:val="ru-RU"/>
        </w:rPr>
        <w:t xml:space="preserve">любых </w:t>
      </w:r>
      <w:r w:rsidRPr="003D2EA8">
        <w:rPr>
          <w:sz w:val="24"/>
          <w:lang w:val="ru-RU"/>
        </w:rPr>
        <w:t>временных строений, сооружений, киосков, навесов.</w:t>
      </w:r>
    </w:p>
    <w:p w:rsidR="00CC4D02" w:rsidRPr="003D2EA8" w:rsidRDefault="003D2EA8">
      <w:pPr>
        <w:pStyle w:val="a4"/>
        <w:numPr>
          <w:ilvl w:val="0"/>
          <w:numId w:val="214"/>
        </w:numPr>
        <w:tabs>
          <w:tab w:val="left" w:pos="1231"/>
        </w:tabs>
        <w:spacing w:line="274" w:lineRule="exact"/>
        <w:ind w:left="1230" w:hanging="418"/>
        <w:rPr>
          <w:sz w:val="24"/>
          <w:lang w:val="ru-RU"/>
        </w:rPr>
      </w:pPr>
      <w:r w:rsidRPr="003D2EA8">
        <w:rPr>
          <w:spacing w:val="-3"/>
          <w:sz w:val="24"/>
          <w:lang w:val="ru-RU"/>
        </w:rPr>
        <w:t>Размещение</w:t>
      </w:r>
      <w:r w:rsidRPr="003D2EA8">
        <w:rPr>
          <w:spacing w:val="-11"/>
          <w:sz w:val="24"/>
          <w:lang w:val="ru-RU"/>
        </w:rPr>
        <w:t xml:space="preserve"> </w:t>
      </w:r>
      <w:r w:rsidRPr="003D2EA8">
        <w:rPr>
          <w:sz w:val="24"/>
          <w:lang w:val="ru-RU"/>
        </w:rPr>
        <w:t>любых</w:t>
      </w:r>
      <w:r w:rsidRPr="003D2EA8">
        <w:rPr>
          <w:spacing w:val="-17"/>
          <w:sz w:val="24"/>
          <w:lang w:val="ru-RU"/>
        </w:rPr>
        <w:t xml:space="preserve"> </w:t>
      </w:r>
      <w:r w:rsidRPr="003D2EA8">
        <w:rPr>
          <w:sz w:val="24"/>
          <w:lang w:val="ru-RU"/>
        </w:rPr>
        <w:t>реклам</w:t>
      </w:r>
      <w:r w:rsidRPr="003D2EA8">
        <w:rPr>
          <w:sz w:val="24"/>
          <w:lang w:val="ru-RU"/>
        </w:rPr>
        <w:t>ных</w:t>
      </w:r>
      <w:r w:rsidRPr="003D2EA8">
        <w:rPr>
          <w:spacing w:val="-16"/>
          <w:sz w:val="24"/>
          <w:lang w:val="ru-RU"/>
        </w:rPr>
        <w:t xml:space="preserve"> </w:t>
      </w:r>
      <w:r w:rsidRPr="003D2EA8">
        <w:rPr>
          <w:sz w:val="24"/>
          <w:lang w:val="ru-RU"/>
        </w:rPr>
        <w:t>конструкций</w:t>
      </w:r>
      <w:r w:rsidRPr="003D2EA8">
        <w:rPr>
          <w:spacing w:val="-12"/>
          <w:sz w:val="24"/>
          <w:lang w:val="ru-RU"/>
        </w:rPr>
        <w:t xml:space="preserve"> </w:t>
      </w:r>
      <w:r w:rsidRPr="003D2EA8">
        <w:rPr>
          <w:sz w:val="24"/>
          <w:lang w:val="ru-RU"/>
        </w:rPr>
        <w:t>и</w:t>
      </w:r>
      <w:r w:rsidRPr="003D2EA8">
        <w:rPr>
          <w:spacing w:val="-12"/>
          <w:sz w:val="24"/>
          <w:lang w:val="ru-RU"/>
        </w:rPr>
        <w:t xml:space="preserve"> </w:t>
      </w:r>
      <w:r w:rsidRPr="003D2EA8">
        <w:rPr>
          <w:sz w:val="24"/>
          <w:lang w:val="ru-RU"/>
        </w:rPr>
        <w:t>«транспарантов-перетяжек».</w:t>
      </w:r>
    </w:p>
    <w:p w:rsidR="00CC4D02" w:rsidRPr="003D2EA8" w:rsidRDefault="003D2EA8">
      <w:pPr>
        <w:pStyle w:val="a4"/>
        <w:numPr>
          <w:ilvl w:val="0"/>
          <w:numId w:val="214"/>
        </w:numPr>
        <w:tabs>
          <w:tab w:val="left" w:pos="1166"/>
        </w:tabs>
        <w:spacing w:before="6" w:line="274" w:lineRule="exact"/>
        <w:ind w:right="111" w:firstLine="709"/>
        <w:jc w:val="both"/>
        <w:rPr>
          <w:sz w:val="24"/>
          <w:lang w:val="ru-RU"/>
        </w:rPr>
      </w:pPr>
      <w:r w:rsidRPr="003D2EA8">
        <w:rPr>
          <w:sz w:val="24"/>
          <w:lang w:val="ru-RU"/>
        </w:rPr>
        <w:t xml:space="preserve">Посадка древесных </w:t>
      </w:r>
      <w:r w:rsidRPr="003D2EA8">
        <w:rPr>
          <w:spacing w:val="-3"/>
          <w:sz w:val="24"/>
          <w:lang w:val="ru-RU"/>
        </w:rPr>
        <w:t xml:space="preserve">насаждений </w:t>
      </w:r>
      <w:r w:rsidRPr="003D2EA8">
        <w:rPr>
          <w:sz w:val="24"/>
          <w:lang w:val="ru-RU"/>
        </w:rPr>
        <w:t>и кустарников, нарушающих исторически сложившуюся</w:t>
      </w:r>
      <w:r w:rsidRPr="003D2EA8">
        <w:rPr>
          <w:spacing w:val="-16"/>
          <w:sz w:val="24"/>
          <w:lang w:val="ru-RU"/>
        </w:rPr>
        <w:t xml:space="preserve"> </w:t>
      </w:r>
      <w:r w:rsidRPr="003D2EA8">
        <w:rPr>
          <w:sz w:val="24"/>
          <w:lang w:val="ru-RU"/>
        </w:rPr>
        <w:t>систему</w:t>
      </w:r>
      <w:r w:rsidRPr="003D2EA8">
        <w:rPr>
          <w:spacing w:val="-18"/>
          <w:sz w:val="24"/>
          <w:lang w:val="ru-RU"/>
        </w:rPr>
        <w:t xml:space="preserve"> </w:t>
      </w:r>
      <w:r w:rsidRPr="003D2EA8">
        <w:rPr>
          <w:sz w:val="24"/>
          <w:lang w:val="ru-RU"/>
        </w:rPr>
        <w:t>озеленения</w:t>
      </w:r>
      <w:r w:rsidRPr="003D2EA8">
        <w:rPr>
          <w:spacing w:val="-16"/>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благоустройства.</w:t>
      </w:r>
    </w:p>
    <w:p w:rsidR="00CC4D02" w:rsidRPr="003D2EA8" w:rsidRDefault="003D2EA8">
      <w:pPr>
        <w:pStyle w:val="a4"/>
        <w:numPr>
          <w:ilvl w:val="0"/>
          <w:numId w:val="214"/>
        </w:numPr>
        <w:tabs>
          <w:tab w:val="left" w:pos="1166"/>
        </w:tabs>
        <w:ind w:right="104" w:firstLine="709"/>
        <w:jc w:val="both"/>
        <w:rPr>
          <w:sz w:val="24"/>
          <w:lang w:val="ru-RU"/>
        </w:rPr>
      </w:pPr>
      <w:r w:rsidRPr="003D2EA8">
        <w:rPr>
          <w:sz w:val="24"/>
          <w:lang w:val="ru-RU"/>
        </w:rPr>
        <w:t xml:space="preserve">Установка инженерно-технического оборудования на фасадах </w:t>
      </w:r>
      <w:r w:rsidRPr="003D2EA8">
        <w:rPr>
          <w:spacing w:val="-3"/>
          <w:sz w:val="24"/>
          <w:lang w:val="ru-RU"/>
        </w:rPr>
        <w:t xml:space="preserve">всех </w:t>
      </w:r>
      <w:r w:rsidRPr="003D2EA8">
        <w:rPr>
          <w:sz w:val="24"/>
          <w:lang w:val="ru-RU"/>
        </w:rPr>
        <w:t>типов зданий,</w:t>
      </w:r>
      <w:r w:rsidRPr="003D2EA8">
        <w:rPr>
          <w:spacing w:val="-15"/>
          <w:sz w:val="24"/>
          <w:lang w:val="ru-RU"/>
        </w:rPr>
        <w:t xml:space="preserve"> </w:t>
      </w:r>
      <w:r w:rsidRPr="003D2EA8">
        <w:rPr>
          <w:sz w:val="24"/>
          <w:lang w:val="ru-RU"/>
        </w:rPr>
        <w:t>строений,</w:t>
      </w:r>
      <w:r w:rsidRPr="003D2EA8">
        <w:rPr>
          <w:spacing w:val="-13"/>
          <w:sz w:val="24"/>
          <w:lang w:val="ru-RU"/>
        </w:rPr>
        <w:t xml:space="preserve"> </w:t>
      </w:r>
      <w:r w:rsidRPr="003D2EA8">
        <w:rPr>
          <w:sz w:val="24"/>
          <w:lang w:val="ru-RU"/>
        </w:rPr>
        <w:t>сооружений</w:t>
      </w:r>
      <w:r w:rsidRPr="003D2EA8">
        <w:rPr>
          <w:spacing w:val="-13"/>
          <w:sz w:val="24"/>
          <w:lang w:val="ru-RU"/>
        </w:rPr>
        <w:t xml:space="preserve"> </w:t>
      </w:r>
      <w:r w:rsidRPr="003D2EA8">
        <w:rPr>
          <w:sz w:val="24"/>
          <w:lang w:val="ru-RU"/>
        </w:rPr>
        <w:t>и</w:t>
      </w:r>
      <w:r w:rsidRPr="003D2EA8">
        <w:rPr>
          <w:spacing w:val="-14"/>
          <w:sz w:val="24"/>
          <w:lang w:val="ru-RU"/>
        </w:rPr>
        <w:t xml:space="preserve"> </w:t>
      </w:r>
      <w:r w:rsidRPr="003D2EA8">
        <w:rPr>
          <w:sz w:val="24"/>
          <w:lang w:val="ru-RU"/>
        </w:rPr>
        <w:t>их</w:t>
      </w:r>
      <w:r w:rsidRPr="003D2EA8">
        <w:rPr>
          <w:spacing w:val="-18"/>
          <w:sz w:val="24"/>
          <w:lang w:val="ru-RU"/>
        </w:rPr>
        <w:t xml:space="preserve"> </w:t>
      </w:r>
      <w:r w:rsidRPr="003D2EA8">
        <w:rPr>
          <w:sz w:val="24"/>
          <w:lang w:val="ru-RU"/>
        </w:rPr>
        <w:t>конструктивных</w:t>
      </w:r>
      <w:r w:rsidRPr="003D2EA8">
        <w:rPr>
          <w:spacing w:val="-15"/>
          <w:sz w:val="24"/>
          <w:lang w:val="ru-RU"/>
        </w:rPr>
        <w:t xml:space="preserve"> </w:t>
      </w:r>
      <w:r w:rsidRPr="003D2EA8">
        <w:rPr>
          <w:sz w:val="24"/>
          <w:lang w:val="ru-RU"/>
        </w:rPr>
        <w:t>элементов.</w:t>
      </w:r>
    </w:p>
    <w:p w:rsidR="00CC4D02" w:rsidRPr="003D2EA8" w:rsidRDefault="003D2EA8">
      <w:pPr>
        <w:pStyle w:val="a4"/>
        <w:numPr>
          <w:ilvl w:val="0"/>
          <w:numId w:val="214"/>
        </w:numPr>
        <w:tabs>
          <w:tab w:val="left" w:pos="1166"/>
        </w:tabs>
        <w:ind w:right="103" w:firstLine="709"/>
        <w:jc w:val="both"/>
        <w:rPr>
          <w:sz w:val="24"/>
          <w:lang w:val="ru-RU"/>
        </w:rPr>
      </w:pPr>
      <w:r w:rsidRPr="003D2EA8">
        <w:rPr>
          <w:sz w:val="24"/>
          <w:lang w:val="ru-RU"/>
        </w:rPr>
        <w:t xml:space="preserve">Использование профессионального осветительного </w:t>
      </w:r>
      <w:r w:rsidRPr="003D2EA8">
        <w:rPr>
          <w:spacing w:val="-3"/>
          <w:sz w:val="24"/>
          <w:lang w:val="ru-RU"/>
        </w:rPr>
        <w:t xml:space="preserve">оборудования, </w:t>
      </w:r>
      <w:r w:rsidRPr="003D2EA8">
        <w:rPr>
          <w:sz w:val="24"/>
          <w:lang w:val="ru-RU"/>
        </w:rPr>
        <w:t xml:space="preserve">светосигнального оборудования </w:t>
      </w:r>
      <w:r w:rsidRPr="003D2EA8">
        <w:rPr>
          <w:spacing w:val="-3"/>
          <w:sz w:val="24"/>
          <w:lang w:val="ru-RU"/>
        </w:rPr>
        <w:t xml:space="preserve">всех </w:t>
      </w:r>
      <w:r w:rsidRPr="003D2EA8">
        <w:rPr>
          <w:sz w:val="24"/>
          <w:lang w:val="ru-RU"/>
        </w:rPr>
        <w:t xml:space="preserve">типов, светового </w:t>
      </w:r>
      <w:r w:rsidRPr="003D2EA8">
        <w:rPr>
          <w:spacing w:val="-3"/>
          <w:sz w:val="24"/>
          <w:lang w:val="ru-RU"/>
        </w:rPr>
        <w:t xml:space="preserve">оборудования, </w:t>
      </w:r>
      <w:r w:rsidRPr="003D2EA8">
        <w:rPr>
          <w:sz w:val="24"/>
          <w:lang w:val="ru-RU"/>
        </w:rPr>
        <w:t xml:space="preserve">предназначенного для </w:t>
      </w:r>
      <w:r w:rsidRPr="003D2EA8">
        <w:rPr>
          <w:spacing w:val="-3"/>
          <w:sz w:val="24"/>
          <w:lang w:val="ru-RU"/>
        </w:rPr>
        <w:t xml:space="preserve">проведения </w:t>
      </w:r>
      <w:r w:rsidRPr="003D2EA8">
        <w:rPr>
          <w:sz w:val="24"/>
          <w:lang w:val="ru-RU"/>
        </w:rPr>
        <w:t xml:space="preserve">музыкальных и иных культурных </w:t>
      </w:r>
      <w:r w:rsidRPr="003D2EA8">
        <w:rPr>
          <w:spacing w:val="-3"/>
          <w:sz w:val="24"/>
          <w:lang w:val="ru-RU"/>
        </w:rPr>
        <w:t xml:space="preserve">мероприятий, </w:t>
      </w:r>
      <w:r w:rsidRPr="003D2EA8">
        <w:rPr>
          <w:sz w:val="24"/>
          <w:lang w:val="ru-RU"/>
        </w:rPr>
        <w:t>лазеров, све</w:t>
      </w:r>
      <w:r w:rsidRPr="003D2EA8">
        <w:rPr>
          <w:sz w:val="24"/>
          <w:lang w:val="ru-RU"/>
        </w:rPr>
        <w:t xml:space="preserve">товых проекций, факелов и горелок </w:t>
      </w:r>
      <w:r w:rsidRPr="003D2EA8">
        <w:rPr>
          <w:spacing w:val="-3"/>
          <w:sz w:val="24"/>
          <w:lang w:val="ru-RU"/>
        </w:rPr>
        <w:t xml:space="preserve">(масляных, </w:t>
      </w:r>
      <w:r w:rsidRPr="003D2EA8">
        <w:rPr>
          <w:sz w:val="24"/>
          <w:lang w:val="ru-RU"/>
        </w:rPr>
        <w:t>газовых и иных) и других видов освещения с применением открытого</w:t>
      </w:r>
      <w:r w:rsidRPr="003D2EA8">
        <w:rPr>
          <w:spacing w:val="-23"/>
          <w:sz w:val="24"/>
          <w:lang w:val="ru-RU"/>
        </w:rPr>
        <w:t xml:space="preserve"> </w:t>
      </w:r>
      <w:r w:rsidRPr="003D2EA8">
        <w:rPr>
          <w:spacing w:val="-3"/>
          <w:sz w:val="24"/>
          <w:lang w:val="ru-RU"/>
        </w:rPr>
        <w:t>огня.</w:t>
      </w:r>
    </w:p>
    <w:p w:rsidR="00CC4D02" w:rsidRDefault="003D2EA8">
      <w:pPr>
        <w:pStyle w:val="a4"/>
        <w:numPr>
          <w:ilvl w:val="0"/>
          <w:numId w:val="214"/>
        </w:numPr>
        <w:tabs>
          <w:tab w:val="left" w:pos="1170"/>
        </w:tabs>
        <w:spacing w:before="1" w:line="275" w:lineRule="exact"/>
        <w:ind w:left="1169" w:hanging="357"/>
        <w:rPr>
          <w:sz w:val="24"/>
        </w:rPr>
      </w:pPr>
      <w:r>
        <w:rPr>
          <w:sz w:val="24"/>
        </w:rPr>
        <w:t>Изменение существующего рельефа</w:t>
      </w:r>
      <w:r>
        <w:rPr>
          <w:spacing w:val="-34"/>
          <w:sz w:val="24"/>
        </w:rPr>
        <w:t xml:space="preserve"> </w:t>
      </w:r>
      <w:r>
        <w:rPr>
          <w:spacing w:val="-3"/>
          <w:sz w:val="24"/>
        </w:rPr>
        <w:t>местности.</w:t>
      </w:r>
    </w:p>
    <w:p w:rsidR="00CC4D02" w:rsidRPr="003D2EA8" w:rsidRDefault="003D2EA8">
      <w:pPr>
        <w:pStyle w:val="a4"/>
        <w:numPr>
          <w:ilvl w:val="0"/>
          <w:numId w:val="214"/>
        </w:numPr>
        <w:tabs>
          <w:tab w:val="left" w:pos="1170"/>
        </w:tabs>
        <w:spacing w:line="275" w:lineRule="exact"/>
        <w:ind w:left="1169" w:hanging="357"/>
        <w:rPr>
          <w:sz w:val="24"/>
          <w:lang w:val="ru-RU"/>
        </w:rPr>
      </w:pPr>
      <w:r w:rsidRPr="003D2EA8">
        <w:rPr>
          <w:sz w:val="24"/>
          <w:lang w:val="ru-RU"/>
        </w:rPr>
        <w:t xml:space="preserve">Перевод земельных </w:t>
      </w:r>
      <w:r w:rsidRPr="003D2EA8">
        <w:rPr>
          <w:spacing w:val="-3"/>
          <w:sz w:val="24"/>
          <w:lang w:val="ru-RU"/>
        </w:rPr>
        <w:t xml:space="preserve">участков </w:t>
      </w:r>
      <w:r w:rsidRPr="003D2EA8">
        <w:rPr>
          <w:sz w:val="24"/>
          <w:lang w:val="ru-RU"/>
        </w:rPr>
        <w:t xml:space="preserve">из </w:t>
      </w:r>
      <w:r w:rsidRPr="003D2EA8">
        <w:rPr>
          <w:spacing w:val="-3"/>
          <w:sz w:val="24"/>
          <w:lang w:val="ru-RU"/>
        </w:rPr>
        <w:t xml:space="preserve">одной </w:t>
      </w:r>
      <w:r w:rsidRPr="003D2EA8">
        <w:rPr>
          <w:sz w:val="24"/>
          <w:lang w:val="ru-RU"/>
        </w:rPr>
        <w:t>категории в</w:t>
      </w:r>
      <w:r w:rsidRPr="003D2EA8">
        <w:rPr>
          <w:spacing w:val="-33"/>
          <w:sz w:val="24"/>
          <w:lang w:val="ru-RU"/>
        </w:rPr>
        <w:t xml:space="preserve"> </w:t>
      </w:r>
      <w:r w:rsidRPr="003D2EA8">
        <w:rPr>
          <w:sz w:val="24"/>
          <w:lang w:val="ru-RU"/>
        </w:rPr>
        <w:t>другую.</w:t>
      </w:r>
    </w:p>
    <w:p w:rsidR="00CC4D02" w:rsidRDefault="003D2EA8">
      <w:pPr>
        <w:pStyle w:val="a4"/>
        <w:numPr>
          <w:ilvl w:val="0"/>
          <w:numId w:val="214"/>
        </w:numPr>
        <w:tabs>
          <w:tab w:val="left" w:pos="1170"/>
        </w:tabs>
        <w:spacing w:before="1"/>
        <w:ind w:left="1169" w:hanging="357"/>
        <w:rPr>
          <w:sz w:val="24"/>
        </w:rPr>
      </w:pPr>
      <w:r>
        <w:rPr>
          <w:sz w:val="24"/>
        </w:rPr>
        <w:t>Изменение красных</w:t>
      </w:r>
      <w:r>
        <w:rPr>
          <w:spacing w:val="-18"/>
          <w:sz w:val="24"/>
        </w:rPr>
        <w:t xml:space="preserve"> </w:t>
      </w:r>
      <w:r>
        <w:rPr>
          <w:spacing w:val="-3"/>
          <w:sz w:val="24"/>
        </w:rPr>
        <w:t>линий</w:t>
      </w:r>
    </w:p>
    <w:p w:rsidR="00CC4D02" w:rsidRDefault="00CC4D02">
      <w:pPr>
        <w:pStyle w:val="a3"/>
        <w:spacing w:before="2"/>
        <w:ind w:left="0" w:firstLine="0"/>
      </w:pPr>
    </w:p>
    <w:p w:rsidR="00CC4D02" w:rsidRDefault="003D2EA8">
      <w:pPr>
        <w:pStyle w:val="1"/>
        <w:spacing w:line="275" w:lineRule="exact"/>
        <w:ind w:left="812"/>
      </w:pPr>
      <w:r>
        <w:t xml:space="preserve">Для охраняемого </w:t>
      </w:r>
      <w:r>
        <w:t>объекта «Зубалово»</w:t>
      </w:r>
    </w:p>
    <w:p w:rsidR="00CC4D02" w:rsidRPr="003D2EA8" w:rsidRDefault="003D2EA8">
      <w:pPr>
        <w:pStyle w:val="a3"/>
        <w:spacing w:line="275" w:lineRule="exact"/>
        <w:ind w:left="812" w:firstLine="0"/>
        <w:rPr>
          <w:lang w:val="ru-RU"/>
        </w:rPr>
      </w:pPr>
      <w:r w:rsidRPr="003D2EA8">
        <w:rPr>
          <w:lang w:val="ru-RU"/>
        </w:rPr>
        <w:t>В границах зоны охраняемого объекта запрещается:</w:t>
      </w:r>
    </w:p>
    <w:p w:rsidR="00CC4D02" w:rsidRPr="003D2EA8" w:rsidRDefault="003D2EA8">
      <w:pPr>
        <w:pStyle w:val="a4"/>
        <w:numPr>
          <w:ilvl w:val="0"/>
          <w:numId w:val="213"/>
        </w:numPr>
        <w:tabs>
          <w:tab w:val="left" w:pos="1116"/>
        </w:tabs>
        <w:spacing w:before="1"/>
        <w:ind w:right="102" w:firstLine="709"/>
        <w:jc w:val="both"/>
        <w:rPr>
          <w:sz w:val="24"/>
          <w:lang w:val="ru-RU"/>
        </w:rPr>
      </w:pPr>
      <w:r w:rsidRPr="003D2EA8">
        <w:rPr>
          <w:sz w:val="24"/>
          <w:lang w:val="ru-RU"/>
        </w:rPr>
        <w:t>Строительство и размещение всех видов промышленных и</w:t>
      </w:r>
      <w:r w:rsidRPr="003D2EA8">
        <w:rPr>
          <w:spacing w:val="-34"/>
          <w:sz w:val="24"/>
          <w:lang w:val="ru-RU"/>
        </w:rPr>
        <w:t xml:space="preserve"> </w:t>
      </w:r>
      <w:r w:rsidRPr="003D2EA8">
        <w:rPr>
          <w:spacing w:val="-4"/>
          <w:sz w:val="24"/>
          <w:lang w:val="ru-RU"/>
        </w:rPr>
        <w:t>сельскохозяйственных предприятий,</w:t>
      </w:r>
      <w:r w:rsidRPr="003D2EA8">
        <w:rPr>
          <w:spacing w:val="52"/>
          <w:sz w:val="24"/>
          <w:lang w:val="ru-RU"/>
        </w:rPr>
        <w:t xml:space="preserve"> </w:t>
      </w:r>
      <w:r w:rsidRPr="003D2EA8">
        <w:rPr>
          <w:sz w:val="24"/>
          <w:lang w:val="ru-RU"/>
        </w:rPr>
        <w:t xml:space="preserve">в том числе </w:t>
      </w:r>
      <w:r w:rsidRPr="003D2EA8">
        <w:rPr>
          <w:spacing w:val="-3"/>
          <w:sz w:val="24"/>
          <w:lang w:val="ru-RU"/>
        </w:rPr>
        <w:t xml:space="preserve">создающих повышенные транспортные потоки, взрывопожароопасных, опасных производственных </w:t>
      </w:r>
      <w:r w:rsidRPr="003D2EA8">
        <w:rPr>
          <w:sz w:val="24"/>
          <w:lang w:val="ru-RU"/>
        </w:rPr>
        <w:t xml:space="preserve">объектов, а также строительство объектов, на которых </w:t>
      </w:r>
      <w:r w:rsidRPr="003D2EA8">
        <w:rPr>
          <w:spacing w:val="-3"/>
          <w:sz w:val="24"/>
          <w:lang w:val="ru-RU"/>
        </w:rPr>
        <w:t xml:space="preserve">могут </w:t>
      </w:r>
      <w:r w:rsidRPr="003D2EA8">
        <w:rPr>
          <w:sz w:val="24"/>
          <w:lang w:val="ru-RU"/>
        </w:rPr>
        <w:t>произойти аварии техногенного характера, складских помещений, терминалов, высотных зданий, торгово-развлекательных</w:t>
      </w:r>
      <w:r w:rsidRPr="003D2EA8">
        <w:rPr>
          <w:spacing w:val="-17"/>
          <w:sz w:val="24"/>
          <w:lang w:val="ru-RU"/>
        </w:rPr>
        <w:t xml:space="preserve"> </w:t>
      </w:r>
      <w:r w:rsidRPr="003D2EA8">
        <w:rPr>
          <w:sz w:val="24"/>
          <w:lang w:val="ru-RU"/>
        </w:rPr>
        <w:t>центров.</w:t>
      </w:r>
    </w:p>
    <w:p w:rsidR="00CC4D02" w:rsidRDefault="003D2EA8">
      <w:pPr>
        <w:pStyle w:val="a4"/>
        <w:numPr>
          <w:ilvl w:val="0"/>
          <w:numId w:val="213"/>
        </w:numPr>
        <w:tabs>
          <w:tab w:val="left" w:pos="1116"/>
        </w:tabs>
        <w:spacing w:before="1" w:line="275" w:lineRule="exact"/>
        <w:ind w:left="1115"/>
        <w:rPr>
          <w:sz w:val="24"/>
        </w:rPr>
      </w:pPr>
      <w:r>
        <w:rPr>
          <w:sz w:val="24"/>
        </w:rPr>
        <w:t>Строительство</w:t>
      </w:r>
      <w:r>
        <w:rPr>
          <w:spacing w:val="-17"/>
          <w:sz w:val="24"/>
        </w:rPr>
        <w:t xml:space="preserve"> </w:t>
      </w:r>
      <w:r>
        <w:rPr>
          <w:sz w:val="24"/>
        </w:rPr>
        <w:t>вышек</w:t>
      </w:r>
      <w:r>
        <w:rPr>
          <w:spacing w:val="-17"/>
          <w:sz w:val="24"/>
        </w:rPr>
        <w:t xml:space="preserve"> </w:t>
      </w:r>
      <w:r>
        <w:rPr>
          <w:sz w:val="24"/>
        </w:rPr>
        <w:t>сотовой</w:t>
      </w:r>
      <w:r>
        <w:rPr>
          <w:spacing w:val="-15"/>
          <w:sz w:val="24"/>
        </w:rPr>
        <w:t xml:space="preserve"> </w:t>
      </w:r>
      <w:r>
        <w:rPr>
          <w:sz w:val="24"/>
        </w:rPr>
        <w:t>связи.</w:t>
      </w:r>
    </w:p>
    <w:p w:rsidR="00CC4D02" w:rsidRPr="003D2EA8" w:rsidRDefault="003D2EA8">
      <w:pPr>
        <w:pStyle w:val="a4"/>
        <w:numPr>
          <w:ilvl w:val="0"/>
          <w:numId w:val="213"/>
        </w:numPr>
        <w:tabs>
          <w:tab w:val="left" w:pos="1116"/>
        </w:tabs>
        <w:ind w:right="103" w:firstLine="709"/>
        <w:jc w:val="both"/>
        <w:rPr>
          <w:sz w:val="24"/>
          <w:lang w:val="ru-RU"/>
        </w:rPr>
      </w:pPr>
      <w:r w:rsidRPr="003D2EA8">
        <w:rPr>
          <w:sz w:val="24"/>
          <w:lang w:val="ru-RU"/>
        </w:rPr>
        <w:t xml:space="preserve">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w:t>
      </w:r>
      <w:r w:rsidRPr="003D2EA8">
        <w:rPr>
          <w:spacing w:val="-3"/>
          <w:sz w:val="24"/>
          <w:lang w:val="ru-RU"/>
        </w:rPr>
        <w:t xml:space="preserve">запуска </w:t>
      </w:r>
      <w:r w:rsidRPr="003D2EA8">
        <w:rPr>
          <w:sz w:val="24"/>
          <w:lang w:val="ru-RU"/>
        </w:rPr>
        <w:t>аэростатов (шаров-зондов), других беспилотных летательных</w:t>
      </w:r>
      <w:r w:rsidRPr="003D2EA8">
        <w:rPr>
          <w:spacing w:val="-30"/>
          <w:sz w:val="24"/>
          <w:lang w:val="ru-RU"/>
        </w:rPr>
        <w:t xml:space="preserve"> </w:t>
      </w:r>
      <w:r w:rsidRPr="003D2EA8">
        <w:rPr>
          <w:sz w:val="24"/>
          <w:lang w:val="ru-RU"/>
        </w:rPr>
        <w:t>аппаратов.</w:t>
      </w:r>
    </w:p>
    <w:p w:rsidR="00CC4D02" w:rsidRPr="003D2EA8" w:rsidRDefault="003D2EA8">
      <w:pPr>
        <w:pStyle w:val="a4"/>
        <w:numPr>
          <w:ilvl w:val="0"/>
          <w:numId w:val="213"/>
        </w:numPr>
        <w:tabs>
          <w:tab w:val="left" w:pos="1116"/>
        </w:tabs>
        <w:spacing w:before="1"/>
        <w:ind w:right="109" w:firstLine="709"/>
        <w:jc w:val="both"/>
        <w:rPr>
          <w:sz w:val="24"/>
          <w:lang w:val="ru-RU"/>
        </w:rPr>
      </w:pPr>
      <w:r w:rsidRPr="003D2EA8">
        <w:rPr>
          <w:sz w:val="24"/>
          <w:lang w:val="ru-RU"/>
        </w:rPr>
        <w:t>Организац</w:t>
      </w:r>
      <w:r w:rsidRPr="003D2EA8">
        <w:rPr>
          <w:sz w:val="24"/>
          <w:lang w:val="ru-RU"/>
        </w:rPr>
        <w:t>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4"/>
        <w:numPr>
          <w:ilvl w:val="0"/>
          <w:numId w:val="213"/>
        </w:numPr>
        <w:tabs>
          <w:tab w:val="left" w:pos="1116"/>
        </w:tabs>
        <w:spacing w:before="6" w:line="274" w:lineRule="exact"/>
        <w:ind w:right="99" w:firstLine="709"/>
        <w:jc w:val="both"/>
        <w:rPr>
          <w:sz w:val="24"/>
          <w:lang w:val="ru-RU"/>
        </w:rPr>
      </w:pPr>
      <w:r w:rsidRPr="003D2EA8">
        <w:rPr>
          <w:sz w:val="24"/>
          <w:lang w:val="ru-RU"/>
        </w:rPr>
        <w:t>Строител</w:t>
      </w:r>
      <w:r w:rsidRPr="003D2EA8">
        <w:rPr>
          <w:sz w:val="24"/>
          <w:lang w:val="ru-RU"/>
        </w:rPr>
        <w:t xml:space="preserve">ьство новых зданий, строений, сооружений, высота которых  превышает 9 </w:t>
      </w:r>
      <w:r w:rsidRPr="003D2EA8">
        <w:rPr>
          <w:spacing w:val="-3"/>
          <w:sz w:val="24"/>
          <w:lang w:val="ru-RU"/>
        </w:rPr>
        <w:t xml:space="preserve">метров от </w:t>
      </w:r>
      <w:r w:rsidRPr="003D2EA8">
        <w:rPr>
          <w:sz w:val="24"/>
          <w:lang w:val="ru-RU"/>
        </w:rPr>
        <w:t xml:space="preserve">существующего </w:t>
      </w:r>
      <w:r w:rsidRPr="003D2EA8">
        <w:rPr>
          <w:spacing w:val="-3"/>
          <w:sz w:val="24"/>
          <w:lang w:val="ru-RU"/>
        </w:rPr>
        <w:t>уровня</w:t>
      </w:r>
      <w:r w:rsidRPr="003D2EA8">
        <w:rPr>
          <w:spacing w:val="-7"/>
          <w:sz w:val="24"/>
          <w:lang w:val="ru-RU"/>
        </w:rPr>
        <w:t xml:space="preserve"> </w:t>
      </w:r>
      <w:r w:rsidRPr="003D2EA8">
        <w:rPr>
          <w:spacing w:val="-3"/>
          <w:sz w:val="24"/>
          <w:lang w:val="ru-RU"/>
        </w:rPr>
        <w:t>земли.</w:t>
      </w:r>
    </w:p>
    <w:p w:rsidR="00CC4D02" w:rsidRPr="003D2EA8" w:rsidRDefault="003D2EA8">
      <w:pPr>
        <w:pStyle w:val="a3"/>
        <w:ind w:right="107"/>
        <w:jc w:val="both"/>
        <w:rPr>
          <w:lang w:val="ru-RU"/>
        </w:rPr>
      </w:pPr>
      <w:r w:rsidRPr="003D2EA8">
        <w:rPr>
          <w:lang w:val="ru-RU"/>
        </w:rPr>
        <w:t>При наличии согласования ФСО России в границах зоны охраняемого объекта разрешается:</w:t>
      </w:r>
    </w:p>
    <w:p w:rsidR="00CC4D02" w:rsidRPr="003D2EA8" w:rsidRDefault="003D2EA8">
      <w:pPr>
        <w:pStyle w:val="a4"/>
        <w:numPr>
          <w:ilvl w:val="0"/>
          <w:numId w:val="212"/>
        </w:numPr>
        <w:tabs>
          <w:tab w:val="left" w:pos="1116"/>
        </w:tabs>
        <w:ind w:right="101" w:firstLine="709"/>
        <w:jc w:val="both"/>
        <w:rPr>
          <w:sz w:val="24"/>
          <w:lang w:val="ru-RU"/>
        </w:rPr>
      </w:pPr>
      <w:r w:rsidRPr="003D2EA8">
        <w:rPr>
          <w:spacing w:val="-4"/>
          <w:sz w:val="24"/>
          <w:lang w:val="ru-RU"/>
        </w:rPr>
        <w:t xml:space="preserve">Капитальный </w:t>
      </w:r>
      <w:r w:rsidRPr="003D2EA8">
        <w:rPr>
          <w:spacing w:val="-5"/>
          <w:sz w:val="24"/>
          <w:lang w:val="ru-RU"/>
        </w:rPr>
        <w:t xml:space="preserve">ремонт </w:t>
      </w:r>
      <w:r w:rsidRPr="003D2EA8">
        <w:rPr>
          <w:sz w:val="24"/>
          <w:lang w:val="ru-RU"/>
        </w:rPr>
        <w:t xml:space="preserve">и </w:t>
      </w:r>
      <w:r w:rsidRPr="003D2EA8">
        <w:rPr>
          <w:spacing w:val="-4"/>
          <w:sz w:val="24"/>
          <w:lang w:val="ru-RU"/>
        </w:rPr>
        <w:t xml:space="preserve">реконструкция без </w:t>
      </w:r>
      <w:r w:rsidRPr="003D2EA8">
        <w:rPr>
          <w:spacing w:val="-5"/>
          <w:sz w:val="24"/>
          <w:lang w:val="ru-RU"/>
        </w:rPr>
        <w:t xml:space="preserve">увеличения </w:t>
      </w:r>
      <w:r w:rsidRPr="003D2EA8">
        <w:rPr>
          <w:spacing w:val="-4"/>
          <w:sz w:val="24"/>
          <w:lang w:val="ru-RU"/>
        </w:rPr>
        <w:t>объемно-плани</w:t>
      </w:r>
      <w:r w:rsidRPr="003D2EA8">
        <w:rPr>
          <w:spacing w:val="-4"/>
          <w:sz w:val="24"/>
          <w:lang w:val="ru-RU"/>
        </w:rPr>
        <w:t xml:space="preserve">ровочной структуры существующих </w:t>
      </w:r>
      <w:r w:rsidRPr="003D2EA8">
        <w:rPr>
          <w:spacing w:val="-3"/>
          <w:sz w:val="24"/>
          <w:lang w:val="ru-RU"/>
        </w:rPr>
        <w:t xml:space="preserve">зданий, </w:t>
      </w:r>
      <w:r w:rsidRPr="003D2EA8">
        <w:rPr>
          <w:spacing w:val="-4"/>
          <w:sz w:val="24"/>
          <w:lang w:val="ru-RU"/>
        </w:rPr>
        <w:t xml:space="preserve">строений, сооружений, объектов инженерной </w:t>
      </w:r>
      <w:r w:rsidRPr="003D2EA8">
        <w:rPr>
          <w:sz w:val="24"/>
          <w:lang w:val="ru-RU"/>
        </w:rPr>
        <w:t xml:space="preserve">и </w:t>
      </w:r>
      <w:r w:rsidRPr="003D2EA8">
        <w:rPr>
          <w:spacing w:val="-4"/>
          <w:sz w:val="24"/>
          <w:lang w:val="ru-RU"/>
        </w:rPr>
        <w:t>транспортной</w:t>
      </w:r>
      <w:r w:rsidRPr="003D2EA8">
        <w:rPr>
          <w:spacing w:val="14"/>
          <w:sz w:val="24"/>
          <w:lang w:val="ru-RU"/>
        </w:rPr>
        <w:t xml:space="preserve"> </w:t>
      </w:r>
      <w:r w:rsidRPr="003D2EA8">
        <w:rPr>
          <w:spacing w:val="-4"/>
          <w:sz w:val="24"/>
          <w:lang w:val="ru-RU"/>
        </w:rPr>
        <w:t>инфраструктуры.</w:t>
      </w:r>
    </w:p>
    <w:p w:rsidR="00CC4D02" w:rsidRDefault="003D2EA8">
      <w:pPr>
        <w:pStyle w:val="a4"/>
        <w:numPr>
          <w:ilvl w:val="0"/>
          <w:numId w:val="212"/>
        </w:numPr>
        <w:tabs>
          <w:tab w:val="left" w:pos="1116"/>
        </w:tabs>
        <w:spacing w:line="273" w:lineRule="exact"/>
        <w:ind w:left="1115"/>
        <w:rPr>
          <w:sz w:val="24"/>
        </w:rPr>
      </w:pPr>
      <w:r>
        <w:rPr>
          <w:spacing w:val="-4"/>
          <w:sz w:val="24"/>
        </w:rPr>
        <w:t>Регенерация природной</w:t>
      </w:r>
      <w:r>
        <w:rPr>
          <w:spacing w:val="16"/>
          <w:sz w:val="24"/>
        </w:rPr>
        <w:t xml:space="preserve"> </w:t>
      </w:r>
      <w:r>
        <w:rPr>
          <w:spacing w:val="-4"/>
          <w:sz w:val="24"/>
        </w:rPr>
        <w:t>среды.</w:t>
      </w:r>
    </w:p>
    <w:p w:rsidR="00CC4D02" w:rsidRPr="003D2EA8" w:rsidRDefault="003D2EA8">
      <w:pPr>
        <w:pStyle w:val="a4"/>
        <w:numPr>
          <w:ilvl w:val="0"/>
          <w:numId w:val="212"/>
        </w:numPr>
        <w:tabs>
          <w:tab w:val="left" w:pos="1116"/>
        </w:tabs>
        <w:spacing w:before="1"/>
        <w:ind w:left="1115"/>
        <w:rPr>
          <w:sz w:val="24"/>
          <w:lang w:val="ru-RU"/>
        </w:rPr>
      </w:pPr>
      <w:r w:rsidRPr="003D2EA8">
        <w:rPr>
          <w:spacing w:val="-4"/>
          <w:sz w:val="24"/>
          <w:lang w:val="ru-RU"/>
        </w:rPr>
        <w:t xml:space="preserve">Организация </w:t>
      </w:r>
      <w:r w:rsidRPr="003D2EA8">
        <w:rPr>
          <w:spacing w:val="-5"/>
          <w:sz w:val="24"/>
          <w:lang w:val="ru-RU"/>
        </w:rPr>
        <w:t xml:space="preserve">пешеходных </w:t>
      </w:r>
      <w:r w:rsidRPr="003D2EA8">
        <w:rPr>
          <w:sz w:val="24"/>
          <w:lang w:val="ru-RU"/>
        </w:rPr>
        <w:t xml:space="preserve">и </w:t>
      </w:r>
      <w:r w:rsidRPr="003D2EA8">
        <w:rPr>
          <w:spacing w:val="-4"/>
          <w:sz w:val="24"/>
          <w:lang w:val="ru-RU"/>
        </w:rPr>
        <w:t>велосипедных</w:t>
      </w:r>
      <w:r w:rsidRPr="003D2EA8">
        <w:rPr>
          <w:spacing w:val="24"/>
          <w:sz w:val="24"/>
          <w:lang w:val="ru-RU"/>
        </w:rPr>
        <w:t xml:space="preserve"> </w:t>
      </w:r>
      <w:r w:rsidRPr="003D2EA8">
        <w:rPr>
          <w:spacing w:val="-4"/>
          <w:sz w:val="24"/>
          <w:lang w:val="ru-RU"/>
        </w:rPr>
        <w:t>дорожек.</w:t>
      </w:r>
    </w:p>
    <w:p w:rsidR="00CC4D02" w:rsidRPr="003D2EA8" w:rsidRDefault="003D2EA8">
      <w:pPr>
        <w:pStyle w:val="a4"/>
        <w:numPr>
          <w:ilvl w:val="0"/>
          <w:numId w:val="212"/>
        </w:numPr>
        <w:tabs>
          <w:tab w:val="left" w:pos="1116"/>
        </w:tabs>
        <w:spacing w:before="1"/>
        <w:ind w:right="105" w:firstLine="709"/>
        <w:jc w:val="both"/>
        <w:rPr>
          <w:sz w:val="24"/>
          <w:lang w:val="ru-RU"/>
        </w:rPr>
      </w:pPr>
      <w:r w:rsidRPr="003D2EA8">
        <w:rPr>
          <w:spacing w:val="-4"/>
          <w:sz w:val="24"/>
          <w:lang w:val="ru-RU"/>
        </w:rPr>
        <w:t xml:space="preserve">Благоустройство территорий </w:t>
      </w:r>
      <w:r w:rsidRPr="003D2EA8">
        <w:rPr>
          <w:sz w:val="24"/>
          <w:lang w:val="ru-RU"/>
        </w:rPr>
        <w:t xml:space="preserve">с </w:t>
      </w:r>
      <w:r w:rsidRPr="003D2EA8">
        <w:rPr>
          <w:spacing w:val="-5"/>
          <w:sz w:val="24"/>
          <w:lang w:val="ru-RU"/>
        </w:rPr>
        <w:t xml:space="preserve">использованием </w:t>
      </w:r>
      <w:r w:rsidRPr="003D2EA8">
        <w:rPr>
          <w:sz w:val="24"/>
          <w:lang w:val="ru-RU"/>
        </w:rPr>
        <w:t xml:space="preserve">в </w:t>
      </w:r>
      <w:r w:rsidRPr="003D2EA8">
        <w:rPr>
          <w:spacing w:val="-4"/>
          <w:sz w:val="24"/>
          <w:lang w:val="ru-RU"/>
        </w:rPr>
        <w:t>покрытии пешеходных п</w:t>
      </w:r>
      <w:r w:rsidRPr="003D2EA8">
        <w:rPr>
          <w:spacing w:val="-4"/>
          <w:sz w:val="24"/>
          <w:lang w:val="ru-RU"/>
        </w:rPr>
        <w:t xml:space="preserve">лощадок </w:t>
      </w:r>
      <w:r w:rsidRPr="003D2EA8">
        <w:rPr>
          <w:sz w:val="24"/>
          <w:lang w:val="ru-RU"/>
        </w:rPr>
        <w:t xml:space="preserve">и </w:t>
      </w:r>
      <w:r w:rsidRPr="003D2EA8">
        <w:rPr>
          <w:spacing w:val="-4"/>
          <w:sz w:val="24"/>
          <w:lang w:val="ru-RU"/>
        </w:rPr>
        <w:t>тротуаров традиционных (камень, гранит, гравийная смесь)</w:t>
      </w:r>
      <w:r w:rsidRPr="003D2EA8">
        <w:rPr>
          <w:spacing w:val="52"/>
          <w:sz w:val="24"/>
          <w:lang w:val="ru-RU"/>
        </w:rPr>
        <w:t xml:space="preserve"> </w:t>
      </w:r>
      <w:r w:rsidRPr="003D2EA8">
        <w:rPr>
          <w:spacing w:val="-4"/>
          <w:sz w:val="24"/>
          <w:lang w:val="ru-RU"/>
        </w:rPr>
        <w:t>или</w:t>
      </w:r>
      <w:r w:rsidRPr="003D2EA8">
        <w:rPr>
          <w:spacing w:val="52"/>
          <w:sz w:val="24"/>
          <w:lang w:val="ru-RU"/>
        </w:rPr>
        <w:t xml:space="preserve"> </w:t>
      </w:r>
      <w:r w:rsidRPr="003D2EA8">
        <w:rPr>
          <w:spacing w:val="-5"/>
          <w:sz w:val="24"/>
          <w:lang w:val="ru-RU"/>
        </w:rPr>
        <w:t xml:space="preserve">имитирующих </w:t>
      </w:r>
      <w:r w:rsidRPr="003D2EA8">
        <w:rPr>
          <w:spacing w:val="-4"/>
          <w:sz w:val="24"/>
          <w:lang w:val="ru-RU"/>
        </w:rPr>
        <w:t>натуральные</w:t>
      </w:r>
      <w:r w:rsidRPr="003D2EA8">
        <w:rPr>
          <w:spacing w:val="9"/>
          <w:sz w:val="24"/>
          <w:lang w:val="ru-RU"/>
        </w:rPr>
        <w:t xml:space="preserve"> </w:t>
      </w:r>
      <w:r w:rsidRPr="003D2EA8">
        <w:rPr>
          <w:spacing w:val="-4"/>
          <w:sz w:val="24"/>
          <w:lang w:val="ru-RU"/>
        </w:rPr>
        <w:t>материалов.</w:t>
      </w:r>
    </w:p>
    <w:p w:rsidR="00CC4D02" w:rsidRPr="003D2EA8" w:rsidRDefault="003D2EA8">
      <w:pPr>
        <w:pStyle w:val="a4"/>
        <w:numPr>
          <w:ilvl w:val="0"/>
          <w:numId w:val="212"/>
        </w:numPr>
        <w:tabs>
          <w:tab w:val="left" w:pos="1116"/>
        </w:tabs>
        <w:spacing w:before="6" w:line="274" w:lineRule="exact"/>
        <w:ind w:right="103" w:firstLine="709"/>
        <w:jc w:val="both"/>
        <w:rPr>
          <w:sz w:val="24"/>
          <w:lang w:val="ru-RU"/>
        </w:rPr>
      </w:pPr>
      <w:r w:rsidRPr="003D2EA8">
        <w:rPr>
          <w:spacing w:val="-5"/>
          <w:sz w:val="24"/>
          <w:lang w:val="ru-RU"/>
        </w:rPr>
        <w:t xml:space="preserve">Размещение </w:t>
      </w:r>
      <w:r w:rsidRPr="003D2EA8">
        <w:rPr>
          <w:spacing w:val="-4"/>
          <w:sz w:val="24"/>
          <w:lang w:val="ru-RU"/>
        </w:rPr>
        <w:t>отдельно</w:t>
      </w:r>
      <w:r w:rsidRPr="003D2EA8">
        <w:rPr>
          <w:spacing w:val="52"/>
          <w:sz w:val="24"/>
          <w:lang w:val="ru-RU"/>
        </w:rPr>
        <w:t xml:space="preserve"> </w:t>
      </w:r>
      <w:r w:rsidRPr="003D2EA8">
        <w:rPr>
          <w:spacing w:val="-4"/>
          <w:sz w:val="24"/>
          <w:lang w:val="ru-RU"/>
        </w:rPr>
        <w:t>стоящего осветительного</w:t>
      </w:r>
      <w:r w:rsidRPr="003D2EA8">
        <w:rPr>
          <w:spacing w:val="52"/>
          <w:sz w:val="24"/>
          <w:lang w:val="ru-RU"/>
        </w:rPr>
        <w:t xml:space="preserve"> </w:t>
      </w:r>
      <w:r w:rsidRPr="003D2EA8">
        <w:rPr>
          <w:spacing w:val="-4"/>
          <w:sz w:val="24"/>
          <w:lang w:val="ru-RU"/>
        </w:rPr>
        <w:t xml:space="preserve">оборудования, </w:t>
      </w:r>
      <w:r w:rsidRPr="003D2EA8">
        <w:rPr>
          <w:spacing w:val="-5"/>
          <w:sz w:val="24"/>
          <w:lang w:val="ru-RU"/>
        </w:rPr>
        <w:t xml:space="preserve">отвечающего </w:t>
      </w:r>
      <w:r w:rsidRPr="003D2EA8">
        <w:rPr>
          <w:spacing w:val="-4"/>
          <w:sz w:val="24"/>
          <w:lang w:val="ru-RU"/>
        </w:rPr>
        <w:t xml:space="preserve">характеристикам </w:t>
      </w:r>
      <w:r w:rsidRPr="003D2EA8">
        <w:rPr>
          <w:spacing w:val="-5"/>
          <w:sz w:val="24"/>
          <w:lang w:val="ru-RU"/>
        </w:rPr>
        <w:t xml:space="preserve">элементов </w:t>
      </w:r>
      <w:r w:rsidRPr="003D2EA8">
        <w:rPr>
          <w:spacing w:val="-4"/>
          <w:sz w:val="24"/>
          <w:lang w:val="ru-RU"/>
        </w:rPr>
        <w:t>архитектурной</w:t>
      </w:r>
      <w:r w:rsidRPr="003D2EA8">
        <w:rPr>
          <w:spacing w:val="34"/>
          <w:sz w:val="24"/>
          <w:lang w:val="ru-RU"/>
        </w:rPr>
        <w:t xml:space="preserve"> </w:t>
      </w:r>
      <w:r w:rsidRPr="003D2EA8">
        <w:rPr>
          <w:spacing w:val="-4"/>
          <w:sz w:val="24"/>
          <w:lang w:val="ru-RU"/>
        </w:rPr>
        <w:t>среды.</w:t>
      </w:r>
    </w:p>
    <w:p w:rsidR="00CC4D02" w:rsidRPr="003D2EA8" w:rsidRDefault="003D2EA8">
      <w:pPr>
        <w:pStyle w:val="a4"/>
        <w:numPr>
          <w:ilvl w:val="0"/>
          <w:numId w:val="212"/>
        </w:numPr>
        <w:tabs>
          <w:tab w:val="left" w:pos="1116"/>
        </w:tabs>
        <w:ind w:right="100" w:firstLine="709"/>
        <w:jc w:val="both"/>
        <w:rPr>
          <w:sz w:val="24"/>
          <w:lang w:val="ru-RU"/>
        </w:rPr>
      </w:pPr>
      <w:r w:rsidRPr="003D2EA8">
        <w:rPr>
          <w:spacing w:val="-4"/>
          <w:sz w:val="24"/>
          <w:lang w:val="ru-RU"/>
        </w:rPr>
        <w:t xml:space="preserve">Рекультивация существующих зеленых насаждений </w:t>
      </w:r>
      <w:r w:rsidRPr="003D2EA8">
        <w:rPr>
          <w:sz w:val="24"/>
          <w:lang w:val="ru-RU"/>
        </w:rPr>
        <w:t xml:space="preserve">и </w:t>
      </w:r>
      <w:r w:rsidRPr="003D2EA8">
        <w:rPr>
          <w:spacing w:val="-4"/>
          <w:sz w:val="24"/>
          <w:lang w:val="ru-RU"/>
        </w:rPr>
        <w:t xml:space="preserve">размещение новых насаждений </w:t>
      </w:r>
      <w:r w:rsidRPr="003D2EA8">
        <w:rPr>
          <w:spacing w:val="52"/>
          <w:sz w:val="24"/>
          <w:lang w:val="ru-RU"/>
        </w:rPr>
        <w:t xml:space="preserve"> </w:t>
      </w:r>
      <w:r w:rsidRPr="003D2EA8">
        <w:rPr>
          <w:sz w:val="24"/>
          <w:lang w:val="ru-RU"/>
        </w:rPr>
        <w:t xml:space="preserve">в   </w:t>
      </w:r>
      <w:r w:rsidRPr="003D2EA8">
        <w:rPr>
          <w:spacing w:val="-5"/>
          <w:sz w:val="24"/>
          <w:lang w:val="ru-RU"/>
        </w:rPr>
        <w:t xml:space="preserve">соответствии   </w:t>
      </w:r>
      <w:r w:rsidRPr="003D2EA8">
        <w:rPr>
          <w:sz w:val="24"/>
          <w:lang w:val="ru-RU"/>
        </w:rPr>
        <w:t xml:space="preserve">с   </w:t>
      </w:r>
      <w:r w:rsidRPr="003D2EA8">
        <w:rPr>
          <w:spacing w:val="-4"/>
          <w:sz w:val="24"/>
          <w:lang w:val="ru-RU"/>
        </w:rPr>
        <w:t xml:space="preserve">традиционными </w:t>
      </w:r>
      <w:r w:rsidRPr="003D2EA8">
        <w:rPr>
          <w:spacing w:val="52"/>
          <w:sz w:val="24"/>
          <w:lang w:val="ru-RU"/>
        </w:rPr>
        <w:t xml:space="preserve"> </w:t>
      </w:r>
      <w:r w:rsidRPr="003D2EA8">
        <w:rPr>
          <w:spacing w:val="-4"/>
          <w:sz w:val="24"/>
          <w:lang w:val="ru-RU"/>
        </w:rPr>
        <w:t xml:space="preserve">для </w:t>
      </w:r>
      <w:r w:rsidRPr="003D2EA8">
        <w:rPr>
          <w:spacing w:val="52"/>
          <w:sz w:val="24"/>
          <w:lang w:val="ru-RU"/>
        </w:rPr>
        <w:t xml:space="preserve"> </w:t>
      </w:r>
      <w:r w:rsidRPr="003D2EA8">
        <w:rPr>
          <w:spacing w:val="-4"/>
          <w:sz w:val="24"/>
          <w:lang w:val="ru-RU"/>
        </w:rPr>
        <w:t xml:space="preserve">данного </w:t>
      </w:r>
      <w:r w:rsidRPr="003D2EA8">
        <w:rPr>
          <w:spacing w:val="52"/>
          <w:sz w:val="24"/>
          <w:lang w:val="ru-RU"/>
        </w:rPr>
        <w:t xml:space="preserve"> </w:t>
      </w:r>
      <w:r w:rsidRPr="003D2EA8">
        <w:rPr>
          <w:spacing w:val="-3"/>
          <w:sz w:val="24"/>
          <w:lang w:val="ru-RU"/>
        </w:rPr>
        <w:t xml:space="preserve">участка   </w:t>
      </w:r>
      <w:r w:rsidRPr="003D2EA8">
        <w:rPr>
          <w:spacing w:val="-5"/>
          <w:sz w:val="24"/>
          <w:lang w:val="ru-RU"/>
        </w:rPr>
        <w:t xml:space="preserve">принципами    </w:t>
      </w:r>
      <w:r w:rsidRPr="003D2EA8">
        <w:rPr>
          <w:spacing w:val="-4"/>
          <w:sz w:val="24"/>
          <w:lang w:val="ru-RU"/>
        </w:rPr>
        <w:t xml:space="preserve"> </w:t>
      </w:r>
      <w:r w:rsidRPr="003D2EA8">
        <w:rPr>
          <w:sz w:val="24"/>
          <w:lang w:val="ru-RU"/>
        </w:rPr>
        <w:t>их</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Default="003D2EA8">
      <w:pPr>
        <w:pStyle w:val="a3"/>
        <w:spacing w:before="65"/>
        <w:ind w:firstLine="0"/>
      </w:pPr>
      <w:r>
        <w:t>размещения и породным составом.</w:t>
      </w:r>
    </w:p>
    <w:p w:rsidR="00CC4D02" w:rsidRPr="003D2EA8" w:rsidRDefault="003D2EA8">
      <w:pPr>
        <w:pStyle w:val="a4"/>
        <w:numPr>
          <w:ilvl w:val="0"/>
          <w:numId w:val="212"/>
        </w:numPr>
        <w:tabs>
          <w:tab w:val="left" w:pos="1116"/>
        </w:tabs>
        <w:spacing w:before="1" w:line="275" w:lineRule="exact"/>
        <w:ind w:left="1115"/>
        <w:rPr>
          <w:sz w:val="24"/>
          <w:lang w:val="ru-RU"/>
        </w:rPr>
      </w:pPr>
      <w:r w:rsidRPr="003D2EA8">
        <w:rPr>
          <w:spacing w:val="-4"/>
          <w:sz w:val="24"/>
          <w:lang w:val="ru-RU"/>
        </w:rPr>
        <w:t xml:space="preserve">Проведение мероприятий, направленных </w:t>
      </w:r>
      <w:r w:rsidRPr="003D2EA8">
        <w:rPr>
          <w:sz w:val="24"/>
          <w:lang w:val="ru-RU"/>
        </w:rPr>
        <w:t xml:space="preserve">на </w:t>
      </w:r>
      <w:r w:rsidRPr="003D2EA8">
        <w:rPr>
          <w:spacing w:val="-5"/>
          <w:sz w:val="24"/>
          <w:lang w:val="ru-RU"/>
        </w:rPr>
        <w:t>обеспечен</w:t>
      </w:r>
      <w:r w:rsidRPr="003D2EA8">
        <w:rPr>
          <w:spacing w:val="-5"/>
          <w:sz w:val="24"/>
          <w:lang w:val="ru-RU"/>
        </w:rPr>
        <w:t xml:space="preserve">ие </w:t>
      </w:r>
      <w:r w:rsidRPr="003D2EA8">
        <w:rPr>
          <w:spacing w:val="-4"/>
          <w:sz w:val="24"/>
          <w:lang w:val="ru-RU"/>
        </w:rPr>
        <w:t>пожарной</w:t>
      </w:r>
      <w:r w:rsidRPr="003D2EA8">
        <w:rPr>
          <w:spacing w:val="36"/>
          <w:sz w:val="24"/>
          <w:lang w:val="ru-RU"/>
        </w:rPr>
        <w:t xml:space="preserve"> </w:t>
      </w:r>
      <w:r w:rsidRPr="003D2EA8">
        <w:rPr>
          <w:spacing w:val="-4"/>
          <w:sz w:val="24"/>
          <w:lang w:val="ru-RU"/>
        </w:rPr>
        <w:t>безопасности.</w:t>
      </w:r>
    </w:p>
    <w:p w:rsidR="00CC4D02" w:rsidRPr="003D2EA8" w:rsidRDefault="003D2EA8">
      <w:pPr>
        <w:pStyle w:val="a4"/>
        <w:numPr>
          <w:ilvl w:val="0"/>
          <w:numId w:val="212"/>
        </w:numPr>
        <w:tabs>
          <w:tab w:val="left" w:pos="1116"/>
        </w:tabs>
        <w:ind w:right="125" w:firstLine="709"/>
        <w:jc w:val="both"/>
        <w:rPr>
          <w:sz w:val="24"/>
          <w:lang w:val="ru-RU"/>
        </w:rPr>
      </w:pPr>
      <w:r w:rsidRPr="003D2EA8">
        <w:rPr>
          <w:spacing w:val="-4"/>
          <w:sz w:val="24"/>
          <w:lang w:val="ru-RU"/>
        </w:rPr>
        <w:t xml:space="preserve">Установка </w:t>
      </w:r>
      <w:r w:rsidRPr="003D2EA8">
        <w:rPr>
          <w:spacing w:val="-5"/>
          <w:sz w:val="24"/>
          <w:lang w:val="ru-RU"/>
        </w:rPr>
        <w:t xml:space="preserve">произведений </w:t>
      </w:r>
      <w:r w:rsidRPr="003D2EA8">
        <w:rPr>
          <w:spacing w:val="-4"/>
          <w:sz w:val="24"/>
          <w:lang w:val="ru-RU"/>
        </w:rPr>
        <w:t>монументально-декоративного</w:t>
      </w:r>
      <w:r w:rsidRPr="003D2EA8">
        <w:rPr>
          <w:spacing w:val="52"/>
          <w:sz w:val="24"/>
          <w:lang w:val="ru-RU"/>
        </w:rPr>
        <w:t xml:space="preserve"> </w:t>
      </w:r>
      <w:r w:rsidRPr="003D2EA8">
        <w:rPr>
          <w:spacing w:val="-4"/>
          <w:sz w:val="24"/>
          <w:lang w:val="ru-RU"/>
        </w:rPr>
        <w:t xml:space="preserve">искусства, </w:t>
      </w:r>
      <w:r w:rsidRPr="003D2EA8">
        <w:rPr>
          <w:spacing w:val="-5"/>
          <w:sz w:val="24"/>
          <w:lang w:val="ru-RU"/>
        </w:rPr>
        <w:t xml:space="preserve">фонтанов, </w:t>
      </w:r>
      <w:r w:rsidRPr="003D2EA8">
        <w:rPr>
          <w:spacing w:val="-4"/>
          <w:sz w:val="24"/>
          <w:lang w:val="ru-RU"/>
        </w:rPr>
        <w:t>малых архитектурных</w:t>
      </w:r>
      <w:r w:rsidRPr="003D2EA8">
        <w:rPr>
          <w:spacing w:val="10"/>
          <w:sz w:val="24"/>
          <w:lang w:val="ru-RU"/>
        </w:rPr>
        <w:t xml:space="preserve"> </w:t>
      </w:r>
      <w:r w:rsidRPr="003D2EA8">
        <w:rPr>
          <w:spacing w:val="-4"/>
          <w:sz w:val="24"/>
          <w:lang w:val="ru-RU"/>
        </w:rPr>
        <w:t>форм.</w:t>
      </w:r>
    </w:p>
    <w:p w:rsidR="00CC4D02" w:rsidRPr="003D2EA8" w:rsidRDefault="003D2EA8">
      <w:pPr>
        <w:pStyle w:val="a4"/>
        <w:numPr>
          <w:ilvl w:val="0"/>
          <w:numId w:val="212"/>
        </w:numPr>
        <w:tabs>
          <w:tab w:val="left" w:pos="1116"/>
        </w:tabs>
        <w:spacing w:before="1"/>
        <w:ind w:right="122" w:firstLine="709"/>
        <w:jc w:val="both"/>
        <w:rPr>
          <w:sz w:val="24"/>
          <w:lang w:val="ru-RU"/>
        </w:rPr>
      </w:pPr>
      <w:r w:rsidRPr="003D2EA8">
        <w:rPr>
          <w:spacing w:val="-4"/>
          <w:sz w:val="24"/>
          <w:lang w:val="ru-RU"/>
        </w:rPr>
        <w:t>Строительство</w:t>
      </w:r>
      <w:r w:rsidRPr="003D2EA8">
        <w:rPr>
          <w:spacing w:val="52"/>
          <w:sz w:val="24"/>
          <w:lang w:val="ru-RU"/>
        </w:rPr>
        <w:t xml:space="preserve"> </w:t>
      </w:r>
      <w:r w:rsidRPr="003D2EA8">
        <w:rPr>
          <w:spacing w:val="-4"/>
          <w:sz w:val="24"/>
          <w:lang w:val="ru-RU"/>
        </w:rPr>
        <w:t>подземных</w:t>
      </w:r>
      <w:r w:rsidRPr="003D2EA8">
        <w:rPr>
          <w:spacing w:val="52"/>
          <w:sz w:val="24"/>
          <w:lang w:val="ru-RU"/>
        </w:rPr>
        <w:t xml:space="preserve"> </w:t>
      </w:r>
      <w:r w:rsidRPr="003D2EA8">
        <w:rPr>
          <w:spacing w:val="-4"/>
          <w:sz w:val="24"/>
          <w:lang w:val="ru-RU"/>
        </w:rPr>
        <w:t>сооружений</w:t>
      </w:r>
      <w:r w:rsidRPr="003D2EA8">
        <w:rPr>
          <w:spacing w:val="52"/>
          <w:sz w:val="24"/>
          <w:lang w:val="ru-RU"/>
        </w:rPr>
        <w:t xml:space="preserve"> </w:t>
      </w:r>
      <w:r w:rsidRPr="003D2EA8">
        <w:rPr>
          <w:spacing w:val="-4"/>
          <w:sz w:val="24"/>
          <w:lang w:val="ru-RU"/>
        </w:rPr>
        <w:t>(линий</w:t>
      </w:r>
      <w:r w:rsidRPr="003D2EA8">
        <w:rPr>
          <w:spacing w:val="52"/>
          <w:sz w:val="24"/>
          <w:lang w:val="ru-RU"/>
        </w:rPr>
        <w:t xml:space="preserve"> </w:t>
      </w:r>
      <w:r w:rsidRPr="003D2EA8">
        <w:rPr>
          <w:spacing w:val="-5"/>
          <w:sz w:val="24"/>
          <w:lang w:val="ru-RU"/>
        </w:rPr>
        <w:t xml:space="preserve">метрополитена, </w:t>
      </w:r>
      <w:r w:rsidRPr="003D2EA8">
        <w:rPr>
          <w:spacing w:val="-4"/>
          <w:sz w:val="24"/>
          <w:lang w:val="ru-RU"/>
        </w:rPr>
        <w:t xml:space="preserve">транспортных </w:t>
      </w:r>
      <w:r w:rsidRPr="003D2EA8">
        <w:rPr>
          <w:spacing w:val="-5"/>
          <w:sz w:val="24"/>
          <w:lang w:val="ru-RU"/>
        </w:rPr>
        <w:t xml:space="preserve">тоннелей, </w:t>
      </w:r>
      <w:r w:rsidRPr="003D2EA8">
        <w:rPr>
          <w:spacing w:val="-4"/>
          <w:sz w:val="24"/>
          <w:lang w:val="ru-RU"/>
        </w:rPr>
        <w:t>пешеходных переходов, парковок, коллекторов, бомбоуб</w:t>
      </w:r>
      <w:r w:rsidRPr="003D2EA8">
        <w:rPr>
          <w:spacing w:val="-4"/>
          <w:sz w:val="24"/>
          <w:lang w:val="ru-RU"/>
        </w:rPr>
        <w:t xml:space="preserve">ежищ) </w:t>
      </w:r>
      <w:r w:rsidRPr="003D2EA8">
        <w:rPr>
          <w:spacing w:val="-2"/>
          <w:sz w:val="24"/>
          <w:lang w:val="ru-RU"/>
        </w:rPr>
        <w:t xml:space="preserve">при </w:t>
      </w:r>
      <w:r w:rsidRPr="003D2EA8">
        <w:rPr>
          <w:spacing w:val="-4"/>
          <w:sz w:val="24"/>
          <w:lang w:val="ru-RU"/>
        </w:rPr>
        <w:t xml:space="preserve">наличии инженерно-геологического заключения </w:t>
      </w:r>
      <w:r w:rsidRPr="003D2EA8">
        <w:rPr>
          <w:spacing w:val="-3"/>
          <w:sz w:val="24"/>
          <w:lang w:val="ru-RU"/>
        </w:rPr>
        <w:t xml:space="preserve">об </w:t>
      </w:r>
      <w:r w:rsidRPr="003D2EA8">
        <w:rPr>
          <w:spacing w:val="-4"/>
          <w:sz w:val="24"/>
          <w:lang w:val="ru-RU"/>
        </w:rPr>
        <w:t xml:space="preserve">отсутствии негативного влияния </w:t>
      </w:r>
      <w:r w:rsidRPr="003D2EA8">
        <w:rPr>
          <w:spacing w:val="-3"/>
          <w:sz w:val="24"/>
          <w:lang w:val="ru-RU"/>
        </w:rPr>
        <w:t xml:space="preserve">этих </w:t>
      </w:r>
      <w:r w:rsidRPr="003D2EA8">
        <w:rPr>
          <w:spacing w:val="-4"/>
          <w:sz w:val="24"/>
          <w:lang w:val="ru-RU"/>
        </w:rPr>
        <w:t xml:space="preserve">сооружений </w:t>
      </w:r>
      <w:r w:rsidRPr="003D2EA8">
        <w:rPr>
          <w:sz w:val="24"/>
          <w:lang w:val="ru-RU"/>
        </w:rPr>
        <w:t xml:space="preserve">на </w:t>
      </w:r>
      <w:r w:rsidRPr="003D2EA8">
        <w:rPr>
          <w:spacing w:val="-5"/>
          <w:sz w:val="24"/>
          <w:lang w:val="ru-RU"/>
        </w:rPr>
        <w:t xml:space="preserve">гидрогеологические </w:t>
      </w:r>
      <w:r w:rsidRPr="003D2EA8">
        <w:rPr>
          <w:sz w:val="24"/>
          <w:lang w:val="ru-RU"/>
        </w:rPr>
        <w:t xml:space="preserve">и </w:t>
      </w:r>
      <w:r w:rsidRPr="003D2EA8">
        <w:rPr>
          <w:spacing w:val="-4"/>
          <w:sz w:val="24"/>
          <w:lang w:val="ru-RU"/>
        </w:rPr>
        <w:t>экологические</w:t>
      </w:r>
      <w:r w:rsidRPr="003D2EA8">
        <w:rPr>
          <w:spacing w:val="20"/>
          <w:sz w:val="24"/>
          <w:lang w:val="ru-RU"/>
        </w:rPr>
        <w:t xml:space="preserve"> </w:t>
      </w:r>
      <w:r w:rsidRPr="003D2EA8">
        <w:rPr>
          <w:spacing w:val="-4"/>
          <w:sz w:val="24"/>
          <w:lang w:val="ru-RU"/>
        </w:rPr>
        <w:t>условия.</w:t>
      </w:r>
    </w:p>
    <w:p w:rsidR="00CC4D02" w:rsidRPr="003D2EA8" w:rsidRDefault="003D2EA8">
      <w:pPr>
        <w:pStyle w:val="a4"/>
        <w:numPr>
          <w:ilvl w:val="0"/>
          <w:numId w:val="212"/>
        </w:numPr>
        <w:tabs>
          <w:tab w:val="left" w:pos="1173"/>
        </w:tabs>
        <w:ind w:right="121" w:firstLine="709"/>
        <w:jc w:val="both"/>
        <w:rPr>
          <w:sz w:val="24"/>
          <w:lang w:val="ru-RU"/>
        </w:rPr>
      </w:pPr>
      <w:r w:rsidRPr="003D2EA8">
        <w:rPr>
          <w:spacing w:val="-5"/>
          <w:sz w:val="24"/>
          <w:lang w:val="ru-RU"/>
        </w:rPr>
        <w:t xml:space="preserve">Размещение </w:t>
      </w:r>
      <w:r w:rsidRPr="003D2EA8">
        <w:rPr>
          <w:sz w:val="24"/>
          <w:lang w:val="ru-RU"/>
        </w:rPr>
        <w:t xml:space="preserve">на </w:t>
      </w:r>
      <w:r w:rsidRPr="003D2EA8">
        <w:rPr>
          <w:spacing w:val="-4"/>
          <w:sz w:val="24"/>
          <w:lang w:val="ru-RU"/>
        </w:rPr>
        <w:t xml:space="preserve">зданиях </w:t>
      </w:r>
      <w:r w:rsidRPr="003D2EA8">
        <w:rPr>
          <w:sz w:val="24"/>
          <w:lang w:val="ru-RU"/>
        </w:rPr>
        <w:t xml:space="preserve">и </w:t>
      </w:r>
      <w:r w:rsidRPr="003D2EA8">
        <w:rPr>
          <w:spacing w:val="-4"/>
          <w:sz w:val="24"/>
          <w:lang w:val="ru-RU"/>
        </w:rPr>
        <w:t xml:space="preserve">сооружениях </w:t>
      </w:r>
      <w:r w:rsidRPr="003D2EA8">
        <w:rPr>
          <w:spacing w:val="-5"/>
          <w:sz w:val="24"/>
          <w:lang w:val="ru-RU"/>
        </w:rPr>
        <w:t xml:space="preserve">информационных </w:t>
      </w:r>
      <w:r w:rsidRPr="003D2EA8">
        <w:rPr>
          <w:spacing w:val="-3"/>
          <w:sz w:val="24"/>
          <w:lang w:val="ru-RU"/>
        </w:rPr>
        <w:t xml:space="preserve">досок </w:t>
      </w:r>
      <w:r w:rsidRPr="003D2EA8">
        <w:rPr>
          <w:sz w:val="24"/>
          <w:lang w:val="ru-RU"/>
        </w:rPr>
        <w:t xml:space="preserve">и </w:t>
      </w:r>
      <w:r w:rsidRPr="003D2EA8">
        <w:rPr>
          <w:spacing w:val="-4"/>
          <w:sz w:val="24"/>
          <w:lang w:val="ru-RU"/>
        </w:rPr>
        <w:t xml:space="preserve">обозначений </w:t>
      </w:r>
      <w:r w:rsidRPr="003D2EA8">
        <w:rPr>
          <w:sz w:val="24"/>
          <w:lang w:val="ru-RU"/>
        </w:rPr>
        <w:t xml:space="preserve">с </w:t>
      </w:r>
      <w:r w:rsidRPr="003D2EA8">
        <w:rPr>
          <w:spacing w:val="-4"/>
          <w:sz w:val="24"/>
          <w:lang w:val="ru-RU"/>
        </w:rPr>
        <w:t xml:space="preserve">площадью </w:t>
      </w:r>
      <w:r w:rsidRPr="003D2EA8">
        <w:rPr>
          <w:spacing w:val="-5"/>
          <w:sz w:val="24"/>
          <w:lang w:val="ru-RU"/>
        </w:rPr>
        <w:t xml:space="preserve">информационного </w:t>
      </w:r>
      <w:r w:rsidRPr="003D2EA8">
        <w:rPr>
          <w:spacing w:val="-4"/>
          <w:sz w:val="24"/>
          <w:lang w:val="ru-RU"/>
        </w:rPr>
        <w:t xml:space="preserve">поля </w:t>
      </w:r>
      <w:r w:rsidRPr="003D2EA8">
        <w:rPr>
          <w:sz w:val="24"/>
          <w:lang w:val="ru-RU"/>
        </w:rPr>
        <w:t xml:space="preserve">не </w:t>
      </w:r>
      <w:r w:rsidRPr="003D2EA8">
        <w:rPr>
          <w:spacing w:val="-3"/>
          <w:sz w:val="24"/>
          <w:lang w:val="ru-RU"/>
        </w:rPr>
        <w:t xml:space="preserve">более </w:t>
      </w:r>
      <w:r w:rsidRPr="003D2EA8">
        <w:rPr>
          <w:sz w:val="24"/>
          <w:lang w:val="ru-RU"/>
        </w:rPr>
        <w:t xml:space="preserve">0,3 </w:t>
      </w:r>
      <w:r w:rsidRPr="003D2EA8">
        <w:rPr>
          <w:spacing w:val="-3"/>
          <w:sz w:val="24"/>
          <w:lang w:val="ru-RU"/>
        </w:rPr>
        <w:t xml:space="preserve">кв. </w:t>
      </w:r>
      <w:r w:rsidRPr="003D2EA8">
        <w:rPr>
          <w:spacing w:val="-4"/>
          <w:sz w:val="24"/>
          <w:lang w:val="ru-RU"/>
        </w:rPr>
        <w:t xml:space="preserve">метра, </w:t>
      </w:r>
      <w:r w:rsidRPr="003D2EA8">
        <w:rPr>
          <w:spacing w:val="-5"/>
          <w:sz w:val="24"/>
          <w:lang w:val="ru-RU"/>
        </w:rPr>
        <w:t xml:space="preserve">вывесок высотой </w:t>
      </w:r>
      <w:r w:rsidRPr="003D2EA8">
        <w:rPr>
          <w:sz w:val="24"/>
          <w:lang w:val="ru-RU"/>
        </w:rPr>
        <w:t xml:space="preserve">не </w:t>
      </w:r>
      <w:r w:rsidRPr="003D2EA8">
        <w:rPr>
          <w:spacing w:val="-3"/>
          <w:sz w:val="24"/>
          <w:lang w:val="ru-RU"/>
        </w:rPr>
        <w:t xml:space="preserve">более  </w:t>
      </w:r>
      <w:r w:rsidRPr="003D2EA8">
        <w:rPr>
          <w:sz w:val="24"/>
          <w:lang w:val="ru-RU"/>
        </w:rPr>
        <w:t xml:space="preserve">0,6 </w:t>
      </w:r>
      <w:r w:rsidRPr="003D2EA8">
        <w:rPr>
          <w:spacing w:val="-4"/>
          <w:sz w:val="24"/>
          <w:lang w:val="ru-RU"/>
        </w:rPr>
        <w:t xml:space="preserve">метра </w:t>
      </w:r>
      <w:r w:rsidRPr="003D2EA8">
        <w:rPr>
          <w:sz w:val="24"/>
          <w:lang w:val="ru-RU"/>
        </w:rPr>
        <w:t xml:space="preserve">с </w:t>
      </w:r>
      <w:r w:rsidRPr="003D2EA8">
        <w:rPr>
          <w:spacing w:val="-4"/>
          <w:sz w:val="24"/>
          <w:lang w:val="ru-RU"/>
        </w:rPr>
        <w:t xml:space="preserve">размещением </w:t>
      </w:r>
      <w:r w:rsidRPr="003D2EA8">
        <w:rPr>
          <w:sz w:val="24"/>
          <w:lang w:val="ru-RU"/>
        </w:rPr>
        <w:t xml:space="preserve">не </w:t>
      </w:r>
      <w:r w:rsidRPr="003D2EA8">
        <w:rPr>
          <w:spacing w:val="-3"/>
          <w:sz w:val="24"/>
          <w:lang w:val="ru-RU"/>
        </w:rPr>
        <w:t xml:space="preserve">выше отметки </w:t>
      </w:r>
      <w:r w:rsidRPr="003D2EA8">
        <w:rPr>
          <w:spacing w:val="-5"/>
          <w:sz w:val="24"/>
          <w:lang w:val="ru-RU"/>
        </w:rPr>
        <w:t xml:space="preserve">нижнего </w:t>
      </w:r>
      <w:r w:rsidRPr="003D2EA8">
        <w:rPr>
          <w:sz w:val="24"/>
          <w:lang w:val="ru-RU"/>
        </w:rPr>
        <w:t xml:space="preserve">края </w:t>
      </w:r>
      <w:r w:rsidRPr="003D2EA8">
        <w:rPr>
          <w:spacing w:val="-4"/>
          <w:sz w:val="24"/>
          <w:lang w:val="ru-RU"/>
        </w:rPr>
        <w:t xml:space="preserve">оконных проемов второго этажа здания </w:t>
      </w:r>
      <w:r w:rsidRPr="003D2EA8">
        <w:rPr>
          <w:sz w:val="24"/>
          <w:lang w:val="ru-RU"/>
        </w:rPr>
        <w:t xml:space="preserve">в </w:t>
      </w:r>
      <w:r w:rsidRPr="003D2EA8">
        <w:rPr>
          <w:spacing w:val="-3"/>
          <w:sz w:val="24"/>
          <w:lang w:val="ru-RU"/>
        </w:rPr>
        <w:t xml:space="preserve">виде </w:t>
      </w:r>
      <w:r w:rsidRPr="003D2EA8">
        <w:rPr>
          <w:spacing w:val="-5"/>
          <w:sz w:val="24"/>
          <w:lang w:val="ru-RU"/>
        </w:rPr>
        <w:t xml:space="preserve">объемных </w:t>
      </w:r>
      <w:r w:rsidRPr="003D2EA8">
        <w:rPr>
          <w:spacing w:val="-3"/>
          <w:sz w:val="24"/>
          <w:lang w:val="ru-RU"/>
        </w:rPr>
        <w:t xml:space="preserve">букв </w:t>
      </w:r>
      <w:r w:rsidRPr="003D2EA8">
        <w:rPr>
          <w:sz w:val="24"/>
          <w:lang w:val="ru-RU"/>
        </w:rPr>
        <w:t>и</w:t>
      </w:r>
      <w:r w:rsidRPr="003D2EA8">
        <w:rPr>
          <w:spacing w:val="4"/>
          <w:sz w:val="24"/>
          <w:lang w:val="ru-RU"/>
        </w:rPr>
        <w:t xml:space="preserve"> </w:t>
      </w:r>
      <w:r w:rsidRPr="003D2EA8">
        <w:rPr>
          <w:spacing w:val="-4"/>
          <w:sz w:val="24"/>
          <w:lang w:val="ru-RU"/>
        </w:rPr>
        <w:t>знаков.</w:t>
      </w:r>
    </w:p>
    <w:p w:rsidR="00CC4D02" w:rsidRPr="003D2EA8" w:rsidRDefault="003D2EA8">
      <w:pPr>
        <w:pStyle w:val="a3"/>
        <w:spacing w:before="1"/>
        <w:ind w:right="119"/>
        <w:jc w:val="both"/>
        <w:rPr>
          <w:lang w:val="ru-RU"/>
        </w:rPr>
      </w:pPr>
      <w:r w:rsidRPr="003D2EA8">
        <w:rPr>
          <w:spacing w:val="-4"/>
          <w:lang w:val="ru-RU"/>
        </w:rPr>
        <w:t xml:space="preserve">11.Возведение </w:t>
      </w:r>
      <w:r w:rsidRPr="003D2EA8">
        <w:rPr>
          <w:spacing w:val="-5"/>
          <w:lang w:val="ru-RU"/>
        </w:rPr>
        <w:t xml:space="preserve">объектов </w:t>
      </w:r>
      <w:r w:rsidRPr="003D2EA8">
        <w:rPr>
          <w:spacing w:val="-4"/>
          <w:lang w:val="ru-RU"/>
        </w:rPr>
        <w:t>капитального строительства, максимальная высота застройки кото</w:t>
      </w:r>
      <w:r w:rsidRPr="003D2EA8">
        <w:rPr>
          <w:spacing w:val="-4"/>
          <w:lang w:val="ru-RU"/>
        </w:rPr>
        <w:t xml:space="preserve">рых </w:t>
      </w:r>
      <w:r w:rsidRPr="003D2EA8">
        <w:rPr>
          <w:spacing w:val="-3"/>
          <w:lang w:val="ru-RU"/>
        </w:rPr>
        <w:t xml:space="preserve">от </w:t>
      </w:r>
      <w:r w:rsidRPr="003D2EA8">
        <w:rPr>
          <w:spacing w:val="-4"/>
          <w:lang w:val="ru-RU"/>
        </w:rPr>
        <w:t xml:space="preserve">существующего уровня </w:t>
      </w:r>
      <w:r w:rsidRPr="003D2EA8">
        <w:rPr>
          <w:spacing w:val="-5"/>
          <w:lang w:val="ru-RU"/>
        </w:rPr>
        <w:t xml:space="preserve">земли </w:t>
      </w:r>
      <w:r w:rsidRPr="003D2EA8">
        <w:rPr>
          <w:lang w:val="ru-RU"/>
        </w:rPr>
        <w:t xml:space="preserve">в </w:t>
      </w:r>
      <w:r w:rsidRPr="003D2EA8">
        <w:rPr>
          <w:spacing w:val="-4"/>
          <w:lang w:val="ru-RU"/>
        </w:rPr>
        <w:t xml:space="preserve">границах </w:t>
      </w:r>
      <w:r w:rsidRPr="003D2EA8">
        <w:rPr>
          <w:spacing w:val="-5"/>
          <w:lang w:val="ru-RU"/>
        </w:rPr>
        <w:t xml:space="preserve">земельного </w:t>
      </w:r>
      <w:r w:rsidRPr="003D2EA8">
        <w:rPr>
          <w:spacing w:val="-4"/>
          <w:lang w:val="ru-RU"/>
        </w:rPr>
        <w:t xml:space="preserve">участка, </w:t>
      </w:r>
      <w:r w:rsidRPr="003D2EA8">
        <w:rPr>
          <w:spacing w:val="-5"/>
          <w:lang w:val="ru-RU"/>
        </w:rPr>
        <w:t xml:space="preserve">предоставленного   </w:t>
      </w:r>
      <w:r w:rsidRPr="003D2EA8">
        <w:rPr>
          <w:lang w:val="ru-RU"/>
        </w:rPr>
        <w:t xml:space="preserve">и </w:t>
      </w:r>
      <w:r w:rsidRPr="003D2EA8">
        <w:rPr>
          <w:spacing w:val="-4"/>
          <w:lang w:val="ru-RU"/>
        </w:rPr>
        <w:t xml:space="preserve">(или) принадлежащего </w:t>
      </w:r>
      <w:r w:rsidRPr="003D2EA8">
        <w:rPr>
          <w:lang w:val="ru-RU"/>
        </w:rPr>
        <w:t xml:space="preserve">на </w:t>
      </w:r>
      <w:r w:rsidRPr="003D2EA8">
        <w:rPr>
          <w:spacing w:val="-3"/>
          <w:lang w:val="ru-RU"/>
        </w:rPr>
        <w:t xml:space="preserve">праве </w:t>
      </w:r>
      <w:r w:rsidRPr="003D2EA8">
        <w:rPr>
          <w:spacing w:val="-5"/>
          <w:lang w:val="ru-RU"/>
        </w:rPr>
        <w:t xml:space="preserve">собственности </w:t>
      </w:r>
      <w:r w:rsidRPr="003D2EA8">
        <w:rPr>
          <w:spacing w:val="-4"/>
          <w:lang w:val="ru-RU"/>
        </w:rPr>
        <w:t xml:space="preserve">физическим </w:t>
      </w:r>
      <w:r w:rsidRPr="003D2EA8">
        <w:rPr>
          <w:lang w:val="ru-RU"/>
        </w:rPr>
        <w:t xml:space="preserve">и </w:t>
      </w:r>
      <w:r w:rsidRPr="003D2EA8">
        <w:rPr>
          <w:spacing w:val="-4"/>
          <w:lang w:val="ru-RU"/>
        </w:rPr>
        <w:t xml:space="preserve">юридическим лицам, </w:t>
      </w:r>
      <w:r w:rsidRPr="003D2EA8">
        <w:rPr>
          <w:lang w:val="ru-RU"/>
        </w:rPr>
        <w:t xml:space="preserve">не </w:t>
      </w:r>
      <w:r w:rsidRPr="003D2EA8">
        <w:rPr>
          <w:spacing w:val="-4"/>
          <w:lang w:val="ru-RU"/>
        </w:rPr>
        <w:t xml:space="preserve">превышает </w:t>
      </w:r>
      <w:r w:rsidRPr="003D2EA8">
        <w:rPr>
          <w:lang w:val="ru-RU"/>
        </w:rPr>
        <w:t>9</w:t>
      </w:r>
      <w:r w:rsidRPr="003D2EA8">
        <w:rPr>
          <w:spacing w:val="11"/>
          <w:lang w:val="ru-RU"/>
        </w:rPr>
        <w:t xml:space="preserve"> </w:t>
      </w:r>
      <w:r w:rsidRPr="003D2EA8">
        <w:rPr>
          <w:spacing w:val="-5"/>
          <w:lang w:val="ru-RU"/>
        </w:rPr>
        <w:t>метров.</w:t>
      </w:r>
    </w:p>
    <w:p w:rsidR="00CC4D02" w:rsidRPr="003D2EA8" w:rsidRDefault="003D2EA8">
      <w:pPr>
        <w:pStyle w:val="a3"/>
        <w:spacing w:before="1"/>
        <w:ind w:right="121"/>
        <w:jc w:val="both"/>
        <w:rPr>
          <w:lang w:val="ru-RU"/>
        </w:rPr>
      </w:pPr>
      <w:r w:rsidRPr="003D2EA8">
        <w:rPr>
          <w:spacing w:val="-4"/>
          <w:lang w:val="ru-RU"/>
        </w:rPr>
        <w:t>12.Размещение</w:t>
      </w:r>
      <w:r w:rsidRPr="003D2EA8">
        <w:rPr>
          <w:spacing w:val="52"/>
          <w:lang w:val="ru-RU"/>
        </w:rPr>
        <w:t xml:space="preserve"> </w:t>
      </w:r>
      <w:r w:rsidRPr="003D2EA8">
        <w:rPr>
          <w:spacing w:val="-4"/>
          <w:lang w:val="ru-RU"/>
        </w:rPr>
        <w:t>временных</w:t>
      </w:r>
      <w:r w:rsidRPr="003D2EA8">
        <w:rPr>
          <w:spacing w:val="52"/>
          <w:lang w:val="ru-RU"/>
        </w:rPr>
        <w:t xml:space="preserve"> </w:t>
      </w:r>
      <w:r w:rsidRPr="003D2EA8">
        <w:rPr>
          <w:spacing w:val="-4"/>
          <w:lang w:val="ru-RU"/>
        </w:rPr>
        <w:t>элементов</w:t>
      </w:r>
      <w:r w:rsidRPr="003D2EA8">
        <w:rPr>
          <w:spacing w:val="52"/>
          <w:lang w:val="ru-RU"/>
        </w:rPr>
        <w:t xml:space="preserve"> </w:t>
      </w:r>
      <w:r w:rsidRPr="003D2EA8">
        <w:rPr>
          <w:spacing w:val="-5"/>
          <w:lang w:val="ru-RU"/>
        </w:rPr>
        <w:t xml:space="preserve">информационно-декоративного </w:t>
      </w:r>
      <w:r w:rsidRPr="003D2EA8">
        <w:rPr>
          <w:spacing w:val="-4"/>
          <w:lang w:val="ru-RU"/>
        </w:rPr>
        <w:t>оформлени</w:t>
      </w:r>
      <w:r w:rsidRPr="003D2EA8">
        <w:rPr>
          <w:spacing w:val="-4"/>
          <w:lang w:val="ru-RU"/>
        </w:rPr>
        <w:t xml:space="preserve">я событийного характера (мобильные </w:t>
      </w:r>
      <w:r w:rsidRPr="003D2EA8">
        <w:rPr>
          <w:spacing w:val="-5"/>
          <w:lang w:val="ru-RU"/>
        </w:rPr>
        <w:t xml:space="preserve">информационные </w:t>
      </w:r>
      <w:r w:rsidRPr="003D2EA8">
        <w:rPr>
          <w:spacing w:val="-4"/>
          <w:lang w:val="ru-RU"/>
        </w:rPr>
        <w:t xml:space="preserve">конструкции), </w:t>
      </w:r>
      <w:r w:rsidRPr="003D2EA8">
        <w:rPr>
          <w:spacing w:val="-3"/>
          <w:lang w:val="ru-RU"/>
        </w:rPr>
        <w:t xml:space="preserve">включая </w:t>
      </w:r>
      <w:r w:rsidRPr="003D2EA8">
        <w:rPr>
          <w:spacing w:val="-4"/>
          <w:lang w:val="ru-RU"/>
        </w:rPr>
        <w:t xml:space="preserve">праздничное </w:t>
      </w:r>
      <w:r w:rsidRPr="003D2EA8">
        <w:rPr>
          <w:spacing w:val="-5"/>
          <w:lang w:val="ru-RU"/>
        </w:rPr>
        <w:t xml:space="preserve">оформление, </w:t>
      </w:r>
      <w:r w:rsidRPr="003D2EA8">
        <w:rPr>
          <w:lang w:val="ru-RU"/>
        </w:rPr>
        <w:t xml:space="preserve">а </w:t>
      </w:r>
      <w:r w:rsidRPr="003D2EA8">
        <w:rPr>
          <w:spacing w:val="-3"/>
          <w:lang w:val="ru-RU"/>
        </w:rPr>
        <w:t xml:space="preserve">также </w:t>
      </w:r>
      <w:r w:rsidRPr="003D2EA8">
        <w:rPr>
          <w:spacing w:val="-4"/>
          <w:lang w:val="ru-RU"/>
        </w:rPr>
        <w:t>временных строительных ограждающих конструкций.</w:t>
      </w:r>
    </w:p>
    <w:p w:rsidR="00CC4D02" w:rsidRPr="003D2EA8" w:rsidRDefault="003D2EA8">
      <w:pPr>
        <w:pStyle w:val="a3"/>
        <w:spacing w:before="1"/>
        <w:ind w:right="122"/>
        <w:jc w:val="both"/>
        <w:rPr>
          <w:lang w:val="ru-RU"/>
        </w:rPr>
      </w:pPr>
      <w:r w:rsidRPr="003D2EA8">
        <w:rPr>
          <w:spacing w:val="-4"/>
          <w:lang w:val="ru-RU"/>
        </w:rPr>
        <w:t xml:space="preserve">13.Размещение инженерных коммуникаций (теплотрасс, </w:t>
      </w:r>
      <w:r w:rsidRPr="003D2EA8">
        <w:rPr>
          <w:spacing w:val="-5"/>
          <w:lang w:val="ru-RU"/>
        </w:rPr>
        <w:t xml:space="preserve">водопроводов, </w:t>
      </w:r>
      <w:r w:rsidRPr="003D2EA8">
        <w:rPr>
          <w:spacing w:val="-4"/>
          <w:lang w:val="ru-RU"/>
        </w:rPr>
        <w:t xml:space="preserve">газопроводов, водостоков, канализации, электрических </w:t>
      </w:r>
      <w:r w:rsidRPr="003D2EA8">
        <w:rPr>
          <w:spacing w:val="-5"/>
          <w:lang w:val="ru-RU"/>
        </w:rPr>
        <w:t xml:space="preserve">кабелей </w:t>
      </w:r>
      <w:r w:rsidRPr="003D2EA8">
        <w:rPr>
          <w:lang w:val="ru-RU"/>
        </w:rPr>
        <w:t xml:space="preserve">и </w:t>
      </w:r>
      <w:r w:rsidRPr="003D2EA8">
        <w:rPr>
          <w:spacing w:val="-3"/>
          <w:lang w:val="ru-RU"/>
        </w:rPr>
        <w:t xml:space="preserve">иных </w:t>
      </w:r>
      <w:r w:rsidRPr="003D2EA8">
        <w:rPr>
          <w:spacing w:val="-4"/>
          <w:lang w:val="ru-RU"/>
        </w:rPr>
        <w:t xml:space="preserve">кабельных линий), </w:t>
      </w:r>
      <w:r w:rsidRPr="003D2EA8">
        <w:rPr>
          <w:lang w:val="ru-RU"/>
        </w:rPr>
        <w:t xml:space="preserve">но не </w:t>
      </w:r>
      <w:r w:rsidRPr="003D2EA8">
        <w:rPr>
          <w:spacing w:val="-4"/>
          <w:lang w:val="ru-RU"/>
        </w:rPr>
        <w:t xml:space="preserve">ближе </w:t>
      </w:r>
      <w:r w:rsidRPr="003D2EA8">
        <w:rPr>
          <w:lang w:val="ru-RU"/>
        </w:rPr>
        <w:t xml:space="preserve">50 </w:t>
      </w:r>
      <w:r w:rsidRPr="003D2EA8">
        <w:rPr>
          <w:spacing w:val="-5"/>
          <w:lang w:val="ru-RU"/>
        </w:rPr>
        <w:t xml:space="preserve">метров </w:t>
      </w:r>
      <w:r w:rsidRPr="003D2EA8">
        <w:rPr>
          <w:lang w:val="ru-RU"/>
        </w:rPr>
        <w:t xml:space="preserve">от </w:t>
      </w:r>
      <w:r w:rsidRPr="003D2EA8">
        <w:rPr>
          <w:spacing w:val="-4"/>
          <w:lang w:val="ru-RU"/>
        </w:rPr>
        <w:t xml:space="preserve">границы </w:t>
      </w:r>
      <w:r w:rsidRPr="003D2EA8">
        <w:rPr>
          <w:spacing w:val="-5"/>
          <w:lang w:val="ru-RU"/>
        </w:rPr>
        <w:t xml:space="preserve">земельного </w:t>
      </w:r>
      <w:r w:rsidRPr="003D2EA8">
        <w:rPr>
          <w:spacing w:val="-3"/>
          <w:lang w:val="ru-RU"/>
        </w:rPr>
        <w:t xml:space="preserve">участка, </w:t>
      </w:r>
      <w:r w:rsidRPr="003D2EA8">
        <w:rPr>
          <w:spacing w:val="-5"/>
          <w:lang w:val="ru-RU"/>
        </w:rPr>
        <w:t xml:space="preserve">занимаемого </w:t>
      </w:r>
      <w:r w:rsidRPr="003D2EA8">
        <w:rPr>
          <w:spacing w:val="-4"/>
          <w:lang w:val="ru-RU"/>
        </w:rPr>
        <w:t>охраняемым объектом.</w:t>
      </w:r>
    </w:p>
    <w:p w:rsidR="00CC4D02" w:rsidRPr="003D2EA8" w:rsidRDefault="003D2EA8">
      <w:pPr>
        <w:pStyle w:val="a3"/>
        <w:spacing w:before="6" w:line="274" w:lineRule="exact"/>
        <w:ind w:left="812" w:firstLine="0"/>
        <w:rPr>
          <w:lang w:val="ru-RU"/>
        </w:rPr>
      </w:pPr>
      <w:r w:rsidRPr="003D2EA8">
        <w:rPr>
          <w:lang w:val="ru-RU"/>
        </w:rPr>
        <w:t xml:space="preserve">14.Снос </w:t>
      </w:r>
      <w:r w:rsidRPr="003D2EA8">
        <w:rPr>
          <w:spacing w:val="-5"/>
          <w:lang w:val="ru-RU"/>
        </w:rPr>
        <w:t xml:space="preserve">(демонтаж) </w:t>
      </w:r>
      <w:r w:rsidRPr="003D2EA8">
        <w:rPr>
          <w:spacing w:val="-4"/>
          <w:lang w:val="ru-RU"/>
        </w:rPr>
        <w:t xml:space="preserve">объектов капитального </w:t>
      </w:r>
      <w:r w:rsidRPr="003D2EA8">
        <w:rPr>
          <w:lang w:val="ru-RU"/>
        </w:rPr>
        <w:t xml:space="preserve">и </w:t>
      </w:r>
      <w:r w:rsidRPr="003D2EA8">
        <w:rPr>
          <w:spacing w:val="-4"/>
          <w:lang w:val="ru-RU"/>
        </w:rPr>
        <w:t xml:space="preserve">некапитального строительства. </w:t>
      </w:r>
      <w:r w:rsidRPr="003D2EA8">
        <w:rPr>
          <w:spacing w:val="-3"/>
          <w:lang w:val="ru-RU"/>
        </w:rPr>
        <w:t>15.Перекрыт</w:t>
      </w:r>
      <w:r w:rsidRPr="003D2EA8">
        <w:rPr>
          <w:spacing w:val="-3"/>
          <w:lang w:val="ru-RU"/>
        </w:rPr>
        <w:t xml:space="preserve">ие </w:t>
      </w:r>
      <w:r w:rsidRPr="003D2EA8">
        <w:rPr>
          <w:spacing w:val="-4"/>
          <w:lang w:val="ru-RU"/>
        </w:rPr>
        <w:t>замкнутых дворовых пространств.</w:t>
      </w:r>
    </w:p>
    <w:p w:rsidR="00CC4D02" w:rsidRPr="003D2EA8" w:rsidRDefault="003D2EA8">
      <w:pPr>
        <w:pStyle w:val="a3"/>
        <w:ind w:right="123"/>
        <w:jc w:val="both"/>
        <w:rPr>
          <w:lang w:val="ru-RU"/>
        </w:rPr>
      </w:pPr>
      <w:r w:rsidRPr="003D2EA8">
        <w:rPr>
          <w:spacing w:val="-4"/>
          <w:lang w:val="ru-RU"/>
        </w:rPr>
        <w:t>16.Предоставление</w:t>
      </w:r>
      <w:r w:rsidRPr="003D2EA8">
        <w:rPr>
          <w:spacing w:val="52"/>
          <w:lang w:val="ru-RU"/>
        </w:rPr>
        <w:t xml:space="preserve"> </w:t>
      </w:r>
      <w:r w:rsidRPr="003D2EA8">
        <w:rPr>
          <w:spacing w:val="-4"/>
          <w:lang w:val="ru-RU"/>
        </w:rPr>
        <w:t>земельных</w:t>
      </w:r>
      <w:r w:rsidRPr="003D2EA8">
        <w:rPr>
          <w:spacing w:val="52"/>
          <w:lang w:val="ru-RU"/>
        </w:rPr>
        <w:t xml:space="preserve"> </w:t>
      </w:r>
      <w:r w:rsidRPr="003D2EA8">
        <w:rPr>
          <w:spacing w:val="-4"/>
          <w:lang w:val="ru-RU"/>
        </w:rPr>
        <w:t>участков</w:t>
      </w:r>
      <w:r w:rsidRPr="003D2EA8">
        <w:rPr>
          <w:spacing w:val="52"/>
          <w:lang w:val="ru-RU"/>
        </w:rPr>
        <w:t xml:space="preserve"> </w:t>
      </w:r>
      <w:r w:rsidRPr="003D2EA8">
        <w:rPr>
          <w:spacing w:val="-4"/>
          <w:lang w:val="ru-RU"/>
        </w:rPr>
        <w:t>для</w:t>
      </w:r>
      <w:r w:rsidRPr="003D2EA8">
        <w:rPr>
          <w:spacing w:val="52"/>
          <w:lang w:val="ru-RU"/>
        </w:rPr>
        <w:t xml:space="preserve"> </w:t>
      </w:r>
      <w:r w:rsidRPr="003D2EA8">
        <w:rPr>
          <w:spacing w:val="-4"/>
          <w:lang w:val="ru-RU"/>
        </w:rPr>
        <w:t>строительства,</w:t>
      </w:r>
      <w:r w:rsidRPr="003D2EA8">
        <w:rPr>
          <w:spacing w:val="52"/>
          <w:lang w:val="ru-RU"/>
        </w:rPr>
        <w:t xml:space="preserve"> </w:t>
      </w:r>
      <w:r w:rsidRPr="003D2EA8">
        <w:rPr>
          <w:lang w:val="ru-RU"/>
        </w:rPr>
        <w:t xml:space="preserve">а </w:t>
      </w:r>
      <w:r w:rsidRPr="003D2EA8">
        <w:rPr>
          <w:spacing w:val="-3"/>
          <w:lang w:val="ru-RU"/>
        </w:rPr>
        <w:t xml:space="preserve">также </w:t>
      </w:r>
      <w:r w:rsidRPr="003D2EA8">
        <w:rPr>
          <w:lang w:val="ru-RU"/>
        </w:rPr>
        <w:t xml:space="preserve">для </w:t>
      </w:r>
      <w:r w:rsidRPr="003D2EA8">
        <w:rPr>
          <w:spacing w:val="-5"/>
          <w:lang w:val="ru-RU"/>
        </w:rPr>
        <w:t xml:space="preserve">ведения </w:t>
      </w:r>
      <w:r w:rsidRPr="003D2EA8">
        <w:rPr>
          <w:spacing w:val="-4"/>
          <w:lang w:val="ru-RU"/>
        </w:rPr>
        <w:t xml:space="preserve">садоводства, </w:t>
      </w:r>
      <w:r w:rsidRPr="003D2EA8">
        <w:rPr>
          <w:spacing w:val="-5"/>
          <w:lang w:val="ru-RU"/>
        </w:rPr>
        <w:t xml:space="preserve">огородничества, </w:t>
      </w:r>
      <w:r w:rsidRPr="003D2EA8">
        <w:rPr>
          <w:spacing w:val="-4"/>
          <w:lang w:val="ru-RU"/>
        </w:rPr>
        <w:t xml:space="preserve">дачного, крестьянского (фермерского), </w:t>
      </w:r>
      <w:r w:rsidRPr="003D2EA8">
        <w:rPr>
          <w:spacing w:val="-5"/>
          <w:lang w:val="ru-RU"/>
        </w:rPr>
        <w:t xml:space="preserve">личного </w:t>
      </w:r>
      <w:r w:rsidRPr="003D2EA8">
        <w:rPr>
          <w:spacing w:val="-4"/>
          <w:lang w:val="ru-RU"/>
        </w:rPr>
        <w:t xml:space="preserve">подсобного хозяйства </w:t>
      </w:r>
      <w:r w:rsidRPr="003D2EA8">
        <w:rPr>
          <w:lang w:val="ru-RU"/>
        </w:rPr>
        <w:t xml:space="preserve">и </w:t>
      </w:r>
      <w:r w:rsidRPr="003D2EA8">
        <w:rPr>
          <w:spacing w:val="-4"/>
          <w:lang w:val="ru-RU"/>
        </w:rPr>
        <w:t>животноводства.</w:t>
      </w:r>
    </w:p>
    <w:p w:rsidR="00CC4D02" w:rsidRPr="003D2EA8" w:rsidRDefault="003D2EA8">
      <w:pPr>
        <w:pStyle w:val="a3"/>
        <w:spacing w:before="6" w:line="274" w:lineRule="exact"/>
        <w:ind w:right="118"/>
        <w:jc w:val="both"/>
        <w:rPr>
          <w:lang w:val="ru-RU"/>
        </w:rPr>
      </w:pPr>
      <w:r w:rsidRPr="003D2EA8">
        <w:rPr>
          <w:spacing w:val="-4"/>
          <w:lang w:val="ru-RU"/>
        </w:rPr>
        <w:t>17.Размещение</w:t>
      </w:r>
      <w:r w:rsidRPr="003D2EA8">
        <w:rPr>
          <w:spacing w:val="52"/>
          <w:lang w:val="ru-RU"/>
        </w:rPr>
        <w:t xml:space="preserve"> </w:t>
      </w:r>
      <w:r w:rsidRPr="003D2EA8">
        <w:rPr>
          <w:lang w:val="ru-RU"/>
        </w:rPr>
        <w:t xml:space="preserve">и </w:t>
      </w:r>
      <w:r w:rsidRPr="003D2EA8">
        <w:rPr>
          <w:spacing w:val="-4"/>
          <w:lang w:val="ru-RU"/>
        </w:rPr>
        <w:t>установка</w:t>
      </w:r>
      <w:r w:rsidRPr="003D2EA8">
        <w:rPr>
          <w:spacing w:val="52"/>
          <w:lang w:val="ru-RU"/>
        </w:rPr>
        <w:t xml:space="preserve"> </w:t>
      </w:r>
      <w:r w:rsidRPr="003D2EA8">
        <w:rPr>
          <w:spacing w:val="-4"/>
          <w:lang w:val="ru-RU"/>
        </w:rPr>
        <w:t>любых</w:t>
      </w:r>
      <w:r w:rsidRPr="003D2EA8">
        <w:rPr>
          <w:spacing w:val="52"/>
          <w:lang w:val="ru-RU"/>
        </w:rPr>
        <w:t xml:space="preserve"> </w:t>
      </w:r>
      <w:r w:rsidRPr="003D2EA8">
        <w:rPr>
          <w:spacing w:val="-5"/>
          <w:lang w:val="ru-RU"/>
        </w:rPr>
        <w:t xml:space="preserve">временных </w:t>
      </w:r>
      <w:r w:rsidRPr="003D2EA8">
        <w:rPr>
          <w:spacing w:val="-4"/>
          <w:lang w:val="ru-RU"/>
        </w:rPr>
        <w:t>строений,</w:t>
      </w:r>
      <w:r w:rsidRPr="003D2EA8">
        <w:rPr>
          <w:spacing w:val="52"/>
          <w:lang w:val="ru-RU"/>
        </w:rPr>
        <w:t xml:space="preserve"> </w:t>
      </w:r>
      <w:r w:rsidRPr="003D2EA8">
        <w:rPr>
          <w:spacing w:val="-4"/>
          <w:lang w:val="ru-RU"/>
        </w:rPr>
        <w:t>сооружений,</w:t>
      </w:r>
      <w:r w:rsidRPr="003D2EA8">
        <w:rPr>
          <w:spacing w:val="52"/>
          <w:lang w:val="ru-RU"/>
        </w:rPr>
        <w:t xml:space="preserve"> </w:t>
      </w:r>
      <w:r w:rsidRPr="003D2EA8">
        <w:rPr>
          <w:spacing w:val="-4"/>
          <w:lang w:val="ru-RU"/>
        </w:rPr>
        <w:t>киосков, навесов.</w:t>
      </w:r>
    </w:p>
    <w:p w:rsidR="00CC4D02" w:rsidRPr="003D2EA8" w:rsidRDefault="003D2EA8">
      <w:pPr>
        <w:pStyle w:val="a3"/>
        <w:tabs>
          <w:tab w:val="left" w:pos="2152"/>
          <w:tab w:val="left" w:pos="4816"/>
          <w:tab w:val="left" w:pos="5147"/>
          <w:tab w:val="left" w:pos="6659"/>
        </w:tabs>
        <w:ind w:left="812" w:right="119" w:firstLine="0"/>
        <w:rPr>
          <w:lang w:val="ru-RU"/>
        </w:rPr>
      </w:pPr>
      <w:r w:rsidRPr="003D2EA8">
        <w:rPr>
          <w:spacing w:val="-4"/>
          <w:lang w:val="ru-RU"/>
        </w:rPr>
        <w:t xml:space="preserve">18.Размещение любых рекламных конструкций </w:t>
      </w:r>
      <w:r w:rsidRPr="003D2EA8">
        <w:rPr>
          <w:lang w:val="ru-RU"/>
        </w:rPr>
        <w:t xml:space="preserve">и </w:t>
      </w:r>
      <w:r w:rsidRPr="003D2EA8">
        <w:rPr>
          <w:spacing w:val="-4"/>
          <w:lang w:val="ru-RU"/>
        </w:rPr>
        <w:t xml:space="preserve">«транспарантов-перетяжек» </w:t>
      </w:r>
      <w:r w:rsidRPr="003D2EA8">
        <w:rPr>
          <w:spacing w:val="-3"/>
          <w:lang w:val="ru-RU"/>
        </w:rPr>
        <w:t>19.Посадка</w:t>
      </w:r>
      <w:r w:rsidRPr="003D2EA8">
        <w:rPr>
          <w:spacing w:val="-3"/>
          <w:lang w:val="ru-RU"/>
        </w:rPr>
        <w:tab/>
      </w:r>
      <w:r w:rsidRPr="003D2EA8">
        <w:rPr>
          <w:spacing w:val="-4"/>
          <w:lang w:val="ru-RU"/>
        </w:rPr>
        <w:t xml:space="preserve">древесных  </w:t>
      </w:r>
      <w:r w:rsidRPr="003D2EA8">
        <w:rPr>
          <w:spacing w:val="37"/>
          <w:lang w:val="ru-RU"/>
        </w:rPr>
        <w:t xml:space="preserve"> </w:t>
      </w:r>
      <w:r w:rsidRPr="003D2EA8">
        <w:rPr>
          <w:spacing w:val="-4"/>
          <w:lang w:val="ru-RU"/>
        </w:rPr>
        <w:t>насаждений</w:t>
      </w:r>
      <w:r w:rsidRPr="003D2EA8">
        <w:rPr>
          <w:spacing w:val="-4"/>
          <w:lang w:val="ru-RU"/>
        </w:rPr>
        <w:tab/>
      </w:r>
      <w:r w:rsidRPr="003D2EA8">
        <w:rPr>
          <w:lang w:val="ru-RU"/>
        </w:rPr>
        <w:t>и</w:t>
      </w:r>
      <w:r w:rsidRPr="003D2EA8">
        <w:rPr>
          <w:lang w:val="ru-RU"/>
        </w:rPr>
        <w:tab/>
      </w:r>
      <w:r w:rsidRPr="003D2EA8">
        <w:rPr>
          <w:spacing w:val="-4"/>
          <w:lang w:val="ru-RU"/>
        </w:rPr>
        <w:t>кустарников,</w:t>
      </w:r>
      <w:r w:rsidRPr="003D2EA8">
        <w:rPr>
          <w:spacing w:val="-4"/>
          <w:lang w:val="ru-RU"/>
        </w:rPr>
        <w:tab/>
        <w:t xml:space="preserve">нарушающих  </w:t>
      </w:r>
      <w:r w:rsidRPr="003D2EA8">
        <w:rPr>
          <w:spacing w:val="44"/>
          <w:lang w:val="ru-RU"/>
        </w:rPr>
        <w:t xml:space="preserve"> </w:t>
      </w:r>
      <w:r w:rsidRPr="003D2EA8">
        <w:rPr>
          <w:spacing w:val="-4"/>
          <w:lang w:val="ru-RU"/>
        </w:rPr>
        <w:t>исторически</w:t>
      </w:r>
    </w:p>
    <w:p w:rsidR="00CC4D02" w:rsidRPr="003D2EA8" w:rsidRDefault="003D2EA8">
      <w:pPr>
        <w:pStyle w:val="a3"/>
        <w:spacing w:line="274" w:lineRule="exact"/>
        <w:ind w:firstLine="0"/>
        <w:rPr>
          <w:lang w:val="ru-RU"/>
        </w:rPr>
      </w:pPr>
      <w:r w:rsidRPr="003D2EA8">
        <w:rPr>
          <w:lang w:val="ru-RU"/>
        </w:rPr>
        <w:t>сложившуюся систему озеленения и благоустройства.</w:t>
      </w:r>
    </w:p>
    <w:p w:rsidR="00CC4D02" w:rsidRPr="003D2EA8" w:rsidRDefault="003D2EA8">
      <w:pPr>
        <w:pStyle w:val="a3"/>
        <w:spacing w:before="1"/>
        <w:ind w:right="123"/>
        <w:jc w:val="both"/>
        <w:rPr>
          <w:lang w:val="ru-RU"/>
        </w:rPr>
      </w:pPr>
      <w:r w:rsidRPr="003D2EA8">
        <w:rPr>
          <w:spacing w:val="-3"/>
          <w:lang w:val="ru-RU"/>
        </w:rPr>
        <w:t>20.Установк</w:t>
      </w:r>
      <w:r w:rsidRPr="003D2EA8">
        <w:rPr>
          <w:spacing w:val="-3"/>
          <w:lang w:val="ru-RU"/>
        </w:rPr>
        <w:t xml:space="preserve">а </w:t>
      </w:r>
      <w:r w:rsidRPr="003D2EA8">
        <w:rPr>
          <w:spacing w:val="-5"/>
          <w:lang w:val="ru-RU"/>
        </w:rPr>
        <w:t xml:space="preserve">инженерно-технического </w:t>
      </w:r>
      <w:r w:rsidRPr="003D2EA8">
        <w:rPr>
          <w:spacing w:val="-4"/>
          <w:lang w:val="ru-RU"/>
        </w:rPr>
        <w:t xml:space="preserve">оборудования </w:t>
      </w:r>
      <w:r w:rsidRPr="003D2EA8">
        <w:rPr>
          <w:lang w:val="ru-RU"/>
        </w:rPr>
        <w:t xml:space="preserve">на </w:t>
      </w:r>
      <w:r w:rsidRPr="003D2EA8">
        <w:rPr>
          <w:spacing w:val="-4"/>
          <w:lang w:val="ru-RU"/>
        </w:rPr>
        <w:t xml:space="preserve">фасадах всех типов зданий, строений, сооружений </w:t>
      </w:r>
      <w:r w:rsidRPr="003D2EA8">
        <w:rPr>
          <w:lang w:val="ru-RU"/>
        </w:rPr>
        <w:t xml:space="preserve">и их </w:t>
      </w:r>
      <w:r w:rsidRPr="003D2EA8">
        <w:rPr>
          <w:spacing w:val="-4"/>
          <w:lang w:val="ru-RU"/>
        </w:rPr>
        <w:t xml:space="preserve">конструктивных </w:t>
      </w:r>
      <w:r w:rsidRPr="003D2EA8">
        <w:rPr>
          <w:spacing w:val="-5"/>
          <w:lang w:val="ru-RU"/>
        </w:rPr>
        <w:t>элементов.</w:t>
      </w:r>
    </w:p>
    <w:p w:rsidR="00CC4D02" w:rsidRPr="003D2EA8" w:rsidRDefault="003D2EA8">
      <w:pPr>
        <w:pStyle w:val="a3"/>
        <w:ind w:right="119"/>
        <w:jc w:val="both"/>
        <w:rPr>
          <w:lang w:val="ru-RU"/>
        </w:rPr>
      </w:pPr>
      <w:r w:rsidRPr="003D2EA8">
        <w:rPr>
          <w:spacing w:val="-4"/>
          <w:lang w:val="ru-RU"/>
        </w:rPr>
        <w:t>21.Использование профессионального осветительного оборудования,  светосигнального оборудования всех типов, светового оборудования, предн</w:t>
      </w:r>
      <w:r w:rsidRPr="003D2EA8">
        <w:rPr>
          <w:spacing w:val="-4"/>
          <w:lang w:val="ru-RU"/>
        </w:rPr>
        <w:t xml:space="preserve">азначенного для </w:t>
      </w:r>
      <w:r w:rsidRPr="003D2EA8">
        <w:rPr>
          <w:spacing w:val="-5"/>
          <w:lang w:val="ru-RU"/>
        </w:rPr>
        <w:t xml:space="preserve">проведения </w:t>
      </w:r>
      <w:r w:rsidRPr="003D2EA8">
        <w:rPr>
          <w:spacing w:val="-4"/>
          <w:lang w:val="ru-RU"/>
        </w:rPr>
        <w:t xml:space="preserve">музыкальных </w:t>
      </w:r>
      <w:r w:rsidRPr="003D2EA8">
        <w:rPr>
          <w:lang w:val="ru-RU"/>
        </w:rPr>
        <w:t xml:space="preserve">и </w:t>
      </w:r>
      <w:r w:rsidRPr="003D2EA8">
        <w:rPr>
          <w:spacing w:val="-3"/>
          <w:lang w:val="ru-RU"/>
        </w:rPr>
        <w:t xml:space="preserve">иных </w:t>
      </w:r>
      <w:r w:rsidRPr="003D2EA8">
        <w:rPr>
          <w:spacing w:val="-4"/>
          <w:lang w:val="ru-RU"/>
        </w:rPr>
        <w:t xml:space="preserve">культурных мероприятий, </w:t>
      </w:r>
      <w:r w:rsidRPr="003D2EA8">
        <w:rPr>
          <w:spacing w:val="-5"/>
          <w:lang w:val="ru-RU"/>
        </w:rPr>
        <w:t xml:space="preserve">лазеров, </w:t>
      </w:r>
      <w:r w:rsidRPr="003D2EA8">
        <w:rPr>
          <w:spacing w:val="-4"/>
          <w:lang w:val="ru-RU"/>
        </w:rPr>
        <w:t xml:space="preserve">световых проекций, </w:t>
      </w:r>
      <w:r w:rsidRPr="003D2EA8">
        <w:rPr>
          <w:spacing w:val="-5"/>
          <w:lang w:val="ru-RU"/>
        </w:rPr>
        <w:t xml:space="preserve">факелов </w:t>
      </w:r>
      <w:r w:rsidRPr="003D2EA8">
        <w:rPr>
          <w:lang w:val="ru-RU"/>
        </w:rPr>
        <w:t xml:space="preserve">и </w:t>
      </w:r>
      <w:r w:rsidRPr="003D2EA8">
        <w:rPr>
          <w:spacing w:val="-5"/>
          <w:lang w:val="ru-RU"/>
        </w:rPr>
        <w:t xml:space="preserve">горелок </w:t>
      </w:r>
      <w:r w:rsidRPr="003D2EA8">
        <w:rPr>
          <w:spacing w:val="-4"/>
          <w:lang w:val="ru-RU"/>
        </w:rPr>
        <w:t xml:space="preserve">(масляных, </w:t>
      </w:r>
      <w:r w:rsidRPr="003D2EA8">
        <w:rPr>
          <w:spacing w:val="-3"/>
          <w:lang w:val="ru-RU"/>
        </w:rPr>
        <w:t xml:space="preserve">газовых </w:t>
      </w:r>
      <w:r w:rsidRPr="003D2EA8">
        <w:rPr>
          <w:lang w:val="ru-RU"/>
        </w:rPr>
        <w:t xml:space="preserve">и </w:t>
      </w:r>
      <w:r w:rsidRPr="003D2EA8">
        <w:rPr>
          <w:spacing w:val="-4"/>
          <w:lang w:val="ru-RU"/>
        </w:rPr>
        <w:t xml:space="preserve">иных) </w:t>
      </w:r>
      <w:r w:rsidRPr="003D2EA8">
        <w:rPr>
          <w:lang w:val="ru-RU"/>
        </w:rPr>
        <w:t xml:space="preserve">и </w:t>
      </w:r>
      <w:r w:rsidRPr="003D2EA8">
        <w:rPr>
          <w:spacing w:val="-5"/>
          <w:lang w:val="ru-RU"/>
        </w:rPr>
        <w:t xml:space="preserve">других </w:t>
      </w:r>
      <w:r w:rsidRPr="003D2EA8">
        <w:rPr>
          <w:spacing w:val="-4"/>
          <w:lang w:val="ru-RU"/>
        </w:rPr>
        <w:t xml:space="preserve">видов </w:t>
      </w:r>
      <w:r w:rsidRPr="003D2EA8">
        <w:rPr>
          <w:spacing w:val="-5"/>
          <w:lang w:val="ru-RU"/>
        </w:rPr>
        <w:t xml:space="preserve">освещения </w:t>
      </w:r>
      <w:r w:rsidRPr="003D2EA8">
        <w:rPr>
          <w:lang w:val="ru-RU"/>
        </w:rPr>
        <w:t xml:space="preserve">с </w:t>
      </w:r>
      <w:r w:rsidRPr="003D2EA8">
        <w:rPr>
          <w:spacing w:val="-5"/>
          <w:lang w:val="ru-RU"/>
        </w:rPr>
        <w:t xml:space="preserve">применением </w:t>
      </w:r>
      <w:r w:rsidRPr="003D2EA8">
        <w:rPr>
          <w:spacing w:val="-4"/>
          <w:lang w:val="ru-RU"/>
        </w:rPr>
        <w:t>открытого</w:t>
      </w:r>
      <w:r w:rsidRPr="003D2EA8">
        <w:rPr>
          <w:spacing w:val="4"/>
          <w:lang w:val="ru-RU"/>
        </w:rPr>
        <w:t xml:space="preserve"> </w:t>
      </w:r>
      <w:r w:rsidRPr="003D2EA8">
        <w:rPr>
          <w:spacing w:val="-4"/>
          <w:lang w:val="ru-RU"/>
        </w:rPr>
        <w:t>огня.</w:t>
      </w:r>
    </w:p>
    <w:p w:rsidR="00CC4D02" w:rsidRPr="003D2EA8" w:rsidRDefault="003D2EA8">
      <w:pPr>
        <w:pStyle w:val="a3"/>
        <w:spacing w:before="1"/>
        <w:ind w:left="812" w:right="2541" w:firstLine="0"/>
        <w:rPr>
          <w:lang w:val="ru-RU"/>
        </w:rPr>
      </w:pPr>
      <w:r w:rsidRPr="003D2EA8">
        <w:rPr>
          <w:spacing w:val="-3"/>
          <w:lang w:val="ru-RU"/>
        </w:rPr>
        <w:t xml:space="preserve">22.Изменение </w:t>
      </w:r>
      <w:r w:rsidRPr="003D2EA8">
        <w:rPr>
          <w:spacing w:val="-4"/>
          <w:lang w:val="ru-RU"/>
        </w:rPr>
        <w:t xml:space="preserve">существующего рельефа местности.  </w:t>
      </w:r>
      <w:r w:rsidRPr="003D2EA8">
        <w:rPr>
          <w:spacing w:val="-3"/>
          <w:lang w:val="ru-RU"/>
        </w:rPr>
        <w:t xml:space="preserve">23.Перевод </w:t>
      </w:r>
      <w:r w:rsidRPr="003D2EA8">
        <w:rPr>
          <w:spacing w:val="-4"/>
          <w:lang w:val="ru-RU"/>
        </w:rPr>
        <w:t xml:space="preserve">земельных участков </w:t>
      </w:r>
      <w:r w:rsidRPr="003D2EA8">
        <w:rPr>
          <w:lang w:val="ru-RU"/>
        </w:rPr>
        <w:t xml:space="preserve">из </w:t>
      </w:r>
      <w:r w:rsidRPr="003D2EA8">
        <w:rPr>
          <w:spacing w:val="-3"/>
          <w:lang w:val="ru-RU"/>
        </w:rPr>
        <w:t xml:space="preserve">одной </w:t>
      </w:r>
      <w:r w:rsidRPr="003D2EA8">
        <w:rPr>
          <w:spacing w:val="-4"/>
          <w:lang w:val="ru-RU"/>
        </w:rPr>
        <w:t xml:space="preserve">категории </w:t>
      </w:r>
      <w:r w:rsidRPr="003D2EA8">
        <w:rPr>
          <w:lang w:val="ru-RU"/>
        </w:rPr>
        <w:t xml:space="preserve">в </w:t>
      </w:r>
      <w:r w:rsidRPr="003D2EA8">
        <w:rPr>
          <w:spacing w:val="-5"/>
          <w:lang w:val="ru-RU"/>
        </w:rPr>
        <w:t xml:space="preserve">другую. </w:t>
      </w:r>
      <w:r w:rsidRPr="003D2EA8">
        <w:rPr>
          <w:spacing w:val="-3"/>
          <w:lang w:val="ru-RU"/>
        </w:rPr>
        <w:t>24.Изменение красных</w:t>
      </w:r>
      <w:r w:rsidRPr="003D2EA8">
        <w:rPr>
          <w:spacing w:val="7"/>
          <w:lang w:val="ru-RU"/>
        </w:rPr>
        <w:t xml:space="preserve"> </w:t>
      </w:r>
      <w:r w:rsidRPr="003D2EA8">
        <w:rPr>
          <w:spacing w:val="-4"/>
          <w:lang w:val="ru-RU"/>
        </w:rPr>
        <w:t>линий.</w:t>
      </w:r>
    </w:p>
    <w:p w:rsidR="00CC4D02" w:rsidRPr="003D2EA8" w:rsidRDefault="00CC4D02">
      <w:pPr>
        <w:pStyle w:val="a3"/>
        <w:spacing w:before="2"/>
        <w:ind w:left="0" w:firstLine="0"/>
        <w:rPr>
          <w:lang w:val="ru-RU"/>
        </w:rPr>
      </w:pPr>
    </w:p>
    <w:p w:rsidR="00CC4D02" w:rsidRPr="003D2EA8" w:rsidRDefault="003D2EA8">
      <w:pPr>
        <w:pStyle w:val="1"/>
        <w:spacing w:line="275" w:lineRule="exact"/>
        <w:ind w:left="812"/>
        <w:rPr>
          <w:lang w:val="ru-RU"/>
        </w:rPr>
      </w:pPr>
      <w:r w:rsidRPr="003D2EA8">
        <w:rPr>
          <w:lang w:val="ru-RU"/>
        </w:rPr>
        <w:t>Вокруг земельного участка с кадастровым номером 50:20:0040803:126</w:t>
      </w:r>
    </w:p>
    <w:p w:rsidR="00CC4D02" w:rsidRPr="003D2EA8" w:rsidRDefault="003D2EA8">
      <w:pPr>
        <w:pStyle w:val="a3"/>
        <w:spacing w:line="275" w:lineRule="exact"/>
        <w:ind w:left="812" w:firstLine="0"/>
        <w:rPr>
          <w:lang w:val="ru-RU"/>
        </w:rPr>
      </w:pPr>
      <w:r w:rsidRPr="003D2EA8">
        <w:rPr>
          <w:lang w:val="ru-RU"/>
        </w:rPr>
        <w:t>В границах зоны охраняемого объекта запрещается:</w:t>
      </w:r>
    </w:p>
    <w:p w:rsidR="00CC4D02" w:rsidRPr="003D2EA8" w:rsidRDefault="003D2EA8">
      <w:pPr>
        <w:pStyle w:val="a4"/>
        <w:numPr>
          <w:ilvl w:val="0"/>
          <w:numId w:val="211"/>
        </w:numPr>
        <w:tabs>
          <w:tab w:val="left" w:pos="1101"/>
        </w:tabs>
        <w:spacing w:before="1"/>
        <w:ind w:right="125" w:firstLine="709"/>
        <w:jc w:val="both"/>
        <w:rPr>
          <w:sz w:val="24"/>
          <w:lang w:val="ru-RU"/>
        </w:rPr>
      </w:pPr>
      <w:r w:rsidRPr="003D2EA8">
        <w:rPr>
          <w:spacing w:val="-3"/>
          <w:sz w:val="24"/>
          <w:lang w:val="ru-RU"/>
        </w:rPr>
        <w:t xml:space="preserve">Строительство </w:t>
      </w:r>
      <w:r w:rsidRPr="003D2EA8">
        <w:rPr>
          <w:sz w:val="24"/>
          <w:lang w:val="ru-RU"/>
        </w:rPr>
        <w:t xml:space="preserve">и </w:t>
      </w:r>
      <w:r w:rsidRPr="003D2EA8">
        <w:rPr>
          <w:spacing w:val="-3"/>
          <w:sz w:val="24"/>
          <w:lang w:val="ru-RU"/>
        </w:rPr>
        <w:t xml:space="preserve">размещение </w:t>
      </w:r>
      <w:r w:rsidRPr="003D2EA8">
        <w:rPr>
          <w:sz w:val="24"/>
          <w:lang w:val="ru-RU"/>
        </w:rPr>
        <w:t xml:space="preserve">всех </w:t>
      </w:r>
      <w:r w:rsidRPr="003D2EA8">
        <w:rPr>
          <w:spacing w:val="-3"/>
          <w:sz w:val="24"/>
          <w:lang w:val="ru-RU"/>
        </w:rPr>
        <w:t xml:space="preserve">видов промышленных </w:t>
      </w:r>
      <w:r w:rsidRPr="003D2EA8">
        <w:rPr>
          <w:sz w:val="24"/>
          <w:lang w:val="ru-RU"/>
        </w:rPr>
        <w:t xml:space="preserve">и </w:t>
      </w:r>
      <w:r w:rsidRPr="003D2EA8">
        <w:rPr>
          <w:spacing w:val="-3"/>
          <w:sz w:val="24"/>
          <w:lang w:val="ru-RU"/>
        </w:rPr>
        <w:t xml:space="preserve">сельскохозяйственных </w:t>
      </w:r>
      <w:r w:rsidRPr="003D2EA8">
        <w:rPr>
          <w:spacing w:val="-4"/>
          <w:sz w:val="24"/>
          <w:lang w:val="ru-RU"/>
        </w:rPr>
        <w:t>предприятий,</w:t>
      </w:r>
      <w:r w:rsidRPr="003D2EA8">
        <w:rPr>
          <w:spacing w:val="52"/>
          <w:sz w:val="24"/>
          <w:lang w:val="ru-RU"/>
        </w:rPr>
        <w:t xml:space="preserve"> </w:t>
      </w:r>
      <w:r w:rsidRPr="003D2EA8">
        <w:rPr>
          <w:sz w:val="24"/>
          <w:lang w:val="ru-RU"/>
        </w:rPr>
        <w:t xml:space="preserve">в </w:t>
      </w:r>
      <w:r w:rsidRPr="003D2EA8">
        <w:rPr>
          <w:spacing w:val="-3"/>
          <w:sz w:val="24"/>
          <w:lang w:val="ru-RU"/>
        </w:rPr>
        <w:t xml:space="preserve">том числе создающих повышенные </w:t>
      </w:r>
      <w:r w:rsidRPr="003D2EA8">
        <w:rPr>
          <w:spacing w:val="-4"/>
          <w:sz w:val="24"/>
          <w:lang w:val="ru-RU"/>
        </w:rPr>
        <w:t>транспортные</w:t>
      </w:r>
      <w:r w:rsidRPr="003D2EA8">
        <w:rPr>
          <w:spacing w:val="52"/>
          <w:sz w:val="24"/>
          <w:lang w:val="ru-RU"/>
        </w:rPr>
        <w:t xml:space="preserve"> </w:t>
      </w:r>
      <w:r w:rsidRPr="003D2EA8">
        <w:rPr>
          <w:spacing w:val="-4"/>
          <w:sz w:val="24"/>
          <w:lang w:val="ru-RU"/>
        </w:rPr>
        <w:t xml:space="preserve">потоки, взрывопожароопасных, опасных </w:t>
      </w:r>
      <w:r w:rsidRPr="003D2EA8">
        <w:rPr>
          <w:spacing w:val="-5"/>
          <w:sz w:val="24"/>
          <w:lang w:val="ru-RU"/>
        </w:rPr>
        <w:t xml:space="preserve">производственных </w:t>
      </w:r>
      <w:r w:rsidRPr="003D2EA8">
        <w:rPr>
          <w:sz w:val="24"/>
          <w:lang w:val="ru-RU"/>
        </w:rPr>
        <w:t>объектов, а также объектов, на которых могут произойти аварии техногенного характера, складских помещений, терминалов, выс</w:t>
      </w:r>
      <w:r w:rsidRPr="003D2EA8">
        <w:rPr>
          <w:sz w:val="24"/>
          <w:lang w:val="ru-RU"/>
        </w:rPr>
        <w:t>отных зданий, торгово-развлекательных</w:t>
      </w:r>
      <w:r w:rsidRPr="003D2EA8">
        <w:rPr>
          <w:spacing w:val="-12"/>
          <w:sz w:val="24"/>
          <w:lang w:val="ru-RU"/>
        </w:rPr>
        <w:t xml:space="preserve"> </w:t>
      </w:r>
      <w:r w:rsidRPr="003D2EA8">
        <w:rPr>
          <w:sz w:val="24"/>
          <w:lang w:val="ru-RU"/>
        </w:rPr>
        <w:t>центров.</w:t>
      </w:r>
    </w:p>
    <w:p w:rsidR="00CC4D02" w:rsidRPr="003D2EA8" w:rsidRDefault="003D2EA8">
      <w:pPr>
        <w:pStyle w:val="a4"/>
        <w:numPr>
          <w:ilvl w:val="0"/>
          <w:numId w:val="211"/>
        </w:numPr>
        <w:tabs>
          <w:tab w:val="left" w:pos="1101"/>
        </w:tabs>
        <w:spacing w:before="1"/>
        <w:ind w:right="120" w:firstLine="709"/>
        <w:jc w:val="both"/>
        <w:rPr>
          <w:sz w:val="24"/>
          <w:lang w:val="ru-RU"/>
        </w:rPr>
      </w:pPr>
      <w:r w:rsidRPr="003D2EA8">
        <w:rPr>
          <w:sz w:val="24"/>
          <w:lang w:val="ru-RU"/>
        </w:rPr>
        <w:t xml:space="preserve">Строительство новых зданий, строений, сооружений, высота которых превышает 7 метров от существующего </w:t>
      </w:r>
      <w:r w:rsidRPr="003D2EA8">
        <w:rPr>
          <w:spacing w:val="-3"/>
          <w:sz w:val="24"/>
          <w:lang w:val="ru-RU"/>
        </w:rPr>
        <w:t>уровня</w:t>
      </w:r>
      <w:r w:rsidRPr="003D2EA8">
        <w:rPr>
          <w:spacing w:val="-20"/>
          <w:sz w:val="24"/>
          <w:lang w:val="ru-RU"/>
        </w:rPr>
        <w:t xml:space="preserve"> </w:t>
      </w:r>
      <w:r w:rsidRPr="003D2EA8">
        <w:rPr>
          <w:spacing w:val="-3"/>
          <w:sz w:val="24"/>
          <w:lang w:val="ru-RU"/>
        </w:rPr>
        <w:t>земли.</w:t>
      </w:r>
    </w:p>
    <w:p w:rsidR="00CC4D02" w:rsidRPr="003D2EA8" w:rsidRDefault="00CC4D02">
      <w:pPr>
        <w:pStyle w:val="a3"/>
        <w:spacing w:before="9"/>
        <w:ind w:left="0" w:firstLine="0"/>
        <w:rPr>
          <w:sz w:val="23"/>
          <w:lang w:val="ru-RU"/>
        </w:rPr>
      </w:pPr>
    </w:p>
    <w:p w:rsidR="00CC4D02" w:rsidRDefault="003D2EA8">
      <w:pPr>
        <w:pStyle w:val="a3"/>
        <w:spacing w:before="91"/>
        <w:ind w:left="1129" w:right="444" w:firstLine="0"/>
        <w:jc w:val="center"/>
      </w:pPr>
      <w:r>
        <w:t>47</w:t>
      </w:r>
    </w:p>
    <w:p w:rsidR="00CC4D02" w:rsidRDefault="00CC4D02">
      <w:pPr>
        <w:jc w:val="center"/>
        <w:sectPr w:rsidR="00CC4D02">
          <w:footerReference w:type="default" r:id="rId55"/>
          <w:pgSz w:w="11910" w:h="16850"/>
          <w:pgMar w:top="1060" w:right="720" w:bottom="280" w:left="1600" w:header="0" w:footer="0" w:gutter="0"/>
          <w:cols w:space="720"/>
        </w:sectPr>
      </w:pPr>
    </w:p>
    <w:p w:rsidR="00CC4D02" w:rsidRDefault="003D2EA8">
      <w:pPr>
        <w:pStyle w:val="a4"/>
        <w:numPr>
          <w:ilvl w:val="0"/>
          <w:numId w:val="211"/>
        </w:numPr>
        <w:tabs>
          <w:tab w:val="left" w:pos="1101"/>
        </w:tabs>
        <w:spacing w:before="65"/>
        <w:ind w:left="1101"/>
        <w:rPr>
          <w:sz w:val="24"/>
        </w:rPr>
      </w:pPr>
      <w:r>
        <w:rPr>
          <w:spacing w:val="-3"/>
          <w:sz w:val="24"/>
        </w:rPr>
        <w:t>Изменение красных</w:t>
      </w:r>
      <w:r>
        <w:rPr>
          <w:spacing w:val="10"/>
          <w:sz w:val="24"/>
        </w:rPr>
        <w:t xml:space="preserve"> </w:t>
      </w:r>
      <w:r>
        <w:rPr>
          <w:spacing w:val="-3"/>
          <w:sz w:val="24"/>
        </w:rPr>
        <w:t>линий.</w:t>
      </w:r>
    </w:p>
    <w:p w:rsidR="00CC4D02" w:rsidRPr="003D2EA8" w:rsidRDefault="003D2EA8">
      <w:pPr>
        <w:pStyle w:val="a4"/>
        <w:numPr>
          <w:ilvl w:val="0"/>
          <w:numId w:val="211"/>
        </w:numPr>
        <w:tabs>
          <w:tab w:val="left" w:pos="1101"/>
        </w:tabs>
        <w:spacing w:before="1"/>
        <w:ind w:right="100" w:firstLine="709"/>
        <w:jc w:val="both"/>
        <w:rPr>
          <w:sz w:val="24"/>
          <w:lang w:val="ru-RU"/>
        </w:rPr>
      </w:pPr>
      <w:r w:rsidRPr="003D2EA8">
        <w:rPr>
          <w:sz w:val="24"/>
          <w:lang w:val="ru-RU"/>
        </w:rPr>
        <w:t>Предоставление земельных участков для строител</w:t>
      </w:r>
      <w:r w:rsidRPr="003D2EA8">
        <w:rPr>
          <w:sz w:val="24"/>
          <w:lang w:val="ru-RU"/>
        </w:rPr>
        <w:t>ьства, а также для ведения садоводства, огородничества, дачного, крестьянского (фермерского), личного подсобного хозяйства и</w:t>
      </w:r>
      <w:r w:rsidRPr="003D2EA8">
        <w:rPr>
          <w:spacing w:val="9"/>
          <w:sz w:val="24"/>
          <w:lang w:val="ru-RU"/>
        </w:rPr>
        <w:t xml:space="preserve"> </w:t>
      </w:r>
      <w:r w:rsidRPr="003D2EA8">
        <w:rPr>
          <w:spacing w:val="-3"/>
          <w:sz w:val="24"/>
          <w:lang w:val="ru-RU"/>
        </w:rPr>
        <w:t>животноводства.</w:t>
      </w:r>
    </w:p>
    <w:p w:rsidR="00CC4D02" w:rsidRPr="003D2EA8" w:rsidRDefault="003D2EA8">
      <w:pPr>
        <w:pStyle w:val="a4"/>
        <w:numPr>
          <w:ilvl w:val="0"/>
          <w:numId w:val="211"/>
        </w:numPr>
        <w:tabs>
          <w:tab w:val="left" w:pos="1101"/>
        </w:tabs>
        <w:spacing w:before="6" w:line="274" w:lineRule="exact"/>
        <w:ind w:right="105" w:firstLine="709"/>
        <w:jc w:val="both"/>
        <w:rPr>
          <w:sz w:val="24"/>
          <w:lang w:val="ru-RU"/>
        </w:rPr>
      </w:pPr>
      <w:r w:rsidRPr="003D2EA8">
        <w:rPr>
          <w:sz w:val="24"/>
          <w:lang w:val="ru-RU"/>
        </w:rPr>
        <w:t xml:space="preserve">Посадка древесных </w:t>
      </w:r>
      <w:r w:rsidRPr="003D2EA8">
        <w:rPr>
          <w:spacing w:val="-3"/>
          <w:sz w:val="24"/>
          <w:lang w:val="ru-RU"/>
        </w:rPr>
        <w:t xml:space="preserve">насаждений </w:t>
      </w:r>
      <w:r w:rsidRPr="003D2EA8">
        <w:rPr>
          <w:sz w:val="24"/>
          <w:lang w:val="ru-RU"/>
        </w:rPr>
        <w:t xml:space="preserve">и кустарников, нарушающих </w:t>
      </w:r>
      <w:r w:rsidRPr="003D2EA8">
        <w:rPr>
          <w:spacing w:val="-3"/>
          <w:sz w:val="24"/>
          <w:lang w:val="ru-RU"/>
        </w:rPr>
        <w:t xml:space="preserve">исторически </w:t>
      </w:r>
      <w:r w:rsidRPr="003D2EA8">
        <w:rPr>
          <w:spacing w:val="-4"/>
          <w:sz w:val="24"/>
          <w:lang w:val="ru-RU"/>
        </w:rPr>
        <w:t xml:space="preserve">сложившуюся </w:t>
      </w:r>
      <w:r w:rsidRPr="003D2EA8">
        <w:rPr>
          <w:spacing w:val="-3"/>
          <w:sz w:val="24"/>
          <w:lang w:val="ru-RU"/>
        </w:rPr>
        <w:t xml:space="preserve">систему озеленения </w:t>
      </w:r>
      <w:r w:rsidRPr="003D2EA8">
        <w:rPr>
          <w:sz w:val="24"/>
          <w:lang w:val="ru-RU"/>
        </w:rPr>
        <w:t>и</w:t>
      </w:r>
      <w:r w:rsidRPr="003D2EA8">
        <w:rPr>
          <w:spacing w:val="45"/>
          <w:sz w:val="24"/>
          <w:lang w:val="ru-RU"/>
        </w:rPr>
        <w:t xml:space="preserve"> </w:t>
      </w:r>
      <w:r w:rsidRPr="003D2EA8">
        <w:rPr>
          <w:spacing w:val="-4"/>
          <w:sz w:val="24"/>
          <w:lang w:val="ru-RU"/>
        </w:rPr>
        <w:t>благоустройства.</w:t>
      </w:r>
    </w:p>
    <w:p w:rsidR="00CC4D02" w:rsidRPr="003D2EA8" w:rsidRDefault="003D2EA8">
      <w:pPr>
        <w:pStyle w:val="a4"/>
        <w:numPr>
          <w:ilvl w:val="0"/>
          <w:numId w:val="211"/>
        </w:numPr>
        <w:tabs>
          <w:tab w:val="left" w:pos="1101"/>
        </w:tabs>
        <w:ind w:right="102" w:firstLine="709"/>
        <w:jc w:val="both"/>
        <w:rPr>
          <w:sz w:val="24"/>
          <w:lang w:val="ru-RU"/>
        </w:rPr>
      </w:pPr>
      <w:r w:rsidRPr="003D2EA8">
        <w:rPr>
          <w:sz w:val="24"/>
          <w:lang w:val="ru-RU"/>
        </w:rPr>
        <w:t>Размещение инженерно-технического оборудования на главных фасадах зданий, строений,</w:t>
      </w:r>
      <w:r w:rsidRPr="003D2EA8">
        <w:rPr>
          <w:spacing w:val="-9"/>
          <w:sz w:val="24"/>
          <w:lang w:val="ru-RU"/>
        </w:rPr>
        <w:t xml:space="preserve"> </w:t>
      </w:r>
      <w:r w:rsidRPr="003D2EA8">
        <w:rPr>
          <w:sz w:val="24"/>
          <w:lang w:val="ru-RU"/>
        </w:rPr>
        <w:t>сооружений.</w:t>
      </w:r>
    </w:p>
    <w:p w:rsidR="00CC4D02" w:rsidRDefault="003D2EA8">
      <w:pPr>
        <w:pStyle w:val="a4"/>
        <w:numPr>
          <w:ilvl w:val="0"/>
          <w:numId w:val="211"/>
        </w:numPr>
        <w:tabs>
          <w:tab w:val="left" w:pos="1101"/>
        </w:tabs>
        <w:spacing w:line="274" w:lineRule="exact"/>
        <w:ind w:left="1101"/>
        <w:rPr>
          <w:sz w:val="24"/>
        </w:rPr>
      </w:pPr>
      <w:r>
        <w:rPr>
          <w:spacing w:val="-3"/>
          <w:sz w:val="24"/>
        </w:rPr>
        <w:t>Строительство вышек сотовой</w:t>
      </w:r>
      <w:r>
        <w:rPr>
          <w:spacing w:val="4"/>
          <w:sz w:val="24"/>
        </w:rPr>
        <w:t xml:space="preserve"> </w:t>
      </w:r>
      <w:r>
        <w:rPr>
          <w:sz w:val="24"/>
        </w:rPr>
        <w:t>связи.</w:t>
      </w:r>
    </w:p>
    <w:p w:rsidR="00CC4D02" w:rsidRPr="003D2EA8" w:rsidRDefault="003D2EA8">
      <w:pPr>
        <w:pStyle w:val="a4"/>
        <w:numPr>
          <w:ilvl w:val="0"/>
          <w:numId w:val="211"/>
        </w:numPr>
        <w:tabs>
          <w:tab w:val="left" w:pos="1101"/>
        </w:tabs>
        <w:spacing w:before="1"/>
        <w:ind w:right="102" w:firstLine="709"/>
        <w:jc w:val="both"/>
        <w:rPr>
          <w:sz w:val="24"/>
          <w:lang w:val="ru-RU"/>
        </w:rPr>
      </w:pPr>
      <w:r w:rsidRPr="003D2EA8">
        <w:rPr>
          <w:sz w:val="24"/>
          <w:lang w:val="ru-RU"/>
        </w:rPr>
        <w:t>Прокладка надземным способом инженерных коммуникаций (теплотрассы, газопроводы, электрические</w:t>
      </w:r>
      <w:r w:rsidRPr="003D2EA8">
        <w:rPr>
          <w:spacing w:val="-14"/>
          <w:sz w:val="24"/>
          <w:lang w:val="ru-RU"/>
        </w:rPr>
        <w:t xml:space="preserve"> </w:t>
      </w:r>
      <w:r w:rsidRPr="003D2EA8">
        <w:rPr>
          <w:sz w:val="24"/>
          <w:lang w:val="ru-RU"/>
        </w:rPr>
        <w:t>кабели).</w:t>
      </w:r>
    </w:p>
    <w:p w:rsidR="00CC4D02" w:rsidRDefault="003D2EA8">
      <w:pPr>
        <w:pStyle w:val="a4"/>
        <w:numPr>
          <w:ilvl w:val="0"/>
          <w:numId w:val="211"/>
        </w:numPr>
        <w:tabs>
          <w:tab w:val="left" w:pos="1101"/>
        </w:tabs>
        <w:spacing w:line="274" w:lineRule="exact"/>
        <w:ind w:left="1101"/>
        <w:rPr>
          <w:sz w:val="24"/>
        </w:rPr>
      </w:pPr>
      <w:r>
        <w:rPr>
          <w:sz w:val="24"/>
        </w:rPr>
        <w:t xml:space="preserve">Изменение </w:t>
      </w:r>
      <w:r>
        <w:rPr>
          <w:spacing w:val="-3"/>
          <w:sz w:val="24"/>
        </w:rPr>
        <w:t>существующего рельефа</w:t>
      </w:r>
      <w:r>
        <w:rPr>
          <w:spacing w:val="26"/>
          <w:sz w:val="24"/>
        </w:rPr>
        <w:t xml:space="preserve"> </w:t>
      </w:r>
      <w:r>
        <w:rPr>
          <w:spacing w:val="-3"/>
          <w:sz w:val="24"/>
        </w:rPr>
        <w:t>местности.</w:t>
      </w:r>
    </w:p>
    <w:p w:rsidR="00CC4D02" w:rsidRPr="003D2EA8" w:rsidRDefault="003D2EA8">
      <w:pPr>
        <w:pStyle w:val="a4"/>
        <w:numPr>
          <w:ilvl w:val="0"/>
          <w:numId w:val="211"/>
        </w:numPr>
        <w:tabs>
          <w:tab w:val="left" w:pos="1238"/>
        </w:tabs>
        <w:spacing w:before="1"/>
        <w:ind w:left="1237" w:hanging="425"/>
        <w:rPr>
          <w:sz w:val="24"/>
          <w:lang w:val="ru-RU"/>
        </w:rPr>
      </w:pPr>
      <w:r w:rsidRPr="003D2EA8">
        <w:rPr>
          <w:spacing w:val="-4"/>
          <w:sz w:val="24"/>
          <w:lang w:val="ru-RU"/>
        </w:rPr>
        <w:t xml:space="preserve">Устройство </w:t>
      </w:r>
      <w:r w:rsidRPr="003D2EA8">
        <w:rPr>
          <w:sz w:val="24"/>
          <w:lang w:val="ru-RU"/>
        </w:rPr>
        <w:t xml:space="preserve">якорных </w:t>
      </w:r>
      <w:r w:rsidRPr="003D2EA8">
        <w:rPr>
          <w:spacing w:val="-3"/>
          <w:sz w:val="24"/>
          <w:lang w:val="ru-RU"/>
        </w:rPr>
        <w:t xml:space="preserve">стоянок </w:t>
      </w:r>
      <w:r w:rsidRPr="003D2EA8">
        <w:rPr>
          <w:sz w:val="24"/>
          <w:lang w:val="ru-RU"/>
        </w:rPr>
        <w:t xml:space="preserve">в </w:t>
      </w:r>
      <w:r w:rsidRPr="003D2EA8">
        <w:rPr>
          <w:spacing w:val="-3"/>
          <w:sz w:val="24"/>
          <w:lang w:val="ru-RU"/>
        </w:rPr>
        <w:t xml:space="preserve">акватории </w:t>
      </w:r>
      <w:r w:rsidRPr="003D2EA8">
        <w:rPr>
          <w:sz w:val="24"/>
          <w:lang w:val="ru-RU"/>
        </w:rPr>
        <w:t>реки</w:t>
      </w:r>
      <w:r w:rsidRPr="003D2EA8">
        <w:rPr>
          <w:spacing w:val="-7"/>
          <w:sz w:val="24"/>
          <w:lang w:val="ru-RU"/>
        </w:rPr>
        <w:t xml:space="preserve"> </w:t>
      </w:r>
      <w:r w:rsidRPr="003D2EA8">
        <w:rPr>
          <w:spacing w:val="-3"/>
          <w:sz w:val="24"/>
          <w:lang w:val="ru-RU"/>
        </w:rPr>
        <w:t>Москвы.</w:t>
      </w:r>
    </w:p>
    <w:p w:rsidR="00CC4D02" w:rsidRPr="003D2EA8" w:rsidRDefault="003D2EA8">
      <w:pPr>
        <w:pStyle w:val="a4"/>
        <w:numPr>
          <w:ilvl w:val="0"/>
          <w:numId w:val="211"/>
        </w:numPr>
        <w:tabs>
          <w:tab w:val="left" w:pos="1238"/>
        </w:tabs>
        <w:spacing w:before="1"/>
        <w:ind w:right="105" w:firstLine="709"/>
        <w:jc w:val="both"/>
        <w:rPr>
          <w:sz w:val="24"/>
          <w:lang w:val="ru-RU"/>
        </w:rPr>
      </w:pPr>
      <w:r w:rsidRPr="003D2EA8">
        <w:rPr>
          <w:sz w:val="24"/>
          <w:lang w:val="ru-RU"/>
        </w:rPr>
        <w:t>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w:t>
      </w:r>
      <w:r w:rsidRPr="003D2EA8">
        <w:rPr>
          <w:sz w:val="24"/>
          <w:lang w:val="ru-RU"/>
        </w:rPr>
        <w:t xml:space="preserve"> пунктов запуска аэростатов (шаров-зондов), других беспилотных летательных</w:t>
      </w:r>
      <w:r w:rsidRPr="003D2EA8">
        <w:rPr>
          <w:spacing w:val="-9"/>
          <w:sz w:val="24"/>
          <w:lang w:val="ru-RU"/>
        </w:rPr>
        <w:t xml:space="preserve"> </w:t>
      </w:r>
      <w:r w:rsidRPr="003D2EA8">
        <w:rPr>
          <w:sz w:val="24"/>
          <w:lang w:val="ru-RU"/>
        </w:rPr>
        <w:t>аппаратов.</w:t>
      </w:r>
    </w:p>
    <w:p w:rsidR="00CC4D02" w:rsidRPr="003D2EA8" w:rsidRDefault="003D2EA8">
      <w:pPr>
        <w:pStyle w:val="a4"/>
        <w:numPr>
          <w:ilvl w:val="0"/>
          <w:numId w:val="211"/>
        </w:numPr>
        <w:tabs>
          <w:tab w:val="left" w:pos="1238"/>
        </w:tabs>
        <w:ind w:right="107" w:firstLine="709"/>
        <w:jc w:val="both"/>
        <w:rPr>
          <w:sz w:val="24"/>
          <w:lang w:val="ru-RU"/>
        </w:rPr>
      </w:pPr>
      <w:r w:rsidRPr="003D2EA8">
        <w:rPr>
          <w:sz w:val="24"/>
          <w:lang w:val="ru-RU"/>
        </w:rPr>
        <w:t>Организация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w:t>
      </w:r>
      <w:r w:rsidRPr="003D2EA8">
        <w:rPr>
          <w:sz w:val="24"/>
          <w:lang w:val="ru-RU"/>
        </w:rPr>
        <w:t>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3"/>
        <w:spacing w:before="1"/>
        <w:ind w:right="102"/>
        <w:jc w:val="both"/>
        <w:rPr>
          <w:lang w:val="ru-RU"/>
        </w:rPr>
      </w:pPr>
      <w:r w:rsidRPr="003D2EA8">
        <w:rPr>
          <w:lang w:val="ru-RU"/>
        </w:rPr>
        <w:t>3. Организация пляжей и мест массового отдыха на водоемах, расположенных в границе зоны охраняемого объекта.</w:t>
      </w:r>
    </w:p>
    <w:p w:rsidR="00CC4D02" w:rsidRPr="003D2EA8" w:rsidRDefault="003D2EA8">
      <w:pPr>
        <w:pStyle w:val="a4"/>
        <w:numPr>
          <w:ilvl w:val="0"/>
          <w:numId w:val="210"/>
        </w:numPr>
        <w:tabs>
          <w:tab w:val="left" w:pos="1238"/>
        </w:tabs>
        <w:ind w:right="103" w:firstLine="709"/>
        <w:jc w:val="both"/>
        <w:rPr>
          <w:sz w:val="24"/>
          <w:lang w:val="ru-RU"/>
        </w:rPr>
      </w:pPr>
      <w:r w:rsidRPr="003D2EA8">
        <w:rPr>
          <w:sz w:val="24"/>
          <w:lang w:val="ru-RU"/>
        </w:rPr>
        <w:t xml:space="preserve">Установка произведений </w:t>
      </w:r>
      <w:r w:rsidRPr="003D2EA8">
        <w:rPr>
          <w:spacing w:val="-5"/>
          <w:sz w:val="24"/>
          <w:lang w:val="ru-RU"/>
        </w:rPr>
        <w:t xml:space="preserve">монументально-декоративного </w:t>
      </w:r>
      <w:r w:rsidRPr="003D2EA8">
        <w:rPr>
          <w:sz w:val="24"/>
          <w:lang w:val="ru-RU"/>
        </w:rPr>
        <w:t>искусства</w:t>
      </w:r>
      <w:r w:rsidRPr="003D2EA8">
        <w:rPr>
          <w:sz w:val="24"/>
          <w:lang w:val="ru-RU"/>
        </w:rPr>
        <w:t xml:space="preserve"> (фонтаны, малые архитектурные формы) высотой более 3,5</w:t>
      </w:r>
      <w:r w:rsidRPr="003D2EA8">
        <w:rPr>
          <w:spacing w:val="-20"/>
          <w:sz w:val="24"/>
          <w:lang w:val="ru-RU"/>
        </w:rPr>
        <w:t xml:space="preserve"> </w:t>
      </w:r>
      <w:r w:rsidRPr="003D2EA8">
        <w:rPr>
          <w:sz w:val="24"/>
          <w:lang w:val="ru-RU"/>
        </w:rPr>
        <w:t>метра.</w:t>
      </w:r>
    </w:p>
    <w:p w:rsidR="00CC4D02" w:rsidRPr="003D2EA8" w:rsidRDefault="003D2EA8">
      <w:pPr>
        <w:pStyle w:val="a4"/>
        <w:numPr>
          <w:ilvl w:val="0"/>
          <w:numId w:val="210"/>
        </w:numPr>
        <w:tabs>
          <w:tab w:val="left" w:pos="1238"/>
        </w:tabs>
        <w:spacing w:before="1"/>
        <w:ind w:right="103" w:firstLine="709"/>
        <w:jc w:val="both"/>
        <w:rPr>
          <w:sz w:val="24"/>
          <w:lang w:val="ru-RU"/>
        </w:rPr>
      </w:pPr>
      <w:r w:rsidRPr="003D2EA8">
        <w:rPr>
          <w:spacing w:val="-3"/>
          <w:sz w:val="24"/>
          <w:lang w:val="ru-RU"/>
        </w:rPr>
        <w:t xml:space="preserve">Установка </w:t>
      </w:r>
      <w:r w:rsidRPr="003D2EA8">
        <w:rPr>
          <w:sz w:val="24"/>
          <w:lang w:val="ru-RU"/>
        </w:rPr>
        <w:t xml:space="preserve">на </w:t>
      </w:r>
      <w:r w:rsidRPr="003D2EA8">
        <w:rPr>
          <w:spacing w:val="-3"/>
          <w:sz w:val="24"/>
          <w:lang w:val="ru-RU"/>
        </w:rPr>
        <w:t xml:space="preserve">зданиях </w:t>
      </w:r>
      <w:r w:rsidRPr="003D2EA8">
        <w:rPr>
          <w:sz w:val="24"/>
          <w:lang w:val="ru-RU"/>
        </w:rPr>
        <w:t xml:space="preserve">и </w:t>
      </w:r>
      <w:r w:rsidRPr="003D2EA8">
        <w:rPr>
          <w:spacing w:val="-3"/>
          <w:sz w:val="24"/>
          <w:lang w:val="ru-RU"/>
        </w:rPr>
        <w:t xml:space="preserve">сооружениях информационных </w:t>
      </w:r>
      <w:r w:rsidRPr="003D2EA8">
        <w:rPr>
          <w:spacing w:val="-4"/>
          <w:sz w:val="24"/>
          <w:lang w:val="ru-RU"/>
        </w:rPr>
        <w:t xml:space="preserve">досок </w:t>
      </w:r>
      <w:r w:rsidRPr="003D2EA8">
        <w:rPr>
          <w:sz w:val="24"/>
          <w:lang w:val="ru-RU"/>
        </w:rPr>
        <w:t>и обозначений с площадью информационного поля более 0,3 кв. метра, вывесок высотой более 0,6 метра с размещением их выше отметки нижнего края оконных проемов второго этажа здания в виде объемных букв и</w:t>
      </w:r>
      <w:r w:rsidRPr="003D2EA8">
        <w:rPr>
          <w:spacing w:val="-6"/>
          <w:sz w:val="24"/>
          <w:lang w:val="ru-RU"/>
        </w:rPr>
        <w:t xml:space="preserve"> </w:t>
      </w:r>
      <w:r w:rsidRPr="003D2EA8">
        <w:rPr>
          <w:sz w:val="24"/>
          <w:lang w:val="ru-RU"/>
        </w:rPr>
        <w:t>знаков.</w:t>
      </w:r>
    </w:p>
    <w:p w:rsidR="00CC4D02" w:rsidRPr="003D2EA8" w:rsidRDefault="003D2EA8">
      <w:pPr>
        <w:pStyle w:val="a3"/>
        <w:spacing w:before="1"/>
        <w:ind w:right="103"/>
        <w:jc w:val="both"/>
        <w:rPr>
          <w:lang w:val="ru-RU"/>
        </w:rPr>
      </w:pPr>
      <w:r w:rsidRPr="003D2EA8">
        <w:rPr>
          <w:lang w:val="ru-RU"/>
        </w:rPr>
        <w:t>В границах зоны охраняемого объекта (при налич</w:t>
      </w:r>
      <w:r w:rsidRPr="003D2EA8">
        <w:rPr>
          <w:lang w:val="ru-RU"/>
        </w:rPr>
        <w:t>ии согласования данных работ с ФСО России) разрешается:</w:t>
      </w:r>
    </w:p>
    <w:p w:rsidR="00CC4D02" w:rsidRPr="003D2EA8" w:rsidRDefault="003D2EA8">
      <w:pPr>
        <w:pStyle w:val="a4"/>
        <w:numPr>
          <w:ilvl w:val="0"/>
          <w:numId w:val="209"/>
        </w:numPr>
        <w:tabs>
          <w:tab w:val="left" w:pos="1101"/>
        </w:tabs>
        <w:ind w:right="101" w:firstLine="709"/>
        <w:jc w:val="both"/>
        <w:rPr>
          <w:sz w:val="24"/>
          <w:lang w:val="ru-RU"/>
        </w:rPr>
      </w:pPr>
      <w:r w:rsidRPr="003D2EA8">
        <w:rPr>
          <w:spacing w:val="-4"/>
          <w:sz w:val="24"/>
          <w:lang w:val="ru-RU"/>
        </w:rPr>
        <w:t xml:space="preserve">Капитальный </w:t>
      </w:r>
      <w:r w:rsidRPr="003D2EA8">
        <w:rPr>
          <w:spacing w:val="-5"/>
          <w:sz w:val="24"/>
          <w:lang w:val="ru-RU"/>
        </w:rPr>
        <w:t xml:space="preserve">ремонт </w:t>
      </w:r>
      <w:r w:rsidRPr="003D2EA8">
        <w:rPr>
          <w:sz w:val="24"/>
          <w:lang w:val="ru-RU"/>
        </w:rPr>
        <w:t xml:space="preserve">и </w:t>
      </w:r>
      <w:r w:rsidRPr="003D2EA8">
        <w:rPr>
          <w:spacing w:val="-4"/>
          <w:sz w:val="24"/>
          <w:lang w:val="ru-RU"/>
        </w:rPr>
        <w:t xml:space="preserve">реконструкция </w:t>
      </w:r>
      <w:r w:rsidRPr="003D2EA8">
        <w:rPr>
          <w:spacing w:val="-3"/>
          <w:sz w:val="24"/>
          <w:lang w:val="ru-RU"/>
        </w:rPr>
        <w:t xml:space="preserve">(без </w:t>
      </w:r>
      <w:r w:rsidRPr="003D2EA8">
        <w:rPr>
          <w:spacing w:val="-5"/>
          <w:sz w:val="24"/>
          <w:lang w:val="ru-RU"/>
        </w:rPr>
        <w:t xml:space="preserve">увеличения </w:t>
      </w:r>
      <w:r w:rsidRPr="003D2EA8">
        <w:rPr>
          <w:spacing w:val="-4"/>
          <w:sz w:val="24"/>
          <w:lang w:val="ru-RU"/>
        </w:rPr>
        <w:t xml:space="preserve">объемно-планировочной структуры) существующих </w:t>
      </w:r>
      <w:r w:rsidRPr="003D2EA8">
        <w:rPr>
          <w:spacing w:val="-3"/>
          <w:sz w:val="24"/>
          <w:lang w:val="ru-RU"/>
        </w:rPr>
        <w:t xml:space="preserve">зданий, </w:t>
      </w:r>
      <w:r w:rsidRPr="003D2EA8">
        <w:rPr>
          <w:spacing w:val="-4"/>
          <w:sz w:val="24"/>
          <w:lang w:val="ru-RU"/>
        </w:rPr>
        <w:t xml:space="preserve">строений, сооружений, </w:t>
      </w:r>
      <w:r w:rsidRPr="003D2EA8">
        <w:rPr>
          <w:sz w:val="24"/>
          <w:lang w:val="ru-RU"/>
        </w:rPr>
        <w:t xml:space="preserve">объектов инженерной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09"/>
        </w:numPr>
        <w:tabs>
          <w:tab w:val="left" w:pos="1123"/>
        </w:tabs>
        <w:spacing w:line="274" w:lineRule="exact"/>
        <w:ind w:left="1122" w:hanging="310"/>
        <w:rPr>
          <w:sz w:val="24"/>
        </w:rPr>
      </w:pPr>
      <w:r>
        <w:rPr>
          <w:spacing w:val="-3"/>
          <w:sz w:val="24"/>
        </w:rPr>
        <w:t>Регенерация природной</w:t>
      </w:r>
      <w:r>
        <w:rPr>
          <w:spacing w:val="13"/>
          <w:sz w:val="24"/>
        </w:rPr>
        <w:t xml:space="preserve"> </w:t>
      </w:r>
      <w:r>
        <w:rPr>
          <w:spacing w:val="-3"/>
          <w:sz w:val="24"/>
        </w:rPr>
        <w:t>среды.</w:t>
      </w:r>
    </w:p>
    <w:p w:rsidR="00CC4D02" w:rsidRPr="003D2EA8" w:rsidRDefault="003D2EA8">
      <w:pPr>
        <w:pStyle w:val="a4"/>
        <w:numPr>
          <w:ilvl w:val="0"/>
          <w:numId w:val="209"/>
        </w:numPr>
        <w:tabs>
          <w:tab w:val="left" w:pos="1123"/>
        </w:tabs>
        <w:spacing w:before="1"/>
        <w:ind w:left="1122" w:hanging="310"/>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09"/>
        </w:numPr>
        <w:tabs>
          <w:tab w:val="left" w:pos="1123"/>
        </w:tabs>
        <w:spacing w:before="1"/>
        <w:ind w:right="100" w:firstLine="709"/>
        <w:jc w:val="both"/>
        <w:rPr>
          <w:sz w:val="24"/>
          <w:lang w:val="ru-RU"/>
        </w:rPr>
      </w:pPr>
      <w:r w:rsidRPr="003D2EA8">
        <w:rPr>
          <w:sz w:val="24"/>
          <w:lang w:val="ru-RU"/>
        </w:rPr>
        <w:t>Благоустройство территорий с использованием традиционных (камень, гранит, гравийная смесь) или имитирующих натуральные материалов в покрытии пешеходных площадок и</w:t>
      </w:r>
      <w:r w:rsidRPr="003D2EA8">
        <w:rPr>
          <w:spacing w:val="-25"/>
          <w:sz w:val="24"/>
          <w:lang w:val="ru-RU"/>
        </w:rPr>
        <w:t xml:space="preserve"> </w:t>
      </w:r>
      <w:r w:rsidRPr="003D2EA8">
        <w:rPr>
          <w:sz w:val="24"/>
          <w:lang w:val="ru-RU"/>
        </w:rPr>
        <w:t>тротуаров.</w:t>
      </w:r>
    </w:p>
    <w:p w:rsidR="00CC4D02" w:rsidRPr="003D2EA8" w:rsidRDefault="003D2EA8">
      <w:pPr>
        <w:pStyle w:val="a4"/>
        <w:numPr>
          <w:ilvl w:val="0"/>
          <w:numId w:val="209"/>
        </w:numPr>
        <w:tabs>
          <w:tab w:val="left" w:pos="1123"/>
        </w:tabs>
        <w:spacing w:before="6" w:line="274" w:lineRule="exact"/>
        <w:ind w:right="103" w:firstLine="709"/>
        <w:jc w:val="both"/>
        <w:rPr>
          <w:sz w:val="24"/>
          <w:lang w:val="ru-RU"/>
        </w:rPr>
      </w:pPr>
      <w:r w:rsidRPr="003D2EA8">
        <w:rPr>
          <w:sz w:val="24"/>
          <w:lang w:val="ru-RU"/>
        </w:rPr>
        <w:t>Размещение отдельно стоящего</w:t>
      </w:r>
      <w:r w:rsidRPr="003D2EA8">
        <w:rPr>
          <w:sz w:val="24"/>
          <w:lang w:val="ru-RU"/>
        </w:rPr>
        <w:t xml:space="preserve"> осветительного </w:t>
      </w:r>
      <w:r w:rsidRPr="003D2EA8">
        <w:rPr>
          <w:spacing w:val="-3"/>
          <w:sz w:val="24"/>
          <w:lang w:val="ru-RU"/>
        </w:rPr>
        <w:t xml:space="preserve">оборудования, </w:t>
      </w:r>
      <w:r w:rsidRPr="003D2EA8">
        <w:rPr>
          <w:sz w:val="24"/>
          <w:lang w:val="ru-RU"/>
        </w:rPr>
        <w:t>отвечающего характеристикам элементов архитектурной</w:t>
      </w:r>
      <w:r w:rsidRPr="003D2EA8">
        <w:rPr>
          <w:spacing w:val="-45"/>
          <w:sz w:val="24"/>
          <w:lang w:val="ru-RU"/>
        </w:rPr>
        <w:t xml:space="preserve"> </w:t>
      </w:r>
      <w:r w:rsidRPr="003D2EA8">
        <w:rPr>
          <w:spacing w:val="-3"/>
          <w:sz w:val="24"/>
          <w:lang w:val="ru-RU"/>
        </w:rPr>
        <w:t>среды.</w:t>
      </w:r>
    </w:p>
    <w:p w:rsidR="00CC4D02" w:rsidRPr="003D2EA8" w:rsidRDefault="003D2EA8">
      <w:pPr>
        <w:pStyle w:val="a4"/>
        <w:numPr>
          <w:ilvl w:val="0"/>
          <w:numId w:val="209"/>
        </w:numPr>
        <w:tabs>
          <w:tab w:val="left" w:pos="1123"/>
        </w:tabs>
        <w:ind w:right="104" w:firstLine="709"/>
        <w:jc w:val="both"/>
        <w:rPr>
          <w:sz w:val="24"/>
          <w:lang w:val="ru-RU"/>
        </w:rPr>
      </w:pPr>
      <w:r w:rsidRPr="003D2EA8">
        <w:rPr>
          <w:spacing w:val="-3"/>
          <w:sz w:val="24"/>
          <w:lang w:val="ru-RU"/>
        </w:rPr>
        <w:t xml:space="preserve">Рекультивация существующих зеленых насаждений </w:t>
      </w:r>
      <w:r w:rsidRPr="003D2EA8">
        <w:rPr>
          <w:sz w:val="24"/>
          <w:lang w:val="ru-RU"/>
        </w:rPr>
        <w:t xml:space="preserve">и </w:t>
      </w:r>
      <w:r w:rsidRPr="003D2EA8">
        <w:rPr>
          <w:spacing w:val="-3"/>
          <w:sz w:val="24"/>
          <w:lang w:val="ru-RU"/>
        </w:rPr>
        <w:t xml:space="preserve">размещение новых </w:t>
      </w:r>
      <w:r w:rsidRPr="003D2EA8">
        <w:rPr>
          <w:spacing w:val="-4"/>
          <w:sz w:val="24"/>
          <w:lang w:val="ru-RU"/>
        </w:rPr>
        <w:t>насаждений</w:t>
      </w:r>
      <w:r w:rsidRPr="003D2EA8">
        <w:rPr>
          <w:spacing w:val="52"/>
          <w:sz w:val="24"/>
          <w:lang w:val="ru-RU"/>
        </w:rPr>
        <w:t xml:space="preserve"> </w:t>
      </w:r>
      <w:r w:rsidRPr="003D2EA8">
        <w:rPr>
          <w:sz w:val="24"/>
          <w:lang w:val="ru-RU"/>
        </w:rPr>
        <w:t xml:space="preserve">в </w:t>
      </w:r>
      <w:r w:rsidRPr="003D2EA8">
        <w:rPr>
          <w:spacing w:val="-3"/>
          <w:sz w:val="24"/>
          <w:lang w:val="ru-RU"/>
        </w:rPr>
        <w:t xml:space="preserve">соответствии </w:t>
      </w:r>
      <w:r w:rsidRPr="003D2EA8">
        <w:rPr>
          <w:sz w:val="24"/>
          <w:lang w:val="ru-RU"/>
        </w:rPr>
        <w:t xml:space="preserve">с </w:t>
      </w:r>
      <w:r w:rsidRPr="003D2EA8">
        <w:rPr>
          <w:spacing w:val="-4"/>
          <w:sz w:val="24"/>
          <w:lang w:val="ru-RU"/>
        </w:rPr>
        <w:t>традиционными</w:t>
      </w:r>
      <w:r w:rsidRPr="003D2EA8">
        <w:rPr>
          <w:spacing w:val="52"/>
          <w:sz w:val="24"/>
          <w:lang w:val="ru-RU"/>
        </w:rPr>
        <w:t xml:space="preserve"> </w:t>
      </w:r>
      <w:r w:rsidRPr="003D2EA8">
        <w:rPr>
          <w:sz w:val="24"/>
          <w:lang w:val="ru-RU"/>
        </w:rPr>
        <w:t xml:space="preserve">для </w:t>
      </w:r>
      <w:r w:rsidRPr="003D2EA8">
        <w:rPr>
          <w:spacing w:val="-3"/>
          <w:sz w:val="24"/>
          <w:lang w:val="ru-RU"/>
        </w:rPr>
        <w:t xml:space="preserve">данного участка </w:t>
      </w:r>
      <w:r w:rsidRPr="003D2EA8">
        <w:rPr>
          <w:sz w:val="24"/>
          <w:lang w:val="ru-RU"/>
        </w:rPr>
        <w:t>принципами их размещения и породным</w:t>
      </w:r>
      <w:r w:rsidRPr="003D2EA8">
        <w:rPr>
          <w:spacing w:val="-11"/>
          <w:sz w:val="24"/>
          <w:lang w:val="ru-RU"/>
        </w:rPr>
        <w:t xml:space="preserve"> </w:t>
      </w:r>
      <w:r w:rsidRPr="003D2EA8">
        <w:rPr>
          <w:sz w:val="24"/>
          <w:lang w:val="ru-RU"/>
        </w:rPr>
        <w:t>сост</w:t>
      </w:r>
      <w:r w:rsidRPr="003D2EA8">
        <w:rPr>
          <w:sz w:val="24"/>
          <w:lang w:val="ru-RU"/>
        </w:rPr>
        <w:t>авом.</w:t>
      </w:r>
    </w:p>
    <w:p w:rsidR="00CC4D02" w:rsidRPr="003D2EA8" w:rsidRDefault="003D2EA8">
      <w:pPr>
        <w:pStyle w:val="a4"/>
        <w:numPr>
          <w:ilvl w:val="0"/>
          <w:numId w:val="209"/>
        </w:numPr>
        <w:tabs>
          <w:tab w:val="left" w:pos="1123"/>
        </w:tabs>
        <w:spacing w:before="1"/>
        <w:ind w:right="102" w:firstLine="709"/>
        <w:jc w:val="both"/>
        <w:rPr>
          <w:sz w:val="24"/>
          <w:lang w:val="ru-RU"/>
        </w:rPr>
      </w:pPr>
      <w:r w:rsidRPr="003D2EA8">
        <w:rPr>
          <w:sz w:val="24"/>
          <w:lang w:val="ru-RU"/>
        </w:rPr>
        <w:t>Проведение мероприятий, направленных ^ на обеспечение пожарной безопасности.</w:t>
      </w:r>
    </w:p>
    <w:p w:rsidR="00CC4D02" w:rsidRPr="003D2EA8" w:rsidRDefault="003D2EA8">
      <w:pPr>
        <w:pStyle w:val="a4"/>
        <w:numPr>
          <w:ilvl w:val="0"/>
          <w:numId w:val="209"/>
        </w:numPr>
        <w:tabs>
          <w:tab w:val="left" w:pos="1123"/>
        </w:tabs>
        <w:ind w:right="101" w:firstLine="709"/>
        <w:jc w:val="both"/>
        <w:rPr>
          <w:sz w:val="24"/>
          <w:lang w:val="ru-RU"/>
        </w:rPr>
      </w:pPr>
      <w:r w:rsidRPr="003D2EA8">
        <w:rPr>
          <w:spacing w:val="-4"/>
          <w:sz w:val="24"/>
          <w:lang w:val="ru-RU"/>
        </w:rPr>
        <w:t xml:space="preserve">Установка </w:t>
      </w:r>
      <w:r w:rsidRPr="003D2EA8">
        <w:rPr>
          <w:spacing w:val="-5"/>
          <w:sz w:val="24"/>
          <w:lang w:val="ru-RU"/>
        </w:rPr>
        <w:t xml:space="preserve">произведений </w:t>
      </w:r>
      <w:r w:rsidRPr="003D2EA8">
        <w:rPr>
          <w:spacing w:val="-4"/>
          <w:sz w:val="24"/>
          <w:lang w:val="ru-RU"/>
        </w:rPr>
        <w:t>монументально-декоративного</w:t>
      </w:r>
      <w:r w:rsidRPr="003D2EA8">
        <w:rPr>
          <w:spacing w:val="52"/>
          <w:sz w:val="24"/>
          <w:lang w:val="ru-RU"/>
        </w:rPr>
        <w:t xml:space="preserve"> </w:t>
      </w:r>
      <w:r w:rsidRPr="003D2EA8">
        <w:rPr>
          <w:spacing w:val="-4"/>
          <w:sz w:val="24"/>
          <w:lang w:val="ru-RU"/>
        </w:rPr>
        <w:t xml:space="preserve">искусства </w:t>
      </w:r>
      <w:r w:rsidRPr="003D2EA8">
        <w:rPr>
          <w:spacing w:val="-2"/>
          <w:sz w:val="24"/>
          <w:lang w:val="ru-RU"/>
        </w:rPr>
        <w:t xml:space="preserve">(фонтаны, </w:t>
      </w:r>
      <w:r w:rsidRPr="003D2EA8">
        <w:rPr>
          <w:sz w:val="24"/>
          <w:lang w:val="ru-RU"/>
        </w:rPr>
        <w:t xml:space="preserve">малые архитектурные </w:t>
      </w:r>
      <w:r w:rsidRPr="003D2EA8">
        <w:rPr>
          <w:spacing w:val="-3"/>
          <w:sz w:val="24"/>
          <w:lang w:val="ru-RU"/>
        </w:rPr>
        <w:t xml:space="preserve">формы) </w:t>
      </w:r>
      <w:r w:rsidRPr="003D2EA8">
        <w:rPr>
          <w:sz w:val="24"/>
          <w:lang w:val="ru-RU"/>
        </w:rPr>
        <w:t>высотой до 3,5</w:t>
      </w:r>
      <w:r w:rsidRPr="003D2EA8">
        <w:rPr>
          <w:spacing w:val="-26"/>
          <w:sz w:val="24"/>
          <w:lang w:val="ru-RU"/>
        </w:rPr>
        <w:t xml:space="preserve"> </w:t>
      </w:r>
      <w:r w:rsidRPr="003D2EA8">
        <w:rPr>
          <w:spacing w:val="-3"/>
          <w:sz w:val="24"/>
          <w:lang w:val="ru-RU"/>
        </w:rPr>
        <w:t>метра.</w:t>
      </w:r>
    </w:p>
    <w:p w:rsidR="00CC4D02" w:rsidRPr="003D2EA8" w:rsidRDefault="003D2EA8">
      <w:pPr>
        <w:pStyle w:val="a4"/>
        <w:numPr>
          <w:ilvl w:val="0"/>
          <w:numId w:val="209"/>
        </w:numPr>
        <w:tabs>
          <w:tab w:val="left" w:pos="1123"/>
        </w:tabs>
        <w:spacing w:before="1"/>
        <w:ind w:right="98" w:firstLine="709"/>
        <w:jc w:val="both"/>
        <w:rPr>
          <w:sz w:val="24"/>
          <w:lang w:val="ru-RU"/>
        </w:rPr>
      </w:pPr>
      <w:r w:rsidRPr="003D2EA8">
        <w:rPr>
          <w:sz w:val="24"/>
          <w:lang w:val="ru-RU"/>
        </w:rPr>
        <w:t xml:space="preserve">Строительство подземных сооружений (линии метрополитена, </w:t>
      </w:r>
      <w:r w:rsidRPr="003D2EA8">
        <w:rPr>
          <w:spacing w:val="-3"/>
          <w:sz w:val="24"/>
          <w:lang w:val="ru-RU"/>
        </w:rPr>
        <w:t xml:space="preserve">транспортные туннели, пешеходные переходы, парковки, коллекторы, бомбоубежища) </w:t>
      </w:r>
      <w:r w:rsidRPr="003D2EA8">
        <w:rPr>
          <w:spacing w:val="-2"/>
          <w:sz w:val="24"/>
          <w:lang w:val="ru-RU"/>
        </w:rPr>
        <w:t xml:space="preserve">при </w:t>
      </w:r>
      <w:r w:rsidRPr="003D2EA8">
        <w:rPr>
          <w:spacing w:val="-3"/>
          <w:sz w:val="24"/>
          <w:lang w:val="ru-RU"/>
        </w:rPr>
        <w:t xml:space="preserve">наличии инженерно-геологического </w:t>
      </w:r>
      <w:r w:rsidRPr="003D2EA8">
        <w:rPr>
          <w:spacing w:val="-4"/>
          <w:sz w:val="24"/>
          <w:lang w:val="ru-RU"/>
        </w:rPr>
        <w:t xml:space="preserve">заключения </w:t>
      </w:r>
      <w:r w:rsidRPr="003D2EA8">
        <w:rPr>
          <w:spacing w:val="-3"/>
          <w:sz w:val="24"/>
          <w:lang w:val="ru-RU"/>
        </w:rPr>
        <w:t xml:space="preserve">об </w:t>
      </w:r>
      <w:r w:rsidRPr="003D2EA8">
        <w:rPr>
          <w:sz w:val="24"/>
          <w:lang w:val="ru-RU"/>
        </w:rPr>
        <w:t xml:space="preserve">отсутствии негативного влияния этих сооружений на гидрогеологические </w:t>
      </w:r>
      <w:r w:rsidRPr="003D2EA8">
        <w:rPr>
          <w:sz w:val="24"/>
          <w:lang w:val="ru-RU"/>
        </w:rPr>
        <w:t>и экологические</w:t>
      </w:r>
      <w:r w:rsidRPr="003D2EA8">
        <w:rPr>
          <w:spacing w:val="-23"/>
          <w:sz w:val="24"/>
          <w:lang w:val="ru-RU"/>
        </w:rPr>
        <w:t xml:space="preserve"> </w:t>
      </w:r>
      <w:r w:rsidRPr="003D2EA8">
        <w:rPr>
          <w:sz w:val="24"/>
          <w:lang w:val="ru-RU"/>
        </w:rPr>
        <w:t>условия.</w:t>
      </w:r>
    </w:p>
    <w:p w:rsidR="00CC4D02" w:rsidRPr="003D2EA8" w:rsidRDefault="00CC4D02">
      <w:pPr>
        <w:pStyle w:val="a3"/>
        <w:spacing w:before="9"/>
        <w:ind w:left="0" w:firstLine="0"/>
        <w:rPr>
          <w:sz w:val="23"/>
          <w:lang w:val="ru-RU"/>
        </w:rPr>
      </w:pPr>
    </w:p>
    <w:p w:rsidR="00CC4D02" w:rsidRPr="003D2EA8" w:rsidRDefault="003D2EA8">
      <w:pPr>
        <w:pStyle w:val="a3"/>
        <w:spacing w:before="91"/>
        <w:ind w:left="930" w:right="225" w:firstLine="0"/>
        <w:jc w:val="center"/>
        <w:rPr>
          <w:lang w:val="ru-RU"/>
        </w:rPr>
      </w:pPr>
      <w:r w:rsidRPr="003D2EA8">
        <w:rPr>
          <w:lang w:val="ru-RU"/>
        </w:rPr>
        <w:t>48</w:t>
      </w:r>
    </w:p>
    <w:p w:rsidR="00CC4D02" w:rsidRPr="003D2EA8" w:rsidRDefault="00CC4D02">
      <w:pPr>
        <w:jc w:val="center"/>
        <w:rPr>
          <w:lang w:val="ru-RU"/>
        </w:rPr>
        <w:sectPr w:rsidR="00CC4D02" w:rsidRPr="003D2EA8">
          <w:footerReference w:type="default" r:id="rId56"/>
          <w:pgSz w:w="11910" w:h="16850"/>
          <w:pgMar w:top="1060" w:right="740" w:bottom="280" w:left="1600" w:header="0" w:footer="0" w:gutter="0"/>
          <w:cols w:space="720"/>
        </w:sectPr>
      </w:pPr>
    </w:p>
    <w:p w:rsidR="00CC4D02" w:rsidRPr="003D2EA8" w:rsidRDefault="003D2EA8">
      <w:pPr>
        <w:pStyle w:val="a3"/>
        <w:spacing w:before="65"/>
        <w:ind w:right="103"/>
        <w:jc w:val="both"/>
        <w:rPr>
          <w:lang w:val="ru-RU"/>
        </w:rPr>
      </w:pPr>
      <w:r w:rsidRPr="003D2EA8">
        <w:rPr>
          <w:lang w:val="ru-RU"/>
        </w:rPr>
        <w:t>10.Установка на зданиях и сооружениях информационных досок и обозначений с площадью информационного поля не более 0,3 кв. метра, вывесок высотой не более 0,6 метра с размещением не выше отметки нижнего края оконных проемов второго этажа здания в виде объем</w:t>
      </w:r>
      <w:r w:rsidRPr="003D2EA8">
        <w:rPr>
          <w:lang w:val="ru-RU"/>
        </w:rPr>
        <w:t>ных букв и знаков.</w:t>
      </w:r>
    </w:p>
    <w:p w:rsidR="00CC4D02" w:rsidRPr="003D2EA8" w:rsidRDefault="003D2EA8">
      <w:pPr>
        <w:pStyle w:val="a3"/>
        <w:spacing w:before="1"/>
        <w:ind w:right="105"/>
        <w:jc w:val="both"/>
        <w:rPr>
          <w:lang w:val="ru-RU"/>
        </w:rPr>
      </w:pPr>
      <w:r w:rsidRPr="003D2EA8">
        <w:rPr>
          <w:lang w:val="ru-RU"/>
        </w:rPr>
        <w:t xml:space="preserve">11.Возведение </w:t>
      </w:r>
      <w:r w:rsidRPr="003D2EA8">
        <w:rPr>
          <w:spacing w:val="-4"/>
          <w:lang w:val="ru-RU"/>
        </w:rPr>
        <w:t xml:space="preserve">объектов </w:t>
      </w:r>
      <w:r w:rsidRPr="003D2EA8">
        <w:rPr>
          <w:spacing w:val="-3"/>
          <w:lang w:val="ru-RU"/>
        </w:rPr>
        <w:t xml:space="preserve">капитального строительства,  максимальная  высота </w:t>
      </w:r>
      <w:r w:rsidRPr="003D2EA8">
        <w:rPr>
          <w:spacing w:val="-4"/>
          <w:lang w:val="ru-RU"/>
        </w:rPr>
        <w:t>застройки</w:t>
      </w:r>
      <w:r w:rsidRPr="003D2EA8">
        <w:rPr>
          <w:spacing w:val="52"/>
          <w:lang w:val="ru-RU"/>
        </w:rPr>
        <w:t xml:space="preserve"> </w:t>
      </w:r>
      <w:r w:rsidRPr="003D2EA8">
        <w:rPr>
          <w:lang w:val="ru-RU"/>
        </w:rPr>
        <w:t xml:space="preserve">которых от </w:t>
      </w:r>
      <w:r w:rsidRPr="003D2EA8">
        <w:rPr>
          <w:spacing w:val="-3"/>
          <w:lang w:val="ru-RU"/>
        </w:rPr>
        <w:t xml:space="preserve">существующего </w:t>
      </w:r>
      <w:r w:rsidRPr="003D2EA8">
        <w:rPr>
          <w:spacing w:val="-4"/>
          <w:lang w:val="ru-RU"/>
        </w:rPr>
        <w:t>уровня</w:t>
      </w:r>
      <w:r w:rsidRPr="003D2EA8">
        <w:rPr>
          <w:spacing w:val="52"/>
          <w:lang w:val="ru-RU"/>
        </w:rPr>
        <w:t xml:space="preserve"> </w:t>
      </w:r>
      <w:r w:rsidRPr="003D2EA8">
        <w:rPr>
          <w:spacing w:val="-3"/>
          <w:lang w:val="ru-RU"/>
        </w:rPr>
        <w:t xml:space="preserve">земли </w:t>
      </w:r>
      <w:r w:rsidRPr="003D2EA8">
        <w:rPr>
          <w:lang w:val="ru-RU"/>
        </w:rPr>
        <w:t xml:space="preserve">в </w:t>
      </w:r>
      <w:r w:rsidRPr="003D2EA8">
        <w:rPr>
          <w:spacing w:val="-3"/>
          <w:lang w:val="ru-RU"/>
        </w:rPr>
        <w:t xml:space="preserve">границах земельного </w:t>
      </w:r>
      <w:r w:rsidRPr="003D2EA8">
        <w:rPr>
          <w:spacing w:val="-4"/>
          <w:lang w:val="ru-RU"/>
        </w:rPr>
        <w:t xml:space="preserve">участка, </w:t>
      </w:r>
      <w:r w:rsidRPr="003D2EA8">
        <w:rPr>
          <w:spacing w:val="-3"/>
          <w:lang w:val="ru-RU"/>
        </w:rPr>
        <w:t xml:space="preserve">предоставленного </w:t>
      </w:r>
      <w:r w:rsidRPr="003D2EA8">
        <w:rPr>
          <w:lang w:val="ru-RU"/>
        </w:rPr>
        <w:t xml:space="preserve">и </w:t>
      </w:r>
      <w:r w:rsidRPr="003D2EA8">
        <w:rPr>
          <w:spacing w:val="-3"/>
          <w:lang w:val="ru-RU"/>
        </w:rPr>
        <w:t xml:space="preserve">(или) принадлежащего </w:t>
      </w:r>
      <w:r w:rsidRPr="003D2EA8">
        <w:rPr>
          <w:lang w:val="ru-RU"/>
        </w:rPr>
        <w:t xml:space="preserve">на </w:t>
      </w:r>
      <w:r w:rsidRPr="003D2EA8">
        <w:rPr>
          <w:spacing w:val="-3"/>
          <w:lang w:val="ru-RU"/>
        </w:rPr>
        <w:t xml:space="preserve">праве собственности </w:t>
      </w:r>
      <w:r w:rsidRPr="003D2EA8">
        <w:rPr>
          <w:spacing w:val="-4"/>
          <w:lang w:val="ru-RU"/>
        </w:rPr>
        <w:t xml:space="preserve">физическим </w:t>
      </w:r>
      <w:r w:rsidRPr="003D2EA8">
        <w:rPr>
          <w:lang w:val="ru-RU"/>
        </w:rPr>
        <w:t xml:space="preserve">и </w:t>
      </w:r>
      <w:r w:rsidRPr="003D2EA8">
        <w:rPr>
          <w:spacing w:val="-4"/>
          <w:lang w:val="ru-RU"/>
        </w:rPr>
        <w:t>юридическ</w:t>
      </w:r>
      <w:r w:rsidRPr="003D2EA8">
        <w:rPr>
          <w:spacing w:val="-4"/>
          <w:lang w:val="ru-RU"/>
        </w:rPr>
        <w:t xml:space="preserve">им лицам, </w:t>
      </w:r>
      <w:r w:rsidRPr="003D2EA8">
        <w:rPr>
          <w:lang w:val="ru-RU"/>
        </w:rPr>
        <w:t xml:space="preserve">не </w:t>
      </w:r>
      <w:r w:rsidRPr="003D2EA8">
        <w:rPr>
          <w:spacing w:val="-3"/>
          <w:lang w:val="ru-RU"/>
        </w:rPr>
        <w:t xml:space="preserve">превышает </w:t>
      </w:r>
      <w:r w:rsidRPr="003D2EA8">
        <w:rPr>
          <w:lang w:val="ru-RU"/>
        </w:rPr>
        <w:t xml:space="preserve">7 </w:t>
      </w:r>
      <w:r w:rsidRPr="003D2EA8">
        <w:rPr>
          <w:spacing w:val="-4"/>
          <w:lang w:val="ru-RU"/>
        </w:rPr>
        <w:t>метров.</w:t>
      </w:r>
    </w:p>
    <w:p w:rsidR="00CC4D02" w:rsidRPr="003D2EA8" w:rsidRDefault="003D2EA8">
      <w:pPr>
        <w:pStyle w:val="a3"/>
        <w:ind w:right="102"/>
        <w:jc w:val="both"/>
        <w:rPr>
          <w:lang w:val="ru-RU"/>
        </w:rPr>
      </w:pPr>
      <w:r w:rsidRPr="003D2EA8">
        <w:rPr>
          <w:lang w:val="ru-RU"/>
        </w:rPr>
        <w:t xml:space="preserve">12.Размещение </w:t>
      </w:r>
      <w:r w:rsidRPr="003D2EA8">
        <w:rPr>
          <w:spacing w:val="-3"/>
          <w:lang w:val="ru-RU"/>
        </w:rPr>
        <w:t xml:space="preserve">временных </w:t>
      </w:r>
      <w:r w:rsidRPr="003D2EA8">
        <w:rPr>
          <w:spacing w:val="-4"/>
          <w:lang w:val="ru-RU"/>
        </w:rPr>
        <w:t>элементов</w:t>
      </w:r>
      <w:r w:rsidRPr="003D2EA8">
        <w:rPr>
          <w:spacing w:val="52"/>
          <w:lang w:val="ru-RU"/>
        </w:rPr>
        <w:t xml:space="preserve"> </w:t>
      </w:r>
      <w:r w:rsidRPr="003D2EA8">
        <w:rPr>
          <w:spacing w:val="-3"/>
          <w:lang w:val="ru-RU"/>
        </w:rPr>
        <w:t xml:space="preserve">информационно-декоративного </w:t>
      </w:r>
      <w:r w:rsidRPr="003D2EA8">
        <w:rPr>
          <w:spacing w:val="-4"/>
          <w:lang w:val="ru-RU"/>
        </w:rPr>
        <w:t xml:space="preserve">оформления </w:t>
      </w:r>
      <w:r w:rsidRPr="003D2EA8">
        <w:rPr>
          <w:spacing w:val="-3"/>
          <w:lang w:val="ru-RU"/>
        </w:rPr>
        <w:t xml:space="preserve">событийного характера (мобильных </w:t>
      </w:r>
      <w:r w:rsidRPr="003D2EA8">
        <w:rPr>
          <w:spacing w:val="-4"/>
          <w:lang w:val="ru-RU"/>
        </w:rPr>
        <w:t xml:space="preserve">информационных конструкций), </w:t>
      </w:r>
      <w:r w:rsidRPr="003D2EA8">
        <w:rPr>
          <w:spacing w:val="-3"/>
          <w:lang w:val="ru-RU"/>
        </w:rPr>
        <w:t xml:space="preserve">включая праздничное </w:t>
      </w:r>
      <w:r w:rsidRPr="003D2EA8">
        <w:rPr>
          <w:spacing w:val="-4"/>
          <w:lang w:val="ru-RU"/>
        </w:rPr>
        <w:t xml:space="preserve">оформление, </w:t>
      </w:r>
      <w:r w:rsidRPr="003D2EA8">
        <w:rPr>
          <w:lang w:val="ru-RU"/>
        </w:rPr>
        <w:t xml:space="preserve">а также </w:t>
      </w:r>
      <w:r w:rsidRPr="003D2EA8">
        <w:rPr>
          <w:spacing w:val="-3"/>
          <w:lang w:val="ru-RU"/>
        </w:rPr>
        <w:t>временных строительных ограждающих конструкций.</w:t>
      </w:r>
    </w:p>
    <w:p w:rsidR="00CC4D02" w:rsidRPr="003D2EA8" w:rsidRDefault="003D2EA8">
      <w:pPr>
        <w:pStyle w:val="a3"/>
        <w:spacing w:line="242" w:lineRule="auto"/>
        <w:ind w:right="101"/>
        <w:jc w:val="both"/>
        <w:rPr>
          <w:lang w:val="ru-RU"/>
        </w:rPr>
      </w:pPr>
      <w:r w:rsidRPr="003D2EA8">
        <w:rPr>
          <w:lang w:val="ru-RU"/>
        </w:rPr>
        <w:t xml:space="preserve">13.Прокладка </w:t>
      </w:r>
      <w:r w:rsidRPr="003D2EA8">
        <w:rPr>
          <w:spacing w:val="-3"/>
          <w:lang w:val="ru-RU"/>
        </w:rPr>
        <w:t xml:space="preserve">инженерных коммуникаций (теплотрассы, водопроводы, газопроводы, </w:t>
      </w:r>
      <w:r w:rsidRPr="003D2EA8">
        <w:rPr>
          <w:spacing w:val="-4"/>
          <w:lang w:val="ru-RU"/>
        </w:rPr>
        <w:t xml:space="preserve">водостоки, </w:t>
      </w:r>
      <w:r w:rsidRPr="003D2EA8">
        <w:rPr>
          <w:spacing w:val="-3"/>
          <w:lang w:val="ru-RU"/>
        </w:rPr>
        <w:t xml:space="preserve">канализации, электрические кабели </w:t>
      </w:r>
      <w:r w:rsidRPr="003D2EA8">
        <w:rPr>
          <w:lang w:val="ru-RU"/>
        </w:rPr>
        <w:t xml:space="preserve">и иные </w:t>
      </w:r>
      <w:r w:rsidRPr="003D2EA8">
        <w:rPr>
          <w:spacing w:val="-3"/>
          <w:lang w:val="ru-RU"/>
        </w:rPr>
        <w:t>кабельные линии).</w:t>
      </w:r>
    </w:p>
    <w:p w:rsidR="00CC4D02" w:rsidRPr="003D2EA8" w:rsidRDefault="003D2EA8">
      <w:pPr>
        <w:pStyle w:val="a3"/>
        <w:spacing w:before="3" w:line="274" w:lineRule="exact"/>
        <w:ind w:left="812" w:firstLine="0"/>
        <w:rPr>
          <w:lang w:val="ru-RU"/>
        </w:rPr>
      </w:pPr>
      <w:r w:rsidRPr="003D2EA8">
        <w:rPr>
          <w:lang w:val="ru-RU"/>
        </w:rPr>
        <w:t xml:space="preserve">14.Снос </w:t>
      </w:r>
      <w:r w:rsidRPr="003D2EA8">
        <w:rPr>
          <w:spacing w:val="-4"/>
          <w:lang w:val="ru-RU"/>
        </w:rPr>
        <w:t xml:space="preserve">(демонтаж) </w:t>
      </w:r>
      <w:r w:rsidRPr="003D2EA8">
        <w:rPr>
          <w:spacing w:val="-3"/>
          <w:lang w:val="ru-RU"/>
        </w:rPr>
        <w:t xml:space="preserve">объектов капитального </w:t>
      </w:r>
      <w:r w:rsidRPr="003D2EA8">
        <w:rPr>
          <w:lang w:val="ru-RU"/>
        </w:rPr>
        <w:t xml:space="preserve">и </w:t>
      </w:r>
      <w:r w:rsidRPr="003D2EA8">
        <w:rPr>
          <w:spacing w:val="-3"/>
          <w:lang w:val="ru-RU"/>
        </w:rPr>
        <w:t xml:space="preserve">некапитального строительства. </w:t>
      </w:r>
      <w:r w:rsidRPr="003D2EA8">
        <w:rPr>
          <w:lang w:val="ru-RU"/>
        </w:rPr>
        <w:t xml:space="preserve">15.Перекрытие </w:t>
      </w:r>
      <w:r w:rsidRPr="003D2EA8">
        <w:rPr>
          <w:spacing w:val="-3"/>
          <w:lang w:val="ru-RU"/>
        </w:rPr>
        <w:t>замкнутых дворовых пространств.</w:t>
      </w:r>
    </w:p>
    <w:p w:rsidR="00CC4D02" w:rsidRPr="003D2EA8" w:rsidRDefault="003D2EA8">
      <w:pPr>
        <w:pStyle w:val="a3"/>
        <w:ind w:right="102"/>
        <w:jc w:val="both"/>
        <w:rPr>
          <w:lang w:val="ru-RU"/>
        </w:rPr>
      </w:pPr>
      <w:r w:rsidRPr="003D2EA8">
        <w:rPr>
          <w:lang w:val="ru-RU"/>
        </w:rPr>
        <w:t>16.Предоставление земельных участков для строительства, а также для ведения садоводства, огородничества, дачного, крестьянского (фермерского), личного подсобного хозяйства и животноводства.</w:t>
      </w:r>
    </w:p>
    <w:p w:rsidR="00CC4D02" w:rsidRPr="003D2EA8" w:rsidRDefault="003D2EA8">
      <w:pPr>
        <w:pStyle w:val="a3"/>
        <w:spacing w:before="1"/>
        <w:ind w:right="106"/>
        <w:jc w:val="both"/>
        <w:rPr>
          <w:lang w:val="ru-RU"/>
        </w:rPr>
      </w:pPr>
      <w:r w:rsidRPr="003D2EA8">
        <w:rPr>
          <w:lang w:val="ru-RU"/>
        </w:rPr>
        <w:t>17.Размещение и установка любых вр</w:t>
      </w:r>
      <w:r w:rsidRPr="003D2EA8">
        <w:rPr>
          <w:lang w:val="ru-RU"/>
        </w:rPr>
        <w:t>еменных строений, сооружений, в том числе киосков и навесов.</w:t>
      </w:r>
    </w:p>
    <w:p w:rsidR="00CC4D02" w:rsidRPr="003D2EA8" w:rsidRDefault="003D2EA8">
      <w:pPr>
        <w:pStyle w:val="a3"/>
        <w:ind w:left="812" w:firstLine="0"/>
        <w:rPr>
          <w:lang w:val="ru-RU"/>
        </w:rPr>
      </w:pPr>
      <w:r w:rsidRPr="003D2EA8">
        <w:rPr>
          <w:lang w:val="ru-RU"/>
        </w:rPr>
        <w:t xml:space="preserve">18.Размещение </w:t>
      </w:r>
      <w:r w:rsidRPr="003D2EA8">
        <w:rPr>
          <w:spacing w:val="-3"/>
          <w:lang w:val="ru-RU"/>
        </w:rPr>
        <w:t xml:space="preserve">любых рекламных конструкций </w:t>
      </w:r>
      <w:r w:rsidRPr="003D2EA8">
        <w:rPr>
          <w:lang w:val="ru-RU"/>
        </w:rPr>
        <w:t xml:space="preserve">и </w:t>
      </w:r>
      <w:r w:rsidRPr="003D2EA8">
        <w:rPr>
          <w:spacing w:val="-3"/>
          <w:lang w:val="ru-RU"/>
        </w:rPr>
        <w:t xml:space="preserve">«транспарантов-перетяжек». </w:t>
      </w:r>
      <w:r w:rsidRPr="003D2EA8">
        <w:rPr>
          <w:lang w:val="ru-RU"/>
        </w:rPr>
        <w:t xml:space="preserve">19.Перевод   </w:t>
      </w:r>
      <w:r w:rsidRPr="003D2EA8">
        <w:rPr>
          <w:spacing w:val="-4"/>
          <w:lang w:val="ru-RU"/>
        </w:rPr>
        <w:t xml:space="preserve">земель </w:t>
      </w:r>
      <w:r w:rsidRPr="003D2EA8">
        <w:rPr>
          <w:spacing w:val="52"/>
          <w:lang w:val="ru-RU"/>
        </w:rPr>
        <w:t xml:space="preserve"> </w:t>
      </w:r>
      <w:r w:rsidRPr="003D2EA8">
        <w:rPr>
          <w:lang w:val="ru-RU"/>
        </w:rPr>
        <w:t xml:space="preserve">или  </w:t>
      </w:r>
      <w:r w:rsidRPr="003D2EA8">
        <w:rPr>
          <w:spacing w:val="-3"/>
          <w:lang w:val="ru-RU"/>
        </w:rPr>
        <w:t xml:space="preserve">земельных   </w:t>
      </w:r>
      <w:r w:rsidRPr="003D2EA8">
        <w:rPr>
          <w:spacing w:val="-4"/>
          <w:lang w:val="ru-RU"/>
        </w:rPr>
        <w:t xml:space="preserve">участков </w:t>
      </w:r>
      <w:r w:rsidRPr="003D2EA8">
        <w:rPr>
          <w:spacing w:val="52"/>
          <w:lang w:val="ru-RU"/>
        </w:rPr>
        <w:t xml:space="preserve"> </w:t>
      </w:r>
      <w:r w:rsidRPr="003D2EA8">
        <w:rPr>
          <w:lang w:val="ru-RU"/>
        </w:rPr>
        <w:t xml:space="preserve">в  </w:t>
      </w:r>
      <w:r w:rsidRPr="003D2EA8">
        <w:rPr>
          <w:spacing w:val="-3"/>
          <w:lang w:val="ru-RU"/>
        </w:rPr>
        <w:t xml:space="preserve">составе   </w:t>
      </w:r>
      <w:r w:rsidRPr="003D2EA8">
        <w:rPr>
          <w:lang w:val="ru-RU"/>
        </w:rPr>
        <w:t xml:space="preserve">таких  </w:t>
      </w:r>
      <w:r w:rsidRPr="003D2EA8">
        <w:rPr>
          <w:spacing w:val="-3"/>
          <w:lang w:val="ru-RU"/>
        </w:rPr>
        <w:t xml:space="preserve">земель   </w:t>
      </w:r>
      <w:r w:rsidRPr="003D2EA8">
        <w:rPr>
          <w:lang w:val="ru-RU"/>
        </w:rPr>
        <w:t xml:space="preserve">из  </w:t>
      </w:r>
      <w:r w:rsidRPr="003D2EA8">
        <w:rPr>
          <w:spacing w:val="-4"/>
          <w:lang w:val="ru-RU"/>
        </w:rPr>
        <w:t>одной</w:t>
      </w:r>
    </w:p>
    <w:p w:rsidR="00CC4D02" w:rsidRPr="003D2EA8" w:rsidRDefault="003D2EA8">
      <w:pPr>
        <w:pStyle w:val="a3"/>
        <w:spacing w:before="1" w:line="275" w:lineRule="exact"/>
        <w:ind w:firstLine="0"/>
        <w:rPr>
          <w:lang w:val="ru-RU"/>
        </w:rPr>
      </w:pPr>
      <w:r w:rsidRPr="003D2EA8">
        <w:rPr>
          <w:lang w:val="ru-RU"/>
        </w:rPr>
        <w:t>категории в другую.</w:t>
      </w:r>
    </w:p>
    <w:p w:rsidR="00CC4D02" w:rsidRPr="003D2EA8" w:rsidRDefault="003D2EA8">
      <w:pPr>
        <w:pStyle w:val="a3"/>
        <w:ind w:right="108"/>
        <w:jc w:val="both"/>
        <w:rPr>
          <w:lang w:val="ru-RU"/>
        </w:rPr>
      </w:pPr>
      <w:r w:rsidRPr="003D2EA8">
        <w:rPr>
          <w:lang w:val="ru-RU"/>
        </w:rPr>
        <w:t xml:space="preserve">20.Установка </w:t>
      </w:r>
      <w:r w:rsidRPr="003D2EA8">
        <w:rPr>
          <w:spacing w:val="-3"/>
          <w:lang w:val="ru-RU"/>
        </w:rPr>
        <w:t xml:space="preserve">инженерно-технического </w:t>
      </w:r>
      <w:r w:rsidRPr="003D2EA8">
        <w:rPr>
          <w:spacing w:val="-4"/>
          <w:lang w:val="ru-RU"/>
        </w:rPr>
        <w:t xml:space="preserve">оборудования </w:t>
      </w:r>
      <w:r w:rsidRPr="003D2EA8">
        <w:rPr>
          <w:lang w:val="ru-RU"/>
        </w:rPr>
        <w:t xml:space="preserve">на </w:t>
      </w:r>
      <w:r w:rsidRPr="003D2EA8">
        <w:rPr>
          <w:spacing w:val="-3"/>
          <w:lang w:val="ru-RU"/>
        </w:rPr>
        <w:t xml:space="preserve">фасадах </w:t>
      </w:r>
      <w:r w:rsidRPr="003D2EA8">
        <w:rPr>
          <w:lang w:val="ru-RU"/>
        </w:rPr>
        <w:t xml:space="preserve">всех </w:t>
      </w:r>
      <w:r w:rsidRPr="003D2EA8">
        <w:rPr>
          <w:spacing w:val="-3"/>
          <w:lang w:val="ru-RU"/>
        </w:rPr>
        <w:t xml:space="preserve">типов зданий, строений, сооружений </w:t>
      </w:r>
      <w:r w:rsidRPr="003D2EA8">
        <w:rPr>
          <w:lang w:val="ru-RU"/>
        </w:rPr>
        <w:t xml:space="preserve">и их </w:t>
      </w:r>
      <w:r w:rsidRPr="003D2EA8">
        <w:rPr>
          <w:spacing w:val="-3"/>
          <w:lang w:val="ru-RU"/>
        </w:rPr>
        <w:t>конструктивных элементов.</w:t>
      </w:r>
    </w:p>
    <w:p w:rsidR="00CC4D02" w:rsidRPr="003D2EA8" w:rsidRDefault="003D2EA8">
      <w:pPr>
        <w:pStyle w:val="a3"/>
        <w:spacing w:before="1"/>
        <w:ind w:right="107"/>
        <w:jc w:val="both"/>
        <w:rPr>
          <w:lang w:val="ru-RU"/>
        </w:rPr>
      </w:pPr>
      <w:r w:rsidRPr="003D2EA8">
        <w:rPr>
          <w:lang w:val="ru-RU"/>
        </w:rPr>
        <w:t xml:space="preserve">21.Использование </w:t>
      </w:r>
      <w:r w:rsidRPr="003D2EA8">
        <w:rPr>
          <w:spacing w:val="-3"/>
          <w:lang w:val="ru-RU"/>
        </w:rPr>
        <w:t xml:space="preserve">профессионального осветительного </w:t>
      </w:r>
      <w:r w:rsidRPr="003D2EA8">
        <w:rPr>
          <w:spacing w:val="-4"/>
          <w:lang w:val="ru-RU"/>
        </w:rPr>
        <w:t xml:space="preserve">оборудования, </w:t>
      </w:r>
      <w:r w:rsidRPr="003D2EA8">
        <w:rPr>
          <w:spacing w:val="-3"/>
          <w:lang w:val="ru-RU"/>
        </w:rPr>
        <w:t xml:space="preserve">светосигнального </w:t>
      </w:r>
      <w:r w:rsidRPr="003D2EA8">
        <w:rPr>
          <w:spacing w:val="-4"/>
          <w:lang w:val="ru-RU"/>
        </w:rPr>
        <w:t xml:space="preserve">оборудования </w:t>
      </w:r>
      <w:r w:rsidRPr="003D2EA8">
        <w:rPr>
          <w:lang w:val="ru-RU"/>
        </w:rPr>
        <w:t xml:space="preserve">всех </w:t>
      </w:r>
      <w:r w:rsidRPr="003D2EA8">
        <w:rPr>
          <w:spacing w:val="-3"/>
          <w:lang w:val="ru-RU"/>
        </w:rPr>
        <w:t xml:space="preserve">типов, светового </w:t>
      </w:r>
      <w:r w:rsidRPr="003D2EA8">
        <w:rPr>
          <w:spacing w:val="-4"/>
          <w:lang w:val="ru-RU"/>
        </w:rPr>
        <w:t xml:space="preserve">оборудования, </w:t>
      </w:r>
      <w:r w:rsidRPr="003D2EA8">
        <w:rPr>
          <w:spacing w:val="-3"/>
          <w:lang w:val="ru-RU"/>
        </w:rPr>
        <w:t>предназн</w:t>
      </w:r>
      <w:r w:rsidRPr="003D2EA8">
        <w:rPr>
          <w:spacing w:val="-3"/>
          <w:lang w:val="ru-RU"/>
        </w:rPr>
        <w:t xml:space="preserve">аченного </w:t>
      </w:r>
      <w:r w:rsidRPr="003D2EA8">
        <w:rPr>
          <w:lang w:val="ru-RU"/>
        </w:rPr>
        <w:t xml:space="preserve">для </w:t>
      </w:r>
      <w:r w:rsidRPr="003D2EA8">
        <w:rPr>
          <w:spacing w:val="-4"/>
          <w:lang w:val="ru-RU"/>
        </w:rPr>
        <w:t xml:space="preserve">проведения </w:t>
      </w:r>
      <w:r w:rsidRPr="003D2EA8">
        <w:rPr>
          <w:spacing w:val="-3"/>
          <w:lang w:val="ru-RU"/>
        </w:rPr>
        <w:t xml:space="preserve">музыкальных </w:t>
      </w:r>
      <w:r w:rsidRPr="003D2EA8">
        <w:rPr>
          <w:lang w:val="ru-RU"/>
        </w:rPr>
        <w:t xml:space="preserve">и иных </w:t>
      </w:r>
      <w:r w:rsidRPr="003D2EA8">
        <w:rPr>
          <w:spacing w:val="-3"/>
          <w:lang w:val="ru-RU"/>
        </w:rPr>
        <w:t xml:space="preserve">культурных мероприятий, </w:t>
      </w:r>
      <w:r w:rsidRPr="003D2EA8">
        <w:rPr>
          <w:spacing w:val="-4"/>
          <w:lang w:val="ru-RU"/>
        </w:rPr>
        <w:t xml:space="preserve">лазеров, </w:t>
      </w:r>
      <w:r w:rsidRPr="003D2EA8">
        <w:rPr>
          <w:spacing w:val="-3"/>
          <w:lang w:val="ru-RU"/>
        </w:rPr>
        <w:t xml:space="preserve">световых проекций, </w:t>
      </w:r>
      <w:r w:rsidRPr="003D2EA8">
        <w:rPr>
          <w:spacing w:val="-4"/>
          <w:lang w:val="ru-RU"/>
        </w:rPr>
        <w:t xml:space="preserve">факелов </w:t>
      </w:r>
      <w:r w:rsidRPr="003D2EA8">
        <w:rPr>
          <w:lang w:val="ru-RU"/>
        </w:rPr>
        <w:t xml:space="preserve">и </w:t>
      </w:r>
      <w:r w:rsidRPr="003D2EA8">
        <w:rPr>
          <w:spacing w:val="-3"/>
          <w:lang w:val="ru-RU"/>
        </w:rPr>
        <w:t xml:space="preserve">горелок (масляных, газовых </w:t>
      </w:r>
      <w:r w:rsidRPr="003D2EA8">
        <w:rPr>
          <w:lang w:val="ru-RU"/>
        </w:rPr>
        <w:t xml:space="preserve">и иных) и других </w:t>
      </w:r>
      <w:r w:rsidRPr="003D2EA8">
        <w:rPr>
          <w:spacing w:val="-3"/>
          <w:lang w:val="ru-RU"/>
        </w:rPr>
        <w:t xml:space="preserve">видов </w:t>
      </w:r>
      <w:r w:rsidRPr="003D2EA8">
        <w:rPr>
          <w:spacing w:val="-4"/>
          <w:lang w:val="ru-RU"/>
        </w:rPr>
        <w:t xml:space="preserve">освещения </w:t>
      </w:r>
      <w:r w:rsidRPr="003D2EA8">
        <w:rPr>
          <w:lang w:val="ru-RU"/>
        </w:rPr>
        <w:t xml:space="preserve">с </w:t>
      </w:r>
      <w:r w:rsidRPr="003D2EA8">
        <w:rPr>
          <w:spacing w:val="-3"/>
          <w:lang w:val="ru-RU"/>
        </w:rPr>
        <w:t>применением открытого огня.</w:t>
      </w:r>
    </w:p>
    <w:p w:rsidR="00CC4D02" w:rsidRPr="003D2EA8" w:rsidRDefault="00CC4D02">
      <w:pPr>
        <w:pStyle w:val="a3"/>
        <w:spacing w:before="2"/>
        <w:ind w:left="0" w:firstLine="0"/>
        <w:rPr>
          <w:lang w:val="ru-RU"/>
        </w:rPr>
      </w:pPr>
    </w:p>
    <w:p w:rsidR="00CC4D02" w:rsidRPr="003D2EA8" w:rsidRDefault="003D2EA8">
      <w:pPr>
        <w:pStyle w:val="1"/>
        <w:spacing w:before="1" w:line="275" w:lineRule="exact"/>
        <w:ind w:left="812"/>
        <w:rPr>
          <w:lang w:val="ru-RU"/>
        </w:rPr>
      </w:pPr>
      <w:r w:rsidRPr="003D2EA8">
        <w:rPr>
          <w:lang w:val="ru-RU"/>
        </w:rPr>
        <w:t>Для охраняемых объектов «Горки-10/7», «Горки-10/10»</w:t>
      </w:r>
    </w:p>
    <w:p w:rsidR="00CC4D02" w:rsidRPr="003D2EA8" w:rsidRDefault="003D2EA8">
      <w:pPr>
        <w:pStyle w:val="a3"/>
        <w:spacing w:line="275" w:lineRule="exact"/>
        <w:ind w:left="812" w:firstLine="0"/>
        <w:rPr>
          <w:lang w:val="ru-RU"/>
        </w:rPr>
      </w:pPr>
      <w:r w:rsidRPr="003D2EA8">
        <w:rPr>
          <w:lang w:val="ru-RU"/>
        </w:rPr>
        <w:t>В границ</w:t>
      </w:r>
      <w:r w:rsidRPr="003D2EA8">
        <w:rPr>
          <w:lang w:val="ru-RU"/>
        </w:rPr>
        <w:t>ах зон охраняемых объектов запрещается:</w:t>
      </w:r>
    </w:p>
    <w:p w:rsidR="00CC4D02" w:rsidRPr="003D2EA8" w:rsidRDefault="003D2EA8">
      <w:pPr>
        <w:pStyle w:val="a4"/>
        <w:numPr>
          <w:ilvl w:val="0"/>
          <w:numId w:val="208"/>
        </w:numPr>
        <w:tabs>
          <w:tab w:val="left" w:pos="1101"/>
        </w:tabs>
        <w:spacing w:before="1"/>
        <w:ind w:right="102" w:firstLine="709"/>
        <w:jc w:val="both"/>
        <w:rPr>
          <w:sz w:val="24"/>
          <w:lang w:val="ru-RU"/>
        </w:rPr>
      </w:pPr>
      <w:r w:rsidRPr="003D2EA8">
        <w:rPr>
          <w:sz w:val="24"/>
          <w:lang w:val="ru-RU"/>
        </w:rPr>
        <w:t>Строительство</w:t>
      </w:r>
      <w:r w:rsidRPr="003D2EA8">
        <w:rPr>
          <w:spacing w:val="-15"/>
          <w:sz w:val="24"/>
          <w:lang w:val="ru-RU"/>
        </w:rPr>
        <w:t xml:space="preserve"> </w:t>
      </w:r>
      <w:r w:rsidRPr="003D2EA8">
        <w:rPr>
          <w:sz w:val="24"/>
          <w:lang w:val="ru-RU"/>
        </w:rPr>
        <w:t>и</w:t>
      </w:r>
      <w:r w:rsidRPr="003D2EA8">
        <w:rPr>
          <w:spacing w:val="-13"/>
          <w:sz w:val="24"/>
          <w:lang w:val="ru-RU"/>
        </w:rPr>
        <w:t xml:space="preserve"> </w:t>
      </w:r>
      <w:r w:rsidRPr="003D2EA8">
        <w:rPr>
          <w:sz w:val="24"/>
          <w:lang w:val="ru-RU"/>
        </w:rPr>
        <w:t>размещение</w:t>
      </w:r>
      <w:r w:rsidRPr="003D2EA8">
        <w:rPr>
          <w:spacing w:val="-15"/>
          <w:sz w:val="24"/>
          <w:lang w:val="ru-RU"/>
        </w:rPr>
        <w:t xml:space="preserve"> </w:t>
      </w:r>
      <w:r w:rsidRPr="003D2EA8">
        <w:rPr>
          <w:sz w:val="24"/>
          <w:lang w:val="ru-RU"/>
        </w:rPr>
        <w:t>всех</w:t>
      </w:r>
      <w:r w:rsidRPr="003D2EA8">
        <w:rPr>
          <w:spacing w:val="-15"/>
          <w:sz w:val="24"/>
          <w:lang w:val="ru-RU"/>
        </w:rPr>
        <w:t xml:space="preserve"> </w:t>
      </w:r>
      <w:r w:rsidRPr="003D2EA8">
        <w:rPr>
          <w:sz w:val="24"/>
          <w:lang w:val="ru-RU"/>
        </w:rPr>
        <w:t>видов</w:t>
      </w:r>
      <w:r w:rsidRPr="003D2EA8">
        <w:rPr>
          <w:spacing w:val="-13"/>
          <w:sz w:val="24"/>
          <w:lang w:val="ru-RU"/>
        </w:rPr>
        <w:t xml:space="preserve"> </w:t>
      </w:r>
      <w:r w:rsidRPr="003D2EA8">
        <w:rPr>
          <w:sz w:val="24"/>
          <w:lang w:val="ru-RU"/>
        </w:rPr>
        <w:t>промышленных</w:t>
      </w:r>
      <w:r w:rsidRPr="003D2EA8">
        <w:rPr>
          <w:spacing w:val="-15"/>
          <w:sz w:val="24"/>
          <w:lang w:val="ru-RU"/>
        </w:rPr>
        <w:t xml:space="preserve"> </w:t>
      </w:r>
      <w:r w:rsidRPr="003D2EA8">
        <w:rPr>
          <w:sz w:val="24"/>
          <w:lang w:val="ru-RU"/>
        </w:rPr>
        <w:t>и</w:t>
      </w:r>
      <w:r w:rsidRPr="003D2EA8">
        <w:rPr>
          <w:spacing w:val="-13"/>
          <w:sz w:val="24"/>
          <w:lang w:val="ru-RU"/>
        </w:rPr>
        <w:t xml:space="preserve"> </w:t>
      </w:r>
      <w:r w:rsidRPr="003D2EA8">
        <w:rPr>
          <w:sz w:val="24"/>
          <w:lang w:val="ru-RU"/>
        </w:rPr>
        <w:t xml:space="preserve">сельскохозяйственных предприятий, в том числе создающих повышенные </w:t>
      </w:r>
      <w:r w:rsidRPr="003D2EA8">
        <w:rPr>
          <w:spacing w:val="-4"/>
          <w:sz w:val="24"/>
          <w:lang w:val="ru-RU"/>
        </w:rPr>
        <w:t>транспортные</w:t>
      </w:r>
      <w:r w:rsidRPr="003D2EA8">
        <w:rPr>
          <w:spacing w:val="52"/>
          <w:sz w:val="24"/>
          <w:lang w:val="ru-RU"/>
        </w:rPr>
        <w:t xml:space="preserve"> </w:t>
      </w:r>
      <w:r w:rsidRPr="003D2EA8">
        <w:rPr>
          <w:spacing w:val="-4"/>
          <w:sz w:val="24"/>
          <w:lang w:val="ru-RU"/>
        </w:rPr>
        <w:t>потоки, взрывопожароопасных,</w:t>
      </w:r>
      <w:r w:rsidRPr="003D2EA8">
        <w:rPr>
          <w:spacing w:val="52"/>
          <w:sz w:val="24"/>
          <w:lang w:val="ru-RU"/>
        </w:rPr>
        <w:t xml:space="preserve"> </w:t>
      </w:r>
      <w:r w:rsidRPr="003D2EA8">
        <w:rPr>
          <w:spacing w:val="-4"/>
          <w:sz w:val="24"/>
          <w:lang w:val="ru-RU"/>
        </w:rPr>
        <w:t>опасных</w:t>
      </w:r>
      <w:r w:rsidRPr="003D2EA8">
        <w:rPr>
          <w:spacing w:val="52"/>
          <w:sz w:val="24"/>
          <w:lang w:val="ru-RU"/>
        </w:rPr>
        <w:t xml:space="preserve"> </w:t>
      </w:r>
      <w:r w:rsidRPr="003D2EA8">
        <w:rPr>
          <w:spacing w:val="-5"/>
          <w:sz w:val="24"/>
          <w:lang w:val="ru-RU"/>
        </w:rPr>
        <w:t xml:space="preserve">производственных </w:t>
      </w:r>
      <w:r w:rsidRPr="003D2EA8">
        <w:rPr>
          <w:sz w:val="24"/>
          <w:lang w:val="ru-RU"/>
        </w:rPr>
        <w:t>объектов, а также строительст</w:t>
      </w:r>
      <w:r w:rsidRPr="003D2EA8">
        <w:rPr>
          <w:sz w:val="24"/>
          <w:lang w:val="ru-RU"/>
        </w:rPr>
        <w:t xml:space="preserve">во объектов, на которых </w:t>
      </w:r>
      <w:r w:rsidRPr="003D2EA8">
        <w:rPr>
          <w:spacing w:val="-3"/>
          <w:sz w:val="24"/>
          <w:lang w:val="ru-RU"/>
        </w:rPr>
        <w:t xml:space="preserve">могут </w:t>
      </w:r>
      <w:r w:rsidRPr="003D2EA8">
        <w:rPr>
          <w:sz w:val="24"/>
          <w:lang w:val="ru-RU"/>
        </w:rPr>
        <w:t>произойти аварии техногенного характера, складских помещений, терминалов, высотных зданий, торгово-развлекательных</w:t>
      </w:r>
      <w:r w:rsidRPr="003D2EA8">
        <w:rPr>
          <w:spacing w:val="-17"/>
          <w:sz w:val="24"/>
          <w:lang w:val="ru-RU"/>
        </w:rPr>
        <w:t xml:space="preserve"> </w:t>
      </w:r>
      <w:r w:rsidRPr="003D2EA8">
        <w:rPr>
          <w:sz w:val="24"/>
          <w:lang w:val="ru-RU"/>
        </w:rPr>
        <w:t>центров.</w:t>
      </w:r>
    </w:p>
    <w:p w:rsidR="00CC4D02" w:rsidRPr="003D2EA8" w:rsidRDefault="003D2EA8">
      <w:pPr>
        <w:pStyle w:val="a4"/>
        <w:numPr>
          <w:ilvl w:val="0"/>
          <w:numId w:val="208"/>
        </w:numPr>
        <w:tabs>
          <w:tab w:val="left" w:pos="1101"/>
        </w:tabs>
        <w:spacing w:before="1"/>
        <w:ind w:right="98" w:firstLine="709"/>
        <w:jc w:val="both"/>
        <w:rPr>
          <w:sz w:val="24"/>
          <w:lang w:val="ru-RU"/>
        </w:rPr>
      </w:pPr>
      <w:r w:rsidRPr="003D2EA8">
        <w:rPr>
          <w:sz w:val="24"/>
          <w:lang w:val="ru-RU"/>
        </w:rPr>
        <w:t>Строительство новых зданий, строений, сооружений, кроме зданий, строений, сооружений с максимальной высотой застройки (объектов капитального строительства) от существующего уровня земли (в границах земельного участка, предоставленного и (или) принадлежащег</w:t>
      </w:r>
      <w:r w:rsidRPr="003D2EA8">
        <w:rPr>
          <w:sz w:val="24"/>
          <w:lang w:val="ru-RU"/>
        </w:rPr>
        <w:t xml:space="preserve">о на праве собственности физическим и юридическим </w:t>
      </w:r>
      <w:r w:rsidRPr="003D2EA8">
        <w:rPr>
          <w:spacing w:val="-3"/>
          <w:sz w:val="24"/>
          <w:lang w:val="ru-RU"/>
        </w:rPr>
        <w:t xml:space="preserve">лицам), </w:t>
      </w:r>
      <w:r w:rsidRPr="003D2EA8">
        <w:rPr>
          <w:sz w:val="24"/>
          <w:lang w:val="ru-RU"/>
        </w:rPr>
        <w:t>не превышающей 7 метров, проведение работ по регенерации природной среды и строительству подземных сооружений (линий метрополитена, транспортных туннелей, пешеходных переходов, парковок), на которые</w:t>
      </w:r>
      <w:r w:rsidRPr="003D2EA8">
        <w:rPr>
          <w:sz w:val="24"/>
          <w:lang w:val="ru-RU"/>
        </w:rPr>
        <w:t xml:space="preserve"> имеется инженерно-геологическое заключение об отсутствии негативного влияния этих сооружений на гидрогеологические и экологические</w:t>
      </w:r>
      <w:r w:rsidRPr="003D2EA8">
        <w:rPr>
          <w:spacing w:val="-8"/>
          <w:sz w:val="24"/>
          <w:lang w:val="ru-RU"/>
        </w:rPr>
        <w:t xml:space="preserve"> </w:t>
      </w:r>
      <w:r w:rsidRPr="003D2EA8">
        <w:rPr>
          <w:sz w:val="24"/>
          <w:lang w:val="ru-RU"/>
        </w:rPr>
        <w:t>условия.</w:t>
      </w:r>
    </w:p>
    <w:p w:rsidR="00CC4D02" w:rsidRDefault="003D2EA8">
      <w:pPr>
        <w:pStyle w:val="a4"/>
        <w:numPr>
          <w:ilvl w:val="0"/>
          <w:numId w:val="208"/>
        </w:numPr>
        <w:tabs>
          <w:tab w:val="left" w:pos="1101"/>
        </w:tabs>
        <w:spacing w:before="1"/>
        <w:ind w:left="1101"/>
        <w:rPr>
          <w:sz w:val="24"/>
        </w:rPr>
      </w:pPr>
      <w:r>
        <w:rPr>
          <w:spacing w:val="-3"/>
          <w:sz w:val="24"/>
        </w:rPr>
        <w:t>Изменение красных</w:t>
      </w:r>
      <w:r>
        <w:rPr>
          <w:spacing w:val="10"/>
          <w:sz w:val="24"/>
        </w:rPr>
        <w:t xml:space="preserve"> </w:t>
      </w:r>
      <w:r>
        <w:rPr>
          <w:spacing w:val="-3"/>
          <w:sz w:val="24"/>
        </w:rPr>
        <w:t>линий.</w:t>
      </w:r>
    </w:p>
    <w:p w:rsidR="00CC4D02" w:rsidRPr="003D2EA8" w:rsidRDefault="003D2EA8">
      <w:pPr>
        <w:pStyle w:val="a4"/>
        <w:numPr>
          <w:ilvl w:val="0"/>
          <w:numId w:val="208"/>
        </w:numPr>
        <w:tabs>
          <w:tab w:val="left" w:pos="1101"/>
        </w:tabs>
        <w:spacing w:before="1"/>
        <w:ind w:right="107" w:firstLine="709"/>
        <w:jc w:val="both"/>
        <w:rPr>
          <w:sz w:val="24"/>
          <w:lang w:val="ru-RU"/>
        </w:rPr>
      </w:pPr>
      <w:r w:rsidRPr="003D2EA8">
        <w:rPr>
          <w:sz w:val="24"/>
          <w:lang w:val="ru-RU"/>
        </w:rPr>
        <w:t xml:space="preserve">Предоставление земельных участков для строительства, а также для  организации садоводческого, огороднического или  дачного  некоммерческого объединения граждан (садоводческое, огородническое или дачное некоммерческое товарищество,  садоводческий,  </w:t>
      </w:r>
      <w:r w:rsidRPr="003D2EA8">
        <w:rPr>
          <w:spacing w:val="-4"/>
          <w:sz w:val="24"/>
          <w:lang w:val="ru-RU"/>
        </w:rPr>
        <w:t>огородни</w:t>
      </w:r>
      <w:r w:rsidRPr="003D2EA8">
        <w:rPr>
          <w:spacing w:val="-4"/>
          <w:sz w:val="24"/>
          <w:lang w:val="ru-RU"/>
        </w:rPr>
        <w:t xml:space="preserve">ческий  </w:t>
      </w:r>
      <w:r w:rsidRPr="003D2EA8">
        <w:rPr>
          <w:sz w:val="24"/>
          <w:lang w:val="ru-RU"/>
        </w:rPr>
        <w:t xml:space="preserve">или  </w:t>
      </w:r>
      <w:r w:rsidRPr="003D2EA8">
        <w:rPr>
          <w:spacing w:val="-3"/>
          <w:sz w:val="24"/>
          <w:lang w:val="ru-RU"/>
        </w:rPr>
        <w:t>дачный  потребительский</w:t>
      </w:r>
      <w:r w:rsidRPr="003D2EA8">
        <w:rPr>
          <w:spacing w:val="-20"/>
          <w:sz w:val="24"/>
          <w:lang w:val="ru-RU"/>
        </w:rPr>
        <w:t xml:space="preserve"> </w:t>
      </w:r>
      <w:r w:rsidRPr="003D2EA8">
        <w:rPr>
          <w:spacing w:val="-3"/>
          <w:sz w:val="24"/>
          <w:lang w:val="ru-RU"/>
        </w:rPr>
        <w:t>кооператив,</w:t>
      </w:r>
    </w:p>
    <w:p w:rsidR="00CC4D02" w:rsidRPr="003D2EA8" w:rsidRDefault="00CC4D02">
      <w:pPr>
        <w:jc w:val="both"/>
        <w:rPr>
          <w:sz w:val="24"/>
          <w:lang w:val="ru-RU"/>
        </w:rPr>
        <w:sectPr w:rsidR="00CC4D02" w:rsidRPr="003D2EA8">
          <w:footerReference w:type="default" r:id="rId57"/>
          <w:pgSz w:w="11910" w:h="16850"/>
          <w:pgMar w:top="1060" w:right="740" w:bottom="980" w:left="1600" w:header="0" w:footer="785" w:gutter="0"/>
          <w:pgNumType w:start="49"/>
          <w:cols w:space="720"/>
        </w:sectPr>
      </w:pPr>
    </w:p>
    <w:p w:rsidR="00CC4D02" w:rsidRPr="003D2EA8" w:rsidRDefault="003D2EA8">
      <w:pPr>
        <w:pStyle w:val="a3"/>
        <w:spacing w:before="65"/>
        <w:ind w:firstLine="0"/>
        <w:rPr>
          <w:lang w:val="ru-RU"/>
        </w:rPr>
      </w:pPr>
      <w:r w:rsidRPr="003D2EA8">
        <w:rPr>
          <w:spacing w:val="-4"/>
          <w:lang w:val="ru-RU"/>
        </w:rPr>
        <w:t>садоводческое,</w:t>
      </w:r>
      <w:r w:rsidRPr="003D2EA8">
        <w:rPr>
          <w:spacing w:val="52"/>
          <w:lang w:val="ru-RU"/>
        </w:rPr>
        <w:t xml:space="preserve"> </w:t>
      </w:r>
      <w:r w:rsidRPr="003D2EA8">
        <w:rPr>
          <w:lang w:val="ru-RU"/>
        </w:rPr>
        <w:t xml:space="preserve">огородническое </w:t>
      </w:r>
      <w:r w:rsidRPr="003D2EA8">
        <w:rPr>
          <w:spacing w:val="-2"/>
          <w:lang w:val="ru-RU"/>
        </w:rPr>
        <w:t xml:space="preserve">или </w:t>
      </w:r>
      <w:r w:rsidRPr="003D2EA8">
        <w:rPr>
          <w:lang w:val="ru-RU"/>
        </w:rPr>
        <w:t>дачное некоммерческое партнерство) и ведения крестьянского (фермерского), личного подсобного хозяйства и животноводства.</w:t>
      </w:r>
    </w:p>
    <w:p w:rsidR="00CC4D02" w:rsidRPr="003D2EA8" w:rsidRDefault="003D2EA8">
      <w:pPr>
        <w:pStyle w:val="a4"/>
        <w:numPr>
          <w:ilvl w:val="0"/>
          <w:numId w:val="208"/>
        </w:numPr>
        <w:tabs>
          <w:tab w:val="left" w:pos="1101"/>
        </w:tabs>
        <w:ind w:right="107" w:firstLine="709"/>
        <w:jc w:val="both"/>
        <w:rPr>
          <w:sz w:val="24"/>
          <w:lang w:val="ru-RU"/>
        </w:rPr>
      </w:pPr>
      <w:r w:rsidRPr="003D2EA8">
        <w:rPr>
          <w:sz w:val="24"/>
          <w:lang w:val="ru-RU"/>
        </w:rPr>
        <w:t>Размещение</w:t>
      </w:r>
      <w:r w:rsidRPr="003D2EA8">
        <w:rPr>
          <w:sz w:val="24"/>
          <w:lang w:val="ru-RU"/>
        </w:rPr>
        <w:t xml:space="preserve"> и установка любых временных строений, сооружений, построек, киосков,</w:t>
      </w:r>
      <w:r w:rsidRPr="003D2EA8">
        <w:rPr>
          <w:spacing w:val="-4"/>
          <w:sz w:val="24"/>
          <w:lang w:val="ru-RU"/>
        </w:rPr>
        <w:t xml:space="preserve"> </w:t>
      </w:r>
      <w:r w:rsidRPr="003D2EA8">
        <w:rPr>
          <w:sz w:val="24"/>
          <w:lang w:val="ru-RU"/>
        </w:rPr>
        <w:t>навесов.</w:t>
      </w:r>
    </w:p>
    <w:p w:rsidR="00CC4D02" w:rsidRPr="003D2EA8" w:rsidRDefault="003D2EA8">
      <w:pPr>
        <w:pStyle w:val="a4"/>
        <w:numPr>
          <w:ilvl w:val="0"/>
          <w:numId w:val="208"/>
        </w:numPr>
        <w:tabs>
          <w:tab w:val="left" w:pos="1101"/>
        </w:tabs>
        <w:spacing w:before="1" w:line="275" w:lineRule="exact"/>
        <w:ind w:left="1101"/>
        <w:rPr>
          <w:sz w:val="24"/>
          <w:lang w:val="ru-RU"/>
        </w:rPr>
      </w:pPr>
      <w:r w:rsidRPr="003D2EA8">
        <w:rPr>
          <w:sz w:val="24"/>
          <w:lang w:val="ru-RU"/>
        </w:rPr>
        <w:t>Размещение</w:t>
      </w:r>
      <w:r w:rsidRPr="003D2EA8">
        <w:rPr>
          <w:spacing w:val="-18"/>
          <w:sz w:val="24"/>
          <w:lang w:val="ru-RU"/>
        </w:rPr>
        <w:t xml:space="preserve"> </w:t>
      </w:r>
      <w:r w:rsidRPr="003D2EA8">
        <w:rPr>
          <w:sz w:val="24"/>
          <w:lang w:val="ru-RU"/>
        </w:rPr>
        <w:t>любых</w:t>
      </w:r>
      <w:r w:rsidRPr="003D2EA8">
        <w:rPr>
          <w:spacing w:val="-21"/>
          <w:sz w:val="24"/>
          <w:lang w:val="ru-RU"/>
        </w:rPr>
        <w:t xml:space="preserve"> </w:t>
      </w:r>
      <w:r w:rsidRPr="003D2EA8">
        <w:rPr>
          <w:sz w:val="24"/>
          <w:lang w:val="ru-RU"/>
        </w:rPr>
        <w:t>рекламных</w:t>
      </w:r>
      <w:r w:rsidRPr="003D2EA8">
        <w:rPr>
          <w:spacing w:val="-20"/>
          <w:sz w:val="24"/>
          <w:lang w:val="ru-RU"/>
        </w:rPr>
        <w:t xml:space="preserve"> </w:t>
      </w:r>
      <w:r w:rsidRPr="003D2EA8">
        <w:rPr>
          <w:sz w:val="24"/>
          <w:lang w:val="ru-RU"/>
        </w:rPr>
        <w:t>конструкций</w:t>
      </w:r>
      <w:r w:rsidRPr="003D2EA8">
        <w:rPr>
          <w:spacing w:val="-15"/>
          <w:sz w:val="24"/>
          <w:lang w:val="ru-RU"/>
        </w:rPr>
        <w:t xml:space="preserve"> </w:t>
      </w:r>
      <w:r w:rsidRPr="003D2EA8">
        <w:rPr>
          <w:sz w:val="24"/>
          <w:lang w:val="ru-RU"/>
        </w:rPr>
        <w:t>и</w:t>
      </w:r>
      <w:r w:rsidRPr="003D2EA8">
        <w:rPr>
          <w:spacing w:val="-13"/>
          <w:sz w:val="24"/>
          <w:lang w:val="ru-RU"/>
        </w:rPr>
        <w:t xml:space="preserve"> </w:t>
      </w:r>
      <w:r w:rsidRPr="003D2EA8">
        <w:rPr>
          <w:sz w:val="24"/>
          <w:lang w:val="ru-RU"/>
        </w:rPr>
        <w:t>«транспарантов-перетяжек».</w:t>
      </w:r>
    </w:p>
    <w:p w:rsidR="00CC4D02" w:rsidRPr="003D2EA8" w:rsidRDefault="003D2EA8">
      <w:pPr>
        <w:pStyle w:val="a4"/>
        <w:numPr>
          <w:ilvl w:val="0"/>
          <w:numId w:val="208"/>
        </w:numPr>
        <w:tabs>
          <w:tab w:val="left" w:pos="1101"/>
        </w:tabs>
        <w:ind w:right="101" w:firstLine="709"/>
        <w:jc w:val="both"/>
        <w:rPr>
          <w:sz w:val="24"/>
          <w:lang w:val="ru-RU"/>
        </w:rPr>
      </w:pPr>
      <w:r w:rsidRPr="003D2EA8">
        <w:rPr>
          <w:sz w:val="24"/>
          <w:lang w:val="ru-RU"/>
        </w:rPr>
        <w:t>Посадка древесных насаждений и кустарников, нарушающих исторически сложившуюся</w:t>
      </w:r>
      <w:r w:rsidRPr="003D2EA8">
        <w:rPr>
          <w:spacing w:val="-16"/>
          <w:sz w:val="24"/>
          <w:lang w:val="ru-RU"/>
        </w:rPr>
        <w:t xml:space="preserve"> </w:t>
      </w:r>
      <w:r w:rsidRPr="003D2EA8">
        <w:rPr>
          <w:sz w:val="24"/>
          <w:lang w:val="ru-RU"/>
        </w:rPr>
        <w:t>систему</w:t>
      </w:r>
      <w:r w:rsidRPr="003D2EA8">
        <w:rPr>
          <w:spacing w:val="-18"/>
          <w:sz w:val="24"/>
          <w:lang w:val="ru-RU"/>
        </w:rPr>
        <w:t xml:space="preserve"> </w:t>
      </w:r>
      <w:r w:rsidRPr="003D2EA8">
        <w:rPr>
          <w:sz w:val="24"/>
          <w:lang w:val="ru-RU"/>
        </w:rPr>
        <w:t>озеленения</w:t>
      </w:r>
      <w:r w:rsidRPr="003D2EA8">
        <w:rPr>
          <w:spacing w:val="-16"/>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благоустройства.</w:t>
      </w:r>
    </w:p>
    <w:p w:rsidR="00CC4D02" w:rsidRPr="003D2EA8" w:rsidRDefault="003D2EA8">
      <w:pPr>
        <w:pStyle w:val="a4"/>
        <w:numPr>
          <w:ilvl w:val="0"/>
          <w:numId w:val="208"/>
        </w:numPr>
        <w:tabs>
          <w:tab w:val="left" w:pos="1101"/>
        </w:tabs>
        <w:spacing w:before="6" w:line="274" w:lineRule="exact"/>
        <w:ind w:right="103" w:firstLine="709"/>
        <w:jc w:val="both"/>
        <w:rPr>
          <w:sz w:val="24"/>
          <w:lang w:val="ru-RU"/>
        </w:rPr>
      </w:pPr>
      <w:r w:rsidRPr="003D2EA8">
        <w:rPr>
          <w:sz w:val="24"/>
          <w:lang w:val="ru-RU"/>
        </w:rPr>
        <w:t xml:space="preserve">Размещение на главных </w:t>
      </w:r>
      <w:r w:rsidRPr="003D2EA8">
        <w:rPr>
          <w:spacing w:val="-3"/>
          <w:sz w:val="24"/>
          <w:lang w:val="ru-RU"/>
        </w:rPr>
        <w:t xml:space="preserve">фасадах </w:t>
      </w:r>
      <w:r w:rsidRPr="003D2EA8">
        <w:rPr>
          <w:sz w:val="24"/>
          <w:lang w:val="ru-RU"/>
        </w:rPr>
        <w:t xml:space="preserve">зданий, </w:t>
      </w:r>
      <w:r w:rsidRPr="003D2EA8">
        <w:rPr>
          <w:spacing w:val="-3"/>
          <w:sz w:val="24"/>
          <w:lang w:val="ru-RU"/>
        </w:rPr>
        <w:t xml:space="preserve">строений, </w:t>
      </w:r>
      <w:r w:rsidRPr="003D2EA8">
        <w:rPr>
          <w:sz w:val="24"/>
          <w:lang w:val="ru-RU"/>
        </w:rPr>
        <w:t>сооружений инженерно- технического</w:t>
      </w:r>
      <w:r w:rsidRPr="003D2EA8">
        <w:rPr>
          <w:spacing w:val="-11"/>
          <w:sz w:val="24"/>
          <w:lang w:val="ru-RU"/>
        </w:rPr>
        <w:t xml:space="preserve"> </w:t>
      </w:r>
      <w:r w:rsidRPr="003D2EA8">
        <w:rPr>
          <w:sz w:val="24"/>
          <w:lang w:val="ru-RU"/>
        </w:rPr>
        <w:t>оборудования.</w:t>
      </w:r>
    </w:p>
    <w:p w:rsidR="00CC4D02" w:rsidRDefault="003D2EA8">
      <w:pPr>
        <w:pStyle w:val="a4"/>
        <w:numPr>
          <w:ilvl w:val="0"/>
          <w:numId w:val="208"/>
        </w:numPr>
        <w:tabs>
          <w:tab w:val="left" w:pos="1148"/>
        </w:tabs>
        <w:spacing w:line="274" w:lineRule="exact"/>
        <w:ind w:left="1147" w:hanging="335"/>
        <w:rPr>
          <w:sz w:val="24"/>
        </w:rPr>
      </w:pPr>
      <w:r>
        <w:rPr>
          <w:sz w:val="24"/>
        </w:rPr>
        <w:t>Строительство</w:t>
      </w:r>
      <w:r>
        <w:rPr>
          <w:spacing w:val="-17"/>
          <w:sz w:val="24"/>
        </w:rPr>
        <w:t xml:space="preserve"> </w:t>
      </w:r>
      <w:r>
        <w:rPr>
          <w:sz w:val="24"/>
        </w:rPr>
        <w:t>вышек</w:t>
      </w:r>
      <w:r>
        <w:rPr>
          <w:spacing w:val="-17"/>
          <w:sz w:val="24"/>
        </w:rPr>
        <w:t xml:space="preserve"> </w:t>
      </w:r>
      <w:r>
        <w:rPr>
          <w:sz w:val="24"/>
        </w:rPr>
        <w:t>сотовой</w:t>
      </w:r>
      <w:r>
        <w:rPr>
          <w:spacing w:val="-15"/>
          <w:sz w:val="24"/>
        </w:rPr>
        <w:t xml:space="preserve"> </w:t>
      </w:r>
      <w:r>
        <w:rPr>
          <w:sz w:val="24"/>
        </w:rPr>
        <w:t>связи.</w:t>
      </w:r>
    </w:p>
    <w:p w:rsidR="00CC4D02" w:rsidRPr="003D2EA8" w:rsidRDefault="003D2EA8">
      <w:pPr>
        <w:pStyle w:val="a4"/>
        <w:numPr>
          <w:ilvl w:val="0"/>
          <w:numId w:val="208"/>
        </w:numPr>
        <w:tabs>
          <w:tab w:val="left" w:pos="1260"/>
        </w:tabs>
        <w:spacing w:before="6" w:line="274" w:lineRule="exact"/>
        <w:ind w:right="102" w:firstLine="709"/>
        <w:jc w:val="both"/>
        <w:rPr>
          <w:sz w:val="24"/>
          <w:lang w:val="ru-RU"/>
        </w:rPr>
      </w:pPr>
      <w:r w:rsidRPr="003D2EA8">
        <w:rPr>
          <w:sz w:val="24"/>
          <w:lang w:val="ru-RU"/>
        </w:rPr>
        <w:t xml:space="preserve">Прокладка инженерных </w:t>
      </w:r>
      <w:r w:rsidRPr="003D2EA8">
        <w:rPr>
          <w:spacing w:val="-4"/>
          <w:sz w:val="24"/>
          <w:lang w:val="ru-RU"/>
        </w:rPr>
        <w:t xml:space="preserve">коммуникаций </w:t>
      </w:r>
      <w:r w:rsidRPr="003D2EA8">
        <w:rPr>
          <w:spacing w:val="-6"/>
          <w:sz w:val="24"/>
          <w:lang w:val="ru-RU"/>
        </w:rPr>
        <w:t xml:space="preserve">(теплотрасс, </w:t>
      </w:r>
      <w:r w:rsidRPr="003D2EA8">
        <w:rPr>
          <w:sz w:val="24"/>
          <w:lang w:val="ru-RU"/>
        </w:rPr>
        <w:t>газопроводов, электрических</w:t>
      </w:r>
      <w:r w:rsidRPr="003D2EA8">
        <w:rPr>
          <w:spacing w:val="-19"/>
          <w:sz w:val="24"/>
          <w:lang w:val="ru-RU"/>
        </w:rPr>
        <w:t xml:space="preserve"> </w:t>
      </w:r>
      <w:r w:rsidRPr="003D2EA8">
        <w:rPr>
          <w:sz w:val="24"/>
          <w:lang w:val="ru-RU"/>
        </w:rPr>
        <w:t>кабелей)</w:t>
      </w:r>
      <w:r w:rsidRPr="003D2EA8">
        <w:rPr>
          <w:spacing w:val="-19"/>
          <w:sz w:val="24"/>
          <w:lang w:val="ru-RU"/>
        </w:rPr>
        <w:t xml:space="preserve"> </w:t>
      </w:r>
      <w:r w:rsidRPr="003D2EA8">
        <w:rPr>
          <w:sz w:val="24"/>
          <w:lang w:val="ru-RU"/>
        </w:rPr>
        <w:t>надземным</w:t>
      </w:r>
      <w:r w:rsidRPr="003D2EA8">
        <w:rPr>
          <w:spacing w:val="-21"/>
          <w:sz w:val="24"/>
          <w:lang w:val="ru-RU"/>
        </w:rPr>
        <w:t xml:space="preserve"> </w:t>
      </w:r>
      <w:r w:rsidRPr="003D2EA8">
        <w:rPr>
          <w:sz w:val="24"/>
          <w:lang w:val="ru-RU"/>
        </w:rPr>
        <w:t>способом.</w:t>
      </w:r>
    </w:p>
    <w:p w:rsidR="00CC4D02" w:rsidRPr="003D2EA8" w:rsidRDefault="003D2EA8">
      <w:pPr>
        <w:pStyle w:val="a4"/>
        <w:numPr>
          <w:ilvl w:val="0"/>
          <w:numId w:val="208"/>
        </w:numPr>
        <w:tabs>
          <w:tab w:val="left" w:pos="1260"/>
        </w:tabs>
        <w:ind w:right="109" w:firstLine="709"/>
        <w:jc w:val="both"/>
        <w:rPr>
          <w:sz w:val="24"/>
          <w:lang w:val="ru-RU"/>
        </w:rPr>
      </w:pPr>
      <w:r w:rsidRPr="003D2EA8">
        <w:rPr>
          <w:sz w:val="24"/>
          <w:lang w:val="ru-RU"/>
        </w:rPr>
        <w:t>Установка кондиционеров, антенн и иного инженерного оборудования на фасадах всех типов зданий, строений и сооружений, формирующих территории общего пользования.</w:t>
      </w:r>
    </w:p>
    <w:p w:rsidR="00CC4D02" w:rsidRDefault="003D2EA8">
      <w:pPr>
        <w:pStyle w:val="a4"/>
        <w:numPr>
          <w:ilvl w:val="0"/>
          <w:numId w:val="208"/>
        </w:numPr>
        <w:tabs>
          <w:tab w:val="left" w:pos="1260"/>
        </w:tabs>
        <w:spacing w:before="1"/>
        <w:ind w:left="1259" w:hanging="447"/>
        <w:rPr>
          <w:sz w:val="24"/>
        </w:rPr>
      </w:pPr>
      <w:r>
        <w:rPr>
          <w:sz w:val="24"/>
        </w:rPr>
        <w:t>Использование</w:t>
      </w:r>
      <w:r>
        <w:rPr>
          <w:spacing w:val="-18"/>
          <w:sz w:val="24"/>
        </w:rPr>
        <w:t xml:space="preserve"> </w:t>
      </w:r>
      <w:r>
        <w:rPr>
          <w:sz w:val="24"/>
        </w:rPr>
        <w:t>открытого</w:t>
      </w:r>
      <w:r>
        <w:rPr>
          <w:spacing w:val="-20"/>
          <w:sz w:val="24"/>
        </w:rPr>
        <w:t xml:space="preserve"> </w:t>
      </w:r>
      <w:r>
        <w:rPr>
          <w:sz w:val="24"/>
        </w:rPr>
        <w:t>способа</w:t>
      </w:r>
      <w:r>
        <w:rPr>
          <w:spacing w:val="-20"/>
          <w:sz w:val="24"/>
        </w:rPr>
        <w:t xml:space="preserve"> </w:t>
      </w:r>
      <w:r>
        <w:rPr>
          <w:sz w:val="24"/>
        </w:rPr>
        <w:t>свечения.</w:t>
      </w:r>
    </w:p>
    <w:p w:rsidR="00CC4D02" w:rsidRDefault="003D2EA8">
      <w:pPr>
        <w:pStyle w:val="a4"/>
        <w:numPr>
          <w:ilvl w:val="0"/>
          <w:numId w:val="208"/>
        </w:numPr>
        <w:tabs>
          <w:tab w:val="left" w:pos="1260"/>
        </w:tabs>
        <w:spacing w:before="1" w:line="275" w:lineRule="exact"/>
        <w:ind w:left="1259" w:hanging="447"/>
        <w:rPr>
          <w:sz w:val="24"/>
        </w:rPr>
      </w:pPr>
      <w:r>
        <w:rPr>
          <w:sz w:val="24"/>
        </w:rPr>
        <w:t xml:space="preserve">Изменение </w:t>
      </w:r>
      <w:r>
        <w:rPr>
          <w:spacing w:val="-3"/>
          <w:sz w:val="24"/>
        </w:rPr>
        <w:t>существующего</w:t>
      </w:r>
      <w:r>
        <w:rPr>
          <w:spacing w:val="-9"/>
          <w:sz w:val="24"/>
        </w:rPr>
        <w:t xml:space="preserve"> </w:t>
      </w:r>
      <w:r>
        <w:rPr>
          <w:sz w:val="24"/>
        </w:rPr>
        <w:t>рельефа.</w:t>
      </w:r>
    </w:p>
    <w:p w:rsidR="00CC4D02" w:rsidRPr="003D2EA8" w:rsidRDefault="003D2EA8">
      <w:pPr>
        <w:pStyle w:val="a4"/>
        <w:numPr>
          <w:ilvl w:val="0"/>
          <w:numId w:val="208"/>
        </w:numPr>
        <w:tabs>
          <w:tab w:val="left" w:pos="1260"/>
        </w:tabs>
        <w:spacing w:line="275" w:lineRule="exact"/>
        <w:ind w:left="1259" w:hanging="447"/>
        <w:rPr>
          <w:sz w:val="24"/>
          <w:lang w:val="ru-RU"/>
        </w:rPr>
      </w:pPr>
      <w:r w:rsidRPr="003D2EA8">
        <w:rPr>
          <w:sz w:val="24"/>
          <w:lang w:val="ru-RU"/>
        </w:rPr>
        <w:t>Устройство</w:t>
      </w:r>
      <w:r w:rsidRPr="003D2EA8">
        <w:rPr>
          <w:spacing w:val="-12"/>
          <w:sz w:val="24"/>
          <w:lang w:val="ru-RU"/>
        </w:rPr>
        <w:t xml:space="preserve"> </w:t>
      </w:r>
      <w:r w:rsidRPr="003D2EA8">
        <w:rPr>
          <w:sz w:val="24"/>
          <w:lang w:val="ru-RU"/>
        </w:rPr>
        <w:t>якорных</w:t>
      </w:r>
      <w:r w:rsidRPr="003D2EA8">
        <w:rPr>
          <w:spacing w:val="-11"/>
          <w:sz w:val="24"/>
          <w:lang w:val="ru-RU"/>
        </w:rPr>
        <w:t xml:space="preserve"> </w:t>
      </w:r>
      <w:r w:rsidRPr="003D2EA8">
        <w:rPr>
          <w:sz w:val="24"/>
          <w:lang w:val="ru-RU"/>
        </w:rPr>
        <w:t>с</w:t>
      </w:r>
      <w:r w:rsidRPr="003D2EA8">
        <w:rPr>
          <w:sz w:val="24"/>
          <w:lang w:val="ru-RU"/>
        </w:rPr>
        <w:t>тоянок</w:t>
      </w:r>
      <w:r w:rsidRPr="003D2EA8">
        <w:rPr>
          <w:spacing w:val="-9"/>
          <w:sz w:val="24"/>
          <w:lang w:val="ru-RU"/>
        </w:rPr>
        <w:t xml:space="preserve"> </w:t>
      </w:r>
      <w:r w:rsidRPr="003D2EA8">
        <w:rPr>
          <w:sz w:val="24"/>
          <w:lang w:val="ru-RU"/>
        </w:rPr>
        <w:t>в</w:t>
      </w:r>
      <w:r w:rsidRPr="003D2EA8">
        <w:rPr>
          <w:spacing w:val="-10"/>
          <w:sz w:val="24"/>
          <w:lang w:val="ru-RU"/>
        </w:rPr>
        <w:t xml:space="preserve"> </w:t>
      </w:r>
      <w:r w:rsidRPr="003D2EA8">
        <w:rPr>
          <w:sz w:val="24"/>
          <w:lang w:val="ru-RU"/>
        </w:rPr>
        <w:t>акватории</w:t>
      </w:r>
      <w:r w:rsidRPr="003D2EA8">
        <w:rPr>
          <w:spacing w:val="-12"/>
          <w:sz w:val="24"/>
          <w:lang w:val="ru-RU"/>
        </w:rPr>
        <w:t xml:space="preserve"> </w:t>
      </w:r>
      <w:r w:rsidRPr="003D2EA8">
        <w:rPr>
          <w:sz w:val="24"/>
          <w:lang w:val="ru-RU"/>
        </w:rPr>
        <w:t>реки</w:t>
      </w:r>
      <w:r w:rsidRPr="003D2EA8">
        <w:rPr>
          <w:spacing w:val="-13"/>
          <w:sz w:val="24"/>
          <w:lang w:val="ru-RU"/>
        </w:rPr>
        <w:t xml:space="preserve"> </w:t>
      </w:r>
      <w:r w:rsidRPr="003D2EA8">
        <w:rPr>
          <w:sz w:val="24"/>
          <w:lang w:val="ru-RU"/>
        </w:rPr>
        <w:t>Москвы.</w:t>
      </w:r>
    </w:p>
    <w:p w:rsidR="00CC4D02" w:rsidRPr="003D2EA8" w:rsidRDefault="003D2EA8">
      <w:pPr>
        <w:pStyle w:val="a4"/>
        <w:numPr>
          <w:ilvl w:val="0"/>
          <w:numId w:val="208"/>
        </w:numPr>
        <w:tabs>
          <w:tab w:val="left" w:pos="1260"/>
        </w:tabs>
        <w:spacing w:before="1"/>
        <w:ind w:right="105" w:firstLine="709"/>
        <w:jc w:val="both"/>
        <w:rPr>
          <w:sz w:val="24"/>
          <w:lang w:val="ru-RU"/>
        </w:rPr>
      </w:pPr>
      <w:r w:rsidRPr="003D2EA8">
        <w:rPr>
          <w:sz w:val="24"/>
          <w:lang w:val="ru-RU"/>
        </w:rPr>
        <w:t>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запуска аэростатов (шаров-зондов), других беспилотных летательных</w:t>
      </w:r>
      <w:r w:rsidRPr="003D2EA8">
        <w:rPr>
          <w:spacing w:val="-9"/>
          <w:sz w:val="24"/>
          <w:lang w:val="ru-RU"/>
        </w:rPr>
        <w:t xml:space="preserve"> </w:t>
      </w:r>
      <w:r w:rsidRPr="003D2EA8">
        <w:rPr>
          <w:sz w:val="24"/>
          <w:lang w:val="ru-RU"/>
        </w:rPr>
        <w:t>аппаратов.</w:t>
      </w:r>
    </w:p>
    <w:p w:rsidR="00CC4D02" w:rsidRPr="003D2EA8" w:rsidRDefault="003D2EA8">
      <w:pPr>
        <w:pStyle w:val="a4"/>
        <w:numPr>
          <w:ilvl w:val="0"/>
          <w:numId w:val="208"/>
        </w:numPr>
        <w:tabs>
          <w:tab w:val="left" w:pos="1260"/>
        </w:tabs>
        <w:spacing w:before="1"/>
        <w:ind w:right="108" w:firstLine="709"/>
        <w:jc w:val="both"/>
        <w:rPr>
          <w:sz w:val="24"/>
          <w:lang w:val="ru-RU"/>
        </w:rPr>
      </w:pPr>
      <w:r w:rsidRPr="003D2EA8">
        <w:rPr>
          <w:sz w:val="24"/>
          <w:lang w:val="ru-RU"/>
        </w:rPr>
        <w:t>Организац</w:t>
      </w:r>
      <w:r w:rsidRPr="003D2EA8">
        <w:rPr>
          <w:sz w:val="24"/>
          <w:lang w:val="ru-RU"/>
        </w:rPr>
        <w:t>ия и функционирование стрелковых тиров, пейнтбольных и страйкбольных клубов, а также иных учебных, спортивных и других организаций, использующих на открытом пространстве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4"/>
        <w:numPr>
          <w:ilvl w:val="0"/>
          <w:numId w:val="208"/>
        </w:numPr>
        <w:tabs>
          <w:tab w:val="left" w:pos="1260"/>
        </w:tabs>
        <w:ind w:right="108" w:firstLine="709"/>
        <w:jc w:val="both"/>
        <w:rPr>
          <w:sz w:val="24"/>
          <w:lang w:val="ru-RU"/>
        </w:rPr>
      </w:pPr>
      <w:r w:rsidRPr="003D2EA8">
        <w:rPr>
          <w:sz w:val="24"/>
          <w:lang w:val="ru-RU"/>
        </w:rPr>
        <w:t>Организация</w:t>
      </w:r>
      <w:r w:rsidRPr="003D2EA8">
        <w:rPr>
          <w:sz w:val="24"/>
          <w:lang w:val="ru-RU"/>
        </w:rPr>
        <w:t xml:space="preserve"> пляжей и зон массового отдыха на водоемах, расположенных в границе зоны охраняемого</w:t>
      </w:r>
      <w:r w:rsidRPr="003D2EA8">
        <w:rPr>
          <w:spacing w:val="-11"/>
          <w:sz w:val="24"/>
          <w:lang w:val="ru-RU"/>
        </w:rPr>
        <w:t xml:space="preserve"> </w:t>
      </w:r>
      <w:r w:rsidRPr="003D2EA8">
        <w:rPr>
          <w:sz w:val="24"/>
          <w:lang w:val="ru-RU"/>
        </w:rPr>
        <w:t>объекта.</w:t>
      </w:r>
    </w:p>
    <w:p w:rsidR="00CC4D02" w:rsidRPr="003D2EA8" w:rsidRDefault="003D2EA8">
      <w:pPr>
        <w:pStyle w:val="a4"/>
        <w:numPr>
          <w:ilvl w:val="0"/>
          <w:numId w:val="208"/>
        </w:numPr>
        <w:tabs>
          <w:tab w:val="left" w:pos="1260"/>
        </w:tabs>
        <w:ind w:right="102" w:firstLine="709"/>
        <w:jc w:val="both"/>
        <w:rPr>
          <w:sz w:val="24"/>
          <w:lang w:val="ru-RU"/>
        </w:rPr>
      </w:pPr>
      <w:r w:rsidRPr="003D2EA8">
        <w:rPr>
          <w:sz w:val="24"/>
          <w:lang w:val="ru-RU"/>
        </w:rPr>
        <w:t xml:space="preserve">Перевод земельных участков из одной категории в </w:t>
      </w:r>
      <w:r w:rsidRPr="003D2EA8">
        <w:rPr>
          <w:spacing w:val="-3"/>
          <w:sz w:val="24"/>
          <w:lang w:val="ru-RU"/>
        </w:rPr>
        <w:t xml:space="preserve">другую </w:t>
      </w:r>
      <w:r w:rsidRPr="003D2EA8">
        <w:rPr>
          <w:sz w:val="24"/>
          <w:lang w:val="ru-RU"/>
        </w:rPr>
        <w:t>без согласования с ФСО</w:t>
      </w:r>
      <w:r w:rsidRPr="003D2EA8">
        <w:rPr>
          <w:spacing w:val="-3"/>
          <w:sz w:val="24"/>
          <w:lang w:val="ru-RU"/>
        </w:rPr>
        <w:t xml:space="preserve"> </w:t>
      </w:r>
      <w:r w:rsidRPr="003D2EA8">
        <w:rPr>
          <w:sz w:val="24"/>
          <w:lang w:val="ru-RU"/>
        </w:rPr>
        <w:t>России.</w:t>
      </w:r>
    </w:p>
    <w:p w:rsidR="00CC4D02" w:rsidRPr="003D2EA8" w:rsidRDefault="003D2EA8">
      <w:pPr>
        <w:pStyle w:val="a4"/>
        <w:numPr>
          <w:ilvl w:val="0"/>
          <w:numId w:val="208"/>
        </w:numPr>
        <w:tabs>
          <w:tab w:val="left" w:pos="1260"/>
        </w:tabs>
        <w:spacing w:before="6" w:line="274" w:lineRule="exact"/>
        <w:ind w:right="103" w:firstLine="709"/>
        <w:jc w:val="both"/>
        <w:rPr>
          <w:sz w:val="24"/>
          <w:lang w:val="ru-RU"/>
        </w:rPr>
      </w:pPr>
      <w:r w:rsidRPr="003D2EA8">
        <w:rPr>
          <w:spacing w:val="-3"/>
          <w:sz w:val="24"/>
          <w:lang w:val="ru-RU"/>
        </w:rPr>
        <w:t xml:space="preserve">Установка </w:t>
      </w:r>
      <w:r w:rsidRPr="003D2EA8">
        <w:rPr>
          <w:spacing w:val="-5"/>
          <w:sz w:val="24"/>
          <w:lang w:val="ru-RU"/>
        </w:rPr>
        <w:t xml:space="preserve">произведений монументально-декоративного </w:t>
      </w:r>
      <w:r w:rsidRPr="003D2EA8">
        <w:rPr>
          <w:sz w:val="24"/>
          <w:lang w:val="ru-RU"/>
        </w:rPr>
        <w:t>искусства, фонтанов, малы</w:t>
      </w:r>
      <w:r w:rsidRPr="003D2EA8">
        <w:rPr>
          <w:sz w:val="24"/>
          <w:lang w:val="ru-RU"/>
        </w:rPr>
        <w:t>х архитектурных форм высотой более 3,5</w:t>
      </w:r>
      <w:r w:rsidRPr="003D2EA8">
        <w:rPr>
          <w:spacing w:val="-21"/>
          <w:sz w:val="24"/>
          <w:lang w:val="ru-RU"/>
        </w:rPr>
        <w:t xml:space="preserve"> </w:t>
      </w:r>
      <w:r w:rsidRPr="003D2EA8">
        <w:rPr>
          <w:sz w:val="24"/>
          <w:lang w:val="ru-RU"/>
        </w:rPr>
        <w:t>метров.</w:t>
      </w:r>
    </w:p>
    <w:p w:rsidR="00CC4D02" w:rsidRPr="003D2EA8" w:rsidRDefault="003D2EA8">
      <w:pPr>
        <w:pStyle w:val="a4"/>
        <w:numPr>
          <w:ilvl w:val="0"/>
          <w:numId w:val="208"/>
        </w:numPr>
        <w:tabs>
          <w:tab w:val="left" w:pos="1260"/>
        </w:tabs>
        <w:ind w:right="103" w:firstLine="709"/>
        <w:jc w:val="both"/>
        <w:rPr>
          <w:sz w:val="24"/>
          <w:lang w:val="ru-RU"/>
        </w:rPr>
      </w:pPr>
      <w:r w:rsidRPr="003D2EA8">
        <w:rPr>
          <w:spacing w:val="-3"/>
          <w:sz w:val="24"/>
          <w:lang w:val="ru-RU"/>
        </w:rPr>
        <w:t xml:space="preserve">Размещение </w:t>
      </w:r>
      <w:r w:rsidRPr="003D2EA8">
        <w:rPr>
          <w:sz w:val="24"/>
          <w:lang w:val="ru-RU"/>
        </w:rPr>
        <w:t xml:space="preserve">на </w:t>
      </w:r>
      <w:r w:rsidRPr="003D2EA8">
        <w:rPr>
          <w:spacing w:val="-3"/>
          <w:sz w:val="24"/>
          <w:lang w:val="ru-RU"/>
        </w:rPr>
        <w:t xml:space="preserve">зданиях </w:t>
      </w:r>
      <w:r w:rsidRPr="003D2EA8">
        <w:rPr>
          <w:sz w:val="24"/>
          <w:lang w:val="ru-RU"/>
        </w:rPr>
        <w:t xml:space="preserve">и </w:t>
      </w:r>
      <w:r w:rsidRPr="003D2EA8">
        <w:rPr>
          <w:spacing w:val="-3"/>
          <w:sz w:val="24"/>
          <w:lang w:val="ru-RU"/>
        </w:rPr>
        <w:t xml:space="preserve">сооружениях информационных досок </w:t>
      </w:r>
      <w:r w:rsidRPr="003D2EA8">
        <w:rPr>
          <w:sz w:val="24"/>
          <w:lang w:val="ru-RU"/>
        </w:rPr>
        <w:t>и обозначений с площадью информационного поля более 0,3 кв. метра, вывесок высотой более 0,6 метра с размещением выше отметки нижнего края оконных проемов второго этажа здания в виде объемных букв и</w:t>
      </w:r>
      <w:r w:rsidRPr="003D2EA8">
        <w:rPr>
          <w:spacing w:val="-7"/>
          <w:sz w:val="24"/>
          <w:lang w:val="ru-RU"/>
        </w:rPr>
        <w:t xml:space="preserve"> </w:t>
      </w:r>
      <w:r w:rsidRPr="003D2EA8">
        <w:rPr>
          <w:sz w:val="24"/>
          <w:lang w:val="ru-RU"/>
        </w:rPr>
        <w:t>знаков.</w:t>
      </w:r>
    </w:p>
    <w:p w:rsidR="00CC4D02" w:rsidRPr="003D2EA8" w:rsidRDefault="003D2EA8">
      <w:pPr>
        <w:pStyle w:val="a3"/>
        <w:spacing w:before="6" w:line="274" w:lineRule="exact"/>
        <w:ind w:right="110"/>
        <w:jc w:val="both"/>
        <w:rPr>
          <w:lang w:val="ru-RU"/>
        </w:rPr>
      </w:pPr>
      <w:r w:rsidRPr="003D2EA8">
        <w:rPr>
          <w:lang w:val="ru-RU"/>
        </w:rPr>
        <w:t>В границах зон охраняемых объектов (при наличии с</w:t>
      </w:r>
      <w:r w:rsidRPr="003D2EA8">
        <w:rPr>
          <w:lang w:val="ru-RU"/>
        </w:rPr>
        <w:t>огласования данных работ с ФСО России) разрешается:</w:t>
      </w:r>
    </w:p>
    <w:p w:rsidR="00CC4D02" w:rsidRPr="003D2EA8" w:rsidRDefault="003D2EA8">
      <w:pPr>
        <w:pStyle w:val="a4"/>
        <w:numPr>
          <w:ilvl w:val="0"/>
          <w:numId w:val="207"/>
        </w:numPr>
        <w:tabs>
          <w:tab w:val="left" w:pos="1109"/>
        </w:tabs>
        <w:ind w:right="102" w:firstLine="709"/>
        <w:jc w:val="both"/>
        <w:rPr>
          <w:sz w:val="24"/>
          <w:lang w:val="ru-RU"/>
        </w:rPr>
      </w:pPr>
      <w:r w:rsidRPr="003D2EA8">
        <w:rPr>
          <w:sz w:val="24"/>
          <w:lang w:val="ru-RU"/>
        </w:rPr>
        <w:t xml:space="preserve">Капитальный ремонт и реконструкция без увеличения объемно-планировочной структуры существующих </w:t>
      </w:r>
      <w:r w:rsidRPr="003D2EA8">
        <w:rPr>
          <w:spacing w:val="-3"/>
          <w:sz w:val="24"/>
          <w:lang w:val="ru-RU"/>
        </w:rPr>
        <w:t xml:space="preserve">зданий, </w:t>
      </w:r>
      <w:r w:rsidRPr="003D2EA8">
        <w:rPr>
          <w:sz w:val="24"/>
          <w:lang w:val="ru-RU"/>
        </w:rPr>
        <w:t xml:space="preserve">строений, сооружений, </w:t>
      </w:r>
      <w:r w:rsidRPr="003D2EA8">
        <w:rPr>
          <w:spacing w:val="-3"/>
          <w:sz w:val="24"/>
          <w:lang w:val="ru-RU"/>
        </w:rPr>
        <w:t xml:space="preserve">объектов </w:t>
      </w:r>
      <w:r w:rsidRPr="003D2EA8">
        <w:rPr>
          <w:sz w:val="24"/>
          <w:lang w:val="ru-RU"/>
        </w:rPr>
        <w:t xml:space="preserve">инженерной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07"/>
        </w:numPr>
        <w:tabs>
          <w:tab w:val="left" w:pos="1109"/>
        </w:tabs>
        <w:spacing w:before="1"/>
        <w:ind w:left="1108"/>
        <w:rPr>
          <w:sz w:val="24"/>
        </w:rPr>
      </w:pPr>
      <w:r>
        <w:rPr>
          <w:spacing w:val="-3"/>
          <w:sz w:val="24"/>
        </w:rPr>
        <w:t>Регенерация природной</w:t>
      </w:r>
      <w:r>
        <w:rPr>
          <w:spacing w:val="13"/>
          <w:sz w:val="24"/>
        </w:rPr>
        <w:t xml:space="preserve"> </w:t>
      </w:r>
      <w:r>
        <w:rPr>
          <w:spacing w:val="-3"/>
          <w:sz w:val="24"/>
        </w:rPr>
        <w:t>среды.</w:t>
      </w:r>
    </w:p>
    <w:p w:rsidR="00CC4D02" w:rsidRPr="003D2EA8" w:rsidRDefault="003D2EA8">
      <w:pPr>
        <w:pStyle w:val="a4"/>
        <w:numPr>
          <w:ilvl w:val="0"/>
          <w:numId w:val="207"/>
        </w:numPr>
        <w:tabs>
          <w:tab w:val="left" w:pos="1109"/>
        </w:tabs>
        <w:spacing w:before="1" w:line="275" w:lineRule="exact"/>
        <w:ind w:left="1108"/>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07"/>
        </w:numPr>
        <w:tabs>
          <w:tab w:val="left" w:pos="1109"/>
        </w:tabs>
        <w:ind w:right="98" w:firstLine="709"/>
        <w:jc w:val="both"/>
        <w:rPr>
          <w:sz w:val="24"/>
          <w:lang w:val="ru-RU"/>
        </w:rPr>
      </w:pPr>
      <w:r w:rsidRPr="003D2EA8">
        <w:rPr>
          <w:sz w:val="24"/>
          <w:lang w:val="ru-RU"/>
        </w:rPr>
        <w:t xml:space="preserve">Благоустройство территорий с использованием в покрытии </w:t>
      </w:r>
      <w:r w:rsidRPr="003D2EA8">
        <w:rPr>
          <w:spacing w:val="-3"/>
          <w:sz w:val="24"/>
          <w:lang w:val="ru-RU"/>
        </w:rPr>
        <w:t xml:space="preserve">пешеходных площадок, тротуаров традиционных </w:t>
      </w:r>
      <w:r w:rsidRPr="003D2EA8">
        <w:rPr>
          <w:spacing w:val="-4"/>
          <w:sz w:val="24"/>
          <w:lang w:val="ru-RU"/>
        </w:rPr>
        <w:t>(камень,</w:t>
      </w:r>
      <w:r w:rsidRPr="003D2EA8">
        <w:rPr>
          <w:spacing w:val="52"/>
          <w:sz w:val="24"/>
          <w:lang w:val="ru-RU"/>
        </w:rPr>
        <w:t xml:space="preserve"> </w:t>
      </w:r>
      <w:r w:rsidRPr="003D2EA8">
        <w:rPr>
          <w:spacing w:val="-4"/>
          <w:sz w:val="24"/>
          <w:lang w:val="ru-RU"/>
        </w:rPr>
        <w:t xml:space="preserve">гранит, </w:t>
      </w:r>
      <w:r w:rsidRPr="003D2EA8">
        <w:rPr>
          <w:sz w:val="24"/>
          <w:lang w:val="ru-RU"/>
        </w:rPr>
        <w:t>гравийная смесь) или имитирующих натуральные</w:t>
      </w:r>
      <w:r w:rsidRPr="003D2EA8">
        <w:rPr>
          <w:spacing w:val="1"/>
          <w:sz w:val="24"/>
          <w:lang w:val="ru-RU"/>
        </w:rPr>
        <w:t xml:space="preserve"> </w:t>
      </w:r>
      <w:r w:rsidRPr="003D2EA8">
        <w:rPr>
          <w:spacing w:val="-3"/>
          <w:sz w:val="24"/>
          <w:lang w:val="ru-RU"/>
        </w:rPr>
        <w:t>материалов.</w:t>
      </w:r>
    </w:p>
    <w:p w:rsidR="00CC4D02" w:rsidRPr="003D2EA8" w:rsidRDefault="003D2EA8">
      <w:pPr>
        <w:pStyle w:val="a4"/>
        <w:numPr>
          <w:ilvl w:val="0"/>
          <w:numId w:val="207"/>
        </w:numPr>
        <w:tabs>
          <w:tab w:val="left" w:pos="1109"/>
        </w:tabs>
        <w:ind w:right="103" w:firstLine="709"/>
        <w:jc w:val="both"/>
        <w:rPr>
          <w:sz w:val="24"/>
          <w:lang w:val="ru-RU"/>
        </w:rPr>
      </w:pPr>
      <w:r w:rsidRPr="003D2EA8">
        <w:rPr>
          <w:sz w:val="24"/>
          <w:lang w:val="ru-RU"/>
        </w:rPr>
        <w:t>Размещение отдельно стоящего освети</w:t>
      </w:r>
      <w:r w:rsidRPr="003D2EA8">
        <w:rPr>
          <w:sz w:val="24"/>
          <w:lang w:val="ru-RU"/>
        </w:rPr>
        <w:t xml:space="preserve">тельного оборудования, </w:t>
      </w:r>
      <w:r w:rsidRPr="003D2EA8">
        <w:rPr>
          <w:spacing w:val="-3"/>
          <w:sz w:val="24"/>
          <w:lang w:val="ru-RU"/>
        </w:rPr>
        <w:t xml:space="preserve">отвечающего </w:t>
      </w:r>
      <w:r w:rsidRPr="003D2EA8">
        <w:rPr>
          <w:sz w:val="24"/>
          <w:lang w:val="ru-RU"/>
        </w:rPr>
        <w:t>характеристикам</w:t>
      </w:r>
      <w:r w:rsidRPr="003D2EA8">
        <w:rPr>
          <w:spacing w:val="-16"/>
          <w:sz w:val="24"/>
          <w:lang w:val="ru-RU"/>
        </w:rPr>
        <w:t xml:space="preserve"> </w:t>
      </w:r>
      <w:r w:rsidRPr="003D2EA8">
        <w:rPr>
          <w:sz w:val="24"/>
          <w:lang w:val="ru-RU"/>
        </w:rPr>
        <w:t>элементов</w:t>
      </w:r>
      <w:r w:rsidRPr="003D2EA8">
        <w:rPr>
          <w:spacing w:val="-15"/>
          <w:sz w:val="24"/>
          <w:lang w:val="ru-RU"/>
        </w:rPr>
        <w:t xml:space="preserve"> </w:t>
      </w:r>
      <w:r w:rsidRPr="003D2EA8">
        <w:rPr>
          <w:sz w:val="24"/>
          <w:lang w:val="ru-RU"/>
        </w:rPr>
        <w:t>архитектурной</w:t>
      </w:r>
      <w:r w:rsidRPr="003D2EA8">
        <w:rPr>
          <w:spacing w:val="-16"/>
          <w:sz w:val="24"/>
          <w:lang w:val="ru-RU"/>
        </w:rPr>
        <w:t xml:space="preserve"> </w:t>
      </w:r>
      <w:r w:rsidRPr="003D2EA8">
        <w:rPr>
          <w:spacing w:val="-3"/>
          <w:sz w:val="24"/>
          <w:lang w:val="ru-RU"/>
        </w:rPr>
        <w:t>среды.</w:t>
      </w:r>
    </w:p>
    <w:p w:rsidR="00CC4D02" w:rsidRDefault="003D2EA8">
      <w:pPr>
        <w:pStyle w:val="a4"/>
        <w:numPr>
          <w:ilvl w:val="0"/>
          <w:numId w:val="206"/>
        </w:numPr>
        <w:tabs>
          <w:tab w:val="left" w:pos="1116"/>
        </w:tabs>
        <w:spacing w:before="1"/>
        <w:ind w:right="104" w:firstLine="709"/>
        <w:jc w:val="both"/>
        <w:rPr>
          <w:sz w:val="24"/>
        </w:rPr>
      </w:pPr>
      <w:r w:rsidRPr="003D2EA8">
        <w:rPr>
          <w:sz w:val="24"/>
          <w:lang w:val="ru-RU"/>
        </w:rPr>
        <w:t xml:space="preserve">Рекультивация существующих зеленых насаждений и устройство новых насаждений в соответствии с традиционными для данного участка принципами их размещения и породным составом. </w:t>
      </w:r>
      <w:r>
        <w:rPr>
          <w:sz w:val="24"/>
        </w:rPr>
        <w:t>П</w:t>
      </w:r>
      <w:r>
        <w:rPr>
          <w:sz w:val="24"/>
        </w:rPr>
        <w:t>роведение мероприятий, направленных на обеспечение пожарной</w:t>
      </w:r>
      <w:r>
        <w:rPr>
          <w:spacing w:val="-16"/>
          <w:sz w:val="24"/>
        </w:rPr>
        <w:t xml:space="preserve"> </w:t>
      </w:r>
      <w:r>
        <w:rPr>
          <w:sz w:val="24"/>
        </w:rPr>
        <w:t>безопасности.</w:t>
      </w:r>
    </w:p>
    <w:p w:rsidR="00CC4D02" w:rsidRDefault="00CC4D02">
      <w:pPr>
        <w:jc w:val="both"/>
        <w:rPr>
          <w:sz w:val="24"/>
        </w:rPr>
        <w:sectPr w:rsidR="00CC4D02">
          <w:pgSz w:w="11910" w:h="16850"/>
          <w:pgMar w:top="1060" w:right="740" w:bottom="980" w:left="1600" w:header="0" w:footer="785" w:gutter="0"/>
          <w:cols w:space="720"/>
        </w:sectPr>
      </w:pPr>
    </w:p>
    <w:p w:rsidR="00CC4D02" w:rsidRPr="003D2EA8" w:rsidRDefault="003D2EA8">
      <w:pPr>
        <w:pStyle w:val="a4"/>
        <w:numPr>
          <w:ilvl w:val="0"/>
          <w:numId w:val="206"/>
        </w:numPr>
        <w:tabs>
          <w:tab w:val="left" w:pos="1116"/>
        </w:tabs>
        <w:spacing w:before="65"/>
        <w:ind w:right="102" w:firstLine="709"/>
        <w:jc w:val="both"/>
        <w:rPr>
          <w:sz w:val="24"/>
          <w:lang w:val="ru-RU"/>
        </w:rPr>
      </w:pPr>
      <w:r w:rsidRPr="003D2EA8">
        <w:rPr>
          <w:spacing w:val="-3"/>
          <w:sz w:val="24"/>
          <w:lang w:val="ru-RU"/>
        </w:rPr>
        <w:t xml:space="preserve">Установка </w:t>
      </w:r>
      <w:r w:rsidRPr="003D2EA8">
        <w:rPr>
          <w:spacing w:val="-5"/>
          <w:sz w:val="24"/>
          <w:lang w:val="ru-RU"/>
        </w:rPr>
        <w:t xml:space="preserve">произведений монументально-декоративного </w:t>
      </w:r>
      <w:r w:rsidRPr="003D2EA8">
        <w:rPr>
          <w:sz w:val="24"/>
          <w:lang w:val="ru-RU"/>
        </w:rPr>
        <w:t>искусства, фонтанов, малых архитектурных форм высотой до</w:t>
      </w:r>
      <w:r w:rsidRPr="003D2EA8">
        <w:rPr>
          <w:spacing w:val="-41"/>
          <w:sz w:val="24"/>
          <w:lang w:val="ru-RU"/>
        </w:rPr>
        <w:t xml:space="preserve"> </w:t>
      </w:r>
      <w:r w:rsidRPr="003D2EA8">
        <w:rPr>
          <w:sz w:val="24"/>
          <w:lang w:val="ru-RU"/>
        </w:rPr>
        <w:t xml:space="preserve">3,5 </w:t>
      </w:r>
      <w:r w:rsidRPr="003D2EA8">
        <w:rPr>
          <w:spacing w:val="-3"/>
          <w:sz w:val="24"/>
          <w:lang w:val="ru-RU"/>
        </w:rPr>
        <w:t>метров.</w:t>
      </w:r>
    </w:p>
    <w:p w:rsidR="00CC4D02" w:rsidRPr="003D2EA8" w:rsidRDefault="003D2EA8">
      <w:pPr>
        <w:pStyle w:val="a4"/>
        <w:numPr>
          <w:ilvl w:val="0"/>
          <w:numId w:val="206"/>
        </w:numPr>
        <w:tabs>
          <w:tab w:val="left" w:pos="1116"/>
        </w:tabs>
        <w:ind w:right="103" w:firstLine="709"/>
        <w:jc w:val="both"/>
        <w:rPr>
          <w:sz w:val="24"/>
          <w:lang w:val="ru-RU"/>
        </w:rPr>
      </w:pPr>
      <w:r w:rsidRPr="003D2EA8">
        <w:rPr>
          <w:sz w:val="24"/>
          <w:lang w:val="ru-RU"/>
        </w:rPr>
        <w:t>Строительство подземных сооружений (линий ме</w:t>
      </w:r>
      <w:r w:rsidRPr="003D2EA8">
        <w:rPr>
          <w:sz w:val="24"/>
          <w:lang w:val="ru-RU"/>
        </w:rPr>
        <w:t>трополитена, транспортных туннелей, пешеходных переходов, парковок) при наличии инженерно-геологического заключения об отсутствии негативного влияния этих сооружений на гидрогеологические и экологические</w:t>
      </w:r>
      <w:r w:rsidRPr="003D2EA8">
        <w:rPr>
          <w:spacing w:val="-8"/>
          <w:sz w:val="24"/>
          <w:lang w:val="ru-RU"/>
        </w:rPr>
        <w:t xml:space="preserve"> </w:t>
      </w:r>
      <w:r w:rsidRPr="003D2EA8">
        <w:rPr>
          <w:sz w:val="24"/>
          <w:lang w:val="ru-RU"/>
        </w:rPr>
        <w:t>условия.</w:t>
      </w:r>
    </w:p>
    <w:p w:rsidR="00CC4D02" w:rsidRPr="003D2EA8" w:rsidRDefault="003D2EA8">
      <w:pPr>
        <w:pStyle w:val="a4"/>
        <w:numPr>
          <w:ilvl w:val="0"/>
          <w:numId w:val="206"/>
        </w:numPr>
        <w:tabs>
          <w:tab w:val="left" w:pos="1238"/>
        </w:tabs>
        <w:spacing w:before="1"/>
        <w:ind w:right="103" w:firstLine="709"/>
        <w:jc w:val="both"/>
        <w:rPr>
          <w:sz w:val="24"/>
          <w:lang w:val="ru-RU"/>
        </w:rPr>
      </w:pPr>
      <w:r w:rsidRPr="003D2EA8">
        <w:rPr>
          <w:spacing w:val="-3"/>
          <w:sz w:val="24"/>
          <w:lang w:val="ru-RU"/>
        </w:rPr>
        <w:t xml:space="preserve">Размещение </w:t>
      </w:r>
      <w:r w:rsidRPr="003D2EA8">
        <w:rPr>
          <w:sz w:val="24"/>
          <w:lang w:val="ru-RU"/>
        </w:rPr>
        <w:t xml:space="preserve">на </w:t>
      </w:r>
      <w:r w:rsidRPr="003D2EA8">
        <w:rPr>
          <w:spacing w:val="-3"/>
          <w:sz w:val="24"/>
          <w:lang w:val="ru-RU"/>
        </w:rPr>
        <w:t xml:space="preserve">зданиях </w:t>
      </w:r>
      <w:r w:rsidRPr="003D2EA8">
        <w:rPr>
          <w:sz w:val="24"/>
          <w:lang w:val="ru-RU"/>
        </w:rPr>
        <w:t xml:space="preserve">и </w:t>
      </w:r>
      <w:r w:rsidRPr="003D2EA8">
        <w:rPr>
          <w:spacing w:val="-3"/>
          <w:sz w:val="24"/>
          <w:lang w:val="ru-RU"/>
        </w:rPr>
        <w:t xml:space="preserve">сооружениях информационных досок </w:t>
      </w:r>
      <w:r w:rsidRPr="003D2EA8">
        <w:rPr>
          <w:sz w:val="24"/>
          <w:lang w:val="ru-RU"/>
        </w:rPr>
        <w:t>и обозначений с площадью информационного поля не более 0,3 кв, метра, вывесок высотой не более 0,6 метра с размещением не выше отметки нижнего края оконных проемов второго этажа здания в виде объемных букв и</w:t>
      </w:r>
      <w:r w:rsidRPr="003D2EA8">
        <w:rPr>
          <w:spacing w:val="-8"/>
          <w:sz w:val="24"/>
          <w:lang w:val="ru-RU"/>
        </w:rPr>
        <w:t xml:space="preserve"> </w:t>
      </w:r>
      <w:r w:rsidRPr="003D2EA8">
        <w:rPr>
          <w:sz w:val="24"/>
          <w:lang w:val="ru-RU"/>
        </w:rPr>
        <w:t>знаков.</w:t>
      </w:r>
    </w:p>
    <w:p w:rsidR="00CC4D02" w:rsidRPr="003D2EA8" w:rsidRDefault="003D2EA8">
      <w:pPr>
        <w:pStyle w:val="a4"/>
        <w:numPr>
          <w:ilvl w:val="0"/>
          <w:numId w:val="206"/>
        </w:numPr>
        <w:tabs>
          <w:tab w:val="left" w:pos="1238"/>
        </w:tabs>
        <w:spacing w:before="1"/>
        <w:ind w:right="106" w:firstLine="709"/>
        <w:jc w:val="both"/>
        <w:rPr>
          <w:sz w:val="24"/>
          <w:lang w:val="ru-RU"/>
        </w:rPr>
      </w:pPr>
      <w:r w:rsidRPr="003D2EA8">
        <w:rPr>
          <w:sz w:val="24"/>
          <w:lang w:val="ru-RU"/>
        </w:rPr>
        <w:t>Строительство новых зданий, строений, сооружений с максимальной высотой застройки (объектов капитального строительства) от существующего уровня земли в границах земельного участка, предоставленного и (или) принадлежащего на праве собственности</w:t>
      </w:r>
      <w:r w:rsidRPr="003D2EA8">
        <w:rPr>
          <w:spacing w:val="-6"/>
          <w:sz w:val="24"/>
          <w:lang w:val="ru-RU"/>
        </w:rPr>
        <w:t xml:space="preserve"> </w:t>
      </w:r>
      <w:r w:rsidRPr="003D2EA8">
        <w:rPr>
          <w:sz w:val="24"/>
          <w:lang w:val="ru-RU"/>
        </w:rPr>
        <w:t>физическим</w:t>
      </w:r>
      <w:r w:rsidRPr="003D2EA8">
        <w:rPr>
          <w:spacing w:val="-9"/>
          <w:sz w:val="24"/>
          <w:lang w:val="ru-RU"/>
        </w:rPr>
        <w:t xml:space="preserve"> </w:t>
      </w:r>
      <w:r w:rsidRPr="003D2EA8">
        <w:rPr>
          <w:sz w:val="24"/>
          <w:lang w:val="ru-RU"/>
        </w:rPr>
        <w:t>и</w:t>
      </w:r>
      <w:r w:rsidRPr="003D2EA8">
        <w:rPr>
          <w:spacing w:val="-7"/>
          <w:sz w:val="24"/>
          <w:lang w:val="ru-RU"/>
        </w:rPr>
        <w:t xml:space="preserve"> </w:t>
      </w:r>
      <w:r w:rsidRPr="003D2EA8">
        <w:rPr>
          <w:sz w:val="24"/>
          <w:lang w:val="ru-RU"/>
        </w:rPr>
        <w:t>юридическим</w:t>
      </w:r>
      <w:r w:rsidRPr="003D2EA8">
        <w:rPr>
          <w:spacing w:val="-9"/>
          <w:sz w:val="24"/>
          <w:lang w:val="ru-RU"/>
        </w:rPr>
        <w:t xml:space="preserve"> </w:t>
      </w:r>
      <w:r w:rsidRPr="003D2EA8">
        <w:rPr>
          <w:spacing w:val="-3"/>
          <w:sz w:val="24"/>
          <w:lang w:val="ru-RU"/>
        </w:rPr>
        <w:t>лицам,</w:t>
      </w:r>
      <w:r w:rsidRPr="003D2EA8">
        <w:rPr>
          <w:spacing w:val="-7"/>
          <w:sz w:val="24"/>
          <w:lang w:val="ru-RU"/>
        </w:rPr>
        <w:t xml:space="preserve"> </w:t>
      </w:r>
      <w:r w:rsidRPr="003D2EA8">
        <w:rPr>
          <w:sz w:val="24"/>
          <w:lang w:val="ru-RU"/>
        </w:rPr>
        <w:t>не</w:t>
      </w:r>
      <w:r w:rsidRPr="003D2EA8">
        <w:rPr>
          <w:spacing w:val="-10"/>
          <w:sz w:val="24"/>
          <w:lang w:val="ru-RU"/>
        </w:rPr>
        <w:t xml:space="preserve"> </w:t>
      </w:r>
      <w:r w:rsidRPr="003D2EA8">
        <w:rPr>
          <w:sz w:val="24"/>
          <w:lang w:val="ru-RU"/>
        </w:rPr>
        <w:t>превышающей</w:t>
      </w:r>
      <w:r w:rsidRPr="003D2EA8">
        <w:rPr>
          <w:spacing w:val="-11"/>
          <w:sz w:val="24"/>
          <w:lang w:val="ru-RU"/>
        </w:rPr>
        <w:t xml:space="preserve"> </w:t>
      </w:r>
      <w:r w:rsidRPr="003D2EA8">
        <w:rPr>
          <w:sz w:val="24"/>
          <w:lang w:val="ru-RU"/>
        </w:rPr>
        <w:t>7</w:t>
      </w:r>
      <w:r w:rsidRPr="003D2EA8">
        <w:rPr>
          <w:spacing w:val="-6"/>
          <w:sz w:val="24"/>
          <w:lang w:val="ru-RU"/>
        </w:rPr>
        <w:t xml:space="preserve"> </w:t>
      </w:r>
      <w:r w:rsidRPr="003D2EA8">
        <w:rPr>
          <w:sz w:val="24"/>
          <w:lang w:val="ru-RU"/>
        </w:rPr>
        <w:t>метров.</w:t>
      </w:r>
    </w:p>
    <w:p w:rsidR="00CC4D02" w:rsidRPr="003D2EA8" w:rsidRDefault="003D2EA8">
      <w:pPr>
        <w:pStyle w:val="a4"/>
        <w:numPr>
          <w:ilvl w:val="0"/>
          <w:numId w:val="206"/>
        </w:numPr>
        <w:tabs>
          <w:tab w:val="left" w:pos="1238"/>
        </w:tabs>
        <w:spacing w:line="242" w:lineRule="auto"/>
        <w:ind w:right="106" w:firstLine="709"/>
        <w:jc w:val="both"/>
        <w:rPr>
          <w:sz w:val="24"/>
          <w:lang w:val="ru-RU"/>
        </w:rPr>
      </w:pPr>
      <w:r w:rsidRPr="003D2EA8">
        <w:rPr>
          <w:spacing w:val="-5"/>
          <w:sz w:val="24"/>
          <w:lang w:val="ru-RU"/>
        </w:rPr>
        <w:t xml:space="preserve">Размещение временных элементов </w:t>
      </w:r>
      <w:r w:rsidRPr="003D2EA8">
        <w:rPr>
          <w:spacing w:val="-4"/>
          <w:sz w:val="24"/>
          <w:lang w:val="ru-RU"/>
        </w:rPr>
        <w:t xml:space="preserve">информационно-декоративного </w:t>
      </w:r>
      <w:r w:rsidRPr="003D2EA8">
        <w:rPr>
          <w:sz w:val="24"/>
          <w:lang w:val="ru-RU"/>
        </w:rPr>
        <w:t>оформления событийного характера (мобильные информационные конструкции), включая  праздничное оформление, а также временных строительных</w:t>
      </w:r>
      <w:r w:rsidRPr="003D2EA8">
        <w:rPr>
          <w:spacing w:val="-42"/>
          <w:sz w:val="24"/>
          <w:lang w:val="ru-RU"/>
        </w:rPr>
        <w:t xml:space="preserve"> </w:t>
      </w:r>
      <w:r w:rsidRPr="003D2EA8">
        <w:rPr>
          <w:spacing w:val="-3"/>
          <w:sz w:val="24"/>
          <w:lang w:val="ru-RU"/>
        </w:rPr>
        <w:t xml:space="preserve">ограждающих </w:t>
      </w:r>
      <w:r w:rsidRPr="003D2EA8">
        <w:rPr>
          <w:sz w:val="24"/>
          <w:lang w:val="ru-RU"/>
        </w:rPr>
        <w:t>кон</w:t>
      </w:r>
      <w:r w:rsidRPr="003D2EA8">
        <w:rPr>
          <w:sz w:val="24"/>
          <w:lang w:val="ru-RU"/>
        </w:rPr>
        <w:t>струкций.</w:t>
      </w:r>
    </w:p>
    <w:p w:rsidR="00CC4D02" w:rsidRPr="003D2EA8" w:rsidRDefault="003D2EA8">
      <w:pPr>
        <w:pStyle w:val="a4"/>
        <w:numPr>
          <w:ilvl w:val="0"/>
          <w:numId w:val="206"/>
        </w:numPr>
        <w:tabs>
          <w:tab w:val="left" w:pos="1238"/>
        </w:tabs>
        <w:ind w:right="102" w:firstLine="709"/>
        <w:jc w:val="both"/>
        <w:rPr>
          <w:sz w:val="24"/>
          <w:lang w:val="ru-RU"/>
        </w:rPr>
      </w:pPr>
      <w:r w:rsidRPr="003D2EA8">
        <w:rPr>
          <w:sz w:val="24"/>
          <w:lang w:val="ru-RU"/>
        </w:rPr>
        <w:t xml:space="preserve">Прокладка инженерных </w:t>
      </w:r>
      <w:r w:rsidRPr="003D2EA8">
        <w:rPr>
          <w:spacing w:val="-4"/>
          <w:sz w:val="24"/>
          <w:lang w:val="ru-RU"/>
        </w:rPr>
        <w:t xml:space="preserve">коммуникаций </w:t>
      </w:r>
      <w:r w:rsidRPr="003D2EA8">
        <w:rPr>
          <w:spacing w:val="-5"/>
          <w:sz w:val="24"/>
          <w:lang w:val="ru-RU"/>
        </w:rPr>
        <w:t xml:space="preserve">(теплотрасс, </w:t>
      </w:r>
      <w:r w:rsidRPr="003D2EA8">
        <w:rPr>
          <w:sz w:val="24"/>
          <w:lang w:val="ru-RU"/>
        </w:rPr>
        <w:t>газопроводов, электрических кабелей) подземным способом, но не ближе 50 метров от границы земельного участка, занимаемого охраняемым</w:t>
      </w:r>
      <w:r w:rsidRPr="003D2EA8">
        <w:rPr>
          <w:spacing w:val="-22"/>
          <w:sz w:val="24"/>
          <w:lang w:val="ru-RU"/>
        </w:rPr>
        <w:t xml:space="preserve"> </w:t>
      </w:r>
      <w:r w:rsidRPr="003D2EA8">
        <w:rPr>
          <w:sz w:val="24"/>
          <w:lang w:val="ru-RU"/>
        </w:rPr>
        <w:t>объектом.</w:t>
      </w:r>
    </w:p>
    <w:p w:rsidR="00CC4D02" w:rsidRPr="003D2EA8" w:rsidRDefault="003D2EA8">
      <w:pPr>
        <w:pStyle w:val="a4"/>
        <w:numPr>
          <w:ilvl w:val="0"/>
          <w:numId w:val="206"/>
        </w:numPr>
        <w:tabs>
          <w:tab w:val="left" w:pos="1238"/>
        </w:tabs>
        <w:spacing w:line="274" w:lineRule="exact"/>
        <w:ind w:left="1237" w:hanging="425"/>
        <w:rPr>
          <w:sz w:val="24"/>
          <w:lang w:val="ru-RU"/>
        </w:rPr>
      </w:pPr>
      <w:r w:rsidRPr="003D2EA8">
        <w:rPr>
          <w:sz w:val="24"/>
          <w:lang w:val="ru-RU"/>
        </w:rPr>
        <w:t>Снос (демонтаж) объектов капитального и некапитального</w:t>
      </w:r>
      <w:r w:rsidRPr="003D2EA8">
        <w:rPr>
          <w:spacing w:val="-23"/>
          <w:sz w:val="24"/>
          <w:lang w:val="ru-RU"/>
        </w:rPr>
        <w:t xml:space="preserve"> </w:t>
      </w:r>
      <w:r w:rsidRPr="003D2EA8">
        <w:rPr>
          <w:sz w:val="24"/>
          <w:lang w:val="ru-RU"/>
        </w:rPr>
        <w:t>с</w:t>
      </w:r>
      <w:r w:rsidRPr="003D2EA8">
        <w:rPr>
          <w:sz w:val="24"/>
          <w:lang w:val="ru-RU"/>
        </w:rPr>
        <w:t>троительства.</w:t>
      </w:r>
    </w:p>
    <w:p w:rsidR="00CC4D02" w:rsidRDefault="003D2EA8">
      <w:pPr>
        <w:pStyle w:val="a4"/>
        <w:numPr>
          <w:ilvl w:val="0"/>
          <w:numId w:val="206"/>
        </w:numPr>
        <w:tabs>
          <w:tab w:val="left" w:pos="1238"/>
        </w:tabs>
        <w:spacing w:before="1"/>
        <w:ind w:left="1237" w:hanging="425"/>
        <w:rPr>
          <w:sz w:val="24"/>
        </w:rPr>
      </w:pPr>
      <w:r>
        <w:rPr>
          <w:sz w:val="24"/>
        </w:rPr>
        <w:t>Перекрытие</w:t>
      </w:r>
      <w:r>
        <w:rPr>
          <w:spacing w:val="-19"/>
          <w:sz w:val="24"/>
        </w:rPr>
        <w:t xml:space="preserve"> </w:t>
      </w:r>
      <w:r>
        <w:rPr>
          <w:sz w:val="24"/>
        </w:rPr>
        <w:t>замкнутых</w:t>
      </w:r>
      <w:r>
        <w:rPr>
          <w:spacing w:val="-21"/>
          <w:sz w:val="24"/>
        </w:rPr>
        <w:t xml:space="preserve"> </w:t>
      </w:r>
      <w:r>
        <w:rPr>
          <w:sz w:val="24"/>
        </w:rPr>
        <w:t>дворовых</w:t>
      </w:r>
      <w:r>
        <w:rPr>
          <w:spacing w:val="-21"/>
          <w:sz w:val="24"/>
        </w:rPr>
        <w:t xml:space="preserve"> </w:t>
      </w:r>
      <w:r>
        <w:rPr>
          <w:sz w:val="24"/>
        </w:rPr>
        <w:t>пространств.</w:t>
      </w:r>
    </w:p>
    <w:p w:rsidR="00CC4D02" w:rsidRDefault="00CC4D02">
      <w:pPr>
        <w:pStyle w:val="a3"/>
        <w:spacing w:before="2"/>
        <w:ind w:left="0" w:firstLine="0"/>
      </w:pPr>
    </w:p>
    <w:p w:rsidR="00CC4D02" w:rsidRDefault="003D2EA8">
      <w:pPr>
        <w:pStyle w:val="1"/>
        <w:spacing w:before="1" w:line="275" w:lineRule="exact"/>
        <w:ind w:left="812"/>
      </w:pPr>
      <w:r>
        <w:t>Для охраняемого объекта «Алабино»</w:t>
      </w:r>
    </w:p>
    <w:p w:rsidR="00CC4D02" w:rsidRPr="003D2EA8" w:rsidRDefault="003D2EA8">
      <w:pPr>
        <w:pStyle w:val="a3"/>
        <w:spacing w:line="275" w:lineRule="exact"/>
        <w:ind w:left="812" w:firstLine="0"/>
        <w:rPr>
          <w:lang w:val="ru-RU"/>
        </w:rPr>
      </w:pPr>
      <w:r w:rsidRPr="003D2EA8">
        <w:rPr>
          <w:lang w:val="ru-RU"/>
        </w:rPr>
        <w:t>В границах зоны охраняемого объекта запрещается:</w:t>
      </w:r>
    </w:p>
    <w:p w:rsidR="00CC4D02" w:rsidRPr="003D2EA8" w:rsidRDefault="003D2EA8">
      <w:pPr>
        <w:pStyle w:val="a4"/>
        <w:numPr>
          <w:ilvl w:val="0"/>
          <w:numId w:val="205"/>
        </w:numPr>
        <w:tabs>
          <w:tab w:val="left" w:pos="1238"/>
        </w:tabs>
        <w:spacing w:before="1"/>
        <w:ind w:right="105" w:firstLine="709"/>
        <w:jc w:val="both"/>
        <w:rPr>
          <w:sz w:val="24"/>
          <w:lang w:val="ru-RU"/>
        </w:rPr>
      </w:pPr>
      <w:r w:rsidRPr="003D2EA8">
        <w:rPr>
          <w:sz w:val="24"/>
          <w:lang w:val="ru-RU"/>
        </w:rPr>
        <w:t>Строительство и размещение всех видов промышленных и сельскохозяйственных предприятий, в том числе создающих повыше</w:t>
      </w:r>
      <w:r w:rsidRPr="003D2EA8">
        <w:rPr>
          <w:sz w:val="24"/>
          <w:lang w:val="ru-RU"/>
        </w:rPr>
        <w:t>нные транспортные потоки, взрывопожарноопасных, опасных производственных объектов, а также строительство объектов, на которых могут произойти аварии техногенного характера, складских помещений, терминалов, высотных зданий, торгово-развлекательных</w:t>
      </w:r>
      <w:r w:rsidRPr="003D2EA8">
        <w:rPr>
          <w:spacing w:val="-28"/>
          <w:sz w:val="24"/>
          <w:lang w:val="ru-RU"/>
        </w:rPr>
        <w:t xml:space="preserve"> </w:t>
      </w:r>
      <w:r w:rsidRPr="003D2EA8">
        <w:rPr>
          <w:sz w:val="24"/>
          <w:lang w:val="ru-RU"/>
        </w:rPr>
        <w:t>центров.</w:t>
      </w:r>
    </w:p>
    <w:p w:rsidR="00CC4D02" w:rsidRDefault="003D2EA8">
      <w:pPr>
        <w:pStyle w:val="a4"/>
        <w:numPr>
          <w:ilvl w:val="0"/>
          <w:numId w:val="205"/>
        </w:numPr>
        <w:tabs>
          <w:tab w:val="left" w:pos="1237"/>
          <w:tab w:val="left" w:pos="1238"/>
        </w:tabs>
        <w:spacing w:before="1" w:line="275" w:lineRule="exact"/>
        <w:ind w:left="1237"/>
        <w:rPr>
          <w:sz w:val="24"/>
        </w:rPr>
      </w:pPr>
      <w:r>
        <w:rPr>
          <w:sz w:val="24"/>
        </w:rPr>
        <w:t>Строительство вышек сотовой</w:t>
      </w:r>
      <w:r>
        <w:rPr>
          <w:spacing w:val="-12"/>
          <w:sz w:val="24"/>
        </w:rPr>
        <w:t xml:space="preserve"> </w:t>
      </w:r>
      <w:r>
        <w:rPr>
          <w:sz w:val="24"/>
        </w:rPr>
        <w:t>связи.</w:t>
      </w:r>
    </w:p>
    <w:p w:rsidR="00CC4D02" w:rsidRPr="003D2EA8" w:rsidRDefault="003D2EA8">
      <w:pPr>
        <w:pStyle w:val="a4"/>
        <w:numPr>
          <w:ilvl w:val="0"/>
          <w:numId w:val="205"/>
        </w:numPr>
        <w:tabs>
          <w:tab w:val="left" w:pos="1238"/>
        </w:tabs>
        <w:ind w:right="105" w:firstLine="709"/>
        <w:jc w:val="both"/>
        <w:rPr>
          <w:sz w:val="24"/>
          <w:lang w:val="ru-RU"/>
        </w:rPr>
      </w:pPr>
      <w:r w:rsidRPr="003D2EA8">
        <w:rPr>
          <w:sz w:val="24"/>
          <w:lang w:val="ru-RU"/>
        </w:rPr>
        <w:t>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запуска аэростатов (шаров-зондов), других беспилотных летательных</w:t>
      </w:r>
      <w:r w:rsidRPr="003D2EA8">
        <w:rPr>
          <w:spacing w:val="-9"/>
          <w:sz w:val="24"/>
          <w:lang w:val="ru-RU"/>
        </w:rPr>
        <w:t xml:space="preserve"> </w:t>
      </w:r>
      <w:r w:rsidRPr="003D2EA8">
        <w:rPr>
          <w:sz w:val="24"/>
          <w:lang w:val="ru-RU"/>
        </w:rPr>
        <w:t>аппаратов.</w:t>
      </w:r>
    </w:p>
    <w:p w:rsidR="00CC4D02" w:rsidRPr="003D2EA8" w:rsidRDefault="003D2EA8">
      <w:pPr>
        <w:pStyle w:val="a4"/>
        <w:numPr>
          <w:ilvl w:val="0"/>
          <w:numId w:val="205"/>
        </w:numPr>
        <w:tabs>
          <w:tab w:val="left" w:pos="1238"/>
        </w:tabs>
        <w:spacing w:before="1"/>
        <w:ind w:right="104" w:firstLine="709"/>
        <w:jc w:val="both"/>
        <w:rPr>
          <w:sz w:val="24"/>
          <w:lang w:val="ru-RU"/>
        </w:rPr>
      </w:pPr>
      <w:r w:rsidRPr="003D2EA8">
        <w:rPr>
          <w:sz w:val="24"/>
          <w:lang w:val="ru-RU"/>
        </w:rPr>
        <w:t>Организац</w:t>
      </w:r>
      <w:r w:rsidRPr="003D2EA8">
        <w:rPr>
          <w:sz w:val="24"/>
          <w:lang w:val="ru-RU"/>
        </w:rPr>
        <w:t>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внешние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4"/>
        <w:numPr>
          <w:ilvl w:val="0"/>
          <w:numId w:val="205"/>
        </w:numPr>
        <w:tabs>
          <w:tab w:val="left" w:pos="1238"/>
        </w:tabs>
        <w:spacing w:before="6" w:line="274" w:lineRule="exact"/>
        <w:ind w:right="109" w:firstLine="709"/>
        <w:jc w:val="both"/>
        <w:rPr>
          <w:sz w:val="24"/>
          <w:lang w:val="ru-RU"/>
        </w:rPr>
      </w:pPr>
      <w:r w:rsidRPr="003D2EA8">
        <w:rPr>
          <w:sz w:val="24"/>
          <w:lang w:val="ru-RU"/>
        </w:rPr>
        <w:t>Строител</w:t>
      </w:r>
      <w:r w:rsidRPr="003D2EA8">
        <w:rPr>
          <w:sz w:val="24"/>
          <w:lang w:val="ru-RU"/>
        </w:rPr>
        <w:t>ьство новых зданий, строений, сооружений, высота которых превышает 9 метров от существующего уровня</w:t>
      </w:r>
      <w:r w:rsidRPr="003D2EA8">
        <w:rPr>
          <w:spacing w:val="-19"/>
          <w:sz w:val="24"/>
          <w:lang w:val="ru-RU"/>
        </w:rPr>
        <w:t xml:space="preserve"> </w:t>
      </w:r>
      <w:r w:rsidRPr="003D2EA8">
        <w:rPr>
          <w:sz w:val="24"/>
          <w:lang w:val="ru-RU"/>
        </w:rPr>
        <w:t>земли.</w:t>
      </w:r>
    </w:p>
    <w:p w:rsidR="00CC4D02" w:rsidRPr="003D2EA8" w:rsidRDefault="003D2EA8">
      <w:pPr>
        <w:pStyle w:val="a3"/>
        <w:ind w:right="113"/>
        <w:jc w:val="both"/>
        <w:rPr>
          <w:lang w:val="ru-RU"/>
        </w:rPr>
      </w:pPr>
      <w:r w:rsidRPr="003D2EA8">
        <w:rPr>
          <w:lang w:val="ru-RU"/>
        </w:rPr>
        <w:t>При наличии согласования ФСО России в границах зоны охраняемого объекта разрешается:</w:t>
      </w:r>
    </w:p>
    <w:p w:rsidR="00CC4D02" w:rsidRPr="003D2EA8" w:rsidRDefault="003D2EA8">
      <w:pPr>
        <w:pStyle w:val="a4"/>
        <w:numPr>
          <w:ilvl w:val="0"/>
          <w:numId w:val="204"/>
        </w:numPr>
        <w:tabs>
          <w:tab w:val="left" w:pos="1238"/>
        </w:tabs>
        <w:spacing w:line="242" w:lineRule="auto"/>
        <w:ind w:right="102" w:firstLine="709"/>
        <w:jc w:val="both"/>
        <w:rPr>
          <w:sz w:val="24"/>
          <w:lang w:val="ru-RU"/>
        </w:rPr>
      </w:pPr>
      <w:r w:rsidRPr="003D2EA8">
        <w:rPr>
          <w:sz w:val="24"/>
          <w:lang w:val="ru-RU"/>
        </w:rPr>
        <w:t>Капитальный ремонт и реконструкция без увеличения объемно-планир</w:t>
      </w:r>
      <w:r w:rsidRPr="003D2EA8">
        <w:rPr>
          <w:sz w:val="24"/>
          <w:lang w:val="ru-RU"/>
        </w:rPr>
        <w:t>овочной структуры существующих зданий, строений, сооружений, объектов инженерной и транспортной</w:t>
      </w:r>
      <w:r w:rsidRPr="003D2EA8">
        <w:rPr>
          <w:spacing w:val="-11"/>
          <w:sz w:val="24"/>
          <w:lang w:val="ru-RU"/>
        </w:rPr>
        <w:t xml:space="preserve"> </w:t>
      </w:r>
      <w:r w:rsidRPr="003D2EA8">
        <w:rPr>
          <w:sz w:val="24"/>
          <w:lang w:val="ru-RU"/>
        </w:rPr>
        <w:t>инфраструктуры.</w:t>
      </w:r>
    </w:p>
    <w:p w:rsidR="00CC4D02" w:rsidRDefault="003D2EA8">
      <w:pPr>
        <w:pStyle w:val="a4"/>
        <w:numPr>
          <w:ilvl w:val="0"/>
          <w:numId w:val="204"/>
        </w:numPr>
        <w:tabs>
          <w:tab w:val="left" w:pos="1237"/>
          <w:tab w:val="left" w:pos="1238"/>
        </w:tabs>
        <w:spacing w:line="271" w:lineRule="exact"/>
        <w:ind w:left="1237"/>
        <w:rPr>
          <w:sz w:val="24"/>
        </w:rPr>
      </w:pPr>
      <w:r>
        <w:rPr>
          <w:sz w:val="24"/>
        </w:rPr>
        <w:t>Регенерация природной</w:t>
      </w:r>
      <w:r>
        <w:rPr>
          <w:spacing w:val="-9"/>
          <w:sz w:val="24"/>
        </w:rPr>
        <w:t xml:space="preserve"> </w:t>
      </w:r>
      <w:r>
        <w:rPr>
          <w:sz w:val="24"/>
        </w:rPr>
        <w:t>среды.</w:t>
      </w:r>
    </w:p>
    <w:p w:rsidR="00CC4D02" w:rsidRPr="003D2EA8" w:rsidRDefault="003D2EA8">
      <w:pPr>
        <w:pStyle w:val="a4"/>
        <w:numPr>
          <w:ilvl w:val="0"/>
          <w:numId w:val="204"/>
        </w:numPr>
        <w:tabs>
          <w:tab w:val="left" w:pos="1237"/>
          <w:tab w:val="left" w:pos="1238"/>
        </w:tabs>
        <w:spacing w:before="1"/>
        <w:ind w:left="1237"/>
        <w:rPr>
          <w:sz w:val="24"/>
          <w:lang w:val="ru-RU"/>
        </w:rPr>
      </w:pPr>
      <w:r w:rsidRPr="003D2EA8">
        <w:rPr>
          <w:sz w:val="24"/>
          <w:lang w:val="ru-RU"/>
        </w:rPr>
        <w:t>Организация пешеходных и велосипедных</w:t>
      </w:r>
      <w:r w:rsidRPr="003D2EA8">
        <w:rPr>
          <w:spacing w:val="-14"/>
          <w:sz w:val="24"/>
          <w:lang w:val="ru-RU"/>
        </w:rPr>
        <w:t xml:space="preserve"> </w:t>
      </w:r>
      <w:r w:rsidRPr="003D2EA8">
        <w:rPr>
          <w:sz w:val="24"/>
          <w:lang w:val="ru-RU"/>
        </w:rPr>
        <w:t>дорожек.</w:t>
      </w:r>
    </w:p>
    <w:p w:rsidR="00CC4D02" w:rsidRPr="003D2EA8" w:rsidRDefault="003D2EA8">
      <w:pPr>
        <w:pStyle w:val="a4"/>
        <w:numPr>
          <w:ilvl w:val="0"/>
          <w:numId w:val="204"/>
        </w:numPr>
        <w:tabs>
          <w:tab w:val="left" w:pos="1238"/>
        </w:tabs>
        <w:spacing w:before="1"/>
        <w:ind w:right="109" w:firstLine="709"/>
        <w:jc w:val="both"/>
        <w:rPr>
          <w:sz w:val="24"/>
          <w:lang w:val="ru-RU"/>
        </w:rPr>
      </w:pPr>
      <w:r w:rsidRPr="003D2EA8">
        <w:rPr>
          <w:sz w:val="24"/>
          <w:lang w:val="ru-RU"/>
        </w:rPr>
        <w:t>Благоустройство территорий с использованием в покрытии пешеходных пл</w:t>
      </w:r>
      <w:r w:rsidRPr="003D2EA8">
        <w:rPr>
          <w:sz w:val="24"/>
          <w:lang w:val="ru-RU"/>
        </w:rPr>
        <w:t>ощадок и тротуаров традиционных (камень, гранит, гравийная смесь) или имитирующих натуральные</w:t>
      </w:r>
      <w:r w:rsidRPr="003D2EA8">
        <w:rPr>
          <w:spacing w:val="-12"/>
          <w:sz w:val="24"/>
          <w:lang w:val="ru-RU"/>
        </w:rPr>
        <w:t xml:space="preserve"> </w:t>
      </w:r>
      <w:r w:rsidRPr="003D2EA8">
        <w:rPr>
          <w:sz w:val="24"/>
          <w:lang w:val="ru-RU"/>
        </w:rPr>
        <w:t>материалы.</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204"/>
        </w:numPr>
        <w:tabs>
          <w:tab w:val="left" w:pos="1238"/>
        </w:tabs>
        <w:spacing w:before="65"/>
        <w:ind w:right="109" w:firstLine="709"/>
        <w:jc w:val="both"/>
        <w:rPr>
          <w:sz w:val="24"/>
          <w:lang w:val="ru-RU"/>
        </w:rPr>
      </w:pPr>
      <w:r w:rsidRPr="003D2EA8">
        <w:rPr>
          <w:sz w:val="24"/>
          <w:lang w:val="ru-RU"/>
        </w:rPr>
        <w:t>Размещение отдельно стоящего осветительного оборудования, отвечающего характеристикам элементов архитектурной</w:t>
      </w:r>
      <w:r w:rsidRPr="003D2EA8">
        <w:rPr>
          <w:spacing w:val="-18"/>
          <w:sz w:val="24"/>
          <w:lang w:val="ru-RU"/>
        </w:rPr>
        <w:t xml:space="preserve"> </w:t>
      </w:r>
      <w:r w:rsidRPr="003D2EA8">
        <w:rPr>
          <w:sz w:val="24"/>
          <w:lang w:val="ru-RU"/>
        </w:rPr>
        <w:t>среды.</w:t>
      </w:r>
    </w:p>
    <w:p w:rsidR="00CC4D02" w:rsidRPr="003D2EA8" w:rsidRDefault="003D2EA8">
      <w:pPr>
        <w:pStyle w:val="a4"/>
        <w:numPr>
          <w:ilvl w:val="0"/>
          <w:numId w:val="204"/>
        </w:numPr>
        <w:tabs>
          <w:tab w:val="left" w:pos="1238"/>
        </w:tabs>
        <w:ind w:right="99" w:firstLine="709"/>
        <w:jc w:val="both"/>
        <w:rPr>
          <w:sz w:val="24"/>
          <w:lang w:val="ru-RU"/>
        </w:rPr>
      </w:pPr>
      <w:r w:rsidRPr="003D2EA8">
        <w:rPr>
          <w:sz w:val="24"/>
          <w:lang w:val="ru-RU"/>
        </w:rPr>
        <w:t xml:space="preserve">Рекультивация существующих зеленых насаждений и размещение новых насаждений в соответствии с традиционными для данного участка принципами </w:t>
      </w:r>
      <w:r w:rsidRPr="003D2EA8">
        <w:rPr>
          <w:spacing w:val="3"/>
          <w:sz w:val="24"/>
          <w:lang w:val="ru-RU"/>
        </w:rPr>
        <w:t xml:space="preserve">их </w:t>
      </w:r>
      <w:r w:rsidRPr="003D2EA8">
        <w:rPr>
          <w:sz w:val="24"/>
          <w:lang w:val="ru-RU"/>
        </w:rPr>
        <w:t>размещения и породным</w:t>
      </w:r>
      <w:r w:rsidRPr="003D2EA8">
        <w:rPr>
          <w:spacing w:val="-11"/>
          <w:sz w:val="24"/>
          <w:lang w:val="ru-RU"/>
        </w:rPr>
        <w:t xml:space="preserve"> </w:t>
      </w:r>
      <w:r w:rsidRPr="003D2EA8">
        <w:rPr>
          <w:sz w:val="24"/>
          <w:lang w:val="ru-RU"/>
        </w:rPr>
        <w:t>составом.</w:t>
      </w:r>
    </w:p>
    <w:p w:rsidR="00CC4D02" w:rsidRPr="003D2EA8" w:rsidRDefault="003D2EA8">
      <w:pPr>
        <w:pStyle w:val="a4"/>
        <w:numPr>
          <w:ilvl w:val="0"/>
          <w:numId w:val="204"/>
        </w:numPr>
        <w:tabs>
          <w:tab w:val="left" w:pos="1238"/>
        </w:tabs>
        <w:ind w:right="109" w:firstLine="709"/>
        <w:jc w:val="both"/>
        <w:rPr>
          <w:sz w:val="24"/>
          <w:lang w:val="ru-RU"/>
        </w:rPr>
      </w:pPr>
      <w:r w:rsidRPr="003D2EA8">
        <w:rPr>
          <w:sz w:val="24"/>
          <w:lang w:val="ru-RU"/>
        </w:rPr>
        <w:t>Проведение мероприятий, направленных на обеспечение пожарной безопасности.</w:t>
      </w:r>
    </w:p>
    <w:p w:rsidR="00CC4D02" w:rsidRPr="003D2EA8" w:rsidRDefault="003D2EA8">
      <w:pPr>
        <w:pStyle w:val="a4"/>
        <w:numPr>
          <w:ilvl w:val="0"/>
          <w:numId w:val="204"/>
        </w:numPr>
        <w:tabs>
          <w:tab w:val="left" w:pos="1238"/>
        </w:tabs>
        <w:spacing w:before="6" w:line="274" w:lineRule="exact"/>
        <w:ind w:right="104" w:firstLine="709"/>
        <w:jc w:val="both"/>
        <w:rPr>
          <w:sz w:val="24"/>
          <w:lang w:val="ru-RU"/>
        </w:rPr>
      </w:pPr>
      <w:r w:rsidRPr="003D2EA8">
        <w:rPr>
          <w:sz w:val="24"/>
          <w:lang w:val="ru-RU"/>
        </w:rPr>
        <w:t>Установк</w:t>
      </w:r>
      <w:r w:rsidRPr="003D2EA8">
        <w:rPr>
          <w:sz w:val="24"/>
          <w:lang w:val="ru-RU"/>
        </w:rPr>
        <w:t>а произведений монументально-декоративного искусства, фонтанов, малых архитектурных</w:t>
      </w:r>
      <w:r w:rsidRPr="003D2EA8">
        <w:rPr>
          <w:spacing w:val="-7"/>
          <w:sz w:val="24"/>
          <w:lang w:val="ru-RU"/>
        </w:rPr>
        <w:t xml:space="preserve"> </w:t>
      </w:r>
      <w:r w:rsidRPr="003D2EA8">
        <w:rPr>
          <w:sz w:val="24"/>
          <w:lang w:val="ru-RU"/>
        </w:rPr>
        <w:t>форм.</w:t>
      </w:r>
    </w:p>
    <w:p w:rsidR="00CC4D02" w:rsidRPr="003D2EA8" w:rsidRDefault="003D2EA8">
      <w:pPr>
        <w:pStyle w:val="a4"/>
        <w:numPr>
          <w:ilvl w:val="0"/>
          <w:numId w:val="204"/>
        </w:numPr>
        <w:tabs>
          <w:tab w:val="left" w:pos="1238"/>
        </w:tabs>
        <w:ind w:right="100" w:firstLine="709"/>
        <w:jc w:val="both"/>
        <w:rPr>
          <w:sz w:val="24"/>
          <w:lang w:val="ru-RU"/>
        </w:rPr>
      </w:pPr>
      <w:r w:rsidRPr="003D2EA8">
        <w:rPr>
          <w:sz w:val="24"/>
          <w:lang w:val="ru-RU"/>
        </w:rPr>
        <w:t>Строительство подземных сооружений (линий метрополитена, транспортных тоннелей, пешеходных переходов, парковок коллекторов, бомбоубежищ) при наличии инженерно-геологи</w:t>
      </w:r>
      <w:r w:rsidRPr="003D2EA8">
        <w:rPr>
          <w:sz w:val="24"/>
          <w:lang w:val="ru-RU"/>
        </w:rPr>
        <w:t>ческого заключения об отсутствии негативного влияния этих сооружений на гидрогеологические и экологические</w:t>
      </w:r>
      <w:r w:rsidRPr="003D2EA8">
        <w:rPr>
          <w:spacing w:val="-23"/>
          <w:sz w:val="24"/>
          <w:lang w:val="ru-RU"/>
        </w:rPr>
        <w:t xml:space="preserve"> </w:t>
      </w:r>
      <w:r w:rsidRPr="003D2EA8">
        <w:rPr>
          <w:sz w:val="24"/>
          <w:lang w:val="ru-RU"/>
        </w:rPr>
        <w:t>условия.</w:t>
      </w:r>
    </w:p>
    <w:p w:rsidR="00CC4D02" w:rsidRPr="003D2EA8" w:rsidRDefault="003D2EA8">
      <w:pPr>
        <w:pStyle w:val="a4"/>
        <w:numPr>
          <w:ilvl w:val="0"/>
          <w:numId w:val="204"/>
        </w:numPr>
        <w:tabs>
          <w:tab w:val="left" w:pos="1238"/>
        </w:tabs>
        <w:spacing w:before="1"/>
        <w:ind w:right="105" w:firstLine="709"/>
        <w:jc w:val="both"/>
        <w:rPr>
          <w:sz w:val="24"/>
          <w:lang w:val="ru-RU"/>
        </w:rPr>
      </w:pPr>
      <w:r w:rsidRPr="003D2EA8">
        <w:rPr>
          <w:sz w:val="24"/>
          <w:lang w:val="ru-RU"/>
        </w:rPr>
        <w:t>Размещение на зданиях и сооружениях информационных досок и обозначений с площадью информационного поля не более 0,3 кв. метра, вывесок высот</w:t>
      </w:r>
      <w:r w:rsidRPr="003D2EA8">
        <w:rPr>
          <w:sz w:val="24"/>
          <w:lang w:val="ru-RU"/>
        </w:rPr>
        <w:t>ой не более 0,6 метра с размещением не выше отметки нижнего края оконных проемов второго этажа здания в виде объемных букв и</w:t>
      </w:r>
      <w:r w:rsidRPr="003D2EA8">
        <w:rPr>
          <w:spacing w:val="-8"/>
          <w:sz w:val="24"/>
          <w:lang w:val="ru-RU"/>
        </w:rPr>
        <w:t xml:space="preserve"> </w:t>
      </w:r>
      <w:r w:rsidRPr="003D2EA8">
        <w:rPr>
          <w:sz w:val="24"/>
          <w:lang w:val="ru-RU"/>
        </w:rPr>
        <w:t>знаков.</w:t>
      </w:r>
    </w:p>
    <w:p w:rsidR="00CC4D02" w:rsidRPr="003D2EA8" w:rsidRDefault="003D2EA8">
      <w:pPr>
        <w:pStyle w:val="a4"/>
        <w:numPr>
          <w:ilvl w:val="0"/>
          <w:numId w:val="204"/>
        </w:numPr>
        <w:tabs>
          <w:tab w:val="left" w:pos="1238"/>
        </w:tabs>
        <w:ind w:right="106" w:firstLine="709"/>
        <w:jc w:val="both"/>
        <w:rPr>
          <w:sz w:val="24"/>
          <w:lang w:val="ru-RU"/>
        </w:rPr>
      </w:pPr>
      <w:r w:rsidRPr="003D2EA8">
        <w:rPr>
          <w:sz w:val="24"/>
          <w:lang w:val="ru-RU"/>
        </w:rPr>
        <w:t>Возведение объектов капитального строительства, максимальная высота застройки которых от существующего уровня земли в грани</w:t>
      </w:r>
      <w:r w:rsidRPr="003D2EA8">
        <w:rPr>
          <w:sz w:val="24"/>
          <w:lang w:val="ru-RU"/>
        </w:rPr>
        <w:t>цах земельного участка, предоставленного и (или) принадлежащего на праве собственности физическим и юридическим лицам, не превышает 9</w:t>
      </w:r>
      <w:r w:rsidRPr="003D2EA8">
        <w:rPr>
          <w:spacing w:val="-11"/>
          <w:sz w:val="24"/>
          <w:lang w:val="ru-RU"/>
        </w:rPr>
        <w:t xml:space="preserve"> </w:t>
      </w:r>
      <w:r w:rsidRPr="003D2EA8">
        <w:rPr>
          <w:sz w:val="24"/>
          <w:lang w:val="ru-RU"/>
        </w:rPr>
        <w:t>метров.</w:t>
      </w:r>
    </w:p>
    <w:p w:rsidR="00CC4D02" w:rsidRPr="003D2EA8" w:rsidRDefault="003D2EA8">
      <w:pPr>
        <w:pStyle w:val="a4"/>
        <w:numPr>
          <w:ilvl w:val="0"/>
          <w:numId w:val="204"/>
        </w:numPr>
        <w:tabs>
          <w:tab w:val="left" w:pos="1238"/>
        </w:tabs>
        <w:spacing w:before="1"/>
        <w:ind w:right="106" w:firstLine="709"/>
        <w:jc w:val="both"/>
        <w:rPr>
          <w:sz w:val="24"/>
          <w:lang w:val="ru-RU"/>
        </w:rPr>
      </w:pPr>
      <w:r w:rsidRPr="003D2EA8">
        <w:rPr>
          <w:sz w:val="24"/>
          <w:lang w:val="ru-RU"/>
        </w:rPr>
        <w:t>Размещение временных элементов информационно-декоративного оформления событийного характера (мобильные информацион</w:t>
      </w:r>
      <w:r w:rsidRPr="003D2EA8">
        <w:rPr>
          <w:sz w:val="24"/>
          <w:lang w:val="ru-RU"/>
        </w:rPr>
        <w:t>ные конструкции), включая  праздничное оформление, а также временных строительных ограждающих</w:t>
      </w:r>
      <w:r w:rsidRPr="003D2EA8">
        <w:rPr>
          <w:spacing w:val="-24"/>
          <w:sz w:val="24"/>
          <w:lang w:val="ru-RU"/>
        </w:rPr>
        <w:t xml:space="preserve"> </w:t>
      </w:r>
      <w:r w:rsidRPr="003D2EA8">
        <w:rPr>
          <w:sz w:val="24"/>
          <w:lang w:val="ru-RU"/>
        </w:rPr>
        <w:t>конструкций.</w:t>
      </w:r>
    </w:p>
    <w:p w:rsidR="00CC4D02" w:rsidRPr="003D2EA8" w:rsidRDefault="003D2EA8">
      <w:pPr>
        <w:pStyle w:val="a4"/>
        <w:numPr>
          <w:ilvl w:val="0"/>
          <w:numId w:val="204"/>
        </w:numPr>
        <w:tabs>
          <w:tab w:val="left" w:pos="1238"/>
        </w:tabs>
        <w:spacing w:before="1"/>
        <w:ind w:right="104" w:firstLine="709"/>
        <w:jc w:val="both"/>
        <w:rPr>
          <w:sz w:val="24"/>
          <w:lang w:val="ru-RU"/>
        </w:rPr>
      </w:pPr>
      <w:r w:rsidRPr="003D2EA8">
        <w:rPr>
          <w:sz w:val="24"/>
          <w:lang w:val="ru-RU"/>
        </w:rPr>
        <w:t>Размещение инженерных коммуникаций (теплотрасс, водопроводов, газопроводов, водостоков, канализации, электрических кабелей и иных кабельных линий), но не ближе 50 метров от границы земельного участка, занимаемого охраняемым объектом.</w:t>
      </w:r>
    </w:p>
    <w:p w:rsidR="00CC4D02" w:rsidRPr="003D2EA8" w:rsidRDefault="003D2EA8">
      <w:pPr>
        <w:pStyle w:val="a4"/>
        <w:numPr>
          <w:ilvl w:val="0"/>
          <w:numId w:val="204"/>
        </w:numPr>
        <w:tabs>
          <w:tab w:val="left" w:pos="1238"/>
        </w:tabs>
        <w:spacing w:line="274" w:lineRule="exact"/>
        <w:ind w:left="1237"/>
        <w:rPr>
          <w:sz w:val="24"/>
          <w:lang w:val="ru-RU"/>
        </w:rPr>
      </w:pPr>
      <w:r w:rsidRPr="003D2EA8">
        <w:rPr>
          <w:sz w:val="24"/>
          <w:lang w:val="ru-RU"/>
        </w:rPr>
        <w:t>Снос (демонтаж) объект</w:t>
      </w:r>
      <w:r w:rsidRPr="003D2EA8">
        <w:rPr>
          <w:sz w:val="24"/>
          <w:lang w:val="ru-RU"/>
        </w:rPr>
        <w:t>ов капитального и некапитального</w:t>
      </w:r>
      <w:r w:rsidRPr="003D2EA8">
        <w:rPr>
          <w:spacing w:val="-23"/>
          <w:sz w:val="24"/>
          <w:lang w:val="ru-RU"/>
        </w:rPr>
        <w:t xml:space="preserve"> </w:t>
      </w:r>
      <w:r w:rsidRPr="003D2EA8">
        <w:rPr>
          <w:sz w:val="24"/>
          <w:lang w:val="ru-RU"/>
        </w:rPr>
        <w:t>строительства.</w:t>
      </w:r>
    </w:p>
    <w:p w:rsidR="00CC4D02" w:rsidRDefault="003D2EA8">
      <w:pPr>
        <w:pStyle w:val="a4"/>
        <w:numPr>
          <w:ilvl w:val="0"/>
          <w:numId w:val="204"/>
        </w:numPr>
        <w:tabs>
          <w:tab w:val="left" w:pos="1238"/>
        </w:tabs>
        <w:spacing w:before="1"/>
        <w:ind w:left="1237"/>
        <w:rPr>
          <w:sz w:val="24"/>
        </w:rPr>
      </w:pPr>
      <w:r>
        <w:rPr>
          <w:sz w:val="24"/>
        </w:rPr>
        <w:t>Перекрытие замкнутых дворовых</w:t>
      </w:r>
      <w:r>
        <w:rPr>
          <w:spacing w:val="-13"/>
          <w:sz w:val="24"/>
        </w:rPr>
        <w:t xml:space="preserve"> </w:t>
      </w:r>
      <w:r>
        <w:rPr>
          <w:sz w:val="24"/>
        </w:rPr>
        <w:t>пространств.</w:t>
      </w:r>
    </w:p>
    <w:p w:rsidR="00CC4D02" w:rsidRPr="003D2EA8" w:rsidRDefault="003D2EA8">
      <w:pPr>
        <w:pStyle w:val="a4"/>
        <w:numPr>
          <w:ilvl w:val="0"/>
          <w:numId w:val="204"/>
        </w:numPr>
        <w:tabs>
          <w:tab w:val="left" w:pos="1238"/>
        </w:tabs>
        <w:spacing w:before="1"/>
        <w:ind w:right="111" w:firstLine="709"/>
        <w:jc w:val="both"/>
        <w:rPr>
          <w:sz w:val="24"/>
          <w:lang w:val="ru-RU"/>
        </w:rPr>
      </w:pPr>
      <w:r w:rsidRPr="003D2EA8">
        <w:rPr>
          <w:sz w:val="24"/>
          <w:lang w:val="ru-RU"/>
        </w:rPr>
        <w:t>Предоставление земельных участков для строительства, а также для ведения садоводства, огородничества, дачного, крестьянского (фермерского), личного подсобного хозяйства и</w:t>
      </w:r>
      <w:r w:rsidRPr="003D2EA8">
        <w:rPr>
          <w:spacing w:val="-6"/>
          <w:sz w:val="24"/>
          <w:lang w:val="ru-RU"/>
        </w:rPr>
        <w:t xml:space="preserve"> </w:t>
      </w:r>
      <w:r w:rsidRPr="003D2EA8">
        <w:rPr>
          <w:sz w:val="24"/>
          <w:lang w:val="ru-RU"/>
        </w:rPr>
        <w:t>животноводства.</w:t>
      </w:r>
    </w:p>
    <w:p w:rsidR="00CC4D02" w:rsidRPr="003D2EA8" w:rsidRDefault="003D2EA8">
      <w:pPr>
        <w:pStyle w:val="a4"/>
        <w:numPr>
          <w:ilvl w:val="0"/>
          <w:numId w:val="204"/>
        </w:numPr>
        <w:tabs>
          <w:tab w:val="left" w:pos="1238"/>
        </w:tabs>
        <w:spacing w:before="6" w:line="274" w:lineRule="exact"/>
        <w:ind w:right="106" w:firstLine="709"/>
        <w:jc w:val="both"/>
        <w:rPr>
          <w:sz w:val="24"/>
          <w:lang w:val="ru-RU"/>
        </w:rPr>
      </w:pPr>
      <w:r w:rsidRPr="003D2EA8">
        <w:rPr>
          <w:sz w:val="24"/>
          <w:lang w:val="ru-RU"/>
        </w:rPr>
        <w:t>Размещение и установка любых временных строений, сооружений, киосков,</w:t>
      </w:r>
      <w:r w:rsidRPr="003D2EA8">
        <w:rPr>
          <w:sz w:val="24"/>
          <w:lang w:val="ru-RU"/>
        </w:rPr>
        <w:t xml:space="preserve"> навесов.</w:t>
      </w:r>
    </w:p>
    <w:p w:rsidR="00CC4D02" w:rsidRPr="003D2EA8" w:rsidRDefault="003D2EA8">
      <w:pPr>
        <w:pStyle w:val="a4"/>
        <w:numPr>
          <w:ilvl w:val="0"/>
          <w:numId w:val="204"/>
        </w:numPr>
        <w:tabs>
          <w:tab w:val="left" w:pos="1238"/>
        </w:tabs>
        <w:spacing w:line="274" w:lineRule="exact"/>
        <w:ind w:left="1237"/>
        <w:rPr>
          <w:sz w:val="24"/>
          <w:lang w:val="ru-RU"/>
        </w:rPr>
      </w:pPr>
      <w:r w:rsidRPr="003D2EA8">
        <w:rPr>
          <w:sz w:val="24"/>
          <w:lang w:val="ru-RU"/>
        </w:rPr>
        <w:t>Размещение любых рекламных конструкций и</w:t>
      </w:r>
      <w:r w:rsidRPr="003D2EA8">
        <w:rPr>
          <w:spacing w:val="-31"/>
          <w:sz w:val="24"/>
          <w:lang w:val="ru-RU"/>
        </w:rPr>
        <w:t xml:space="preserve"> </w:t>
      </w:r>
      <w:r w:rsidRPr="003D2EA8">
        <w:rPr>
          <w:sz w:val="24"/>
          <w:lang w:val="ru-RU"/>
        </w:rPr>
        <w:t>«транспарантов-перетяжек».</w:t>
      </w:r>
    </w:p>
    <w:p w:rsidR="00CC4D02" w:rsidRPr="003D2EA8" w:rsidRDefault="003D2EA8">
      <w:pPr>
        <w:pStyle w:val="a4"/>
        <w:numPr>
          <w:ilvl w:val="0"/>
          <w:numId w:val="204"/>
        </w:numPr>
        <w:tabs>
          <w:tab w:val="left" w:pos="1238"/>
        </w:tabs>
        <w:spacing w:before="6" w:line="274" w:lineRule="exact"/>
        <w:ind w:right="108" w:firstLine="709"/>
        <w:jc w:val="both"/>
        <w:rPr>
          <w:sz w:val="24"/>
          <w:lang w:val="ru-RU"/>
        </w:rPr>
      </w:pPr>
      <w:r w:rsidRPr="003D2EA8">
        <w:rPr>
          <w:sz w:val="24"/>
          <w:lang w:val="ru-RU"/>
        </w:rPr>
        <w:t>Посадка древесных насаждений и кустарников, нарушающих исторически сложившуюся систему озеленения и</w:t>
      </w:r>
      <w:r w:rsidRPr="003D2EA8">
        <w:rPr>
          <w:spacing w:val="-18"/>
          <w:sz w:val="24"/>
          <w:lang w:val="ru-RU"/>
        </w:rPr>
        <w:t xml:space="preserve"> </w:t>
      </w:r>
      <w:r w:rsidRPr="003D2EA8">
        <w:rPr>
          <w:sz w:val="24"/>
          <w:lang w:val="ru-RU"/>
        </w:rPr>
        <w:t>благоустройства.</w:t>
      </w:r>
    </w:p>
    <w:p w:rsidR="00CC4D02" w:rsidRPr="003D2EA8" w:rsidRDefault="003D2EA8">
      <w:pPr>
        <w:pStyle w:val="a4"/>
        <w:numPr>
          <w:ilvl w:val="0"/>
          <w:numId w:val="204"/>
        </w:numPr>
        <w:tabs>
          <w:tab w:val="left" w:pos="1238"/>
        </w:tabs>
        <w:ind w:right="110" w:firstLine="709"/>
        <w:jc w:val="both"/>
        <w:rPr>
          <w:sz w:val="24"/>
          <w:lang w:val="ru-RU"/>
        </w:rPr>
      </w:pPr>
      <w:r w:rsidRPr="003D2EA8">
        <w:rPr>
          <w:sz w:val="24"/>
          <w:lang w:val="ru-RU"/>
        </w:rPr>
        <w:t>Установка инженерно-технического оборудования на фасадах всех</w:t>
      </w:r>
      <w:r w:rsidRPr="003D2EA8">
        <w:rPr>
          <w:sz w:val="24"/>
          <w:lang w:val="ru-RU"/>
        </w:rPr>
        <w:t xml:space="preserve"> типов зданий, строений, сооружений и их конструктивных</w:t>
      </w:r>
      <w:r w:rsidRPr="003D2EA8">
        <w:rPr>
          <w:spacing w:val="-25"/>
          <w:sz w:val="24"/>
          <w:lang w:val="ru-RU"/>
        </w:rPr>
        <w:t xml:space="preserve"> </w:t>
      </w:r>
      <w:r w:rsidRPr="003D2EA8">
        <w:rPr>
          <w:sz w:val="24"/>
          <w:lang w:val="ru-RU"/>
        </w:rPr>
        <w:t>элементов.</w:t>
      </w:r>
    </w:p>
    <w:p w:rsidR="00CC4D02" w:rsidRPr="003D2EA8" w:rsidRDefault="003D2EA8">
      <w:pPr>
        <w:pStyle w:val="a4"/>
        <w:numPr>
          <w:ilvl w:val="0"/>
          <w:numId w:val="204"/>
        </w:numPr>
        <w:tabs>
          <w:tab w:val="left" w:pos="1238"/>
        </w:tabs>
        <w:ind w:right="103" w:firstLine="709"/>
        <w:jc w:val="both"/>
        <w:rPr>
          <w:sz w:val="24"/>
          <w:lang w:val="ru-RU"/>
        </w:rPr>
      </w:pPr>
      <w:r w:rsidRPr="003D2EA8">
        <w:rPr>
          <w:sz w:val="24"/>
          <w:lang w:val="ru-RU"/>
        </w:rPr>
        <w:t xml:space="preserve">Использование профессионального осветительного оборудования, светосигнального оборудования </w:t>
      </w:r>
      <w:r w:rsidRPr="003D2EA8">
        <w:rPr>
          <w:spacing w:val="-3"/>
          <w:sz w:val="24"/>
          <w:lang w:val="ru-RU"/>
        </w:rPr>
        <w:t xml:space="preserve">всех </w:t>
      </w:r>
      <w:r w:rsidRPr="003D2EA8">
        <w:rPr>
          <w:sz w:val="24"/>
          <w:lang w:val="ru-RU"/>
        </w:rPr>
        <w:t xml:space="preserve">типов, светового оборудования, предназначенного для проведений музыкальных и иных культурных </w:t>
      </w:r>
      <w:r w:rsidRPr="003D2EA8">
        <w:rPr>
          <w:sz w:val="24"/>
          <w:lang w:val="ru-RU"/>
        </w:rPr>
        <w:t>мероприятий, лазеров, световых проекций, факелов и горелок (масляных, газовых и иных) и других видов освещения с применением открытого</w:t>
      </w:r>
      <w:r w:rsidRPr="003D2EA8">
        <w:rPr>
          <w:spacing w:val="-10"/>
          <w:sz w:val="24"/>
          <w:lang w:val="ru-RU"/>
        </w:rPr>
        <w:t xml:space="preserve"> </w:t>
      </w:r>
      <w:r w:rsidRPr="003D2EA8">
        <w:rPr>
          <w:sz w:val="24"/>
          <w:lang w:val="ru-RU"/>
        </w:rPr>
        <w:t>огня.</w:t>
      </w:r>
    </w:p>
    <w:p w:rsidR="00CC4D02" w:rsidRDefault="003D2EA8">
      <w:pPr>
        <w:pStyle w:val="a4"/>
        <w:numPr>
          <w:ilvl w:val="0"/>
          <w:numId w:val="204"/>
        </w:numPr>
        <w:tabs>
          <w:tab w:val="left" w:pos="1238"/>
        </w:tabs>
        <w:spacing w:before="1" w:line="275" w:lineRule="exact"/>
        <w:ind w:left="1237"/>
        <w:rPr>
          <w:sz w:val="24"/>
        </w:rPr>
      </w:pPr>
      <w:r>
        <w:rPr>
          <w:sz w:val="24"/>
        </w:rPr>
        <w:t>Изменение существующего рельефа</w:t>
      </w:r>
      <w:r>
        <w:rPr>
          <w:spacing w:val="-17"/>
          <w:sz w:val="24"/>
        </w:rPr>
        <w:t xml:space="preserve"> </w:t>
      </w:r>
      <w:r>
        <w:rPr>
          <w:sz w:val="24"/>
        </w:rPr>
        <w:t>местности.</w:t>
      </w:r>
    </w:p>
    <w:p w:rsidR="00CC4D02" w:rsidRPr="003D2EA8" w:rsidRDefault="003D2EA8">
      <w:pPr>
        <w:pStyle w:val="a4"/>
        <w:numPr>
          <w:ilvl w:val="0"/>
          <w:numId w:val="204"/>
        </w:numPr>
        <w:tabs>
          <w:tab w:val="left" w:pos="1238"/>
        </w:tabs>
        <w:spacing w:line="275" w:lineRule="exact"/>
        <w:ind w:left="1237"/>
        <w:rPr>
          <w:sz w:val="24"/>
          <w:lang w:val="ru-RU"/>
        </w:rPr>
      </w:pPr>
      <w:r w:rsidRPr="003D2EA8">
        <w:rPr>
          <w:sz w:val="24"/>
          <w:lang w:val="ru-RU"/>
        </w:rPr>
        <w:t>Перевод земельных участков из одной категории в</w:t>
      </w:r>
      <w:r w:rsidRPr="003D2EA8">
        <w:rPr>
          <w:spacing w:val="-25"/>
          <w:sz w:val="24"/>
          <w:lang w:val="ru-RU"/>
        </w:rPr>
        <w:t xml:space="preserve"> </w:t>
      </w:r>
      <w:r w:rsidRPr="003D2EA8">
        <w:rPr>
          <w:sz w:val="24"/>
          <w:lang w:val="ru-RU"/>
        </w:rPr>
        <w:t>другую.</w:t>
      </w:r>
    </w:p>
    <w:p w:rsidR="00CC4D02" w:rsidRDefault="003D2EA8">
      <w:pPr>
        <w:pStyle w:val="a4"/>
        <w:numPr>
          <w:ilvl w:val="0"/>
          <w:numId w:val="204"/>
        </w:numPr>
        <w:tabs>
          <w:tab w:val="left" w:pos="1238"/>
        </w:tabs>
        <w:spacing w:before="1"/>
        <w:ind w:left="1237"/>
        <w:rPr>
          <w:sz w:val="24"/>
        </w:rPr>
      </w:pPr>
      <w:r>
        <w:rPr>
          <w:sz w:val="24"/>
        </w:rPr>
        <w:t>Изменение красных</w:t>
      </w:r>
      <w:r>
        <w:rPr>
          <w:spacing w:val="-10"/>
          <w:sz w:val="24"/>
        </w:rPr>
        <w:t xml:space="preserve"> </w:t>
      </w:r>
      <w:r>
        <w:rPr>
          <w:sz w:val="24"/>
        </w:rPr>
        <w:t>линий.</w:t>
      </w:r>
    </w:p>
    <w:p w:rsidR="00CC4D02" w:rsidRDefault="00CC4D02">
      <w:pPr>
        <w:pStyle w:val="a3"/>
        <w:spacing w:before="2"/>
        <w:ind w:left="0" w:firstLine="0"/>
      </w:pPr>
    </w:p>
    <w:p w:rsidR="00CC4D02" w:rsidRDefault="003D2EA8">
      <w:pPr>
        <w:pStyle w:val="1"/>
        <w:spacing w:line="275" w:lineRule="exact"/>
        <w:ind w:left="812"/>
      </w:pPr>
      <w:r>
        <w:t>Для охраняемого объекта «Заречье»</w:t>
      </w:r>
    </w:p>
    <w:p w:rsidR="00CC4D02" w:rsidRPr="003D2EA8" w:rsidRDefault="003D2EA8">
      <w:pPr>
        <w:pStyle w:val="a3"/>
        <w:spacing w:line="275" w:lineRule="exact"/>
        <w:ind w:left="812" w:firstLine="0"/>
        <w:rPr>
          <w:lang w:val="ru-RU"/>
        </w:rPr>
      </w:pPr>
      <w:r w:rsidRPr="003D2EA8">
        <w:rPr>
          <w:lang w:val="ru-RU"/>
        </w:rPr>
        <w:t>В границах зоны охраняемого объекта запрещается:</w:t>
      </w:r>
    </w:p>
    <w:p w:rsidR="00CC4D02" w:rsidRPr="003D2EA8" w:rsidRDefault="003D2EA8">
      <w:pPr>
        <w:pStyle w:val="a4"/>
        <w:numPr>
          <w:ilvl w:val="0"/>
          <w:numId w:val="203"/>
        </w:numPr>
        <w:tabs>
          <w:tab w:val="left" w:pos="1109"/>
        </w:tabs>
        <w:spacing w:before="1"/>
        <w:ind w:firstLine="709"/>
        <w:rPr>
          <w:sz w:val="24"/>
          <w:lang w:val="ru-RU"/>
        </w:rPr>
      </w:pPr>
      <w:r w:rsidRPr="003D2EA8">
        <w:rPr>
          <w:spacing w:val="-3"/>
          <w:sz w:val="24"/>
          <w:lang w:val="ru-RU"/>
        </w:rPr>
        <w:t xml:space="preserve">Строительство </w:t>
      </w:r>
      <w:r w:rsidRPr="003D2EA8">
        <w:rPr>
          <w:sz w:val="24"/>
          <w:lang w:val="ru-RU"/>
        </w:rPr>
        <w:t xml:space="preserve">и </w:t>
      </w:r>
      <w:r w:rsidRPr="003D2EA8">
        <w:rPr>
          <w:spacing w:val="-3"/>
          <w:sz w:val="24"/>
          <w:lang w:val="ru-RU"/>
        </w:rPr>
        <w:t xml:space="preserve">размещение всех видов промышленных </w:t>
      </w:r>
      <w:r w:rsidRPr="003D2EA8">
        <w:rPr>
          <w:sz w:val="24"/>
          <w:lang w:val="ru-RU"/>
        </w:rPr>
        <w:t xml:space="preserve">и  </w:t>
      </w:r>
      <w:r w:rsidRPr="003D2EA8">
        <w:rPr>
          <w:spacing w:val="1"/>
          <w:sz w:val="24"/>
          <w:lang w:val="ru-RU"/>
        </w:rPr>
        <w:t xml:space="preserve"> </w:t>
      </w:r>
      <w:r w:rsidRPr="003D2EA8">
        <w:rPr>
          <w:spacing w:val="-4"/>
          <w:sz w:val="24"/>
          <w:lang w:val="ru-RU"/>
        </w:rPr>
        <w:t>сельскохозяйственных</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1" w:firstLine="0"/>
        <w:jc w:val="both"/>
        <w:rPr>
          <w:lang w:val="ru-RU"/>
        </w:rPr>
      </w:pPr>
      <w:r w:rsidRPr="003D2EA8">
        <w:rPr>
          <w:spacing w:val="-4"/>
          <w:lang w:val="ru-RU"/>
        </w:rPr>
        <w:t>предприятий,</w:t>
      </w:r>
      <w:r w:rsidRPr="003D2EA8">
        <w:rPr>
          <w:spacing w:val="52"/>
          <w:lang w:val="ru-RU"/>
        </w:rPr>
        <w:t xml:space="preserve"> </w:t>
      </w:r>
      <w:r w:rsidRPr="003D2EA8">
        <w:rPr>
          <w:lang w:val="ru-RU"/>
        </w:rPr>
        <w:t xml:space="preserve">в </w:t>
      </w:r>
      <w:r w:rsidRPr="003D2EA8">
        <w:rPr>
          <w:spacing w:val="-4"/>
          <w:lang w:val="ru-RU"/>
        </w:rPr>
        <w:t>том</w:t>
      </w:r>
      <w:r w:rsidRPr="003D2EA8">
        <w:rPr>
          <w:spacing w:val="52"/>
          <w:lang w:val="ru-RU"/>
        </w:rPr>
        <w:t xml:space="preserve"> </w:t>
      </w:r>
      <w:r w:rsidRPr="003D2EA8">
        <w:rPr>
          <w:spacing w:val="-4"/>
          <w:lang w:val="ru-RU"/>
        </w:rPr>
        <w:t>числе</w:t>
      </w:r>
      <w:r w:rsidRPr="003D2EA8">
        <w:rPr>
          <w:spacing w:val="52"/>
          <w:lang w:val="ru-RU"/>
        </w:rPr>
        <w:t xml:space="preserve"> </w:t>
      </w:r>
      <w:r w:rsidRPr="003D2EA8">
        <w:rPr>
          <w:spacing w:val="-4"/>
          <w:lang w:val="ru-RU"/>
        </w:rPr>
        <w:t>создающих</w:t>
      </w:r>
      <w:r w:rsidRPr="003D2EA8">
        <w:rPr>
          <w:spacing w:val="52"/>
          <w:lang w:val="ru-RU"/>
        </w:rPr>
        <w:t xml:space="preserve"> </w:t>
      </w:r>
      <w:r w:rsidRPr="003D2EA8">
        <w:rPr>
          <w:spacing w:val="-4"/>
          <w:lang w:val="ru-RU"/>
        </w:rPr>
        <w:t>повышенные</w:t>
      </w:r>
      <w:r w:rsidRPr="003D2EA8">
        <w:rPr>
          <w:spacing w:val="52"/>
          <w:lang w:val="ru-RU"/>
        </w:rPr>
        <w:t xml:space="preserve"> </w:t>
      </w:r>
      <w:r w:rsidRPr="003D2EA8">
        <w:rPr>
          <w:spacing w:val="-3"/>
          <w:lang w:val="ru-RU"/>
        </w:rPr>
        <w:t>транспо</w:t>
      </w:r>
      <w:r w:rsidRPr="003D2EA8">
        <w:rPr>
          <w:spacing w:val="-3"/>
          <w:lang w:val="ru-RU"/>
        </w:rPr>
        <w:t xml:space="preserve">ртные потоки, взрывопожароопасных, опасных производственных </w:t>
      </w:r>
      <w:r w:rsidRPr="003D2EA8">
        <w:rPr>
          <w:lang w:val="ru-RU"/>
        </w:rPr>
        <w:t xml:space="preserve">объектов, а также строительство объектов, на которых </w:t>
      </w:r>
      <w:r w:rsidRPr="003D2EA8">
        <w:rPr>
          <w:spacing w:val="-3"/>
          <w:lang w:val="ru-RU"/>
        </w:rPr>
        <w:t xml:space="preserve">могут </w:t>
      </w:r>
      <w:r w:rsidRPr="003D2EA8">
        <w:rPr>
          <w:lang w:val="ru-RU"/>
        </w:rPr>
        <w:t>произойти аварии техногенного характера, складских помещений, терминалов, высотных зданий, торгово-развлекательных центров.</w:t>
      </w:r>
    </w:p>
    <w:p w:rsidR="00CC4D02" w:rsidRDefault="003D2EA8">
      <w:pPr>
        <w:pStyle w:val="a4"/>
        <w:numPr>
          <w:ilvl w:val="0"/>
          <w:numId w:val="203"/>
        </w:numPr>
        <w:tabs>
          <w:tab w:val="left" w:pos="1109"/>
        </w:tabs>
        <w:spacing w:before="1" w:line="275" w:lineRule="exact"/>
        <w:ind w:left="1108"/>
        <w:rPr>
          <w:sz w:val="24"/>
        </w:rPr>
      </w:pPr>
      <w:r>
        <w:rPr>
          <w:sz w:val="24"/>
        </w:rPr>
        <w:t>Строительство</w:t>
      </w:r>
      <w:r>
        <w:rPr>
          <w:spacing w:val="-17"/>
          <w:sz w:val="24"/>
        </w:rPr>
        <w:t xml:space="preserve"> </w:t>
      </w:r>
      <w:r>
        <w:rPr>
          <w:sz w:val="24"/>
        </w:rPr>
        <w:t>вышек</w:t>
      </w:r>
      <w:r>
        <w:rPr>
          <w:spacing w:val="-17"/>
          <w:sz w:val="24"/>
        </w:rPr>
        <w:t xml:space="preserve"> </w:t>
      </w:r>
      <w:r>
        <w:rPr>
          <w:sz w:val="24"/>
        </w:rPr>
        <w:t>сотовой</w:t>
      </w:r>
      <w:r>
        <w:rPr>
          <w:spacing w:val="-15"/>
          <w:sz w:val="24"/>
        </w:rPr>
        <w:t xml:space="preserve"> </w:t>
      </w:r>
      <w:r>
        <w:rPr>
          <w:sz w:val="24"/>
        </w:rPr>
        <w:t>связи.</w:t>
      </w:r>
    </w:p>
    <w:p w:rsidR="00CC4D02" w:rsidRPr="003D2EA8" w:rsidRDefault="003D2EA8">
      <w:pPr>
        <w:pStyle w:val="a4"/>
        <w:numPr>
          <w:ilvl w:val="0"/>
          <w:numId w:val="203"/>
        </w:numPr>
        <w:tabs>
          <w:tab w:val="left" w:pos="1109"/>
        </w:tabs>
        <w:ind w:right="102" w:firstLine="709"/>
        <w:jc w:val="both"/>
        <w:rPr>
          <w:sz w:val="24"/>
          <w:lang w:val="ru-RU"/>
        </w:rPr>
      </w:pPr>
      <w:r w:rsidRPr="003D2EA8">
        <w:rPr>
          <w:sz w:val="24"/>
          <w:lang w:val="ru-RU"/>
        </w:rPr>
        <w:t>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запуска аэростатов (шаров-зондов), других беспилотных летательных</w:t>
      </w:r>
      <w:r w:rsidRPr="003D2EA8">
        <w:rPr>
          <w:spacing w:val="-30"/>
          <w:sz w:val="24"/>
          <w:lang w:val="ru-RU"/>
        </w:rPr>
        <w:t xml:space="preserve"> </w:t>
      </w:r>
      <w:r w:rsidRPr="003D2EA8">
        <w:rPr>
          <w:sz w:val="24"/>
          <w:lang w:val="ru-RU"/>
        </w:rPr>
        <w:t>аппаратов.</w:t>
      </w:r>
    </w:p>
    <w:p w:rsidR="00CC4D02" w:rsidRPr="003D2EA8" w:rsidRDefault="003D2EA8">
      <w:pPr>
        <w:pStyle w:val="a4"/>
        <w:numPr>
          <w:ilvl w:val="0"/>
          <w:numId w:val="203"/>
        </w:numPr>
        <w:tabs>
          <w:tab w:val="left" w:pos="1109"/>
        </w:tabs>
        <w:spacing w:before="1"/>
        <w:ind w:right="106" w:firstLine="709"/>
        <w:jc w:val="both"/>
        <w:rPr>
          <w:sz w:val="24"/>
          <w:lang w:val="ru-RU"/>
        </w:rPr>
      </w:pPr>
      <w:r w:rsidRPr="003D2EA8">
        <w:rPr>
          <w:sz w:val="24"/>
          <w:lang w:val="ru-RU"/>
        </w:rPr>
        <w:t>Организация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 сходство с боевым</w:t>
      </w:r>
      <w:r w:rsidRPr="003D2EA8">
        <w:rPr>
          <w:spacing w:val="-20"/>
          <w:sz w:val="24"/>
          <w:lang w:val="ru-RU"/>
        </w:rPr>
        <w:t xml:space="preserve"> </w:t>
      </w:r>
      <w:r w:rsidRPr="003D2EA8">
        <w:rPr>
          <w:sz w:val="24"/>
          <w:lang w:val="ru-RU"/>
        </w:rPr>
        <w:t>оружием.</w:t>
      </w:r>
    </w:p>
    <w:p w:rsidR="00CC4D02" w:rsidRPr="003D2EA8" w:rsidRDefault="003D2EA8">
      <w:pPr>
        <w:pStyle w:val="a4"/>
        <w:numPr>
          <w:ilvl w:val="0"/>
          <w:numId w:val="203"/>
        </w:numPr>
        <w:tabs>
          <w:tab w:val="left" w:pos="1109"/>
        </w:tabs>
        <w:spacing w:before="1"/>
        <w:ind w:right="111" w:firstLine="709"/>
        <w:jc w:val="both"/>
        <w:rPr>
          <w:sz w:val="24"/>
          <w:lang w:val="ru-RU"/>
        </w:rPr>
      </w:pPr>
      <w:r w:rsidRPr="003D2EA8">
        <w:rPr>
          <w:sz w:val="24"/>
          <w:lang w:val="ru-RU"/>
        </w:rPr>
        <w:t>Организация пляжей и зон массового отдыха на водоемах, расположенных в зоне 200 метров от границ земельного участка, на котором расположен охраняемый объект</w:t>
      </w:r>
      <w:r w:rsidRPr="003D2EA8">
        <w:rPr>
          <w:spacing w:val="-10"/>
          <w:sz w:val="24"/>
          <w:lang w:val="ru-RU"/>
        </w:rPr>
        <w:t xml:space="preserve"> </w:t>
      </w:r>
      <w:r w:rsidRPr="003D2EA8">
        <w:rPr>
          <w:sz w:val="24"/>
          <w:lang w:val="ru-RU"/>
        </w:rPr>
        <w:t>«Заречье».</w:t>
      </w:r>
    </w:p>
    <w:p w:rsidR="00CC4D02" w:rsidRPr="003D2EA8" w:rsidRDefault="003D2EA8">
      <w:pPr>
        <w:pStyle w:val="a4"/>
        <w:numPr>
          <w:ilvl w:val="0"/>
          <w:numId w:val="203"/>
        </w:numPr>
        <w:tabs>
          <w:tab w:val="left" w:pos="1109"/>
        </w:tabs>
        <w:spacing w:before="6" w:line="274" w:lineRule="exact"/>
        <w:ind w:right="100" w:firstLine="709"/>
        <w:jc w:val="both"/>
        <w:rPr>
          <w:sz w:val="24"/>
          <w:lang w:val="ru-RU"/>
        </w:rPr>
      </w:pPr>
      <w:r w:rsidRPr="003D2EA8">
        <w:rPr>
          <w:sz w:val="24"/>
          <w:lang w:val="ru-RU"/>
        </w:rPr>
        <w:t>Строительство новых зданий, строений, сооружений, высота которых</w:t>
      </w:r>
      <w:r w:rsidRPr="003D2EA8">
        <w:rPr>
          <w:spacing w:val="-33"/>
          <w:sz w:val="24"/>
          <w:lang w:val="ru-RU"/>
        </w:rPr>
        <w:t xml:space="preserve"> </w:t>
      </w:r>
      <w:r w:rsidRPr="003D2EA8">
        <w:rPr>
          <w:sz w:val="24"/>
          <w:lang w:val="ru-RU"/>
        </w:rPr>
        <w:t xml:space="preserve">превышает 9 метров от </w:t>
      </w:r>
      <w:r w:rsidRPr="003D2EA8">
        <w:rPr>
          <w:sz w:val="24"/>
          <w:lang w:val="ru-RU"/>
        </w:rPr>
        <w:t xml:space="preserve">существующего </w:t>
      </w:r>
      <w:r w:rsidRPr="003D2EA8">
        <w:rPr>
          <w:spacing w:val="-3"/>
          <w:sz w:val="24"/>
          <w:lang w:val="ru-RU"/>
        </w:rPr>
        <w:t>уровня</w:t>
      </w:r>
      <w:r w:rsidRPr="003D2EA8">
        <w:rPr>
          <w:spacing w:val="-20"/>
          <w:sz w:val="24"/>
          <w:lang w:val="ru-RU"/>
        </w:rPr>
        <w:t xml:space="preserve"> </w:t>
      </w:r>
      <w:r w:rsidRPr="003D2EA8">
        <w:rPr>
          <w:spacing w:val="-3"/>
          <w:sz w:val="24"/>
          <w:lang w:val="ru-RU"/>
        </w:rPr>
        <w:t>земли.</w:t>
      </w:r>
    </w:p>
    <w:p w:rsidR="00CC4D02" w:rsidRPr="003D2EA8" w:rsidRDefault="003D2EA8">
      <w:pPr>
        <w:pStyle w:val="a3"/>
        <w:ind w:right="113"/>
        <w:jc w:val="both"/>
        <w:rPr>
          <w:lang w:val="ru-RU"/>
        </w:rPr>
      </w:pPr>
      <w:r w:rsidRPr="003D2EA8">
        <w:rPr>
          <w:lang w:val="ru-RU"/>
        </w:rPr>
        <w:t>При наличии согласования ФСО России в границах зоны охраняемого объекта разрешается:</w:t>
      </w:r>
    </w:p>
    <w:p w:rsidR="00CC4D02" w:rsidRPr="003D2EA8" w:rsidRDefault="003D2EA8">
      <w:pPr>
        <w:pStyle w:val="a4"/>
        <w:numPr>
          <w:ilvl w:val="0"/>
          <w:numId w:val="202"/>
        </w:numPr>
        <w:tabs>
          <w:tab w:val="left" w:pos="1101"/>
        </w:tabs>
        <w:spacing w:line="242" w:lineRule="auto"/>
        <w:ind w:right="102" w:firstLine="709"/>
        <w:jc w:val="both"/>
        <w:rPr>
          <w:sz w:val="24"/>
          <w:lang w:val="ru-RU"/>
        </w:rPr>
      </w:pPr>
      <w:r w:rsidRPr="003D2EA8">
        <w:rPr>
          <w:sz w:val="24"/>
          <w:lang w:val="ru-RU"/>
        </w:rPr>
        <w:t xml:space="preserve">Капитальный ремонт и реконструкция без увеличения </w:t>
      </w:r>
      <w:r w:rsidRPr="003D2EA8">
        <w:rPr>
          <w:spacing w:val="-3"/>
          <w:sz w:val="24"/>
          <w:lang w:val="ru-RU"/>
        </w:rPr>
        <w:t xml:space="preserve">объемно-планировочной структуры существующих зданий, строений, </w:t>
      </w:r>
      <w:r w:rsidRPr="003D2EA8">
        <w:rPr>
          <w:spacing w:val="-4"/>
          <w:sz w:val="24"/>
          <w:lang w:val="ru-RU"/>
        </w:rPr>
        <w:t xml:space="preserve">сооружений, </w:t>
      </w:r>
      <w:r w:rsidRPr="003D2EA8">
        <w:rPr>
          <w:sz w:val="24"/>
          <w:lang w:val="ru-RU"/>
        </w:rPr>
        <w:t>объектов инженерно</w:t>
      </w:r>
      <w:r w:rsidRPr="003D2EA8">
        <w:rPr>
          <w:sz w:val="24"/>
          <w:lang w:val="ru-RU"/>
        </w:rPr>
        <w:t xml:space="preserve">й и </w:t>
      </w:r>
      <w:r w:rsidRPr="003D2EA8">
        <w:rPr>
          <w:spacing w:val="-1"/>
          <w:sz w:val="24"/>
          <w:lang w:val="ru-RU"/>
        </w:rPr>
        <w:t>транспортной</w:t>
      </w:r>
      <w:r w:rsidRPr="003D2EA8">
        <w:rPr>
          <w:spacing w:val="-24"/>
          <w:sz w:val="24"/>
          <w:lang w:val="ru-RU"/>
        </w:rPr>
        <w:t xml:space="preserve"> </w:t>
      </w:r>
      <w:r w:rsidRPr="003D2EA8">
        <w:rPr>
          <w:sz w:val="24"/>
          <w:lang w:val="ru-RU"/>
        </w:rPr>
        <w:t>инфраструктуры.</w:t>
      </w:r>
    </w:p>
    <w:p w:rsidR="00CC4D02" w:rsidRDefault="003D2EA8">
      <w:pPr>
        <w:pStyle w:val="a4"/>
        <w:numPr>
          <w:ilvl w:val="0"/>
          <w:numId w:val="202"/>
        </w:numPr>
        <w:tabs>
          <w:tab w:val="left" w:pos="1101"/>
        </w:tabs>
        <w:spacing w:line="271" w:lineRule="exact"/>
        <w:ind w:left="1101"/>
        <w:rPr>
          <w:sz w:val="24"/>
        </w:rPr>
      </w:pPr>
      <w:r>
        <w:rPr>
          <w:sz w:val="24"/>
        </w:rPr>
        <w:t>Регенерация природной</w:t>
      </w:r>
      <w:r>
        <w:rPr>
          <w:spacing w:val="-36"/>
          <w:sz w:val="24"/>
        </w:rPr>
        <w:t xml:space="preserve"> </w:t>
      </w:r>
      <w:r>
        <w:rPr>
          <w:sz w:val="24"/>
        </w:rPr>
        <w:t>среды.</w:t>
      </w:r>
    </w:p>
    <w:p w:rsidR="00CC4D02" w:rsidRPr="003D2EA8" w:rsidRDefault="003D2EA8">
      <w:pPr>
        <w:pStyle w:val="a4"/>
        <w:numPr>
          <w:ilvl w:val="0"/>
          <w:numId w:val="202"/>
        </w:numPr>
        <w:tabs>
          <w:tab w:val="left" w:pos="1101"/>
        </w:tabs>
        <w:spacing w:before="1"/>
        <w:ind w:left="1101"/>
        <w:rPr>
          <w:sz w:val="24"/>
          <w:lang w:val="ru-RU"/>
        </w:rPr>
      </w:pPr>
      <w:r w:rsidRPr="003D2EA8">
        <w:rPr>
          <w:sz w:val="24"/>
          <w:lang w:val="ru-RU"/>
        </w:rPr>
        <w:t>Организация</w:t>
      </w:r>
      <w:r w:rsidRPr="003D2EA8">
        <w:rPr>
          <w:spacing w:val="-15"/>
          <w:sz w:val="24"/>
          <w:lang w:val="ru-RU"/>
        </w:rPr>
        <w:t xml:space="preserve"> </w:t>
      </w:r>
      <w:r w:rsidRPr="003D2EA8">
        <w:rPr>
          <w:sz w:val="24"/>
          <w:lang w:val="ru-RU"/>
        </w:rPr>
        <w:t>пешеходных</w:t>
      </w:r>
      <w:r w:rsidRPr="003D2EA8">
        <w:rPr>
          <w:spacing w:val="-15"/>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велосипедных</w:t>
      </w:r>
      <w:r w:rsidRPr="003D2EA8">
        <w:rPr>
          <w:spacing w:val="-15"/>
          <w:sz w:val="24"/>
          <w:lang w:val="ru-RU"/>
        </w:rPr>
        <w:t xml:space="preserve"> </w:t>
      </w:r>
      <w:r w:rsidRPr="003D2EA8">
        <w:rPr>
          <w:sz w:val="24"/>
          <w:lang w:val="ru-RU"/>
        </w:rPr>
        <w:t>дорожек.</w:t>
      </w:r>
    </w:p>
    <w:p w:rsidR="00CC4D02" w:rsidRPr="003D2EA8" w:rsidRDefault="003D2EA8">
      <w:pPr>
        <w:pStyle w:val="a4"/>
        <w:numPr>
          <w:ilvl w:val="0"/>
          <w:numId w:val="202"/>
        </w:numPr>
        <w:tabs>
          <w:tab w:val="left" w:pos="1101"/>
        </w:tabs>
        <w:spacing w:before="1"/>
        <w:ind w:right="102" w:firstLine="709"/>
        <w:jc w:val="both"/>
        <w:rPr>
          <w:sz w:val="24"/>
          <w:lang w:val="ru-RU"/>
        </w:rPr>
      </w:pPr>
      <w:r w:rsidRPr="003D2EA8">
        <w:rPr>
          <w:sz w:val="24"/>
          <w:lang w:val="ru-RU"/>
        </w:rPr>
        <w:t xml:space="preserve">Благоустройство территорий с использованием в покрытии пешеходных площадок и тротуаров традиционных (камень, гранит, </w:t>
      </w:r>
      <w:r w:rsidRPr="003D2EA8">
        <w:rPr>
          <w:spacing w:val="-2"/>
          <w:sz w:val="24"/>
          <w:lang w:val="ru-RU"/>
        </w:rPr>
        <w:t xml:space="preserve">гравийная </w:t>
      </w:r>
      <w:r w:rsidRPr="003D2EA8">
        <w:rPr>
          <w:sz w:val="24"/>
          <w:lang w:val="ru-RU"/>
        </w:rPr>
        <w:t>смесь) или  имитирую</w:t>
      </w:r>
      <w:r w:rsidRPr="003D2EA8">
        <w:rPr>
          <w:sz w:val="24"/>
          <w:lang w:val="ru-RU"/>
        </w:rPr>
        <w:t>щих натуральные</w:t>
      </w:r>
      <w:r w:rsidRPr="003D2EA8">
        <w:rPr>
          <w:spacing w:val="-16"/>
          <w:sz w:val="24"/>
          <w:lang w:val="ru-RU"/>
        </w:rPr>
        <w:t xml:space="preserve"> </w:t>
      </w:r>
      <w:r w:rsidRPr="003D2EA8">
        <w:rPr>
          <w:spacing w:val="-3"/>
          <w:sz w:val="24"/>
          <w:lang w:val="ru-RU"/>
        </w:rPr>
        <w:t>материалов.</w:t>
      </w:r>
    </w:p>
    <w:p w:rsidR="00CC4D02" w:rsidRPr="003D2EA8" w:rsidRDefault="003D2EA8">
      <w:pPr>
        <w:pStyle w:val="a4"/>
        <w:numPr>
          <w:ilvl w:val="0"/>
          <w:numId w:val="201"/>
        </w:numPr>
        <w:tabs>
          <w:tab w:val="left" w:pos="1101"/>
        </w:tabs>
        <w:ind w:right="99" w:firstLine="709"/>
        <w:jc w:val="both"/>
        <w:rPr>
          <w:sz w:val="24"/>
          <w:lang w:val="ru-RU"/>
        </w:rPr>
      </w:pPr>
      <w:r w:rsidRPr="003D2EA8">
        <w:rPr>
          <w:sz w:val="24"/>
          <w:lang w:val="ru-RU"/>
        </w:rPr>
        <w:t xml:space="preserve">Размещение отдельно стоящего осветительного оборудования, отвечающего характеристикам элементов архитектурной среды. </w:t>
      </w:r>
      <w:r w:rsidRPr="003D2EA8">
        <w:rPr>
          <w:spacing w:val="-5"/>
          <w:sz w:val="24"/>
          <w:lang w:val="ru-RU"/>
        </w:rPr>
        <w:t xml:space="preserve">Рекультивация существующих </w:t>
      </w:r>
      <w:r w:rsidRPr="003D2EA8">
        <w:rPr>
          <w:spacing w:val="-4"/>
          <w:sz w:val="24"/>
          <w:lang w:val="ru-RU"/>
        </w:rPr>
        <w:t>зеленых насаждений</w:t>
      </w:r>
      <w:r w:rsidRPr="003D2EA8">
        <w:rPr>
          <w:spacing w:val="-9"/>
          <w:sz w:val="24"/>
          <w:lang w:val="ru-RU"/>
        </w:rPr>
        <w:t xml:space="preserve"> </w:t>
      </w:r>
      <w:r w:rsidRPr="003D2EA8">
        <w:rPr>
          <w:sz w:val="24"/>
          <w:lang w:val="ru-RU"/>
        </w:rPr>
        <w:t>и</w:t>
      </w:r>
      <w:r w:rsidRPr="003D2EA8">
        <w:rPr>
          <w:spacing w:val="-9"/>
          <w:sz w:val="24"/>
          <w:lang w:val="ru-RU"/>
        </w:rPr>
        <w:t xml:space="preserve"> </w:t>
      </w:r>
      <w:r w:rsidRPr="003D2EA8">
        <w:rPr>
          <w:spacing w:val="-4"/>
          <w:sz w:val="24"/>
          <w:lang w:val="ru-RU"/>
        </w:rPr>
        <w:t>размещение</w:t>
      </w:r>
      <w:r w:rsidRPr="003D2EA8">
        <w:rPr>
          <w:spacing w:val="-11"/>
          <w:sz w:val="24"/>
          <w:lang w:val="ru-RU"/>
        </w:rPr>
        <w:t xml:space="preserve"> </w:t>
      </w:r>
      <w:r w:rsidRPr="003D2EA8">
        <w:rPr>
          <w:sz w:val="24"/>
          <w:lang w:val="ru-RU"/>
        </w:rPr>
        <w:t>новых</w:t>
      </w:r>
      <w:r w:rsidRPr="003D2EA8">
        <w:rPr>
          <w:spacing w:val="-8"/>
          <w:sz w:val="24"/>
          <w:lang w:val="ru-RU"/>
        </w:rPr>
        <w:t xml:space="preserve"> </w:t>
      </w:r>
      <w:r w:rsidRPr="003D2EA8">
        <w:rPr>
          <w:sz w:val="24"/>
          <w:lang w:val="ru-RU"/>
        </w:rPr>
        <w:t>насаждений</w:t>
      </w:r>
      <w:r w:rsidRPr="003D2EA8">
        <w:rPr>
          <w:spacing w:val="-6"/>
          <w:sz w:val="24"/>
          <w:lang w:val="ru-RU"/>
        </w:rPr>
        <w:t xml:space="preserve"> </w:t>
      </w:r>
      <w:r w:rsidRPr="003D2EA8">
        <w:rPr>
          <w:sz w:val="24"/>
          <w:lang w:val="ru-RU"/>
        </w:rPr>
        <w:t>в</w:t>
      </w:r>
      <w:r w:rsidRPr="003D2EA8">
        <w:rPr>
          <w:spacing w:val="-6"/>
          <w:sz w:val="24"/>
          <w:lang w:val="ru-RU"/>
        </w:rPr>
        <w:t xml:space="preserve"> </w:t>
      </w:r>
      <w:r w:rsidRPr="003D2EA8">
        <w:rPr>
          <w:sz w:val="24"/>
          <w:lang w:val="ru-RU"/>
        </w:rPr>
        <w:t>соответствии</w:t>
      </w:r>
      <w:r w:rsidRPr="003D2EA8">
        <w:rPr>
          <w:spacing w:val="-6"/>
          <w:sz w:val="24"/>
          <w:lang w:val="ru-RU"/>
        </w:rPr>
        <w:t xml:space="preserve"> </w:t>
      </w:r>
      <w:r w:rsidRPr="003D2EA8">
        <w:rPr>
          <w:sz w:val="24"/>
          <w:lang w:val="ru-RU"/>
        </w:rPr>
        <w:t>с</w:t>
      </w:r>
      <w:r w:rsidRPr="003D2EA8">
        <w:rPr>
          <w:spacing w:val="-3"/>
          <w:sz w:val="24"/>
          <w:lang w:val="ru-RU"/>
        </w:rPr>
        <w:t xml:space="preserve"> </w:t>
      </w:r>
      <w:r w:rsidRPr="003D2EA8">
        <w:rPr>
          <w:sz w:val="24"/>
          <w:lang w:val="ru-RU"/>
        </w:rPr>
        <w:t>традиционными</w:t>
      </w:r>
      <w:r w:rsidRPr="003D2EA8">
        <w:rPr>
          <w:spacing w:val="-7"/>
          <w:sz w:val="24"/>
          <w:lang w:val="ru-RU"/>
        </w:rPr>
        <w:t xml:space="preserve"> </w:t>
      </w:r>
      <w:r w:rsidRPr="003D2EA8">
        <w:rPr>
          <w:sz w:val="24"/>
          <w:lang w:val="ru-RU"/>
        </w:rPr>
        <w:t>для</w:t>
      </w:r>
      <w:r w:rsidRPr="003D2EA8">
        <w:rPr>
          <w:spacing w:val="-3"/>
          <w:sz w:val="24"/>
          <w:lang w:val="ru-RU"/>
        </w:rPr>
        <w:t xml:space="preserve"> </w:t>
      </w:r>
      <w:r w:rsidRPr="003D2EA8">
        <w:rPr>
          <w:sz w:val="24"/>
          <w:lang w:val="ru-RU"/>
        </w:rPr>
        <w:t>данного участка принципами их размещения и породным</w:t>
      </w:r>
      <w:r w:rsidRPr="003D2EA8">
        <w:rPr>
          <w:spacing w:val="-29"/>
          <w:sz w:val="24"/>
          <w:lang w:val="ru-RU"/>
        </w:rPr>
        <w:t xml:space="preserve"> </w:t>
      </w:r>
      <w:r w:rsidRPr="003D2EA8">
        <w:rPr>
          <w:sz w:val="24"/>
          <w:lang w:val="ru-RU"/>
        </w:rPr>
        <w:t>составом.</w:t>
      </w:r>
    </w:p>
    <w:p w:rsidR="00CC4D02" w:rsidRPr="003D2EA8" w:rsidRDefault="003D2EA8">
      <w:pPr>
        <w:pStyle w:val="a4"/>
        <w:numPr>
          <w:ilvl w:val="0"/>
          <w:numId w:val="201"/>
        </w:numPr>
        <w:tabs>
          <w:tab w:val="left" w:pos="1101"/>
        </w:tabs>
        <w:spacing w:before="1"/>
        <w:ind w:right="107" w:firstLine="709"/>
        <w:jc w:val="both"/>
        <w:rPr>
          <w:sz w:val="24"/>
          <w:lang w:val="ru-RU"/>
        </w:rPr>
      </w:pPr>
      <w:r w:rsidRPr="003D2EA8">
        <w:rPr>
          <w:sz w:val="24"/>
          <w:lang w:val="ru-RU"/>
        </w:rPr>
        <w:t>Проведение мероприятий, направленных на обеспечение пожарной безопасности.</w:t>
      </w:r>
    </w:p>
    <w:p w:rsidR="00CC4D02" w:rsidRPr="003D2EA8" w:rsidRDefault="003D2EA8">
      <w:pPr>
        <w:pStyle w:val="a4"/>
        <w:numPr>
          <w:ilvl w:val="0"/>
          <w:numId w:val="201"/>
        </w:numPr>
        <w:tabs>
          <w:tab w:val="left" w:pos="1101"/>
        </w:tabs>
        <w:ind w:right="103" w:firstLine="709"/>
        <w:jc w:val="both"/>
        <w:rPr>
          <w:sz w:val="24"/>
          <w:lang w:val="ru-RU"/>
        </w:rPr>
      </w:pPr>
      <w:r w:rsidRPr="003D2EA8">
        <w:rPr>
          <w:spacing w:val="-4"/>
          <w:sz w:val="24"/>
          <w:lang w:val="ru-RU"/>
        </w:rPr>
        <w:t xml:space="preserve">Установка </w:t>
      </w:r>
      <w:r w:rsidRPr="003D2EA8">
        <w:rPr>
          <w:spacing w:val="-6"/>
          <w:sz w:val="24"/>
          <w:lang w:val="ru-RU"/>
        </w:rPr>
        <w:t xml:space="preserve">произведений </w:t>
      </w:r>
      <w:r w:rsidRPr="003D2EA8">
        <w:rPr>
          <w:spacing w:val="-5"/>
          <w:sz w:val="24"/>
          <w:lang w:val="ru-RU"/>
        </w:rPr>
        <w:t xml:space="preserve">монументально-декоративного </w:t>
      </w:r>
      <w:r w:rsidRPr="003D2EA8">
        <w:rPr>
          <w:sz w:val="24"/>
          <w:lang w:val="ru-RU"/>
        </w:rPr>
        <w:t>искусства, фонтанов, малых архитектурных</w:t>
      </w:r>
      <w:r w:rsidRPr="003D2EA8">
        <w:rPr>
          <w:spacing w:val="-7"/>
          <w:sz w:val="24"/>
          <w:lang w:val="ru-RU"/>
        </w:rPr>
        <w:t xml:space="preserve"> </w:t>
      </w:r>
      <w:r w:rsidRPr="003D2EA8">
        <w:rPr>
          <w:sz w:val="24"/>
          <w:lang w:val="ru-RU"/>
        </w:rPr>
        <w:t>форм.</w:t>
      </w:r>
    </w:p>
    <w:p w:rsidR="00CC4D02" w:rsidRPr="003D2EA8" w:rsidRDefault="003D2EA8">
      <w:pPr>
        <w:pStyle w:val="a4"/>
        <w:numPr>
          <w:ilvl w:val="0"/>
          <w:numId w:val="201"/>
        </w:numPr>
        <w:tabs>
          <w:tab w:val="left" w:pos="1101"/>
        </w:tabs>
        <w:spacing w:before="1"/>
        <w:ind w:right="103" w:firstLine="709"/>
        <w:jc w:val="both"/>
        <w:rPr>
          <w:sz w:val="24"/>
          <w:lang w:val="ru-RU"/>
        </w:rPr>
      </w:pPr>
      <w:r w:rsidRPr="003D2EA8">
        <w:rPr>
          <w:sz w:val="24"/>
          <w:lang w:val="ru-RU"/>
        </w:rPr>
        <w:t xml:space="preserve">Строительство подземных сооружений (линий метрополитена, транспортных тоннелей, пешеходных переходов, парковок, коллекторов, </w:t>
      </w:r>
      <w:r w:rsidRPr="003D2EA8">
        <w:rPr>
          <w:spacing w:val="-3"/>
          <w:sz w:val="24"/>
          <w:lang w:val="ru-RU"/>
        </w:rPr>
        <w:t xml:space="preserve">бомбоубежищ) </w:t>
      </w:r>
      <w:r w:rsidRPr="003D2EA8">
        <w:rPr>
          <w:spacing w:val="-2"/>
          <w:sz w:val="24"/>
          <w:lang w:val="ru-RU"/>
        </w:rPr>
        <w:t xml:space="preserve">при </w:t>
      </w:r>
      <w:r w:rsidRPr="003D2EA8">
        <w:rPr>
          <w:sz w:val="24"/>
          <w:lang w:val="ru-RU"/>
        </w:rPr>
        <w:t xml:space="preserve">наличии инженерно-геологического </w:t>
      </w:r>
      <w:r w:rsidRPr="003D2EA8">
        <w:rPr>
          <w:spacing w:val="-3"/>
          <w:sz w:val="24"/>
          <w:lang w:val="ru-RU"/>
        </w:rPr>
        <w:t xml:space="preserve">заключения </w:t>
      </w:r>
      <w:r w:rsidRPr="003D2EA8">
        <w:rPr>
          <w:sz w:val="24"/>
          <w:lang w:val="ru-RU"/>
        </w:rPr>
        <w:t>об отсутствии негативного влияния этих сооружений на гидрогеологически</w:t>
      </w:r>
      <w:r w:rsidRPr="003D2EA8">
        <w:rPr>
          <w:sz w:val="24"/>
          <w:lang w:val="ru-RU"/>
        </w:rPr>
        <w:t>е и экологические</w:t>
      </w:r>
      <w:r w:rsidRPr="003D2EA8">
        <w:rPr>
          <w:spacing w:val="-23"/>
          <w:sz w:val="24"/>
          <w:lang w:val="ru-RU"/>
        </w:rPr>
        <w:t xml:space="preserve"> </w:t>
      </w:r>
      <w:r w:rsidRPr="003D2EA8">
        <w:rPr>
          <w:sz w:val="24"/>
          <w:lang w:val="ru-RU"/>
        </w:rPr>
        <w:t>условия.</w:t>
      </w:r>
    </w:p>
    <w:p w:rsidR="00CC4D02" w:rsidRPr="003D2EA8" w:rsidRDefault="003D2EA8">
      <w:pPr>
        <w:pStyle w:val="a4"/>
        <w:numPr>
          <w:ilvl w:val="0"/>
          <w:numId w:val="201"/>
        </w:numPr>
        <w:tabs>
          <w:tab w:val="left" w:pos="1231"/>
        </w:tabs>
        <w:ind w:right="103" w:firstLine="709"/>
        <w:jc w:val="both"/>
        <w:rPr>
          <w:sz w:val="24"/>
          <w:lang w:val="ru-RU"/>
        </w:rPr>
      </w:pPr>
      <w:r w:rsidRPr="003D2EA8">
        <w:rPr>
          <w:spacing w:val="-3"/>
          <w:sz w:val="24"/>
          <w:lang w:val="ru-RU"/>
        </w:rPr>
        <w:t xml:space="preserve">Размещение </w:t>
      </w:r>
      <w:r w:rsidRPr="003D2EA8">
        <w:rPr>
          <w:sz w:val="24"/>
          <w:lang w:val="ru-RU"/>
        </w:rPr>
        <w:t xml:space="preserve">на </w:t>
      </w:r>
      <w:r w:rsidRPr="003D2EA8">
        <w:rPr>
          <w:spacing w:val="-3"/>
          <w:sz w:val="24"/>
          <w:lang w:val="ru-RU"/>
        </w:rPr>
        <w:t xml:space="preserve">зданиях </w:t>
      </w:r>
      <w:r w:rsidRPr="003D2EA8">
        <w:rPr>
          <w:sz w:val="24"/>
          <w:lang w:val="ru-RU"/>
        </w:rPr>
        <w:t xml:space="preserve">и </w:t>
      </w:r>
      <w:r w:rsidRPr="003D2EA8">
        <w:rPr>
          <w:spacing w:val="-3"/>
          <w:sz w:val="24"/>
          <w:lang w:val="ru-RU"/>
        </w:rPr>
        <w:t xml:space="preserve">сооружениях информационных досок </w:t>
      </w:r>
      <w:r w:rsidRPr="003D2EA8">
        <w:rPr>
          <w:sz w:val="24"/>
          <w:lang w:val="ru-RU"/>
        </w:rPr>
        <w:t xml:space="preserve">и обозначений с площадью информационного поля не более 0,3 кв. метра, вывесок высотой не более 0,6 метра с размещением не выше отметки нижнего края оконных проемов второго </w:t>
      </w:r>
      <w:r w:rsidRPr="003D2EA8">
        <w:rPr>
          <w:sz w:val="24"/>
          <w:lang w:val="ru-RU"/>
        </w:rPr>
        <w:t>этажа здания в виде объемных букв и</w:t>
      </w:r>
      <w:r w:rsidRPr="003D2EA8">
        <w:rPr>
          <w:spacing w:val="-8"/>
          <w:sz w:val="24"/>
          <w:lang w:val="ru-RU"/>
        </w:rPr>
        <w:t xml:space="preserve"> </w:t>
      </w:r>
      <w:r w:rsidRPr="003D2EA8">
        <w:rPr>
          <w:sz w:val="24"/>
          <w:lang w:val="ru-RU"/>
        </w:rPr>
        <w:t>знаков.</w:t>
      </w:r>
    </w:p>
    <w:p w:rsidR="00CC4D02" w:rsidRPr="003D2EA8" w:rsidRDefault="003D2EA8">
      <w:pPr>
        <w:pStyle w:val="a4"/>
        <w:numPr>
          <w:ilvl w:val="0"/>
          <w:numId w:val="201"/>
        </w:numPr>
        <w:tabs>
          <w:tab w:val="left" w:pos="1231"/>
        </w:tabs>
        <w:spacing w:before="1"/>
        <w:ind w:right="101" w:firstLine="709"/>
        <w:jc w:val="both"/>
        <w:rPr>
          <w:sz w:val="24"/>
          <w:lang w:val="ru-RU"/>
        </w:rPr>
      </w:pPr>
      <w:r w:rsidRPr="003D2EA8">
        <w:rPr>
          <w:spacing w:val="-4"/>
          <w:sz w:val="24"/>
          <w:lang w:val="ru-RU"/>
        </w:rPr>
        <w:t xml:space="preserve">Возведение объектов капитального строительства, </w:t>
      </w:r>
      <w:r w:rsidRPr="003D2EA8">
        <w:rPr>
          <w:spacing w:val="-5"/>
          <w:sz w:val="24"/>
          <w:lang w:val="ru-RU"/>
        </w:rPr>
        <w:t xml:space="preserve">максимальная  </w:t>
      </w:r>
      <w:r w:rsidRPr="003D2EA8">
        <w:rPr>
          <w:sz w:val="24"/>
          <w:lang w:val="ru-RU"/>
        </w:rPr>
        <w:t xml:space="preserve">высота застройки которых от существующего уровня </w:t>
      </w:r>
      <w:r w:rsidRPr="003D2EA8">
        <w:rPr>
          <w:spacing w:val="-3"/>
          <w:sz w:val="24"/>
          <w:lang w:val="ru-RU"/>
        </w:rPr>
        <w:t xml:space="preserve">земли </w:t>
      </w:r>
      <w:r w:rsidRPr="003D2EA8">
        <w:rPr>
          <w:sz w:val="24"/>
          <w:lang w:val="ru-RU"/>
        </w:rPr>
        <w:t>в границах земельного участка, предоставленного и (или) принадлежащего на праве собственности ф</w:t>
      </w:r>
      <w:r w:rsidRPr="003D2EA8">
        <w:rPr>
          <w:sz w:val="24"/>
          <w:lang w:val="ru-RU"/>
        </w:rPr>
        <w:t>изическим и юридическим лицам, не превышает 9</w:t>
      </w:r>
      <w:r w:rsidRPr="003D2EA8">
        <w:rPr>
          <w:spacing w:val="-14"/>
          <w:sz w:val="24"/>
          <w:lang w:val="ru-RU"/>
        </w:rPr>
        <w:t xml:space="preserve"> </w:t>
      </w:r>
      <w:r w:rsidRPr="003D2EA8">
        <w:rPr>
          <w:sz w:val="24"/>
          <w:lang w:val="ru-RU"/>
        </w:rPr>
        <w:t>метров.</w:t>
      </w:r>
    </w:p>
    <w:p w:rsidR="00CC4D02" w:rsidRPr="003D2EA8" w:rsidRDefault="003D2EA8">
      <w:pPr>
        <w:pStyle w:val="a4"/>
        <w:numPr>
          <w:ilvl w:val="0"/>
          <w:numId w:val="201"/>
        </w:numPr>
        <w:tabs>
          <w:tab w:val="left" w:pos="1231"/>
        </w:tabs>
        <w:spacing w:before="1"/>
        <w:ind w:right="103" w:firstLine="709"/>
        <w:jc w:val="both"/>
        <w:rPr>
          <w:sz w:val="24"/>
          <w:lang w:val="ru-RU"/>
        </w:rPr>
      </w:pPr>
      <w:r w:rsidRPr="003D2EA8">
        <w:rPr>
          <w:spacing w:val="-3"/>
          <w:sz w:val="24"/>
          <w:lang w:val="ru-RU"/>
        </w:rPr>
        <w:t xml:space="preserve">Размещение </w:t>
      </w:r>
      <w:r w:rsidRPr="003D2EA8">
        <w:rPr>
          <w:spacing w:val="-6"/>
          <w:sz w:val="24"/>
          <w:lang w:val="ru-RU"/>
        </w:rPr>
        <w:t xml:space="preserve">временных </w:t>
      </w:r>
      <w:r w:rsidRPr="003D2EA8">
        <w:rPr>
          <w:spacing w:val="-5"/>
          <w:sz w:val="24"/>
          <w:lang w:val="ru-RU"/>
        </w:rPr>
        <w:t xml:space="preserve">элементов </w:t>
      </w:r>
      <w:r w:rsidRPr="003D2EA8">
        <w:rPr>
          <w:spacing w:val="-4"/>
          <w:sz w:val="24"/>
          <w:lang w:val="ru-RU"/>
        </w:rPr>
        <w:t xml:space="preserve">информационно-декоративного </w:t>
      </w:r>
      <w:r w:rsidRPr="003D2EA8">
        <w:rPr>
          <w:sz w:val="24"/>
          <w:lang w:val="ru-RU"/>
        </w:rPr>
        <w:t>оформления событийного характера (мобильные информационные конструкции), включая  праздничное</w:t>
      </w:r>
      <w:r w:rsidRPr="003D2EA8">
        <w:rPr>
          <w:spacing w:val="-7"/>
          <w:sz w:val="24"/>
          <w:lang w:val="ru-RU"/>
        </w:rPr>
        <w:t xml:space="preserve"> </w:t>
      </w:r>
      <w:r w:rsidRPr="003D2EA8">
        <w:rPr>
          <w:sz w:val="24"/>
          <w:lang w:val="ru-RU"/>
        </w:rPr>
        <w:t>оформление,</w:t>
      </w:r>
      <w:r w:rsidRPr="003D2EA8">
        <w:rPr>
          <w:spacing w:val="-5"/>
          <w:sz w:val="24"/>
          <w:lang w:val="ru-RU"/>
        </w:rPr>
        <w:t xml:space="preserve"> </w:t>
      </w:r>
      <w:r w:rsidRPr="003D2EA8">
        <w:rPr>
          <w:sz w:val="24"/>
          <w:lang w:val="ru-RU"/>
        </w:rPr>
        <w:t>а</w:t>
      </w:r>
      <w:r w:rsidRPr="003D2EA8">
        <w:rPr>
          <w:spacing w:val="-3"/>
          <w:sz w:val="24"/>
          <w:lang w:val="ru-RU"/>
        </w:rPr>
        <w:t xml:space="preserve"> </w:t>
      </w:r>
      <w:r w:rsidRPr="003D2EA8">
        <w:rPr>
          <w:sz w:val="24"/>
          <w:lang w:val="ru-RU"/>
        </w:rPr>
        <w:t>также</w:t>
      </w:r>
      <w:r w:rsidRPr="003D2EA8">
        <w:rPr>
          <w:spacing w:val="-11"/>
          <w:sz w:val="24"/>
          <w:lang w:val="ru-RU"/>
        </w:rPr>
        <w:t xml:space="preserve"> </w:t>
      </w:r>
      <w:r w:rsidRPr="003D2EA8">
        <w:rPr>
          <w:sz w:val="24"/>
          <w:lang w:val="ru-RU"/>
        </w:rPr>
        <w:t>временных</w:t>
      </w:r>
      <w:r w:rsidRPr="003D2EA8">
        <w:rPr>
          <w:spacing w:val="-9"/>
          <w:sz w:val="24"/>
          <w:lang w:val="ru-RU"/>
        </w:rPr>
        <w:t xml:space="preserve"> </w:t>
      </w:r>
      <w:r w:rsidRPr="003D2EA8">
        <w:rPr>
          <w:sz w:val="24"/>
          <w:lang w:val="ru-RU"/>
        </w:rPr>
        <w:t>строительных</w:t>
      </w:r>
      <w:r w:rsidRPr="003D2EA8">
        <w:rPr>
          <w:spacing w:val="-7"/>
          <w:sz w:val="24"/>
          <w:lang w:val="ru-RU"/>
        </w:rPr>
        <w:t xml:space="preserve"> </w:t>
      </w:r>
      <w:r w:rsidRPr="003D2EA8">
        <w:rPr>
          <w:spacing w:val="-3"/>
          <w:sz w:val="24"/>
          <w:lang w:val="ru-RU"/>
        </w:rPr>
        <w:t>огражд</w:t>
      </w:r>
      <w:r w:rsidRPr="003D2EA8">
        <w:rPr>
          <w:spacing w:val="-3"/>
          <w:sz w:val="24"/>
          <w:lang w:val="ru-RU"/>
        </w:rPr>
        <w:t>ающих</w:t>
      </w:r>
      <w:r w:rsidRPr="003D2EA8">
        <w:rPr>
          <w:spacing w:val="-9"/>
          <w:sz w:val="24"/>
          <w:lang w:val="ru-RU"/>
        </w:rPr>
        <w:t xml:space="preserve"> </w:t>
      </w:r>
      <w:r w:rsidRPr="003D2EA8">
        <w:rPr>
          <w:sz w:val="24"/>
          <w:lang w:val="ru-RU"/>
        </w:rPr>
        <w:t>конструкций.</w:t>
      </w:r>
    </w:p>
    <w:p w:rsidR="00CC4D02" w:rsidRPr="003D2EA8" w:rsidRDefault="003D2EA8">
      <w:pPr>
        <w:pStyle w:val="a4"/>
        <w:numPr>
          <w:ilvl w:val="0"/>
          <w:numId w:val="201"/>
        </w:numPr>
        <w:tabs>
          <w:tab w:val="left" w:pos="1231"/>
          <w:tab w:val="left" w:pos="2828"/>
          <w:tab w:val="left" w:pos="4476"/>
          <w:tab w:val="left" w:pos="6354"/>
          <w:tab w:val="left" w:pos="7966"/>
        </w:tabs>
        <w:spacing w:before="1"/>
        <w:ind w:left="1230" w:hanging="418"/>
        <w:rPr>
          <w:sz w:val="24"/>
          <w:lang w:val="ru-RU"/>
        </w:rPr>
      </w:pPr>
      <w:r w:rsidRPr="003D2EA8">
        <w:rPr>
          <w:sz w:val="24"/>
          <w:lang w:val="ru-RU"/>
        </w:rPr>
        <w:t>Размещение</w:t>
      </w:r>
      <w:r w:rsidRPr="003D2EA8">
        <w:rPr>
          <w:sz w:val="24"/>
          <w:lang w:val="ru-RU"/>
        </w:rPr>
        <w:tab/>
        <w:t>инженерных</w:t>
      </w:r>
      <w:r w:rsidRPr="003D2EA8">
        <w:rPr>
          <w:sz w:val="24"/>
          <w:lang w:val="ru-RU"/>
        </w:rPr>
        <w:tab/>
        <w:t>коммуникаций</w:t>
      </w:r>
      <w:r w:rsidRPr="003D2EA8">
        <w:rPr>
          <w:sz w:val="24"/>
          <w:lang w:val="ru-RU"/>
        </w:rPr>
        <w:tab/>
        <w:t>(теплотрасс,</w:t>
      </w:r>
      <w:r w:rsidRPr="003D2EA8">
        <w:rPr>
          <w:sz w:val="24"/>
          <w:lang w:val="ru-RU"/>
        </w:rPr>
        <w:tab/>
        <w:t>водопроводов,</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23" w:firstLine="0"/>
        <w:jc w:val="both"/>
        <w:rPr>
          <w:lang w:val="ru-RU"/>
        </w:rPr>
      </w:pPr>
      <w:r w:rsidRPr="003D2EA8">
        <w:rPr>
          <w:lang w:val="ru-RU"/>
        </w:rPr>
        <w:t>газопроводов, водостоков, канализации, электрических кабелей и иных кабельных линий), но не ближе 50 метров от границы земельного участка, занимаемого охраняемым объектом.</w:t>
      </w:r>
    </w:p>
    <w:p w:rsidR="00CC4D02" w:rsidRPr="003D2EA8" w:rsidRDefault="003D2EA8">
      <w:pPr>
        <w:pStyle w:val="a4"/>
        <w:numPr>
          <w:ilvl w:val="0"/>
          <w:numId w:val="201"/>
        </w:numPr>
        <w:tabs>
          <w:tab w:val="left" w:pos="1231"/>
        </w:tabs>
        <w:spacing w:before="1"/>
        <w:ind w:left="1230" w:hanging="418"/>
        <w:rPr>
          <w:sz w:val="24"/>
          <w:lang w:val="ru-RU"/>
        </w:rPr>
      </w:pPr>
      <w:r w:rsidRPr="003D2EA8">
        <w:rPr>
          <w:sz w:val="24"/>
          <w:lang w:val="ru-RU"/>
        </w:rPr>
        <w:t>Снос</w:t>
      </w:r>
      <w:r w:rsidRPr="003D2EA8">
        <w:rPr>
          <w:spacing w:val="-9"/>
          <w:sz w:val="24"/>
          <w:lang w:val="ru-RU"/>
        </w:rPr>
        <w:t xml:space="preserve"> </w:t>
      </w:r>
      <w:r w:rsidRPr="003D2EA8">
        <w:rPr>
          <w:sz w:val="24"/>
          <w:lang w:val="ru-RU"/>
        </w:rPr>
        <w:t>(демонтаж)</w:t>
      </w:r>
      <w:r w:rsidRPr="003D2EA8">
        <w:rPr>
          <w:spacing w:val="-8"/>
          <w:sz w:val="24"/>
          <w:lang w:val="ru-RU"/>
        </w:rPr>
        <w:t xml:space="preserve"> </w:t>
      </w:r>
      <w:r w:rsidRPr="003D2EA8">
        <w:rPr>
          <w:spacing w:val="-3"/>
          <w:sz w:val="24"/>
          <w:lang w:val="ru-RU"/>
        </w:rPr>
        <w:t>объектов</w:t>
      </w:r>
      <w:r w:rsidRPr="003D2EA8">
        <w:rPr>
          <w:spacing w:val="-9"/>
          <w:sz w:val="24"/>
          <w:lang w:val="ru-RU"/>
        </w:rPr>
        <w:t xml:space="preserve"> </w:t>
      </w:r>
      <w:r w:rsidRPr="003D2EA8">
        <w:rPr>
          <w:sz w:val="24"/>
          <w:lang w:val="ru-RU"/>
        </w:rPr>
        <w:t>капитального</w:t>
      </w:r>
      <w:r w:rsidRPr="003D2EA8">
        <w:rPr>
          <w:spacing w:val="-12"/>
          <w:sz w:val="24"/>
          <w:lang w:val="ru-RU"/>
        </w:rPr>
        <w:t xml:space="preserve"> </w:t>
      </w:r>
      <w:r w:rsidRPr="003D2EA8">
        <w:rPr>
          <w:sz w:val="24"/>
          <w:lang w:val="ru-RU"/>
        </w:rPr>
        <w:t>и</w:t>
      </w:r>
      <w:r w:rsidRPr="003D2EA8">
        <w:rPr>
          <w:spacing w:val="-9"/>
          <w:sz w:val="24"/>
          <w:lang w:val="ru-RU"/>
        </w:rPr>
        <w:t xml:space="preserve"> </w:t>
      </w:r>
      <w:r w:rsidRPr="003D2EA8">
        <w:rPr>
          <w:sz w:val="24"/>
          <w:lang w:val="ru-RU"/>
        </w:rPr>
        <w:t>некапитального</w:t>
      </w:r>
      <w:r w:rsidRPr="003D2EA8">
        <w:rPr>
          <w:spacing w:val="-9"/>
          <w:sz w:val="24"/>
          <w:lang w:val="ru-RU"/>
        </w:rPr>
        <w:t xml:space="preserve"> </w:t>
      </w:r>
      <w:r w:rsidRPr="003D2EA8">
        <w:rPr>
          <w:sz w:val="24"/>
          <w:lang w:val="ru-RU"/>
        </w:rPr>
        <w:t>строительства.</w:t>
      </w:r>
    </w:p>
    <w:p w:rsidR="00CC4D02" w:rsidRDefault="003D2EA8">
      <w:pPr>
        <w:pStyle w:val="a4"/>
        <w:numPr>
          <w:ilvl w:val="0"/>
          <w:numId w:val="201"/>
        </w:numPr>
        <w:tabs>
          <w:tab w:val="left" w:pos="1231"/>
        </w:tabs>
        <w:spacing w:before="1" w:line="275" w:lineRule="exact"/>
        <w:ind w:left="1230" w:hanging="418"/>
        <w:rPr>
          <w:sz w:val="24"/>
        </w:rPr>
      </w:pPr>
      <w:r>
        <w:rPr>
          <w:sz w:val="24"/>
        </w:rPr>
        <w:t>Перекрытие</w:t>
      </w:r>
      <w:r>
        <w:rPr>
          <w:spacing w:val="-19"/>
          <w:sz w:val="24"/>
        </w:rPr>
        <w:t xml:space="preserve"> </w:t>
      </w:r>
      <w:r>
        <w:rPr>
          <w:sz w:val="24"/>
        </w:rPr>
        <w:t>замкнутых</w:t>
      </w:r>
      <w:r>
        <w:rPr>
          <w:spacing w:val="-21"/>
          <w:sz w:val="24"/>
        </w:rPr>
        <w:t xml:space="preserve"> </w:t>
      </w:r>
      <w:r>
        <w:rPr>
          <w:sz w:val="24"/>
        </w:rPr>
        <w:t>дворовых</w:t>
      </w:r>
      <w:r>
        <w:rPr>
          <w:spacing w:val="-19"/>
          <w:sz w:val="24"/>
        </w:rPr>
        <w:t xml:space="preserve"> </w:t>
      </w:r>
      <w:r>
        <w:rPr>
          <w:sz w:val="24"/>
        </w:rPr>
        <w:t>пространств.</w:t>
      </w:r>
    </w:p>
    <w:p w:rsidR="00CC4D02" w:rsidRPr="003D2EA8" w:rsidRDefault="003D2EA8">
      <w:pPr>
        <w:pStyle w:val="a4"/>
        <w:numPr>
          <w:ilvl w:val="0"/>
          <w:numId w:val="201"/>
        </w:numPr>
        <w:tabs>
          <w:tab w:val="left" w:pos="1231"/>
        </w:tabs>
        <w:ind w:right="123" w:firstLine="709"/>
        <w:jc w:val="both"/>
        <w:rPr>
          <w:sz w:val="24"/>
          <w:lang w:val="ru-RU"/>
        </w:rPr>
      </w:pPr>
      <w:r w:rsidRPr="003D2EA8">
        <w:rPr>
          <w:sz w:val="24"/>
          <w:lang w:val="ru-RU"/>
        </w:rPr>
        <w:t>Предоставление земельных участков для строительства, а также для ведения садоводства, огородничества, крестьянского (фермерского), личного подсобного</w:t>
      </w:r>
      <w:r w:rsidRPr="003D2EA8">
        <w:rPr>
          <w:spacing w:val="-37"/>
          <w:sz w:val="24"/>
          <w:lang w:val="ru-RU"/>
        </w:rPr>
        <w:t xml:space="preserve"> </w:t>
      </w:r>
      <w:r w:rsidRPr="003D2EA8">
        <w:rPr>
          <w:sz w:val="24"/>
          <w:lang w:val="ru-RU"/>
        </w:rPr>
        <w:t>хозяйства и</w:t>
      </w:r>
      <w:r w:rsidRPr="003D2EA8">
        <w:rPr>
          <w:spacing w:val="22"/>
          <w:sz w:val="24"/>
          <w:lang w:val="ru-RU"/>
        </w:rPr>
        <w:t xml:space="preserve"> </w:t>
      </w:r>
      <w:r w:rsidRPr="003D2EA8">
        <w:rPr>
          <w:spacing w:val="-3"/>
          <w:sz w:val="24"/>
          <w:lang w:val="ru-RU"/>
        </w:rPr>
        <w:t>животноводства.</w:t>
      </w:r>
    </w:p>
    <w:p w:rsidR="00CC4D02" w:rsidRPr="003D2EA8" w:rsidRDefault="003D2EA8">
      <w:pPr>
        <w:pStyle w:val="a4"/>
        <w:numPr>
          <w:ilvl w:val="0"/>
          <w:numId w:val="201"/>
        </w:numPr>
        <w:tabs>
          <w:tab w:val="left" w:pos="1231"/>
        </w:tabs>
        <w:ind w:right="121" w:firstLine="709"/>
        <w:jc w:val="both"/>
        <w:rPr>
          <w:sz w:val="24"/>
          <w:lang w:val="ru-RU"/>
        </w:rPr>
      </w:pPr>
      <w:r w:rsidRPr="003D2EA8">
        <w:rPr>
          <w:sz w:val="24"/>
          <w:lang w:val="ru-RU"/>
        </w:rPr>
        <w:t>Размещение и установка любых временных строени</w:t>
      </w:r>
      <w:r w:rsidRPr="003D2EA8">
        <w:rPr>
          <w:sz w:val="24"/>
          <w:lang w:val="ru-RU"/>
        </w:rPr>
        <w:t>й, сооружений, киосков, навесов.</w:t>
      </w:r>
    </w:p>
    <w:p w:rsidR="00CC4D02" w:rsidRPr="003D2EA8" w:rsidRDefault="003D2EA8">
      <w:pPr>
        <w:pStyle w:val="a4"/>
        <w:numPr>
          <w:ilvl w:val="0"/>
          <w:numId w:val="201"/>
        </w:numPr>
        <w:tabs>
          <w:tab w:val="left" w:pos="1231"/>
        </w:tabs>
        <w:spacing w:before="1" w:line="275" w:lineRule="exact"/>
        <w:ind w:left="1230" w:hanging="418"/>
        <w:rPr>
          <w:sz w:val="24"/>
          <w:lang w:val="ru-RU"/>
        </w:rPr>
      </w:pPr>
      <w:r w:rsidRPr="003D2EA8">
        <w:rPr>
          <w:sz w:val="24"/>
          <w:lang w:val="ru-RU"/>
        </w:rPr>
        <w:t>Размещение любых рекламных конструкций и</w:t>
      </w:r>
      <w:r w:rsidRPr="003D2EA8">
        <w:rPr>
          <w:spacing w:val="-32"/>
          <w:sz w:val="24"/>
          <w:lang w:val="ru-RU"/>
        </w:rPr>
        <w:t xml:space="preserve"> </w:t>
      </w:r>
      <w:r w:rsidRPr="003D2EA8">
        <w:rPr>
          <w:sz w:val="24"/>
          <w:lang w:val="ru-RU"/>
        </w:rPr>
        <w:t>«транспарантов-перетяжек».</w:t>
      </w:r>
    </w:p>
    <w:p w:rsidR="00CC4D02" w:rsidRPr="003D2EA8" w:rsidRDefault="003D2EA8">
      <w:pPr>
        <w:pStyle w:val="a4"/>
        <w:numPr>
          <w:ilvl w:val="0"/>
          <w:numId w:val="201"/>
        </w:numPr>
        <w:tabs>
          <w:tab w:val="left" w:pos="1267"/>
        </w:tabs>
        <w:ind w:right="127" w:firstLine="709"/>
        <w:jc w:val="both"/>
        <w:rPr>
          <w:sz w:val="24"/>
          <w:lang w:val="ru-RU"/>
        </w:rPr>
      </w:pPr>
      <w:r w:rsidRPr="003D2EA8">
        <w:rPr>
          <w:sz w:val="24"/>
          <w:lang w:val="ru-RU"/>
        </w:rPr>
        <w:t>Посадка древесных насаждений и кустарников, нарушающих исторически сложившуюся</w:t>
      </w:r>
      <w:r w:rsidRPr="003D2EA8">
        <w:rPr>
          <w:spacing w:val="-16"/>
          <w:sz w:val="24"/>
          <w:lang w:val="ru-RU"/>
        </w:rPr>
        <w:t xml:space="preserve"> </w:t>
      </w:r>
      <w:r w:rsidRPr="003D2EA8">
        <w:rPr>
          <w:sz w:val="24"/>
          <w:lang w:val="ru-RU"/>
        </w:rPr>
        <w:t>систему</w:t>
      </w:r>
      <w:r w:rsidRPr="003D2EA8">
        <w:rPr>
          <w:spacing w:val="-18"/>
          <w:sz w:val="24"/>
          <w:lang w:val="ru-RU"/>
        </w:rPr>
        <w:t xml:space="preserve"> </w:t>
      </w:r>
      <w:r w:rsidRPr="003D2EA8">
        <w:rPr>
          <w:sz w:val="24"/>
          <w:lang w:val="ru-RU"/>
        </w:rPr>
        <w:t>озеленения</w:t>
      </w:r>
      <w:r w:rsidRPr="003D2EA8">
        <w:rPr>
          <w:spacing w:val="-16"/>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благоустройства.</w:t>
      </w:r>
    </w:p>
    <w:p w:rsidR="00CC4D02" w:rsidRPr="003D2EA8" w:rsidRDefault="003D2EA8">
      <w:pPr>
        <w:pStyle w:val="a4"/>
        <w:numPr>
          <w:ilvl w:val="0"/>
          <w:numId w:val="201"/>
        </w:numPr>
        <w:tabs>
          <w:tab w:val="left" w:pos="1267"/>
        </w:tabs>
        <w:spacing w:before="6" w:line="274" w:lineRule="exact"/>
        <w:ind w:right="125" w:firstLine="709"/>
        <w:jc w:val="both"/>
        <w:rPr>
          <w:sz w:val="24"/>
          <w:lang w:val="ru-RU"/>
        </w:rPr>
      </w:pPr>
      <w:r w:rsidRPr="003D2EA8">
        <w:rPr>
          <w:sz w:val="24"/>
          <w:lang w:val="ru-RU"/>
        </w:rPr>
        <w:t>Установка инженерно-технического обору</w:t>
      </w:r>
      <w:r w:rsidRPr="003D2EA8">
        <w:rPr>
          <w:sz w:val="24"/>
          <w:lang w:val="ru-RU"/>
        </w:rPr>
        <w:t>дования на фасадах всех типов зданий, строений, сооружений и их конструктивных</w:t>
      </w:r>
      <w:r w:rsidRPr="003D2EA8">
        <w:rPr>
          <w:spacing w:val="-25"/>
          <w:sz w:val="24"/>
          <w:lang w:val="ru-RU"/>
        </w:rPr>
        <w:t xml:space="preserve"> </w:t>
      </w:r>
      <w:r w:rsidRPr="003D2EA8">
        <w:rPr>
          <w:sz w:val="24"/>
          <w:lang w:val="ru-RU"/>
        </w:rPr>
        <w:t>элементов.</w:t>
      </w:r>
    </w:p>
    <w:p w:rsidR="00CC4D02" w:rsidRPr="003D2EA8" w:rsidRDefault="003D2EA8">
      <w:pPr>
        <w:pStyle w:val="a4"/>
        <w:numPr>
          <w:ilvl w:val="0"/>
          <w:numId w:val="201"/>
        </w:numPr>
        <w:tabs>
          <w:tab w:val="left" w:pos="1267"/>
        </w:tabs>
        <w:ind w:right="122" w:firstLine="709"/>
        <w:jc w:val="both"/>
        <w:rPr>
          <w:sz w:val="24"/>
          <w:lang w:val="ru-RU"/>
        </w:rPr>
      </w:pPr>
      <w:r w:rsidRPr="003D2EA8">
        <w:rPr>
          <w:spacing w:val="-5"/>
          <w:sz w:val="24"/>
          <w:lang w:val="ru-RU"/>
        </w:rPr>
        <w:t xml:space="preserve">Использование </w:t>
      </w:r>
      <w:r w:rsidRPr="003D2EA8">
        <w:rPr>
          <w:spacing w:val="-4"/>
          <w:sz w:val="24"/>
          <w:lang w:val="ru-RU"/>
        </w:rPr>
        <w:t xml:space="preserve">профессионального </w:t>
      </w:r>
      <w:r w:rsidRPr="003D2EA8">
        <w:rPr>
          <w:spacing w:val="-5"/>
          <w:sz w:val="24"/>
          <w:lang w:val="ru-RU"/>
        </w:rPr>
        <w:t xml:space="preserve">осветительного </w:t>
      </w:r>
      <w:r w:rsidRPr="003D2EA8">
        <w:rPr>
          <w:sz w:val="24"/>
          <w:lang w:val="ru-RU"/>
        </w:rPr>
        <w:t xml:space="preserve">оборудования, светосигнального оборудования </w:t>
      </w:r>
      <w:r w:rsidRPr="003D2EA8">
        <w:rPr>
          <w:spacing w:val="-3"/>
          <w:sz w:val="24"/>
          <w:lang w:val="ru-RU"/>
        </w:rPr>
        <w:t xml:space="preserve">всех </w:t>
      </w:r>
      <w:r w:rsidRPr="003D2EA8">
        <w:rPr>
          <w:sz w:val="24"/>
          <w:lang w:val="ru-RU"/>
        </w:rPr>
        <w:t>типов, светового оборудования, предназначенного для проведения музыкал</w:t>
      </w:r>
      <w:r w:rsidRPr="003D2EA8">
        <w:rPr>
          <w:sz w:val="24"/>
          <w:lang w:val="ru-RU"/>
        </w:rPr>
        <w:t xml:space="preserve">ьных и иных культурных </w:t>
      </w:r>
      <w:r w:rsidRPr="003D2EA8">
        <w:rPr>
          <w:spacing w:val="-3"/>
          <w:sz w:val="24"/>
          <w:lang w:val="ru-RU"/>
        </w:rPr>
        <w:t xml:space="preserve">мероприятий, </w:t>
      </w:r>
      <w:r w:rsidRPr="003D2EA8">
        <w:rPr>
          <w:sz w:val="24"/>
          <w:lang w:val="ru-RU"/>
        </w:rPr>
        <w:t>лазеров, световых проекций, факелов и горелок (масляных, газовых и иных) и других видов освещения с применением открытого</w:t>
      </w:r>
      <w:r w:rsidRPr="003D2EA8">
        <w:rPr>
          <w:spacing w:val="-10"/>
          <w:sz w:val="24"/>
          <w:lang w:val="ru-RU"/>
        </w:rPr>
        <w:t xml:space="preserve"> </w:t>
      </w:r>
      <w:r w:rsidRPr="003D2EA8">
        <w:rPr>
          <w:sz w:val="24"/>
          <w:lang w:val="ru-RU"/>
        </w:rPr>
        <w:t>огня.</w:t>
      </w:r>
    </w:p>
    <w:p w:rsidR="00CC4D02" w:rsidRDefault="003D2EA8">
      <w:pPr>
        <w:pStyle w:val="a4"/>
        <w:numPr>
          <w:ilvl w:val="0"/>
          <w:numId w:val="201"/>
        </w:numPr>
        <w:tabs>
          <w:tab w:val="left" w:pos="1267"/>
        </w:tabs>
        <w:spacing w:line="274" w:lineRule="exact"/>
        <w:ind w:left="1266" w:hanging="454"/>
        <w:rPr>
          <w:sz w:val="24"/>
        </w:rPr>
      </w:pPr>
      <w:r>
        <w:rPr>
          <w:sz w:val="24"/>
        </w:rPr>
        <w:t xml:space="preserve">Изменение </w:t>
      </w:r>
      <w:r>
        <w:rPr>
          <w:spacing w:val="-3"/>
          <w:sz w:val="24"/>
        </w:rPr>
        <w:t>существующего рельефа</w:t>
      </w:r>
      <w:r>
        <w:rPr>
          <w:spacing w:val="26"/>
          <w:sz w:val="24"/>
        </w:rPr>
        <w:t xml:space="preserve"> </w:t>
      </w:r>
      <w:r>
        <w:rPr>
          <w:spacing w:val="-3"/>
          <w:sz w:val="24"/>
        </w:rPr>
        <w:t>местности.</w:t>
      </w:r>
    </w:p>
    <w:p w:rsidR="00CC4D02" w:rsidRPr="003D2EA8" w:rsidRDefault="003D2EA8">
      <w:pPr>
        <w:pStyle w:val="a4"/>
        <w:numPr>
          <w:ilvl w:val="0"/>
          <w:numId w:val="201"/>
        </w:numPr>
        <w:tabs>
          <w:tab w:val="left" w:pos="1267"/>
        </w:tabs>
        <w:spacing w:before="1"/>
        <w:ind w:left="1266" w:hanging="454"/>
        <w:rPr>
          <w:sz w:val="24"/>
          <w:lang w:val="ru-RU"/>
        </w:rPr>
      </w:pPr>
      <w:r w:rsidRPr="003D2EA8">
        <w:rPr>
          <w:sz w:val="24"/>
          <w:lang w:val="ru-RU"/>
        </w:rPr>
        <w:t xml:space="preserve">Перевод </w:t>
      </w:r>
      <w:r w:rsidRPr="003D2EA8">
        <w:rPr>
          <w:spacing w:val="-3"/>
          <w:sz w:val="24"/>
          <w:lang w:val="ru-RU"/>
        </w:rPr>
        <w:t xml:space="preserve">земельных участков </w:t>
      </w:r>
      <w:r w:rsidRPr="003D2EA8">
        <w:rPr>
          <w:sz w:val="24"/>
          <w:lang w:val="ru-RU"/>
        </w:rPr>
        <w:t xml:space="preserve">из </w:t>
      </w:r>
      <w:r w:rsidRPr="003D2EA8">
        <w:rPr>
          <w:spacing w:val="-3"/>
          <w:sz w:val="24"/>
          <w:lang w:val="ru-RU"/>
        </w:rPr>
        <w:t xml:space="preserve">одной </w:t>
      </w:r>
      <w:r w:rsidRPr="003D2EA8">
        <w:rPr>
          <w:sz w:val="24"/>
          <w:lang w:val="ru-RU"/>
        </w:rPr>
        <w:t>категории в</w:t>
      </w:r>
      <w:r w:rsidRPr="003D2EA8">
        <w:rPr>
          <w:spacing w:val="16"/>
          <w:sz w:val="24"/>
          <w:lang w:val="ru-RU"/>
        </w:rPr>
        <w:t xml:space="preserve"> </w:t>
      </w:r>
      <w:r w:rsidRPr="003D2EA8">
        <w:rPr>
          <w:spacing w:val="-3"/>
          <w:sz w:val="24"/>
          <w:lang w:val="ru-RU"/>
        </w:rPr>
        <w:t>другую.</w:t>
      </w:r>
    </w:p>
    <w:p w:rsidR="00CC4D02" w:rsidRDefault="003D2EA8">
      <w:pPr>
        <w:pStyle w:val="a4"/>
        <w:numPr>
          <w:ilvl w:val="0"/>
          <w:numId w:val="201"/>
        </w:numPr>
        <w:tabs>
          <w:tab w:val="left" w:pos="1267"/>
        </w:tabs>
        <w:spacing w:before="1" w:line="275" w:lineRule="exact"/>
        <w:ind w:left="1266" w:hanging="454"/>
        <w:rPr>
          <w:sz w:val="24"/>
        </w:rPr>
      </w:pPr>
      <w:r>
        <w:rPr>
          <w:spacing w:val="-3"/>
          <w:sz w:val="24"/>
        </w:rPr>
        <w:t>Изменение красных</w:t>
      </w:r>
      <w:r>
        <w:rPr>
          <w:spacing w:val="10"/>
          <w:sz w:val="24"/>
        </w:rPr>
        <w:t xml:space="preserve"> </w:t>
      </w:r>
      <w:r>
        <w:rPr>
          <w:spacing w:val="-3"/>
          <w:sz w:val="24"/>
        </w:rPr>
        <w:t>линий.</w:t>
      </w:r>
    </w:p>
    <w:p w:rsidR="00CC4D02" w:rsidRPr="003D2EA8" w:rsidRDefault="003D2EA8">
      <w:pPr>
        <w:pStyle w:val="a4"/>
        <w:numPr>
          <w:ilvl w:val="0"/>
          <w:numId w:val="201"/>
        </w:numPr>
        <w:tabs>
          <w:tab w:val="left" w:pos="1267"/>
        </w:tabs>
        <w:ind w:right="113" w:firstLine="709"/>
        <w:jc w:val="both"/>
        <w:rPr>
          <w:sz w:val="24"/>
          <w:lang w:val="ru-RU"/>
        </w:rPr>
      </w:pPr>
      <w:r w:rsidRPr="003D2EA8">
        <w:rPr>
          <w:sz w:val="24"/>
          <w:lang w:val="ru-RU"/>
        </w:rPr>
        <w:t xml:space="preserve">В </w:t>
      </w:r>
      <w:r w:rsidRPr="003D2EA8">
        <w:rPr>
          <w:spacing w:val="-4"/>
          <w:sz w:val="24"/>
          <w:lang w:val="ru-RU"/>
        </w:rPr>
        <w:t xml:space="preserve">соответствии </w:t>
      </w:r>
      <w:r w:rsidRPr="003D2EA8">
        <w:rPr>
          <w:sz w:val="24"/>
          <w:lang w:val="ru-RU"/>
        </w:rPr>
        <w:t xml:space="preserve">с </w:t>
      </w:r>
      <w:r w:rsidRPr="003D2EA8">
        <w:rPr>
          <w:spacing w:val="-3"/>
          <w:sz w:val="24"/>
          <w:lang w:val="ru-RU"/>
        </w:rPr>
        <w:t xml:space="preserve">письмом ФСО России </w:t>
      </w:r>
      <w:r w:rsidRPr="003D2EA8">
        <w:rPr>
          <w:sz w:val="24"/>
          <w:lang w:val="ru-RU"/>
        </w:rPr>
        <w:t xml:space="preserve">от 28.09.2018 № </w:t>
      </w:r>
      <w:r w:rsidRPr="003D2EA8">
        <w:rPr>
          <w:spacing w:val="-3"/>
          <w:sz w:val="24"/>
          <w:lang w:val="ru-RU"/>
        </w:rPr>
        <w:t xml:space="preserve">9/20/КС-2884 </w:t>
      </w:r>
      <w:r w:rsidRPr="003D2EA8">
        <w:rPr>
          <w:spacing w:val="-4"/>
          <w:sz w:val="24"/>
          <w:lang w:val="ru-RU"/>
        </w:rPr>
        <w:t>для</w:t>
      </w:r>
      <w:r w:rsidRPr="003D2EA8">
        <w:rPr>
          <w:spacing w:val="52"/>
          <w:sz w:val="24"/>
          <w:lang w:val="ru-RU"/>
        </w:rPr>
        <w:t xml:space="preserve"> </w:t>
      </w:r>
      <w:r w:rsidRPr="003D2EA8">
        <w:rPr>
          <w:spacing w:val="-3"/>
          <w:sz w:val="24"/>
          <w:lang w:val="ru-RU"/>
        </w:rPr>
        <w:t xml:space="preserve">комплекса </w:t>
      </w:r>
      <w:r w:rsidRPr="003D2EA8">
        <w:rPr>
          <w:spacing w:val="-4"/>
          <w:sz w:val="24"/>
          <w:lang w:val="ru-RU"/>
        </w:rPr>
        <w:t xml:space="preserve">«Комплексная </w:t>
      </w:r>
      <w:r w:rsidRPr="003D2EA8">
        <w:rPr>
          <w:spacing w:val="-3"/>
          <w:sz w:val="24"/>
          <w:lang w:val="ru-RU"/>
        </w:rPr>
        <w:t xml:space="preserve">жилая </w:t>
      </w:r>
      <w:r w:rsidRPr="003D2EA8">
        <w:rPr>
          <w:spacing w:val="-4"/>
          <w:sz w:val="24"/>
          <w:lang w:val="ru-RU"/>
        </w:rPr>
        <w:t xml:space="preserve">застройка </w:t>
      </w:r>
      <w:r w:rsidRPr="003D2EA8">
        <w:rPr>
          <w:sz w:val="24"/>
          <w:lang w:val="ru-RU"/>
        </w:rPr>
        <w:t xml:space="preserve">с </w:t>
      </w:r>
      <w:r w:rsidRPr="003D2EA8">
        <w:rPr>
          <w:spacing w:val="-4"/>
          <w:sz w:val="24"/>
          <w:lang w:val="ru-RU"/>
        </w:rPr>
        <w:t xml:space="preserve">объектами </w:t>
      </w:r>
      <w:r w:rsidRPr="003D2EA8">
        <w:rPr>
          <w:spacing w:val="-3"/>
          <w:sz w:val="24"/>
          <w:lang w:val="ru-RU"/>
        </w:rPr>
        <w:t xml:space="preserve">инфраструктуры центральной части  г. </w:t>
      </w:r>
      <w:r w:rsidRPr="003D2EA8">
        <w:rPr>
          <w:sz w:val="24"/>
          <w:lang w:val="ru-RU"/>
        </w:rPr>
        <w:t xml:space="preserve">п. </w:t>
      </w:r>
      <w:r w:rsidRPr="003D2EA8">
        <w:rPr>
          <w:spacing w:val="-3"/>
          <w:sz w:val="24"/>
          <w:lang w:val="ru-RU"/>
        </w:rPr>
        <w:t xml:space="preserve">Заречье, Одинцовского района, Московской области» (земельные </w:t>
      </w:r>
      <w:r w:rsidRPr="003D2EA8">
        <w:rPr>
          <w:spacing w:val="-4"/>
          <w:sz w:val="24"/>
          <w:lang w:val="ru-RU"/>
        </w:rPr>
        <w:t>уч</w:t>
      </w:r>
      <w:r w:rsidRPr="003D2EA8">
        <w:rPr>
          <w:spacing w:val="-4"/>
          <w:sz w:val="24"/>
          <w:lang w:val="ru-RU"/>
        </w:rPr>
        <w:t>астки</w:t>
      </w:r>
      <w:r w:rsidRPr="003D2EA8">
        <w:rPr>
          <w:spacing w:val="52"/>
          <w:sz w:val="24"/>
          <w:lang w:val="ru-RU"/>
        </w:rPr>
        <w:t xml:space="preserve"> </w:t>
      </w:r>
      <w:r w:rsidRPr="003D2EA8">
        <w:rPr>
          <w:sz w:val="24"/>
          <w:lang w:val="ru-RU"/>
        </w:rPr>
        <w:t xml:space="preserve">с </w:t>
      </w:r>
      <w:r w:rsidRPr="003D2EA8">
        <w:rPr>
          <w:spacing w:val="-4"/>
          <w:sz w:val="24"/>
          <w:lang w:val="ru-RU"/>
        </w:rPr>
        <w:t xml:space="preserve">кадастровыми </w:t>
      </w:r>
      <w:r w:rsidRPr="003D2EA8">
        <w:rPr>
          <w:spacing w:val="-3"/>
          <w:sz w:val="24"/>
          <w:lang w:val="ru-RU"/>
        </w:rPr>
        <w:t>номерами 50:20:0020202:3339, 50:20:0020202:3343, 50:20:0020202:3344, 50:20:0020202:3340,</w:t>
      </w:r>
      <w:r w:rsidRPr="003D2EA8">
        <w:rPr>
          <w:spacing w:val="54"/>
          <w:sz w:val="24"/>
          <w:lang w:val="ru-RU"/>
        </w:rPr>
        <w:t xml:space="preserve"> </w:t>
      </w:r>
      <w:r w:rsidRPr="003D2EA8">
        <w:rPr>
          <w:spacing w:val="-3"/>
          <w:sz w:val="24"/>
          <w:lang w:val="ru-RU"/>
        </w:rPr>
        <w:t>50:20:0020202:603,</w:t>
      </w:r>
      <w:r w:rsidRPr="003D2EA8">
        <w:rPr>
          <w:spacing w:val="54"/>
          <w:sz w:val="24"/>
          <w:lang w:val="ru-RU"/>
        </w:rPr>
        <w:t xml:space="preserve"> </w:t>
      </w:r>
      <w:r w:rsidRPr="003D2EA8">
        <w:rPr>
          <w:spacing w:val="-3"/>
          <w:sz w:val="24"/>
          <w:lang w:val="ru-RU"/>
        </w:rPr>
        <w:t>50:20:0020202:10108,</w:t>
      </w:r>
      <w:r w:rsidRPr="003D2EA8">
        <w:rPr>
          <w:spacing w:val="54"/>
          <w:sz w:val="24"/>
          <w:lang w:val="ru-RU"/>
        </w:rPr>
        <w:t xml:space="preserve"> </w:t>
      </w:r>
      <w:r w:rsidRPr="003D2EA8">
        <w:rPr>
          <w:spacing w:val="-3"/>
          <w:sz w:val="24"/>
          <w:lang w:val="ru-RU"/>
        </w:rPr>
        <w:t>50:20:0020202:10109, 50:20:0020202:10110, 50:20:0020202:10111, 50:20:0020202:154, 50:20:0020202:10113, 50:</w:t>
      </w:r>
      <w:r w:rsidRPr="003D2EA8">
        <w:rPr>
          <w:spacing w:val="-3"/>
          <w:sz w:val="24"/>
          <w:lang w:val="ru-RU"/>
        </w:rPr>
        <w:t>20:0020202:10112,</w:t>
      </w:r>
      <w:r w:rsidRPr="003D2EA8">
        <w:rPr>
          <w:spacing w:val="54"/>
          <w:sz w:val="24"/>
          <w:lang w:val="ru-RU"/>
        </w:rPr>
        <w:t xml:space="preserve"> </w:t>
      </w:r>
      <w:r w:rsidRPr="003D2EA8">
        <w:rPr>
          <w:spacing w:val="-3"/>
          <w:sz w:val="24"/>
          <w:lang w:val="ru-RU"/>
        </w:rPr>
        <w:t>50:20:0020202:7859,</w:t>
      </w:r>
      <w:r w:rsidRPr="003D2EA8">
        <w:rPr>
          <w:spacing w:val="54"/>
          <w:sz w:val="24"/>
          <w:lang w:val="ru-RU"/>
        </w:rPr>
        <w:t xml:space="preserve"> </w:t>
      </w:r>
      <w:r w:rsidRPr="003D2EA8">
        <w:rPr>
          <w:spacing w:val="-3"/>
          <w:sz w:val="24"/>
          <w:lang w:val="ru-RU"/>
        </w:rPr>
        <w:t>50:20:0020202:5063,</w:t>
      </w:r>
      <w:r w:rsidRPr="003D2EA8">
        <w:rPr>
          <w:spacing w:val="54"/>
          <w:sz w:val="24"/>
          <w:lang w:val="ru-RU"/>
        </w:rPr>
        <w:t xml:space="preserve"> </w:t>
      </w:r>
      <w:r w:rsidRPr="003D2EA8">
        <w:rPr>
          <w:spacing w:val="-3"/>
          <w:sz w:val="24"/>
          <w:lang w:val="ru-RU"/>
        </w:rPr>
        <w:t>50:20:0020202:9948, 50:20:0020202:9947, 50:20:0020202:7862, 50:20:0020202:7863,</w:t>
      </w:r>
      <w:r w:rsidRPr="003D2EA8">
        <w:rPr>
          <w:spacing w:val="54"/>
          <w:sz w:val="24"/>
          <w:lang w:val="ru-RU"/>
        </w:rPr>
        <w:t xml:space="preserve"> </w:t>
      </w:r>
      <w:r w:rsidRPr="003D2EA8">
        <w:rPr>
          <w:spacing w:val="-3"/>
          <w:sz w:val="24"/>
          <w:lang w:val="ru-RU"/>
        </w:rPr>
        <w:t>50:20:0020202:7864, 50:20:0020202:7870, 50:20:0020202:7871, 50:20:0020202:7869,</w:t>
      </w:r>
      <w:r w:rsidRPr="003D2EA8">
        <w:rPr>
          <w:spacing w:val="54"/>
          <w:sz w:val="24"/>
          <w:lang w:val="ru-RU"/>
        </w:rPr>
        <w:t xml:space="preserve"> </w:t>
      </w:r>
      <w:r w:rsidRPr="003D2EA8">
        <w:rPr>
          <w:spacing w:val="-3"/>
          <w:sz w:val="24"/>
          <w:lang w:val="ru-RU"/>
        </w:rPr>
        <w:t>50:20:0020202:7858, 50:20:0020202:7857</w:t>
      </w:r>
      <w:r w:rsidRPr="003D2EA8">
        <w:rPr>
          <w:spacing w:val="-3"/>
          <w:sz w:val="24"/>
          <w:lang w:val="ru-RU"/>
        </w:rPr>
        <w:t xml:space="preserve">, 50:20:0020202:7854, 50:20:0020202:7855, 50:20:0020202:368, 50:20:0020202:409, 50:20:0020202:626, 50:20:0020202:627, 50:20:0020202:650, 50:20:0020202:651, 50:20:0020202:2541, 50:20:0020202:5064, 50:20:0020202:5065, 50:20:0020202:7851, 50:20:0020202:7852, </w:t>
      </w:r>
      <w:r w:rsidRPr="003D2EA8">
        <w:rPr>
          <w:spacing w:val="-3"/>
          <w:sz w:val="24"/>
          <w:lang w:val="ru-RU"/>
        </w:rPr>
        <w:t>50:20:0020202:7853,</w:t>
      </w:r>
      <w:r w:rsidRPr="003D2EA8">
        <w:rPr>
          <w:spacing w:val="54"/>
          <w:sz w:val="24"/>
          <w:lang w:val="ru-RU"/>
        </w:rPr>
        <w:t xml:space="preserve"> </w:t>
      </w:r>
      <w:r w:rsidRPr="003D2EA8">
        <w:rPr>
          <w:spacing w:val="-3"/>
          <w:sz w:val="24"/>
          <w:lang w:val="ru-RU"/>
        </w:rPr>
        <w:t xml:space="preserve">50:20:0020202:7874, 50:20:0020202:7875, 50:20:0020202:7868, 50:20:0020202:7865, 50:20:0020202:595, 50:20:0020202:7872, </w:t>
      </w:r>
      <w:r w:rsidRPr="003D2EA8">
        <w:rPr>
          <w:sz w:val="24"/>
          <w:lang w:val="ru-RU"/>
        </w:rPr>
        <w:t xml:space="preserve">50:20:0020202:7873, </w:t>
      </w:r>
      <w:r w:rsidRPr="003D2EA8">
        <w:rPr>
          <w:spacing w:val="-3"/>
          <w:sz w:val="24"/>
          <w:lang w:val="ru-RU"/>
        </w:rPr>
        <w:t xml:space="preserve">50:20:0020202:240) согласовано возведение </w:t>
      </w:r>
      <w:r w:rsidRPr="003D2EA8">
        <w:rPr>
          <w:spacing w:val="-4"/>
          <w:sz w:val="24"/>
          <w:lang w:val="ru-RU"/>
        </w:rPr>
        <w:t xml:space="preserve">объектов, </w:t>
      </w:r>
      <w:r w:rsidRPr="003D2EA8">
        <w:rPr>
          <w:spacing w:val="-3"/>
          <w:sz w:val="24"/>
          <w:lang w:val="ru-RU"/>
        </w:rPr>
        <w:t xml:space="preserve">высота </w:t>
      </w:r>
      <w:r w:rsidRPr="003D2EA8">
        <w:rPr>
          <w:sz w:val="24"/>
          <w:lang w:val="ru-RU"/>
        </w:rPr>
        <w:t xml:space="preserve">которых </w:t>
      </w:r>
      <w:r w:rsidRPr="003D2EA8">
        <w:rPr>
          <w:spacing w:val="-3"/>
          <w:sz w:val="24"/>
          <w:lang w:val="ru-RU"/>
        </w:rPr>
        <w:t xml:space="preserve">составляет </w:t>
      </w:r>
      <w:r w:rsidRPr="003D2EA8">
        <w:rPr>
          <w:sz w:val="24"/>
          <w:lang w:val="ru-RU"/>
        </w:rPr>
        <w:t xml:space="preserve">38 м от </w:t>
      </w:r>
      <w:r w:rsidRPr="003D2EA8">
        <w:rPr>
          <w:spacing w:val="-4"/>
          <w:sz w:val="24"/>
          <w:lang w:val="ru-RU"/>
        </w:rPr>
        <w:t xml:space="preserve">уровня </w:t>
      </w:r>
      <w:r w:rsidRPr="003D2EA8">
        <w:rPr>
          <w:spacing w:val="-3"/>
          <w:sz w:val="24"/>
          <w:lang w:val="ru-RU"/>
        </w:rPr>
        <w:t>земл</w:t>
      </w:r>
      <w:r w:rsidRPr="003D2EA8">
        <w:rPr>
          <w:spacing w:val="-3"/>
          <w:sz w:val="24"/>
          <w:lang w:val="ru-RU"/>
        </w:rPr>
        <w:t xml:space="preserve">и, этажность </w:t>
      </w:r>
      <w:r w:rsidRPr="003D2EA8">
        <w:rPr>
          <w:sz w:val="24"/>
          <w:lang w:val="ru-RU"/>
        </w:rPr>
        <w:t xml:space="preserve">– 10 </w:t>
      </w:r>
      <w:r w:rsidRPr="003D2EA8">
        <w:rPr>
          <w:spacing w:val="-4"/>
          <w:sz w:val="24"/>
          <w:lang w:val="ru-RU"/>
        </w:rPr>
        <w:t xml:space="preserve">этажей, </w:t>
      </w:r>
      <w:r w:rsidRPr="003D2EA8">
        <w:rPr>
          <w:spacing w:val="-3"/>
          <w:sz w:val="24"/>
          <w:lang w:val="ru-RU"/>
        </w:rPr>
        <w:t xml:space="preserve">включая </w:t>
      </w:r>
      <w:r w:rsidRPr="003D2EA8">
        <w:rPr>
          <w:spacing w:val="-4"/>
          <w:sz w:val="24"/>
          <w:lang w:val="ru-RU"/>
        </w:rPr>
        <w:t>один</w:t>
      </w:r>
      <w:r w:rsidRPr="003D2EA8">
        <w:rPr>
          <w:spacing w:val="8"/>
          <w:sz w:val="24"/>
          <w:lang w:val="ru-RU"/>
        </w:rPr>
        <w:t xml:space="preserve"> </w:t>
      </w:r>
      <w:r w:rsidRPr="003D2EA8">
        <w:rPr>
          <w:spacing w:val="-3"/>
          <w:sz w:val="24"/>
          <w:lang w:val="ru-RU"/>
        </w:rPr>
        <w:t>подземный.</w:t>
      </w:r>
    </w:p>
    <w:p w:rsidR="00CC4D02" w:rsidRPr="003D2EA8" w:rsidRDefault="003D2EA8">
      <w:pPr>
        <w:pStyle w:val="a4"/>
        <w:numPr>
          <w:ilvl w:val="0"/>
          <w:numId w:val="201"/>
        </w:numPr>
        <w:tabs>
          <w:tab w:val="left" w:pos="1267"/>
        </w:tabs>
        <w:ind w:right="115" w:firstLine="709"/>
        <w:jc w:val="both"/>
        <w:rPr>
          <w:sz w:val="24"/>
          <w:lang w:val="ru-RU"/>
        </w:rPr>
      </w:pPr>
      <w:r w:rsidRPr="003D2EA8">
        <w:rPr>
          <w:sz w:val="24"/>
          <w:lang w:val="ru-RU"/>
        </w:rPr>
        <w:t xml:space="preserve">В </w:t>
      </w:r>
      <w:r w:rsidRPr="003D2EA8">
        <w:rPr>
          <w:spacing w:val="-4"/>
          <w:sz w:val="24"/>
          <w:lang w:val="ru-RU"/>
        </w:rPr>
        <w:t xml:space="preserve">соответствии </w:t>
      </w:r>
      <w:r w:rsidRPr="003D2EA8">
        <w:rPr>
          <w:sz w:val="24"/>
          <w:lang w:val="ru-RU"/>
        </w:rPr>
        <w:t xml:space="preserve">с </w:t>
      </w:r>
      <w:r w:rsidRPr="003D2EA8">
        <w:rPr>
          <w:spacing w:val="-3"/>
          <w:sz w:val="24"/>
          <w:lang w:val="ru-RU"/>
        </w:rPr>
        <w:t xml:space="preserve">письмом ФСО России </w:t>
      </w:r>
      <w:r w:rsidRPr="003D2EA8">
        <w:rPr>
          <w:sz w:val="24"/>
          <w:lang w:val="ru-RU"/>
        </w:rPr>
        <w:t xml:space="preserve">от 28.09.2018 № </w:t>
      </w:r>
      <w:r w:rsidRPr="003D2EA8">
        <w:rPr>
          <w:spacing w:val="-3"/>
          <w:sz w:val="24"/>
          <w:lang w:val="ru-RU"/>
        </w:rPr>
        <w:t xml:space="preserve">9/20/КС-2885 </w:t>
      </w:r>
      <w:r w:rsidRPr="003D2EA8">
        <w:rPr>
          <w:spacing w:val="-4"/>
          <w:sz w:val="24"/>
          <w:lang w:val="ru-RU"/>
        </w:rPr>
        <w:t>для</w:t>
      </w:r>
      <w:r w:rsidRPr="003D2EA8">
        <w:rPr>
          <w:spacing w:val="52"/>
          <w:sz w:val="24"/>
          <w:lang w:val="ru-RU"/>
        </w:rPr>
        <w:t xml:space="preserve"> </w:t>
      </w:r>
      <w:r w:rsidRPr="003D2EA8">
        <w:rPr>
          <w:spacing w:val="-3"/>
          <w:sz w:val="24"/>
          <w:lang w:val="ru-RU"/>
        </w:rPr>
        <w:t xml:space="preserve">комплекса «Многоэтажная жилая застройка </w:t>
      </w:r>
      <w:r w:rsidRPr="003D2EA8">
        <w:rPr>
          <w:sz w:val="24"/>
          <w:lang w:val="ru-RU"/>
        </w:rPr>
        <w:t xml:space="preserve">по </w:t>
      </w:r>
      <w:r w:rsidRPr="003D2EA8">
        <w:rPr>
          <w:spacing w:val="-3"/>
          <w:sz w:val="24"/>
          <w:lang w:val="ru-RU"/>
        </w:rPr>
        <w:t xml:space="preserve">адресу: Московская область, Одинцовский </w:t>
      </w:r>
      <w:r w:rsidRPr="003D2EA8">
        <w:rPr>
          <w:spacing w:val="-4"/>
          <w:sz w:val="24"/>
          <w:lang w:val="ru-RU"/>
        </w:rPr>
        <w:t>район,</w:t>
      </w:r>
      <w:r w:rsidRPr="003D2EA8">
        <w:rPr>
          <w:spacing w:val="52"/>
          <w:sz w:val="24"/>
          <w:lang w:val="ru-RU"/>
        </w:rPr>
        <w:t xml:space="preserve"> </w:t>
      </w:r>
      <w:r w:rsidRPr="003D2EA8">
        <w:rPr>
          <w:spacing w:val="-3"/>
          <w:sz w:val="24"/>
          <w:lang w:val="ru-RU"/>
        </w:rPr>
        <w:t xml:space="preserve">г.п. Заречье» (земельные </w:t>
      </w:r>
      <w:r w:rsidRPr="003D2EA8">
        <w:rPr>
          <w:spacing w:val="-4"/>
          <w:sz w:val="24"/>
          <w:lang w:val="ru-RU"/>
        </w:rPr>
        <w:t>участки</w:t>
      </w:r>
      <w:r w:rsidRPr="003D2EA8">
        <w:rPr>
          <w:spacing w:val="52"/>
          <w:sz w:val="24"/>
          <w:lang w:val="ru-RU"/>
        </w:rPr>
        <w:t xml:space="preserve"> </w:t>
      </w:r>
      <w:r w:rsidRPr="003D2EA8">
        <w:rPr>
          <w:sz w:val="24"/>
          <w:lang w:val="ru-RU"/>
        </w:rPr>
        <w:t xml:space="preserve">с </w:t>
      </w:r>
      <w:r w:rsidRPr="003D2EA8">
        <w:rPr>
          <w:spacing w:val="-4"/>
          <w:sz w:val="24"/>
          <w:lang w:val="ru-RU"/>
        </w:rPr>
        <w:t>кадастровыми</w:t>
      </w:r>
      <w:r w:rsidRPr="003D2EA8">
        <w:rPr>
          <w:spacing w:val="52"/>
          <w:sz w:val="24"/>
          <w:lang w:val="ru-RU"/>
        </w:rPr>
        <w:t xml:space="preserve"> </w:t>
      </w:r>
      <w:r w:rsidRPr="003D2EA8">
        <w:rPr>
          <w:spacing w:val="-3"/>
          <w:sz w:val="24"/>
          <w:lang w:val="ru-RU"/>
        </w:rPr>
        <w:t>номерами 50:20:0020202:2461, 50:20:0020202:2462, 50:20:0020202:2463, 50:20:0020202:2465,</w:t>
      </w:r>
      <w:r w:rsidRPr="003D2EA8">
        <w:rPr>
          <w:spacing w:val="54"/>
          <w:sz w:val="24"/>
          <w:lang w:val="ru-RU"/>
        </w:rPr>
        <w:t xml:space="preserve"> </w:t>
      </w:r>
      <w:r w:rsidRPr="003D2EA8">
        <w:rPr>
          <w:spacing w:val="-3"/>
          <w:sz w:val="24"/>
          <w:lang w:val="ru-RU"/>
        </w:rPr>
        <w:t xml:space="preserve">50:20:0020202:589)  согласовано возведение </w:t>
      </w:r>
      <w:r w:rsidRPr="003D2EA8">
        <w:rPr>
          <w:spacing w:val="-4"/>
          <w:sz w:val="24"/>
          <w:lang w:val="ru-RU"/>
        </w:rPr>
        <w:t>объектов,</w:t>
      </w:r>
      <w:r w:rsidRPr="003D2EA8">
        <w:rPr>
          <w:spacing w:val="52"/>
          <w:sz w:val="24"/>
          <w:lang w:val="ru-RU"/>
        </w:rPr>
        <w:t xml:space="preserve"> </w:t>
      </w:r>
      <w:r w:rsidRPr="003D2EA8">
        <w:rPr>
          <w:spacing w:val="-4"/>
          <w:sz w:val="24"/>
          <w:lang w:val="ru-RU"/>
        </w:rPr>
        <w:t>высота</w:t>
      </w:r>
      <w:r w:rsidRPr="003D2EA8">
        <w:rPr>
          <w:spacing w:val="52"/>
          <w:sz w:val="24"/>
          <w:lang w:val="ru-RU"/>
        </w:rPr>
        <w:t xml:space="preserve"> </w:t>
      </w:r>
      <w:r w:rsidRPr="003D2EA8">
        <w:rPr>
          <w:spacing w:val="-3"/>
          <w:sz w:val="24"/>
          <w:lang w:val="ru-RU"/>
        </w:rPr>
        <w:t xml:space="preserve">которых составляет </w:t>
      </w:r>
      <w:r w:rsidRPr="003D2EA8">
        <w:rPr>
          <w:sz w:val="24"/>
          <w:lang w:val="ru-RU"/>
        </w:rPr>
        <w:t xml:space="preserve">38 м от </w:t>
      </w:r>
      <w:r w:rsidRPr="003D2EA8">
        <w:rPr>
          <w:spacing w:val="-4"/>
          <w:sz w:val="24"/>
          <w:lang w:val="ru-RU"/>
        </w:rPr>
        <w:t>уровня</w:t>
      </w:r>
      <w:r w:rsidRPr="003D2EA8">
        <w:rPr>
          <w:spacing w:val="52"/>
          <w:sz w:val="24"/>
          <w:lang w:val="ru-RU"/>
        </w:rPr>
        <w:t xml:space="preserve"> </w:t>
      </w:r>
      <w:r w:rsidRPr="003D2EA8">
        <w:rPr>
          <w:spacing w:val="-4"/>
          <w:sz w:val="24"/>
          <w:lang w:val="ru-RU"/>
        </w:rPr>
        <w:t xml:space="preserve">земли, </w:t>
      </w:r>
      <w:r w:rsidRPr="003D2EA8">
        <w:rPr>
          <w:spacing w:val="-3"/>
          <w:sz w:val="24"/>
          <w:lang w:val="ru-RU"/>
        </w:rPr>
        <w:t xml:space="preserve">этажность </w:t>
      </w:r>
      <w:r w:rsidRPr="003D2EA8">
        <w:rPr>
          <w:sz w:val="24"/>
          <w:lang w:val="ru-RU"/>
        </w:rPr>
        <w:t xml:space="preserve">– 10 </w:t>
      </w:r>
      <w:r w:rsidRPr="003D2EA8">
        <w:rPr>
          <w:spacing w:val="-3"/>
          <w:sz w:val="24"/>
          <w:lang w:val="ru-RU"/>
        </w:rPr>
        <w:t xml:space="preserve">этажей, включая </w:t>
      </w:r>
      <w:r w:rsidRPr="003D2EA8">
        <w:rPr>
          <w:sz w:val="24"/>
          <w:lang w:val="ru-RU"/>
        </w:rPr>
        <w:t>один</w:t>
      </w:r>
      <w:r w:rsidRPr="003D2EA8">
        <w:rPr>
          <w:spacing w:val="9"/>
          <w:sz w:val="24"/>
          <w:lang w:val="ru-RU"/>
        </w:rPr>
        <w:t xml:space="preserve"> </w:t>
      </w:r>
      <w:r w:rsidRPr="003D2EA8">
        <w:rPr>
          <w:spacing w:val="-4"/>
          <w:sz w:val="24"/>
          <w:lang w:val="ru-RU"/>
        </w:rPr>
        <w:t>подземный.</w:t>
      </w:r>
    </w:p>
    <w:p w:rsidR="00CC4D02" w:rsidRPr="003D2EA8" w:rsidRDefault="00CC4D02">
      <w:pPr>
        <w:pStyle w:val="a3"/>
        <w:spacing w:before="2"/>
        <w:ind w:left="0" w:firstLine="0"/>
        <w:rPr>
          <w:lang w:val="ru-RU"/>
        </w:rPr>
      </w:pPr>
    </w:p>
    <w:p w:rsidR="00CC4D02" w:rsidRPr="003D2EA8" w:rsidRDefault="003D2EA8">
      <w:pPr>
        <w:pStyle w:val="1"/>
        <w:ind w:left="2404" w:right="476" w:hanging="1942"/>
        <w:rPr>
          <w:lang w:val="ru-RU"/>
        </w:rPr>
      </w:pPr>
      <w:bookmarkStart w:id="7" w:name="_bookmark7"/>
      <w:bookmarkEnd w:id="7"/>
      <w:r w:rsidRPr="003D2EA8">
        <w:rPr>
          <w:lang w:val="ru-RU"/>
        </w:rPr>
        <w:t>Статья 4.2 Особые</w:t>
      </w:r>
      <w:r w:rsidRPr="003D2EA8">
        <w:rPr>
          <w:lang w:val="ru-RU"/>
        </w:rPr>
        <w:t xml:space="preserve"> условия использования территорий зон санитарной охраны источников водоснабжения города Москвы</w:t>
      </w:r>
    </w:p>
    <w:p w:rsidR="00CC4D02" w:rsidRPr="003D2EA8" w:rsidRDefault="00CC4D02">
      <w:pPr>
        <w:pStyle w:val="a3"/>
        <w:spacing w:before="6"/>
        <w:ind w:left="0" w:firstLine="0"/>
        <w:rPr>
          <w:b/>
          <w:sz w:val="23"/>
          <w:lang w:val="ru-RU"/>
        </w:rPr>
      </w:pPr>
    </w:p>
    <w:p w:rsidR="00CC4D02" w:rsidRPr="003D2EA8" w:rsidRDefault="003D2EA8">
      <w:pPr>
        <w:pStyle w:val="a3"/>
        <w:ind w:right="129"/>
        <w:jc w:val="both"/>
        <w:rPr>
          <w:lang w:val="ru-RU"/>
        </w:rPr>
      </w:pPr>
      <w:r w:rsidRPr="003D2EA8">
        <w:rPr>
          <w:lang w:val="ru-RU"/>
        </w:rPr>
        <w:t>1. На «Картах с градостроительного зонирования с отображением границ населенных     пунктов»     соответствующим     условным     обозначением      отображены</w:t>
      </w:r>
    </w:p>
    <w:p w:rsidR="00CC4D02" w:rsidRPr="003D2EA8" w:rsidRDefault="00CC4D02">
      <w:pPr>
        <w:jc w:val="both"/>
        <w:rPr>
          <w:lang w:val="ru-RU"/>
        </w:rPr>
        <w:sectPr w:rsidR="00CC4D02" w:rsidRPr="003D2EA8">
          <w:pgSz w:w="11910" w:h="16850"/>
          <w:pgMar w:top="1060" w:right="720" w:bottom="980" w:left="1600" w:header="0" w:footer="785" w:gutter="0"/>
          <w:cols w:space="720"/>
        </w:sectPr>
      </w:pPr>
    </w:p>
    <w:p w:rsidR="00CC4D02" w:rsidRPr="003D2EA8" w:rsidRDefault="003D2EA8">
      <w:pPr>
        <w:pStyle w:val="a3"/>
        <w:spacing w:before="65"/>
        <w:ind w:right="104" w:firstLine="0"/>
        <w:jc w:val="both"/>
        <w:rPr>
          <w:lang w:val="ru-RU"/>
        </w:rPr>
      </w:pPr>
      <w:r w:rsidRPr="003D2EA8">
        <w:rPr>
          <w:lang w:val="ru-RU"/>
        </w:rPr>
        <w:t>территориальные зоны, градостроительные регламенты которых применяются в соответствии с режимами санитарной охраны источников питьевого водоснабжения, установленными Решением Исполкома Московского городского и областного Советов народных</w:t>
      </w:r>
      <w:r w:rsidRPr="003D2EA8">
        <w:rPr>
          <w:lang w:val="ru-RU"/>
        </w:rPr>
        <w:t xml:space="preserve"> депутатов от 17.04.1980 г. № 500-1143 «Об утверждении проекта установления красных линий границ зон санитарной охраны источников водоснабжения г. Москвы в границах ЛПЗП».</w:t>
      </w:r>
    </w:p>
    <w:p w:rsidR="00CC4D02" w:rsidRPr="003D2EA8" w:rsidRDefault="003D2EA8">
      <w:pPr>
        <w:pStyle w:val="a3"/>
        <w:spacing w:before="1"/>
        <w:ind w:right="104"/>
        <w:jc w:val="both"/>
        <w:rPr>
          <w:lang w:val="ru-RU"/>
        </w:rPr>
      </w:pPr>
      <w:r w:rsidRPr="003D2EA8">
        <w:rPr>
          <w:lang w:val="ru-RU"/>
        </w:rPr>
        <w:t>Границы зон санитарной охраны источников водоснабжения отображены на «Карте градостр</w:t>
      </w:r>
      <w:r w:rsidRPr="003D2EA8">
        <w:rPr>
          <w:lang w:val="ru-RU"/>
        </w:rPr>
        <w:t>оительного зонирования с отображением зон санитарной санитарной охраны источников водоснабжения и других зон с особыми условиями использования территорий» (ограниченного</w:t>
      </w:r>
      <w:r w:rsidRPr="003D2EA8">
        <w:rPr>
          <w:spacing w:val="-13"/>
          <w:lang w:val="ru-RU"/>
        </w:rPr>
        <w:t xml:space="preserve"> </w:t>
      </w:r>
      <w:r w:rsidRPr="003D2EA8">
        <w:rPr>
          <w:lang w:val="ru-RU"/>
        </w:rPr>
        <w:t>доступа).</w:t>
      </w:r>
    </w:p>
    <w:p w:rsidR="00CC4D02" w:rsidRPr="003D2EA8" w:rsidRDefault="00CC4D02">
      <w:pPr>
        <w:pStyle w:val="a3"/>
        <w:spacing w:before="10"/>
        <w:ind w:left="0" w:firstLine="0"/>
        <w:rPr>
          <w:sz w:val="23"/>
          <w:lang w:val="ru-RU"/>
        </w:rPr>
      </w:pPr>
    </w:p>
    <w:p w:rsidR="00CC4D02" w:rsidRPr="003D2EA8" w:rsidRDefault="003D2EA8">
      <w:pPr>
        <w:pStyle w:val="a3"/>
        <w:ind w:right="103"/>
        <w:jc w:val="both"/>
        <w:rPr>
          <w:lang w:val="ru-RU"/>
        </w:rPr>
      </w:pPr>
      <w:r w:rsidRPr="003D2EA8">
        <w:rPr>
          <w:lang w:val="ru-RU"/>
        </w:rPr>
        <w:t xml:space="preserve">Особые условия использования территорий в границах зон санитарной охраны источников водоснабжения города Москвы устанавливаются в соответствии с Проектом установления красных линий границ зон санитарной охраны источников водоснабжения г. Москвы в границах </w:t>
      </w:r>
      <w:r w:rsidRPr="003D2EA8">
        <w:rPr>
          <w:lang w:val="ru-RU"/>
        </w:rPr>
        <w:t xml:space="preserve">ЛПЗП, утвержденным Решением Исполкома Моссовета и Мособлисполкома от 17.04.1980 </w:t>
      </w:r>
      <w:r>
        <w:t>N</w:t>
      </w:r>
      <w:r w:rsidRPr="003D2EA8">
        <w:rPr>
          <w:lang w:val="ru-RU"/>
        </w:rPr>
        <w:t xml:space="preserve"> 500-1143.</w:t>
      </w:r>
    </w:p>
    <w:p w:rsidR="00CC4D02" w:rsidRPr="003D2EA8" w:rsidRDefault="00CC4D02">
      <w:pPr>
        <w:pStyle w:val="a3"/>
        <w:spacing w:before="10"/>
        <w:ind w:left="0" w:firstLine="0"/>
        <w:rPr>
          <w:sz w:val="23"/>
          <w:lang w:val="ru-RU"/>
        </w:rPr>
      </w:pPr>
    </w:p>
    <w:p w:rsidR="00CC4D02" w:rsidRPr="003D2EA8" w:rsidRDefault="003D2EA8">
      <w:pPr>
        <w:pStyle w:val="a3"/>
        <w:ind w:left="524" w:firstLine="360"/>
        <w:rPr>
          <w:lang w:val="ru-RU"/>
        </w:rPr>
      </w:pPr>
      <w:r w:rsidRPr="003D2EA8">
        <w:rPr>
          <w:lang w:val="ru-RU"/>
        </w:rPr>
        <w:t>ОСНОВНЫЕ ПОЛОЖЕНИЯ ПРОЕКТА УСТАНОВЛЕНИЯ КРАСНЫХ ЛИНИЙ ГРАНИЦ ЗОН САНИТАРНОЙ ОХРАНЫ ИСТОЧНИКОВ ВОДОСНАБЖЕНИЯ Г.</w:t>
      </w:r>
    </w:p>
    <w:p w:rsidR="00CC4D02" w:rsidRPr="003D2EA8" w:rsidRDefault="003D2EA8">
      <w:pPr>
        <w:pStyle w:val="a3"/>
        <w:spacing w:before="1" w:line="275" w:lineRule="exact"/>
        <w:ind w:left="3103" w:firstLine="0"/>
        <w:rPr>
          <w:lang w:val="ru-RU"/>
        </w:rPr>
      </w:pPr>
      <w:r w:rsidRPr="003D2EA8">
        <w:rPr>
          <w:lang w:val="ru-RU"/>
        </w:rPr>
        <w:t>МОСКВЫ В ГРАНИЦАХ ЛПЗП</w:t>
      </w:r>
    </w:p>
    <w:p w:rsidR="00CC4D02" w:rsidRPr="003D2EA8" w:rsidRDefault="003D2EA8">
      <w:pPr>
        <w:pStyle w:val="a3"/>
        <w:ind w:right="100" w:firstLine="540"/>
        <w:jc w:val="both"/>
        <w:rPr>
          <w:lang w:val="ru-RU"/>
        </w:rPr>
      </w:pPr>
      <w:r w:rsidRPr="003D2EA8">
        <w:rPr>
          <w:lang w:val="ru-RU"/>
        </w:rPr>
        <w:t xml:space="preserve">При разработке плана красных </w:t>
      </w:r>
      <w:r w:rsidRPr="003D2EA8">
        <w:rPr>
          <w:lang w:val="ru-RU"/>
        </w:rPr>
        <w:t xml:space="preserve">линий учтены постановления Правительства о зонах санитарной охраны водопроводных станций Московского водопровода и питающих их источников (постановление СНК РСФСР от 4 сентября 1940 г. </w:t>
      </w:r>
      <w:r>
        <w:t>N</w:t>
      </w:r>
      <w:r w:rsidRPr="003D2EA8">
        <w:rPr>
          <w:lang w:val="ru-RU"/>
        </w:rPr>
        <w:t xml:space="preserve"> 696, постановление СНК РСФСР от 23 мая 1941 г. </w:t>
      </w:r>
      <w:r>
        <w:t>N</w:t>
      </w:r>
      <w:r w:rsidRPr="003D2EA8">
        <w:rPr>
          <w:lang w:val="ru-RU"/>
        </w:rPr>
        <w:t xml:space="preserve"> 355, постановление С</w:t>
      </w:r>
      <w:r w:rsidRPr="003D2EA8">
        <w:rPr>
          <w:lang w:val="ru-RU"/>
        </w:rPr>
        <w:t xml:space="preserve">М РСФСР от 13 марта 1952 г., постановление СМ РСФСР от 30 ноября 1971 г. </w:t>
      </w:r>
      <w:r>
        <w:t>N</w:t>
      </w:r>
      <w:r w:rsidRPr="003D2EA8">
        <w:rPr>
          <w:lang w:val="ru-RU"/>
        </w:rPr>
        <w:t xml:space="preserve"> 640, постановление СМ РСФСР от 25 октября 1974 г. </w:t>
      </w:r>
      <w:r>
        <w:t>N</w:t>
      </w:r>
      <w:r w:rsidRPr="003D2EA8">
        <w:rPr>
          <w:lang w:val="ru-RU"/>
        </w:rPr>
        <w:t xml:space="preserve"> 571).</w:t>
      </w:r>
    </w:p>
    <w:p w:rsidR="00CC4D02" w:rsidRPr="003D2EA8" w:rsidRDefault="003D2EA8">
      <w:pPr>
        <w:pStyle w:val="a3"/>
        <w:ind w:right="109" w:firstLine="540"/>
        <w:jc w:val="both"/>
        <w:rPr>
          <w:lang w:val="ru-RU"/>
        </w:rPr>
      </w:pPr>
      <w:r w:rsidRPr="003D2EA8">
        <w:rPr>
          <w:lang w:val="ru-RU"/>
        </w:rPr>
        <w:t xml:space="preserve">Границы зон санитарной охраны </w:t>
      </w:r>
      <w:r>
        <w:t>I</w:t>
      </w:r>
      <w:r w:rsidRPr="003D2EA8">
        <w:rPr>
          <w:lang w:val="ru-RU"/>
        </w:rPr>
        <w:t xml:space="preserve"> и </w:t>
      </w:r>
      <w:r>
        <w:t>II</w:t>
      </w:r>
      <w:r w:rsidRPr="003D2EA8">
        <w:rPr>
          <w:lang w:val="ru-RU"/>
        </w:rPr>
        <w:t xml:space="preserve"> поясов нанесены в соответствии с действующими и проектируемыми красными линиями на пла</w:t>
      </w:r>
      <w:r w:rsidRPr="003D2EA8">
        <w:rPr>
          <w:lang w:val="ru-RU"/>
        </w:rPr>
        <w:t>ншеты масштаба 1:10000 и 1:2000.</w:t>
      </w:r>
    </w:p>
    <w:p w:rsidR="00CC4D02" w:rsidRPr="003D2EA8" w:rsidRDefault="003D2EA8">
      <w:pPr>
        <w:pStyle w:val="a3"/>
        <w:spacing w:before="1"/>
        <w:ind w:right="112" w:firstLine="540"/>
        <w:jc w:val="both"/>
        <w:rPr>
          <w:lang w:val="ru-RU"/>
        </w:rPr>
      </w:pPr>
      <w:r w:rsidRPr="003D2EA8">
        <w:rPr>
          <w:lang w:val="ru-RU"/>
        </w:rPr>
        <w:t>В настоящем проекте разработаны условные обозначения по границам зон санитарной охраны, поскольку в действующем эталоне красных линий они отсутствуют.</w:t>
      </w:r>
    </w:p>
    <w:p w:rsidR="00CC4D02" w:rsidRDefault="003D2EA8">
      <w:pPr>
        <w:pStyle w:val="a3"/>
        <w:ind w:right="108" w:firstLine="540"/>
        <w:jc w:val="both"/>
      </w:pPr>
      <w:r w:rsidRPr="003D2EA8">
        <w:rPr>
          <w:lang w:val="ru-RU"/>
        </w:rPr>
        <w:t xml:space="preserve">В приложении </w:t>
      </w:r>
      <w:r>
        <w:t>N</w:t>
      </w:r>
      <w:r w:rsidRPr="003D2EA8">
        <w:rPr>
          <w:lang w:val="ru-RU"/>
        </w:rPr>
        <w:t xml:space="preserve"> 2 к решению об утверждении красных линий дано конкретное </w:t>
      </w:r>
      <w:r w:rsidRPr="003D2EA8">
        <w:rPr>
          <w:lang w:val="ru-RU"/>
        </w:rPr>
        <w:t xml:space="preserve">описание границ первого и второго поясов зон санитарной охраны Западной, Рублевской, Северной, Восточной водопроводных станций и канала им. </w:t>
      </w:r>
      <w:r>
        <w:t>Москвы.</w:t>
      </w:r>
    </w:p>
    <w:p w:rsidR="00CC4D02" w:rsidRPr="003D2EA8" w:rsidRDefault="003D2EA8">
      <w:pPr>
        <w:pStyle w:val="a3"/>
        <w:ind w:right="107" w:firstLine="540"/>
        <w:jc w:val="both"/>
        <w:rPr>
          <w:lang w:val="ru-RU"/>
        </w:rPr>
      </w:pPr>
      <w:r w:rsidRPr="003D2EA8">
        <w:rPr>
          <w:lang w:val="ru-RU"/>
        </w:rPr>
        <w:t>Первый пояс зоны санитарной охраны охватывает территорию, где находится самый источник водоснабжения, в пред</w:t>
      </w:r>
      <w:r w:rsidRPr="003D2EA8">
        <w:rPr>
          <w:lang w:val="ru-RU"/>
        </w:rPr>
        <w:t>елах участков забора воды и расположения водопроводных сооружений. В случае необходимости в зависимости от особых санитарных показателей и на основе специальных обследований в первый пояс включается также территория, смежная с участками забора воды и места</w:t>
      </w:r>
      <w:r w:rsidRPr="003D2EA8">
        <w:rPr>
          <w:lang w:val="ru-RU"/>
        </w:rPr>
        <w:t>ми расположения водопроводных</w:t>
      </w:r>
      <w:r w:rsidRPr="003D2EA8">
        <w:rPr>
          <w:spacing w:val="-9"/>
          <w:lang w:val="ru-RU"/>
        </w:rPr>
        <w:t xml:space="preserve"> </w:t>
      </w:r>
      <w:r w:rsidRPr="003D2EA8">
        <w:rPr>
          <w:lang w:val="ru-RU"/>
        </w:rPr>
        <w:t>сооружений.</w:t>
      </w:r>
    </w:p>
    <w:p w:rsidR="00CC4D02" w:rsidRPr="003D2EA8" w:rsidRDefault="003D2EA8">
      <w:pPr>
        <w:pStyle w:val="a3"/>
        <w:spacing w:line="274" w:lineRule="exact"/>
        <w:ind w:left="643" w:firstLine="0"/>
        <w:rPr>
          <w:lang w:val="ru-RU"/>
        </w:rPr>
      </w:pPr>
      <w:r w:rsidRPr="003D2EA8">
        <w:rPr>
          <w:lang w:val="ru-RU"/>
        </w:rPr>
        <w:t>В границах первого пояса запрещается:</w:t>
      </w:r>
    </w:p>
    <w:p w:rsidR="00CC4D02" w:rsidRPr="003D2EA8" w:rsidRDefault="003D2EA8">
      <w:pPr>
        <w:pStyle w:val="a4"/>
        <w:numPr>
          <w:ilvl w:val="0"/>
          <w:numId w:val="200"/>
        </w:numPr>
        <w:tabs>
          <w:tab w:val="left" w:pos="978"/>
        </w:tabs>
        <w:spacing w:before="1"/>
        <w:ind w:right="105" w:firstLine="540"/>
        <w:jc w:val="both"/>
        <w:rPr>
          <w:sz w:val="24"/>
          <w:lang w:val="ru-RU"/>
        </w:rPr>
      </w:pPr>
      <w:r w:rsidRPr="003D2EA8">
        <w:rPr>
          <w:sz w:val="24"/>
          <w:lang w:val="ru-RU"/>
        </w:rPr>
        <w:t>Постоянное и временное проживание лиц, не связанных непосредственно с работой на водопроводных</w:t>
      </w:r>
      <w:r w:rsidRPr="003D2EA8">
        <w:rPr>
          <w:spacing w:val="-15"/>
          <w:sz w:val="24"/>
          <w:lang w:val="ru-RU"/>
        </w:rPr>
        <w:t xml:space="preserve"> </w:t>
      </w:r>
      <w:r w:rsidRPr="003D2EA8">
        <w:rPr>
          <w:sz w:val="24"/>
          <w:lang w:val="ru-RU"/>
        </w:rPr>
        <w:t>сооружениях.</w:t>
      </w:r>
    </w:p>
    <w:p w:rsidR="00CC4D02" w:rsidRPr="003D2EA8" w:rsidRDefault="003D2EA8">
      <w:pPr>
        <w:pStyle w:val="a4"/>
        <w:numPr>
          <w:ilvl w:val="0"/>
          <w:numId w:val="200"/>
        </w:numPr>
        <w:tabs>
          <w:tab w:val="left" w:pos="899"/>
        </w:tabs>
        <w:spacing w:line="242" w:lineRule="auto"/>
        <w:ind w:right="99" w:firstLine="540"/>
        <w:jc w:val="both"/>
        <w:rPr>
          <w:sz w:val="24"/>
          <w:lang w:val="ru-RU"/>
        </w:rPr>
      </w:pPr>
      <w:r w:rsidRPr="003D2EA8">
        <w:rPr>
          <w:sz w:val="24"/>
          <w:lang w:val="ru-RU"/>
        </w:rPr>
        <w:t>Какое бы то ни было строительство, не связанное с техническими или санитарно- техническими нуждами водопроводных</w:t>
      </w:r>
      <w:r w:rsidRPr="003D2EA8">
        <w:rPr>
          <w:spacing w:val="-14"/>
          <w:sz w:val="24"/>
          <w:lang w:val="ru-RU"/>
        </w:rPr>
        <w:t xml:space="preserve"> </w:t>
      </w:r>
      <w:r w:rsidRPr="003D2EA8">
        <w:rPr>
          <w:sz w:val="24"/>
          <w:lang w:val="ru-RU"/>
        </w:rPr>
        <w:t>сооружений.</w:t>
      </w:r>
    </w:p>
    <w:p w:rsidR="00CC4D02" w:rsidRPr="003D2EA8" w:rsidRDefault="003D2EA8">
      <w:pPr>
        <w:pStyle w:val="a4"/>
        <w:numPr>
          <w:ilvl w:val="0"/>
          <w:numId w:val="200"/>
        </w:numPr>
        <w:tabs>
          <w:tab w:val="left" w:pos="902"/>
        </w:tabs>
        <w:spacing w:before="4" w:line="274" w:lineRule="exact"/>
        <w:ind w:right="106" w:firstLine="540"/>
        <w:jc w:val="both"/>
        <w:rPr>
          <w:sz w:val="24"/>
          <w:lang w:val="ru-RU"/>
        </w:rPr>
      </w:pPr>
      <w:r w:rsidRPr="003D2EA8">
        <w:rPr>
          <w:sz w:val="24"/>
          <w:lang w:val="ru-RU"/>
        </w:rPr>
        <w:t>Загрязнение почвы и водоемов, спуск в водоем каких бы то ни было сточных вод (даже</w:t>
      </w:r>
      <w:r w:rsidRPr="003D2EA8">
        <w:rPr>
          <w:spacing w:val="-4"/>
          <w:sz w:val="24"/>
          <w:lang w:val="ru-RU"/>
        </w:rPr>
        <w:t xml:space="preserve"> </w:t>
      </w:r>
      <w:r w:rsidRPr="003D2EA8">
        <w:rPr>
          <w:sz w:val="24"/>
          <w:lang w:val="ru-RU"/>
        </w:rPr>
        <w:t>очищенных).</w:t>
      </w:r>
    </w:p>
    <w:p w:rsidR="00CC4D02" w:rsidRPr="003D2EA8" w:rsidRDefault="003D2EA8">
      <w:pPr>
        <w:pStyle w:val="a3"/>
        <w:ind w:right="108" w:firstLine="540"/>
        <w:jc w:val="both"/>
        <w:rPr>
          <w:lang w:val="ru-RU"/>
        </w:rPr>
      </w:pPr>
      <w:r w:rsidRPr="003D2EA8">
        <w:rPr>
          <w:lang w:val="ru-RU"/>
        </w:rPr>
        <w:t>Второй пояс охватывает территорию, н</w:t>
      </w:r>
      <w:r w:rsidRPr="003D2EA8">
        <w:rPr>
          <w:lang w:val="ru-RU"/>
        </w:rPr>
        <w:t>епосредственно окружающую источники водоснабжения и их притоки.</w:t>
      </w:r>
    </w:p>
    <w:p w:rsidR="00CC4D02" w:rsidRPr="003D2EA8" w:rsidRDefault="003D2EA8">
      <w:pPr>
        <w:pStyle w:val="a3"/>
        <w:ind w:right="108" w:firstLine="540"/>
        <w:jc w:val="both"/>
        <w:rPr>
          <w:lang w:val="ru-RU"/>
        </w:rPr>
      </w:pPr>
      <w:r w:rsidRPr="003D2EA8">
        <w:rPr>
          <w:lang w:val="ru-RU"/>
        </w:rPr>
        <w:t>Во втором поясе запрещается такое использование территории или источников водоснабжения, которое может вызвать качественное или количественное ухудшение последних.</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2" w:firstLine="540"/>
        <w:jc w:val="both"/>
        <w:rPr>
          <w:lang w:val="ru-RU"/>
        </w:rPr>
      </w:pPr>
      <w:r w:rsidRPr="003D2EA8">
        <w:rPr>
          <w:lang w:val="ru-RU"/>
        </w:rPr>
        <w:t xml:space="preserve">В соответствии с этим всякого рода строительство, уничтожение насаждений, проведение железнодорожных и автотранспортных путей, использование водоемов для полива земельных участков и для сельскохозяйственных нужд, мероприятий по физкультуре, купанию и т.п. </w:t>
      </w:r>
      <w:r w:rsidRPr="003D2EA8">
        <w:rPr>
          <w:lang w:val="ru-RU"/>
        </w:rPr>
        <w:t>допускается в пределах второго пояса только с особого разрешения органов государственной санитарной инспекции.</w:t>
      </w:r>
    </w:p>
    <w:p w:rsidR="00CC4D02" w:rsidRPr="003D2EA8" w:rsidRDefault="003D2EA8">
      <w:pPr>
        <w:pStyle w:val="a3"/>
        <w:ind w:right="104" w:firstLine="540"/>
        <w:jc w:val="both"/>
        <w:rPr>
          <w:lang w:val="ru-RU"/>
        </w:rPr>
      </w:pPr>
      <w:r w:rsidRPr="003D2EA8">
        <w:rPr>
          <w:lang w:val="ru-RU"/>
        </w:rPr>
        <w:t>Вопрос отвода земельных участков под строительство во втором поясе зон санитарной охраны необходимо предварительно согласовывать с Московской гор</w:t>
      </w:r>
      <w:r w:rsidRPr="003D2EA8">
        <w:rPr>
          <w:lang w:val="ru-RU"/>
        </w:rPr>
        <w:t>одской и Московской областной санэпидстанциями, Московско-Окским бассейновым управлением Минводхоза РСФСР и Управлением водопроводно-канализационного хозяйства Мосгорисполкома.</w:t>
      </w:r>
    </w:p>
    <w:p w:rsidR="00CC4D02" w:rsidRPr="003D2EA8" w:rsidRDefault="003D2EA8">
      <w:pPr>
        <w:pStyle w:val="a3"/>
        <w:spacing w:before="1"/>
        <w:ind w:right="103" w:firstLine="540"/>
        <w:jc w:val="both"/>
        <w:rPr>
          <w:lang w:val="ru-RU"/>
        </w:rPr>
      </w:pPr>
      <w:r w:rsidRPr="003D2EA8">
        <w:rPr>
          <w:lang w:val="ru-RU"/>
        </w:rPr>
        <w:t>Во втором поясе выделена режимная "жесткая" зона, в которую входят прибрежные у</w:t>
      </w:r>
      <w:r w:rsidRPr="003D2EA8">
        <w:rPr>
          <w:lang w:val="ru-RU"/>
        </w:rPr>
        <w:t>частки канала им. Москвы, его водохранилища и участки Москвы-реки по 150 м в обе стороны.</w:t>
      </w:r>
    </w:p>
    <w:p w:rsidR="00CC4D02" w:rsidRPr="003D2EA8" w:rsidRDefault="003D2EA8">
      <w:pPr>
        <w:pStyle w:val="a3"/>
        <w:spacing w:before="6" w:line="274" w:lineRule="exact"/>
        <w:ind w:right="113" w:firstLine="540"/>
        <w:jc w:val="both"/>
        <w:rPr>
          <w:lang w:val="ru-RU"/>
        </w:rPr>
      </w:pPr>
      <w:r w:rsidRPr="003D2EA8">
        <w:rPr>
          <w:lang w:val="ru-RU"/>
        </w:rPr>
        <w:t>В этой зоне воспрещается всякое строительство и обработка земли с применением навозного удобрения, воспрещается стирка белья, водопой и купанье скота.</w:t>
      </w:r>
    </w:p>
    <w:p w:rsidR="00CC4D02" w:rsidRPr="003D2EA8" w:rsidRDefault="003D2EA8">
      <w:pPr>
        <w:pStyle w:val="a3"/>
        <w:ind w:right="103" w:firstLine="540"/>
        <w:jc w:val="both"/>
        <w:rPr>
          <w:lang w:val="ru-RU"/>
        </w:rPr>
      </w:pPr>
      <w:r w:rsidRPr="003D2EA8">
        <w:rPr>
          <w:lang w:val="ru-RU"/>
        </w:rPr>
        <w:t>План красных ли</w:t>
      </w:r>
      <w:r w:rsidRPr="003D2EA8">
        <w:rPr>
          <w:lang w:val="ru-RU"/>
        </w:rPr>
        <w:t xml:space="preserve">ний границ </w:t>
      </w:r>
      <w:r w:rsidRPr="003D2EA8">
        <w:rPr>
          <w:spacing w:val="-3"/>
          <w:lang w:val="ru-RU"/>
        </w:rPr>
        <w:t xml:space="preserve">зон </w:t>
      </w:r>
      <w:r w:rsidRPr="003D2EA8">
        <w:rPr>
          <w:lang w:val="ru-RU"/>
        </w:rPr>
        <w:t>санитарной охраны является основным и обязательным планировочным документом для всех организаций, министерств и ведомств, осуществляющих проектирование и строительство любых капитальных зданий  и сооружений на территории ЛПЗП, а также для вс</w:t>
      </w:r>
      <w:r w:rsidRPr="003D2EA8">
        <w:rPr>
          <w:lang w:val="ru-RU"/>
        </w:rPr>
        <w:t>ех землепользователей в границах ЛПЗП.</w:t>
      </w:r>
    </w:p>
    <w:p w:rsidR="00CC4D02" w:rsidRPr="003D2EA8" w:rsidRDefault="003D2EA8">
      <w:pPr>
        <w:pStyle w:val="a3"/>
        <w:spacing w:line="242" w:lineRule="auto"/>
        <w:ind w:right="107" w:firstLine="540"/>
        <w:jc w:val="both"/>
        <w:rPr>
          <w:lang w:val="ru-RU"/>
        </w:rPr>
      </w:pPr>
      <w:r w:rsidRPr="003D2EA8">
        <w:rPr>
          <w:lang w:val="ru-RU"/>
        </w:rPr>
        <w:t>Утверждение новых красных линий границ зон санитарной охраны в границах ЛПЗП позволит обеспечить четкую реализацию генерального плана и повысит градостроительную дисциплину в застройке на территории ЛПЗП.</w:t>
      </w:r>
    </w:p>
    <w:p w:rsidR="00CC4D02" w:rsidRPr="003D2EA8" w:rsidRDefault="003D2EA8">
      <w:pPr>
        <w:pStyle w:val="a3"/>
        <w:ind w:right="107" w:firstLine="540"/>
        <w:jc w:val="both"/>
        <w:rPr>
          <w:lang w:val="ru-RU"/>
        </w:rPr>
      </w:pPr>
      <w:r w:rsidRPr="003D2EA8">
        <w:rPr>
          <w:lang w:val="ru-RU"/>
        </w:rPr>
        <w:t>Проект установления красных линий границ зон санитарной охраны источников водоснабжения г. Москвы в границах ЛПЗП разработан по заказу УРЗиОЗ ГлавАПУ г. Москвы Научно-исследовательским и проектным институтом генерального плана г. Москвы, рассмотрен Комисси</w:t>
      </w:r>
      <w:r w:rsidRPr="003D2EA8">
        <w:rPr>
          <w:lang w:val="ru-RU"/>
        </w:rPr>
        <w:t>ей при главном архитекторе ЛПЗП г. Москвы и рекомендуется к утверждению.</w:t>
      </w:r>
    </w:p>
    <w:p w:rsidR="00CC4D02" w:rsidRPr="003D2EA8" w:rsidRDefault="00CC4D02">
      <w:pPr>
        <w:pStyle w:val="a3"/>
        <w:spacing w:before="10"/>
        <w:ind w:left="0" w:firstLine="0"/>
        <w:rPr>
          <w:sz w:val="23"/>
          <w:lang w:val="ru-RU"/>
        </w:rPr>
      </w:pPr>
    </w:p>
    <w:p w:rsidR="00CC4D02" w:rsidRDefault="003D2EA8">
      <w:pPr>
        <w:pStyle w:val="a3"/>
        <w:ind w:left="2195" w:firstLine="0"/>
      </w:pPr>
      <w:r>
        <w:t>ОПИСАНИЕ ГРАНИЦ ЗОН САНИТАРНОЙ ОХРАНЫ</w:t>
      </w:r>
    </w:p>
    <w:p w:rsidR="00CC4D02" w:rsidRPr="003D2EA8" w:rsidRDefault="003D2EA8">
      <w:pPr>
        <w:pStyle w:val="a4"/>
        <w:numPr>
          <w:ilvl w:val="0"/>
          <w:numId w:val="199"/>
        </w:numPr>
        <w:tabs>
          <w:tab w:val="left" w:pos="978"/>
        </w:tabs>
        <w:spacing w:before="6" w:line="274" w:lineRule="exact"/>
        <w:ind w:right="105" w:firstLine="540"/>
        <w:jc w:val="both"/>
        <w:rPr>
          <w:sz w:val="24"/>
          <w:lang w:val="ru-RU"/>
        </w:rPr>
      </w:pPr>
      <w:r w:rsidRPr="003D2EA8">
        <w:rPr>
          <w:sz w:val="24"/>
          <w:lang w:val="ru-RU"/>
        </w:rPr>
        <w:t>Зона санитарной охраны Восточной насосно-очистной станции Московского водопровода и источников ее</w:t>
      </w:r>
      <w:r w:rsidRPr="003D2EA8">
        <w:rPr>
          <w:spacing w:val="-10"/>
          <w:sz w:val="24"/>
          <w:lang w:val="ru-RU"/>
        </w:rPr>
        <w:t xml:space="preserve"> </w:t>
      </w:r>
      <w:r w:rsidRPr="003D2EA8">
        <w:rPr>
          <w:sz w:val="24"/>
          <w:lang w:val="ru-RU"/>
        </w:rPr>
        <w:t>питания.</w:t>
      </w:r>
    </w:p>
    <w:p w:rsidR="00CC4D02" w:rsidRPr="003D2EA8" w:rsidRDefault="003D2EA8">
      <w:pPr>
        <w:pStyle w:val="a4"/>
        <w:numPr>
          <w:ilvl w:val="1"/>
          <w:numId w:val="199"/>
        </w:numPr>
        <w:tabs>
          <w:tab w:val="left" w:pos="1097"/>
        </w:tabs>
        <w:ind w:right="106" w:firstLine="540"/>
        <w:jc w:val="both"/>
        <w:rPr>
          <w:sz w:val="24"/>
          <w:lang w:val="ru-RU"/>
        </w:rPr>
      </w:pPr>
      <w:r w:rsidRPr="003D2EA8">
        <w:rPr>
          <w:sz w:val="24"/>
          <w:lang w:val="ru-RU"/>
        </w:rPr>
        <w:t xml:space="preserve">В первый пояс зоны санитарной охраны </w:t>
      </w:r>
      <w:r w:rsidRPr="003D2EA8">
        <w:rPr>
          <w:sz w:val="24"/>
          <w:lang w:val="ru-RU"/>
        </w:rPr>
        <w:t>Восточной насосно-очистной станции включаются:</w:t>
      </w:r>
    </w:p>
    <w:p w:rsidR="00CC4D02" w:rsidRPr="003D2EA8" w:rsidRDefault="003D2EA8">
      <w:pPr>
        <w:pStyle w:val="a4"/>
        <w:numPr>
          <w:ilvl w:val="2"/>
          <w:numId w:val="199"/>
        </w:numPr>
        <w:tabs>
          <w:tab w:val="left" w:pos="1287"/>
        </w:tabs>
        <w:ind w:right="104" w:firstLine="540"/>
        <w:jc w:val="both"/>
        <w:rPr>
          <w:sz w:val="24"/>
          <w:lang w:val="ru-RU"/>
        </w:rPr>
      </w:pPr>
      <w:r w:rsidRPr="003D2EA8">
        <w:rPr>
          <w:sz w:val="24"/>
          <w:lang w:val="ru-RU"/>
        </w:rPr>
        <w:t xml:space="preserve">Территория самой станции, в состав которой входит и территория насосной станции 1-го подъема с регулятором и водоприемником и полоса площади вокруг них шириной в 150 м, а также территория вдоль водоводов 1-го </w:t>
      </w:r>
      <w:r w:rsidRPr="003D2EA8">
        <w:rPr>
          <w:sz w:val="24"/>
          <w:lang w:val="ru-RU"/>
        </w:rPr>
        <w:t>подъема шириной 10 м от оси водоводов в каждую</w:t>
      </w:r>
      <w:r w:rsidRPr="003D2EA8">
        <w:rPr>
          <w:spacing w:val="-11"/>
          <w:sz w:val="24"/>
          <w:lang w:val="ru-RU"/>
        </w:rPr>
        <w:t xml:space="preserve"> </w:t>
      </w:r>
      <w:r w:rsidRPr="003D2EA8">
        <w:rPr>
          <w:sz w:val="24"/>
          <w:lang w:val="ru-RU"/>
        </w:rPr>
        <w:t>сторону.</w:t>
      </w:r>
    </w:p>
    <w:p w:rsidR="00CC4D02" w:rsidRPr="003D2EA8" w:rsidRDefault="003D2EA8">
      <w:pPr>
        <w:pStyle w:val="a4"/>
        <w:numPr>
          <w:ilvl w:val="2"/>
          <w:numId w:val="199"/>
        </w:numPr>
        <w:tabs>
          <w:tab w:val="left" w:pos="1377"/>
        </w:tabs>
        <w:spacing w:before="1"/>
        <w:ind w:right="107" w:firstLine="540"/>
        <w:jc w:val="both"/>
        <w:rPr>
          <w:sz w:val="24"/>
          <w:lang w:val="ru-RU"/>
        </w:rPr>
      </w:pPr>
      <w:r w:rsidRPr="003D2EA8">
        <w:rPr>
          <w:sz w:val="24"/>
          <w:lang w:val="ru-RU"/>
        </w:rPr>
        <w:t>Площадь вдоль открытой части водопроводного канала от Учинского водохранилища до конца включительно шириной 150 м и от бровки канала и ковша в каждую сторону, а вдоль закрытой части водопроводного кан</w:t>
      </w:r>
      <w:r w:rsidRPr="003D2EA8">
        <w:rPr>
          <w:sz w:val="24"/>
          <w:lang w:val="ru-RU"/>
        </w:rPr>
        <w:t>ала шириной по 50 м в каждую сторону от оси</w:t>
      </w:r>
      <w:r w:rsidRPr="003D2EA8">
        <w:rPr>
          <w:spacing w:val="-7"/>
          <w:sz w:val="24"/>
          <w:lang w:val="ru-RU"/>
        </w:rPr>
        <w:t xml:space="preserve"> </w:t>
      </w:r>
      <w:r w:rsidRPr="003D2EA8">
        <w:rPr>
          <w:sz w:val="24"/>
          <w:lang w:val="ru-RU"/>
        </w:rPr>
        <w:t>канала.</w:t>
      </w:r>
    </w:p>
    <w:p w:rsidR="00CC4D02" w:rsidRPr="003D2EA8" w:rsidRDefault="003D2EA8">
      <w:pPr>
        <w:pStyle w:val="a4"/>
        <w:numPr>
          <w:ilvl w:val="2"/>
          <w:numId w:val="199"/>
        </w:numPr>
        <w:tabs>
          <w:tab w:val="left" w:pos="1269"/>
        </w:tabs>
        <w:spacing w:before="6" w:line="274" w:lineRule="exact"/>
        <w:ind w:right="112" w:firstLine="540"/>
        <w:jc w:val="both"/>
        <w:rPr>
          <w:sz w:val="24"/>
          <w:lang w:val="ru-RU"/>
        </w:rPr>
      </w:pPr>
      <w:r w:rsidRPr="003D2EA8">
        <w:rPr>
          <w:sz w:val="24"/>
          <w:lang w:val="ru-RU"/>
        </w:rPr>
        <w:t>Территория по трассе водоводов, подающих в город чистую воду, в пределах полосы отчуждения, но не менее 10 м в каждую сторону от оси крайних</w:t>
      </w:r>
      <w:r w:rsidRPr="003D2EA8">
        <w:rPr>
          <w:spacing w:val="-27"/>
          <w:sz w:val="24"/>
          <w:lang w:val="ru-RU"/>
        </w:rPr>
        <w:t xml:space="preserve"> </w:t>
      </w:r>
      <w:r w:rsidRPr="003D2EA8">
        <w:rPr>
          <w:sz w:val="24"/>
          <w:lang w:val="ru-RU"/>
        </w:rPr>
        <w:t>водоводов.</w:t>
      </w:r>
    </w:p>
    <w:p w:rsidR="00CC4D02" w:rsidRPr="003D2EA8" w:rsidRDefault="003D2EA8">
      <w:pPr>
        <w:pStyle w:val="a4"/>
        <w:numPr>
          <w:ilvl w:val="2"/>
          <w:numId w:val="199"/>
        </w:numPr>
        <w:tabs>
          <w:tab w:val="left" w:pos="1417"/>
        </w:tabs>
        <w:ind w:right="102" w:firstLine="540"/>
        <w:jc w:val="both"/>
        <w:rPr>
          <w:sz w:val="24"/>
          <w:lang w:val="ru-RU"/>
        </w:rPr>
      </w:pPr>
      <w:r w:rsidRPr="003D2EA8">
        <w:rPr>
          <w:sz w:val="24"/>
          <w:lang w:val="ru-RU"/>
        </w:rPr>
        <w:t>Водосборная площадь непосредственного стока водопров</w:t>
      </w:r>
      <w:r w:rsidRPr="003D2EA8">
        <w:rPr>
          <w:sz w:val="24"/>
          <w:lang w:val="ru-RU"/>
        </w:rPr>
        <w:t>одной части Учинского (Акуловского) водохранилища в следующих границах: по линии шириной 150 м от Акуловской плотины к восточной части 101 квартала Тишковского лесопарка Учинского леспаркхоза. Далее граница идет по следующим кварталам Тишковского лесопарка</w:t>
      </w:r>
      <w:r w:rsidRPr="003D2EA8">
        <w:rPr>
          <w:sz w:val="24"/>
          <w:lang w:val="ru-RU"/>
        </w:rPr>
        <w:t>: 95, 90, 85, 91, 86, 78, 77, 76, 69, 67. От 67 квартала граница идет по землепользованию совхоза "Зеленоградский", западнее д. Степаньково, через высоту 175,1.</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8" w:firstLine="540"/>
        <w:jc w:val="both"/>
        <w:rPr>
          <w:lang w:val="ru-RU"/>
        </w:rPr>
      </w:pPr>
      <w:r w:rsidRPr="003D2EA8">
        <w:rPr>
          <w:lang w:val="ru-RU"/>
        </w:rPr>
        <w:t xml:space="preserve">Далее граница </w:t>
      </w:r>
      <w:r>
        <w:t>I</w:t>
      </w:r>
      <w:r w:rsidRPr="003D2EA8">
        <w:rPr>
          <w:lang w:val="ru-RU"/>
        </w:rPr>
        <w:t xml:space="preserve"> пояса выходит за границу лесопаркового защитного пояса (ЛПЗП) и через высоту 177,3-177,7 подходит к восточной границе ЛПЗП и идет по южной части 61 квартала Тишковского лесопарка.</w:t>
      </w:r>
    </w:p>
    <w:p w:rsidR="00CC4D02" w:rsidRPr="003D2EA8" w:rsidRDefault="003D2EA8">
      <w:pPr>
        <w:pStyle w:val="a3"/>
        <w:spacing w:before="1"/>
        <w:ind w:right="100" w:firstLine="540"/>
        <w:jc w:val="both"/>
        <w:rPr>
          <w:lang w:val="ru-RU"/>
        </w:rPr>
      </w:pPr>
      <w:r w:rsidRPr="003D2EA8">
        <w:rPr>
          <w:lang w:val="ru-RU"/>
        </w:rPr>
        <w:t>Далее через кварталы 60 и 59 южнее поселка санатория "Тишков</w:t>
      </w:r>
      <w:r w:rsidRPr="003D2EA8">
        <w:rPr>
          <w:lang w:val="ru-RU"/>
        </w:rPr>
        <w:t>о" граница идет по западной части 59 квартала и по землепользованию совхоза "Зеленоградский", через высоту 177,8 проходит через 42, 45, 44 и 43 кварталы. К южной части 43 квартала граница подходит на расстоянии 1 км от Пестовской плотины.</w:t>
      </w:r>
    </w:p>
    <w:p w:rsidR="00CC4D02" w:rsidRPr="003D2EA8" w:rsidRDefault="003D2EA8">
      <w:pPr>
        <w:pStyle w:val="a3"/>
        <w:spacing w:before="2"/>
        <w:ind w:right="105" w:firstLine="540"/>
        <w:jc w:val="both"/>
        <w:rPr>
          <w:lang w:val="ru-RU"/>
        </w:rPr>
      </w:pPr>
      <w:r w:rsidRPr="003D2EA8">
        <w:rPr>
          <w:lang w:val="ru-RU"/>
        </w:rPr>
        <w:t xml:space="preserve">По южному берегу </w:t>
      </w:r>
      <w:r w:rsidRPr="003D2EA8">
        <w:rPr>
          <w:lang w:val="ru-RU"/>
        </w:rPr>
        <w:t>Пестовского водохранилища граница идет по территории дома отдыха "Пестово" на расстоянии 1 км от Пестовской плотины, по восточной части 1 и 2 кварталов Учинского лесопарка, вдоль юго-западной оконечности 4 квартала до высоты 177,8, далее по землепользовани</w:t>
      </w:r>
      <w:r w:rsidRPr="003D2EA8">
        <w:rPr>
          <w:lang w:val="ru-RU"/>
        </w:rPr>
        <w:t>ю совхоза им. Тимирязева к 8 кварталу и по западной части 8 и 13 кварталов подходит к Пяловскому водохранилищу.</w:t>
      </w:r>
    </w:p>
    <w:p w:rsidR="00CC4D02" w:rsidRPr="003D2EA8" w:rsidRDefault="003D2EA8">
      <w:pPr>
        <w:pStyle w:val="a3"/>
        <w:spacing w:before="1"/>
        <w:ind w:left="643" w:firstLine="0"/>
        <w:rPr>
          <w:lang w:val="ru-RU"/>
        </w:rPr>
      </w:pPr>
      <w:r w:rsidRPr="003D2EA8">
        <w:rPr>
          <w:lang w:val="ru-RU"/>
        </w:rPr>
        <w:t>По южному берегу Пяловского водохранилища граница идет через д. Пруссы,   через</w:t>
      </w:r>
    </w:p>
    <w:p w:rsidR="00CC4D02" w:rsidRPr="003D2EA8" w:rsidRDefault="003D2EA8">
      <w:pPr>
        <w:pStyle w:val="a3"/>
        <w:spacing w:before="1"/>
        <w:ind w:right="100" w:firstLine="0"/>
        <w:jc w:val="both"/>
        <w:rPr>
          <w:lang w:val="ru-RU"/>
        </w:rPr>
      </w:pPr>
      <w:r w:rsidRPr="003D2EA8">
        <w:rPr>
          <w:lang w:val="ru-RU"/>
        </w:rPr>
        <w:t>23 квартал Учинского лесопарка, вдоль северной части д. Манюхино</w:t>
      </w:r>
      <w:r w:rsidRPr="003D2EA8">
        <w:rPr>
          <w:lang w:val="ru-RU"/>
        </w:rPr>
        <w:t xml:space="preserve"> по  землепользованию совхоза им. Тимирязева через высоты 172,2-169,1-170,8-169,2 подходит к 64 кварталу, далее через 64 и 68 кварталы подходит к границе </w:t>
      </w:r>
      <w:r>
        <w:t>I</w:t>
      </w:r>
      <w:r w:rsidRPr="003D2EA8">
        <w:rPr>
          <w:lang w:val="ru-RU"/>
        </w:rPr>
        <w:t xml:space="preserve"> пояса канала у 69 квартала Учинского</w:t>
      </w:r>
      <w:r w:rsidRPr="003D2EA8">
        <w:rPr>
          <w:spacing w:val="-11"/>
          <w:lang w:val="ru-RU"/>
        </w:rPr>
        <w:t xml:space="preserve"> </w:t>
      </w:r>
      <w:r w:rsidRPr="003D2EA8">
        <w:rPr>
          <w:lang w:val="ru-RU"/>
        </w:rPr>
        <w:t>лесопарка.</w:t>
      </w:r>
    </w:p>
    <w:p w:rsidR="00CC4D02" w:rsidRPr="003D2EA8" w:rsidRDefault="003D2EA8">
      <w:pPr>
        <w:pStyle w:val="a3"/>
        <w:ind w:right="103" w:firstLine="540"/>
        <w:jc w:val="both"/>
        <w:rPr>
          <w:lang w:val="ru-RU"/>
        </w:rPr>
      </w:pPr>
      <w:r w:rsidRPr="003D2EA8">
        <w:rPr>
          <w:lang w:val="ru-RU"/>
        </w:rPr>
        <w:t xml:space="preserve">Далее в </w:t>
      </w:r>
      <w:r>
        <w:t>I</w:t>
      </w:r>
      <w:r w:rsidRPr="003D2EA8">
        <w:rPr>
          <w:lang w:val="ru-RU"/>
        </w:rPr>
        <w:t xml:space="preserve"> пояс попадает весь лесной массив, лежащий </w:t>
      </w:r>
      <w:r w:rsidRPr="003D2EA8">
        <w:rPr>
          <w:lang w:val="ru-RU"/>
        </w:rPr>
        <w:t>к югу от Учинского водохранилища. Граница проходит по 82, 85, 90, 95, 100, 101 и 102 кварталам Учинского лесопарка и подходит к линии шириной 150 м от Акуловской плотины.</w:t>
      </w:r>
    </w:p>
    <w:p w:rsidR="00CC4D02" w:rsidRDefault="003D2EA8">
      <w:pPr>
        <w:pStyle w:val="a4"/>
        <w:numPr>
          <w:ilvl w:val="1"/>
          <w:numId w:val="198"/>
        </w:numPr>
        <w:tabs>
          <w:tab w:val="left" w:pos="1064"/>
        </w:tabs>
        <w:spacing w:line="274" w:lineRule="exact"/>
        <w:rPr>
          <w:sz w:val="24"/>
        </w:rPr>
      </w:pPr>
      <w:r>
        <w:rPr>
          <w:sz w:val="24"/>
        </w:rPr>
        <w:t>Второй пояс</w:t>
      </w:r>
      <w:r>
        <w:rPr>
          <w:spacing w:val="-8"/>
          <w:sz w:val="24"/>
        </w:rPr>
        <w:t xml:space="preserve"> </w:t>
      </w:r>
      <w:r>
        <w:rPr>
          <w:sz w:val="24"/>
        </w:rPr>
        <w:t>охватывает:</w:t>
      </w:r>
    </w:p>
    <w:p w:rsidR="00CC4D02" w:rsidRPr="003D2EA8" w:rsidRDefault="003D2EA8">
      <w:pPr>
        <w:pStyle w:val="a4"/>
        <w:numPr>
          <w:ilvl w:val="2"/>
          <w:numId w:val="198"/>
        </w:numPr>
        <w:tabs>
          <w:tab w:val="left" w:pos="1291"/>
        </w:tabs>
        <w:spacing w:before="1"/>
        <w:ind w:right="103" w:firstLine="540"/>
        <w:jc w:val="both"/>
        <w:rPr>
          <w:sz w:val="24"/>
          <w:lang w:val="ru-RU"/>
        </w:rPr>
      </w:pPr>
      <w:r w:rsidRPr="003D2EA8">
        <w:rPr>
          <w:sz w:val="24"/>
          <w:lang w:val="ru-RU"/>
        </w:rPr>
        <w:t xml:space="preserve">Территорию шириной в 1 км от границы </w:t>
      </w:r>
      <w:r>
        <w:rPr>
          <w:sz w:val="24"/>
        </w:rPr>
        <w:t>I</w:t>
      </w:r>
      <w:r w:rsidRPr="003D2EA8">
        <w:rPr>
          <w:sz w:val="24"/>
          <w:lang w:val="ru-RU"/>
        </w:rPr>
        <w:t xml:space="preserve"> пояса Восточной водопр</w:t>
      </w:r>
      <w:r w:rsidRPr="003D2EA8">
        <w:rPr>
          <w:sz w:val="24"/>
          <w:lang w:val="ru-RU"/>
        </w:rPr>
        <w:t>оводной станции и территорию шириной в 1 км от уреза воды в ковше, полосу шириной в 50 метров в обе стороны от оси</w:t>
      </w:r>
      <w:r w:rsidRPr="003D2EA8">
        <w:rPr>
          <w:spacing w:val="-15"/>
          <w:sz w:val="24"/>
          <w:lang w:val="ru-RU"/>
        </w:rPr>
        <w:t xml:space="preserve"> </w:t>
      </w:r>
      <w:r w:rsidRPr="003D2EA8">
        <w:rPr>
          <w:sz w:val="24"/>
          <w:lang w:val="ru-RU"/>
        </w:rPr>
        <w:t>водоводов.</w:t>
      </w:r>
    </w:p>
    <w:p w:rsidR="00CC4D02" w:rsidRPr="003D2EA8" w:rsidRDefault="003D2EA8">
      <w:pPr>
        <w:pStyle w:val="a3"/>
        <w:spacing w:before="1"/>
        <w:ind w:right="106" w:firstLine="540"/>
        <w:jc w:val="both"/>
        <w:rPr>
          <w:lang w:val="ru-RU"/>
        </w:rPr>
      </w:pPr>
      <w:r w:rsidRPr="003D2EA8">
        <w:rPr>
          <w:lang w:val="ru-RU"/>
        </w:rPr>
        <w:t>На севере граница идет по южной части 48 и 47 кварталов Алексеевского лесопарка Мытищинского леспаркхоза, по землепользованию совх</w:t>
      </w:r>
      <w:r w:rsidRPr="003D2EA8">
        <w:rPr>
          <w:lang w:val="ru-RU"/>
        </w:rPr>
        <w:t>оза им. 1 Мая и подходит к Московской кольцевой автодороге (МКАД).</w:t>
      </w:r>
    </w:p>
    <w:p w:rsidR="00CC4D02" w:rsidRPr="003D2EA8" w:rsidRDefault="003D2EA8">
      <w:pPr>
        <w:pStyle w:val="a3"/>
        <w:spacing w:before="6" w:line="274" w:lineRule="exact"/>
        <w:ind w:right="106" w:firstLine="540"/>
        <w:jc w:val="both"/>
        <w:rPr>
          <w:lang w:val="ru-RU"/>
        </w:rPr>
      </w:pPr>
      <w:r w:rsidRPr="003D2EA8">
        <w:rPr>
          <w:lang w:val="ru-RU"/>
        </w:rPr>
        <w:t>На юге от МКАД граница проходит по 60, 61, 62, 63 кварталам Озерного лесопарка Балашихинского леспаркхоза, по северо-западной части 64 квартала, юго-восточной части</w:t>
      </w:r>
    </w:p>
    <w:p w:rsidR="00CC4D02" w:rsidRPr="003D2EA8" w:rsidRDefault="003D2EA8">
      <w:pPr>
        <w:pStyle w:val="a3"/>
        <w:ind w:right="112" w:firstLine="0"/>
        <w:jc w:val="both"/>
        <w:rPr>
          <w:lang w:val="ru-RU"/>
        </w:rPr>
      </w:pPr>
      <w:r w:rsidRPr="003D2EA8">
        <w:rPr>
          <w:lang w:val="ru-RU"/>
        </w:rPr>
        <w:t>51 квартала и далее через 52, 53, 54, 55 кварталы, через западную часть озера Мазуринского и далее по 42 и 41 кварталам Озерного лесопарка.</w:t>
      </w:r>
    </w:p>
    <w:p w:rsidR="00CC4D02" w:rsidRPr="003D2EA8" w:rsidRDefault="003D2EA8">
      <w:pPr>
        <w:pStyle w:val="a4"/>
        <w:numPr>
          <w:ilvl w:val="2"/>
          <w:numId w:val="198"/>
        </w:numPr>
        <w:tabs>
          <w:tab w:val="left" w:pos="1248"/>
        </w:tabs>
        <w:ind w:right="107" w:firstLine="540"/>
        <w:jc w:val="both"/>
        <w:rPr>
          <w:sz w:val="24"/>
          <w:lang w:val="ru-RU"/>
        </w:rPr>
      </w:pPr>
      <w:r w:rsidRPr="003D2EA8">
        <w:rPr>
          <w:sz w:val="24"/>
          <w:lang w:val="ru-RU"/>
        </w:rPr>
        <w:t>Территорию шириной до 1 км от уреза воды в каждую сторону водопроводного канала по всей его трассе (т.е. от Учинског</w:t>
      </w:r>
      <w:r w:rsidRPr="003D2EA8">
        <w:rPr>
          <w:sz w:val="24"/>
          <w:lang w:val="ru-RU"/>
        </w:rPr>
        <w:t>о водохранилища до ковша</w:t>
      </w:r>
      <w:r w:rsidRPr="003D2EA8">
        <w:rPr>
          <w:spacing w:val="-32"/>
          <w:sz w:val="24"/>
          <w:lang w:val="ru-RU"/>
        </w:rPr>
        <w:t xml:space="preserve"> </w:t>
      </w:r>
      <w:r w:rsidRPr="003D2EA8">
        <w:rPr>
          <w:sz w:val="24"/>
          <w:lang w:val="ru-RU"/>
        </w:rPr>
        <w:t>включительно).</w:t>
      </w:r>
    </w:p>
    <w:p w:rsidR="00CC4D02" w:rsidRPr="003D2EA8" w:rsidRDefault="003D2EA8">
      <w:pPr>
        <w:pStyle w:val="a3"/>
        <w:spacing w:before="1"/>
        <w:ind w:right="100" w:firstLine="540"/>
        <w:jc w:val="both"/>
        <w:rPr>
          <w:lang w:val="ru-RU"/>
        </w:rPr>
      </w:pPr>
      <w:r w:rsidRPr="003D2EA8">
        <w:rPr>
          <w:lang w:val="ru-RU"/>
        </w:rPr>
        <w:t>По правому берегу канала граница идет от 48 квартала Алексеевского лесопарка через следующие кварталы: 44, 34, 24, 16, 22 (3, 1 и 2 клетки), пересекает пос. Погонный и идет по территории торфоразработок, пересекает п</w:t>
      </w:r>
      <w:r w:rsidRPr="003D2EA8">
        <w:rPr>
          <w:lang w:val="ru-RU"/>
        </w:rPr>
        <w:t>ос. Центральный и проходит по  лесному массиву Мытищинского лесопарка Мытищинского леспаркхоза через следующие кварталы: 30, 39, 29, 28, 27, 19, 11 и выходит за пределы</w:t>
      </w:r>
      <w:r w:rsidRPr="003D2EA8">
        <w:rPr>
          <w:spacing w:val="-21"/>
          <w:lang w:val="ru-RU"/>
        </w:rPr>
        <w:t xml:space="preserve"> </w:t>
      </w:r>
      <w:r w:rsidRPr="003D2EA8">
        <w:rPr>
          <w:lang w:val="ru-RU"/>
        </w:rPr>
        <w:t>ЛПЗП.</w:t>
      </w:r>
    </w:p>
    <w:p w:rsidR="00CC4D02" w:rsidRDefault="003D2EA8">
      <w:pPr>
        <w:pStyle w:val="a3"/>
        <w:spacing w:before="1"/>
        <w:ind w:right="106" w:firstLine="540"/>
        <w:jc w:val="both"/>
      </w:pPr>
      <w:r w:rsidRPr="003D2EA8">
        <w:rPr>
          <w:lang w:val="ru-RU"/>
        </w:rPr>
        <w:t>Далее граница проходит через северо-восточную и северную части г. Мытищи и подходит к 25 кварталу Пироговского лесопарка Учинского леспаркхоза, пересекает 25,  12 и 11 кварталы и идет по землепользованию совхоза им. Тимирязева через восточную часть пос. Ко</w:t>
      </w:r>
      <w:r w:rsidRPr="003D2EA8">
        <w:rPr>
          <w:lang w:val="ru-RU"/>
        </w:rPr>
        <w:t xml:space="preserve">ргашино, пересекает р. Клязьму и далее через лесные кварталы Учинского лесопарка 77, 73, 74, 71, 67, 63 и далее проходит по землепользованию совхоза им. </w:t>
      </w:r>
      <w:r>
        <w:t>Тимирязева через высоту 170,1 мимо д. Юдино на д.</w:t>
      </w:r>
      <w:r>
        <w:rPr>
          <w:spacing w:val="-20"/>
        </w:rPr>
        <w:t xml:space="preserve"> </w:t>
      </w:r>
      <w:r>
        <w:t>Манюхино.</w:t>
      </w:r>
    </w:p>
    <w:p w:rsidR="00CC4D02" w:rsidRPr="003D2EA8" w:rsidRDefault="003D2EA8">
      <w:pPr>
        <w:pStyle w:val="a3"/>
        <w:spacing w:before="1"/>
        <w:ind w:right="104" w:firstLine="540"/>
        <w:jc w:val="both"/>
        <w:rPr>
          <w:lang w:val="ru-RU"/>
        </w:rPr>
      </w:pPr>
      <w:r w:rsidRPr="003D2EA8">
        <w:rPr>
          <w:lang w:val="ru-RU"/>
        </w:rPr>
        <w:t>По левому берегу канала граница идет от сев</w:t>
      </w:r>
      <w:r w:rsidRPr="003D2EA8">
        <w:rPr>
          <w:lang w:val="ru-RU"/>
        </w:rPr>
        <w:t xml:space="preserve">ерной части 41 квартала Озерного лесопарка, по восточной части спецтерритории, находящейся между 50 и 41 кварталами Алексеевского лесопарка, Мытищинского леспаркхоза, по западной части землепользования совхоза им. 1 Мая и далее по лесным кварталам 37, 27, </w:t>
      </w:r>
      <w:r w:rsidRPr="003D2EA8">
        <w:rPr>
          <w:lang w:val="ru-RU"/>
        </w:rPr>
        <w:t>19, 11, 6, 4 Алексеевского лесопарка подходит к границе лесопаркового защитного пояса (высота 158,1 колхоза "Памяти Ильича") и идет по высоковольтной линии, проходящей по восточной части 2 квартала Алексеевского лесопарка.</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Default="003D2EA8">
      <w:pPr>
        <w:pStyle w:val="a3"/>
        <w:spacing w:before="65"/>
        <w:ind w:right="105" w:firstLine="540"/>
        <w:jc w:val="both"/>
      </w:pPr>
      <w:r w:rsidRPr="003D2EA8">
        <w:rPr>
          <w:lang w:val="ru-RU"/>
        </w:rPr>
        <w:t>К югу от Учинск</w:t>
      </w:r>
      <w:r w:rsidRPr="003D2EA8">
        <w:rPr>
          <w:lang w:val="ru-RU"/>
        </w:rPr>
        <w:t xml:space="preserve">ого водохранилища </w:t>
      </w:r>
      <w:r w:rsidRPr="003D2EA8">
        <w:rPr>
          <w:spacing w:val="2"/>
          <w:lang w:val="ru-RU"/>
        </w:rPr>
        <w:t xml:space="preserve">во </w:t>
      </w:r>
      <w:r>
        <w:t>II</w:t>
      </w:r>
      <w:r w:rsidRPr="003D2EA8">
        <w:rPr>
          <w:lang w:val="ru-RU"/>
        </w:rPr>
        <w:t xml:space="preserve"> водоохранный пояс попадает лесной массив Учинского лесопарка, включая 116, 117 и 118 кварталы, далее граница идет по 114, 110 и 111 кварталам и выходит за пределы ЛПЗП в пос.</w:t>
      </w:r>
      <w:r w:rsidRPr="003D2EA8">
        <w:rPr>
          <w:spacing w:val="-24"/>
          <w:lang w:val="ru-RU"/>
        </w:rPr>
        <w:t xml:space="preserve"> </w:t>
      </w:r>
      <w:r>
        <w:t>Мамонтовка.</w:t>
      </w:r>
    </w:p>
    <w:p w:rsidR="00CC4D02" w:rsidRPr="003D2EA8" w:rsidRDefault="003D2EA8">
      <w:pPr>
        <w:pStyle w:val="a4"/>
        <w:numPr>
          <w:ilvl w:val="2"/>
          <w:numId w:val="198"/>
        </w:numPr>
        <w:tabs>
          <w:tab w:val="left" w:pos="1298"/>
        </w:tabs>
        <w:spacing w:before="1"/>
        <w:ind w:right="100" w:firstLine="540"/>
        <w:jc w:val="both"/>
        <w:rPr>
          <w:sz w:val="24"/>
          <w:lang w:val="ru-RU"/>
        </w:rPr>
      </w:pPr>
      <w:r w:rsidRPr="003D2EA8">
        <w:rPr>
          <w:sz w:val="24"/>
          <w:lang w:val="ru-RU"/>
        </w:rPr>
        <w:t>Смежную с первым поясом территорию и являющую</w:t>
      </w:r>
      <w:r w:rsidRPr="003D2EA8">
        <w:rPr>
          <w:sz w:val="24"/>
          <w:lang w:val="ru-RU"/>
        </w:rPr>
        <w:t>ся бассейном питания Учинского водохранилища в следующих границах: в восточной и северной частях Учинского водохранилища сюда попадает вся территория ЛПЗП от Акуловской плотины, включая д. Бяконтово и Рождественно, граница идет по 12 и 14 кварталам Протасо</w:t>
      </w:r>
      <w:r w:rsidRPr="003D2EA8">
        <w:rPr>
          <w:sz w:val="24"/>
          <w:lang w:val="ru-RU"/>
        </w:rPr>
        <w:t>вского лесопарка Учинского леспаркхоза через высоты 200,8-203,4-201,0-195,9-179,8 и по землепользованию совхоза "Менжинец" через высоту 195,1 западнее д. Рождественно подходит к</w:t>
      </w:r>
      <w:r w:rsidRPr="003D2EA8">
        <w:rPr>
          <w:spacing w:val="-10"/>
          <w:sz w:val="24"/>
          <w:lang w:val="ru-RU"/>
        </w:rPr>
        <w:t xml:space="preserve"> </w:t>
      </w:r>
      <w:r w:rsidRPr="003D2EA8">
        <w:rPr>
          <w:sz w:val="24"/>
          <w:lang w:val="ru-RU"/>
        </w:rPr>
        <w:t>каналу.</w:t>
      </w:r>
    </w:p>
    <w:p w:rsidR="00CC4D02" w:rsidRDefault="003D2EA8">
      <w:pPr>
        <w:pStyle w:val="a3"/>
        <w:spacing w:before="1"/>
        <w:ind w:right="107" w:firstLine="540"/>
        <w:jc w:val="both"/>
      </w:pPr>
      <w:r w:rsidRPr="003D2EA8">
        <w:rPr>
          <w:lang w:val="ru-RU"/>
        </w:rPr>
        <w:t>К югу от канала граница идет по землепользованию совхоза "Менжинец", з</w:t>
      </w:r>
      <w:r w:rsidRPr="003D2EA8">
        <w:rPr>
          <w:lang w:val="ru-RU"/>
        </w:rPr>
        <w:t xml:space="preserve">ахватывая д. Драчево, через высоты 171,6-172,2, через 5 и 4 кварталы Марфинского лесопарка Клязьминского леспаркхоза южнее д. Хлябово, через высоту 192,4, через 3 и 2 кварталы Марфинского лесопарка, через высоты 200,0-195,5 и южнее поселка им. </w:t>
      </w:r>
      <w:r>
        <w:t>А.Н. Туполев</w:t>
      </w:r>
      <w:r>
        <w:t>а выходит за пределы ЛПЗП.</w:t>
      </w:r>
    </w:p>
    <w:p w:rsidR="00CC4D02" w:rsidRPr="003D2EA8" w:rsidRDefault="003D2EA8">
      <w:pPr>
        <w:pStyle w:val="a3"/>
        <w:spacing w:before="1"/>
        <w:ind w:right="101" w:firstLine="540"/>
        <w:jc w:val="both"/>
        <w:rPr>
          <w:lang w:val="ru-RU"/>
        </w:rPr>
      </w:pPr>
      <w:r w:rsidRPr="003D2EA8">
        <w:rPr>
          <w:lang w:val="ru-RU"/>
        </w:rPr>
        <w:t>На западе граница идет по южной части 16 квартала Лобненского лесопарка через высоту 192,0 по 25 кварталу и по землепользованию Краснополянской птицефабрики севернее д. Еремино, через высоту 201,2, по 33 кварталу к высоте 190,5 о</w:t>
      </w:r>
      <w:r w:rsidRPr="003D2EA8">
        <w:rPr>
          <w:lang w:val="ru-RU"/>
        </w:rPr>
        <w:t>гибает с востока д. Новосельцево, пересекает канал, огибает 41 квартал Учинского лесопарка и идет по землепользованию совхоза им. Тимирязева севернее д. Осташково, захватывая с. Жестово по  высотам 169,9-170,3-172,8-174,1-175,0-176,1/173,0, через  кварталы</w:t>
      </w:r>
      <w:r w:rsidRPr="003D2EA8">
        <w:rPr>
          <w:lang w:val="ru-RU"/>
        </w:rPr>
        <w:t xml:space="preserve">  25, 26, 27,  28,    29</w:t>
      </w:r>
    </w:p>
    <w:p w:rsidR="00CC4D02" w:rsidRPr="003D2EA8" w:rsidRDefault="003D2EA8">
      <w:pPr>
        <w:pStyle w:val="a3"/>
        <w:spacing w:before="1"/>
        <w:ind w:right="102" w:firstLine="0"/>
        <w:jc w:val="both"/>
        <w:rPr>
          <w:lang w:val="ru-RU"/>
        </w:rPr>
      </w:pPr>
      <w:r w:rsidRPr="003D2EA8">
        <w:rPr>
          <w:lang w:val="ru-RU"/>
        </w:rPr>
        <w:t>Учинского лесопарка по землепользованию совхоза им. Тимирязева, захватывая д. Манюхино и Юрино, по высотам 173,4-173,8-183,7-182,4 подходит к лесному массиву Учинского лесопарка, идет через его кварталы 56, 57, 58, 63 и подходит к границе километровой зоны</w:t>
      </w:r>
      <w:r w:rsidRPr="003D2EA8">
        <w:rPr>
          <w:lang w:val="ru-RU"/>
        </w:rPr>
        <w:t xml:space="preserve"> </w:t>
      </w:r>
      <w:r>
        <w:t>II</w:t>
      </w:r>
      <w:r w:rsidRPr="003D2EA8">
        <w:rPr>
          <w:lang w:val="ru-RU"/>
        </w:rPr>
        <w:t xml:space="preserve"> пояса Восточного водопроводного канала.</w:t>
      </w:r>
    </w:p>
    <w:p w:rsidR="00CC4D02" w:rsidRPr="003D2EA8" w:rsidRDefault="003D2EA8">
      <w:pPr>
        <w:pStyle w:val="a4"/>
        <w:numPr>
          <w:ilvl w:val="2"/>
          <w:numId w:val="198"/>
        </w:numPr>
        <w:tabs>
          <w:tab w:val="left" w:pos="1248"/>
        </w:tabs>
        <w:spacing w:before="1" w:line="275" w:lineRule="exact"/>
        <w:ind w:left="1247" w:hanging="604"/>
        <w:rPr>
          <w:sz w:val="24"/>
          <w:lang w:val="ru-RU"/>
        </w:rPr>
      </w:pPr>
      <w:r w:rsidRPr="003D2EA8">
        <w:rPr>
          <w:sz w:val="24"/>
          <w:lang w:val="ru-RU"/>
        </w:rPr>
        <w:t>Полосу шириной в 50 метров в обе стороны от оси</w:t>
      </w:r>
      <w:r w:rsidRPr="003D2EA8">
        <w:rPr>
          <w:spacing w:val="-23"/>
          <w:sz w:val="24"/>
          <w:lang w:val="ru-RU"/>
        </w:rPr>
        <w:t xml:space="preserve"> </w:t>
      </w:r>
      <w:r w:rsidRPr="003D2EA8">
        <w:rPr>
          <w:sz w:val="24"/>
          <w:lang w:val="ru-RU"/>
        </w:rPr>
        <w:t>водоводов.</w:t>
      </w:r>
    </w:p>
    <w:p w:rsidR="00CC4D02" w:rsidRPr="003D2EA8" w:rsidRDefault="003D2EA8">
      <w:pPr>
        <w:pStyle w:val="a4"/>
        <w:numPr>
          <w:ilvl w:val="2"/>
          <w:numId w:val="198"/>
        </w:numPr>
        <w:tabs>
          <w:tab w:val="left" w:pos="1334"/>
        </w:tabs>
        <w:ind w:right="114" w:firstLine="540"/>
        <w:jc w:val="both"/>
        <w:rPr>
          <w:sz w:val="24"/>
          <w:lang w:val="ru-RU"/>
        </w:rPr>
      </w:pPr>
      <w:r w:rsidRPr="003D2EA8">
        <w:rPr>
          <w:sz w:val="24"/>
          <w:lang w:val="ru-RU"/>
        </w:rPr>
        <w:t>Во втором поясе выделена режимная "жесткая" зона, в которую входят прибрежные участки водохранилища и канала, шириной 150</w:t>
      </w:r>
      <w:r w:rsidRPr="003D2EA8">
        <w:rPr>
          <w:spacing w:val="-23"/>
          <w:sz w:val="24"/>
          <w:lang w:val="ru-RU"/>
        </w:rPr>
        <w:t xml:space="preserve"> </w:t>
      </w:r>
      <w:r w:rsidRPr="003D2EA8">
        <w:rPr>
          <w:sz w:val="24"/>
          <w:lang w:val="ru-RU"/>
        </w:rPr>
        <w:t>метров.</w:t>
      </w:r>
    </w:p>
    <w:p w:rsidR="00CC4D02" w:rsidRPr="003D2EA8" w:rsidRDefault="003D2EA8">
      <w:pPr>
        <w:pStyle w:val="a4"/>
        <w:numPr>
          <w:ilvl w:val="1"/>
          <w:numId w:val="197"/>
        </w:numPr>
        <w:tabs>
          <w:tab w:val="left" w:pos="1065"/>
        </w:tabs>
        <w:ind w:right="3451" w:firstLine="0"/>
        <w:rPr>
          <w:sz w:val="24"/>
          <w:lang w:val="ru-RU"/>
        </w:rPr>
      </w:pPr>
      <w:r w:rsidRPr="003D2EA8">
        <w:rPr>
          <w:sz w:val="24"/>
          <w:lang w:val="ru-RU"/>
        </w:rPr>
        <w:t>Граница охранных зон по</w:t>
      </w:r>
      <w:r w:rsidRPr="003D2EA8">
        <w:rPr>
          <w:sz w:val="24"/>
          <w:lang w:val="ru-RU"/>
        </w:rPr>
        <w:t xml:space="preserve">яса канала им. </w:t>
      </w:r>
      <w:r>
        <w:rPr>
          <w:sz w:val="24"/>
        </w:rPr>
        <w:t xml:space="preserve">Москвы. </w:t>
      </w:r>
      <w:r w:rsidRPr="003D2EA8">
        <w:rPr>
          <w:sz w:val="24"/>
          <w:lang w:val="ru-RU"/>
        </w:rPr>
        <w:t xml:space="preserve">В зону санитарной охраны </w:t>
      </w:r>
      <w:r>
        <w:rPr>
          <w:spacing w:val="-3"/>
          <w:sz w:val="24"/>
        </w:rPr>
        <w:t>II</w:t>
      </w:r>
      <w:r w:rsidRPr="003D2EA8">
        <w:rPr>
          <w:spacing w:val="-3"/>
          <w:sz w:val="24"/>
          <w:lang w:val="ru-RU"/>
        </w:rPr>
        <w:t xml:space="preserve"> </w:t>
      </w:r>
      <w:r w:rsidRPr="003D2EA8">
        <w:rPr>
          <w:sz w:val="24"/>
          <w:lang w:val="ru-RU"/>
        </w:rPr>
        <w:t>пояса</w:t>
      </w:r>
      <w:r w:rsidRPr="003D2EA8">
        <w:rPr>
          <w:spacing w:val="-5"/>
          <w:sz w:val="24"/>
          <w:lang w:val="ru-RU"/>
        </w:rPr>
        <w:t xml:space="preserve"> </w:t>
      </w:r>
      <w:r w:rsidRPr="003D2EA8">
        <w:rPr>
          <w:sz w:val="24"/>
          <w:lang w:val="ru-RU"/>
        </w:rPr>
        <w:t>входят:</w:t>
      </w:r>
    </w:p>
    <w:p w:rsidR="00CC4D02" w:rsidRPr="003D2EA8" w:rsidRDefault="003D2EA8">
      <w:pPr>
        <w:pStyle w:val="a4"/>
        <w:numPr>
          <w:ilvl w:val="0"/>
          <w:numId w:val="2"/>
        </w:numPr>
        <w:tabs>
          <w:tab w:val="left" w:pos="795"/>
        </w:tabs>
        <w:spacing w:before="6" w:line="274" w:lineRule="exact"/>
        <w:ind w:right="109" w:firstLine="540"/>
        <w:rPr>
          <w:sz w:val="24"/>
          <w:lang w:val="ru-RU"/>
        </w:rPr>
      </w:pPr>
      <w:r w:rsidRPr="003D2EA8">
        <w:rPr>
          <w:sz w:val="24"/>
          <w:lang w:val="ru-RU"/>
        </w:rPr>
        <w:t>территория бассейнов рек и их притоков, поверхностный сток с которых поступает в водохранилища Икшинское и</w:t>
      </w:r>
      <w:r w:rsidRPr="003D2EA8">
        <w:rPr>
          <w:spacing w:val="-18"/>
          <w:sz w:val="24"/>
          <w:lang w:val="ru-RU"/>
        </w:rPr>
        <w:t xml:space="preserve"> </w:t>
      </w:r>
      <w:r w:rsidRPr="003D2EA8">
        <w:rPr>
          <w:sz w:val="24"/>
          <w:lang w:val="ru-RU"/>
        </w:rPr>
        <w:t>Клязьминское;</w:t>
      </w:r>
    </w:p>
    <w:p w:rsidR="00CC4D02" w:rsidRPr="003D2EA8" w:rsidRDefault="003D2EA8">
      <w:pPr>
        <w:pStyle w:val="a4"/>
        <w:numPr>
          <w:ilvl w:val="0"/>
          <w:numId w:val="2"/>
        </w:numPr>
        <w:tabs>
          <w:tab w:val="left" w:pos="795"/>
        </w:tabs>
        <w:ind w:right="106" w:firstLine="540"/>
        <w:rPr>
          <w:sz w:val="24"/>
          <w:lang w:val="ru-RU"/>
        </w:rPr>
      </w:pPr>
      <w:r w:rsidRPr="003D2EA8">
        <w:rPr>
          <w:sz w:val="24"/>
          <w:lang w:val="ru-RU"/>
        </w:rPr>
        <w:t>километровая полоса в обе стороны от уреза воды в канале на всем протя</w:t>
      </w:r>
      <w:r w:rsidRPr="003D2EA8">
        <w:rPr>
          <w:sz w:val="24"/>
          <w:lang w:val="ru-RU"/>
        </w:rPr>
        <w:t>жении от Иваньковского водохранилища до Клязьминского водохранилища</w:t>
      </w:r>
      <w:r w:rsidRPr="003D2EA8">
        <w:rPr>
          <w:spacing w:val="-29"/>
          <w:sz w:val="24"/>
          <w:lang w:val="ru-RU"/>
        </w:rPr>
        <w:t xml:space="preserve"> </w:t>
      </w:r>
      <w:r w:rsidRPr="003D2EA8">
        <w:rPr>
          <w:sz w:val="24"/>
          <w:lang w:val="ru-RU"/>
        </w:rPr>
        <w:t>включительно;</w:t>
      </w:r>
    </w:p>
    <w:p w:rsidR="00CC4D02" w:rsidRPr="003D2EA8" w:rsidRDefault="003D2EA8">
      <w:pPr>
        <w:pStyle w:val="a4"/>
        <w:numPr>
          <w:ilvl w:val="0"/>
          <w:numId w:val="2"/>
        </w:numPr>
        <w:tabs>
          <w:tab w:val="left" w:pos="784"/>
        </w:tabs>
        <w:spacing w:line="274" w:lineRule="exact"/>
        <w:ind w:left="784" w:hanging="141"/>
        <w:jc w:val="left"/>
        <w:rPr>
          <w:sz w:val="24"/>
          <w:lang w:val="ru-RU"/>
        </w:rPr>
      </w:pPr>
      <w:r w:rsidRPr="003D2EA8">
        <w:rPr>
          <w:sz w:val="24"/>
          <w:lang w:val="ru-RU"/>
        </w:rPr>
        <w:t>зона второго пояса Икшинского</w:t>
      </w:r>
      <w:r w:rsidRPr="003D2EA8">
        <w:rPr>
          <w:spacing w:val="-17"/>
          <w:sz w:val="24"/>
          <w:lang w:val="ru-RU"/>
        </w:rPr>
        <w:t xml:space="preserve"> </w:t>
      </w:r>
      <w:r w:rsidRPr="003D2EA8">
        <w:rPr>
          <w:sz w:val="24"/>
          <w:lang w:val="ru-RU"/>
        </w:rPr>
        <w:t>водохранилища.</w:t>
      </w:r>
    </w:p>
    <w:p w:rsidR="00CC4D02" w:rsidRPr="003D2EA8" w:rsidRDefault="003D2EA8">
      <w:pPr>
        <w:pStyle w:val="a4"/>
        <w:numPr>
          <w:ilvl w:val="2"/>
          <w:numId w:val="197"/>
        </w:numPr>
        <w:tabs>
          <w:tab w:val="left" w:pos="1377"/>
        </w:tabs>
        <w:spacing w:before="1"/>
        <w:ind w:right="107" w:firstLine="540"/>
        <w:jc w:val="both"/>
        <w:rPr>
          <w:sz w:val="24"/>
          <w:lang w:val="ru-RU"/>
        </w:rPr>
      </w:pPr>
      <w:r w:rsidRPr="003D2EA8">
        <w:rPr>
          <w:sz w:val="24"/>
          <w:lang w:val="ru-RU"/>
        </w:rPr>
        <w:t>Границы зоны второго пояса Икшинского водохранилища охватывают площадь поверхностного стока бассейна р. Икши от ее верховья до Ик</w:t>
      </w:r>
      <w:r w:rsidRPr="003D2EA8">
        <w:rPr>
          <w:sz w:val="24"/>
          <w:lang w:val="ru-RU"/>
        </w:rPr>
        <w:t>шинской</w:t>
      </w:r>
      <w:r w:rsidRPr="003D2EA8">
        <w:rPr>
          <w:spacing w:val="-28"/>
          <w:sz w:val="24"/>
          <w:lang w:val="ru-RU"/>
        </w:rPr>
        <w:t xml:space="preserve"> </w:t>
      </w:r>
      <w:r w:rsidRPr="003D2EA8">
        <w:rPr>
          <w:sz w:val="24"/>
          <w:lang w:val="ru-RU"/>
        </w:rPr>
        <w:t>плотины.</w:t>
      </w:r>
    </w:p>
    <w:p w:rsidR="00CC4D02" w:rsidRDefault="003D2EA8">
      <w:pPr>
        <w:pStyle w:val="a3"/>
        <w:ind w:right="102" w:firstLine="540"/>
        <w:jc w:val="both"/>
      </w:pPr>
      <w:r w:rsidRPr="003D2EA8">
        <w:rPr>
          <w:lang w:val="ru-RU"/>
        </w:rPr>
        <w:t>Граница проходит от плотины в северо-восточном направлении и идет вдоль северной границы лесопаркового защитного пояса по кварталам 1, 2, 3, 4, 5, 6 Протасовского лесопарка Учинского леспаркхоза и от 7 квартала поворачивает на юг и идет че</w:t>
      </w:r>
      <w:r w:rsidRPr="003D2EA8">
        <w:rPr>
          <w:lang w:val="ru-RU"/>
        </w:rPr>
        <w:t>рез высоты 204,9-213,5-213,1-211,6, далее идет по землепользованию совхоза "Менжинец" через высоты 209,1-201,2-203,5-202,1-197,4-179,9-195,1, захватывает с. Протасово и пересекает канал западнее д. Рождественно. Далее граница, не доходя до с. Драчево, пост</w:t>
      </w:r>
      <w:r w:rsidRPr="003D2EA8">
        <w:rPr>
          <w:lang w:val="ru-RU"/>
        </w:rPr>
        <w:t xml:space="preserve">епенно поворачивает назад и идет по границе </w:t>
      </w:r>
      <w:r>
        <w:t>II</w:t>
      </w:r>
      <w:r w:rsidRPr="003D2EA8">
        <w:rPr>
          <w:lang w:val="ru-RU"/>
        </w:rPr>
        <w:t xml:space="preserve"> пояса Учинского водохранилища: по землепользованию совхоза "Менжинец" по высотам 171,6-172,2 и через кварталы Марфинского лесопарка Клязьминского леспаркхоза (5, 4, 3, 2), южнее д. Хлябово и п. им. </w:t>
      </w:r>
      <w:r>
        <w:t>А.Н. Туполе</w:t>
      </w:r>
      <w:r>
        <w:t>ва выходит за пределы ЛПЗП.</w:t>
      </w:r>
    </w:p>
    <w:p w:rsidR="00CC4D02" w:rsidRPr="003D2EA8" w:rsidRDefault="003D2EA8">
      <w:pPr>
        <w:pStyle w:val="a4"/>
        <w:numPr>
          <w:ilvl w:val="2"/>
          <w:numId w:val="197"/>
        </w:numPr>
        <w:tabs>
          <w:tab w:val="left" w:pos="1255"/>
        </w:tabs>
        <w:spacing w:before="1"/>
        <w:ind w:right="106" w:firstLine="540"/>
        <w:jc w:val="both"/>
        <w:rPr>
          <w:sz w:val="24"/>
          <w:lang w:val="ru-RU"/>
        </w:rPr>
      </w:pPr>
      <w:r w:rsidRPr="003D2EA8">
        <w:rPr>
          <w:sz w:val="24"/>
          <w:lang w:val="ru-RU"/>
        </w:rPr>
        <w:t xml:space="preserve">Во </w:t>
      </w:r>
      <w:r>
        <w:rPr>
          <w:spacing w:val="-3"/>
          <w:sz w:val="24"/>
        </w:rPr>
        <w:t>II</w:t>
      </w:r>
      <w:r w:rsidRPr="003D2EA8">
        <w:rPr>
          <w:spacing w:val="-3"/>
          <w:sz w:val="24"/>
          <w:lang w:val="ru-RU"/>
        </w:rPr>
        <w:t xml:space="preserve"> </w:t>
      </w:r>
      <w:r w:rsidRPr="003D2EA8">
        <w:rPr>
          <w:sz w:val="24"/>
          <w:lang w:val="ru-RU"/>
        </w:rPr>
        <w:t>поясе выделена режимная "жесткая" зона, в которую входят прибрежные участки водохранилища и канала, шириной 150</w:t>
      </w:r>
      <w:r w:rsidRPr="003D2EA8">
        <w:rPr>
          <w:spacing w:val="-18"/>
          <w:sz w:val="24"/>
          <w:lang w:val="ru-RU"/>
        </w:rPr>
        <w:t xml:space="preserve"> </w:t>
      </w:r>
      <w:r w:rsidRPr="003D2EA8">
        <w:rPr>
          <w:sz w:val="24"/>
          <w:lang w:val="ru-RU"/>
        </w:rPr>
        <w:t>м.</w:t>
      </w:r>
    </w:p>
    <w:p w:rsidR="00CC4D02" w:rsidRPr="003D2EA8" w:rsidRDefault="003D2EA8">
      <w:pPr>
        <w:pStyle w:val="a3"/>
        <w:spacing w:line="274" w:lineRule="exact"/>
        <w:ind w:left="643" w:firstLine="0"/>
        <w:rPr>
          <w:lang w:val="ru-RU"/>
        </w:rPr>
      </w:pPr>
      <w:r w:rsidRPr="003D2EA8">
        <w:rPr>
          <w:lang w:val="ru-RU"/>
        </w:rPr>
        <w:t xml:space="preserve">Зона </w:t>
      </w:r>
      <w:r>
        <w:t>II</w:t>
      </w:r>
      <w:r w:rsidRPr="003D2EA8">
        <w:rPr>
          <w:lang w:val="ru-RU"/>
        </w:rPr>
        <w:t xml:space="preserve"> пояса Клязьминского водохранилища.</w:t>
      </w:r>
    </w:p>
    <w:p w:rsidR="00CC4D02" w:rsidRPr="003D2EA8" w:rsidRDefault="003D2EA8">
      <w:pPr>
        <w:pStyle w:val="a4"/>
        <w:numPr>
          <w:ilvl w:val="2"/>
          <w:numId w:val="197"/>
        </w:numPr>
        <w:tabs>
          <w:tab w:val="left" w:pos="1269"/>
        </w:tabs>
        <w:spacing w:before="1"/>
        <w:ind w:right="107" w:firstLine="540"/>
        <w:jc w:val="both"/>
        <w:rPr>
          <w:sz w:val="24"/>
          <w:lang w:val="ru-RU"/>
        </w:rPr>
      </w:pPr>
      <w:r w:rsidRPr="003D2EA8">
        <w:rPr>
          <w:sz w:val="24"/>
          <w:lang w:val="ru-RU"/>
        </w:rPr>
        <w:t xml:space="preserve">В зону </w:t>
      </w:r>
      <w:r>
        <w:rPr>
          <w:sz w:val="24"/>
        </w:rPr>
        <w:t>II</w:t>
      </w:r>
      <w:r w:rsidRPr="003D2EA8">
        <w:rPr>
          <w:sz w:val="24"/>
          <w:lang w:val="ru-RU"/>
        </w:rPr>
        <w:t xml:space="preserve"> пояса Клязьминского водохранилища включается площадь бассейна р. Клязьмы до с.</w:t>
      </w:r>
      <w:r w:rsidRPr="003D2EA8">
        <w:rPr>
          <w:spacing w:val="-12"/>
          <w:sz w:val="24"/>
          <w:lang w:val="ru-RU"/>
        </w:rPr>
        <w:t xml:space="preserve"> </w:t>
      </w:r>
      <w:r w:rsidRPr="003D2EA8">
        <w:rPr>
          <w:sz w:val="24"/>
          <w:lang w:val="ru-RU"/>
        </w:rPr>
        <w:t>Пирогово.</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4" w:firstLine="540"/>
        <w:jc w:val="both"/>
        <w:rPr>
          <w:lang w:val="ru-RU"/>
        </w:rPr>
      </w:pPr>
      <w:r w:rsidRPr="003D2EA8">
        <w:rPr>
          <w:lang w:val="ru-RU"/>
        </w:rPr>
        <w:t xml:space="preserve">Граница зоны ограничения идет начиная от Пироговской плотины, западнее д. Пирогово, включая территорию шириной 150 м к востоку от плотины, </w:t>
      </w:r>
      <w:r w:rsidRPr="003D2EA8">
        <w:rPr>
          <w:lang w:val="ru-RU"/>
        </w:rPr>
        <w:t xml:space="preserve">по землепользованию совхоза им. Тимирязева и через высоту 158,2 идет по 56 кварталу Учинского лесопарка Учинского леспаркхоза. Далее северная граница </w:t>
      </w:r>
      <w:r>
        <w:t>II</w:t>
      </w:r>
      <w:r w:rsidRPr="003D2EA8">
        <w:rPr>
          <w:lang w:val="ru-RU"/>
        </w:rPr>
        <w:t xml:space="preserve"> пояса Клязьминского водохранилища совпадает с южной границей </w:t>
      </w:r>
      <w:r>
        <w:t>II</w:t>
      </w:r>
      <w:r w:rsidRPr="003D2EA8">
        <w:rPr>
          <w:lang w:val="ru-RU"/>
        </w:rPr>
        <w:t xml:space="preserve"> пояса Учинского водохранилища. Граница </w:t>
      </w:r>
      <w:r w:rsidRPr="003D2EA8">
        <w:rPr>
          <w:lang w:val="ru-RU"/>
        </w:rPr>
        <w:t>идет по землепользованию совхоза им. Тимирязева к востоку от д. Ульянково, по высотам 182,4-183,7-173,3-173,4, по лесным кварталам Учинского лесопарка 29, 28, 27, 26, 25, по землепользованию совхоза им. Тимирязева к востоку от д. Жестово, по высотам 173,0-</w:t>
      </w:r>
      <w:r w:rsidRPr="003D2EA8">
        <w:rPr>
          <w:lang w:val="ru-RU"/>
        </w:rPr>
        <w:t>176,1-175,0-174,1-172,8. Захватывает с. Осташково и,  включая</w:t>
      </w:r>
    </w:p>
    <w:p w:rsidR="00CC4D02" w:rsidRPr="003D2EA8" w:rsidRDefault="003D2EA8">
      <w:pPr>
        <w:pStyle w:val="a3"/>
        <w:spacing w:before="1"/>
        <w:ind w:right="103" w:firstLine="0"/>
        <w:jc w:val="both"/>
        <w:rPr>
          <w:lang w:val="ru-RU"/>
        </w:rPr>
      </w:pPr>
      <w:r w:rsidRPr="003D2EA8">
        <w:rPr>
          <w:lang w:val="ru-RU"/>
        </w:rPr>
        <w:t>41 квартал Учинского лесопарка, пересекает канал им. Москвы и идет по землепользованию Краснополянской птицефабрики, захватывая д. Новосельцево, далее через высоты 190,5-201,2 подходит к 25 квар</w:t>
      </w:r>
      <w:r w:rsidRPr="003D2EA8">
        <w:rPr>
          <w:lang w:val="ru-RU"/>
        </w:rPr>
        <w:t>талу Лобненского лесопарка и через высоту 192,0 по южной границе 16 квартала выходит за пределы ЛПЗП.</w:t>
      </w:r>
    </w:p>
    <w:p w:rsidR="00CC4D02" w:rsidRDefault="003D2EA8">
      <w:pPr>
        <w:pStyle w:val="a3"/>
        <w:spacing w:before="1"/>
        <w:ind w:right="99" w:firstLine="540"/>
        <w:jc w:val="both"/>
      </w:pPr>
      <w:r w:rsidRPr="003D2EA8">
        <w:rPr>
          <w:lang w:val="ru-RU"/>
        </w:rPr>
        <w:t xml:space="preserve">На западе граница </w:t>
      </w:r>
      <w:r>
        <w:t>II</w:t>
      </w:r>
      <w:r w:rsidRPr="003D2EA8">
        <w:rPr>
          <w:lang w:val="ru-RU"/>
        </w:rPr>
        <w:t xml:space="preserve"> пояса проходит по территории Химкинского района и идет по землепользованию совхоза "Путь к коммунизму", захватывая д. Ново-Кирилловка</w:t>
      </w:r>
      <w:r w:rsidRPr="003D2EA8">
        <w:rPr>
          <w:lang w:val="ru-RU"/>
        </w:rPr>
        <w:t>, через высоты 184,6-192,9-189,5 и идет вдоль Ленинградского шоссе через Ново-Подрезково по следующим высотам: 188,6-192,8-184,1-180,9-179,9-176,6-177,5-179,4-180,8, подходит к Октябрьской железной дороге и идет вдоль полотна железной дороги, захватывая д.</w:t>
      </w:r>
      <w:r w:rsidRPr="003D2EA8">
        <w:rPr>
          <w:lang w:val="ru-RU"/>
        </w:rPr>
        <w:t xml:space="preserve"> Ново- Дмитровка, далее граница резко поворачивает на север и идет вдоль шоссе на Мелькисарово до отметки 193,6, затем граница резко поворачивает на северо-восток и восток и проходит между 14 и 24 кварталами Химкинского лесопарка Красногорского леспаркхоза</w:t>
      </w:r>
      <w:r w:rsidRPr="003D2EA8">
        <w:rPr>
          <w:lang w:val="ru-RU"/>
        </w:rPr>
        <w:t xml:space="preserve"> и через 9 квартал идет по землепользованию совхоза "Путь к коммунизму" севернее д. Вашутино. Далее граница идет через 15 квартал и по линии застройки скоростной автодороги Москва - Ленинград к северной границе п. Старбеево и подходит к километровой зоне к</w:t>
      </w:r>
      <w:r w:rsidRPr="003D2EA8">
        <w:rPr>
          <w:lang w:val="ru-RU"/>
        </w:rPr>
        <w:t xml:space="preserve">анала им. </w:t>
      </w:r>
      <w:r>
        <w:t>Москвы.</w:t>
      </w:r>
    </w:p>
    <w:p w:rsidR="00CC4D02" w:rsidRPr="003D2EA8" w:rsidRDefault="003D2EA8">
      <w:pPr>
        <w:pStyle w:val="a3"/>
        <w:spacing w:before="1"/>
        <w:ind w:right="106" w:firstLine="540"/>
        <w:jc w:val="both"/>
        <w:rPr>
          <w:lang w:val="ru-RU"/>
        </w:rPr>
      </w:pPr>
      <w:r w:rsidRPr="003D2EA8">
        <w:rPr>
          <w:lang w:val="ru-RU"/>
        </w:rPr>
        <w:t>От левого берега канала граница идет по территории г. Долгопрудный, от высоты 185,1 через 184,1 севернее платформы Ново-Дачная по границе землепользования Краснополянской птицефабрики и Долгопрудненской агротехнической опытной станции  и подходит к границе</w:t>
      </w:r>
      <w:r w:rsidRPr="003D2EA8">
        <w:rPr>
          <w:lang w:val="ru-RU"/>
        </w:rPr>
        <w:t xml:space="preserve"> </w:t>
      </w:r>
      <w:r>
        <w:t>II</w:t>
      </w:r>
      <w:r w:rsidRPr="003D2EA8">
        <w:rPr>
          <w:lang w:val="ru-RU"/>
        </w:rPr>
        <w:t xml:space="preserve"> водоохранного пояса Северной водопроводной станции и идет по ее южной</w:t>
      </w:r>
      <w:r w:rsidRPr="003D2EA8">
        <w:rPr>
          <w:spacing w:val="-6"/>
          <w:lang w:val="ru-RU"/>
        </w:rPr>
        <w:t xml:space="preserve"> </w:t>
      </w:r>
      <w:r w:rsidRPr="003D2EA8">
        <w:rPr>
          <w:lang w:val="ru-RU"/>
        </w:rPr>
        <w:t>части.</w:t>
      </w:r>
    </w:p>
    <w:p w:rsidR="00CC4D02" w:rsidRPr="003D2EA8" w:rsidRDefault="003D2EA8">
      <w:pPr>
        <w:pStyle w:val="a3"/>
        <w:spacing w:before="1"/>
        <w:ind w:right="101" w:firstLine="540"/>
        <w:jc w:val="both"/>
        <w:rPr>
          <w:lang w:val="ru-RU"/>
        </w:rPr>
      </w:pPr>
      <w:r w:rsidRPr="003D2EA8">
        <w:rPr>
          <w:lang w:val="ru-RU"/>
        </w:rPr>
        <w:t>Далее граница идет по лесным кварталам Хлебнинского лесопарка Клязьминского леспаркхоза, по границам кварталов 62, 63, 64, 65, 66 и 56, по землепользованию совхоза им. Тимиряз</w:t>
      </w:r>
      <w:r w:rsidRPr="003D2EA8">
        <w:rPr>
          <w:lang w:val="ru-RU"/>
        </w:rPr>
        <w:t>ева между д. Беляниново и Погорелки к высоте 191,1, севернее 13 квартала Пироговского лесопарка, по линии ЛЭП, захватывая д. Болтино, по границе 1 и 2 квартала к высоте 167,1, по восточной границе 2 квартала и подходит к границе 150-метровой полосы от Пиро</w:t>
      </w:r>
      <w:r w:rsidRPr="003D2EA8">
        <w:rPr>
          <w:lang w:val="ru-RU"/>
        </w:rPr>
        <w:t>говской плотины.</w:t>
      </w:r>
    </w:p>
    <w:p w:rsidR="00CC4D02" w:rsidRPr="003D2EA8" w:rsidRDefault="003D2EA8">
      <w:pPr>
        <w:pStyle w:val="a4"/>
        <w:numPr>
          <w:ilvl w:val="2"/>
          <w:numId w:val="197"/>
        </w:numPr>
        <w:tabs>
          <w:tab w:val="left" w:pos="1255"/>
        </w:tabs>
        <w:spacing w:before="6" w:line="274" w:lineRule="exact"/>
        <w:ind w:right="106" w:firstLine="540"/>
        <w:jc w:val="both"/>
        <w:rPr>
          <w:sz w:val="24"/>
          <w:lang w:val="ru-RU"/>
        </w:rPr>
      </w:pPr>
      <w:r w:rsidRPr="003D2EA8">
        <w:rPr>
          <w:sz w:val="24"/>
          <w:lang w:val="ru-RU"/>
        </w:rPr>
        <w:t xml:space="preserve">Во </w:t>
      </w:r>
      <w:r>
        <w:rPr>
          <w:spacing w:val="-3"/>
          <w:sz w:val="24"/>
        </w:rPr>
        <w:t>II</w:t>
      </w:r>
      <w:r w:rsidRPr="003D2EA8">
        <w:rPr>
          <w:spacing w:val="-3"/>
          <w:sz w:val="24"/>
          <w:lang w:val="ru-RU"/>
        </w:rPr>
        <w:t xml:space="preserve"> </w:t>
      </w:r>
      <w:r w:rsidRPr="003D2EA8">
        <w:rPr>
          <w:sz w:val="24"/>
          <w:lang w:val="ru-RU"/>
        </w:rPr>
        <w:t>поясе выделена режимная "жесткая" зона, в которую входят прибрежные участки водохранилища и канала, шириной 150 метров в обе</w:t>
      </w:r>
      <w:r w:rsidRPr="003D2EA8">
        <w:rPr>
          <w:spacing w:val="-31"/>
          <w:sz w:val="24"/>
          <w:lang w:val="ru-RU"/>
        </w:rPr>
        <w:t xml:space="preserve"> </w:t>
      </w:r>
      <w:r w:rsidRPr="003D2EA8">
        <w:rPr>
          <w:sz w:val="24"/>
          <w:lang w:val="ru-RU"/>
        </w:rPr>
        <w:t>стороны.</w:t>
      </w:r>
    </w:p>
    <w:p w:rsidR="00CC4D02" w:rsidRPr="003D2EA8" w:rsidRDefault="003D2EA8">
      <w:pPr>
        <w:pStyle w:val="a4"/>
        <w:numPr>
          <w:ilvl w:val="0"/>
          <w:numId w:val="196"/>
        </w:numPr>
        <w:tabs>
          <w:tab w:val="left" w:pos="1036"/>
        </w:tabs>
        <w:ind w:right="113" w:firstLine="540"/>
        <w:jc w:val="both"/>
        <w:rPr>
          <w:sz w:val="24"/>
          <w:lang w:val="ru-RU"/>
        </w:rPr>
      </w:pPr>
      <w:r w:rsidRPr="003D2EA8">
        <w:rPr>
          <w:sz w:val="24"/>
          <w:lang w:val="ru-RU"/>
        </w:rPr>
        <w:t>Зона санитарной охраны Северной водопроводной станции Московского водопровода.</w:t>
      </w:r>
    </w:p>
    <w:p w:rsidR="00CC4D02" w:rsidRPr="003D2EA8" w:rsidRDefault="003D2EA8">
      <w:pPr>
        <w:pStyle w:val="a3"/>
        <w:spacing w:line="274" w:lineRule="exact"/>
        <w:ind w:left="643" w:firstLine="0"/>
        <w:rPr>
          <w:lang w:val="ru-RU"/>
        </w:rPr>
      </w:pPr>
      <w:r w:rsidRPr="003D2EA8">
        <w:rPr>
          <w:lang w:val="ru-RU"/>
        </w:rPr>
        <w:t>Границы поясов зоны санитарной охраны.</w:t>
      </w:r>
    </w:p>
    <w:p w:rsidR="00CC4D02" w:rsidRPr="003D2EA8" w:rsidRDefault="003D2EA8">
      <w:pPr>
        <w:pStyle w:val="a3"/>
        <w:spacing w:before="1"/>
        <w:ind w:left="643" w:firstLine="0"/>
        <w:rPr>
          <w:lang w:val="ru-RU"/>
        </w:rPr>
      </w:pPr>
      <w:r w:rsidRPr="003D2EA8">
        <w:rPr>
          <w:lang w:val="ru-RU"/>
        </w:rPr>
        <w:t>В первый пояс зоны санитарной охраны включаются:</w:t>
      </w:r>
    </w:p>
    <w:p w:rsidR="00CC4D02" w:rsidRPr="003D2EA8" w:rsidRDefault="003D2EA8">
      <w:pPr>
        <w:pStyle w:val="a4"/>
        <w:numPr>
          <w:ilvl w:val="1"/>
          <w:numId w:val="196"/>
        </w:numPr>
        <w:tabs>
          <w:tab w:val="left" w:pos="1068"/>
        </w:tabs>
        <w:spacing w:before="1"/>
        <w:ind w:right="107" w:firstLine="540"/>
        <w:jc w:val="both"/>
        <w:rPr>
          <w:sz w:val="24"/>
          <w:lang w:val="ru-RU"/>
        </w:rPr>
      </w:pPr>
      <w:r w:rsidRPr="003D2EA8">
        <w:rPr>
          <w:sz w:val="24"/>
          <w:lang w:val="ru-RU"/>
        </w:rPr>
        <w:t>Территория головных очистных водопроводных сооружений и насосных станций 1, 2, 3 и проектируемого 4 подъема, расположенная вблизи п. Северный Тимирязевского района г. М</w:t>
      </w:r>
      <w:r w:rsidRPr="003D2EA8">
        <w:rPr>
          <w:sz w:val="24"/>
          <w:lang w:val="ru-RU"/>
        </w:rPr>
        <w:t>осквы, и полоса площади к северу, востоку и югу от этой территории</w:t>
      </w:r>
      <w:r w:rsidRPr="003D2EA8">
        <w:rPr>
          <w:spacing w:val="11"/>
          <w:sz w:val="24"/>
          <w:lang w:val="ru-RU"/>
        </w:rPr>
        <w:t xml:space="preserve"> </w:t>
      </w:r>
      <w:r w:rsidRPr="003D2EA8">
        <w:rPr>
          <w:sz w:val="24"/>
          <w:lang w:val="ru-RU"/>
        </w:rPr>
        <w:t>шириной</w:t>
      </w:r>
    </w:p>
    <w:p w:rsidR="00CC4D02" w:rsidRPr="003D2EA8" w:rsidRDefault="003D2EA8">
      <w:pPr>
        <w:pStyle w:val="a3"/>
        <w:spacing w:before="6" w:line="274" w:lineRule="exact"/>
        <w:ind w:right="111" w:firstLine="0"/>
        <w:jc w:val="both"/>
        <w:rPr>
          <w:lang w:val="ru-RU"/>
        </w:rPr>
      </w:pPr>
      <w:r w:rsidRPr="003D2EA8">
        <w:rPr>
          <w:lang w:val="ru-RU"/>
        </w:rPr>
        <w:t>150 метров; к западу от этой территории граница проходит по красной линии Дмитровского шоссе.</w:t>
      </w:r>
    </w:p>
    <w:p w:rsidR="00CC4D02" w:rsidRPr="003D2EA8" w:rsidRDefault="003D2EA8">
      <w:pPr>
        <w:pStyle w:val="a4"/>
        <w:numPr>
          <w:ilvl w:val="1"/>
          <w:numId w:val="196"/>
        </w:numPr>
        <w:tabs>
          <w:tab w:val="left" w:pos="1075"/>
        </w:tabs>
        <w:ind w:right="108" w:firstLine="540"/>
        <w:jc w:val="both"/>
        <w:rPr>
          <w:sz w:val="24"/>
          <w:lang w:val="ru-RU"/>
        </w:rPr>
      </w:pPr>
      <w:r w:rsidRPr="003D2EA8">
        <w:rPr>
          <w:sz w:val="24"/>
          <w:lang w:val="ru-RU"/>
        </w:rPr>
        <w:t>Территория насосной станции в пределах ограждения, расположенная на южном берегу Клязьм</w:t>
      </w:r>
      <w:r w:rsidRPr="003D2EA8">
        <w:rPr>
          <w:sz w:val="24"/>
          <w:lang w:val="ru-RU"/>
        </w:rPr>
        <w:t>инского водохранилища к западу от д.</w:t>
      </w:r>
      <w:r w:rsidRPr="003D2EA8">
        <w:rPr>
          <w:spacing w:val="-24"/>
          <w:sz w:val="24"/>
          <w:lang w:val="ru-RU"/>
        </w:rPr>
        <w:t xml:space="preserve"> </w:t>
      </w:r>
      <w:r w:rsidRPr="003D2EA8">
        <w:rPr>
          <w:sz w:val="24"/>
          <w:lang w:val="ru-RU"/>
        </w:rPr>
        <w:t>Терпигорево.</w:t>
      </w:r>
    </w:p>
    <w:p w:rsidR="00CC4D02" w:rsidRPr="003D2EA8" w:rsidRDefault="003D2EA8">
      <w:pPr>
        <w:pStyle w:val="a4"/>
        <w:numPr>
          <w:ilvl w:val="1"/>
          <w:numId w:val="196"/>
        </w:numPr>
        <w:tabs>
          <w:tab w:val="left" w:pos="1089"/>
        </w:tabs>
        <w:ind w:right="113" w:firstLine="540"/>
        <w:jc w:val="both"/>
        <w:rPr>
          <w:sz w:val="24"/>
          <w:lang w:val="ru-RU"/>
        </w:rPr>
      </w:pPr>
      <w:r w:rsidRPr="003D2EA8">
        <w:rPr>
          <w:sz w:val="24"/>
          <w:lang w:val="ru-RU"/>
        </w:rPr>
        <w:t>Территория по трассе водовода 1 и 2 подъема в пределах полосы отвода, но не менее 10 м от оси водоводов в обе</w:t>
      </w:r>
      <w:r w:rsidRPr="003D2EA8">
        <w:rPr>
          <w:spacing w:val="-14"/>
          <w:sz w:val="24"/>
          <w:lang w:val="ru-RU"/>
        </w:rPr>
        <w:t xml:space="preserve"> </w:t>
      </w:r>
      <w:r w:rsidRPr="003D2EA8">
        <w:rPr>
          <w:sz w:val="24"/>
          <w:lang w:val="ru-RU"/>
        </w:rPr>
        <w:t>стороны.</w:t>
      </w:r>
    </w:p>
    <w:p w:rsidR="00CC4D02" w:rsidRPr="003D2EA8" w:rsidRDefault="003D2EA8">
      <w:pPr>
        <w:pStyle w:val="a3"/>
        <w:spacing w:before="1"/>
        <w:ind w:left="643" w:firstLine="0"/>
        <w:rPr>
          <w:lang w:val="ru-RU"/>
        </w:rPr>
      </w:pPr>
      <w:r w:rsidRPr="003D2EA8">
        <w:rPr>
          <w:lang w:val="ru-RU"/>
        </w:rPr>
        <w:t>Во второй пояс зоны санитарной охраны включаются:</w:t>
      </w:r>
    </w:p>
    <w:p w:rsidR="00CC4D02" w:rsidRPr="003D2EA8" w:rsidRDefault="00CC4D02">
      <w:pPr>
        <w:rPr>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1"/>
          <w:numId w:val="196"/>
        </w:numPr>
        <w:tabs>
          <w:tab w:val="left" w:pos="1126"/>
        </w:tabs>
        <w:spacing w:before="65"/>
        <w:ind w:right="104" w:firstLine="540"/>
        <w:jc w:val="both"/>
        <w:rPr>
          <w:sz w:val="24"/>
          <w:lang w:val="ru-RU"/>
        </w:rPr>
      </w:pPr>
      <w:r w:rsidRPr="003D2EA8">
        <w:rPr>
          <w:sz w:val="24"/>
          <w:lang w:val="ru-RU"/>
        </w:rPr>
        <w:t xml:space="preserve">Территория шириной </w:t>
      </w:r>
      <w:r w:rsidRPr="003D2EA8">
        <w:rPr>
          <w:sz w:val="24"/>
          <w:lang w:val="ru-RU"/>
        </w:rPr>
        <w:t xml:space="preserve">в 1 км от границы </w:t>
      </w:r>
      <w:r>
        <w:rPr>
          <w:sz w:val="24"/>
        </w:rPr>
        <w:t>I</w:t>
      </w:r>
      <w:r w:rsidRPr="003D2EA8">
        <w:rPr>
          <w:sz w:val="24"/>
          <w:lang w:val="ru-RU"/>
        </w:rPr>
        <w:t xml:space="preserve"> пояса территории водопроводной станции.</w:t>
      </w:r>
    </w:p>
    <w:p w:rsidR="00CC4D02" w:rsidRPr="003D2EA8" w:rsidRDefault="003D2EA8">
      <w:pPr>
        <w:pStyle w:val="a3"/>
        <w:ind w:right="103" w:firstLine="540"/>
        <w:jc w:val="both"/>
        <w:rPr>
          <w:lang w:val="ru-RU"/>
        </w:rPr>
      </w:pPr>
      <w:r w:rsidRPr="003D2EA8">
        <w:rPr>
          <w:lang w:val="ru-RU"/>
        </w:rPr>
        <w:t>На северо-западе и западе граница проходит по восточной части г. Долгопрудный, далее по южной части 118 квартала Хлебниковского лесопарка, по южной части п. Северный, по лесным кварталам Хлебниковского лесопарка 58, 59, 60, 61, 62, 52, 40 и по землепользов</w:t>
      </w:r>
      <w:r w:rsidRPr="003D2EA8">
        <w:rPr>
          <w:lang w:val="ru-RU"/>
        </w:rPr>
        <w:t>анию колхоза "Красная Нива", мимо д. Афанасьево, по кварталам 21, 18, 17, 10 и 9 Хлебниковского лесопарка, далее подходит к границе г. Долгопрудный.</w:t>
      </w:r>
    </w:p>
    <w:p w:rsidR="00CC4D02" w:rsidRPr="003D2EA8" w:rsidRDefault="003D2EA8">
      <w:pPr>
        <w:pStyle w:val="a4"/>
        <w:numPr>
          <w:ilvl w:val="1"/>
          <w:numId w:val="196"/>
        </w:numPr>
        <w:tabs>
          <w:tab w:val="left" w:pos="1104"/>
        </w:tabs>
        <w:spacing w:before="6" w:line="274" w:lineRule="exact"/>
        <w:ind w:right="107" w:firstLine="540"/>
        <w:jc w:val="both"/>
        <w:rPr>
          <w:sz w:val="24"/>
          <w:lang w:val="ru-RU"/>
        </w:rPr>
      </w:pPr>
      <w:r w:rsidRPr="003D2EA8">
        <w:rPr>
          <w:sz w:val="24"/>
          <w:lang w:val="ru-RU"/>
        </w:rPr>
        <w:t xml:space="preserve">Полоса вдоль оси водоводов 1 и 2 подъемов шириной 40 м в обе стороны от границы </w:t>
      </w:r>
      <w:r>
        <w:rPr>
          <w:sz w:val="24"/>
        </w:rPr>
        <w:t>I</w:t>
      </w:r>
      <w:r w:rsidRPr="003D2EA8">
        <w:rPr>
          <w:spacing w:val="-5"/>
          <w:sz w:val="24"/>
          <w:lang w:val="ru-RU"/>
        </w:rPr>
        <w:t xml:space="preserve"> </w:t>
      </w:r>
      <w:r w:rsidRPr="003D2EA8">
        <w:rPr>
          <w:sz w:val="24"/>
          <w:lang w:val="ru-RU"/>
        </w:rPr>
        <w:t>пояса.</w:t>
      </w:r>
    </w:p>
    <w:p w:rsidR="00CC4D02" w:rsidRDefault="003D2EA8">
      <w:pPr>
        <w:pStyle w:val="a4"/>
        <w:numPr>
          <w:ilvl w:val="0"/>
          <w:numId w:val="196"/>
        </w:numPr>
        <w:tabs>
          <w:tab w:val="left" w:pos="885"/>
        </w:tabs>
        <w:ind w:left="643" w:right="680" w:firstLine="0"/>
        <w:rPr>
          <w:sz w:val="24"/>
        </w:rPr>
      </w:pPr>
      <w:r w:rsidRPr="003D2EA8">
        <w:rPr>
          <w:sz w:val="24"/>
          <w:lang w:val="ru-RU"/>
        </w:rPr>
        <w:t>Зона санитарной ох</w:t>
      </w:r>
      <w:r w:rsidRPr="003D2EA8">
        <w:rPr>
          <w:sz w:val="24"/>
          <w:lang w:val="ru-RU"/>
        </w:rPr>
        <w:t>раны Рублевского водопровода и источников его</w:t>
      </w:r>
      <w:r w:rsidRPr="003D2EA8">
        <w:rPr>
          <w:spacing w:val="-28"/>
          <w:sz w:val="24"/>
          <w:lang w:val="ru-RU"/>
        </w:rPr>
        <w:t xml:space="preserve"> </w:t>
      </w:r>
      <w:r w:rsidRPr="003D2EA8">
        <w:rPr>
          <w:sz w:val="24"/>
          <w:lang w:val="ru-RU"/>
        </w:rPr>
        <w:t xml:space="preserve">питания. </w:t>
      </w:r>
      <w:r>
        <w:rPr>
          <w:sz w:val="24"/>
        </w:rPr>
        <w:t>Границы поясов зоны санитарной</w:t>
      </w:r>
      <w:r>
        <w:rPr>
          <w:spacing w:val="-14"/>
          <w:sz w:val="24"/>
        </w:rPr>
        <w:t xml:space="preserve"> </w:t>
      </w:r>
      <w:r>
        <w:rPr>
          <w:sz w:val="24"/>
        </w:rPr>
        <w:t>охраны.</w:t>
      </w:r>
    </w:p>
    <w:p w:rsidR="00CC4D02" w:rsidRPr="003D2EA8" w:rsidRDefault="003D2EA8">
      <w:pPr>
        <w:pStyle w:val="a3"/>
        <w:spacing w:line="274" w:lineRule="exact"/>
        <w:ind w:left="643" w:firstLine="0"/>
        <w:rPr>
          <w:lang w:val="ru-RU"/>
        </w:rPr>
      </w:pPr>
      <w:r w:rsidRPr="003D2EA8">
        <w:rPr>
          <w:lang w:val="ru-RU"/>
        </w:rPr>
        <w:t>В первый пояс зоны санитарной охраны Рублевского водопровода включаются:</w:t>
      </w:r>
    </w:p>
    <w:p w:rsidR="00CC4D02" w:rsidRPr="003D2EA8" w:rsidRDefault="003D2EA8">
      <w:pPr>
        <w:pStyle w:val="a4"/>
        <w:numPr>
          <w:ilvl w:val="1"/>
          <w:numId w:val="196"/>
        </w:numPr>
        <w:tabs>
          <w:tab w:val="left" w:pos="1097"/>
        </w:tabs>
        <w:spacing w:before="1"/>
        <w:ind w:right="104" w:firstLine="540"/>
        <w:jc w:val="both"/>
        <w:rPr>
          <w:sz w:val="24"/>
          <w:lang w:val="ru-RU"/>
        </w:rPr>
      </w:pPr>
      <w:r w:rsidRPr="003D2EA8">
        <w:rPr>
          <w:sz w:val="24"/>
          <w:lang w:val="ru-RU"/>
        </w:rPr>
        <w:t xml:space="preserve">Территория Рублевской водопроводной станции вместе с цехом очистки </w:t>
      </w:r>
      <w:r>
        <w:rPr>
          <w:sz w:val="24"/>
        </w:rPr>
        <w:t>N</w:t>
      </w:r>
      <w:r w:rsidRPr="003D2EA8">
        <w:rPr>
          <w:sz w:val="24"/>
          <w:lang w:val="ru-RU"/>
        </w:rPr>
        <w:t xml:space="preserve"> 2 и территория п. Ру</w:t>
      </w:r>
      <w:r w:rsidRPr="003D2EA8">
        <w:rPr>
          <w:sz w:val="24"/>
          <w:lang w:val="ru-RU"/>
        </w:rPr>
        <w:t xml:space="preserve">блево в пределах красных линий. Кроме этого, сюда входит территория к юго-востоку от водопроводной станции с включением части 7 квартала Серебряноборского лесничества и территория шириной 100 м к северу от больницы в 7 квартале, включая небольшую часть 7, </w:t>
      </w:r>
      <w:r w:rsidRPr="003D2EA8">
        <w:rPr>
          <w:sz w:val="24"/>
          <w:lang w:val="ru-RU"/>
        </w:rPr>
        <w:t>8 и 4 кварталов Серебряноборского</w:t>
      </w:r>
      <w:r w:rsidRPr="003D2EA8">
        <w:rPr>
          <w:spacing w:val="-39"/>
          <w:sz w:val="24"/>
          <w:lang w:val="ru-RU"/>
        </w:rPr>
        <w:t xml:space="preserve"> </w:t>
      </w:r>
      <w:r w:rsidRPr="003D2EA8">
        <w:rPr>
          <w:sz w:val="24"/>
          <w:lang w:val="ru-RU"/>
        </w:rPr>
        <w:t>лесничества.</w:t>
      </w:r>
    </w:p>
    <w:p w:rsidR="00CC4D02" w:rsidRDefault="003D2EA8">
      <w:pPr>
        <w:pStyle w:val="a4"/>
        <w:numPr>
          <w:ilvl w:val="1"/>
          <w:numId w:val="196"/>
        </w:numPr>
        <w:tabs>
          <w:tab w:val="left" w:pos="1100"/>
        </w:tabs>
        <w:ind w:right="105" w:firstLine="540"/>
        <w:jc w:val="both"/>
        <w:rPr>
          <w:sz w:val="24"/>
        </w:rPr>
      </w:pPr>
      <w:r w:rsidRPr="003D2EA8">
        <w:rPr>
          <w:sz w:val="24"/>
          <w:lang w:val="ru-RU"/>
        </w:rPr>
        <w:t xml:space="preserve">Участок реки Москвы от плотины в Петрово-Дальнем до северной границы п. Рублево шириной 100 м по обоим берегам, включая Староречье и всю территорию </w:t>
      </w:r>
      <w:r>
        <w:rPr>
          <w:sz w:val="24"/>
        </w:rPr>
        <w:t>Лохинского острова (вместе с I поясом Западной водопроводной</w:t>
      </w:r>
      <w:r>
        <w:rPr>
          <w:spacing w:val="-31"/>
          <w:sz w:val="24"/>
        </w:rPr>
        <w:t xml:space="preserve"> </w:t>
      </w:r>
      <w:r>
        <w:rPr>
          <w:sz w:val="24"/>
        </w:rPr>
        <w:t>станции).</w:t>
      </w:r>
    </w:p>
    <w:p w:rsidR="00CC4D02" w:rsidRPr="003D2EA8" w:rsidRDefault="003D2EA8">
      <w:pPr>
        <w:pStyle w:val="a4"/>
        <w:numPr>
          <w:ilvl w:val="1"/>
          <w:numId w:val="196"/>
        </w:numPr>
        <w:tabs>
          <w:tab w:val="left" w:pos="1071"/>
        </w:tabs>
        <w:ind w:right="111" w:firstLine="540"/>
        <w:jc w:val="both"/>
        <w:rPr>
          <w:sz w:val="24"/>
          <w:lang w:val="ru-RU"/>
        </w:rPr>
      </w:pPr>
      <w:r w:rsidRPr="003D2EA8">
        <w:rPr>
          <w:sz w:val="24"/>
          <w:lang w:val="ru-RU"/>
        </w:rPr>
        <w:t>Территория по трассе водоводов 1 и 2 подъемов в пределах полосы отвода, но не менее 10 м от оси водоводов в обе</w:t>
      </w:r>
      <w:r w:rsidRPr="003D2EA8">
        <w:rPr>
          <w:spacing w:val="-14"/>
          <w:sz w:val="24"/>
          <w:lang w:val="ru-RU"/>
        </w:rPr>
        <w:t xml:space="preserve"> </w:t>
      </w:r>
      <w:r w:rsidRPr="003D2EA8">
        <w:rPr>
          <w:sz w:val="24"/>
          <w:lang w:val="ru-RU"/>
        </w:rPr>
        <w:t>стороны.</w:t>
      </w:r>
    </w:p>
    <w:p w:rsidR="00CC4D02" w:rsidRPr="003D2EA8" w:rsidRDefault="003D2EA8">
      <w:pPr>
        <w:pStyle w:val="a3"/>
        <w:spacing w:before="1" w:line="275" w:lineRule="exact"/>
        <w:ind w:left="643" w:firstLine="0"/>
        <w:rPr>
          <w:lang w:val="ru-RU"/>
        </w:rPr>
      </w:pPr>
      <w:r w:rsidRPr="003D2EA8">
        <w:rPr>
          <w:lang w:val="ru-RU"/>
        </w:rPr>
        <w:t>Во второй пояс зоны санитарной охраны включаются:</w:t>
      </w:r>
    </w:p>
    <w:p w:rsidR="00CC4D02" w:rsidRPr="003D2EA8" w:rsidRDefault="003D2EA8">
      <w:pPr>
        <w:pStyle w:val="a4"/>
        <w:numPr>
          <w:ilvl w:val="1"/>
          <w:numId w:val="196"/>
        </w:numPr>
        <w:tabs>
          <w:tab w:val="left" w:pos="1140"/>
        </w:tabs>
        <w:ind w:right="108" w:firstLine="540"/>
        <w:jc w:val="both"/>
        <w:rPr>
          <w:sz w:val="24"/>
          <w:lang w:val="ru-RU"/>
        </w:rPr>
      </w:pPr>
      <w:r w:rsidRPr="003D2EA8">
        <w:rPr>
          <w:sz w:val="24"/>
          <w:lang w:val="ru-RU"/>
        </w:rPr>
        <w:t>Территория шириной в 1 км от линии ограждения сооружений Рублевской водопро</w:t>
      </w:r>
      <w:r w:rsidRPr="003D2EA8">
        <w:rPr>
          <w:sz w:val="24"/>
          <w:lang w:val="ru-RU"/>
        </w:rPr>
        <w:t>водной станции и от границ п.</w:t>
      </w:r>
      <w:r w:rsidRPr="003D2EA8">
        <w:rPr>
          <w:spacing w:val="-21"/>
          <w:sz w:val="24"/>
          <w:lang w:val="ru-RU"/>
        </w:rPr>
        <w:t xml:space="preserve"> </w:t>
      </w:r>
      <w:r w:rsidRPr="003D2EA8">
        <w:rPr>
          <w:sz w:val="24"/>
          <w:lang w:val="ru-RU"/>
        </w:rPr>
        <w:t>Рублево.</w:t>
      </w:r>
    </w:p>
    <w:p w:rsidR="00CC4D02" w:rsidRPr="003D2EA8" w:rsidRDefault="003D2EA8">
      <w:pPr>
        <w:pStyle w:val="a4"/>
        <w:numPr>
          <w:ilvl w:val="1"/>
          <w:numId w:val="196"/>
        </w:numPr>
        <w:tabs>
          <w:tab w:val="left" w:pos="1161"/>
        </w:tabs>
        <w:spacing w:before="1"/>
        <w:ind w:right="99" w:firstLine="540"/>
        <w:jc w:val="both"/>
        <w:rPr>
          <w:sz w:val="24"/>
          <w:lang w:val="ru-RU"/>
        </w:rPr>
      </w:pPr>
      <w:r w:rsidRPr="003D2EA8">
        <w:rPr>
          <w:sz w:val="24"/>
          <w:lang w:val="ru-RU"/>
        </w:rPr>
        <w:t>Территория, непосредственно окружающая источники питания Рублевского водопровода рек Москвы и Истры с их притоками, в следующих границах: по левому берегу Москвы-реки южнее пересечения Волоколамского шоссе с МКАД, захватывая с. Спас, между Волоколамским шо</w:t>
      </w:r>
      <w:r w:rsidRPr="003D2EA8">
        <w:rPr>
          <w:sz w:val="24"/>
          <w:lang w:val="ru-RU"/>
        </w:rPr>
        <w:t xml:space="preserve">ссе и Рижской железной дорогой, по землепользованию колхоза "Заветы Ильича" через высоты 138,1-140,0, пересекает Рижскую железную дорогу и идет через высоты 169,1-157,6-172,5, захватывает д. Пенягино и по высотам 174,4-179,1- 174,9 огибает г. Красногорск. </w:t>
      </w:r>
      <w:r w:rsidRPr="003D2EA8">
        <w:rPr>
          <w:sz w:val="24"/>
          <w:lang w:val="ru-RU"/>
        </w:rPr>
        <w:t>Далее граница идет по южной оконечности Красногорского лесопарка через кварталы 62, 60, 59, 58, 57, 56, 55, 54, пересекает р. Баньку и по высотам 182,5-190,3-188,6, находящимся в приписном лесу совхоза "Ильинское-Усово", севернее поселка фабрики имени Лебе</w:t>
      </w:r>
      <w:r w:rsidRPr="003D2EA8">
        <w:rPr>
          <w:sz w:val="24"/>
          <w:lang w:val="ru-RU"/>
        </w:rPr>
        <w:t>дева и в п. Ново-Никольское, пересекает 68 и 67 кварталы и подходит к границе лесопаркового защитного</w:t>
      </w:r>
      <w:r w:rsidRPr="003D2EA8">
        <w:rPr>
          <w:spacing w:val="-12"/>
          <w:sz w:val="24"/>
          <w:lang w:val="ru-RU"/>
        </w:rPr>
        <w:t xml:space="preserve"> </w:t>
      </w:r>
      <w:r w:rsidRPr="003D2EA8">
        <w:rPr>
          <w:sz w:val="24"/>
          <w:lang w:val="ru-RU"/>
        </w:rPr>
        <w:t>пояса.</w:t>
      </w:r>
    </w:p>
    <w:p w:rsidR="00CC4D02" w:rsidRPr="003D2EA8" w:rsidRDefault="003D2EA8">
      <w:pPr>
        <w:pStyle w:val="a3"/>
        <w:spacing w:before="1"/>
        <w:ind w:right="105" w:firstLine="540"/>
        <w:jc w:val="both"/>
        <w:rPr>
          <w:lang w:val="ru-RU"/>
        </w:rPr>
      </w:pPr>
      <w:r w:rsidRPr="003D2EA8">
        <w:rPr>
          <w:lang w:val="ru-RU"/>
        </w:rPr>
        <w:t>На юге граница идет по Белорусской железной дороге от платформы Пионерская, огибая г. Одинцово, через платформы Баковка, Трехгорка, Немчиновка и по</w:t>
      </w:r>
      <w:r w:rsidRPr="003D2EA8">
        <w:rPr>
          <w:lang w:val="ru-RU"/>
        </w:rPr>
        <w:t>дходит к МКАД.</w:t>
      </w:r>
    </w:p>
    <w:p w:rsidR="00CC4D02" w:rsidRPr="003D2EA8" w:rsidRDefault="003D2EA8">
      <w:pPr>
        <w:pStyle w:val="a4"/>
        <w:numPr>
          <w:ilvl w:val="1"/>
          <w:numId w:val="196"/>
        </w:numPr>
        <w:tabs>
          <w:tab w:val="left" w:pos="1104"/>
        </w:tabs>
        <w:spacing w:before="6" w:line="274" w:lineRule="exact"/>
        <w:ind w:right="116" w:firstLine="540"/>
        <w:jc w:val="both"/>
        <w:rPr>
          <w:sz w:val="24"/>
          <w:lang w:val="ru-RU"/>
        </w:rPr>
      </w:pPr>
      <w:r w:rsidRPr="003D2EA8">
        <w:rPr>
          <w:sz w:val="24"/>
          <w:lang w:val="ru-RU"/>
        </w:rPr>
        <w:t xml:space="preserve">Полоса вдоль оси водоводов 1 и 2 подъемов шириной 40 м в обе стороны от границ </w:t>
      </w:r>
      <w:r>
        <w:rPr>
          <w:sz w:val="24"/>
        </w:rPr>
        <w:t>I</w:t>
      </w:r>
      <w:r w:rsidRPr="003D2EA8">
        <w:rPr>
          <w:spacing w:val="-5"/>
          <w:sz w:val="24"/>
          <w:lang w:val="ru-RU"/>
        </w:rPr>
        <w:t xml:space="preserve"> </w:t>
      </w:r>
      <w:r w:rsidRPr="003D2EA8">
        <w:rPr>
          <w:sz w:val="24"/>
          <w:lang w:val="ru-RU"/>
        </w:rPr>
        <w:t>пояса.</w:t>
      </w:r>
    </w:p>
    <w:p w:rsidR="00CC4D02" w:rsidRPr="003D2EA8" w:rsidRDefault="003D2EA8">
      <w:pPr>
        <w:pStyle w:val="a4"/>
        <w:numPr>
          <w:ilvl w:val="1"/>
          <w:numId w:val="196"/>
        </w:numPr>
        <w:tabs>
          <w:tab w:val="left" w:pos="1172"/>
        </w:tabs>
        <w:ind w:right="99" w:firstLine="540"/>
        <w:jc w:val="both"/>
        <w:rPr>
          <w:sz w:val="24"/>
          <w:lang w:val="ru-RU"/>
        </w:rPr>
      </w:pPr>
      <w:r w:rsidRPr="003D2EA8">
        <w:rPr>
          <w:sz w:val="24"/>
          <w:lang w:val="ru-RU"/>
        </w:rPr>
        <w:t>Во втором поясе выделена режимная "жесткая" зона, в которую входят прибрежные участки Москвы-реки и реки Истры выше плотины в Петрово-Дальнем шириной по 150 м в обе стороны и участок реки Москвы ниже п. Рублево по проектируемой скоростной автодороге Москва</w:t>
      </w:r>
      <w:r w:rsidRPr="003D2EA8">
        <w:rPr>
          <w:sz w:val="24"/>
          <w:lang w:val="ru-RU"/>
        </w:rPr>
        <w:t xml:space="preserve"> - Рига и вдоль 3 и 2 квартала Серебряноборского</w:t>
      </w:r>
      <w:r w:rsidRPr="003D2EA8">
        <w:rPr>
          <w:spacing w:val="-12"/>
          <w:sz w:val="24"/>
          <w:lang w:val="ru-RU"/>
        </w:rPr>
        <w:t xml:space="preserve"> </w:t>
      </w:r>
      <w:r w:rsidRPr="003D2EA8">
        <w:rPr>
          <w:sz w:val="24"/>
          <w:lang w:val="ru-RU"/>
        </w:rPr>
        <w:t>лесничества.</w:t>
      </w:r>
    </w:p>
    <w:p w:rsidR="00CC4D02" w:rsidRPr="003D2EA8" w:rsidRDefault="003D2EA8">
      <w:pPr>
        <w:pStyle w:val="a4"/>
        <w:numPr>
          <w:ilvl w:val="0"/>
          <w:numId w:val="196"/>
        </w:numPr>
        <w:tabs>
          <w:tab w:val="left" w:pos="1039"/>
        </w:tabs>
        <w:ind w:right="109" w:firstLine="540"/>
        <w:jc w:val="both"/>
        <w:rPr>
          <w:sz w:val="24"/>
          <w:lang w:val="ru-RU"/>
        </w:rPr>
      </w:pPr>
      <w:r w:rsidRPr="003D2EA8">
        <w:rPr>
          <w:sz w:val="24"/>
          <w:lang w:val="ru-RU"/>
        </w:rPr>
        <w:t>Зона санитарной охраны Западной водопроводной станции Московского водопровода и источников ее</w:t>
      </w:r>
      <w:r w:rsidRPr="003D2EA8">
        <w:rPr>
          <w:spacing w:val="-11"/>
          <w:sz w:val="24"/>
          <w:lang w:val="ru-RU"/>
        </w:rPr>
        <w:t xml:space="preserve"> </w:t>
      </w:r>
      <w:r w:rsidRPr="003D2EA8">
        <w:rPr>
          <w:sz w:val="24"/>
          <w:lang w:val="ru-RU"/>
        </w:rPr>
        <w:t>питания.</w:t>
      </w:r>
    </w:p>
    <w:p w:rsidR="00CC4D02" w:rsidRPr="003D2EA8" w:rsidRDefault="003D2EA8">
      <w:pPr>
        <w:pStyle w:val="a3"/>
        <w:spacing w:before="1" w:line="275" w:lineRule="exact"/>
        <w:ind w:left="643" w:firstLine="0"/>
        <w:rPr>
          <w:lang w:val="ru-RU"/>
        </w:rPr>
      </w:pPr>
      <w:r w:rsidRPr="003D2EA8">
        <w:rPr>
          <w:lang w:val="ru-RU"/>
        </w:rPr>
        <w:t>Граница поясов зоны санитарной охраны.</w:t>
      </w:r>
    </w:p>
    <w:p w:rsidR="00CC4D02" w:rsidRPr="003D2EA8" w:rsidRDefault="003D2EA8">
      <w:pPr>
        <w:pStyle w:val="a3"/>
        <w:spacing w:line="275" w:lineRule="exact"/>
        <w:ind w:left="643" w:firstLine="0"/>
        <w:rPr>
          <w:lang w:val="ru-RU"/>
        </w:rPr>
      </w:pPr>
      <w:r w:rsidRPr="003D2EA8">
        <w:rPr>
          <w:lang w:val="ru-RU"/>
        </w:rPr>
        <w:t>В первый пояс санитарной охраны Западной водопроводн</w:t>
      </w:r>
      <w:r w:rsidRPr="003D2EA8">
        <w:rPr>
          <w:lang w:val="ru-RU"/>
        </w:rPr>
        <w:t>ой станции включаются:</w:t>
      </w:r>
    </w:p>
    <w:p w:rsidR="00CC4D02" w:rsidRPr="003D2EA8" w:rsidRDefault="003D2EA8">
      <w:pPr>
        <w:pStyle w:val="a4"/>
        <w:numPr>
          <w:ilvl w:val="1"/>
          <w:numId w:val="196"/>
        </w:numPr>
        <w:tabs>
          <w:tab w:val="left" w:pos="1154"/>
        </w:tabs>
        <w:spacing w:before="1"/>
        <w:ind w:right="108" w:firstLine="540"/>
        <w:jc w:val="both"/>
        <w:rPr>
          <w:sz w:val="24"/>
          <w:lang w:val="ru-RU"/>
        </w:rPr>
      </w:pPr>
      <w:r w:rsidRPr="003D2EA8">
        <w:rPr>
          <w:sz w:val="24"/>
          <w:lang w:val="ru-RU"/>
        </w:rPr>
        <w:t>Территория Западной водопроводной станции, складов хлора и аммиака в пределах</w:t>
      </w:r>
      <w:r w:rsidRPr="003D2EA8">
        <w:rPr>
          <w:spacing w:val="-5"/>
          <w:sz w:val="24"/>
          <w:lang w:val="ru-RU"/>
        </w:rPr>
        <w:t xml:space="preserve"> </w:t>
      </w:r>
      <w:r w:rsidRPr="003D2EA8">
        <w:rPr>
          <w:sz w:val="24"/>
          <w:lang w:val="ru-RU"/>
        </w:rPr>
        <w:t>ограждений.</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1"/>
          <w:numId w:val="196"/>
        </w:numPr>
        <w:tabs>
          <w:tab w:val="left" w:pos="1075"/>
        </w:tabs>
        <w:spacing w:before="65"/>
        <w:ind w:right="109" w:firstLine="540"/>
        <w:jc w:val="both"/>
        <w:rPr>
          <w:sz w:val="24"/>
          <w:lang w:val="ru-RU"/>
        </w:rPr>
      </w:pPr>
      <w:r w:rsidRPr="003D2EA8">
        <w:rPr>
          <w:sz w:val="24"/>
          <w:lang w:val="ru-RU"/>
        </w:rPr>
        <w:t>Береговая часть территории водозаборных сооружений Западной водопроводной станции в пределах</w:t>
      </w:r>
      <w:r w:rsidRPr="003D2EA8">
        <w:rPr>
          <w:spacing w:val="-9"/>
          <w:sz w:val="24"/>
          <w:lang w:val="ru-RU"/>
        </w:rPr>
        <w:t xml:space="preserve"> </w:t>
      </w:r>
      <w:r w:rsidRPr="003D2EA8">
        <w:rPr>
          <w:sz w:val="24"/>
          <w:lang w:val="ru-RU"/>
        </w:rPr>
        <w:t>ограждения.</w:t>
      </w:r>
    </w:p>
    <w:p w:rsidR="00CC4D02" w:rsidRPr="003D2EA8" w:rsidRDefault="003D2EA8">
      <w:pPr>
        <w:pStyle w:val="a4"/>
        <w:numPr>
          <w:ilvl w:val="1"/>
          <w:numId w:val="196"/>
        </w:numPr>
        <w:tabs>
          <w:tab w:val="left" w:pos="1100"/>
        </w:tabs>
        <w:ind w:right="104" w:firstLine="540"/>
        <w:jc w:val="both"/>
        <w:rPr>
          <w:sz w:val="24"/>
          <w:lang w:val="ru-RU"/>
        </w:rPr>
      </w:pPr>
      <w:r w:rsidRPr="003D2EA8">
        <w:rPr>
          <w:sz w:val="24"/>
          <w:lang w:val="ru-RU"/>
        </w:rPr>
        <w:t xml:space="preserve">Участок реки Москвы от плотины в Петрово-Дальнем до северной границы п. Рублево шириной 100 м по обоим берегам (вместе с </w:t>
      </w:r>
      <w:r>
        <w:rPr>
          <w:sz w:val="24"/>
        </w:rPr>
        <w:t>I</w:t>
      </w:r>
      <w:r w:rsidRPr="003D2EA8">
        <w:rPr>
          <w:sz w:val="24"/>
          <w:lang w:val="ru-RU"/>
        </w:rPr>
        <w:t xml:space="preserve"> поясом Рублевской водопроводной станции).</w:t>
      </w:r>
    </w:p>
    <w:p w:rsidR="00CC4D02" w:rsidRPr="003D2EA8" w:rsidRDefault="003D2EA8">
      <w:pPr>
        <w:pStyle w:val="a4"/>
        <w:numPr>
          <w:ilvl w:val="1"/>
          <w:numId w:val="196"/>
        </w:numPr>
        <w:tabs>
          <w:tab w:val="left" w:pos="1079"/>
        </w:tabs>
        <w:ind w:right="114" w:firstLine="540"/>
        <w:jc w:val="both"/>
        <w:rPr>
          <w:sz w:val="24"/>
          <w:lang w:val="ru-RU"/>
        </w:rPr>
      </w:pPr>
      <w:r w:rsidRPr="003D2EA8">
        <w:rPr>
          <w:sz w:val="24"/>
          <w:lang w:val="ru-RU"/>
        </w:rPr>
        <w:t xml:space="preserve">Территория по трассе водоводов 1 и 2 подъема в пределах полосы отвода, но не менее 10 м от </w:t>
      </w:r>
      <w:r w:rsidRPr="003D2EA8">
        <w:rPr>
          <w:sz w:val="24"/>
          <w:lang w:val="ru-RU"/>
        </w:rPr>
        <w:t>оси водоводов в обе</w:t>
      </w:r>
      <w:r w:rsidRPr="003D2EA8">
        <w:rPr>
          <w:spacing w:val="-14"/>
          <w:sz w:val="24"/>
          <w:lang w:val="ru-RU"/>
        </w:rPr>
        <w:t xml:space="preserve"> </w:t>
      </w:r>
      <w:r w:rsidRPr="003D2EA8">
        <w:rPr>
          <w:sz w:val="24"/>
          <w:lang w:val="ru-RU"/>
        </w:rPr>
        <w:t>стороны.</w:t>
      </w:r>
    </w:p>
    <w:p w:rsidR="00CC4D02" w:rsidRPr="003D2EA8" w:rsidRDefault="003D2EA8">
      <w:pPr>
        <w:pStyle w:val="a3"/>
        <w:spacing w:before="2" w:line="275" w:lineRule="exact"/>
        <w:ind w:left="643" w:firstLine="0"/>
        <w:rPr>
          <w:lang w:val="ru-RU"/>
        </w:rPr>
      </w:pPr>
      <w:r w:rsidRPr="003D2EA8">
        <w:rPr>
          <w:lang w:val="ru-RU"/>
        </w:rPr>
        <w:t>Во второй пояс санитарной охраны включаются:</w:t>
      </w:r>
    </w:p>
    <w:p w:rsidR="00CC4D02" w:rsidRPr="003D2EA8" w:rsidRDefault="003D2EA8">
      <w:pPr>
        <w:pStyle w:val="a4"/>
        <w:numPr>
          <w:ilvl w:val="1"/>
          <w:numId w:val="196"/>
        </w:numPr>
        <w:tabs>
          <w:tab w:val="left" w:pos="1129"/>
        </w:tabs>
        <w:ind w:right="110" w:firstLine="540"/>
        <w:jc w:val="both"/>
        <w:rPr>
          <w:sz w:val="24"/>
          <w:lang w:val="ru-RU"/>
        </w:rPr>
      </w:pPr>
      <w:r w:rsidRPr="003D2EA8">
        <w:rPr>
          <w:sz w:val="24"/>
          <w:lang w:val="ru-RU"/>
        </w:rPr>
        <w:t>Территория шириной в 1 км от линии ограждения Западной водопроводной станции, складов хлора и аммиака и от границ п. Западной водопроводной</w:t>
      </w:r>
      <w:r w:rsidRPr="003D2EA8">
        <w:rPr>
          <w:spacing w:val="-30"/>
          <w:sz w:val="24"/>
          <w:lang w:val="ru-RU"/>
        </w:rPr>
        <w:t xml:space="preserve"> </w:t>
      </w:r>
      <w:r w:rsidRPr="003D2EA8">
        <w:rPr>
          <w:sz w:val="24"/>
          <w:lang w:val="ru-RU"/>
        </w:rPr>
        <w:t>станции.</w:t>
      </w:r>
    </w:p>
    <w:p w:rsidR="00CC4D02" w:rsidRPr="003D2EA8" w:rsidRDefault="003D2EA8">
      <w:pPr>
        <w:pStyle w:val="a3"/>
        <w:spacing w:before="1"/>
        <w:ind w:right="101" w:firstLine="540"/>
        <w:jc w:val="both"/>
        <w:rPr>
          <w:lang w:val="ru-RU"/>
        </w:rPr>
      </w:pPr>
      <w:r w:rsidRPr="003D2EA8">
        <w:rPr>
          <w:lang w:val="ru-RU"/>
        </w:rPr>
        <w:t>На севере граница идет через г. С</w:t>
      </w:r>
      <w:r w:rsidRPr="003D2EA8">
        <w:rPr>
          <w:lang w:val="ru-RU"/>
        </w:rPr>
        <w:t>олнцево по Авиационной ул., на западе пересекает дачный поселок Переделкино и землепользование совхоза "Московский", на юго-западе и западе граница идет вдоль до лесных кварталов - 20 квартала Ульянковского лесопарка, 1 и 6 кварталов Валуевского лесопарка,</w:t>
      </w:r>
      <w:r w:rsidRPr="003D2EA8">
        <w:rPr>
          <w:lang w:val="ru-RU"/>
        </w:rPr>
        <w:t xml:space="preserve"> до пересечения с Киевским шоссе. На западе граница проходит по землепользованию совхоза "Московский", пересекает д. Румянцево и подходит к границе г.</w:t>
      </w:r>
      <w:r w:rsidRPr="003D2EA8">
        <w:rPr>
          <w:spacing w:val="-8"/>
          <w:lang w:val="ru-RU"/>
        </w:rPr>
        <w:t xml:space="preserve"> </w:t>
      </w:r>
      <w:r w:rsidRPr="003D2EA8">
        <w:rPr>
          <w:lang w:val="ru-RU"/>
        </w:rPr>
        <w:t>Солнцево.</w:t>
      </w:r>
    </w:p>
    <w:p w:rsidR="00CC4D02" w:rsidRPr="003D2EA8" w:rsidRDefault="003D2EA8">
      <w:pPr>
        <w:pStyle w:val="a4"/>
        <w:numPr>
          <w:ilvl w:val="1"/>
          <w:numId w:val="196"/>
        </w:numPr>
        <w:tabs>
          <w:tab w:val="left" w:pos="1111"/>
        </w:tabs>
        <w:spacing w:before="6" w:line="274" w:lineRule="exact"/>
        <w:ind w:right="111" w:firstLine="540"/>
        <w:jc w:val="both"/>
        <w:rPr>
          <w:sz w:val="24"/>
          <w:lang w:val="ru-RU"/>
        </w:rPr>
      </w:pPr>
      <w:r w:rsidRPr="003D2EA8">
        <w:rPr>
          <w:sz w:val="24"/>
          <w:lang w:val="ru-RU"/>
        </w:rPr>
        <w:t>Территория шириной в 1 км от линии ограждения водозаборных сооружений Западной водопроводной</w:t>
      </w:r>
      <w:r w:rsidRPr="003D2EA8">
        <w:rPr>
          <w:spacing w:val="-8"/>
          <w:sz w:val="24"/>
          <w:lang w:val="ru-RU"/>
        </w:rPr>
        <w:t xml:space="preserve"> </w:t>
      </w:r>
      <w:r w:rsidRPr="003D2EA8">
        <w:rPr>
          <w:sz w:val="24"/>
          <w:lang w:val="ru-RU"/>
        </w:rPr>
        <w:t>ст</w:t>
      </w:r>
      <w:r w:rsidRPr="003D2EA8">
        <w:rPr>
          <w:sz w:val="24"/>
          <w:lang w:val="ru-RU"/>
        </w:rPr>
        <w:t>анции.</w:t>
      </w:r>
    </w:p>
    <w:p w:rsidR="00CC4D02" w:rsidRPr="003D2EA8" w:rsidRDefault="003D2EA8">
      <w:pPr>
        <w:pStyle w:val="a4"/>
        <w:numPr>
          <w:ilvl w:val="1"/>
          <w:numId w:val="196"/>
        </w:numPr>
        <w:tabs>
          <w:tab w:val="left" w:pos="1104"/>
        </w:tabs>
        <w:ind w:right="113" w:firstLine="540"/>
        <w:jc w:val="both"/>
        <w:rPr>
          <w:sz w:val="24"/>
          <w:lang w:val="ru-RU"/>
        </w:rPr>
      </w:pPr>
      <w:r w:rsidRPr="003D2EA8">
        <w:rPr>
          <w:sz w:val="24"/>
          <w:lang w:val="ru-RU"/>
        </w:rPr>
        <w:t xml:space="preserve">Полоса вдоль оси водоводов 1 и 2 подъемов шириной 40 м в обе стороны от границы </w:t>
      </w:r>
      <w:r>
        <w:rPr>
          <w:sz w:val="24"/>
        </w:rPr>
        <w:t>I</w:t>
      </w:r>
      <w:r w:rsidRPr="003D2EA8">
        <w:rPr>
          <w:spacing w:val="-5"/>
          <w:sz w:val="24"/>
          <w:lang w:val="ru-RU"/>
        </w:rPr>
        <w:t xml:space="preserve"> </w:t>
      </w:r>
      <w:r w:rsidRPr="003D2EA8">
        <w:rPr>
          <w:sz w:val="24"/>
          <w:lang w:val="ru-RU"/>
        </w:rPr>
        <w:t>пояса.</w:t>
      </w:r>
    </w:p>
    <w:p w:rsidR="00CC4D02" w:rsidRPr="003D2EA8" w:rsidRDefault="00CC4D02">
      <w:pPr>
        <w:pStyle w:val="a3"/>
        <w:spacing w:before="2"/>
        <w:ind w:left="0" w:firstLine="0"/>
        <w:rPr>
          <w:lang w:val="ru-RU"/>
        </w:rPr>
      </w:pPr>
    </w:p>
    <w:p w:rsidR="00CC4D02" w:rsidRPr="003D2EA8" w:rsidRDefault="003D2EA8">
      <w:pPr>
        <w:pStyle w:val="1"/>
        <w:ind w:left="2242" w:right="547" w:hanging="1686"/>
        <w:rPr>
          <w:lang w:val="ru-RU"/>
        </w:rPr>
      </w:pPr>
      <w:bookmarkStart w:id="8" w:name="_bookmark8"/>
      <w:bookmarkEnd w:id="8"/>
      <w:r w:rsidRPr="003D2EA8">
        <w:rPr>
          <w:lang w:val="ru-RU"/>
        </w:rPr>
        <w:t>Статья 4.3. Режим использования территории объекта культурного наследия регионального значения "Усадьба "Захарово"</w:t>
      </w:r>
    </w:p>
    <w:p w:rsidR="00CC4D02" w:rsidRPr="003D2EA8" w:rsidRDefault="00CC4D02">
      <w:pPr>
        <w:pStyle w:val="a3"/>
        <w:spacing w:before="6"/>
        <w:ind w:left="0" w:firstLine="0"/>
        <w:rPr>
          <w:b/>
          <w:sz w:val="23"/>
          <w:lang w:val="ru-RU"/>
        </w:rPr>
      </w:pPr>
    </w:p>
    <w:p w:rsidR="00CC4D02" w:rsidRPr="003D2EA8" w:rsidRDefault="003D2EA8">
      <w:pPr>
        <w:pStyle w:val="a3"/>
        <w:ind w:right="101"/>
        <w:jc w:val="both"/>
        <w:rPr>
          <w:lang w:val="ru-RU"/>
        </w:rPr>
      </w:pPr>
      <w:r w:rsidRPr="003D2EA8">
        <w:rPr>
          <w:lang w:val="ru-RU"/>
        </w:rPr>
        <w:t xml:space="preserve">Режимом использования территории объекта культурного наследия регионального значения "Усадьба "Захарово", расположенного в деревне Захарово сельского поселения Захаровское Одинцовского муниципального района Московской области (далее - усадьба "Захарово"), </w:t>
      </w:r>
      <w:r w:rsidRPr="003D2EA8">
        <w:rPr>
          <w:lang w:val="ru-RU"/>
        </w:rPr>
        <w:t>разрешается по проектам, согласованным с органами охраны объектов культурного наследия в установленном законодательством порядке:</w:t>
      </w:r>
    </w:p>
    <w:p w:rsidR="00CC4D02" w:rsidRPr="003D2EA8" w:rsidRDefault="003D2EA8">
      <w:pPr>
        <w:pStyle w:val="a4"/>
        <w:numPr>
          <w:ilvl w:val="2"/>
          <w:numId w:val="196"/>
        </w:numPr>
        <w:tabs>
          <w:tab w:val="left" w:pos="1195"/>
        </w:tabs>
        <w:spacing w:before="1"/>
        <w:ind w:right="102" w:firstLine="709"/>
        <w:rPr>
          <w:sz w:val="24"/>
          <w:lang w:val="ru-RU"/>
        </w:rPr>
      </w:pPr>
      <w:r w:rsidRPr="003D2EA8">
        <w:rPr>
          <w:sz w:val="24"/>
          <w:lang w:val="ru-RU"/>
        </w:rPr>
        <w:t>проведение работ по сохранению, восстановлению, реставрации и приспособлению для современного использования объекта культурног</w:t>
      </w:r>
      <w:r w:rsidRPr="003D2EA8">
        <w:rPr>
          <w:sz w:val="24"/>
          <w:lang w:val="ru-RU"/>
        </w:rPr>
        <w:t>о наследия  на основе предварительных историко-архитектурных, историко-градостроительных и архивных исследований (далее - историко-культурные</w:t>
      </w:r>
      <w:r w:rsidRPr="003D2EA8">
        <w:rPr>
          <w:spacing w:val="-24"/>
          <w:sz w:val="24"/>
          <w:lang w:val="ru-RU"/>
        </w:rPr>
        <w:t xml:space="preserve"> </w:t>
      </w:r>
      <w:r w:rsidRPr="003D2EA8">
        <w:rPr>
          <w:sz w:val="24"/>
          <w:lang w:val="ru-RU"/>
        </w:rPr>
        <w:t>исследования);</w:t>
      </w:r>
    </w:p>
    <w:p w:rsidR="00CC4D02" w:rsidRPr="003D2EA8" w:rsidRDefault="003D2EA8">
      <w:pPr>
        <w:pStyle w:val="a4"/>
        <w:numPr>
          <w:ilvl w:val="2"/>
          <w:numId w:val="196"/>
        </w:numPr>
        <w:tabs>
          <w:tab w:val="left" w:pos="975"/>
        </w:tabs>
        <w:spacing w:before="6" w:line="274" w:lineRule="exact"/>
        <w:ind w:right="111" w:firstLine="709"/>
        <w:rPr>
          <w:sz w:val="24"/>
          <w:lang w:val="ru-RU"/>
        </w:rPr>
      </w:pPr>
      <w:r w:rsidRPr="003D2EA8">
        <w:rPr>
          <w:sz w:val="24"/>
          <w:lang w:val="ru-RU"/>
        </w:rPr>
        <w:t>проведение работ по выявлению, восстановлению утраченных построек усадьбы на основе предварительных</w:t>
      </w:r>
      <w:r w:rsidRPr="003D2EA8">
        <w:rPr>
          <w:sz w:val="24"/>
          <w:lang w:val="ru-RU"/>
        </w:rPr>
        <w:t xml:space="preserve"> историко-культурных</w:t>
      </w:r>
      <w:r w:rsidRPr="003D2EA8">
        <w:rPr>
          <w:spacing w:val="-20"/>
          <w:sz w:val="24"/>
          <w:lang w:val="ru-RU"/>
        </w:rPr>
        <w:t xml:space="preserve"> </w:t>
      </w:r>
      <w:r w:rsidRPr="003D2EA8">
        <w:rPr>
          <w:sz w:val="24"/>
          <w:lang w:val="ru-RU"/>
        </w:rPr>
        <w:t>исследований;</w:t>
      </w:r>
    </w:p>
    <w:p w:rsidR="00CC4D02" w:rsidRPr="003D2EA8" w:rsidRDefault="003D2EA8">
      <w:pPr>
        <w:pStyle w:val="a4"/>
        <w:numPr>
          <w:ilvl w:val="2"/>
          <w:numId w:val="196"/>
        </w:numPr>
        <w:tabs>
          <w:tab w:val="left" w:pos="1062"/>
        </w:tabs>
        <w:ind w:right="109" w:firstLine="709"/>
        <w:rPr>
          <w:sz w:val="24"/>
          <w:lang w:val="ru-RU"/>
        </w:rPr>
      </w:pPr>
      <w:r w:rsidRPr="003D2EA8">
        <w:rPr>
          <w:sz w:val="24"/>
          <w:lang w:val="ru-RU"/>
        </w:rPr>
        <w:t>проведение работ по сохранению, реставрации, восстановлению элементов исторической планировки усадьбы с характерным типом дорожных покрытий (щебень, мелкий гравий,</w:t>
      </w:r>
      <w:r w:rsidRPr="003D2EA8">
        <w:rPr>
          <w:spacing w:val="-8"/>
          <w:sz w:val="24"/>
          <w:lang w:val="ru-RU"/>
        </w:rPr>
        <w:t xml:space="preserve"> </w:t>
      </w:r>
      <w:r w:rsidRPr="003D2EA8">
        <w:rPr>
          <w:sz w:val="24"/>
          <w:lang w:val="ru-RU"/>
        </w:rPr>
        <w:t>песок);</w:t>
      </w:r>
    </w:p>
    <w:p w:rsidR="00CC4D02" w:rsidRPr="003D2EA8" w:rsidRDefault="003D2EA8">
      <w:pPr>
        <w:pStyle w:val="a4"/>
        <w:numPr>
          <w:ilvl w:val="2"/>
          <w:numId w:val="196"/>
        </w:numPr>
        <w:tabs>
          <w:tab w:val="left" w:pos="983"/>
        </w:tabs>
        <w:spacing w:before="1"/>
        <w:ind w:right="105" w:firstLine="709"/>
        <w:rPr>
          <w:sz w:val="24"/>
          <w:lang w:val="ru-RU"/>
        </w:rPr>
      </w:pPr>
      <w:r w:rsidRPr="003D2EA8">
        <w:rPr>
          <w:sz w:val="24"/>
          <w:lang w:val="ru-RU"/>
        </w:rPr>
        <w:t xml:space="preserve">проведение работ по восстановлению исторического </w:t>
      </w:r>
      <w:r w:rsidRPr="003D2EA8">
        <w:rPr>
          <w:sz w:val="24"/>
          <w:lang w:val="ru-RU"/>
        </w:rPr>
        <w:t>характера благоустройства, малых архитектурных форм на основе аналогов, соответствующих историческому облику усадьбы</w:t>
      </w:r>
      <w:r w:rsidRPr="003D2EA8">
        <w:rPr>
          <w:spacing w:val="-9"/>
          <w:sz w:val="24"/>
          <w:lang w:val="ru-RU"/>
        </w:rPr>
        <w:t xml:space="preserve"> </w:t>
      </w:r>
      <w:r w:rsidRPr="003D2EA8">
        <w:rPr>
          <w:sz w:val="24"/>
          <w:lang w:val="ru-RU"/>
        </w:rPr>
        <w:t>"Захарово";</w:t>
      </w:r>
    </w:p>
    <w:p w:rsidR="00CC4D02" w:rsidRPr="003D2EA8" w:rsidRDefault="003D2EA8">
      <w:pPr>
        <w:pStyle w:val="a4"/>
        <w:numPr>
          <w:ilvl w:val="2"/>
          <w:numId w:val="196"/>
        </w:numPr>
        <w:tabs>
          <w:tab w:val="left" w:pos="1145"/>
        </w:tabs>
        <w:spacing w:before="1"/>
        <w:ind w:right="107" w:firstLine="709"/>
        <w:rPr>
          <w:sz w:val="24"/>
          <w:lang w:val="ru-RU"/>
        </w:rPr>
      </w:pPr>
      <w:r w:rsidRPr="003D2EA8">
        <w:rPr>
          <w:sz w:val="24"/>
          <w:lang w:val="ru-RU"/>
        </w:rPr>
        <w:t>проведение работ по восстановлению породного состава насаждений, местоположения, конфигурации усадебных фруктовых садов и</w:t>
      </w:r>
      <w:r w:rsidRPr="003D2EA8">
        <w:rPr>
          <w:spacing w:val="-25"/>
          <w:sz w:val="24"/>
          <w:lang w:val="ru-RU"/>
        </w:rPr>
        <w:t xml:space="preserve"> </w:t>
      </w:r>
      <w:r w:rsidRPr="003D2EA8">
        <w:rPr>
          <w:sz w:val="24"/>
          <w:lang w:val="ru-RU"/>
        </w:rPr>
        <w:t>парко</w:t>
      </w:r>
      <w:r w:rsidRPr="003D2EA8">
        <w:rPr>
          <w:sz w:val="24"/>
          <w:lang w:val="ru-RU"/>
        </w:rPr>
        <w:t>в;</w:t>
      </w:r>
    </w:p>
    <w:p w:rsidR="00CC4D02" w:rsidRPr="003D2EA8" w:rsidRDefault="003D2EA8">
      <w:pPr>
        <w:pStyle w:val="a4"/>
        <w:numPr>
          <w:ilvl w:val="2"/>
          <w:numId w:val="196"/>
        </w:numPr>
        <w:tabs>
          <w:tab w:val="left" w:pos="1011"/>
        </w:tabs>
        <w:spacing w:line="242" w:lineRule="auto"/>
        <w:ind w:right="105" w:firstLine="709"/>
        <w:rPr>
          <w:sz w:val="24"/>
          <w:lang w:val="ru-RU"/>
        </w:rPr>
      </w:pPr>
      <w:r w:rsidRPr="003D2EA8">
        <w:rPr>
          <w:sz w:val="24"/>
          <w:lang w:val="ru-RU"/>
        </w:rPr>
        <w:t>проведение работ по сохранению, восстановлению, реставрации исторических аллейных посадок Регулярного парка усадьбы</w:t>
      </w:r>
      <w:r w:rsidRPr="003D2EA8">
        <w:rPr>
          <w:spacing w:val="-21"/>
          <w:sz w:val="24"/>
          <w:lang w:val="ru-RU"/>
        </w:rPr>
        <w:t xml:space="preserve"> </w:t>
      </w:r>
      <w:r w:rsidRPr="003D2EA8">
        <w:rPr>
          <w:sz w:val="24"/>
          <w:lang w:val="ru-RU"/>
        </w:rPr>
        <w:t>"Захарово";</w:t>
      </w:r>
    </w:p>
    <w:p w:rsidR="00CC4D02" w:rsidRPr="003D2EA8" w:rsidRDefault="003D2EA8">
      <w:pPr>
        <w:pStyle w:val="a4"/>
        <w:numPr>
          <w:ilvl w:val="2"/>
          <w:numId w:val="196"/>
        </w:numPr>
        <w:tabs>
          <w:tab w:val="left" w:pos="1011"/>
        </w:tabs>
        <w:spacing w:before="4" w:line="274" w:lineRule="exact"/>
        <w:ind w:right="108" w:firstLine="709"/>
        <w:rPr>
          <w:sz w:val="24"/>
          <w:lang w:val="ru-RU"/>
        </w:rPr>
      </w:pPr>
      <w:r w:rsidRPr="003D2EA8">
        <w:rPr>
          <w:sz w:val="24"/>
          <w:lang w:val="ru-RU"/>
        </w:rPr>
        <w:t>проведение работ по сохранению, восстановлению, реставрации исторической подъездной дороги-аллеи к усадьбе "Захарово" с юго-восточной</w:t>
      </w:r>
      <w:r w:rsidRPr="003D2EA8">
        <w:rPr>
          <w:spacing w:val="-24"/>
          <w:sz w:val="24"/>
          <w:lang w:val="ru-RU"/>
        </w:rPr>
        <w:t xml:space="preserve"> </w:t>
      </w:r>
      <w:r w:rsidRPr="003D2EA8">
        <w:rPr>
          <w:sz w:val="24"/>
          <w:lang w:val="ru-RU"/>
        </w:rPr>
        <w:t>стороны;</w:t>
      </w:r>
    </w:p>
    <w:p w:rsidR="00CC4D02" w:rsidRPr="003D2EA8" w:rsidRDefault="003D2EA8">
      <w:pPr>
        <w:pStyle w:val="a4"/>
        <w:numPr>
          <w:ilvl w:val="2"/>
          <w:numId w:val="196"/>
        </w:numPr>
        <w:tabs>
          <w:tab w:val="left" w:pos="1076"/>
        </w:tabs>
        <w:ind w:right="102" w:firstLine="709"/>
        <w:rPr>
          <w:sz w:val="24"/>
          <w:lang w:val="ru-RU"/>
        </w:rPr>
      </w:pPr>
      <w:r w:rsidRPr="003D2EA8">
        <w:rPr>
          <w:sz w:val="24"/>
          <w:lang w:val="ru-RU"/>
        </w:rPr>
        <w:t>проведение санитарно-оздоровительных и лечебных мероприятий по всем старовозрастным исторически ценным деревьям н</w:t>
      </w:r>
      <w:r w:rsidRPr="003D2EA8">
        <w:rPr>
          <w:sz w:val="24"/>
          <w:lang w:val="ru-RU"/>
        </w:rPr>
        <w:t>а основе дендрологических исследований;</w:t>
      </w:r>
    </w:p>
    <w:p w:rsidR="00CC4D02" w:rsidRPr="003D2EA8" w:rsidRDefault="003D2EA8">
      <w:pPr>
        <w:pStyle w:val="a4"/>
        <w:numPr>
          <w:ilvl w:val="2"/>
          <w:numId w:val="196"/>
        </w:numPr>
        <w:tabs>
          <w:tab w:val="left" w:pos="1011"/>
        </w:tabs>
        <w:spacing w:before="1"/>
        <w:ind w:right="110" w:firstLine="709"/>
        <w:rPr>
          <w:sz w:val="24"/>
          <w:lang w:val="ru-RU"/>
        </w:rPr>
      </w:pPr>
      <w:r w:rsidRPr="003D2EA8">
        <w:rPr>
          <w:sz w:val="24"/>
          <w:lang w:val="ru-RU"/>
        </w:rPr>
        <w:t>проведение работ по сохранению, восстановлению, реставрации исторических межевых обвалований усадьбы</w:t>
      </w:r>
      <w:r w:rsidRPr="003D2EA8">
        <w:rPr>
          <w:spacing w:val="-16"/>
          <w:sz w:val="24"/>
          <w:lang w:val="ru-RU"/>
        </w:rPr>
        <w:t xml:space="preserve"> </w:t>
      </w:r>
      <w:r w:rsidRPr="003D2EA8">
        <w:rPr>
          <w:sz w:val="24"/>
          <w:lang w:val="ru-RU"/>
        </w:rPr>
        <w:t>"Захарово";</w:t>
      </w:r>
    </w:p>
    <w:p w:rsidR="00CC4D02" w:rsidRPr="003D2EA8" w:rsidRDefault="00CC4D02">
      <w:pPr>
        <w:pStyle w:val="a3"/>
        <w:spacing w:before="9"/>
        <w:ind w:left="0" w:firstLine="0"/>
        <w:rPr>
          <w:sz w:val="23"/>
          <w:lang w:val="ru-RU"/>
        </w:rPr>
      </w:pPr>
    </w:p>
    <w:p w:rsidR="00CC4D02" w:rsidRDefault="003D2EA8">
      <w:pPr>
        <w:pStyle w:val="a3"/>
        <w:spacing w:before="91"/>
        <w:ind w:left="930" w:right="225" w:firstLine="0"/>
        <w:jc w:val="center"/>
      </w:pPr>
      <w:r>
        <w:t>61</w:t>
      </w:r>
    </w:p>
    <w:p w:rsidR="00CC4D02" w:rsidRDefault="00CC4D02">
      <w:pPr>
        <w:jc w:val="center"/>
        <w:sectPr w:rsidR="00CC4D02">
          <w:footerReference w:type="default" r:id="rId58"/>
          <w:pgSz w:w="11910" w:h="16850"/>
          <w:pgMar w:top="1060" w:right="740" w:bottom="280" w:left="1600" w:header="0" w:footer="0" w:gutter="0"/>
          <w:cols w:space="720"/>
        </w:sectPr>
      </w:pPr>
    </w:p>
    <w:p w:rsidR="00CC4D02" w:rsidRPr="003D2EA8" w:rsidRDefault="003D2EA8">
      <w:pPr>
        <w:pStyle w:val="a4"/>
        <w:numPr>
          <w:ilvl w:val="2"/>
          <w:numId w:val="196"/>
        </w:numPr>
        <w:tabs>
          <w:tab w:val="left" w:pos="1130"/>
        </w:tabs>
        <w:spacing w:before="65"/>
        <w:ind w:right="109" w:firstLine="709"/>
        <w:rPr>
          <w:sz w:val="24"/>
          <w:lang w:val="ru-RU"/>
        </w:rPr>
      </w:pPr>
      <w:r w:rsidRPr="003D2EA8">
        <w:rPr>
          <w:sz w:val="24"/>
          <w:lang w:val="ru-RU"/>
        </w:rPr>
        <w:t>проведение работ по расчистке, укреплению береговой линии пруда, благоустройству</w:t>
      </w:r>
      <w:r w:rsidRPr="003D2EA8">
        <w:rPr>
          <w:sz w:val="24"/>
          <w:lang w:val="ru-RU"/>
        </w:rPr>
        <w:t xml:space="preserve"> территории: устройство пешеходных дорожек и видовых площадок, специально оборудованных мест для сбора</w:t>
      </w:r>
      <w:r w:rsidRPr="003D2EA8">
        <w:rPr>
          <w:spacing w:val="-20"/>
          <w:sz w:val="24"/>
          <w:lang w:val="ru-RU"/>
        </w:rPr>
        <w:t xml:space="preserve"> </w:t>
      </w:r>
      <w:r w:rsidRPr="003D2EA8">
        <w:rPr>
          <w:sz w:val="24"/>
          <w:lang w:val="ru-RU"/>
        </w:rPr>
        <w:t>мусора;</w:t>
      </w:r>
    </w:p>
    <w:p w:rsidR="00CC4D02" w:rsidRPr="003D2EA8" w:rsidRDefault="003D2EA8">
      <w:pPr>
        <w:pStyle w:val="a4"/>
        <w:numPr>
          <w:ilvl w:val="2"/>
          <w:numId w:val="196"/>
        </w:numPr>
        <w:tabs>
          <w:tab w:val="left" w:pos="1019"/>
        </w:tabs>
        <w:spacing w:before="1"/>
        <w:ind w:right="106" w:firstLine="709"/>
        <w:rPr>
          <w:sz w:val="24"/>
          <w:lang w:val="ru-RU"/>
        </w:rPr>
      </w:pPr>
      <w:r w:rsidRPr="003D2EA8">
        <w:rPr>
          <w:sz w:val="24"/>
          <w:lang w:val="ru-RU"/>
        </w:rPr>
        <w:t xml:space="preserve">проведение археологических исследований, наблюдений, раскопок на объекте археологического наследия Селище "Захарово-1", </w:t>
      </w:r>
      <w:r>
        <w:rPr>
          <w:sz w:val="24"/>
        </w:rPr>
        <w:t>XV</w:t>
      </w:r>
      <w:r w:rsidRPr="003D2EA8">
        <w:rPr>
          <w:sz w:val="24"/>
          <w:lang w:val="ru-RU"/>
        </w:rPr>
        <w:t>-</w:t>
      </w:r>
      <w:r>
        <w:rPr>
          <w:sz w:val="24"/>
        </w:rPr>
        <w:t>XVIII</w:t>
      </w:r>
      <w:r w:rsidRPr="003D2EA8">
        <w:rPr>
          <w:sz w:val="24"/>
          <w:lang w:val="ru-RU"/>
        </w:rPr>
        <w:t xml:space="preserve"> вв., расположенн</w:t>
      </w:r>
      <w:r w:rsidRPr="003D2EA8">
        <w:rPr>
          <w:sz w:val="24"/>
          <w:lang w:val="ru-RU"/>
        </w:rPr>
        <w:t>ом на территории усадьбы "Захарово"; постановка объекта на государственную охрану; проведение работ по определению границ территории</w:t>
      </w:r>
      <w:r w:rsidRPr="003D2EA8">
        <w:rPr>
          <w:spacing w:val="-20"/>
          <w:sz w:val="24"/>
          <w:lang w:val="ru-RU"/>
        </w:rPr>
        <w:t xml:space="preserve"> </w:t>
      </w:r>
      <w:r w:rsidRPr="003D2EA8">
        <w:rPr>
          <w:sz w:val="24"/>
          <w:lang w:val="ru-RU"/>
        </w:rPr>
        <w:t>объекта;</w:t>
      </w:r>
    </w:p>
    <w:p w:rsidR="00CC4D02" w:rsidRPr="003D2EA8" w:rsidRDefault="003D2EA8">
      <w:pPr>
        <w:pStyle w:val="a4"/>
        <w:numPr>
          <w:ilvl w:val="2"/>
          <w:numId w:val="196"/>
        </w:numPr>
        <w:tabs>
          <w:tab w:val="left" w:pos="1062"/>
        </w:tabs>
        <w:spacing w:before="6" w:line="274" w:lineRule="exact"/>
        <w:ind w:right="103" w:firstLine="709"/>
        <w:rPr>
          <w:sz w:val="24"/>
          <w:lang w:val="ru-RU"/>
        </w:rPr>
      </w:pPr>
      <w:r w:rsidRPr="003D2EA8">
        <w:rPr>
          <w:sz w:val="24"/>
          <w:lang w:val="ru-RU"/>
        </w:rPr>
        <w:t>проведение работ по ремонту, реставрации и благоустройству территории Братской могилы советских</w:t>
      </w:r>
      <w:r w:rsidRPr="003D2EA8">
        <w:rPr>
          <w:spacing w:val="-12"/>
          <w:sz w:val="24"/>
          <w:lang w:val="ru-RU"/>
        </w:rPr>
        <w:t xml:space="preserve"> </w:t>
      </w:r>
      <w:r w:rsidRPr="003D2EA8">
        <w:rPr>
          <w:sz w:val="24"/>
          <w:lang w:val="ru-RU"/>
        </w:rPr>
        <w:t>воинов;</w:t>
      </w:r>
    </w:p>
    <w:p w:rsidR="00CC4D02" w:rsidRPr="003D2EA8" w:rsidRDefault="003D2EA8">
      <w:pPr>
        <w:pStyle w:val="a4"/>
        <w:numPr>
          <w:ilvl w:val="2"/>
          <w:numId w:val="196"/>
        </w:numPr>
        <w:tabs>
          <w:tab w:val="left" w:pos="1091"/>
        </w:tabs>
        <w:ind w:right="106" w:firstLine="709"/>
        <w:rPr>
          <w:sz w:val="24"/>
          <w:lang w:val="ru-RU"/>
        </w:rPr>
      </w:pPr>
      <w:r w:rsidRPr="003D2EA8">
        <w:rPr>
          <w:sz w:val="24"/>
          <w:lang w:val="ru-RU"/>
        </w:rPr>
        <w:t>проведение работ по ремонту восстановленного Главного дома усадьбы "Захарово";</w:t>
      </w:r>
    </w:p>
    <w:p w:rsidR="00CC4D02" w:rsidRPr="003D2EA8" w:rsidRDefault="003D2EA8">
      <w:pPr>
        <w:pStyle w:val="a4"/>
        <w:numPr>
          <w:ilvl w:val="2"/>
          <w:numId w:val="196"/>
        </w:numPr>
        <w:tabs>
          <w:tab w:val="left" w:pos="1055"/>
        </w:tabs>
        <w:ind w:right="106" w:firstLine="709"/>
        <w:rPr>
          <w:sz w:val="24"/>
          <w:lang w:val="ru-RU"/>
        </w:rPr>
      </w:pPr>
      <w:r w:rsidRPr="003D2EA8">
        <w:rPr>
          <w:sz w:val="24"/>
          <w:lang w:val="ru-RU"/>
        </w:rPr>
        <w:t>проведение работ по ремонту, реконструкции, приспособлению для музея- заповедника зданий, строений, сооружений, не являющихся объектами культурного наследия, без увеличения их г</w:t>
      </w:r>
      <w:r w:rsidRPr="003D2EA8">
        <w:rPr>
          <w:sz w:val="24"/>
          <w:lang w:val="ru-RU"/>
        </w:rPr>
        <w:t>абаритов, с использованием нейтральных цветовых решений фасадов и крыш</w:t>
      </w:r>
      <w:r w:rsidRPr="003D2EA8">
        <w:rPr>
          <w:spacing w:val="-6"/>
          <w:sz w:val="24"/>
          <w:lang w:val="ru-RU"/>
        </w:rPr>
        <w:t xml:space="preserve"> </w:t>
      </w:r>
      <w:r w:rsidRPr="003D2EA8">
        <w:rPr>
          <w:sz w:val="24"/>
          <w:lang w:val="ru-RU"/>
        </w:rPr>
        <w:t>зданий;</w:t>
      </w:r>
    </w:p>
    <w:p w:rsidR="00CC4D02" w:rsidRPr="003D2EA8" w:rsidRDefault="003D2EA8">
      <w:pPr>
        <w:pStyle w:val="a4"/>
        <w:numPr>
          <w:ilvl w:val="2"/>
          <w:numId w:val="196"/>
        </w:numPr>
        <w:tabs>
          <w:tab w:val="left" w:pos="1069"/>
        </w:tabs>
        <w:spacing w:before="1"/>
        <w:ind w:right="106" w:firstLine="709"/>
        <w:rPr>
          <w:sz w:val="24"/>
          <w:lang w:val="ru-RU"/>
        </w:rPr>
      </w:pPr>
      <w:r w:rsidRPr="003D2EA8">
        <w:rPr>
          <w:sz w:val="24"/>
          <w:lang w:val="ru-RU"/>
        </w:rPr>
        <w:t>оборудование территории элементами освещения, малыми архитектурными формами;</w:t>
      </w:r>
    </w:p>
    <w:p w:rsidR="00CC4D02" w:rsidRPr="003D2EA8" w:rsidRDefault="003D2EA8">
      <w:pPr>
        <w:pStyle w:val="a4"/>
        <w:numPr>
          <w:ilvl w:val="2"/>
          <w:numId w:val="196"/>
        </w:numPr>
        <w:tabs>
          <w:tab w:val="left" w:pos="961"/>
        </w:tabs>
        <w:ind w:right="103" w:firstLine="709"/>
        <w:rPr>
          <w:sz w:val="24"/>
          <w:lang w:val="ru-RU"/>
        </w:rPr>
      </w:pPr>
      <w:r w:rsidRPr="003D2EA8">
        <w:rPr>
          <w:sz w:val="24"/>
          <w:lang w:val="ru-RU"/>
        </w:rPr>
        <w:t>размещение объектов инженерной инфраструктуры высотой до 8 м, необходимых для обеспечения сохранност</w:t>
      </w:r>
      <w:r w:rsidRPr="003D2EA8">
        <w:rPr>
          <w:sz w:val="24"/>
          <w:lang w:val="ru-RU"/>
        </w:rPr>
        <w:t>и усадьбы "Захарово" и функционирования музея- заповедника, с обязательным использованием "кулисных"</w:t>
      </w:r>
      <w:r w:rsidRPr="003D2EA8">
        <w:rPr>
          <w:spacing w:val="-25"/>
          <w:sz w:val="24"/>
          <w:lang w:val="ru-RU"/>
        </w:rPr>
        <w:t xml:space="preserve"> </w:t>
      </w:r>
      <w:r w:rsidRPr="003D2EA8">
        <w:rPr>
          <w:sz w:val="24"/>
          <w:lang w:val="ru-RU"/>
        </w:rPr>
        <w:t>посадок;</w:t>
      </w:r>
    </w:p>
    <w:p w:rsidR="00CC4D02" w:rsidRPr="003D2EA8" w:rsidRDefault="003D2EA8">
      <w:pPr>
        <w:pStyle w:val="a4"/>
        <w:numPr>
          <w:ilvl w:val="2"/>
          <w:numId w:val="196"/>
        </w:numPr>
        <w:tabs>
          <w:tab w:val="left" w:pos="1080"/>
        </w:tabs>
        <w:spacing w:line="242" w:lineRule="auto"/>
        <w:ind w:right="107" w:firstLine="709"/>
        <w:rPr>
          <w:sz w:val="24"/>
          <w:lang w:val="ru-RU"/>
        </w:rPr>
      </w:pPr>
      <w:r w:rsidRPr="003D2EA8">
        <w:rPr>
          <w:sz w:val="24"/>
          <w:lang w:val="ru-RU"/>
        </w:rPr>
        <w:t xml:space="preserve">прокладка, ремонт, реконструкция подземных инженерных коммуникаций, необходимых для обеспечения сохранности усадьбы "Захарово" и функционирования </w:t>
      </w:r>
      <w:r w:rsidRPr="003D2EA8">
        <w:rPr>
          <w:sz w:val="24"/>
          <w:lang w:val="ru-RU"/>
        </w:rPr>
        <w:t>музея-заповедника, с последующей рекультивацией нарушенных</w:t>
      </w:r>
      <w:r w:rsidRPr="003D2EA8">
        <w:rPr>
          <w:spacing w:val="-30"/>
          <w:sz w:val="24"/>
          <w:lang w:val="ru-RU"/>
        </w:rPr>
        <w:t xml:space="preserve"> </w:t>
      </w:r>
      <w:r w:rsidRPr="003D2EA8">
        <w:rPr>
          <w:sz w:val="24"/>
          <w:lang w:val="ru-RU"/>
        </w:rPr>
        <w:t>участков.</w:t>
      </w:r>
    </w:p>
    <w:p w:rsidR="00CC4D02" w:rsidRDefault="003D2EA8">
      <w:pPr>
        <w:pStyle w:val="a3"/>
        <w:spacing w:line="271" w:lineRule="exact"/>
        <w:ind w:left="812" w:firstLine="0"/>
      </w:pPr>
      <w:r>
        <w:t>Запрещается:</w:t>
      </w:r>
    </w:p>
    <w:p w:rsidR="00CC4D02" w:rsidRPr="003D2EA8" w:rsidRDefault="003D2EA8">
      <w:pPr>
        <w:pStyle w:val="a4"/>
        <w:numPr>
          <w:ilvl w:val="2"/>
          <w:numId w:val="196"/>
        </w:numPr>
        <w:tabs>
          <w:tab w:val="left" w:pos="1036"/>
        </w:tabs>
        <w:spacing w:before="1"/>
        <w:ind w:right="108" w:firstLine="709"/>
        <w:rPr>
          <w:sz w:val="24"/>
          <w:lang w:val="ru-RU"/>
        </w:rPr>
      </w:pPr>
      <w:r w:rsidRPr="003D2EA8">
        <w:rPr>
          <w:sz w:val="24"/>
          <w:lang w:val="ru-RU"/>
        </w:rPr>
        <w:t>любое строительство, не связанное с восстановлением утраченных построек усадьбы</w:t>
      </w:r>
      <w:r w:rsidRPr="003D2EA8">
        <w:rPr>
          <w:spacing w:val="-9"/>
          <w:sz w:val="24"/>
          <w:lang w:val="ru-RU"/>
        </w:rPr>
        <w:t xml:space="preserve"> </w:t>
      </w:r>
      <w:r w:rsidRPr="003D2EA8">
        <w:rPr>
          <w:sz w:val="24"/>
          <w:lang w:val="ru-RU"/>
        </w:rPr>
        <w:t>"Захарово";</w:t>
      </w:r>
    </w:p>
    <w:p w:rsidR="00CC4D02" w:rsidRPr="003D2EA8" w:rsidRDefault="003D2EA8">
      <w:pPr>
        <w:pStyle w:val="a4"/>
        <w:numPr>
          <w:ilvl w:val="2"/>
          <w:numId w:val="196"/>
        </w:numPr>
        <w:tabs>
          <w:tab w:val="left" w:pos="957"/>
        </w:tabs>
        <w:ind w:right="112" w:firstLine="709"/>
        <w:rPr>
          <w:sz w:val="24"/>
          <w:lang w:val="ru-RU"/>
        </w:rPr>
      </w:pPr>
      <w:r w:rsidRPr="003D2EA8">
        <w:rPr>
          <w:sz w:val="24"/>
          <w:lang w:val="ru-RU"/>
        </w:rPr>
        <w:t>изменение исторической планировочной структуры; благоустройство, связанное с измен</w:t>
      </w:r>
      <w:r w:rsidRPr="003D2EA8">
        <w:rPr>
          <w:sz w:val="24"/>
          <w:lang w:val="ru-RU"/>
        </w:rPr>
        <w:t>ением исторического облика территории усадьбы</w:t>
      </w:r>
      <w:r w:rsidRPr="003D2EA8">
        <w:rPr>
          <w:spacing w:val="-24"/>
          <w:sz w:val="24"/>
          <w:lang w:val="ru-RU"/>
        </w:rPr>
        <w:t xml:space="preserve"> </w:t>
      </w:r>
      <w:r w:rsidRPr="003D2EA8">
        <w:rPr>
          <w:sz w:val="24"/>
          <w:lang w:val="ru-RU"/>
        </w:rPr>
        <w:t>"Захарово";</w:t>
      </w:r>
    </w:p>
    <w:p w:rsidR="00CC4D02" w:rsidRPr="003D2EA8" w:rsidRDefault="003D2EA8">
      <w:pPr>
        <w:pStyle w:val="a4"/>
        <w:numPr>
          <w:ilvl w:val="2"/>
          <w:numId w:val="196"/>
        </w:numPr>
        <w:tabs>
          <w:tab w:val="left" w:pos="1044"/>
        </w:tabs>
        <w:ind w:right="114" w:firstLine="709"/>
        <w:rPr>
          <w:sz w:val="24"/>
          <w:lang w:val="ru-RU"/>
        </w:rPr>
      </w:pPr>
      <w:r w:rsidRPr="003D2EA8">
        <w:rPr>
          <w:sz w:val="24"/>
          <w:lang w:val="ru-RU"/>
        </w:rPr>
        <w:t>любая хозяйственная деятельность, связанная с загрязнением воздушного и водного бассейнов, почв, грунтовых и подземных вод, поверхностных</w:t>
      </w:r>
      <w:r w:rsidRPr="003D2EA8">
        <w:rPr>
          <w:spacing w:val="-19"/>
          <w:sz w:val="24"/>
          <w:lang w:val="ru-RU"/>
        </w:rPr>
        <w:t xml:space="preserve"> </w:t>
      </w:r>
      <w:r w:rsidRPr="003D2EA8">
        <w:rPr>
          <w:sz w:val="24"/>
          <w:lang w:val="ru-RU"/>
        </w:rPr>
        <w:t>стоков;</w:t>
      </w:r>
    </w:p>
    <w:p w:rsidR="00CC4D02" w:rsidRPr="003D2EA8" w:rsidRDefault="003D2EA8">
      <w:pPr>
        <w:pStyle w:val="a4"/>
        <w:numPr>
          <w:ilvl w:val="2"/>
          <w:numId w:val="196"/>
        </w:numPr>
        <w:tabs>
          <w:tab w:val="left" w:pos="1011"/>
        </w:tabs>
        <w:spacing w:before="6" w:line="274" w:lineRule="exact"/>
        <w:ind w:right="109" w:firstLine="709"/>
        <w:rPr>
          <w:sz w:val="24"/>
          <w:lang w:val="ru-RU"/>
        </w:rPr>
      </w:pPr>
      <w:r w:rsidRPr="003D2EA8">
        <w:rPr>
          <w:sz w:val="24"/>
          <w:lang w:val="ru-RU"/>
        </w:rPr>
        <w:t>движение транспорта по территории усадьбы "Захарово", кроме специального автотранспорта,</w:t>
      </w:r>
      <w:r w:rsidRPr="003D2EA8">
        <w:rPr>
          <w:spacing w:val="-14"/>
          <w:sz w:val="24"/>
          <w:lang w:val="ru-RU"/>
        </w:rPr>
        <w:t xml:space="preserve"> </w:t>
      </w:r>
      <w:r w:rsidRPr="003D2EA8">
        <w:rPr>
          <w:sz w:val="24"/>
          <w:lang w:val="ru-RU"/>
        </w:rPr>
        <w:t>музейного;</w:t>
      </w:r>
    </w:p>
    <w:p w:rsidR="00CC4D02" w:rsidRPr="003D2EA8" w:rsidRDefault="003D2EA8">
      <w:pPr>
        <w:pStyle w:val="a4"/>
        <w:numPr>
          <w:ilvl w:val="2"/>
          <w:numId w:val="196"/>
        </w:numPr>
        <w:tabs>
          <w:tab w:val="left" w:pos="954"/>
        </w:tabs>
        <w:spacing w:line="274" w:lineRule="exact"/>
        <w:ind w:left="953" w:hanging="141"/>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2"/>
          <w:numId w:val="196"/>
        </w:numPr>
        <w:tabs>
          <w:tab w:val="left" w:pos="1091"/>
        </w:tabs>
        <w:spacing w:before="6" w:line="274" w:lineRule="exact"/>
        <w:ind w:right="107" w:firstLine="709"/>
        <w:rPr>
          <w:sz w:val="24"/>
          <w:lang w:val="ru-RU"/>
        </w:rPr>
      </w:pPr>
      <w:r w:rsidRPr="003D2EA8">
        <w:rPr>
          <w:sz w:val="24"/>
          <w:lang w:val="ru-RU"/>
        </w:rPr>
        <w:t>размещение рекламных конструкций на объектах и территории усадьбы "Захарово";</w:t>
      </w:r>
    </w:p>
    <w:p w:rsidR="00CC4D02" w:rsidRPr="003D2EA8" w:rsidRDefault="003D2EA8">
      <w:pPr>
        <w:pStyle w:val="a4"/>
        <w:numPr>
          <w:ilvl w:val="2"/>
          <w:numId w:val="196"/>
        </w:numPr>
        <w:tabs>
          <w:tab w:val="left" w:pos="979"/>
        </w:tabs>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электропередачи,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2"/>
          <w:numId w:val="196"/>
        </w:numPr>
        <w:tabs>
          <w:tab w:val="left" w:pos="1022"/>
        </w:tabs>
        <w:spacing w:before="1"/>
        <w:ind w:right="104" w:firstLine="709"/>
        <w:rPr>
          <w:sz w:val="24"/>
          <w:lang w:val="ru-RU"/>
        </w:rPr>
      </w:pPr>
      <w:r w:rsidRPr="003D2EA8">
        <w:rPr>
          <w:sz w:val="24"/>
          <w:lang w:val="ru-RU"/>
        </w:rPr>
        <w:t>динамическое воздействие на грунты в зоне их взаимодействия с объектами культурного наслед</w:t>
      </w:r>
      <w:r w:rsidRPr="003D2EA8">
        <w:rPr>
          <w:sz w:val="24"/>
          <w:lang w:val="ru-RU"/>
        </w:rPr>
        <w:t>ия - от транспорта, производства работ различного типа, создающее разрушающие вибрационные</w:t>
      </w:r>
      <w:r w:rsidRPr="003D2EA8">
        <w:rPr>
          <w:spacing w:val="-15"/>
          <w:sz w:val="24"/>
          <w:lang w:val="ru-RU"/>
        </w:rPr>
        <w:t xml:space="preserve"> </w:t>
      </w:r>
      <w:r w:rsidRPr="003D2EA8">
        <w:rPr>
          <w:sz w:val="24"/>
          <w:lang w:val="ru-RU"/>
        </w:rPr>
        <w:t>нагрузки;</w:t>
      </w:r>
    </w:p>
    <w:p w:rsidR="00CC4D02" w:rsidRPr="003D2EA8" w:rsidRDefault="003D2EA8">
      <w:pPr>
        <w:pStyle w:val="a4"/>
        <w:numPr>
          <w:ilvl w:val="2"/>
          <w:numId w:val="196"/>
        </w:numPr>
        <w:tabs>
          <w:tab w:val="left" w:pos="1109"/>
        </w:tabs>
        <w:spacing w:before="1"/>
        <w:ind w:right="101" w:firstLine="709"/>
        <w:rPr>
          <w:sz w:val="24"/>
          <w:lang w:val="ru-RU"/>
        </w:rPr>
      </w:pPr>
      <w:r w:rsidRPr="003D2EA8">
        <w:rPr>
          <w:sz w:val="24"/>
          <w:lang w:val="ru-RU"/>
        </w:rPr>
        <w:t>установка на фасадах, крышах объектов культурного наследия средств технического обеспечения, в т.ч. кондиционеров, телеантенн, тарелок спутниковой связи, р</w:t>
      </w:r>
      <w:r w:rsidRPr="003D2EA8">
        <w:rPr>
          <w:sz w:val="24"/>
          <w:lang w:val="ru-RU"/>
        </w:rPr>
        <w:t>екламных щитов и</w:t>
      </w:r>
      <w:r w:rsidRPr="003D2EA8">
        <w:rPr>
          <w:spacing w:val="-6"/>
          <w:sz w:val="24"/>
          <w:lang w:val="ru-RU"/>
        </w:rPr>
        <w:t xml:space="preserve"> </w:t>
      </w:r>
      <w:r w:rsidRPr="003D2EA8">
        <w:rPr>
          <w:sz w:val="24"/>
          <w:lang w:val="ru-RU"/>
        </w:rPr>
        <w:t>т.п.</w:t>
      </w:r>
    </w:p>
    <w:p w:rsidR="00CC4D02" w:rsidRPr="003D2EA8" w:rsidRDefault="00CC4D02">
      <w:pPr>
        <w:pStyle w:val="a3"/>
        <w:ind w:left="0" w:firstLine="0"/>
        <w:rPr>
          <w:sz w:val="25"/>
          <w:lang w:val="ru-RU"/>
        </w:rPr>
      </w:pPr>
    </w:p>
    <w:p w:rsidR="00CC4D02" w:rsidRPr="003D2EA8" w:rsidRDefault="003D2EA8">
      <w:pPr>
        <w:pStyle w:val="1"/>
        <w:spacing w:line="274" w:lineRule="exact"/>
        <w:ind w:left="975" w:right="547" w:hanging="419"/>
        <w:rPr>
          <w:lang w:val="ru-RU"/>
        </w:rPr>
      </w:pPr>
      <w:bookmarkStart w:id="9" w:name="_bookmark9"/>
      <w:bookmarkEnd w:id="9"/>
      <w:r w:rsidRPr="003D2EA8">
        <w:rPr>
          <w:lang w:val="ru-RU"/>
        </w:rPr>
        <w:t>Статья 4.4. Режим использования территории объекта культурного наследия федерального значения "Усадьба Вяземы (Годуновых), 1590-1600 гг."</w:t>
      </w:r>
    </w:p>
    <w:p w:rsidR="00CC4D02" w:rsidRPr="003D2EA8" w:rsidRDefault="00CC4D02">
      <w:pPr>
        <w:pStyle w:val="a3"/>
        <w:spacing w:before="7"/>
        <w:ind w:left="0" w:firstLine="0"/>
        <w:rPr>
          <w:b/>
          <w:sz w:val="23"/>
          <w:lang w:val="ru-RU"/>
        </w:rPr>
      </w:pPr>
    </w:p>
    <w:p w:rsidR="00CC4D02" w:rsidRPr="003D2EA8" w:rsidRDefault="003D2EA8">
      <w:pPr>
        <w:pStyle w:val="a3"/>
        <w:ind w:right="104"/>
        <w:jc w:val="both"/>
        <w:rPr>
          <w:lang w:val="ru-RU"/>
        </w:rPr>
      </w:pPr>
      <w:r w:rsidRPr="003D2EA8">
        <w:rPr>
          <w:lang w:val="ru-RU"/>
        </w:rPr>
        <w:t>В целях обеспечения сохранности объекта культурного наследия федерального значения "Усадьба Вяземы (Годуновых), 1590-1600 гг." (далее - усадьба Вяземы) в его исторической среде на сопряженной с ним территории устанавливаются следующие зоны охраны: охранная</w:t>
      </w:r>
      <w:r w:rsidRPr="003D2EA8">
        <w:rPr>
          <w:lang w:val="ru-RU"/>
        </w:rPr>
        <w:t xml:space="preserve"> зона, зона регулирования застройки и хозяйственной деятельности, зона</w:t>
      </w:r>
    </w:p>
    <w:p w:rsidR="00CC4D02" w:rsidRPr="003D2EA8" w:rsidRDefault="00CC4D02">
      <w:pPr>
        <w:jc w:val="both"/>
        <w:rPr>
          <w:lang w:val="ru-RU"/>
        </w:rPr>
        <w:sectPr w:rsidR="00CC4D02" w:rsidRPr="003D2EA8">
          <w:footerReference w:type="default" r:id="rId59"/>
          <w:pgSz w:w="11910" w:h="16850"/>
          <w:pgMar w:top="1060" w:right="740" w:bottom="980" w:left="1600" w:header="0" w:footer="785" w:gutter="0"/>
          <w:pgNumType w:start="62"/>
          <w:cols w:space="720"/>
        </w:sectPr>
      </w:pPr>
    </w:p>
    <w:p w:rsidR="00CC4D02" w:rsidRDefault="003D2EA8">
      <w:pPr>
        <w:pStyle w:val="a3"/>
        <w:spacing w:before="65"/>
        <w:ind w:firstLine="0"/>
      </w:pPr>
      <w:r>
        <w:t>охраняемого природного ландшафта.</w:t>
      </w:r>
    </w:p>
    <w:p w:rsidR="00CC4D02" w:rsidRPr="003D2EA8" w:rsidRDefault="003D2EA8">
      <w:pPr>
        <w:pStyle w:val="a4"/>
        <w:numPr>
          <w:ilvl w:val="0"/>
          <w:numId w:val="195"/>
        </w:numPr>
        <w:tabs>
          <w:tab w:val="left" w:pos="1575"/>
          <w:tab w:val="left" w:pos="1576"/>
        </w:tabs>
        <w:spacing w:before="1" w:line="275" w:lineRule="exact"/>
        <w:ind w:firstLine="1048"/>
        <w:jc w:val="left"/>
        <w:rPr>
          <w:sz w:val="24"/>
          <w:lang w:val="ru-RU"/>
        </w:rPr>
      </w:pPr>
      <w:r w:rsidRPr="003D2EA8">
        <w:rPr>
          <w:sz w:val="24"/>
          <w:lang w:val="ru-RU"/>
        </w:rPr>
        <w:t>Особый режим использования земель в границах охранной зоны</w:t>
      </w:r>
      <w:r w:rsidRPr="003D2EA8">
        <w:rPr>
          <w:spacing w:val="-27"/>
          <w:sz w:val="24"/>
          <w:lang w:val="ru-RU"/>
        </w:rPr>
        <w:t xml:space="preserve"> </w:t>
      </w:r>
      <w:r w:rsidRPr="003D2EA8">
        <w:rPr>
          <w:sz w:val="24"/>
          <w:lang w:val="ru-RU"/>
        </w:rPr>
        <w:t>усадьбы</w:t>
      </w:r>
    </w:p>
    <w:p w:rsidR="00CC4D02" w:rsidRDefault="003D2EA8">
      <w:pPr>
        <w:pStyle w:val="a3"/>
        <w:spacing w:line="275" w:lineRule="exact"/>
        <w:ind w:left="223" w:right="225" w:firstLine="0"/>
        <w:jc w:val="center"/>
      </w:pPr>
      <w:r>
        <w:t>Вяземы:</w:t>
      </w:r>
    </w:p>
    <w:p w:rsidR="00CC4D02" w:rsidRDefault="003D2EA8">
      <w:pPr>
        <w:pStyle w:val="a4"/>
        <w:numPr>
          <w:ilvl w:val="0"/>
          <w:numId w:val="194"/>
        </w:numPr>
        <w:tabs>
          <w:tab w:val="left" w:pos="1075"/>
        </w:tabs>
        <w:spacing w:before="1"/>
        <w:rPr>
          <w:sz w:val="24"/>
        </w:rPr>
      </w:pPr>
      <w:r>
        <w:rPr>
          <w:sz w:val="24"/>
        </w:rPr>
        <w:t>разрешает:</w:t>
      </w:r>
    </w:p>
    <w:p w:rsidR="00CC4D02" w:rsidRPr="003D2EA8" w:rsidRDefault="003D2EA8">
      <w:pPr>
        <w:pStyle w:val="a4"/>
        <w:numPr>
          <w:ilvl w:val="0"/>
          <w:numId w:val="193"/>
        </w:numPr>
        <w:tabs>
          <w:tab w:val="left" w:pos="1238"/>
        </w:tabs>
        <w:spacing w:before="24" w:line="274" w:lineRule="exact"/>
        <w:ind w:right="112" w:firstLine="709"/>
        <w:rPr>
          <w:sz w:val="24"/>
          <w:lang w:val="ru-RU"/>
        </w:rPr>
      </w:pPr>
      <w:r w:rsidRPr="003D2EA8">
        <w:rPr>
          <w:sz w:val="24"/>
          <w:lang w:val="ru-RU"/>
        </w:rPr>
        <w:t xml:space="preserve">ремонт и реконструкцию </w:t>
      </w:r>
      <w:r w:rsidRPr="003D2EA8">
        <w:rPr>
          <w:sz w:val="24"/>
          <w:lang w:val="ru-RU"/>
        </w:rPr>
        <w:t>здания общежития с учетом стилевых особенностей усадьбы</w:t>
      </w:r>
      <w:r w:rsidRPr="003D2EA8">
        <w:rPr>
          <w:spacing w:val="-6"/>
          <w:sz w:val="24"/>
          <w:lang w:val="ru-RU"/>
        </w:rPr>
        <w:t xml:space="preserve"> </w:t>
      </w:r>
      <w:r w:rsidRPr="003D2EA8">
        <w:rPr>
          <w:sz w:val="24"/>
          <w:lang w:val="ru-RU"/>
        </w:rPr>
        <w:t>Вяземы;</w:t>
      </w:r>
    </w:p>
    <w:p w:rsidR="00CC4D02" w:rsidRPr="003D2EA8" w:rsidRDefault="003D2EA8">
      <w:pPr>
        <w:pStyle w:val="a4"/>
        <w:numPr>
          <w:ilvl w:val="0"/>
          <w:numId w:val="193"/>
        </w:numPr>
        <w:tabs>
          <w:tab w:val="left" w:pos="1237"/>
          <w:tab w:val="left" w:pos="1238"/>
        </w:tabs>
        <w:spacing w:line="292" w:lineRule="exact"/>
        <w:ind w:left="1237"/>
        <w:jc w:val="left"/>
        <w:rPr>
          <w:sz w:val="24"/>
          <w:lang w:val="ru-RU"/>
        </w:rPr>
      </w:pPr>
      <w:r w:rsidRPr="003D2EA8">
        <w:rPr>
          <w:sz w:val="24"/>
          <w:lang w:val="ru-RU"/>
        </w:rPr>
        <w:t>поэтапный вывод диссонансных объектов: 5-этажной жилой</w:t>
      </w:r>
      <w:r w:rsidRPr="003D2EA8">
        <w:rPr>
          <w:spacing w:val="-22"/>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использование исторических луговых ландшафтов и "проспектов" для создания парковой зоны с применением характерных видов растительности на основе исторических данных;</w:t>
      </w:r>
    </w:p>
    <w:p w:rsidR="00CC4D02" w:rsidRPr="003D2EA8" w:rsidRDefault="003D2EA8">
      <w:pPr>
        <w:pStyle w:val="a4"/>
        <w:numPr>
          <w:ilvl w:val="0"/>
          <w:numId w:val="193"/>
        </w:numPr>
        <w:tabs>
          <w:tab w:val="left" w:pos="1238"/>
        </w:tabs>
        <w:spacing w:before="1"/>
        <w:ind w:right="107" w:firstLine="709"/>
        <w:rPr>
          <w:sz w:val="24"/>
          <w:lang w:val="ru-RU"/>
        </w:rPr>
      </w:pPr>
      <w:r w:rsidRPr="003D2EA8">
        <w:rPr>
          <w:sz w:val="24"/>
          <w:lang w:val="ru-RU"/>
        </w:rPr>
        <w:t>перекладку наземных и надземных инженерных коммуникаций с использованием подземного простр</w:t>
      </w:r>
      <w:r w:rsidRPr="003D2EA8">
        <w:rPr>
          <w:sz w:val="24"/>
          <w:lang w:val="ru-RU"/>
        </w:rPr>
        <w:t>анства в соответствии с проектами, утвержденными в установленном</w:t>
      </w:r>
      <w:r w:rsidRPr="003D2EA8">
        <w:rPr>
          <w:spacing w:val="-7"/>
          <w:sz w:val="24"/>
          <w:lang w:val="ru-RU"/>
        </w:rPr>
        <w:t xml:space="preserve"> </w:t>
      </w:r>
      <w:r w:rsidRPr="003D2EA8">
        <w:rPr>
          <w:sz w:val="24"/>
          <w:lang w:val="ru-RU"/>
        </w:rPr>
        <w:t>порядке;</w:t>
      </w:r>
    </w:p>
    <w:p w:rsidR="00CC4D02" w:rsidRPr="003D2EA8" w:rsidRDefault="003D2EA8">
      <w:pPr>
        <w:pStyle w:val="a4"/>
        <w:numPr>
          <w:ilvl w:val="0"/>
          <w:numId w:val="193"/>
        </w:numPr>
        <w:tabs>
          <w:tab w:val="left" w:pos="1238"/>
        </w:tabs>
        <w:spacing w:before="2"/>
        <w:ind w:right="105" w:firstLine="709"/>
        <w:rPr>
          <w:sz w:val="24"/>
          <w:lang w:val="ru-RU"/>
        </w:rPr>
      </w:pPr>
      <w:r w:rsidRPr="003D2EA8">
        <w:rPr>
          <w:sz w:val="24"/>
          <w:lang w:val="ru-RU"/>
        </w:rPr>
        <w:t>применение при благоустройстве и оборудовании территории традиционных материалов (камень, кирпич, литье) в покрытиях, оборудовании для освещения, малых архитектурных</w:t>
      </w:r>
      <w:r w:rsidRPr="003D2EA8">
        <w:rPr>
          <w:spacing w:val="-5"/>
          <w:sz w:val="24"/>
          <w:lang w:val="ru-RU"/>
        </w:rPr>
        <w:t xml:space="preserve"> </w:t>
      </w:r>
      <w:r w:rsidRPr="003D2EA8">
        <w:rPr>
          <w:sz w:val="24"/>
          <w:lang w:val="ru-RU"/>
        </w:rPr>
        <w:t>формах;</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восстано</w:t>
      </w:r>
      <w:r w:rsidRPr="003D2EA8">
        <w:rPr>
          <w:sz w:val="24"/>
          <w:lang w:val="ru-RU"/>
        </w:rPr>
        <w:t>вление и реставрацию по специально выполненным проектам на основе исторических, натурных, археологических, гидрогеологических и других исследований следующих исторических сооружений и элементов</w:t>
      </w:r>
      <w:r w:rsidRPr="003D2EA8">
        <w:rPr>
          <w:spacing w:val="-26"/>
          <w:sz w:val="24"/>
          <w:lang w:val="ru-RU"/>
        </w:rPr>
        <w:t xml:space="preserve"> </w:t>
      </w:r>
      <w:r w:rsidRPr="003D2EA8">
        <w:rPr>
          <w:sz w:val="24"/>
          <w:lang w:val="ru-RU"/>
        </w:rPr>
        <w:t>планировки:</w:t>
      </w:r>
    </w:p>
    <w:p w:rsidR="00CC4D02" w:rsidRPr="003D2EA8" w:rsidRDefault="003D2EA8">
      <w:pPr>
        <w:pStyle w:val="a4"/>
        <w:numPr>
          <w:ilvl w:val="0"/>
          <w:numId w:val="192"/>
        </w:numPr>
        <w:tabs>
          <w:tab w:val="left" w:pos="1237"/>
          <w:tab w:val="left" w:pos="1238"/>
        </w:tabs>
        <w:spacing w:line="292" w:lineRule="exact"/>
        <w:ind w:firstLine="709"/>
        <w:jc w:val="left"/>
        <w:rPr>
          <w:sz w:val="24"/>
          <w:lang w:val="ru-RU"/>
        </w:rPr>
      </w:pPr>
      <w:r w:rsidRPr="003D2EA8">
        <w:rPr>
          <w:sz w:val="24"/>
          <w:lang w:val="ru-RU"/>
        </w:rPr>
        <w:t>луговых ландшафтов и исторических</w:t>
      </w:r>
      <w:r w:rsidRPr="003D2EA8">
        <w:rPr>
          <w:spacing w:val="-14"/>
          <w:sz w:val="24"/>
          <w:lang w:val="ru-RU"/>
        </w:rPr>
        <w:t xml:space="preserve"> </w:t>
      </w:r>
      <w:r w:rsidRPr="003D2EA8">
        <w:rPr>
          <w:sz w:val="24"/>
          <w:lang w:val="ru-RU"/>
        </w:rPr>
        <w:t>"проспектов";</w:t>
      </w:r>
    </w:p>
    <w:p w:rsidR="00CC4D02" w:rsidRPr="003D2EA8" w:rsidRDefault="003D2EA8">
      <w:pPr>
        <w:pStyle w:val="a4"/>
        <w:numPr>
          <w:ilvl w:val="0"/>
          <w:numId w:val="192"/>
        </w:numPr>
        <w:tabs>
          <w:tab w:val="left" w:pos="1238"/>
        </w:tabs>
        <w:spacing w:before="23" w:line="274" w:lineRule="exact"/>
        <w:ind w:right="115" w:firstLine="709"/>
        <w:rPr>
          <w:sz w:val="24"/>
          <w:lang w:val="ru-RU"/>
        </w:rPr>
      </w:pPr>
      <w:r w:rsidRPr="003D2EA8">
        <w:rPr>
          <w:sz w:val="24"/>
          <w:lang w:val="ru-RU"/>
        </w:rPr>
        <w:t>территории "Круглого пруда" с расчисткой и благоустройством береговой территории;</w:t>
      </w:r>
    </w:p>
    <w:p w:rsidR="00CC4D02" w:rsidRPr="003D2EA8" w:rsidRDefault="003D2EA8">
      <w:pPr>
        <w:pStyle w:val="a4"/>
        <w:numPr>
          <w:ilvl w:val="0"/>
          <w:numId w:val="193"/>
        </w:numPr>
        <w:tabs>
          <w:tab w:val="left" w:pos="1238"/>
        </w:tabs>
        <w:spacing w:before="21" w:line="274" w:lineRule="exact"/>
        <w:ind w:right="105" w:firstLine="709"/>
        <w:rPr>
          <w:sz w:val="24"/>
          <w:lang w:val="ru-RU"/>
        </w:rPr>
      </w:pPr>
      <w:r w:rsidRPr="003D2EA8">
        <w:rPr>
          <w:sz w:val="24"/>
          <w:lang w:val="ru-RU"/>
        </w:rPr>
        <w:t>применение "кулисных" насаждений для нейтрализации активно дисгармоничной коммунальной и промышленной</w:t>
      </w:r>
      <w:r w:rsidRPr="003D2EA8">
        <w:rPr>
          <w:spacing w:val="-22"/>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8"/>
        </w:tabs>
        <w:ind w:right="102" w:firstLine="709"/>
        <w:rPr>
          <w:sz w:val="24"/>
          <w:lang w:val="ru-RU"/>
        </w:rPr>
      </w:pPr>
      <w:r w:rsidRPr="003D2EA8">
        <w:rPr>
          <w:sz w:val="24"/>
          <w:lang w:val="ru-RU"/>
        </w:rPr>
        <w:t>реконструкцию проездов, инженерных коммуникаций и сетей с поэ</w:t>
      </w:r>
      <w:r w:rsidRPr="003D2EA8">
        <w:rPr>
          <w:sz w:val="24"/>
          <w:lang w:val="ru-RU"/>
        </w:rPr>
        <w:t>тапной заменой наземных сетей на подземные по проектам, согласованным федеральным и областным органами охраны объектов культурного</w:t>
      </w:r>
      <w:r w:rsidRPr="003D2EA8">
        <w:rPr>
          <w:spacing w:val="-21"/>
          <w:sz w:val="24"/>
          <w:lang w:val="ru-RU"/>
        </w:rPr>
        <w:t xml:space="preserve"> </w:t>
      </w:r>
      <w:r w:rsidRPr="003D2EA8">
        <w:rPr>
          <w:sz w:val="24"/>
          <w:lang w:val="ru-RU"/>
        </w:rPr>
        <w:t>наследия;</w:t>
      </w:r>
    </w:p>
    <w:p w:rsidR="00CC4D02" w:rsidRDefault="003D2EA8">
      <w:pPr>
        <w:pStyle w:val="a4"/>
        <w:numPr>
          <w:ilvl w:val="0"/>
          <w:numId w:val="194"/>
        </w:numPr>
        <w:tabs>
          <w:tab w:val="left" w:pos="1075"/>
        </w:tabs>
        <w:spacing w:before="1" w:line="275" w:lineRule="exact"/>
        <w:rPr>
          <w:sz w:val="24"/>
        </w:rPr>
      </w:pPr>
      <w:r>
        <w:rPr>
          <w:sz w:val="24"/>
        </w:rPr>
        <w:t>запрещает:</w:t>
      </w:r>
    </w:p>
    <w:p w:rsidR="00CC4D02" w:rsidRPr="003D2EA8" w:rsidRDefault="003D2EA8">
      <w:pPr>
        <w:pStyle w:val="a4"/>
        <w:numPr>
          <w:ilvl w:val="0"/>
          <w:numId w:val="193"/>
        </w:numPr>
        <w:tabs>
          <w:tab w:val="left" w:pos="1238"/>
        </w:tabs>
        <w:ind w:right="109" w:firstLine="709"/>
        <w:rPr>
          <w:sz w:val="24"/>
          <w:lang w:val="ru-RU"/>
        </w:rPr>
      </w:pPr>
      <w:r w:rsidRPr="003D2EA8">
        <w:rPr>
          <w:sz w:val="24"/>
          <w:lang w:val="ru-RU"/>
        </w:rPr>
        <w:t>нарушение исторической планировки, характерного ландшафта, характерных панорам восприятия усадьбы Вяземы</w:t>
      </w:r>
      <w:r w:rsidRPr="003D2EA8">
        <w:rPr>
          <w:sz w:val="24"/>
          <w:lang w:val="ru-RU"/>
        </w:rPr>
        <w:t xml:space="preserve"> и</w:t>
      </w:r>
      <w:r w:rsidRPr="003D2EA8">
        <w:rPr>
          <w:spacing w:val="-18"/>
          <w:sz w:val="24"/>
          <w:lang w:val="ru-RU"/>
        </w:rPr>
        <w:t xml:space="preserve"> </w:t>
      </w:r>
      <w:r w:rsidRPr="003D2EA8">
        <w:rPr>
          <w:sz w:val="24"/>
          <w:lang w:val="ru-RU"/>
        </w:rPr>
        <w:t>пейзажей;</w:t>
      </w:r>
    </w:p>
    <w:p w:rsidR="00CC4D02" w:rsidRDefault="003D2EA8">
      <w:pPr>
        <w:pStyle w:val="a4"/>
        <w:numPr>
          <w:ilvl w:val="0"/>
          <w:numId w:val="193"/>
        </w:numPr>
        <w:tabs>
          <w:tab w:val="left" w:pos="1237"/>
          <w:tab w:val="left" w:pos="1238"/>
        </w:tabs>
        <w:spacing w:line="292" w:lineRule="exact"/>
        <w:ind w:left="1237"/>
        <w:jc w:val="left"/>
        <w:rPr>
          <w:sz w:val="24"/>
        </w:rPr>
      </w:pPr>
      <w:r>
        <w:rPr>
          <w:sz w:val="24"/>
        </w:rPr>
        <w:t>размещение объектов нового</w:t>
      </w:r>
      <w:r>
        <w:rPr>
          <w:spacing w:val="-14"/>
          <w:sz w:val="24"/>
        </w:rPr>
        <w:t xml:space="preserve"> </w:t>
      </w:r>
      <w:r>
        <w:rPr>
          <w:sz w:val="24"/>
        </w:rPr>
        <w:t>строительства;</w:t>
      </w:r>
    </w:p>
    <w:p w:rsidR="00CC4D02" w:rsidRPr="003D2EA8" w:rsidRDefault="003D2EA8">
      <w:pPr>
        <w:pStyle w:val="a4"/>
        <w:numPr>
          <w:ilvl w:val="0"/>
          <w:numId w:val="193"/>
        </w:numPr>
        <w:tabs>
          <w:tab w:val="left" w:pos="1238"/>
        </w:tabs>
        <w:spacing w:before="23" w:line="274" w:lineRule="exact"/>
        <w:ind w:right="109" w:firstLine="709"/>
        <w:rPr>
          <w:sz w:val="24"/>
          <w:lang w:val="ru-RU"/>
        </w:rPr>
      </w:pPr>
      <w:r w:rsidRPr="003D2EA8">
        <w:rPr>
          <w:sz w:val="24"/>
          <w:lang w:val="ru-RU"/>
        </w:rPr>
        <w:t>строительство надземных пешеходных переходов и транспортных развязок в пределах границы охранной зоны усадьбы</w:t>
      </w:r>
      <w:r w:rsidRPr="003D2EA8">
        <w:rPr>
          <w:spacing w:val="-18"/>
          <w:sz w:val="24"/>
          <w:lang w:val="ru-RU"/>
        </w:rPr>
        <w:t xml:space="preserve"> </w:t>
      </w:r>
      <w:r w:rsidRPr="003D2EA8">
        <w:rPr>
          <w:sz w:val="24"/>
          <w:lang w:val="ru-RU"/>
        </w:rPr>
        <w:t>Вяземы;</w:t>
      </w:r>
    </w:p>
    <w:p w:rsidR="00CC4D02" w:rsidRPr="003D2EA8" w:rsidRDefault="003D2EA8">
      <w:pPr>
        <w:pStyle w:val="a4"/>
        <w:numPr>
          <w:ilvl w:val="0"/>
          <w:numId w:val="193"/>
        </w:numPr>
        <w:tabs>
          <w:tab w:val="left" w:pos="1238"/>
        </w:tabs>
        <w:spacing w:before="21" w:line="274" w:lineRule="exact"/>
        <w:ind w:right="111" w:firstLine="709"/>
        <w:rPr>
          <w:sz w:val="24"/>
          <w:lang w:val="ru-RU"/>
        </w:rPr>
      </w:pPr>
      <w:r w:rsidRPr="003D2EA8">
        <w:rPr>
          <w:sz w:val="24"/>
          <w:lang w:val="ru-RU"/>
        </w:rPr>
        <w:t>прокладку наземных и надземных инженерных коммуникаций (кроме линий наружного</w:t>
      </w:r>
      <w:r w:rsidRPr="003D2EA8">
        <w:rPr>
          <w:spacing w:val="-5"/>
          <w:sz w:val="24"/>
          <w:lang w:val="ru-RU"/>
        </w:rPr>
        <w:t xml:space="preserve"> </w:t>
      </w:r>
      <w:r w:rsidRPr="003D2EA8">
        <w:rPr>
          <w:sz w:val="24"/>
          <w:lang w:val="ru-RU"/>
        </w:rPr>
        <w:t>освещения);</w:t>
      </w:r>
    </w:p>
    <w:p w:rsidR="00CC4D02" w:rsidRPr="003D2EA8" w:rsidRDefault="003D2EA8">
      <w:pPr>
        <w:pStyle w:val="a4"/>
        <w:numPr>
          <w:ilvl w:val="0"/>
          <w:numId w:val="193"/>
        </w:numPr>
        <w:tabs>
          <w:tab w:val="left" w:pos="1238"/>
        </w:tabs>
        <w:ind w:right="109" w:firstLine="709"/>
        <w:rPr>
          <w:sz w:val="24"/>
          <w:lang w:val="ru-RU"/>
        </w:rPr>
      </w:pPr>
      <w:r w:rsidRPr="003D2EA8">
        <w:rPr>
          <w:sz w:val="24"/>
          <w:lang w:val="ru-RU"/>
        </w:rPr>
        <w:t>размещение инженерного оборудования и благоустройство территории без специально разработанных проектов, исключающих изменение уровня грунтовых вод, нарушение гидрологии и согласованных в установленном законодательством</w:t>
      </w:r>
      <w:r w:rsidRPr="003D2EA8">
        <w:rPr>
          <w:spacing w:val="-32"/>
          <w:sz w:val="24"/>
          <w:lang w:val="ru-RU"/>
        </w:rPr>
        <w:t xml:space="preserve"> </w:t>
      </w:r>
      <w:r w:rsidRPr="003D2EA8">
        <w:rPr>
          <w:sz w:val="24"/>
          <w:lang w:val="ru-RU"/>
        </w:rPr>
        <w:t>порядке;</w:t>
      </w:r>
    </w:p>
    <w:p w:rsidR="00CC4D02" w:rsidRPr="003D2EA8" w:rsidRDefault="003D2EA8">
      <w:pPr>
        <w:pStyle w:val="a4"/>
        <w:numPr>
          <w:ilvl w:val="0"/>
          <w:numId w:val="193"/>
        </w:numPr>
        <w:tabs>
          <w:tab w:val="left" w:pos="1238"/>
        </w:tabs>
        <w:spacing w:before="2"/>
        <w:ind w:right="103" w:firstLine="709"/>
        <w:rPr>
          <w:sz w:val="24"/>
          <w:lang w:val="ru-RU"/>
        </w:rPr>
      </w:pPr>
      <w:r w:rsidRPr="003D2EA8">
        <w:rPr>
          <w:sz w:val="24"/>
          <w:lang w:val="ru-RU"/>
        </w:rPr>
        <w:t>деятельность, оп</w:t>
      </w:r>
      <w:r w:rsidRPr="003D2EA8">
        <w:rPr>
          <w:sz w:val="24"/>
          <w:lang w:val="ru-RU"/>
        </w:rPr>
        <w:t>асную или вредную для природно-ландшафтного комплекса и рассматриваемого как исторически сложившаяся пространственная среда усадьбы  Вяземы;</w:t>
      </w:r>
    </w:p>
    <w:p w:rsidR="00CC4D02" w:rsidRPr="003D2EA8" w:rsidRDefault="003D2EA8">
      <w:pPr>
        <w:pStyle w:val="a4"/>
        <w:numPr>
          <w:ilvl w:val="0"/>
          <w:numId w:val="193"/>
        </w:numPr>
        <w:tabs>
          <w:tab w:val="left" w:pos="1238"/>
        </w:tabs>
        <w:spacing w:before="24" w:line="274" w:lineRule="exact"/>
        <w:ind w:right="112" w:firstLine="709"/>
        <w:rPr>
          <w:sz w:val="24"/>
          <w:lang w:val="ru-RU"/>
        </w:rPr>
      </w:pPr>
      <w:r w:rsidRPr="003D2EA8">
        <w:rPr>
          <w:sz w:val="24"/>
          <w:lang w:val="ru-RU"/>
        </w:rPr>
        <w:t>проведение всех видов земляных и строительных работ без предварительного археологического</w:t>
      </w:r>
      <w:r w:rsidRPr="003D2EA8">
        <w:rPr>
          <w:spacing w:val="-10"/>
          <w:sz w:val="24"/>
          <w:lang w:val="ru-RU"/>
        </w:rPr>
        <w:t xml:space="preserve"> </w:t>
      </w:r>
      <w:r w:rsidRPr="003D2EA8">
        <w:rPr>
          <w:sz w:val="24"/>
          <w:lang w:val="ru-RU"/>
        </w:rPr>
        <w:t>обследования.</w:t>
      </w:r>
    </w:p>
    <w:p w:rsidR="00CC4D02" w:rsidRPr="003D2EA8" w:rsidRDefault="00CC4D02">
      <w:pPr>
        <w:pStyle w:val="a3"/>
        <w:spacing w:before="7"/>
        <w:ind w:left="0" w:firstLine="0"/>
        <w:rPr>
          <w:sz w:val="23"/>
          <w:lang w:val="ru-RU"/>
        </w:rPr>
      </w:pPr>
    </w:p>
    <w:p w:rsidR="00CC4D02" w:rsidRPr="003D2EA8" w:rsidRDefault="003D2EA8">
      <w:pPr>
        <w:pStyle w:val="a4"/>
        <w:numPr>
          <w:ilvl w:val="0"/>
          <w:numId w:val="195"/>
        </w:numPr>
        <w:tabs>
          <w:tab w:val="left" w:pos="1238"/>
        </w:tabs>
        <w:spacing w:before="1"/>
        <w:ind w:right="111" w:firstLine="709"/>
        <w:jc w:val="both"/>
        <w:rPr>
          <w:sz w:val="24"/>
          <w:lang w:val="ru-RU"/>
        </w:rPr>
      </w:pPr>
      <w:r w:rsidRPr="003D2EA8">
        <w:rPr>
          <w:sz w:val="24"/>
          <w:lang w:val="ru-RU"/>
        </w:rPr>
        <w:t>Требования</w:t>
      </w:r>
      <w:r w:rsidRPr="003D2EA8">
        <w:rPr>
          <w:sz w:val="24"/>
          <w:lang w:val="ru-RU"/>
        </w:rPr>
        <w:t xml:space="preserve"> к градостроительным регламентам в границах охранной зоны усадьбы</w:t>
      </w:r>
      <w:r w:rsidRPr="003D2EA8">
        <w:rPr>
          <w:spacing w:val="-6"/>
          <w:sz w:val="24"/>
          <w:lang w:val="ru-RU"/>
        </w:rPr>
        <w:t xml:space="preserve"> </w:t>
      </w:r>
      <w:r w:rsidRPr="003D2EA8">
        <w:rPr>
          <w:sz w:val="24"/>
          <w:lang w:val="ru-RU"/>
        </w:rPr>
        <w:t>Вяземы:</w:t>
      </w:r>
    </w:p>
    <w:p w:rsidR="00CC4D02" w:rsidRPr="003D2EA8" w:rsidRDefault="003D2EA8">
      <w:pPr>
        <w:pStyle w:val="a4"/>
        <w:numPr>
          <w:ilvl w:val="0"/>
          <w:numId w:val="193"/>
        </w:numPr>
        <w:tabs>
          <w:tab w:val="left" w:pos="1238"/>
        </w:tabs>
        <w:spacing w:before="24" w:line="274" w:lineRule="exact"/>
        <w:ind w:right="108" w:firstLine="709"/>
        <w:rPr>
          <w:sz w:val="24"/>
          <w:lang w:val="ru-RU"/>
        </w:rPr>
      </w:pPr>
      <w:r w:rsidRPr="003D2EA8">
        <w:rPr>
          <w:sz w:val="24"/>
          <w:lang w:val="ru-RU"/>
        </w:rPr>
        <w:t>воссоздание исторических объектов (аллей, круглого пруда) в соответствии с историческими</w:t>
      </w:r>
      <w:r w:rsidRPr="003D2EA8">
        <w:rPr>
          <w:spacing w:val="-7"/>
          <w:sz w:val="24"/>
          <w:lang w:val="ru-RU"/>
        </w:rPr>
        <w:t xml:space="preserve"> </w:t>
      </w:r>
      <w:r w:rsidRPr="003D2EA8">
        <w:rPr>
          <w:sz w:val="24"/>
          <w:lang w:val="ru-RU"/>
        </w:rPr>
        <w:t>данными;</w:t>
      </w:r>
    </w:p>
    <w:p w:rsidR="00CC4D02" w:rsidRPr="003D2EA8" w:rsidRDefault="003D2EA8">
      <w:pPr>
        <w:pStyle w:val="a4"/>
        <w:numPr>
          <w:ilvl w:val="0"/>
          <w:numId w:val="193"/>
        </w:numPr>
        <w:tabs>
          <w:tab w:val="left" w:pos="1238"/>
        </w:tabs>
        <w:spacing w:before="21" w:line="274" w:lineRule="exact"/>
        <w:ind w:right="107" w:firstLine="709"/>
        <w:rPr>
          <w:sz w:val="24"/>
          <w:lang w:val="ru-RU"/>
        </w:rPr>
      </w:pPr>
      <w:r w:rsidRPr="003D2EA8">
        <w:rPr>
          <w:sz w:val="24"/>
          <w:lang w:val="ru-RU"/>
        </w:rPr>
        <w:t>воссоздание элементов исторической растительности (берез, елей, лип) в соответствии с историческими</w:t>
      </w:r>
      <w:r w:rsidRPr="003D2EA8">
        <w:rPr>
          <w:spacing w:val="-14"/>
          <w:sz w:val="24"/>
          <w:lang w:val="ru-RU"/>
        </w:rPr>
        <w:t xml:space="preserve"> </w:t>
      </w:r>
      <w:r w:rsidRPr="003D2EA8">
        <w:rPr>
          <w:sz w:val="24"/>
          <w:lang w:val="ru-RU"/>
        </w:rPr>
        <w:t>данными;</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 xml:space="preserve">использование  исторических  аналогов   при  устройстве  покрытий   </w:t>
      </w:r>
      <w:r w:rsidRPr="003D2EA8">
        <w:rPr>
          <w:spacing w:val="24"/>
          <w:sz w:val="24"/>
          <w:lang w:val="ru-RU"/>
        </w:rPr>
        <w:t xml:space="preserve"> </w:t>
      </w:r>
      <w:r w:rsidRPr="003D2EA8">
        <w:rPr>
          <w:sz w:val="24"/>
          <w:lang w:val="ru-RU"/>
        </w:rPr>
        <w:t>дорожек,</w:t>
      </w:r>
    </w:p>
    <w:p w:rsidR="00CC4D02" w:rsidRPr="003D2EA8" w:rsidRDefault="00CC4D02">
      <w:pPr>
        <w:spacing w:line="293" w:lineRule="exact"/>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площадок и малых форм архитектуры при благоустройст</w:t>
      </w:r>
      <w:r w:rsidRPr="003D2EA8">
        <w:rPr>
          <w:lang w:val="ru-RU"/>
        </w:rPr>
        <w:t>ве территории;</w:t>
      </w:r>
    </w:p>
    <w:p w:rsidR="00CC4D02" w:rsidRPr="003D2EA8" w:rsidRDefault="003D2EA8">
      <w:pPr>
        <w:pStyle w:val="a4"/>
        <w:numPr>
          <w:ilvl w:val="0"/>
          <w:numId w:val="193"/>
        </w:numPr>
        <w:tabs>
          <w:tab w:val="left" w:pos="1238"/>
        </w:tabs>
        <w:spacing w:before="24" w:line="274" w:lineRule="exact"/>
        <w:ind w:right="105" w:firstLine="709"/>
        <w:rPr>
          <w:sz w:val="24"/>
          <w:lang w:val="ru-RU"/>
        </w:rPr>
      </w:pPr>
      <w:r w:rsidRPr="003D2EA8">
        <w:rPr>
          <w:sz w:val="24"/>
          <w:lang w:val="ru-RU"/>
        </w:rPr>
        <w:t>использование нейтральных цветовых решений и стилистических  особенностей зданий усадебного комплекса при ремонте фасадов здания</w:t>
      </w:r>
      <w:r w:rsidRPr="003D2EA8">
        <w:rPr>
          <w:spacing w:val="-23"/>
          <w:sz w:val="24"/>
          <w:lang w:val="ru-RU"/>
        </w:rPr>
        <w:t xml:space="preserve"> </w:t>
      </w:r>
      <w:r w:rsidRPr="003D2EA8">
        <w:rPr>
          <w:sz w:val="24"/>
          <w:lang w:val="ru-RU"/>
        </w:rPr>
        <w:t>общежития;</w:t>
      </w:r>
    </w:p>
    <w:p w:rsidR="00CC4D02" w:rsidRPr="003D2EA8" w:rsidRDefault="003D2EA8">
      <w:pPr>
        <w:pStyle w:val="a4"/>
        <w:numPr>
          <w:ilvl w:val="0"/>
          <w:numId w:val="193"/>
        </w:numPr>
        <w:tabs>
          <w:tab w:val="left" w:pos="1238"/>
        </w:tabs>
        <w:spacing w:before="21" w:line="274" w:lineRule="exact"/>
        <w:ind w:right="103" w:firstLine="709"/>
        <w:rPr>
          <w:sz w:val="24"/>
          <w:lang w:val="ru-RU"/>
        </w:rPr>
      </w:pPr>
      <w:r w:rsidRPr="003D2EA8">
        <w:rPr>
          <w:sz w:val="24"/>
          <w:lang w:val="ru-RU"/>
        </w:rPr>
        <w:t xml:space="preserve">использование нейтральных цветовых решений при ремонте фасадов </w:t>
      </w:r>
      <w:r w:rsidRPr="003D2EA8">
        <w:rPr>
          <w:spacing w:val="4"/>
          <w:sz w:val="24"/>
          <w:lang w:val="ru-RU"/>
        </w:rPr>
        <w:t xml:space="preserve">5- </w:t>
      </w:r>
      <w:r w:rsidRPr="003D2EA8">
        <w:rPr>
          <w:sz w:val="24"/>
          <w:lang w:val="ru-RU"/>
        </w:rPr>
        <w:t>этажных кирпичных жилых</w:t>
      </w:r>
      <w:r w:rsidRPr="003D2EA8">
        <w:rPr>
          <w:spacing w:val="-10"/>
          <w:sz w:val="24"/>
          <w:lang w:val="ru-RU"/>
        </w:rPr>
        <w:t xml:space="preserve"> </w:t>
      </w:r>
      <w:r w:rsidRPr="003D2EA8">
        <w:rPr>
          <w:sz w:val="24"/>
          <w:lang w:val="ru-RU"/>
        </w:rPr>
        <w:t>зданий.</w:t>
      </w:r>
    </w:p>
    <w:p w:rsidR="00CC4D02" w:rsidRPr="003D2EA8" w:rsidRDefault="00CC4D02">
      <w:pPr>
        <w:pStyle w:val="a3"/>
        <w:spacing w:before="11"/>
        <w:ind w:left="0" w:firstLine="0"/>
        <w:rPr>
          <w:sz w:val="23"/>
          <w:lang w:val="ru-RU"/>
        </w:rPr>
      </w:pPr>
    </w:p>
    <w:p w:rsidR="00CC4D02" w:rsidRPr="003D2EA8" w:rsidRDefault="003D2EA8">
      <w:pPr>
        <w:pStyle w:val="a4"/>
        <w:numPr>
          <w:ilvl w:val="0"/>
          <w:numId w:val="195"/>
        </w:numPr>
        <w:tabs>
          <w:tab w:val="left" w:pos="1238"/>
        </w:tabs>
        <w:ind w:right="107" w:firstLine="709"/>
        <w:jc w:val="both"/>
        <w:rPr>
          <w:sz w:val="24"/>
          <w:lang w:val="ru-RU"/>
        </w:rPr>
      </w:pPr>
      <w:r w:rsidRPr="003D2EA8">
        <w:rPr>
          <w:sz w:val="24"/>
          <w:lang w:val="ru-RU"/>
        </w:rPr>
        <w:t>Особые режимы использования земель в границах зоны регулирования застройки и хозяйственной деятельности усадьбы</w:t>
      </w:r>
      <w:r w:rsidRPr="003D2EA8">
        <w:rPr>
          <w:spacing w:val="-20"/>
          <w:sz w:val="24"/>
          <w:lang w:val="ru-RU"/>
        </w:rPr>
        <w:t xml:space="preserve"> </w:t>
      </w:r>
      <w:r w:rsidRPr="003D2EA8">
        <w:rPr>
          <w:sz w:val="24"/>
          <w:lang w:val="ru-RU"/>
        </w:rPr>
        <w:t>Вяземы</w:t>
      </w:r>
    </w:p>
    <w:p w:rsidR="00CC4D02" w:rsidRPr="003D2EA8" w:rsidRDefault="003D2EA8">
      <w:pPr>
        <w:pStyle w:val="a3"/>
        <w:spacing w:before="1"/>
        <w:ind w:right="99"/>
        <w:jc w:val="both"/>
        <w:rPr>
          <w:lang w:val="ru-RU"/>
        </w:rPr>
      </w:pPr>
      <w:r w:rsidRPr="003D2EA8">
        <w:rPr>
          <w:lang w:val="ru-RU"/>
        </w:rPr>
        <w:t>Зона регулирования застройки и хозяйственной деятельности усадьбы Вяземы состоит из 26 участков - Р1-1, Р1-2, Р1-3, Р1-4, Р1-5, Р1-6, Р1-</w:t>
      </w:r>
      <w:r w:rsidRPr="003D2EA8">
        <w:rPr>
          <w:lang w:val="ru-RU"/>
        </w:rPr>
        <w:t>7, Р1-8, Р1-9, Р1-10, Р2-1, Р2-</w:t>
      </w:r>
    </w:p>
    <w:p w:rsidR="00CC4D02" w:rsidRPr="003D2EA8" w:rsidRDefault="003D2EA8">
      <w:pPr>
        <w:pStyle w:val="a3"/>
        <w:spacing w:line="274" w:lineRule="exact"/>
        <w:ind w:firstLine="0"/>
        <w:rPr>
          <w:lang w:val="ru-RU"/>
        </w:rPr>
      </w:pPr>
      <w:r w:rsidRPr="003D2EA8">
        <w:rPr>
          <w:lang w:val="ru-RU"/>
        </w:rPr>
        <w:t>2, Р3-1, Р3-2, Р3-3, Р3-4, Р3-5, Р3-6, Р4-1, Р5-1, Р6-1, Р7-1, Р7-2, Р7-3, Р7-4 и Р7-5.</w:t>
      </w:r>
    </w:p>
    <w:p w:rsidR="00CC4D02" w:rsidRDefault="003D2EA8">
      <w:pPr>
        <w:pStyle w:val="a4"/>
        <w:numPr>
          <w:ilvl w:val="0"/>
          <w:numId w:val="191"/>
        </w:numPr>
        <w:tabs>
          <w:tab w:val="left" w:pos="1075"/>
        </w:tabs>
        <w:spacing w:before="1" w:line="275" w:lineRule="exact"/>
        <w:rPr>
          <w:sz w:val="24"/>
        </w:rPr>
      </w:pPr>
      <w:r>
        <w:rPr>
          <w:sz w:val="24"/>
        </w:rPr>
        <w:t>режим Р-1</w:t>
      </w:r>
      <w:r>
        <w:rPr>
          <w:spacing w:val="-12"/>
          <w:sz w:val="24"/>
        </w:rPr>
        <w:t xml:space="preserve"> </w:t>
      </w:r>
      <w:r>
        <w:rPr>
          <w:sz w:val="24"/>
        </w:rPr>
        <w:t>предусматривает:</w:t>
      </w:r>
    </w:p>
    <w:p w:rsidR="00CC4D02" w:rsidRPr="003D2EA8" w:rsidRDefault="003D2EA8">
      <w:pPr>
        <w:pStyle w:val="a4"/>
        <w:numPr>
          <w:ilvl w:val="0"/>
          <w:numId w:val="193"/>
        </w:numPr>
        <w:tabs>
          <w:tab w:val="left" w:pos="1238"/>
        </w:tabs>
        <w:ind w:right="109" w:firstLine="709"/>
        <w:rPr>
          <w:sz w:val="24"/>
          <w:lang w:val="ru-RU"/>
        </w:rPr>
      </w:pPr>
      <w:r w:rsidRPr="003D2EA8">
        <w:rPr>
          <w:sz w:val="24"/>
          <w:lang w:val="ru-RU"/>
        </w:rPr>
        <w:t>регламентирование допустимых преобразований и реконструкции участков застройки, непосредственно прилегающих к границе территории объекта культурного наследия и находящихся в зоне бассейна визуального восприятия</w:t>
      </w:r>
      <w:r w:rsidRPr="003D2EA8">
        <w:rPr>
          <w:spacing w:val="-24"/>
          <w:sz w:val="24"/>
          <w:lang w:val="ru-RU"/>
        </w:rPr>
        <w:t xml:space="preserve"> </w:t>
      </w:r>
      <w:r w:rsidRPr="003D2EA8">
        <w:rPr>
          <w:sz w:val="24"/>
          <w:lang w:val="ru-RU"/>
        </w:rPr>
        <w:t>памятника;</w:t>
      </w:r>
    </w:p>
    <w:p w:rsidR="00CC4D02" w:rsidRPr="003D2EA8" w:rsidRDefault="003D2EA8">
      <w:pPr>
        <w:pStyle w:val="a4"/>
        <w:numPr>
          <w:ilvl w:val="0"/>
          <w:numId w:val="193"/>
        </w:numPr>
        <w:tabs>
          <w:tab w:val="left" w:pos="1238"/>
        </w:tabs>
        <w:ind w:right="109" w:firstLine="709"/>
        <w:rPr>
          <w:sz w:val="24"/>
          <w:lang w:val="ru-RU"/>
        </w:rPr>
      </w:pPr>
      <w:r w:rsidRPr="003D2EA8">
        <w:rPr>
          <w:sz w:val="24"/>
          <w:lang w:val="ru-RU"/>
        </w:rPr>
        <w:t>сохранение исторически сложившегос</w:t>
      </w:r>
      <w:r w:rsidRPr="003D2EA8">
        <w:rPr>
          <w:sz w:val="24"/>
          <w:lang w:val="ru-RU"/>
        </w:rPr>
        <w:t>я характера застройки на участках, непосредственно прилегающих к границе территории</w:t>
      </w:r>
      <w:r w:rsidRPr="003D2EA8">
        <w:rPr>
          <w:spacing w:val="-18"/>
          <w:sz w:val="24"/>
          <w:lang w:val="ru-RU"/>
        </w:rPr>
        <w:t xml:space="preserve"> </w:t>
      </w:r>
      <w:r w:rsidRPr="003D2EA8">
        <w:rPr>
          <w:sz w:val="24"/>
          <w:lang w:val="ru-RU"/>
        </w:rPr>
        <w:t>памятника;</w:t>
      </w:r>
    </w:p>
    <w:p w:rsidR="00CC4D02" w:rsidRPr="003D2EA8" w:rsidRDefault="003D2EA8">
      <w:pPr>
        <w:pStyle w:val="a4"/>
        <w:numPr>
          <w:ilvl w:val="0"/>
          <w:numId w:val="193"/>
        </w:numPr>
        <w:tabs>
          <w:tab w:val="left" w:pos="1238"/>
        </w:tabs>
        <w:ind w:right="109" w:firstLine="709"/>
        <w:rPr>
          <w:sz w:val="24"/>
          <w:lang w:val="ru-RU"/>
        </w:rPr>
      </w:pPr>
      <w:r w:rsidRPr="003D2EA8">
        <w:rPr>
          <w:sz w:val="24"/>
          <w:lang w:val="ru-RU"/>
        </w:rPr>
        <w:t>сохранение планировочного характера участков застройки по красной линии Можайского шоссе с озеленением внутри</w:t>
      </w:r>
      <w:r w:rsidRPr="003D2EA8">
        <w:rPr>
          <w:spacing w:val="-16"/>
          <w:sz w:val="24"/>
          <w:lang w:val="ru-RU"/>
        </w:rPr>
        <w:t xml:space="preserve"> </w:t>
      </w:r>
      <w:r w:rsidRPr="003D2EA8">
        <w:rPr>
          <w:sz w:val="24"/>
          <w:lang w:val="ru-RU"/>
        </w:rPr>
        <w:t>кварталов;</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обеспечение визуального восприятия объек</w:t>
      </w:r>
      <w:r w:rsidRPr="003D2EA8">
        <w:rPr>
          <w:sz w:val="24"/>
          <w:lang w:val="ru-RU"/>
        </w:rPr>
        <w:t>тов культурного наследия усадебного и храмового комплексов с учетом сохранения доминантного характера объектов культурного наследия в их историко-градостроительной и природной</w:t>
      </w:r>
      <w:r w:rsidRPr="003D2EA8">
        <w:rPr>
          <w:spacing w:val="-32"/>
          <w:sz w:val="24"/>
          <w:lang w:val="ru-RU"/>
        </w:rPr>
        <w:t xml:space="preserve"> </w:t>
      </w:r>
      <w:r w:rsidRPr="003D2EA8">
        <w:rPr>
          <w:sz w:val="24"/>
          <w:lang w:val="ru-RU"/>
        </w:rPr>
        <w:t>среде;</w:t>
      </w:r>
    </w:p>
    <w:p w:rsidR="00CC4D02" w:rsidRDefault="003D2EA8">
      <w:pPr>
        <w:pStyle w:val="a4"/>
        <w:numPr>
          <w:ilvl w:val="0"/>
          <w:numId w:val="191"/>
        </w:numPr>
        <w:tabs>
          <w:tab w:val="left" w:pos="1075"/>
        </w:tabs>
        <w:spacing w:line="274" w:lineRule="exact"/>
        <w:rPr>
          <w:sz w:val="24"/>
        </w:rPr>
      </w:pPr>
      <w:r>
        <w:rPr>
          <w:sz w:val="24"/>
        </w:rPr>
        <w:t>режим Р-1</w:t>
      </w:r>
      <w:r>
        <w:rPr>
          <w:spacing w:val="-9"/>
          <w:sz w:val="24"/>
        </w:rPr>
        <w:t xml:space="preserve"> </w:t>
      </w:r>
      <w:r>
        <w:rPr>
          <w:sz w:val="24"/>
        </w:rPr>
        <w:t>разрешает:</w:t>
      </w:r>
    </w:p>
    <w:p w:rsidR="00CC4D02" w:rsidRPr="003D2EA8" w:rsidRDefault="003D2EA8">
      <w:pPr>
        <w:pStyle w:val="a4"/>
        <w:numPr>
          <w:ilvl w:val="0"/>
          <w:numId w:val="193"/>
        </w:numPr>
        <w:tabs>
          <w:tab w:val="left" w:pos="1237"/>
          <w:tab w:val="left" w:pos="1238"/>
        </w:tabs>
        <w:spacing w:before="2" w:line="293" w:lineRule="exact"/>
        <w:ind w:left="1237"/>
        <w:jc w:val="left"/>
        <w:rPr>
          <w:sz w:val="24"/>
          <w:lang w:val="ru-RU"/>
        </w:rPr>
      </w:pPr>
      <w:r w:rsidRPr="003D2EA8">
        <w:rPr>
          <w:sz w:val="24"/>
          <w:lang w:val="ru-RU"/>
        </w:rPr>
        <w:t>ремонт зданий и сооружений, реконструкцию</w:t>
      </w:r>
      <w:r w:rsidRPr="003D2EA8">
        <w:rPr>
          <w:spacing w:val="-20"/>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новое строительство с сохранением сложившегося планировочного характера застройки вдоль красной линии Можайского шоссе на участках "Р1-1" и</w:t>
      </w:r>
      <w:r w:rsidRPr="003D2EA8">
        <w:rPr>
          <w:spacing w:val="-28"/>
          <w:sz w:val="24"/>
          <w:lang w:val="ru-RU"/>
        </w:rPr>
        <w:t xml:space="preserve"> </w:t>
      </w:r>
      <w:r w:rsidRPr="003D2EA8">
        <w:rPr>
          <w:sz w:val="24"/>
          <w:lang w:val="ru-RU"/>
        </w:rPr>
        <w:t>"Р1-2";</w:t>
      </w:r>
    </w:p>
    <w:p w:rsidR="00CC4D02" w:rsidRPr="003D2EA8" w:rsidRDefault="003D2EA8">
      <w:pPr>
        <w:pStyle w:val="a4"/>
        <w:numPr>
          <w:ilvl w:val="0"/>
          <w:numId w:val="193"/>
        </w:numPr>
        <w:tabs>
          <w:tab w:val="left" w:pos="1238"/>
        </w:tabs>
        <w:ind w:right="101" w:firstLine="709"/>
        <w:rPr>
          <w:sz w:val="24"/>
          <w:lang w:val="ru-RU"/>
        </w:rPr>
      </w:pPr>
      <w:r w:rsidRPr="003D2EA8">
        <w:rPr>
          <w:sz w:val="24"/>
          <w:lang w:val="ru-RU"/>
        </w:rPr>
        <w:t>реконструкцию застройки и новое строительство индивидуальной жилой застройки;</w:t>
      </w:r>
    </w:p>
    <w:p w:rsidR="00CC4D02" w:rsidRPr="003D2EA8" w:rsidRDefault="003D2EA8">
      <w:pPr>
        <w:pStyle w:val="a4"/>
        <w:numPr>
          <w:ilvl w:val="0"/>
          <w:numId w:val="193"/>
        </w:numPr>
        <w:tabs>
          <w:tab w:val="left" w:pos="1238"/>
        </w:tabs>
        <w:spacing w:before="2"/>
        <w:ind w:right="102" w:firstLine="709"/>
        <w:rPr>
          <w:sz w:val="24"/>
          <w:lang w:val="ru-RU"/>
        </w:rPr>
      </w:pPr>
      <w:r w:rsidRPr="003D2EA8">
        <w:rPr>
          <w:sz w:val="24"/>
          <w:lang w:val="ru-RU"/>
        </w:rPr>
        <w:t>новое строительство индивидуа</w:t>
      </w:r>
      <w:r w:rsidRPr="003D2EA8">
        <w:rPr>
          <w:sz w:val="24"/>
          <w:lang w:val="ru-RU"/>
        </w:rPr>
        <w:t>льной жилой застройки на участке "Р1-9" с сохранением озеленения в восточной части участков, выходящих на берег Большого пруда;</w:t>
      </w:r>
    </w:p>
    <w:p w:rsidR="00CC4D02" w:rsidRPr="003D2EA8" w:rsidRDefault="003D2EA8">
      <w:pPr>
        <w:pStyle w:val="a4"/>
        <w:numPr>
          <w:ilvl w:val="0"/>
          <w:numId w:val="193"/>
        </w:numPr>
        <w:tabs>
          <w:tab w:val="left" w:pos="1237"/>
          <w:tab w:val="left" w:pos="1238"/>
        </w:tabs>
        <w:ind w:right="108" w:firstLine="709"/>
        <w:jc w:val="left"/>
        <w:rPr>
          <w:sz w:val="24"/>
          <w:lang w:val="ru-RU"/>
        </w:rPr>
      </w:pPr>
      <w:r w:rsidRPr="003D2EA8">
        <w:rPr>
          <w:sz w:val="24"/>
          <w:lang w:val="ru-RU"/>
        </w:rPr>
        <w:t>реконструкцию Можайского шоссе в соответствии с утвержденной проектной документацией;</w:t>
      </w:r>
    </w:p>
    <w:p w:rsidR="00CC4D02" w:rsidRPr="003D2EA8" w:rsidRDefault="003D2EA8">
      <w:pPr>
        <w:pStyle w:val="a4"/>
        <w:numPr>
          <w:ilvl w:val="0"/>
          <w:numId w:val="193"/>
        </w:numPr>
        <w:tabs>
          <w:tab w:val="left" w:pos="1237"/>
          <w:tab w:val="left" w:pos="1238"/>
        </w:tabs>
        <w:ind w:right="108" w:firstLine="709"/>
        <w:jc w:val="left"/>
        <w:rPr>
          <w:sz w:val="24"/>
          <w:lang w:val="ru-RU"/>
        </w:rPr>
      </w:pPr>
      <w:r w:rsidRPr="003D2EA8">
        <w:rPr>
          <w:sz w:val="24"/>
          <w:lang w:val="ru-RU"/>
        </w:rPr>
        <w:t>строительство, ремонт и реконструкцию улиц и проездов в соответствии с утвержденной проектной</w:t>
      </w:r>
      <w:r w:rsidRPr="003D2EA8">
        <w:rPr>
          <w:spacing w:val="-13"/>
          <w:sz w:val="24"/>
          <w:lang w:val="ru-RU"/>
        </w:rPr>
        <w:t xml:space="preserve"> </w:t>
      </w:r>
      <w:r w:rsidRPr="003D2EA8">
        <w:rPr>
          <w:sz w:val="24"/>
          <w:lang w:val="ru-RU"/>
        </w:rPr>
        <w:t>документацией;</w:t>
      </w:r>
    </w:p>
    <w:p w:rsidR="00CC4D02" w:rsidRDefault="003D2EA8">
      <w:pPr>
        <w:pStyle w:val="a4"/>
        <w:numPr>
          <w:ilvl w:val="0"/>
          <w:numId w:val="193"/>
        </w:numPr>
        <w:tabs>
          <w:tab w:val="left" w:pos="1237"/>
          <w:tab w:val="left" w:pos="1238"/>
        </w:tabs>
        <w:spacing w:before="2" w:line="293" w:lineRule="exact"/>
        <w:ind w:left="1237"/>
        <w:jc w:val="left"/>
        <w:rPr>
          <w:sz w:val="24"/>
        </w:rPr>
      </w:pPr>
      <w:r>
        <w:rPr>
          <w:sz w:val="24"/>
        </w:rPr>
        <w:t>благоустройство и озеленение</w:t>
      </w:r>
      <w:r>
        <w:rPr>
          <w:spacing w:val="-14"/>
          <w:sz w:val="24"/>
        </w:rPr>
        <w:t xml:space="preserve"> </w:t>
      </w:r>
      <w:r>
        <w:rPr>
          <w:sz w:val="24"/>
        </w:rPr>
        <w:t>территорий;</w:t>
      </w:r>
    </w:p>
    <w:p w:rsidR="00CC4D02" w:rsidRPr="003D2EA8" w:rsidRDefault="003D2EA8">
      <w:pPr>
        <w:pStyle w:val="a4"/>
        <w:numPr>
          <w:ilvl w:val="0"/>
          <w:numId w:val="193"/>
        </w:numPr>
        <w:tabs>
          <w:tab w:val="left" w:pos="1237"/>
          <w:tab w:val="left" w:pos="1238"/>
        </w:tabs>
        <w:spacing w:before="21" w:line="274" w:lineRule="exact"/>
        <w:ind w:right="106" w:firstLine="709"/>
        <w:jc w:val="left"/>
        <w:rPr>
          <w:sz w:val="24"/>
          <w:lang w:val="ru-RU"/>
        </w:rPr>
      </w:pPr>
      <w:r w:rsidRPr="003D2EA8">
        <w:rPr>
          <w:sz w:val="24"/>
          <w:lang w:val="ru-RU"/>
        </w:rPr>
        <w:t>прокладку подземных коммуникаций и строительство объектов инженерной инфраструктуры;</w:t>
      </w:r>
    </w:p>
    <w:p w:rsidR="00CC4D02" w:rsidRDefault="003D2EA8">
      <w:pPr>
        <w:pStyle w:val="a4"/>
        <w:numPr>
          <w:ilvl w:val="0"/>
          <w:numId w:val="191"/>
        </w:numPr>
        <w:tabs>
          <w:tab w:val="left" w:pos="1075"/>
        </w:tabs>
        <w:spacing w:line="274" w:lineRule="exact"/>
        <w:rPr>
          <w:sz w:val="24"/>
        </w:rPr>
      </w:pPr>
      <w:r>
        <w:rPr>
          <w:sz w:val="24"/>
        </w:rPr>
        <w:t>режим Р-1</w:t>
      </w:r>
      <w:r>
        <w:rPr>
          <w:spacing w:val="-10"/>
          <w:sz w:val="24"/>
        </w:rPr>
        <w:t xml:space="preserve"> </w:t>
      </w:r>
      <w:r>
        <w:rPr>
          <w:sz w:val="24"/>
        </w:rPr>
        <w:t>запрещает:</w:t>
      </w:r>
    </w:p>
    <w:p w:rsidR="00CC4D02" w:rsidRPr="003D2EA8" w:rsidRDefault="003D2EA8">
      <w:pPr>
        <w:pStyle w:val="a4"/>
        <w:numPr>
          <w:ilvl w:val="0"/>
          <w:numId w:val="193"/>
        </w:numPr>
        <w:tabs>
          <w:tab w:val="left" w:pos="1237"/>
          <w:tab w:val="left" w:pos="1238"/>
        </w:tabs>
        <w:spacing w:before="24" w:line="274" w:lineRule="exact"/>
        <w:ind w:right="105" w:firstLine="709"/>
        <w:jc w:val="left"/>
        <w:rPr>
          <w:sz w:val="24"/>
          <w:lang w:val="ru-RU"/>
        </w:rPr>
      </w:pPr>
      <w:r w:rsidRPr="003D2EA8">
        <w:rPr>
          <w:sz w:val="24"/>
          <w:lang w:val="ru-RU"/>
        </w:rPr>
        <w:t>размещение рекламных установок, спутниковых телевизионных антенн выше уровня верха</w:t>
      </w:r>
      <w:r w:rsidRPr="003D2EA8">
        <w:rPr>
          <w:spacing w:val="-7"/>
          <w:sz w:val="24"/>
          <w:lang w:val="ru-RU"/>
        </w:rPr>
        <w:t xml:space="preserve"> </w:t>
      </w:r>
      <w:r w:rsidRPr="003D2EA8">
        <w:rPr>
          <w:sz w:val="24"/>
          <w:lang w:val="ru-RU"/>
        </w:rPr>
        <w:t>кровли;</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строительство надземных пешеходных переходов и транспортных развязок на участках "Р1-1" и "Р1-2", примыкающих к границе территории и охранной зоны усадьбы Вяземы;</w:t>
      </w:r>
    </w:p>
    <w:p w:rsidR="00CC4D02" w:rsidRPr="003D2EA8" w:rsidRDefault="003D2EA8">
      <w:pPr>
        <w:pStyle w:val="a4"/>
        <w:numPr>
          <w:ilvl w:val="0"/>
          <w:numId w:val="193"/>
        </w:numPr>
        <w:tabs>
          <w:tab w:val="left" w:pos="1237"/>
          <w:tab w:val="left" w:pos="1238"/>
        </w:tabs>
        <w:spacing w:before="2" w:line="293" w:lineRule="exact"/>
        <w:ind w:left="1237"/>
        <w:jc w:val="left"/>
        <w:rPr>
          <w:sz w:val="24"/>
          <w:lang w:val="ru-RU"/>
        </w:rPr>
      </w:pPr>
      <w:r w:rsidRPr="003D2EA8">
        <w:rPr>
          <w:sz w:val="24"/>
          <w:lang w:val="ru-RU"/>
        </w:rPr>
        <w:t>использование сплошных бетонных и металлических</w:t>
      </w:r>
      <w:r w:rsidRPr="003D2EA8">
        <w:rPr>
          <w:spacing w:val="-22"/>
          <w:sz w:val="24"/>
          <w:lang w:val="ru-RU"/>
        </w:rPr>
        <w:t xml:space="preserve"> </w:t>
      </w:r>
      <w:r w:rsidRPr="003D2EA8">
        <w:rPr>
          <w:sz w:val="24"/>
          <w:lang w:val="ru-RU"/>
        </w:rPr>
        <w:t>ограждений;</w:t>
      </w:r>
    </w:p>
    <w:p w:rsidR="00CC4D02" w:rsidRDefault="003D2EA8">
      <w:pPr>
        <w:pStyle w:val="a4"/>
        <w:numPr>
          <w:ilvl w:val="0"/>
          <w:numId w:val="193"/>
        </w:numPr>
        <w:tabs>
          <w:tab w:val="left" w:pos="1237"/>
          <w:tab w:val="left" w:pos="1238"/>
        </w:tabs>
        <w:spacing w:line="292" w:lineRule="exact"/>
        <w:ind w:left="1237"/>
        <w:jc w:val="left"/>
        <w:rPr>
          <w:sz w:val="24"/>
        </w:rPr>
      </w:pPr>
      <w:r>
        <w:rPr>
          <w:sz w:val="24"/>
        </w:rPr>
        <w:t>строительство блокированных жилых</w:t>
      </w:r>
      <w:r>
        <w:rPr>
          <w:spacing w:val="-15"/>
          <w:sz w:val="24"/>
        </w:rPr>
        <w:t xml:space="preserve"> </w:t>
      </w:r>
      <w:r>
        <w:rPr>
          <w:sz w:val="24"/>
        </w:rPr>
        <w:t>домов;</w:t>
      </w:r>
    </w:p>
    <w:p w:rsidR="00CC4D02" w:rsidRPr="003D2EA8" w:rsidRDefault="003D2EA8">
      <w:pPr>
        <w:pStyle w:val="a4"/>
        <w:numPr>
          <w:ilvl w:val="0"/>
          <w:numId w:val="193"/>
        </w:numPr>
        <w:tabs>
          <w:tab w:val="left" w:pos="1238"/>
        </w:tabs>
        <w:ind w:right="106" w:firstLine="709"/>
        <w:rPr>
          <w:sz w:val="24"/>
          <w:lang w:val="ru-RU"/>
        </w:rPr>
      </w:pPr>
      <w:r w:rsidRPr="003D2EA8">
        <w:rPr>
          <w:sz w:val="24"/>
          <w:lang w:val="ru-RU"/>
        </w:rPr>
        <w:t>размещение объектов нового строительства, по цвету и форме носящих диссонансный характер, нарушающий облик и характер традиционной исторической застройки;</w:t>
      </w:r>
    </w:p>
    <w:p w:rsidR="00CC4D02" w:rsidRDefault="003D2EA8">
      <w:pPr>
        <w:pStyle w:val="a4"/>
        <w:numPr>
          <w:ilvl w:val="0"/>
          <w:numId w:val="191"/>
        </w:numPr>
        <w:tabs>
          <w:tab w:val="left" w:pos="1075"/>
        </w:tabs>
        <w:spacing w:line="274" w:lineRule="exact"/>
        <w:rPr>
          <w:sz w:val="24"/>
        </w:rPr>
      </w:pPr>
      <w:r>
        <w:rPr>
          <w:sz w:val="24"/>
        </w:rPr>
        <w:t>режим Р-2</w:t>
      </w:r>
      <w:r>
        <w:rPr>
          <w:spacing w:val="-12"/>
          <w:sz w:val="24"/>
        </w:rPr>
        <w:t xml:space="preserve"> </w:t>
      </w:r>
      <w:r>
        <w:rPr>
          <w:sz w:val="24"/>
        </w:rPr>
        <w:t>предусматривает:</w:t>
      </w:r>
    </w:p>
    <w:p w:rsidR="00CC4D02" w:rsidRPr="003D2EA8" w:rsidRDefault="003D2EA8">
      <w:pPr>
        <w:pStyle w:val="a4"/>
        <w:numPr>
          <w:ilvl w:val="0"/>
          <w:numId w:val="193"/>
        </w:numPr>
        <w:tabs>
          <w:tab w:val="left" w:pos="1237"/>
          <w:tab w:val="left" w:pos="1238"/>
        </w:tabs>
        <w:spacing w:before="2"/>
        <w:ind w:left="1237"/>
        <w:jc w:val="left"/>
        <w:rPr>
          <w:sz w:val="24"/>
          <w:lang w:val="ru-RU"/>
        </w:rPr>
      </w:pPr>
      <w:r w:rsidRPr="003D2EA8">
        <w:rPr>
          <w:sz w:val="24"/>
          <w:lang w:val="ru-RU"/>
        </w:rPr>
        <w:t>сохранение сложившегося характера существующей</w:t>
      </w:r>
      <w:r w:rsidRPr="003D2EA8">
        <w:rPr>
          <w:spacing w:val="-27"/>
          <w:sz w:val="24"/>
          <w:lang w:val="ru-RU"/>
        </w:rPr>
        <w:t xml:space="preserve"> </w:t>
      </w:r>
      <w:r w:rsidRPr="003D2EA8">
        <w:rPr>
          <w:sz w:val="24"/>
          <w:lang w:val="ru-RU"/>
        </w:rPr>
        <w:t>застройки;</w:t>
      </w:r>
    </w:p>
    <w:p w:rsidR="00CC4D02" w:rsidRPr="003D2EA8" w:rsidRDefault="00CC4D02">
      <w:pPr>
        <w:rPr>
          <w:sz w:val="24"/>
          <w:lang w:val="ru-RU"/>
        </w:rPr>
        <w:sectPr w:rsidR="00CC4D02" w:rsidRPr="003D2EA8">
          <w:footerReference w:type="default" r:id="rId60"/>
          <w:pgSz w:w="11910" w:h="16850"/>
          <w:pgMar w:top="1060" w:right="740" w:bottom="980" w:left="1600" w:header="0" w:footer="785" w:gutter="0"/>
          <w:pgNumType w:start="64"/>
          <w:cols w:space="720"/>
        </w:sectPr>
      </w:pPr>
    </w:p>
    <w:p w:rsidR="00CC4D02" w:rsidRPr="003D2EA8" w:rsidRDefault="003D2EA8">
      <w:pPr>
        <w:pStyle w:val="a4"/>
        <w:numPr>
          <w:ilvl w:val="0"/>
          <w:numId w:val="193"/>
        </w:numPr>
        <w:tabs>
          <w:tab w:val="left" w:pos="1238"/>
        </w:tabs>
        <w:spacing w:before="86"/>
        <w:ind w:right="108" w:firstLine="709"/>
        <w:rPr>
          <w:sz w:val="24"/>
          <w:lang w:val="ru-RU"/>
        </w:rPr>
      </w:pPr>
      <w:r w:rsidRPr="003D2EA8">
        <w:rPr>
          <w:sz w:val="24"/>
          <w:lang w:val="ru-RU"/>
        </w:rPr>
        <w:t>новое малоэтажное индивидуальное строительство с соблюдением  ограничений для обеспечения сохранения сомасштабности существующей жилой застройке, расположенной вдоль берега Большого</w:t>
      </w:r>
      <w:r w:rsidRPr="003D2EA8">
        <w:rPr>
          <w:spacing w:val="-17"/>
          <w:sz w:val="24"/>
          <w:lang w:val="ru-RU"/>
        </w:rPr>
        <w:t xml:space="preserve"> </w:t>
      </w:r>
      <w:r w:rsidRPr="003D2EA8">
        <w:rPr>
          <w:sz w:val="24"/>
          <w:lang w:val="ru-RU"/>
        </w:rPr>
        <w:t>пруда;</w:t>
      </w:r>
    </w:p>
    <w:p w:rsidR="00CC4D02" w:rsidRDefault="003D2EA8">
      <w:pPr>
        <w:pStyle w:val="a4"/>
        <w:numPr>
          <w:ilvl w:val="0"/>
          <w:numId w:val="191"/>
        </w:numPr>
        <w:tabs>
          <w:tab w:val="left" w:pos="1075"/>
        </w:tabs>
        <w:spacing w:before="1" w:line="275" w:lineRule="exact"/>
        <w:rPr>
          <w:sz w:val="24"/>
        </w:rPr>
      </w:pPr>
      <w:r>
        <w:rPr>
          <w:sz w:val="24"/>
        </w:rPr>
        <w:t>режим Р-2</w:t>
      </w:r>
      <w:r>
        <w:rPr>
          <w:spacing w:val="-9"/>
          <w:sz w:val="24"/>
        </w:rPr>
        <w:t xml:space="preserve"> </w:t>
      </w:r>
      <w:r>
        <w:rPr>
          <w:sz w:val="24"/>
        </w:rPr>
        <w:t>разрешает:</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ремонт зданий и сооружений, реконструкцию</w:t>
      </w:r>
      <w:r w:rsidRPr="003D2EA8">
        <w:rPr>
          <w:spacing w:val="-20"/>
          <w:sz w:val="24"/>
          <w:lang w:val="ru-RU"/>
        </w:rPr>
        <w:t xml:space="preserve"> </w:t>
      </w:r>
      <w:r w:rsidRPr="003D2EA8">
        <w:rPr>
          <w:sz w:val="24"/>
          <w:lang w:val="ru-RU"/>
        </w:rPr>
        <w:t>заст</w:t>
      </w:r>
      <w:r w:rsidRPr="003D2EA8">
        <w:rPr>
          <w:sz w:val="24"/>
          <w:lang w:val="ru-RU"/>
        </w:rPr>
        <w:t>ройки;</w:t>
      </w:r>
    </w:p>
    <w:p w:rsidR="00CC4D02" w:rsidRPr="003D2EA8" w:rsidRDefault="003D2EA8">
      <w:pPr>
        <w:pStyle w:val="a4"/>
        <w:numPr>
          <w:ilvl w:val="0"/>
          <w:numId w:val="193"/>
        </w:numPr>
        <w:tabs>
          <w:tab w:val="left" w:pos="1237"/>
          <w:tab w:val="left" w:pos="1238"/>
          <w:tab w:val="left" w:pos="2043"/>
          <w:tab w:val="left" w:pos="3731"/>
          <w:tab w:val="left" w:pos="5303"/>
          <w:tab w:val="left" w:pos="7229"/>
          <w:tab w:val="left" w:pos="8111"/>
          <w:tab w:val="left" w:pos="9352"/>
        </w:tabs>
        <w:spacing w:before="23" w:line="274" w:lineRule="exact"/>
        <w:ind w:right="107" w:firstLine="709"/>
        <w:jc w:val="left"/>
        <w:rPr>
          <w:sz w:val="24"/>
          <w:lang w:val="ru-RU"/>
        </w:rPr>
      </w:pPr>
      <w:r w:rsidRPr="003D2EA8">
        <w:rPr>
          <w:sz w:val="24"/>
          <w:lang w:val="ru-RU"/>
        </w:rPr>
        <w:t>новое</w:t>
      </w:r>
      <w:r w:rsidRPr="003D2EA8">
        <w:rPr>
          <w:sz w:val="24"/>
          <w:lang w:val="ru-RU"/>
        </w:rPr>
        <w:tab/>
        <w:t>строительство</w:t>
      </w:r>
      <w:r w:rsidRPr="003D2EA8">
        <w:rPr>
          <w:sz w:val="24"/>
          <w:lang w:val="ru-RU"/>
        </w:rPr>
        <w:tab/>
        <w:t>малоэтажной</w:t>
      </w:r>
      <w:r w:rsidRPr="003D2EA8">
        <w:rPr>
          <w:sz w:val="24"/>
          <w:lang w:val="ru-RU"/>
        </w:rPr>
        <w:tab/>
        <w:t>индивидуальной</w:t>
      </w:r>
      <w:r w:rsidRPr="003D2EA8">
        <w:rPr>
          <w:sz w:val="24"/>
          <w:lang w:val="ru-RU"/>
        </w:rPr>
        <w:tab/>
        <w:t>жилой</w:t>
      </w:r>
      <w:r w:rsidRPr="003D2EA8">
        <w:rPr>
          <w:sz w:val="24"/>
          <w:lang w:val="ru-RU"/>
        </w:rPr>
        <w:tab/>
        <w:t>застройки</w:t>
      </w:r>
      <w:r w:rsidRPr="003D2EA8">
        <w:rPr>
          <w:sz w:val="24"/>
          <w:lang w:val="ru-RU"/>
        </w:rPr>
        <w:tab/>
        <w:t>с приусадебными участками с высокой степенью</w:t>
      </w:r>
      <w:r w:rsidRPr="003D2EA8">
        <w:rPr>
          <w:spacing w:val="-24"/>
          <w:sz w:val="24"/>
          <w:lang w:val="ru-RU"/>
        </w:rPr>
        <w:t xml:space="preserve"> </w:t>
      </w:r>
      <w:r w:rsidRPr="003D2EA8">
        <w:rPr>
          <w:sz w:val="24"/>
          <w:lang w:val="ru-RU"/>
        </w:rPr>
        <w:t>озеленения;</w:t>
      </w:r>
    </w:p>
    <w:p w:rsidR="00CC4D02" w:rsidRPr="003D2EA8" w:rsidRDefault="003D2EA8">
      <w:pPr>
        <w:pStyle w:val="a4"/>
        <w:numPr>
          <w:ilvl w:val="0"/>
          <w:numId w:val="193"/>
        </w:numPr>
        <w:tabs>
          <w:tab w:val="left" w:pos="1237"/>
          <w:tab w:val="left" w:pos="1238"/>
        </w:tabs>
        <w:spacing w:before="22" w:line="274" w:lineRule="exact"/>
        <w:ind w:right="106" w:firstLine="709"/>
        <w:jc w:val="left"/>
        <w:rPr>
          <w:sz w:val="24"/>
          <w:lang w:val="ru-RU"/>
        </w:rPr>
      </w:pPr>
      <w:r w:rsidRPr="003D2EA8">
        <w:rPr>
          <w:sz w:val="24"/>
          <w:lang w:val="ru-RU"/>
        </w:rPr>
        <w:t>строительство, ремонт и реконструкцию улиц и проездов в соответствии с утвержденной проектной</w:t>
      </w:r>
      <w:r w:rsidRPr="003D2EA8">
        <w:rPr>
          <w:spacing w:val="-13"/>
          <w:sz w:val="24"/>
          <w:lang w:val="ru-RU"/>
        </w:rPr>
        <w:t xml:space="preserve"> </w:t>
      </w:r>
      <w:r w:rsidRPr="003D2EA8">
        <w:rPr>
          <w:sz w:val="24"/>
          <w:lang w:val="ru-RU"/>
        </w:rPr>
        <w:t>документацией;</w:t>
      </w:r>
    </w:p>
    <w:p w:rsidR="00CC4D02" w:rsidRDefault="003D2EA8">
      <w:pPr>
        <w:pStyle w:val="a4"/>
        <w:numPr>
          <w:ilvl w:val="0"/>
          <w:numId w:val="193"/>
        </w:numPr>
        <w:tabs>
          <w:tab w:val="left" w:pos="1237"/>
          <w:tab w:val="left" w:pos="1238"/>
        </w:tabs>
        <w:spacing w:line="293" w:lineRule="exact"/>
        <w:ind w:left="1237"/>
        <w:jc w:val="left"/>
        <w:rPr>
          <w:sz w:val="24"/>
        </w:rPr>
      </w:pPr>
      <w:r>
        <w:rPr>
          <w:sz w:val="24"/>
        </w:rPr>
        <w:t>благоустройство и озеленение</w:t>
      </w:r>
      <w:r>
        <w:rPr>
          <w:spacing w:val="-14"/>
          <w:sz w:val="24"/>
        </w:rPr>
        <w:t xml:space="preserve"> </w:t>
      </w:r>
      <w:r>
        <w:rPr>
          <w:sz w:val="24"/>
        </w:rPr>
        <w:t>территорий;</w:t>
      </w:r>
    </w:p>
    <w:p w:rsidR="00CC4D02" w:rsidRPr="003D2EA8" w:rsidRDefault="003D2EA8">
      <w:pPr>
        <w:pStyle w:val="a4"/>
        <w:numPr>
          <w:ilvl w:val="0"/>
          <w:numId w:val="193"/>
        </w:numPr>
        <w:tabs>
          <w:tab w:val="left" w:pos="1237"/>
          <w:tab w:val="left" w:pos="1238"/>
        </w:tabs>
        <w:spacing w:before="23" w:line="274" w:lineRule="exact"/>
        <w:ind w:right="106" w:firstLine="709"/>
        <w:jc w:val="left"/>
        <w:rPr>
          <w:sz w:val="24"/>
          <w:lang w:val="ru-RU"/>
        </w:rPr>
      </w:pPr>
      <w:r w:rsidRPr="003D2EA8">
        <w:rPr>
          <w:sz w:val="24"/>
          <w:lang w:val="ru-RU"/>
        </w:rPr>
        <w:t>прокладку подземных коммуникаций и строительство объектов инженерной инфраструктуры;</w:t>
      </w:r>
    </w:p>
    <w:p w:rsidR="00CC4D02" w:rsidRDefault="003D2EA8">
      <w:pPr>
        <w:pStyle w:val="a4"/>
        <w:numPr>
          <w:ilvl w:val="0"/>
          <w:numId w:val="191"/>
        </w:numPr>
        <w:tabs>
          <w:tab w:val="left" w:pos="1075"/>
        </w:tabs>
        <w:spacing w:line="274" w:lineRule="exact"/>
        <w:rPr>
          <w:sz w:val="24"/>
        </w:rPr>
      </w:pPr>
      <w:r>
        <w:rPr>
          <w:sz w:val="24"/>
        </w:rPr>
        <w:t>режим Р-2</w:t>
      </w:r>
      <w:r>
        <w:rPr>
          <w:spacing w:val="-11"/>
          <w:sz w:val="24"/>
        </w:rPr>
        <w:t xml:space="preserve"> </w:t>
      </w:r>
      <w:r>
        <w:rPr>
          <w:sz w:val="24"/>
        </w:rPr>
        <w:t>запрещает:</w:t>
      </w:r>
    </w:p>
    <w:p w:rsidR="00CC4D02" w:rsidRPr="003D2EA8" w:rsidRDefault="003D2EA8">
      <w:pPr>
        <w:pStyle w:val="a4"/>
        <w:numPr>
          <w:ilvl w:val="0"/>
          <w:numId w:val="193"/>
        </w:numPr>
        <w:tabs>
          <w:tab w:val="left" w:pos="1237"/>
          <w:tab w:val="left" w:pos="1238"/>
        </w:tabs>
        <w:ind w:right="101" w:firstLine="709"/>
        <w:jc w:val="left"/>
        <w:rPr>
          <w:sz w:val="24"/>
          <w:lang w:val="ru-RU"/>
        </w:rPr>
      </w:pPr>
      <w:r w:rsidRPr="003D2EA8">
        <w:rPr>
          <w:sz w:val="24"/>
          <w:lang w:val="ru-RU"/>
        </w:rPr>
        <w:t>размещение рекламных установок, спутниковых телевизионных антенн выше уровня верха</w:t>
      </w:r>
      <w:r w:rsidRPr="003D2EA8">
        <w:rPr>
          <w:spacing w:val="-7"/>
          <w:sz w:val="24"/>
          <w:lang w:val="ru-RU"/>
        </w:rPr>
        <w:t xml:space="preserve"> </w:t>
      </w:r>
      <w:r w:rsidRPr="003D2EA8">
        <w:rPr>
          <w:sz w:val="24"/>
          <w:lang w:val="ru-RU"/>
        </w:rPr>
        <w:t>кровли;</w:t>
      </w:r>
    </w:p>
    <w:p w:rsidR="00CC4D02" w:rsidRPr="003D2EA8" w:rsidRDefault="003D2EA8">
      <w:pPr>
        <w:pStyle w:val="a4"/>
        <w:numPr>
          <w:ilvl w:val="0"/>
          <w:numId w:val="193"/>
        </w:numPr>
        <w:tabs>
          <w:tab w:val="left" w:pos="1237"/>
          <w:tab w:val="left" w:pos="1238"/>
        </w:tabs>
        <w:spacing w:line="292" w:lineRule="exact"/>
        <w:ind w:left="1237"/>
        <w:jc w:val="left"/>
        <w:rPr>
          <w:sz w:val="24"/>
          <w:lang w:val="ru-RU"/>
        </w:rPr>
      </w:pPr>
      <w:r w:rsidRPr="003D2EA8">
        <w:rPr>
          <w:sz w:val="24"/>
          <w:lang w:val="ru-RU"/>
        </w:rPr>
        <w:t>использование сплошных бетонных и металлических</w:t>
      </w:r>
      <w:r w:rsidRPr="003D2EA8">
        <w:rPr>
          <w:spacing w:val="-22"/>
          <w:sz w:val="24"/>
          <w:lang w:val="ru-RU"/>
        </w:rPr>
        <w:t xml:space="preserve"> </w:t>
      </w:r>
      <w:r w:rsidRPr="003D2EA8">
        <w:rPr>
          <w:sz w:val="24"/>
          <w:lang w:val="ru-RU"/>
        </w:rPr>
        <w:t>ограждений;</w:t>
      </w:r>
    </w:p>
    <w:p w:rsidR="00CC4D02" w:rsidRDefault="003D2EA8">
      <w:pPr>
        <w:pStyle w:val="a4"/>
        <w:numPr>
          <w:ilvl w:val="0"/>
          <w:numId w:val="193"/>
        </w:numPr>
        <w:tabs>
          <w:tab w:val="left" w:pos="1237"/>
          <w:tab w:val="left" w:pos="1238"/>
        </w:tabs>
        <w:spacing w:before="1" w:line="293" w:lineRule="exact"/>
        <w:ind w:left="1237"/>
        <w:jc w:val="left"/>
        <w:rPr>
          <w:sz w:val="24"/>
        </w:rPr>
      </w:pPr>
      <w:r>
        <w:rPr>
          <w:sz w:val="24"/>
        </w:rPr>
        <w:t>строительство блокированных жилых</w:t>
      </w:r>
      <w:r>
        <w:rPr>
          <w:spacing w:val="-15"/>
          <w:sz w:val="24"/>
        </w:rPr>
        <w:t xml:space="preserve"> </w:t>
      </w:r>
      <w:r>
        <w:rPr>
          <w:sz w:val="24"/>
        </w:rPr>
        <w:t>домов;</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строительство производственных и коммунально-складских</w:t>
      </w:r>
      <w:r w:rsidRPr="003D2EA8">
        <w:rPr>
          <w:spacing w:val="-21"/>
          <w:sz w:val="24"/>
          <w:lang w:val="ru-RU"/>
        </w:rPr>
        <w:t xml:space="preserve"> </w:t>
      </w:r>
      <w:r w:rsidRPr="003D2EA8">
        <w:rPr>
          <w:sz w:val="24"/>
          <w:lang w:val="ru-RU"/>
        </w:rPr>
        <w:t>объектов;</w:t>
      </w:r>
    </w:p>
    <w:p w:rsidR="00CC4D02" w:rsidRDefault="003D2EA8">
      <w:pPr>
        <w:pStyle w:val="a4"/>
        <w:numPr>
          <w:ilvl w:val="0"/>
          <w:numId w:val="191"/>
        </w:numPr>
        <w:tabs>
          <w:tab w:val="left" w:pos="1075"/>
        </w:tabs>
        <w:spacing w:line="275" w:lineRule="exact"/>
        <w:rPr>
          <w:sz w:val="24"/>
        </w:rPr>
      </w:pPr>
      <w:r>
        <w:rPr>
          <w:sz w:val="24"/>
        </w:rPr>
        <w:t>режим Р-3</w:t>
      </w:r>
      <w:r>
        <w:rPr>
          <w:spacing w:val="-11"/>
          <w:sz w:val="24"/>
        </w:rPr>
        <w:t xml:space="preserve"> </w:t>
      </w:r>
      <w:r>
        <w:rPr>
          <w:sz w:val="24"/>
        </w:rPr>
        <w:t>предусматривает:</w:t>
      </w:r>
    </w:p>
    <w:p w:rsidR="00CC4D02" w:rsidRPr="003D2EA8" w:rsidRDefault="003D2EA8">
      <w:pPr>
        <w:pStyle w:val="a4"/>
        <w:numPr>
          <w:ilvl w:val="0"/>
          <w:numId w:val="193"/>
        </w:numPr>
        <w:tabs>
          <w:tab w:val="left" w:pos="1237"/>
          <w:tab w:val="left" w:pos="1238"/>
          <w:tab w:val="left" w:pos="2644"/>
          <w:tab w:val="left" w:pos="4357"/>
          <w:tab w:val="left" w:pos="5601"/>
          <w:tab w:val="left" w:pos="7393"/>
          <w:tab w:val="left" w:pos="8652"/>
        </w:tabs>
        <w:ind w:right="107" w:firstLine="709"/>
        <w:jc w:val="left"/>
        <w:rPr>
          <w:sz w:val="24"/>
          <w:lang w:val="ru-RU"/>
        </w:rPr>
      </w:pPr>
      <w:r w:rsidRPr="003D2EA8">
        <w:rPr>
          <w:sz w:val="24"/>
          <w:lang w:val="ru-RU"/>
        </w:rPr>
        <w:t>сохранение</w:t>
      </w:r>
      <w:r w:rsidRPr="003D2EA8">
        <w:rPr>
          <w:sz w:val="24"/>
          <w:lang w:val="ru-RU"/>
        </w:rPr>
        <w:tab/>
        <w:t>сложившегося</w:t>
      </w:r>
      <w:r w:rsidRPr="003D2EA8">
        <w:rPr>
          <w:sz w:val="24"/>
          <w:lang w:val="ru-RU"/>
        </w:rPr>
        <w:tab/>
        <w:t>характера</w:t>
      </w:r>
      <w:r w:rsidRPr="003D2EA8">
        <w:rPr>
          <w:sz w:val="24"/>
          <w:lang w:val="ru-RU"/>
        </w:rPr>
        <w:tab/>
        <w:t>существующей</w:t>
      </w:r>
      <w:r w:rsidRPr="003D2EA8">
        <w:rPr>
          <w:sz w:val="24"/>
          <w:lang w:val="ru-RU"/>
        </w:rPr>
        <w:tab/>
        <w:t>застройки</w:t>
      </w:r>
      <w:r w:rsidRPr="003D2EA8">
        <w:rPr>
          <w:sz w:val="24"/>
          <w:lang w:val="ru-RU"/>
        </w:rPr>
        <w:tab/>
      </w:r>
      <w:r w:rsidRPr="003D2EA8">
        <w:rPr>
          <w:spacing w:val="-1"/>
          <w:sz w:val="24"/>
          <w:lang w:val="ru-RU"/>
        </w:rPr>
        <w:t xml:space="preserve">детских </w:t>
      </w:r>
      <w:r w:rsidRPr="003D2EA8">
        <w:rPr>
          <w:sz w:val="24"/>
          <w:lang w:val="ru-RU"/>
        </w:rPr>
        <w:t>дошкольных учреждений и</w:t>
      </w:r>
      <w:r w:rsidRPr="003D2EA8">
        <w:rPr>
          <w:spacing w:val="-11"/>
          <w:sz w:val="24"/>
          <w:lang w:val="ru-RU"/>
        </w:rPr>
        <w:t xml:space="preserve"> </w:t>
      </w:r>
      <w:r w:rsidRPr="003D2EA8">
        <w:rPr>
          <w:sz w:val="24"/>
          <w:lang w:val="ru-RU"/>
        </w:rPr>
        <w:t>гимназии;</w:t>
      </w:r>
    </w:p>
    <w:p w:rsidR="00CC4D02" w:rsidRPr="003D2EA8" w:rsidRDefault="003D2EA8">
      <w:pPr>
        <w:pStyle w:val="a4"/>
        <w:numPr>
          <w:ilvl w:val="0"/>
          <w:numId w:val="193"/>
        </w:numPr>
        <w:tabs>
          <w:tab w:val="left" w:pos="1237"/>
          <w:tab w:val="left" w:pos="1238"/>
        </w:tabs>
        <w:spacing w:line="292" w:lineRule="exact"/>
        <w:ind w:left="1237"/>
        <w:jc w:val="left"/>
        <w:rPr>
          <w:sz w:val="24"/>
          <w:lang w:val="ru-RU"/>
        </w:rPr>
      </w:pPr>
      <w:r w:rsidRPr="003D2EA8">
        <w:rPr>
          <w:sz w:val="24"/>
          <w:lang w:val="ru-RU"/>
        </w:rPr>
        <w:t>реконструкцию участков застройки коммунальных</w:t>
      </w:r>
      <w:r w:rsidRPr="003D2EA8">
        <w:rPr>
          <w:spacing w:val="-21"/>
          <w:sz w:val="24"/>
          <w:lang w:val="ru-RU"/>
        </w:rPr>
        <w:t xml:space="preserve"> </w:t>
      </w:r>
      <w:r w:rsidRPr="003D2EA8">
        <w:rPr>
          <w:sz w:val="24"/>
          <w:lang w:val="ru-RU"/>
        </w:rPr>
        <w:t>объектов;</w:t>
      </w:r>
    </w:p>
    <w:p w:rsidR="00CC4D02" w:rsidRPr="003D2EA8" w:rsidRDefault="003D2EA8">
      <w:pPr>
        <w:pStyle w:val="a4"/>
        <w:numPr>
          <w:ilvl w:val="0"/>
          <w:numId w:val="193"/>
        </w:numPr>
        <w:tabs>
          <w:tab w:val="left" w:pos="1238"/>
        </w:tabs>
        <w:spacing w:before="1"/>
        <w:ind w:right="106" w:firstLine="709"/>
        <w:rPr>
          <w:sz w:val="24"/>
          <w:lang w:val="ru-RU"/>
        </w:rPr>
      </w:pPr>
      <w:r w:rsidRPr="003D2EA8">
        <w:rPr>
          <w:sz w:val="24"/>
          <w:lang w:val="ru-RU"/>
        </w:rPr>
        <w:t>размещение объектов нового жилищного строительства и благоустройство территорий с целью создания зоны усадебной застройки, обрамляющей территорию охранной</w:t>
      </w:r>
      <w:r w:rsidRPr="003D2EA8">
        <w:rPr>
          <w:spacing w:val="-5"/>
          <w:sz w:val="24"/>
          <w:lang w:val="ru-RU"/>
        </w:rPr>
        <w:t xml:space="preserve"> </w:t>
      </w:r>
      <w:r w:rsidRPr="003D2EA8">
        <w:rPr>
          <w:sz w:val="24"/>
          <w:lang w:val="ru-RU"/>
        </w:rPr>
        <w:t>зон</w:t>
      </w:r>
      <w:r w:rsidRPr="003D2EA8">
        <w:rPr>
          <w:sz w:val="24"/>
          <w:lang w:val="ru-RU"/>
        </w:rPr>
        <w:t>ы;</w:t>
      </w:r>
    </w:p>
    <w:p w:rsidR="00CC4D02" w:rsidRPr="003D2EA8" w:rsidRDefault="003D2EA8">
      <w:pPr>
        <w:pStyle w:val="a4"/>
        <w:numPr>
          <w:ilvl w:val="0"/>
          <w:numId w:val="193"/>
        </w:numPr>
        <w:tabs>
          <w:tab w:val="left" w:pos="1237"/>
          <w:tab w:val="left" w:pos="1238"/>
          <w:tab w:val="left" w:pos="2741"/>
          <w:tab w:val="left" w:pos="4144"/>
          <w:tab w:val="left" w:pos="5630"/>
          <w:tab w:val="left" w:pos="7029"/>
          <w:tab w:val="left" w:pos="8180"/>
        </w:tabs>
        <w:spacing w:before="24" w:line="274" w:lineRule="exact"/>
        <w:ind w:right="113" w:firstLine="709"/>
        <w:jc w:val="left"/>
        <w:rPr>
          <w:sz w:val="24"/>
          <w:lang w:val="ru-RU"/>
        </w:rPr>
      </w:pPr>
      <w:r w:rsidRPr="003D2EA8">
        <w:rPr>
          <w:sz w:val="24"/>
          <w:lang w:val="ru-RU"/>
        </w:rPr>
        <w:t>обеспечение</w:t>
      </w:r>
      <w:r w:rsidRPr="003D2EA8">
        <w:rPr>
          <w:sz w:val="24"/>
          <w:lang w:val="ru-RU"/>
        </w:rPr>
        <w:tab/>
        <w:t>сохранения</w:t>
      </w:r>
      <w:r w:rsidRPr="003D2EA8">
        <w:rPr>
          <w:sz w:val="24"/>
          <w:lang w:val="ru-RU"/>
        </w:rPr>
        <w:tab/>
        <w:t>визуального</w:t>
      </w:r>
      <w:r w:rsidRPr="003D2EA8">
        <w:rPr>
          <w:sz w:val="24"/>
          <w:lang w:val="ru-RU"/>
        </w:rPr>
        <w:tab/>
        <w:t>восприятия</w:t>
      </w:r>
      <w:r w:rsidRPr="003D2EA8">
        <w:rPr>
          <w:sz w:val="24"/>
          <w:lang w:val="ru-RU"/>
        </w:rPr>
        <w:tab/>
        <w:t>объектов</w:t>
      </w:r>
      <w:r w:rsidRPr="003D2EA8">
        <w:rPr>
          <w:sz w:val="24"/>
          <w:lang w:val="ru-RU"/>
        </w:rPr>
        <w:tab/>
      </w:r>
      <w:r w:rsidRPr="003D2EA8">
        <w:rPr>
          <w:spacing w:val="-1"/>
          <w:sz w:val="24"/>
          <w:lang w:val="ru-RU"/>
        </w:rPr>
        <w:t xml:space="preserve">культурного </w:t>
      </w:r>
      <w:r w:rsidRPr="003D2EA8">
        <w:rPr>
          <w:sz w:val="24"/>
          <w:lang w:val="ru-RU"/>
        </w:rPr>
        <w:t>наследия усадьбы</w:t>
      </w:r>
      <w:r w:rsidRPr="003D2EA8">
        <w:rPr>
          <w:spacing w:val="-8"/>
          <w:sz w:val="24"/>
          <w:lang w:val="ru-RU"/>
        </w:rPr>
        <w:t xml:space="preserve"> </w:t>
      </w:r>
      <w:r w:rsidRPr="003D2EA8">
        <w:rPr>
          <w:sz w:val="24"/>
          <w:lang w:val="ru-RU"/>
        </w:rPr>
        <w:t>Вяземы;</w:t>
      </w:r>
    </w:p>
    <w:p w:rsidR="00CC4D02" w:rsidRDefault="003D2EA8">
      <w:pPr>
        <w:pStyle w:val="a4"/>
        <w:numPr>
          <w:ilvl w:val="0"/>
          <w:numId w:val="191"/>
        </w:numPr>
        <w:tabs>
          <w:tab w:val="left" w:pos="1075"/>
        </w:tabs>
        <w:spacing w:line="274" w:lineRule="exact"/>
        <w:rPr>
          <w:sz w:val="24"/>
        </w:rPr>
      </w:pPr>
      <w:r>
        <w:rPr>
          <w:sz w:val="24"/>
        </w:rPr>
        <w:t>режим Р-3</w:t>
      </w:r>
      <w:r>
        <w:rPr>
          <w:spacing w:val="-9"/>
          <w:sz w:val="24"/>
        </w:rPr>
        <w:t xml:space="preserve"> </w:t>
      </w:r>
      <w:r>
        <w:rPr>
          <w:sz w:val="24"/>
        </w:rPr>
        <w:t>разрешает:</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ремонт и реконструкцию существующей</w:t>
      </w:r>
      <w:r w:rsidRPr="003D2EA8">
        <w:rPr>
          <w:spacing w:val="-21"/>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8"/>
        </w:tabs>
        <w:spacing w:before="1"/>
        <w:ind w:right="103" w:firstLine="709"/>
        <w:rPr>
          <w:sz w:val="24"/>
          <w:lang w:val="ru-RU"/>
        </w:rPr>
      </w:pPr>
      <w:r w:rsidRPr="003D2EA8">
        <w:rPr>
          <w:sz w:val="24"/>
          <w:lang w:val="ru-RU"/>
        </w:rPr>
        <w:t>изменение характера использования территорий, занятых огородами, с целью размещения жилищного</w:t>
      </w:r>
      <w:r w:rsidRPr="003D2EA8">
        <w:rPr>
          <w:sz w:val="24"/>
          <w:lang w:val="ru-RU"/>
        </w:rPr>
        <w:t xml:space="preserve"> строительства домов усадебного типа на участках "Р3-3" и "Р3- 4";</w:t>
      </w:r>
    </w:p>
    <w:p w:rsidR="00CC4D02" w:rsidRPr="003D2EA8" w:rsidRDefault="003D2EA8">
      <w:pPr>
        <w:pStyle w:val="a4"/>
        <w:numPr>
          <w:ilvl w:val="0"/>
          <w:numId w:val="193"/>
        </w:numPr>
        <w:tabs>
          <w:tab w:val="left" w:pos="1238"/>
        </w:tabs>
        <w:spacing w:before="24" w:line="274" w:lineRule="exact"/>
        <w:ind w:right="101" w:firstLine="709"/>
        <w:rPr>
          <w:sz w:val="24"/>
          <w:lang w:val="ru-RU"/>
        </w:rPr>
      </w:pPr>
      <w:r w:rsidRPr="003D2EA8">
        <w:rPr>
          <w:sz w:val="24"/>
          <w:lang w:val="ru-RU"/>
        </w:rPr>
        <w:t>новое строительство индивидуальной жилой застройки на участках "Р3-3" и "Р3-4";</w:t>
      </w:r>
    </w:p>
    <w:p w:rsidR="00CC4D02" w:rsidRPr="003D2EA8" w:rsidRDefault="003D2EA8">
      <w:pPr>
        <w:pStyle w:val="a4"/>
        <w:numPr>
          <w:ilvl w:val="0"/>
          <w:numId w:val="193"/>
        </w:numPr>
        <w:tabs>
          <w:tab w:val="left" w:pos="1238"/>
        </w:tabs>
        <w:ind w:right="108" w:firstLine="709"/>
        <w:rPr>
          <w:sz w:val="24"/>
          <w:lang w:val="ru-RU"/>
        </w:rPr>
      </w:pPr>
      <w:r w:rsidRPr="003D2EA8">
        <w:rPr>
          <w:sz w:val="24"/>
          <w:lang w:val="ru-RU"/>
        </w:rPr>
        <w:t>строительство объектов, необходимых для осуществления основного вида деятельности детских учреждений, размещение малых архитектурных форм и скульптурных</w:t>
      </w:r>
      <w:r w:rsidRPr="003D2EA8">
        <w:rPr>
          <w:spacing w:val="-9"/>
          <w:sz w:val="24"/>
          <w:lang w:val="ru-RU"/>
        </w:rPr>
        <w:t xml:space="preserve"> </w:t>
      </w:r>
      <w:r w:rsidRPr="003D2EA8">
        <w:rPr>
          <w:sz w:val="24"/>
          <w:lang w:val="ru-RU"/>
        </w:rPr>
        <w:t>композиций;</w:t>
      </w:r>
    </w:p>
    <w:p w:rsidR="00CC4D02" w:rsidRPr="003D2EA8" w:rsidRDefault="003D2EA8">
      <w:pPr>
        <w:pStyle w:val="a4"/>
        <w:numPr>
          <w:ilvl w:val="0"/>
          <w:numId w:val="193"/>
        </w:numPr>
        <w:tabs>
          <w:tab w:val="left" w:pos="1238"/>
        </w:tabs>
        <w:spacing w:before="24" w:line="274" w:lineRule="exact"/>
        <w:ind w:right="107" w:firstLine="709"/>
        <w:rPr>
          <w:sz w:val="24"/>
          <w:lang w:val="ru-RU"/>
        </w:rPr>
      </w:pPr>
      <w:r w:rsidRPr="003D2EA8">
        <w:rPr>
          <w:sz w:val="24"/>
          <w:lang w:val="ru-RU"/>
        </w:rPr>
        <w:t>вывод из территории участков "Р3-3" "Р3-4" гаражно-строительного кооператива, котельной и о</w:t>
      </w:r>
      <w:r w:rsidRPr="003D2EA8">
        <w:rPr>
          <w:sz w:val="24"/>
          <w:lang w:val="ru-RU"/>
        </w:rPr>
        <w:t>бъектов производственного</w:t>
      </w:r>
      <w:r w:rsidRPr="003D2EA8">
        <w:rPr>
          <w:spacing w:val="-20"/>
          <w:sz w:val="24"/>
          <w:lang w:val="ru-RU"/>
        </w:rPr>
        <w:t xml:space="preserve"> </w:t>
      </w:r>
      <w:r w:rsidRPr="003D2EA8">
        <w:rPr>
          <w:sz w:val="24"/>
          <w:lang w:val="ru-RU"/>
        </w:rPr>
        <w:t>назначения;</w:t>
      </w:r>
    </w:p>
    <w:p w:rsidR="00CC4D02" w:rsidRPr="003D2EA8" w:rsidRDefault="003D2EA8">
      <w:pPr>
        <w:pStyle w:val="a4"/>
        <w:numPr>
          <w:ilvl w:val="0"/>
          <w:numId w:val="193"/>
        </w:numPr>
        <w:tabs>
          <w:tab w:val="left" w:pos="1238"/>
        </w:tabs>
        <w:spacing w:before="21" w:line="274" w:lineRule="exact"/>
        <w:ind w:right="108" w:firstLine="709"/>
        <w:rPr>
          <w:sz w:val="24"/>
          <w:lang w:val="ru-RU"/>
        </w:rPr>
      </w:pPr>
      <w:r w:rsidRPr="003D2EA8">
        <w:rPr>
          <w:sz w:val="24"/>
          <w:lang w:val="ru-RU"/>
        </w:rPr>
        <w:t>строительство, ремонт и реконструкцию улиц и проездов в соответствии с утвержденной проектной</w:t>
      </w:r>
      <w:r w:rsidRPr="003D2EA8">
        <w:rPr>
          <w:spacing w:val="-13"/>
          <w:sz w:val="24"/>
          <w:lang w:val="ru-RU"/>
        </w:rPr>
        <w:t xml:space="preserve"> </w:t>
      </w:r>
      <w:r w:rsidRPr="003D2EA8">
        <w:rPr>
          <w:sz w:val="24"/>
          <w:lang w:val="ru-RU"/>
        </w:rPr>
        <w:t>документацией;</w:t>
      </w:r>
    </w:p>
    <w:p w:rsidR="00CC4D02" w:rsidRDefault="003D2EA8">
      <w:pPr>
        <w:pStyle w:val="a4"/>
        <w:numPr>
          <w:ilvl w:val="0"/>
          <w:numId w:val="193"/>
        </w:numPr>
        <w:tabs>
          <w:tab w:val="left" w:pos="1237"/>
          <w:tab w:val="left" w:pos="1238"/>
        </w:tabs>
        <w:spacing w:line="292" w:lineRule="exact"/>
        <w:ind w:left="1237"/>
        <w:jc w:val="left"/>
        <w:rPr>
          <w:sz w:val="24"/>
        </w:rPr>
      </w:pPr>
      <w:r>
        <w:rPr>
          <w:sz w:val="24"/>
        </w:rPr>
        <w:t>благоустройство и озеленение</w:t>
      </w:r>
      <w:r>
        <w:rPr>
          <w:spacing w:val="-14"/>
          <w:sz w:val="24"/>
        </w:rPr>
        <w:t xml:space="preserve"> </w:t>
      </w:r>
      <w:r>
        <w:rPr>
          <w:sz w:val="24"/>
        </w:rPr>
        <w:t>территорий;</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прокладку подземных коммуникаций и линий наружного освещения, строит</w:t>
      </w:r>
      <w:r w:rsidRPr="003D2EA8">
        <w:rPr>
          <w:sz w:val="24"/>
          <w:lang w:val="ru-RU"/>
        </w:rPr>
        <w:t>ельство объектов инженерной</w:t>
      </w:r>
      <w:r w:rsidRPr="003D2EA8">
        <w:rPr>
          <w:spacing w:val="-20"/>
          <w:sz w:val="24"/>
          <w:lang w:val="ru-RU"/>
        </w:rPr>
        <w:t xml:space="preserve"> </w:t>
      </w:r>
      <w:r w:rsidRPr="003D2EA8">
        <w:rPr>
          <w:sz w:val="24"/>
          <w:lang w:val="ru-RU"/>
        </w:rPr>
        <w:t>инфраструктуры;</w:t>
      </w:r>
    </w:p>
    <w:p w:rsidR="00CC4D02" w:rsidRDefault="003D2EA8">
      <w:pPr>
        <w:pStyle w:val="a4"/>
        <w:numPr>
          <w:ilvl w:val="0"/>
          <w:numId w:val="191"/>
        </w:numPr>
        <w:tabs>
          <w:tab w:val="left" w:pos="1075"/>
        </w:tabs>
        <w:spacing w:line="274" w:lineRule="exact"/>
        <w:rPr>
          <w:sz w:val="24"/>
        </w:rPr>
      </w:pPr>
      <w:r>
        <w:rPr>
          <w:sz w:val="24"/>
        </w:rPr>
        <w:t>режим Р-3</w:t>
      </w:r>
      <w:r>
        <w:rPr>
          <w:spacing w:val="-11"/>
          <w:sz w:val="24"/>
        </w:rPr>
        <w:t xml:space="preserve"> </w:t>
      </w:r>
      <w:r>
        <w:rPr>
          <w:sz w:val="24"/>
        </w:rPr>
        <w:t>запрещает:</w:t>
      </w:r>
    </w:p>
    <w:p w:rsidR="00CC4D02" w:rsidRPr="003D2EA8" w:rsidRDefault="003D2EA8">
      <w:pPr>
        <w:pStyle w:val="a4"/>
        <w:numPr>
          <w:ilvl w:val="0"/>
          <w:numId w:val="193"/>
        </w:numPr>
        <w:tabs>
          <w:tab w:val="left" w:pos="1238"/>
        </w:tabs>
        <w:spacing w:before="24" w:line="274" w:lineRule="exact"/>
        <w:ind w:right="105" w:firstLine="709"/>
        <w:rPr>
          <w:sz w:val="24"/>
          <w:lang w:val="ru-RU"/>
        </w:rPr>
      </w:pPr>
      <w:r w:rsidRPr="003D2EA8">
        <w:rPr>
          <w:sz w:val="24"/>
          <w:lang w:val="ru-RU"/>
        </w:rPr>
        <w:t>размещение рекламных установок, спутниковых телевизионных антенн выше уровня верха</w:t>
      </w:r>
      <w:r w:rsidRPr="003D2EA8">
        <w:rPr>
          <w:spacing w:val="-7"/>
          <w:sz w:val="24"/>
          <w:lang w:val="ru-RU"/>
        </w:rPr>
        <w:t xml:space="preserve"> </w:t>
      </w:r>
      <w:r w:rsidRPr="003D2EA8">
        <w:rPr>
          <w:sz w:val="24"/>
          <w:lang w:val="ru-RU"/>
        </w:rPr>
        <w:t>кровли;</w:t>
      </w:r>
    </w:p>
    <w:p w:rsidR="00CC4D02" w:rsidRPr="003D2EA8" w:rsidRDefault="003D2EA8">
      <w:pPr>
        <w:pStyle w:val="a4"/>
        <w:numPr>
          <w:ilvl w:val="0"/>
          <w:numId w:val="193"/>
        </w:numPr>
        <w:tabs>
          <w:tab w:val="left" w:pos="1238"/>
        </w:tabs>
        <w:ind w:right="105" w:firstLine="709"/>
        <w:rPr>
          <w:sz w:val="24"/>
          <w:lang w:val="ru-RU"/>
        </w:rPr>
      </w:pPr>
      <w:r w:rsidRPr="003D2EA8">
        <w:rPr>
          <w:sz w:val="24"/>
          <w:lang w:val="ru-RU"/>
        </w:rPr>
        <w:t>использование сплошных бетонных и металлических ограждений на участках "Р3-3" и "Р3-4" в зоне размещения индивидуальной жилой</w:t>
      </w:r>
      <w:r w:rsidRPr="003D2EA8">
        <w:rPr>
          <w:spacing w:val="-22"/>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8"/>
        </w:tabs>
        <w:ind w:right="113" w:firstLine="709"/>
        <w:rPr>
          <w:sz w:val="24"/>
          <w:lang w:val="ru-RU"/>
        </w:rPr>
      </w:pPr>
      <w:r w:rsidRPr="003D2EA8">
        <w:rPr>
          <w:sz w:val="24"/>
          <w:lang w:val="ru-RU"/>
        </w:rPr>
        <w:t>изменение высотных параметров существующей застройки с целью их увеличения;</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Default="003D2EA8">
      <w:pPr>
        <w:pStyle w:val="a4"/>
        <w:numPr>
          <w:ilvl w:val="0"/>
          <w:numId w:val="193"/>
        </w:numPr>
        <w:tabs>
          <w:tab w:val="left" w:pos="1237"/>
          <w:tab w:val="left" w:pos="1238"/>
        </w:tabs>
        <w:spacing w:before="86" w:line="292" w:lineRule="exact"/>
        <w:ind w:left="1237"/>
        <w:jc w:val="left"/>
        <w:rPr>
          <w:sz w:val="24"/>
        </w:rPr>
      </w:pPr>
      <w:r>
        <w:rPr>
          <w:sz w:val="24"/>
        </w:rPr>
        <w:t>строительство блокированных жилых</w:t>
      </w:r>
      <w:r>
        <w:rPr>
          <w:spacing w:val="-15"/>
          <w:sz w:val="24"/>
        </w:rPr>
        <w:t xml:space="preserve"> </w:t>
      </w:r>
      <w:r>
        <w:rPr>
          <w:sz w:val="24"/>
        </w:rPr>
        <w:t>домов;</w:t>
      </w:r>
    </w:p>
    <w:p w:rsidR="00CC4D02" w:rsidRDefault="003D2EA8">
      <w:pPr>
        <w:pStyle w:val="a4"/>
        <w:numPr>
          <w:ilvl w:val="0"/>
          <w:numId w:val="191"/>
        </w:numPr>
        <w:tabs>
          <w:tab w:val="left" w:pos="1194"/>
        </w:tabs>
        <w:spacing w:line="274" w:lineRule="exact"/>
        <w:ind w:left="1193" w:hanging="381"/>
        <w:rPr>
          <w:sz w:val="24"/>
        </w:rPr>
      </w:pPr>
      <w:r>
        <w:rPr>
          <w:sz w:val="24"/>
        </w:rPr>
        <w:t>режим Р-4</w:t>
      </w:r>
      <w:r>
        <w:rPr>
          <w:spacing w:val="-8"/>
          <w:sz w:val="24"/>
        </w:rPr>
        <w:t xml:space="preserve"> </w:t>
      </w:r>
      <w:r>
        <w:rPr>
          <w:sz w:val="24"/>
        </w:rPr>
        <w:t>предусматривает:</w:t>
      </w:r>
    </w:p>
    <w:p w:rsidR="00CC4D02" w:rsidRPr="003D2EA8" w:rsidRDefault="003D2EA8">
      <w:pPr>
        <w:pStyle w:val="a4"/>
        <w:numPr>
          <w:ilvl w:val="0"/>
          <w:numId w:val="193"/>
        </w:numPr>
        <w:tabs>
          <w:tab w:val="left" w:pos="1238"/>
        </w:tabs>
        <w:spacing w:before="2"/>
        <w:ind w:right="105" w:firstLine="709"/>
        <w:rPr>
          <w:sz w:val="24"/>
          <w:lang w:val="ru-RU"/>
        </w:rPr>
      </w:pPr>
      <w:r w:rsidRPr="003D2EA8">
        <w:rPr>
          <w:sz w:val="24"/>
          <w:lang w:val="ru-RU"/>
        </w:rPr>
        <w:t>размещение объектов нового жилищного строительства и благоустройство территорий с целью создания буферной зоны между усадебной застройкой и промышленной</w:t>
      </w:r>
      <w:r w:rsidRPr="003D2EA8">
        <w:rPr>
          <w:spacing w:val="-7"/>
          <w:sz w:val="24"/>
          <w:lang w:val="ru-RU"/>
        </w:rPr>
        <w:t xml:space="preserve"> </w:t>
      </w:r>
      <w:r w:rsidRPr="003D2EA8">
        <w:rPr>
          <w:sz w:val="24"/>
          <w:lang w:val="ru-RU"/>
        </w:rPr>
        <w:t>территорией;</w:t>
      </w:r>
    </w:p>
    <w:p w:rsidR="00CC4D02" w:rsidRDefault="003D2EA8">
      <w:pPr>
        <w:pStyle w:val="a4"/>
        <w:numPr>
          <w:ilvl w:val="0"/>
          <w:numId w:val="191"/>
        </w:numPr>
        <w:tabs>
          <w:tab w:val="left" w:pos="1194"/>
        </w:tabs>
        <w:spacing w:before="1"/>
        <w:ind w:left="1193" w:hanging="381"/>
        <w:rPr>
          <w:sz w:val="24"/>
        </w:rPr>
      </w:pPr>
      <w:r>
        <w:rPr>
          <w:sz w:val="24"/>
        </w:rPr>
        <w:t>режим Р-4</w:t>
      </w:r>
      <w:r>
        <w:rPr>
          <w:spacing w:val="-8"/>
          <w:sz w:val="24"/>
        </w:rPr>
        <w:t xml:space="preserve"> </w:t>
      </w:r>
      <w:r>
        <w:rPr>
          <w:sz w:val="24"/>
        </w:rPr>
        <w:t>разрешает:</w:t>
      </w:r>
    </w:p>
    <w:p w:rsidR="00CC4D02" w:rsidRPr="003D2EA8" w:rsidRDefault="003D2EA8">
      <w:pPr>
        <w:pStyle w:val="a4"/>
        <w:numPr>
          <w:ilvl w:val="0"/>
          <w:numId w:val="193"/>
        </w:numPr>
        <w:tabs>
          <w:tab w:val="left" w:pos="1237"/>
          <w:tab w:val="left" w:pos="1238"/>
        </w:tabs>
        <w:spacing w:before="2" w:line="293" w:lineRule="exact"/>
        <w:ind w:left="1237"/>
        <w:jc w:val="left"/>
        <w:rPr>
          <w:sz w:val="24"/>
          <w:lang w:val="ru-RU"/>
        </w:rPr>
      </w:pPr>
      <w:r w:rsidRPr="003D2EA8">
        <w:rPr>
          <w:sz w:val="24"/>
          <w:lang w:val="ru-RU"/>
        </w:rPr>
        <w:t>в</w:t>
      </w:r>
      <w:r w:rsidRPr="003D2EA8">
        <w:rPr>
          <w:sz w:val="24"/>
          <w:lang w:val="ru-RU"/>
        </w:rPr>
        <w:t>ывод промышленных объектов из</w:t>
      </w:r>
      <w:r w:rsidRPr="003D2EA8">
        <w:rPr>
          <w:spacing w:val="-12"/>
          <w:sz w:val="24"/>
          <w:lang w:val="ru-RU"/>
        </w:rPr>
        <w:t xml:space="preserve"> </w:t>
      </w:r>
      <w:r w:rsidRPr="003D2EA8">
        <w:rPr>
          <w:sz w:val="24"/>
          <w:lang w:val="ru-RU"/>
        </w:rPr>
        <w:t>территории;</w:t>
      </w:r>
    </w:p>
    <w:p w:rsidR="00CC4D02" w:rsidRDefault="003D2EA8">
      <w:pPr>
        <w:pStyle w:val="a4"/>
        <w:numPr>
          <w:ilvl w:val="0"/>
          <w:numId w:val="193"/>
        </w:numPr>
        <w:tabs>
          <w:tab w:val="left" w:pos="1237"/>
          <w:tab w:val="left" w:pos="1238"/>
        </w:tabs>
        <w:spacing w:line="292" w:lineRule="exact"/>
        <w:ind w:left="1237"/>
        <w:jc w:val="left"/>
        <w:rPr>
          <w:sz w:val="24"/>
        </w:rPr>
      </w:pPr>
      <w:r>
        <w:rPr>
          <w:sz w:val="24"/>
        </w:rPr>
        <w:t>благоустройство и озеленение</w:t>
      </w:r>
      <w:r>
        <w:rPr>
          <w:spacing w:val="-14"/>
          <w:sz w:val="24"/>
        </w:rPr>
        <w:t xml:space="preserve"> </w:t>
      </w:r>
      <w:r>
        <w:rPr>
          <w:sz w:val="24"/>
        </w:rPr>
        <w:t>территорий;</w:t>
      </w:r>
    </w:p>
    <w:p w:rsidR="00CC4D02" w:rsidRPr="003D2EA8" w:rsidRDefault="003D2EA8">
      <w:pPr>
        <w:pStyle w:val="a4"/>
        <w:numPr>
          <w:ilvl w:val="0"/>
          <w:numId w:val="193"/>
        </w:numPr>
        <w:tabs>
          <w:tab w:val="left" w:pos="1237"/>
          <w:tab w:val="left" w:pos="1238"/>
          <w:tab w:val="left" w:pos="2554"/>
          <w:tab w:val="left" w:pos="3809"/>
          <w:tab w:val="left" w:pos="5565"/>
          <w:tab w:val="left" w:pos="6987"/>
          <w:tab w:val="left" w:pos="7336"/>
          <w:tab w:val="left" w:pos="8217"/>
        </w:tabs>
        <w:ind w:right="111" w:firstLine="709"/>
        <w:jc w:val="left"/>
        <w:rPr>
          <w:sz w:val="24"/>
          <w:lang w:val="ru-RU"/>
        </w:rPr>
      </w:pPr>
      <w:r w:rsidRPr="003D2EA8">
        <w:rPr>
          <w:sz w:val="24"/>
          <w:lang w:val="ru-RU"/>
        </w:rPr>
        <w:t>изменение</w:t>
      </w:r>
      <w:r w:rsidRPr="003D2EA8">
        <w:rPr>
          <w:sz w:val="24"/>
          <w:lang w:val="ru-RU"/>
        </w:rPr>
        <w:tab/>
        <w:t>характера</w:t>
      </w:r>
      <w:r w:rsidRPr="003D2EA8">
        <w:rPr>
          <w:sz w:val="24"/>
          <w:lang w:val="ru-RU"/>
        </w:rPr>
        <w:tab/>
        <w:t>использования</w:t>
      </w:r>
      <w:r w:rsidRPr="003D2EA8">
        <w:rPr>
          <w:sz w:val="24"/>
          <w:lang w:val="ru-RU"/>
        </w:rPr>
        <w:tab/>
        <w:t>территорий</w:t>
      </w:r>
      <w:r w:rsidRPr="003D2EA8">
        <w:rPr>
          <w:sz w:val="24"/>
          <w:lang w:val="ru-RU"/>
        </w:rPr>
        <w:tab/>
        <w:t>с</w:t>
      </w:r>
      <w:r w:rsidRPr="003D2EA8">
        <w:rPr>
          <w:sz w:val="24"/>
          <w:lang w:val="ru-RU"/>
        </w:rPr>
        <w:tab/>
        <w:t>целью</w:t>
      </w:r>
      <w:r w:rsidRPr="003D2EA8">
        <w:rPr>
          <w:sz w:val="24"/>
          <w:lang w:val="ru-RU"/>
        </w:rPr>
        <w:tab/>
      </w:r>
      <w:r w:rsidRPr="003D2EA8">
        <w:rPr>
          <w:spacing w:val="-1"/>
          <w:sz w:val="24"/>
          <w:lang w:val="ru-RU"/>
        </w:rPr>
        <w:t xml:space="preserve">размещения </w:t>
      </w:r>
      <w:r w:rsidRPr="003D2EA8">
        <w:rPr>
          <w:sz w:val="24"/>
          <w:lang w:val="ru-RU"/>
        </w:rPr>
        <w:t>жилищного</w:t>
      </w:r>
      <w:r w:rsidRPr="003D2EA8">
        <w:rPr>
          <w:spacing w:val="-6"/>
          <w:sz w:val="24"/>
          <w:lang w:val="ru-RU"/>
        </w:rPr>
        <w:t xml:space="preserve"> </w:t>
      </w:r>
      <w:r w:rsidRPr="003D2EA8">
        <w:rPr>
          <w:sz w:val="24"/>
          <w:lang w:val="ru-RU"/>
        </w:rPr>
        <w:t>строительства;</w:t>
      </w:r>
    </w:p>
    <w:p w:rsidR="00CC4D02" w:rsidRPr="003D2EA8" w:rsidRDefault="003D2EA8">
      <w:pPr>
        <w:pStyle w:val="a4"/>
        <w:numPr>
          <w:ilvl w:val="0"/>
          <w:numId w:val="193"/>
        </w:numPr>
        <w:tabs>
          <w:tab w:val="left" w:pos="1237"/>
          <w:tab w:val="left" w:pos="1238"/>
        </w:tabs>
        <w:spacing w:before="24" w:line="274" w:lineRule="exact"/>
        <w:ind w:right="108" w:firstLine="709"/>
        <w:jc w:val="left"/>
        <w:rPr>
          <w:sz w:val="24"/>
          <w:lang w:val="ru-RU"/>
        </w:rPr>
      </w:pPr>
      <w:r w:rsidRPr="003D2EA8">
        <w:rPr>
          <w:sz w:val="24"/>
          <w:lang w:val="ru-RU"/>
        </w:rPr>
        <w:t>строительство, ремонт и реконструкцию улиц и проездов в соответствии с утвержденной проектной</w:t>
      </w:r>
      <w:r w:rsidRPr="003D2EA8">
        <w:rPr>
          <w:spacing w:val="-13"/>
          <w:sz w:val="24"/>
          <w:lang w:val="ru-RU"/>
        </w:rPr>
        <w:t xml:space="preserve"> </w:t>
      </w:r>
      <w:r w:rsidRPr="003D2EA8">
        <w:rPr>
          <w:sz w:val="24"/>
          <w:lang w:val="ru-RU"/>
        </w:rPr>
        <w:t>документацией;</w:t>
      </w:r>
    </w:p>
    <w:p w:rsidR="00CC4D02" w:rsidRPr="003D2EA8" w:rsidRDefault="003D2EA8">
      <w:pPr>
        <w:pStyle w:val="a4"/>
        <w:numPr>
          <w:ilvl w:val="0"/>
          <w:numId w:val="193"/>
        </w:numPr>
        <w:tabs>
          <w:tab w:val="left" w:pos="1237"/>
          <w:tab w:val="left" w:pos="1238"/>
          <w:tab w:val="left" w:pos="2104"/>
          <w:tab w:val="left" w:pos="3853"/>
          <w:tab w:val="left" w:pos="4832"/>
          <w:tab w:val="left" w:pos="5739"/>
          <w:tab w:val="left" w:pos="6149"/>
          <w:tab w:val="left" w:pos="7358"/>
        </w:tabs>
        <w:spacing w:before="21" w:line="274" w:lineRule="exact"/>
        <w:ind w:right="102" w:firstLine="709"/>
        <w:jc w:val="left"/>
        <w:rPr>
          <w:sz w:val="24"/>
          <w:lang w:val="ru-RU"/>
        </w:rPr>
      </w:pPr>
      <w:r w:rsidRPr="003D2EA8">
        <w:rPr>
          <w:sz w:val="24"/>
          <w:lang w:val="ru-RU"/>
        </w:rPr>
        <w:t>новое</w:t>
      </w:r>
      <w:r w:rsidRPr="003D2EA8">
        <w:rPr>
          <w:sz w:val="24"/>
          <w:lang w:val="ru-RU"/>
        </w:rPr>
        <w:tab/>
        <w:t>строительство</w:t>
      </w:r>
      <w:r w:rsidRPr="003D2EA8">
        <w:rPr>
          <w:sz w:val="24"/>
          <w:lang w:val="ru-RU"/>
        </w:rPr>
        <w:tab/>
        <w:t>жилых</w:t>
      </w:r>
      <w:r w:rsidRPr="003D2EA8">
        <w:rPr>
          <w:sz w:val="24"/>
          <w:lang w:val="ru-RU"/>
        </w:rPr>
        <w:tab/>
        <w:t>домов</w:t>
      </w:r>
      <w:r w:rsidRPr="003D2EA8">
        <w:rPr>
          <w:sz w:val="24"/>
          <w:lang w:val="ru-RU"/>
        </w:rPr>
        <w:tab/>
        <w:t>и</w:t>
      </w:r>
      <w:r w:rsidRPr="003D2EA8">
        <w:rPr>
          <w:sz w:val="24"/>
          <w:lang w:val="ru-RU"/>
        </w:rPr>
        <w:tab/>
        <w:t>объектов</w:t>
      </w:r>
      <w:r w:rsidRPr="003D2EA8">
        <w:rPr>
          <w:sz w:val="24"/>
          <w:lang w:val="ru-RU"/>
        </w:rPr>
        <w:tab/>
      </w:r>
      <w:r w:rsidRPr="003D2EA8">
        <w:rPr>
          <w:spacing w:val="-1"/>
          <w:sz w:val="24"/>
          <w:lang w:val="ru-RU"/>
        </w:rPr>
        <w:t xml:space="preserve">культурно-бытового </w:t>
      </w:r>
      <w:r w:rsidRPr="003D2EA8">
        <w:rPr>
          <w:sz w:val="24"/>
          <w:lang w:val="ru-RU"/>
        </w:rPr>
        <w:t>обслуживания;</w:t>
      </w:r>
    </w:p>
    <w:p w:rsidR="00CC4D02" w:rsidRPr="003D2EA8" w:rsidRDefault="003D2EA8">
      <w:pPr>
        <w:pStyle w:val="a4"/>
        <w:numPr>
          <w:ilvl w:val="0"/>
          <w:numId w:val="193"/>
        </w:numPr>
        <w:tabs>
          <w:tab w:val="left" w:pos="1237"/>
          <w:tab w:val="left" w:pos="1238"/>
          <w:tab w:val="left" w:pos="2551"/>
          <w:tab w:val="left" w:pos="3926"/>
          <w:tab w:val="left" w:pos="5696"/>
          <w:tab w:val="left" w:pos="6070"/>
          <w:tab w:val="left" w:pos="6944"/>
          <w:tab w:val="left" w:pos="8290"/>
        </w:tabs>
        <w:spacing w:before="21" w:line="274" w:lineRule="exact"/>
        <w:ind w:right="101" w:firstLine="709"/>
        <w:jc w:val="left"/>
        <w:rPr>
          <w:sz w:val="24"/>
          <w:lang w:val="ru-RU"/>
        </w:rPr>
      </w:pPr>
      <w:r w:rsidRPr="003D2EA8">
        <w:rPr>
          <w:sz w:val="24"/>
          <w:lang w:val="ru-RU"/>
        </w:rPr>
        <w:t>прокладку</w:t>
      </w:r>
      <w:r w:rsidRPr="003D2EA8">
        <w:rPr>
          <w:sz w:val="24"/>
          <w:lang w:val="ru-RU"/>
        </w:rPr>
        <w:tab/>
        <w:t>подземных</w:t>
      </w:r>
      <w:r w:rsidRPr="003D2EA8">
        <w:rPr>
          <w:sz w:val="24"/>
          <w:lang w:val="ru-RU"/>
        </w:rPr>
        <w:tab/>
        <w:t>коммуникаций</w:t>
      </w:r>
      <w:r w:rsidRPr="003D2EA8">
        <w:rPr>
          <w:sz w:val="24"/>
          <w:lang w:val="ru-RU"/>
        </w:rPr>
        <w:tab/>
        <w:t>и</w:t>
      </w:r>
      <w:r w:rsidRPr="003D2EA8">
        <w:rPr>
          <w:sz w:val="24"/>
          <w:lang w:val="ru-RU"/>
        </w:rPr>
        <w:tab/>
        <w:t>линий</w:t>
      </w:r>
      <w:r w:rsidRPr="003D2EA8">
        <w:rPr>
          <w:sz w:val="24"/>
          <w:lang w:val="ru-RU"/>
        </w:rPr>
        <w:tab/>
        <w:t>наружного</w:t>
      </w:r>
      <w:r w:rsidRPr="003D2EA8">
        <w:rPr>
          <w:sz w:val="24"/>
          <w:lang w:val="ru-RU"/>
        </w:rPr>
        <w:tab/>
        <w:t>освещения, строитель</w:t>
      </w:r>
      <w:r w:rsidRPr="003D2EA8">
        <w:rPr>
          <w:sz w:val="24"/>
          <w:lang w:val="ru-RU"/>
        </w:rPr>
        <w:t>ство объектов инженерной</w:t>
      </w:r>
      <w:r w:rsidRPr="003D2EA8">
        <w:rPr>
          <w:spacing w:val="-23"/>
          <w:sz w:val="24"/>
          <w:lang w:val="ru-RU"/>
        </w:rPr>
        <w:t xml:space="preserve"> </w:t>
      </w:r>
      <w:r w:rsidRPr="003D2EA8">
        <w:rPr>
          <w:sz w:val="24"/>
          <w:lang w:val="ru-RU"/>
        </w:rPr>
        <w:t>инфраструктуры;</w:t>
      </w:r>
    </w:p>
    <w:p w:rsidR="00CC4D02" w:rsidRDefault="003D2EA8">
      <w:pPr>
        <w:pStyle w:val="a4"/>
        <w:numPr>
          <w:ilvl w:val="0"/>
          <w:numId w:val="191"/>
        </w:numPr>
        <w:tabs>
          <w:tab w:val="left" w:pos="1194"/>
        </w:tabs>
        <w:spacing w:line="274" w:lineRule="exact"/>
        <w:ind w:left="1193" w:hanging="381"/>
        <w:rPr>
          <w:sz w:val="24"/>
        </w:rPr>
      </w:pPr>
      <w:r>
        <w:rPr>
          <w:sz w:val="24"/>
        </w:rPr>
        <w:t>режим Р-4</w:t>
      </w:r>
      <w:r>
        <w:rPr>
          <w:spacing w:val="-6"/>
          <w:sz w:val="24"/>
        </w:rPr>
        <w:t xml:space="preserve"> </w:t>
      </w:r>
      <w:r>
        <w:rPr>
          <w:sz w:val="24"/>
        </w:rPr>
        <w:t>запрещает:</w:t>
      </w:r>
    </w:p>
    <w:p w:rsidR="00CC4D02" w:rsidRPr="003D2EA8" w:rsidRDefault="003D2EA8">
      <w:pPr>
        <w:pStyle w:val="a4"/>
        <w:numPr>
          <w:ilvl w:val="0"/>
          <w:numId w:val="193"/>
        </w:numPr>
        <w:tabs>
          <w:tab w:val="left" w:pos="1237"/>
          <w:tab w:val="left" w:pos="1238"/>
        </w:tabs>
        <w:spacing w:before="24" w:line="274" w:lineRule="exact"/>
        <w:ind w:right="107" w:firstLine="709"/>
        <w:jc w:val="left"/>
        <w:rPr>
          <w:sz w:val="24"/>
          <w:lang w:val="ru-RU"/>
        </w:rPr>
      </w:pPr>
      <w:r w:rsidRPr="003D2EA8">
        <w:rPr>
          <w:sz w:val="24"/>
          <w:lang w:val="ru-RU"/>
        </w:rPr>
        <w:t>строительство зданий и сооружений с превышением разрешенной высоты застройки;</w:t>
      </w:r>
    </w:p>
    <w:p w:rsidR="00CC4D02" w:rsidRDefault="003D2EA8">
      <w:pPr>
        <w:pStyle w:val="a4"/>
        <w:numPr>
          <w:ilvl w:val="0"/>
          <w:numId w:val="191"/>
        </w:numPr>
        <w:tabs>
          <w:tab w:val="left" w:pos="1194"/>
        </w:tabs>
        <w:spacing w:line="274" w:lineRule="exact"/>
        <w:ind w:left="1193" w:hanging="381"/>
        <w:rPr>
          <w:sz w:val="24"/>
        </w:rPr>
      </w:pPr>
      <w:r>
        <w:rPr>
          <w:sz w:val="24"/>
        </w:rPr>
        <w:t>режим Р-5</w:t>
      </w:r>
      <w:r>
        <w:rPr>
          <w:spacing w:val="-8"/>
          <w:sz w:val="24"/>
        </w:rPr>
        <w:t xml:space="preserve"> </w:t>
      </w:r>
      <w:r>
        <w:rPr>
          <w:sz w:val="24"/>
        </w:rPr>
        <w:t>предусматривает:</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размещение объектов нового строительства, реконструкцию</w:t>
      </w:r>
      <w:r w:rsidRPr="003D2EA8">
        <w:rPr>
          <w:spacing w:val="-32"/>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7"/>
          <w:tab w:val="left" w:pos="1238"/>
        </w:tabs>
        <w:spacing w:before="1" w:line="293" w:lineRule="exact"/>
        <w:ind w:left="1237"/>
        <w:jc w:val="left"/>
        <w:rPr>
          <w:sz w:val="24"/>
          <w:lang w:val="ru-RU"/>
        </w:rPr>
      </w:pPr>
      <w:r w:rsidRPr="003D2EA8">
        <w:rPr>
          <w:sz w:val="24"/>
          <w:lang w:val="ru-RU"/>
        </w:rPr>
        <w:t>благоустройство территории и реконструкцию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93"/>
        </w:numPr>
        <w:tabs>
          <w:tab w:val="left" w:pos="1237"/>
          <w:tab w:val="left" w:pos="1238"/>
        </w:tabs>
        <w:ind w:right="110" w:firstLine="709"/>
        <w:jc w:val="left"/>
        <w:rPr>
          <w:sz w:val="24"/>
          <w:lang w:val="ru-RU"/>
        </w:rPr>
      </w:pPr>
      <w:r w:rsidRPr="003D2EA8">
        <w:rPr>
          <w:sz w:val="24"/>
          <w:lang w:val="ru-RU"/>
        </w:rPr>
        <w:t>поэтапную архитектурную реконструкцию фасадов зданий с использованием нейтральных цветовых</w:t>
      </w:r>
      <w:r w:rsidRPr="003D2EA8">
        <w:rPr>
          <w:spacing w:val="-7"/>
          <w:sz w:val="24"/>
          <w:lang w:val="ru-RU"/>
        </w:rPr>
        <w:t xml:space="preserve"> </w:t>
      </w:r>
      <w:r w:rsidRPr="003D2EA8">
        <w:rPr>
          <w:sz w:val="24"/>
          <w:lang w:val="ru-RU"/>
        </w:rPr>
        <w:t>решений;</w:t>
      </w:r>
    </w:p>
    <w:p w:rsidR="00CC4D02" w:rsidRDefault="003D2EA8">
      <w:pPr>
        <w:pStyle w:val="a4"/>
        <w:numPr>
          <w:ilvl w:val="0"/>
          <w:numId w:val="191"/>
        </w:numPr>
        <w:tabs>
          <w:tab w:val="left" w:pos="1194"/>
        </w:tabs>
        <w:spacing w:line="274" w:lineRule="exact"/>
        <w:ind w:left="1193" w:hanging="381"/>
        <w:rPr>
          <w:sz w:val="24"/>
        </w:rPr>
      </w:pPr>
      <w:r>
        <w:rPr>
          <w:sz w:val="24"/>
        </w:rPr>
        <w:t>режим Р-5</w:t>
      </w:r>
      <w:r>
        <w:rPr>
          <w:spacing w:val="-8"/>
          <w:sz w:val="24"/>
        </w:rPr>
        <w:t xml:space="preserve"> </w:t>
      </w:r>
      <w:r>
        <w:rPr>
          <w:sz w:val="24"/>
        </w:rPr>
        <w:t>разрешает:</w:t>
      </w:r>
    </w:p>
    <w:p w:rsidR="00CC4D02" w:rsidRPr="003D2EA8" w:rsidRDefault="003D2EA8">
      <w:pPr>
        <w:pStyle w:val="a4"/>
        <w:numPr>
          <w:ilvl w:val="0"/>
          <w:numId w:val="193"/>
        </w:numPr>
        <w:tabs>
          <w:tab w:val="left" w:pos="1237"/>
          <w:tab w:val="left" w:pos="1238"/>
          <w:tab w:val="left" w:pos="2917"/>
          <w:tab w:val="left" w:pos="3835"/>
          <w:tab w:val="left" w:pos="4173"/>
          <w:tab w:val="left" w:pos="5627"/>
          <w:tab w:val="left" w:pos="5951"/>
          <w:tab w:val="left" w:pos="7088"/>
          <w:tab w:val="left" w:pos="8693"/>
        </w:tabs>
        <w:spacing w:before="24" w:line="274" w:lineRule="exact"/>
        <w:ind w:right="106" w:firstLine="709"/>
        <w:jc w:val="left"/>
        <w:rPr>
          <w:sz w:val="24"/>
          <w:lang w:val="ru-RU"/>
        </w:rPr>
      </w:pPr>
      <w:r w:rsidRPr="003D2EA8">
        <w:rPr>
          <w:sz w:val="24"/>
          <w:lang w:val="ru-RU"/>
        </w:rPr>
        <w:t>строительство</w:t>
      </w:r>
      <w:r w:rsidRPr="003D2EA8">
        <w:rPr>
          <w:sz w:val="24"/>
          <w:lang w:val="ru-RU"/>
        </w:rPr>
        <w:tab/>
        <w:t>зданий</w:t>
      </w:r>
      <w:r w:rsidRPr="003D2EA8">
        <w:rPr>
          <w:sz w:val="24"/>
          <w:lang w:val="ru-RU"/>
        </w:rPr>
        <w:tab/>
        <w:t>и</w:t>
      </w:r>
      <w:r w:rsidRPr="003D2EA8">
        <w:rPr>
          <w:sz w:val="24"/>
          <w:lang w:val="ru-RU"/>
        </w:rPr>
        <w:tab/>
        <w:t>сооружений</w:t>
      </w:r>
      <w:r w:rsidRPr="003D2EA8">
        <w:rPr>
          <w:sz w:val="24"/>
          <w:lang w:val="ru-RU"/>
        </w:rPr>
        <w:tab/>
        <w:t>в</w:t>
      </w:r>
      <w:r w:rsidRPr="003D2EA8">
        <w:rPr>
          <w:sz w:val="24"/>
          <w:lang w:val="ru-RU"/>
        </w:rPr>
        <w:tab/>
        <w:t>пределах</w:t>
      </w:r>
      <w:r w:rsidRPr="003D2EA8">
        <w:rPr>
          <w:sz w:val="24"/>
          <w:lang w:val="ru-RU"/>
        </w:rPr>
        <w:tab/>
        <w:t>сложившейся</w:t>
      </w:r>
      <w:r w:rsidRPr="003D2EA8">
        <w:rPr>
          <w:sz w:val="24"/>
          <w:lang w:val="ru-RU"/>
        </w:rPr>
        <w:tab/>
      </w:r>
      <w:r w:rsidRPr="003D2EA8">
        <w:rPr>
          <w:spacing w:val="-1"/>
          <w:sz w:val="24"/>
          <w:lang w:val="ru-RU"/>
        </w:rPr>
        <w:t xml:space="preserve">высоты </w:t>
      </w:r>
      <w:r w:rsidRPr="003D2EA8">
        <w:rPr>
          <w:sz w:val="24"/>
          <w:lang w:val="ru-RU"/>
        </w:rPr>
        <w:t>застройки;</w:t>
      </w:r>
    </w:p>
    <w:p w:rsidR="00CC4D02" w:rsidRPr="003D2EA8" w:rsidRDefault="003D2EA8">
      <w:pPr>
        <w:pStyle w:val="a4"/>
        <w:numPr>
          <w:ilvl w:val="0"/>
          <w:numId w:val="193"/>
        </w:numPr>
        <w:tabs>
          <w:tab w:val="left" w:pos="1237"/>
          <w:tab w:val="left" w:pos="1238"/>
        </w:tabs>
        <w:spacing w:before="21" w:line="274" w:lineRule="exact"/>
        <w:ind w:right="108" w:firstLine="709"/>
        <w:jc w:val="left"/>
        <w:rPr>
          <w:sz w:val="24"/>
          <w:lang w:val="ru-RU"/>
        </w:rPr>
      </w:pPr>
      <w:r w:rsidRPr="003D2EA8">
        <w:rPr>
          <w:sz w:val="24"/>
          <w:lang w:val="ru-RU"/>
        </w:rPr>
        <w:t>ремонт и реконструкцию улиц и проездов в соответствии с утвержденной проектной</w:t>
      </w:r>
      <w:r w:rsidRPr="003D2EA8">
        <w:rPr>
          <w:spacing w:val="-10"/>
          <w:sz w:val="24"/>
          <w:lang w:val="ru-RU"/>
        </w:rPr>
        <w:t xml:space="preserve"> </w:t>
      </w:r>
      <w:r w:rsidRPr="003D2EA8">
        <w:rPr>
          <w:sz w:val="24"/>
          <w:lang w:val="ru-RU"/>
        </w:rPr>
        <w:t>документацией;</w:t>
      </w:r>
    </w:p>
    <w:p w:rsidR="00CC4D02" w:rsidRDefault="003D2EA8">
      <w:pPr>
        <w:pStyle w:val="a4"/>
        <w:numPr>
          <w:ilvl w:val="0"/>
          <w:numId w:val="193"/>
        </w:numPr>
        <w:tabs>
          <w:tab w:val="left" w:pos="1237"/>
          <w:tab w:val="left" w:pos="1238"/>
        </w:tabs>
        <w:spacing w:line="294" w:lineRule="exact"/>
        <w:ind w:left="1237"/>
        <w:jc w:val="left"/>
        <w:rPr>
          <w:sz w:val="24"/>
        </w:rPr>
      </w:pPr>
      <w:r>
        <w:rPr>
          <w:sz w:val="24"/>
        </w:rPr>
        <w:t>благоустройство и озеленение</w:t>
      </w:r>
      <w:r>
        <w:rPr>
          <w:spacing w:val="-14"/>
          <w:sz w:val="24"/>
        </w:rPr>
        <w:t xml:space="preserve"> </w:t>
      </w:r>
      <w:r>
        <w:rPr>
          <w:sz w:val="24"/>
        </w:rPr>
        <w:t>территорий;</w:t>
      </w:r>
    </w:p>
    <w:p w:rsidR="00CC4D02" w:rsidRDefault="003D2EA8">
      <w:pPr>
        <w:pStyle w:val="a4"/>
        <w:numPr>
          <w:ilvl w:val="0"/>
          <w:numId w:val="191"/>
        </w:numPr>
        <w:tabs>
          <w:tab w:val="left" w:pos="1194"/>
        </w:tabs>
        <w:spacing w:line="275" w:lineRule="exact"/>
        <w:ind w:left="1193" w:hanging="381"/>
        <w:rPr>
          <w:sz w:val="24"/>
        </w:rPr>
      </w:pPr>
      <w:r>
        <w:rPr>
          <w:sz w:val="24"/>
        </w:rPr>
        <w:t>режим Р-5</w:t>
      </w:r>
      <w:r>
        <w:rPr>
          <w:spacing w:val="-6"/>
          <w:sz w:val="24"/>
        </w:rPr>
        <w:t xml:space="preserve"> </w:t>
      </w:r>
      <w:r>
        <w:rPr>
          <w:sz w:val="24"/>
        </w:rPr>
        <w:t>запрещает:</w:t>
      </w:r>
    </w:p>
    <w:p w:rsidR="00CC4D02" w:rsidRPr="003D2EA8" w:rsidRDefault="003D2EA8">
      <w:pPr>
        <w:pStyle w:val="a4"/>
        <w:numPr>
          <w:ilvl w:val="0"/>
          <w:numId w:val="193"/>
        </w:numPr>
        <w:tabs>
          <w:tab w:val="left" w:pos="1237"/>
          <w:tab w:val="left" w:pos="1238"/>
        </w:tabs>
        <w:ind w:right="107" w:firstLine="709"/>
        <w:jc w:val="left"/>
        <w:rPr>
          <w:sz w:val="24"/>
          <w:lang w:val="ru-RU"/>
        </w:rPr>
      </w:pPr>
      <w:r w:rsidRPr="003D2EA8">
        <w:rPr>
          <w:sz w:val="24"/>
          <w:lang w:val="ru-RU"/>
        </w:rPr>
        <w:t>строительство домов любого типа с превышением разрешенной высоты застройки;</w:t>
      </w:r>
    </w:p>
    <w:p w:rsidR="00CC4D02" w:rsidRPr="003D2EA8" w:rsidRDefault="003D2EA8">
      <w:pPr>
        <w:pStyle w:val="a4"/>
        <w:numPr>
          <w:ilvl w:val="0"/>
          <w:numId w:val="193"/>
        </w:numPr>
        <w:tabs>
          <w:tab w:val="left" w:pos="1237"/>
          <w:tab w:val="left" w:pos="1238"/>
        </w:tabs>
        <w:spacing w:line="292" w:lineRule="exact"/>
        <w:ind w:left="1237"/>
        <w:jc w:val="left"/>
        <w:rPr>
          <w:sz w:val="24"/>
          <w:lang w:val="ru-RU"/>
        </w:rPr>
      </w:pPr>
      <w:r w:rsidRPr="003D2EA8">
        <w:rPr>
          <w:sz w:val="24"/>
          <w:lang w:val="ru-RU"/>
        </w:rPr>
        <w:t>размещение производственных и коммунально-складских</w:t>
      </w:r>
      <w:r w:rsidRPr="003D2EA8">
        <w:rPr>
          <w:spacing w:val="-17"/>
          <w:sz w:val="24"/>
          <w:lang w:val="ru-RU"/>
        </w:rPr>
        <w:t xml:space="preserve"> </w:t>
      </w:r>
      <w:r w:rsidRPr="003D2EA8">
        <w:rPr>
          <w:sz w:val="24"/>
          <w:lang w:val="ru-RU"/>
        </w:rPr>
        <w:t>объектов;</w:t>
      </w:r>
    </w:p>
    <w:p w:rsidR="00CC4D02" w:rsidRDefault="003D2EA8">
      <w:pPr>
        <w:pStyle w:val="a4"/>
        <w:numPr>
          <w:ilvl w:val="0"/>
          <w:numId w:val="191"/>
        </w:numPr>
        <w:tabs>
          <w:tab w:val="left" w:pos="1194"/>
        </w:tabs>
        <w:spacing w:line="275" w:lineRule="exact"/>
        <w:ind w:left="1193" w:hanging="381"/>
        <w:rPr>
          <w:sz w:val="24"/>
        </w:rPr>
      </w:pPr>
      <w:r>
        <w:rPr>
          <w:sz w:val="24"/>
        </w:rPr>
        <w:t>режим Р-6</w:t>
      </w:r>
      <w:r>
        <w:rPr>
          <w:spacing w:val="-8"/>
          <w:sz w:val="24"/>
        </w:rPr>
        <w:t xml:space="preserve"> </w:t>
      </w:r>
      <w:r>
        <w:rPr>
          <w:sz w:val="24"/>
        </w:rPr>
        <w:t>предусматривает:</w:t>
      </w:r>
    </w:p>
    <w:p w:rsidR="00CC4D02" w:rsidRDefault="003D2EA8">
      <w:pPr>
        <w:pStyle w:val="a4"/>
        <w:numPr>
          <w:ilvl w:val="0"/>
          <w:numId w:val="193"/>
        </w:numPr>
        <w:tabs>
          <w:tab w:val="left" w:pos="1237"/>
          <w:tab w:val="left" w:pos="1238"/>
        </w:tabs>
        <w:spacing w:line="293" w:lineRule="exact"/>
        <w:ind w:left="1237"/>
        <w:jc w:val="left"/>
        <w:rPr>
          <w:sz w:val="24"/>
        </w:rPr>
      </w:pPr>
      <w:r>
        <w:rPr>
          <w:sz w:val="24"/>
        </w:rPr>
        <w:t>ремонт и реконструкцию</w:t>
      </w:r>
      <w:r>
        <w:rPr>
          <w:spacing w:val="-17"/>
          <w:sz w:val="24"/>
        </w:rPr>
        <w:t xml:space="preserve"> </w:t>
      </w:r>
      <w:r>
        <w:rPr>
          <w:sz w:val="24"/>
        </w:rPr>
        <w:t>застройки;</w:t>
      </w:r>
    </w:p>
    <w:p w:rsidR="00CC4D02" w:rsidRPr="003D2EA8" w:rsidRDefault="003D2EA8">
      <w:pPr>
        <w:pStyle w:val="a4"/>
        <w:numPr>
          <w:ilvl w:val="0"/>
          <w:numId w:val="193"/>
        </w:numPr>
        <w:tabs>
          <w:tab w:val="left" w:pos="1237"/>
          <w:tab w:val="left" w:pos="1238"/>
        </w:tabs>
        <w:spacing w:before="24" w:line="274" w:lineRule="exact"/>
        <w:ind w:right="106" w:firstLine="709"/>
        <w:jc w:val="left"/>
        <w:rPr>
          <w:sz w:val="24"/>
          <w:lang w:val="ru-RU"/>
        </w:rPr>
      </w:pPr>
      <w:r w:rsidRPr="003D2EA8">
        <w:rPr>
          <w:sz w:val="24"/>
          <w:lang w:val="ru-RU"/>
        </w:rPr>
        <w:t>нейтрализацию объектов, диссонансных по объемно-пространственным и цветовым</w:t>
      </w:r>
      <w:r w:rsidRPr="003D2EA8">
        <w:rPr>
          <w:spacing w:val="-9"/>
          <w:sz w:val="24"/>
          <w:lang w:val="ru-RU"/>
        </w:rPr>
        <w:t xml:space="preserve"> </w:t>
      </w:r>
      <w:r w:rsidRPr="003D2EA8">
        <w:rPr>
          <w:sz w:val="24"/>
          <w:lang w:val="ru-RU"/>
        </w:rPr>
        <w:t>характеристикам;</w:t>
      </w:r>
    </w:p>
    <w:p w:rsidR="00CC4D02" w:rsidRPr="003D2EA8" w:rsidRDefault="003D2EA8">
      <w:pPr>
        <w:pStyle w:val="a4"/>
        <w:numPr>
          <w:ilvl w:val="0"/>
          <w:numId w:val="193"/>
        </w:numPr>
        <w:tabs>
          <w:tab w:val="left" w:pos="1237"/>
          <w:tab w:val="left" w:pos="1238"/>
        </w:tabs>
        <w:spacing w:line="292" w:lineRule="exact"/>
        <w:ind w:left="1237"/>
        <w:jc w:val="left"/>
        <w:rPr>
          <w:sz w:val="24"/>
          <w:lang w:val="ru-RU"/>
        </w:rPr>
      </w:pPr>
      <w:r w:rsidRPr="003D2EA8">
        <w:rPr>
          <w:sz w:val="24"/>
          <w:lang w:val="ru-RU"/>
        </w:rPr>
        <w:t>благоустройство территории и реконструкц</w:t>
      </w:r>
      <w:r w:rsidRPr="003D2EA8">
        <w:rPr>
          <w:sz w:val="24"/>
          <w:lang w:val="ru-RU"/>
        </w:rPr>
        <w:t>ию зеленых</w:t>
      </w:r>
      <w:r w:rsidRPr="003D2EA8">
        <w:rPr>
          <w:spacing w:val="-16"/>
          <w:sz w:val="24"/>
          <w:lang w:val="ru-RU"/>
        </w:rPr>
        <w:t xml:space="preserve"> </w:t>
      </w:r>
      <w:r w:rsidRPr="003D2EA8">
        <w:rPr>
          <w:sz w:val="24"/>
          <w:lang w:val="ru-RU"/>
        </w:rPr>
        <w:t>насаждений;</w:t>
      </w:r>
    </w:p>
    <w:p w:rsidR="00CC4D02" w:rsidRPr="003D2EA8" w:rsidRDefault="003D2EA8">
      <w:pPr>
        <w:pStyle w:val="a4"/>
        <w:numPr>
          <w:ilvl w:val="0"/>
          <w:numId w:val="193"/>
        </w:numPr>
        <w:tabs>
          <w:tab w:val="left" w:pos="1237"/>
          <w:tab w:val="left" w:pos="1238"/>
        </w:tabs>
        <w:ind w:right="109" w:firstLine="709"/>
        <w:jc w:val="left"/>
        <w:rPr>
          <w:sz w:val="24"/>
          <w:lang w:val="ru-RU"/>
        </w:rPr>
      </w:pPr>
      <w:r w:rsidRPr="003D2EA8">
        <w:rPr>
          <w:sz w:val="24"/>
          <w:lang w:val="ru-RU"/>
        </w:rPr>
        <w:t>поэтапную архитектурную реконструкцию облика зданий и сооружений с использованием нейтральных цветовых решений в отделке фасадов</w:t>
      </w:r>
      <w:r w:rsidRPr="003D2EA8">
        <w:rPr>
          <w:spacing w:val="-26"/>
          <w:sz w:val="24"/>
          <w:lang w:val="ru-RU"/>
        </w:rPr>
        <w:t xml:space="preserve"> </w:t>
      </w:r>
      <w:r w:rsidRPr="003D2EA8">
        <w:rPr>
          <w:sz w:val="24"/>
          <w:lang w:val="ru-RU"/>
        </w:rPr>
        <w:t>зданий;</w:t>
      </w:r>
    </w:p>
    <w:p w:rsidR="00CC4D02" w:rsidRDefault="003D2EA8">
      <w:pPr>
        <w:pStyle w:val="a4"/>
        <w:numPr>
          <w:ilvl w:val="0"/>
          <w:numId w:val="191"/>
        </w:numPr>
        <w:tabs>
          <w:tab w:val="left" w:pos="1194"/>
        </w:tabs>
        <w:spacing w:before="1" w:line="275" w:lineRule="exact"/>
        <w:ind w:left="1193" w:hanging="381"/>
        <w:rPr>
          <w:sz w:val="24"/>
        </w:rPr>
      </w:pPr>
      <w:r>
        <w:rPr>
          <w:sz w:val="24"/>
        </w:rPr>
        <w:t>режим Р-6</w:t>
      </w:r>
      <w:r>
        <w:rPr>
          <w:spacing w:val="-8"/>
          <w:sz w:val="24"/>
        </w:rPr>
        <w:t xml:space="preserve"> </w:t>
      </w:r>
      <w:r>
        <w:rPr>
          <w:sz w:val="24"/>
        </w:rPr>
        <w:t>разрешает:</w:t>
      </w:r>
    </w:p>
    <w:p w:rsidR="00CC4D02" w:rsidRDefault="003D2EA8">
      <w:pPr>
        <w:pStyle w:val="a4"/>
        <w:numPr>
          <w:ilvl w:val="0"/>
          <w:numId w:val="193"/>
        </w:numPr>
        <w:tabs>
          <w:tab w:val="left" w:pos="1237"/>
          <w:tab w:val="left" w:pos="1238"/>
        </w:tabs>
        <w:spacing w:line="293" w:lineRule="exact"/>
        <w:ind w:left="1237"/>
        <w:jc w:val="left"/>
        <w:rPr>
          <w:sz w:val="24"/>
        </w:rPr>
      </w:pPr>
      <w:r>
        <w:rPr>
          <w:sz w:val="24"/>
        </w:rPr>
        <w:t>благоустройство и озеленение</w:t>
      </w:r>
      <w:r>
        <w:rPr>
          <w:spacing w:val="-14"/>
          <w:sz w:val="24"/>
        </w:rPr>
        <w:t xml:space="preserve"> </w:t>
      </w:r>
      <w:r>
        <w:rPr>
          <w:sz w:val="24"/>
        </w:rPr>
        <w:t>территории;</w:t>
      </w:r>
    </w:p>
    <w:p w:rsidR="00CC4D02" w:rsidRPr="003D2EA8" w:rsidRDefault="003D2EA8">
      <w:pPr>
        <w:pStyle w:val="a4"/>
        <w:numPr>
          <w:ilvl w:val="0"/>
          <w:numId w:val="193"/>
        </w:numPr>
        <w:tabs>
          <w:tab w:val="left" w:pos="1237"/>
          <w:tab w:val="left" w:pos="1238"/>
          <w:tab w:val="left" w:pos="3043"/>
          <w:tab w:val="left" w:pos="4457"/>
          <w:tab w:val="left" w:pos="4799"/>
          <w:tab w:val="left" w:pos="5684"/>
          <w:tab w:val="left" w:pos="7160"/>
          <w:tab w:val="left" w:pos="8322"/>
        </w:tabs>
        <w:spacing w:before="23" w:line="274" w:lineRule="exact"/>
        <w:ind w:right="106" w:firstLine="709"/>
        <w:jc w:val="left"/>
        <w:rPr>
          <w:sz w:val="24"/>
          <w:lang w:val="ru-RU"/>
        </w:rPr>
      </w:pPr>
      <w:r w:rsidRPr="003D2EA8">
        <w:rPr>
          <w:sz w:val="24"/>
          <w:lang w:val="ru-RU"/>
        </w:rPr>
        <w:t>реорганизацию</w:t>
      </w:r>
      <w:r w:rsidRPr="003D2EA8">
        <w:rPr>
          <w:sz w:val="24"/>
          <w:lang w:val="ru-RU"/>
        </w:rPr>
        <w:tab/>
        <w:t>территории</w:t>
      </w:r>
      <w:r w:rsidRPr="003D2EA8">
        <w:rPr>
          <w:sz w:val="24"/>
          <w:lang w:val="ru-RU"/>
        </w:rPr>
        <w:tab/>
        <w:t>с</w:t>
      </w:r>
      <w:r w:rsidRPr="003D2EA8">
        <w:rPr>
          <w:sz w:val="24"/>
          <w:lang w:val="ru-RU"/>
        </w:rPr>
        <w:tab/>
        <w:t>целью</w:t>
      </w:r>
      <w:r w:rsidRPr="003D2EA8">
        <w:rPr>
          <w:sz w:val="24"/>
          <w:lang w:val="ru-RU"/>
        </w:rPr>
        <w:tab/>
      </w:r>
      <w:r w:rsidRPr="003D2EA8">
        <w:rPr>
          <w:sz w:val="24"/>
          <w:lang w:val="ru-RU"/>
        </w:rPr>
        <w:t>размещения</w:t>
      </w:r>
      <w:r w:rsidRPr="003D2EA8">
        <w:rPr>
          <w:sz w:val="24"/>
          <w:lang w:val="ru-RU"/>
        </w:rPr>
        <w:tab/>
        <w:t>объектов</w:t>
      </w:r>
      <w:r w:rsidRPr="003D2EA8">
        <w:rPr>
          <w:sz w:val="24"/>
          <w:lang w:val="ru-RU"/>
        </w:rPr>
        <w:tab/>
      </w:r>
      <w:r w:rsidRPr="003D2EA8">
        <w:rPr>
          <w:spacing w:val="-1"/>
          <w:sz w:val="24"/>
          <w:lang w:val="ru-RU"/>
        </w:rPr>
        <w:t xml:space="preserve">культурно- </w:t>
      </w:r>
      <w:r w:rsidRPr="003D2EA8">
        <w:rPr>
          <w:sz w:val="24"/>
          <w:lang w:val="ru-RU"/>
        </w:rPr>
        <w:t>просветительского и рекреационного</w:t>
      </w:r>
      <w:r w:rsidRPr="003D2EA8">
        <w:rPr>
          <w:spacing w:val="-17"/>
          <w:sz w:val="24"/>
          <w:lang w:val="ru-RU"/>
        </w:rPr>
        <w:t xml:space="preserve"> </w:t>
      </w:r>
      <w:r w:rsidRPr="003D2EA8">
        <w:rPr>
          <w:sz w:val="24"/>
          <w:lang w:val="ru-RU"/>
        </w:rPr>
        <w:t>назначения;</w:t>
      </w:r>
    </w:p>
    <w:p w:rsidR="00CC4D02" w:rsidRDefault="003D2EA8">
      <w:pPr>
        <w:pStyle w:val="a4"/>
        <w:numPr>
          <w:ilvl w:val="0"/>
          <w:numId w:val="191"/>
        </w:numPr>
        <w:tabs>
          <w:tab w:val="left" w:pos="1194"/>
        </w:tabs>
        <w:spacing w:line="274" w:lineRule="exact"/>
        <w:ind w:left="1193" w:hanging="381"/>
        <w:rPr>
          <w:sz w:val="24"/>
        </w:rPr>
      </w:pPr>
      <w:r>
        <w:rPr>
          <w:sz w:val="24"/>
        </w:rPr>
        <w:t>режим Р-6</w:t>
      </w:r>
      <w:r>
        <w:rPr>
          <w:spacing w:val="-6"/>
          <w:sz w:val="24"/>
        </w:rPr>
        <w:t xml:space="preserve"> </w:t>
      </w:r>
      <w:r>
        <w:rPr>
          <w:sz w:val="24"/>
        </w:rPr>
        <w:t>запрещает:</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новое строительство до принятия решения по реорганизации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0"/>
          <w:numId w:val="193"/>
        </w:numPr>
        <w:tabs>
          <w:tab w:val="left" w:pos="1237"/>
          <w:tab w:val="left" w:pos="1238"/>
        </w:tabs>
        <w:spacing w:before="23" w:line="274" w:lineRule="exact"/>
        <w:ind w:right="105" w:firstLine="709"/>
        <w:jc w:val="left"/>
        <w:rPr>
          <w:sz w:val="24"/>
          <w:lang w:val="ru-RU"/>
        </w:rPr>
      </w:pPr>
      <w:r w:rsidRPr="003D2EA8">
        <w:rPr>
          <w:sz w:val="24"/>
          <w:lang w:val="ru-RU"/>
        </w:rPr>
        <w:t>размещение рекламных установок, спутниковых телевизионных антенн выше уровня верха</w:t>
      </w:r>
      <w:r w:rsidRPr="003D2EA8">
        <w:rPr>
          <w:spacing w:val="-5"/>
          <w:sz w:val="24"/>
          <w:lang w:val="ru-RU"/>
        </w:rPr>
        <w:t xml:space="preserve"> </w:t>
      </w:r>
      <w:r w:rsidRPr="003D2EA8">
        <w:rPr>
          <w:sz w:val="24"/>
          <w:lang w:val="ru-RU"/>
        </w:rPr>
        <w:t>кровли;</w:t>
      </w:r>
    </w:p>
    <w:p w:rsidR="00CC4D02" w:rsidRPr="003D2EA8" w:rsidRDefault="00CC4D02">
      <w:pPr>
        <w:spacing w:line="274" w:lineRule="exact"/>
        <w:rPr>
          <w:sz w:val="24"/>
          <w:lang w:val="ru-RU"/>
        </w:rPr>
        <w:sectPr w:rsidR="00CC4D02" w:rsidRPr="003D2EA8">
          <w:footerReference w:type="default" r:id="rId61"/>
          <w:pgSz w:w="11910" w:h="16850"/>
          <w:pgMar w:top="1040" w:right="740" w:bottom="1680" w:left="1600" w:header="0" w:footer="1499" w:gutter="0"/>
          <w:cols w:space="720"/>
        </w:sectPr>
      </w:pPr>
    </w:p>
    <w:p w:rsidR="00CC4D02" w:rsidRPr="003D2EA8" w:rsidRDefault="003D2EA8">
      <w:pPr>
        <w:pStyle w:val="a4"/>
        <w:numPr>
          <w:ilvl w:val="0"/>
          <w:numId w:val="193"/>
        </w:numPr>
        <w:tabs>
          <w:tab w:val="left" w:pos="1237"/>
          <w:tab w:val="left" w:pos="1238"/>
        </w:tabs>
        <w:spacing w:before="86" w:line="292" w:lineRule="exact"/>
        <w:ind w:left="1237"/>
        <w:jc w:val="left"/>
        <w:rPr>
          <w:sz w:val="24"/>
          <w:lang w:val="ru-RU"/>
        </w:rPr>
      </w:pPr>
      <w:r w:rsidRPr="003D2EA8">
        <w:rPr>
          <w:sz w:val="24"/>
          <w:lang w:val="ru-RU"/>
        </w:rPr>
        <w:t>использование ярких цветовых решений в отделке фасадов</w:t>
      </w:r>
      <w:r w:rsidRPr="003D2EA8">
        <w:rPr>
          <w:spacing w:val="-23"/>
          <w:sz w:val="24"/>
          <w:lang w:val="ru-RU"/>
        </w:rPr>
        <w:t xml:space="preserve"> </w:t>
      </w:r>
      <w:r w:rsidRPr="003D2EA8">
        <w:rPr>
          <w:sz w:val="24"/>
          <w:lang w:val="ru-RU"/>
        </w:rPr>
        <w:t>зданий;</w:t>
      </w:r>
    </w:p>
    <w:p w:rsidR="00CC4D02" w:rsidRDefault="003D2EA8">
      <w:pPr>
        <w:pStyle w:val="a4"/>
        <w:numPr>
          <w:ilvl w:val="0"/>
          <w:numId w:val="191"/>
        </w:numPr>
        <w:tabs>
          <w:tab w:val="left" w:pos="1194"/>
        </w:tabs>
        <w:spacing w:line="274" w:lineRule="exact"/>
        <w:ind w:left="1193" w:hanging="381"/>
        <w:rPr>
          <w:sz w:val="24"/>
        </w:rPr>
      </w:pPr>
      <w:r>
        <w:rPr>
          <w:sz w:val="24"/>
        </w:rPr>
        <w:t>режим Р-7</w:t>
      </w:r>
      <w:r>
        <w:rPr>
          <w:spacing w:val="-8"/>
          <w:sz w:val="24"/>
        </w:rPr>
        <w:t xml:space="preserve"> </w:t>
      </w:r>
      <w:r>
        <w:rPr>
          <w:sz w:val="24"/>
        </w:rPr>
        <w:t>предусматривает:</w:t>
      </w:r>
    </w:p>
    <w:p w:rsidR="00CC4D02" w:rsidRDefault="003D2EA8">
      <w:pPr>
        <w:pStyle w:val="a4"/>
        <w:numPr>
          <w:ilvl w:val="0"/>
          <w:numId w:val="193"/>
        </w:numPr>
        <w:tabs>
          <w:tab w:val="left" w:pos="1237"/>
          <w:tab w:val="left" w:pos="1238"/>
        </w:tabs>
        <w:spacing w:before="2"/>
        <w:ind w:left="1237"/>
        <w:jc w:val="left"/>
        <w:rPr>
          <w:sz w:val="24"/>
        </w:rPr>
      </w:pPr>
      <w:r>
        <w:rPr>
          <w:sz w:val="24"/>
        </w:rPr>
        <w:t>реконструкцию</w:t>
      </w:r>
      <w:r>
        <w:rPr>
          <w:spacing w:val="-11"/>
          <w:sz w:val="24"/>
        </w:rPr>
        <w:t xml:space="preserve"> </w:t>
      </w:r>
      <w:r>
        <w:rPr>
          <w:sz w:val="24"/>
        </w:rPr>
        <w:t>застройки;</w:t>
      </w:r>
    </w:p>
    <w:p w:rsidR="00CC4D02" w:rsidRPr="003D2EA8" w:rsidRDefault="003D2EA8">
      <w:pPr>
        <w:pStyle w:val="a4"/>
        <w:numPr>
          <w:ilvl w:val="0"/>
          <w:numId w:val="193"/>
        </w:numPr>
        <w:tabs>
          <w:tab w:val="left" w:pos="1237"/>
          <w:tab w:val="left" w:pos="1238"/>
        </w:tabs>
        <w:spacing w:before="23" w:line="274" w:lineRule="exact"/>
        <w:ind w:right="105" w:firstLine="709"/>
        <w:jc w:val="left"/>
        <w:rPr>
          <w:sz w:val="24"/>
          <w:lang w:val="ru-RU"/>
        </w:rPr>
      </w:pPr>
      <w:r w:rsidRPr="003D2EA8">
        <w:rPr>
          <w:sz w:val="24"/>
          <w:lang w:val="ru-RU"/>
        </w:rPr>
        <w:t>нейтрализацию объектов, диссонансных по объемно-пространственным и цветовым</w:t>
      </w:r>
      <w:r w:rsidRPr="003D2EA8">
        <w:rPr>
          <w:spacing w:val="-9"/>
          <w:sz w:val="24"/>
          <w:lang w:val="ru-RU"/>
        </w:rPr>
        <w:t xml:space="preserve"> </w:t>
      </w:r>
      <w:r w:rsidRPr="003D2EA8">
        <w:rPr>
          <w:sz w:val="24"/>
          <w:lang w:val="ru-RU"/>
        </w:rPr>
        <w:t>характеристикам;</w:t>
      </w:r>
    </w:p>
    <w:p w:rsidR="00CC4D02" w:rsidRPr="003D2EA8" w:rsidRDefault="003D2EA8">
      <w:pPr>
        <w:pStyle w:val="a4"/>
        <w:numPr>
          <w:ilvl w:val="0"/>
          <w:numId w:val="193"/>
        </w:numPr>
        <w:tabs>
          <w:tab w:val="left" w:pos="1237"/>
          <w:tab w:val="left" w:pos="1238"/>
        </w:tabs>
        <w:spacing w:line="292" w:lineRule="exact"/>
        <w:ind w:left="1237"/>
        <w:jc w:val="left"/>
        <w:rPr>
          <w:sz w:val="24"/>
          <w:lang w:val="ru-RU"/>
        </w:rPr>
      </w:pPr>
      <w:r w:rsidRPr="003D2EA8">
        <w:rPr>
          <w:sz w:val="24"/>
          <w:lang w:val="ru-RU"/>
        </w:rPr>
        <w:t>благоустройство территории и реконструкцию зеленых</w:t>
      </w:r>
      <w:r w:rsidRPr="003D2EA8">
        <w:rPr>
          <w:spacing w:val="-19"/>
          <w:sz w:val="24"/>
          <w:lang w:val="ru-RU"/>
        </w:rPr>
        <w:t xml:space="preserve"> </w:t>
      </w:r>
      <w:r w:rsidRPr="003D2EA8">
        <w:rPr>
          <w:sz w:val="24"/>
          <w:lang w:val="ru-RU"/>
        </w:rPr>
        <w:t>насаждений;</w:t>
      </w:r>
    </w:p>
    <w:p w:rsidR="00CC4D02" w:rsidRPr="003D2EA8" w:rsidRDefault="003D2EA8">
      <w:pPr>
        <w:pStyle w:val="a4"/>
        <w:numPr>
          <w:ilvl w:val="0"/>
          <w:numId w:val="193"/>
        </w:numPr>
        <w:tabs>
          <w:tab w:val="left" w:pos="1237"/>
          <w:tab w:val="left" w:pos="1238"/>
        </w:tabs>
        <w:ind w:right="109" w:firstLine="709"/>
        <w:jc w:val="left"/>
        <w:rPr>
          <w:sz w:val="24"/>
          <w:lang w:val="ru-RU"/>
        </w:rPr>
      </w:pPr>
      <w:r w:rsidRPr="003D2EA8">
        <w:rPr>
          <w:sz w:val="24"/>
          <w:lang w:val="ru-RU"/>
        </w:rPr>
        <w:t>поэтапную архитектурную реконструкцию облика зданий и сооружений с использованием нейтральных цветовых</w:t>
      </w:r>
      <w:r w:rsidRPr="003D2EA8">
        <w:rPr>
          <w:spacing w:val="-16"/>
          <w:sz w:val="24"/>
          <w:lang w:val="ru-RU"/>
        </w:rPr>
        <w:t xml:space="preserve"> </w:t>
      </w:r>
      <w:r w:rsidRPr="003D2EA8">
        <w:rPr>
          <w:sz w:val="24"/>
          <w:lang w:val="ru-RU"/>
        </w:rPr>
        <w:t>решений;</w:t>
      </w:r>
    </w:p>
    <w:p w:rsidR="00CC4D02" w:rsidRDefault="003D2EA8">
      <w:pPr>
        <w:pStyle w:val="a4"/>
        <w:numPr>
          <w:ilvl w:val="0"/>
          <w:numId w:val="193"/>
        </w:numPr>
        <w:tabs>
          <w:tab w:val="left" w:pos="1237"/>
          <w:tab w:val="left" w:pos="1238"/>
        </w:tabs>
        <w:spacing w:line="292" w:lineRule="exact"/>
        <w:ind w:left="1237"/>
        <w:jc w:val="left"/>
        <w:rPr>
          <w:sz w:val="24"/>
        </w:rPr>
      </w:pPr>
      <w:r>
        <w:rPr>
          <w:sz w:val="24"/>
        </w:rPr>
        <w:t>реорганизацию</w:t>
      </w:r>
      <w:r>
        <w:rPr>
          <w:spacing w:val="-9"/>
          <w:sz w:val="24"/>
        </w:rPr>
        <w:t xml:space="preserve"> </w:t>
      </w:r>
      <w:r>
        <w:rPr>
          <w:sz w:val="24"/>
        </w:rPr>
        <w:t>территорий;</w:t>
      </w:r>
    </w:p>
    <w:p w:rsidR="00CC4D02" w:rsidRDefault="003D2EA8">
      <w:pPr>
        <w:pStyle w:val="a4"/>
        <w:numPr>
          <w:ilvl w:val="0"/>
          <w:numId w:val="191"/>
        </w:numPr>
        <w:tabs>
          <w:tab w:val="left" w:pos="1194"/>
        </w:tabs>
        <w:spacing w:line="275" w:lineRule="exact"/>
        <w:ind w:left="1193" w:hanging="381"/>
        <w:rPr>
          <w:sz w:val="24"/>
        </w:rPr>
      </w:pPr>
      <w:r>
        <w:rPr>
          <w:sz w:val="24"/>
        </w:rPr>
        <w:t>режим Р-7</w:t>
      </w:r>
      <w:r>
        <w:rPr>
          <w:spacing w:val="-8"/>
          <w:sz w:val="24"/>
        </w:rPr>
        <w:t xml:space="preserve"> </w:t>
      </w:r>
      <w:r>
        <w:rPr>
          <w:sz w:val="24"/>
        </w:rPr>
        <w:t>разрешает:</w:t>
      </w:r>
    </w:p>
    <w:p w:rsidR="00CC4D02" w:rsidRDefault="003D2EA8">
      <w:pPr>
        <w:pStyle w:val="a4"/>
        <w:numPr>
          <w:ilvl w:val="0"/>
          <w:numId w:val="193"/>
        </w:numPr>
        <w:tabs>
          <w:tab w:val="left" w:pos="1237"/>
          <w:tab w:val="left" w:pos="1238"/>
        </w:tabs>
        <w:spacing w:line="293" w:lineRule="exact"/>
        <w:ind w:left="1237"/>
        <w:jc w:val="left"/>
        <w:rPr>
          <w:sz w:val="24"/>
        </w:rPr>
      </w:pPr>
      <w:r>
        <w:rPr>
          <w:sz w:val="24"/>
        </w:rPr>
        <w:t>строительство зданий и</w:t>
      </w:r>
      <w:r>
        <w:rPr>
          <w:spacing w:val="-14"/>
          <w:sz w:val="24"/>
        </w:rPr>
        <w:t xml:space="preserve"> </w:t>
      </w:r>
      <w:r>
        <w:rPr>
          <w:sz w:val="24"/>
        </w:rPr>
        <w:t>сооружений;</w:t>
      </w:r>
    </w:p>
    <w:p w:rsidR="00CC4D02" w:rsidRPr="003D2EA8" w:rsidRDefault="003D2EA8">
      <w:pPr>
        <w:pStyle w:val="a4"/>
        <w:numPr>
          <w:ilvl w:val="0"/>
          <w:numId w:val="193"/>
        </w:numPr>
        <w:tabs>
          <w:tab w:val="left" w:pos="1237"/>
          <w:tab w:val="left" w:pos="1238"/>
        </w:tabs>
        <w:spacing w:before="1" w:line="293" w:lineRule="exact"/>
        <w:ind w:left="1237"/>
        <w:jc w:val="left"/>
        <w:rPr>
          <w:sz w:val="24"/>
          <w:lang w:val="ru-RU"/>
        </w:rPr>
      </w:pPr>
      <w:r w:rsidRPr="003D2EA8">
        <w:rPr>
          <w:sz w:val="24"/>
          <w:lang w:val="ru-RU"/>
        </w:rPr>
        <w:t>ремонт и реконструкцию зданий и</w:t>
      </w:r>
      <w:r w:rsidRPr="003D2EA8">
        <w:rPr>
          <w:spacing w:val="-15"/>
          <w:sz w:val="24"/>
          <w:lang w:val="ru-RU"/>
        </w:rPr>
        <w:t xml:space="preserve"> </w:t>
      </w:r>
      <w:r w:rsidRPr="003D2EA8">
        <w:rPr>
          <w:sz w:val="24"/>
          <w:lang w:val="ru-RU"/>
        </w:rPr>
        <w:t>сооружений;</w:t>
      </w:r>
    </w:p>
    <w:p w:rsidR="00CC4D02" w:rsidRDefault="003D2EA8">
      <w:pPr>
        <w:pStyle w:val="a4"/>
        <w:numPr>
          <w:ilvl w:val="0"/>
          <w:numId w:val="193"/>
        </w:numPr>
        <w:tabs>
          <w:tab w:val="left" w:pos="1237"/>
          <w:tab w:val="left" w:pos="1238"/>
        </w:tabs>
        <w:spacing w:line="293" w:lineRule="exact"/>
        <w:ind w:left="1237"/>
        <w:jc w:val="left"/>
        <w:rPr>
          <w:sz w:val="24"/>
        </w:rPr>
      </w:pPr>
      <w:r>
        <w:rPr>
          <w:sz w:val="24"/>
        </w:rPr>
        <w:t>благоустройство и озеленение</w:t>
      </w:r>
      <w:r>
        <w:rPr>
          <w:spacing w:val="-14"/>
          <w:sz w:val="24"/>
        </w:rPr>
        <w:t xml:space="preserve"> </w:t>
      </w:r>
      <w:r>
        <w:rPr>
          <w:sz w:val="24"/>
        </w:rPr>
        <w:t>территории;</w:t>
      </w:r>
    </w:p>
    <w:p w:rsidR="00CC4D02" w:rsidRDefault="003D2EA8">
      <w:pPr>
        <w:pStyle w:val="a4"/>
        <w:numPr>
          <w:ilvl w:val="0"/>
          <w:numId w:val="191"/>
        </w:numPr>
        <w:tabs>
          <w:tab w:val="left" w:pos="1194"/>
        </w:tabs>
        <w:spacing w:line="275" w:lineRule="exact"/>
        <w:ind w:left="1193" w:hanging="381"/>
        <w:rPr>
          <w:sz w:val="24"/>
        </w:rPr>
      </w:pPr>
      <w:r>
        <w:rPr>
          <w:sz w:val="24"/>
        </w:rPr>
        <w:t>режим Р-7</w:t>
      </w:r>
      <w:r>
        <w:rPr>
          <w:spacing w:val="-6"/>
          <w:sz w:val="24"/>
        </w:rPr>
        <w:t xml:space="preserve"> </w:t>
      </w:r>
      <w:r>
        <w:rPr>
          <w:sz w:val="24"/>
        </w:rPr>
        <w:t>запрещает:</w:t>
      </w:r>
    </w:p>
    <w:p w:rsidR="00CC4D02" w:rsidRPr="003D2EA8" w:rsidRDefault="003D2EA8">
      <w:pPr>
        <w:pStyle w:val="a4"/>
        <w:numPr>
          <w:ilvl w:val="0"/>
          <w:numId w:val="193"/>
        </w:numPr>
        <w:tabs>
          <w:tab w:val="left" w:pos="1237"/>
          <w:tab w:val="left" w:pos="1238"/>
          <w:tab w:val="left" w:pos="2050"/>
          <w:tab w:val="left" w:pos="3741"/>
          <w:tab w:val="left" w:pos="5573"/>
          <w:tab w:val="left" w:pos="6494"/>
          <w:tab w:val="left" w:pos="7344"/>
          <w:tab w:val="left" w:pos="7944"/>
        </w:tabs>
        <w:ind w:right="107" w:firstLine="709"/>
        <w:jc w:val="left"/>
        <w:rPr>
          <w:sz w:val="24"/>
          <w:lang w:val="ru-RU"/>
        </w:rPr>
      </w:pPr>
      <w:r w:rsidRPr="003D2EA8">
        <w:rPr>
          <w:sz w:val="24"/>
          <w:lang w:val="ru-RU"/>
        </w:rPr>
        <w:t>новое</w:t>
      </w:r>
      <w:r w:rsidRPr="003D2EA8">
        <w:rPr>
          <w:sz w:val="24"/>
          <w:lang w:val="ru-RU"/>
        </w:rPr>
        <w:tab/>
        <w:t>строительство</w:t>
      </w:r>
      <w:r w:rsidRPr="003D2EA8">
        <w:rPr>
          <w:sz w:val="24"/>
          <w:lang w:val="ru-RU"/>
        </w:rPr>
        <w:tab/>
        <w:t>блокированных</w:t>
      </w:r>
      <w:r w:rsidRPr="003D2EA8">
        <w:rPr>
          <w:sz w:val="24"/>
          <w:lang w:val="ru-RU"/>
        </w:rPr>
        <w:tab/>
        <w:t>жилых</w:t>
      </w:r>
      <w:r w:rsidRPr="003D2EA8">
        <w:rPr>
          <w:sz w:val="24"/>
          <w:lang w:val="ru-RU"/>
        </w:rPr>
        <w:tab/>
        <w:t>домов</w:t>
      </w:r>
      <w:r w:rsidRPr="003D2EA8">
        <w:rPr>
          <w:sz w:val="24"/>
          <w:lang w:val="ru-RU"/>
        </w:rPr>
        <w:tab/>
        <w:t>при</w:t>
      </w:r>
      <w:r w:rsidRPr="003D2EA8">
        <w:rPr>
          <w:sz w:val="24"/>
          <w:lang w:val="ru-RU"/>
        </w:rPr>
        <w:tab/>
      </w:r>
      <w:r w:rsidRPr="003D2EA8">
        <w:rPr>
          <w:spacing w:val="-1"/>
          <w:sz w:val="24"/>
          <w:lang w:val="ru-RU"/>
        </w:rPr>
        <w:t xml:space="preserve">реорганизации </w:t>
      </w:r>
      <w:r w:rsidRPr="003D2EA8">
        <w:rPr>
          <w:sz w:val="24"/>
          <w:lang w:val="ru-RU"/>
        </w:rPr>
        <w:t>территории;</w:t>
      </w:r>
    </w:p>
    <w:p w:rsidR="00CC4D02" w:rsidRPr="003D2EA8" w:rsidRDefault="003D2EA8">
      <w:pPr>
        <w:pStyle w:val="a4"/>
        <w:numPr>
          <w:ilvl w:val="0"/>
          <w:numId w:val="193"/>
        </w:numPr>
        <w:tabs>
          <w:tab w:val="left" w:pos="1237"/>
          <w:tab w:val="left" w:pos="1238"/>
        </w:tabs>
        <w:ind w:right="111" w:firstLine="709"/>
        <w:jc w:val="left"/>
        <w:rPr>
          <w:sz w:val="24"/>
          <w:lang w:val="ru-RU"/>
        </w:rPr>
      </w:pPr>
      <w:r w:rsidRPr="003D2EA8">
        <w:rPr>
          <w:sz w:val="24"/>
          <w:lang w:val="ru-RU"/>
        </w:rPr>
        <w:t>изменение высотных параметров существующей застройки с целью их увеличения;</w:t>
      </w:r>
    </w:p>
    <w:p w:rsidR="00CC4D02" w:rsidRPr="003D2EA8" w:rsidRDefault="003D2EA8">
      <w:pPr>
        <w:pStyle w:val="a4"/>
        <w:numPr>
          <w:ilvl w:val="0"/>
          <w:numId w:val="193"/>
        </w:numPr>
        <w:tabs>
          <w:tab w:val="left" w:pos="1237"/>
          <w:tab w:val="left" w:pos="1238"/>
        </w:tabs>
        <w:spacing w:before="2" w:line="293" w:lineRule="exact"/>
        <w:ind w:left="1237"/>
        <w:jc w:val="left"/>
        <w:rPr>
          <w:sz w:val="24"/>
          <w:lang w:val="ru-RU"/>
        </w:rPr>
      </w:pPr>
      <w:r w:rsidRPr="003D2EA8">
        <w:rPr>
          <w:sz w:val="24"/>
          <w:lang w:val="ru-RU"/>
        </w:rPr>
        <w:t>использование ярких цветовых решений в отделке фасадов</w:t>
      </w:r>
      <w:r w:rsidRPr="003D2EA8">
        <w:rPr>
          <w:spacing w:val="-23"/>
          <w:sz w:val="24"/>
          <w:lang w:val="ru-RU"/>
        </w:rPr>
        <w:t xml:space="preserve"> </w:t>
      </w:r>
      <w:r w:rsidRPr="003D2EA8">
        <w:rPr>
          <w:sz w:val="24"/>
          <w:lang w:val="ru-RU"/>
        </w:rPr>
        <w:t>зданий;</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размещение рекламных установок выше уровня кровли зданий и</w:t>
      </w:r>
      <w:r w:rsidRPr="003D2EA8">
        <w:rPr>
          <w:spacing w:val="-30"/>
          <w:sz w:val="24"/>
          <w:lang w:val="ru-RU"/>
        </w:rPr>
        <w:t xml:space="preserve"> </w:t>
      </w:r>
      <w:r w:rsidRPr="003D2EA8">
        <w:rPr>
          <w:sz w:val="24"/>
          <w:lang w:val="ru-RU"/>
        </w:rPr>
        <w:t>сооружений.</w:t>
      </w:r>
    </w:p>
    <w:p w:rsidR="00CC4D02" w:rsidRPr="003D2EA8" w:rsidRDefault="00CC4D02">
      <w:pPr>
        <w:pStyle w:val="a3"/>
        <w:spacing w:before="9"/>
        <w:ind w:left="0" w:firstLine="0"/>
        <w:rPr>
          <w:sz w:val="23"/>
          <w:lang w:val="ru-RU"/>
        </w:rPr>
      </w:pPr>
    </w:p>
    <w:p w:rsidR="00CC4D02" w:rsidRPr="003D2EA8" w:rsidRDefault="003D2EA8">
      <w:pPr>
        <w:pStyle w:val="a4"/>
        <w:numPr>
          <w:ilvl w:val="0"/>
          <w:numId w:val="195"/>
        </w:numPr>
        <w:tabs>
          <w:tab w:val="left" w:pos="1237"/>
          <w:tab w:val="left" w:pos="1238"/>
        </w:tabs>
        <w:spacing w:before="1"/>
        <w:ind w:right="101" w:firstLine="709"/>
        <w:jc w:val="left"/>
        <w:rPr>
          <w:sz w:val="24"/>
          <w:lang w:val="ru-RU"/>
        </w:rPr>
      </w:pPr>
      <w:r w:rsidRPr="003D2EA8">
        <w:rPr>
          <w:sz w:val="24"/>
          <w:lang w:val="ru-RU"/>
        </w:rPr>
        <w:t>Требования к градостроительным регламентам в границах зоны регулирования застройки и хозяйственной деятельности усадьбы</w:t>
      </w:r>
      <w:r w:rsidRPr="003D2EA8">
        <w:rPr>
          <w:spacing w:val="-23"/>
          <w:sz w:val="24"/>
          <w:lang w:val="ru-RU"/>
        </w:rPr>
        <w:t xml:space="preserve"> </w:t>
      </w:r>
      <w:r w:rsidRPr="003D2EA8">
        <w:rPr>
          <w:sz w:val="24"/>
          <w:lang w:val="ru-RU"/>
        </w:rPr>
        <w:t>В</w:t>
      </w:r>
      <w:r w:rsidRPr="003D2EA8">
        <w:rPr>
          <w:sz w:val="24"/>
          <w:lang w:val="ru-RU"/>
        </w:rPr>
        <w:t>яземы:</w:t>
      </w:r>
    </w:p>
    <w:p w:rsidR="00CC4D02" w:rsidRPr="003D2EA8" w:rsidRDefault="003D2EA8">
      <w:pPr>
        <w:pStyle w:val="a4"/>
        <w:numPr>
          <w:ilvl w:val="0"/>
          <w:numId w:val="190"/>
        </w:numPr>
        <w:tabs>
          <w:tab w:val="left" w:pos="1075"/>
        </w:tabs>
        <w:spacing w:line="274" w:lineRule="exact"/>
        <w:rPr>
          <w:sz w:val="24"/>
          <w:lang w:val="ru-RU"/>
        </w:rPr>
      </w:pPr>
      <w:r w:rsidRPr="003D2EA8">
        <w:rPr>
          <w:sz w:val="24"/>
          <w:lang w:val="ru-RU"/>
        </w:rPr>
        <w:t>для участков с режимом</w:t>
      </w:r>
      <w:r w:rsidRPr="003D2EA8">
        <w:rPr>
          <w:spacing w:val="-11"/>
          <w:sz w:val="24"/>
          <w:lang w:val="ru-RU"/>
        </w:rPr>
        <w:t xml:space="preserve"> </w:t>
      </w:r>
      <w:r w:rsidRPr="003D2EA8">
        <w:rPr>
          <w:sz w:val="24"/>
          <w:lang w:val="ru-RU"/>
        </w:rPr>
        <w:t>Р1:</w:t>
      </w:r>
    </w:p>
    <w:p w:rsidR="00CC4D02" w:rsidRDefault="003D2EA8">
      <w:pPr>
        <w:pStyle w:val="a4"/>
        <w:numPr>
          <w:ilvl w:val="0"/>
          <w:numId w:val="193"/>
        </w:numPr>
        <w:tabs>
          <w:tab w:val="left" w:pos="1237"/>
          <w:tab w:val="left" w:pos="1238"/>
        </w:tabs>
        <w:spacing w:before="2" w:line="293" w:lineRule="exact"/>
        <w:ind w:left="1237"/>
        <w:jc w:val="left"/>
        <w:rPr>
          <w:sz w:val="24"/>
        </w:rPr>
      </w:pPr>
      <w:r>
        <w:rPr>
          <w:sz w:val="24"/>
        </w:rPr>
        <w:t>сохранение характера использования</w:t>
      </w:r>
      <w:r>
        <w:rPr>
          <w:spacing w:val="-16"/>
          <w:sz w:val="24"/>
        </w:rPr>
        <w:t xml:space="preserve"> </w:t>
      </w:r>
      <w:r>
        <w:rPr>
          <w:sz w:val="24"/>
        </w:rPr>
        <w:t>территории;</w:t>
      </w:r>
    </w:p>
    <w:p w:rsidR="00CC4D02" w:rsidRPr="003D2EA8" w:rsidRDefault="003D2EA8">
      <w:pPr>
        <w:pStyle w:val="a4"/>
        <w:numPr>
          <w:ilvl w:val="0"/>
          <w:numId w:val="193"/>
        </w:numPr>
        <w:tabs>
          <w:tab w:val="left" w:pos="1238"/>
        </w:tabs>
        <w:ind w:right="105" w:firstLine="709"/>
        <w:rPr>
          <w:sz w:val="24"/>
          <w:lang w:val="ru-RU"/>
        </w:rPr>
      </w:pPr>
      <w:r w:rsidRPr="003D2EA8">
        <w:rPr>
          <w:sz w:val="24"/>
          <w:lang w:val="ru-RU"/>
        </w:rPr>
        <w:t>новое строительство высотой до 8 м до конька кровли протяженностью по красной линии до 10 м для участков "Р1-1" и "Р1-2" с сохранением озелененного характера участков в глубин</w:t>
      </w:r>
      <w:r w:rsidRPr="003D2EA8">
        <w:rPr>
          <w:sz w:val="24"/>
          <w:lang w:val="ru-RU"/>
        </w:rPr>
        <w:t>е кварталов</w:t>
      </w:r>
      <w:r w:rsidRPr="003D2EA8">
        <w:rPr>
          <w:spacing w:val="-21"/>
          <w:sz w:val="24"/>
          <w:lang w:val="ru-RU"/>
        </w:rPr>
        <w:t xml:space="preserve"> </w:t>
      </w:r>
      <w:r w:rsidRPr="003D2EA8">
        <w:rPr>
          <w:sz w:val="24"/>
          <w:lang w:val="ru-RU"/>
        </w:rPr>
        <w:t>застройки;</w:t>
      </w:r>
    </w:p>
    <w:p w:rsidR="00CC4D02" w:rsidRPr="003D2EA8" w:rsidRDefault="003D2EA8">
      <w:pPr>
        <w:pStyle w:val="a4"/>
        <w:numPr>
          <w:ilvl w:val="0"/>
          <w:numId w:val="193"/>
        </w:numPr>
        <w:tabs>
          <w:tab w:val="left" w:pos="1237"/>
          <w:tab w:val="left" w:pos="1238"/>
        </w:tabs>
        <w:ind w:right="102" w:firstLine="709"/>
        <w:jc w:val="left"/>
        <w:rPr>
          <w:sz w:val="24"/>
          <w:lang w:val="ru-RU"/>
        </w:rPr>
      </w:pPr>
      <w:r w:rsidRPr="003D2EA8">
        <w:rPr>
          <w:sz w:val="24"/>
          <w:lang w:val="ru-RU"/>
        </w:rPr>
        <w:t xml:space="preserve">новое строительство высотой до 8 м на участках "Р1-3", "Р1-5" и "Р1-6" с размерами домов в плане 10 </w:t>
      </w:r>
      <w:r>
        <w:rPr>
          <w:sz w:val="24"/>
        </w:rPr>
        <w:t>x</w:t>
      </w:r>
      <w:r w:rsidRPr="003D2EA8">
        <w:rPr>
          <w:sz w:val="24"/>
          <w:lang w:val="ru-RU"/>
        </w:rPr>
        <w:t xml:space="preserve"> 12</w:t>
      </w:r>
      <w:r w:rsidRPr="003D2EA8">
        <w:rPr>
          <w:spacing w:val="-8"/>
          <w:sz w:val="24"/>
          <w:lang w:val="ru-RU"/>
        </w:rPr>
        <w:t xml:space="preserve"> </w:t>
      </w:r>
      <w:r w:rsidRPr="003D2EA8">
        <w:rPr>
          <w:spacing w:val="-3"/>
          <w:sz w:val="24"/>
          <w:lang w:val="ru-RU"/>
        </w:rPr>
        <w:t>м;</w:t>
      </w:r>
    </w:p>
    <w:p w:rsidR="00CC4D02" w:rsidRPr="003D2EA8" w:rsidRDefault="003D2EA8">
      <w:pPr>
        <w:pStyle w:val="a4"/>
        <w:numPr>
          <w:ilvl w:val="0"/>
          <w:numId w:val="193"/>
        </w:numPr>
        <w:tabs>
          <w:tab w:val="left" w:pos="1237"/>
          <w:tab w:val="left" w:pos="1238"/>
        </w:tabs>
        <w:ind w:right="103" w:firstLine="709"/>
        <w:jc w:val="left"/>
        <w:rPr>
          <w:sz w:val="24"/>
          <w:lang w:val="ru-RU"/>
        </w:rPr>
      </w:pPr>
      <w:r w:rsidRPr="003D2EA8">
        <w:rPr>
          <w:sz w:val="24"/>
          <w:lang w:val="ru-RU"/>
        </w:rPr>
        <w:t xml:space="preserve">новое строительство высотой до 10 м на участках "Р1-7", "Р1-8", "Р1-9" и "Р1- 10" с размерами домов в плане 12 </w:t>
      </w:r>
      <w:r>
        <w:rPr>
          <w:sz w:val="24"/>
        </w:rPr>
        <w:t>x</w:t>
      </w:r>
      <w:r w:rsidRPr="003D2EA8">
        <w:rPr>
          <w:sz w:val="24"/>
          <w:lang w:val="ru-RU"/>
        </w:rPr>
        <w:t xml:space="preserve">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93"/>
        </w:numPr>
        <w:tabs>
          <w:tab w:val="left" w:pos="1237"/>
          <w:tab w:val="left" w:pos="1238"/>
        </w:tabs>
        <w:ind w:right="108" w:firstLine="709"/>
        <w:jc w:val="left"/>
        <w:rPr>
          <w:sz w:val="24"/>
          <w:lang w:val="ru-RU"/>
        </w:rPr>
      </w:pPr>
      <w:r w:rsidRPr="003D2EA8">
        <w:rPr>
          <w:sz w:val="24"/>
          <w:lang w:val="ru-RU"/>
        </w:rPr>
        <w:t>использование традиционных материалов в отделке фасадов зданий (дерево, камень, кирпич, штукатурка с</w:t>
      </w:r>
      <w:r w:rsidRPr="003D2EA8">
        <w:rPr>
          <w:spacing w:val="-17"/>
          <w:sz w:val="24"/>
          <w:lang w:val="ru-RU"/>
        </w:rPr>
        <w:t xml:space="preserve"> </w:t>
      </w:r>
      <w:r w:rsidRPr="003D2EA8">
        <w:rPr>
          <w:sz w:val="24"/>
          <w:lang w:val="ru-RU"/>
        </w:rPr>
        <w:t>покраской);</w:t>
      </w:r>
    </w:p>
    <w:p w:rsidR="00CC4D02" w:rsidRPr="003D2EA8" w:rsidRDefault="003D2EA8">
      <w:pPr>
        <w:pStyle w:val="a4"/>
        <w:numPr>
          <w:ilvl w:val="0"/>
          <w:numId w:val="193"/>
        </w:numPr>
        <w:tabs>
          <w:tab w:val="left" w:pos="1238"/>
        </w:tabs>
        <w:spacing w:before="2"/>
        <w:ind w:right="105" w:firstLine="709"/>
        <w:rPr>
          <w:sz w:val="24"/>
          <w:lang w:val="ru-RU"/>
        </w:rPr>
      </w:pPr>
      <w:r w:rsidRPr="003D2EA8">
        <w:rPr>
          <w:sz w:val="24"/>
          <w:lang w:val="ru-RU"/>
        </w:rPr>
        <w:t>использование нейтральных цветовых решений в отделке фасадов зданий (оттенки зеленого, бежевого, коричневого, терракотового цветов) и скатных к</w:t>
      </w:r>
      <w:r w:rsidRPr="003D2EA8">
        <w:rPr>
          <w:sz w:val="24"/>
          <w:lang w:val="ru-RU"/>
        </w:rPr>
        <w:t>ровель под углом не более 45° на участках "Р1-1" и</w:t>
      </w:r>
      <w:r w:rsidRPr="003D2EA8">
        <w:rPr>
          <w:spacing w:val="-17"/>
          <w:sz w:val="24"/>
          <w:lang w:val="ru-RU"/>
        </w:rPr>
        <w:t xml:space="preserve"> </w:t>
      </w:r>
      <w:r w:rsidRPr="003D2EA8">
        <w:rPr>
          <w:sz w:val="24"/>
          <w:lang w:val="ru-RU"/>
        </w:rPr>
        <w:t>"Р1-2";</w:t>
      </w:r>
    </w:p>
    <w:p w:rsidR="00CC4D02" w:rsidRPr="003D2EA8" w:rsidRDefault="003D2EA8">
      <w:pPr>
        <w:pStyle w:val="a4"/>
        <w:numPr>
          <w:ilvl w:val="0"/>
          <w:numId w:val="193"/>
        </w:numPr>
        <w:tabs>
          <w:tab w:val="left" w:pos="1238"/>
        </w:tabs>
        <w:ind w:right="107" w:firstLine="709"/>
        <w:rPr>
          <w:sz w:val="24"/>
          <w:lang w:val="ru-RU"/>
        </w:rPr>
      </w:pPr>
      <w:r w:rsidRPr="003D2EA8">
        <w:rPr>
          <w:sz w:val="24"/>
          <w:lang w:val="ru-RU"/>
        </w:rPr>
        <w:t>использование традиционных материалов (деревянный штакетник, металлические решетчатые конструкции) в ограждениях земельных участков высотой не более 1,8</w:t>
      </w:r>
      <w:r w:rsidRPr="003D2EA8">
        <w:rPr>
          <w:spacing w:val="-4"/>
          <w:sz w:val="24"/>
          <w:lang w:val="ru-RU"/>
        </w:rPr>
        <w:t xml:space="preserve"> </w:t>
      </w:r>
      <w:r w:rsidRPr="003D2EA8">
        <w:rPr>
          <w:sz w:val="24"/>
          <w:lang w:val="ru-RU"/>
        </w:rPr>
        <w:t>м;</w:t>
      </w:r>
    </w:p>
    <w:p w:rsidR="00CC4D02" w:rsidRPr="003D2EA8" w:rsidRDefault="003D2EA8">
      <w:pPr>
        <w:pStyle w:val="a4"/>
        <w:numPr>
          <w:ilvl w:val="0"/>
          <w:numId w:val="190"/>
        </w:numPr>
        <w:tabs>
          <w:tab w:val="left" w:pos="1075"/>
        </w:tabs>
        <w:spacing w:before="1"/>
        <w:rPr>
          <w:sz w:val="24"/>
          <w:lang w:val="ru-RU"/>
        </w:rPr>
      </w:pPr>
      <w:r w:rsidRPr="003D2EA8">
        <w:rPr>
          <w:sz w:val="24"/>
          <w:lang w:val="ru-RU"/>
        </w:rPr>
        <w:t>для участков с режимом</w:t>
      </w:r>
      <w:r w:rsidRPr="003D2EA8">
        <w:rPr>
          <w:spacing w:val="-11"/>
          <w:sz w:val="24"/>
          <w:lang w:val="ru-RU"/>
        </w:rPr>
        <w:t xml:space="preserve"> </w:t>
      </w:r>
      <w:r w:rsidRPr="003D2EA8">
        <w:rPr>
          <w:sz w:val="24"/>
          <w:lang w:val="ru-RU"/>
        </w:rPr>
        <w:t>Р2:</w:t>
      </w:r>
    </w:p>
    <w:p w:rsidR="00CC4D02" w:rsidRPr="003D2EA8" w:rsidRDefault="003D2EA8">
      <w:pPr>
        <w:pStyle w:val="a4"/>
        <w:numPr>
          <w:ilvl w:val="0"/>
          <w:numId w:val="193"/>
        </w:numPr>
        <w:tabs>
          <w:tab w:val="left" w:pos="1237"/>
          <w:tab w:val="left" w:pos="1238"/>
        </w:tabs>
        <w:spacing w:before="2" w:line="293" w:lineRule="exact"/>
        <w:ind w:left="1237"/>
        <w:jc w:val="left"/>
        <w:rPr>
          <w:sz w:val="24"/>
          <w:lang w:val="ru-RU"/>
        </w:rPr>
      </w:pPr>
      <w:r w:rsidRPr="003D2EA8">
        <w:rPr>
          <w:sz w:val="24"/>
          <w:lang w:val="ru-RU"/>
        </w:rPr>
        <w:t>новое строител</w:t>
      </w:r>
      <w:r w:rsidRPr="003D2EA8">
        <w:rPr>
          <w:sz w:val="24"/>
          <w:lang w:val="ru-RU"/>
        </w:rPr>
        <w:t>ьство высотой до 8 м до конька</w:t>
      </w:r>
      <w:r w:rsidRPr="003D2EA8">
        <w:rPr>
          <w:spacing w:val="-16"/>
          <w:sz w:val="24"/>
          <w:lang w:val="ru-RU"/>
        </w:rPr>
        <w:t xml:space="preserve"> </w:t>
      </w:r>
      <w:r w:rsidRPr="003D2EA8">
        <w:rPr>
          <w:sz w:val="24"/>
          <w:lang w:val="ru-RU"/>
        </w:rPr>
        <w:t>кровли;</w:t>
      </w:r>
    </w:p>
    <w:p w:rsidR="00CC4D02" w:rsidRPr="003D2EA8" w:rsidRDefault="003D2EA8">
      <w:pPr>
        <w:pStyle w:val="a4"/>
        <w:numPr>
          <w:ilvl w:val="0"/>
          <w:numId w:val="193"/>
        </w:numPr>
        <w:tabs>
          <w:tab w:val="left" w:pos="1237"/>
          <w:tab w:val="left" w:pos="1238"/>
        </w:tabs>
        <w:spacing w:line="284" w:lineRule="exact"/>
        <w:ind w:left="1237"/>
        <w:jc w:val="left"/>
        <w:rPr>
          <w:sz w:val="24"/>
          <w:lang w:val="ru-RU"/>
        </w:rPr>
      </w:pPr>
      <w:r w:rsidRPr="003D2EA8">
        <w:rPr>
          <w:sz w:val="24"/>
          <w:lang w:val="ru-RU"/>
        </w:rPr>
        <w:t xml:space="preserve">размеры домов в плане 10 </w:t>
      </w:r>
      <w:r>
        <w:rPr>
          <w:sz w:val="24"/>
        </w:rPr>
        <w:t>x</w:t>
      </w:r>
      <w:r w:rsidRPr="003D2EA8">
        <w:rPr>
          <w:sz w:val="24"/>
          <w:lang w:val="ru-RU"/>
        </w:rPr>
        <w:t xml:space="preserve"> 12</w:t>
      </w:r>
      <w:r w:rsidRPr="003D2EA8">
        <w:rPr>
          <w:spacing w:val="-11"/>
          <w:sz w:val="24"/>
          <w:lang w:val="ru-RU"/>
        </w:rPr>
        <w:t xml:space="preserve"> </w:t>
      </w:r>
      <w:r w:rsidRPr="003D2EA8">
        <w:rPr>
          <w:sz w:val="24"/>
          <w:lang w:val="ru-RU"/>
        </w:rPr>
        <w:t>м;</w:t>
      </w:r>
    </w:p>
    <w:p w:rsidR="00CC4D02" w:rsidRPr="003D2EA8" w:rsidRDefault="003D2EA8">
      <w:pPr>
        <w:pStyle w:val="a4"/>
        <w:numPr>
          <w:ilvl w:val="0"/>
          <w:numId w:val="193"/>
        </w:numPr>
        <w:tabs>
          <w:tab w:val="left" w:pos="1237"/>
          <w:tab w:val="left" w:pos="1238"/>
        </w:tabs>
        <w:spacing w:line="303" w:lineRule="exact"/>
        <w:ind w:left="1237"/>
        <w:jc w:val="left"/>
        <w:rPr>
          <w:sz w:val="24"/>
          <w:lang w:val="ru-RU"/>
        </w:rPr>
      </w:pPr>
      <w:r w:rsidRPr="003D2EA8">
        <w:rPr>
          <w:sz w:val="24"/>
          <w:lang w:val="ru-RU"/>
        </w:rPr>
        <w:t>плотность застройки до 1000</w:t>
      </w:r>
      <w:r w:rsidRPr="003D2EA8">
        <w:rPr>
          <w:spacing w:val="-8"/>
          <w:sz w:val="24"/>
          <w:lang w:val="ru-RU"/>
        </w:rPr>
        <w:t xml:space="preserve"> </w:t>
      </w:r>
      <w:r w:rsidRPr="003D2EA8">
        <w:rPr>
          <w:sz w:val="24"/>
          <w:lang w:val="ru-RU"/>
        </w:rPr>
        <w:t>м</w:t>
      </w:r>
      <w:r w:rsidRPr="003D2EA8">
        <w:rPr>
          <w:position w:val="11"/>
          <w:sz w:val="16"/>
          <w:lang w:val="ru-RU"/>
        </w:rPr>
        <w:t>2</w:t>
      </w:r>
      <w:r w:rsidRPr="003D2EA8">
        <w:rPr>
          <w:sz w:val="24"/>
          <w:lang w:val="ru-RU"/>
        </w:rPr>
        <w:t>/га;</w:t>
      </w:r>
    </w:p>
    <w:p w:rsidR="00CC4D02" w:rsidRPr="003D2EA8" w:rsidRDefault="003D2EA8">
      <w:pPr>
        <w:pStyle w:val="a4"/>
        <w:numPr>
          <w:ilvl w:val="0"/>
          <w:numId w:val="193"/>
        </w:numPr>
        <w:tabs>
          <w:tab w:val="left" w:pos="1237"/>
          <w:tab w:val="left" w:pos="1238"/>
        </w:tabs>
        <w:ind w:right="106" w:firstLine="709"/>
        <w:jc w:val="left"/>
        <w:rPr>
          <w:sz w:val="24"/>
          <w:lang w:val="ru-RU"/>
        </w:rPr>
      </w:pPr>
      <w:r w:rsidRPr="003D2EA8">
        <w:rPr>
          <w:sz w:val="24"/>
          <w:lang w:val="ru-RU"/>
        </w:rPr>
        <w:t>использование традиционных материалов в отделке фасадов зданий (дерево, камень, кирпич, штукатурка с</w:t>
      </w:r>
      <w:r w:rsidRPr="003D2EA8">
        <w:rPr>
          <w:spacing w:val="-17"/>
          <w:sz w:val="24"/>
          <w:lang w:val="ru-RU"/>
        </w:rPr>
        <w:t xml:space="preserve"> </w:t>
      </w:r>
      <w:r w:rsidRPr="003D2EA8">
        <w:rPr>
          <w:sz w:val="24"/>
          <w:lang w:val="ru-RU"/>
        </w:rPr>
        <w:t>покраской);</w:t>
      </w:r>
    </w:p>
    <w:p w:rsidR="00CC4D02" w:rsidRPr="003D2EA8" w:rsidRDefault="003D2EA8">
      <w:pPr>
        <w:pStyle w:val="a4"/>
        <w:numPr>
          <w:ilvl w:val="0"/>
          <w:numId w:val="193"/>
        </w:numPr>
        <w:tabs>
          <w:tab w:val="left" w:pos="1238"/>
        </w:tabs>
        <w:ind w:right="108" w:firstLine="709"/>
        <w:rPr>
          <w:sz w:val="24"/>
          <w:lang w:val="ru-RU"/>
        </w:rPr>
      </w:pPr>
      <w:r w:rsidRPr="003D2EA8">
        <w:rPr>
          <w:sz w:val="24"/>
          <w:lang w:val="ru-RU"/>
        </w:rPr>
        <w:t>использование нейтральных цветовых решений в отделке фасадов зданий (оттенки зеленого, бежевого, коричневого, терракотового цветов) и скатных кровель под углом не более</w:t>
      </w:r>
      <w:r w:rsidRPr="003D2EA8">
        <w:rPr>
          <w:spacing w:val="-7"/>
          <w:sz w:val="24"/>
          <w:lang w:val="ru-RU"/>
        </w:rPr>
        <w:t xml:space="preserve"> </w:t>
      </w:r>
      <w:r w:rsidRPr="003D2EA8">
        <w:rPr>
          <w:sz w:val="24"/>
          <w:lang w:val="ru-RU"/>
        </w:rPr>
        <w:t>45°;</w:t>
      </w:r>
    </w:p>
    <w:p w:rsidR="00CC4D02" w:rsidRPr="003D2EA8" w:rsidRDefault="003D2EA8">
      <w:pPr>
        <w:pStyle w:val="a4"/>
        <w:numPr>
          <w:ilvl w:val="0"/>
          <w:numId w:val="193"/>
        </w:numPr>
        <w:tabs>
          <w:tab w:val="left" w:pos="1237"/>
          <w:tab w:val="left" w:pos="1238"/>
          <w:tab w:val="left" w:pos="3141"/>
          <w:tab w:val="left" w:pos="5030"/>
          <w:tab w:val="left" w:pos="6603"/>
          <w:tab w:val="left" w:pos="8301"/>
        </w:tabs>
        <w:spacing w:before="2"/>
        <w:ind w:left="1237"/>
        <w:jc w:val="left"/>
        <w:rPr>
          <w:sz w:val="24"/>
          <w:lang w:val="ru-RU"/>
        </w:rPr>
      </w:pPr>
      <w:r w:rsidRPr="003D2EA8">
        <w:rPr>
          <w:sz w:val="24"/>
          <w:lang w:val="ru-RU"/>
        </w:rPr>
        <w:t>использование</w:t>
      </w:r>
      <w:r w:rsidRPr="003D2EA8">
        <w:rPr>
          <w:sz w:val="24"/>
          <w:lang w:val="ru-RU"/>
        </w:rPr>
        <w:tab/>
        <w:t>традиционных</w:t>
      </w:r>
      <w:r w:rsidRPr="003D2EA8">
        <w:rPr>
          <w:sz w:val="24"/>
          <w:lang w:val="ru-RU"/>
        </w:rPr>
        <w:tab/>
        <w:t>материалов</w:t>
      </w:r>
      <w:r w:rsidRPr="003D2EA8">
        <w:rPr>
          <w:sz w:val="24"/>
          <w:lang w:val="ru-RU"/>
        </w:rPr>
        <w:tab/>
        <w:t>(деревянный</w:t>
      </w:r>
      <w:r w:rsidRPr="003D2EA8">
        <w:rPr>
          <w:sz w:val="24"/>
          <w:lang w:val="ru-RU"/>
        </w:rPr>
        <w:tab/>
        <w:t>штакетник,</w:t>
      </w:r>
    </w:p>
    <w:p w:rsidR="00CC4D02" w:rsidRPr="003D2EA8" w:rsidRDefault="00CC4D02">
      <w:pPr>
        <w:rPr>
          <w:sz w:val="24"/>
          <w:lang w:val="ru-RU"/>
        </w:rPr>
        <w:sectPr w:rsidR="00CC4D02" w:rsidRPr="003D2EA8">
          <w:footerReference w:type="default" r:id="rId62"/>
          <w:pgSz w:w="11910" w:h="16850"/>
          <w:pgMar w:top="1040" w:right="740" w:bottom="1440" w:left="1600" w:header="0" w:footer="1257" w:gutter="0"/>
          <w:cols w:space="720"/>
        </w:sectPr>
      </w:pPr>
    </w:p>
    <w:p w:rsidR="00CC4D02" w:rsidRDefault="003D2EA8">
      <w:pPr>
        <w:pStyle w:val="a3"/>
        <w:spacing w:before="65"/>
        <w:ind w:firstLine="0"/>
      </w:pPr>
      <w:r>
        <w:t>более 1,8 м;</w:t>
      </w:r>
    </w:p>
    <w:p w:rsidR="00CC4D02" w:rsidRPr="003D2EA8" w:rsidRDefault="003D2EA8">
      <w:pPr>
        <w:pStyle w:val="a4"/>
        <w:numPr>
          <w:ilvl w:val="0"/>
          <w:numId w:val="190"/>
        </w:numPr>
        <w:tabs>
          <w:tab w:val="left" w:pos="1075"/>
        </w:tabs>
        <w:spacing w:before="1" w:line="275" w:lineRule="exact"/>
        <w:rPr>
          <w:sz w:val="24"/>
          <w:lang w:val="ru-RU"/>
        </w:rPr>
      </w:pPr>
      <w:r w:rsidRPr="003D2EA8">
        <w:rPr>
          <w:sz w:val="24"/>
          <w:lang w:val="ru-RU"/>
        </w:rPr>
        <w:t>для участков с режимом</w:t>
      </w:r>
      <w:r w:rsidRPr="003D2EA8">
        <w:rPr>
          <w:spacing w:val="-11"/>
          <w:sz w:val="24"/>
          <w:lang w:val="ru-RU"/>
        </w:rPr>
        <w:t xml:space="preserve"> </w:t>
      </w:r>
      <w:r w:rsidRPr="003D2EA8">
        <w:rPr>
          <w:sz w:val="24"/>
          <w:lang w:val="ru-RU"/>
        </w:rPr>
        <w:t>Р3:</w:t>
      </w:r>
    </w:p>
    <w:p w:rsidR="00CC4D02" w:rsidRPr="003D2EA8" w:rsidRDefault="003D2EA8">
      <w:pPr>
        <w:pStyle w:val="a4"/>
        <w:numPr>
          <w:ilvl w:val="0"/>
          <w:numId w:val="193"/>
        </w:numPr>
        <w:tabs>
          <w:tab w:val="left" w:pos="1237"/>
          <w:tab w:val="left" w:pos="1238"/>
        </w:tabs>
        <w:spacing w:line="293" w:lineRule="exact"/>
        <w:ind w:left="1237"/>
        <w:jc w:val="left"/>
        <w:rPr>
          <w:sz w:val="24"/>
          <w:lang w:val="ru-RU"/>
        </w:rPr>
      </w:pPr>
      <w:r w:rsidRPr="003D2EA8">
        <w:rPr>
          <w:sz w:val="24"/>
          <w:lang w:val="ru-RU"/>
        </w:rPr>
        <w:t>новое строительство высотой до 10 м до верха кровли для участков</w:t>
      </w:r>
      <w:r w:rsidRPr="003D2EA8">
        <w:rPr>
          <w:spacing w:val="50"/>
          <w:sz w:val="24"/>
          <w:lang w:val="ru-RU"/>
        </w:rPr>
        <w:t xml:space="preserve"> </w:t>
      </w:r>
      <w:r w:rsidRPr="003D2EA8">
        <w:rPr>
          <w:sz w:val="24"/>
          <w:lang w:val="ru-RU"/>
        </w:rPr>
        <w:t>"Р3-1"-"Р3-</w:t>
      </w:r>
    </w:p>
    <w:p w:rsidR="00CC4D02" w:rsidRPr="003D2EA8" w:rsidRDefault="00CC4D02">
      <w:pPr>
        <w:spacing w:line="293" w:lineRule="exact"/>
        <w:rPr>
          <w:sz w:val="24"/>
          <w:lang w:val="ru-RU"/>
        </w:rPr>
        <w:sectPr w:rsidR="00CC4D02" w:rsidRPr="003D2EA8">
          <w:footerReference w:type="default" r:id="rId63"/>
          <w:pgSz w:w="11910" w:h="16850"/>
          <w:pgMar w:top="1060" w:right="740" w:bottom="980" w:left="1600" w:header="0" w:footer="785" w:gutter="0"/>
          <w:pgNumType w:start="68"/>
          <w:cols w:space="720"/>
        </w:sectPr>
      </w:pPr>
    </w:p>
    <w:p w:rsidR="00CC4D02" w:rsidRDefault="003D2EA8">
      <w:pPr>
        <w:pStyle w:val="a3"/>
        <w:ind w:firstLine="0"/>
      </w:pPr>
      <w:r>
        <w:t>4";</w:t>
      </w:r>
    </w:p>
    <w:p w:rsidR="00CC4D02" w:rsidRDefault="00CC4D02">
      <w:pPr>
        <w:pStyle w:val="a3"/>
        <w:spacing w:before="5"/>
        <w:ind w:left="0" w:firstLine="0"/>
        <w:rPr>
          <w:sz w:val="25"/>
        </w:rPr>
      </w:pPr>
    </w:p>
    <w:p w:rsidR="00CC4D02" w:rsidRDefault="003D2EA8">
      <w:pPr>
        <w:pStyle w:val="a3"/>
        <w:ind w:firstLine="0"/>
      </w:pPr>
      <w:r>
        <w:t>6";</w:t>
      </w:r>
    </w:p>
    <w:p w:rsidR="00CC4D02" w:rsidRDefault="003D2EA8">
      <w:pPr>
        <w:pStyle w:val="a3"/>
        <w:spacing w:before="10"/>
        <w:ind w:left="0" w:firstLine="0"/>
        <w:rPr>
          <w:sz w:val="23"/>
        </w:rPr>
      </w:pPr>
      <w:r>
        <w:br w:type="column"/>
      </w:r>
    </w:p>
    <w:p w:rsidR="00CC4D02" w:rsidRPr="003D2EA8" w:rsidRDefault="003D2EA8">
      <w:pPr>
        <w:pStyle w:val="a4"/>
        <w:numPr>
          <w:ilvl w:val="0"/>
          <w:numId w:val="189"/>
        </w:numPr>
        <w:tabs>
          <w:tab w:val="left" w:pos="527"/>
          <w:tab w:val="left" w:pos="529"/>
        </w:tabs>
        <w:jc w:val="left"/>
        <w:rPr>
          <w:sz w:val="24"/>
          <w:lang w:val="ru-RU"/>
        </w:rPr>
      </w:pPr>
      <w:r w:rsidRPr="003D2EA8">
        <w:rPr>
          <w:sz w:val="24"/>
          <w:lang w:val="ru-RU"/>
        </w:rPr>
        <w:t>новое строительство высотой до 12 м до верха кровли для участков</w:t>
      </w:r>
      <w:r w:rsidRPr="003D2EA8">
        <w:rPr>
          <w:spacing w:val="51"/>
          <w:sz w:val="24"/>
          <w:lang w:val="ru-RU"/>
        </w:rPr>
        <w:t xml:space="preserve"> </w:t>
      </w:r>
      <w:r w:rsidRPr="003D2EA8">
        <w:rPr>
          <w:sz w:val="24"/>
          <w:lang w:val="ru-RU"/>
        </w:rPr>
        <w:t>"Р3-5"-"Р3-</w:t>
      </w:r>
    </w:p>
    <w:p w:rsidR="00CC4D02" w:rsidRPr="003D2EA8" w:rsidRDefault="00CC4D02">
      <w:pPr>
        <w:pStyle w:val="a3"/>
        <w:spacing w:before="2"/>
        <w:ind w:left="0" w:firstLine="0"/>
        <w:rPr>
          <w:lang w:val="ru-RU"/>
        </w:rPr>
      </w:pPr>
    </w:p>
    <w:p w:rsidR="00CC4D02" w:rsidRPr="003D2EA8" w:rsidRDefault="003D2EA8">
      <w:pPr>
        <w:pStyle w:val="a4"/>
        <w:numPr>
          <w:ilvl w:val="0"/>
          <w:numId w:val="189"/>
        </w:numPr>
        <w:tabs>
          <w:tab w:val="left" w:pos="527"/>
          <w:tab w:val="left" w:pos="529"/>
        </w:tabs>
        <w:jc w:val="left"/>
        <w:rPr>
          <w:sz w:val="24"/>
          <w:lang w:val="ru-RU"/>
        </w:rPr>
      </w:pPr>
      <w:r w:rsidRPr="003D2EA8">
        <w:rPr>
          <w:sz w:val="24"/>
          <w:lang w:val="ru-RU"/>
        </w:rPr>
        <w:t xml:space="preserve">плотность индивидуальной жилой застройки на участках "Р3-3" и "Р3-4" </w:t>
      </w:r>
      <w:r w:rsidRPr="003D2EA8">
        <w:rPr>
          <w:spacing w:val="1"/>
          <w:sz w:val="24"/>
          <w:lang w:val="ru-RU"/>
        </w:rPr>
        <w:t xml:space="preserve"> </w:t>
      </w:r>
      <w:r w:rsidRPr="003D2EA8">
        <w:rPr>
          <w:sz w:val="24"/>
          <w:lang w:val="ru-RU"/>
        </w:rPr>
        <w:t>менее</w:t>
      </w:r>
    </w:p>
    <w:p w:rsidR="00CC4D02" w:rsidRPr="003D2EA8" w:rsidRDefault="00CC4D02">
      <w:pPr>
        <w:rPr>
          <w:sz w:val="24"/>
          <w:lang w:val="ru-RU"/>
        </w:rPr>
        <w:sectPr w:rsidR="00CC4D02" w:rsidRPr="003D2EA8">
          <w:type w:val="continuous"/>
          <w:pgSz w:w="11910" w:h="16850"/>
          <w:pgMar w:top="1580" w:right="740" w:bottom="280" w:left="1600" w:header="720" w:footer="720" w:gutter="0"/>
          <w:cols w:num="2" w:space="720" w:equalWidth="0">
            <w:col w:w="390" w:space="320"/>
            <w:col w:w="8860"/>
          </w:cols>
        </w:sectPr>
      </w:pPr>
    </w:p>
    <w:p w:rsidR="00CC4D02" w:rsidRDefault="003D2EA8">
      <w:pPr>
        <w:pStyle w:val="a3"/>
        <w:spacing w:line="273" w:lineRule="exact"/>
        <w:ind w:firstLine="0"/>
      </w:pPr>
      <w:r>
        <w:t>1000 кв. м/га;</w:t>
      </w:r>
    </w:p>
    <w:p w:rsidR="00CC4D02" w:rsidRPr="003D2EA8" w:rsidRDefault="003D2EA8">
      <w:pPr>
        <w:pStyle w:val="a4"/>
        <w:numPr>
          <w:ilvl w:val="1"/>
          <w:numId w:val="189"/>
        </w:numPr>
        <w:tabs>
          <w:tab w:val="left" w:pos="1237"/>
          <w:tab w:val="left" w:pos="1238"/>
        </w:tabs>
        <w:spacing w:before="24" w:line="274" w:lineRule="exact"/>
        <w:ind w:right="99" w:firstLine="709"/>
        <w:jc w:val="left"/>
        <w:rPr>
          <w:sz w:val="24"/>
          <w:lang w:val="ru-RU"/>
        </w:rPr>
      </w:pPr>
      <w:r w:rsidRPr="003D2EA8">
        <w:rPr>
          <w:sz w:val="24"/>
          <w:lang w:val="ru-RU"/>
        </w:rPr>
        <w:t>использование в проектах зданий и сооружений на участках "Р3-3" и "Р3-4" стилевых особенностей, присущих зданиям усадебного</w:t>
      </w:r>
      <w:r w:rsidRPr="003D2EA8">
        <w:rPr>
          <w:spacing w:val="-24"/>
          <w:sz w:val="24"/>
          <w:lang w:val="ru-RU"/>
        </w:rPr>
        <w:t xml:space="preserve"> </w:t>
      </w:r>
      <w:r w:rsidRPr="003D2EA8">
        <w:rPr>
          <w:sz w:val="24"/>
          <w:lang w:val="ru-RU"/>
        </w:rPr>
        <w:t>комплекса;</w:t>
      </w:r>
    </w:p>
    <w:p w:rsidR="00CC4D02" w:rsidRPr="003D2EA8" w:rsidRDefault="003D2EA8">
      <w:pPr>
        <w:pStyle w:val="a4"/>
        <w:numPr>
          <w:ilvl w:val="1"/>
          <w:numId w:val="189"/>
        </w:numPr>
        <w:tabs>
          <w:tab w:val="left" w:pos="1237"/>
          <w:tab w:val="left" w:pos="1238"/>
        </w:tabs>
        <w:spacing w:line="292" w:lineRule="exact"/>
        <w:ind w:left="1237"/>
        <w:jc w:val="left"/>
        <w:rPr>
          <w:sz w:val="24"/>
          <w:lang w:val="ru-RU"/>
        </w:rPr>
      </w:pPr>
      <w:r w:rsidRPr="003D2EA8">
        <w:rPr>
          <w:sz w:val="24"/>
          <w:lang w:val="ru-RU"/>
        </w:rPr>
        <w:t>использование нейтральной цветовой гаммы для отделки</w:t>
      </w:r>
      <w:r w:rsidRPr="003D2EA8">
        <w:rPr>
          <w:spacing w:val="-23"/>
          <w:sz w:val="24"/>
          <w:lang w:val="ru-RU"/>
        </w:rPr>
        <w:t xml:space="preserve"> </w:t>
      </w:r>
      <w:r w:rsidRPr="003D2EA8">
        <w:rPr>
          <w:sz w:val="24"/>
          <w:lang w:val="ru-RU"/>
        </w:rPr>
        <w:t>фасадов;</w:t>
      </w:r>
    </w:p>
    <w:p w:rsidR="00CC4D02" w:rsidRPr="003D2EA8" w:rsidRDefault="003D2EA8">
      <w:pPr>
        <w:pStyle w:val="a4"/>
        <w:numPr>
          <w:ilvl w:val="1"/>
          <w:numId w:val="189"/>
        </w:numPr>
        <w:tabs>
          <w:tab w:val="left" w:pos="1237"/>
          <w:tab w:val="left" w:pos="1238"/>
        </w:tabs>
        <w:ind w:right="105" w:firstLine="709"/>
        <w:jc w:val="left"/>
        <w:rPr>
          <w:sz w:val="24"/>
          <w:lang w:val="ru-RU"/>
        </w:rPr>
      </w:pPr>
      <w:r w:rsidRPr="003D2EA8">
        <w:rPr>
          <w:sz w:val="24"/>
          <w:lang w:val="ru-RU"/>
        </w:rPr>
        <w:t>использование светопрозрачных ограждений земельных участков</w:t>
      </w:r>
      <w:r w:rsidRPr="003D2EA8">
        <w:rPr>
          <w:sz w:val="24"/>
          <w:lang w:val="ru-RU"/>
        </w:rPr>
        <w:t xml:space="preserve"> (штакетник, металлические решетчатые конструкции и др.) высотой не более 1,6</w:t>
      </w:r>
      <w:r w:rsidRPr="003D2EA8">
        <w:rPr>
          <w:spacing w:val="-26"/>
          <w:sz w:val="24"/>
          <w:lang w:val="ru-RU"/>
        </w:rPr>
        <w:t xml:space="preserve"> </w:t>
      </w:r>
      <w:r w:rsidRPr="003D2EA8">
        <w:rPr>
          <w:sz w:val="24"/>
          <w:lang w:val="ru-RU"/>
        </w:rPr>
        <w:t>м;</w:t>
      </w:r>
    </w:p>
    <w:p w:rsidR="00CC4D02" w:rsidRPr="003D2EA8" w:rsidRDefault="003D2EA8">
      <w:pPr>
        <w:pStyle w:val="a4"/>
        <w:numPr>
          <w:ilvl w:val="0"/>
          <w:numId w:val="190"/>
        </w:numPr>
        <w:tabs>
          <w:tab w:val="left" w:pos="1075"/>
        </w:tabs>
        <w:spacing w:line="273" w:lineRule="exact"/>
        <w:rPr>
          <w:sz w:val="24"/>
          <w:lang w:val="ru-RU"/>
        </w:rPr>
      </w:pPr>
      <w:r w:rsidRPr="003D2EA8">
        <w:rPr>
          <w:sz w:val="24"/>
          <w:lang w:val="ru-RU"/>
        </w:rPr>
        <w:t>для участков с режимом</w:t>
      </w:r>
      <w:r w:rsidRPr="003D2EA8">
        <w:rPr>
          <w:spacing w:val="-11"/>
          <w:sz w:val="24"/>
          <w:lang w:val="ru-RU"/>
        </w:rPr>
        <w:t xml:space="preserve"> </w:t>
      </w:r>
      <w:r w:rsidRPr="003D2EA8">
        <w:rPr>
          <w:sz w:val="24"/>
          <w:lang w:val="ru-RU"/>
        </w:rPr>
        <w:t>Р4:</w:t>
      </w:r>
    </w:p>
    <w:p w:rsidR="00CC4D02" w:rsidRPr="003D2EA8" w:rsidRDefault="003D2EA8">
      <w:pPr>
        <w:pStyle w:val="a4"/>
        <w:numPr>
          <w:ilvl w:val="1"/>
          <w:numId w:val="189"/>
        </w:numPr>
        <w:tabs>
          <w:tab w:val="left" w:pos="1238"/>
        </w:tabs>
        <w:spacing w:before="2"/>
        <w:ind w:right="103" w:firstLine="709"/>
        <w:rPr>
          <w:sz w:val="24"/>
          <w:lang w:val="ru-RU"/>
        </w:rPr>
      </w:pPr>
      <w:r w:rsidRPr="003D2EA8">
        <w:rPr>
          <w:sz w:val="24"/>
          <w:lang w:val="ru-RU"/>
        </w:rPr>
        <w:t>новое строительство жилых и общественных зданий высотой до 17 м до верха кровли с понижением до 14 м в юго-западной части участка, примыкающей к границе охранной зоны</w:t>
      </w:r>
      <w:r w:rsidRPr="003D2EA8">
        <w:rPr>
          <w:spacing w:val="-8"/>
          <w:sz w:val="24"/>
          <w:lang w:val="ru-RU"/>
        </w:rPr>
        <w:t xml:space="preserve"> </w:t>
      </w:r>
      <w:r w:rsidRPr="003D2EA8">
        <w:rPr>
          <w:sz w:val="24"/>
          <w:lang w:val="ru-RU"/>
        </w:rPr>
        <w:t>памятника;</w:t>
      </w:r>
    </w:p>
    <w:p w:rsidR="00CC4D02" w:rsidRPr="003D2EA8" w:rsidRDefault="003D2EA8">
      <w:pPr>
        <w:pStyle w:val="a4"/>
        <w:numPr>
          <w:ilvl w:val="1"/>
          <w:numId w:val="189"/>
        </w:numPr>
        <w:tabs>
          <w:tab w:val="left" w:pos="1237"/>
          <w:tab w:val="left" w:pos="1238"/>
        </w:tabs>
        <w:spacing w:before="2" w:line="292" w:lineRule="exact"/>
        <w:ind w:left="1237"/>
        <w:jc w:val="left"/>
        <w:rPr>
          <w:sz w:val="24"/>
          <w:lang w:val="ru-RU"/>
        </w:rPr>
      </w:pPr>
      <w:r w:rsidRPr="003D2EA8">
        <w:rPr>
          <w:sz w:val="24"/>
          <w:lang w:val="ru-RU"/>
        </w:rPr>
        <w:t>использование нейтральной цветовой гаммы для отделки фасадов</w:t>
      </w:r>
      <w:r w:rsidRPr="003D2EA8">
        <w:rPr>
          <w:spacing w:val="-23"/>
          <w:sz w:val="24"/>
          <w:lang w:val="ru-RU"/>
        </w:rPr>
        <w:t xml:space="preserve"> </w:t>
      </w:r>
      <w:r w:rsidRPr="003D2EA8">
        <w:rPr>
          <w:sz w:val="24"/>
          <w:lang w:val="ru-RU"/>
        </w:rPr>
        <w:t>зданий;</w:t>
      </w:r>
    </w:p>
    <w:p w:rsidR="00CC4D02" w:rsidRPr="003D2EA8" w:rsidRDefault="003D2EA8">
      <w:pPr>
        <w:pStyle w:val="a4"/>
        <w:numPr>
          <w:ilvl w:val="0"/>
          <w:numId w:val="190"/>
        </w:numPr>
        <w:tabs>
          <w:tab w:val="left" w:pos="1075"/>
        </w:tabs>
        <w:spacing w:line="274" w:lineRule="exact"/>
        <w:rPr>
          <w:sz w:val="24"/>
          <w:lang w:val="ru-RU"/>
        </w:rPr>
      </w:pPr>
      <w:r w:rsidRPr="003D2EA8">
        <w:rPr>
          <w:sz w:val="24"/>
          <w:lang w:val="ru-RU"/>
        </w:rPr>
        <w:t>для участ</w:t>
      </w:r>
      <w:r w:rsidRPr="003D2EA8">
        <w:rPr>
          <w:sz w:val="24"/>
          <w:lang w:val="ru-RU"/>
        </w:rPr>
        <w:t>ков с режимом</w:t>
      </w:r>
      <w:r w:rsidRPr="003D2EA8">
        <w:rPr>
          <w:spacing w:val="-11"/>
          <w:sz w:val="24"/>
          <w:lang w:val="ru-RU"/>
        </w:rPr>
        <w:t xml:space="preserve"> </w:t>
      </w:r>
      <w:r w:rsidRPr="003D2EA8">
        <w:rPr>
          <w:sz w:val="24"/>
          <w:lang w:val="ru-RU"/>
        </w:rPr>
        <w:t>Р5:</w:t>
      </w:r>
    </w:p>
    <w:p w:rsidR="00CC4D02" w:rsidRDefault="003D2EA8">
      <w:pPr>
        <w:pStyle w:val="a4"/>
        <w:numPr>
          <w:ilvl w:val="1"/>
          <w:numId w:val="189"/>
        </w:numPr>
        <w:tabs>
          <w:tab w:val="left" w:pos="1237"/>
          <w:tab w:val="left" w:pos="1238"/>
        </w:tabs>
        <w:spacing w:before="2" w:line="293" w:lineRule="exact"/>
        <w:ind w:left="1237"/>
        <w:jc w:val="left"/>
        <w:rPr>
          <w:sz w:val="24"/>
        </w:rPr>
      </w:pPr>
      <w:r>
        <w:rPr>
          <w:sz w:val="24"/>
        </w:rPr>
        <w:t>сохранение характера использования</w:t>
      </w:r>
      <w:r>
        <w:rPr>
          <w:spacing w:val="-16"/>
          <w:sz w:val="24"/>
        </w:rPr>
        <w:t xml:space="preserve"> </w:t>
      </w:r>
      <w:r>
        <w:rPr>
          <w:sz w:val="24"/>
        </w:rPr>
        <w:t>территории;</w:t>
      </w:r>
    </w:p>
    <w:p w:rsidR="00CC4D02" w:rsidRPr="003D2EA8" w:rsidRDefault="003D2EA8">
      <w:pPr>
        <w:pStyle w:val="a4"/>
        <w:numPr>
          <w:ilvl w:val="1"/>
          <w:numId w:val="189"/>
        </w:numPr>
        <w:tabs>
          <w:tab w:val="left" w:pos="1237"/>
          <w:tab w:val="left" w:pos="1238"/>
        </w:tabs>
        <w:spacing w:line="293" w:lineRule="exact"/>
        <w:ind w:left="1237"/>
        <w:jc w:val="left"/>
        <w:rPr>
          <w:sz w:val="24"/>
          <w:lang w:val="ru-RU"/>
        </w:rPr>
      </w:pPr>
      <w:r w:rsidRPr="003D2EA8">
        <w:rPr>
          <w:sz w:val="24"/>
          <w:lang w:val="ru-RU"/>
        </w:rPr>
        <w:t>разрешается новое строительство высотой до 30 м до верха</w:t>
      </w:r>
      <w:r w:rsidRPr="003D2EA8">
        <w:rPr>
          <w:spacing w:val="-21"/>
          <w:sz w:val="24"/>
          <w:lang w:val="ru-RU"/>
        </w:rPr>
        <w:t xml:space="preserve"> </w:t>
      </w:r>
      <w:r w:rsidRPr="003D2EA8">
        <w:rPr>
          <w:sz w:val="24"/>
          <w:lang w:val="ru-RU"/>
        </w:rPr>
        <w:t>кровли;</w:t>
      </w:r>
    </w:p>
    <w:p w:rsidR="00CC4D02" w:rsidRPr="003D2EA8" w:rsidRDefault="003D2EA8">
      <w:pPr>
        <w:pStyle w:val="a4"/>
        <w:numPr>
          <w:ilvl w:val="1"/>
          <w:numId w:val="189"/>
        </w:numPr>
        <w:tabs>
          <w:tab w:val="left" w:pos="1237"/>
          <w:tab w:val="left" w:pos="1238"/>
        </w:tabs>
        <w:spacing w:before="23" w:line="274" w:lineRule="exact"/>
        <w:ind w:right="107" w:firstLine="709"/>
        <w:jc w:val="left"/>
        <w:rPr>
          <w:sz w:val="24"/>
          <w:lang w:val="ru-RU"/>
        </w:rPr>
      </w:pPr>
      <w:r w:rsidRPr="003D2EA8">
        <w:rPr>
          <w:sz w:val="24"/>
          <w:lang w:val="ru-RU"/>
        </w:rPr>
        <w:t>использование нейтральной цветовой гаммы для отделки фасадов зданий при ремонте, реконструкции и строительстве новых</w:t>
      </w:r>
      <w:r w:rsidRPr="003D2EA8">
        <w:rPr>
          <w:spacing w:val="-22"/>
          <w:sz w:val="24"/>
          <w:lang w:val="ru-RU"/>
        </w:rPr>
        <w:t xml:space="preserve"> </w:t>
      </w:r>
      <w:r w:rsidRPr="003D2EA8">
        <w:rPr>
          <w:sz w:val="24"/>
          <w:lang w:val="ru-RU"/>
        </w:rPr>
        <w:t>объектов;</w:t>
      </w:r>
    </w:p>
    <w:p w:rsidR="00CC4D02" w:rsidRPr="003D2EA8" w:rsidRDefault="003D2EA8">
      <w:pPr>
        <w:pStyle w:val="a4"/>
        <w:numPr>
          <w:ilvl w:val="0"/>
          <w:numId w:val="190"/>
        </w:numPr>
        <w:tabs>
          <w:tab w:val="left" w:pos="1075"/>
        </w:tabs>
        <w:spacing w:line="274" w:lineRule="exact"/>
        <w:rPr>
          <w:sz w:val="24"/>
          <w:lang w:val="ru-RU"/>
        </w:rPr>
      </w:pPr>
      <w:r w:rsidRPr="003D2EA8">
        <w:rPr>
          <w:sz w:val="24"/>
          <w:lang w:val="ru-RU"/>
        </w:rPr>
        <w:t>для участков с режимом</w:t>
      </w:r>
      <w:r w:rsidRPr="003D2EA8">
        <w:rPr>
          <w:spacing w:val="-11"/>
          <w:sz w:val="24"/>
          <w:lang w:val="ru-RU"/>
        </w:rPr>
        <w:t xml:space="preserve"> </w:t>
      </w:r>
      <w:r w:rsidRPr="003D2EA8">
        <w:rPr>
          <w:sz w:val="24"/>
          <w:lang w:val="ru-RU"/>
        </w:rPr>
        <w:t>Р6:</w:t>
      </w:r>
    </w:p>
    <w:p w:rsidR="00CC4D02" w:rsidRPr="003D2EA8" w:rsidRDefault="003D2EA8">
      <w:pPr>
        <w:pStyle w:val="a4"/>
        <w:numPr>
          <w:ilvl w:val="1"/>
          <w:numId w:val="189"/>
        </w:numPr>
        <w:tabs>
          <w:tab w:val="left" w:pos="1237"/>
          <w:tab w:val="left" w:pos="1238"/>
          <w:tab w:val="left" w:pos="2637"/>
          <w:tab w:val="left" w:pos="4087"/>
          <w:tab w:val="left" w:pos="5160"/>
          <w:tab w:val="left" w:pos="5519"/>
          <w:tab w:val="left" w:pos="6419"/>
          <w:tab w:val="left" w:pos="8200"/>
        </w:tabs>
        <w:ind w:right="111" w:firstLine="709"/>
        <w:jc w:val="left"/>
        <w:rPr>
          <w:sz w:val="24"/>
          <w:lang w:val="ru-RU"/>
        </w:rPr>
      </w:pPr>
      <w:r w:rsidRPr="003D2EA8">
        <w:rPr>
          <w:sz w:val="24"/>
          <w:lang w:val="ru-RU"/>
        </w:rPr>
        <w:t>устройство</w:t>
      </w:r>
      <w:r w:rsidRPr="003D2EA8">
        <w:rPr>
          <w:sz w:val="24"/>
          <w:lang w:val="ru-RU"/>
        </w:rPr>
        <w:tab/>
        <w:t>"кулисных"</w:t>
      </w:r>
      <w:r w:rsidRPr="003D2EA8">
        <w:rPr>
          <w:sz w:val="24"/>
          <w:lang w:val="ru-RU"/>
        </w:rPr>
        <w:tab/>
        <w:t>посадок</w:t>
      </w:r>
      <w:r w:rsidRPr="003D2EA8">
        <w:rPr>
          <w:sz w:val="24"/>
          <w:lang w:val="ru-RU"/>
        </w:rPr>
        <w:tab/>
        <w:t>с</w:t>
      </w:r>
      <w:r w:rsidRPr="003D2EA8">
        <w:rPr>
          <w:sz w:val="24"/>
          <w:lang w:val="ru-RU"/>
        </w:rPr>
        <w:tab/>
        <w:t>целью</w:t>
      </w:r>
      <w:r w:rsidRPr="003D2EA8">
        <w:rPr>
          <w:sz w:val="24"/>
          <w:lang w:val="ru-RU"/>
        </w:rPr>
        <w:tab/>
        <w:t>нейтрализации</w:t>
      </w:r>
      <w:r w:rsidRPr="003D2EA8">
        <w:rPr>
          <w:sz w:val="24"/>
          <w:lang w:val="ru-RU"/>
        </w:rPr>
        <w:tab/>
      </w:r>
      <w:r w:rsidRPr="003D2EA8">
        <w:rPr>
          <w:spacing w:val="-1"/>
          <w:sz w:val="24"/>
          <w:lang w:val="ru-RU"/>
        </w:rPr>
        <w:t xml:space="preserve">визуального </w:t>
      </w:r>
      <w:r w:rsidRPr="003D2EA8">
        <w:rPr>
          <w:sz w:val="24"/>
          <w:lang w:val="ru-RU"/>
        </w:rPr>
        <w:t>восприятия диссонансных объектов, расположенных на территории</w:t>
      </w:r>
      <w:r w:rsidRPr="003D2EA8">
        <w:rPr>
          <w:spacing w:val="-34"/>
          <w:sz w:val="24"/>
          <w:lang w:val="ru-RU"/>
        </w:rPr>
        <w:t xml:space="preserve"> </w:t>
      </w:r>
      <w:r w:rsidRPr="003D2EA8">
        <w:rPr>
          <w:sz w:val="24"/>
          <w:lang w:val="ru-RU"/>
        </w:rPr>
        <w:t>института;</w:t>
      </w:r>
    </w:p>
    <w:p w:rsidR="00CC4D02" w:rsidRPr="003D2EA8" w:rsidRDefault="003D2EA8">
      <w:pPr>
        <w:pStyle w:val="a4"/>
        <w:numPr>
          <w:ilvl w:val="1"/>
          <w:numId w:val="189"/>
        </w:numPr>
        <w:tabs>
          <w:tab w:val="left" w:pos="1237"/>
          <w:tab w:val="left" w:pos="1238"/>
          <w:tab w:val="left" w:pos="3082"/>
          <w:tab w:val="left" w:pos="4605"/>
          <w:tab w:val="left" w:pos="6098"/>
          <w:tab w:val="left" w:pos="6519"/>
          <w:tab w:val="left" w:pos="8495"/>
        </w:tabs>
        <w:spacing w:before="24" w:line="274" w:lineRule="exact"/>
        <w:ind w:right="108" w:firstLine="709"/>
        <w:jc w:val="left"/>
        <w:rPr>
          <w:sz w:val="24"/>
          <w:lang w:val="ru-RU"/>
        </w:rPr>
      </w:pPr>
      <w:r w:rsidRPr="003D2EA8">
        <w:rPr>
          <w:sz w:val="24"/>
          <w:lang w:val="ru-RU"/>
        </w:rPr>
        <w:t>реконструкция</w:t>
      </w:r>
      <w:r w:rsidRPr="003D2EA8">
        <w:rPr>
          <w:sz w:val="24"/>
          <w:lang w:val="ru-RU"/>
        </w:rPr>
        <w:tab/>
        <w:t>ограждения</w:t>
      </w:r>
      <w:r w:rsidRPr="003D2EA8">
        <w:rPr>
          <w:sz w:val="24"/>
          <w:lang w:val="ru-RU"/>
        </w:rPr>
        <w:tab/>
        <w:t>территории</w:t>
      </w:r>
      <w:r w:rsidRPr="003D2EA8">
        <w:rPr>
          <w:sz w:val="24"/>
          <w:lang w:val="ru-RU"/>
        </w:rPr>
        <w:tab/>
        <w:t>с</w:t>
      </w:r>
      <w:r w:rsidRPr="003D2EA8">
        <w:rPr>
          <w:sz w:val="24"/>
          <w:lang w:val="ru-RU"/>
        </w:rPr>
        <w:tab/>
        <w:t>использованием</w:t>
      </w:r>
      <w:r w:rsidRPr="003D2EA8">
        <w:rPr>
          <w:sz w:val="24"/>
          <w:lang w:val="ru-RU"/>
        </w:rPr>
        <w:tab/>
      </w:r>
      <w:r w:rsidRPr="003D2EA8">
        <w:rPr>
          <w:spacing w:val="-1"/>
          <w:sz w:val="24"/>
          <w:lang w:val="ru-RU"/>
        </w:rPr>
        <w:t xml:space="preserve">стилевых </w:t>
      </w:r>
      <w:r w:rsidRPr="003D2EA8">
        <w:rPr>
          <w:sz w:val="24"/>
          <w:lang w:val="ru-RU"/>
        </w:rPr>
        <w:t>особенностей, присущих зданиям усадебного</w:t>
      </w:r>
      <w:r w:rsidRPr="003D2EA8">
        <w:rPr>
          <w:spacing w:val="-21"/>
          <w:sz w:val="24"/>
          <w:lang w:val="ru-RU"/>
        </w:rPr>
        <w:t xml:space="preserve"> </w:t>
      </w:r>
      <w:r w:rsidRPr="003D2EA8">
        <w:rPr>
          <w:sz w:val="24"/>
          <w:lang w:val="ru-RU"/>
        </w:rPr>
        <w:t>комплекса;</w:t>
      </w:r>
    </w:p>
    <w:p w:rsidR="00CC4D02" w:rsidRPr="003D2EA8" w:rsidRDefault="003D2EA8">
      <w:pPr>
        <w:pStyle w:val="a4"/>
        <w:numPr>
          <w:ilvl w:val="1"/>
          <w:numId w:val="189"/>
        </w:numPr>
        <w:tabs>
          <w:tab w:val="left" w:pos="1238"/>
        </w:tabs>
        <w:ind w:right="105" w:firstLine="709"/>
        <w:rPr>
          <w:sz w:val="24"/>
          <w:lang w:val="ru-RU"/>
        </w:rPr>
      </w:pPr>
      <w:r w:rsidRPr="003D2EA8">
        <w:rPr>
          <w:sz w:val="24"/>
          <w:lang w:val="ru-RU"/>
        </w:rPr>
        <w:t>использование нейтральной цветовой гаммы для отделки фасадов объектов, резко диссонансных по объемно-пространственным и архитектурным решениям и чрезмерно активному</w:t>
      </w:r>
      <w:r w:rsidRPr="003D2EA8">
        <w:rPr>
          <w:spacing w:val="-16"/>
          <w:sz w:val="24"/>
          <w:lang w:val="ru-RU"/>
        </w:rPr>
        <w:t xml:space="preserve"> </w:t>
      </w:r>
      <w:r w:rsidRPr="003D2EA8">
        <w:rPr>
          <w:sz w:val="24"/>
          <w:lang w:val="ru-RU"/>
        </w:rPr>
        <w:t>силуэту;</w:t>
      </w:r>
    </w:p>
    <w:p w:rsidR="00CC4D02" w:rsidRPr="003D2EA8" w:rsidRDefault="003D2EA8">
      <w:pPr>
        <w:pStyle w:val="a4"/>
        <w:numPr>
          <w:ilvl w:val="0"/>
          <w:numId w:val="190"/>
        </w:numPr>
        <w:tabs>
          <w:tab w:val="left" w:pos="1075"/>
        </w:tabs>
        <w:spacing w:line="274" w:lineRule="exact"/>
        <w:rPr>
          <w:sz w:val="24"/>
          <w:lang w:val="ru-RU"/>
        </w:rPr>
      </w:pPr>
      <w:r w:rsidRPr="003D2EA8">
        <w:rPr>
          <w:sz w:val="24"/>
          <w:lang w:val="ru-RU"/>
        </w:rPr>
        <w:t>для участков с режимом</w:t>
      </w:r>
      <w:r w:rsidRPr="003D2EA8">
        <w:rPr>
          <w:spacing w:val="-11"/>
          <w:sz w:val="24"/>
          <w:lang w:val="ru-RU"/>
        </w:rPr>
        <w:t xml:space="preserve"> </w:t>
      </w:r>
      <w:r w:rsidRPr="003D2EA8">
        <w:rPr>
          <w:sz w:val="24"/>
          <w:lang w:val="ru-RU"/>
        </w:rPr>
        <w:t>Р7:</w:t>
      </w:r>
    </w:p>
    <w:p w:rsidR="00CC4D02" w:rsidRPr="003D2EA8" w:rsidRDefault="003D2EA8">
      <w:pPr>
        <w:pStyle w:val="a4"/>
        <w:numPr>
          <w:ilvl w:val="1"/>
          <w:numId w:val="189"/>
        </w:numPr>
        <w:tabs>
          <w:tab w:val="left" w:pos="1237"/>
          <w:tab w:val="left" w:pos="1238"/>
        </w:tabs>
        <w:spacing w:before="2"/>
        <w:ind w:right="109" w:firstLine="709"/>
        <w:jc w:val="left"/>
        <w:rPr>
          <w:sz w:val="24"/>
          <w:lang w:val="ru-RU"/>
        </w:rPr>
      </w:pPr>
      <w:r w:rsidRPr="003D2EA8">
        <w:rPr>
          <w:sz w:val="24"/>
          <w:lang w:val="ru-RU"/>
        </w:rPr>
        <w:t>вы</w:t>
      </w:r>
      <w:r w:rsidRPr="003D2EA8">
        <w:rPr>
          <w:sz w:val="24"/>
          <w:lang w:val="ru-RU"/>
        </w:rPr>
        <w:t>сота зданий объектов нового строительства при реорганизации территории не должна превышать уровень кровли существующих зданий (до 12</w:t>
      </w:r>
      <w:r w:rsidRPr="003D2EA8">
        <w:rPr>
          <w:spacing w:val="-11"/>
          <w:sz w:val="24"/>
          <w:lang w:val="ru-RU"/>
        </w:rPr>
        <w:t xml:space="preserve"> </w:t>
      </w:r>
      <w:r w:rsidRPr="003D2EA8">
        <w:rPr>
          <w:spacing w:val="-3"/>
          <w:sz w:val="24"/>
          <w:lang w:val="ru-RU"/>
        </w:rPr>
        <w:t>м);</w:t>
      </w:r>
    </w:p>
    <w:p w:rsidR="00CC4D02" w:rsidRPr="003D2EA8" w:rsidRDefault="003D2EA8">
      <w:pPr>
        <w:pStyle w:val="a4"/>
        <w:numPr>
          <w:ilvl w:val="1"/>
          <w:numId w:val="189"/>
        </w:numPr>
        <w:tabs>
          <w:tab w:val="left" w:pos="1237"/>
          <w:tab w:val="left" w:pos="1238"/>
        </w:tabs>
        <w:spacing w:line="292" w:lineRule="exact"/>
        <w:ind w:left="1237"/>
        <w:jc w:val="left"/>
        <w:rPr>
          <w:sz w:val="24"/>
          <w:lang w:val="ru-RU"/>
        </w:rPr>
      </w:pPr>
      <w:r w:rsidRPr="003D2EA8">
        <w:rPr>
          <w:sz w:val="24"/>
          <w:lang w:val="ru-RU"/>
        </w:rPr>
        <w:t>протяженность фасадов зданий не более 60 м на участке</w:t>
      </w:r>
      <w:r w:rsidRPr="003D2EA8">
        <w:rPr>
          <w:spacing w:val="-18"/>
          <w:sz w:val="24"/>
          <w:lang w:val="ru-RU"/>
        </w:rPr>
        <w:t xml:space="preserve"> </w:t>
      </w:r>
      <w:r w:rsidRPr="003D2EA8">
        <w:rPr>
          <w:sz w:val="24"/>
          <w:lang w:val="ru-RU"/>
        </w:rPr>
        <w:t>"Р7-1";</w:t>
      </w:r>
    </w:p>
    <w:p w:rsidR="00CC4D02" w:rsidRPr="003D2EA8" w:rsidRDefault="003D2EA8">
      <w:pPr>
        <w:pStyle w:val="a4"/>
        <w:numPr>
          <w:ilvl w:val="1"/>
          <w:numId w:val="189"/>
        </w:numPr>
        <w:tabs>
          <w:tab w:val="left" w:pos="1237"/>
          <w:tab w:val="left" w:pos="1238"/>
        </w:tabs>
        <w:spacing w:before="1" w:line="293" w:lineRule="exact"/>
        <w:ind w:left="1237"/>
        <w:jc w:val="left"/>
        <w:rPr>
          <w:sz w:val="24"/>
          <w:lang w:val="ru-RU"/>
        </w:rPr>
      </w:pPr>
      <w:r w:rsidRPr="003D2EA8">
        <w:rPr>
          <w:sz w:val="24"/>
          <w:lang w:val="ru-RU"/>
        </w:rPr>
        <w:t>протяженность фасадов зданий не более 30 м на участках</w:t>
      </w:r>
      <w:r w:rsidRPr="003D2EA8">
        <w:rPr>
          <w:spacing w:val="-24"/>
          <w:sz w:val="24"/>
          <w:lang w:val="ru-RU"/>
        </w:rPr>
        <w:t xml:space="preserve"> </w:t>
      </w:r>
      <w:r w:rsidRPr="003D2EA8">
        <w:rPr>
          <w:sz w:val="24"/>
          <w:lang w:val="ru-RU"/>
        </w:rPr>
        <w:t>"Р7-2"-"Р7-5";</w:t>
      </w:r>
    </w:p>
    <w:p w:rsidR="00CC4D02" w:rsidRPr="003D2EA8" w:rsidRDefault="003D2EA8">
      <w:pPr>
        <w:pStyle w:val="a4"/>
        <w:numPr>
          <w:ilvl w:val="1"/>
          <w:numId w:val="189"/>
        </w:numPr>
        <w:tabs>
          <w:tab w:val="left" w:pos="1237"/>
          <w:tab w:val="left" w:pos="1238"/>
        </w:tabs>
        <w:ind w:right="112" w:firstLine="709"/>
        <w:jc w:val="left"/>
        <w:rPr>
          <w:sz w:val="24"/>
          <w:lang w:val="ru-RU"/>
        </w:rPr>
      </w:pPr>
      <w:r w:rsidRPr="003D2EA8">
        <w:rPr>
          <w:sz w:val="24"/>
          <w:lang w:val="ru-RU"/>
        </w:rPr>
        <w:t>устройство "кулисных" посадок по границам территории промышленных и коммунальных объектов с целью нейтрализации их визуального</w:t>
      </w:r>
      <w:r w:rsidRPr="003D2EA8">
        <w:rPr>
          <w:spacing w:val="-24"/>
          <w:sz w:val="24"/>
          <w:lang w:val="ru-RU"/>
        </w:rPr>
        <w:t xml:space="preserve"> </w:t>
      </w:r>
      <w:r w:rsidRPr="003D2EA8">
        <w:rPr>
          <w:sz w:val="24"/>
          <w:lang w:val="ru-RU"/>
        </w:rPr>
        <w:t>восприятия;</w:t>
      </w:r>
    </w:p>
    <w:p w:rsidR="00CC4D02" w:rsidRPr="003D2EA8" w:rsidRDefault="003D2EA8">
      <w:pPr>
        <w:pStyle w:val="a4"/>
        <w:numPr>
          <w:ilvl w:val="1"/>
          <w:numId w:val="189"/>
        </w:numPr>
        <w:tabs>
          <w:tab w:val="left" w:pos="1237"/>
          <w:tab w:val="left" w:pos="1238"/>
          <w:tab w:val="left" w:pos="3051"/>
          <w:tab w:val="left" w:pos="4653"/>
          <w:tab w:val="left" w:pos="5884"/>
          <w:tab w:val="left" w:pos="6855"/>
          <w:tab w:val="left" w:pos="7510"/>
          <w:tab w:val="left" w:pos="8630"/>
        </w:tabs>
        <w:ind w:right="106" w:firstLine="709"/>
        <w:jc w:val="left"/>
        <w:rPr>
          <w:sz w:val="24"/>
          <w:lang w:val="ru-RU"/>
        </w:rPr>
      </w:pPr>
      <w:r w:rsidRPr="003D2EA8">
        <w:rPr>
          <w:sz w:val="24"/>
          <w:lang w:val="ru-RU"/>
        </w:rPr>
        <w:t>использование</w:t>
      </w:r>
      <w:r w:rsidRPr="003D2EA8">
        <w:rPr>
          <w:sz w:val="24"/>
          <w:lang w:val="ru-RU"/>
        </w:rPr>
        <w:tab/>
        <w:t>нейтральной</w:t>
      </w:r>
      <w:r w:rsidRPr="003D2EA8">
        <w:rPr>
          <w:sz w:val="24"/>
          <w:lang w:val="ru-RU"/>
        </w:rPr>
        <w:tab/>
        <w:t>цветовой</w:t>
      </w:r>
      <w:r w:rsidRPr="003D2EA8">
        <w:rPr>
          <w:sz w:val="24"/>
          <w:lang w:val="ru-RU"/>
        </w:rPr>
        <w:tab/>
        <w:t>гаммы</w:t>
      </w:r>
      <w:r w:rsidRPr="003D2EA8">
        <w:rPr>
          <w:sz w:val="24"/>
          <w:lang w:val="ru-RU"/>
        </w:rPr>
        <w:tab/>
        <w:t>для</w:t>
      </w:r>
      <w:r w:rsidRPr="003D2EA8">
        <w:rPr>
          <w:sz w:val="24"/>
          <w:lang w:val="ru-RU"/>
        </w:rPr>
        <w:tab/>
        <w:t>отделки</w:t>
      </w:r>
      <w:r w:rsidRPr="003D2EA8">
        <w:rPr>
          <w:sz w:val="24"/>
          <w:lang w:val="ru-RU"/>
        </w:rPr>
        <w:tab/>
      </w:r>
      <w:r w:rsidRPr="003D2EA8">
        <w:rPr>
          <w:spacing w:val="-1"/>
          <w:sz w:val="24"/>
          <w:lang w:val="ru-RU"/>
        </w:rPr>
        <w:t xml:space="preserve">фасадов </w:t>
      </w:r>
      <w:r w:rsidRPr="003D2EA8">
        <w:rPr>
          <w:sz w:val="24"/>
          <w:lang w:val="ru-RU"/>
        </w:rPr>
        <w:t>диссонансных объектов с чрезмерно активны</w:t>
      </w:r>
      <w:r w:rsidRPr="003D2EA8">
        <w:rPr>
          <w:sz w:val="24"/>
          <w:lang w:val="ru-RU"/>
        </w:rPr>
        <w:t>м</w:t>
      </w:r>
      <w:r w:rsidRPr="003D2EA8">
        <w:rPr>
          <w:spacing w:val="-24"/>
          <w:sz w:val="24"/>
          <w:lang w:val="ru-RU"/>
        </w:rPr>
        <w:t xml:space="preserve"> </w:t>
      </w:r>
      <w:r w:rsidRPr="003D2EA8">
        <w:rPr>
          <w:sz w:val="24"/>
          <w:lang w:val="ru-RU"/>
        </w:rPr>
        <w:t>силуэтом.</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195"/>
        </w:numPr>
        <w:tabs>
          <w:tab w:val="left" w:pos="1237"/>
          <w:tab w:val="left" w:pos="1238"/>
        </w:tabs>
        <w:ind w:right="108" w:firstLine="709"/>
        <w:jc w:val="left"/>
        <w:rPr>
          <w:sz w:val="24"/>
          <w:lang w:val="ru-RU"/>
        </w:rPr>
      </w:pPr>
      <w:r w:rsidRPr="003D2EA8">
        <w:rPr>
          <w:sz w:val="24"/>
          <w:lang w:val="ru-RU"/>
        </w:rPr>
        <w:t>Особый режим использования земель в границе зоны охраняемого природного ландшафта усадьбы</w:t>
      </w:r>
      <w:r w:rsidRPr="003D2EA8">
        <w:rPr>
          <w:spacing w:val="-11"/>
          <w:sz w:val="24"/>
          <w:lang w:val="ru-RU"/>
        </w:rPr>
        <w:t xml:space="preserve"> </w:t>
      </w:r>
      <w:r w:rsidRPr="003D2EA8">
        <w:rPr>
          <w:sz w:val="24"/>
          <w:lang w:val="ru-RU"/>
        </w:rPr>
        <w:t>Вяземы</w:t>
      </w:r>
    </w:p>
    <w:p w:rsidR="00CC4D02" w:rsidRPr="003D2EA8" w:rsidRDefault="003D2EA8">
      <w:pPr>
        <w:pStyle w:val="a3"/>
        <w:spacing w:line="242" w:lineRule="auto"/>
        <w:ind w:right="547"/>
        <w:rPr>
          <w:lang w:val="ru-RU"/>
        </w:rPr>
      </w:pPr>
      <w:r w:rsidRPr="003D2EA8">
        <w:rPr>
          <w:lang w:val="ru-RU"/>
        </w:rPr>
        <w:t>Зона охраняемого природного ландшафта усадьбы Вяземы состоит из пяти  участков - Л1, Л2, Л3, Л4 и</w:t>
      </w:r>
      <w:r w:rsidRPr="003D2EA8">
        <w:rPr>
          <w:spacing w:val="-14"/>
          <w:lang w:val="ru-RU"/>
        </w:rPr>
        <w:t xml:space="preserve"> </w:t>
      </w:r>
      <w:r w:rsidRPr="003D2EA8">
        <w:rPr>
          <w:lang w:val="ru-RU"/>
        </w:rPr>
        <w:t>Л5.</w:t>
      </w:r>
    </w:p>
    <w:p w:rsidR="00CC4D02" w:rsidRDefault="003D2EA8">
      <w:pPr>
        <w:pStyle w:val="a4"/>
        <w:numPr>
          <w:ilvl w:val="0"/>
          <w:numId w:val="188"/>
        </w:numPr>
        <w:tabs>
          <w:tab w:val="left" w:pos="1075"/>
        </w:tabs>
        <w:spacing w:line="274" w:lineRule="exact"/>
        <w:rPr>
          <w:sz w:val="24"/>
        </w:rPr>
      </w:pPr>
      <w:r>
        <w:rPr>
          <w:sz w:val="24"/>
        </w:rPr>
        <w:t>разрешает:</w:t>
      </w:r>
    </w:p>
    <w:p w:rsidR="00CC4D02" w:rsidRPr="003D2EA8" w:rsidRDefault="003D2EA8">
      <w:pPr>
        <w:pStyle w:val="a4"/>
        <w:numPr>
          <w:ilvl w:val="1"/>
          <w:numId w:val="189"/>
        </w:numPr>
        <w:tabs>
          <w:tab w:val="left" w:pos="1237"/>
          <w:tab w:val="left" w:pos="1238"/>
        </w:tabs>
        <w:ind w:right="108" w:firstLine="709"/>
        <w:jc w:val="left"/>
        <w:rPr>
          <w:sz w:val="24"/>
          <w:lang w:val="ru-RU"/>
        </w:rPr>
      </w:pPr>
      <w:r w:rsidRPr="003D2EA8">
        <w:rPr>
          <w:sz w:val="24"/>
          <w:lang w:val="ru-RU"/>
        </w:rPr>
        <w:t>сохранение территорий в границах участков зоны охраняемого природного ландшафта как озелененных территорий общего пользования рекреационного</w:t>
      </w:r>
      <w:r w:rsidRPr="003D2EA8">
        <w:rPr>
          <w:spacing w:val="-30"/>
          <w:sz w:val="24"/>
          <w:lang w:val="ru-RU"/>
        </w:rPr>
        <w:t xml:space="preserve"> </w:t>
      </w:r>
      <w:r w:rsidRPr="003D2EA8">
        <w:rPr>
          <w:sz w:val="24"/>
          <w:lang w:val="ru-RU"/>
        </w:rPr>
        <w:t>назначения;</w:t>
      </w:r>
    </w:p>
    <w:p w:rsidR="00CC4D02" w:rsidRPr="003D2EA8" w:rsidRDefault="003D2EA8">
      <w:pPr>
        <w:pStyle w:val="a4"/>
        <w:numPr>
          <w:ilvl w:val="1"/>
          <w:numId w:val="189"/>
        </w:numPr>
        <w:tabs>
          <w:tab w:val="left" w:pos="1238"/>
        </w:tabs>
        <w:ind w:right="106" w:firstLine="709"/>
        <w:rPr>
          <w:sz w:val="24"/>
          <w:lang w:val="ru-RU"/>
        </w:rPr>
      </w:pPr>
      <w:r w:rsidRPr="003D2EA8">
        <w:rPr>
          <w:sz w:val="24"/>
          <w:lang w:val="ru-RU"/>
        </w:rPr>
        <w:t>проведение мероприятий, направленных на сохранение и восстановление элементов историко-природного ландш</w:t>
      </w:r>
      <w:r w:rsidRPr="003D2EA8">
        <w:rPr>
          <w:sz w:val="24"/>
          <w:lang w:val="ru-RU"/>
        </w:rPr>
        <w:t xml:space="preserve">афта, особенностей рельефа, гидрографии, планировочных элементов и водных поверхностей, расчистку русел рек и ручьев,  </w:t>
      </w:r>
      <w:r w:rsidRPr="003D2EA8">
        <w:rPr>
          <w:spacing w:val="11"/>
          <w:sz w:val="24"/>
          <w:lang w:val="ru-RU"/>
        </w:rPr>
        <w:t xml:space="preserve"> </w:t>
      </w:r>
      <w:r w:rsidRPr="003D2EA8">
        <w:rPr>
          <w:sz w:val="24"/>
          <w:lang w:val="ru-RU"/>
        </w:rPr>
        <w:t>защиту</w:t>
      </w:r>
    </w:p>
    <w:p w:rsidR="00CC4D02" w:rsidRPr="003D2EA8" w:rsidRDefault="00CC4D02">
      <w:pPr>
        <w:jc w:val="both"/>
        <w:rPr>
          <w:sz w:val="24"/>
          <w:lang w:val="ru-RU"/>
        </w:rPr>
        <w:sectPr w:rsidR="00CC4D02" w:rsidRPr="003D2EA8">
          <w:type w:val="continuous"/>
          <w:pgSz w:w="11910" w:h="16850"/>
          <w:pgMar w:top="1580" w:right="740" w:bottom="280" w:left="1600" w:header="720" w:footer="720" w:gutter="0"/>
          <w:cols w:space="720"/>
        </w:sectPr>
      </w:pPr>
    </w:p>
    <w:p w:rsidR="00CC4D02" w:rsidRPr="003D2EA8" w:rsidRDefault="003D2EA8">
      <w:pPr>
        <w:pStyle w:val="a3"/>
        <w:spacing w:before="65"/>
        <w:ind w:firstLine="0"/>
        <w:rPr>
          <w:lang w:val="ru-RU"/>
        </w:rPr>
      </w:pPr>
      <w:r w:rsidRPr="003D2EA8">
        <w:rPr>
          <w:lang w:val="ru-RU"/>
        </w:rPr>
        <w:t>луговых и других береговых территорий от оползней и размыва, укрепление склонов оврагов, с применением естественн</w:t>
      </w:r>
      <w:r w:rsidRPr="003D2EA8">
        <w:rPr>
          <w:lang w:val="ru-RU"/>
        </w:rPr>
        <w:t>ых материалов и форм;</w:t>
      </w:r>
    </w:p>
    <w:p w:rsidR="00CC4D02" w:rsidRPr="003D2EA8" w:rsidRDefault="003D2EA8">
      <w:pPr>
        <w:pStyle w:val="a4"/>
        <w:numPr>
          <w:ilvl w:val="1"/>
          <w:numId w:val="189"/>
        </w:numPr>
        <w:tabs>
          <w:tab w:val="left" w:pos="1238"/>
        </w:tabs>
        <w:ind w:right="110" w:firstLine="709"/>
        <w:rPr>
          <w:sz w:val="24"/>
          <w:lang w:val="ru-RU"/>
        </w:rPr>
      </w:pPr>
      <w:r w:rsidRPr="003D2EA8">
        <w:rPr>
          <w:sz w:val="24"/>
          <w:lang w:val="ru-RU"/>
        </w:rPr>
        <w:t>устройство пешеходных прогулочных трасс, дорожек, видовых площадок, мостиков через ручьи и овраги, установку малых форм архитектуры в соответствии с проектами, согласованными в установленном</w:t>
      </w:r>
      <w:r w:rsidRPr="003D2EA8">
        <w:rPr>
          <w:spacing w:val="-18"/>
          <w:sz w:val="24"/>
          <w:lang w:val="ru-RU"/>
        </w:rPr>
        <w:t xml:space="preserve"> </w:t>
      </w:r>
      <w:r w:rsidRPr="003D2EA8">
        <w:rPr>
          <w:sz w:val="24"/>
          <w:lang w:val="ru-RU"/>
        </w:rPr>
        <w:t>порядке;</w:t>
      </w:r>
    </w:p>
    <w:p w:rsidR="00CC4D02" w:rsidRPr="003D2EA8" w:rsidRDefault="003D2EA8">
      <w:pPr>
        <w:pStyle w:val="a4"/>
        <w:numPr>
          <w:ilvl w:val="1"/>
          <w:numId w:val="189"/>
        </w:numPr>
        <w:tabs>
          <w:tab w:val="left" w:pos="1238"/>
        </w:tabs>
        <w:spacing w:before="2"/>
        <w:ind w:right="108" w:firstLine="709"/>
        <w:rPr>
          <w:sz w:val="24"/>
          <w:lang w:val="ru-RU"/>
        </w:rPr>
      </w:pPr>
      <w:r w:rsidRPr="003D2EA8">
        <w:rPr>
          <w:sz w:val="24"/>
          <w:lang w:val="ru-RU"/>
        </w:rPr>
        <w:t>реконструкцию территорий речных до</w:t>
      </w:r>
      <w:r w:rsidRPr="003D2EA8">
        <w:rPr>
          <w:sz w:val="24"/>
          <w:lang w:val="ru-RU"/>
        </w:rPr>
        <w:t>лин с целью сохранения и восстановления исторически сложившейся</w:t>
      </w:r>
      <w:r w:rsidRPr="003D2EA8">
        <w:rPr>
          <w:spacing w:val="-19"/>
          <w:sz w:val="24"/>
          <w:lang w:val="ru-RU"/>
        </w:rPr>
        <w:t xml:space="preserve"> </w:t>
      </w:r>
      <w:r w:rsidRPr="003D2EA8">
        <w:rPr>
          <w:sz w:val="24"/>
          <w:lang w:val="ru-RU"/>
        </w:rPr>
        <w:t>гидросистемы;</w:t>
      </w:r>
    </w:p>
    <w:p w:rsidR="00CC4D02" w:rsidRPr="003D2EA8" w:rsidRDefault="003D2EA8">
      <w:pPr>
        <w:pStyle w:val="a4"/>
        <w:numPr>
          <w:ilvl w:val="1"/>
          <w:numId w:val="189"/>
        </w:numPr>
        <w:tabs>
          <w:tab w:val="left" w:pos="1238"/>
        </w:tabs>
        <w:ind w:right="102" w:firstLine="709"/>
        <w:rPr>
          <w:sz w:val="24"/>
          <w:lang w:val="ru-RU"/>
        </w:rPr>
      </w:pPr>
      <w:r w:rsidRPr="003D2EA8">
        <w:rPr>
          <w:sz w:val="24"/>
          <w:lang w:val="ru-RU"/>
        </w:rPr>
        <w:t>строительство, ремонт и реконструкцию автодорог и проездов с учетом соблюдения требований к сохранению элементов историко-природного ландшафта и визуальных связей с объектами культурного наследия в соответствии с утвержденной проектной</w:t>
      </w:r>
      <w:r w:rsidRPr="003D2EA8">
        <w:rPr>
          <w:spacing w:val="-10"/>
          <w:sz w:val="24"/>
          <w:lang w:val="ru-RU"/>
        </w:rPr>
        <w:t xml:space="preserve"> </w:t>
      </w:r>
      <w:r w:rsidRPr="003D2EA8">
        <w:rPr>
          <w:sz w:val="24"/>
          <w:lang w:val="ru-RU"/>
        </w:rPr>
        <w:t>документацией;</w:t>
      </w:r>
    </w:p>
    <w:p w:rsidR="00CC4D02" w:rsidRPr="003D2EA8" w:rsidRDefault="003D2EA8">
      <w:pPr>
        <w:pStyle w:val="a4"/>
        <w:numPr>
          <w:ilvl w:val="1"/>
          <w:numId w:val="189"/>
        </w:numPr>
        <w:tabs>
          <w:tab w:val="left" w:pos="1238"/>
        </w:tabs>
        <w:spacing w:before="2"/>
        <w:ind w:right="102" w:firstLine="709"/>
        <w:rPr>
          <w:sz w:val="24"/>
          <w:lang w:val="ru-RU"/>
        </w:rPr>
      </w:pPr>
      <w:r w:rsidRPr="003D2EA8">
        <w:rPr>
          <w:sz w:val="24"/>
          <w:lang w:val="ru-RU"/>
        </w:rPr>
        <w:t>перек</w:t>
      </w:r>
      <w:r w:rsidRPr="003D2EA8">
        <w:rPr>
          <w:sz w:val="24"/>
          <w:lang w:val="ru-RU"/>
        </w:rPr>
        <w:t>ладку существующих наземных инженерных сетей с использованием подземного пространства для обеспечения сохранения основных видовых панорам восприятия объектов культурного наследия усадьбы</w:t>
      </w:r>
      <w:r w:rsidRPr="003D2EA8">
        <w:rPr>
          <w:spacing w:val="-27"/>
          <w:sz w:val="24"/>
          <w:lang w:val="ru-RU"/>
        </w:rPr>
        <w:t xml:space="preserve"> </w:t>
      </w:r>
      <w:r w:rsidRPr="003D2EA8">
        <w:rPr>
          <w:sz w:val="24"/>
          <w:lang w:val="ru-RU"/>
        </w:rPr>
        <w:t>Вяземы;</w:t>
      </w:r>
    </w:p>
    <w:p w:rsidR="00CC4D02" w:rsidRPr="003D2EA8" w:rsidRDefault="003D2EA8">
      <w:pPr>
        <w:pStyle w:val="a4"/>
        <w:numPr>
          <w:ilvl w:val="1"/>
          <w:numId w:val="189"/>
        </w:numPr>
        <w:tabs>
          <w:tab w:val="left" w:pos="1238"/>
        </w:tabs>
        <w:ind w:right="110" w:firstLine="709"/>
        <w:rPr>
          <w:sz w:val="24"/>
          <w:lang w:val="ru-RU"/>
        </w:rPr>
      </w:pPr>
      <w:r w:rsidRPr="003D2EA8">
        <w:rPr>
          <w:sz w:val="24"/>
          <w:lang w:val="ru-RU"/>
        </w:rPr>
        <w:t>проведение санитарных рубок и рубок ухода на участках "Л3", "</w:t>
      </w:r>
      <w:r w:rsidRPr="003D2EA8">
        <w:rPr>
          <w:sz w:val="24"/>
          <w:lang w:val="ru-RU"/>
        </w:rPr>
        <w:t>Л4", "Л5" (участки лесного фонда Пионерского участкового лесничества Москворецкого лесничества);</w:t>
      </w:r>
    </w:p>
    <w:p w:rsidR="00CC4D02" w:rsidRPr="003D2EA8" w:rsidRDefault="003D2EA8">
      <w:pPr>
        <w:pStyle w:val="a4"/>
        <w:numPr>
          <w:ilvl w:val="1"/>
          <w:numId w:val="189"/>
        </w:numPr>
        <w:tabs>
          <w:tab w:val="left" w:pos="1238"/>
        </w:tabs>
        <w:spacing w:before="2"/>
        <w:ind w:right="107" w:firstLine="709"/>
        <w:rPr>
          <w:sz w:val="24"/>
          <w:lang w:val="ru-RU"/>
        </w:rPr>
      </w:pPr>
      <w:r w:rsidRPr="003D2EA8">
        <w:rPr>
          <w:sz w:val="24"/>
          <w:lang w:val="ru-RU"/>
        </w:rPr>
        <w:t>проведение всех видов работ с соблюдением требований к сохранению элементов историко-природного</w:t>
      </w:r>
      <w:r w:rsidRPr="003D2EA8">
        <w:rPr>
          <w:spacing w:val="-11"/>
          <w:sz w:val="24"/>
          <w:lang w:val="ru-RU"/>
        </w:rPr>
        <w:t xml:space="preserve"> </w:t>
      </w:r>
      <w:r w:rsidRPr="003D2EA8">
        <w:rPr>
          <w:sz w:val="24"/>
          <w:lang w:val="ru-RU"/>
        </w:rPr>
        <w:t>ландшафта;</w:t>
      </w:r>
    </w:p>
    <w:p w:rsidR="00CC4D02" w:rsidRDefault="003D2EA8">
      <w:pPr>
        <w:pStyle w:val="a4"/>
        <w:numPr>
          <w:ilvl w:val="0"/>
          <w:numId w:val="188"/>
        </w:numPr>
        <w:tabs>
          <w:tab w:val="left" w:pos="1075"/>
        </w:tabs>
        <w:spacing w:line="274" w:lineRule="exact"/>
        <w:rPr>
          <w:sz w:val="24"/>
        </w:rPr>
      </w:pPr>
      <w:r>
        <w:rPr>
          <w:sz w:val="24"/>
        </w:rPr>
        <w:t>запрещает:</w:t>
      </w:r>
    </w:p>
    <w:p w:rsidR="00CC4D02" w:rsidRPr="003D2EA8" w:rsidRDefault="003D2EA8">
      <w:pPr>
        <w:pStyle w:val="a4"/>
        <w:numPr>
          <w:ilvl w:val="1"/>
          <w:numId w:val="189"/>
        </w:numPr>
        <w:tabs>
          <w:tab w:val="left" w:pos="1238"/>
        </w:tabs>
        <w:spacing w:before="24" w:line="274" w:lineRule="exact"/>
        <w:ind w:right="112" w:firstLine="709"/>
        <w:rPr>
          <w:sz w:val="24"/>
          <w:lang w:val="ru-RU"/>
        </w:rPr>
      </w:pPr>
      <w:r w:rsidRPr="003D2EA8">
        <w:rPr>
          <w:sz w:val="24"/>
          <w:lang w:val="ru-RU"/>
        </w:rPr>
        <w:t>прокладку наземных и надземных инженерных</w:t>
      </w:r>
      <w:r w:rsidRPr="003D2EA8">
        <w:rPr>
          <w:sz w:val="24"/>
          <w:lang w:val="ru-RU"/>
        </w:rPr>
        <w:t xml:space="preserve"> сетей (кроме линий наружного освещения);</w:t>
      </w:r>
    </w:p>
    <w:p w:rsidR="00CC4D02" w:rsidRPr="003D2EA8" w:rsidRDefault="003D2EA8">
      <w:pPr>
        <w:pStyle w:val="a4"/>
        <w:numPr>
          <w:ilvl w:val="1"/>
          <w:numId w:val="189"/>
        </w:numPr>
        <w:tabs>
          <w:tab w:val="left" w:pos="1238"/>
        </w:tabs>
        <w:ind w:right="99" w:firstLine="709"/>
        <w:rPr>
          <w:sz w:val="24"/>
          <w:lang w:val="ru-RU"/>
        </w:rPr>
      </w:pPr>
      <w:r w:rsidRPr="003D2EA8">
        <w:rPr>
          <w:sz w:val="24"/>
          <w:lang w:val="ru-RU"/>
        </w:rPr>
        <w:t>проведение мероприятий, которые могут привести к существенному  изменению ландшафта, исторически сложившихся природных и ландшафтных объектов, насаждений и элементов благоустройства, кроме изменений, связанных с  в</w:t>
      </w:r>
      <w:r w:rsidRPr="003D2EA8">
        <w:rPr>
          <w:sz w:val="24"/>
          <w:lang w:val="ru-RU"/>
        </w:rPr>
        <w:t>осстановлением нарушенных природных объектов или реставрацией историко- культурных объектов, включая историческую гидросистему, старовозрастные  насаждения;</w:t>
      </w:r>
    </w:p>
    <w:p w:rsidR="00CC4D02" w:rsidRPr="003D2EA8" w:rsidRDefault="003D2EA8">
      <w:pPr>
        <w:pStyle w:val="a4"/>
        <w:numPr>
          <w:ilvl w:val="1"/>
          <w:numId w:val="189"/>
        </w:numPr>
        <w:tabs>
          <w:tab w:val="left" w:pos="1237"/>
          <w:tab w:val="left" w:pos="1238"/>
        </w:tabs>
        <w:spacing w:before="2"/>
        <w:ind w:left="1237"/>
        <w:jc w:val="left"/>
        <w:rPr>
          <w:sz w:val="24"/>
          <w:lang w:val="ru-RU"/>
        </w:rPr>
      </w:pPr>
      <w:r w:rsidRPr="003D2EA8">
        <w:rPr>
          <w:sz w:val="24"/>
          <w:lang w:val="ru-RU"/>
        </w:rPr>
        <w:t>самовольную посадку и вырубку деревьев, распашку склонов оврагов и</w:t>
      </w:r>
      <w:r w:rsidRPr="003D2EA8">
        <w:rPr>
          <w:spacing w:val="11"/>
          <w:sz w:val="24"/>
          <w:lang w:val="ru-RU"/>
        </w:rPr>
        <w:t xml:space="preserve"> </w:t>
      </w:r>
      <w:r w:rsidRPr="003D2EA8">
        <w:rPr>
          <w:sz w:val="24"/>
          <w:lang w:val="ru-RU"/>
        </w:rPr>
        <w:t>речных</w:t>
      </w:r>
    </w:p>
    <w:p w:rsidR="00CC4D02" w:rsidRPr="003D2EA8" w:rsidRDefault="00CC4D02">
      <w:pPr>
        <w:rPr>
          <w:sz w:val="24"/>
          <w:lang w:val="ru-RU"/>
        </w:rPr>
        <w:sectPr w:rsidR="00CC4D02" w:rsidRPr="003D2EA8">
          <w:footerReference w:type="default" r:id="rId64"/>
          <w:pgSz w:w="11910" w:h="16850"/>
          <w:pgMar w:top="1060" w:right="740" w:bottom="980" w:left="1600" w:header="0" w:footer="785" w:gutter="0"/>
          <w:pgNumType w:start="69"/>
          <w:cols w:space="720"/>
        </w:sectPr>
      </w:pPr>
    </w:p>
    <w:p w:rsidR="00CC4D02" w:rsidRDefault="003D2EA8">
      <w:pPr>
        <w:pStyle w:val="a3"/>
        <w:spacing w:line="273" w:lineRule="exact"/>
        <w:ind w:firstLine="0"/>
      </w:pPr>
      <w:r>
        <w:t>долин;</w:t>
      </w:r>
    </w:p>
    <w:p w:rsidR="00CC4D02" w:rsidRDefault="003D2EA8">
      <w:pPr>
        <w:pStyle w:val="a3"/>
        <w:spacing w:before="10"/>
        <w:ind w:left="0" w:firstLine="0"/>
        <w:rPr>
          <w:sz w:val="23"/>
        </w:rPr>
      </w:pPr>
      <w:r>
        <w:br w:type="column"/>
      </w:r>
    </w:p>
    <w:p w:rsidR="00CC4D02" w:rsidRPr="003D2EA8" w:rsidRDefault="003D2EA8">
      <w:pPr>
        <w:pStyle w:val="a4"/>
        <w:numPr>
          <w:ilvl w:val="0"/>
          <w:numId w:val="187"/>
        </w:numPr>
        <w:tabs>
          <w:tab w:val="left" w:pos="408"/>
          <w:tab w:val="left" w:pos="409"/>
        </w:tabs>
        <w:spacing w:line="293" w:lineRule="exact"/>
        <w:jc w:val="left"/>
        <w:rPr>
          <w:sz w:val="24"/>
          <w:lang w:val="ru-RU"/>
        </w:rPr>
      </w:pPr>
      <w:r w:rsidRPr="003D2EA8">
        <w:rPr>
          <w:sz w:val="24"/>
          <w:lang w:val="ru-RU"/>
        </w:rPr>
        <w:t>загрязнение почв, грунтовых и подземных вод, поверхностных</w:t>
      </w:r>
      <w:r w:rsidRPr="003D2EA8">
        <w:rPr>
          <w:spacing w:val="-23"/>
          <w:sz w:val="24"/>
          <w:lang w:val="ru-RU"/>
        </w:rPr>
        <w:t xml:space="preserve"> </w:t>
      </w:r>
      <w:r w:rsidRPr="003D2EA8">
        <w:rPr>
          <w:sz w:val="24"/>
          <w:lang w:val="ru-RU"/>
        </w:rPr>
        <w:t>стоков;</w:t>
      </w:r>
    </w:p>
    <w:p w:rsidR="00CC4D02" w:rsidRPr="003D2EA8" w:rsidRDefault="003D2EA8">
      <w:pPr>
        <w:pStyle w:val="a4"/>
        <w:numPr>
          <w:ilvl w:val="0"/>
          <w:numId w:val="187"/>
        </w:numPr>
        <w:tabs>
          <w:tab w:val="left" w:pos="408"/>
          <w:tab w:val="left" w:pos="409"/>
        </w:tabs>
        <w:spacing w:line="293" w:lineRule="exact"/>
        <w:jc w:val="left"/>
        <w:rPr>
          <w:sz w:val="24"/>
          <w:lang w:val="ru-RU"/>
        </w:rPr>
      </w:pPr>
      <w:r w:rsidRPr="003D2EA8">
        <w:rPr>
          <w:sz w:val="24"/>
          <w:lang w:val="ru-RU"/>
        </w:rPr>
        <w:t>добычу полезных ископаемых, бурение</w:t>
      </w:r>
      <w:r w:rsidRPr="003D2EA8">
        <w:rPr>
          <w:spacing w:val="-16"/>
          <w:sz w:val="24"/>
          <w:lang w:val="ru-RU"/>
        </w:rPr>
        <w:t xml:space="preserve"> </w:t>
      </w:r>
      <w:r w:rsidRPr="003D2EA8">
        <w:rPr>
          <w:sz w:val="24"/>
          <w:lang w:val="ru-RU"/>
        </w:rPr>
        <w:t>скважин;</w:t>
      </w:r>
    </w:p>
    <w:p w:rsidR="00CC4D02" w:rsidRPr="003D2EA8" w:rsidRDefault="003D2EA8">
      <w:pPr>
        <w:pStyle w:val="a4"/>
        <w:numPr>
          <w:ilvl w:val="0"/>
          <w:numId w:val="187"/>
        </w:numPr>
        <w:tabs>
          <w:tab w:val="left" w:pos="408"/>
          <w:tab w:val="left" w:pos="409"/>
        </w:tabs>
        <w:spacing w:before="1"/>
        <w:jc w:val="left"/>
        <w:rPr>
          <w:sz w:val="24"/>
          <w:lang w:val="ru-RU"/>
        </w:rPr>
      </w:pPr>
      <w:r w:rsidRPr="003D2EA8">
        <w:rPr>
          <w:sz w:val="24"/>
          <w:lang w:val="ru-RU"/>
        </w:rPr>
        <w:t xml:space="preserve">устройство   высоких   (более   1,5   м)   сплошных   ограждений,  </w:t>
      </w:r>
      <w:r w:rsidRPr="003D2EA8">
        <w:rPr>
          <w:spacing w:val="10"/>
          <w:sz w:val="24"/>
          <w:lang w:val="ru-RU"/>
        </w:rPr>
        <w:t xml:space="preserve"> </w:t>
      </w:r>
      <w:r w:rsidRPr="003D2EA8">
        <w:rPr>
          <w:sz w:val="24"/>
          <w:lang w:val="ru-RU"/>
        </w:rPr>
        <w:t>нарушающих</w:t>
      </w:r>
    </w:p>
    <w:p w:rsidR="00CC4D02" w:rsidRPr="003D2EA8" w:rsidRDefault="00CC4D02">
      <w:pPr>
        <w:rPr>
          <w:sz w:val="24"/>
          <w:lang w:val="ru-RU"/>
        </w:rPr>
        <w:sectPr w:rsidR="00CC4D02" w:rsidRPr="003D2EA8">
          <w:type w:val="continuous"/>
          <w:pgSz w:w="11910" w:h="16850"/>
          <w:pgMar w:top="1580" w:right="740" w:bottom="280" w:left="1600" w:header="720" w:footer="720" w:gutter="0"/>
          <w:cols w:num="2" w:space="720" w:equalWidth="0">
            <w:col w:w="790" w:space="40"/>
            <w:col w:w="8740"/>
          </w:cols>
        </w:sectPr>
      </w:pPr>
    </w:p>
    <w:p w:rsidR="00CC4D02" w:rsidRPr="003D2EA8" w:rsidRDefault="003D2EA8">
      <w:pPr>
        <w:pStyle w:val="a3"/>
        <w:ind w:firstLine="0"/>
        <w:rPr>
          <w:lang w:val="ru-RU"/>
        </w:rPr>
      </w:pPr>
      <w:r w:rsidRPr="003D2EA8">
        <w:rPr>
          <w:lang w:val="ru-RU"/>
        </w:rPr>
        <w:t>виз</w:t>
      </w:r>
      <w:r w:rsidRPr="003D2EA8">
        <w:rPr>
          <w:lang w:val="ru-RU"/>
        </w:rPr>
        <w:t>уальное восприятие природного ландшафта, основные видовые связи с усадьбой Вяземы;</w:t>
      </w:r>
    </w:p>
    <w:p w:rsidR="00CC4D02" w:rsidRPr="003D2EA8" w:rsidRDefault="003D2EA8">
      <w:pPr>
        <w:pStyle w:val="a4"/>
        <w:numPr>
          <w:ilvl w:val="1"/>
          <w:numId w:val="187"/>
        </w:numPr>
        <w:tabs>
          <w:tab w:val="left" w:pos="1238"/>
        </w:tabs>
        <w:spacing w:before="24" w:line="274" w:lineRule="exact"/>
        <w:ind w:right="107" w:firstLine="709"/>
        <w:rPr>
          <w:sz w:val="24"/>
          <w:lang w:val="ru-RU"/>
        </w:rPr>
      </w:pPr>
      <w:r w:rsidRPr="003D2EA8">
        <w:rPr>
          <w:sz w:val="24"/>
          <w:lang w:val="ru-RU"/>
        </w:rPr>
        <w:t>проведение всех видов земляных и строительных работ без предварительного археологического</w:t>
      </w:r>
      <w:r w:rsidRPr="003D2EA8">
        <w:rPr>
          <w:spacing w:val="-10"/>
          <w:sz w:val="24"/>
          <w:lang w:val="ru-RU"/>
        </w:rPr>
        <w:t xml:space="preserve"> </w:t>
      </w:r>
      <w:r w:rsidRPr="003D2EA8">
        <w:rPr>
          <w:sz w:val="24"/>
          <w:lang w:val="ru-RU"/>
        </w:rPr>
        <w:t>обследования.</w:t>
      </w:r>
    </w:p>
    <w:p w:rsidR="00CC4D02" w:rsidRPr="003D2EA8" w:rsidRDefault="00CC4D02">
      <w:pPr>
        <w:pStyle w:val="a3"/>
        <w:spacing w:before="8"/>
        <w:ind w:left="0" w:firstLine="0"/>
        <w:rPr>
          <w:sz w:val="23"/>
          <w:lang w:val="ru-RU"/>
        </w:rPr>
      </w:pPr>
    </w:p>
    <w:p w:rsidR="00CC4D02" w:rsidRPr="003D2EA8" w:rsidRDefault="003D2EA8">
      <w:pPr>
        <w:pStyle w:val="a4"/>
        <w:numPr>
          <w:ilvl w:val="0"/>
          <w:numId w:val="195"/>
        </w:numPr>
        <w:tabs>
          <w:tab w:val="left" w:pos="1238"/>
        </w:tabs>
        <w:ind w:right="113" w:firstLine="709"/>
        <w:jc w:val="both"/>
        <w:rPr>
          <w:sz w:val="24"/>
          <w:lang w:val="ru-RU"/>
        </w:rPr>
      </w:pPr>
      <w:r w:rsidRPr="003D2EA8">
        <w:rPr>
          <w:sz w:val="24"/>
          <w:lang w:val="ru-RU"/>
        </w:rPr>
        <w:t>Требования к градостроительным регламентам в границе зоны охраняемог</w:t>
      </w:r>
      <w:r w:rsidRPr="003D2EA8">
        <w:rPr>
          <w:sz w:val="24"/>
          <w:lang w:val="ru-RU"/>
        </w:rPr>
        <w:t>о природного ландшафта усадьбы</w:t>
      </w:r>
      <w:r w:rsidRPr="003D2EA8">
        <w:rPr>
          <w:spacing w:val="-17"/>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8"/>
        </w:tabs>
        <w:spacing w:before="24" w:line="274" w:lineRule="exact"/>
        <w:ind w:right="110" w:firstLine="709"/>
        <w:rPr>
          <w:sz w:val="24"/>
          <w:lang w:val="ru-RU"/>
        </w:rPr>
      </w:pPr>
      <w:r w:rsidRPr="003D2EA8">
        <w:rPr>
          <w:sz w:val="24"/>
          <w:lang w:val="ru-RU"/>
        </w:rPr>
        <w:t>при строительстве дорог и проездов высота насыпей не должна нарушать сложившиеся взаимосвязи ландшафтов с объектами усадьбы</w:t>
      </w:r>
      <w:r w:rsidRPr="003D2EA8">
        <w:rPr>
          <w:spacing w:val="-23"/>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8"/>
        </w:tabs>
        <w:spacing w:before="21" w:line="274" w:lineRule="exact"/>
        <w:ind w:right="108" w:firstLine="709"/>
        <w:rPr>
          <w:sz w:val="24"/>
          <w:lang w:val="ru-RU"/>
        </w:rPr>
      </w:pPr>
      <w:r w:rsidRPr="003D2EA8">
        <w:rPr>
          <w:sz w:val="24"/>
          <w:lang w:val="ru-RU"/>
        </w:rPr>
        <w:t>применение естественных материалов (гравий, песок, камень) при  производстве берегоукрепительных работ, прокладке дорожек и устройстве</w:t>
      </w:r>
      <w:r w:rsidRPr="003D2EA8">
        <w:rPr>
          <w:spacing w:val="-28"/>
          <w:sz w:val="24"/>
          <w:lang w:val="ru-RU"/>
        </w:rPr>
        <w:t xml:space="preserve"> </w:t>
      </w:r>
      <w:r w:rsidRPr="003D2EA8">
        <w:rPr>
          <w:sz w:val="24"/>
          <w:lang w:val="ru-RU"/>
        </w:rPr>
        <w:t>площадок.</w:t>
      </w:r>
    </w:p>
    <w:p w:rsidR="00CC4D02" w:rsidRPr="003D2EA8" w:rsidRDefault="00CC4D02">
      <w:pPr>
        <w:pStyle w:val="a3"/>
        <w:spacing w:before="7"/>
        <w:ind w:left="0" w:firstLine="0"/>
        <w:rPr>
          <w:sz w:val="23"/>
          <w:lang w:val="ru-RU"/>
        </w:rPr>
      </w:pPr>
    </w:p>
    <w:p w:rsidR="00CC4D02" w:rsidRPr="003D2EA8" w:rsidRDefault="003D2EA8">
      <w:pPr>
        <w:pStyle w:val="a3"/>
        <w:spacing w:before="1"/>
        <w:ind w:right="106"/>
        <w:jc w:val="both"/>
        <w:rPr>
          <w:lang w:val="ru-RU"/>
        </w:rPr>
      </w:pPr>
      <w:r w:rsidRPr="003D2EA8">
        <w:rPr>
          <w:lang w:val="ru-RU"/>
        </w:rPr>
        <w:t>Режимом использования территории объекта культурного наследия федерального значения "Усадьба Вяземы (Годуновых</w:t>
      </w:r>
      <w:r w:rsidRPr="003D2EA8">
        <w:rPr>
          <w:lang w:val="ru-RU"/>
        </w:rPr>
        <w:t xml:space="preserve">), 1590-1600 гг.", расположенного в городском поселении Большие Вяземы Одинцовского муниципального района Московской области (далее - усадьба "Вяземы"), разрешается по проектам, согласованным с органами охраны объектов культурного наследия в установленном </w:t>
      </w:r>
      <w:r w:rsidRPr="003D2EA8">
        <w:rPr>
          <w:lang w:val="ru-RU"/>
        </w:rPr>
        <w:t>законодательством порядке:</w:t>
      </w:r>
    </w:p>
    <w:p w:rsidR="00CC4D02" w:rsidRPr="003D2EA8" w:rsidRDefault="003D2EA8">
      <w:pPr>
        <w:pStyle w:val="a4"/>
        <w:numPr>
          <w:ilvl w:val="1"/>
          <w:numId w:val="187"/>
        </w:numPr>
        <w:tabs>
          <w:tab w:val="left" w:pos="1237"/>
          <w:tab w:val="left" w:pos="1238"/>
          <w:tab w:val="left" w:pos="1532"/>
          <w:tab w:val="left" w:pos="2929"/>
          <w:tab w:val="left" w:pos="3720"/>
          <w:tab w:val="left" w:pos="4184"/>
          <w:tab w:val="left" w:pos="5311"/>
          <w:tab w:val="left" w:pos="6803"/>
          <w:tab w:val="left" w:pos="7148"/>
          <w:tab w:val="left" w:pos="9106"/>
        </w:tabs>
        <w:spacing w:before="2"/>
        <w:ind w:left="1237"/>
        <w:jc w:val="left"/>
        <w:rPr>
          <w:sz w:val="24"/>
          <w:lang w:val="ru-RU"/>
        </w:rPr>
      </w:pPr>
      <w:r w:rsidRPr="003D2EA8">
        <w:rPr>
          <w:sz w:val="24"/>
          <w:lang w:val="ru-RU"/>
        </w:rPr>
        <w:t>-</w:t>
      </w:r>
      <w:r w:rsidRPr="003D2EA8">
        <w:rPr>
          <w:sz w:val="24"/>
          <w:lang w:val="ru-RU"/>
        </w:rPr>
        <w:tab/>
        <w:t>проведение</w:t>
      </w:r>
      <w:r w:rsidRPr="003D2EA8">
        <w:rPr>
          <w:sz w:val="24"/>
          <w:lang w:val="ru-RU"/>
        </w:rPr>
        <w:tab/>
        <w:t>работ</w:t>
      </w:r>
      <w:r w:rsidRPr="003D2EA8">
        <w:rPr>
          <w:sz w:val="24"/>
          <w:lang w:val="ru-RU"/>
        </w:rPr>
        <w:tab/>
        <w:t>по</w:t>
      </w:r>
      <w:r w:rsidRPr="003D2EA8">
        <w:rPr>
          <w:sz w:val="24"/>
          <w:lang w:val="ru-RU"/>
        </w:rPr>
        <w:tab/>
        <w:t>ремонту,</w:t>
      </w:r>
      <w:r w:rsidRPr="003D2EA8">
        <w:rPr>
          <w:sz w:val="24"/>
          <w:lang w:val="ru-RU"/>
        </w:rPr>
        <w:tab/>
        <w:t>реставрации</w:t>
      </w:r>
      <w:r w:rsidRPr="003D2EA8">
        <w:rPr>
          <w:sz w:val="24"/>
          <w:lang w:val="ru-RU"/>
        </w:rPr>
        <w:tab/>
        <w:t>и</w:t>
      </w:r>
      <w:r w:rsidRPr="003D2EA8">
        <w:rPr>
          <w:sz w:val="24"/>
          <w:lang w:val="ru-RU"/>
        </w:rPr>
        <w:tab/>
        <w:t>приспособлению</w:t>
      </w:r>
      <w:r w:rsidRPr="003D2EA8">
        <w:rPr>
          <w:sz w:val="24"/>
          <w:lang w:val="ru-RU"/>
        </w:rPr>
        <w:tab/>
        <w:t>для</w:t>
      </w:r>
    </w:p>
    <w:p w:rsidR="00CC4D02" w:rsidRPr="003D2EA8" w:rsidRDefault="00CC4D02">
      <w:pPr>
        <w:rPr>
          <w:sz w:val="24"/>
          <w:lang w:val="ru-RU"/>
        </w:rPr>
        <w:sectPr w:rsidR="00CC4D02" w:rsidRPr="003D2EA8">
          <w:type w:val="continuous"/>
          <w:pgSz w:w="11910" w:h="16850"/>
          <w:pgMar w:top="1580" w:right="740" w:bottom="280" w:left="1600" w:header="720" w:footer="720" w:gutter="0"/>
          <w:cols w:space="720"/>
        </w:sectPr>
      </w:pPr>
    </w:p>
    <w:p w:rsidR="00CC4D02" w:rsidRPr="003D2EA8" w:rsidRDefault="003D2EA8">
      <w:pPr>
        <w:pStyle w:val="a3"/>
        <w:spacing w:before="65"/>
        <w:ind w:right="103" w:firstLine="0"/>
        <w:jc w:val="both"/>
        <w:rPr>
          <w:lang w:val="ru-RU"/>
        </w:rPr>
      </w:pPr>
      <w:r w:rsidRPr="003D2EA8">
        <w:rPr>
          <w:lang w:val="ru-RU"/>
        </w:rPr>
        <w:t>современного использования усадьбы "Вяземы" на основе научных историко- архитектурных, историко-градостроительных, археологических и архивных исследо</w:t>
      </w:r>
      <w:r w:rsidRPr="003D2EA8">
        <w:rPr>
          <w:lang w:val="ru-RU"/>
        </w:rPr>
        <w:t>ваний (далее - историко-культурные исследования) при обязательном архитектурно- реставрационном надзоре;</w:t>
      </w:r>
    </w:p>
    <w:p w:rsidR="00CC4D02" w:rsidRPr="003D2EA8" w:rsidRDefault="003D2EA8">
      <w:pPr>
        <w:pStyle w:val="a4"/>
        <w:numPr>
          <w:ilvl w:val="1"/>
          <w:numId w:val="187"/>
        </w:numPr>
        <w:tabs>
          <w:tab w:val="left" w:pos="1238"/>
        </w:tabs>
        <w:spacing w:before="24" w:line="274" w:lineRule="exact"/>
        <w:ind w:right="109" w:firstLine="709"/>
        <w:rPr>
          <w:sz w:val="24"/>
          <w:lang w:val="ru-RU"/>
        </w:rPr>
      </w:pPr>
      <w:r w:rsidRPr="003D2EA8">
        <w:rPr>
          <w:sz w:val="24"/>
          <w:lang w:val="ru-RU"/>
        </w:rPr>
        <w:t>- раскрытие и сохранение подлинных элементов, деталей зданий и сооружений, планировки, покрытий дорожек, насаждений, гидротехнических</w:t>
      </w:r>
      <w:r w:rsidRPr="003D2EA8">
        <w:rPr>
          <w:spacing w:val="-22"/>
          <w:sz w:val="24"/>
          <w:lang w:val="ru-RU"/>
        </w:rPr>
        <w:t xml:space="preserve"> </w:t>
      </w:r>
      <w:r w:rsidRPr="003D2EA8">
        <w:rPr>
          <w:sz w:val="24"/>
          <w:lang w:val="ru-RU"/>
        </w:rPr>
        <w:t>сооружений;</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 рек</w:t>
      </w:r>
      <w:r w:rsidRPr="003D2EA8">
        <w:rPr>
          <w:sz w:val="24"/>
          <w:lang w:val="ru-RU"/>
        </w:rPr>
        <w:t>онструкция фасадов здания Муниципального автономного учреждения дополнительного образования Большевяземской детской школы искусств и здания воскресной школы прихода церкви Преображения усадьбы "Вяземы" с учетом стилевых особенностей комплекса усадьбы</w:t>
      </w:r>
      <w:r w:rsidRPr="003D2EA8">
        <w:rPr>
          <w:spacing w:val="-16"/>
          <w:sz w:val="24"/>
          <w:lang w:val="ru-RU"/>
        </w:rPr>
        <w:t xml:space="preserve"> </w:t>
      </w:r>
      <w:r w:rsidRPr="003D2EA8">
        <w:rPr>
          <w:sz w:val="24"/>
          <w:lang w:val="ru-RU"/>
        </w:rPr>
        <w:t>"Вязе</w:t>
      </w:r>
      <w:r w:rsidRPr="003D2EA8">
        <w:rPr>
          <w:sz w:val="24"/>
          <w:lang w:val="ru-RU"/>
        </w:rPr>
        <w:t>мы";</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 проведение ремонта и реконструкции существующих зданий и технических сооружений, не относящихся к объектам усадебного комплекса, без изменения и увеличения пропорций и габаритов, с учетом требований, направленных на адаптацию архитектурных решений фасадо</w:t>
      </w:r>
      <w:r w:rsidRPr="003D2EA8">
        <w:rPr>
          <w:sz w:val="24"/>
          <w:lang w:val="ru-RU"/>
        </w:rPr>
        <w:t>в в части их соответствия стилевым особенностям объектов усадьбы</w:t>
      </w:r>
      <w:r w:rsidRPr="003D2EA8">
        <w:rPr>
          <w:spacing w:val="-11"/>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8"/>
        </w:tabs>
        <w:ind w:right="104" w:firstLine="709"/>
        <w:rPr>
          <w:sz w:val="24"/>
          <w:lang w:val="ru-RU"/>
        </w:rPr>
      </w:pPr>
      <w:r w:rsidRPr="003D2EA8">
        <w:rPr>
          <w:sz w:val="24"/>
          <w:lang w:val="ru-RU"/>
        </w:rPr>
        <w:t>- применение при благоустройстве и оборудовании территории традиционных материалов (камень, кирпич, литье и т.д.) в покрытиях, оборудовании для освещения, малых архитектурных</w:t>
      </w:r>
      <w:r w:rsidRPr="003D2EA8">
        <w:rPr>
          <w:spacing w:val="-8"/>
          <w:sz w:val="24"/>
          <w:lang w:val="ru-RU"/>
        </w:rPr>
        <w:t xml:space="preserve"> </w:t>
      </w:r>
      <w:r w:rsidRPr="003D2EA8">
        <w:rPr>
          <w:sz w:val="24"/>
          <w:lang w:val="ru-RU"/>
        </w:rPr>
        <w:t>формах;</w:t>
      </w:r>
    </w:p>
    <w:p w:rsidR="00CC4D02" w:rsidRPr="003D2EA8" w:rsidRDefault="003D2EA8">
      <w:pPr>
        <w:pStyle w:val="a4"/>
        <w:numPr>
          <w:ilvl w:val="1"/>
          <w:numId w:val="187"/>
        </w:numPr>
        <w:tabs>
          <w:tab w:val="left" w:pos="1238"/>
        </w:tabs>
        <w:spacing w:before="2"/>
        <w:ind w:right="102" w:firstLine="709"/>
        <w:rPr>
          <w:sz w:val="24"/>
          <w:lang w:val="ru-RU"/>
        </w:rPr>
      </w:pPr>
      <w:r w:rsidRPr="003D2EA8">
        <w:rPr>
          <w:sz w:val="24"/>
          <w:lang w:val="ru-RU"/>
        </w:rPr>
        <w:t>- восстановление и реставрация по специально выполненным проектам на основе историко-культурных исследований исторических сооружений и элементов планировки (выявленных объектов культурного наследия - флигелей Конного двора, служебной постройки, риг</w:t>
      </w:r>
      <w:r w:rsidRPr="003D2EA8">
        <w:rPr>
          <w:sz w:val="24"/>
          <w:lang w:val="ru-RU"/>
        </w:rPr>
        <w:t>и; фруктового сада, оранжерей и цветников; плотины и моста на Большом пруду; дома управляющего усадьбой; благоустройства береговых склонов Большого пруда с озеленением и реконструкцией насаждений при сохранении старовозрастных деревьев; восточной части тер</w:t>
      </w:r>
      <w:r w:rsidRPr="003D2EA8">
        <w:rPr>
          <w:sz w:val="24"/>
          <w:lang w:val="ru-RU"/>
        </w:rPr>
        <w:t>ритории исторического регулярного липового парка на западном берегу Большого пруда с реконструкцией насаждений при сохранении старовозрастных</w:t>
      </w:r>
      <w:r w:rsidRPr="003D2EA8">
        <w:rPr>
          <w:spacing w:val="-17"/>
          <w:sz w:val="24"/>
          <w:lang w:val="ru-RU"/>
        </w:rPr>
        <w:t xml:space="preserve"> </w:t>
      </w:r>
      <w:r w:rsidRPr="003D2EA8">
        <w:rPr>
          <w:sz w:val="24"/>
          <w:lang w:val="ru-RU"/>
        </w:rPr>
        <w:t>деревьев);</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 xml:space="preserve">- проведение землеустроительных, мелиоративных, хозяйственных и иных мероприятий и работ, проводимых в </w:t>
      </w:r>
      <w:r w:rsidRPr="003D2EA8">
        <w:rPr>
          <w:sz w:val="24"/>
          <w:lang w:val="ru-RU"/>
        </w:rPr>
        <w:t>целях создания условий для использования объекта культурного наследия без нарушения его параметров и особенностей, составляющих предмет</w:t>
      </w:r>
      <w:r w:rsidRPr="003D2EA8">
        <w:rPr>
          <w:spacing w:val="-1"/>
          <w:sz w:val="24"/>
          <w:lang w:val="ru-RU"/>
        </w:rPr>
        <w:t xml:space="preserve"> </w:t>
      </w:r>
      <w:r w:rsidRPr="003D2EA8">
        <w:rPr>
          <w:sz w:val="24"/>
          <w:lang w:val="ru-RU"/>
        </w:rPr>
        <w:t>охраны;</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 проведение мероприятий, направленных на сохранение и восстановление элементов историко-природного ландшафта, о</w:t>
      </w:r>
      <w:r w:rsidRPr="003D2EA8">
        <w:rPr>
          <w:sz w:val="24"/>
          <w:lang w:val="ru-RU"/>
        </w:rPr>
        <w:t>собенностей рельефа, гидрографии, планировочных элементов и водных поверхностей, расчистку русла Большого пруда, защиту береговых территорий от оползней и размыва, укрепление склонов оврагов, с применением естественных материалов и</w:t>
      </w:r>
      <w:r w:rsidRPr="003D2EA8">
        <w:rPr>
          <w:spacing w:val="-16"/>
          <w:sz w:val="24"/>
          <w:lang w:val="ru-RU"/>
        </w:rPr>
        <w:t xml:space="preserve"> </w:t>
      </w:r>
      <w:r w:rsidRPr="003D2EA8">
        <w:rPr>
          <w:sz w:val="24"/>
          <w:lang w:val="ru-RU"/>
        </w:rPr>
        <w:t>форм;</w:t>
      </w:r>
    </w:p>
    <w:p w:rsidR="00CC4D02" w:rsidRPr="003D2EA8" w:rsidRDefault="003D2EA8">
      <w:pPr>
        <w:pStyle w:val="a4"/>
        <w:numPr>
          <w:ilvl w:val="1"/>
          <w:numId w:val="187"/>
        </w:numPr>
        <w:tabs>
          <w:tab w:val="left" w:pos="1238"/>
        </w:tabs>
        <w:ind w:right="112" w:firstLine="709"/>
        <w:rPr>
          <w:sz w:val="24"/>
          <w:lang w:val="ru-RU"/>
        </w:rPr>
      </w:pPr>
      <w:r w:rsidRPr="003D2EA8">
        <w:rPr>
          <w:sz w:val="24"/>
          <w:lang w:val="ru-RU"/>
        </w:rPr>
        <w:t>- проведение берег</w:t>
      </w:r>
      <w:r w:rsidRPr="003D2EA8">
        <w:rPr>
          <w:sz w:val="24"/>
          <w:lang w:val="ru-RU"/>
        </w:rPr>
        <w:t>оукрепительных работ, расчистка, озеленение берегов Большого</w:t>
      </w:r>
      <w:r w:rsidRPr="003D2EA8">
        <w:rPr>
          <w:spacing w:val="-5"/>
          <w:sz w:val="24"/>
          <w:lang w:val="ru-RU"/>
        </w:rPr>
        <w:t xml:space="preserve"> </w:t>
      </w:r>
      <w:r w:rsidRPr="003D2EA8">
        <w:rPr>
          <w:sz w:val="24"/>
          <w:lang w:val="ru-RU"/>
        </w:rPr>
        <w:t>пруда;</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 устройство пешеходных прогулочных трасс, дорожек, видовых площадок, установка малых форм архитектуры в соответствии со специальными</w:t>
      </w:r>
      <w:r w:rsidRPr="003D2EA8">
        <w:rPr>
          <w:spacing w:val="-33"/>
          <w:sz w:val="24"/>
          <w:lang w:val="ru-RU"/>
        </w:rPr>
        <w:t xml:space="preserve"> </w:t>
      </w:r>
      <w:r w:rsidRPr="003D2EA8">
        <w:rPr>
          <w:sz w:val="24"/>
          <w:lang w:val="ru-RU"/>
        </w:rPr>
        <w:t>проектами;</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 xml:space="preserve">- реконструкция территорий долины Большого </w:t>
      </w:r>
      <w:r w:rsidRPr="003D2EA8">
        <w:rPr>
          <w:sz w:val="24"/>
          <w:lang w:val="ru-RU"/>
        </w:rPr>
        <w:t>пруда с целью сохранения и восстановления исторически сложившейся</w:t>
      </w:r>
      <w:r w:rsidRPr="003D2EA8">
        <w:rPr>
          <w:spacing w:val="-19"/>
          <w:sz w:val="24"/>
          <w:lang w:val="ru-RU"/>
        </w:rPr>
        <w:t xml:space="preserve"> </w:t>
      </w:r>
      <w:r w:rsidRPr="003D2EA8">
        <w:rPr>
          <w:sz w:val="24"/>
          <w:lang w:val="ru-RU"/>
        </w:rPr>
        <w:t>гидросистемы;</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 xml:space="preserve">- прокладка, ремонт и реконструкция подземных инженерных коммуникаций, необходимых для сохранения и функционирования объекта культурного наследия, с последующей рекультивацией </w:t>
      </w:r>
      <w:r w:rsidRPr="003D2EA8">
        <w:rPr>
          <w:sz w:val="24"/>
          <w:lang w:val="ru-RU"/>
        </w:rPr>
        <w:t>нарушенных</w:t>
      </w:r>
      <w:r w:rsidRPr="003D2EA8">
        <w:rPr>
          <w:spacing w:val="-22"/>
          <w:sz w:val="24"/>
          <w:lang w:val="ru-RU"/>
        </w:rPr>
        <w:t xml:space="preserve"> </w:t>
      </w:r>
      <w:r w:rsidRPr="003D2EA8">
        <w:rPr>
          <w:sz w:val="24"/>
          <w:lang w:val="ru-RU"/>
        </w:rPr>
        <w:t>участков;</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 проведение работ по ремонту и реконструкции проездов без их</w:t>
      </w:r>
      <w:r w:rsidRPr="003D2EA8">
        <w:rPr>
          <w:spacing w:val="-29"/>
          <w:sz w:val="24"/>
          <w:lang w:val="ru-RU"/>
        </w:rPr>
        <w:t xml:space="preserve"> </w:t>
      </w:r>
      <w:r w:rsidRPr="003D2EA8">
        <w:rPr>
          <w:sz w:val="24"/>
          <w:lang w:val="ru-RU"/>
        </w:rPr>
        <w:t>расширения.</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1"/>
          <w:numId w:val="187"/>
        </w:numPr>
        <w:tabs>
          <w:tab w:val="left" w:pos="1238"/>
        </w:tabs>
        <w:spacing w:before="2"/>
        <w:ind w:right="106" w:firstLine="709"/>
        <w:rPr>
          <w:sz w:val="24"/>
          <w:lang w:val="ru-RU"/>
        </w:rPr>
      </w:pPr>
      <w:r w:rsidRPr="003D2EA8">
        <w:rPr>
          <w:sz w:val="24"/>
          <w:lang w:val="ru-RU"/>
        </w:rPr>
        <w:t>- любое новое строительство, не связанное с воссозданием утраченных исторических элементов усадьбы</w:t>
      </w:r>
      <w:r w:rsidRPr="003D2EA8">
        <w:rPr>
          <w:spacing w:val="-19"/>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7"/>
          <w:tab w:val="left" w:pos="1238"/>
          <w:tab w:val="left" w:pos="1612"/>
          <w:tab w:val="left" w:pos="3386"/>
          <w:tab w:val="left" w:pos="5086"/>
          <w:tab w:val="left" w:pos="6241"/>
          <w:tab w:val="left" w:pos="6651"/>
          <w:tab w:val="left" w:pos="8295"/>
        </w:tabs>
        <w:spacing w:line="292" w:lineRule="exact"/>
        <w:ind w:left="1237"/>
        <w:jc w:val="left"/>
        <w:rPr>
          <w:sz w:val="24"/>
          <w:lang w:val="ru-RU"/>
        </w:rPr>
      </w:pPr>
      <w:r w:rsidRPr="003D2EA8">
        <w:rPr>
          <w:sz w:val="24"/>
          <w:lang w:val="ru-RU"/>
        </w:rPr>
        <w:t>-</w:t>
      </w:r>
      <w:r w:rsidRPr="003D2EA8">
        <w:rPr>
          <w:sz w:val="24"/>
          <w:lang w:val="ru-RU"/>
        </w:rPr>
        <w:tab/>
        <w:t>хозяйственная</w:t>
      </w:r>
      <w:r w:rsidRPr="003D2EA8">
        <w:rPr>
          <w:sz w:val="24"/>
          <w:lang w:val="ru-RU"/>
        </w:rPr>
        <w:tab/>
        <w:t>деятельность,</w:t>
      </w:r>
      <w:r w:rsidRPr="003D2EA8">
        <w:rPr>
          <w:sz w:val="24"/>
          <w:lang w:val="ru-RU"/>
        </w:rPr>
        <w:tab/>
        <w:t>ведущая</w:t>
      </w:r>
      <w:r w:rsidRPr="003D2EA8">
        <w:rPr>
          <w:sz w:val="24"/>
          <w:lang w:val="ru-RU"/>
        </w:rPr>
        <w:tab/>
      </w:r>
      <w:r w:rsidRPr="003D2EA8">
        <w:rPr>
          <w:sz w:val="24"/>
          <w:lang w:val="ru-RU"/>
        </w:rPr>
        <w:t>к</w:t>
      </w:r>
      <w:r w:rsidRPr="003D2EA8">
        <w:rPr>
          <w:sz w:val="24"/>
          <w:lang w:val="ru-RU"/>
        </w:rPr>
        <w:tab/>
        <w:t>разрушению,</w:t>
      </w:r>
      <w:r w:rsidRPr="003D2EA8">
        <w:rPr>
          <w:sz w:val="24"/>
          <w:lang w:val="ru-RU"/>
        </w:rPr>
        <w:tab/>
        <w:t>искажению</w:t>
      </w:r>
    </w:p>
    <w:p w:rsidR="00CC4D02" w:rsidRPr="003D2EA8" w:rsidRDefault="00CC4D02">
      <w:pPr>
        <w:spacing w:line="292" w:lineRule="exact"/>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3" w:firstLine="0"/>
        <w:jc w:val="both"/>
        <w:rPr>
          <w:lang w:val="ru-RU"/>
        </w:rPr>
      </w:pPr>
      <w:r w:rsidRPr="003D2EA8">
        <w:rPr>
          <w:lang w:val="ru-RU"/>
        </w:rPr>
        <w:t>исторического облика усадьбы "Вяземы", нарушению ценной исторической архитектурно- ландшафтной пространственно-планировочной структуры, характерных визуальных взаимосвязей и условий восприятия усадьбы "Вяземы";</w:t>
      </w:r>
    </w:p>
    <w:p w:rsidR="00CC4D02" w:rsidRPr="003D2EA8" w:rsidRDefault="003D2EA8">
      <w:pPr>
        <w:pStyle w:val="a4"/>
        <w:numPr>
          <w:ilvl w:val="1"/>
          <w:numId w:val="187"/>
        </w:numPr>
        <w:tabs>
          <w:tab w:val="left" w:pos="1238"/>
        </w:tabs>
        <w:spacing w:before="2"/>
        <w:ind w:right="109" w:firstLine="709"/>
        <w:rPr>
          <w:sz w:val="24"/>
          <w:lang w:val="ru-RU"/>
        </w:rPr>
      </w:pPr>
      <w:r w:rsidRPr="003D2EA8">
        <w:rPr>
          <w:sz w:val="24"/>
          <w:lang w:val="ru-RU"/>
        </w:rPr>
        <w:t>- и</w:t>
      </w:r>
      <w:r w:rsidRPr="003D2EA8">
        <w:rPr>
          <w:sz w:val="24"/>
          <w:lang w:val="ru-RU"/>
        </w:rPr>
        <w:t>зменение композиционных и силуэтных характеристик усадебного комплекса, кроме изменений, связанных с воссозданием исторической идентичности объектов, включенных в предмет охраны, на основе историко-культурных</w:t>
      </w:r>
      <w:r w:rsidRPr="003D2EA8">
        <w:rPr>
          <w:spacing w:val="-27"/>
          <w:sz w:val="24"/>
          <w:lang w:val="ru-RU"/>
        </w:rPr>
        <w:t xml:space="preserve"> </w:t>
      </w:r>
      <w:r w:rsidRPr="003D2EA8">
        <w:rPr>
          <w:sz w:val="24"/>
          <w:lang w:val="ru-RU"/>
        </w:rPr>
        <w:t>исследований;</w:t>
      </w:r>
    </w:p>
    <w:p w:rsidR="00CC4D02" w:rsidRPr="003D2EA8" w:rsidRDefault="003D2EA8">
      <w:pPr>
        <w:pStyle w:val="a4"/>
        <w:numPr>
          <w:ilvl w:val="1"/>
          <w:numId w:val="187"/>
        </w:numPr>
        <w:tabs>
          <w:tab w:val="left" w:pos="1238"/>
        </w:tabs>
        <w:spacing w:before="24" w:line="274" w:lineRule="exact"/>
        <w:ind w:right="109" w:firstLine="709"/>
        <w:rPr>
          <w:sz w:val="24"/>
          <w:lang w:val="ru-RU"/>
        </w:rPr>
      </w:pPr>
      <w:r w:rsidRPr="003D2EA8">
        <w:rPr>
          <w:sz w:val="24"/>
          <w:lang w:val="ru-RU"/>
        </w:rPr>
        <w:t xml:space="preserve">- проведение всех видов земляных </w:t>
      </w:r>
      <w:r w:rsidRPr="003D2EA8">
        <w:rPr>
          <w:sz w:val="24"/>
          <w:lang w:val="ru-RU"/>
        </w:rPr>
        <w:t>и строительных работ без предварительного археологического</w:t>
      </w:r>
      <w:r w:rsidRPr="003D2EA8">
        <w:rPr>
          <w:spacing w:val="-10"/>
          <w:sz w:val="24"/>
          <w:lang w:val="ru-RU"/>
        </w:rPr>
        <w:t xml:space="preserve"> </w:t>
      </w:r>
      <w:r w:rsidRPr="003D2EA8">
        <w:rPr>
          <w:sz w:val="24"/>
          <w:lang w:val="ru-RU"/>
        </w:rPr>
        <w:t>обследования;</w:t>
      </w:r>
    </w:p>
    <w:p w:rsidR="00CC4D02" w:rsidRPr="003D2EA8" w:rsidRDefault="003D2EA8">
      <w:pPr>
        <w:pStyle w:val="a4"/>
        <w:numPr>
          <w:ilvl w:val="1"/>
          <w:numId w:val="187"/>
        </w:numPr>
        <w:tabs>
          <w:tab w:val="left" w:pos="1238"/>
        </w:tabs>
        <w:ind w:right="103" w:firstLine="709"/>
        <w:rPr>
          <w:sz w:val="24"/>
          <w:lang w:val="ru-RU"/>
        </w:rPr>
      </w:pPr>
      <w:r w:rsidRPr="003D2EA8">
        <w:rPr>
          <w:sz w:val="24"/>
          <w:lang w:val="ru-RU"/>
        </w:rPr>
        <w:t>- прокладка наземных инженерных коммуникаций, в том числе воздушных линий электропередачи,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1"/>
          <w:numId w:val="187"/>
        </w:numPr>
        <w:tabs>
          <w:tab w:val="left" w:pos="1238"/>
        </w:tabs>
        <w:spacing w:before="24" w:line="274" w:lineRule="exact"/>
        <w:ind w:right="109" w:firstLine="709"/>
        <w:rPr>
          <w:sz w:val="24"/>
          <w:lang w:val="ru-RU"/>
        </w:rPr>
      </w:pPr>
      <w:r w:rsidRPr="003D2EA8">
        <w:rPr>
          <w:sz w:val="24"/>
          <w:lang w:val="ru-RU"/>
        </w:rPr>
        <w:t>- строительство</w:t>
      </w:r>
      <w:r w:rsidRPr="003D2EA8">
        <w:rPr>
          <w:sz w:val="24"/>
          <w:lang w:val="ru-RU"/>
        </w:rPr>
        <w:t xml:space="preserve"> надземных пешеходных переходов и транспортных развязок в пределах границы территории усадьбы</w:t>
      </w:r>
      <w:r w:rsidRPr="003D2EA8">
        <w:rPr>
          <w:spacing w:val="-18"/>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8"/>
        </w:tabs>
        <w:spacing w:before="21" w:line="274" w:lineRule="exact"/>
        <w:ind w:right="106" w:firstLine="709"/>
        <w:rPr>
          <w:sz w:val="24"/>
          <w:lang w:val="ru-RU"/>
        </w:rPr>
      </w:pPr>
      <w:r w:rsidRPr="003D2EA8">
        <w:rPr>
          <w:sz w:val="24"/>
          <w:lang w:val="ru-RU"/>
        </w:rPr>
        <w:t>- изменение ценных исторических видов и панорам восприятия усадьбы "Вяземы";</w:t>
      </w:r>
    </w:p>
    <w:p w:rsidR="00CC4D02" w:rsidRPr="003D2EA8" w:rsidRDefault="003D2EA8">
      <w:pPr>
        <w:pStyle w:val="a4"/>
        <w:numPr>
          <w:ilvl w:val="1"/>
          <w:numId w:val="187"/>
        </w:numPr>
        <w:tabs>
          <w:tab w:val="left" w:pos="1238"/>
        </w:tabs>
        <w:spacing w:before="21" w:line="274" w:lineRule="exact"/>
        <w:ind w:right="112" w:firstLine="709"/>
        <w:rPr>
          <w:sz w:val="24"/>
          <w:lang w:val="ru-RU"/>
        </w:rPr>
      </w:pPr>
      <w:r w:rsidRPr="003D2EA8">
        <w:rPr>
          <w:sz w:val="24"/>
          <w:lang w:val="ru-RU"/>
        </w:rPr>
        <w:t>- самовольная посадка и вырубка зеленых насаждений, распашка берегов долины Большого пруда усадьбы</w:t>
      </w:r>
      <w:r w:rsidRPr="003D2EA8">
        <w:rPr>
          <w:spacing w:val="-18"/>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 загрязнение почв, грунтовых и подземных вод, поверхностных</w:t>
      </w:r>
      <w:r w:rsidRPr="003D2EA8">
        <w:rPr>
          <w:spacing w:val="-24"/>
          <w:sz w:val="24"/>
          <w:lang w:val="ru-RU"/>
        </w:rPr>
        <w:t xml:space="preserve"> </w:t>
      </w:r>
      <w:r w:rsidRPr="003D2EA8">
        <w:rPr>
          <w:sz w:val="24"/>
          <w:lang w:val="ru-RU"/>
        </w:rPr>
        <w:t>стоков;</w:t>
      </w:r>
    </w:p>
    <w:p w:rsidR="00CC4D02" w:rsidRPr="003D2EA8" w:rsidRDefault="003D2EA8">
      <w:pPr>
        <w:pStyle w:val="a4"/>
        <w:numPr>
          <w:ilvl w:val="1"/>
          <w:numId w:val="187"/>
        </w:numPr>
        <w:tabs>
          <w:tab w:val="left" w:pos="1238"/>
        </w:tabs>
        <w:ind w:right="101" w:firstLine="709"/>
        <w:rPr>
          <w:sz w:val="24"/>
          <w:lang w:val="ru-RU"/>
        </w:rPr>
      </w:pPr>
      <w:r w:rsidRPr="003D2EA8">
        <w:rPr>
          <w:sz w:val="24"/>
          <w:lang w:val="ru-RU"/>
        </w:rPr>
        <w:t>- возведение железобетонных оград и любых "глухих" оград, в т.ч. оград из проф</w:t>
      </w:r>
      <w:r w:rsidRPr="003D2EA8">
        <w:rPr>
          <w:sz w:val="24"/>
          <w:lang w:val="ru-RU"/>
        </w:rPr>
        <w:t>илированного металла, устройство ограждений, нарушающих визуальное восприятие природного ландшафта, основные видовые связи с усадьбой</w:t>
      </w:r>
      <w:r w:rsidRPr="003D2EA8">
        <w:rPr>
          <w:spacing w:val="-25"/>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 xml:space="preserve">- установка на фасадах, крышах объектов усадьбы средств технического обеспечения и элементов благоустройства, в </w:t>
      </w:r>
      <w:r w:rsidRPr="003D2EA8">
        <w:rPr>
          <w:sz w:val="24"/>
          <w:lang w:val="ru-RU"/>
        </w:rPr>
        <w:t>т.ч. кондиционеров, телеантенн, тарелок спутниковой связи, рекламных щитов и</w:t>
      </w:r>
      <w:r w:rsidRPr="003D2EA8">
        <w:rPr>
          <w:spacing w:val="-10"/>
          <w:sz w:val="24"/>
          <w:lang w:val="ru-RU"/>
        </w:rPr>
        <w:t xml:space="preserve"> </w:t>
      </w:r>
      <w:r w:rsidRPr="003D2EA8">
        <w:rPr>
          <w:sz w:val="24"/>
          <w:lang w:val="ru-RU"/>
        </w:rPr>
        <w:t>т.п.;</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 динамическое воздействие на грунты от транспорта и производства работ различного типа, создающее разрушающие вибрационные нагрузки, в зоне их взаимодействия с объектами ус</w:t>
      </w:r>
      <w:r w:rsidRPr="003D2EA8">
        <w:rPr>
          <w:sz w:val="24"/>
          <w:lang w:val="ru-RU"/>
        </w:rPr>
        <w:t>адьбы</w:t>
      </w:r>
      <w:r w:rsidRPr="003D2EA8">
        <w:rPr>
          <w:spacing w:val="-16"/>
          <w:sz w:val="24"/>
          <w:lang w:val="ru-RU"/>
        </w:rPr>
        <w:t xml:space="preserve"> </w:t>
      </w:r>
      <w:r w:rsidRPr="003D2EA8">
        <w:rPr>
          <w:sz w:val="24"/>
          <w:lang w:val="ru-RU"/>
        </w:rPr>
        <w:t>"Вяземы";</w:t>
      </w:r>
    </w:p>
    <w:p w:rsidR="00CC4D02" w:rsidRPr="003D2EA8" w:rsidRDefault="003D2EA8">
      <w:pPr>
        <w:pStyle w:val="a4"/>
        <w:numPr>
          <w:ilvl w:val="1"/>
          <w:numId w:val="187"/>
        </w:numPr>
        <w:tabs>
          <w:tab w:val="left" w:pos="1237"/>
          <w:tab w:val="left" w:pos="1238"/>
        </w:tabs>
        <w:spacing w:before="2"/>
        <w:ind w:left="1237"/>
        <w:jc w:val="left"/>
        <w:rPr>
          <w:sz w:val="24"/>
          <w:lang w:val="ru-RU"/>
        </w:rPr>
      </w:pPr>
      <w:r w:rsidRPr="003D2EA8">
        <w:rPr>
          <w:sz w:val="24"/>
          <w:lang w:val="ru-RU"/>
        </w:rPr>
        <w:t>- прокладка дорог и устройство</w:t>
      </w:r>
      <w:r w:rsidRPr="003D2EA8">
        <w:rPr>
          <w:spacing w:val="-16"/>
          <w:sz w:val="24"/>
          <w:lang w:val="ru-RU"/>
        </w:rPr>
        <w:t xml:space="preserve"> </w:t>
      </w:r>
      <w:r w:rsidRPr="003D2EA8">
        <w:rPr>
          <w:sz w:val="24"/>
          <w:lang w:val="ru-RU"/>
        </w:rPr>
        <w:t>автостоянок.</w:t>
      </w:r>
    </w:p>
    <w:p w:rsidR="00CC4D02" w:rsidRPr="003D2EA8" w:rsidRDefault="00CC4D02">
      <w:pPr>
        <w:pStyle w:val="a3"/>
        <w:spacing w:before="6"/>
        <w:ind w:left="0" w:firstLine="0"/>
        <w:rPr>
          <w:lang w:val="ru-RU"/>
        </w:rPr>
      </w:pPr>
    </w:p>
    <w:p w:rsidR="00CC4D02" w:rsidRPr="003D2EA8" w:rsidRDefault="003D2EA8">
      <w:pPr>
        <w:pStyle w:val="1"/>
        <w:spacing w:before="1" w:line="274" w:lineRule="exact"/>
        <w:ind w:left="542" w:right="531" w:firstLine="14"/>
        <w:rPr>
          <w:lang w:val="ru-RU"/>
        </w:rPr>
      </w:pPr>
      <w:bookmarkStart w:id="10" w:name="_bookmark10"/>
      <w:bookmarkEnd w:id="10"/>
      <w:r w:rsidRPr="003D2EA8">
        <w:rPr>
          <w:lang w:val="ru-RU"/>
        </w:rPr>
        <w:t>Статья 4.5. Режим использования территории объекта культурного наследия Государственного историко-литературного музея-заповедника А.С. Пушкина</w:t>
      </w:r>
    </w:p>
    <w:p w:rsidR="00CC4D02" w:rsidRPr="003D2EA8" w:rsidRDefault="00CC4D02">
      <w:pPr>
        <w:pStyle w:val="a3"/>
        <w:spacing w:before="7"/>
        <w:ind w:left="0" w:firstLine="0"/>
        <w:rPr>
          <w:b/>
          <w:sz w:val="23"/>
          <w:lang w:val="ru-RU"/>
        </w:rPr>
      </w:pPr>
    </w:p>
    <w:p w:rsidR="00CC4D02" w:rsidRPr="003D2EA8" w:rsidRDefault="003D2EA8">
      <w:pPr>
        <w:pStyle w:val="a4"/>
        <w:numPr>
          <w:ilvl w:val="1"/>
          <w:numId w:val="195"/>
        </w:numPr>
        <w:tabs>
          <w:tab w:val="left" w:pos="2631"/>
          <w:tab w:val="left" w:pos="2632"/>
        </w:tabs>
        <w:spacing w:line="275" w:lineRule="exact"/>
        <w:jc w:val="left"/>
        <w:rPr>
          <w:sz w:val="24"/>
          <w:lang w:val="ru-RU"/>
        </w:rPr>
      </w:pPr>
      <w:r w:rsidRPr="003D2EA8">
        <w:rPr>
          <w:sz w:val="24"/>
          <w:lang w:val="ru-RU"/>
        </w:rPr>
        <w:t>Режим территории памятников (площадь - 135,45</w:t>
      </w:r>
      <w:r w:rsidRPr="003D2EA8">
        <w:rPr>
          <w:spacing w:val="-10"/>
          <w:sz w:val="24"/>
          <w:lang w:val="ru-RU"/>
        </w:rPr>
        <w:t xml:space="preserve"> </w:t>
      </w:r>
      <w:r w:rsidRPr="003D2EA8">
        <w:rPr>
          <w:sz w:val="24"/>
          <w:lang w:val="ru-RU"/>
        </w:rPr>
        <w:t>га)</w:t>
      </w:r>
    </w:p>
    <w:p w:rsidR="00CC4D02" w:rsidRPr="003D2EA8" w:rsidRDefault="003D2EA8">
      <w:pPr>
        <w:pStyle w:val="a3"/>
        <w:ind w:right="109"/>
        <w:jc w:val="both"/>
        <w:rPr>
          <w:lang w:val="ru-RU"/>
        </w:rPr>
      </w:pPr>
      <w:r w:rsidRPr="003D2EA8">
        <w:rPr>
          <w:lang w:val="ru-RU"/>
        </w:rPr>
        <w:t>На территории памятников б. усадеб "Большие Вяземы" и "Захарово" проводятся работы по восстановлению, реставрации, приспособлению и благоустройству, выносятся дисгармонирующие объекты.</w:t>
      </w:r>
    </w:p>
    <w:p w:rsidR="00CC4D02" w:rsidRPr="003D2EA8" w:rsidRDefault="003D2EA8">
      <w:pPr>
        <w:pStyle w:val="a3"/>
        <w:spacing w:line="274" w:lineRule="exact"/>
        <w:ind w:left="812" w:firstLine="0"/>
        <w:rPr>
          <w:lang w:val="ru-RU"/>
        </w:rPr>
      </w:pPr>
      <w:r w:rsidRPr="003D2EA8">
        <w:rPr>
          <w:lang w:val="ru-RU"/>
        </w:rPr>
        <w:t>Режим сохранения устанавливается на историческую часть деревни Захарово</w:t>
      </w:r>
      <w:r w:rsidRPr="003D2EA8">
        <w:rPr>
          <w:lang w:val="ru-RU"/>
        </w:rPr>
        <w:t xml:space="preserve"> - зона</w:t>
      </w:r>
    </w:p>
    <w:p w:rsidR="00CC4D02" w:rsidRDefault="003D2EA8">
      <w:pPr>
        <w:pStyle w:val="a3"/>
        <w:spacing w:before="2"/>
        <w:ind w:firstLine="0"/>
      </w:pPr>
      <w:r>
        <w:t>"О ".</w:t>
      </w:r>
    </w:p>
    <w:p w:rsidR="00CC4D02" w:rsidRDefault="00CC4D02">
      <w:pPr>
        <w:pStyle w:val="a3"/>
        <w:spacing w:before="10"/>
        <w:ind w:left="0" w:firstLine="0"/>
        <w:rPr>
          <w:sz w:val="23"/>
        </w:rPr>
      </w:pPr>
    </w:p>
    <w:p w:rsidR="00CC4D02" w:rsidRPr="003D2EA8" w:rsidRDefault="003D2EA8">
      <w:pPr>
        <w:pStyle w:val="a4"/>
        <w:numPr>
          <w:ilvl w:val="1"/>
          <w:numId w:val="195"/>
        </w:numPr>
        <w:tabs>
          <w:tab w:val="left" w:pos="3149"/>
          <w:tab w:val="left" w:pos="3150"/>
        </w:tabs>
        <w:ind w:left="3149" w:hanging="424"/>
        <w:jc w:val="left"/>
        <w:rPr>
          <w:sz w:val="24"/>
          <w:lang w:val="ru-RU"/>
        </w:rPr>
      </w:pPr>
      <w:r w:rsidRPr="003D2EA8">
        <w:rPr>
          <w:sz w:val="24"/>
          <w:lang w:val="ru-RU"/>
        </w:rPr>
        <w:t>Режим охранной зоны (площадь - 233,7</w:t>
      </w:r>
      <w:r w:rsidRPr="003D2EA8">
        <w:rPr>
          <w:spacing w:val="-9"/>
          <w:sz w:val="24"/>
          <w:lang w:val="ru-RU"/>
        </w:rPr>
        <w:t xml:space="preserve"> </w:t>
      </w:r>
      <w:r w:rsidRPr="003D2EA8">
        <w:rPr>
          <w:sz w:val="24"/>
          <w:lang w:val="ru-RU"/>
        </w:rPr>
        <w:t>га)</w:t>
      </w:r>
    </w:p>
    <w:p w:rsidR="00CC4D02" w:rsidRPr="003D2EA8" w:rsidRDefault="003D2EA8">
      <w:pPr>
        <w:pStyle w:val="a3"/>
        <w:spacing w:before="1"/>
        <w:ind w:right="103"/>
        <w:jc w:val="both"/>
        <w:rPr>
          <w:lang w:val="ru-RU"/>
        </w:rPr>
      </w:pPr>
      <w:r w:rsidRPr="003D2EA8">
        <w:rPr>
          <w:lang w:val="ru-RU"/>
        </w:rPr>
        <w:t>На территории охранной зоны б. усадеб "Большие Вяземы", "Захарово" не допускается: строительство зданий постоянного и временного характера, снос существующих сооружений, представляющих историческую це</w:t>
      </w:r>
      <w:r w:rsidRPr="003D2EA8">
        <w:rPr>
          <w:lang w:val="ru-RU"/>
        </w:rPr>
        <w:t>нность, и их перепланировка, посадка или вырубка деревьев, захламление территорий,  сооружение всех видов подземных коммуникаций и разработка карьеров.</w:t>
      </w:r>
    </w:p>
    <w:p w:rsidR="00CC4D02" w:rsidRPr="003D2EA8" w:rsidRDefault="003D2EA8">
      <w:pPr>
        <w:pStyle w:val="a3"/>
        <w:ind w:right="108"/>
        <w:jc w:val="both"/>
        <w:rPr>
          <w:lang w:val="ru-RU"/>
        </w:rPr>
      </w:pPr>
      <w:r w:rsidRPr="003D2EA8">
        <w:rPr>
          <w:lang w:val="ru-RU"/>
        </w:rPr>
        <w:t xml:space="preserve">На территории охранной зоны все виды работ должны проводиться в соответствии с проектной документацией, </w:t>
      </w:r>
      <w:r w:rsidRPr="003D2EA8">
        <w:rPr>
          <w:lang w:val="ru-RU"/>
        </w:rPr>
        <w:t>согласованной с органами охраны</w:t>
      </w:r>
      <w:r w:rsidRPr="003D2EA8">
        <w:rPr>
          <w:spacing w:val="-24"/>
          <w:lang w:val="ru-RU"/>
        </w:rPr>
        <w:t xml:space="preserve"> </w:t>
      </w:r>
      <w:r w:rsidRPr="003D2EA8">
        <w:rPr>
          <w:lang w:val="ru-RU"/>
        </w:rPr>
        <w:t>памятников.</w:t>
      </w:r>
    </w:p>
    <w:p w:rsidR="00CC4D02" w:rsidRPr="003D2EA8" w:rsidRDefault="003D2EA8">
      <w:pPr>
        <w:pStyle w:val="a3"/>
        <w:spacing w:before="6" w:line="274" w:lineRule="exact"/>
        <w:ind w:right="105"/>
        <w:jc w:val="both"/>
        <w:rPr>
          <w:lang w:val="ru-RU"/>
        </w:rPr>
      </w:pPr>
      <w:r w:rsidRPr="003D2EA8">
        <w:rPr>
          <w:lang w:val="ru-RU"/>
        </w:rPr>
        <w:t>Рекомендуется восстановление утраченных усадебных зданий, малых архитектурных форм и элементов озеленения и благоустройства.</w:t>
      </w:r>
    </w:p>
    <w:p w:rsidR="00CC4D02" w:rsidRPr="003D2EA8" w:rsidRDefault="003D2EA8">
      <w:pPr>
        <w:pStyle w:val="a3"/>
        <w:ind w:right="109"/>
        <w:jc w:val="both"/>
        <w:rPr>
          <w:lang w:val="ru-RU"/>
        </w:rPr>
      </w:pPr>
      <w:r w:rsidRPr="003D2EA8">
        <w:rPr>
          <w:lang w:val="ru-RU"/>
        </w:rPr>
        <w:t>Все деревянные, каменные современные постройки: сараи, склады, навесы, павильоны, не от</w:t>
      </w:r>
      <w:r w:rsidRPr="003D2EA8">
        <w:rPr>
          <w:lang w:val="ru-RU"/>
        </w:rPr>
        <w:t>носящиеся к памятникам, должны быть по мере восстановления исторически достоверного облика территории снесены.</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3"/>
        <w:jc w:val="both"/>
        <w:rPr>
          <w:lang w:val="ru-RU"/>
        </w:rPr>
      </w:pPr>
      <w:r w:rsidRPr="003D2EA8">
        <w:rPr>
          <w:lang w:val="ru-RU"/>
        </w:rPr>
        <w:t xml:space="preserve">В деревне Хлюпино (подзона "О 2") назначается режим сохранения </w:t>
      </w:r>
      <w:r w:rsidRPr="003D2EA8">
        <w:rPr>
          <w:spacing w:val="2"/>
          <w:lang w:val="ru-RU"/>
        </w:rPr>
        <w:t xml:space="preserve">1-2 </w:t>
      </w:r>
      <w:r w:rsidRPr="003D2EA8">
        <w:rPr>
          <w:lang w:val="ru-RU"/>
        </w:rPr>
        <w:t xml:space="preserve">эт. 2 ж.д.  На территории участка утраченной усадьбы Орлова </w:t>
      </w:r>
      <w:r w:rsidRPr="003D2EA8">
        <w:rPr>
          <w:lang w:val="ru-RU"/>
        </w:rPr>
        <w:t>назначается режим сохранения и восстановления парка (подзона</w:t>
      </w:r>
      <w:r w:rsidRPr="003D2EA8">
        <w:rPr>
          <w:spacing w:val="-15"/>
          <w:lang w:val="ru-RU"/>
        </w:rPr>
        <w:t xml:space="preserve"> </w:t>
      </w:r>
      <w:r w:rsidRPr="003D2EA8">
        <w:rPr>
          <w:lang w:val="ru-RU"/>
        </w:rPr>
        <w:t>"Р").</w:t>
      </w:r>
    </w:p>
    <w:p w:rsidR="00CC4D02" w:rsidRPr="003D2EA8" w:rsidRDefault="00CC4D02">
      <w:pPr>
        <w:pStyle w:val="a3"/>
        <w:spacing w:before="2"/>
        <w:ind w:left="0" w:firstLine="0"/>
        <w:rPr>
          <w:lang w:val="ru-RU"/>
        </w:rPr>
      </w:pPr>
    </w:p>
    <w:p w:rsidR="00CC4D02" w:rsidRDefault="003D2EA8">
      <w:pPr>
        <w:pStyle w:val="a4"/>
        <w:numPr>
          <w:ilvl w:val="1"/>
          <w:numId w:val="195"/>
        </w:numPr>
        <w:tabs>
          <w:tab w:val="left" w:pos="3444"/>
          <w:tab w:val="left" w:pos="3445"/>
        </w:tabs>
        <w:spacing w:line="275" w:lineRule="exact"/>
        <w:ind w:left="3445"/>
        <w:jc w:val="left"/>
        <w:rPr>
          <w:sz w:val="24"/>
        </w:rPr>
      </w:pPr>
      <w:r>
        <w:rPr>
          <w:sz w:val="24"/>
        </w:rPr>
        <w:t>Режим зоны охраняемого</w:t>
      </w:r>
      <w:r>
        <w:rPr>
          <w:spacing w:val="-10"/>
          <w:sz w:val="24"/>
        </w:rPr>
        <w:t xml:space="preserve"> </w:t>
      </w:r>
      <w:r>
        <w:rPr>
          <w:sz w:val="24"/>
        </w:rPr>
        <w:t>ландшафта</w:t>
      </w:r>
    </w:p>
    <w:p w:rsidR="00CC4D02" w:rsidRPr="003D2EA8" w:rsidRDefault="003D2EA8">
      <w:pPr>
        <w:pStyle w:val="a3"/>
        <w:ind w:right="105"/>
        <w:jc w:val="both"/>
        <w:rPr>
          <w:lang w:val="ru-RU"/>
        </w:rPr>
      </w:pPr>
      <w:r w:rsidRPr="003D2EA8">
        <w:rPr>
          <w:lang w:val="ru-RU"/>
        </w:rPr>
        <w:t>В зоне охраняемого ландшафта (площадь - 1989 га) запрещается любое строительство, изменение строительства, изменение существующей планировки, установка заборов, захламление территорий, изменение форм рельефа, растительности, добыча полезных</w:t>
      </w:r>
      <w:r w:rsidRPr="003D2EA8">
        <w:rPr>
          <w:spacing w:val="-5"/>
          <w:lang w:val="ru-RU"/>
        </w:rPr>
        <w:t xml:space="preserve"> </w:t>
      </w:r>
      <w:r w:rsidRPr="003D2EA8">
        <w:rPr>
          <w:lang w:val="ru-RU"/>
        </w:rPr>
        <w:t>ископаемых.</w:t>
      </w:r>
    </w:p>
    <w:p w:rsidR="00CC4D02" w:rsidRPr="003D2EA8" w:rsidRDefault="003D2EA8">
      <w:pPr>
        <w:pStyle w:val="a3"/>
        <w:spacing w:before="1"/>
        <w:ind w:right="105"/>
        <w:jc w:val="both"/>
        <w:rPr>
          <w:lang w:val="ru-RU"/>
        </w:rPr>
      </w:pPr>
      <w:r w:rsidRPr="003D2EA8">
        <w:rPr>
          <w:lang w:val="ru-RU"/>
        </w:rPr>
        <w:t xml:space="preserve">На </w:t>
      </w:r>
      <w:r w:rsidRPr="003D2EA8">
        <w:rPr>
          <w:lang w:val="ru-RU"/>
        </w:rPr>
        <w:t>территории зоны разрешается хозяйственная деятельность, не сопровождающаяся искажением ландшафта, не требующая возведения построек: сенокос, возделывание полевых культур.</w:t>
      </w:r>
    </w:p>
    <w:p w:rsidR="00CC4D02" w:rsidRPr="003D2EA8" w:rsidRDefault="003D2EA8">
      <w:pPr>
        <w:pStyle w:val="a3"/>
        <w:spacing w:before="1"/>
        <w:ind w:left="812" w:firstLine="0"/>
        <w:rPr>
          <w:lang w:val="ru-RU"/>
        </w:rPr>
      </w:pPr>
      <w:r w:rsidRPr="003D2EA8">
        <w:rPr>
          <w:lang w:val="ru-RU"/>
        </w:rPr>
        <w:t>В подзонах "П 2" и "П 3" необходим вынос диссонирующей застройки.</w:t>
      </w:r>
    </w:p>
    <w:p w:rsidR="00CC4D02" w:rsidRPr="003D2EA8" w:rsidRDefault="003D2EA8">
      <w:pPr>
        <w:pStyle w:val="a4"/>
        <w:numPr>
          <w:ilvl w:val="1"/>
          <w:numId w:val="195"/>
        </w:numPr>
        <w:tabs>
          <w:tab w:val="left" w:pos="2876"/>
          <w:tab w:val="left" w:pos="2877"/>
        </w:tabs>
        <w:spacing w:before="1" w:line="275" w:lineRule="exact"/>
        <w:ind w:left="2876"/>
        <w:jc w:val="left"/>
        <w:rPr>
          <w:sz w:val="24"/>
          <w:lang w:val="ru-RU"/>
        </w:rPr>
      </w:pPr>
      <w:r w:rsidRPr="003D2EA8">
        <w:rPr>
          <w:sz w:val="24"/>
          <w:lang w:val="ru-RU"/>
        </w:rPr>
        <w:t>Режимы зон регулиро</w:t>
      </w:r>
      <w:r w:rsidRPr="003D2EA8">
        <w:rPr>
          <w:sz w:val="24"/>
          <w:lang w:val="ru-RU"/>
        </w:rPr>
        <w:t>вания (площадь - 434,7</w:t>
      </w:r>
      <w:r w:rsidRPr="003D2EA8">
        <w:rPr>
          <w:spacing w:val="-14"/>
          <w:sz w:val="24"/>
          <w:lang w:val="ru-RU"/>
        </w:rPr>
        <w:t xml:space="preserve"> </w:t>
      </w:r>
      <w:r w:rsidRPr="003D2EA8">
        <w:rPr>
          <w:sz w:val="24"/>
          <w:lang w:val="ru-RU"/>
        </w:rPr>
        <w:t>га)</w:t>
      </w:r>
    </w:p>
    <w:p w:rsidR="00CC4D02" w:rsidRPr="003D2EA8" w:rsidRDefault="003D2EA8">
      <w:pPr>
        <w:pStyle w:val="a3"/>
        <w:ind w:right="108"/>
        <w:jc w:val="both"/>
        <w:rPr>
          <w:lang w:val="ru-RU"/>
        </w:rPr>
      </w:pPr>
      <w:r w:rsidRPr="003D2EA8">
        <w:rPr>
          <w:lang w:val="ru-RU"/>
        </w:rPr>
        <w:t>Зона "А" - запрещается любое строительство. Существующая жилая застройка является дисгармонирующей, разрешается производить ремонт зданий.</w:t>
      </w:r>
    </w:p>
    <w:p w:rsidR="00CC4D02" w:rsidRPr="003D2EA8" w:rsidRDefault="003D2EA8">
      <w:pPr>
        <w:pStyle w:val="a3"/>
        <w:spacing w:before="6" w:line="274" w:lineRule="exact"/>
        <w:ind w:right="108"/>
        <w:jc w:val="both"/>
        <w:rPr>
          <w:lang w:val="ru-RU"/>
        </w:rPr>
      </w:pPr>
      <w:r w:rsidRPr="003D2EA8">
        <w:rPr>
          <w:lang w:val="ru-RU"/>
        </w:rPr>
        <w:t>Зона "Б" - подзоны 1, 2 - разрешается строительство усадебной застройки в архитектурно-художественных традициях облика села Большие Вяземы.</w:t>
      </w:r>
    </w:p>
    <w:p w:rsidR="00CC4D02" w:rsidRPr="003D2EA8" w:rsidRDefault="003D2EA8">
      <w:pPr>
        <w:pStyle w:val="a3"/>
        <w:ind w:right="103"/>
        <w:jc w:val="both"/>
        <w:rPr>
          <w:lang w:val="ru-RU"/>
        </w:rPr>
      </w:pPr>
      <w:r w:rsidRPr="003D2EA8">
        <w:rPr>
          <w:lang w:val="ru-RU"/>
        </w:rPr>
        <w:t>Подзона 3 - разрешается усадебная застройка в архитектурно-художественных традициях села Шараповка.</w:t>
      </w:r>
    </w:p>
    <w:p w:rsidR="00CC4D02" w:rsidRPr="003D2EA8" w:rsidRDefault="003D2EA8">
      <w:pPr>
        <w:pStyle w:val="a3"/>
        <w:ind w:right="109"/>
        <w:jc w:val="both"/>
        <w:rPr>
          <w:lang w:val="ru-RU"/>
        </w:rPr>
      </w:pPr>
      <w:r w:rsidRPr="003D2EA8">
        <w:rPr>
          <w:lang w:val="ru-RU"/>
        </w:rPr>
        <w:t>Зона "В" - подзо</w:t>
      </w:r>
      <w:r w:rsidRPr="003D2EA8">
        <w:rPr>
          <w:lang w:val="ru-RU"/>
        </w:rPr>
        <w:t>на 1. Запрещается любое строительство, существующая застройка ВНИИФ дисгармонирующая. Разрешается производить ремонт зданий.</w:t>
      </w:r>
    </w:p>
    <w:p w:rsidR="00CC4D02" w:rsidRPr="003D2EA8" w:rsidRDefault="003D2EA8">
      <w:pPr>
        <w:pStyle w:val="a3"/>
        <w:spacing w:before="1" w:line="275" w:lineRule="exact"/>
        <w:ind w:left="812" w:firstLine="0"/>
        <w:rPr>
          <w:lang w:val="ru-RU"/>
        </w:rPr>
      </w:pPr>
      <w:r w:rsidRPr="003D2EA8">
        <w:rPr>
          <w:lang w:val="ru-RU"/>
        </w:rPr>
        <w:t>Подзоны 2, 3, 4 - запрещается любое строительство.</w:t>
      </w:r>
    </w:p>
    <w:p w:rsidR="00CC4D02" w:rsidRPr="003D2EA8" w:rsidRDefault="003D2EA8">
      <w:pPr>
        <w:pStyle w:val="a3"/>
        <w:ind w:right="113"/>
        <w:jc w:val="both"/>
        <w:rPr>
          <w:lang w:val="ru-RU"/>
        </w:rPr>
      </w:pPr>
      <w:r w:rsidRPr="003D2EA8">
        <w:rPr>
          <w:lang w:val="ru-RU"/>
        </w:rPr>
        <w:t>Существующая дисгармонирующая застройка складов, баз, бетонного завода, птицефабрики выводится с восстановлением исторического ландшафта. Рекомендуется водонасосную станцию в подзоне "В" закрыть зелеными насаждениями.</w:t>
      </w:r>
    </w:p>
    <w:p w:rsidR="00CC4D02" w:rsidRPr="003D2EA8" w:rsidRDefault="003D2EA8">
      <w:pPr>
        <w:pStyle w:val="a3"/>
        <w:ind w:right="103"/>
        <w:jc w:val="both"/>
        <w:rPr>
          <w:lang w:val="ru-RU"/>
        </w:rPr>
      </w:pPr>
      <w:r w:rsidRPr="003D2EA8">
        <w:rPr>
          <w:lang w:val="ru-RU"/>
        </w:rPr>
        <w:t>Зона "Г" - подзона 1. Разрешается стро</w:t>
      </w:r>
      <w:r w:rsidRPr="003D2EA8">
        <w:rPr>
          <w:lang w:val="ru-RU"/>
        </w:rPr>
        <w:t>ительство 1-2-этажных общественных и жилых зданий.</w:t>
      </w:r>
    </w:p>
    <w:p w:rsidR="00CC4D02" w:rsidRDefault="003D2EA8">
      <w:pPr>
        <w:pStyle w:val="a3"/>
        <w:ind w:right="106"/>
        <w:jc w:val="both"/>
      </w:pPr>
      <w:r w:rsidRPr="003D2EA8">
        <w:rPr>
          <w:lang w:val="ru-RU"/>
        </w:rPr>
        <w:t xml:space="preserve">Подзоны 2-7. За исключением подзон 4 и 6. </w:t>
      </w:r>
      <w:r>
        <w:t>Разрешается 1-2-этажное селитебное строительство.</w:t>
      </w:r>
    </w:p>
    <w:p w:rsidR="00CC4D02" w:rsidRPr="003D2EA8" w:rsidRDefault="003D2EA8">
      <w:pPr>
        <w:pStyle w:val="a3"/>
        <w:spacing w:before="6" w:line="274" w:lineRule="exact"/>
        <w:ind w:left="812" w:right="2191" w:firstLine="0"/>
        <w:rPr>
          <w:lang w:val="ru-RU"/>
        </w:rPr>
      </w:pPr>
      <w:r w:rsidRPr="003D2EA8">
        <w:rPr>
          <w:lang w:val="ru-RU"/>
        </w:rPr>
        <w:t>Подзона 4. Разрешается строительство 4-5-эт. зданий (15 м). Подзона 6. Разрешается строительство зданий высотой 1</w:t>
      </w:r>
      <w:r w:rsidRPr="003D2EA8">
        <w:rPr>
          <w:lang w:val="ru-RU"/>
        </w:rPr>
        <w:t>2-15 м.</w:t>
      </w:r>
    </w:p>
    <w:p w:rsidR="00CC4D02" w:rsidRPr="003D2EA8" w:rsidRDefault="003D2EA8">
      <w:pPr>
        <w:pStyle w:val="a3"/>
        <w:spacing w:line="274" w:lineRule="exact"/>
        <w:ind w:left="812" w:firstLine="0"/>
        <w:rPr>
          <w:lang w:val="ru-RU"/>
        </w:rPr>
      </w:pPr>
      <w:r w:rsidRPr="003D2EA8">
        <w:rPr>
          <w:lang w:val="ru-RU"/>
        </w:rPr>
        <w:t>Подзона 8. Режим организации зеленой зоны вдоль Можайского шоссе.</w:t>
      </w:r>
    </w:p>
    <w:p w:rsidR="00CC4D02" w:rsidRPr="003D2EA8" w:rsidRDefault="003D2EA8">
      <w:pPr>
        <w:pStyle w:val="a3"/>
        <w:spacing w:before="1"/>
        <w:ind w:right="106"/>
        <w:jc w:val="both"/>
        <w:rPr>
          <w:lang w:val="ru-RU"/>
        </w:rPr>
      </w:pPr>
      <w:r w:rsidRPr="003D2EA8">
        <w:rPr>
          <w:lang w:val="ru-RU"/>
        </w:rPr>
        <w:t xml:space="preserve">Зоны "Д" и "К" - разрешается строительство на основе вариантного проектирования с обоснованием характера и этажности зданий с учетом опорной застройки и визуальных связей с усадьбой </w:t>
      </w:r>
      <w:r w:rsidRPr="003D2EA8">
        <w:rPr>
          <w:lang w:val="ru-RU"/>
        </w:rPr>
        <w:t>Б. Вяземы.</w:t>
      </w:r>
    </w:p>
    <w:p w:rsidR="00CC4D02" w:rsidRPr="003D2EA8" w:rsidRDefault="003D2EA8">
      <w:pPr>
        <w:pStyle w:val="a3"/>
        <w:spacing w:before="6" w:line="274" w:lineRule="exact"/>
        <w:ind w:right="107"/>
        <w:jc w:val="both"/>
        <w:rPr>
          <w:lang w:val="ru-RU"/>
        </w:rPr>
      </w:pPr>
      <w:r w:rsidRPr="003D2EA8">
        <w:rPr>
          <w:lang w:val="ru-RU"/>
        </w:rPr>
        <w:t>Зона "Е" - подзоны 1, 2. Разрешается застройка садоводческих товариществ  высотой до 6,5</w:t>
      </w:r>
      <w:r w:rsidRPr="003D2EA8">
        <w:rPr>
          <w:spacing w:val="-2"/>
          <w:lang w:val="ru-RU"/>
        </w:rPr>
        <w:t xml:space="preserve"> </w:t>
      </w:r>
      <w:r w:rsidRPr="003D2EA8">
        <w:rPr>
          <w:lang w:val="ru-RU"/>
        </w:rPr>
        <w:t>м.</w:t>
      </w:r>
    </w:p>
    <w:p w:rsidR="00CC4D02" w:rsidRPr="003D2EA8" w:rsidRDefault="003D2EA8">
      <w:pPr>
        <w:pStyle w:val="a3"/>
        <w:ind w:right="108"/>
        <w:jc w:val="both"/>
        <w:rPr>
          <w:lang w:val="ru-RU"/>
        </w:rPr>
      </w:pPr>
      <w:r w:rsidRPr="003D2EA8">
        <w:rPr>
          <w:lang w:val="ru-RU"/>
        </w:rPr>
        <w:t>Зона "Ж" - разрешается функциональная деятельность  по  генплану, согласованному с органами охраны, без сноса основного габарита.</w:t>
      </w:r>
    </w:p>
    <w:p w:rsidR="00CC4D02" w:rsidRPr="003D2EA8" w:rsidRDefault="003D2EA8">
      <w:pPr>
        <w:pStyle w:val="a3"/>
        <w:ind w:left="812" w:right="2717" w:firstLine="0"/>
        <w:rPr>
          <w:lang w:val="ru-RU"/>
        </w:rPr>
      </w:pPr>
      <w:r w:rsidRPr="003D2EA8">
        <w:rPr>
          <w:lang w:val="ru-RU"/>
        </w:rPr>
        <w:t>Зона "З" - подзоны 1-3.</w:t>
      </w:r>
      <w:r w:rsidRPr="003D2EA8">
        <w:rPr>
          <w:lang w:val="ru-RU"/>
        </w:rPr>
        <w:t xml:space="preserve"> Разрешается 1-2-эт. строительство. Зона "И" - разрешается селитебная застройка до 9 м.</w:t>
      </w:r>
    </w:p>
    <w:p w:rsidR="00CC4D02" w:rsidRPr="003D2EA8" w:rsidRDefault="003D2EA8">
      <w:pPr>
        <w:pStyle w:val="a3"/>
        <w:spacing w:before="6" w:line="274" w:lineRule="exact"/>
        <w:ind w:left="812" w:right="1365" w:firstLine="0"/>
        <w:rPr>
          <w:lang w:val="ru-RU"/>
        </w:rPr>
      </w:pPr>
      <w:r w:rsidRPr="003D2EA8">
        <w:rPr>
          <w:lang w:val="ru-RU"/>
        </w:rPr>
        <w:t>Зона "Л" - подзона 2 - разрешается строительство зданий до 5-9 этажей. Подзона 1 - разрешается строительство зданий до 5 этажей.</w:t>
      </w:r>
    </w:p>
    <w:p w:rsidR="00CC4D02" w:rsidRPr="003D2EA8" w:rsidRDefault="003D2EA8">
      <w:pPr>
        <w:pStyle w:val="a3"/>
        <w:spacing w:line="275" w:lineRule="exact"/>
        <w:ind w:left="812" w:firstLine="0"/>
        <w:rPr>
          <w:lang w:val="ru-RU"/>
        </w:rPr>
      </w:pPr>
      <w:r w:rsidRPr="003D2EA8">
        <w:rPr>
          <w:lang w:val="ru-RU"/>
        </w:rPr>
        <w:t>Зона "М" - разрешается строительство до</w:t>
      </w:r>
      <w:r w:rsidRPr="003D2EA8">
        <w:rPr>
          <w:lang w:val="ru-RU"/>
        </w:rPr>
        <w:t xml:space="preserve"> 9 этажей (27 м).</w:t>
      </w:r>
    </w:p>
    <w:p w:rsidR="00CC4D02" w:rsidRPr="003D2EA8" w:rsidRDefault="003D2EA8">
      <w:pPr>
        <w:pStyle w:val="a3"/>
        <w:spacing w:before="6" w:line="274" w:lineRule="exact"/>
        <w:ind w:right="113"/>
        <w:jc w:val="both"/>
        <w:rPr>
          <w:lang w:val="ru-RU"/>
        </w:rPr>
      </w:pPr>
      <w:r w:rsidRPr="003D2EA8">
        <w:rPr>
          <w:lang w:val="ru-RU"/>
        </w:rPr>
        <w:t>Зона "Н" - разрешается селитебное строительство до 9 этажей (27 м) с учетом визуальных связей с усадьбой.</w:t>
      </w:r>
    </w:p>
    <w:p w:rsidR="00CC4D02" w:rsidRPr="003D2EA8" w:rsidRDefault="003D2EA8">
      <w:pPr>
        <w:pStyle w:val="a3"/>
        <w:ind w:right="108"/>
        <w:jc w:val="both"/>
        <w:rPr>
          <w:lang w:val="ru-RU"/>
        </w:rPr>
      </w:pPr>
      <w:r w:rsidRPr="003D2EA8">
        <w:rPr>
          <w:lang w:val="ru-RU"/>
        </w:rPr>
        <w:t>Зона "С" - резервируется возможность ведения жилищного и коммунального строительства высотой до 15 м.</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1"/>
        <w:spacing w:before="66"/>
        <w:ind w:left="160" w:right="160" w:hanging="10"/>
        <w:jc w:val="center"/>
        <w:rPr>
          <w:lang w:val="ru-RU"/>
        </w:rPr>
      </w:pPr>
      <w:bookmarkStart w:id="11" w:name="_bookmark11"/>
      <w:bookmarkEnd w:id="11"/>
      <w:r w:rsidRPr="003D2EA8">
        <w:rPr>
          <w:lang w:val="ru-RU"/>
        </w:rPr>
        <w:t xml:space="preserve">Статья 4.6. Режим использования территории объекта культурного наследия регионального значения "Усадьба Измалково, </w:t>
      </w:r>
      <w:r>
        <w:t>XIX</w:t>
      </w:r>
      <w:r w:rsidRPr="003D2EA8">
        <w:rPr>
          <w:lang w:val="ru-RU"/>
        </w:rPr>
        <w:t xml:space="preserve"> в.: главный дом, парк, флигели - восточный и западный, кладовая, кухня, здание служб"</w:t>
      </w:r>
    </w:p>
    <w:p w:rsidR="00CC4D02" w:rsidRPr="003D2EA8" w:rsidRDefault="00CC4D02">
      <w:pPr>
        <w:pStyle w:val="a3"/>
        <w:spacing w:before="6"/>
        <w:ind w:left="0" w:firstLine="0"/>
        <w:rPr>
          <w:b/>
          <w:sz w:val="23"/>
          <w:lang w:val="ru-RU"/>
        </w:rPr>
      </w:pPr>
    </w:p>
    <w:p w:rsidR="00CC4D02" w:rsidRDefault="003D2EA8">
      <w:pPr>
        <w:pStyle w:val="a3"/>
        <w:ind w:left="812" w:firstLine="0"/>
      </w:pPr>
      <w:r>
        <w:t>1.Охранная зона</w:t>
      </w:r>
    </w:p>
    <w:p w:rsidR="00CC4D02" w:rsidRPr="003D2EA8" w:rsidRDefault="003D2EA8">
      <w:pPr>
        <w:pStyle w:val="a4"/>
        <w:numPr>
          <w:ilvl w:val="0"/>
          <w:numId w:val="186"/>
        </w:numPr>
        <w:tabs>
          <w:tab w:val="left" w:pos="1176"/>
        </w:tabs>
        <w:spacing w:before="1"/>
        <w:ind w:right="103" w:firstLine="709"/>
        <w:jc w:val="both"/>
        <w:rPr>
          <w:sz w:val="24"/>
          <w:lang w:val="ru-RU"/>
        </w:rPr>
      </w:pPr>
      <w:r w:rsidRPr="003D2EA8">
        <w:rPr>
          <w:sz w:val="24"/>
          <w:lang w:val="ru-RU"/>
        </w:rPr>
        <w:t xml:space="preserve">Индекс подзоны в составе охранной </w:t>
      </w:r>
      <w:r w:rsidRPr="003D2EA8">
        <w:rPr>
          <w:sz w:val="24"/>
          <w:lang w:val="ru-RU"/>
        </w:rPr>
        <w:t xml:space="preserve">зоны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23"/>
          <w:sz w:val="24"/>
          <w:lang w:val="ru-RU"/>
        </w:rPr>
        <w:t xml:space="preserve"> </w:t>
      </w:r>
      <w:r w:rsidRPr="003D2EA8">
        <w:rPr>
          <w:sz w:val="24"/>
          <w:lang w:val="ru-RU"/>
        </w:rPr>
        <w:t>Р2(0).</w:t>
      </w:r>
    </w:p>
    <w:p w:rsidR="00CC4D02" w:rsidRPr="003D2EA8" w:rsidRDefault="003D2EA8">
      <w:pPr>
        <w:pStyle w:val="a3"/>
        <w:spacing w:before="1"/>
        <w:ind w:right="109"/>
        <w:jc w:val="both"/>
        <w:rPr>
          <w:lang w:val="ru-RU"/>
        </w:rPr>
      </w:pPr>
      <w:r w:rsidRPr="003D2EA8">
        <w:rPr>
          <w:lang w:val="ru-RU"/>
        </w:rPr>
        <w:t>Режим использования земель в границах подзоны: для территорий и участков территор</w:t>
      </w:r>
      <w:r w:rsidRPr="003D2EA8">
        <w:rPr>
          <w:lang w:val="ru-RU"/>
        </w:rPr>
        <w:t>ий (подзон) в границах зон охраны объектов культурного наследия, действие градостроительных регламентов на которые не распространяется (территории общего пользования):</w:t>
      </w:r>
    </w:p>
    <w:p w:rsidR="00CC4D02" w:rsidRPr="003D2EA8" w:rsidRDefault="003D2EA8">
      <w:pPr>
        <w:pStyle w:val="a3"/>
        <w:spacing w:before="6" w:line="274" w:lineRule="exact"/>
        <w:ind w:right="105"/>
        <w:jc w:val="both"/>
        <w:rPr>
          <w:lang w:val="ru-RU"/>
        </w:rPr>
      </w:pPr>
      <w:r w:rsidRPr="003D2EA8">
        <w:rPr>
          <w:lang w:val="ru-RU"/>
        </w:rPr>
        <w:t>В рамках данного режима должно быть обеспечено сохранение исторических линий застройки у</w:t>
      </w:r>
      <w:r w:rsidRPr="003D2EA8">
        <w:rPr>
          <w:lang w:val="ru-RU"/>
        </w:rPr>
        <w:t xml:space="preserve">лиц, </w:t>
      </w:r>
      <w:r w:rsidRPr="003D2EA8">
        <w:rPr>
          <w:spacing w:val="-3"/>
          <w:lang w:val="ru-RU"/>
        </w:rPr>
        <w:t xml:space="preserve">учет </w:t>
      </w:r>
      <w:r w:rsidRPr="003D2EA8">
        <w:rPr>
          <w:lang w:val="ru-RU"/>
        </w:rPr>
        <w:t>при проектировании исторических границ</w:t>
      </w:r>
      <w:r w:rsidRPr="003D2EA8">
        <w:rPr>
          <w:spacing w:val="-16"/>
          <w:lang w:val="ru-RU"/>
        </w:rPr>
        <w:t xml:space="preserve"> </w:t>
      </w:r>
      <w:r w:rsidRPr="003D2EA8">
        <w:rPr>
          <w:lang w:val="ru-RU"/>
        </w:rPr>
        <w:t>владения.</w:t>
      </w:r>
    </w:p>
    <w:p w:rsidR="00CC4D02" w:rsidRPr="003D2EA8" w:rsidRDefault="003D2EA8">
      <w:pPr>
        <w:pStyle w:val="a3"/>
        <w:spacing w:line="275" w:lineRule="exact"/>
        <w:ind w:left="812" w:firstLine="0"/>
        <w:rPr>
          <w:lang w:val="ru-RU"/>
        </w:rPr>
      </w:pPr>
      <w:r w:rsidRPr="003D2EA8">
        <w:rPr>
          <w:lang w:val="ru-RU"/>
        </w:rPr>
        <w:t>В рамках данного режима разрешается благоустройство и озеленение участка.</w:t>
      </w:r>
    </w:p>
    <w:p w:rsidR="00CC4D02" w:rsidRPr="003D2EA8" w:rsidRDefault="003D2EA8">
      <w:pPr>
        <w:pStyle w:val="a3"/>
        <w:spacing w:before="6" w:line="274" w:lineRule="exact"/>
        <w:ind w:right="103"/>
        <w:jc w:val="both"/>
        <w:rPr>
          <w:lang w:val="ru-RU"/>
        </w:rPr>
      </w:pPr>
      <w:r w:rsidRPr="003D2EA8">
        <w:rPr>
          <w:lang w:val="ru-RU"/>
        </w:rPr>
        <w:t>В рамках данного режима запрещается изменение исторически сложившегося характера восприятия объектов культурного наследия.</w:t>
      </w:r>
    </w:p>
    <w:p w:rsidR="00CC4D02" w:rsidRDefault="003D2EA8">
      <w:pPr>
        <w:pStyle w:val="a3"/>
        <w:spacing w:line="274" w:lineRule="exact"/>
        <w:ind w:left="812" w:firstLine="0"/>
      </w:pPr>
      <w:r>
        <w:t>Номер регламентного участка: 1.</w:t>
      </w:r>
    </w:p>
    <w:p w:rsidR="00CC4D02" w:rsidRDefault="00CC4D02">
      <w:pPr>
        <w:pStyle w:val="a3"/>
        <w:spacing w:before="10"/>
        <w:ind w:left="0" w:firstLine="0"/>
        <w:rPr>
          <w:sz w:val="23"/>
        </w:rPr>
      </w:pPr>
    </w:p>
    <w:p w:rsidR="00CC4D02" w:rsidRPr="003D2EA8" w:rsidRDefault="003D2EA8">
      <w:pPr>
        <w:pStyle w:val="a4"/>
        <w:numPr>
          <w:ilvl w:val="0"/>
          <w:numId w:val="186"/>
        </w:numPr>
        <w:tabs>
          <w:tab w:val="left" w:pos="1176"/>
        </w:tabs>
        <w:ind w:right="103" w:firstLine="709"/>
        <w:jc w:val="both"/>
        <w:rPr>
          <w:sz w:val="24"/>
          <w:lang w:val="ru-RU"/>
        </w:rPr>
      </w:pPr>
      <w:r w:rsidRPr="003D2EA8">
        <w:rPr>
          <w:sz w:val="24"/>
          <w:lang w:val="ru-RU"/>
        </w:rPr>
        <w:t xml:space="preserve">Индекс подзоны в составе охранной зоны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23"/>
          <w:sz w:val="24"/>
          <w:lang w:val="ru-RU"/>
        </w:rPr>
        <w:t xml:space="preserve"> </w:t>
      </w:r>
      <w:r w:rsidRPr="003D2EA8">
        <w:rPr>
          <w:sz w:val="24"/>
          <w:lang w:val="ru-RU"/>
        </w:rPr>
        <w:t>Р2(3).</w:t>
      </w:r>
    </w:p>
    <w:p w:rsidR="00CC4D02" w:rsidRPr="003D2EA8" w:rsidRDefault="003D2EA8">
      <w:pPr>
        <w:pStyle w:val="a3"/>
        <w:ind w:right="106"/>
        <w:jc w:val="both"/>
        <w:rPr>
          <w:lang w:val="ru-RU"/>
        </w:rPr>
      </w:pPr>
      <w:r w:rsidRPr="003D2EA8">
        <w:rPr>
          <w:lang w:val="ru-RU"/>
        </w:rPr>
        <w:t>Режим использо</w:t>
      </w:r>
      <w:r w:rsidRPr="003D2EA8">
        <w:rPr>
          <w:lang w:val="ru-RU"/>
        </w:rPr>
        <w:t>вания земель в границах подзоны: для территорий и участков территорий (подзон), характеризующихся низкой историко-культурной ценностью и степенью сохранности (наличие в том числе дисгармоничных объектов):</w:t>
      </w:r>
    </w:p>
    <w:p w:rsidR="00CC4D02" w:rsidRPr="003D2EA8" w:rsidRDefault="003D2EA8">
      <w:pPr>
        <w:pStyle w:val="a3"/>
        <w:ind w:right="105"/>
        <w:jc w:val="both"/>
        <w:rPr>
          <w:lang w:val="ru-RU"/>
        </w:rPr>
      </w:pPr>
      <w:r w:rsidRPr="003D2EA8">
        <w:rPr>
          <w:lang w:val="ru-RU"/>
        </w:rPr>
        <w:t>В рамках данного режима должно быть обеспечено сохр</w:t>
      </w:r>
      <w:r w:rsidRPr="003D2EA8">
        <w:rPr>
          <w:lang w:val="ru-RU"/>
        </w:rPr>
        <w:t>анение ценных градоформирующих объектов, а также объектов историко-градостроительной среды, составляющих историческое окружение объектов культурного наследия и влияющих на  их</w:t>
      </w:r>
      <w:r w:rsidRPr="003D2EA8">
        <w:rPr>
          <w:spacing w:val="-5"/>
          <w:lang w:val="ru-RU"/>
        </w:rPr>
        <w:t xml:space="preserve"> </w:t>
      </w:r>
      <w:r w:rsidRPr="003D2EA8">
        <w:rPr>
          <w:lang w:val="ru-RU"/>
        </w:rPr>
        <w:t>восприятие.</w:t>
      </w:r>
    </w:p>
    <w:p w:rsidR="00CC4D02" w:rsidRPr="003D2EA8" w:rsidRDefault="003D2EA8">
      <w:pPr>
        <w:pStyle w:val="a3"/>
        <w:spacing w:before="1" w:line="275" w:lineRule="exact"/>
        <w:ind w:left="812" w:firstLine="0"/>
        <w:rPr>
          <w:lang w:val="ru-RU"/>
        </w:rPr>
      </w:pPr>
      <w:r w:rsidRPr="003D2EA8">
        <w:rPr>
          <w:lang w:val="ru-RU"/>
        </w:rPr>
        <w:t>В рамках данного режима разрешается:</w:t>
      </w:r>
    </w:p>
    <w:p w:rsidR="00CC4D02" w:rsidRPr="003D2EA8" w:rsidRDefault="003D2EA8">
      <w:pPr>
        <w:pStyle w:val="a4"/>
        <w:numPr>
          <w:ilvl w:val="0"/>
          <w:numId w:val="185"/>
        </w:numPr>
        <w:tabs>
          <w:tab w:val="left" w:pos="1098"/>
        </w:tabs>
        <w:ind w:right="99" w:firstLine="709"/>
        <w:rPr>
          <w:sz w:val="24"/>
          <w:lang w:val="ru-RU"/>
        </w:rPr>
      </w:pPr>
      <w:r w:rsidRPr="003D2EA8">
        <w:rPr>
          <w:sz w:val="24"/>
          <w:lang w:val="ru-RU"/>
        </w:rPr>
        <w:t>сохранение и (или) восстановление традиционного композиционно- пространственного типа застройки владения в рамках применения специальных мер, направленных на регенерацию исторической среды, в параметрах, определяемых на  основе историко-культурных исследов</w:t>
      </w:r>
      <w:r w:rsidRPr="003D2EA8">
        <w:rPr>
          <w:sz w:val="24"/>
          <w:lang w:val="ru-RU"/>
        </w:rPr>
        <w:t>аний и выводов визуально-ландшафтного</w:t>
      </w:r>
      <w:r w:rsidRPr="003D2EA8">
        <w:rPr>
          <w:spacing w:val="-29"/>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098"/>
        </w:tabs>
        <w:spacing w:before="24" w:line="274" w:lineRule="exact"/>
        <w:ind w:right="111" w:firstLine="709"/>
        <w:rPr>
          <w:sz w:val="24"/>
          <w:lang w:val="ru-RU"/>
        </w:rPr>
      </w:pPr>
      <w:r w:rsidRPr="003D2EA8">
        <w:rPr>
          <w:sz w:val="24"/>
          <w:lang w:val="ru-RU"/>
        </w:rPr>
        <w:t>капитальный ремонт с технической модернизацией систем инженерного обеспечения объектов историко-градостроительной</w:t>
      </w:r>
      <w:r w:rsidRPr="003D2EA8">
        <w:rPr>
          <w:spacing w:val="-16"/>
          <w:sz w:val="24"/>
          <w:lang w:val="ru-RU"/>
        </w:rPr>
        <w:t xml:space="preserve"> </w:t>
      </w:r>
      <w:r w:rsidRPr="003D2EA8">
        <w:rPr>
          <w:sz w:val="24"/>
          <w:lang w:val="ru-RU"/>
        </w:rPr>
        <w:t>среды;</w:t>
      </w:r>
    </w:p>
    <w:p w:rsidR="00CC4D02" w:rsidRPr="003D2EA8" w:rsidRDefault="003D2EA8">
      <w:pPr>
        <w:pStyle w:val="a4"/>
        <w:numPr>
          <w:ilvl w:val="0"/>
          <w:numId w:val="185"/>
        </w:numPr>
        <w:tabs>
          <w:tab w:val="left" w:pos="1098"/>
        </w:tabs>
        <w:ind w:right="105" w:firstLine="709"/>
        <w:rPr>
          <w:sz w:val="24"/>
          <w:lang w:val="ru-RU"/>
        </w:rPr>
      </w:pPr>
      <w:r w:rsidRPr="003D2EA8">
        <w:rPr>
          <w:sz w:val="24"/>
          <w:lang w:val="ru-RU"/>
        </w:rPr>
        <w:t xml:space="preserve">сохранение и восстановление элементов исторической планировочной структуры, в том числе </w:t>
      </w:r>
      <w:r w:rsidRPr="003D2EA8">
        <w:rPr>
          <w:sz w:val="24"/>
          <w:lang w:val="ru-RU"/>
        </w:rPr>
        <w:t>исторических границ владения, исторических линий застройки улиц;</w:t>
      </w:r>
    </w:p>
    <w:p w:rsidR="00CC4D02" w:rsidRPr="003D2EA8" w:rsidRDefault="003D2EA8">
      <w:pPr>
        <w:pStyle w:val="a4"/>
        <w:numPr>
          <w:ilvl w:val="0"/>
          <w:numId w:val="185"/>
        </w:numPr>
        <w:tabs>
          <w:tab w:val="left" w:pos="1098"/>
        </w:tabs>
        <w:spacing w:before="24" w:line="274" w:lineRule="exact"/>
        <w:ind w:right="111" w:firstLine="709"/>
        <w:rPr>
          <w:sz w:val="24"/>
          <w:lang w:val="ru-RU"/>
        </w:rPr>
      </w:pPr>
      <w:r w:rsidRPr="003D2EA8">
        <w:rPr>
          <w:sz w:val="24"/>
          <w:lang w:val="ru-RU"/>
        </w:rPr>
        <w:t>сохранение и восстановление исторического благоустройства и озеленения территории</w:t>
      </w:r>
      <w:r w:rsidRPr="003D2EA8">
        <w:rPr>
          <w:spacing w:val="-8"/>
          <w:sz w:val="24"/>
          <w:lang w:val="ru-RU"/>
        </w:rPr>
        <w:t xml:space="preserve"> </w:t>
      </w:r>
      <w:r w:rsidRPr="003D2EA8">
        <w:rPr>
          <w:sz w:val="24"/>
          <w:lang w:val="ru-RU"/>
        </w:rPr>
        <w:t>участка;</w:t>
      </w:r>
    </w:p>
    <w:p w:rsidR="00CC4D02" w:rsidRPr="003D2EA8" w:rsidRDefault="003D2EA8">
      <w:pPr>
        <w:pStyle w:val="a4"/>
        <w:numPr>
          <w:ilvl w:val="0"/>
          <w:numId w:val="185"/>
        </w:numPr>
        <w:tabs>
          <w:tab w:val="left" w:pos="1098"/>
        </w:tabs>
        <w:ind w:right="104" w:firstLine="709"/>
        <w:rPr>
          <w:sz w:val="24"/>
          <w:lang w:val="ru-RU"/>
        </w:rPr>
      </w:pPr>
      <w:r w:rsidRPr="003D2EA8">
        <w:rPr>
          <w:sz w:val="24"/>
          <w:lang w:val="ru-RU"/>
        </w:rPr>
        <w:t xml:space="preserve">реконструкция диссонирующих объектов, направленная на изменение их архитектурного решения, высотных </w:t>
      </w:r>
      <w:r w:rsidRPr="003D2EA8">
        <w:rPr>
          <w:sz w:val="24"/>
          <w:lang w:val="ru-RU"/>
        </w:rPr>
        <w:t>и плановых габаритов, в целях полного или частичного устранения несоответствий характеристикам исторической среды или их разборка по факту</w:t>
      </w:r>
      <w:r w:rsidRPr="003D2EA8">
        <w:rPr>
          <w:spacing w:val="-13"/>
          <w:sz w:val="24"/>
          <w:lang w:val="ru-RU"/>
        </w:rPr>
        <w:t xml:space="preserve"> </w:t>
      </w:r>
      <w:r w:rsidRPr="003D2EA8">
        <w:rPr>
          <w:sz w:val="24"/>
          <w:lang w:val="ru-RU"/>
        </w:rPr>
        <w:t>амортизации.</w:t>
      </w:r>
    </w:p>
    <w:p w:rsidR="00CC4D02" w:rsidRPr="003D2EA8" w:rsidRDefault="003D2EA8">
      <w:pPr>
        <w:pStyle w:val="a3"/>
        <w:spacing w:line="274" w:lineRule="exact"/>
        <w:ind w:left="812" w:firstLine="0"/>
        <w:rPr>
          <w:lang w:val="ru-RU"/>
        </w:rPr>
      </w:pPr>
      <w:r w:rsidRPr="003D2EA8">
        <w:rPr>
          <w:lang w:val="ru-RU"/>
        </w:rPr>
        <w:t>В рамках данного режима запрещается:</w:t>
      </w:r>
    </w:p>
    <w:p w:rsidR="00CC4D02" w:rsidRPr="003D2EA8" w:rsidRDefault="003D2EA8">
      <w:pPr>
        <w:pStyle w:val="a4"/>
        <w:numPr>
          <w:ilvl w:val="0"/>
          <w:numId w:val="185"/>
        </w:numPr>
        <w:tabs>
          <w:tab w:val="left" w:pos="1098"/>
        </w:tabs>
        <w:spacing w:before="2"/>
        <w:ind w:right="107" w:firstLine="709"/>
        <w:rPr>
          <w:sz w:val="24"/>
          <w:lang w:val="ru-RU"/>
        </w:rPr>
      </w:pPr>
      <w:r w:rsidRPr="003D2EA8">
        <w:rPr>
          <w:sz w:val="24"/>
          <w:lang w:val="ru-RU"/>
        </w:rPr>
        <w:t>изменение исторически сложившегося композиционно-пространственного типа застройки владения, архитектурных характеристик главных фасадов, ценных элементов исторической застройки, характера кровельных завершений, соотношения застроенных и открытых</w:t>
      </w:r>
      <w:r w:rsidRPr="003D2EA8">
        <w:rPr>
          <w:spacing w:val="-8"/>
          <w:sz w:val="24"/>
          <w:lang w:val="ru-RU"/>
        </w:rPr>
        <w:t xml:space="preserve"> </w:t>
      </w:r>
      <w:r w:rsidRPr="003D2EA8">
        <w:rPr>
          <w:sz w:val="24"/>
          <w:lang w:val="ru-RU"/>
        </w:rPr>
        <w:t>пространст</w:t>
      </w:r>
      <w:r w:rsidRPr="003D2EA8">
        <w:rPr>
          <w:sz w:val="24"/>
          <w:lang w:val="ru-RU"/>
        </w:rPr>
        <w:t>в;</w:t>
      </w:r>
    </w:p>
    <w:p w:rsidR="00CC4D02" w:rsidRPr="003D2EA8" w:rsidRDefault="003D2EA8">
      <w:pPr>
        <w:pStyle w:val="a4"/>
        <w:numPr>
          <w:ilvl w:val="0"/>
          <w:numId w:val="185"/>
        </w:numPr>
        <w:tabs>
          <w:tab w:val="left" w:pos="1098"/>
        </w:tabs>
        <w:spacing w:line="292" w:lineRule="exact"/>
        <w:ind w:left="1097"/>
        <w:jc w:val="left"/>
        <w:rPr>
          <w:sz w:val="24"/>
          <w:lang w:val="ru-RU"/>
        </w:rPr>
      </w:pPr>
      <w:r w:rsidRPr="003D2EA8">
        <w:rPr>
          <w:sz w:val="24"/>
          <w:lang w:val="ru-RU"/>
        </w:rPr>
        <w:t>увеличение   сложившихся   высотных   отметок   в   лучах   видимости</w:t>
      </w:r>
      <w:r w:rsidRPr="003D2EA8">
        <w:rPr>
          <w:spacing w:val="40"/>
          <w:sz w:val="24"/>
          <w:lang w:val="ru-RU"/>
        </w:rPr>
        <w:t xml:space="preserve"> </w:t>
      </w:r>
      <w:r w:rsidRPr="003D2EA8">
        <w:rPr>
          <w:sz w:val="24"/>
          <w:lang w:val="ru-RU"/>
        </w:rPr>
        <w:t>объектов</w:t>
      </w:r>
    </w:p>
    <w:p w:rsidR="00CC4D02" w:rsidRPr="003D2EA8" w:rsidRDefault="00CC4D02">
      <w:pPr>
        <w:spacing w:line="292" w:lineRule="exact"/>
        <w:rPr>
          <w:sz w:val="24"/>
          <w:lang w:val="ru-RU"/>
        </w:rPr>
        <w:sectPr w:rsidR="00CC4D02" w:rsidRPr="003D2EA8">
          <w:pgSz w:w="11910" w:h="16850"/>
          <w:pgMar w:top="1340" w:right="740" w:bottom="980" w:left="1600" w:header="0" w:footer="785" w:gutter="0"/>
          <w:cols w:space="720"/>
        </w:sectPr>
      </w:pPr>
    </w:p>
    <w:p w:rsidR="00CC4D02" w:rsidRDefault="003D2EA8">
      <w:pPr>
        <w:pStyle w:val="a3"/>
        <w:spacing w:before="65"/>
        <w:ind w:firstLine="0"/>
      </w:pPr>
      <w:r>
        <w:t>культурного наследия;</w:t>
      </w:r>
    </w:p>
    <w:p w:rsidR="00CC4D02" w:rsidRPr="003D2EA8" w:rsidRDefault="003D2EA8">
      <w:pPr>
        <w:pStyle w:val="a4"/>
        <w:numPr>
          <w:ilvl w:val="0"/>
          <w:numId w:val="185"/>
        </w:numPr>
        <w:tabs>
          <w:tab w:val="left" w:pos="1098"/>
        </w:tabs>
        <w:spacing w:before="24" w:line="274" w:lineRule="exact"/>
        <w:ind w:right="110" w:firstLine="709"/>
        <w:rPr>
          <w:sz w:val="24"/>
          <w:lang w:val="ru-RU"/>
        </w:rPr>
      </w:pPr>
      <w:r w:rsidRPr="003D2EA8">
        <w:rPr>
          <w:sz w:val="24"/>
          <w:lang w:val="ru-RU"/>
        </w:rPr>
        <w:t>размещение рекламы, за исключением случаев, предусмотренных законодательством;</w:t>
      </w:r>
    </w:p>
    <w:p w:rsidR="00CC4D02" w:rsidRDefault="003D2EA8">
      <w:pPr>
        <w:pStyle w:val="a4"/>
        <w:numPr>
          <w:ilvl w:val="0"/>
          <w:numId w:val="185"/>
        </w:numPr>
        <w:tabs>
          <w:tab w:val="left" w:pos="1098"/>
        </w:tabs>
        <w:spacing w:before="21" w:line="274" w:lineRule="exact"/>
        <w:ind w:left="812" w:right="3235" w:firstLine="0"/>
        <w:jc w:val="left"/>
        <w:rPr>
          <w:sz w:val="24"/>
        </w:rPr>
      </w:pPr>
      <w:r w:rsidRPr="003D2EA8">
        <w:rPr>
          <w:sz w:val="24"/>
          <w:lang w:val="ru-RU"/>
        </w:rPr>
        <w:t>размещение временных построек, киосков,</w:t>
      </w:r>
      <w:r w:rsidRPr="003D2EA8">
        <w:rPr>
          <w:spacing w:val="-21"/>
          <w:sz w:val="24"/>
          <w:lang w:val="ru-RU"/>
        </w:rPr>
        <w:t xml:space="preserve"> </w:t>
      </w:r>
      <w:r w:rsidRPr="003D2EA8">
        <w:rPr>
          <w:sz w:val="24"/>
          <w:lang w:val="ru-RU"/>
        </w:rPr>
        <w:t xml:space="preserve">прочее. </w:t>
      </w:r>
      <w:r>
        <w:rPr>
          <w:sz w:val="24"/>
        </w:rPr>
        <w:t>Номер р</w:t>
      </w:r>
      <w:r>
        <w:rPr>
          <w:sz w:val="24"/>
        </w:rPr>
        <w:t>егламентного участка:</w:t>
      </w:r>
      <w:r>
        <w:rPr>
          <w:spacing w:val="-11"/>
          <w:sz w:val="24"/>
        </w:rPr>
        <w:t xml:space="preserve"> </w:t>
      </w:r>
      <w:r>
        <w:rPr>
          <w:sz w:val="24"/>
        </w:rPr>
        <w:t>2.</w:t>
      </w:r>
    </w:p>
    <w:p w:rsidR="00CC4D02" w:rsidRPr="003D2EA8" w:rsidRDefault="003D2EA8">
      <w:pPr>
        <w:pStyle w:val="a3"/>
        <w:ind w:right="111"/>
        <w:jc w:val="both"/>
        <w:rPr>
          <w:lang w:val="ru-RU"/>
        </w:rPr>
      </w:pPr>
      <w:r w:rsidRPr="003D2EA8">
        <w:rPr>
          <w:lang w:val="ru-RU"/>
        </w:rPr>
        <w:t>Адрес участка по БТИ: г. Москва, поселение Внуковское, район пос.Переделкино, квартал 77:17:0100212. Земельный участок: 50:21:0100212:4.</w:t>
      </w:r>
    </w:p>
    <w:p w:rsidR="00CC4D02" w:rsidRPr="003D2EA8" w:rsidRDefault="003D2EA8">
      <w:pPr>
        <w:pStyle w:val="a3"/>
        <w:ind w:right="112"/>
        <w:jc w:val="both"/>
        <w:rPr>
          <w:lang w:val="ru-RU"/>
        </w:rPr>
      </w:pPr>
      <w:r w:rsidRPr="003D2EA8">
        <w:rPr>
          <w:lang w:val="ru-RU"/>
        </w:rPr>
        <w:t>Объекты капитального строительства, существующие в границах регламентного участка: нет.</w:t>
      </w:r>
    </w:p>
    <w:p w:rsidR="00CC4D02" w:rsidRPr="003D2EA8" w:rsidRDefault="003D2EA8">
      <w:pPr>
        <w:pStyle w:val="a3"/>
        <w:spacing w:before="6" w:line="274" w:lineRule="exact"/>
        <w:ind w:right="100"/>
        <w:jc w:val="both"/>
        <w:rPr>
          <w:lang w:val="ru-RU"/>
        </w:rPr>
      </w:pPr>
      <w:r w:rsidRPr="003D2EA8">
        <w:rPr>
          <w:lang w:val="ru-RU"/>
        </w:rPr>
        <w:t>Зоны в</w:t>
      </w:r>
      <w:r w:rsidRPr="003D2EA8">
        <w:rPr>
          <w:lang w:val="ru-RU"/>
        </w:rPr>
        <w:t>озможного размещения объектов капитального строительства в границах регламентного участка: нет.</w:t>
      </w:r>
    </w:p>
    <w:p w:rsidR="00CC4D02" w:rsidRPr="003D2EA8" w:rsidRDefault="003D2EA8">
      <w:pPr>
        <w:pStyle w:val="a4"/>
        <w:numPr>
          <w:ilvl w:val="0"/>
          <w:numId w:val="184"/>
        </w:numPr>
        <w:tabs>
          <w:tab w:val="left" w:pos="1054"/>
        </w:tabs>
        <w:spacing w:line="273" w:lineRule="exact"/>
        <w:rPr>
          <w:sz w:val="24"/>
          <w:lang w:val="ru-RU"/>
        </w:rPr>
      </w:pPr>
      <w:r w:rsidRPr="003D2EA8">
        <w:rPr>
          <w:sz w:val="24"/>
          <w:lang w:val="ru-RU"/>
        </w:rPr>
        <w:t>Зона регулирования застройки и хозяйственной</w:t>
      </w:r>
      <w:r w:rsidRPr="003D2EA8">
        <w:rPr>
          <w:spacing w:val="-23"/>
          <w:sz w:val="24"/>
          <w:lang w:val="ru-RU"/>
        </w:rPr>
        <w:t xml:space="preserve"> </w:t>
      </w:r>
      <w:r w:rsidRPr="003D2EA8">
        <w:rPr>
          <w:sz w:val="24"/>
          <w:lang w:val="ru-RU"/>
        </w:rPr>
        <w:t>деятельности</w:t>
      </w:r>
    </w:p>
    <w:p w:rsidR="00CC4D02" w:rsidRPr="003D2EA8" w:rsidRDefault="003D2EA8">
      <w:pPr>
        <w:pStyle w:val="a4"/>
        <w:numPr>
          <w:ilvl w:val="0"/>
          <w:numId w:val="183"/>
        </w:numPr>
        <w:tabs>
          <w:tab w:val="left" w:pos="1155"/>
        </w:tabs>
        <w:ind w:right="101"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 (в границах</w:t>
      </w:r>
      <w:r w:rsidRPr="003D2EA8">
        <w:rPr>
          <w:sz w:val="24"/>
          <w:lang w:val="ru-RU"/>
        </w:rPr>
        <w:t xml:space="preserve"> города Москвы):</w:t>
      </w:r>
      <w:r w:rsidRPr="003D2EA8">
        <w:rPr>
          <w:spacing w:val="-16"/>
          <w:sz w:val="24"/>
          <w:lang w:val="ru-RU"/>
        </w:rPr>
        <w:t xml:space="preserve"> </w:t>
      </w:r>
      <w:r w:rsidRPr="003D2EA8">
        <w:rPr>
          <w:sz w:val="24"/>
          <w:lang w:val="ru-RU"/>
        </w:rPr>
        <w:t>Р3(0).</w:t>
      </w:r>
    </w:p>
    <w:p w:rsidR="00CC4D02" w:rsidRPr="003D2EA8" w:rsidRDefault="003D2EA8">
      <w:pPr>
        <w:pStyle w:val="a3"/>
        <w:spacing w:before="1"/>
        <w:ind w:right="105"/>
        <w:jc w:val="both"/>
        <w:rPr>
          <w:lang w:val="ru-RU"/>
        </w:rPr>
      </w:pPr>
      <w:r w:rsidRPr="003D2EA8">
        <w:rPr>
          <w:lang w:val="ru-RU"/>
        </w:rPr>
        <w:t>Режим использования земель в границах подзоны: для территорий и участков территорий (подзон) в границах зон охраны объектов культурного наследия, действие градостроительных регламентов на которые не распространяется (территории обще</w:t>
      </w:r>
      <w:r w:rsidRPr="003D2EA8">
        <w:rPr>
          <w:lang w:val="ru-RU"/>
        </w:rPr>
        <w:t>го пользования):</w:t>
      </w:r>
    </w:p>
    <w:p w:rsidR="00CC4D02" w:rsidRPr="003D2EA8" w:rsidRDefault="003D2EA8">
      <w:pPr>
        <w:pStyle w:val="a3"/>
        <w:spacing w:before="6" w:line="274" w:lineRule="exact"/>
        <w:ind w:right="106"/>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1"/>
          <w:lang w:val="ru-RU"/>
        </w:rPr>
        <w:t xml:space="preserve"> </w:t>
      </w:r>
      <w:r w:rsidRPr="003D2EA8">
        <w:rPr>
          <w:lang w:val="ru-RU"/>
        </w:rPr>
        <w:t>владения.</w:t>
      </w:r>
    </w:p>
    <w:p w:rsidR="00CC4D02" w:rsidRPr="003D2EA8" w:rsidRDefault="003D2EA8">
      <w:pPr>
        <w:pStyle w:val="a3"/>
        <w:spacing w:line="275" w:lineRule="exact"/>
        <w:ind w:left="812" w:firstLine="0"/>
        <w:rPr>
          <w:lang w:val="ru-RU"/>
        </w:rPr>
      </w:pPr>
      <w:r w:rsidRPr="003D2EA8">
        <w:rPr>
          <w:lang w:val="ru-RU"/>
        </w:rPr>
        <w:t>В рамках данного режима разрешается благоустройство и озеленение участка.</w:t>
      </w:r>
    </w:p>
    <w:p w:rsidR="00CC4D02" w:rsidRPr="003D2EA8" w:rsidRDefault="003D2EA8">
      <w:pPr>
        <w:pStyle w:val="a3"/>
        <w:spacing w:before="6" w:line="274" w:lineRule="exact"/>
        <w:ind w:right="108"/>
        <w:jc w:val="both"/>
        <w:rPr>
          <w:lang w:val="ru-RU"/>
        </w:rPr>
      </w:pPr>
      <w:r w:rsidRPr="003D2EA8">
        <w:rPr>
          <w:lang w:val="ru-RU"/>
        </w:rPr>
        <w:t>В рамках данного р</w:t>
      </w:r>
      <w:r w:rsidRPr="003D2EA8">
        <w:rPr>
          <w:lang w:val="ru-RU"/>
        </w:rPr>
        <w:t>ежима запрещается изменение исторически сложившегося характера восприятия объектов культурного наследия.</w:t>
      </w:r>
    </w:p>
    <w:p w:rsidR="00CC4D02" w:rsidRDefault="003D2EA8">
      <w:pPr>
        <w:pStyle w:val="a3"/>
        <w:spacing w:line="274" w:lineRule="exact"/>
        <w:ind w:left="812" w:firstLine="0"/>
      </w:pPr>
      <w:r>
        <w:t>Номер регламентного участка: 3.</w:t>
      </w:r>
    </w:p>
    <w:p w:rsidR="00CC4D02" w:rsidRPr="003D2EA8" w:rsidRDefault="003D2EA8">
      <w:pPr>
        <w:pStyle w:val="a4"/>
        <w:numPr>
          <w:ilvl w:val="0"/>
          <w:numId w:val="183"/>
        </w:numPr>
        <w:tabs>
          <w:tab w:val="left" w:pos="1155"/>
        </w:tabs>
        <w:spacing w:before="1"/>
        <w:ind w:right="106" w:firstLine="709"/>
        <w:jc w:val="both"/>
        <w:rPr>
          <w:sz w:val="24"/>
          <w:lang w:val="ru-RU"/>
        </w:rPr>
      </w:pPr>
      <w:r w:rsidRPr="003D2EA8">
        <w:rPr>
          <w:sz w:val="24"/>
          <w:lang w:val="ru-RU"/>
        </w:rPr>
        <w:t>Индекс подзоны в составе зоны регулирования застройки и хозяйственной деятельности объекта культурного наследия региона</w:t>
      </w:r>
      <w:r w:rsidRPr="003D2EA8">
        <w:rPr>
          <w:sz w:val="24"/>
          <w:lang w:val="ru-RU"/>
        </w:rPr>
        <w:t xml:space="preserve">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Р3(2).</w:t>
      </w:r>
    </w:p>
    <w:p w:rsidR="00CC4D02" w:rsidRPr="003D2EA8" w:rsidRDefault="003D2EA8">
      <w:pPr>
        <w:pStyle w:val="a3"/>
        <w:ind w:right="106"/>
        <w:jc w:val="both"/>
        <w:rPr>
          <w:lang w:val="ru-RU"/>
        </w:rPr>
      </w:pPr>
      <w:r w:rsidRPr="003D2EA8">
        <w:rPr>
          <w:lang w:val="ru-RU"/>
        </w:rPr>
        <w:t>Режим использования земель в границах подзоны: для территорий и участков территорий (подзон), застройка которых не представляет историко-культурной ценности и имеет низкую степень сохранности исторической структуры, обусловленную в том числе наличием дисга</w:t>
      </w:r>
      <w:r w:rsidRPr="003D2EA8">
        <w:rPr>
          <w:lang w:val="ru-RU"/>
        </w:rPr>
        <w:t>рмоничных объектов, или не освоенных застройкой:</w:t>
      </w:r>
    </w:p>
    <w:p w:rsidR="00CC4D02" w:rsidRPr="003D2EA8" w:rsidRDefault="003D2EA8">
      <w:pPr>
        <w:pStyle w:val="a3"/>
        <w:spacing w:before="1"/>
        <w:ind w:right="106"/>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6"/>
          <w:lang w:val="ru-RU"/>
        </w:rPr>
        <w:t xml:space="preserve"> </w:t>
      </w:r>
      <w:r w:rsidRPr="003D2EA8">
        <w:rPr>
          <w:lang w:val="ru-RU"/>
        </w:rPr>
        <w:t>владения.</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благоустройство и озеле</w:t>
      </w:r>
      <w:r>
        <w:rPr>
          <w:sz w:val="24"/>
        </w:rPr>
        <w:t>нение</w:t>
      </w:r>
      <w:r>
        <w:rPr>
          <w:spacing w:val="-12"/>
          <w:sz w:val="24"/>
        </w:rPr>
        <w:t xml:space="preserve"> </w:t>
      </w:r>
      <w:r>
        <w:rPr>
          <w:sz w:val="24"/>
        </w:rPr>
        <w:t>участка;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их снос по факту их аварийного и/или неудовлетворительного технического состояния с последующим строительством в соответствии</w:t>
      </w:r>
      <w:r w:rsidRPr="003D2EA8">
        <w:rPr>
          <w:sz w:val="24"/>
          <w:lang w:val="ru-RU"/>
        </w:rPr>
        <w:t xml:space="preserve"> с параметрами градостроительного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 xml:space="preserve">реконструкция дисгармоничных объектов, предусматривающая изменение их архитектурного решения, в целях полного </w:t>
      </w:r>
      <w:r w:rsidRPr="003D2EA8">
        <w:rPr>
          <w:sz w:val="24"/>
          <w:lang w:val="ru-RU"/>
        </w:rPr>
        <w:t>или частичного устранения несоответствий характеристикам историко-градостроительной среды или их разборка по факту амортизации;</w:t>
      </w:r>
    </w:p>
    <w:p w:rsidR="00CC4D02" w:rsidRPr="003D2EA8" w:rsidRDefault="003D2EA8">
      <w:pPr>
        <w:pStyle w:val="a4"/>
        <w:numPr>
          <w:ilvl w:val="0"/>
          <w:numId w:val="185"/>
        </w:numPr>
        <w:tabs>
          <w:tab w:val="left" w:pos="1238"/>
        </w:tabs>
        <w:spacing w:before="4" w:line="237" w:lineRule="auto"/>
        <w:ind w:right="107" w:firstLine="709"/>
        <w:rPr>
          <w:sz w:val="24"/>
          <w:lang w:val="ru-RU"/>
        </w:rPr>
      </w:pPr>
      <w:r w:rsidRPr="003D2EA8">
        <w:rPr>
          <w:sz w:val="24"/>
          <w:lang w:val="ru-RU"/>
        </w:rPr>
        <w:t xml:space="preserve">освоение подземного пространства и его допустимые  параметры, определяемые в установленном порядке проектной документацией, при </w:t>
      </w:r>
      <w:r w:rsidRPr="003D2EA8">
        <w:rPr>
          <w:sz w:val="24"/>
          <w:lang w:val="ru-RU"/>
        </w:rPr>
        <w:t xml:space="preserve">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w:t>
      </w:r>
      <w:r w:rsidRPr="003D2EA8">
        <w:rPr>
          <w:spacing w:val="18"/>
          <w:sz w:val="24"/>
          <w:lang w:val="ru-RU"/>
        </w:rPr>
        <w:t xml:space="preserve"> </w:t>
      </w:r>
      <w:r w:rsidRPr="003D2EA8">
        <w:rPr>
          <w:sz w:val="24"/>
          <w:lang w:val="ru-RU"/>
        </w:rPr>
        <w:t>и</w:t>
      </w:r>
    </w:p>
    <w:p w:rsidR="00CC4D02" w:rsidRPr="003D2EA8" w:rsidRDefault="00CC4D02">
      <w:pPr>
        <w:spacing w:line="237" w:lineRule="auto"/>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окружающей среды.</w:t>
      </w:r>
    </w:p>
    <w:p w:rsidR="00CC4D02" w:rsidRPr="003D2EA8" w:rsidRDefault="003D2EA8">
      <w:pPr>
        <w:pStyle w:val="a3"/>
        <w:spacing w:before="6" w:line="274" w:lineRule="exact"/>
        <w:ind w:right="102"/>
        <w:jc w:val="both"/>
        <w:rPr>
          <w:lang w:val="ru-RU"/>
        </w:rPr>
      </w:pPr>
      <w:r w:rsidRPr="003D2EA8">
        <w:rPr>
          <w:lang w:val="ru-RU"/>
        </w:rPr>
        <w:t>В рамках данного режима запрещается измен</w:t>
      </w:r>
      <w:r w:rsidRPr="003D2EA8">
        <w:rPr>
          <w:lang w:val="ru-RU"/>
        </w:rPr>
        <w:t>ение исторически сложившегося характера восприятия объектов культурного наследия.</w:t>
      </w:r>
    </w:p>
    <w:p w:rsidR="00CC4D02" w:rsidRPr="003D2EA8" w:rsidRDefault="003D2EA8">
      <w:pPr>
        <w:pStyle w:val="a3"/>
        <w:spacing w:line="274" w:lineRule="exact"/>
        <w:ind w:left="812" w:firstLine="0"/>
        <w:rPr>
          <w:lang w:val="ru-RU"/>
        </w:rPr>
      </w:pPr>
      <w:r w:rsidRPr="003D2EA8">
        <w:rPr>
          <w:lang w:val="ru-RU"/>
        </w:rPr>
        <w:t>Номер регламентного участка: 4.</w:t>
      </w:r>
    </w:p>
    <w:p w:rsidR="00CC4D02" w:rsidRPr="003D2EA8" w:rsidRDefault="003D2EA8">
      <w:pPr>
        <w:pStyle w:val="a3"/>
        <w:spacing w:before="6" w:line="274" w:lineRule="exact"/>
        <w:ind w:right="110"/>
        <w:jc w:val="both"/>
        <w:rPr>
          <w:lang w:val="ru-RU"/>
        </w:rPr>
      </w:pPr>
      <w:r w:rsidRPr="003D2EA8">
        <w:rPr>
          <w:lang w:val="ru-RU"/>
        </w:rPr>
        <w:t>Адрес участка по БТИ: г.Москва, поселение Внуковское, район пос.Переделкино, квартал 77:17:0100212. Земельный участок: 50:21:0100212:104.</w:t>
      </w:r>
    </w:p>
    <w:p w:rsidR="00CC4D02" w:rsidRPr="003D2EA8" w:rsidRDefault="003D2EA8">
      <w:pPr>
        <w:pStyle w:val="a3"/>
        <w:ind w:right="111"/>
        <w:jc w:val="both"/>
        <w:rPr>
          <w:lang w:val="ru-RU"/>
        </w:rPr>
      </w:pPr>
      <w:r w:rsidRPr="003D2EA8">
        <w:rPr>
          <w:lang w:val="ru-RU"/>
        </w:rPr>
        <w:t>Объе</w:t>
      </w:r>
      <w:r w:rsidRPr="003D2EA8">
        <w:rPr>
          <w:lang w:val="ru-RU"/>
        </w:rPr>
        <w:t>кты капитального строительства, существующие в границах регламентного участка: нет.</w:t>
      </w:r>
    </w:p>
    <w:p w:rsidR="00CC4D02" w:rsidRPr="003D2EA8" w:rsidRDefault="003D2EA8">
      <w:pPr>
        <w:pStyle w:val="a4"/>
        <w:numPr>
          <w:ilvl w:val="0"/>
          <w:numId w:val="183"/>
        </w:numPr>
        <w:tabs>
          <w:tab w:val="left" w:pos="1155"/>
        </w:tabs>
        <w:ind w:right="106"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w:t>
      </w:r>
      <w:r w:rsidRPr="003D2EA8">
        <w:rPr>
          <w:sz w:val="24"/>
          <w:lang w:val="ru-RU"/>
        </w:rPr>
        <w:t>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Р3(2).</w:t>
      </w:r>
    </w:p>
    <w:p w:rsidR="00CC4D02" w:rsidRPr="003D2EA8" w:rsidRDefault="003D2EA8">
      <w:pPr>
        <w:pStyle w:val="a3"/>
        <w:spacing w:before="1"/>
        <w:ind w:right="106"/>
        <w:jc w:val="both"/>
        <w:rPr>
          <w:lang w:val="ru-RU"/>
        </w:rPr>
      </w:pPr>
      <w:r w:rsidRPr="003D2EA8">
        <w:rPr>
          <w:lang w:val="ru-RU"/>
        </w:rPr>
        <w:t>Режим использования земель в границах подзоны: для территорий и участков территорий (подзон), застройка которых не представляет историко-культурной ценности и имеет низкую сте</w:t>
      </w:r>
      <w:r w:rsidRPr="003D2EA8">
        <w:rPr>
          <w:lang w:val="ru-RU"/>
        </w:rPr>
        <w:t>пень сохранности исторической структуры, обусловленную в том числе наличием дисгармоничных объектов, или не освоенных застройкой:</w:t>
      </w:r>
    </w:p>
    <w:p w:rsidR="00CC4D02" w:rsidRPr="003D2EA8" w:rsidRDefault="003D2EA8">
      <w:pPr>
        <w:pStyle w:val="a3"/>
        <w:spacing w:before="6" w:line="274" w:lineRule="exact"/>
        <w:ind w:right="106"/>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0"/>
          <w:lang w:val="ru-RU"/>
        </w:rPr>
        <w:t xml:space="preserve"> </w:t>
      </w:r>
      <w:r w:rsidRPr="003D2EA8">
        <w:rPr>
          <w:lang w:val="ru-RU"/>
        </w:rPr>
        <w:t>владения.</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благоустройство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w:t>
      </w:r>
      <w:r w:rsidRPr="003D2EA8">
        <w:rPr>
          <w:sz w:val="24"/>
          <w:lang w:val="ru-RU"/>
        </w:rPr>
        <w:t>х снос по факту их аварийного и/или неудовлетворительного технического состояния с последующим строительством в соответствии с параметрами градостроительного регламента, определяемыми на основе историко-культурных исследований и выводов визуально- ландшафт</w:t>
      </w:r>
      <w:r w:rsidRPr="003D2EA8">
        <w:rPr>
          <w:sz w:val="24"/>
          <w:lang w:val="ru-RU"/>
        </w:rPr>
        <w:t>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4" w:line="237" w:lineRule="auto"/>
        <w:ind w:right="107" w:firstLine="709"/>
        <w:rPr>
          <w:sz w:val="24"/>
          <w:lang w:val="ru-RU"/>
        </w:rPr>
      </w:pPr>
      <w:r w:rsidRPr="003D2EA8">
        <w:rPr>
          <w:sz w:val="24"/>
          <w:lang w:val="ru-RU"/>
        </w:rPr>
        <w:t>реконструкция дисгармоничных объектов, предусматривающая изменение их архитектурного решения, в целях полного или частичного устранения несоответствий характеристикам историко-градостроительной среды или их разборка по факту амортизации;</w:t>
      </w:r>
    </w:p>
    <w:p w:rsidR="00CC4D02" w:rsidRPr="003D2EA8" w:rsidRDefault="003D2EA8">
      <w:pPr>
        <w:pStyle w:val="a4"/>
        <w:numPr>
          <w:ilvl w:val="0"/>
          <w:numId w:val="185"/>
        </w:numPr>
        <w:tabs>
          <w:tab w:val="left" w:pos="1238"/>
        </w:tabs>
        <w:spacing w:before="3"/>
        <w:ind w:right="101" w:firstLine="709"/>
        <w:rPr>
          <w:sz w:val="24"/>
          <w:lang w:val="ru-RU"/>
        </w:rPr>
      </w:pPr>
      <w:r w:rsidRPr="003D2EA8">
        <w:rPr>
          <w:sz w:val="24"/>
          <w:lang w:val="ru-RU"/>
        </w:rPr>
        <w:t>осво</w:t>
      </w:r>
      <w:r w:rsidRPr="003D2EA8">
        <w:rPr>
          <w:sz w:val="24"/>
          <w:lang w:val="ru-RU"/>
        </w:rPr>
        <w:t>ение подземного пространства и его допустимые  параметры, определяемые в установленном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опас</w:t>
      </w:r>
      <w:r w:rsidRPr="003D2EA8">
        <w:rPr>
          <w:sz w:val="24"/>
          <w:lang w:val="ru-RU"/>
        </w:rPr>
        <w:t>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ind w:right="111"/>
        <w:jc w:val="both"/>
        <w:rPr>
          <w:lang w:val="ru-RU"/>
        </w:rPr>
      </w:pPr>
      <w:r w:rsidRPr="003D2EA8">
        <w:rPr>
          <w:lang w:val="ru-RU"/>
        </w:rPr>
        <w:t>В рамках данного режима запрещается: изменение исторически сложившегося характера восприятия объектов культурного наследия.</w:t>
      </w:r>
    </w:p>
    <w:p w:rsidR="00CC4D02" w:rsidRPr="003D2EA8" w:rsidRDefault="003D2EA8">
      <w:pPr>
        <w:pStyle w:val="a3"/>
        <w:spacing w:before="2" w:line="275" w:lineRule="exact"/>
        <w:ind w:left="812" w:firstLine="0"/>
        <w:rPr>
          <w:lang w:val="ru-RU"/>
        </w:rPr>
      </w:pPr>
      <w:r w:rsidRPr="003D2EA8">
        <w:rPr>
          <w:lang w:val="ru-RU"/>
        </w:rPr>
        <w:t>Номер регламентного участка: 5.</w:t>
      </w:r>
    </w:p>
    <w:p w:rsidR="00CC4D02" w:rsidRPr="003D2EA8" w:rsidRDefault="003D2EA8">
      <w:pPr>
        <w:pStyle w:val="a3"/>
        <w:ind w:right="114"/>
        <w:jc w:val="both"/>
        <w:rPr>
          <w:lang w:val="ru-RU"/>
        </w:rPr>
      </w:pPr>
      <w:r w:rsidRPr="003D2EA8">
        <w:rPr>
          <w:lang w:val="ru-RU"/>
        </w:rPr>
        <w:t xml:space="preserve">Адрес участка по БТИ: г.Москва, поселение </w:t>
      </w:r>
      <w:r w:rsidRPr="003D2EA8">
        <w:rPr>
          <w:lang w:val="ru-RU"/>
        </w:rPr>
        <w:t xml:space="preserve">Внуковское, район пос. </w:t>
      </w:r>
      <w:r>
        <w:t xml:space="preserve">Переделкино, квартал 77:17:0100212. </w:t>
      </w:r>
      <w:r w:rsidRPr="003D2EA8">
        <w:rPr>
          <w:lang w:val="ru-RU"/>
        </w:rPr>
        <w:t>Земельный участок: 50:21:0100212:1143.</w:t>
      </w:r>
    </w:p>
    <w:p w:rsidR="00CC4D02" w:rsidRPr="003D2EA8" w:rsidRDefault="003D2EA8">
      <w:pPr>
        <w:pStyle w:val="a3"/>
        <w:spacing w:before="6" w:line="274" w:lineRule="exact"/>
        <w:ind w:right="112"/>
        <w:jc w:val="both"/>
        <w:rPr>
          <w:lang w:val="ru-RU"/>
        </w:rPr>
      </w:pPr>
      <w:r w:rsidRPr="003D2EA8">
        <w:rPr>
          <w:lang w:val="ru-RU"/>
        </w:rPr>
        <w:t>Объекты капитального строительства, существующие в границах регламентного участка: малоэтажная жилая застройка.</w:t>
      </w:r>
    </w:p>
    <w:p w:rsidR="00CC4D02" w:rsidRPr="003D2EA8" w:rsidRDefault="003D2EA8">
      <w:pPr>
        <w:pStyle w:val="a3"/>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Pr="003D2EA8" w:rsidRDefault="00CC4D02">
      <w:pPr>
        <w:pStyle w:val="a3"/>
        <w:spacing w:before="2"/>
        <w:ind w:left="0" w:firstLine="0"/>
        <w:rPr>
          <w:lang w:val="ru-RU"/>
        </w:rPr>
      </w:pPr>
    </w:p>
    <w:p w:rsidR="00CC4D02" w:rsidRPr="003D2EA8" w:rsidRDefault="003D2EA8">
      <w:pPr>
        <w:pStyle w:val="a4"/>
        <w:numPr>
          <w:ilvl w:val="0"/>
          <w:numId w:val="183"/>
        </w:numPr>
        <w:tabs>
          <w:tab w:val="left" w:pos="1155"/>
        </w:tabs>
        <w:spacing w:before="1"/>
        <w:ind w:right="106" w:firstLine="709"/>
        <w:jc w:val="both"/>
        <w:rPr>
          <w:sz w:val="24"/>
          <w:lang w:val="ru-RU"/>
        </w:rPr>
      </w:pPr>
      <w:r w:rsidRPr="003D2EA8">
        <w:rPr>
          <w:sz w:val="24"/>
          <w:lang w:val="ru-RU"/>
        </w:rPr>
        <w:t>Индекс подзоны в составе зоны регулирования за</w:t>
      </w:r>
      <w:r w:rsidRPr="003D2EA8">
        <w:rPr>
          <w:sz w:val="24"/>
          <w:lang w:val="ru-RU"/>
        </w:rPr>
        <w:t xml:space="preserve">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Р3(2).</w:t>
      </w:r>
    </w:p>
    <w:p w:rsidR="00CC4D02" w:rsidRPr="003D2EA8" w:rsidRDefault="003D2EA8">
      <w:pPr>
        <w:pStyle w:val="a3"/>
        <w:spacing w:before="1"/>
        <w:ind w:right="106"/>
        <w:jc w:val="both"/>
        <w:rPr>
          <w:lang w:val="ru-RU"/>
        </w:rPr>
      </w:pPr>
      <w:r w:rsidRPr="003D2EA8">
        <w:rPr>
          <w:lang w:val="ru-RU"/>
        </w:rPr>
        <w:t>Режим использования земель в границах подзоны: для территорий и участков территорий (подзон), застройка которых не представляет историко-культурной ценности и</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имеет низкую степень сохранности исторической структуры, обусловленную в том чи</w:t>
      </w:r>
      <w:r w:rsidRPr="003D2EA8">
        <w:rPr>
          <w:lang w:val="ru-RU"/>
        </w:rPr>
        <w:t>сле наличием дисгармоничных объектов, или не освоенных застройкой:</w:t>
      </w:r>
    </w:p>
    <w:p w:rsidR="00CC4D02" w:rsidRPr="003D2EA8" w:rsidRDefault="003D2EA8">
      <w:pPr>
        <w:pStyle w:val="a3"/>
        <w:ind w:right="106"/>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5"/>
          <w:lang w:val="ru-RU"/>
        </w:rPr>
        <w:t xml:space="preserve"> </w:t>
      </w:r>
      <w:r w:rsidRPr="003D2EA8">
        <w:rPr>
          <w:lang w:val="ru-RU"/>
        </w:rPr>
        <w:t>владения.</w:t>
      </w:r>
    </w:p>
    <w:p w:rsidR="00CC4D02" w:rsidRPr="003D2EA8" w:rsidRDefault="003D2EA8">
      <w:pPr>
        <w:pStyle w:val="a3"/>
        <w:spacing w:before="1" w:line="275"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благо</w:t>
      </w:r>
      <w:r>
        <w:rPr>
          <w:sz w:val="24"/>
        </w:rPr>
        <w:t>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spacing w:before="1"/>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их снос по факту их аварийного и/или неудовлетворительного технического состояния с последую</w:t>
      </w:r>
      <w:r w:rsidRPr="003D2EA8">
        <w:rPr>
          <w:sz w:val="24"/>
          <w:lang w:val="ru-RU"/>
        </w:rPr>
        <w:t>щим строительством в соответствии с параметрами градостроительного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реконструкция дисгармоничных объектов, предусматривающая изменение их архитек</w:t>
      </w:r>
      <w:r w:rsidRPr="003D2EA8">
        <w:rPr>
          <w:sz w:val="24"/>
          <w:lang w:val="ru-RU"/>
        </w:rPr>
        <w:t>турного решения, в целях полного или частичного устранения несоответствий характеристикам историко-градостроительной среды или их разборка по факту амортизации;</w:t>
      </w:r>
    </w:p>
    <w:p w:rsidR="00CC4D02" w:rsidRPr="003D2EA8" w:rsidRDefault="003D2EA8">
      <w:pPr>
        <w:pStyle w:val="a4"/>
        <w:numPr>
          <w:ilvl w:val="0"/>
          <w:numId w:val="185"/>
        </w:numPr>
        <w:tabs>
          <w:tab w:val="left" w:pos="1238"/>
        </w:tabs>
        <w:spacing w:before="2"/>
        <w:ind w:right="106" w:firstLine="709"/>
        <w:rPr>
          <w:sz w:val="24"/>
          <w:lang w:val="ru-RU"/>
        </w:rPr>
      </w:pPr>
      <w:r w:rsidRPr="003D2EA8">
        <w:rPr>
          <w:sz w:val="24"/>
          <w:lang w:val="ru-RU"/>
        </w:rPr>
        <w:t xml:space="preserve">освоение подземного пространства и его допустимые  параметры, определяемые в установленном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w:t>
      </w:r>
      <w:r w:rsidRPr="003D2EA8">
        <w:rPr>
          <w:sz w:val="24"/>
          <w:lang w:val="ru-RU"/>
        </w:rPr>
        <w:t>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spacing w:before="1"/>
        <w:ind w:right="108"/>
        <w:jc w:val="both"/>
        <w:rPr>
          <w:lang w:val="ru-RU"/>
        </w:rPr>
      </w:pPr>
      <w:r w:rsidRPr="003D2EA8">
        <w:rPr>
          <w:lang w:val="ru-RU"/>
        </w:rPr>
        <w:t>В рамках данного режима запрещается изменение исторически сложившегося характера восприятия объектов культурного наследия.</w:t>
      </w:r>
    </w:p>
    <w:p w:rsidR="00CC4D02" w:rsidRPr="003D2EA8" w:rsidRDefault="003D2EA8">
      <w:pPr>
        <w:pStyle w:val="a3"/>
        <w:spacing w:line="274" w:lineRule="exact"/>
        <w:ind w:left="812" w:firstLine="0"/>
        <w:rPr>
          <w:lang w:val="ru-RU"/>
        </w:rPr>
      </w:pPr>
      <w:r w:rsidRPr="003D2EA8">
        <w:rPr>
          <w:lang w:val="ru-RU"/>
        </w:rPr>
        <w:t>Номер регламентного участка: 6.</w:t>
      </w:r>
    </w:p>
    <w:p w:rsidR="00CC4D02" w:rsidRDefault="003D2EA8">
      <w:pPr>
        <w:pStyle w:val="a3"/>
        <w:spacing w:before="1"/>
        <w:ind w:right="109"/>
        <w:jc w:val="both"/>
      </w:pPr>
      <w:r w:rsidRPr="003D2EA8">
        <w:rPr>
          <w:lang w:val="ru-RU"/>
        </w:rPr>
        <w:t>Адрес участка по БТИ: г. Москва, поселе</w:t>
      </w:r>
      <w:r w:rsidRPr="003D2EA8">
        <w:rPr>
          <w:lang w:val="ru-RU"/>
        </w:rPr>
        <w:t xml:space="preserve">ние Внуковское, район пос. </w:t>
      </w:r>
      <w:r>
        <w:t>Переделкино, квартал 77:17:0100212. Земельный участок: 50:21:0100212:1143, вдоль ул. Гаражная.</w:t>
      </w:r>
    </w:p>
    <w:p w:rsidR="00CC4D02" w:rsidRPr="003D2EA8" w:rsidRDefault="003D2EA8">
      <w:pPr>
        <w:pStyle w:val="a3"/>
        <w:ind w:right="112"/>
        <w:jc w:val="both"/>
        <w:rPr>
          <w:lang w:val="ru-RU"/>
        </w:rPr>
      </w:pPr>
      <w:r w:rsidRPr="003D2EA8">
        <w:rPr>
          <w:lang w:val="ru-RU"/>
        </w:rPr>
        <w:t>Объекты капитального строительства, существующие в границах регламентного участка: индивидуальная и малоэтажная жилая застройка.</w:t>
      </w:r>
    </w:p>
    <w:p w:rsidR="00CC4D02" w:rsidRPr="003D2EA8" w:rsidRDefault="003D2EA8">
      <w:pPr>
        <w:pStyle w:val="a3"/>
        <w:spacing w:before="1"/>
        <w:ind w:right="105"/>
        <w:jc w:val="both"/>
        <w:rPr>
          <w:lang w:val="ru-RU"/>
        </w:rPr>
      </w:pPr>
      <w:r w:rsidRPr="003D2EA8">
        <w:rPr>
          <w:lang w:val="ru-RU"/>
        </w:rPr>
        <w:t xml:space="preserve">Зоны </w:t>
      </w:r>
      <w:r w:rsidRPr="003D2EA8">
        <w:rPr>
          <w:lang w:val="ru-RU"/>
        </w:rPr>
        <w:t>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Pr="003D2EA8" w:rsidRDefault="003D2EA8">
      <w:pPr>
        <w:pStyle w:val="a3"/>
        <w:spacing w:before="1"/>
        <w:ind w:right="104"/>
        <w:jc w:val="both"/>
        <w:rPr>
          <w:lang w:val="ru-RU"/>
        </w:rPr>
      </w:pPr>
      <w:r w:rsidRPr="003D2EA8">
        <w:rPr>
          <w:lang w:val="ru-RU"/>
        </w:rPr>
        <w:t>5)Индекс подзоны в составе зоны регулирования застро</w:t>
      </w:r>
      <w:r w:rsidRPr="003D2EA8">
        <w:rPr>
          <w:lang w:val="ru-RU"/>
        </w:rPr>
        <w:t xml:space="preserve">йки и хозяйственной деятельности объекта культурного наследия регионального значения "Усадьба Измалково, </w:t>
      </w:r>
      <w:r>
        <w:t>XIX</w:t>
      </w:r>
      <w:r w:rsidRPr="003D2EA8">
        <w:rPr>
          <w:lang w:val="ru-RU"/>
        </w:rPr>
        <w:t xml:space="preserve"> в.: главный дом, парк, флигели - восточный и западный, кладовая, кухня, здание служб": Р3(2).</w:t>
      </w:r>
    </w:p>
    <w:p w:rsidR="00CC4D02" w:rsidRPr="003D2EA8" w:rsidRDefault="003D2EA8">
      <w:pPr>
        <w:pStyle w:val="a3"/>
        <w:ind w:right="105"/>
        <w:jc w:val="both"/>
        <w:rPr>
          <w:lang w:val="ru-RU"/>
        </w:rPr>
      </w:pPr>
      <w:r w:rsidRPr="003D2EA8">
        <w:rPr>
          <w:lang w:val="ru-RU"/>
        </w:rPr>
        <w:t>Режим использования земель в границах подзоны: для те</w:t>
      </w:r>
      <w:r w:rsidRPr="003D2EA8">
        <w:rPr>
          <w:lang w:val="ru-RU"/>
        </w:rPr>
        <w:t>рриторий и участков территорий (подзон), застройка которых не представляет историко-культурной ценности и имеет низкую степень сохранности исторической структуры, обусловленную в том числе наличием дисгармоничных объектов, или не освоенных застройкой:</w:t>
      </w:r>
    </w:p>
    <w:p w:rsidR="00CC4D02" w:rsidRPr="003D2EA8" w:rsidRDefault="003D2EA8">
      <w:pPr>
        <w:pStyle w:val="a3"/>
        <w:spacing w:before="1"/>
        <w:ind w:right="106"/>
        <w:jc w:val="both"/>
        <w:rPr>
          <w:lang w:val="ru-RU"/>
        </w:rPr>
      </w:pPr>
      <w:r w:rsidRPr="003D2EA8">
        <w:rPr>
          <w:lang w:val="ru-RU"/>
        </w:rPr>
        <w:t>В ра</w:t>
      </w:r>
      <w:r w:rsidRPr="003D2EA8">
        <w:rPr>
          <w:lang w:val="ru-RU"/>
        </w:rPr>
        <w:t xml:space="preserve">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6"/>
          <w:lang w:val="ru-RU"/>
        </w:rPr>
        <w:t xml:space="preserve"> </w:t>
      </w:r>
      <w:r w:rsidRPr="003D2EA8">
        <w:rPr>
          <w:lang w:val="ru-RU"/>
        </w:rPr>
        <w:t>владения.</w:t>
      </w:r>
    </w:p>
    <w:p w:rsidR="00CC4D02" w:rsidRPr="003D2EA8" w:rsidRDefault="003D2EA8">
      <w:pPr>
        <w:pStyle w:val="a3"/>
        <w:spacing w:line="273"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благоустройство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их снос по факту их аварийного и/или неудовлетворительного технического состояния с последующим строительством в соответствии</w:t>
      </w:r>
      <w:r w:rsidRPr="003D2EA8">
        <w:rPr>
          <w:sz w:val="24"/>
          <w:lang w:val="ru-RU"/>
        </w:rPr>
        <w:t xml:space="preserve"> с параметрами градостроительного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
        <w:ind w:right="102" w:firstLine="709"/>
        <w:rPr>
          <w:sz w:val="24"/>
          <w:lang w:val="ru-RU"/>
        </w:rPr>
      </w:pPr>
      <w:r w:rsidRPr="003D2EA8">
        <w:rPr>
          <w:sz w:val="24"/>
          <w:lang w:val="ru-RU"/>
        </w:rPr>
        <w:t xml:space="preserve">реконструкция дисгармоничных объектов, предусматривающая изменение их архитектурного решения, в целях полного </w:t>
      </w:r>
      <w:r w:rsidRPr="003D2EA8">
        <w:rPr>
          <w:sz w:val="24"/>
          <w:lang w:val="ru-RU"/>
        </w:rPr>
        <w:t xml:space="preserve">или частичного устранения несоответствий характеристикам    историко-градостроительной    среды    или    их    разборка    по </w:t>
      </w:r>
      <w:r w:rsidRPr="003D2EA8">
        <w:rPr>
          <w:spacing w:val="36"/>
          <w:sz w:val="24"/>
          <w:lang w:val="ru-RU"/>
        </w:rPr>
        <w:t xml:space="preserve"> </w:t>
      </w:r>
      <w:r w:rsidRPr="003D2EA8">
        <w:rPr>
          <w:sz w:val="24"/>
          <w:lang w:val="ru-RU"/>
        </w:rPr>
        <w:t>факту</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Default="003D2EA8">
      <w:pPr>
        <w:pStyle w:val="a3"/>
        <w:spacing w:before="65"/>
        <w:ind w:firstLine="0"/>
      </w:pPr>
      <w:r>
        <w:t>амортизации;</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 xml:space="preserve">освоение подземного пространства и его допустимые  параметры, определяемые в установленном </w:t>
      </w:r>
      <w:r w:rsidRPr="003D2EA8">
        <w:rPr>
          <w:sz w:val="24"/>
          <w:lang w:val="ru-RU"/>
        </w:rPr>
        <w:t>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spacing w:before="1"/>
        <w:ind w:right="108"/>
        <w:jc w:val="both"/>
        <w:rPr>
          <w:lang w:val="ru-RU"/>
        </w:rPr>
      </w:pPr>
      <w:r w:rsidRPr="003D2EA8">
        <w:rPr>
          <w:lang w:val="ru-RU"/>
        </w:rPr>
        <w:t>В рамках данного режима запре</w:t>
      </w:r>
      <w:r w:rsidRPr="003D2EA8">
        <w:rPr>
          <w:lang w:val="ru-RU"/>
        </w:rPr>
        <w:t>щается изменение исторически сложившегося характера восприятия объектов культурного наследия.</w:t>
      </w:r>
    </w:p>
    <w:p w:rsidR="00CC4D02" w:rsidRPr="003D2EA8" w:rsidRDefault="003D2EA8">
      <w:pPr>
        <w:pStyle w:val="a3"/>
        <w:spacing w:before="1"/>
        <w:ind w:left="812" w:firstLine="0"/>
        <w:rPr>
          <w:lang w:val="ru-RU"/>
        </w:rPr>
      </w:pPr>
      <w:r w:rsidRPr="003D2EA8">
        <w:rPr>
          <w:lang w:val="ru-RU"/>
        </w:rPr>
        <w:t>Номер регламентного участка: 7.</w:t>
      </w:r>
    </w:p>
    <w:p w:rsidR="00CC4D02" w:rsidRDefault="003D2EA8">
      <w:pPr>
        <w:pStyle w:val="a3"/>
        <w:spacing w:before="1"/>
        <w:ind w:right="99"/>
        <w:jc w:val="both"/>
      </w:pPr>
      <w:r w:rsidRPr="003D2EA8">
        <w:rPr>
          <w:lang w:val="ru-RU"/>
        </w:rPr>
        <w:t>Адрес участка по БТИ: г. Москва, поселение Внуковское, район пос. ДСК "Мичуринец", кадастровый квартал: 77:17:0100212; МО, городск</w:t>
      </w:r>
      <w:r w:rsidRPr="003D2EA8">
        <w:rPr>
          <w:lang w:val="ru-RU"/>
        </w:rPr>
        <w:t xml:space="preserve">ое поселение Одинцово, земли Лесфонда, кадастровый квартал: 50:20:0020321, участок жилой и коммунально- жилой застройки к югу от ул. </w:t>
      </w:r>
      <w:r>
        <w:t>Гаражной.</w:t>
      </w:r>
    </w:p>
    <w:p w:rsidR="00CC4D02" w:rsidRPr="003D2EA8" w:rsidRDefault="003D2EA8">
      <w:pPr>
        <w:pStyle w:val="a3"/>
        <w:spacing w:line="242" w:lineRule="auto"/>
        <w:ind w:right="103"/>
        <w:jc w:val="both"/>
        <w:rPr>
          <w:lang w:val="ru-RU"/>
        </w:rPr>
      </w:pPr>
      <w:r w:rsidRPr="003D2EA8">
        <w:rPr>
          <w:lang w:val="ru-RU"/>
        </w:rPr>
        <w:t>Объекты капитального строительства, существующие в границах регламентного участка: индивидуальная и малоэтажная ж</w:t>
      </w:r>
      <w:r w:rsidRPr="003D2EA8">
        <w:rPr>
          <w:lang w:val="ru-RU"/>
        </w:rPr>
        <w:t>илая застройка и коммунально- производственная застройка.</w:t>
      </w:r>
    </w:p>
    <w:p w:rsidR="00CC4D02" w:rsidRPr="003D2EA8" w:rsidRDefault="003D2EA8">
      <w:pPr>
        <w:pStyle w:val="a3"/>
        <w:ind w:right="104"/>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Pr="003D2EA8" w:rsidRDefault="003D2EA8">
      <w:pPr>
        <w:pStyle w:val="a3"/>
        <w:ind w:right="102"/>
        <w:jc w:val="both"/>
        <w:rPr>
          <w:lang w:val="ru-RU"/>
        </w:rPr>
      </w:pPr>
      <w:r w:rsidRPr="003D2EA8">
        <w:rPr>
          <w:lang w:val="ru-RU"/>
        </w:rPr>
        <w:t>6)Индекс подзоны в составе зоны регулирования з</w:t>
      </w:r>
      <w:r w:rsidRPr="003D2EA8">
        <w:rPr>
          <w:lang w:val="ru-RU"/>
        </w:rPr>
        <w:t xml:space="preserve">астройки и хозяйственной деятельности объекта культурного наследия регионального значения "Усадьба Измалково, </w:t>
      </w:r>
      <w:r>
        <w:t>XIX</w:t>
      </w:r>
      <w:r w:rsidRPr="003D2EA8">
        <w:rPr>
          <w:lang w:val="ru-RU"/>
        </w:rPr>
        <w:t xml:space="preserve"> в.: главный дом, парк, флигели - восточный и западный, кладовая, кухня, здание служб": Р3(2).</w:t>
      </w:r>
    </w:p>
    <w:p w:rsidR="00CC4D02" w:rsidRPr="003D2EA8" w:rsidRDefault="003D2EA8">
      <w:pPr>
        <w:pStyle w:val="a3"/>
        <w:spacing w:before="1"/>
        <w:ind w:right="104"/>
        <w:jc w:val="both"/>
        <w:rPr>
          <w:lang w:val="ru-RU"/>
        </w:rPr>
      </w:pPr>
      <w:r w:rsidRPr="003D2EA8">
        <w:rPr>
          <w:lang w:val="ru-RU"/>
        </w:rPr>
        <w:t>Режим использования земель в границах подзоны: д</w:t>
      </w:r>
      <w:r w:rsidRPr="003D2EA8">
        <w:rPr>
          <w:lang w:val="ru-RU"/>
        </w:rPr>
        <w:t>ля территорий и участков территорий (подзон), застройка которых не представляет историко-культурной ценности и имеет низкую степень сохранности исторической структуры, обусловленную в том числе наличием дисгармоничных объектов, или не освоенных застройкой:</w:t>
      </w:r>
    </w:p>
    <w:p w:rsidR="00CC4D02" w:rsidRPr="003D2EA8" w:rsidRDefault="003D2EA8">
      <w:pPr>
        <w:pStyle w:val="a3"/>
        <w:spacing w:before="6" w:line="274" w:lineRule="exact"/>
        <w:ind w:right="105"/>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6"/>
          <w:lang w:val="ru-RU"/>
        </w:rPr>
        <w:t xml:space="preserve"> </w:t>
      </w:r>
      <w:r w:rsidRPr="003D2EA8">
        <w:rPr>
          <w:lang w:val="ru-RU"/>
        </w:rPr>
        <w:t>владения.</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благоустройство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их снос по факту их аварийного и/или неудовлетворительного технического состояния с последующим строительством в соответствии</w:t>
      </w:r>
      <w:r w:rsidRPr="003D2EA8">
        <w:rPr>
          <w:sz w:val="24"/>
          <w:lang w:val="ru-RU"/>
        </w:rPr>
        <w:t xml:space="preserve"> с параметрами градостроительного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 xml:space="preserve">реконструкция дисгармоничных объектов, предусматривающая изменение их архитектурного решения, в целях полного </w:t>
      </w:r>
      <w:r w:rsidRPr="003D2EA8">
        <w:rPr>
          <w:sz w:val="24"/>
          <w:lang w:val="ru-RU"/>
        </w:rPr>
        <w:t>или частичного устранения несоответствий характеристикам историко-градостроительной среды или их разборка по факту амортизации;</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 xml:space="preserve">освоение подземного пространства и его допустимые  параметры, определяемые в установленном порядке проектной документацией, при </w:t>
      </w:r>
      <w:r w:rsidRPr="003D2EA8">
        <w:rPr>
          <w:sz w:val="24"/>
          <w:lang w:val="ru-RU"/>
        </w:rPr>
        <w:t>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ind w:right="111"/>
        <w:jc w:val="both"/>
        <w:rPr>
          <w:lang w:val="ru-RU"/>
        </w:rPr>
      </w:pPr>
      <w:r w:rsidRPr="003D2EA8">
        <w:rPr>
          <w:lang w:val="ru-RU"/>
        </w:rPr>
        <w:t>В рамках данного режима запрещается: изменение исторически сложивш</w:t>
      </w:r>
      <w:r w:rsidRPr="003D2EA8">
        <w:rPr>
          <w:lang w:val="ru-RU"/>
        </w:rPr>
        <w:t>егося характера восприятия объектов культурного наследия.</w:t>
      </w:r>
    </w:p>
    <w:p w:rsidR="00CC4D02" w:rsidRPr="003D2EA8" w:rsidRDefault="003D2EA8">
      <w:pPr>
        <w:pStyle w:val="a3"/>
        <w:spacing w:before="1" w:line="275" w:lineRule="exact"/>
        <w:ind w:left="812" w:firstLine="0"/>
        <w:rPr>
          <w:lang w:val="ru-RU"/>
        </w:rPr>
      </w:pPr>
      <w:r w:rsidRPr="003D2EA8">
        <w:rPr>
          <w:lang w:val="ru-RU"/>
        </w:rPr>
        <w:t>Номер регламентного участка: 8.</w:t>
      </w:r>
    </w:p>
    <w:p w:rsidR="00CC4D02" w:rsidRDefault="003D2EA8">
      <w:pPr>
        <w:pStyle w:val="a3"/>
        <w:ind w:right="109"/>
        <w:jc w:val="both"/>
      </w:pPr>
      <w:r w:rsidRPr="003D2EA8">
        <w:rPr>
          <w:lang w:val="ru-RU"/>
        </w:rPr>
        <w:t>Адрес участка по БТИ: г. Москва, поселение Внуковское, район пос. ДСК "Мичуринец", кадастровый квартал: 77:17:0100212; кадастровый квартал: 50:20:0020321, участок жил</w:t>
      </w:r>
      <w:r w:rsidRPr="003D2EA8">
        <w:rPr>
          <w:lang w:val="ru-RU"/>
        </w:rPr>
        <w:t xml:space="preserve">ой и коммунально-жилой застройки к югу от ул. </w:t>
      </w:r>
      <w:r>
        <w:t>Гаражной.</w:t>
      </w:r>
    </w:p>
    <w:p w:rsidR="00CC4D02" w:rsidRDefault="00CC4D02">
      <w:pPr>
        <w:jc w:val="both"/>
        <w:sectPr w:rsidR="00CC4D02">
          <w:pgSz w:w="11910" w:h="16850"/>
          <w:pgMar w:top="1060" w:right="740" w:bottom="980" w:left="1600" w:header="0" w:footer="785" w:gutter="0"/>
          <w:cols w:space="720"/>
        </w:sectPr>
      </w:pPr>
    </w:p>
    <w:p w:rsidR="00CC4D02" w:rsidRPr="003D2EA8" w:rsidRDefault="003D2EA8">
      <w:pPr>
        <w:pStyle w:val="a3"/>
        <w:spacing w:before="65"/>
        <w:ind w:right="102"/>
        <w:jc w:val="both"/>
        <w:rPr>
          <w:lang w:val="ru-RU"/>
        </w:rPr>
      </w:pPr>
      <w:r w:rsidRPr="003D2EA8">
        <w:rPr>
          <w:lang w:val="ru-RU"/>
        </w:rPr>
        <w:t>Объекты капитального строительства, существующие в границах регламентного участка: индивидуальная и малоэтажная жилая и коммунально-производственная застройка.</w:t>
      </w:r>
    </w:p>
    <w:p w:rsidR="00CC4D02" w:rsidRPr="003D2EA8" w:rsidRDefault="003D2EA8">
      <w:pPr>
        <w:pStyle w:val="a3"/>
        <w:spacing w:before="1"/>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Pr="003D2EA8" w:rsidRDefault="00CC4D02">
      <w:pPr>
        <w:pStyle w:val="a3"/>
        <w:spacing w:before="3"/>
        <w:ind w:left="0" w:firstLine="0"/>
        <w:rPr>
          <w:lang w:val="ru-RU"/>
        </w:rPr>
      </w:pPr>
    </w:p>
    <w:p w:rsidR="00CC4D02" w:rsidRPr="003D2EA8" w:rsidRDefault="003D2EA8">
      <w:pPr>
        <w:pStyle w:val="a3"/>
        <w:ind w:right="106"/>
        <w:jc w:val="both"/>
        <w:rPr>
          <w:lang w:val="ru-RU"/>
        </w:rPr>
      </w:pPr>
      <w:r w:rsidRPr="003D2EA8">
        <w:rPr>
          <w:lang w:val="ru-RU"/>
        </w:rPr>
        <w:t xml:space="preserve">7)Индекс подзоны в составе зоны регулирования </w:t>
      </w:r>
      <w:r w:rsidRPr="003D2EA8">
        <w:rPr>
          <w:lang w:val="ru-RU"/>
        </w:rPr>
        <w:t xml:space="preserve">застройки и хозяйственной деятельности объекта культурного наследия регионального значения "Усадьба Измалково, </w:t>
      </w:r>
      <w:r>
        <w:t>XIX</w:t>
      </w:r>
      <w:r w:rsidRPr="003D2EA8">
        <w:rPr>
          <w:lang w:val="ru-RU"/>
        </w:rPr>
        <w:t xml:space="preserve"> в.: главный дом, парк, флигели - восточный и западный, кладовая, кухня, здание служб": Р3(2).</w:t>
      </w:r>
    </w:p>
    <w:p w:rsidR="00CC4D02" w:rsidRPr="003D2EA8" w:rsidRDefault="003D2EA8">
      <w:pPr>
        <w:pStyle w:val="a3"/>
        <w:ind w:right="106"/>
        <w:jc w:val="both"/>
        <w:rPr>
          <w:lang w:val="ru-RU"/>
        </w:rPr>
      </w:pPr>
      <w:r w:rsidRPr="003D2EA8">
        <w:rPr>
          <w:lang w:val="ru-RU"/>
        </w:rPr>
        <w:t xml:space="preserve">Режим использования земель в границах подзоны: </w:t>
      </w:r>
      <w:r w:rsidRPr="003D2EA8">
        <w:rPr>
          <w:lang w:val="ru-RU"/>
        </w:rPr>
        <w:t>для территорий и участков территорий (подзон), застройка которых не представляет историко-культурной ценности и имеет низкую степень сохранности исторической структуры, обусловленную в том числе наличием дисгармоничных объектов, или не освоенных застройкой</w:t>
      </w:r>
      <w:r w:rsidRPr="003D2EA8">
        <w:rPr>
          <w:lang w:val="ru-RU"/>
        </w:rPr>
        <w:t>:</w:t>
      </w:r>
    </w:p>
    <w:p w:rsidR="00CC4D02" w:rsidRPr="003D2EA8" w:rsidRDefault="003D2EA8">
      <w:pPr>
        <w:pStyle w:val="a3"/>
        <w:spacing w:before="1"/>
        <w:ind w:left="812" w:firstLine="0"/>
        <w:rPr>
          <w:lang w:val="ru-RU"/>
        </w:rPr>
      </w:pPr>
      <w:r w:rsidRPr="003D2EA8">
        <w:rPr>
          <w:lang w:val="ru-RU"/>
        </w:rPr>
        <w:t>В рамках данного режима должно быть обеспечено:</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 xml:space="preserve">сохранение исторических линий застройки улиц, </w:t>
      </w:r>
      <w:r w:rsidRPr="003D2EA8">
        <w:rPr>
          <w:spacing w:val="-3"/>
          <w:sz w:val="24"/>
          <w:lang w:val="ru-RU"/>
        </w:rPr>
        <w:t xml:space="preserve">учет </w:t>
      </w:r>
      <w:r w:rsidRPr="003D2EA8">
        <w:rPr>
          <w:sz w:val="24"/>
          <w:lang w:val="ru-RU"/>
        </w:rPr>
        <w:t>при проектировании исторических границ</w:t>
      </w:r>
      <w:r w:rsidRPr="003D2EA8">
        <w:rPr>
          <w:spacing w:val="-11"/>
          <w:sz w:val="24"/>
          <w:lang w:val="ru-RU"/>
        </w:rPr>
        <w:t xml:space="preserve"> </w:t>
      </w:r>
      <w:r w:rsidRPr="003D2EA8">
        <w:rPr>
          <w:sz w:val="24"/>
          <w:lang w:val="ru-RU"/>
        </w:rPr>
        <w:t>владения.</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В рамках данного режима</w:t>
      </w:r>
      <w:r w:rsidRPr="003D2EA8">
        <w:rPr>
          <w:spacing w:val="-16"/>
          <w:sz w:val="24"/>
          <w:lang w:val="ru-RU"/>
        </w:rPr>
        <w:t xml:space="preserve"> </w:t>
      </w:r>
      <w:r w:rsidRPr="003D2EA8">
        <w:rPr>
          <w:sz w:val="24"/>
          <w:lang w:val="ru-RU"/>
        </w:rPr>
        <w:t>разрешается:</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благоустройство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spacing w:before="1"/>
        <w:ind w:right="103" w:firstLine="709"/>
        <w:rPr>
          <w:sz w:val="24"/>
          <w:lang w:val="ru-RU"/>
        </w:rPr>
      </w:pPr>
      <w:r w:rsidRPr="003D2EA8">
        <w:rPr>
          <w:sz w:val="24"/>
          <w:lang w:val="ru-RU"/>
        </w:rPr>
        <w:t>реконструкция объектов историко</w:t>
      </w:r>
      <w:r w:rsidRPr="003D2EA8">
        <w:rPr>
          <w:sz w:val="24"/>
          <w:lang w:val="ru-RU"/>
        </w:rPr>
        <w:t>-градостроительной среды с изменением их высотных и плановых габаритов (пристройка, надстройка) или их снос по факту их аварийного и/или неудовлетворительного технического состояния с последующим строительством в соответствии с параметрами градостроительно</w:t>
      </w:r>
      <w:r w:rsidRPr="003D2EA8">
        <w:rPr>
          <w:sz w:val="24"/>
          <w:lang w:val="ru-RU"/>
        </w:rPr>
        <w:t>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реконструкция дисгармоничных объектов, предусматривающая изменение их архитектурного решения, в целях полного или частичного устранения несоо</w:t>
      </w:r>
      <w:r w:rsidRPr="003D2EA8">
        <w:rPr>
          <w:sz w:val="24"/>
          <w:lang w:val="ru-RU"/>
        </w:rPr>
        <w:t>тветствий характеристикам историко-градостроительной среды или их разборка по факту амортизации;</w:t>
      </w:r>
    </w:p>
    <w:p w:rsidR="00CC4D02" w:rsidRPr="003D2EA8" w:rsidRDefault="003D2EA8">
      <w:pPr>
        <w:pStyle w:val="a4"/>
        <w:numPr>
          <w:ilvl w:val="0"/>
          <w:numId w:val="185"/>
        </w:numPr>
        <w:tabs>
          <w:tab w:val="left" w:pos="1238"/>
        </w:tabs>
        <w:spacing w:before="2"/>
        <w:ind w:right="105" w:firstLine="709"/>
        <w:rPr>
          <w:sz w:val="24"/>
          <w:lang w:val="ru-RU"/>
        </w:rPr>
      </w:pPr>
      <w:r w:rsidRPr="003D2EA8">
        <w:rPr>
          <w:sz w:val="24"/>
          <w:lang w:val="ru-RU"/>
        </w:rPr>
        <w:t xml:space="preserve">освоение подземного пространства и его допустимые  параметры, определяемые в установленном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w:t>
      </w:r>
      <w:r w:rsidRPr="003D2EA8">
        <w:rPr>
          <w:sz w:val="24"/>
          <w:lang w:val="ru-RU"/>
        </w:rPr>
        <w:t>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spacing w:before="6" w:line="274" w:lineRule="exact"/>
        <w:ind w:right="101"/>
        <w:jc w:val="both"/>
        <w:rPr>
          <w:lang w:val="ru-RU"/>
        </w:rPr>
      </w:pPr>
      <w:r w:rsidRPr="003D2EA8">
        <w:rPr>
          <w:lang w:val="ru-RU"/>
        </w:rPr>
        <w:t>В рамках данного режима запрещается изменение исторически сложившегося характера восприятия объектов культурного наследия.</w:t>
      </w:r>
    </w:p>
    <w:p w:rsidR="00CC4D02" w:rsidRPr="003D2EA8" w:rsidRDefault="003D2EA8">
      <w:pPr>
        <w:pStyle w:val="a3"/>
        <w:spacing w:line="275" w:lineRule="exact"/>
        <w:ind w:left="812" w:firstLine="0"/>
        <w:rPr>
          <w:lang w:val="ru-RU"/>
        </w:rPr>
      </w:pPr>
      <w:r w:rsidRPr="003D2EA8">
        <w:rPr>
          <w:lang w:val="ru-RU"/>
        </w:rPr>
        <w:t>Номер регламентного участка: 9.</w:t>
      </w:r>
    </w:p>
    <w:p w:rsidR="00CC4D02" w:rsidRPr="003D2EA8" w:rsidRDefault="003D2EA8">
      <w:pPr>
        <w:pStyle w:val="a3"/>
        <w:spacing w:before="6" w:line="274" w:lineRule="exact"/>
        <w:ind w:right="109"/>
        <w:jc w:val="both"/>
        <w:rPr>
          <w:lang w:val="ru-RU"/>
        </w:rPr>
      </w:pPr>
      <w:r w:rsidRPr="003D2EA8">
        <w:rPr>
          <w:lang w:val="ru-RU"/>
        </w:rPr>
        <w:t>Адрес участка по БТИ: МО, городское пос</w:t>
      </w:r>
      <w:r w:rsidRPr="003D2EA8">
        <w:rPr>
          <w:lang w:val="ru-RU"/>
        </w:rPr>
        <w:t>еление Одинцово, деревня Измалково, кадастровый квартал: 50:20:0020314.</w:t>
      </w:r>
    </w:p>
    <w:p w:rsidR="00CC4D02" w:rsidRPr="003D2EA8" w:rsidRDefault="003D2EA8">
      <w:pPr>
        <w:pStyle w:val="a3"/>
        <w:ind w:right="106"/>
        <w:jc w:val="both"/>
        <w:rPr>
          <w:lang w:val="ru-RU"/>
        </w:rPr>
      </w:pPr>
      <w:r w:rsidRPr="003D2EA8">
        <w:rPr>
          <w:lang w:val="ru-RU"/>
        </w:rPr>
        <w:t>Объекты капитального строительства, существующие в границах регламентного участка: индивидуальная жилая и общественная застройка.</w:t>
      </w:r>
    </w:p>
    <w:p w:rsidR="00CC4D02" w:rsidRPr="003D2EA8" w:rsidRDefault="003D2EA8">
      <w:pPr>
        <w:pStyle w:val="a3"/>
        <w:ind w:right="105"/>
        <w:jc w:val="both"/>
        <w:rPr>
          <w:lang w:val="ru-RU"/>
        </w:rPr>
      </w:pPr>
      <w:r w:rsidRPr="003D2EA8">
        <w:rPr>
          <w:lang w:val="ru-RU"/>
        </w:rPr>
        <w:t>Зоны возможного размещения объектов капитального строи</w:t>
      </w:r>
      <w:r w:rsidRPr="003D2EA8">
        <w:rPr>
          <w:lang w:val="ru-RU"/>
        </w:rPr>
        <w:t>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182"/>
        </w:numPr>
        <w:tabs>
          <w:tab w:val="left" w:pos="1155"/>
        </w:tabs>
        <w:ind w:right="102"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Р3(2).</w:t>
      </w:r>
    </w:p>
    <w:p w:rsidR="00CC4D02" w:rsidRPr="003D2EA8" w:rsidRDefault="003D2EA8">
      <w:pPr>
        <w:pStyle w:val="a3"/>
        <w:spacing w:before="6" w:line="274" w:lineRule="exact"/>
        <w:ind w:right="106"/>
        <w:jc w:val="both"/>
        <w:rPr>
          <w:lang w:val="ru-RU"/>
        </w:rPr>
      </w:pPr>
      <w:r w:rsidRPr="003D2EA8">
        <w:rPr>
          <w:lang w:val="ru-RU"/>
        </w:rPr>
        <w:t>Реж</w:t>
      </w:r>
      <w:r w:rsidRPr="003D2EA8">
        <w:rPr>
          <w:lang w:val="ru-RU"/>
        </w:rPr>
        <w:t>им использования земель в границах подзоны: для территорий и участков территорий (подзон), застройка которых не представляет историко-культурной ценности и</w:t>
      </w:r>
    </w:p>
    <w:p w:rsidR="00CC4D02" w:rsidRPr="003D2EA8" w:rsidRDefault="00CC4D02">
      <w:pPr>
        <w:spacing w:line="274" w:lineRule="exact"/>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имеет низкую степень сохранности исторической структуры, обусловленную в том числе</w:t>
      </w:r>
      <w:r w:rsidRPr="003D2EA8">
        <w:rPr>
          <w:lang w:val="ru-RU"/>
        </w:rPr>
        <w:t xml:space="preserve"> наличием дисгармоничных объектов, или не освоенных застройкой:</w:t>
      </w:r>
    </w:p>
    <w:p w:rsidR="00CC4D02" w:rsidRPr="003D2EA8" w:rsidRDefault="003D2EA8">
      <w:pPr>
        <w:pStyle w:val="a3"/>
        <w:ind w:right="106"/>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проектировании исторических границ</w:t>
      </w:r>
      <w:r w:rsidRPr="003D2EA8">
        <w:rPr>
          <w:spacing w:val="-16"/>
          <w:lang w:val="ru-RU"/>
        </w:rPr>
        <w:t xml:space="preserve"> </w:t>
      </w:r>
      <w:r w:rsidRPr="003D2EA8">
        <w:rPr>
          <w:lang w:val="ru-RU"/>
        </w:rPr>
        <w:t>владения.</w:t>
      </w:r>
    </w:p>
    <w:p w:rsidR="00CC4D02" w:rsidRPr="003D2EA8" w:rsidRDefault="003D2EA8">
      <w:pPr>
        <w:pStyle w:val="a3"/>
        <w:spacing w:before="1" w:line="275"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благоустройство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spacing w:before="1"/>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их снос по факту их аварийного и/или неудовлетворительного технического состояния с пос</w:t>
      </w:r>
      <w:r w:rsidRPr="003D2EA8">
        <w:rPr>
          <w:sz w:val="24"/>
          <w:lang w:val="ru-RU"/>
        </w:rPr>
        <w:t>ледующим строительством в соответствии с параметрами градостроительного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реконструкция дисгармоничных объектов, предусматривающая изменение их ар</w:t>
      </w:r>
      <w:r w:rsidRPr="003D2EA8">
        <w:rPr>
          <w:sz w:val="24"/>
          <w:lang w:val="ru-RU"/>
        </w:rPr>
        <w:t>хитектурного решения, в целях полного или частичного устранения несоответствий характеристикам историко-градостроительной среды или их разборка по факту амортизации;</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освоение подземного пространства и его допустимые  параметры, определяемые в установленном</w:t>
      </w:r>
      <w:r w:rsidRPr="003D2EA8">
        <w:rPr>
          <w:sz w:val="24"/>
          <w:lang w:val="ru-RU"/>
        </w:rPr>
        <w:t xml:space="preserve">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spacing w:before="1"/>
        <w:ind w:right="105"/>
        <w:jc w:val="both"/>
        <w:rPr>
          <w:lang w:val="ru-RU"/>
        </w:rPr>
      </w:pPr>
      <w:r w:rsidRPr="003D2EA8">
        <w:rPr>
          <w:lang w:val="ru-RU"/>
        </w:rPr>
        <w:t>В рамках данного режима запр</w:t>
      </w:r>
      <w:r w:rsidRPr="003D2EA8">
        <w:rPr>
          <w:lang w:val="ru-RU"/>
        </w:rPr>
        <w:t>ещается изменение исторически сложившегося характера восприятия объектов культурного наследия.</w:t>
      </w:r>
    </w:p>
    <w:p w:rsidR="00CC4D02" w:rsidRPr="003D2EA8" w:rsidRDefault="003D2EA8">
      <w:pPr>
        <w:pStyle w:val="a3"/>
        <w:spacing w:line="274" w:lineRule="exact"/>
        <w:ind w:left="812" w:firstLine="0"/>
        <w:rPr>
          <w:lang w:val="ru-RU"/>
        </w:rPr>
      </w:pPr>
      <w:r w:rsidRPr="003D2EA8">
        <w:rPr>
          <w:lang w:val="ru-RU"/>
        </w:rPr>
        <w:t>Номер регламентного участка: 10.</w:t>
      </w:r>
    </w:p>
    <w:p w:rsidR="00CC4D02" w:rsidRPr="003D2EA8" w:rsidRDefault="003D2EA8">
      <w:pPr>
        <w:pStyle w:val="a3"/>
        <w:spacing w:before="1"/>
        <w:ind w:right="110"/>
        <w:jc w:val="both"/>
        <w:rPr>
          <w:lang w:val="ru-RU"/>
        </w:rPr>
      </w:pPr>
      <w:r w:rsidRPr="003D2EA8">
        <w:rPr>
          <w:lang w:val="ru-RU"/>
        </w:rPr>
        <w:t>Адрес участка по БТИ: МО, городское поселение Одинцово, деревня Переделки, кадастровый квартал: 50:20:0020314.</w:t>
      </w:r>
    </w:p>
    <w:p w:rsidR="00CC4D02" w:rsidRPr="003D2EA8" w:rsidRDefault="003D2EA8">
      <w:pPr>
        <w:pStyle w:val="a3"/>
        <w:ind w:right="111"/>
        <w:jc w:val="both"/>
        <w:rPr>
          <w:lang w:val="ru-RU"/>
        </w:rPr>
      </w:pPr>
      <w:r w:rsidRPr="003D2EA8">
        <w:rPr>
          <w:lang w:val="ru-RU"/>
        </w:rPr>
        <w:t>Объекты капитальн</w:t>
      </w:r>
      <w:r w:rsidRPr="003D2EA8">
        <w:rPr>
          <w:lang w:val="ru-RU"/>
        </w:rPr>
        <w:t>ого строительства, существующие в границах регламентного участка: индивидуальная жилая застройка.</w:t>
      </w:r>
    </w:p>
    <w:p w:rsidR="00CC4D02" w:rsidRPr="003D2EA8" w:rsidRDefault="003D2EA8">
      <w:pPr>
        <w:pStyle w:val="a3"/>
        <w:spacing w:before="1"/>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w:t>
      </w:r>
      <w:r w:rsidRPr="003D2EA8">
        <w:rPr>
          <w:lang w:val="ru-RU"/>
        </w:rPr>
        <w:t>тельство зданий жилого назначения.</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182"/>
        </w:numPr>
        <w:tabs>
          <w:tab w:val="left" w:pos="1155"/>
        </w:tabs>
        <w:ind w:right="103"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Р3(2).</w:t>
      </w:r>
    </w:p>
    <w:p w:rsidR="00CC4D02" w:rsidRPr="003D2EA8" w:rsidRDefault="003D2EA8">
      <w:pPr>
        <w:pStyle w:val="a3"/>
        <w:spacing w:before="1"/>
        <w:ind w:right="106"/>
        <w:jc w:val="both"/>
        <w:rPr>
          <w:lang w:val="ru-RU"/>
        </w:rPr>
      </w:pPr>
      <w:r w:rsidRPr="003D2EA8">
        <w:rPr>
          <w:lang w:val="ru-RU"/>
        </w:rPr>
        <w:t>Режим использования земель в границах подзоны: для территорий и участков территорий (подзон), застройка которых не представляет историко-культурной ценности и име</w:t>
      </w:r>
      <w:r w:rsidRPr="003D2EA8">
        <w:rPr>
          <w:lang w:val="ru-RU"/>
        </w:rPr>
        <w:t>ет низкую степень сохранности исторической структуры, обусловленную в том числе наличием дисгармоничных объектов, или не освоенных застройкой:</w:t>
      </w:r>
    </w:p>
    <w:p w:rsidR="00CC4D02" w:rsidRPr="003D2EA8" w:rsidRDefault="003D2EA8">
      <w:pPr>
        <w:pStyle w:val="a3"/>
        <w:spacing w:before="6" w:line="274" w:lineRule="exact"/>
        <w:ind w:right="106"/>
        <w:jc w:val="both"/>
        <w:rPr>
          <w:lang w:val="ru-RU"/>
        </w:rPr>
      </w:pPr>
      <w:r w:rsidRPr="003D2EA8">
        <w:rPr>
          <w:lang w:val="ru-RU"/>
        </w:rPr>
        <w:t xml:space="preserve">В рамках данного режима должно быть обеспечено сохранение исторических линий застройки улиц, </w:t>
      </w:r>
      <w:r w:rsidRPr="003D2EA8">
        <w:rPr>
          <w:spacing w:val="-3"/>
          <w:lang w:val="ru-RU"/>
        </w:rPr>
        <w:t xml:space="preserve">учет </w:t>
      </w:r>
      <w:r w:rsidRPr="003D2EA8">
        <w:rPr>
          <w:lang w:val="ru-RU"/>
        </w:rPr>
        <w:t>при проектирова</w:t>
      </w:r>
      <w:r w:rsidRPr="003D2EA8">
        <w:rPr>
          <w:lang w:val="ru-RU"/>
        </w:rPr>
        <w:t>нии исторических границ</w:t>
      </w:r>
      <w:r w:rsidRPr="003D2EA8">
        <w:rPr>
          <w:spacing w:val="-16"/>
          <w:lang w:val="ru-RU"/>
        </w:rPr>
        <w:t xml:space="preserve"> </w:t>
      </w:r>
      <w:r w:rsidRPr="003D2EA8">
        <w:rPr>
          <w:lang w:val="ru-RU"/>
        </w:rPr>
        <w:t>владения.</w:t>
      </w:r>
    </w:p>
    <w:p w:rsidR="00CC4D02" w:rsidRPr="003D2EA8" w:rsidRDefault="003D2EA8">
      <w:pPr>
        <w:pStyle w:val="a3"/>
        <w:spacing w:line="275" w:lineRule="exact"/>
        <w:ind w:left="812" w:firstLine="0"/>
        <w:rPr>
          <w:lang w:val="ru-RU"/>
        </w:rPr>
      </w:pPr>
      <w:r w:rsidRPr="003D2EA8">
        <w:rPr>
          <w:lang w:val="ru-RU"/>
        </w:rPr>
        <w:t>В рамках данного режима разрешается:</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благоустройство и озеленение</w:t>
      </w:r>
      <w:r>
        <w:rPr>
          <w:spacing w:val="-14"/>
          <w:sz w:val="24"/>
        </w:rPr>
        <w:t xml:space="preserve"> </w:t>
      </w:r>
      <w:r>
        <w:rPr>
          <w:sz w:val="24"/>
        </w:rPr>
        <w:t>участка;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реконструкция объектов историко-градостроительной среды с изменением их высотных и плановых габаритов (пристройка, надстройка) или их снос по факту</w:t>
      </w:r>
      <w:r w:rsidRPr="003D2EA8">
        <w:rPr>
          <w:sz w:val="24"/>
          <w:lang w:val="ru-RU"/>
        </w:rPr>
        <w:t xml:space="preserve"> их аварийного и/или неудовлетворительного технического состояния с последующим строительством в соответствии с параметрами градостроительного регламента, определяемыми на основе историко-культурных исследований и выводов визуально- ландшафтного</w:t>
      </w:r>
      <w:r w:rsidRPr="003D2EA8">
        <w:rPr>
          <w:spacing w:val="-7"/>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4" w:line="274" w:lineRule="exact"/>
        <w:ind w:right="103" w:firstLine="709"/>
        <w:rPr>
          <w:sz w:val="24"/>
          <w:lang w:val="ru-RU"/>
        </w:rPr>
      </w:pPr>
      <w:r w:rsidRPr="003D2EA8">
        <w:rPr>
          <w:sz w:val="24"/>
          <w:lang w:val="ru-RU"/>
        </w:rPr>
        <w:t>р</w:t>
      </w:r>
      <w:r w:rsidRPr="003D2EA8">
        <w:rPr>
          <w:sz w:val="24"/>
          <w:lang w:val="ru-RU"/>
        </w:rPr>
        <w:t>еконструкция дисгармоничных объектов, предусматривающая изменение их архитектурного  решения,  в  целях  полного  или  частичного  устранения</w:t>
      </w:r>
      <w:r w:rsidRPr="003D2EA8">
        <w:rPr>
          <w:spacing w:val="47"/>
          <w:sz w:val="24"/>
          <w:lang w:val="ru-RU"/>
        </w:rPr>
        <w:t xml:space="preserve"> </w:t>
      </w:r>
      <w:r w:rsidRPr="003D2EA8">
        <w:rPr>
          <w:sz w:val="24"/>
          <w:lang w:val="ru-RU"/>
        </w:rPr>
        <w:t>несоответствий</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tabs>
          <w:tab w:val="left" w:pos="2078"/>
          <w:tab w:val="left" w:pos="5301"/>
          <w:tab w:val="left" w:pos="6150"/>
          <w:tab w:val="left" w:pos="6758"/>
          <w:tab w:val="left" w:pos="7237"/>
          <w:tab w:val="left" w:pos="8374"/>
          <w:tab w:val="left" w:pos="8852"/>
        </w:tabs>
        <w:spacing w:before="65"/>
        <w:ind w:right="107" w:firstLine="0"/>
        <w:rPr>
          <w:lang w:val="ru-RU"/>
        </w:rPr>
      </w:pPr>
      <w:r w:rsidRPr="003D2EA8">
        <w:rPr>
          <w:lang w:val="ru-RU"/>
        </w:rPr>
        <w:t>характеристикам</w:t>
      </w:r>
      <w:r w:rsidRPr="003D2EA8">
        <w:rPr>
          <w:lang w:val="ru-RU"/>
        </w:rPr>
        <w:tab/>
        <w:t>историко-градостроительной</w:t>
      </w:r>
      <w:r w:rsidRPr="003D2EA8">
        <w:rPr>
          <w:lang w:val="ru-RU"/>
        </w:rPr>
        <w:tab/>
        <w:t>среды</w:t>
      </w:r>
      <w:r w:rsidRPr="003D2EA8">
        <w:rPr>
          <w:lang w:val="ru-RU"/>
        </w:rPr>
        <w:tab/>
        <w:t>или</w:t>
      </w:r>
      <w:r w:rsidRPr="003D2EA8">
        <w:rPr>
          <w:lang w:val="ru-RU"/>
        </w:rPr>
        <w:tab/>
        <w:t>их</w:t>
      </w:r>
      <w:r w:rsidRPr="003D2EA8">
        <w:rPr>
          <w:lang w:val="ru-RU"/>
        </w:rPr>
        <w:tab/>
        <w:t>разборка</w:t>
      </w:r>
      <w:r w:rsidRPr="003D2EA8">
        <w:rPr>
          <w:lang w:val="ru-RU"/>
        </w:rPr>
        <w:tab/>
        <w:t>по</w:t>
      </w:r>
      <w:r w:rsidRPr="003D2EA8">
        <w:rPr>
          <w:lang w:val="ru-RU"/>
        </w:rPr>
        <w:tab/>
        <w:t>факту амортиз</w:t>
      </w:r>
      <w:r w:rsidRPr="003D2EA8">
        <w:rPr>
          <w:lang w:val="ru-RU"/>
        </w:rPr>
        <w:t>ации;</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 xml:space="preserve">освоение подземного пространства и его допустимые  параметры, определяемые в установленном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w:t>
      </w:r>
      <w:r w:rsidRPr="003D2EA8">
        <w:rPr>
          <w:sz w:val="24"/>
          <w:lang w:val="ru-RU"/>
        </w:rPr>
        <w:t>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ind w:right="106"/>
        <w:jc w:val="both"/>
        <w:rPr>
          <w:lang w:val="ru-RU"/>
        </w:rPr>
      </w:pPr>
      <w:r w:rsidRPr="003D2EA8">
        <w:rPr>
          <w:lang w:val="ru-RU"/>
        </w:rPr>
        <w:t>В рамках данного режима запрещается изменение исторически сложившегося характера восприятия объектов культурного наследия.</w:t>
      </w:r>
    </w:p>
    <w:p w:rsidR="00CC4D02" w:rsidRPr="003D2EA8" w:rsidRDefault="003D2EA8">
      <w:pPr>
        <w:pStyle w:val="a3"/>
        <w:spacing w:before="1" w:line="275" w:lineRule="exact"/>
        <w:ind w:left="812" w:firstLine="0"/>
        <w:rPr>
          <w:lang w:val="ru-RU"/>
        </w:rPr>
      </w:pPr>
      <w:r w:rsidRPr="003D2EA8">
        <w:rPr>
          <w:lang w:val="ru-RU"/>
        </w:rPr>
        <w:t>Номер регламентного участка: 11.</w:t>
      </w:r>
    </w:p>
    <w:p w:rsidR="00CC4D02" w:rsidRPr="003D2EA8" w:rsidRDefault="003D2EA8">
      <w:pPr>
        <w:pStyle w:val="a3"/>
        <w:ind w:right="105"/>
        <w:jc w:val="both"/>
        <w:rPr>
          <w:lang w:val="ru-RU"/>
        </w:rPr>
      </w:pPr>
      <w:r w:rsidRPr="003D2EA8">
        <w:rPr>
          <w:lang w:val="ru-RU"/>
        </w:rPr>
        <w:t>Адрес участка по БТИ: МО, р-н Одинцовский, с/о Мамоновский, деревня Переделки, кадастровый квартал: 50:20:0020315.</w:t>
      </w:r>
    </w:p>
    <w:p w:rsidR="00CC4D02" w:rsidRPr="003D2EA8" w:rsidRDefault="003D2EA8">
      <w:pPr>
        <w:pStyle w:val="a3"/>
        <w:spacing w:before="6" w:line="274" w:lineRule="exact"/>
        <w:ind w:right="112"/>
        <w:jc w:val="both"/>
        <w:rPr>
          <w:lang w:val="ru-RU"/>
        </w:rPr>
      </w:pPr>
      <w:r w:rsidRPr="003D2EA8">
        <w:rPr>
          <w:lang w:val="ru-RU"/>
        </w:rPr>
        <w:t>Объекты капитального строительства, существующие в границах регламентного участка: индивидуальная малоэтажная застройка.</w:t>
      </w:r>
    </w:p>
    <w:p w:rsidR="00CC4D02" w:rsidRPr="003D2EA8" w:rsidRDefault="003D2EA8">
      <w:pPr>
        <w:pStyle w:val="a3"/>
        <w:ind w:right="102"/>
        <w:jc w:val="both"/>
        <w:rPr>
          <w:lang w:val="ru-RU"/>
        </w:rPr>
      </w:pPr>
      <w:r w:rsidRPr="003D2EA8">
        <w:rPr>
          <w:lang w:val="ru-RU"/>
        </w:rPr>
        <w:t>Зоны возможного разм</w:t>
      </w:r>
      <w:r w:rsidRPr="003D2EA8">
        <w:rPr>
          <w:lang w:val="ru-RU"/>
        </w:rPr>
        <w:t>ещения объектов капитального строительства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Pr="003D2EA8" w:rsidRDefault="00CC4D02">
      <w:pPr>
        <w:pStyle w:val="a3"/>
        <w:spacing w:before="2"/>
        <w:ind w:left="0" w:firstLine="0"/>
        <w:rPr>
          <w:lang w:val="ru-RU"/>
        </w:rPr>
      </w:pPr>
    </w:p>
    <w:p w:rsidR="00CC4D02" w:rsidRPr="003D2EA8" w:rsidRDefault="003D2EA8">
      <w:pPr>
        <w:pStyle w:val="a4"/>
        <w:numPr>
          <w:ilvl w:val="0"/>
          <w:numId w:val="182"/>
        </w:numPr>
        <w:tabs>
          <w:tab w:val="left" w:pos="1263"/>
        </w:tabs>
        <w:ind w:right="106" w:firstLine="709"/>
        <w:jc w:val="both"/>
        <w:rPr>
          <w:sz w:val="24"/>
          <w:lang w:val="ru-RU"/>
        </w:rPr>
      </w:pPr>
      <w:r w:rsidRPr="003D2EA8">
        <w:rPr>
          <w:sz w:val="24"/>
          <w:lang w:val="ru-RU"/>
        </w:rPr>
        <w:t>Индекс подзоны в составе зоны регулирования застройки и хозяйствен</w:t>
      </w:r>
      <w:r w:rsidRPr="003D2EA8">
        <w:rPr>
          <w:sz w:val="24"/>
          <w:lang w:val="ru-RU"/>
        </w:rPr>
        <w:t xml:space="preserve">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Р3(3).</w:t>
      </w:r>
    </w:p>
    <w:p w:rsidR="00CC4D02" w:rsidRPr="003D2EA8" w:rsidRDefault="003D2EA8">
      <w:pPr>
        <w:pStyle w:val="a3"/>
        <w:ind w:right="106"/>
        <w:jc w:val="both"/>
        <w:rPr>
          <w:lang w:val="ru-RU"/>
        </w:rPr>
      </w:pPr>
      <w:r w:rsidRPr="003D2EA8">
        <w:rPr>
          <w:lang w:val="ru-RU"/>
        </w:rPr>
        <w:t>Режим использования земель в границах подзоны: для территорий и участ</w:t>
      </w:r>
      <w:r w:rsidRPr="003D2EA8">
        <w:rPr>
          <w:lang w:val="ru-RU"/>
        </w:rPr>
        <w:t>ков территорий (подзон), характеризующихся отсутствием историко-культурной ценности и сохранности историко-градостроительной среды, освоенных объектами современного строительства:</w:t>
      </w:r>
    </w:p>
    <w:p w:rsidR="00CC4D02" w:rsidRPr="003D2EA8" w:rsidRDefault="003D2EA8">
      <w:pPr>
        <w:pStyle w:val="a3"/>
        <w:spacing w:before="1"/>
        <w:ind w:right="106"/>
        <w:jc w:val="both"/>
        <w:rPr>
          <w:lang w:val="ru-RU"/>
        </w:rPr>
      </w:pPr>
      <w:r w:rsidRPr="003D2EA8">
        <w:rPr>
          <w:lang w:val="ru-RU"/>
        </w:rPr>
        <w:t>В рамках данного режима должно быть обеспечено сохранение исторических линий</w:t>
      </w:r>
      <w:r w:rsidRPr="003D2EA8">
        <w:rPr>
          <w:lang w:val="ru-RU"/>
        </w:rPr>
        <w:t xml:space="preserve"> застройки</w:t>
      </w:r>
      <w:r w:rsidRPr="003D2EA8">
        <w:rPr>
          <w:spacing w:val="-11"/>
          <w:lang w:val="ru-RU"/>
        </w:rPr>
        <w:t xml:space="preserve"> </w:t>
      </w:r>
      <w:r w:rsidRPr="003D2EA8">
        <w:rPr>
          <w:lang w:val="ru-RU"/>
        </w:rPr>
        <w:t>улиц.</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Pr="003D2EA8" w:rsidRDefault="003D2EA8">
      <w:pPr>
        <w:pStyle w:val="a4"/>
        <w:numPr>
          <w:ilvl w:val="0"/>
          <w:numId w:val="185"/>
        </w:numPr>
        <w:tabs>
          <w:tab w:val="left" w:pos="1238"/>
        </w:tabs>
        <w:spacing w:before="2"/>
        <w:ind w:right="102" w:firstLine="709"/>
        <w:rPr>
          <w:sz w:val="24"/>
          <w:lang w:val="ru-RU"/>
        </w:rPr>
      </w:pPr>
      <w:r w:rsidRPr="003D2EA8">
        <w:rPr>
          <w:sz w:val="24"/>
          <w:lang w:val="ru-RU"/>
        </w:rPr>
        <w:t>реконструкция объектов современного строительства, не нарушающая восприятия объектов культурного наследия и ценных фрагментов историко- градостроительной среды, с допустимым изменением их плановых и выс</w:t>
      </w:r>
      <w:r w:rsidRPr="003D2EA8">
        <w:rPr>
          <w:sz w:val="24"/>
          <w:lang w:val="ru-RU"/>
        </w:rPr>
        <w:t>отных габаритов в соответствии с параметрами градостроительного регламента, определяемыми на основе визуально-ландшафтного</w:t>
      </w:r>
      <w:r w:rsidRPr="003D2EA8">
        <w:rPr>
          <w:spacing w:val="-12"/>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реконструкция дисгармоничных объектов, предусматривающая изменение высотных габаритов в сторону их уменьшения в соответствии с параметрами градостроительного регламента, определяемыми на основе выводов визуально- ландшафтного анализа, в целях полного или ч</w:t>
      </w:r>
      <w:r w:rsidRPr="003D2EA8">
        <w:rPr>
          <w:sz w:val="24"/>
          <w:lang w:val="ru-RU"/>
        </w:rPr>
        <w:t>астичного устранения искажений традиционных условий восприятия объектов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освоение подземного пространства и его допустимые  параметры, определяемые в установленном порядке проектной документацией, при условии отсутствия негативного вли</w:t>
      </w:r>
      <w:r w:rsidRPr="003D2EA8">
        <w:rPr>
          <w:sz w:val="24"/>
          <w:lang w:val="ru-RU"/>
        </w:rPr>
        <w:t>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spacing w:line="242" w:lineRule="auto"/>
        <w:ind w:right="108"/>
        <w:jc w:val="both"/>
        <w:rPr>
          <w:lang w:val="ru-RU"/>
        </w:rPr>
      </w:pPr>
      <w:r w:rsidRPr="003D2EA8">
        <w:rPr>
          <w:lang w:val="ru-RU"/>
        </w:rPr>
        <w:t>В рамках данного режима запрещается изменение исторически сложившегося характера восприятия объектов</w:t>
      </w:r>
      <w:r w:rsidRPr="003D2EA8">
        <w:rPr>
          <w:lang w:val="ru-RU"/>
        </w:rPr>
        <w:t xml:space="preserve"> культурного наследия.</w:t>
      </w:r>
    </w:p>
    <w:p w:rsidR="00CC4D02" w:rsidRPr="003D2EA8" w:rsidRDefault="003D2EA8">
      <w:pPr>
        <w:pStyle w:val="a3"/>
        <w:spacing w:line="273" w:lineRule="exact"/>
        <w:ind w:left="812" w:firstLine="0"/>
        <w:rPr>
          <w:lang w:val="ru-RU"/>
        </w:rPr>
      </w:pPr>
      <w:r w:rsidRPr="003D2EA8">
        <w:rPr>
          <w:lang w:val="ru-RU"/>
        </w:rPr>
        <w:t>Номер регламентного участка: 12.</w:t>
      </w:r>
    </w:p>
    <w:p w:rsidR="00CC4D02" w:rsidRPr="003D2EA8" w:rsidRDefault="003D2EA8">
      <w:pPr>
        <w:pStyle w:val="a3"/>
        <w:ind w:right="109"/>
        <w:jc w:val="both"/>
        <w:rPr>
          <w:lang w:val="ru-RU"/>
        </w:rPr>
      </w:pPr>
      <w:r w:rsidRPr="003D2EA8">
        <w:rPr>
          <w:lang w:val="ru-RU"/>
        </w:rPr>
        <w:t>Адрес участка по БТИ: г. Москва, поселение Внуковское, район пос. ДСК "Мичуринец" (городок писателей "Переделкино"), кадастровый квартал: 77:17:0100212:1.</w:t>
      </w:r>
    </w:p>
    <w:p w:rsidR="00CC4D02" w:rsidRPr="003D2EA8" w:rsidRDefault="003D2EA8">
      <w:pPr>
        <w:pStyle w:val="a3"/>
        <w:ind w:right="110"/>
        <w:jc w:val="both"/>
        <w:rPr>
          <w:lang w:val="ru-RU"/>
        </w:rPr>
      </w:pPr>
      <w:r w:rsidRPr="003D2EA8">
        <w:rPr>
          <w:lang w:val="ru-RU"/>
        </w:rPr>
        <w:t>Объекты капитального строительства, существую</w:t>
      </w:r>
      <w:r w:rsidRPr="003D2EA8">
        <w:rPr>
          <w:lang w:val="ru-RU"/>
        </w:rPr>
        <w:t>щие в границах регламентного участка: индивидуальная малоэтажная застройка.</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строитель</w:t>
      </w:r>
      <w:r w:rsidRPr="003D2EA8">
        <w:rPr>
          <w:lang w:val="ru-RU"/>
        </w:rPr>
        <w:t>ство зданий жилого и общественного назначения.</w:t>
      </w:r>
    </w:p>
    <w:p w:rsidR="00CC4D02" w:rsidRPr="003D2EA8" w:rsidRDefault="00CC4D02">
      <w:pPr>
        <w:pStyle w:val="a3"/>
        <w:spacing w:before="2"/>
        <w:ind w:left="0" w:firstLine="0"/>
        <w:rPr>
          <w:lang w:val="ru-RU"/>
        </w:rPr>
      </w:pPr>
    </w:p>
    <w:p w:rsidR="00CC4D02" w:rsidRPr="003D2EA8" w:rsidRDefault="003D2EA8">
      <w:pPr>
        <w:pStyle w:val="a4"/>
        <w:numPr>
          <w:ilvl w:val="0"/>
          <w:numId w:val="182"/>
        </w:numPr>
        <w:tabs>
          <w:tab w:val="left" w:pos="1263"/>
        </w:tabs>
        <w:ind w:right="105"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w:t>
      </w:r>
      <w:r w:rsidRPr="003D2EA8">
        <w:rPr>
          <w:sz w:val="24"/>
          <w:lang w:val="ru-RU"/>
        </w:rPr>
        <w:t>дный, кладовая, кухня, здание служб":</w:t>
      </w:r>
      <w:r w:rsidRPr="003D2EA8">
        <w:rPr>
          <w:spacing w:val="-6"/>
          <w:sz w:val="24"/>
          <w:lang w:val="ru-RU"/>
        </w:rPr>
        <w:t xml:space="preserve"> </w:t>
      </w:r>
      <w:r w:rsidRPr="003D2EA8">
        <w:rPr>
          <w:sz w:val="24"/>
          <w:lang w:val="ru-RU"/>
        </w:rPr>
        <w:t>Р3(3).</w:t>
      </w:r>
    </w:p>
    <w:p w:rsidR="00CC4D02" w:rsidRPr="003D2EA8" w:rsidRDefault="003D2EA8">
      <w:pPr>
        <w:pStyle w:val="a3"/>
        <w:ind w:right="104"/>
        <w:jc w:val="both"/>
        <w:rPr>
          <w:lang w:val="ru-RU"/>
        </w:rPr>
      </w:pPr>
      <w:r w:rsidRPr="003D2EA8">
        <w:rPr>
          <w:lang w:val="ru-RU"/>
        </w:rPr>
        <w:t xml:space="preserve">Режим использования земель в границах подзоны: для территорий и участков территорий (подзон), характеризующихся отсутствием историко-культурной ценности и сохранности историко-градостроительной среды, освоенных </w:t>
      </w:r>
      <w:r w:rsidRPr="003D2EA8">
        <w:rPr>
          <w:lang w:val="ru-RU"/>
        </w:rPr>
        <w:t>объектами современного строительства:</w:t>
      </w:r>
    </w:p>
    <w:p w:rsidR="00CC4D02" w:rsidRPr="003D2EA8" w:rsidRDefault="003D2EA8">
      <w:pPr>
        <w:pStyle w:val="a3"/>
        <w:spacing w:before="1"/>
        <w:ind w:right="106"/>
        <w:jc w:val="both"/>
        <w:rPr>
          <w:lang w:val="ru-RU"/>
        </w:rPr>
      </w:pPr>
      <w:r w:rsidRPr="003D2EA8">
        <w:rPr>
          <w:lang w:val="ru-RU"/>
        </w:rPr>
        <w:t>В рамках данного режима должно быть обеспечено сохранение исторических линий застройки</w:t>
      </w:r>
      <w:r w:rsidRPr="003D2EA8">
        <w:rPr>
          <w:spacing w:val="-11"/>
          <w:lang w:val="ru-RU"/>
        </w:rPr>
        <w:t xml:space="preserve"> </w:t>
      </w:r>
      <w:r w:rsidRPr="003D2EA8">
        <w:rPr>
          <w:lang w:val="ru-RU"/>
        </w:rPr>
        <w:t>улиц.</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реконструкция объектов современного строительства, не нарушающая восприятия объектов культурного наследия и ценных фрагментов историко- градостроительной среды, с допустимым изменением их плановых и высотных габаритов в соответствии с параметрами градостро</w:t>
      </w:r>
      <w:r w:rsidRPr="003D2EA8">
        <w:rPr>
          <w:sz w:val="24"/>
          <w:lang w:val="ru-RU"/>
        </w:rPr>
        <w:t>ительного регламента, определяемыми на основе визуально-ландшафтного</w:t>
      </w:r>
      <w:r w:rsidRPr="003D2EA8">
        <w:rPr>
          <w:spacing w:val="-12"/>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реконструкция дисгармоничных объектов, предусматривающая изменение высотных габаритов в сторону их уменьшения в соответствии с параметрами градостроительного регламента, определя</w:t>
      </w:r>
      <w:r w:rsidRPr="003D2EA8">
        <w:rPr>
          <w:sz w:val="24"/>
          <w:lang w:val="ru-RU"/>
        </w:rPr>
        <w:t>емыми на основе выводов визуально- ландшафтного анализа, в целях полного или частичного устранения искажений традиционных условий восприятия объектов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освоение подземного пространства и его допустимые  параметры, определяемые в установ</w:t>
      </w:r>
      <w:r w:rsidRPr="003D2EA8">
        <w:rPr>
          <w:sz w:val="24"/>
          <w:lang w:val="ru-RU"/>
        </w:rPr>
        <w:t>ленном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spacing w:before="1"/>
        <w:ind w:right="108"/>
        <w:jc w:val="both"/>
        <w:rPr>
          <w:lang w:val="ru-RU"/>
        </w:rPr>
      </w:pPr>
      <w:r w:rsidRPr="003D2EA8">
        <w:rPr>
          <w:lang w:val="ru-RU"/>
        </w:rPr>
        <w:t>В рамках данного режим</w:t>
      </w:r>
      <w:r w:rsidRPr="003D2EA8">
        <w:rPr>
          <w:lang w:val="ru-RU"/>
        </w:rPr>
        <w:t>а запрещается изменение исторически сложившегося характера восприятия объектов культурного наследия.</w:t>
      </w:r>
    </w:p>
    <w:p w:rsidR="00CC4D02" w:rsidRPr="003D2EA8" w:rsidRDefault="003D2EA8">
      <w:pPr>
        <w:pStyle w:val="a3"/>
        <w:spacing w:line="274" w:lineRule="exact"/>
        <w:ind w:left="812" w:firstLine="0"/>
        <w:rPr>
          <w:lang w:val="ru-RU"/>
        </w:rPr>
      </w:pPr>
      <w:r w:rsidRPr="003D2EA8">
        <w:rPr>
          <w:lang w:val="ru-RU"/>
        </w:rPr>
        <w:t>Номер регламентного участка: 13.</w:t>
      </w:r>
    </w:p>
    <w:p w:rsidR="00CC4D02" w:rsidRPr="003D2EA8" w:rsidRDefault="003D2EA8">
      <w:pPr>
        <w:pStyle w:val="a3"/>
        <w:spacing w:before="1"/>
        <w:ind w:right="105"/>
        <w:jc w:val="both"/>
        <w:rPr>
          <w:lang w:val="ru-RU"/>
        </w:rPr>
      </w:pPr>
      <w:r w:rsidRPr="003D2EA8">
        <w:rPr>
          <w:lang w:val="ru-RU"/>
        </w:rPr>
        <w:t>Адрес участка по БТИ: МО, р-н Одинцовский, с/о Мамоновский, д.Измалково, кооп."Переделкино", кадастровый квартал: 50:20:00</w:t>
      </w:r>
      <w:r w:rsidRPr="003D2EA8">
        <w:rPr>
          <w:lang w:val="ru-RU"/>
        </w:rPr>
        <w:t>20321:18.</w:t>
      </w:r>
    </w:p>
    <w:p w:rsidR="00CC4D02" w:rsidRPr="003D2EA8" w:rsidRDefault="003D2EA8">
      <w:pPr>
        <w:pStyle w:val="a3"/>
        <w:ind w:right="112"/>
        <w:jc w:val="both"/>
        <w:rPr>
          <w:lang w:val="ru-RU"/>
        </w:rPr>
      </w:pPr>
      <w:r w:rsidRPr="003D2EA8">
        <w:rPr>
          <w:lang w:val="ru-RU"/>
        </w:rPr>
        <w:t>Объекты капитального строительства, существующие в границах регламентного участка: индивидуальная жилая застройка.</w:t>
      </w:r>
    </w:p>
    <w:p w:rsidR="00CC4D02" w:rsidRPr="003D2EA8" w:rsidRDefault="003D2EA8">
      <w:pPr>
        <w:pStyle w:val="a3"/>
        <w:spacing w:before="2"/>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w:t>
      </w:r>
      <w:r w:rsidRPr="003D2EA8">
        <w:rPr>
          <w:lang w:val="ru-RU"/>
        </w:rPr>
        <w:t>ений, компенсационное строительство зданий жилого и общественного назначения.</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182"/>
        </w:numPr>
        <w:tabs>
          <w:tab w:val="left" w:pos="1263"/>
        </w:tabs>
        <w:ind w:right="106"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Р3(3).</w:t>
      </w:r>
    </w:p>
    <w:p w:rsidR="00CC4D02" w:rsidRPr="003D2EA8" w:rsidRDefault="003D2EA8">
      <w:pPr>
        <w:pStyle w:val="a3"/>
        <w:spacing w:before="2"/>
        <w:ind w:right="106"/>
        <w:jc w:val="both"/>
        <w:rPr>
          <w:lang w:val="ru-RU"/>
        </w:rPr>
      </w:pPr>
      <w:r w:rsidRPr="003D2EA8">
        <w:rPr>
          <w:lang w:val="ru-RU"/>
        </w:rPr>
        <w:t>Режим использования земель в границах подзоны: для территорий и участков территорий (подзон), характеризующихся отсутствием историко-культурной ценности и сохранн</w:t>
      </w:r>
      <w:r w:rsidRPr="003D2EA8">
        <w:rPr>
          <w:lang w:val="ru-RU"/>
        </w:rPr>
        <w:t>ости историко-градостроительной среды, освоенных объектами современного строительства:</w:t>
      </w:r>
    </w:p>
    <w:p w:rsidR="00CC4D02" w:rsidRPr="003D2EA8" w:rsidRDefault="003D2EA8">
      <w:pPr>
        <w:pStyle w:val="a3"/>
        <w:spacing w:before="6" w:line="274" w:lineRule="exact"/>
        <w:ind w:right="104"/>
        <w:jc w:val="both"/>
        <w:rPr>
          <w:lang w:val="ru-RU"/>
        </w:rPr>
      </w:pPr>
      <w:r w:rsidRPr="003D2EA8">
        <w:rPr>
          <w:lang w:val="ru-RU"/>
        </w:rPr>
        <w:t>В рамках данного режима должно быть обеспечено сохранение исторических линий застройки</w:t>
      </w:r>
      <w:r w:rsidRPr="003D2EA8">
        <w:rPr>
          <w:spacing w:val="-11"/>
          <w:lang w:val="ru-RU"/>
        </w:rPr>
        <w:t xml:space="preserve"> </w:t>
      </w:r>
      <w:r w:rsidRPr="003D2EA8">
        <w:rPr>
          <w:lang w:val="ru-RU"/>
        </w:rPr>
        <w:t>улиц.</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Pr="003D2EA8" w:rsidRDefault="00CC4D02">
      <w:pPr>
        <w:spacing w:line="274" w:lineRule="exact"/>
        <w:rPr>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85"/>
        </w:numPr>
        <w:tabs>
          <w:tab w:val="left" w:pos="1238"/>
        </w:tabs>
        <w:spacing w:before="86"/>
        <w:ind w:right="103" w:firstLine="709"/>
        <w:rPr>
          <w:sz w:val="24"/>
          <w:lang w:val="ru-RU"/>
        </w:rPr>
      </w:pPr>
      <w:r w:rsidRPr="003D2EA8">
        <w:rPr>
          <w:sz w:val="24"/>
          <w:lang w:val="ru-RU"/>
        </w:rPr>
        <w:t>реконструкция объектов современного строительства, не нарушающая восприятия объектов культурного наследия и ценных фрагментов историко- градостроительной среды, с допустимым изменением их плановых и высотных габаритов в соответствии с параметрами градостро</w:t>
      </w:r>
      <w:r w:rsidRPr="003D2EA8">
        <w:rPr>
          <w:sz w:val="24"/>
          <w:lang w:val="ru-RU"/>
        </w:rPr>
        <w:t>ительного регламента, определяемыми на основе визуально-ландшафтного</w:t>
      </w:r>
      <w:r w:rsidRPr="003D2EA8">
        <w:rPr>
          <w:spacing w:val="-12"/>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реконструкция дисгармоничных объектов, предусматривающая изменение высотных габаритов в сторону их уменьшения в соответствии с параметрами градостроительного регламента, определя</w:t>
      </w:r>
      <w:r w:rsidRPr="003D2EA8">
        <w:rPr>
          <w:sz w:val="24"/>
          <w:lang w:val="ru-RU"/>
        </w:rPr>
        <w:t>емыми на основе выводов визуально- ландшафтного анализа, в целях полного или частичного устранения искажений традиционных условий восприятия объектов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освоение подземного пространства и его допустимые  параметры, определяемые в установ</w:t>
      </w:r>
      <w:r w:rsidRPr="003D2EA8">
        <w:rPr>
          <w:sz w:val="24"/>
          <w:lang w:val="ru-RU"/>
        </w:rPr>
        <w:t>ленном порядке проектной документацией, при 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4"/>
          <w:sz w:val="24"/>
          <w:lang w:val="ru-RU"/>
        </w:rPr>
        <w:t xml:space="preserve"> </w:t>
      </w:r>
      <w:r w:rsidRPr="003D2EA8">
        <w:rPr>
          <w:sz w:val="24"/>
          <w:lang w:val="ru-RU"/>
        </w:rPr>
        <w:t>среды.</w:t>
      </w:r>
    </w:p>
    <w:p w:rsidR="00CC4D02" w:rsidRPr="003D2EA8" w:rsidRDefault="003D2EA8">
      <w:pPr>
        <w:pStyle w:val="a3"/>
        <w:ind w:right="108"/>
        <w:jc w:val="both"/>
        <w:rPr>
          <w:lang w:val="ru-RU"/>
        </w:rPr>
      </w:pPr>
      <w:r w:rsidRPr="003D2EA8">
        <w:rPr>
          <w:lang w:val="ru-RU"/>
        </w:rPr>
        <w:t>В рамках данного режим</w:t>
      </w:r>
      <w:r w:rsidRPr="003D2EA8">
        <w:rPr>
          <w:lang w:val="ru-RU"/>
        </w:rPr>
        <w:t>а запрещается изменение исторически сложившегося характера восприятия объектов культурного наследия.</w:t>
      </w:r>
    </w:p>
    <w:p w:rsidR="00CC4D02" w:rsidRPr="003D2EA8" w:rsidRDefault="003D2EA8">
      <w:pPr>
        <w:pStyle w:val="a3"/>
        <w:spacing w:before="1" w:line="275" w:lineRule="exact"/>
        <w:ind w:left="812" w:firstLine="0"/>
        <w:rPr>
          <w:lang w:val="ru-RU"/>
        </w:rPr>
      </w:pPr>
      <w:r w:rsidRPr="003D2EA8">
        <w:rPr>
          <w:lang w:val="ru-RU"/>
        </w:rPr>
        <w:t>Номер регламентного участка: 14.</w:t>
      </w:r>
    </w:p>
    <w:p w:rsidR="00CC4D02" w:rsidRPr="003D2EA8" w:rsidRDefault="003D2EA8">
      <w:pPr>
        <w:pStyle w:val="a3"/>
        <w:ind w:right="113"/>
        <w:jc w:val="both"/>
        <w:rPr>
          <w:lang w:val="ru-RU"/>
        </w:rPr>
      </w:pPr>
      <w:r w:rsidRPr="003D2EA8">
        <w:rPr>
          <w:lang w:val="ru-RU"/>
        </w:rPr>
        <w:t>Адрес участка по БТИ: г. Москва, поселение Внуковское, пос. ДСК "Мичуринец", квартал 77:17:0100212:7.</w:t>
      </w:r>
    </w:p>
    <w:p w:rsidR="00CC4D02" w:rsidRPr="003D2EA8" w:rsidRDefault="003D2EA8">
      <w:pPr>
        <w:pStyle w:val="a3"/>
        <w:spacing w:before="6" w:line="274" w:lineRule="exact"/>
        <w:ind w:right="112"/>
        <w:jc w:val="both"/>
        <w:rPr>
          <w:lang w:val="ru-RU"/>
        </w:rPr>
      </w:pPr>
      <w:r w:rsidRPr="003D2EA8">
        <w:rPr>
          <w:lang w:val="ru-RU"/>
        </w:rPr>
        <w:t>Объекты капитального</w:t>
      </w:r>
      <w:r w:rsidRPr="003D2EA8">
        <w:rPr>
          <w:lang w:val="ru-RU"/>
        </w:rPr>
        <w:t xml:space="preserve"> строительства, существующие в границах регламентного участка: индивидуальная жилая застройка.</w:t>
      </w:r>
    </w:p>
    <w:p w:rsidR="00CC4D02" w:rsidRPr="003D2EA8" w:rsidRDefault="003D2EA8">
      <w:pPr>
        <w:pStyle w:val="a3"/>
        <w:ind w:right="101"/>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w:t>
      </w:r>
      <w:r w:rsidRPr="003D2EA8">
        <w:rPr>
          <w:lang w:val="ru-RU"/>
        </w:rPr>
        <w:t>ьство зданий жилого и общественного назначения.</w:t>
      </w:r>
    </w:p>
    <w:p w:rsidR="00CC4D02" w:rsidRPr="003D2EA8" w:rsidRDefault="00CC4D02">
      <w:pPr>
        <w:pStyle w:val="a3"/>
        <w:spacing w:before="2"/>
        <w:ind w:left="0" w:firstLine="0"/>
        <w:rPr>
          <w:lang w:val="ru-RU"/>
        </w:rPr>
      </w:pPr>
    </w:p>
    <w:p w:rsidR="00CC4D02" w:rsidRPr="003D2EA8" w:rsidRDefault="003D2EA8">
      <w:pPr>
        <w:pStyle w:val="a4"/>
        <w:numPr>
          <w:ilvl w:val="0"/>
          <w:numId w:val="182"/>
        </w:numPr>
        <w:tabs>
          <w:tab w:val="left" w:pos="1263"/>
        </w:tabs>
        <w:ind w:right="106" w:firstLine="709"/>
        <w:jc w:val="both"/>
        <w:rPr>
          <w:sz w:val="24"/>
          <w:lang w:val="ru-RU"/>
        </w:rPr>
      </w:pPr>
      <w:r w:rsidRPr="003D2EA8">
        <w:rPr>
          <w:sz w:val="24"/>
          <w:lang w:val="ru-RU"/>
        </w:rPr>
        <w:t xml:space="preserve">Индекс подзоны в составе зоны регулирования застройки и хозяйственной деятельности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6"/>
          <w:sz w:val="24"/>
          <w:lang w:val="ru-RU"/>
        </w:rPr>
        <w:t xml:space="preserve"> </w:t>
      </w:r>
      <w:r w:rsidRPr="003D2EA8">
        <w:rPr>
          <w:sz w:val="24"/>
          <w:lang w:val="ru-RU"/>
        </w:rPr>
        <w:t>Р3(3).</w:t>
      </w:r>
    </w:p>
    <w:p w:rsidR="00CC4D02" w:rsidRPr="003D2EA8" w:rsidRDefault="003D2EA8">
      <w:pPr>
        <w:pStyle w:val="a3"/>
        <w:spacing w:before="1"/>
        <w:ind w:right="106"/>
        <w:jc w:val="both"/>
        <w:rPr>
          <w:lang w:val="ru-RU"/>
        </w:rPr>
      </w:pPr>
      <w:r w:rsidRPr="003D2EA8">
        <w:rPr>
          <w:lang w:val="ru-RU"/>
        </w:rPr>
        <w:t>Режим использования земель в границах подзоны: для территорий и участков территорий (подзон), характеризующихся отсутствием историко-культурной ценности и сохранн</w:t>
      </w:r>
      <w:r w:rsidRPr="003D2EA8">
        <w:rPr>
          <w:lang w:val="ru-RU"/>
        </w:rPr>
        <w:t>ости историко-градостроительной среды, освоенных объектами современного строительства:</w:t>
      </w:r>
    </w:p>
    <w:p w:rsidR="00CC4D02" w:rsidRPr="003D2EA8" w:rsidRDefault="003D2EA8">
      <w:pPr>
        <w:pStyle w:val="a3"/>
        <w:spacing w:before="6" w:line="274" w:lineRule="exact"/>
        <w:ind w:right="106"/>
        <w:jc w:val="both"/>
        <w:rPr>
          <w:lang w:val="ru-RU"/>
        </w:rPr>
      </w:pPr>
      <w:r w:rsidRPr="003D2EA8">
        <w:rPr>
          <w:lang w:val="ru-RU"/>
        </w:rPr>
        <w:t>В рамках данного режима должно быть обеспечено сохранение исторических линий застройки</w:t>
      </w:r>
      <w:r w:rsidRPr="003D2EA8">
        <w:rPr>
          <w:spacing w:val="-11"/>
          <w:lang w:val="ru-RU"/>
        </w:rPr>
        <w:t xml:space="preserve"> </w:t>
      </w:r>
      <w:r w:rsidRPr="003D2EA8">
        <w:rPr>
          <w:lang w:val="ru-RU"/>
        </w:rPr>
        <w:t>улиц.</w:t>
      </w:r>
    </w:p>
    <w:p w:rsidR="00CC4D02" w:rsidRPr="003D2EA8" w:rsidRDefault="003D2EA8">
      <w:pPr>
        <w:pStyle w:val="a3"/>
        <w:spacing w:line="274" w:lineRule="exact"/>
        <w:ind w:left="812" w:firstLine="0"/>
        <w:rPr>
          <w:lang w:val="ru-RU"/>
        </w:rPr>
      </w:pPr>
      <w:r w:rsidRPr="003D2EA8">
        <w:rPr>
          <w:lang w:val="ru-RU"/>
        </w:rPr>
        <w:t>В рамках данного режима разрешается:</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реконструкция объектов современного стр</w:t>
      </w:r>
      <w:r w:rsidRPr="003D2EA8">
        <w:rPr>
          <w:sz w:val="24"/>
          <w:lang w:val="ru-RU"/>
        </w:rPr>
        <w:t xml:space="preserve">оительства, не нарушающая восприятия объектов культурного наследия и ценных фрагментов историко- градостроительной среды, с допустимым изменением их плановых и высотных габаритов в соответствии с параметрами градостроительного регламента, определяемыми на </w:t>
      </w:r>
      <w:r w:rsidRPr="003D2EA8">
        <w:rPr>
          <w:sz w:val="24"/>
          <w:lang w:val="ru-RU"/>
        </w:rPr>
        <w:t>основе визуально-ландшафтного</w:t>
      </w:r>
      <w:r w:rsidRPr="003D2EA8">
        <w:rPr>
          <w:spacing w:val="-12"/>
          <w:sz w:val="24"/>
          <w:lang w:val="ru-RU"/>
        </w:rPr>
        <w:t xml:space="preserve"> </w:t>
      </w:r>
      <w:r w:rsidRPr="003D2EA8">
        <w:rPr>
          <w:sz w:val="24"/>
          <w:lang w:val="ru-RU"/>
        </w:rPr>
        <w:t>анализа;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реконструкция дисгармоничных объектов, предусматривающая изменение высотных габаритов в сторону их уменьшения в соответствии с параметрами градостроительного регламента, определяемыми на основе выводов визуально- ланд</w:t>
      </w:r>
      <w:r w:rsidRPr="003D2EA8">
        <w:rPr>
          <w:sz w:val="24"/>
          <w:lang w:val="ru-RU"/>
        </w:rPr>
        <w:t>шафтного анализа, в целях полного или частичного устранения искажений традиционных условий восприятия объектов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2" w:firstLine="709"/>
        <w:rPr>
          <w:sz w:val="24"/>
          <w:lang w:val="ru-RU"/>
        </w:rPr>
      </w:pPr>
      <w:r w:rsidRPr="003D2EA8">
        <w:rPr>
          <w:sz w:val="24"/>
          <w:lang w:val="ru-RU"/>
        </w:rPr>
        <w:t>освоение подземного пространства и его допустимые  параметры, определяемые в установленном порядке проектной документацией,</w:t>
      </w:r>
      <w:r w:rsidRPr="003D2EA8">
        <w:rPr>
          <w:sz w:val="24"/>
          <w:lang w:val="ru-RU"/>
        </w:rPr>
        <w:t xml:space="preserve"> при условии отсутствия негативного влияния на сохранность объектов культурного наследия в их исторической среде, а также отсутствия опасности для жизни или здоровья человека и окружающей</w:t>
      </w:r>
      <w:r w:rsidRPr="003D2EA8">
        <w:rPr>
          <w:spacing w:val="-3"/>
          <w:sz w:val="24"/>
          <w:lang w:val="ru-RU"/>
        </w:rPr>
        <w:t xml:space="preserve"> </w:t>
      </w:r>
      <w:r w:rsidRPr="003D2EA8">
        <w:rPr>
          <w:sz w:val="24"/>
          <w:lang w:val="ru-RU"/>
        </w:rPr>
        <w:t>среды.</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right="108"/>
        <w:jc w:val="both"/>
        <w:rPr>
          <w:lang w:val="ru-RU"/>
        </w:rPr>
      </w:pPr>
      <w:r w:rsidRPr="003D2EA8">
        <w:rPr>
          <w:lang w:val="ru-RU"/>
        </w:rPr>
        <w:t>В рамках данного режима запрещается изменен</w:t>
      </w:r>
      <w:r w:rsidRPr="003D2EA8">
        <w:rPr>
          <w:lang w:val="ru-RU"/>
        </w:rPr>
        <w:t>ие исторически сложившегося характера восприятия объектов культурного наследия.</w:t>
      </w:r>
    </w:p>
    <w:p w:rsidR="00CC4D02" w:rsidRPr="003D2EA8" w:rsidRDefault="003D2EA8">
      <w:pPr>
        <w:pStyle w:val="a3"/>
        <w:spacing w:line="274" w:lineRule="exact"/>
        <w:ind w:left="812" w:firstLine="0"/>
        <w:rPr>
          <w:lang w:val="ru-RU"/>
        </w:rPr>
      </w:pPr>
      <w:r w:rsidRPr="003D2EA8">
        <w:rPr>
          <w:lang w:val="ru-RU"/>
        </w:rPr>
        <w:t>Номер регламентного участка: 15.</w:t>
      </w:r>
    </w:p>
    <w:p w:rsidR="00CC4D02" w:rsidRPr="003D2EA8" w:rsidRDefault="003D2EA8">
      <w:pPr>
        <w:pStyle w:val="a3"/>
        <w:spacing w:before="1"/>
        <w:ind w:right="113"/>
        <w:jc w:val="both"/>
        <w:rPr>
          <w:lang w:val="ru-RU"/>
        </w:rPr>
      </w:pPr>
      <w:r w:rsidRPr="003D2EA8">
        <w:rPr>
          <w:lang w:val="ru-RU"/>
        </w:rPr>
        <w:t xml:space="preserve">Адрес участка по БТИ: г. Москва, поселение Внуковское, район пос. Переделкино, квартал 77:17:0100212. Земельные участки: 50, 51, 52, 53, вдоль </w:t>
      </w:r>
      <w:r w:rsidRPr="003D2EA8">
        <w:rPr>
          <w:lang w:val="ru-RU"/>
        </w:rPr>
        <w:t>ул. Гаражная.</w:t>
      </w:r>
    </w:p>
    <w:p w:rsidR="00CC4D02" w:rsidRPr="003D2EA8" w:rsidRDefault="003D2EA8">
      <w:pPr>
        <w:pStyle w:val="a3"/>
        <w:ind w:right="112"/>
        <w:jc w:val="both"/>
        <w:rPr>
          <w:lang w:val="ru-RU"/>
        </w:rPr>
      </w:pPr>
      <w:r w:rsidRPr="003D2EA8">
        <w:rPr>
          <w:lang w:val="ru-RU"/>
        </w:rPr>
        <w:t>Объекты капитального строительства, существующие в границах регламентного участка: индивидуальная жилая застройка.</w:t>
      </w:r>
    </w:p>
    <w:p w:rsidR="00CC4D02" w:rsidRPr="003D2EA8" w:rsidRDefault="003D2EA8">
      <w:pPr>
        <w:pStyle w:val="a3"/>
        <w:spacing w:before="2"/>
        <w:ind w:right="99"/>
        <w:jc w:val="both"/>
        <w:rPr>
          <w:lang w:val="ru-RU"/>
        </w:rPr>
      </w:pPr>
      <w:r w:rsidRPr="003D2EA8">
        <w:rPr>
          <w:lang w:val="ru-RU"/>
        </w:rPr>
        <w:t>Зоны возможного размещения объектов капитального строительства в границах регламентного участка: возможна докомпоновка частных владений, компенсационное строительство зданий жилого и общественного назначения.</w:t>
      </w:r>
    </w:p>
    <w:p w:rsidR="00CC4D02" w:rsidRDefault="003D2EA8">
      <w:pPr>
        <w:pStyle w:val="a4"/>
        <w:numPr>
          <w:ilvl w:val="0"/>
          <w:numId w:val="184"/>
        </w:numPr>
        <w:tabs>
          <w:tab w:val="left" w:pos="1237"/>
          <w:tab w:val="left" w:pos="1238"/>
        </w:tabs>
        <w:spacing w:before="1" w:line="275" w:lineRule="exact"/>
        <w:ind w:left="1237" w:hanging="425"/>
        <w:rPr>
          <w:sz w:val="24"/>
        </w:rPr>
      </w:pPr>
      <w:r>
        <w:rPr>
          <w:sz w:val="24"/>
        </w:rPr>
        <w:t>Зона охраняемого природного</w:t>
      </w:r>
      <w:r>
        <w:rPr>
          <w:spacing w:val="-11"/>
          <w:sz w:val="24"/>
        </w:rPr>
        <w:t xml:space="preserve"> </w:t>
      </w:r>
      <w:r>
        <w:rPr>
          <w:sz w:val="24"/>
        </w:rPr>
        <w:t>ландшафта</w:t>
      </w:r>
    </w:p>
    <w:p w:rsidR="00CC4D02" w:rsidRPr="003D2EA8" w:rsidRDefault="003D2EA8">
      <w:pPr>
        <w:pStyle w:val="a3"/>
        <w:ind w:right="107"/>
        <w:jc w:val="both"/>
        <w:rPr>
          <w:lang w:val="ru-RU"/>
        </w:rPr>
      </w:pPr>
      <w:r w:rsidRPr="003D2EA8">
        <w:rPr>
          <w:lang w:val="ru-RU"/>
        </w:rPr>
        <w:t xml:space="preserve">Индекс подзоны в составе зоны охраняемого природного ландшафта объекта культурного наследия регионального значения "Усадьба Измалково, </w:t>
      </w:r>
      <w:r>
        <w:t>XIX</w:t>
      </w:r>
      <w:r w:rsidRPr="003D2EA8">
        <w:rPr>
          <w:lang w:val="ru-RU"/>
        </w:rPr>
        <w:t xml:space="preserve"> в.: главный дом, парк, флигели - восточный и западный, кладовая, кухня, здание служб": Р4(1).</w:t>
      </w:r>
    </w:p>
    <w:p w:rsidR="00CC4D02" w:rsidRPr="003D2EA8" w:rsidRDefault="003D2EA8">
      <w:pPr>
        <w:pStyle w:val="a3"/>
        <w:spacing w:line="242" w:lineRule="auto"/>
        <w:ind w:right="106"/>
        <w:jc w:val="both"/>
        <w:rPr>
          <w:lang w:val="ru-RU"/>
        </w:rPr>
      </w:pPr>
      <w:r w:rsidRPr="003D2EA8">
        <w:rPr>
          <w:lang w:val="ru-RU"/>
        </w:rPr>
        <w:t>Режим использования зем</w:t>
      </w:r>
      <w:r w:rsidRPr="003D2EA8">
        <w:rPr>
          <w:lang w:val="ru-RU"/>
        </w:rPr>
        <w:t>ель в границах подзоны: для территорий и участков территорий (подзон), характеризующихся высокой степенью сохранности исторического природного ландшафта:</w:t>
      </w:r>
    </w:p>
    <w:p w:rsidR="00CC4D02" w:rsidRPr="003D2EA8" w:rsidRDefault="003D2EA8">
      <w:pPr>
        <w:pStyle w:val="a3"/>
        <w:spacing w:line="271" w:lineRule="exact"/>
        <w:ind w:left="812" w:firstLine="0"/>
        <w:rPr>
          <w:lang w:val="ru-RU"/>
        </w:rPr>
      </w:pPr>
      <w:r w:rsidRPr="003D2EA8">
        <w:rPr>
          <w:lang w:val="ru-RU"/>
        </w:rPr>
        <w:t>В рамках данного режима должно быть обеспечено:</w:t>
      </w:r>
    </w:p>
    <w:p w:rsidR="00CC4D02" w:rsidRPr="003D2EA8" w:rsidRDefault="003D2EA8">
      <w:pPr>
        <w:pStyle w:val="a4"/>
        <w:numPr>
          <w:ilvl w:val="0"/>
          <w:numId w:val="185"/>
        </w:numPr>
        <w:tabs>
          <w:tab w:val="left" w:pos="1238"/>
        </w:tabs>
        <w:spacing w:before="24" w:line="274" w:lineRule="exact"/>
        <w:ind w:right="107" w:firstLine="709"/>
        <w:rPr>
          <w:sz w:val="24"/>
          <w:lang w:val="ru-RU"/>
        </w:rPr>
      </w:pPr>
      <w:r w:rsidRPr="003D2EA8">
        <w:rPr>
          <w:sz w:val="24"/>
          <w:lang w:val="ru-RU"/>
        </w:rPr>
        <w:t xml:space="preserve">сохранение качества окружающей среды, необходимое для </w:t>
      </w:r>
      <w:r w:rsidRPr="003D2EA8">
        <w:rPr>
          <w:sz w:val="24"/>
          <w:lang w:val="ru-RU"/>
        </w:rPr>
        <w:t>обеспечения сохранности и восстановления (регенерации) охраняемого природного</w:t>
      </w:r>
      <w:r w:rsidRPr="003D2EA8">
        <w:rPr>
          <w:spacing w:val="-27"/>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сохранение сложившихся в охраняемом природном ландшафте соотношений открытых и закрытых пространств в целях обеспечения визуального восприятия объекта культурного насл</w:t>
      </w:r>
      <w:r w:rsidRPr="003D2EA8">
        <w:rPr>
          <w:sz w:val="24"/>
          <w:lang w:val="ru-RU"/>
        </w:rPr>
        <w:t>едия в его историко-градостроительной и природной</w:t>
      </w:r>
      <w:r w:rsidRPr="003D2EA8">
        <w:rPr>
          <w:spacing w:val="-31"/>
          <w:sz w:val="24"/>
          <w:lang w:val="ru-RU"/>
        </w:rPr>
        <w:t xml:space="preserve"> </w:t>
      </w:r>
      <w:r w:rsidRPr="003D2EA8">
        <w:rPr>
          <w:sz w:val="24"/>
          <w:lang w:val="ru-RU"/>
        </w:rPr>
        <w:t>среде;</w:t>
      </w:r>
    </w:p>
    <w:p w:rsidR="00CC4D02" w:rsidRPr="003D2EA8" w:rsidRDefault="003D2EA8">
      <w:pPr>
        <w:pStyle w:val="a4"/>
        <w:numPr>
          <w:ilvl w:val="0"/>
          <w:numId w:val="185"/>
        </w:numPr>
        <w:tabs>
          <w:tab w:val="left" w:pos="1238"/>
        </w:tabs>
        <w:spacing w:before="2"/>
        <w:ind w:right="109" w:firstLine="709"/>
        <w:rPr>
          <w:sz w:val="24"/>
          <w:lang w:val="ru-RU"/>
        </w:rPr>
      </w:pPr>
      <w:r w:rsidRPr="003D2EA8">
        <w:rPr>
          <w:sz w:val="24"/>
          <w:lang w:val="ru-RU"/>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w:t>
      </w:r>
      <w:r w:rsidRPr="003D2EA8">
        <w:rPr>
          <w:sz w:val="24"/>
          <w:lang w:val="ru-RU"/>
        </w:rPr>
        <w:t>о</w:t>
      </w:r>
      <w:r w:rsidRPr="003D2EA8">
        <w:rPr>
          <w:spacing w:val="-20"/>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7"/>
          <w:tab w:val="left" w:pos="1238"/>
        </w:tabs>
        <w:spacing w:before="24" w:line="274" w:lineRule="exact"/>
        <w:ind w:left="812" w:right="3979" w:firstLine="0"/>
        <w:jc w:val="left"/>
        <w:rPr>
          <w:sz w:val="24"/>
          <w:lang w:val="ru-RU"/>
        </w:rPr>
      </w:pPr>
      <w:r w:rsidRPr="003D2EA8">
        <w:rPr>
          <w:sz w:val="24"/>
          <w:lang w:val="ru-RU"/>
        </w:rPr>
        <w:t>ограничение хозяйственной деятельности. В рамках данного режима</w:t>
      </w:r>
      <w:r w:rsidRPr="003D2EA8">
        <w:rPr>
          <w:spacing w:val="-14"/>
          <w:sz w:val="24"/>
          <w:lang w:val="ru-RU"/>
        </w:rPr>
        <w:t xml:space="preserve"> </w:t>
      </w:r>
      <w:r w:rsidRPr="003D2EA8">
        <w:rPr>
          <w:sz w:val="24"/>
          <w:lang w:val="ru-RU"/>
        </w:rPr>
        <w:t>разрешается:</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сохранение и восстановление исторических типов зеленых насаждений (древесных, кустарниковых и цветочных посадок), традиционных покрытий дорожной и тропиночной сетей, малых архитектурных форм, а также отметок природного</w:t>
      </w:r>
      <w:r w:rsidRPr="003D2EA8">
        <w:rPr>
          <w:spacing w:val="-28"/>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реконструкция объектов капит</w:t>
      </w:r>
      <w:r w:rsidRPr="003D2EA8">
        <w:rPr>
          <w:sz w:val="24"/>
          <w:lang w:val="ru-RU"/>
        </w:rPr>
        <w:t>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w:t>
      </w:r>
      <w:r w:rsidRPr="003D2EA8">
        <w:rPr>
          <w:sz w:val="24"/>
          <w:lang w:val="ru-RU"/>
        </w:rPr>
        <w:t xml:space="preserve"> размещению малых архитектурных форм);</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поддержание и развитие рекреационного назначения</w:t>
      </w:r>
      <w:r w:rsidRPr="003D2EA8">
        <w:rPr>
          <w:spacing w:val="-25"/>
          <w:sz w:val="24"/>
          <w:lang w:val="ru-RU"/>
        </w:rPr>
        <w:t xml:space="preserve"> </w:t>
      </w:r>
      <w:r w:rsidRPr="003D2EA8">
        <w:rPr>
          <w:sz w:val="24"/>
          <w:lang w:val="ru-RU"/>
        </w:rPr>
        <w:t>территории.</w:t>
      </w:r>
    </w:p>
    <w:p w:rsidR="00CC4D02" w:rsidRPr="003D2EA8" w:rsidRDefault="003D2EA8">
      <w:pPr>
        <w:pStyle w:val="a3"/>
        <w:spacing w:before="1"/>
        <w:ind w:right="113"/>
        <w:jc w:val="both"/>
        <w:rPr>
          <w:lang w:val="ru-RU"/>
        </w:rPr>
      </w:pPr>
      <w:r w:rsidRPr="003D2EA8">
        <w:rPr>
          <w:lang w:val="ru-RU"/>
        </w:rPr>
        <w:t>В рамках данного режима запрещается строительство объектов капитального строительства.</w:t>
      </w:r>
    </w:p>
    <w:p w:rsidR="00CC4D02" w:rsidRPr="003D2EA8" w:rsidRDefault="003D2EA8">
      <w:pPr>
        <w:pStyle w:val="a3"/>
        <w:spacing w:line="274" w:lineRule="exact"/>
        <w:ind w:left="812" w:firstLine="0"/>
        <w:rPr>
          <w:lang w:val="ru-RU"/>
        </w:rPr>
      </w:pPr>
      <w:r w:rsidRPr="003D2EA8">
        <w:rPr>
          <w:lang w:val="ru-RU"/>
        </w:rPr>
        <w:t>Номер регламентного участка: 16.</w:t>
      </w:r>
    </w:p>
    <w:p w:rsidR="00CC4D02" w:rsidRPr="003D2EA8" w:rsidRDefault="003D2EA8">
      <w:pPr>
        <w:pStyle w:val="a3"/>
        <w:spacing w:before="1"/>
        <w:ind w:right="112"/>
        <w:jc w:val="both"/>
        <w:rPr>
          <w:lang w:val="ru-RU"/>
        </w:rPr>
      </w:pPr>
      <w:r w:rsidRPr="003D2EA8">
        <w:rPr>
          <w:lang w:val="ru-RU"/>
        </w:rPr>
        <w:t>Адрес участка по БТИ: г. Москва, пос</w:t>
      </w:r>
      <w:r w:rsidRPr="003D2EA8">
        <w:rPr>
          <w:lang w:val="ru-RU"/>
        </w:rPr>
        <w:t>еление Внуковское, пос. ДСК "Мичуринец"; кадастровый квартал: 50:21:0100212:452.</w:t>
      </w:r>
    </w:p>
    <w:p w:rsidR="00CC4D02" w:rsidRPr="003D2EA8" w:rsidRDefault="003D2EA8">
      <w:pPr>
        <w:pStyle w:val="a3"/>
        <w:ind w:right="112"/>
        <w:jc w:val="both"/>
        <w:rPr>
          <w:lang w:val="ru-RU"/>
        </w:rPr>
      </w:pPr>
      <w:r w:rsidRPr="003D2EA8">
        <w:rPr>
          <w:lang w:val="ru-RU"/>
        </w:rPr>
        <w:t>Объекты капитального строительства, существующие в границах регламентного участка: нет.</w:t>
      </w:r>
    </w:p>
    <w:p w:rsidR="00CC4D02" w:rsidRPr="003D2EA8" w:rsidRDefault="003D2EA8">
      <w:pPr>
        <w:pStyle w:val="a3"/>
        <w:spacing w:before="1"/>
        <w:ind w:right="105"/>
        <w:jc w:val="both"/>
        <w:rPr>
          <w:lang w:val="ru-RU"/>
        </w:rPr>
      </w:pPr>
      <w:r w:rsidRPr="003D2EA8">
        <w:rPr>
          <w:lang w:val="ru-RU"/>
        </w:rPr>
        <w:t>Зоны возможного размещения объектов капитального строительства в границах регламентного</w:t>
      </w:r>
      <w:r w:rsidRPr="003D2EA8">
        <w:rPr>
          <w:lang w:val="ru-RU"/>
        </w:rPr>
        <w:t xml:space="preserve"> участка: нет.</w:t>
      </w:r>
    </w:p>
    <w:p w:rsidR="00CC4D02" w:rsidRPr="003D2EA8" w:rsidRDefault="00CC4D02">
      <w:pPr>
        <w:pStyle w:val="a3"/>
        <w:spacing w:before="2"/>
        <w:ind w:left="0" w:firstLine="0"/>
        <w:rPr>
          <w:lang w:val="ru-RU"/>
        </w:rPr>
      </w:pPr>
    </w:p>
    <w:p w:rsidR="00CC4D02" w:rsidRPr="003D2EA8" w:rsidRDefault="003D2EA8">
      <w:pPr>
        <w:pStyle w:val="a4"/>
        <w:numPr>
          <w:ilvl w:val="0"/>
          <w:numId w:val="181"/>
        </w:numPr>
        <w:tabs>
          <w:tab w:val="left" w:pos="1126"/>
        </w:tabs>
        <w:ind w:right="107" w:firstLine="709"/>
        <w:jc w:val="both"/>
        <w:rPr>
          <w:sz w:val="24"/>
          <w:lang w:val="ru-RU"/>
        </w:rPr>
      </w:pPr>
      <w:r w:rsidRPr="003D2EA8">
        <w:rPr>
          <w:sz w:val="24"/>
          <w:lang w:val="ru-RU"/>
        </w:rPr>
        <w:t xml:space="preserve">Индекс подзоны в составе зоны охраняемого природного ландшафта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в.: главный дом, парк, флигели - восточный и западный, кладовая, кухня, здание служб":</w:t>
      </w:r>
      <w:r w:rsidRPr="003D2EA8">
        <w:rPr>
          <w:spacing w:val="-28"/>
          <w:sz w:val="24"/>
          <w:lang w:val="ru-RU"/>
        </w:rPr>
        <w:t xml:space="preserve"> </w:t>
      </w:r>
      <w:r w:rsidRPr="003D2EA8">
        <w:rPr>
          <w:sz w:val="24"/>
          <w:lang w:val="ru-RU"/>
        </w:rPr>
        <w:t>Р4(1).</w:t>
      </w:r>
    </w:p>
    <w:p w:rsidR="00CC4D02" w:rsidRPr="003D2EA8" w:rsidRDefault="003D2EA8">
      <w:pPr>
        <w:pStyle w:val="a3"/>
        <w:spacing w:before="6" w:line="274" w:lineRule="exact"/>
        <w:ind w:right="109"/>
        <w:jc w:val="both"/>
        <w:rPr>
          <w:lang w:val="ru-RU"/>
        </w:rPr>
      </w:pPr>
      <w:r w:rsidRPr="003D2EA8">
        <w:rPr>
          <w:lang w:val="ru-RU"/>
        </w:rPr>
        <w:t>Режим использования земель в границах подзоны: для территорий и участков территорий (подзон), характеризующихся высокой степенью сохранности   исторического</w:t>
      </w:r>
    </w:p>
    <w:p w:rsidR="00CC4D02" w:rsidRPr="003D2EA8" w:rsidRDefault="00CC4D02">
      <w:pPr>
        <w:spacing w:line="274" w:lineRule="exact"/>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природного ландшафта:</w:t>
      </w:r>
    </w:p>
    <w:p w:rsidR="00CC4D02" w:rsidRPr="003D2EA8" w:rsidRDefault="003D2EA8">
      <w:pPr>
        <w:pStyle w:val="a3"/>
        <w:spacing w:before="1" w:line="275" w:lineRule="exact"/>
        <w:ind w:left="812" w:firstLine="0"/>
        <w:rPr>
          <w:lang w:val="ru-RU"/>
        </w:rPr>
      </w:pPr>
      <w:r w:rsidRPr="003D2EA8">
        <w:rPr>
          <w:lang w:val="ru-RU"/>
        </w:rPr>
        <w:t>В рамках данного режима должно быть обеспечено:</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 xml:space="preserve">сохранение </w:t>
      </w:r>
      <w:r w:rsidRPr="003D2EA8">
        <w:rPr>
          <w:sz w:val="24"/>
          <w:lang w:val="ru-RU"/>
        </w:rPr>
        <w:t>качества окружающей среды, необходимое для обеспечения сохранности и восстановления (регенерации) охраняемого природного</w:t>
      </w:r>
      <w:r w:rsidRPr="003D2EA8">
        <w:rPr>
          <w:spacing w:val="-33"/>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сохранение сложившихся в охраняемом природном ландшафте соотношений открытых и закрытых пространств в целях обеспечения визу</w:t>
      </w:r>
      <w:r w:rsidRPr="003D2EA8">
        <w:rPr>
          <w:sz w:val="24"/>
          <w:lang w:val="ru-RU"/>
        </w:rPr>
        <w:t>ального восприятия объекта культурного наследия в его историко-градостроительной и природной</w:t>
      </w:r>
      <w:r w:rsidRPr="003D2EA8">
        <w:rPr>
          <w:spacing w:val="-31"/>
          <w:sz w:val="24"/>
          <w:lang w:val="ru-RU"/>
        </w:rPr>
        <w:t xml:space="preserve"> </w:t>
      </w:r>
      <w:r w:rsidRPr="003D2EA8">
        <w:rPr>
          <w:sz w:val="24"/>
          <w:lang w:val="ru-RU"/>
        </w:rPr>
        <w:t>среде;</w:t>
      </w:r>
    </w:p>
    <w:p w:rsidR="00CC4D02" w:rsidRPr="003D2EA8" w:rsidRDefault="003D2EA8">
      <w:pPr>
        <w:pStyle w:val="a4"/>
        <w:numPr>
          <w:ilvl w:val="0"/>
          <w:numId w:val="185"/>
        </w:numPr>
        <w:tabs>
          <w:tab w:val="left" w:pos="1238"/>
        </w:tabs>
        <w:ind w:right="112" w:firstLine="709"/>
        <w:rPr>
          <w:sz w:val="24"/>
          <w:lang w:val="ru-RU"/>
        </w:rPr>
      </w:pPr>
      <w:r w:rsidRPr="003D2EA8">
        <w:rPr>
          <w:sz w:val="24"/>
          <w:lang w:val="ru-RU"/>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w:t>
      </w:r>
      <w:r w:rsidRPr="003D2EA8">
        <w:rPr>
          <w:sz w:val="24"/>
          <w:lang w:val="ru-RU"/>
        </w:rPr>
        <w:t>ом окружении, а также охраняемого природного</w:t>
      </w:r>
      <w:r w:rsidRPr="003D2EA8">
        <w:rPr>
          <w:spacing w:val="-18"/>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7"/>
          <w:tab w:val="left" w:pos="1238"/>
        </w:tabs>
        <w:spacing w:before="24" w:line="274" w:lineRule="exact"/>
        <w:ind w:left="812" w:right="3979" w:firstLine="0"/>
        <w:jc w:val="left"/>
        <w:rPr>
          <w:sz w:val="24"/>
          <w:lang w:val="ru-RU"/>
        </w:rPr>
      </w:pPr>
      <w:r w:rsidRPr="003D2EA8">
        <w:rPr>
          <w:sz w:val="24"/>
          <w:lang w:val="ru-RU"/>
        </w:rPr>
        <w:t>ограничение хозяйственной деятельности. В рамках данного режима</w:t>
      </w:r>
      <w:r w:rsidRPr="003D2EA8">
        <w:rPr>
          <w:spacing w:val="-16"/>
          <w:sz w:val="24"/>
          <w:lang w:val="ru-RU"/>
        </w:rPr>
        <w:t xml:space="preserve"> </w:t>
      </w:r>
      <w:r w:rsidRPr="003D2EA8">
        <w:rPr>
          <w:sz w:val="24"/>
          <w:lang w:val="ru-RU"/>
        </w:rPr>
        <w:t>разрешается:</w:t>
      </w:r>
    </w:p>
    <w:p w:rsidR="00CC4D02" w:rsidRPr="003D2EA8" w:rsidRDefault="003D2EA8">
      <w:pPr>
        <w:pStyle w:val="a4"/>
        <w:numPr>
          <w:ilvl w:val="0"/>
          <w:numId w:val="185"/>
        </w:numPr>
        <w:tabs>
          <w:tab w:val="left" w:pos="1238"/>
        </w:tabs>
        <w:ind w:right="102" w:firstLine="709"/>
        <w:rPr>
          <w:sz w:val="24"/>
          <w:lang w:val="ru-RU"/>
        </w:rPr>
      </w:pPr>
      <w:r w:rsidRPr="003D2EA8">
        <w:rPr>
          <w:sz w:val="24"/>
          <w:lang w:val="ru-RU"/>
        </w:rPr>
        <w:t>сохранение и восстановление исторических типов зеленых насаждений (древесных, кустарниковых и цветочных посадок), традицион</w:t>
      </w:r>
      <w:r w:rsidRPr="003D2EA8">
        <w:rPr>
          <w:sz w:val="24"/>
          <w:lang w:val="ru-RU"/>
        </w:rPr>
        <w:t>ных покрытий дорожной и тропиночной сетей, малых архитектурных форм, а также отметок природного</w:t>
      </w:r>
      <w:r w:rsidRPr="003D2EA8">
        <w:rPr>
          <w:spacing w:val="-28"/>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 xml:space="preserve">реконструкция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w:t>
      </w:r>
      <w:r w:rsidRPr="003D2EA8">
        <w:rPr>
          <w:sz w:val="24"/>
          <w:lang w:val="ru-RU"/>
        </w:rPr>
        <w:t>благоустройству территории и размещению малых архитектурных форм);</w:t>
      </w:r>
    </w:p>
    <w:p w:rsidR="00CC4D02" w:rsidRPr="003D2EA8" w:rsidRDefault="003D2EA8">
      <w:pPr>
        <w:pStyle w:val="a4"/>
        <w:numPr>
          <w:ilvl w:val="0"/>
          <w:numId w:val="185"/>
        </w:numPr>
        <w:tabs>
          <w:tab w:val="left" w:pos="1237"/>
          <w:tab w:val="left" w:pos="1238"/>
        </w:tabs>
        <w:spacing w:before="2" w:line="292" w:lineRule="exact"/>
        <w:ind w:left="1237" w:hanging="425"/>
        <w:jc w:val="left"/>
        <w:rPr>
          <w:sz w:val="24"/>
          <w:lang w:val="ru-RU"/>
        </w:rPr>
      </w:pPr>
      <w:r w:rsidRPr="003D2EA8">
        <w:rPr>
          <w:sz w:val="24"/>
          <w:lang w:val="ru-RU"/>
        </w:rPr>
        <w:t>поддержание и развитие рекреационного назначения</w:t>
      </w:r>
      <w:r w:rsidRPr="003D2EA8">
        <w:rPr>
          <w:spacing w:val="-25"/>
          <w:sz w:val="24"/>
          <w:lang w:val="ru-RU"/>
        </w:rPr>
        <w:t xml:space="preserve"> </w:t>
      </w:r>
      <w:r w:rsidRPr="003D2EA8">
        <w:rPr>
          <w:sz w:val="24"/>
          <w:lang w:val="ru-RU"/>
        </w:rPr>
        <w:t>территории.</w:t>
      </w:r>
    </w:p>
    <w:p w:rsidR="00CC4D02" w:rsidRPr="003D2EA8" w:rsidRDefault="003D2EA8">
      <w:pPr>
        <w:pStyle w:val="a3"/>
        <w:ind w:right="109"/>
        <w:jc w:val="both"/>
        <w:rPr>
          <w:lang w:val="ru-RU"/>
        </w:rPr>
      </w:pPr>
      <w:r w:rsidRPr="003D2EA8">
        <w:rPr>
          <w:lang w:val="ru-RU"/>
        </w:rPr>
        <w:t>В рамках данного режима запрещается строительство объектов капитального строительства.</w:t>
      </w:r>
    </w:p>
    <w:p w:rsidR="00CC4D02" w:rsidRPr="003D2EA8" w:rsidRDefault="003D2EA8">
      <w:pPr>
        <w:pStyle w:val="a3"/>
        <w:spacing w:before="1" w:line="275" w:lineRule="exact"/>
        <w:ind w:left="812" w:firstLine="0"/>
        <w:rPr>
          <w:lang w:val="ru-RU"/>
        </w:rPr>
      </w:pPr>
      <w:r w:rsidRPr="003D2EA8">
        <w:rPr>
          <w:lang w:val="ru-RU"/>
        </w:rPr>
        <w:t>Номер регламентного участка: 17.</w:t>
      </w:r>
    </w:p>
    <w:p w:rsidR="00CC4D02" w:rsidRPr="003D2EA8" w:rsidRDefault="003D2EA8">
      <w:pPr>
        <w:pStyle w:val="a3"/>
        <w:ind w:right="111"/>
        <w:jc w:val="both"/>
        <w:rPr>
          <w:lang w:val="ru-RU"/>
        </w:rPr>
      </w:pPr>
      <w:r w:rsidRPr="003D2EA8">
        <w:rPr>
          <w:lang w:val="ru-RU"/>
        </w:rPr>
        <w:t>Адрес участка по БТИ: МО, городское поселение Одинцово, вдоль безымянного ручья, в районе д. Вырубово и д. Измалково, кадастровые кварталы: 50:20:0020321; 50:20:0020314.</w:t>
      </w:r>
    </w:p>
    <w:p w:rsidR="00CC4D02" w:rsidRPr="003D2EA8" w:rsidRDefault="003D2EA8">
      <w:pPr>
        <w:pStyle w:val="a3"/>
        <w:ind w:right="112"/>
        <w:jc w:val="both"/>
        <w:rPr>
          <w:lang w:val="ru-RU"/>
        </w:rPr>
      </w:pPr>
      <w:r w:rsidRPr="003D2EA8">
        <w:rPr>
          <w:lang w:val="ru-RU"/>
        </w:rPr>
        <w:t>Объекты капитального строительства, существующие в границах регламентного участка: нет</w:t>
      </w:r>
      <w:r w:rsidRPr="003D2EA8">
        <w:rPr>
          <w:lang w:val="ru-RU"/>
        </w:rPr>
        <w:t>.</w:t>
      </w:r>
    </w:p>
    <w:p w:rsidR="00CC4D02" w:rsidRPr="003D2EA8" w:rsidRDefault="003D2EA8">
      <w:pPr>
        <w:pStyle w:val="a3"/>
        <w:spacing w:before="6" w:line="274" w:lineRule="exact"/>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нет.</w:t>
      </w:r>
    </w:p>
    <w:p w:rsidR="00CC4D02" w:rsidRPr="003D2EA8" w:rsidRDefault="00CC4D02">
      <w:pPr>
        <w:pStyle w:val="a3"/>
        <w:spacing w:before="11"/>
        <w:ind w:left="0" w:firstLine="0"/>
        <w:rPr>
          <w:sz w:val="23"/>
          <w:lang w:val="ru-RU"/>
        </w:rPr>
      </w:pPr>
    </w:p>
    <w:p w:rsidR="00CC4D02" w:rsidRPr="003D2EA8" w:rsidRDefault="003D2EA8">
      <w:pPr>
        <w:pStyle w:val="a4"/>
        <w:numPr>
          <w:ilvl w:val="0"/>
          <w:numId w:val="181"/>
        </w:numPr>
        <w:tabs>
          <w:tab w:val="left" w:pos="1126"/>
        </w:tabs>
        <w:ind w:right="101" w:firstLine="709"/>
        <w:jc w:val="both"/>
        <w:rPr>
          <w:sz w:val="24"/>
          <w:lang w:val="ru-RU"/>
        </w:rPr>
      </w:pPr>
      <w:r w:rsidRPr="003D2EA8">
        <w:rPr>
          <w:sz w:val="24"/>
          <w:lang w:val="ru-RU"/>
        </w:rPr>
        <w:t xml:space="preserve">Индекс подзоны в составе зоны охраняемого природного ландшафта объекта культурного наследия регионального значения "Усадьба Измалково, </w:t>
      </w:r>
      <w:r>
        <w:rPr>
          <w:spacing w:val="-3"/>
          <w:sz w:val="24"/>
        </w:rPr>
        <w:t>XIX</w:t>
      </w:r>
      <w:r w:rsidRPr="003D2EA8">
        <w:rPr>
          <w:spacing w:val="-3"/>
          <w:sz w:val="24"/>
          <w:lang w:val="ru-RU"/>
        </w:rPr>
        <w:t xml:space="preserve"> </w:t>
      </w:r>
      <w:r w:rsidRPr="003D2EA8">
        <w:rPr>
          <w:sz w:val="24"/>
          <w:lang w:val="ru-RU"/>
        </w:rPr>
        <w:t xml:space="preserve">в.: главный </w:t>
      </w:r>
      <w:r w:rsidRPr="003D2EA8">
        <w:rPr>
          <w:sz w:val="24"/>
          <w:lang w:val="ru-RU"/>
        </w:rPr>
        <w:t>дом, парк, флигели - восточный и западный, кладовая, кухня, здание служб" (в границах города Москвы):</w:t>
      </w:r>
      <w:r w:rsidRPr="003D2EA8">
        <w:rPr>
          <w:spacing w:val="-5"/>
          <w:sz w:val="24"/>
          <w:lang w:val="ru-RU"/>
        </w:rPr>
        <w:t xml:space="preserve"> </w:t>
      </w:r>
      <w:r w:rsidRPr="003D2EA8">
        <w:rPr>
          <w:sz w:val="24"/>
          <w:lang w:val="ru-RU"/>
        </w:rPr>
        <w:t>Р4(1).</w:t>
      </w:r>
    </w:p>
    <w:p w:rsidR="00CC4D02" w:rsidRPr="003D2EA8" w:rsidRDefault="003D2EA8">
      <w:pPr>
        <w:pStyle w:val="a3"/>
        <w:spacing w:line="242" w:lineRule="auto"/>
        <w:ind w:right="103"/>
        <w:jc w:val="both"/>
        <w:rPr>
          <w:lang w:val="ru-RU"/>
        </w:rPr>
      </w:pPr>
      <w:r w:rsidRPr="003D2EA8">
        <w:rPr>
          <w:lang w:val="ru-RU"/>
        </w:rPr>
        <w:t>Режим использования земель в границах подзоны: для территорий и участков территорий (подзон), характеризующихся высокой степенью сохранности истори</w:t>
      </w:r>
      <w:r w:rsidRPr="003D2EA8">
        <w:rPr>
          <w:lang w:val="ru-RU"/>
        </w:rPr>
        <w:t>ческого природного ландшафта:</w:t>
      </w:r>
    </w:p>
    <w:p w:rsidR="00CC4D02" w:rsidRPr="003D2EA8" w:rsidRDefault="003D2EA8">
      <w:pPr>
        <w:pStyle w:val="a3"/>
        <w:spacing w:line="271" w:lineRule="exact"/>
        <w:ind w:left="812" w:firstLine="0"/>
        <w:rPr>
          <w:lang w:val="ru-RU"/>
        </w:rPr>
      </w:pPr>
      <w:r w:rsidRPr="003D2EA8">
        <w:rPr>
          <w:lang w:val="ru-RU"/>
        </w:rPr>
        <w:t>В рамках данного режима должно быть обеспечено:</w:t>
      </w:r>
    </w:p>
    <w:p w:rsidR="00CC4D02" w:rsidRPr="003D2EA8" w:rsidRDefault="003D2EA8">
      <w:pPr>
        <w:pStyle w:val="a4"/>
        <w:numPr>
          <w:ilvl w:val="0"/>
          <w:numId w:val="185"/>
        </w:numPr>
        <w:tabs>
          <w:tab w:val="left" w:pos="1098"/>
        </w:tabs>
        <w:spacing w:before="24" w:line="274" w:lineRule="exact"/>
        <w:ind w:right="108" w:firstLine="709"/>
        <w:rPr>
          <w:sz w:val="24"/>
          <w:lang w:val="ru-RU"/>
        </w:rPr>
      </w:pPr>
      <w:r w:rsidRPr="003D2EA8">
        <w:rPr>
          <w:sz w:val="24"/>
          <w:lang w:val="ru-RU"/>
        </w:rPr>
        <w:t>сохранение качества окружающей среды, необходимое для обеспечения сохранности и восстановления (регенерации) охраняемого природного</w:t>
      </w:r>
      <w:r w:rsidRPr="003D2EA8">
        <w:rPr>
          <w:spacing w:val="-31"/>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098"/>
        </w:tabs>
        <w:ind w:right="107" w:firstLine="709"/>
        <w:rPr>
          <w:sz w:val="24"/>
          <w:lang w:val="ru-RU"/>
        </w:rPr>
      </w:pPr>
      <w:r w:rsidRPr="003D2EA8">
        <w:rPr>
          <w:sz w:val="24"/>
          <w:lang w:val="ru-RU"/>
        </w:rPr>
        <w:t>сохранение сложившихся в охраняемом природном ландшафте соотношений открытых и закрытых пространств в целях обеспечения визуального восприятия объекта культурного наследия в его историко-градостроительной и природной</w:t>
      </w:r>
      <w:r w:rsidRPr="003D2EA8">
        <w:rPr>
          <w:spacing w:val="-30"/>
          <w:sz w:val="24"/>
          <w:lang w:val="ru-RU"/>
        </w:rPr>
        <w:t xml:space="preserve"> </w:t>
      </w:r>
      <w:r w:rsidRPr="003D2EA8">
        <w:rPr>
          <w:sz w:val="24"/>
          <w:lang w:val="ru-RU"/>
        </w:rPr>
        <w:t>среде;</w:t>
      </w:r>
    </w:p>
    <w:p w:rsidR="00CC4D02" w:rsidRPr="003D2EA8" w:rsidRDefault="003D2EA8">
      <w:pPr>
        <w:pStyle w:val="a4"/>
        <w:numPr>
          <w:ilvl w:val="0"/>
          <w:numId w:val="185"/>
        </w:numPr>
        <w:tabs>
          <w:tab w:val="left" w:pos="1098"/>
        </w:tabs>
        <w:spacing w:before="2"/>
        <w:ind w:right="107" w:firstLine="709"/>
        <w:rPr>
          <w:sz w:val="24"/>
          <w:lang w:val="ru-RU"/>
        </w:rPr>
      </w:pPr>
      <w:r w:rsidRPr="003D2EA8">
        <w:rPr>
          <w:sz w:val="24"/>
          <w:lang w:val="ru-RU"/>
        </w:rPr>
        <w:t xml:space="preserve">соблюдение требований в области </w:t>
      </w:r>
      <w:r w:rsidRPr="003D2EA8">
        <w:rPr>
          <w:sz w:val="24"/>
          <w:lang w:val="ru-RU"/>
        </w:rPr>
        <w:t>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w:t>
      </w:r>
      <w:r w:rsidRPr="003D2EA8">
        <w:rPr>
          <w:spacing w:val="-20"/>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098"/>
        </w:tabs>
        <w:spacing w:before="24" w:line="274" w:lineRule="exact"/>
        <w:ind w:left="812" w:right="4118" w:firstLine="0"/>
        <w:jc w:val="left"/>
        <w:rPr>
          <w:sz w:val="24"/>
          <w:lang w:val="ru-RU"/>
        </w:rPr>
      </w:pPr>
      <w:r w:rsidRPr="003D2EA8">
        <w:rPr>
          <w:sz w:val="24"/>
          <w:lang w:val="ru-RU"/>
        </w:rPr>
        <w:t>ограничение хозяйственной деятельности. В рамках данного режима</w:t>
      </w:r>
      <w:r w:rsidRPr="003D2EA8">
        <w:rPr>
          <w:spacing w:val="-16"/>
          <w:sz w:val="24"/>
          <w:lang w:val="ru-RU"/>
        </w:rPr>
        <w:t xml:space="preserve"> </w:t>
      </w:r>
      <w:r w:rsidRPr="003D2EA8">
        <w:rPr>
          <w:sz w:val="24"/>
          <w:lang w:val="ru-RU"/>
        </w:rPr>
        <w:t>разрешается:</w:t>
      </w:r>
    </w:p>
    <w:p w:rsidR="00CC4D02" w:rsidRPr="003D2EA8" w:rsidRDefault="003D2EA8">
      <w:pPr>
        <w:pStyle w:val="a4"/>
        <w:numPr>
          <w:ilvl w:val="0"/>
          <w:numId w:val="185"/>
        </w:numPr>
        <w:tabs>
          <w:tab w:val="left" w:pos="1098"/>
        </w:tabs>
        <w:spacing w:before="21" w:line="274" w:lineRule="exact"/>
        <w:ind w:right="108" w:firstLine="709"/>
        <w:rPr>
          <w:sz w:val="24"/>
          <w:lang w:val="ru-RU"/>
        </w:rPr>
      </w:pPr>
      <w:r w:rsidRPr="003D2EA8">
        <w:rPr>
          <w:sz w:val="24"/>
          <w:lang w:val="ru-RU"/>
        </w:rPr>
        <w:t xml:space="preserve">сохранение и восстановление исторических типов зеленых насаждений (древесных, кустарниковых и цветочных посадок), традиционных покрытий дорожной   </w:t>
      </w:r>
      <w:r w:rsidRPr="003D2EA8">
        <w:rPr>
          <w:spacing w:val="31"/>
          <w:sz w:val="24"/>
          <w:lang w:val="ru-RU"/>
        </w:rPr>
        <w:t xml:space="preserve"> </w:t>
      </w:r>
      <w:r w:rsidRPr="003D2EA8">
        <w:rPr>
          <w:sz w:val="24"/>
          <w:lang w:val="ru-RU"/>
        </w:rPr>
        <w:t>и</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тропиночной сетей, малых архитектурных форм, а также отметок природного рельефа;</w:t>
      </w:r>
    </w:p>
    <w:p w:rsidR="00CC4D02" w:rsidRPr="003D2EA8" w:rsidRDefault="003D2EA8">
      <w:pPr>
        <w:pStyle w:val="a4"/>
        <w:numPr>
          <w:ilvl w:val="0"/>
          <w:numId w:val="185"/>
        </w:numPr>
        <w:tabs>
          <w:tab w:val="left" w:pos="1098"/>
        </w:tabs>
        <w:spacing w:before="2"/>
        <w:ind w:right="102" w:firstLine="709"/>
        <w:rPr>
          <w:sz w:val="24"/>
          <w:lang w:val="ru-RU"/>
        </w:rPr>
      </w:pPr>
      <w:r w:rsidRPr="003D2EA8">
        <w:rPr>
          <w:sz w:val="24"/>
          <w:lang w:val="ru-RU"/>
        </w:rPr>
        <w:t>реконс</w:t>
      </w:r>
      <w:r w:rsidRPr="003D2EA8">
        <w:rPr>
          <w:sz w:val="24"/>
          <w:lang w:val="ru-RU"/>
        </w:rPr>
        <w:t>трукция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w:t>
      </w:r>
      <w:r w:rsidRPr="003D2EA8">
        <w:rPr>
          <w:sz w:val="24"/>
          <w:lang w:val="ru-RU"/>
        </w:rPr>
        <w:t>стройству территории и размещению малых архитектурных форм);</w:t>
      </w:r>
    </w:p>
    <w:p w:rsidR="00CC4D02" w:rsidRPr="003D2EA8" w:rsidRDefault="003D2EA8">
      <w:pPr>
        <w:pStyle w:val="a4"/>
        <w:numPr>
          <w:ilvl w:val="0"/>
          <w:numId w:val="185"/>
        </w:numPr>
        <w:tabs>
          <w:tab w:val="left" w:pos="1098"/>
        </w:tabs>
        <w:spacing w:before="2" w:line="293" w:lineRule="exact"/>
        <w:ind w:left="1097"/>
        <w:jc w:val="left"/>
        <w:rPr>
          <w:sz w:val="24"/>
          <w:lang w:val="ru-RU"/>
        </w:rPr>
      </w:pPr>
      <w:r w:rsidRPr="003D2EA8">
        <w:rPr>
          <w:sz w:val="24"/>
          <w:lang w:val="ru-RU"/>
        </w:rPr>
        <w:t>поддержание и развитие рекреационного назначения</w:t>
      </w:r>
      <w:r w:rsidRPr="003D2EA8">
        <w:rPr>
          <w:spacing w:val="-25"/>
          <w:sz w:val="24"/>
          <w:lang w:val="ru-RU"/>
        </w:rPr>
        <w:t xml:space="preserve"> </w:t>
      </w:r>
      <w:r w:rsidRPr="003D2EA8">
        <w:rPr>
          <w:sz w:val="24"/>
          <w:lang w:val="ru-RU"/>
        </w:rPr>
        <w:t>территории.</w:t>
      </w:r>
    </w:p>
    <w:p w:rsidR="00CC4D02" w:rsidRPr="003D2EA8" w:rsidRDefault="003D2EA8">
      <w:pPr>
        <w:pStyle w:val="a3"/>
        <w:ind w:right="113"/>
        <w:jc w:val="both"/>
        <w:rPr>
          <w:lang w:val="ru-RU"/>
        </w:rPr>
      </w:pPr>
      <w:r w:rsidRPr="003D2EA8">
        <w:rPr>
          <w:lang w:val="ru-RU"/>
        </w:rPr>
        <w:t>В рамках данного режима запрещается строительство объектов капитального строительства.</w:t>
      </w:r>
    </w:p>
    <w:p w:rsidR="00CC4D02" w:rsidRPr="003D2EA8" w:rsidRDefault="003D2EA8">
      <w:pPr>
        <w:pStyle w:val="a3"/>
        <w:spacing w:before="1" w:line="275" w:lineRule="exact"/>
        <w:ind w:left="812" w:firstLine="0"/>
        <w:rPr>
          <w:lang w:val="ru-RU"/>
        </w:rPr>
      </w:pPr>
      <w:r w:rsidRPr="003D2EA8">
        <w:rPr>
          <w:lang w:val="ru-RU"/>
        </w:rPr>
        <w:t>Номер регламентного участка: 18.</w:t>
      </w:r>
    </w:p>
    <w:p w:rsidR="00CC4D02" w:rsidRPr="003D2EA8" w:rsidRDefault="003D2EA8">
      <w:pPr>
        <w:pStyle w:val="a3"/>
        <w:ind w:right="108"/>
        <w:jc w:val="both"/>
        <w:rPr>
          <w:lang w:val="ru-RU"/>
        </w:rPr>
      </w:pPr>
      <w:r w:rsidRPr="003D2EA8">
        <w:rPr>
          <w:lang w:val="ru-RU"/>
        </w:rPr>
        <w:t>Адрес участка по БТИ: МО, городское поселение Одинцово, вдоль реки  Самаринки, кадастровый квартал: 50:20:0020315, г. Москва, поселение Внуковское, кадастровый квартал:</w:t>
      </w:r>
      <w:r w:rsidRPr="003D2EA8">
        <w:rPr>
          <w:spacing w:val="-14"/>
          <w:lang w:val="ru-RU"/>
        </w:rPr>
        <w:t xml:space="preserve"> </w:t>
      </w:r>
      <w:r w:rsidRPr="003D2EA8">
        <w:rPr>
          <w:lang w:val="ru-RU"/>
        </w:rPr>
        <w:t>77:17:0100212.</w:t>
      </w:r>
    </w:p>
    <w:p w:rsidR="00CC4D02" w:rsidRPr="003D2EA8" w:rsidRDefault="003D2EA8">
      <w:pPr>
        <w:pStyle w:val="a3"/>
        <w:spacing w:before="1"/>
        <w:ind w:right="106"/>
        <w:jc w:val="both"/>
        <w:rPr>
          <w:lang w:val="ru-RU"/>
        </w:rPr>
      </w:pPr>
      <w:r w:rsidRPr="003D2EA8">
        <w:rPr>
          <w:lang w:val="ru-RU"/>
        </w:rPr>
        <w:t>Объекты капитального строительства, существующие в границах регламентног</w:t>
      </w:r>
      <w:r w:rsidRPr="003D2EA8">
        <w:rPr>
          <w:lang w:val="ru-RU"/>
        </w:rPr>
        <w:t>о участка: нет.</w:t>
      </w:r>
    </w:p>
    <w:p w:rsidR="00CC4D02" w:rsidRPr="003D2EA8" w:rsidRDefault="003D2EA8">
      <w:pPr>
        <w:pStyle w:val="a3"/>
        <w:ind w:right="105"/>
        <w:jc w:val="both"/>
        <w:rPr>
          <w:lang w:val="ru-RU"/>
        </w:rPr>
      </w:pPr>
      <w:r w:rsidRPr="003D2EA8">
        <w:rPr>
          <w:lang w:val="ru-RU"/>
        </w:rPr>
        <w:t>Зоны возможного размещения объектов капитального строительства в границах регламентного участка: нет.</w:t>
      </w:r>
    </w:p>
    <w:p w:rsidR="00CC4D02" w:rsidRPr="003D2EA8" w:rsidRDefault="00CC4D02">
      <w:pPr>
        <w:pStyle w:val="a3"/>
        <w:spacing w:before="2"/>
        <w:ind w:left="0" w:firstLine="0"/>
        <w:rPr>
          <w:lang w:val="ru-RU"/>
        </w:rPr>
      </w:pPr>
    </w:p>
    <w:p w:rsidR="00CC4D02" w:rsidRPr="003D2EA8" w:rsidRDefault="003D2EA8">
      <w:pPr>
        <w:pStyle w:val="1"/>
        <w:ind w:right="110" w:firstLine="709"/>
        <w:jc w:val="both"/>
        <w:rPr>
          <w:lang w:val="ru-RU"/>
        </w:rPr>
      </w:pPr>
      <w:r w:rsidRPr="003D2EA8">
        <w:rPr>
          <w:u w:val="thick"/>
          <w:lang w:val="ru-RU"/>
        </w:rPr>
        <w:t xml:space="preserve">Режим использования территории объекта культурного наследия регионального значения - усадьбы "Измалково, </w:t>
      </w:r>
      <w:r>
        <w:rPr>
          <w:u w:val="thick"/>
        </w:rPr>
        <w:t>XIX</w:t>
      </w:r>
      <w:r w:rsidRPr="003D2EA8">
        <w:rPr>
          <w:u w:val="thick"/>
          <w:lang w:val="ru-RU"/>
        </w:rPr>
        <w:t xml:space="preserve"> в."</w:t>
      </w:r>
    </w:p>
    <w:p w:rsidR="00CC4D02" w:rsidRPr="003D2EA8" w:rsidRDefault="003D2EA8">
      <w:pPr>
        <w:pStyle w:val="a3"/>
        <w:ind w:right="103"/>
        <w:jc w:val="both"/>
        <w:rPr>
          <w:lang w:val="ru-RU"/>
        </w:rPr>
      </w:pPr>
      <w:r w:rsidRPr="003D2EA8">
        <w:rPr>
          <w:lang w:val="ru-RU"/>
        </w:rPr>
        <w:t>Площадь территории объек</w:t>
      </w:r>
      <w:r w:rsidRPr="003D2EA8">
        <w:rPr>
          <w:lang w:val="ru-RU"/>
        </w:rPr>
        <w:t xml:space="preserve">та культурного наследия регионального значения - усадьбы "Измалково, </w:t>
      </w:r>
      <w:r>
        <w:t>XIX</w:t>
      </w:r>
      <w:r w:rsidRPr="003D2EA8">
        <w:rPr>
          <w:lang w:val="ru-RU"/>
        </w:rPr>
        <w:t xml:space="preserve"> в." в поселке ДСК "Мичуринец" сельского поселения Внуковское Ленинского муниципального района Московской области - 26,6 га.</w:t>
      </w:r>
    </w:p>
    <w:p w:rsidR="00CC4D02" w:rsidRPr="003D2EA8" w:rsidRDefault="00CC4D02">
      <w:pPr>
        <w:pStyle w:val="a3"/>
        <w:spacing w:before="10"/>
        <w:ind w:left="0" w:firstLine="0"/>
        <w:rPr>
          <w:sz w:val="23"/>
          <w:lang w:val="ru-RU"/>
        </w:rPr>
      </w:pPr>
    </w:p>
    <w:p w:rsidR="00CC4D02" w:rsidRPr="003D2EA8" w:rsidRDefault="003D2EA8">
      <w:pPr>
        <w:pStyle w:val="a3"/>
        <w:ind w:right="104"/>
        <w:jc w:val="both"/>
        <w:rPr>
          <w:lang w:val="ru-RU"/>
        </w:rPr>
      </w:pPr>
      <w:r w:rsidRPr="003D2EA8">
        <w:rPr>
          <w:lang w:val="ru-RU"/>
        </w:rPr>
        <w:t>Разрешается по проектам, разработанным лицензированной организацией и согласованным в установленном порядке с областным органом охраны объектов культурного наследия:</w:t>
      </w:r>
    </w:p>
    <w:p w:rsidR="00CC4D02" w:rsidRPr="003D2EA8" w:rsidRDefault="003D2EA8">
      <w:pPr>
        <w:pStyle w:val="a4"/>
        <w:numPr>
          <w:ilvl w:val="1"/>
          <w:numId w:val="187"/>
        </w:numPr>
        <w:tabs>
          <w:tab w:val="left" w:pos="1098"/>
        </w:tabs>
        <w:ind w:right="108" w:firstLine="709"/>
        <w:rPr>
          <w:sz w:val="24"/>
          <w:lang w:val="ru-RU"/>
        </w:rPr>
      </w:pPr>
      <w:r w:rsidRPr="003D2EA8">
        <w:rPr>
          <w:sz w:val="24"/>
          <w:lang w:val="ru-RU"/>
        </w:rPr>
        <w:t>проведение работ по ремонту и реставрации усадебных зданий и сооружений на основе историко</w:t>
      </w:r>
      <w:r w:rsidRPr="003D2EA8">
        <w:rPr>
          <w:sz w:val="24"/>
          <w:lang w:val="ru-RU"/>
        </w:rPr>
        <w:t>-архивных, археологических, гидрологических и других</w:t>
      </w:r>
      <w:r w:rsidRPr="003D2EA8">
        <w:rPr>
          <w:spacing w:val="-28"/>
          <w:sz w:val="24"/>
          <w:lang w:val="ru-RU"/>
        </w:rPr>
        <w:t xml:space="preserve"> </w:t>
      </w:r>
      <w:r w:rsidRPr="003D2EA8">
        <w:rPr>
          <w:sz w:val="24"/>
          <w:lang w:val="ru-RU"/>
        </w:rPr>
        <w:t>исследований;</w:t>
      </w:r>
    </w:p>
    <w:p w:rsidR="00CC4D02" w:rsidRPr="003D2EA8" w:rsidRDefault="003D2EA8">
      <w:pPr>
        <w:pStyle w:val="a4"/>
        <w:numPr>
          <w:ilvl w:val="1"/>
          <w:numId w:val="187"/>
        </w:numPr>
        <w:tabs>
          <w:tab w:val="left" w:pos="1098"/>
        </w:tabs>
        <w:ind w:right="107" w:firstLine="709"/>
        <w:rPr>
          <w:sz w:val="24"/>
          <w:lang w:val="ru-RU"/>
        </w:rPr>
      </w:pPr>
      <w:r w:rsidRPr="003D2EA8">
        <w:rPr>
          <w:sz w:val="24"/>
          <w:lang w:val="ru-RU"/>
        </w:rPr>
        <w:t>воссоздание утраченных объемов исторических построек по историческим чертежам, обмерам на основе историко-архитектурных и археологических</w:t>
      </w:r>
      <w:r w:rsidRPr="003D2EA8">
        <w:rPr>
          <w:spacing w:val="-26"/>
          <w:sz w:val="24"/>
          <w:lang w:val="ru-RU"/>
        </w:rPr>
        <w:t xml:space="preserve"> </w:t>
      </w:r>
      <w:r w:rsidRPr="003D2EA8">
        <w:rPr>
          <w:sz w:val="24"/>
          <w:lang w:val="ru-RU"/>
        </w:rPr>
        <w:t>исследований;</w:t>
      </w:r>
    </w:p>
    <w:p w:rsidR="00CC4D02" w:rsidRPr="003D2EA8" w:rsidRDefault="003D2EA8">
      <w:pPr>
        <w:pStyle w:val="a4"/>
        <w:numPr>
          <w:ilvl w:val="1"/>
          <w:numId w:val="187"/>
        </w:numPr>
        <w:tabs>
          <w:tab w:val="left" w:pos="1098"/>
        </w:tabs>
        <w:spacing w:before="24" w:line="274" w:lineRule="exact"/>
        <w:ind w:right="108" w:firstLine="709"/>
        <w:rPr>
          <w:sz w:val="24"/>
          <w:lang w:val="ru-RU"/>
        </w:rPr>
      </w:pPr>
      <w:r w:rsidRPr="003D2EA8">
        <w:rPr>
          <w:sz w:val="24"/>
          <w:lang w:val="ru-RU"/>
        </w:rPr>
        <w:t xml:space="preserve">проведение работ по текущему ремонту зданий и сооружений, не являющихся объектами культурного наследия, </w:t>
      </w:r>
      <w:r w:rsidRPr="003D2EA8">
        <w:rPr>
          <w:spacing w:val="-3"/>
          <w:sz w:val="24"/>
          <w:lang w:val="ru-RU"/>
        </w:rPr>
        <w:t xml:space="preserve">без </w:t>
      </w:r>
      <w:r w:rsidRPr="003D2EA8">
        <w:rPr>
          <w:sz w:val="24"/>
          <w:lang w:val="ru-RU"/>
        </w:rPr>
        <w:t>изменения</w:t>
      </w:r>
      <w:r w:rsidRPr="003D2EA8">
        <w:rPr>
          <w:spacing w:val="-10"/>
          <w:sz w:val="24"/>
          <w:lang w:val="ru-RU"/>
        </w:rPr>
        <w:t xml:space="preserve"> </w:t>
      </w:r>
      <w:r w:rsidRPr="003D2EA8">
        <w:rPr>
          <w:sz w:val="24"/>
          <w:lang w:val="ru-RU"/>
        </w:rPr>
        <w:t>габаритов;</w:t>
      </w:r>
    </w:p>
    <w:p w:rsidR="00CC4D02" w:rsidRPr="003D2EA8" w:rsidRDefault="003D2EA8">
      <w:pPr>
        <w:pStyle w:val="a4"/>
        <w:numPr>
          <w:ilvl w:val="1"/>
          <w:numId w:val="187"/>
        </w:numPr>
        <w:tabs>
          <w:tab w:val="left" w:pos="1098"/>
        </w:tabs>
        <w:spacing w:before="21" w:line="274" w:lineRule="exact"/>
        <w:ind w:right="111" w:firstLine="709"/>
        <w:rPr>
          <w:sz w:val="24"/>
          <w:lang w:val="ru-RU"/>
        </w:rPr>
      </w:pPr>
      <w:r w:rsidRPr="003D2EA8">
        <w:rPr>
          <w:sz w:val="24"/>
          <w:lang w:val="ru-RU"/>
        </w:rPr>
        <w:t>проведение работ по реставрации и благоустройству территории, в том числе по уходу за прудом, прибрежной</w:t>
      </w:r>
      <w:r w:rsidRPr="003D2EA8">
        <w:rPr>
          <w:spacing w:val="-13"/>
          <w:sz w:val="24"/>
          <w:lang w:val="ru-RU"/>
        </w:rPr>
        <w:t xml:space="preserve"> </w:t>
      </w:r>
      <w:r w:rsidRPr="003D2EA8">
        <w:rPr>
          <w:sz w:val="24"/>
          <w:lang w:val="ru-RU"/>
        </w:rPr>
        <w:t>полосой;</w:t>
      </w:r>
    </w:p>
    <w:p w:rsidR="00CC4D02" w:rsidRPr="003D2EA8" w:rsidRDefault="003D2EA8">
      <w:pPr>
        <w:pStyle w:val="a4"/>
        <w:numPr>
          <w:ilvl w:val="1"/>
          <w:numId w:val="187"/>
        </w:numPr>
        <w:tabs>
          <w:tab w:val="left" w:pos="1098"/>
        </w:tabs>
        <w:spacing w:before="21" w:line="274" w:lineRule="exact"/>
        <w:ind w:right="108" w:firstLine="709"/>
        <w:rPr>
          <w:sz w:val="24"/>
          <w:lang w:val="ru-RU"/>
        </w:rPr>
      </w:pPr>
      <w:r w:rsidRPr="003D2EA8">
        <w:rPr>
          <w:sz w:val="24"/>
          <w:lang w:val="ru-RU"/>
        </w:rPr>
        <w:t>прокладка инж</w:t>
      </w:r>
      <w:r w:rsidRPr="003D2EA8">
        <w:rPr>
          <w:sz w:val="24"/>
          <w:lang w:val="ru-RU"/>
        </w:rPr>
        <w:t xml:space="preserve">енерных коммуникаций, необходимых для сохранения и функционирования усадьбы "Измалково, </w:t>
      </w:r>
      <w:r>
        <w:rPr>
          <w:spacing w:val="-3"/>
          <w:sz w:val="24"/>
        </w:rPr>
        <w:t>XIX</w:t>
      </w:r>
      <w:r w:rsidRPr="003D2EA8">
        <w:rPr>
          <w:spacing w:val="-10"/>
          <w:sz w:val="24"/>
          <w:lang w:val="ru-RU"/>
        </w:rPr>
        <w:t xml:space="preserve"> </w:t>
      </w:r>
      <w:r w:rsidRPr="003D2EA8">
        <w:rPr>
          <w:sz w:val="24"/>
          <w:lang w:val="ru-RU"/>
        </w:rPr>
        <w:t>в.";</w:t>
      </w:r>
    </w:p>
    <w:p w:rsidR="00CC4D02" w:rsidRPr="003D2EA8" w:rsidRDefault="003D2EA8">
      <w:pPr>
        <w:pStyle w:val="a4"/>
        <w:numPr>
          <w:ilvl w:val="1"/>
          <w:numId w:val="187"/>
        </w:numPr>
        <w:tabs>
          <w:tab w:val="left" w:pos="1098"/>
        </w:tabs>
        <w:spacing w:line="294" w:lineRule="exact"/>
        <w:ind w:left="1097" w:hanging="285"/>
        <w:jc w:val="left"/>
        <w:rPr>
          <w:sz w:val="24"/>
          <w:lang w:val="ru-RU"/>
        </w:rPr>
      </w:pPr>
      <w:r w:rsidRPr="003D2EA8">
        <w:rPr>
          <w:sz w:val="24"/>
          <w:lang w:val="ru-RU"/>
        </w:rPr>
        <w:t>приспособление усадебных построек для нужд</w:t>
      </w:r>
      <w:r w:rsidRPr="003D2EA8">
        <w:rPr>
          <w:spacing w:val="-24"/>
          <w:sz w:val="24"/>
          <w:lang w:val="ru-RU"/>
        </w:rPr>
        <w:t xml:space="preserve"> </w:t>
      </w:r>
      <w:r w:rsidRPr="003D2EA8">
        <w:rPr>
          <w:sz w:val="24"/>
          <w:lang w:val="ru-RU"/>
        </w:rPr>
        <w:t>пользователей.</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1"/>
          <w:numId w:val="187"/>
        </w:numPr>
        <w:tabs>
          <w:tab w:val="left" w:pos="1098"/>
        </w:tabs>
        <w:spacing w:before="24" w:line="274" w:lineRule="exact"/>
        <w:ind w:right="113" w:firstLine="709"/>
        <w:rPr>
          <w:sz w:val="24"/>
          <w:lang w:val="ru-RU"/>
        </w:rPr>
      </w:pPr>
      <w:r w:rsidRPr="003D2EA8">
        <w:rPr>
          <w:sz w:val="24"/>
          <w:lang w:val="ru-RU"/>
        </w:rPr>
        <w:t>любое новое строительство, не связанное с воссозданием объектов культурного наследия;</w:t>
      </w:r>
    </w:p>
    <w:p w:rsidR="00CC4D02" w:rsidRPr="003D2EA8" w:rsidRDefault="003D2EA8">
      <w:pPr>
        <w:pStyle w:val="a4"/>
        <w:numPr>
          <w:ilvl w:val="1"/>
          <w:numId w:val="187"/>
        </w:numPr>
        <w:tabs>
          <w:tab w:val="left" w:pos="1098"/>
        </w:tabs>
        <w:spacing w:line="292" w:lineRule="exact"/>
        <w:ind w:left="1097" w:hanging="285"/>
        <w:jc w:val="left"/>
        <w:rPr>
          <w:sz w:val="24"/>
          <w:lang w:val="ru-RU"/>
        </w:rPr>
      </w:pPr>
      <w:r w:rsidRPr="003D2EA8">
        <w:rPr>
          <w:sz w:val="24"/>
          <w:lang w:val="ru-RU"/>
        </w:rPr>
        <w:t>р</w:t>
      </w:r>
      <w:r w:rsidRPr="003D2EA8">
        <w:rPr>
          <w:sz w:val="24"/>
          <w:lang w:val="ru-RU"/>
        </w:rPr>
        <w:t>азрушение зданий и сооружений, имеющих историческую</w:t>
      </w:r>
      <w:r w:rsidRPr="003D2EA8">
        <w:rPr>
          <w:spacing w:val="-30"/>
          <w:sz w:val="24"/>
          <w:lang w:val="ru-RU"/>
        </w:rPr>
        <w:t xml:space="preserve"> </w:t>
      </w:r>
      <w:r w:rsidRPr="003D2EA8">
        <w:rPr>
          <w:sz w:val="24"/>
          <w:lang w:val="ru-RU"/>
        </w:rPr>
        <w:t>ценность;</w:t>
      </w:r>
    </w:p>
    <w:p w:rsidR="00CC4D02" w:rsidRPr="003D2EA8" w:rsidRDefault="003D2EA8">
      <w:pPr>
        <w:pStyle w:val="a4"/>
        <w:numPr>
          <w:ilvl w:val="1"/>
          <w:numId w:val="187"/>
        </w:numPr>
        <w:tabs>
          <w:tab w:val="left" w:pos="1098"/>
        </w:tabs>
        <w:spacing w:line="293" w:lineRule="exact"/>
        <w:ind w:left="1097" w:hanging="285"/>
        <w:jc w:val="left"/>
        <w:rPr>
          <w:sz w:val="24"/>
          <w:lang w:val="ru-RU"/>
        </w:rPr>
      </w:pPr>
      <w:r w:rsidRPr="003D2EA8">
        <w:rPr>
          <w:sz w:val="24"/>
          <w:lang w:val="ru-RU"/>
        </w:rPr>
        <w:t>изменение исторически ценной планировочной</w:t>
      </w:r>
      <w:r w:rsidRPr="003D2EA8">
        <w:rPr>
          <w:spacing w:val="-18"/>
          <w:sz w:val="24"/>
          <w:lang w:val="ru-RU"/>
        </w:rPr>
        <w:t xml:space="preserve"> </w:t>
      </w:r>
      <w:r w:rsidRPr="003D2EA8">
        <w:rPr>
          <w:sz w:val="24"/>
          <w:lang w:val="ru-RU"/>
        </w:rPr>
        <w:t>структуры;</w:t>
      </w:r>
    </w:p>
    <w:p w:rsidR="00CC4D02" w:rsidRPr="003D2EA8" w:rsidRDefault="003D2EA8">
      <w:pPr>
        <w:pStyle w:val="a4"/>
        <w:numPr>
          <w:ilvl w:val="1"/>
          <w:numId w:val="187"/>
        </w:numPr>
        <w:tabs>
          <w:tab w:val="left" w:pos="1098"/>
        </w:tabs>
        <w:spacing w:before="1" w:line="293" w:lineRule="exact"/>
        <w:ind w:left="1097" w:hanging="285"/>
        <w:jc w:val="left"/>
        <w:rPr>
          <w:sz w:val="24"/>
          <w:lang w:val="ru-RU"/>
        </w:rPr>
      </w:pPr>
      <w:r w:rsidRPr="003D2EA8">
        <w:rPr>
          <w:sz w:val="24"/>
          <w:lang w:val="ru-RU"/>
        </w:rPr>
        <w:t>самовольную посадку и вырубку зеленых</w:t>
      </w:r>
      <w:r w:rsidRPr="003D2EA8">
        <w:rPr>
          <w:spacing w:val="-18"/>
          <w:sz w:val="24"/>
          <w:lang w:val="ru-RU"/>
        </w:rPr>
        <w:t xml:space="preserve"> </w:t>
      </w:r>
      <w:r w:rsidRPr="003D2EA8">
        <w:rPr>
          <w:sz w:val="24"/>
          <w:lang w:val="ru-RU"/>
        </w:rPr>
        <w:t>насаждений;</w:t>
      </w:r>
    </w:p>
    <w:p w:rsidR="00CC4D02" w:rsidRPr="003D2EA8" w:rsidRDefault="003D2EA8">
      <w:pPr>
        <w:pStyle w:val="a4"/>
        <w:numPr>
          <w:ilvl w:val="1"/>
          <w:numId w:val="187"/>
        </w:numPr>
        <w:tabs>
          <w:tab w:val="left" w:pos="1098"/>
        </w:tabs>
        <w:spacing w:line="293" w:lineRule="exact"/>
        <w:ind w:left="1097" w:hanging="285"/>
        <w:jc w:val="left"/>
        <w:rPr>
          <w:sz w:val="24"/>
          <w:lang w:val="ru-RU"/>
        </w:rPr>
      </w:pPr>
      <w:r w:rsidRPr="003D2EA8">
        <w:rPr>
          <w:sz w:val="24"/>
          <w:lang w:val="ru-RU"/>
        </w:rPr>
        <w:t>изменение исторически ценной гидрологической</w:t>
      </w:r>
      <w:r w:rsidRPr="003D2EA8">
        <w:rPr>
          <w:spacing w:val="-17"/>
          <w:sz w:val="24"/>
          <w:lang w:val="ru-RU"/>
        </w:rPr>
        <w:t xml:space="preserve"> </w:t>
      </w:r>
      <w:r w:rsidRPr="003D2EA8">
        <w:rPr>
          <w:sz w:val="24"/>
          <w:lang w:val="ru-RU"/>
        </w:rPr>
        <w:t>системы;</w:t>
      </w:r>
    </w:p>
    <w:p w:rsidR="00CC4D02" w:rsidRPr="003D2EA8" w:rsidRDefault="003D2EA8">
      <w:pPr>
        <w:pStyle w:val="a4"/>
        <w:numPr>
          <w:ilvl w:val="1"/>
          <w:numId w:val="187"/>
        </w:numPr>
        <w:tabs>
          <w:tab w:val="left" w:pos="1098"/>
        </w:tabs>
        <w:spacing w:before="1" w:line="293" w:lineRule="exact"/>
        <w:ind w:left="1097" w:hanging="285"/>
        <w:jc w:val="left"/>
        <w:rPr>
          <w:sz w:val="24"/>
          <w:lang w:val="ru-RU"/>
        </w:rPr>
      </w:pPr>
      <w:r w:rsidRPr="003D2EA8">
        <w:rPr>
          <w:sz w:val="24"/>
          <w:lang w:val="ru-RU"/>
        </w:rPr>
        <w:t>нарушение береговой линии усадебного</w:t>
      </w:r>
      <w:r w:rsidRPr="003D2EA8">
        <w:rPr>
          <w:spacing w:val="-18"/>
          <w:sz w:val="24"/>
          <w:lang w:val="ru-RU"/>
        </w:rPr>
        <w:t xml:space="preserve"> </w:t>
      </w:r>
      <w:r w:rsidRPr="003D2EA8">
        <w:rPr>
          <w:sz w:val="24"/>
          <w:lang w:val="ru-RU"/>
        </w:rPr>
        <w:t>пруда;</w:t>
      </w:r>
    </w:p>
    <w:p w:rsidR="00CC4D02" w:rsidRPr="003D2EA8" w:rsidRDefault="003D2EA8">
      <w:pPr>
        <w:pStyle w:val="a4"/>
        <w:numPr>
          <w:ilvl w:val="1"/>
          <w:numId w:val="187"/>
        </w:numPr>
        <w:tabs>
          <w:tab w:val="left" w:pos="1098"/>
        </w:tabs>
        <w:ind w:right="102" w:firstLine="709"/>
        <w:rPr>
          <w:sz w:val="24"/>
          <w:lang w:val="ru-RU"/>
        </w:rPr>
      </w:pPr>
      <w:r w:rsidRPr="003D2EA8">
        <w:rPr>
          <w:sz w:val="24"/>
          <w:lang w:val="ru-RU"/>
        </w:rPr>
        <w:t>проведение землеустроительных, земляных, строительных, мелиоративных, хозяйственных работ без согласования с областным органом охраны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1"/>
        <w:spacing w:before="69"/>
        <w:ind w:left="132" w:right="116" w:firstLine="424"/>
        <w:rPr>
          <w:lang w:val="ru-RU"/>
        </w:rPr>
      </w:pPr>
      <w:bookmarkStart w:id="12" w:name="_bookmark12"/>
      <w:bookmarkEnd w:id="12"/>
      <w:r w:rsidRPr="003D2EA8">
        <w:rPr>
          <w:lang w:val="ru-RU"/>
        </w:rPr>
        <w:t>Статья 4.7. Режим использования территории объекта культурного н</w:t>
      </w:r>
      <w:r w:rsidRPr="003D2EA8">
        <w:rPr>
          <w:lang w:val="ru-RU"/>
        </w:rPr>
        <w:t xml:space="preserve">аследия федерального значения - "Усадьбы Петровское-Дальнее (Дурасовых) </w:t>
      </w:r>
      <w:r>
        <w:t>XVI</w:t>
      </w:r>
      <w:r w:rsidRPr="003D2EA8">
        <w:rPr>
          <w:lang w:val="ru-RU"/>
        </w:rPr>
        <w:t>-</w:t>
      </w:r>
      <w:r>
        <w:t>XVIII</w:t>
      </w:r>
      <w:r w:rsidRPr="003D2EA8">
        <w:rPr>
          <w:lang w:val="ru-RU"/>
        </w:rPr>
        <w:t xml:space="preserve"> вв."</w:t>
      </w:r>
    </w:p>
    <w:p w:rsidR="00CC4D02" w:rsidRPr="003D2EA8" w:rsidRDefault="00CC4D02">
      <w:pPr>
        <w:pStyle w:val="a3"/>
        <w:spacing w:before="6"/>
        <w:ind w:left="0" w:firstLine="0"/>
        <w:rPr>
          <w:b/>
          <w:sz w:val="23"/>
          <w:lang w:val="ru-RU"/>
        </w:rPr>
      </w:pPr>
    </w:p>
    <w:p w:rsidR="00CC4D02" w:rsidRPr="003D2EA8" w:rsidRDefault="003D2EA8">
      <w:pPr>
        <w:pStyle w:val="a3"/>
        <w:ind w:right="103"/>
        <w:jc w:val="both"/>
        <w:rPr>
          <w:lang w:val="ru-RU"/>
        </w:rPr>
      </w:pPr>
      <w:r w:rsidRPr="003D2EA8">
        <w:rPr>
          <w:lang w:val="ru-RU"/>
        </w:rPr>
        <w:t xml:space="preserve">В целях обеспечения сохранности объекта культурного наследия федерального значения - "Усадьбы Петровское-Дальнее (Дурасовых) </w:t>
      </w:r>
      <w:r>
        <w:t>XVI</w:t>
      </w:r>
      <w:r w:rsidRPr="003D2EA8">
        <w:rPr>
          <w:lang w:val="ru-RU"/>
        </w:rPr>
        <w:t>-</w:t>
      </w:r>
      <w:r>
        <w:t>XVIII</w:t>
      </w:r>
      <w:r w:rsidRPr="003D2EA8">
        <w:rPr>
          <w:lang w:val="ru-RU"/>
        </w:rPr>
        <w:t xml:space="preserve"> вв." в селе Петрово- Дальнее сель</w:t>
      </w:r>
      <w:r w:rsidRPr="003D2EA8">
        <w:rPr>
          <w:lang w:val="ru-RU"/>
        </w:rPr>
        <w:t>ского поселения Ильинское Красногорского муниципального района Московской области (далее - "Усадьба Петровское-Дальнее") в его исторической среде на сопряженной с ним территории устанавливаются следующие зоны охраны:</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охранная</w:t>
      </w:r>
      <w:r>
        <w:rPr>
          <w:spacing w:val="-5"/>
          <w:sz w:val="24"/>
        </w:rPr>
        <w:t xml:space="preserve"> </w:t>
      </w:r>
      <w:r>
        <w:rPr>
          <w:sz w:val="24"/>
        </w:rPr>
        <w:t>зона;</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зона регулирования застройки и хозяйственной</w:t>
      </w:r>
      <w:r w:rsidRPr="003D2EA8">
        <w:rPr>
          <w:spacing w:val="-23"/>
          <w:sz w:val="24"/>
          <w:lang w:val="ru-RU"/>
        </w:rPr>
        <w:t xml:space="preserve"> </w:t>
      </w:r>
      <w:r w:rsidRPr="003D2EA8">
        <w:rPr>
          <w:sz w:val="24"/>
          <w:lang w:val="ru-RU"/>
        </w:rPr>
        <w:t>деятельности;</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зона охраняемого природного</w:t>
      </w:r>
      <w:r>
        <w:rPr>
          <w:spacing w:val="-12"/>
          <w:sz w:val="24"/>
        </w:rPr>
        <w:t xml:space="preserve"> </w:t>
      </w:r>
      <w:r>
        <w:rPr>
          <w:sz w:val="24"/>
        </w:rPr>
        <w:t>ландшафта.</w:t>
      </w:r>
    </w:p>
    <w:p w:rsidR="00CC4D02" w:rsidRPr="003D2EA8" w:rsidRDefault="003D2EA8">
      <w:pPr>
        <w:pStyle w:val="a4"/>
        <w:numPr>
          <w:ilvl w:val="0"/>
          <w:numId w:val="180"/>
        </w:numPr>
        <w:tabs>
          <w:tab w:val="left" w:pos="1082"/>
        </w:tabs>
        <w:spacing w:before="5" w:line="274" w:lineRule="exact"/>
        <w:ind w:right="103" w:firstLine="709"/>
        <w:rPr>
          <w:sz w:val="24"/>
          <w:lang w:val="ru-RU"/>
        </w:rPr>
      </w:pPr>
      <w:r w:rsidRPr="003D2EA8">
        <w:rPr>
          <w:sz w:val="24"/>
          <w:lang w:val="ru-RU"/>
        </w:rPr>
        <w:t>Режим использования земель в границах охранной зоны "Усадьбы Петровское- Дальнее":</w:t>
      </w:r>
    </w:p>
    <w:p w:rsidR="00CC4D02" w:rsidRDefault="003D2EA8">
      <w:pPr>
        <w:pStyle w:val="a3"/>
        <w:spacing w:line="274" w:lineRule="exact"/>
        <w:ind w:left="812" w:firstLine="0"/>
      </w:pPr>
      <w:r>
        <w:t>Предусматривает:</w:t>
      </w:r>
    </w:p>
    <w:p w:rsidR="00CC4D02" w:rsidRPr="003D2EA8" w:rsidRDefault="003D2EA8">
      <w:pPr>
        <w:pStyle w:val="a4"/>
        <w:numPr>
          <w:ilvl w:val="0"/>
          <w:numId w:val="185"/>
        </w:numPr>
        <w:tabs>
          <w:tab w:val="left" w:pos="1237"/>
          <w:tab w:val="left" w:pos="1238"/>
        </w:tabs>
        <w:spacing w:before="24" w:line="274" w:lineRule="exact"/>
        <w:ind w:right="106" w:firstLine="709"/>
        <w:jc w:val="left"/>
        <w:rPr>
          <w:sz w:val="24"/>
          <w:lang w:val="ru-RU"/>
        </w:rPr>
      </w:pPr>
      <w:r w:rsidRPr="003D2EA8">
        <w:rPr>
          <w:sz w:val="24"/>
          <w:lang w:val="ru-RU"/>
        </w:rPr>
        <w:t>сохранение лугопаркового характера территории на пойменных  участках левого берега</w:t>
      </w:r>
      <w:r w:rsidRPr="003D2EA8">
        <w:rPr>
          <w:spacing w:val="-9"/>
          <w:sz w:val="24"/>
          <w:lang w:val="ru-RU"/>
        </w:rPr>
        <w:t xml:space="preserve"> </w:t>
      </w:r>
      <w:r w:rsidRPr="003D2EA8">
        <w:rPr>
          <w:sz w:val="24"/>
          <w:lang w:val="ru-RU"/>
        </w:rPr>
        <w:t>Москвы-реки;</w:t>
      </w:r>
    </w:p>
    <w:p w:rsidR="00CC4D02" w:rsidRPr="003D2EA8" w:rsidRDefault="003D2EA8">
      <w:pPr>
        <w:pStyle w:val="a4"/>
        <w:numPr>
          <w:ilvl w:val="0"/>
          <w:numId w:val="185"/>
        </w:numPr>
        <w:tabs>
          <w:tab w:val="left" w:pos="1237"/>
          <w:tab w:val="left" w:pos="1238"/>
        </w:tabs>
        <w:spacing w:before="21" w:line="274" w:lineRule="exact"/>
        <w:ind w:right="105" w:firstLine="709"/>
        <w:jc w:val="left"/>
        <w:rPr>
          <w:sz w:val="24"/>
          <w:lang w:val="ru-RU"/>
        </w:rPr>
      </w:pPr>
      <w:r w:rsidRPr="003D2EA8">
        <w:rPr>
          <w:sz w:val="24"/>
          <w:lang w:val="ru-RU"/>
        </w:rPr>
        <w:t>устройство парковой зоны с установкой малых архитектурных форм (беседок, навесов, парковых павильонов) вне основного сектора обзора усадебного</w:t>
      </w:r>
      <w:r w:rsidRPr="003D2EA8">
        <w:rPr>
          <w:spacing w:val="-31"/>
          <w:sz w:val="24"/>
          <w:lang w:val="ru-RU"/>
        </w:rPr>
        <w:t xml:space="preserve"> </w:t>
      </w:r>
      <w:r w:rsidRPr="003D2EA8">
        <w:rPr>
          <w:sz w:val="24"/>
          <w:lang w:val="ru-RU"/>
        </w:rPr>
        <w:t>комплекса;</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благоу</w:t>
      </w:r>
      <w:r>
        <w:rPr>
          <w:sz w:val="24"/>
        </w:rPr>
        <w:t>стройство и озеленение</w:t>
      </w:r>
      <w:r>
        <w:rPr>
          <w:spacing w:val="-14"/>
          <w:sz w:val="24"/>
        </w:rPr>
        <w:t xml:space="preserve"> </w:t>
      </w:r>
      <w:r>
        <w:rPr>
          <w:sz w:val="24"/>
        </w:rPr>
        <w:t>территории;</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создание озелененных буферных зон на стыке с современной</w:t>
      </w:r>
      <w:r w:rsidRPr="003D2EA8">
        <w:rPr>
          <w:spacing w:val="-29"/>
          <w:sz w:val="24"/>
          <w:lang w:val="ru-RU"/>
        </w:rPr>
        <w:t xml:space="preserve"> </w:t>
      </w:r>
      <w:r w:rsidRPr="003D2EA8">
        <w:rPr>
          <w:sz w:val="24"/>
          <w:lang w:val="ru-RU"/>
        </w:rPr>
        <w:t>застройкой;</w:t>
      </w:r>
    </w:p>
    <w:p w:rsidR="00CC4D02" w:rsidRPr="003D2EA8" w:rsidRDefault="003D2EA8">
      <w:pPr>
        <w:pStyle w:val="a4"/>
        <w:numPr>
          <w:ilvl w:val="0"/>
          <w:numId w:val="185"/>
        </w:numPr>
        <w:tabs>
          <w:tab w:val="left" w:pos="1238"/>
        </w:tabs>
        <w:spacing w:before="1"/>
        <w:ind w:right="102" w:firstLine="709"/>
        <w:rPr>
          <w:sz w:val="24"/>
          <w:lang w:val="ru-RU"/>
        </w:rPr>
      </w:pPr>
      <w:r w:rsidRPr="003D2EA8">
        <w:rPr>
          <w:sz w:val="24"/>
          <w:lang w:val="ru-RU"/>
        </w:rPr>
        <w:t xml:space="preserve">прокладку инженерных коммуникаций без нарушения рельефа, необходимых для функционирования как объектов культурного наследия, так и объектов, вошедших в </w:t>
      </w:r>
      <w:r w:rsidRPr="003D2EA8">
        <w:rPr>
          <w:sz w:val="24"/>
          <w:lang w:val="ru-RU"/>
        </w:rPr>
        <w:t>зоны регулирования застройки и хозяйственной деятельности, существующей и сохраняемой</w:t>
      </w:r>
      <w:r w:rsidRPr="003D2EA8">
        <w:rPr>
          <w:spacing w:val="-7"/>
          <w:sz w:val="24"/>
          <w:lang w:val="ru-RU"/>
        </w:rPr>
        <w:t xml:space="preserve"> </w:t>
      </w:r>
      <w:r w:rsidRPr="003D2EA8">
        <w:rPr>
          <w:sz w:val="24"/>
          <w:lang w:val="ru-RU"/>
        </w:rPr>
        <w:t>застройки.</w:t>
      </w:r>
    </w:p>
    <w:p w:rsidR="00CC4D02" w:rsidRDefault="003D2EA8">
      <w:pPr>
        <w:pStyle w:val="a3"/>
        <w:spacing w:before="1"/>
        <w:ind w:left="812" w:firstLine="0"/>
      </w:pPr>
      <w:r>
        <w:t>Запрещает:</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строительство нежилых и жилых зданий и</w:t>
      </w:r>
      <w:r w:rsidRPr="003D2EA8">
        <w:rPr>
          <w:spacing w:val="-18"/>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7"/>
          <w:tab w:val="left" w:pos="1238"/>
        </w:tabs>
        <w:ind w:right="106" w:firstLine="709"/>
        <w:jc w:val="left"/>
        <w:rPr>
          <w:sz w:val="24"/>
          <w:lang w:val="ru-RU"/>
        </w:rPr>
      </w:pPr>
      <w:r w:rsidRPr="003D2EA8">
        <w:rPr>
          <w:sz w:val="24"/>
          <w:lang w:val="ru-RU"/>
        </w:rPr>
        <w:t>возведение любых доминирующих элементов, вышек телекоммуникаций, мачт освещения, высоковольтных линий электропередачи и</w:t>
      </w:r>
      <w:r w:rsidRPr="003D2EA8">
        <w:rPr>
          <w:spacing w:val="-24"/>
          <w:sz w:val="24"/>
          <w:lang w:val="ru-RU"/>
        </w:rPr>
        <w:t xml:space="preserve"> </w:t>
      </w:r>
      <w:r w:rsidRPr="003D2EA8">
        <w:rPr>
          <w:sz w:val="24"/>
          <w:lang w:val="ru-RU"/>
        </w:rPr>
        <w:t>подобного;</w:t>
      </w:r>
    </w:p>
    <w:p w:rsidR="00CC4D02" w:rsidRPr="003D2EA8" w:rsidRDefault="003D2EA8">
      <w:pPr>
        <w:pStyle w:val="a4"/>
        <w:numPr>
          <w:ilvl w:val="0"/>
          <w:numId w:val="185"/>
        </w:numPr>
        <w:tabs>
          <w:tab w:val="left" w:pos="1237"/>
          <w:tab w:val="left" w:pos="1238"/>
        </w:tabs>
        <w:ind w:right="110" w:firstLine="709"/>
        <w:jc w:val="left"/>
        <w:rPr>
          <w:sz w:val="24"/>
          <w:lang w:val="ru-RU"/>
        </w:rPr>
      </w:pPr>
      <w:r w:rsidRPr="003D2EA8">
        <w:rPr>
          <w:sz w:val="24"/>
          <w:lang w:val="ru-RU"/>
        </w:rPr>
        <w:t>строительство железобетонных заборов, заборов из профилированного металла и любых "глухих"</w:t>
      </w:r>
      <w:r w:rsidRPr="003D2EA8">
        <w:rPr>
          <w:spacing w:val="-9"/>
          <w:sz w:val="24"/>
          <w:lang w:val="ru-RU"/>
        </w:rPr>
        <w:t xml:space="preserve"> </w:t>
      </w:r>
      <w:r w:rsidRPr="003D2EA8">
        <w:rPr>
          <w:sz w:val="24"/>
          <w:lang w:val="ru-RU"/>
        </w:rPr>
        <w:t>заборов;</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загрязнение</w:t>
      </w:r>
      <w:r>
        <w:rPr>
          <w:spacing w:val="-5"/>
          <w:sz w:val="24"/>
        </w:rPr>
        <w:t xml:space="preserve"> </w:t>
      </w:r>
      <w:r>
        <w:rPr>
          <w:sz w:val="24"/>
        </w:rPr>
        <w:t>почв;</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значите</w:t>
      </w:r>
      <w:r w:rsidRPr="003D2EA8">
        <w:rPr>
          <w:sz w:val="24"/>
          <w:lang w:val="ru-RU"/>
        </w:rPr>
        <w:t>льное изменение рельефа (срезка, подсыпка более 1 м) без</w:t>
      </w:r>
      <w:r w:rsidRPr="003D2EA8">
        <w:rPr>
          <w:spacing w:val="-32"/>
          <w:sz w:val="24"/>
          <w:lang w:val="ru-RU"/>
        </w:rPr>
        <w:t xml:space="preserve"> </w:t>
      </w:r>
      <w:r w:rsidRPr="003D2EA8">
        <w:rPr>
          <w:sz w:val="24"/>
          <w:lang w:val="ru-RU"/>
        </w:rPr>
        <w:t>обоснования;</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проведение любых работ, ведение хозяйственной деятельности, негативно влияющих на состояние объектов культурного наследия, нарушающих исторический ландшафт и отдельные его элементы, рабо</w:t>
      </w:r>
      <w:r w:rsidRPr="003D2EA8">
        <w:rPr>
          <w:sz w:val="24"/>
          <w:lang w:val="ru-RU"/>
        </w:rPr>
        <w:t>т, связанных с нарушением</w:t>
      </w:r>
      <w:r w:rsidRPr="003D2EA8">
        <w:rPr>
          <w:spacing w:val="-23"/>
          <w:sz w:val="24"/>
          <w:lang w:val="ru-RU"/>
        </w:rPr>
        <w:t xml:space="preserve"> </w:t>
      </w:r>
      <w:r w:rsidRPr="003D2EA8">
        <w:rPr>
          <w:sz w:val="24"/>
          <w:lang w:val="ru-RU"/>
        </w:rPr>
        <w:t>гидрорежима;</w:t>
      </w:r>
    </w:p>
    <w:p w:rsidR="00CC4D02" w:rsidRPr="003D2EA8" w:rsidRDefault="003D2EA8">
      <w:pPr>
        <w:pStyle w:val="a4"/>
        <w:numPr>
          <w:ilvl w:val="0"/>
          <w:numId w:val="185"/>
        </w:numPr>
        <w:tabs>
          <w:tab w:val="left" w:pos="1237"/>
          <w:tab w:val="left" w:pos="1238"/>
        </w:tabs>
        <w:spacing w:before="2"/>
        <w:ind w:left="1237" w:hanging="425"/>
        <w:jc w:val="left"/>
        <w:rPr>
          <w:sz w:val="24"/>
          <w:lang w:val="ru-RU"/>
        </w:rPr>
      </w:pPr>
      <w:r w:rsidRPr="003D2EA8">
        <w:rPr>
          <w:sz w:val="24"/>
          <w:lang w:val="ru-RU"/>
        </w:rPr>
        <w:t>прокладку скоростных магистралей и</w:t>
      </w:r>
      <w:r w:rsidRPr="003D2EA8">
        <w:rPr>
          <w:spacing w:val="-15"/>
          <w:sz w:val="24"/>
          <w:lang w:val="ru-RU"/>
        </w:rPr>
        <w:t xml:space="preserve"> </w:t>
      </w:r>
      <w:r w:rsidRPr="003D2EA8">
        <w:rPr>
          <w:sz w:val="24"/>
          <w:lang w:val="ru-RU"/>
        </w:rPr>
        <w:t>дорог;</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прокладку надземных</w:t>
      </w:r>
      <w:r>
        <w:rPr>
          <w:spacing w:val="-11"/>
          <w:sz w:val="24"/>
        </w:rPr>
        <w:t xml:space="preserve"> </w:t>
      </w:r>
      <w:r>
        <w:rPr>
          <w:sz w:val="24"/>
        </w:rPr>
        <w:t>коммуникаций.</w:t>
      </w:r>
    </w:p>
    <w:p w:rsidR="00CC4D02" w:rsidRPr="003D2EA8" w:rsidRDefault="003D2EA8">
      <w:pPr>
        <w:pStyle w:val="a4"/>
        <w:numPr>
          <w:ilvl w:val="0"/>
          <w:numId w:val="180"/>
        </w:numPr>
        <w:tabs>
          <w:tab w:val="left" w:pos="1237"/>
          <w:tab w:val="left" w:pos="1238"/>
          <w:tab w:val="left" w:pos="3551"/>
          <w:tab w:val="left" w:pos="4861"/>
          <w:tab w:val="left" w:pos="5246"/>
          <w:tab w:val="left" w:pos="6451"/>
          <w:tab w:val="left" w:pos="7693"/>
          <w:tab w:val="left" w:pos="8459"/>
        </w:tabs>
        <w:ind w:right="106" w:firstLine="709"/>
        <w:rPr>
          <w:sz w:val="24"/>
          <w:lang w:val="ru-RU"/>
        </w:rPr>
      </w:pPr>
      <w:r w:rsidRPr="003D2EA8">
        <w:rPr>
          <w:sz w:val="24"/>
          <w:lang w:val="ru-RU"/>
        </w:rPr>
        <w:t>Градостроительный</w:t>
      </w:r>
      <w:r w:rsidRPr="003D2EA8">
        <w:rPr>
          <w:sz w:val="24"/>
          <w:lang w:val="ru-RU"/>
        </w:rPr>
        <w:tab/>
        <w:t>регламент</w:t>
      </w:r>
      <w:r w:rsidRPr="003D2EA8">
        <w:rPr>
          <w:sz w:val="24"/>
          <w:lang w:val="ru-RU"/>
        </w:rPr>
        <w:tab/>
        <w:t>в</w:t>
      </w:r>
      <w:r w:rsidRPr="003D2EA8">
        <w:rPr>
          <w:sz w:val="24"/>
          <w:lang w:val="ru-RU"/>
        </w:rPr>
        <w:tab/>
        <w:t>границах</w:t>
      </w:r>
      <w:r w:rsidRPr="003D2EA8">
        <w:rPr>
          <w:sz w:val="24"/>
          <w:lang w:val="ru-RU"/>
        </w:rPr>
        <w:tab/>
        <w:t>охранной</w:t>
      </w:r>
      <w:r w:rsidRPr="003D2EA8">
        <w:rPr>
          <w:sz w:val="24"/>
          <w:lang w:val="ru-RU"/>
        </w:rPr>
        <w:tab/>
        <w:t>зоны</w:t>
      </w:r>
      <w:r w:rsidRPr="003D2EA8">
        <w:rPr>
          <w:sz w:val="24"/>
          <w:lang w:val="ru-RU"/>
        </w:rPr>
        <w:tab/>
        <w:t>"Усадьбы Петровское-Дальнее" предусматривает и</w:t>
      </w:r>
      <w:r w:rsidRPr="003D2EA8">
        <w:rPr>
          <w:spacing w:val="-19"/>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7"/>
          <w:tab w:val="left" w:pos="1238"/>
        </w:tabs>
        <w:ind w:right="106" w:firstLine="709"/>
        <w:jc w:val="left"/>
        <w:rPr>
          <w:sz w:val="24"/>
          <w:lang w:val="ru-RU"/>
        </w:rPr>
      </w:pPr>
      <w:r w:rsidRPr="003D2EA8">
        <w:rPr>
          <w:sz w:val="24"/>
          <w:lang w:val="ru-RU"/>
        </w:rPr>
        <w:t>воссоздание утраченных элементов усадебной планировки и застройки на основе историко-архивных, археологических, гидрологических</w:t>
      </w:r>
      <w:r w:rsidRPr="003D2EA8">
        <w:rPr>
          <w:spacing w:val="-26"/>
          <w:sz w:val="24"/>
          <w:lang w:val="ru-RU"/>
        </w:rPr>
        <w:t xml:space="preserve"> </w:t>
      </w:r>
      <w:r w:rsidRPr="003D2EA8">
        <w:rPr>
          <w:sz w:val="24"/>
          <w:lang w:val="ru-RU"/>
        </w:rPr>
        <w:t>исследований;</w:t>
      </w:r>
    </w:p>
    <w:p w:rsidR="00CC4D02" w:rsidRPr="003D2EA8" w:rsidRDefault="003D2EA8">
      <w:pPr>
        <w:pStyle w:val="a4"/>
        <w:numPr>
          <w:ilvl w:val="0"/>
          <w:numId w:val="185"/>
        </w:numPr>
        <w:tabs>
          <w:tab w:val="left" w:pos="1237"/>
          <w:tab w:val="left" w:pos="1238"/>
        </w:tabs>
        <w:ind w:right="111" w:firstLine="709"/>
        <w:jc w:val="left"/>
        <w:rPr>
          <w:sz w:val="24"/>
          <w:lang w:val="ru-RU"/>
        </w:rPr>
      </w:pPr>
      <w:r w:rsidRPr="003D2EA8">
        <w:rPr>
          <w:sz w:val="24"/>
          <w:lang w:val="ru-RU"/>
        </w:rPr>
        <w:t>проведение земляных работ, связанных с функционированием объектов культурного наследия и современной застройкой, п</w:t>
      </w:r>
      <w:r w:rsidRPr="003D2EA8">
        <w:rPr>
          <w:sz w:val="24"/>
          <w:lang w:val="ru-RU"/>
        </w:rPr>
        <w:t>од надзором</w:t>
      </w:r>
      <w:r w:rsidRPr="003D2EA8">
        <w:rPr>
          <w:spacing w:val="-34"/>
          <w:sz w:val="24"/>
          <w:lang w:val="ru-RU"/>
        </w:rPr>
        <w:t xml:space="preserve"> </w:t>
      </w:r>
      <w:r w:rsidRPr="003D2EA8">
        <w:rPr>
          <w:sz w:val="24"/>
          <w:lang w:val="ru-RU"/>
        </w:rPr>
        <w:t>археологов;</w:t>
      </w:r>
    </w:p>
    <w:p w:rsidR="00CC4D02" w:rsidRPr="003D2EA8" w:rsidRDefault="003D2EA8">
      <w:pPr>
        <w:pStyle w:val="a4"/>
        <w:numPr>
          <w:ilvl w:val="0"/>
          <w:numId w:val="185"/>
        </w:numPr>
        <w:tabs>
          <w:tab w:val="left" w:pos="1238"/>
        </w:tabs>
        <w:spacing w:before="1"/>
        <w:ind w:right="105" w:firstLine="709"/>
        <w:rPr>
          <w:sz w:val="24"/>
          <w:lang w:val="ru-RU"/>
        </w:rPr>
      </w:pPr>
      <w:r w:rsidRPr="003D2EA8">
        <w:rPr>
          <w:sz w:val="24"/>
          <w:lang w:val="ru-RU"/>
        </w:rPr>
        <w:t>ремонт и ограниченную реконструкцию здания детского сада с сохранением существующих высотных параметров, с возможностью увеличения здания в плане (пристройка нового блока, расширение существующих</w:t>
      </w:r>
      <w:r w:rsidRPr="003D2EA8">
        <w:rPr>
          <w:spacing w:val="-25"/>
          <w:sz w:val="24"/>
          <w:lang w:val="ru-RU"/>
        </w:rPr>
        <w:t xml:space="preserve"> </w:t>
      </w:r>
      <w:r w:rsidRPr="003D2EA8">
        <w:rPr>
          <w:sz w:val="24"/>
          <w:lang w:val="ru-RU"/>
        </w:rPr>
        <w:t>помещений);</w:t>
      </w:r>
    </w:p>
    <w:p w:rsidR="00CC4D02" w:rsidRPr="003D2EA8" w:rsidRDefault="003D2EA8">
      <w:pPr>
        <w:pStyle w:val="a4"/>
        <w:numPr>
          <w:ilvl w:val="0"/>
          <w:numId w:val="185"/>
        </w:numPr>
        <w:tabs>
          <w:tab w:val="left" w:pos="1237"/>
          <w:tab w:val="left" w:pos="1238"/>
          <w:tab w:val="left" w:pos="2961"/>
          <w:tab w:val="left" w:pos="4393"/>
          <w:tab w:val="left" w:pos="5786"/>
          <w:tab w:val="left" w:pos="7301"/>
          <w:tab w:val="left" w:pos="8450"/>
          <w:tab w:val="left" w:pos="9331"/>
        </w:tabs>
        <w:ind w:right="105" w:firstLine="709"/>
        <w:jc w:val="left"/>
        <w:rPr>
          <w:sz w:val="24"/>
          <w:lang w:val="ru-RU"/>
        </w:rPr>
      </w:pPr>
      <w:r w:rsidRPr="003D2EA8">
        <w:rPr>
          <w:sz w:val="24"/>
          <w:lang w:val="ru-RU"/>
        </w:rPr>
        <w:t>использование</w:t>
      </w:r>
      <w:r w:rsidRPr="003D2EA8">
        <w:rPr>
          <w:sz w:val="24"/>
          <w:lang w:val="ru-RU"/>
        </w:rPr>
        <w:tab/>
        <w:t>отделочных</w:t>
      </w:r>
      <w:r w:rsidRPr="003D2EA8">
        <w:rPr>
          <w:sz w:val="24"/>
          <w:lang w:val="ru-RU"/>
        </w:rPr>
        <w:tab/>
        <w:t>материалов</w:t>
      </w:r>
      <w:r w:rsidRPr="003D2EA8">
        <w:rPr>
          <w:sz w:val="24"/>
          <w:lang w:val="ru-RU"/>
        </w:rPr>
        <w:tab/>
        <w:t>нейтральной</w:t>
      </w:r>
      <w:r w:rsidRPr="003D2EA8">
        <w:rPr>
          <w:sz w:val="24"/>
          <w:lang w:val="ru-RU"/>
        </w:rPr>
        <w:tab/>
        <w:t>цветовой</w:t>
      </w:r>
      <w:r w:rsidRPr="003D2EA8">
        <w:rPr>
          <w:sz w:val="24"/>
          <w:lang w:val="ru-RU"/>
        </w:rPr>
        <w:tab/>
        <w:t>гаммы</w:t>
      </w:r>
      <w:r w:rsidRPr="003D2EA8">
        <w:rPr>
          <w:sz w:val="24"/>
          <w:lang w:val="ru-RU"/>
        </w:rPr>
        <w:tab/>
        <w:t>и фактуры</w:t>
      </w:r>
    </w:p>
    <w:p w:rsidR="00CC4D02" w:rsidRPr="003D2EA8" w:rsidRDefault="003D2EA8">
      <w:pPr>
        <w:pStyle w:val="a4"/>
        <w:numPr>
          <w:ilvl w:val="0"/>
          <w:numId w:val="180"/>
        </w:numPr>
        <w:tabs>
          <w:tab w:val="left" w:pos="1237"/>
          <w:tab w:val="left" w:pos="1238"/>
          <w:tab w:val="left" w:pos="5187"/>
        </w:tabs>
        <w:ind w:right="107" w:firstLine="709"/>
        <w:rPr>
          <w:sz w:val="24"/>
          <w:lang w:val="ru-RU"/>
        </w:rPr>
      </w:pPr>
      <w:r w:rsidRPr="003D2EA8">
        <w:rPr>
          <w:sz w:val="24"/>
          <w:lang w:val="ru-RU"/>
        </w:rPr>
        <w:t xml:space="preserve">Зона   регулирования  </w:t>
      </w:r>
      <w:r w:rsidRPr="003D2EA8">
        <w:rPr>
          <w:spacing w:val="33"/>
          <w:sz w:val="24"/>
          <w:lang w:val="ru-RU"/>
        </w:rPr>
        <w:t xml:space="preserve"> </w:t>
      </w:r>
      <w:r w:rsidRPr="003D2EA8">
        <w:rPr>
          <w:sz w:val="24"/>
          <w:lang w:val="ru-RU"/>
        </w:rPr>
        <w:t xml:space="preserve">застройки  </w:t>
      </w:r>
      <w:r w:rsidRPr="003D2EA8">
        <w:rPr>
          <w:spacing w:val="16"/>
          <w:sz w:val="24"/>
          <w:lang w:val="ru-RU"/>
        </w:rPr>
        <w:t xml:space="preserve"> </w:t>
      </w:r>
      <w:r w:rsidRPr="003D2EA8">
        <w:rPr>
          <w:sz w:val="24"/>
          <w:lang w:val="ru-RU"/>
        </w:rPr>
        <w:t>и</w:t>
      </w:r>
      <w:r w:rsidRPr="003D2EA8">
        <w:rPr>
          <w:sz w:val="24"/>
          <w:lang w:val="ru-RU"/>
        </w:rPr>
        <w:tab/>
        <w:t xml:space="preserve">хозяйственной  </w:t>
      </w:r>
      <w:r w:rsidRPr="003D2EA8">
        <w:rPr>
          <w:spacing w:val="12"/>
          <w:sz w:val="24"/>
          <w:lang w:val="ru-RU"/>
        </w:rPr>
        <w:t xml:space="preserve"> </w:t>
      </w:r>
      <w:r w:rsidRPr="003D2EA8">
        <w:rPr>
          <w:sz w:val="24"/>
          <w:lang w:val="ru-RU"/>
        </w:rPr>
        <w:t xml:space="preserve">деятельности  </w:t>
      </w:r>
      <w:r w:rsidRPr="003D2EA8">
        <w:rPr>
          <w:spacing w:val="12"/>
          <w:sz w:val="24"/>
          <w:lang w:val="ru-RU"/>
        </w:rPr>
        <w:t xml:space="preserve"> </w:t>
      </w:r>
      <w:r w:rsidRPr="003D2EA8">
        <w:rPr>
          <w:sz w:val="24"/>
          <w:lang w:val="ru-RU"/>
        </w:rPr>
        <w:t>"Усадьбы</w:t>
      </w:r>
      <w:r w:rsidRPr="003D2EA8">
        <w:rPr>
          <w:sz w:val="24"/>
          <w:lang w:val="ru-RU"/>
        </w:rPr>
        <w:t xml:space="preserve"> </w:t>
      </w:r>
      <w:r w:rsidRPr="003D2EA8">
        <w:rPr>
          <w:sz w:val="24"/>
          <w:lang w:val="ru-RU"/>
        </w:rPr>
        <w:t>Петровское-Дальнее" включает шесть участков 3, 4, 5, 6.1, 6.2,</w:t>
      </w:r>
      <w:r w:rsidRPr="003D2EA8">
        <w:rPr>
          <w:spacing w:val="-27"/>
          <w:sz w:val="24"/>
          <w:lang w:val="ru-RU"/>
        </w:rPr>
        <w:t xml:space="preserve"> </w:t>
      </w:r>
      <w:r w:rsidRPr="003D2EA8">
        <w:rPr>
          <w:sz w:val="24"/>
          <w:lang w:val="ru-RU"/>
        </w:rPr>
        <w:t>7.</w:t>
      </w:r>
    </w:p>
    <w:p w:rsidR="00CC4D02" w:rsidRPr="003D2EA8" w:rsidRDefault="003D2EA8">
      <w:pPr>
        <w:pStyle w:val="a3"/>
        <w:spacing w:before="1"/>
        <w:ind w:left="812" w:firstLine="0"/>
        <w:rPr>
          <w:lang w:val="ru-RU"/>
        </w:rPr>
      </w:pPr>
      <w:r w:rsidRPr="003D2EA8">
        <w:rPr>
          <w:lang w:val="ru-RU"/>
        </w:rPr>
        <w:t>Режим   использования   земель   в   границах   зоны   регулиров</w:t>
      </w:r>
      <w:r w:rsidRPr="003D2EA8">
        <w:rPr>
          <w:lang w:val="ru-RU"/>
        </w:rPr>
        <w:t>ания   застройки    и</w:t>
      </w:r>
    </w:p>
    <w:p w:rsidR="00CC4D02" w:rsidRPr="003D2EA8" w:rsidRDefault="00CC4D02">
      <w:pPr>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left="812" w:right="3120" w:hanging="710"/>
        <w:rPr>
          <w:lang w:val="ru-RU"/>
        </w:rPr>
      </w:pPr>
      <w:r w:rsidRPr="003D2EA8">
        <w:rPr>
          <w:lang w:val="ru-RU"/>
        </w:rPr>
        <w:t>хозяйственной деятельности "Усадьбы Петровское-Дальнее": Для всех участков запрещает:</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размещение объектов промышленного</w:t>
      </w:r>
      <w:r>
        <w:rPr>
          <w:spacing w:val="-15"/>
          <w:sz w:val="24"/>
        </w:rPr>
        <w:t xml:space="preserve"> </w:t>
      </w:r>
      <w:r>
        <w:rPr>
          <w:sz w:val="24"/>
        </w:rPr>
        <w:t>назначения;</w:t>
      </w:r>
    </w:p>
    <w:p w:rsidR="00CC4D02" w:rsidRPr="003D2EA8" w:rsidRDefault="003D2EA8">
      <w:pPr>
        <w:pStyle w:val="a4"/>
        <w:numPr>
          <w:ilvl w:val="0"/>
          <w:numId w:val="185"/>
        </w:numPr>
        <w:tabs>
          <w:tab w:val="left" w:pos="1238"/>
        </w:tabs>
        <w:spacing w:before="23" w:line="274" w:lineRule="exact"/>
        <w:ind w:right="116" w:firstLine="709"/>
        <w:rPr>
          <w:sz w:val="24"/>
          <w:lang w:val="ru-RU"/>
        </w:rPr>
      </w:pPr>
      <w:r w:rsidRPr="003D2EA8">
        <w:rPr>
          <w:sz w:val="24"/>
          <w:lang w:val="ru-RU"/>
        </w:rPr>
        <w:t>резко диссонансные архитектурные решения зданий и сооружений по форме, цвету отделочных материалов и цветовому</w:t>
      </w:r>
      <w:r w:rsidRPr="003D2EA8">
        <w:rPr>
          <w:spacing w:val="-16"/>
          <w:sz w:val="24"/>
          <w:lang w:val="ru-RU"/>
        </w:rPr>
        <w:t xml:space="preserve"> </w:t>
      </w:r>
      <w:r w:rsidRPr="003D2EA8">
        <w:rPr>
          <w:sz w:val="24"/>
          <w:lang w:val="ru-RU"/>
        </w:rPr>
        <w:t>решению;</w:t>
      </w:r>
    </w:p>
    <w:p w:rsidR="00CC4D02" w:rsidRDefault="003D2EA8">
      <w:pPr>
        <w:pStyle w:val="a4"/>
        <w:numPr>
          <w:ilvl w:val="0"/>
          <w:numId w:val="185"/>
        </w:numPr>
        <w:tabs>
          <w:tab w:val="left" w:pos="1237"/>
          <w:tab w:val="left" w:pos="1238"/>
        </w:tabs>
        <w:spacing w:before="21" w:line="274" w:lineRule="exact"/>
        <w:ind w:left="812" w:right="356" w:firstLine="0"/>
        <w:jc w:val="left"/>
        <w:rPr>
          <w:sz w:val="24"/>
        </w:rPr>
      </w:pPr>
      <w:r w:rsidRPr="003D2EA8">
        <w:rPr>
          <w:sz w:val="24"/>
          <w:lang w:val="ru-RU"/>
        </w:rPr>
        <w:t>возведение зданий с завершением кровли в виде башен, шпилей и</w:t>
      </w:r>
      <w:r w:rsidRPr="003D2EA8">
        <w:rPr>
          <w:spacing w:val="-25"/>
          <w:sz w:val="24"/>
          <w:lang w:val="ru-RU"/>
        </w:rPr>
        <w:t xml:space="preserve"> </w:t>
      </w:r>
      <w:r w:rsidRPr="003D2EA8">
        <w:rPr>
          <w:sz w:val="24"/>
          <w:lang w:val="ru-RU"/>
        </w:rPr>
        <w:t xml:space="preserve">подобного. </w:t>
      </w:r>
      <w:r>
        <w:rPr>
          <w:sz w:val="24"/>
        </w:rPr>
        <w:t>Для участков 3, 4</w:t>
      </w:r>
      <w:r>
        <w:rPr>
          <w:spacing w:val="-14"/>
          <w:sz w:val="24"/>
        </w:rPr>
        <w:t xml:space="preserve"> </w:t>
      </w:r>
      <w:r>
        <w:rPr>
          <w:sz w:val="24"/>
        </w:rPr>
        <w:t>запрещает:</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изменение исторической сложившейся</w:t>
      </w:r>
      <w:r w:rsidRPr="003D2EA8">
        <w:rPr>
          <w:sz w:val="24"/>
          <w:lang w:val="ru-RU"/>
        </w:rPr>
        <w:t xml:space="preserve"> планировочной</w:t>
      </w:r>
      <w:r w:rsidRPr="003D2EA8">
        <w:rPr>
          <w:spacing w:val="-25"/>
          <w:sz w:val="24"/>
          <w:lang w:val="ru-RU"/>
        </w:rPr>
        <w:t xml:space="preserve"> </w:t>
      </w:r>
      <w:r w:rsidRPr="003D2EA8">
        <w:rPr>
          <w:sz w:val="24"/>
          <w:lang w:val="ru-RU"/>
        </w:rPr>
        <w:t>структуры;</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застройку сохранившихся элементов планировочной структуры ландшафтного парка - склонов,</w:t>
      </w:r>
      <w:r w:rsidRPr="003D2EA8">
        <w:rPr>
          <w:spacing w:val="-6"/>
          <w:sz w:val="24"/>
          <w:lang w:val="ru-RU"/>
        </w:rPr>
        <w:t xml:space="preserve"> </w:t>
      </w:r>
      <w:r w:rsidRPr="003D2EA8">
        <w:rPr>
          <w:sz w:val="24"/>
          <w:lang w:val="ru-RU"/>
        </w:rPr>
        <w:t>аллей;</w:t>
      </w:r>
    </w:p>
    <w:p w:rsidR="00CC4D02" w:rsidRPr="003D2EA8" w:rsidRDefault="003D2EA8">
      <w:pPr>
        <w:pStyle w:val="a4"/>
        <w:numPr>
          <w:ilvl w:val="0"/>
          <w:numId w:val="185"/>
        </w:numPr>
        <w:tabs>
          <w:tab w:val="left" w:pos="1238"/>
        </w:tabs>
        <w:spacing w:before="24" w:line="274" w:lineRule="exact"/>
        <w:ind w:right="108" w:firstLine="709"/>
        <w:rPr>
          <w:sz w:val="24"/>
          <w:lang w:val="ru-RU"/>
        </w:rPr>
      </w:pPr>
      <w:r w:rsidRPr="003D2EA8">
        <w:rPr>
          <w:sz w:val="24"/>
          <w:lang w:val="ru-RU"/>
        </w:rPr>
        <w:t>размещение объектов промышленного назначения, многоквартирной жилой застройки;</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прокладку скоростных</w:t>
      </w:r>
      <w:r>
        <w:rPr>
          <w:spacing w:val="-9"/>
          <w:sz w:val="24"/>
        </w:rPr>
        <w:t xml:space="preserve"> </w:t>
      </w:r>
      <w:r>
        <w:rPr>
          <w:sz w:val="24"/>
        </w:rPr>
        <w:t>дорог;</w:t>
      </w:r>
    </w:p>
    <w:p w:rsidR="00CC4D02" w:rsidRPr="003D2EA8" w:rsidRDefault="003D2EA8">
      <w:pPr>
        <w:pStyle w:val="a4"/>
        <w:numPr>
          <w:ilvl w:val="0"/>
          <w:numId w:val="185"/>
        </w:numPr>
        <w:tabs>
          <w:tab w:val="left" w:pos="1238"/>
        </w:tabs>
        <w:ind w:right="111" w:firstLine="709"/>
        <w:rPr>
          <w:sz w:val="24"/>
          <w:lang w:val="ru-RU"/>
        </w:rPr>
      </w:pPr>
      <w:r w:rsidRPr="003D2EA8">
        <w:rPr>
          <w:sz w:val="24"/>
          <w:lang w:val="ru-RU"/>
        </w:rPr>
        <w:t>установку ЛЭП, башен телеком</w:t>
      </w:r>
      <w:r w:rsidRPr="003D2EA8">
        <w:rPr>
          <w:sz w:val="24"/>
          <w:lang w:val="ru-RU"/>
        </w:rPr>
        <w:t>муникаций, любых высотных элементов, нарушающих ландшафтно-видовые раскрытия на усадебный</w:t>
      </w:r>
      <w:r w:rsidRPr="003D2EA8">
        <w:rPr>
          <w:spacing w:val="-20"/>
          <w:sz w:val="24"/>
          <w:lang w:val="ru-RU"/>
        </w:rPr>
        <w:t xml:space="preserve"> </w:t>
      </w:r>
      <w:r w:rsidRPr="003D2EA8">
        <w:rPr>
          <w:sz w:val="24"/>
          <w:lang w:val="ru-RU"/>
        </w:rPr>
        <w:t>комплекс.</w:t>
      </w:r>
    </w:p>
    <w:p w:rsidR="00CC4D02" w:rsidRDefault="003D2EA8">
      <w:pPr>
        <w:pStyle w:val="a3"/>
        <w:spacing w:line="274" w:lineRule="exact"/>
        <w:ind w:left="812" w:firstLine="0"/>
      </w:pPr>
      <w:r>
        <w:t>Для участка 6.1 запрещает:</w:t>
      </w:r>
    </w:p>
    <w:p w:rsidR="00CC4D02" w:rsidRPr="003D2EA8" w:rsidRDefault="003D2EA8">
      <w:pPr>
        <w:pStyle w:val="a4"/>
        <w:numPr>
          <w:ilvl w:val="0"/>
          <w:numId w:val="185"/>
        </w:numPr>
        <w:tabs>
          <w:tab w:val="left" w:pos="1237"/>
          <w:tab w:val="left" w:pos="1238"/>
        </w:tabs>
        <w:spacing w:before="24" w:line="274" w:lineRule="exact"/>
        <w:ind w:left="812" w:right="4467" w:firstLine="0"/>
        <w:jc w:val="left"/>
        <w:rPr>
          <w:sz w:val="24"/>
          <w:lang w:val="ru-RU"/>
        </w:rPr>
      </w:pPr>
      <w:r w:rsidRPr="003D2EA8">
        <w:rPr>
          <w:sz w:val="24"/>
          <w:lang w:val="ru-RU"/>
        </w:rPr>
        <w:t>установку вышек телекоммуникаций. Для участка 6.2</w:t>
      </w:r>
      <w:r w:rsidRPr="003D2EA8">
        <w:rPr>
          <w:spacing w:val="-12"/>
          <w:sz w:val="24"/>
          <w:lang w:val="ru-RU"/>
        </w:rPr>
        <w:t xml:space="preserve"> </w:t>
      </w:r>
      <w:r w:rsidRPr="003D2EA8">
        <w:rPr>
          <w:sz w:val="24"/>
          <w:lang w:val="ru-RU"/>
        </w:rPr>
        <w:t>запрещает:</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установку вышек</w:t>
      </w:r>
      <w:r>
        <w:rPr>
          <w:spacing w:val="-16"/>
          <w:sz w:val="24"/>
        </w:rPr>
        <w:t xml:space="preserve"> </w:t>
      </w:r>
      <w:r>
        <w:rPr>
          <w:sz w:val="24"/>
        </w:rPr>
        <w:t>телекоммуникаций;</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размещение объектов инженерной инфраструктуры, обладающих доминирующими элементами (трубы котельных, мачты</w:t>
      </w:r>
      <w:r w:rsidRPr="003D2EA8">
        <w:rPr>
          <w:spacing w:val="-24"/>
          <w:sz w:val="24"/>
          <w:lang w:val="ru-RU"/>
        </w:rPr>
        <w:t xml:space="preserve"> </w:t>
      </w:r>
      <w:r w:rsidRPr="003D2EA8">
        <w:rPr>
          <w:sz w:val="24"/>
          <w:lang w:val="ru-RU"/>
        </w:rPr>
        <w:t>освещения).</w:t>
      </w:r>
    </w:p>
    <w:p w:rsidR="00CC4D02" w:rsidRPr="003D2EA8" w:rsidRDefault="003D2EA8">
      <w:pPr>
        <w:pStyle w:val="a3"/>
        <w:spacing w:line="274" w:lineRule="exact"/>
        <w:ind w:left="812" w:firstLine="0"/>
        <w:rPr>
          <w:lang w:val="ru-RU"/>
        </w:rPr>
      </w:pPr>
      <w:r w:rsidRPr="003D2EA8">
        <w:rPr>
          <w:lang w:val="ru-RU"/>
        </w:rPr>
        <w:t>Для участка 3 режим "Р-1" предусматривает:</w:t>
      </w:r>
    </w:p>
    <w:p w:rsidR="00CC4D02" w:rsidRPr="003D2EA8" w:rsidRDefault="003D2EA8">
      <w:pPr>
        <w:pStyle w:val="a4"/>
        <w:numPr>
          <w:ilvl w:val="0"/>
          <w:numId w:val="185"/>
        </w:numPr>
        <w:tabs>
          <w:tab w:val="left" w:pos="1238"/>
        </w:tabs>
        <w:spacing w:before="2"/>
        <w:ind w:right="106" w:firstLine="709"/>
        <w:rPr>
          <w:sz w:val="24"/>
          <w:lang w:val="ru-RU"/>
        </w:rPr>
      </w:pPr>
      <w:r w:rsidRPr="003D2EA8">
        <w:rPr>
          <w:sz w:val="24"/>
          <w:lang w:val="ru-RU"/>
        </w:rPr>
        <w:t>благоустройство, озеленение улиц села и участков, прокладку коммуникаций, необходимых для функ</w:t>
      </w:r>
      <w:r w:rsidRPr="003D2EA8">
        <w:rPr>
          <w:sz w:val="24"/>
          <w:lang w:val="ru-RU"/>
        </w:rPr>
        <w:t>ционирования</w:t>
      </w:r>
      <w:r w:rsidRPr="003D2EA8">
        <w:rPr>
          <w:spacing w:val="-12"/>
          <w:sz w:val="24"/>
          <w:lang w:val="ru-RU"/>
        </w:rPr>
        <w:t xml:space="preserve"> </w:t>
      </w:r>
      <w:r w:rsidRPr="003D2EA8">
        <w:rPr>
          <w:sz w:val="24"/>
          <w:lang w:val="ru-RU"/>
        </w:rPr>
        <w:t>села.</w:t>
      </w:r>
    </w:p>
    <w:p w:rsidR="00CC4D02" w:rsidRPr="003D2EA8" w:rsidRDefault="003D2EA8">
      <w:pPr>
        <w:pStyle w:val="a3"/>
        <w:ind w:left="812" w:right="4127" w:firstLine="0"/>
        <w:rPr>
          <w:lang w:val="ru-RU"/>
        </w:rPr>
      </w:pPr>
      <w:r w:rsidRPr="003D2EA8">
        <w:rPr>
          <w:lang w:val="ru-RU"/>
        </w:rPr>
        <w:t>Для участка 4 режим "Р-2" предусматривает: создание парков, рекреационных зон;</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включение сохранившихся участков ландшафтного парка в архитектурно- планировочную организацию территорий сложившихся функциональных зон как природной художест</w:t>
      </w:r>
      <w:r w:rsidRPr="003D2EA8">
        <w:rPr>
          <w:sz w:val="24"/>
          <w:lang w:val="ru-RU"/>
        </w:rPr>
        <w:t>венной</w:t>
      </w:r>
      <w:r w:rsidRPr="003D2EA8">
        <w:rPr>
          <w:spacing w:val="-11"/>
          <w:sz w:val="24"/>
          <w:lang w:val="ru-RU"/>
        </w:rPr>
        <w:t xml:space="preserve"> </w:t>
      </w:r>
      <w:r w:rsidRPr="003D2EA8">
        <w:rPr>
          <w:sz w:val="24"/>
          <w:lang w:val="ru-RU"/>
        </w:rPr>
        <w:t>доминанты;</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использование сохранившихся элементов планировочной структуры ландшафтного парка "Усадьбы Петровское-Дальнее" - аллей для организации подходов и подъездов к объектам отдыха и участкам</w:t>
      </w:r>
      <w:r w:rsidRPr="003D2EA8">
        <w:rPr>
          <w:spacing w:val="-14"/>
          <w:sz w:val="24"/>
          <w:lang w:val="ru-RU"/>
        </w:rPr>
        <w:t xml:space="preserve"> </w:t>
      </w:r>
      <w:r w:rsidRPr="003D2EA8">
        <w:rPr>
          <w:sz w:val="24"/>
          <w:lang w:val="ru-RU"/>
        </w:rPr>
        <w:t>дач;</w:t>
      </w:r>
    </w:p>
    <w:p w:rsidR="00CC4D02" w:rsidRPr="003D2EA8" w:rsidRDefault="003D2EA8">
      <w:pPr>
        <w:pStyle w:val="a4"/>
        <w:numPr>
          <w:ilvl w:val="0"/>
          <w:numId w:val="185"/>
        </w:numPr>
        <w:tabs>
          <w:tab w:val="left" w:pos="1237"/>
          <w:tab w:val="left" w:pos="1238"/>
        </w:tabs>
        <w:spacing w:before="2"/>
        <w:ind w:left="1237" w:hanging="425"/>
        <w:jc w:val="left"/>
        <w:rPr>
          <w:sz w:val="24"/>
          <w:lang w:val="ru-RU"/>
        </w:rPr>
      </w:pPr>
      <w:r w:rsidRPr="003D2EA8">
        <w:rPr>
          <w:sz w:val="24"/>
          <w:lang w:val="ru-RU"/>
        </w:rPr>
        <w:t>проведение работ по благоустройству и озеленению</w:t>
      </w:r>
      <w:r w:rsidRPr="003D2EA8">
        <w:rPr>
          <w:spacing w:val="-18"/>
          <w:sz w:val="24"/>
          <w:lang w:val="ru-RU"/>
        </w:rPr>
        <w:t xml:space="preserve"> </w:t>
      </w:r>
      <w:r w:rsidRPr="003D2EA8">
        <w:rPr>
          <w:sz w:val="24"/>
          <w:lang w:val="ru-RU"/>
        </w:rPr>
        <w:t>территории;</w:t>
      </w:r>
    </w:p>
    <w:p w:rsidR="00CC4D02" w:rsidRPr="003D2EA8" w:rsidRDefault="003D2EA8">
      <w:pPr>
        <w:pStyle w:val="a4"/>
        <w:numPr>
          <w:ilvl w:val="0"/>
          <w:numId w:val="185"/>
        </w:numPr>
        <w:tabs>
          <w:tab w:val="left" w:pos="1238"/>
        </w:tabs>
        <w:spacing w:before="1"/>
        <w:ind w:right="108" w:firstLine="709"/>
        <w:rPr>
          <w:sz w:val="24"/>
          <w:lang w:val="ru-RU"/>
        </w:rPr>
      </w:pPr>
      <w:r w:rsidRPr="003D2EA8">
        <w:rPr>
          <w:sz w:val="24"/>
          <w:lang w:val="ru-RU"/>
        </w:rPr>
        <w:t>прокладку инженерных коммуникаций, строительство объектов инженерной инфраструктуры, необходимых для функционирования сохраняемой и проектируемой застройки;</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освоение участков под дачное и иное строительство на основе подеревной съемки с составл</w:t>
      </w:r>
      <w:r w:rsidRPr="003D2EA8">
        <w:rPr>
          <w:sz w:val="24"/>
          <w:lang w:val="ru-RU"/>
        </w:rPr>
        <w:t>ением перечетной ведомости, с заключением по зеленым насаждениям, подлежащим сохранению, пересадке и</w:t>
      </w:r>
      <w:r w:rsidRPr="003D2EA8">
        <w:rPr>
          <w:spacing w:val="-18"/>
          <w:sz w:val="24"/>
          <w:lang w:val="ru-RU"/>
        </w:rPr>
        <w:t xml:space="preserve"> </w:t>
      </w:r>
      <w:r w:rsidRPr="003D2EA8">
        <w:rPr>
          <w:sz w:val="24"/>
          <w:lang w:val="ru-RU"/>
        </w:rPr>
        <w:t>вырубке;</w:t>
      </w:r>
    </w:p>
    <w:p w:rsidR="00CC4D02" w:rsidRPr="003D2EA8" w:rsidRDefault="003D2EA8">
      <w:pPr>
        <w:pStyle w:val="a4"/>
        <w:numPr>
          <w:ilvl w:val="0"/>
          <w:numId w:val="185"/>
        </w:numPr>
        <w:tabs>
          <w:tab w:val="left" w:pos="1238"/>
        </w:tabs>
        <w:spacing w:before="2"/>
        <w:ind w:right="112" w:firstLine="709"/>
        <w:rPr>
          <w:sz w:val="24"/>
          <w:lang w:val="ru-RU"/>
        </w:rPr>
      </w:pPr>
      <w:r w:rsidRPr="003D2EA8">
        <w:rPr>
          <w:sz w:val="24"/>
          <w:lang w:val="ru-RU"/>
        </w:rPr>
        <w:t>санитарные и реконструктивные рубки деревьев, компенсационное озеленение, проведение лечебных работ по старовозрастным</w:t>
      </w:r>
      <w:r w:rsidRPr="003D2EA8">
        <w:rPr>
          <w:spacing w:val="-17"/>
          <w:sz w:val="24"/>
          <w:lang w:val="ru-RU"/>
        </w:rPr>
        <w:t xml:space="preserve"> </w:t>
      </w:r>
      <w:r w:rsidRPr="003D2EA8">
        <w:rPr>
          <w:sz w:val="24"/>
          <w:lang w:val="ru-RU"/>
        </w:rPr>
        <w:t>деревьям;</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возведение строен</w:t>
      </w:r>
      <w:r w:rsidRPr="003D2EA8">
        <w:rPr>
          <w:sz w:val="24"/>
          <w:lang w:val="ru-RU"/>
        </w:rPr>
        <w:t>ий на полянах с минимальной вырубкой</w:t>
      </w:r>
      <w:r w:rsidRPr="003D2EA8">
        <w:rPr>
          <w:spacing w:val="-23"/>
          <w:sz w:val="24"/>
          <w:lang w:val="ru-RU"/>
        </w:rPr>
        <w:t xml:space="preserve"> </w:t>
      </w:r>
      <w:r w:rsidRPr="003D2EA8">
        <w:rPr>
          <w:sz w:val="24"/>
          <w:lang w:val="ru-RU"/>
        </w:rPr>
        <w:t>деревьев;</w:t>
      </w:r>
    </w:p>
    <w:p w:rsidR="00CC4D02" w:rsidRPr="003D2EA8" w:rsidRDefault="003D2EA8">
      <w:pPr>
        <w:pStyle w:val="a4"/>
        <w:numPr>
          <w:ilvl w:val="0"/>
          <w:numId w:val="185"/>
        </w:numPr>
        <w:tabs>
          <w:tab w:val="left" w:pos="1238"/>
        </w:tabs>
        <w:spacing w:before="1"/>
        <w:ind w:right="102" w:firstLine="709"/>
        <w:rPr>
          <w:sz w:val="24"/>
          <w:lang w:val="ru-RU"/>
        </w:rPr>
      </w:pPr>
      <w:r w:rsidRPr="003D2EA8">
        <w:rPr>
          <w:sz w:val="24"/>
          <w:lang w:val="ru-RU"/>
        </w:rPr>
        <w:t>проведение специальных работ по сохранению ценной древесно-кустарниковой растительности и почвенного покрова на период освоения участков (установка коробов, заборов,</w:t>
      </w:r>
      <w:r w:rsidRPr="003D2EA8">
        <w:rPr>
          <w:spacing w:val="-6"/>
          <w:sz w:val="24"/>
          <w:lang w:val="ru-RU"/>
        </w:rPr>
        <w:t xml:space="preserve"> </w:t>
      </w:r>
      <w:r w:rsidRPr="003D2EA8">
        <w:rPr>
          <w:sz w:val="24"/>
          <w:lang w:val="ru-RU"/>
        </w:rPr>
        <w:t>настилов);</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воссоздание утраченных малых арх</w:t>
      </w:r>
      <w:r w:rsidRPr="003D2EA8">
        <w:rPr>
          <w:sz w:val="24"/>
          <w:lang w:val="ru-RU"/>
        </w:rPr>
        <w:t>итектурных форм -</w:t>
      </w:r>
      <w:r w:rsidRPr="003D2EA8">
        <w:rPr>
          <w:spacing w:val="-20"/>
          <w:sz w:val="24"/>
          <w:lang w:val="ru-RU"/>
        </w:rPr>
        <w:t xml:space="preserve"> </w:t>
      </w:r>
      <w:r w:rsidRPr="003D2EA8">
        <w:rPr>
          <w:sz w:val="24"/>
          <w:lang w:val="ru-RU"/>
        </w:rPr>
        <w:t>беседок;</w:t>
      </w:r>
    </w:p>
    <w:p w:rsidR="00CC4D02" w:rsidRPr="003D2EA8" w:rsidRDefault="003D2EA8">
      <w:pPr>
        <w:pStyle w:val="a4"/>
        <w:numPr>
          <w:ilvl w:val="0"/>
          <w:numId w:val="185"/>
        </w:numPr>
        <w:tabs>
          <w:tab w:val="left" w:pos="1238"/>
        </w:tabs>
        <w:spacing w:before="1"/>
        <w:ind w:right="102" w:firstLine="709"/>
        <w:rPr>
          <w:sz w:val="24"/>
          <w:lang w:val="ru-RU"/>
        </w:rPr>
      </w:pPr>
      <w:r w:rsidRPr="003D2EA8">
        <w:rPr>
          <w:sz w:val="24"/>
          <w:lang w:val="ru-RU"/>
        </w:rPr>
        <w:t>сохранение "паркового фасада" территории, обеспечивающего минимальное внедрение современной застройки в ландшафтно-видовые раскрытия по основным секторам обзора усадебного</w:t>
      </w:r>
      <w:r w:rsidRPr="003D2EA8">
        <w:rPr>
          <w:spacing w:val="-11"/>
          <w:sz w:val="24"/>
          <w:lang w:val="ru-RU"/>
        </w:rPr>
        <w:t xml:space="preserve"> </w:t>
      </w:r>
      <w:r w:rsidRPr="003D2EA8">
        <w:rPr>
          <w:sz w:val="24"/>
          <w:lang w:val="ru-RU"/>
        </w:rPr>
        <w:t>комплекса;</w:t>
      </w:r>
    </w:p>
    <w:p w:rsidR="00CC4D02" w:rsidRPr="003D2EA8" w:rsidRDefault="003D2EA8">
      <w:pPr>
        <w:pStyle w:val="a4"/>
        <w:numPr>
          <w:ilvl w:val="0"/>
          <w:numId w:val="185"/>
        </w:numPr>
        <w:tabs>
          <w:tab w:val="left" w:pos="1238"/>
        </w:tabs>
        <w:spacing w:before="24" w:line="274" w:lineRule="exact"/>
        <w:ind w:right="107" w:firstLine="709"/>
        <w:rPr>
          <w:sz w:val="24"/>
          <w:lang w:val="ru-RU"/>
        </w:rPr>
      </w:pPr>
      <w:r w:rsidRPr="003D2EA8">
        <w:rPr>
          <w:sz w:val="24"/>
          <w:lang w:val="ru-RU"/>
        </w:rPr>
        <w:t>создание озелененных буферных зон на участке Д</w:t>
      </w:r>
      <w:r w:rsidRPr="003D2EA8">
        <w:rPr>
          <w:sz w:val="24"/>
          <w:lang w:val="ru-RU"/>
        </w:rPr>
        <w:t xml:space="preserve">НТ "Старица" шириной не менее   10   м   по   границам   частных   владений   дач   для   обеспечения  </w:t>
      </w:r>
      <w:r w:rsidRPr="003D2EA8">
        <w:rPr>
          <w:spacing w:val="3"/>
          <w:sz w:val="24"/>
          <w:lang w:val="ru-RU"/>
        </w:rPr>
        <w:t xml:space="preserve"> </w:t>
      </w:r>
      <w:r w:rsidRPr="003D2EA8">
        <w:rPr>
          <w:sz w:val="24"/>
          <w:lang w:val="ru-RU"/>
        </w:rPr>
        <w:t>нейтрализации</w:t>
      </w:r>
    </w:p>
    <w:p w:rsidR="00CC4D02" w:rsidRPr="003D2EA8" w:rsidRDefault="00CC4D02">
      <w:pPr>
        <w:pStyle w:val="a3"/>
        <w:spacing w:before="2"/>
        <w:ind w:left="0" w:firstLine="0"/>
        <w:rPr>
          <w:sz w:val="21"/>
          <w:lang w:val="ru-RU"/>
        </w:rPr>
      </w:pPr>
    </w:p>
    <w:p w:rsidR="00CC4D02" w:rsidRPr="003D2EA8" w:rsidRDefault="003D2EA8">
      <w:pPr>
        <w:pStyle w:val="a3"/>
        <w:ind w:left="930" w:right="225" w:firstLine="0"/>
        <w:jc w:val="center"/>
        <w:rPr>
          <w:lang w:val="ru-RU"/>
        </w:rPr>
      </w:pPr>
      <w:r w:rsidRPr="003D2EA8">
        <w:rPr>
          <w:lang w:val="ru-RU"/>
        </w:rPr>
        <w:t>87</w:t>
      </w:r>
    </w:p>
    <w:p w:rsidR="00CC4D02" w:rsidRPr="003D2EA8" w:rsidRDefault="00CC4D02">
      <w:pPr>
        <w:jc w:val="center"/>
        <w:rPr>
          <w:lang w:val="ru-RU"/>
        </w:rPr>
        <w:sectPr w:rsidR="00CC4D02" w:rsidRPr="003D2EA8">
          <w:footerReference w:type="default" r:id="rId65"/>
          <w:pgSz w:w="11910" w:h="16850"/>
          <w:pgMar w:top="1060" w:right="740" w:bottom="280" w:left="1600" w:header="0" w:footer="0" w:gutter="0"/>
          <w:cols w:space="720"/>
        </w:sectPr>
      </w:pPr>
    </w:p>
    <w:p w:rsidR="00CC4D02" w:rsidRPr="003D2EA8" w:rsidRDefault="003D2EA8">
      <w:pPr>
        <w:pStyle w:val="a3"/>
        <w:spacing w:before="65"/>
        <w:ind w:firstLine="0"/>
        <w:rPr>
          <w:lang w:val="ru-RU"/>
        </w:rPr>
      </w:pPr>
      <w:r w:rsidRPr="003D2EA8">
        <w:rPr>
          <w:lang w:val="ru-RU"/>
        </w:rPr>
        <w:t>современной застройки по основным секторам обзора усадебного комплекса.</w:t>
      </w:r>
    </w:p>
    <w:p w:rsidR="00CC4D02" w:rsidRPr="003D2EA8" w:rsidRDefault="003D2EA8">
      <w:pPr>
        <w:pStyle w:val="a3"/>
        <w:spacing w:before="1" w:line="275" w:lineRule="exact"/>
        <w:ind w:left="812" w:firstLine="0"/>
        <w:rPr>
          <w:lang w:val="ru-RU"/>
        </w:rPr>
      </w:pPr>
      <w:r w:rsidRPr="003D2EA8">
        <w:rPr>
          <w:lang w:val="ru-RU"/>
        </w:rPr>
        <w:t>Для участка 5 режим "Р-3" предусматривает:</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благоустройство, озеленение улиц села и участков, прокладку коммуникаций, необходимых для функционирования</w:t>
      </w:r>
      <w:r w:rsidRPr="003D2EA8">
        <w:rPr>
          <w:spacing w:val="-12"/>
          <w:sz w:val="24"/>
          <w:lang w:val="ru-RU"/>
        </w:rPr>
        <w:t xml:space="preserve"> </w:t>
      </w:r>
      <w:r w:rsidRPr="003D2EA8">
        <w:rPr>
          <w:sz w:val="24"/>
          <w:lang w:val="ru-RU"/>
        </w:rPr>
        <w:t>села.</w:t>
      </w:r>
    </w:p>
    <w:p w:rsidR="00CC4D02" w:rsidRPr="003D2EA8" w:rsidRDefault="003D2EA8">
      <w:pPr>
        <w:pStyle w:val="a3"/>
        <w:spacing w:line="274" w:lineRule="exact"/>
        <w:ind w:left="812" w:firstLine="0"/>
        <w:rPr>
          <w:lang w:val="ru-RU"/>
        </w:rPr>
      </w:pPr>
      <w:r w:rsidRPr="003D2EA8">
        <w:rPr>
          <w:lang w:val="ru-RU"/>
        </w:rPr>
        <w:t>Для участков 6.1 и 6.2 режим "Р-4" предусматривает:</w:t>
      </w:r>
    </w:p>
    <w:p w:rsidR="00CC4D02" w:rsidRDefault="003D2EA8">
      <w:pPr>
        <w:pStyle w:val="a4"/>
        <w:numPr>
          <w:ilvl w:val="0"/>
          <w:numId w:val="185"/>
        </w:numPr>
        <w:tabs>
          <w:tab w:val="left" w:pos="1237"/>
          <w:tab w:val="left" w:pos="1238"/>
        </w:tabs>
        <w:spacing w:before="2"/>
        <w:ind w:left="1237" w:hanging="425"/>
        <w:jc w:val="left"/>
        <w:rPr>
          <w:sz w:val="24"/>
        </w:rPr>
      </w:pPr>
      <w:r>
        <w:rPr>
          <w:sz w:val="24"/>
        </w:rPr>
        <w:t>благоустройство, озеленение</w:t>
      </w:r>
      <w:r>
        <w:rPr>
          <w:spacing w:val="-12"/>
          <w:sz w:val="24"/>
        </w:rPr>
        <w:t xml:space="preserve"> </w:t>
      </w:r>
      <w:r>
        <w:rPr>
          <w:sz w:val="24"/>
        </w:rPr>
        <w:t>территории;</w:t>
      </w:r>
    </w:p>
    <w:p w:rsidR="00CC4D02" w:rsidRPr="003D2EA8" w:rsidRDefault="003D2EA8">
      <w:pPr>
        <w:pStyle w:val="a4"/>
        <w:numPr>
          <w:ilvl w:val="0"/>
          <w:numId w:val="185"/>
        </w:numPr>
        <w:tabs>
          <w:tab w:val="left" w:pos="1238"/>
        </w:tabs>
        <w:spacing w:before="23" w:line="274" w:lineRule="exact"/>
        <w:ind w:right="108" w:firstLine="709"/>
        <w:rPr>
          <w:sz w:val="24"/>
          <w:lang w:val="ru-RU"/>
        </w:rPr>
      </w:pPr>
      <w:r w:rsidRPr="003D2EA8">
        <w:rPr>
          <w:sz w:val="24"/>
          <w:lang w:val="ru-RU"/>
        </w:rPr>
        <w:t>расширение Ильинского шоссе, исключающее негативное</w:t>
      </w:r>
      <w:r w:rsidRPr="003D2EA8">
        <w:rPr>
          <w:sz w:val="24"/>
          <w:lang w:val="ru-RU"/>
        </w:rPr>
        <w:t xml:space="preserve"> влияние на объекты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1" w:line="274" w:lineRule="exact"/>
        <w:ind w:right="109" w:firstLine="709"/>
        <w:rPr>
          <w:sz w:val="24"/>
          <w:lang w:val="ru-RU"/>
        </w:rPr>
      </w:pPr>
      <w:r w:rsidRPr="003D2EA8">
        <w:rPr>
          <w:sz w:val="24"/>
          <w:lang w:val="ru-RU"/>
        </w:rPr>
        <w:t xml:space="preserve">использование участка </w:t>
      </w:r>
      <w:r w:rsidRPr="003D2EA8">
        <w:rPr>
          <w:spacing w:val="-3"/>
          <w:sz w:val="24"/>
          <w:lang w:val="ru-RU"/>
        </w:rPr>
        <w:t xml:space="preserve">ОАО </w:t>
      </w:r>
      <w:r w:rsidRPr="003D2EA8">
        <w:rPr>
          <w:sz w:val="24"/>
          <w:lang w:val="ru-RU"/>
        </w:rPr>
        <w:t>"Биомед" им. И.И. Мечникова в соответствии с  его функциональным назначением, утвержденным в составе Генерального</w:t>
      </w:r>
      <w:r w:rsidRPr="003D2EA8">
        <w:rPr>
          <w:spacing w:val="-30"/>
          <w:sz w:val="24"/>
          <w:lang w:val="ru-RU"/>
        </w:rPr>
        <w:t xml:space="preserve"> </w:t>
      </w:r>
      <w:r w:rsidRPr="003D2EA8">
        <w:rPr>
          <w:sz w:val="24"/>
          <w:lang w:val="ru-RU"/>
        </w:rPr>
        <w:t>плана;</w:t>
      </w:r>
    </w:p>
    <w:p w:rsidR="00CC4D02" w:rsidRPr="003D2EA8" w:rsidRDefault="003D2EA8">
      <w:pPr>
        <w:pStyle w:val="a4"/>
        <w:numPr>
          <w:ilvl w:val="0"/>
          <w:numId w:val="185"/>
        </w:numPr>
        <w:tabs>
          <w:tab w:val="left" w:pos="1238"/>
        </w:tabs>
        <w:spacing w:before="21" w:line="274" w:lineRule="exact"/>
        <w:ind w:right="102" w:firstLine="709"/>
        <w:rPr>
          <w:sz w:val="24"/>
          <w:lang w:val="ru-RU"/>
        </w:rPr>
      </w:pPr>
      <w:r w:rsidRPr="003D2EA8">
        <w:rPr>
          <w:sz w:val="24"/>
          <w:lang w:val="ru-RU"/>
        </w:rPr>
        <w:t>прокладку инженерных коммуникаций, необходимых для функционирования существующей и проектируемой</w:t>
      </w:r>
      <w:r w:rsidRPr="003D2EA8">
        <w:rPr>
          <w:spacing w:val="-16"/>
          <w:sz w:val="24"/>
          <w:lang w:val="ru-RU"/>
        </w:rPr>
        <w:t xml:space="preserve"> </w:t>
      </w:r>
      <w:r w:rsidRPr="003D2EA8">
        <w:rPr>
          <w:sz w:val="24"/>
          <w:lang w:val="ru-RU"/>
        </w:rPr>
        <w:t>застройки.</w:t>
      </w:r>
    </w:p>
    <w:p w:rsidR="00CC4D02" w:rsidRPr="003D2EA8" w:rsidRDefault="003D2EA8">
      <w:pPr>
        <w:pStyle w:val="a3"/>
        <w:spacing w:line="275" w:lineRule="exact"/>
        <w:ind w:left="812" w:firstLine="0"/>
        <w:rPr>
          <w:lang w:val="ru-RU"/>
        </w:rPr>
      </w:pPr>
      <w:r w:rsidRPr="003D2EA8">
        <w:rPr>
          <w:lang w:val="ru-RU"/>
        </w:rPr>
        <w:t>Для участка 7 режим "Р-5" предусматривает:</w:t>
      </w:r>
    </w:p>
    <w:p w:rsidR="00CC4D02" w:rsidRPr="003D2EA8" w:rsidRDefault="003D2EA8">
      <w:pPr>
        <w:pStyle w:val="a4"/>
        <w:numPr>
          <w:ilvl w:val="0"/>
          <w:numId w:val="185"/>
        </w:numPr>
        <w:tabs>
          <w:tab w:val="left" w:pos="1238"/>
        </w:tabs>
        <w:spacing w:before="24" w:line="274" w:lineRule="exact"/>
        <w:ind w:right="104" w:firstLine="709"/>
        <w:rPr>
          <w:sz w:val="24"/>
          <w:lang w:val="ru-RU"/>
        </w:rPr>
      </w:pPr>
      <w:r w:rsidRPr="003D2EA8">
        <w:rPr>
          <w:sz w:val="24"/>
          <w:lang w:val="ru-RU"/>
        </w:rPr>
        <w:t>использование участков по назначению - земли сельскохозяйственного назначения;</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перевод земель в земли нас</w:t>
      </w:r>
      <w:r w:rsidRPr="003D2EA8">
        <w:rPr>
          <w:sz w:val="24"/>
          <w:lang w:val="ru-RU"/>
        </w:rPr>
        <w:t>еленных</w:t>
      </w:r>
      <w:r w:rsidRPr="003D2EA8">
        <w:rPr>
          <w:spacing w:val="-15"/>
          <w:sz w:val="24"/>
          <w:lang w:val="ru-RU"/>
        </w:rPr>
        <w:t xml:space="preserve"> </w:t>
      </w:r>
      <w:r w:rsidRPr="003D2EA8">
        <w:rPr>
          <w:sz w:val="24"/>
          <w:lang w:val="ru-RU"/>
        </w:rPr>
        <w:t>пунктов;</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благоустройство, озеленение улиц, участков, прокладку инженерных коммуникаций, необходимых для функционирования сохраняемой и проектируемой застройки;</w:t>
      </w:r>
    </w:p>
    <w:p w:rsidR="00CC4D02" w:rsidRPr="003D2EA8" w:rsidRDefault="003D2EA8">
      <w:pPr>
        <w:pStyle w:val="a4"/>
        <w:numPr>
          <w:ilvl w:val="0"/>
          <w:numId w:val="185"/>
        </w:numPr>
        <w:tabs>
          <w:tab w:val="left" w:pos="1238"/>
        </w:tabs>
        <w:spacing w:before="2"/>
        <w:ind w:right="105" w:firstLine="709"/>
        <w:rPr>
          <w:sz w:val="24"/>
          <w:lang w:val="ru-RU"/>
        </w:rPr>
      </w:pPr>
      <w:r w:rsidRPr="003D2EA8">
        <w:rPr>
          <w:sz w:val="24"/>
          <w:lang w:val="ru-RU"/>
        </w:rPr>
        <w:t>организацию дополнительного выезда основного потока автомобилей с территории на автомоби</w:t>
      </w:r>
      <w:r w:rsidRPr="003D2EA8">
        <w:rPr>
          <w:sz w:val="24"/>
          <w:lang w:val="ru-RU"/>
        </w:rPr>
        <w:t>льную дорогу "Балтия" и Ильинского шоссе, минуя центральную часть села</w:t>
      </w:r>
      <w:r w:rsidRPr="003D2EA8">
        <w:rPr>
          <w:spacing w:val="-13"/>
          <w:sz w:val="24"/>
          <w:lang w:val="ru-RU"/>
        </w:rPr>
        <w:t xml:space="preserve"> </w:t>
      </w:r>
      <w:r w:rsidRPr="003D2EA8">
        <w:rPr>
          <w:sz w:val="24"/>
          <w:lang w:val="ru-RU"/>
        </w:rPr>
        <w:t>Петрово-Дальнее.</w:t>
      </w:r>
    </w:p>
    <w:p w:rsidR="00CC4D02" w:rsidRPr="003D2EA8" w:rsidRDefault="003D2EA8">
      <w:pPr>
        <w:pStyle w:val="a4"/>
        <w:numPr>
          <w:ilvl w:val="0"/>
          <w:numId w:val="180"/>
        </w:numPr>
        <w:tabs>
          <w:tab w:val="left" w:pos="1238"/>
        </w:tabs>
        <w:spacing w:before="6" w:line="274" w:lineRule="exact"/>
        <w:ind w:right="108" w:firstLine="709"/>
        <w:jc w:val="both"/>
        <w:rPr>
          <w:sz w:val="24"/>
          <w:lang w:val="ru-RU"/>
        </w:rPr>
      </w:pPr>
      <w:r w:rsidRPr="003D2EA8">
        <w:rPr>
          <w:sz w:val="24"/>
          <w:lang w:val="ru-RU"/>
        </w:rPr>
        <w:t>Градостроительный регламент в границах зоны регулирования застройки и хозяйственной деятельности "Усадьбы</w:t>
      </w:r>
      <w:r w:rsidRPr="003D2EA8">
        <w:rPr>
          <w:spacing w:val="-24"/>
          <w:sz w:val="24"/>
          <w:lang w:val="ru-RU"/>
        </w:rPr>
        <w:t xml:space="preserve"> </w:t>
      </w:r>
      <w:r w:rsidRPr="003D2EA8">
        <w:rPr>
          <w:sz w:val="24"/>
          <w:lang w:val="ru-RU"/>
        </w:rPr>
        <w:t>Петровское-Дальнее":</w:t>
      </w:r>
    </w:p>
    <w:p w:rsidR="00CC4D02" w:rsidRPr="003D2EA8" w:rsidRDefault="003D2EA8">
      <w:pPr>
        <w:pStyle w:val="a3"/>
        <w:spacing w:line="274" w:lineRule="exact"/>
        <w:ind w:left="812" w:firstLine="0"/>
        <w:rPr>
          <w:lang w:val="ru-RU"/>
        </w:rPr>
      </w:pPr>
      <w:r w:rsidRPr="003D2EA8">
        <w:rPr>
          <w:lang w:val="ru-RU"/>
        </w:rPr>
        <w:t>Для участка 3 режим "Р-1" разрешает:</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сохранение сложившейся планировочной структуры села</w:t>
      </w:r>
      <w:r w:rsidRPr="003D2EA8">
        <w:rPr>
          <w:spacing w:val="-28"/>
          <w:sz w:val="24"/>
          <w:lang w:val="ru-RU"/>
        </w:rPr>
        <w:t xml:space="preserve"> </w:t>
      </w:r>
      <w:r w:rsidRPr="003D2EA8">
        <w:rPr>
          <w:sz w:val="24"/>
          <w:lang w:val="ru-RU"/>
        </w:rPr>
        <w:t>Петрово-Дальнее;</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ремонт и реконструкцию сохраняемой индивидуальной жилой</w:t>
      </w:r>
      <w:r w:rsidRPr="003D2EA8">
        <w:rPr>
          <w:spacing w:val="-28"/>
          <w:sz w:val="24"/>
          <w:lang w:val="ru-RU"/>
        </w:rPr>
        <w:t xml:space="preserve"> </w:t>
      </w:r>
      <w:r w:rsidRPr="003D2EA8">
        <w:rPr>
          <w:sz w:val="24"/>
          <w:lang w:val="ru-RU"/>
        </w:rPr>
        <w:t>застройки;</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компенсационное строительство взамен ветхих и утраченных строений, новое строительство зданий жилого и культурно-бытовог</w:t>
      </w:r>
      <w:r w:rsidRPr="003D2EA8">
        <w:rPr>
          <w:sz w:val="24"/>
          <w:lang w:val="ru-RU"/>
        </w:rPr>
        <w:t>о назначения на свободных участках с высотными параметрами до 10 м по коньку кровли, с протяженностью фасадов по линии застройки до 15</w:t>
      </w:r>
      <w:r w:rsidRPr="003D2EA8">
        <w:rPr>
          <w:spacing w:val="-5"/>
          <w:sz w:val="24"/>
          <w:lang w:val="ru-RU"/>
        </w:rPr>
        <w:t xml:space="preserve"> </w:t>
      </w:r>
      <w:r w:rsidRPr="003D2EA8">
        <w:rPr>
          <w:sz w:val="24"/>
          <w:lang w:val="ru-RU"/>
        </w:rPr>
        <w:t>м;</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строительство объектов коммунально-жилого назначения, необходимых для функционирования застройки села (центральных теп</w:t>
      </w:r>
      <w:r w:rsidRPr="003D2EA8">
        <w:rPr>
          <w:sz w:val="24"/>
          <w:lang w:val="ru-RU"/>
        </w:rPr>
        <w:t>ловых пунктов, газораспределительных подстанций, канализационных станций, трансформаторных подстанций и</w:t>
      </w:r>
      <w:r w:rsidRPr="003D2EA8">
        <w:rPr>
          <w:spacing w:val="-8"/>
          <w:sz w:val="24"/>
          <w:lang w:val="ru-RU"/>
        </w:rPr>
        <w:t xml:space="preserve"> </w:t>
      </w:r>
      <w:r w:rsidRPr="003D2EA8">
        <w:rPr>
          <w:sz w:val="24"/>
          <w:lang w:val="ru-RU"/>
        </w:rPr>
        <w:t>подобного);</w:t>
      </w:r>
    </w:p>
    <w:p w:rsidR="00CC4D02" w:rsidRPr="003D2EA8" w:rsidRDefault="003D2EA8">
      <w:pPr>
        <w:pStyle w:val="a4"/>
        <w:numPr>
          <w:ilvl w:val="0"/>
          <w:numId w:val="185"/>
        </w:numPr>
        <w:tabs>
          <w:tab w:val="left" w:pos="1238"/>
        </w:tabs>
        <w:ind w:right="98" w:firstLine="709"/>
        <w:rPr>
          <w:sz w:val="24"/>
          <w:lang w:val="ru-RU"/>
        </w:rPr>
      </w:pPr>
      <w:r w:rsidRPr="003D2EA8">
        <w:rPr>
          <w:sz w:val="24"/>
          <w:lang w:val="ru-RU"/>
        </w:rPr>
        <w:t>сохранение традиционного силуэтного решения завершения зданий - скатные кровли различной конфигурации, вальмовые</w:t>
      </w:r>
      <w:r w:rsidRPr="003D2EA8">
        <w:rPr>
          <w:spacing w:val="-19"/>
          <w:sz w:val="24"/>
          <w:lang w:val="ru-RU"/>
        </w:rPr>
        <w:t xml:space="preserve"> </w:t>
      </w:r>
      <w:r w:rsidRPr="003D2EA8">
        <w:rPr>
          <w:sz w:val="24"/>
          <w:lang w:val="ru-RU"/>
        </w:rPr>
        <w:t>кровли;</w:t>
      </w:r>
    </w:p>
    <w:p w:rsidR="00CC4D02" w:rsidRDefault="003D2EA8">
      <w:pPr>
        <w:pStyle w:val="a4"/>
        <w:numPr>
          <w:ilvl w:val="0"/>
          <w:numId w:val="185"/>
        </w:numPr>
        <w:tabs>
          <w:tab w:val="left" w:pos="1238"/>
        </w:tabs>
        <w:ind w:right="103" w:firstLine="709"/>
        <w:rPr>
          <w:sz w:val="24"/>
        </w:rPr>
      </w:pPr>
      <w:r w:rsidRPr="003D2EA8">
        <w:rPr>
          <w:sz w:val="24"/>
          <w:lang w:val="ru-RU"/>
        </w:rPr>
        <w:t>соблюдение единой л</w:t>
      </w:r>
      <w:r w:rsidRPr="003D2EA8">
        <w:rPr>
          <w:sz w:val="24"/>
          <w:lang w:val="ru-RU"/>
        </w:rPr>
        <w:t xml:space="preserve">инии застройки, исторически сложившейся в селе, и единой границы земельных участков вдоль исторической улицы села - автомобильной дороги - Ильинского шоссе </w:t>
      </w:r>
      <w:r w:rsidRPr="003D2EA8">
        <w:rPr>
          <w:spacing w:val="-3"/>
          <w:sz w:val="24"/>
          <w:lang w:val="ru-RU"/>
        </w:rPr>
        <w:t>(ул.</w:t>
      </w:r>
      <w:r w:rsidRPr="003D2EA8">
        <w:rPr>
          <w:spacing w:val="-4"/>
          <w:sz w:val="24"/>
          <w:lang w:val="ru-RU"/>
        </w:rPr>
        <w:t xml:space="preserve"> </w:t>
      </w:r>
      <w:r>
        <w:rPr>
          <w:sz w:val="24"/>
        </w:rPr>
        <w:t>Центральной);</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ориентацию основных фасадов зданий вдоль улиц</w:t>
      </w:r>
      <w:r w:rsidRPr="003D2EA8">
        <w:rPr>
          <w:spacing w:val="-18"/>
          <w:sz w:val="24"/>
          <w:lang w:val="ru-RU"/>
        </w:rPr>
        <w:t xml:space="preserve"> </w:t>
      </w:r>
      <w:r w:rsidRPr="003D2EA8">
        <w:rPr>
          <w:sz w:val="24"/>
          <w:lang w:val="ru-RU"/>
        </w:rPr>
        <w:t>села;</w:t>
      </w:r>
    </w:p>
    <w:p w:rsidR="00CC4D02" w:rsidRPr="003D2EA8" w:rsidRDefault="003D2EA8">
      <w:pPr>
        <w:pStyle w:val="a4"/>
        <w:numPr>
          <w:ilvl w:val="0"/>
          <w:numId w:val="185"/>
        </w:numPr>
        <w:tabs>
          <w:tab w:val="left" w:pos="1238"/>
        </w:tabs>
        <w:spacing w:before="1"/>
        <w:ind w:right="113" w:firstLine="709"/>
        <w:rPr>
          <w:sz w:val="24"/>
          <w:lang w:val="ru-RU"/>
        </w:rPr>
      </w:pPr>
      <w:r w:rsidRPr="003D2EA8">
        <w:rPr>
          <w:sz w:val="24"/>
          <w:lang w:val="ru-RU"/>
        </w:rPr>
        <w:t>преимущественное использование традиционных материалов при отделке фасадов (дерево, кирпич), допускается использование современных материалов нейтральной цветовой гаммы,</w:t>
      </w:r>
      <w:r w:rsidRPr="003D2EA8">
        <w:rPr>
          <w:spacing w:val="-17"/>
          <w:sz w:val="24"/>
          <w:lang w:val="ru-RU"/>
        </w:rPr>
        <w:t xml:space="preserve"> </w:t>
      </w:r>
      <w:r w:rsidRPr="003D2EA8">
        <w:rPr>
          <w:sz w:val="24"/>
          <w:lang w:val="ru-RU"/>
        </w:rPr>
        <w:t>фактуры;</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нейтральное цветовое решение</w:t>
      </w:r>
      <w:r>
        <w:rPr>
          <w:spacing w:val="-11"/>
          <w:sz w:val="24"/>
        </w:rPr>
        <w:t xml:space="preserve"> </w:t>
      </w:r>
      <w:r>
        <w:rPr>
          <w:sz w:val="24"/>
        </w:rPr>
        <w:t>кровель;</w:t>
      </w:r>
    </w:p>
    <w:p w:rsidR="00CC4D02" w:rsidRPr="003D2EA8" w:rsidRDefault="003D2EA8">
      <w:pPr>
        <w:pStyle w:val="a4"/>
        <w:numPr>
          <w:ilvl w:val="0"/>
          <w:numId w:val="185"/>
        </w:numPr>
        <w:tabs>
          <w:tab w:val="left" w:pos="1238"/>
        </w:tabs>
        <w:spacing w:before="23" w:line="274" w:lineRule="exact"/>
        <w:ind w:right="112" w:firstLine="709"/>
        <w:rPr>
          <w:sz w:val="24"/>
          <w:lang w:val="ru-RU"/>
        </w:rPr>
      </w:pPr>
      <w:r w:rsidRPr="003D2EA8">
        <w:rPr>
          <w:sz w:val="24"/>
          <w:lang w:val="ru-RU"/>
        </w:rPr>
        <w:t>соблюдение сложившихся исторических размеров участков индивидуальной жилой застройки 0,8-0,3 га со степенью озеленения участков не менее 70</w:t>
      </w:r>
      <w:r w:rsidRPr="003D2EA8">
        <w:rPr>
          <w:spacing w:val="-27"/>
          <w:sz w:val="24"/>
          <w:lang w:val="ru-RU"/>
        </w:rPr>
        <w:t xml:space="preserve"> </w:t>
      </w:r>
      <w:r w:rsidRPr="003D2EA8">
        <w:rPr>
          <w:sz w:val="24"/>
          <w:lang w:val="ru-RU"/>
        </w:rPr>
        <w:t>процентов.</w:t>
      </w:r>
    </w:p>
    <w:p w:rsidR="00CC4D02" w:rsidRPr="003D2EA8" w:rsidRDefault="003D2EA8">
      <w:pPr>
        <w:pStyle w:val="a3"/>
        <w:spacing w:line="274" w:lineRule="exact"/>
        <w:ind w:left="812" w:firstLine="0"/>
        <w:rPr>
          <w:lang w:val="ru-RU"/>
        </w:rPr>
      </w:pPr>
      <w:r w:rsidRPr="003D2EA8">
        <w:rPr>
          <w:lang w:val="ru-RU"/>
        </w:rPr>
        <w:t>Для участка 4 режим "Р-2" разрешает:</w:t>
      </w:r>
    </w:p>
    <w:p w:rsidR="00CC4D02" w:rsidRPr="003D2EA8" w:rsidRDefault="003D2EA8">
      <w:pPr>
        <w:pStyle w:val="a4"/>
        <w:numPr>
          <w:ilvl w:val="0"/>
          <w:numId w:val="185"/>
        </w:numPr>
        <w:tabs>
          <w:tab w:val="left" w:pos="1238"/>
          <w:tab w:val="left" w:pos="2983"/>
          <w:tab w:val="left" w:pos="4825"/>
          <w:tab w:val="left" w:pos="6916"/>
          <w:tab w:val="left" w:pos="8564"/>
        </w:tabs>
        <w:spacing w:before="2"/>
        <w:ind w:right="101" w:firstLine="709"/>
        <w:rPr>
          <w:sz w:val="24"/>
          <w:lang w:val="ru-RU"/>
        </w:rPr>
      </w:pPr>
      <w:r w:rsidRPr="003D2EA8">
        <w:rPr>
          <w:sz w:val="24"/>
          <w:lang w:val="ru-RU"/>
        </w:rPr>
        <w:t>ремонт, реконструкцию существующих строений жилого, дачного, коммуна</w:t>
      </w:r>
      <w:r w:rsidRPr="003D2EA8">
        <w:rPr>
          <w:sz w:val="24"/>
          <w:lang w:val="ru-RU"/>
        </w:rPr>
        <w:t>льно-жилого</w:t>
      </w:r>
      <w:r w:rsidRPr="003D2EA8">
        <w:rPr>
          <w:sz w:val="24"/>
          <w:lang w:val="ru-RU"/>
        </w:rPr>
        <w:tab/>
        <w:t>назначения</w:t>
      </w:r>
      <w:r w:rsidRPr="003D2EA8">
        <w:rPr>
          <w:sz w:val="24"/>
          <w:lang w:val="ru-RU"/>
        </w:rPr>
        <w:tab/>
        <w:t>(центральных</w:t>
      </w:r>
      <w:r w:rsidRPr="003D2EA8">
        <w:rPr>
          <w:sz w:val="24"/>
          <w:lang w:val="ru-RU"/>
        </w:rPr>
        <w:tab/>
        <w:t>тепловых</w:t>
      </w:r>
      <w:r w:rsidRPr="003D2EA8">
        <w:rPr>
          <w:sz w:val="24"/>
          <w:lang w:val="ru-RU"/>
        </w:rPr>
        <w:tab/>
        <w:t xml:space="preserve">пунктов, газораспределительных    подстанций,    канализационных    станций,  </w:t>
      </w:r>
      <w:r w:rsidRPr="003D2EA8">
        <w:rPr>
          <w:spacing w:val="49"/>
          <w:sz w:val="24"/>
          <w:lang w:val="ru-RU"/>
        </w:rPr>
        <w:t xml:space="preserve"> </w:t>
      </w:r>
      <w:r w:rsidRPr="003D2EA8">
        <w:rPr>
          <w:sz w:val="24"/>
          <w:lang w:val="ru-RU"/>
        </w:rPr>
        <w:t>трансформаторных</w:t>
      </w:r>
    </w:p>
    <w:p w:rsidR="00CC4D02" w:rsidRPr="003D2EA8" w:rsidRDefault="00CC4D02">
      <w:pPr>
        <w:pStyle w:val="a3"/>
        <w:spacing w:before="10"/>
        <w:ind w:left="0" w:firstLine="0"/>
        <w:rPr>
          <w:sz w:val="17"/>
          <w:lang w:val="ru-RU"/>
        </w:rPr>
      </w:pPr>
    </w:p>
    <w:p w:rsidR="00CC4D02" w:rsidRPr="003D2EA8" w:rsidRDefault="003D2EA8">
      <w:pPr>
        <w:pStyle w:val="a3"/>
        <w:spacing w:before="91"/>
        <w:ind w:left="930" w:right="225" w:firstLine="0"/>
        <w:jc w:val="center"/>
        <w:rPr>
          <w:lang w:val="ru-RU"/>
        </w:rPr>
      </w:pPr>
      <w:r w:rsidRPr="003D2EA8">
        <w:rPr>
          <w:lang w:val="ru-RU"/>
        </w:rPr>
        <w:t>88</w:t>
      </w:r>
    </w:p>
    <w:p w:rsidR="00CC4D02" w:rsidRPr="003D2EA8" w:rsidRDefault="00CC4D02">
      <w:pPr>
        <w:jc w:val="center"/>
        <w:rPr>
          <w:lang w:val="ru-RU"/>
        </w:rPr>
        <w:sectPr w:rsidR="00CC4D02" w:rsidRPr="003D2EA8">
          <w:footerReference w:type="default" r:id="rId66"/>
          <w:pgSz w:w="11910" w:h="16850"/>
          <w:pgMar w:top="1060" w:right="740" w:bottom="280" w:left="1600" w:header="0" w:footer="0" w:gutter="0"/>
          <w:cols w:space="720"/>
        </w:sectPr>
      </w:pPr>
    </w:p>
    <w:p w:rsidR="00CC4D02" w:rsidRPr="003D2EA8" w:rsidRDefault="003D2EA8">
      <w:pPr>
        <w:pStyle w:val="a3"/>
        <w:spacing w:before="65"/>
        <w:ind w:right="99" w:firstLine="0"/>
        <w:jc w:val="both"/>
        <w:rPr>
          <w:lang w:val="ru-RU"/>
        </w:rPr>
      </w:pPr>
      <w:r w:rsidRPr="003D2EA8">
        <w:rPr>
          <w:lang w:val="ru-RU"/>
        </w:rPr>
        <w:t>подстанций и подобного), рекреационного назначения, строительство новых зданий и сооружений,</w:t>
      </w:r>
      <w:r w:rsidRPr="003D2EA8">
        <w:rPr>
          <w:lang w:val="ru-RU"/>
        </w:rPr>
        <w:t xml:space="preserve"> необходимых для функционирования комплекса рекреационного назначения. Высотные параметры зданий до 10 м до конька кровли, расположенных вдоль основных секторов обзора (участка ДНТ "Старица"); допускается повышение высотного уровня строений в глубине участ</w:t>
      </w:r>
      <w:r w:rsidRPr="003D2EA8">
        <w:rPr>
          <w:lang w:val="ru-RU"/>
        </w:rPr>
        <w:t>ка ФГУП "Рублево-Успенский ЛОК" до 15 м;</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создание интегрированной среды, включающей участки индивидуальной  жилой и дачной застройки, объектов рекреационного и иного назначения, необходимых для функционирования комплекса с сохранением паркового характера</w:t>
      </w:r>
      <w:r w:rsidRPr="003D2EA8">
        <w:rPr>
          <w:spacing w:val="-28"/>
          <w:sz w:val="24"/>
          <w:lang w:val="ru-RU"/>
        </w:rPr>
        <w:t xml:space="preserve"> </w:t>
      </w:r>
      <w:r w:rsidRPr="003D2EA8">
        <w:rPr>
          <w:sz w:val="24"/>
          <w:lang w:val="ru-RU"/>
        </w:rPr>
        <w:t>т</w:t>
      </w:r>
      <w:r w:rsidRPr="003D2EA8">
        <w:rPr>
          <w:sz w:val="24"/>
          <w:lang w:val="ru-RU"/>
        </w:rPr>
        <w:t>ерритории.</w:t>
      </w:r>
    </w:p>
    <w:p w:rsidR="00CC4D02" w:rsidRPr="003D2EA8" w:rsidRDefault="003D2EA8">
      <w:pPr>
        <w:pStyle w:val="a3"/>
        <w:spacing w:before="1"/>
        <w:ind w:left="812" w:firstLine="0"/>
        <w:rPr>
          <w:lang w:val="ru-RU"/>
        </w:rPr>
      </w:pPr>
      <w:r w:rsidRPr="003D2EA8">
        <w:rPr>
          <w:lang w:val="ru-RU"/>
        </w:rPr>
        <w:t>Для участка 5 режим "Р-3" разрешает:</w:t>
      </w:r>
    </w:p>
    <w:p w:rsidR="00CC4D02" w:rsidRPr="003D2EA8" w:rsidRDefault="003D2EA8">
      <w:pPr>
        <w:pStyle w:val="a4"/>
        <w:numPr>
          <w:ilvl w:val="0"/>
          <w:numId w:val="185"/>
        </w:numPr>
        <w:tabs>
          <w:tab w:val="left" w:pos="1238"/>
        </w:tabs>
        <w:spacing w:before="2"/>
        <w:ind w:right="106" w:firstLine="709"/>
        <w:rPr>
          <w:sz w:val="24"/>
          <w:lang w:val="ru-RU"/>
        </w:rPr>
      </w:pPr>
      <w:r w:rsidRPr="003D2EA8">
        <w:rPr>
          <w:sz w:val="24"/>
          <w:lang w:val="ru-RU"/>
        </w:rPr>
        <w:t>ремонт, реконструкцию и новое строительство зданий жилого, культурно- бытового, коммунально-жилого назначения (центральных тепловых пунктов, газораспределительных подстанций, канализационных станций, трансформаторных подстанций и подобного) с высотными пар</w:t>
      </w:r>
      <w:r w:rsidRPr="003D2EA8">
        <w:rPr>
          <w:sz w:val="24"/>
          <w:lang w:val="ru-RU"/>
        </w:rPr>
        <w:t>аметрами до 14-15 м по коньку</w:t>
      </w:r>
      <w:r w:rsidRPr="003D2EA8">
        <w:rPr>
          <w:spacing w:val="-25"/>
          <w:sz w:val="24"/>
          <w:lang w:val="ru-RU"/>
        </w:rPr>
        <w:t xml:space="preserve"> </w:t>
      </w:r>
      <w:r w:rsidRPr="003D2EA8">
        <w:rPr>
          <w:sz w:val="24"/>
          <w:lang w:val="ru-RU"/>
        </w:rPr>
        <w:t>кровли;</w:t>
      </w:r>
    </w:p>
    <w:p w:rsidR="00CC4D02" w:rsidRPr="003D2EA8" w:rsidRDefault="003D2EA8">
      <w:pPr>
        <w:pStyle w:val="a4"/>
        <w:numPr>
          <w:ilvl w:val="0"/>
          <w:numId w:val="185"/>
        </w:numPr>
        <w:tabs>
          <w:tab w:val="left" w:pos="1238"/>
        </w:tabs>
        <w:spacing w:before="1"/>
        <w:ind w:right="101" w:firstLine="709"/>
        <w:rPr>
          <w:sz w:val="24"/>
          <w:lang w:val="ru-RU"/>
        </w:rPr>
      </w:pPr>
      <w:r w:rsidRPr="003D2EA8">
        <w:rPr>
          <w:sz w:val="24"/>
          <w:lang w:val="ru-RU"/>
        </w:rPr>
        <w:t>типология строительства - индивидуальные жилые дома, малоэтажная, малоэтажная блокированная</w:t>
      </w:r>
      <w:r w:rsidRPr="003D2EA8">
        <w:rPr>
          <w:spacing w:val="-14"/>
          <w:sz w:val="24"/>
          <w:lang w:val="ru-RU"/>
        </w:rPr>
        <w:t xml:space="preserve"> </w:t>
      </w:r>
      <w:r w:rsidRPr="003D2EA8">
        <w:rPr>
          <w:sz w:val="24"/>
          <w:lang w:val="ru-RU"/>
        </w:rPr>
        <w:t>застройка;</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допустимая плотность застройки - 5000 кв. м/га на участках малоэтажной застройки;</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 xml:space="preserve">допустимая плотность застройки - </w:t>
      </w:r>
      <w:r w:rsidRPr="003D2EA8">
        <w:rPr>
          <w:sz w:val="24"/>
          <w:lang w:val="ru-RU"/>
        </w:rPr>
        <w:t>2000 кв. м/га на участках индивидуальной жилой</w:t>
      </w:r>
      <w:r w:rsidRPr="003D2EA8">
        <w:rPr>
          <w:spacing w:val="-6"/>
          <w:sz w:val="24"/>
          <w:lang w:val="ru-RU"/>
        </w:rPr>
        <w:t xml:space="preserve"> </w:t>
      </w:r>
      <w:r w:rsidRPr="003D2EA8">
        <w:rPr>
          <w:sz w:val="24"/>
          <w:lang w:val="ru-RU"/>
        </w:rPr>
        <w:t>застройки.</w:t>
      </w:r>
    </w:p>
    <w:p w:rsidR="00CC4D02" w:rsidRPr="003D2EA8" w:rsidRDefault="003D2EA8">
      <w:pPr>
        <w:pStyle w:val="a3"/>
        <w:spacing w:line="274" w:lineRule="exact"/>
        <w:ind w:left="812" w:firstLine="0"/>
        <w:rPr>
          <w:lang w:val="ru-RU"/>
        </w:rPr>
      </w:pPr>
      <w:r w:rsidRPr="003D2EA8">
        <w:rPr>
          <w:lang w:val="ru-RU"/>
        </w:rPr>
        <w:t>Для участка 6.1 режим "Р-4" разрешает:</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ремонт и реконструкцию сохраняемых зданий, новое строительство объектов жилого и культурно-бытового назначения, объектов инженерной инфраструктуры, необходимых</w:t>
      </w:r>
      <w:r w:rsidRPr="003D2EA8">
        <w:rPr>
          <w:sz w:val="24"/>
          <w:lang w:val="ru-RU"/>
        </w:rPr>
        <w:t xml:space="preserve"> для функционирования существующей и проектируемой</w:t>
      </w:r>
      <w:r w:rsidRPr="003D2EA8">
        <w:rPr>
          <w:spacing w:val="-32"/>
          <w:sz w:val="24"/>
          <w:lang w:val="ru-RU"/>
        </w:rPr>
        <w:t xml:space="preserve"> </w:t>
      </w:r>
      <w:r w:rsidRPr="003D2EA8">
        <w:rPr>
          <w:sz w:val="24"/>
          <w:lang w:val="ru-RU"/>
        </w:rPr>
        <w:t>застройки;</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снос малоценной ветхой</w:t>
      </w:r>
      <w:r>
        <w:rPr>
          <w:spacing w:val="-15"/>
          <w:sz w:val="24"/>
        </w:rPr>
        <w:t xml:space="preserve"> </w:t>
      </w:r>
      <w:r>
        <w:rPr>
          <w:sz w:val="24"/>
        </w:rPr>
        <w:t>застройки;</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развитие застроенных</w:t>
      </w:r>
      <w:r>
        <w:rPr>
          <w:spacing w:val="-11"/>
          <w:sz w:val="24"/>
        </w:rPr>
        <w:t xml:space="preserve"> </w:t>
      </w:r>
      <w:r>
        <w:rPr>
          <w:sz w:val="24"/>
        </w:rPr>
        <w:t>территорий;</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размещение объектов обслуживания</w:t>
      </w:r>
      <w:r>
        <w:rPr>
          <w:spacing w:val="-18"/>
          <w:sz w:val="24"/>
        </w:rPr>
        <w:t xml:space="preserve"> </w:t>
      </w:r>
      <w:r>
        <w:rPr>
          <w:sz w:val="24"/>
        </w:rPr>
        <w:t>населения;</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строительство многоэтажных, многоквартирных жилых домов переменной этажности преимущественно до 25 м с акцентами до 30 м вне основных секторов обзора объектов культурного наследия, включая все конструктивные и декоративные элементы завершения здания, счита</w:t>
      </w:r>
      <w:r w:rsidRPr="003D2EA8">
        <w:rPr>
          <w:sz w:val="24"/>
          <w:lang w:val="ru-RU"/>
        </w:rPr>
        <w:t>я от уровня</w:t>
      </w:r>
      <w:r w:rsidRPr="003D2EA8">
        <w:rPr>
          <w:spacing w:val="-19"/>
          <w:sz w:val="24"/>
          <w:lang w:val="ru-RU"/>
        </w:rPr>
        <w:t xml:space="preserve"> </w:t>
      </w:r>
      <w:r w:rsidRPr="003D2EA8">
        <w:rPr>
          <w:sz w:val="24"/>
          <w:lang w:val="ru-RU"/>
        </w:rPr>
        <w:t>земли;</w:t>
      </w:r>
    </w:p>
    <w:p w:rsidR="00CC4D02" w:rsidRDefault="003D2EA8">
      <w:pPr>
        <w:pStyle w:val="a3"/>
        <w:spacing w:before="1" w:line="275" w:lineRule="exact"/>
        <w:ind w:left="812" w:firstLine="0"/>
      </w:pPr>
      <w:r>
        <w:t>Предусматривает:</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снижение этажности в сторону объектов культурного наследия на стыке с охранной зоной памятника от 21 м до 15</w:t>
      </w:r>
      <w:r w:rsidRPr="003D2EA8">
        <w:rPr>
          <w:spacing w:val="-12"/>
          <w:sz w:val="24"/>
          <w:lang w:val="ru-RU"/>
        </w:rPr>
        <w:t xml:space="preserve"> </w:t>
      </w:r>
      <w:r w:rsidRPr="003D2EA8">
        <w:rPr>
          <w:sz w:val="24"/>
          <w:lang w:val="ru-RU"/>
        </w:rPr>
        <w:t>м;</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членение фасадов зданий с использованием элементов декора и</w:t>
      </w:r>
      <w:r w:rsidRPr="003D2EA8">
        <w:rPr>
          <w:spacing w:val="-21"/>
          <w:sz w:val="24"/>
          <w:lang w:val="ru-RU"/>
        </w:rPr>
        <w:t xml:space="preserve"> </w:t>
      </w:r>
      <w:r w:rsidRPr="003D2EA8">
        <w:rPr>
          <w:sz w:val="24"/>
          <w:lang w:val="ru-RU"/>
        </w:rPr>
        <w:t>цвета;</w:t>
      </w:r>
    </w:p>
    <w:p w:rsidR="00CC4D02" w:rsidRPr="003D2EA8" w:rsidRDefault="003D2EA8">
      <w:pPr>
        <w:pStyle w:val="a4"/>
        <w:numPr>
          <w:ilvl w:val="0"/>
          <w:numId w:val="185"/>
        </w:numPr>
        <w:tabs>
          <w:tab w:val="left" w:pos="1238"/>
        </w:tabs>
        <w:spacing w:before="23" w:line="274" w:lineRule="exact"/>
        <w:ind w:right="112" w:firstLine="709"/>
        <w:rPr>
          <w:sz w:val="24"/>
          <w:lang w:val="ru-RU"/>
        </w:rPr>
      </w:pPr>
      <w:r w:rsidRPr="003D2EA8">
        <w:rPr>
          <w:sz w:val="24"/>
          <w:lang w:val="ru-RU"/>
        </w:rPr>
        <w:t>нейтральное цветовое решение фасадов здан</w:t>
      </w:r>
      <w:r w:rsidRPr="003D2EA8">
        <w:rPr>
          <w:sz w:val="24"/>
          <w:lang w:val="ru-RU"/>
        </w:rPr>
        <w:t>ий и крыш, исключающее контрастное цветовое</w:t>
      </w:r>
      <w:r w:rsidRPr="003D2EA8">
        <w:rPr>
          <w:spacing w:val="-9"/>
          <w:sz w:val="24"/>
          <w:lang w:val="ru-RU"/>
        </w:rPr>
        <w:t xml:space="preserve"> </w:t>
      </w:r>
      <w:r w:rsidRPr="003D2EA8">
        <w:rPr>
          <w:sz w:val="24"/>
          <w:lang w:val="ru-RU"/>
        </w:rPr>
        <w:t>решение;</w:t>
      </w:r>
    </w:p>
    <w:p w:rsidR="00CC4D02" w:rsidRPr="003D2EA8" w:rsidRDefault="003D2EA8">
      <w:pPr>
        <w:pStyle w:val="a4"/>
        <w:numPr>
          <w:ilvl w:val="0"/>
          <w:numId w:val="185"/>
        </w:numPr>
        <w:tabs>
          <w:tab w:val="left" w:pos="1237"/>
          <w:tab w:val="left" w:pos="1238"/>
        </w:tabs>
        <w:spacing w:before="21" w:line="274" w:lineRule="exact"/>
        <w:ind w:left="812" w:right="1773" w:firstLine="0"/>
        <w:jc w:val="left"/>
        <w:rPr>
          <w:sz w:val="24"/>
          <w:lang w:val="ru-RU"/>
        </w:rPr>
      </w:pPr>
      <w:r w:rsidRPr="003D2EA8">
        <w:rPr>
          <w:sz w:val="24"/>
          <w:lang w:val="ru-RU"/>
        </w:rPr>
        <w:t>создание озелененной буферной зоны вдоль Ильинского шоссе. Для участка 6.2 режим "Р-4"</w:t>
      </w:r>
      <w:r w:rsidRPr="003D2EA8">
        <w:rPr>
          <w:spacing w:val="-15"/>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ремонт и реконструкцию сохраняемых зданий, строительство объектов жилого и культурно-бытового назначения,</w:t>
      </w:r>
      <w:r w:rsidRPr="003D2EA8">
        <w:rPr>
          <w:sz w:val="24"/>
          <w:lang w:val="ru-RU"/>
        </w:rPr>
        <w:t xml:space="preserve"> объектов инженерной инфраструктуры, необходимых для функционирования существующей и проектируемой</w:t>
      </w:r>
      <w:r w:rsidRPr="003D2EA8">
        <w:rPr>
          <w:spacing w:val="-24"/>
          <w:sz w:val="24"/>
          <w:lang w:val="ru-RU"/>
        </w:rPr>
        <w:t xml:space="preserve"> </w:t>
      </w:r>
      <w:r w:rsidRPr="003D2EA8">
        <w:rPr>
          <w:sz w:val="24"/>
          <w:lang w:val="ru-RU"/>
        </w:rPr>
        <w:t>застройки;</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строительство многоэтажных многоквартирных жилых домов с развитой инфраструктурой с высотными параметрами зданий и сооружений не выше 25 м, включа</w:t>
      </w:r>
      <w:r w:rsidRPr="003D2EA8">
        <w:rPr>
          <w:sz w:val="24"/>
          <w:lang w:val="ru-RU"/>
        </w:rPr>
        <w:t>я все конструктивные и декоративные элементы завершения</w:t>
      </w:r>
      <w:r w:rsidRPr="003D2EA8">
        <w:rPr>
          <w:spacing w:val="-23"/>
          <w:sz w:val="24"/>
          <w:lang w:val="ru-RU"/>
        </w:rPr>
        <w:t xml:space="preserve"> </w:t>
      </w:r>
      <w:r w:rsidRPr="003D2EA8">
        <w:rPr>
          <w:sz w:val="24"/>
          <w:lang w:val="ru-RU"/>
        </w:rPr>
        <w:t>зданий;</w:t>
      </w:r>
    </w:p>
    <w:p w:rsidR="00CC4D02" w:rsidRDefault="003D2EA8">
      <w:pPr>
        <w:pStyle w:val="a4"/>
        <w:numPr>
          <w:ilvl w:val="0"/>
          <w:numId w:val="185"/>
        </w:numPr>
        <w:tabs>
          <w:tab w:val="left" w:pos="1238"/>
        </w:tabs>
        <w:spacing w:before="24" w:line="274" w:lineRule="exact"/>
        <w:ind w:right="105" w:firstLine="709"/>
        <w:rPr>
          <w:sz w:val="24"/>
        </w:rPr>
      </w:pPr>
      <w:r w:rsidRPr="003D2EA8">
        <w:rPr>
          <w:sz w:val="24"/>
          <w:lang w:val="ru-RU"/>
        </w:rPr>
        <w:t xml:space="preserve">сохранение промышленно-коммунальной зоны </w:t>
      </w:r>
      <w:r w:rsidRPr="003D2EA8">
        <w:rPr>
          <w:spacing w:val="-3"/>
          <w:sz w:val="24"/>
          <w:lang w:val="ru-RU"/>
        </w:rPr>
        <w:t xml:space="preserve">ОАО </w:t>
      </w:r>
      <w:r w:rsidRPr="003D2EA8">
        <w:rPr>
          <w:sz w:val="24"/>
          <w:lang w:val="ru-RU"/>
        </w:rPr>
        <w:t xml:space="preserve">"Биомед" им. </w:t>
      </w:r>
      <w:r>
        <w:rPr>
          <w:sz w:val="24"/>
        </w:rPr>
        <w:t>И.И. Мечникова;</w:t>
      </w:r>
    </w:p>
    <w:p w:rsidR="00CC4D02" w:rsidRDefault="003D2EA8">
      <w:pPr>
        <w:pStyle w:val="a4"/>
        <w:numPr>
          <w:ilvl w:val="0"/>
          <w:numId w:val="185"/>
        </w:numPr>
        <w:tabs>
          <w:tab w:val="left" w:pos="1238"/>
        </w:tabs>
        <w:spacing w:before="21" w:line="274" w:lineRule="exact"/>
        <w:ind w:right="105" w:firstLine="709"/>
        <w:rPr>
          <w:sz w:val="24"/>
        </w:rPr>
      </w:pPr>
      <w:r w:rsidRPr="003D2EA8">
        <w:rPr>
          <w:sz w:val="24"/>
          <w:lang w:val="ru-RU"/>
        </w:rPr>
        <w:t xml:space="preserve">реконструкцию и ремонт существующего жилого фонда и зданий </w:t>
      </w:r>
      <w:r w:rsidRPr="003D2EA8">
        <w:rPr>
          <w:spacing w:val="-3"/>
          <w:sz w:val="24"/>
          <w:lang w:val="ru-RU"/>
        </w:rPr>
        <w:t xml:space="preserve">ОАО </w:t>
      </w:r>
      <w:r w:rsidRPr="003D2EA8">
        <w:rPr>
          <w:sz w:val="24"/>
          <w:lang w:val="ru-RU"/>
        </w:rPr>
        <w:t xml:space="preserve">"Биомед" им. </w:t>
      </w:r>
      <w:r>
        <w:rPr>
          <w:sz w:val="24"/>
        </w:rPr>
        <w:t>И.И. Мечникова с высотными параметрами не выше 25</w:t>
      </w:r>
      <w:r>
        <w:rPr>
          <w:spacing w:val="-27"/>
          <w:sz w:val="24"/>
        </w:rPr>
        <w:t xml:space="preserve"> </w:t>
      </w:r>
      <w:r>
        <w:rPr>
          <w:sz w:val="24"/>
        </w:rPr>
        <w:t>м;</w:t>
      </w:r>
    </w:p>
    <w:p w:rsidR="00CC4D02" w:rsidRDefault="003D2EA8">
      <w:pPr>
        <w:pStyle w:val="a3"/>
        <w:spacing w:line="273" w:lineRule="exact"/>
        <w:ind w:left="812" w:firstLine="0"/>
      </w:pPr>
      <w:r>
        <w:t>Предусматривает:</w:t>
      </w:r>
    </w:p>
    <w:p w:rsidR="00CC4D02" w:rsidRDefault="003D2EA8">
      <w:pPr>
        <w:pStyle w:val="a4"/>
        <w:numPr>
          <w:ilvl w:val="0"/>
          <w:numId w:val="185"/>
        </w:numPr>
        <w:tabs>
          <w:tab w:val="left" w:pos="1238"/>
        </w:tabs>
        <w:ind w:right="103" w:firstLine="709"/>
        <w:rPr>
          <w:sz w:val="24"/>
        </w:rPr>
      </w:pPr>
      <w:r w:rsidRPr="003D2EA8">
        <w:rPr>
          <w:sz w:val="24"/>
          <w:lang w:val="ru-RU"/>
        </w:rPr>
        <w:t xml:space="preserve">сохранение озелененной парковой зоны вдоль автомобильной дороги - Ильинского   шоссе,   обеспечивающей   нейтрализацию   </w:t>
      </w:r>
      <w:r>
        <w:rPr>
          <w:sz w:val="24"/>
        </w:rPr>
        <w:t xml:space="preserve">современной   застройки  </w:t>
      </w:r>
      <w:r>
        <w:rPr>
          <w:spacing w:val="58"/>
          <w:sz w:val="24"/>
        </w:rPr>
        <w:t xml:space="preserve"> </w:t>
      </w:r>
      <w:r>
        <w:rPr>
          <w:sz w:val="24"/>
        </w:rPr>
        <w:t>вдоль</w:t>
      </w:r>
    </w:p>
    <w:p w:rsidR="00CC4D02" w:rsidRDefault="00CC4D02">
      <w:pPr>
        <w:jc w:val="both"/>
        <w:rPr>
          <w:sz w:val="24"/>
        </w:rPr>
        <w:sectPr w:rsidR="00CC4D02">
          <w:footerReference w:type="default" r:id="rId67"/>
          <w:pgSz w:w="11910" w:h="16850"/>
          <w:pgMar w:top="1060" w:right="740" w:bottom="980" w:left="1600" w:header="0" w:footer="785" w:gutter="0"/>
          <w:pgNumType w:start="89"/>
          <w:cols w:space="720"/>
        </w:sectPr>
      </w:pPr>
    </w:p>
    <w:p w:rsidR="00CC4D02" w:rsidRPr="003D2EA8" w:rsidRDefault="003D2EA8">
      <w:pPr>
        <w:pStyle w:val="a3"/>
        <w:spacing w:before="65"/>
        <w:ind w:firstLine="0"/>
        <w:rPr>
          <w:lang w:val="ru-RU"/>
        </w:rPr>
      </w:pPr>
      <w:r w:rsidRPr="003D2EA8">
        <w:rPr>
          <w:lang w:val="ru-RU"/>
        </w:rPr>
        <w:t>основной трассы восприятия - Ильинского шоссе.</w:t>
      </w:r>
    </w:p>
    <w:p w:rsidR="00CC4D02" w:rsidRPr="003D2EA8" w:rsidRDefault="003D2EA8">
      <w:pPr>
        <w:pStyle w:val="a3"/>
        <w:spacing w:before="1" w:line="275" w:lineRule="exact"/>
        <w:ind w:left="812" w:firstLine="0"/>
        <w:rPr>
          <w:lang w:val="ru-RU"/>
        </w:rPr>
      </w:pPr>
      <w:r w:rsidRPr="003D2EA8">
        <w:rPr>
          <w:lang w:val="ru-RU"/>
        </w:rPr>
        <w:t>Для участка 7 режим "Р-5" разрешает:</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ремонт, реконструкцию существующих строений сельскохозяйственного производства, новое строительство зданий жилого, культурно-бытового назначения с высотными параметрами до 20 м по коньку кровли, включая все конструктивные и декоративные элементы завершения</w:t>
      </w:r>
      <w:r w:rsidRPr="003D2EA8">
        <w:rPr>
          <w:sz w:val="24"/>
          <w:lang w:val="ru-RU"/>
        </w:rPr>
        <w:t>, считая от уровня</w:t>
      </w:r>
      <w:r w:rsidRPr="003D2EA8">
        <w:rPr>
          <w:spacing w:val="-25"/>
          <w:sz w:val="24"/>
          <w:lang w:val="ru-RU"/>
        </w:rPr>
        <w:t xml:space="preserve"> </w:t>
      </w:r>
      <w:r w:rsidRPr="003D2EA8">
        <w:rPr>
          <w:sz w:val="24"/>
          <w:lang w:val="ru-RU"/>
        </w:rPr>
        <w:t>земли;</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типология строительства - индивидуальные жилые дома, малоэтажная и малоэтажная блокированная застройка; допускается среднеэтажная (4-5 этажей) застройка с</w:t>
      </w:r>
      <w:r w:rsidRPr="003D2EA8">
        <w:rPr>
          <w:spacing w:val="-3"/>
          <w:sz w:val="24"/>
          <w:lang w:val="ru-RU"/>
        </w:rPr>
        <w:t xml:space="preserve"> </w:t>
      </w:r>
      <w:r w:rsidRPr="003D2EA8">
        <w:rPr>
          <w:sz w:val="24"/>
          <w:lang w:val="ru-RU"/>
        </w:rPr>
        <w:t>акцентами;</w:t>
      </w:r>
    </w:p>
    <w:p w:rsidR="00CC4D02" w:rsidRPr="003D2EA8" w:rsidRDefault="003D2EA8">
      <w:pPr>
        <w:pStyle w:val="a4"/>
        <w:numPr>
          <w:ilvl w:val="0"/>
          <w:numId w:val="185"/>
        </w:numPr>
        <w:tabs>
          <w:tab w:val="left" w:pos="1238"/>
        </w:tabs>
        <w:spacing w:before="2"/>
        <w:ind w:right="105" w:firstLine="709"/>
        <w:rPr>
          <w:sz w:val="24"/>
          <w:lang w:val="ru-RU"/>
        </w:rPr>
      </w:pPr>
      <w:r w:rsidRPr="003D2EA8">
        <w:rPr>
          <w:sz w:val="24"/>
          <w:lang w:val="ru-RU"/>
        </w:rPr>
        <w:t>при разработке архитектурно-планировочной организации территории необходимо предусмотреть снижение этажности (размещение индивидуальной жилой, либо малоэтажной застройки) на стыке с индивидуальной жилой застройкой (участок</w:t>
      </w:r>
      <w:r w:rsidRPr="003D2EA8">
        <w:rPr>
          <w:spacing w:val="-35"/>
          <w:sz w:val="24"/>
          <w:lang w:val="ru-RU"/>
        </w:rPr>
        <w:t xml:space="preserve"> </w:t>
      </w:r>
      <w:r w:rsidRPr="003D2EA8">
        <w:rPr>
          <w:sz w:val="24"/>
          <w:lang w:val="ru-RU"/>
        </w:rPr>
        <w:t>5).</w:t>
      </w:r>
    </w:p>
    <w:p w:rsidR="00CC4D02" w:rsidRPr="003D2EA8" w:rsidRDefault="003D2EA8">
      <w:pPr>
        <w:pStyle w:val="a3"/>
        <w:ind w:right="104"/>
        <w:jc w:val="both"/>
        <w:rPr>
          <w:lang w:val="ru-RU"/>
        </w:rPr>
      </w:pPr>
      <w:r w:rsidRPr="003D2EA8">
        <w:rPr>
          <w:lang w:val="ru-RU"/>
        </w:rPr>
        <w:t>Для участков 3, 4, 5, 6.1, 6.</w:t>
      </w:r>
      <w:r w:rsidRPr="003D2EA8">
        <w:rPr>
          <w:lang w:val="ru-RU"/>
        </w:rPr>
        <w:t>2, 7 допустимые высотные параметры  реконструируемых и вновь возводимых зданий приводятся от существующих отметок земли. В случае проведения мероприятий по подсыпке исторического рельефа высотные параметры реконструируемых и проектируемых зданий и сооружен</w:t>
      </w:r>
      <w:r w:rsidRPr="003D2EA8">
        <w:rPr>
          <w:lang w:val="ru-RU"/>
        </w:rPr>
        <w:t>ий должны быть пропорционально уменьшены на соответствующее количество</w:t>
      </w:r>
      <w:r w:rsidRPr="003D2EA8">
        <w:rPr>
          <w:spacing w:val="-25"/>
          <w:lang w:val="ru-RU"/>
        </w:rPr>
        <w:t xml:space="preserve"> </w:t>
      </w:r>
      <w:r w:rsidRPr="003D2EA8">
        <w:rPr>
          <w:lang w:val="ru-RU"/>
        </w:rPr>
        <w:t>метров.</w:t>
      </w:r>
    </w:p>
    <w:p w:rsidR="00CC4D02" w:rsidRPr="003D2EA8" w:rsidRDefault="003D2EA8">
      <w:pPr>
        <w:pStyle w:val="a4"/>
        <w:numPr>
          <w:ilvl w:val="0"/>
          <w:numId w:val="180"/>
        </w:numPr>
        <w:tabs>
          <w:tab w:val="left" w:pos="1238"/>
        </w:tabs>
        <w:spacing w:before="6" w:line="274" w:lineRule="exact"/>
        <w:ind w:right="103" w:firstLine="709"/>
        <w:jc w:val="both"/>
        <w:rPr>
          <w:rFonts w:ascii="Arial" w:hAnsi="Arial"/>
          <w:sz w:val="20"/>
          <w:lang w:val="ru-RU"/>
        </w:rPr>
      </w:pPr>
      <w:r w:rsidRPr="003D2EA8">
        <w:rPr>
          <w:sz w:val="24"/>
          <w:lang w:val="ru-RU"/>
        </w:rPr>
        <w:t>Зона охраняемого природного ландшафта подразделяется на три участка: 8 А- 1, 8-Б1,</w:t>
      </w:r>
      <w:r w:rsidRPr="003D2EA8">
        <w:rPr>
          <w:spacing w:val="-5"/>
          <w:sz w:val="24"/>
          <w:lang w:val="ru-RU"/>
        </w:rPr>
        <w:t xml:space="preserve"> </w:t>
      </w:r>
      <w:r w:rsidRPr="003D2EA8">
        <w:rPr>
          <w:sz w:val="24"/>
          <w:lang w:val="ru-RU"/>
        </w:rPr>
        <w:t>8-Б2</w:t>
      </w:r>
    </w:p>
    <w:p w:rsidR="00CC4D02" w:rsidRPr="003D2EA8" w:rsidRDefault="003D2EA8">
      <w:pPr>
        <w:pStyle w:val="a3"/>
        <w:ind w:right="111"/>
        <w:jc w:val="both"/>
        <w:rPr>
          <w:lang w:val="ru-RU"/>
        </w:rPr>
      </w:pPr>
      <w:r w:rsidRPr="003D2EA8">
        <w:rPr>
          <w:lang w:val="ru-RU"/>
        </w:rPr>
        <w:t>Режим использования земель в границах зоны охраняемого природного ландшафта "Усадьбы Петр</w:t>
      </w:r>
      <w:r w:rsidRPr="003D2EA8">
        <w:rPr>
          <w:lang w:val="ru-RU"/>
        </w:rPr>
        <w:t>овское-Дальнее":</w:t>
      </w:r>
    </w:p>
    <w:p w:rsidR="00CC4D02" w:rsidRDefault="003D2EA8">
      <w:pPr>
        <w:pStyle w:val="a3"/>
        <w:spacing w:line="274" w:lineRule="exact"/>
        <w:ind w:left="812" w:firstLine="0"/>
      </w:pPr>
      <w:r>
        <w:t>Предусматривает:</w:t>
      </w:r>
    </w:p>
    <w:p w:rsidR="00CC4D02" w:rsidRPr="003D2EA8" w:rsidRDefault="003D2EA8">
      <w:pPr>
        <w:pStyle w:val="a4"/>
        <w:numPr>
          <w:ilvl w:val="0"/>
          <w:numId w:val="185"/>
        </w:numPr>
        <w:tabs>
          <w:tab w:val="left" w:pos="1238"/>
        </w:tabs>
        <w:spacing w:before="24" w:line="274" w:lineRule="exact"/>
        <w:ind w:right="111" w:firstLine="709"/>
        <w:rPr>
          <w:sz w:val="24"/>
          <w:lang w:val="ru-RU"/>
        </w:rPr>
      </w:pPr>
      <w:r w:rsidRPr="003D2EA8">
        <w:rPr>
          <w:sz w:val="24"/>
          <w:lang w:val="ru-RU"/>
        </w:rPr>
        <w:t>сохранение исторического природного окружения объектов культурного наследия, лугопаркового и паркового характера</w:t>
      </w:r>
      <w:r w:rsidRPr="003D2EA8">
        <w:rPr>
          <w:spacing w:val="-20"/>
          <w:sz w:val="24"/>
          <w:lang w:val="ru-RU"/>
        </w:rPr>
        <w:t xml:space="preserve"> </w:t>
      </w:r>
      <w:r w:rsidRPr="003D2EA8">
        <w:rPr>
          <w:sz w:val="24"/>
          <w:lang w:val="ru-RU"/>
        </w:rPr>
        <w:t>территории;</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благоустройство и озеленение</w:t>
      </w:r>
      <w:r>
        <w:rPr>
          <w:spacing w:val="-13"/>
          <w:sz w:val="24"/>
        </w:rPr>
        <w:t xml:space="preserve"> </w:t>
      </w:r>
      <w:r>
        <w:rPr>
          <w:sz w:val="24"/>
        </w:rPr>
        <w:t>территории;</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размещение спортивных площадок и площадок отдыха, пешехо</w:t>
      </w:r>
      <w:r w:rsidRPr="003D2EA8">
        <w:rPr>
          <w:sz w:val="24"/>
          <w:lang w:val="ru-RU"/>
        </w:rPr>
        <w:t>дных</w:t>
      </w:r>
      <w:r w:rsidRPr="003D2EA8">
        <w:rPr>
          <w:spacing w:val="-23"/>
          <w:sz w:val="24"/>
          <w:lang w:val="ru-RU"/>
        </w:rPr>
        <w:t xml:space="preserve"> </w:t>
      </w:r>
      <w:r w:rsidRPr="003D2EA8">
        <w:rPr>
          <w:sz w:val="24"/>
          <w:lang w:val="ru-RU"/>
        </w:rPr>
        <w:t>дорожек;</w:t>
      </w:r>
    </w:p>
    <w:p w:rsidR="00CC4D02" w:rsidRPr="003D2EA8" w:rsidRDefault="003D2EA8">
      <w:pPr>
        <w:pStyle w:val="a4"/>
        <w:numPr>
          <w:ilvl w:val="0"/>
          <w:numId w:val="185"/>
        </w:numPr>
        <w:tabs>
          <w:tab w:val="left" w:pos="1238"/>
        </w:tabs>
        <w:spacing w:before="23" w:line="274" w:lineRule="exact"/>
        <w:ind w:right="109" w:firstLine="709"/>
        <w:rPr>
          <w:sz w:val="24"/>
          <w:lang w:val="ru-RU"/>
        </w:rPr>
      </w:pPr>
      <w:r w:rsidRPr="003D2EA8">
        <w:rPr>
          <w:sz w:val="24"/>
          <w:lang w:val="ru-RU"/>
        </w:rPr>
        <w:t>реконструктивные рубки и рубки формирования, санитарные рубки насаждений;</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формирование небольших групп деревьев свободных очертаний с использованием традиционных пород широколиственных и хвойных пород, используя избирательный подход к месту формирования куртин, с учетом основных секторов  обзора;</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строительство малых архитектурны</w:t>
      </w:r>
      <w:r>
        <w:rPr>
          <w:sz w:val="24"/>
        </w:rPr>
        <w:t>х</w:t>
      </w:r>
      <w:r>
        <w:rPr>
          <w:spacing w:val="-15"/>
          <w:sz w:val="24"/>
        </w:rPr>
        <w:t xml:space="preserve"> </w:t>
      </w:r>
      <w:r>
        <w:rPr>
          <w:sz w:val="24"/>
        </w:rPr>
        <w:t>форм;</w:t>
      </w:r>
    </w:p>
    <w:p w:rsidR="00CC4D02" w:rsidRPr="003D2EA8" w:rsidRDefault="003D2EA8">
      <w:pPr>
        <w:pStyle w:val="a4"/>
        <w:numPr>
          <w:ilvl w:val="0"/>
          <w:numId w:val="185"/>
        </w:numPr>
        <w:tabs>
          <w:tab w:val="left" w:pos="1238"/>
        </w:tabs>
        <w:spacing w:before="1"/>
        <w:ind w:right="107" w:firstLine="709"/>
        <w:rPr>
          <w:sz w:val="24"/>
          <w:lang w:val="ru-RU"/>
        </w:rPr>
      </w:pPr>
      <w:r w:rsidRPr="003D2EA8">
        <w:rPr>
          <w:sz w:val="24"/>
          <w:lang w:val="ru-RU"/>
        </w:rPr>
        <w:t>формирование парковых, пляжных зон с учетом водного законодательства вдоль прибрежной зоны Москвы-реки с возможным возведением объектов рекреационного назначения причалов, лодочных станций, беседок - не выше 3-6</w:t>
      </w:r>
      <w:r w:rsidRPr="003D2EA8">
        <w:rPr>
          <w:spacing w:val="-26"/>
          <w:sz w:val="24"/>
          <w:lang w:val="ru-RU"/>
        </w:rPr>
        <w:t xml:space="preserve"> </w:t>
      </w:r>
      <w:r w:rsidRPr="003D2EA8">
        <w:rPr>
          <w:sz w:val="24"/>
          <w:lang w:val="ru-RU"/>
        </w:rPr>
        <w:t>м;</w:t>
      </w:r>
    </w:p>
    <w:p w:rsidR="00CC4D02" w:rsidRPr="003D2EA8" w:rsidRDefault="003D2EA8">
      <w:pPr>
        <w:pStyle w:val="a4"/>
        <w:numPr>
          <w:ilvl w:val="0"/>
          <w:numId w:val="185"/>
        </w:numPr>
        <w:tabs>
          <w:tab w:val="left" w:pos="1238"/>
        </w:tabs>
        <w:spacing w:before="24" w:line="274" w:lineRule="exact"/>
        <w:ind w:right="104" w:firstLine="709"/>
        <w:rPr>
          <w:sz w:val="24"/>
          <w:lang w:val="ru-RU"/>
        </w:rPr>
      </w:pPr>
      <w:r w:rsidRPr="003D2EA8">
        <w:rPr>
          <w:sz w:val="24"/>
          <w:lang w:val="ru-RU"/>
        </w:rPr>
        <w:t>проведение работ по берегоукрепле</w:t>
      </w:r>
      <w:r w:rsidRPr="003D2EA8">
        <w:rPr>
          <w:sz w:val="24"/>
          <w:lang w:val="ru-RU"/>
        </w:rPr>
        <w:t>нию Москвы-реки с использованием приемов и видов материалов, характерных для парковых</w:t>
      </w:r>
      <w:r w:rsidRPr="003D2EA8">
        <w:rPr>
          <w:spacing w:val="-17"/>
          <w:sz w:val="24"/>
          <w:lang w:val="ru-RU"/>
        </w:rPr>
        <w:t xml:space="preserve"> </w:t>
      </w:r>
      <w:r w:rsidRPr="003D2EA8">
        <w:rPr>
          <w:sz w:val="24"/>
          <w:lang w:val="ru-RU"/>
        </w:rPr>
        <w:t>ландшафтов;</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строительство</w:t>
      </w:r>
      <w:r>
        <w:rPr>
          <w:spacing w:val="-7"/>
          <w:sz w:val="24"/>
        </w:rPr>
        <w:t xml:space="preserve"> </w:t>
      </w:r>
      <w:r>
        <w:rPr>
          <w:sz w:val="24"/>
        </w:rPr>
        <w:t>мостов;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обязательное сохранение свободного прохода вдоль русла</w:t>
      </w:r>
      <w:r w:rsidRPr="003D2EA8">
        <w:rPr>
          <w:spacing w:val="-21"/>
          <w:sz w:val="24"/>
          <w:lang w:val="ru-RU"/>
        </w:rPr>
        <w:t xml:space="preserve"> </w:t>
      </w:r>
      <w:r w:rsidRPr="003D2EA8">
        <w:rPr>
          <w:sz w:val="24"/>
          <w:lang w:val="ru-RU"/>
        </w:rPr>
        <w:t>Москвы-реки;</w:t>
      </w:r>
    </w:p>
    <w:p w:rsidR="00CC4D02" w:rsidRPr="003D2EA8" w:rsidRDefault="003D2EA8">
      <w:pPr>
        <w:pStyle w:val="a4"/>
        <w:numPr>
          <w:ilvl w:val="0"/>
          <w:numId w:val="185"/>
        </w:numPr>
        <w:tabs>
          <w:tab w:val="left" w:pos="1238"/>
        </w:tabs>
        <w:spacing w:before="1"/>
        <w:ind w:right="103" w:firstLine="709"/>
        <w:rPr>
          <w:sz w:val="24"/>
          <w:lang w:val="ru-RU"/>
        </w:rPr>
      </w:pPr>
      <w:r w:rsidRPr="003D2EA8">
        <w:rPr>
          <w:sz w:val="24"/>
          <w:lang w:val="ru-RU"/>
        </w:rPr>
        <w:t>прокладку подземных инженерных коммуникаций, необходимых для функцио</w:t>
      </w:r>
      <w:r w:rsidRPr="003D2EA8">
        <w:rPr>
          <w:sz w:val="24"/>
          <w:lang w:val="ru-RU"/>
        </w:rPr>
        <w:t>нирования объектов культурного наследия, объектов жилого и культурно- бытового назначения, предусмотренных в зоне регулирования застройки и хозяйственной деятельности, объектов рекреационного обслуживания в зоне охраняемого природного ландшафта.</w:t>
      </w:r>
    </w:p>
    <w:p w:rsidR="00CC4D02" w:rsidRDefault="003D2EA8">
      <w:pPr>
        <w:pStyle w:val="a3"/>
        <w:spacing w:before="1" w:line="275" w:lineRule="exact"/>
        <w:ind w:left="812" w:firstLine="0"/>
      </w:pPr>
      <w:r>
        <w:t>Запрещает:</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строительство объектов жилого, коммунально-складского и промышленного назначения;</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хозяйственную деятельность, которая может привести к кардинальному изменению</w:t>
      </w:r>
      <w:r w:rsidRPr="003D2EA8">
        <w:rPr>
          <w:spacing w:val="-5"/>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7"/>
          <w:tab w:val="left" w:pos="1238"/>
        </w:tabs>
        <w:spacing w:before="2"/>
        <w:ind w:left="1237" w:hanging="425"/>
        <w:jc w:val="left"/>
        <w:rPr>
          <w:sz w:val="24"/>
          <w:lang w:val="ru-RU"/>
        </w:rPr>
      </w:pPr>
      <w:r w:rsidRPr="003D2EA8">
        <w:rPr>
          <w:sz w:val="24"/>
          <w:lang w:val="ru-RU"/>
        </w:rPr>
        <w:t>прокладку магистральных улиц и</w:t>
      </w:r>
      <w:r w:rsidRPr="003D2EA8">
        <w:rPr>
          <w:spacing w:val="-16"/>
          <w:sz w:val="24"/>
          <w:lang w:val="ru-RU"/>
        </w:rPr>
        <w:t xml:space="preserve"> </w:t>
      </w:r>
      <w:r w:rsidRPr="003D2EA8">
        <w:rPr>
          <w:sz w:val="24"/>
          <w:lang w:val="ru-RU"/>
        </w:rPr>
        <w:t>дорог;</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85"/>
        </w:numPr>
        <w:tabs>
          <w:tab w:val="left" w:pos="1237"/>
          <w:tab w:val="left" w:pos="1238"/>
        </w:tabs>
        <w:spacing w:before="86" w:line="293" w:lineRule="exact"/>
        <w:ind w:left="1237" w:hanging="425"/>
        <w:jc w:val="left"/>
        <w:rPr>
          <w:sz w:val="24"/>
          <w:lang w:val="ru-RU"/>
        </w:rPr>
      </w:pPr>
      <w:r w:rsidRPr="003D2EA8">
        <w:rPr>
          <w:sz w:val="24"/>
          <w:lang w:val="ru-RU"/>
        </w:rPr>
        <w:t>самовольную вырубку и посадку</w:t>
      </w:r>
      <w:r w:rsidRPr="003D2EA8">
        <w:rPr>
          <w:spacing w:val="-19"/>
          <w:sz w:val="24"/>
          <w:lang w:val="ru-RU"/>
        </w:rPr>
        <w:t xml:space="preserve"> </w:t>
      </w:r>
      <w:r w:rsidRPr="003D2EA8">
        <w:rPr>
          <w:sz w:val="24"/>
          <w:lang w:val="ru-RU"/>
        </w:rPr>
        <w:t>деревьев;</w:t>
      </w:r>
    </w:p>
    <w:p w:rsidR="00CC4D02" w:rsidRPr="003D2EA8" w:rsidRDefault="003D2EA8">
      <w:pPr>
        <w:pStyle w:val="a4"/>
        <w:numPr>
          <w:ilvl w:val="0"/>
          <w:numId w:val="185"/>
        </w:numPr>
        <w:tabs>
          <w:tab w:val="left" w:pos="1237"/>
          <w:tab w:val="left" w:pos="1238"/>
          <w:tab w:val="left" w:pos="2737"/>
          <w:tab w:val="left" w:pos="4389"/>
          <w:tab w:val="left" w:pos="5526"/>
          <w:tab w:val="left" w:pos="6782"/>
          <w:tab w:val="left" w:pos="8235"/>
        </w:tabs>
        <w:ind w:right="108" w:firstLine="709"/>
        <w:jc w:val="left"/>
        <w:rPr>
          <w:sz w:val="24"/>
          <w:lang w:val="ru-RU"/>
        </w:rPr>
      </w:pPr>
      <w:r w:rsidRPr="003D2EA8">
        <w:rPr>
          <w:sz w:val="24"/>
          <w:lang w:val="ru-RU"/>
        </w:rPr>
        <w:t>размещение</w:t>
      </w:r>
      <w:r w:rsidRPr="003D2EA8">
        <w:rPr>
          <w:sz w:val="24"/>
          <w:lang w:val="ru-RU"/>
        </w:rPr>
        <w:tab/>
        <w:t>экологически</w:t>
      </w:r>
      <w:r w:rsidRPr="003D2EA8">
        <w:rPr>
          <w:sz w:val="24"/>
          <w:lang w:val="ru-RU"/>
        </w:rPr>
        <w:tab/>
        <w:t>опасных</w:t>
      </w:r>
      <w:r w:rsidRPr="003D2EA8">
        <w:rPr>
          <w:sz w:val="24"/>
          <w:lang w:val="ru-RU"/>
        </w:rPr>
        <w:tab/>
        <w:t>объектов,</w:t>
      </w:r>
      <w:r w:rsidRPr="003D2EA8">
        <w:rPr>
          <w:sz w:val="24"/>
          <w:lang w:val="ru-RU"/>
        </w:rPr>
        <w:tab/>
        <w:t>источников</w:t>
      </w:r>
      <w:r w:rsidRPr="003D2EA8">
        <w:rPr>
          <w:sz w:val="24"/>
          <w:lang w:val="ru-RU"/>
        </w:rPr>
        <w:tab/>
      </w:r>
      <w:r w:rsidRPr="003D2EA8">
        <w:rPr>
          <w:spacing w:val="-1"/>
          <w:sz w:val="24"/>
          <w:lang w:val="ru-RU"/>
        </w:rPr>
        <w:t xml:space="preserve">загрязнения </w:t>
      </w:r>
      <w:r w:rsidRPr="003D2EA8">
        <w:rPr>
          <w:sz w:val="24"/>
          <w:lang w:val="ru-RU"/>
        </w:rPr>
        <w:t>воздушного и водного бассейнов, почв, грунтовых и подземных</w:t>
      </w:r>
      <w:r w:rsidRPr="003D2EA8">
        <w:rPr>
          <w:spacing w:val="-18"/>
          <w:sz w:val="24"/>
          <w:lang w:val="ru-RU"/>
        </w:rPr>
        <w:t xml:space="preserve"> </w:t>
      </w:r>
      <w:r w:rsidRPr="003D2EA8">
        <w:rPr>
          <w:sz w:val="24"/>
          <w:lang w:val="ru-RU"/>
        </w:rPr>
        <w:t>вод;</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прокладку ЛЭП, размещение вышек</w:t>
      </w:r>
      <w:r w:rsidRPr="003D2EA8">
        <w:rPr>
          <w:spacing w:val="-20"/>
          <w:sz w:val="24"/>
          <w:lang w:val="ru-RU"/>
        </w:rPr>
        <w:t xml:space="preserve"> </w:t>
      </w:r>
      <w:r w:rsidRPr="003D2EA8">
        <w:rPr>
          <w:sz w:val="24"/>
          <w:lang w:val="ru-RU"/>
        </w:rPr>
        <w:t>телекоммуникаций;</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прокладку надземных</w:t>
      </w:r>
      <w:r>
        <w:rPr>
          <w:spacing w:val="-11"/>
          <w:sz w:val="24"/>
        </w:rPr>
        <w:t xml:space="preserve"> </w:t>
      </w:r>
      <w:r>
        <w:rPr>
          <w:sz w:val="24"/>
        </w:rPr>
        <w:t>коммуникаций;</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нарушение почвенного</w:t>
      </w:r>
      <w:r>
        <w:rPr>
          <w:spacing w:val="-9"/>
          <w:sz w:val="24"/>
        </w:rPr>
        <w:t xml:space="preserve"> </w:t>
      </w:r>
      <w:r>
        <w:rPr>
          <w:sz w:val="24"/>
        </w:rPr>
        <w:t>покрова;</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разработку</w:t>
      </w:r>
      <w:r>
        <w:rPr>
          <w:spacing w:val="-8"/>
          <w:sz w:val="24"/>
        </w:rPr>
        <w:t xml:space="preserve"> </w:t>
      </w:r>
      <w:r>
        <w:rPr>
          <w:sz w:val="24"/>
        </w:rPr>
        <w:t>карьеров;</w:t>
      </w:r>
    </w:p>
    <w:p w:rsidR="00CC4D02" w:rsidRPr="003D2EA8" w:rsidRDefault="003D2EA8">
      <w:pPr>
        <w:pStyle w:val="a4"/>
        <w:numPr>
          <w:ilvl w:val="0"/>
          <w:numId w:val="185"/>
        </w:numPr>
        <w:tabs>
          <w:tab w:val="left" w:pos="1237"/>
          <w:tab w:val="left" w:pos="1238"/>
        </w:tabs>
        <w:ind w:left="812" w:right="3947" w:firstLine="0"/>
        <w:jc w:val="left"/>
        <w:rPr>
          <w:sz w:val="24"/>
          <w:lang w:val="ru-RU"/>
        </w:rPr>
      </w:pPr>
      <w:r w:rsidRPr="003D2EA8">
        <w:rPr>
          <w:sz w:val="24"/>
          <w:lang w:val="ru-RU"/>
        </w:rPr>
        <w:t>устройство любых сплошных ограждений. Для участка 8-А1</w:t>
      </w:r>
      <w:r w:rsidRPr="003D2EA8">
        <w:rPr>
          <w:spacing w:val="-12"/>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строительство нежилых и жилых зданий и</w:t>
      </w:r>
      <w:r w:rsidRPr="003D2EA8">
        <w:rPr>
          <w:spacing w:val="-17"/>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7"/>
          <w:tab w:val="left" w:pos="1238"/>
        </w:tabs>
        <w:spacing w:before="23" w:line="274" w:lineRule="exact"/>
        <w:ind w:left="812" w:right="3223" w:firstLine="0"/>
        <w:jc w:val="left"/>
        <w:rPr>
          <w:sz w:val="24"/>
          <w:lang w:val="ru-RU"/>
        </w:rPr>
      </w:pPr>
      <w:r w:rsidRPr="003D2EA8">
        <w:rPr>
          <w:sz w:val="24"/>
          <w:lang w:val="ru-RU"/>
        </w:rPr>
        <w:t>строительство мостов на вантовых конструкциях. Для участков 8-Б1 и 8-Б2</w:t>
      </w:r>
      <w:r w:rsidRPr="003D2EA8">
        <w:rPr>
          <w:spacing w:val="-19"/>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7"/>
          <w:tab w:val="left" w:pos="1238"/>
        </w:tabs>
        <w:spacing w:before="21" w:line="274" w:lineRule="exact"/>
        <w:ind w:right="108" w:firstLine="709"/>
        <w:jc w:val="left"/>
        <w:rPr>
          <w:sz w:val="24"/>
          <w:lang w:val="ru-RU"/>
        </w:rPr>
      </w:pPr>
      <w:r w:rsidRPr="003D2EA8">
        <w:rPr>
          <w:sz w:val="24"/>
          <w:lang w:val="ru-RU"/>
        </w:rPr>
        <w:t>застройку рекреационного назначения</w:t>
      </w:r>
      <w:r w:rsidRPr="003D2EA8">
        <w:rPr>
          <w:sz w:val="24"/>
          <w:lang w:val="ru-RU"/>
        </w:rPr>
        <w:t xml:space="preserve"> с высокой степенью интенсивности освоения</w:t>
      </w:r>
      <w:r w:rsidRPr="003D2EA8">
        <w:rPr>
          <w:spacing w:val="-5"/>
          <w:sz w:val="24"/>
          <w:lang w:val="ru-RU"/>
        </w:rPr>
        <w:t xml:space="preserve"> </w:t>
      </w:r>
      <w:r w:rsidRPr="003D2EA8">
        <w:rPr>
          <w:sz w:val="24"/>
          <w:lang w:val="ru-RU"/>
        </w:rPr>
        <w:t>территории.</w:t>
      </w:r>
    </w:p>
    <w:p w:rsidR="00CC4D02" w:rsidRPr="003D2EA8" w:rsidRDefault="003D2EA8">
      <w:pPr>
        <w:pStyle w:val="a4"/>
        <w:numPr>
          <w:ilvl w:val="0"/>
          <w:numId w:val="180"/>
        </w:numPr>
        <w:tabs>
          <w:tab w:val="left" w:pos="1323"/>
          <w:tab w:val="left" w:pos="1324"/>
        </w:tabs>
        <w:ind w:right="100" w:firstLine="709"/>
        <w:rPr>
          <w:sz w:val="24"/>
          <w:lang w:val="ru-RU"/>
        </w:rPr>
      </w:pPr>
      <w:r w:rsidRPr="003D2EA8">
        <w:rPr>
          <w:sz w:val="24"/>
          <w:lang w:val="ru-RU"/>
        </w:rPr>
        <w:t>Градостроительный регламент в границах зоны охраняемого природного ландшафта "Усадьбы</w:t>
      </w:r>
      <w:r w:rsidRPr="003D2EA8">
        <w:rPr>
          <w:spacing w:val="-16"/>
          <w:sz w:val="24"/>
          <w:lang w:val="ru-RU"/>
        </w:rPr>
        <w:t xml:space="preserve"> </w:t>
      </w:r>
      <w:r w:rsidRPr="003D2EA8">
        <w:rPr>
          <w:sz w:val="24"/>
          <w:lang w:val="ru-RU"/>
        </w:rPr>
        <w:t>Петровское-Дальнее":</w:t>
      </w:r>
    </w:p>
    <w:p w:rsidR="00CC4D02" w:rsidRDefault="003D2EA8">
      <w:pPr>
        <w:pStyle w:val="a3"/>
        <w:spacing w:line="274" w:lineRule="exact"/>
        <w:ind w:left="812" w:firstLine="0"/>
      </w:pPr>
      <w:r>
        <w:t>Для участка 8-А1 разрешает:</w:t>
      </w:r>
    </w:p>
    <w:p w:rsidR="00CC4D02" w:rsidRDefault="003D2EA8">
      <w:pPr>
        <w:pStyle w:val="a4"/>
        <w:numPr>
          <w:ilvl w:val="0"/>
          <w:numId w:val="185"/>
        </w:numPr>
        <w:tabs>
          <w:tab w:val="left" w:pos="1237"/>
          <w:tab w:val="left" w:pos="1238"/>
        </w:tabs>
        <w:spacing w:before="2"/>
        <w:ind w:left="1237" w:hanging="425"/>
        <w:jc w:val="left"/>
        <w:rPr>
          <w:sz w:val="24"/>
        </w:rPr>
      </w:pPr>
      <w:r>
        <w:rPr>
          <w:sz w:val="24"/>
        </w:rPr>
        <w:t>сохранение открытой озелененной</w:t>
      </w:r>
      <w:r>
        <w:rPr>
          <w:spacing w:val="-15"/>
          <w:sz w:val="24"/>
        </w:rPr>
        <w:t xml:space="preserve"> </w:t>
      </w:r>
      <w:r>
        <w:rPr>
          <w:sz w:val="24"/>
        </w:rPr>
        <w:t>территории;</w:t>
      </w:r>
    </w:p>
    <w:p w:rsidR="00CC4D02" w:rsidRPr="003D2EA8" w:rsidRDefault="003D2EA8">
      <w:pPr>
        <w:pStyle w:val="a4"/>
        <w:numPr>
          <w:ilvl w:val="0"/>
          <w:numId w:val="185"/>
        </w:numPr>
        <w:tabs>
          <w:tab w:val="left" w:pos="1237"/>
          <w:tab w:val="left" w:pos="1238"/>
          <w:tab w:val="left" w:pos="2363"/>
          <w:tab w:val="left" w:pos="3615"/>
          <w:tab w:val="left" w:pos="3935"/>
          <w:tab w:val="left" w:pos="5465"/>
          <w:tab w:val="left" w:pos="7920"/>
          <w:tab w:val="left" w:pos="9226"/>
        </w:tabs>
        <w:spacing w:before="23" w:line="274" w:lineRule="exact"/>
        <w:ind w:right="103" w:firstLine="709"/>
        <w:jc w:val="left"/>
        <w:rPr>
          <w:sz w:val="24"/>
          <w:lang w:val="ru-RU"/>
        </w:rPr>
      </w:pPr>
      <w:r w:rsidRPr="003D2EA8">
        <w:rPr>
          <w:sz w:val="24"/>
          <w:lang w:val="ru-RU"/>
        </w:rPr>
        <w:t>создание</w:t>
      </w:r>
      <w:r w:rsidRPr="003D2EA8">
        <w:rPr>
          <w:sz w:val="24"/>
          <w:lang w:val="ru-RU"/>
        </w:rPr>
        <w:tab/>
        <w:t>лугопарка</w:t>
      </w:r>
      <w:r w:rsidRPr="003D2EA8">
        <w:rPr>
          <w:sz w:val="24"/>
          <w:lang w:val="ru-RU"/>
        </w:rPr>
        <w:tab/>
        <w:t>с</w:t>
      </w:r>
      <w:r w:rsidRPr="003D2EA8">
        <w:rPr>
          <w:sz w:val="24"/>
          <w:lang w:val="ru-RU"/>
        </w:rPr>
        <w:tab/>
      </w:r>
      <w:r w:rsidRPr="003D2EA8">
        <w:rPr>
          <w:sz w:val="24"/>
          <w:lang w:val="ru-RU"/>
        </w:rPr>
        <w:t>сохранением</w:t>
      </w:r>
      <w:r w:rsidRPr="003D2EA8">
        <w:rPr>
          <w:sz w:val="24"/>
          <w:lang w:val="ru-RU"/>
        </w:rPr>
        <w:tab/>
        <w:t>ландшафтно-видовых</w:t>
      </w:r>
      <w:r w:rsidRPr="003D2EA8">
        <w:rPr>
          <w:sz w:val="24"/>
          <w:lang w:val="ru-RU"/>
        </w:rPr>
        <w:tab/>
        <w:t>раскрытий</w:t>
      </w:r>
      <w:r w:rsidRPr="003D2EA8">
        <w:rPr>
          <w:sz w:val="24"/>
          <w:lang w:val="ru-RU"/>
        </w:rPr>
        <w:tab/>
        <w:t>на усадебный</w:t>
      </w:r>
      <w:r w:rsidRPr="003D2EA8">
        <w:rPr>
          <w:spacing w:val="-4"/>
          <w:sz w:val="24"/>
          <w:lang w:val="ru-RU"/>
        </w:rPr>
        <w:t xml:space="preserve"> </w:t>
      </w:r>
      <w:r w:rsidRPr="003D2EA8">
        <w:rPr>
          <w:sz w:val="24"/>
          <w:lang w:val="ru-RU"/>
        </w:rPr>
        <w:t>комплекс;</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организацию дорожно-тропиночной сети лугопарковой</w:t>
      </w:r>
      <w:r w:rsidRPr="003D2EA8">
        <w:rPr>
          <w:spacing w:val="-19"/>
          <w:sz w:val="24"/>
          <w:lang w:val="ru-RU"/>
        </w:rPr>
        <w:t xml:space="preserve"> </w:t>
      </w:r>
      <w:r w:rsidRPr="003D2EA8">
        <w:rPr>
          <w:sz w:val="24"/>
          <w:lang w:val="ru-RU"/>
        </w:rPr>
        <w:t>зоны;</w:t>
      </w:r>
    </w:p>
    <w:p w:rsidR="00CC4D02" w:rsidRPr="003D2EA8" w:rsidRDefault="003D2EA8">
      <w:pPr>
        <w:pStyle w:val="a4"/>
        <w:numPr>
          <w:ilvl w:val="0"/>
          <w:numId w:val="185"/>
        </w:numPr>
        <w:tabs>
          <w:tab w:val="left" w:pos="1237"/>
          <w:tab w:val="left" w:pos="1238"/>
        </w:tabs>
        <w:ind w:left="812" w:right="4031" w:firstLine="0"/>
        <w:jc w:val="left"/>
        <w:rPr>
          <w:sz w:val="24"/>
          <w:lang w:val="ru-RU"/>
        </w:rPr>
      </w:pPr>
      <w:r w:rsidRPr="003D2EA8">
        <w:rPr>
          <w:sz w:val="24"/>
          <w:lang w:val="ru-RU"/>
        </w:rPr>
        <w:t>строительство мостов через</w:t>
      </w:r>
      <w:r w:rsidRPr="003D2EA8">
        <w:rPr>
          <w:spacing w:val="-20"/>
          <w:sz w:val="24"/>
          <w:lang w:val="ru-RU"/>
        </w:rPr>
        <w:t xml:space="preserve"> </w:t>
      </w:r>
      <w:r w:rsidRPr="003D2EA8">
        <w:rPr>
          <w:sz w:val="24"/>
          <w:lang w:val="ru-RU"/>
        </w:rPr>
        <w:t>Москву-реку. Для участков 8-Б1 и 8-Б2</w:t>
      </w:r>
      <w:r w:rsidRPr="003D2EA8">
        <w:rPr>
          <w:spacing w:val="-17"/>
          <w:sz w:val="24"/>
          <w:lang w:val="ru-RU"/>
        </w:rPr>
        <w:t xml:space="preserve"> </w:t>
      </w:r>
      <w:r w:rsidRPr="003D2EA8">
        <w:rPr>
          <w:sz w:val="24"/>
          <w:lang w:val="ru-RU"/>
        </w:rPr>
        <w:t>разрешает:</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размещение объектов рекреационного</w:t>
      </w:r>
      <w:r>
        <w:rPr>
          <w:spacing w:val="-16"/>
          <w:sz w:val="24"/>
        </w:rPr>
        <w:t xml:space="preserve"> </w:t>
      </w:r>
      <w:r>
        <w:rPr>
          <w:sz w:val="24"/>
        </w:rPr>
        <w:t>назначения;</w:t>
      </w:r>
    </w:p>
    <w:p w:rsidR="00CC4D02" w:rsidRPr="003D2EA8" w:rsidRDefault="003D2EA8">
      <w:pPr>
        <w:pStyle w:val="a4"/>
        <w:numPr>
          <w:ilvl w:val="0"/>
          <w:numId w:val="185"/>
        </w:numPr>
        <w:tabs>
          <w:tab w:val="left" w:pos="1237"/>
          <w:tab w:val="left" w:pos="1238"/>
        </w:tabs>
        <w:spacing w:before="23" w:line="274" w:lineRule="exact"/>
        <w:ind w:right="109" w:firstLine="709"/>
        <w:jc w:val="left"/>
        <w:rPr>
          <w:sz w:val="24"/>
          <w:lang w:val="ru-RU"/>
        </w:rPr>
      </w:pPr>
      <w:r w:rsidRPr="003D2EA8">
        <w:rPr>
          <w:sz w:val="24"/>
          <w:lang w:val="ru-RU"/>
        </w:rPr>
        <w:t xml:space="preserve">высотные параметры зданий рекреационного назначения не выше 10 </w:t>
      </w:r>
      <w:r w:rsidRPr="003D2EA8">
        <w:rPr>
          <w:spacing w:val="-3"/>
          <w:sz w:val="24"/>
          <w:lang w:val="ru-RU"/>
        </w:rPr>
        <w:t xml:space="preserve">м, </w:t>
      </w:r>
      <w:r w:rsidRPr="003D2EA8">
        <w:rPr>
          <w:sz w:val="24"/>
          <w:lang w:val="ru-RU"/>
        </w:rPr>
        <w:t>включая все конструктивные и декоративные</w:t>
      </w:r>
      <w:r w:rsidRPr="003D2EA8">
        <w:rPr>
          <w:spacing w:val="-15"/>
          <w:sz w:val="24"/>
          <w:lang w:val="ru-RU"/>
        </w:rPr>
        <w:t xml:space="preserve"> </w:t>
      </w:r>
      <w:r w:rsidRPr="003D2EA8">
        <w:rPr>
          <w:sz w:val="24"/>
          <w:lang w:val="ru-RU"/>
        </w:rPr>
        <w:t>элементы;</w:t>
      </w:r>
    </w:p>
    <w:p w:rsidR="00CC4D02" w:rsidRPr="003D2EA8" w:rsidRDefault="003D2EA8">
      <w:pPr>
        <w:pStyle w:val="a4"/>
        <w:numPr>
          <w:ilvl w:val="0"/>
          <w:numId w:val="185"/>
        </w:numPr>
        <w:tabs>
          <w:tab w:val="left" w:pos="1237"/>
          <w:tab w:val="left" w:pos="1238"/>
        </w:tabs>
        <w:spacing w:before="21" w:line="274" w:lineRule="exact"/>
        <w:ind w:right="106" w:firstLine="709"/>
        <w:jc w:val="left"/>
        <w:rPr>
          <w:sz w:val="24"/>
          <w:lang w:val="ru-RU"/>
        </w:rPr>
      </w:pPr>
      <w:r w:rsidRPr="003D2EA8">
        <w:rPr>
          <w:sz w:val="24"/>
          <w:lang w:val="ru-RU"/>
        </w:rPr>
        <w:t>площадь застройки для участка 8-Б1 не должна превышать 20 процентов; для участка 8-Б2 - 10</w:t>
      </w:r>
      <w:r w:rsidRPr="003D2EA8">
        <w:rPr>
          <w:spacing w:val="-9"/>
          <w:sz w:val="24"/>
          <w:lang w:val="ru-RU"/>
        </w:rPr>
        <w:t xml:space="preserve"> </w:t>
      </w:r>
      <w:r w:rsidRPr="003D2EA8">
        <w:rPr>
          <w:sz w:val="24"/>
          <w:lang w:val="ru-RU"/>
        </w:rPr>
        <w:t>процентов;</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создание парковой</w:t>
      </w:r>
      <w:r>
        <w:rPr>
          <w:spacing w:val="-8"/>
          <w:sz w:val="24"/>
        </w:rPr>
        <w:t xml:space="preserve"> </w:t>
      </w:r>
      <w:r>
        <w:rPr>
          <w:sz w:val="24"/>
        </w:rPr>
        <w:t>зоны;</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организацию дорожно-тропиночной сети парковой</w:t>
      </w:r>
      <w:r w:rsidRPr="003D2EA8">
        <w:rPr>
          <w:spacing w:val="-16"/>
          <w:sz w:val="24"/>
          <w:lang w:val="ru-RU"/>
        </w:rPr>
        <w:t xml:space="preserve"> </w:t>
      </w:r>
      <w:r w:rsidRPr="003D2EA8">
        <w:rPr>
          <w:sz w:val="24"/>
          <w:lang w:val="ru-RU"/>
        </w:rPr>
        <w:t>зоны.</w:t>
      </w:r>
    </w:p>
    <w:p w:rsidR="00CC4D02" w:rsidRPr="003D2EA8" w:rsidRDefault="003D2EA8">
      <w:pPr>
        <w:pStyle w:val="a3"/>
        <w:ind w:right="100" w:firstLine="720"/>
        <w:jc w:val="both"/>
        <w:rPr>
          <w:lang w:val="ru-RU"/>
        </w:rPr>
      </w:pPr>
      <w:r w:rsidRPr="003D2EA8">
        <w:rPr>
          <w:lang w:val="ru-RU"/>
        </w:rPr>
        <w:t xml:space="preserve">В целях обеспечения сохранности объектов культурного наследия федерального значения "Усадьба Петровское-Дальнее (Дурасовых), </w:t>
      </w:r>
      <w:r>
        <w:t>XVI</w:t>
      </w:r>
      <w:r w:rsidRPr="003D2EA8">
        <w:rPr>
          <w:lang w:val="ru-RU"/>
        </w:rPr>
        <w:t>-</w:t>
      </w:r>
      <w:r>
        <w:t>XVIII</w:t>
      </w:r>
      <w:r w:rsidRPr="003D2EA8">
        <w:rPr>
          <w:lang w:val="ru-RU"/>
        </w:rPr>
        <w:t xml:space="preserve"> вв.: Главный дом; Флигели: восточный, западный, с портиком; Служебный</w:t>
      </w:r>
      <w:r w:rsidRPr="003D2EA8">
        <w:rPr>
          <w:lang w:val="ru-RU"/>
        </w:rPr>
        <w:t xml:space="preserve"> корпус (людская); Конный двор; Арочный мост, гроты, беседки; Парк", расположенного по адресу: Московская область, городской округ Красногорск, село Петрово-Дальнее, и регионального значения "Церковь Знамения с колокольней, 1769 г.", расположенного по адре</w:t>
      </w:r>
      <w:r w:rsidRPr="003D2EA8">
        <w:rPr>
          <w:lang w:val="ru-RU"/>
        </w:rPr>
        <w:t>су: Московская область, Одинцовский городской округ, село Знаменское, дом 166 (далее - Объекты), в их исторической среде на сопряженных с ними территориях устанавливается объединенная зона охраны в составе: единая охранная зона, единая зона регулирования з</w:t>
      </w:r>
      <w:r w:rsidRPr="003D2EA8">
        <w:rPr>
          <w:lang w:val="ru-RU"/>
        </w:rPr>
        <w:t>астройки и хозяйственной деятельности и единая зона охраняемого природного ландшафта.</w:t>
      </w:r>
    </w:p>
    <w:p w:rsidR="00CC4D02" w:rsidRPr="003D2EA8" w:rsidRDefault="00CC4D02">
      <w:pPr>
        <w:pStyle w:val="a3"/>
        <w:spacing w:before="2"/>
        <w:ind w:left="0" w:firstLine="0"/>
        <w:rPr>
          <w:lang w:val="ru-RU"/>
        </w:rPr>
      </w:pPr>
    </w:p>
    <w:p w:rsidR="00CC4D02" w:rsidRDefault="003D2EA8">
      <w:pPr>
        <w:pStyle w:val="1"/>
        <w:numPr>
          <w:ilvl w:val="1"/>
          <w:numId w:val="180"/>
        </w:numPr>
        <w:tabs>
          <w:tab w:val="left" w:pos="3474"/>
        </w:tabs>
        <w:jc w:val="left"/>
      </w:pPr>
      <w:r>
        <w:t>Единая охранная зона</w:t>
      </w:r>
      <w:r>
        <w:rPr>
          <w:spacing w:val="-18"/>
        </w:rPr>
        <w:t xml:space="preserve"> </w:t>
      </w:r>
      <w:r>
        <w:t>Объектов</w:t>
      </w:r>
    </w:p>
    <w:p w:rsidR="00CC4D02" w:rsidRDefault="00CC4D02">
      <w:pPr>
        <w:pStyle w:val="a3"/>
        <w:spacing w:before="6"/>
        <w:ind w:left="0" w:firstLine="0"/>
        <w:rPr>
          <w:b/>
          <w:sz w:val="23"/>
        </w:rPr>
      </w:pPr>
    </w:p>
    <w:p w:rsidR="00CC4D02" w:rsidRPr="003D2EA8" w:rsidRDefault="003D2EA8">
      <w:pPr>
        <w:pStyle w:val="a3"/>
        <w:rPr>
          <w:lang w:val="ru-RU"/>
        </w:rPr>
      </w:pPr>
      <w:r w:rsidRPr="003D2EA8">
        <w:rPr>
          <w:lang w:val="ru-RU"/>
        </w:rPr>
        <w:t>Особый режим использования земель и земельных участков в границах единой охранной зоны Объектов:</w:t>
      </w:r>
    </w:p>
    <w:p w:rsidR="00CC4D02" w:rsidRPr="003D2EA8" w:rsidRDefault="003D2EA8">
      <w:pPr>
        <w:pStyle w:val="a4"/>
        <w:numPr>
          <w:ilvl w:val="0"/>
          <w:numId w:val="179"/>
        </w:numPr>
        <w:tabs>
          <w:tab w:val="left" w:pos="1075"/>
        </w:tabs>
        <w:spacing w:before="1" w:line="275" w:lineRule="exact"/>
        <w:rPr>
          <w:sz w:val="24"/>
          <w:lang w:val="ru-RU"/>
        </w:rPr>
      </w:pPr>
      <w:r w:rsidRPr="003D2EA8">
        <w:rPr>
          <w:sz w:val="24"/>
          <w:lang w:val="ru-RU"/>
        </w:rPr>
        <w:t>для всех участков единой охранной зоны</w:t>
      </w:r>
      <w:r w:rsidRPr="003D2EA8">
        <w:rPr>
          <w:spacing w:val="-18"/>
          <w:sz w:val="24"/>
          <w:lang w:val="ru-RU"/>
        </w:rPr>
        <w:t xml:space="preserve"> </w:t>
      </w:r>
      <w:r w:rsidRPr="003D2EA8">
        <w:rPr>
          <w:sz w:val="24"/>
          <w:lang w:val="ru-RU"/>
        </w:rPr>
        <w:t>ра</w:t>
      </w:r>
      <w:r w:rsidRPr="003D2EA8">
        <w:rPr>
          <w:sz w:val="24"/>
          <w:lang w:val="ru-RU"/>
        </w:rPr>
        <w:t>зрешает:</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проведение работ по выявлению и научному изучению объектов археологического наследия (археологические полевые работы - раскопки, разведки) на основании разрешения (открытого листа) с обязательной рекультивацией участков раскопок;</w:t>
      </w:r>
    </w:p>
    <w:p w:rsidR="00CC4D02" w:rsidRPr="003D2EA8" w:rsidRDefault="003D2EA8">
      <w:pPr>
        <w:pStyle w:val="a4"/>
        <w:numPr>
          <w:ilvl w:val="0"/>
          <w:numId w:val="185"/>
        </w:numPr>
        <w:tabs>
          <w:tab w:val="left" w:pos="1237"/>
          <w:tab w:val="left" w:pos="1238"/>
        </w:tabs>
        <w:spacing w:before="2"/>
        <w:ind w:left="1237" w:hanging="425"/>
        <w:jc w:val="left"/>
        <w:rPr>
          <w:sz w:val="24"/>
          <w:lang w:val="ru-RU"/>
        </w:rPr>
      </w:pPr>
      <w:r w:rsidRPr="003D2EA8">
        <w:rPr>
          <w:sz w:val="24"/>
          <w:lang w:val="ru-RU"/>
        </w:rPr>
        <w:t>ремонт, реконстру</w:t>
      </w:r>
      <w:r w:rsidRPr="003D2EA8">
        <w:rPr>
          <w:sz w:val="24"/>
          <w:lang w:val="ru-RU"/>
        </w:rPr>
        <w:t>кцию объектов капитального строительства в соответствии</w:t>
      </w:r>
      <w:r w:rsidRPr="003D2EA8">
        <w:rPr>
          <w:spacing w:val="44"/>
          <w:sz w:val="24"/>
          <w:lang w:val="ru-RU"/>
        </w:rPr>
        <w:t xml:space="preserve"> </w:t>
      </w:r>
      <w:r w:rsidRPr="003D2EA8">
        <w:rPr>
          <w:sz w:val="24"/>
          <w:lang w:val="ru-RU"/>
        </w:rPr>
        <w:t>с</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Default="003D2EA8">
      <w:pPr>
        <w:pStyle w:val="a3"/>
        <w:spacing w:before="65"/>
        <w:ind w:firstLine="0"/>
      </w:pPr>
      <w:r>
        <w:t>требованиями градостроительных регламентов;</w:t>
      </w:r>
    </w:p>
    <w:p w:rsidR="00CC4D02" w:rsidRPr="003D2EA8" w:rsidRDefault="003D2EA8">
      <w:pPr>
        <w:pStyle w:val="a4"/>
        <w:numPr>
          <w:ilvl w:val="0"/>
          <w:numId w:val="185"/>
        </w:numPr>
        <w:tabs>
          <w:tab w:val="left" w:pos="1238"/>
        </w:tabs>
        <w:spacing w:before="24" w:line="274" w:lineRule="exact"/>
        <w:ind w:right="108" w:firstLine="709"/>
        <w:rPr>
          <w:sz w:val="24"/>
          <w:lang w:val="ru-RU"/>
        </w:rPr>
      </w:pPr>
      <w:r w:rsidRPr="003D2EA8">
        <w:rPr>
          <w:sz w:val="24"/>
          <w:lang w:val="ru-RU"/>
        </w:rPr>
        <w:t>установку информационных надписей, знаков и обозначений на территориях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установку памятных знаков, монументальных</w:t>
      </w:r>
      <w:r w:rsidRPr="003D2EA8">
        <w:rPr>
          <w:spacing w:val="-20"/>
          <w:sz w:val="24"/>
          <w:lang w:val="ru-RU"/>
        </w:rPr>
        <w:t xml:space="preserve"> </w:t>
      </w:r>
      <w:r w:rsidRPr="003D2EA8">
        <w:rPr>
          <w:sz w:val="24"/>
          <w:lang w:val="ru-RU"/>
        </w:rPr>
        <w:t>скульптур;</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устройство туристско-экскурсионных</w:t>
      </w:r>
      <w:r>
        <w:rPr>
          <w:spacing w:val="-13"/>
          <w:sz w:val="24"/>
        </w:rPr>
        <w:t xml:space="preserve"> </w:t>
      </w:r>
      <w:r>
        <w:rPr>
          <w:sz w:val="24"/>
        </w:rPr>
        <w:t>площадок;</w:t>
      </w:r>
    </w:p>
    <w:p w:rsidR="00CC4D02" w:rsidRPr="003D2EA8" w:rsidRDefault="003D2EA8">
      <w:pPr>
        <w:pStyle w:val="a4"/>
        <w:numPr>
          <w:ilvl w:val="0"/>
          <w:numId w:val="185"/>
        </w:numPr>
        <w:tabs>
          <w:tab w:val="left" w:pos="1238"/>
        </w:tabs>
        <w:spacing w:before="23" w:line="274" w:lineRule="exact"/>
        <w:ind w:right="100" w:firstLine="709"/>
        <w:rPr>
          <w:sz w:val="24"/>
          <w:lang w:val="ru-RU"/>
        </w:rPr>
      </w:pPr>
      <w:r w:rsidRPr="003D2EA8">
        <w:rPr>
          <w:sz w:val="24"/>
          <w:lang w:val="ru-RU"/>
        </w:rPr>
        <w:t>устройство парковок для организованной стоянки легкового, туристического автотранспорта;</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установку остановочных павильонов открытого или полузакрытого типа, н</w:t>
      </w:r>
      <w:r w:rsidRPr="003D2EA8">
        <w:rPr>
          <w:sz w:val="24"/>
          <w:lang w:val="ru-RU"/>
        </w:rPr>
        <w:t xml:space="preserve">екапитальных строений, сооружений </w:t>
      </w:r>
      <w:r w:rsidRPr="003D2EA8">
        <w:rPr>
          <w:spacing w:val="-3"/>
          <w:sz w:val="24"/>
          <w:lang w:val="ru-RU"/>
        </w:rPr>
        <w:t xml:space="preserve">(в </w:t>
      </w:r>
      <w:r w:rsidRPr="003D2EA8">
        <w:rPr>
          <w:sz w:val="24"/>
          <w:lang w:val="ru-RU"/>
        </w:rPr>
        <w:t>том числе киосков, навесов и других подобных строений,</w:t>
      </w:r>
      <w:r w:rsidRPr="003D2EA8">
        <w:rPr>
          <w:spacing w:val="-9"/>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при освоении земельных участков сохранение планировочной структуры села Петрово-Дальнее городского округа Красногорск Московской области и села Знаменс</w:t>
      </w:r>
      <w:r w:rsidRPr="003D2EA8">
        <w:rPr>
          <w:sz w:val="24"/>
          <w:lang w:val="ru-RU"/>
        </w:rPr>
        <w:t>кое Одинцовского городского округа Московской</w:t>
      </w:r>
      <w:r w:rsidRPr="003D2EA8">
        <w:rPr>
          <w:spacing w:val="-20"/>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ремонт, реконструкцию существующих линейных объектов инженерной инфраструктуры (при проведении реконструкции существующих наземных и надземных инженерных сетей рассмотреть возможность последующей прокладки их в подземных трассах);</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прокладку подземных инжен</w:t>
      </w:r>
      <w:r w:rsidRPr="003D2EA8">
        <w:rPr>
          <w:sz w:val="24"/>
          <w:lang w:val="ru-RU"/>
        </w:rPr>
        <w:t>ерных коммуникаций с учетом обеспечения сохранности объектов культурного наследия, ценных природных комплексов и объектов с последующей рекультивацией нарушенных</w:t>
      </w:r>
      <w:r w:rsidRPr="003D2EA8">
        <w:rPr>
          <w:spacing w:val="-25"/>
          <w:sz w:val="24"/>
          <w:lang w:val="ru-RU"/>
        </w:rPr>
        <w:t xml:space="preserve"> </w:t>
      </w:r>
      <w:r w:rsidRPr="003D2EA8">
        <w:rPr>
          <w:sz w:val="24"/>
          <w:lang w:val="ru-RU"/>
        </w:rPr>
        <w:t>земель;</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в случае невозможности прокладки подземных коммуникаций прокладку надземных и наземных инженерных коммуникаций по специально выполненным проектам, содержащим раздел по обеспечению сохранности объектов культурного наследия, согласованный с уполномоченным го</w:t>
      </w:r>
      <w:r w:rsidRPr="003D2EA8">
        <w:rPr>
          <w:sz w:val="24"/>
          <w:lang w:val="ru-RU"/>
        </w:rPr>
        <w:t>сударственным органом охраны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ремонт, реконструкцию существующей улично-дорожной</w:t>
      </w:r>
      <w:r w:rsidRPr="003D2EA8">
        <w:rPr>
          <w:spacing w:val="-17"/>
          <w:sz w:val="24"/>
          <w:lang w:val="ru-RU"/>
        </w:rPr>
        <w:t xml:space="preserve"> </w:t>
      </w:r>
      <w:r w:rsidRPr="003D2EA8">
        <w:rPr>
          <w:sz w:val="24"/>
          <w:lang w:val="ru-RU"/>
        </w:rPr>
        <w:t>сети;</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проведение противоэрозийных мероприятий на склонах реки</w:t>
      </w:r>
      <w:r w:rsidRPr="003D2EA8">
        <w:rPr>
          <w:spacing w:val="-19"/>
          <w:sz w:val="24"/>
          <w:lang w:val="ru-RU"/>
        </w:rPr>
        <w:t xml:space="preserve"> </w:t>
      </w:r>
      <w:r w:rsidRPr="003D2EA8">
        <w:rPr>
          <w:sz w:val="24"/>
          <w:lang w:val="ru-RU"/>
        </w:rPr>
        <w:t>Москвы;</w:t>
      </w:r>
    </w:p>
    <w:p w:rsidR="00CC4D02" w:rsidRPr="003D2EA8" w:rsidRDefault="003D2EA8">
      <w:pPr>
        <w:pStyle w:val="a4"/>
        <w:numPr>
          <w:ilvl w:val="0"/>
          <w:numId w:val="185"/>
        </w:numPr>
        <w:tabs>
          <w:tab w:val="left" w:pos="1238"/>
        </w:tabs>
        <w:ind w:right="112" w:firstLine="709"/>
        <w:rPr>
          <w:sz w:val="24"/>
          <w:lang w:val="ru-RU"/>
        </w:rPr>
      </w:pPr>
      <w:r w:rsidRPr="003D2EA8">
        <w:rPr>
          <w:sz w:val="24"/>
          <w:lang w:val="ru-RU"/>
        </w:rPr>
        <w:t>проведение санитарных рубок, рубок ухода, а также ландшафтных рубок древесн</w:t>
      </w:r>
      <w:r w:rsidRPr="003D2EA8">
        <w:rPr>
          <w:sz w:val="24"/>
          <w:lang w:val="ru-RU"/>
        </w:rPr>
        <w:t>о-кустарниковой</w:t>
      </w:r>
      <w:r w:rsidRPr="003D2EA8">
        <w:rPr>
          <w:spacing w:val="-15"/>
          <w:sz w:val="24"/>
          <w:lang w:val="ru-RU"/>
        </w:rPr>
        <w:t xml:space="preserve"> </w:t>
      </w:r>
      <w:r w:rsidRPr="003D2EA8">
        <w:rPr>
          <w:sz w:val="24"/>
          <w:lang w:val="ru-RU"/>
        </w:rPr>
        <w:t>растительности;</w:t>
      </w:r>
    </w:p>
    <w:p w:rsidR="00CC4D02" w:rsidRPr="003D2EA8" w:rsidRDefault="003D2EA8">
      <w:pPr>
        <w:pStyle w:val="a4"/>
        <w:numPr>
          <w:ilvl w:val="0"/>
          <w:numId w:val="185"/>
        </w:numPr>
        <w:tabs>
          <w:tab w:val="left" w:pos="1238"/>
        </w:tabs>
        <w:spacing w:before="5" w:line="237" w:lineRule="auto"/>
        <w:ind w:right="106" w:firstLine="709"/>
        <w:rPr>
          <w:sz w:val="24"/>
          <w:lang w:val="ru-RU"/>
        </w:rPr>
      </w:pPr>
      <w:r w:rsidRPr="003D2EA8">
        <w:rPr>
          <w:sz w:val="24"/>
          <w:lang w:val="ru-RU"/>
        </w:rPr>
        <w:t>проведение туристско-экскурсионных, образовательных и других культурно- массовых мероприятий при условии соблюдения мер противопожарной безопасности, требований по сохранению объектов культурного наследия и норм антропогенно</w:t>
      </w:r>
      <w:r w:rsidRPr="003D2EA8">
        <w:rPr>
          <w:sz w:val="24"/>
          <w:lang w:val="ru-RU"/>
        </w:rPr>
        <w:t>й нагрузки на ценные исторические природные</w:t>
      </w:r>
      <w:r w:rsidRPr="003D2EA8">
        <w:rPr>
          <w:spacing w:val="-24"/>
          <w:sz w:val="24"/>
          <w:lang w:val="ru-RU"/>
        </w:rPr>
        <w:t xml:space="preserve"> </w:t>
      </w:r>
      <w:r w:rsidRPr="003D2EA8">
        <w:rPr>
          <w:sz w:val="24"/>
          <w:lang w:val="ru-RU"/>
        </w:rPr>
        <w:t>ландшафты;</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размещение санитарно-гигиенических сооружений, связанных с обслуживанием туристического</w:t>
      </w:r>
      <w:r w:rsidRPr="003D2EA8">
        <w:rPr>
          <w:spacing w:val="-9"/>
          <w:sz w:val="24"/>
          <w:lang w:val="ru-RU"/>
        </w:rPr>
        <w:t xml:space="preserve"> </w:t>
      </w:r>
      <w:r w:rsidRPr="003D2EA8">
        <w:rPr>
          <w:sz w:val="24"/>
          <w:lang w:val="ru-RU"/>
        </w:rPr>
        <w:t>потока;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проведение мероприятия по сохранению ценных элементов исторической планировки, застройки и рельефа</w:t>
      </w:r>
      <w:r w:rsidRPr="003D2EA8">
        <w:rPr>
          <w:spacing w:val="-17"/>
          <w:sz w:val="24"/>
          <w:lang w:val="ru-RU"/>
        </w:rPr>
        <w:t xml:space="preserve"> </w:t>
      </w:r>
      <w:r w:rsidRPr="003D2EA8">
        <w:rPr>
          <w:sz w:val="24"/>
          <w:lang w:val="ru-RU"/>
        </w:rPr>
        <w:t>террит</w:t>
      </w:r>
      <w:r w:rsidRPr="003D2EA8">
        <w:rPr>
          <w:sz w:val="24"/>
          <w:lang w:val="ru-RU"/>
        </w:rPr>
        <w:t>ории;</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размещение в специально установленных и оборудованных местах мусорных контейнеров, стандартной емкости для сбора мусора, накопления и временного хранения отходов производства и</w:t>
      </w:r>
      <w:r w:rsidRPr="003D2EA8">
        <w:rPr>
          <w:spacing w:val="-6"/>
          <w:sz w:val="24"/>
          <w:lang w:val="ru-RU"/>
        </w:rPr>
        <w:t xml:space="preserve"> </w:t>
      </w:r>
      <w:r w:rsidRPr="003D2EA8">
        <w:rPr>
          <w:sz w:val="24"/>
          <w:lang w:val="ru-RU"/>
        </w:rPr>
        <w:t>потребления;</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обеспечение пожарной безопасности территорий и</w:t>
      </w:r>
      <w:r w:rsidRPr="003D2EA8">
        <w:rPr>
          <w:spacing w:val="-21"/>
          <w:sz w:val="24"/>
          <w:lang w:val="ru-RU"/>
        </w:rPr>
        <w:t xml:space="preserve"> </w:t>
      </w:r>
      <w:r w:rsidRPr="003D2EA8">
        <w:rPr>
          <w:sz w:val="24"/>
          <w:lang w:val="ru-RU"/>
        </w:rPr>
        <w:t>объектов;</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размещение информационных городских указателей и объектов высотой не более 2,5</w:t>
      </w:r>
      <w:r w:rsidRPr="003D2EA8">
        <w:rPr>
          <w:spacing w:val="-4"/>
          <w:sz w:val="24"/>
          <w:lang w:val="ru-RU"/>
        </w:rPr>
        <w:t xml:space="preserve"> </w:t>
      </w:r>
      <w:r w:rsidRPr="003D2EA8">
        <w:rPr>
          <w:sz w:val="24"/>
          <w:lang w:val="ru-RU"/>
        </w:rPr>
        <w:t>м;</w:t>
      </w:r>
    </w:p>
    <w:p w:rsidR="00CC4D02" w:rsidRPr="003D2EA8" w:rsidRDefault="003D2EA8">
      <w:pPr>
        <w:pStyle w:val="a4"/>
        <w:numPr>
          <w:ilvl w:val="0"/>
          <w:numId w:val="185"/>
        </w:numPr>
        <w:tabs>
          <w:tab w:val="left" w:pos="1238"/>
        </w:tabs>
        <w:spacing w:before="24" w:line="274" w:lineRule="exact"/>
        <w:ind w:right="107" w:firstLine="709"/>
        <w:rPr>
          <w:sz w:val="24"/>
          <w:lang w:val="ru-RU"/>
        </w:rPr>
      </w:pPr>
      <w:r w:rsidRPr="003D2EA8">
        <w:rPr>
          <w:sz w:val="24"/>
          <w:lang w:val="ru-RU"/>
        </w:rPr>
        <w:t>размещение рекламных вывесок на фасадах не выше нижней отметки окон второго этажа высотой не более 0,6</w:t>
      </w:r>
      <w:r w:rsidRPr="003D2EA8">
        <w:rPr>
          <w:spacing w:val="-13"/>
          <w:sz w:val="24"/>
          <w:lang w:val="ru-RU"/>
        </w:rPr>
        <w:t xml:space="preserve"> </w:t>
      </w:r>
      <w:r w:rsidRPr="003D2EA8">
        <w:rPr>
          <w:sz w:val="24"/>
          <w:lang w:val="ru-RU"/>
        </w:rPr>
        <w:t>м;</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использование подземного пространства с применением мероприятий по о</w:t>
      </w:r>
      <w:r w:rsidRPr="003D2EA8">
        <w:rPr>
          <w:sz w:val="24"/>
          <w:lang w:val="ru-RU"/>
        </w:rPr>
        <w:t>беспечению сохранности объектов культурного наследия и исторической среды от динамических нагрузок с проведением восстановительных</w:t>
      </w:r>
      <w:r w:rsidRPr="003D2EA8">
        <w:rPr>
          <w:spacing w:val="-23"/>
          <w:sz w:val="24"/>
          <w:lang w:val="ru-RU"/>
        </w:rPr>
        <w:t xml:space="preserve"> </w:t>
      </w:r>
      <w:r w:rsidRPr="003D2EA8">
        <w:rPr>
          <w:sz w:val="24"/>
          <w:lang w:val="ru-RU"/>
        </w:rPr>
        <w:t>работ;</w:t>
      </w:r>
    </w:p>
    <w:p w:rsidR="00CC4D02" w:rsidRPr="003D2EA8" w:rsidRDefault="003D2EA8">
      <w:pPr>
        <w:pStyle w:val="a4"/>
        <w:numPr>
          <w:ilvl w:val="0"/>
          <w:numId w:val="179"/>
        </w:numPr>
        <w:tabs>
          <w:tab w:val="left" w:pos="1075"/>
        </w:tabs>
        <w:spacing w:line="274" w:lineRule="exact"/>
        <w:rPr>
          <w:sz w:val="24"/>
          <w:lang w:val="ru-RU"/>
        </w:rPr>
      </w:pPr>
      <w:r w:rsidRPr="003D2EA8">
        <w:rPr>
          <w:sz w:val="24"/>
          <w:lang w:val="ru-RU"/>
        </w:rPr>
        <w:t>для участков единой охранной зоны "ЕОЗ-1.1" и "ЕОЗ-1.2"</w:t>
      </w:r>
      <w:r w:rsidRPr="003D2EA8">
        <w:rPr>
          <w:spacing w:val="-30"/>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воссоздание утраченных элементов усадебной планиров</w:t>
      </w:r>
      <w:r w:rsidRPr="003D2EA8">
        <w:rPr>
          <w:sz w:val="24"/>
          <w:lang w:val="ru-RU"/>
        </w:rPr>
        <w:t>ки и застройки на основе историко-архивных, археологических, гидрологических</w:t>
      </w:r>
      <w:r w:rsidRPr="003D2EA8">
        <w:rPr>
          <w:spacing w:val="-26"/>
          <w:sz w:val="24"/>
          <w:lang w:val="ru-RU"/>
        </w:rPr>
        <w:t xml:space="preserve"> </w:t>
      </w:r>
      <w:r w:rsidRPr="003D2EA8">
        <w:rPr>
          <w:sz w:val="24"/>
          <w:lang w:val="ru-RU"/>
        </w:rPr>
        <w:t>исследований;</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85"/>
        </w:numPr>
        <w:tabs>
          <w:tab w:val="left" w:pos="1238"/>
        </w:tabs>
        <w:spacing w:before="86"/>
        <w:ind w:right="106" w:firstLine="709"/>
        <w:rPr>
          <w:sz w:val="24"/>
          <w:lang w:val="ru-RU"/>
        </w:rPr>
      </w:pPr>
      <w:r w:rsidRPr="003D2EA8">
        <w:rPr>
          <w:sz w:val="24"/>
          <w:lang w:val="ru-RU"/>
        </w:rPr>
        <w:t>ремонт и ограниченную реконструкцию здания детского сада с сохранением существующих высотных параметров с возможностью увеличения здания в плане (п</w:t>
      </w:r>
      <w:r w:rsidRPr="003D2EA8">
        <w:rPr>
          <w:sz w:val="24"/>
          <w:lang w:val="ru-RU"/>
        </w:rPr>
        <w:t>ристройка нового блока, расширение существующих</w:t>
      </w:r>
      <w:r w:rsidRPr="003D2EA8">
        <w:rPr>
          <w:spacing w:val="-25"/>
          <w:sz w:val="24"/>
          <w:lang w:val="ru-RU"/>
        </w:rPr>
        <w:t xml:space="preserve"> </w:t>
      </w:r>
      <w:r w:rsidRPr="003D2EA8">
        <w:rPr>
          <w:sz w:val="24"/>
          <w:lang w:val="ru-RU"/>
        </w:rPr>
        <w:t>помещений);</w:t>
      </w:r>
    </w:p>
    <w:p w:rsidR="00CC4D02" w:rsidRPr="003D2EA8" w:rsidRDefault="003D2EA8">
      <w:pPr>
        <w:pStyle w:val="a4"/>
        <w:numPr>
          <w:ilvl w:val="0"/>
          <w:numId w:val="185"/>
        </w:numPr>
        <w:tabs>
          <w:tab w:val="left" w:pos="1238"/>
        </w:tabs>
        <w:spacing w:before="24" w:line="274" w:lineRule="exact"/>
        <w:ind w:right="106" w:firstLine="709"/>
        <w:rPr>
          <w:sz w:val="24"/>
          <w:lang w:val="ru-RU"/>
        </w:rPr>
      </w:pPr>
      <w:r w:rsidRPr="003D2EA8">
        <w:rPr>
          <w:sz w:val="24"/>
          <w:lang w:val="ru-RU"/>
        </w:rPr>
        <w:t>сохранение лугопаркового характера территории на пойменных  участках левого берега р.</w:t>
      </w:r>
      <w:r w:rsidRPr="003D2EA8">
        <w:rPr>
          <w:spacing w:val="-8"/>
          <w:sz w:val="24"/>
          <w:lang w:val="ru-RU"/>
        </w:rPr>
        <w:t xml:space="preserve"> </w:t>
      </w:r>
      <w:r w:rsidRPr="003D2EA8">
        <w:rPr>
          <w:sz w:val="24"/>
          <w:lang w:val="ru-RU"/>
        </w:rPr>
        <w:t>Москвы;</w:t>
      </w:r>
    </w:p>
    <w:p w:rsidR="00CC4D02" w:rsidRPr="003D2EA8" w:rsidRDefault="003D2EA8">
      <w:pPr>
        <w:pStyle w:val="a4"/>
        <w:numPr>
          <w:ilvl w:val="0"/>
          <w:numId w:val="179"/>
        </w:numPr>
        <w:tabs>
          <w:tab w:val="left" w:pos="1075"/>
        </w:tabs>
        <w:spacing w:line="274" w:lineRule="exact"/>
        <w:rPr>
          <w:sz w:val="24"/>
          <w:lang w:val="ru-RU"/>
        </w:rPr>
      </w:pPr>
      <w:r w:rsidRPr="003D2EA8">
        <w:rPr>
          <w:sz w:val="24"/>
          <w:lang w:val="ru-RU"/>
        </w:rPr>
        <w:t>для всех участков единой охранной зоны</w:t>
      </w:r>
      <w:r w:rsidRPr="003D2EA8">
        <w:rPr>
          <w:spacing w:val="-20"/>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spacing w:before="2"/>
        <w:ind w:right="102" w:firstLine="709"/>
        <w:rPr>
          <w:sz w:val="24"/>
          <w:lang w:val="ru-RU"/>
        </w:rPr>
      </w:pPr>
      <w:r w:rsidRPr="003D2EA8">
        <w:rPr>
          <w:sz w:val="24"/>
          <w:lang w:val="ru-RU"/>
        </w:rPr>
        <w:t>проектирование и проведение земляных, строительных, мелиоративных, хозяйственных и иных работ, нарушающих целостность историко-градостроительной среды, создающих угрозу повреждения, разрушения или уничтожения объектов культурного наследия, выявленных объек</w:t>
      </w:r>
      <w:r w:rsidRPr="003D2EA8">
        <w:rPr>
          <w:sz w:val="24"/>
          <w:lang w:val="ru-RU"/>
        </w:rPr>
        <w:t>тов культурного наследия, объектов, обладающих признаками объекта культурного наследия, особо охраняемых природных территорий, памятных мест, элементов и характеристик историко-культурного и природного</w:t>
      </w:r>
      <w:r w:rsidRPr="003D2EA8">
        <w:rPr>
          <w:spacing w:val="-7"/>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хозяйственную деятельность, наносящую ущерб окружающей среде - природным и антропогенным объектам и комплексам, санитарному состоянию и гидрологическому режиму водных объектов и элементов гидрографической</w:t>
      </w:r>
      <w:r w:rsidRPr="003D2EA8">
        <w:rPr>
          <w:spacing w:val="-25"/>
          <w:sz w:val="24"/>
          <w:lang w:val="ru-RU"/>
        </w:rPr>
        <w:t xml:space="preserve"> </w:t>
      </w:r>
      <w:r w:rsidRPr="003D2EA8">
        <w:rPr>
          <w:sz w:val="24"/>
          <w:lang w:val="ru-RU"/>
        </w:rPr>
        <w:t>сети;</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проведение работ, направленных на изменение с</w:t>
      </w:r>
      <w:r w:rsidRPr="003D2EA8">
        <w:rPr>
          <w:sz w:val="24"/>
          <w:lang w:val="ru-RU"/>
        </w:rPr>
        <w:t>уществующего исторического ценного рельефа пойменных территорий, склонов надпойменных террас, кроме восстановления нарушенных участков</w:t>
      </w:r>
      <w:r w:rsidRPr="003D2EA8">
        <w:rPr>
          <w:spacing w:val="-15"/>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применение технических средств, создающих разрушающие вибрационные нагрузки динамическим воздействием на почву</w:t>
      </w:r>
      <w:r w:rsidRPr="003D2EA8">
        <w:rPr>
          <w:sz w:val="24"/>
          <w:lang w:val="ru-RU"/>
        </w:rPr>
        <w:t>, а также грунты в зоне их взаимодействия со зданиями и</w:t>
      </w:r>
      <w:r w:rsidRPr="003D2EA8">
        <w:rPr>
          <w:spacing w:val="-10"/>
          <w:sz w:val="24"/>
          <w:lang w:val="ru-RU"/>
        </w:rPr>
        <w:t xml:space="preserve"> </w:t>
      </w:r>
      <w:r w:rsidRPr="003D2EA8">
        <w:rPr>
          <w:sz w:val="24"/>
          <w:lang w:val="ru-RU"/>
        </w:rPr>
        <w:t>сооружениями;</w:t>
      </w:r>
    </w:p>
    <w:p w:rsidR="00CC4D02" w:rsidRPr="003D2EA8" w:rsidRDefault="003D2EA8">
      <w:pPr>
        <w:pStyle w:val="a4"/>
        <w:numPr>
          <w:ilvl w:val="0"/>
          <w:numId w:val="185"/>
        </w:numPr>
        <w:tabs>
          <w:tab w:val="left" w:pos="1238"/>
        </w:tabs>
        <w:ind w:right="99" w:firstLine="709"/>
        <w:rPr>
          <w:sz w:val="24"/>
          <w:lang w:val="ru-RU"/>
        </w:rPr>
      </w:pPr>
      <w:r w:rsidRPr="003D2EA8">
        <w:rPr>
          <w:sz w:val="24"/>
          <w:lang w:val="ru-RU"/>
        </w:rPr>
        <w:t xml:space="preserve">установку на фасадах зданий, формирующих территории общего пользования, антенн, наружных блоков вентиляции и кондиционирования и иных средств технического обслуживания, </w:t>
      </w:r>
      <w:r w:rsidRPr="003D2EA8">
        <w:rPr>
          <w:spacing w:val="-3"/>
          <w:sz w:val="24"/>
          <w:lang w:val="ru-RU"/>
        </w:rPr>
        <w:t xml:space="preserve">за </w:t>
      </w:r>
      <w:r w:rsidRPr="003D2EA8">
        <w:rPr>
          <w:sz w:val="24"/>
          <w:lang w:val="ru-RU"/>
        </w:rPr>
        <w:t>исключением сл</w:t>
      </w:r>
      <w:r w:rsidRPr="003D2EA8">
        <w:rPr>
          <w:sz w:val="24"/>
          <w:lang w:val="ru-RU"/>
        </w:rPr>
        <w:t>учаев, когда их установка регламентируется общим архитектурным решением</w:t>
      </w:r>
      <w:r w:rsidRPr="003D2EA8">
        <w:rPr>
          <w:spacing w:val="-11"/>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8"/>
        </w:tabs>
        <w:spacing w:before="24" w:line="274" w:lineRule="exact"/>
        <w:ind w:right="108" w:firstLine="709"/>
        <w:rPr>
          <w:sz w:val="24"/>
          <w:lang w:val="ru-RU"/>
        </w:rPr>
      </w:pPr>
      <w:r w:rsidRPr="003D2EA8">
        <w:rPr>
          <w:sz w:val="24"/>
          <w:lang w:val="ru-RU"/>
        </w:rPr>
        <w:t>размещение на фасадах рекламных конструкций площадью более 5% площади поверхности</w:t>
      </w:r>
      <w:r w:rsidRPr="003D2EA8">
        <w:rPr>
          <w:spacing w:val="-6"/>
          <w:sz w:val="24"/>
          <w:lang w:val="ru-RU"/>
        </w:rPr>
        <w:t xml:space="preserve"> </w:t>
      </w:r>
      <w:r w:rsidRPr="003D2EA8">
        <w:rPr>
          <w:sz w:val="24"/>
          <w:lang w:val="ru-RU"/>
        </w:rPr>
        <w:t>фасада;</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размещение и захоронение отходов производства и</w:t>
      </w:r>
      <w:r w:rsidRPr="003D2EA8">
        <w:rPr>
          <w:spacing w:val="-19"/>
          <w:sz w:val="24"/>
          <w:lang w:val="ru-RU"/>
        </w:rPr>
        <w:t xml:space="preserve"> </w:t>
      </w:r>
      <w:r w:rsidRPr="003D2EA8">
        <w:rPr>
          <w:sz w:val="24"/>
          <w:lang w:val="ru-RU"/>
        </w:rPr>
        <w:t>потребления;</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устройство свалок вне сп</w:t>
      </w:r>
      <w:r w:rsidRPr="003D2EA8">
        <w:rPr>
          <w:sz w:val="24"/>
          <w:lang w:val="ru-RU"/>
        </w:rPr>
        <w:t>ециально установленных мест и организацию необорудованных мест для мусора и бесхозных</w:t>
      </w:r>
      <w:r w:rsidRPr="003D2EA8">
        <w:rPr>
          <w:spacing w:val="-19"/>
          <w:sz w:val="24"/>
          <w:lang w:val="ru-RU"/>
        </w:rPr>
        <w:t xml:space="preserve"> </w:t>
      </w:r>
      <w:r w:rsidRPr="003D2EA8">
        <w:rPr>
          <w:sz w:val="24"/>
          <w:lang w:val="ru-RU"/>
        </w:rPr>
        <w:t>свалок;</w:t>
      </w:r>
    </w:p>
    <w:p w:rsidR="00CC4D02" w:rsidRPr="003D2EA8" w:rsidRDefault="003D2EA8">
      <w:pPr>
        <w:pStyle w:val="a4"/>
        <w:numPr>
          <w:ilvl w:val="0"/>
          <w:numId w:val="185"/>
        </w:numPr>
        <w:tabs>
          <w:tab w:val="left" w:pos="1238"/>
        </w:tabs>
        <w:ind w:right="111" w:firstLine="709"/>
        <w:rPr>
          <w:sz w:val="24"/>
          <w:lang w:val="ru-RU"/>
        </w:rPr>
      </w:pPr>
      <w:r w:rsidRPr="003D2EA8">
        <w:rPr>
          <w:sz w:val="24"/>
          <w:lang w:val="ru-RU"/>
        </w:rPr>
        <w:t>устройство складов и захоронений ядохимикатов; размещение скотомогильников;</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разведку, разработку и добычу полезных ископаемых, разработку</w:t>
      </w:r>
      <w:r w:rsidRPr="003D2EA8">
        <w:rPr>
          <w:spacing w:val="-30"/>
          <w:sz w:val="24"/>
          <w:lang w:val="ru-RU"/>
        </w:rPr>
        <w:t xml:space="preserve"> </w:t>
      </w:r>
      <w:r w:rsidRPr="003D2EA8">
        <w:rPr>
          <w:sz w:val="24"/>
          <w:lang w:val="ru-RU"/>
        </w:rPr>
        <w:t>карьеров.</w:t>
      </w:r>
    </w:p>
    <w:p w:rsidR="00CC4D02" w:rsidRPr="003D2EA8" w:rsidRDefault="00CC4D02">
      <w:pPr>
        <w:pStyle w:val="a3"/>
        <w:spacing w:before="6"/>
        <w:ind w:left="0" w:firstLine="0"/>
        <w:rPr>
          <w:lang w:val="ru-RU"/>
        </w:rPr>
      </w:pPr>
    </w:p>
    <w:p w:rsidR="00CC4D02" w:rsidRPr="003D2EA8" w:rsidRDefault="003D2EA8">
      <w:pPr>
        <w:pStyle w:val="a3"/>
        <w:spacing w:line="274" w:lineRule="exact"/>
        <w:ind w:right="102"/>
        <w:jc w:val="both"/>
        <w:rPr>
          <w:lang w:val="ru-RU"/>
        </w:rPr>
      </w:pPr>
      <w:r w:rsidRPr="003D2EA8">
        <w:rPr>
          <w:lang w:val="ru-RU"/>
        </w:rPr>
        <w:t>Требования к градостроительным регламентам в границах территории единой охранной зоны Объектов:</w:t>
      </w:r>
    </w:p>
    <w:p w:rsidR="00CC4D02" w:rsidRPr="003D2EA8" w:rsidRDefault="003D2EA8">
      <w:pPr>
        <w:pStyle w:val="a3"/>
        <w:spacing w:line="275" w:lineRule="exact"/>
        <w:ind w:left="812" w:firstLine="0"/>
        <w:rPr>
          <w:lang w:val="ru-RU"/>
        </w:rPr>
      </w:pPr>
      <w:r w:rsidRPr="003D2EA8">
        <w:rPr>
          <w:lang w:val="ru-RU"/>
        </w:rPr>
        <w:t>для участков единой охранной зоны "ЕОЗ-1.1" и "ЕОЗ-1.2" предусматривают:</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воссоздание утраченных элементов усадебной планировки и застройки на основе историко-ар</w:t>
      </w:r>
      <w:r w:rsidRPr="003D2EA8">
        <w:rPr>
          <w:sz w:val="24"/>
          <w:lang w:val="ru-RU"/>
        </w:rPr>
        <w:t>хивных, археологических, гидрологических</w:t>
      </w:r>
      <w:r w:rsidRPr="003D2EA8">
        <w:rPr>
          <w:spacing w:val="-26"/>
          <w:sz w:val="24"/>
          <w:lang w:val="ru-RU"/>
        </w:rPr>
        <w:t xml:space="preserve"> </w:t>
      </w:r>
      <w:r w:rsidRPr="003D2EA8">
        <w:rPr>
          <w:sz w:val="24"/>
          <w:lang w:val="ru-RU"/>
        </w:rPr>
        <w:t>исследований;</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ремонт и ограниченную реконструкцию здания детского сада с сохранением существующих высотных параметров с возможностью увеличения здания в плане (пристройка нового блока, расширение существующих</w:t>
      </w:r>
      <w:r w:rsidRPr="003D2EA8">
        <w:rPr>
          <w:spacing w:val="-25"/>
          <w:sz w:val="24"/>
          <w:lang w:val="ru-RU"/>
        </w:rPr>
        <w:t xml:space="preserve"> </w:t>
      </w:r>
      <w:r w:rsidRPr="003D2EA8">
        <w:rPr>
          <w:sz w:val="24"/>
          <w:lang w:val="ru-RU"/>
        </w:rPr>
        <w:t>помеще</w:t>
      </w:r>
      <w:r w:rsidRPr="003D2EA8">
        <w:rPr>
          <w:sz w:val="24"/>
          <w:lang w:val="ru-RU"/>
        </w:rPr>
        <w:t>ний);</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отделку фасадов зданий и сооружений натуральным камнем, деревом, кирпичом, современными материалами, имитирующими природные, использование штукатурки, побелки,</w:t>
      </w:r>
      <w:r w:rsidRPr="003D2EA8">
        <w:rPr>
          <w:spacing w:val="-10"/>
          <w:sz w:val="24"/>
          <w:lang w:val="ru-RU"/>
        </w:rPr>
        <w:t xml:space="preserve"> </w:t>
      </w:r>
      <w:r w:rsidRPr="003D2EA8">
        <w:rPr>
          <w:sz w:val="24"/>
          <w:lang w:val="ru-RU"/>
        </w:rPr>
        <w:t>покраски;</w:t>
      </w:r>
    </w:p>
    <w:p w:rsidR="00CC4D02" w:rsidRPr="003D2EA8" w:rsidRDefault="003D2EA8">
      <w:pPr>
        <w:pStyle w:val="a4"/>
        <w:numPr>
          <w:ilvl w:val="0"/>
          <w:numId w:val="185"/>
        </w:numPr>
        <w:tabs>
          <w:tab w:val="left" w:pos="1237"/>
          <w:tab w:val="left" w:pos="1238"/>
        </w:tabs>
        <w:spacing w:before="2"/>
        <w:ind w:left="1237" w:hanging="425"/>
        <w:jc w:val="left"/>
        <w:rPr>
          <w:sz w:val="24"/>
          <w:lang w:val="ru-RU"/>
        </w:rPr>
      </w:pPr>
      <w:r w:rsidRPr="003D2EA8">
        <w:rPr>
          <w:sz w:val="24"/>
          <w:lang w:val="ru-RU"/>
        </w:rPr>
        <w:t>цветовое решение - покраску неярких (пастельных) оттенков цветовой</w:t>
      </w:r>
      <w:r w:rsidRPr="003D2EA8">
        <w:rPr>
          <w:spacing w:val="-26"/>
          <w:sz w:val="24"/>
          <w:lang w:val="ru-RU"/>
        </w:rPr>
        <w:t xml:space="preserve"> </w:t>
      </w:r>
      <w:r w:rsidRPr="003D2EA8">
        <w:rPr>
          <w:sz w:val="24"/>
          <w:lang w:val="ru-RU"/>
        </w:rPr>
        <w:t>гаммы;</w:t>
      </w:r>
    </w:p>
    <w:p w:rsidR="00CC4D02" w:rsidRPr="003D2EA8" w:rsidRDefault="003D2EA8">
      <w:pPr>
        <w:pStyle w:val="a4"/>
        <w:numPr>
          <w:ilvl w:val="0"/>
          <w:numId w:val="185"/>
        </w:numPr>
        <w:tabs>
          <w:tab w:val="left" w:pos="1238"/>
        </w:tabs>
        <w:spacing w:before="3" w:line="237" w:lineRule="auto"/>
        <w:ind w:right="107" w:firstLine="709"/>
        <w:rPr>
          <w:sz w:val="24"/>
          <w:lang w:val="ru-RU"/>
        </w:rPr>
      </w:pPr>
      <w:r w:rsidRPr="003D2EA8">
        <w:rPr>
          <w:sz w:val="24"/>
          <w:lang w:val="ru-RU"/>
        </w:rPr>
        <w:t>нейтра</w:t>
      </w:r>
      <w:r w:rsidRPr="003D2EA8">
        <w:rPr>
          <w:sz w:val="24"/>
          <w:lang w:val="ru-RU"/>
        </w:rPr>
        <w:t xml:space="preserve">лизацию зданий и сооружений способом облицовки фасадов традиционными материалами нейтральной (пастельной) цветовой гаммы или с применением маскировочной окраски, многорядными, многоярусными посадками лиственных  и  хвойных  растений,  формирующих  зеленые </w:t>
      </w:r>
      <w:r w:rsidRPr="003D2EA8">
        <w:rPr>
          <w:sz w:val="24"/>
          <w:lang w:val="ru-RU"/>
        </w:rPr>
        <w:t xml:space="preserve"> кулисы  и   </w:t>
      </w:r>
      <w:r w:rsidRPr="003D2EA8">
        <w:rPr>
          <w:spacing w:val="21"/>
          <w:sz w:val="24"/>
          <w:lang w:val="ru-RU"/>
        </w:rPr>
        <w:t xml:space="preserve"> </w:t>
      </w:r>
      <w:r w:rsidRPr="003D2EA8">
        <w:rPr>
          <w:sz w:val="24"/>
          <w:lang w:val="ru-RU"/>
        </w:rPr>
        <w:t>обеспечивающих</w:t>
      </w:r>
    </w:p>
    <w:p w:rsidR="00CC4D02" w:rsidRPr="003D2EA8" w:rsidRDefault="00CC4D02">
      <w:pPr>
        <w:spacing w:line="237" w:lineRule="auto"/>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всесезонный характер экранирования диссонирующих объектов;</w:t>
      </w:r>
    </w:p>
    <w:p w:rsidR="00CC4D02" w:rsidRPr="003D2EA8" w:rsidRDefault="003D2EA8">
      <w:pPr>
        <w:pStyle w:val="a4"/>
        <w:numPr>
          <w:ilvl w:val="0"/>
          <w:numId w:val="185"/>
        </w:numPr>
        <w:tabs>
          <w:tab w:val="left" w:pos="1238"/>
        </w:tabs>
        <w:spacing w:before="24" w:line="274" w:lineRule="exact"/>
        <w:ind w:right="106" w:firstLine="709"/>
        <w:rPr>
          <w:sz w:val="24"/>
          <w:lang w:val="ru-RU"/>
        </w:rPr>
      </w:pPr>
      <w:r w:rsidRPr="003D2EA8">
        <w:rPr>
          <w:sz w:val="24"/>
          <w:lang w:val="ru-RU"/>
        </w:rPr>
        <w:t>сохранение лугопаркового характера территории на пойменных  участках левого берега реки</w:t>
      </w:r>
      <w:r w:rsidRPr="003D2EA8">
        <w:rPr>
          <w:spacing w:val="-9"/>
          <w:sz w:val="24"/>
          <w:lang w:val="ru-RU"/>
        </w:rPr>
        <w:t xml:space="preserve"> </w:t>
      </w:r>
      <w:r w:rsidRPr="003D2EA8">
        <w:rPr>
          <w:sz w:val="24"/>
          <w:lang w:val="ru-RU"/>
        </w:rPr>
        <w:t>Москвы.</w:t>
      </w:r>
    </w:p>
    <w:p w:rsidR="00CC4D02" w:rsidRPr="003D2EA8" w:rsidRDefault="00CC4D02">
      <w:pPr>
        <w:pStyle w:val="a3"/>
        <w:spacing w:before="11"/>
        <w:ind w:left="0" w:firstLine="0"/>
        <w:rPr>
          <w:sz w:val="23"/>
          <w:lang w:val="ru-RU"/>
        </w:rPr>
      </w:pPr>
    </w:p>
    <w:p w:rsidR="00CC4D02" w:rsidRPr="003D2EA8" w:rsidRDefault="003D2EA8">
      <w:pPr>
        <w:pStyle w:val="1"/>
        <w:numPr>
          <w:ilvl w:val="1"/>
          <w:numId w:val="180"/>
        </w:numPr>
        <w:tabs>
          <w:tab w:val="left" w:pos="575"/>
        </w:tabs>
        <w:ind w:left="574" w:hanging="309"/>
        <w:jc w:val="left"/>
        <w:rPr>
          <w:lang w:val="ru-RU"/>
        </w:rPr>
      </w:pPr>
      <w:r w:rsidRPr="003D2EA8">
        <w:rPr>
          <w:lang w:val="ru-RU"/>
        </w:rPr>
        <w:t>Единая зона регулирования застройки и хозяйственной деятельности</w:t>
      </w:r>
      <w:r w:rsidRPr="003D2EA8">
        <w:rPr>
          <w:spacing w:val="-29"/>
          <w:lang w:val="ru-RU"/>
        </w:rPr>
        <w:t xml:space="preserve"> </w:t>
      </w:r>
      <w:r w:rsidRPr="003D2EA8">
        <w:rPr>
          <w:lang w:val="ru-RU"/>
        </w:rPr>
        <w:t>Объектов</w:t>
      </w:r>
    </w:p>
    <w:p w:rsidR="00CC4D02" w:rsidRPr="003D2EA8" w:rsidRDefault="00CC4D02">
      <w:pPr>
        <w:pStyle w:val="a3"/>
        <w:spacing w:before="10"/>
        <w:ind w:left="0" w:firstLine="0"/>
        <w:rPr>
          <w:b/>
          <w:sz w:val="23"/>
          <w:lang w:val="ru-RU"/>
        </w:rPr>
      </w:pPr>
    </w:p>
    <w:p w:rsidR="00CC4D02" w:rsidRPr="003D2EA8" w:rsidRDefault="003D2EA8">
      <w:pPr>
        <w:pStyle w:val="a3"/>
        <w:ind w:right="102"/>
        <w:jc w:val="both"/>
        <w:rPr>
          <w:lang w:val="ru-RU"/>
        </w:rPr>
      </w:pPr>
      <w:r w:rsidRPr="003D2EA8">
        <w:rPr>
          <w:lang w:val="ru-RU"/>
        </w:rPr>
        <w:t>Особый режим использования земель и земельных участков в границах единой  зоны регулирования застройки и хозяйственной деятельности</w:t>
      </w:r>
      <w:r w:rsidRPr="003D2EA8">
        <w:rPr>
          <w:spacing w:val="-28"/>
          <w:lang w:val="ru-RU"/>
        </w:rPr>
        <w:t xml:space="preserve"> </w:t>
      </w:r>
      <w:r w:rsidRPr="003D2EA8">
        <w:rPr>
          <w:lang w:val="ru-RU"/>
        </w:rPr>
        <w:t>Объектов:</w:t>
      </w:r>
    </w:p>
    <w:p w:rsidR="00CC4D02" w:rsidRPr="003D2EA8" w:rsidRDefault="003D2EA8">
      <w:pPr>
        <w:pStyle w:val="a4"/>
        <w:numPr>
          <w:ilvl w:val="2"/>
          <w:numId w:val="180"/>
        </w:numPr>
        <w:tabs>
          <w:tab w:val="left" w:pos="1162"/>
        </w:tabs>
        <w:spacing w:before="1"/>
        <w:ind w:right="108" w:firstLine="709"/>
        <w:jc w:val="both"/>
        <w:rPr>
          <w:sz w:val="24"/>
          <w:lang w:val="ru-RU"/>
        </w:rPr>
      </w:pPr>
      <w:r w:rsidRPr="003D2EA8">
        <w:rPr>
          <w:sz w:val="24"/>
          <w:lang w:val="ru-RU"/>
        </w:rPr>
        <w:t>для всех участков единой зоны регулиров</w:t>
      </w:r>
      <w:r w:rsidRPr="003D2EA8">
        <w:rPr>
          <w:sz w:val="24"/>
          <w:lang w:val="ru-RU"/>
        </w:rPr>
        <w:t>ания застройки и хозяйственной деятельности</w:t>
      </w:r>
      <w:r w:rsidRPr="003D2EA8">
        <w:rPr>
          <w:spacing w:val="-8"/>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проведение работ по выявлению и научному изучению объектов археологического наследия (археологические полевые работы - раскопки, разведки) на основании разрешения (открытого листа) с обязательной рекул</w:t>
      </w:r>
      <w:r w:rsidRPr="003D2EA8">
        <w:rPr>
          <w:sz w:val="24"/>
          <w:lang w:val="ru-RU"/>
        </w:rPr>
        <w:t>ьтивацией участков раскопок;</w:t>
      </w:r>
    </w:p>
    <w:p w:rsidR="00CC4D02" w:rsidRPr="003D2EA8" w:rsidRDefault="003D2EA8">
      <w:pPr>
        <w:pStyle w:val="a4"/>
        <w:numPr>
          <w:ilvl w:val="0"/>
          <w:numId w:val="185"/>
        </w:numPr>
        <w:tabs>
          <w:tab w:val="left" w:pos="1238"/>
        </w:tabs>
        <w:spacing w:before="24" w:line="274" w:lineRule="exact"/>
        <w:ind w:right="108" w:firstLine="709"/>
        <w:rPr>
          <w:sz w:val="24"/>
          <w:lang w:val="ru-RU"/>
        </w:rPr>
      </w:pPr>
      <w:r w:rsidRPr="003D2EA8">
        <w:rPr>
          <w:sz w:val="24"/>
          <w:lang w:val="ru-RU"/>
        </w:rPr>
        <w:t>ремонт, реконструкцию, строительство объектов капитального строительства в соответствии с требованиями к градостроительным</w:t>
      </w:r>
      <w:r w:rsidRPr="003D2EA8">
        <w:rPr>
          <w:spacing w:val="-21"/>
          <w:sz w:val="24"/>
          <w:lang w:val="ru-RU"/>
        </w:rPr>
        <w:t xml:space="preserve"> </w:t>
      </w:r>
      <w:r w:rsidRPr="003D2EA8">
        <w:rPr>
          <w:sz w:val="24"/>
          <w:lang w:val="ru-RU"/>
        </w:rPr>
        <w:t>регламентам;</w:t>
      </w:r>
    </w:p>
    <w:p w:rsidR="00CC4D02" w:rsidRPr="003D2EA8" w:rsidRDefault="003D2EA8">
      <w:pPr>
        <w:pStyle w:val="a4"/>
        <w:numPr>
          <w:ilvl w:val="0"/>
          <w:numId w:val="185"/>
        </w:numPr>
        <w:tabs>
          <w:tab w:val="left" w:pos="1238"/>
        </w:tabs>
        <w:spacing w:before="21" w:line="274" w:lineRule="exact"/>
        <w:ind w:right="109" w:firstLine="709"/>
        <w:rPr>
          <w:sz w:val="24"/>
          <w:lang w:val="ru-RU"/>
        </w:rPr>
      </w:pPr>
      <w:r w:rsidRPr="003D2EA8">
        <w:rPr>
          <w:sz w:val="24"/>
          <w:lang w:val="ru-RU"/>
        </w:rPr>
        <w:t>установку информационных надписей, знаков и обозначений на территориях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установку памятных знаков, монументальных</w:t>
      </w:r>
      <w:r w:rsidRPr="003D2EA8">
        <w:rPr>
          <w:spacing w:val="-20"/>
          <w:sz w:val="24"/>
          <w:lang w:val="ru-RU"/>
        </w:rPr>
        <w:t xml:space="preserve"> </w:t>
      </w:r>
      <w:r w:rsidRPr="003D2EA8">
        <w:rPr>
          <w:sz w:val="24"/>
          <w:lang w:val="ru-RU"/>
        </w:rPr>
        <w:t>скульптур;</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устройство туристско-экскурсионных</w:t>
      </w:r>
      <w:r>
        <w:rPr>
          <w:spacing w:val="-13"/>
          <w:sz w:val="24"/>
        </w:rPr>
        <w:t xml:space="preserve"> </w:t>
      </w:r>
      <w:r>
        <w:rPr>
          <w:sz w:val="24"/>
        </w:rPr>
        <w:t>площадок;</w:t>
      </w:r>
    </w:p>
    <w:p w:rsidR="00CC4D02" w:rsidRPr="003D2EA8" w:rsidRDefault="003D2EA8">
      <w:pPr>
        <w:pStyle w:val="a4"/>
        <w:numPr>
          <w:ilvl w:val="0"/>
          <w:numId w:val="185"/>
        </w:numPr>
        <w:tabs>
          <w:tab w:val="left" w:pos="1238"/>
        </w:tabs>
        <w:spacing w:before="23" w:line="274" w:lineRule="exact"/>
        <w:ind w:right="103" w:firstLine="709"/>
        <w:rPr>
          <w:sz w:val="24"/>
          <w:lang w:val="ru-RU"/>
        </w:rPr>
      </w:pPr>
      <w:r w:rsidRPr="003D2EA8">
        <w:rPr>
          <w:sz w:val="24"/>
          <w:lang w:val="ru-RU"/>
        </w:rPr>
        <w:t>устройство парковок для организованной стоянки легкового, туристического автотранспорта;</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 xml:space="preserve">установку остановочных павильонов открытого или полузакрытого типа, некапитальных строений, сооружений </w:t>
      </w:r>
      <w:r w:rsidRPr="003D2EA8">
        <w:rPr>
          <w:spacing w:val="-3"/>
          <w:sz w:val="24"/>
          <w:lang w:val="ru-RU"/>
        </w:rPr>
        <w:t xml:space="preserve">(в </w:t>
      </w:r>
      <w:r w:rsidRPr="003D2EA8">
        <w:rPr>
          <w:sz w:val="24"/>
          <w:lang w:val="ru-RU"/>
        </w:rPr>
        <w:t>том числе киосков, навесов и других подобных строений,</w:t>
      </w:r>
      <w:r w:rsidRPr="003D2EA8">
        <w:rPr>
          <w:spacing w:val="-8"/>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spacing w:before="2"/>
        <w:ind w:right="106" w:firstLine="709"/>
        <w:rPr>
          <w:sz w:val="24"/>
          <w:lang w:val="ru-RU"/>
        </w:rPr>
      </w:pPr>
      <w:r w:rsidRPr="003D2EA8">
        <w:rPr>
          <w:sz w:val="24"/>
          <w:lang w:val="ru-RU"/>
        </w:rPr>
        <w:t>ремонт, реконструкцию существующих линейных объектов инженерной и транспортной инф</w:t>
      </w:r>
      <w:r w:rsidRPr="003D2EA8">
        <w:rPr>
          <w:sz w:val="24"/>
          <w:lang w:val="ru-RU"/>
        </w:rPr>
        <w:t>раструктуры (при проведении реконструкции существующих наземных и надземных инженерных сетей рассмотреть возможность последующей прокладки их в подземных</w:t>
      </w:r>
      <w:r w:rsidRPr="003D2EA8">
        <w:rPr>
          <w:spacing w:val="-7"/>
          <w:sz w:val="24"/>
          <w:lang w:val="ru-RU"/>
        </w:rPr>
        <w:t xml:space="preserve"> </w:t>
      </w:r>
      <w:r w:rsidRPr="003D2EA8">
        <w:rPr>
          <w:sz w:val="24"/>
          <w:lang w:val="ru-RU"/>
        </w:rPr>
        <w:t>трассах);</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прокладку подземных инженерных коммуникаций с учетом обеспечения сохранности объектов культу</w:t>
      </w:r>
      <w:r w:rsidRPr="003D2EA8">
        <w:rPr>
          <w:sz w:val="24"/>
          <w:lang w:val="ru-RU"/>
        </w:rPr>
        <w:t>рного наследия, ценных природных комплексов и объектов с последующей рекультивацией нарушенных</w:t>
      </w:r>
      <w:r w:rsidRPr="003D2EA8">
        <w:rPr>
          <w:spacing w:val="-25"/>
          <w:sz w:val="24"/>
          <w:lang w:val="ru-RU"/>
        </w:rPr>
        <w:t xml:space="preserve"> </w:t>
      </w:r>
      <w:r w:rsidRPr="003D2EA8">
        <w:rPr>
          <w:sz w:val="24"/>
          <w:lang w:val="ru-RU"/>
        </w:rPr>
        <w:t>земель;</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в случае невозможности прокладки подземных коммуникаций допускается прокладка надземных и наземных инженерных коммуникаций по специально выполненным прое</w:t>
      </w:r>
      <w:r w:rsidRPr="003D2EA8">
        <w:rPr>
          <w:sz w:val="24"/>
          <w:lang w:val="ru-RU"/>
        </w:rPr>
        <w:t>ктам, содержащим раздел по обеспечению сохранности</w:t>
      </w:r>
      <w:r w:rsidRPr="003D2EA8">
        <w:rPr>
          <w:spacing w:val="-29"/>
          <w:sz w:val="24"/>
          <w:lang w:val="ru-RU"/>
        </w:rPr>
        <w:t xml:space="preserve"> </w:t>
      </w:r>
      <w:r w:rsidRPr="003D2EA8">
        <w:rPr>
          <w:sz w:val="24"/>
          <w:lang w:val="ru-RU"/>
        </w:rPr>
        <w:t>Объектов;</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ремонт, реконструкцию существующей улично-дорожной</w:t>
      </w:r>
      <w:r w:rsidRPr="003D2EA8">
        <w:rPr>
          <w:spacing w:val="-17"/>
          <w:sz w:val="24"/>
          <w:lang w:val="ru-RU"/>
        </w:rPr>
        <w:t xml:space="preserve"> </w:t>
      </w:r>
      <w:r w:rsidRPr="003D2EA8">
        <w:rPr>
          <w:sz w:val="24"/>
          <w:lang w:val="ru-RU"/>
        </w:rPr>
        <w:t>сети;</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проведение противоэрозийных мероприятий на склонах реки Москвы и притоков;</w:t>
      </w:r>
    </w:p>
    <w:p w:rsidR="00CC4D02" w:rsidRPr="003D2EA8" w:rsidRDefault="003D2EA8">
      <w:pPr>
        <w:pStyle w:val="a4"/>
        <w:numPr>
          <w:ilvl w:val="0"/>
          <w:numId w:val="185"/>
        </w:numPr>
        <w:tabs>
          <w:tab w:val="left" w:pos="1238"/>
        </w:tabs>
        <w:ind w:right="113" w:firstLine="709"/>
        <w:rPr>
          <w:sz w:val="24"/>
          <w:lang w:val="ru-RU"/>
        </w:rPr>
      </w:pPr>
      <w:r w:rsidRPr="003D2EA8">
        <w:rPr>
          <w:sz w:val="24"/>
          <w:lang w:val="ru-RU"/>
        </w:rPr>
        <w:t>проведение санитарных рубок, рубок ухода, а также ландшафтных рубок древесно-кустарниковой</w:t>
      </w:r>
      <w:r w:rsidRPr="003D2EA8">
        <w:rPr>
          <w:spacing w:val="-15"/>
          <w:sz w:val="24"/>
          <w:lang w:val="ru-RU"/>
        </w:rPr>
        <w:t xml:space="preserve"> </w:t>
      </w:r>
      <w:r w:rsidRPr="003D2EA8">
        <w:rPr>
          <w:sz w:val="24"/>
          <w:lang w:val="ru-RU"/>
        </w:rPr>
        <w:t>растительности;</w:t>
      </w:r>
    </w:p>
    <w:p w:rsidR="00CC4D02" w:rsidRPr="003D2EA8" w:rsidRDefault="003D2EA8">
      <w:pPr>
        <w:pStyle w:val="a4"/>
        <w:numPr>
          <w:ilvl w:val="0"/>
          <w:numId w:val="185"/>
        </w:numPr>
        <w:tabs>
          <w:tab w:val="left" w:pos="1238"/>
        </w:tabs>
        <w:ind w:right="102" w:firstLine="709"/>
        <w:rPr>
          <w:sz w:val="24"/>
          <w:lang w:val="ru-RU"/>
        </w:rPr>
      </w:pPr>
      <w:r w:rsidRPr="003D2EA8">
        <w:rPr>
          <w:sz w:val="24"/>
          <w:lang w:val="ru-RU"/>
        </w:rPr>
        <w:t>проведение туристско-экскурсионных, образовательных и других культурно- массовых мероприятий при условии соблюдения мер противопожарной безопасности, требований по сохранению объектов культурного наследия и норм антропогенной нагрузки на ценные исторически</w:t>
      </w:r>
      <w:r w:rsidRPr="003D2EA8">
        <w:rPr>
          <w:sz w:val="24"/>
          <w:lang w:val="ru-RU"/>
        </w:rPr>
        <w:t>е природные</w:t>
      </w:r>
      <w:r w:rsidRPr="003D2EA8">
        <w:rPr>
          <w:spacing w:val="-24"/>
          <w:sz w:val="24"/>
          <w:lang w:val="ru-RU"/>
        </w:rPr>
        <w:t xml:space="preserve"> </w:t>
      </w:r>
      <w:r w:rsidRPr="003D2EA8">
        <w:rPr>
          <w:sz w:val="24"/>
          <w:lang w:val="ru-RU"/>
        </w:rPr>
        <w:t>ландшафты;</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размещение санитарно-гигиенических сооружений, связанных с обслуживанием туристического</w:t>
      </w:r>
      <w:r w:rsidRPr="003D2EA8">
        <w:rPr>
          <w:spacing w:val="-9"/>
          <w:sz w:val="24"/>
          <w:lang w:val="ru-RU"/>
        </w:rPr>
        <w:t xml:space="preserve"> </w:t>
      </w:r>
      <w:r w:rsidRPr="003D2EA8">
        <w:rPr>
          <w:sz w:val="24"/>
          <w:lang w:val="ru-RU"/>
        </w:rPr>
        <w:t>потока;</w:t>
      </w:r>
    </w:p>
    <w:p w:rsidR="00CC4D02" w:rsidRPr="003D2EA8" w:rsidRDefault="003D2EA8">
      <w:pPr>
        <w:pStyle w:val="a4"/>
        <w:numPr>
          <w:ilvl w:val="0"/>
          <w:numId w:val="185"/>
        </w:numPr>
        <w:tabs>
          <w:tab w:val="left" w:pos="1238"/>
        </w:tabs>
        <w:spacing w:before="21" w:line="274" w:lineRule="exact"/>
        <w:ind w:right="105" w:firstLine="709"/>
        <w:rPr>
          <w:sz w:val="24"/>
          <w:lang w:val="ru-RU"/>
        </w:rPr>
      </w:pPr>
      <w:r w:rsidRPr="003D2EA8">
        <w:rPr>
          <w:sz w:val="24"/>
          <w:lang w:val="ru-RU"/>
        </w:rPr>
        <w:t>мероприятия по сохранению ценных элементов исторической планировки, застройки и рельефа</w:t>
      </w:r>
      <w:r w:rsidRPr="003D2EA8">
        <w:rPr>
          <w:spacing w:val="-12"/>
          <w:sz w:val="24"/>
          <w:lang w:val="ru-RU"/>
        </w:rPr>
        <w:t xml:space="preserve"> </w:t>
      </w:r>
      <w:r w:rsidRPr="003D2EA8">
        <w:rPr>
          <w:sz w:val="24"/>
          <w:lang w:val="ru-RU"/>
        </w:rPr>
        <w:t>территории;</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размещение в специально установленных</w:t>
      </w:r>
      <w:r w:rsidRPr="003D2EA8">
        <w:rPr>
          <w:sz w:val="24"/>
          <w:lang w:val="ru-RU"/>
        </w:rPr>
        <w:t xml:space="preserve"> и оборудованных местах мусорных контейнеров, стандартной емкости для сбора мусора, накопления и временного хранения отходов производства и</w:t>
      </w:r>
      <w:r w:rsidRPr="003D2EA8">
        <w:rPr>
          <w:spacing w:val="-6"/>
          <w:sz w:val="24"/>
          <w:lang w:val="ru-RU"/>
        </w:rPr>
        <w:t xml:space="preserve"> </w:t>
      </w:r>
      <w:r w:rsidRPr="003D2EA8">
        <w:rPr>
          <w:sz w:val="24"/>
          <w:lang w:val="ru-RU"/>
        </w:rPr>
        <w:t>потребления;</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85"/>
        </w:numPr>
        <w:tabs>
          <w:tab w:val="left" w:pos="1237"/>
          <w:tab w:val="left" w:pos="1238"/>
        </w:tabs>
        <w:spacing w:before="86" w:line="293" w:lineRule="exact"/>
        <w:ind w:left="1237" w:hanging="425"/>
        <w:jc w:val="left"/>
        <w:rPr>
          <w:sz w:val="24"/>
          <w:lang w:val="ru-RU"/>
        </w:rPr>
      </w:pPr>
      <w:r w:rsidRPr="003D2EA8">
        <w:rPr>
          <w:sz w:val="24"/>
          <w:lang w:val="ru-RU"/>
        </w:rPr>
        <w:t>обеспечение пожарной безопасности территорий и</w:t>
      </w:r>
      <w:r w:rsidRPr="003D2EA8">
        <w:rPr>
          <w:spacing w:val="-21"/>
          <w:sz w:val="24"/>
          <w:lang w:val="ru-RU"/>
        </w:rPr>
        <w:t xml:space="preserve"> </w:t>
      </w:r>
      <w:r w:rsidRPr="003D2EA8">
        <w:rPr>
          <w:sz w:val="24"/>
          <w:lang w:val="ru-RU"/>
        </w:rPr>
        <w:t>объектов;</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размещение информационных го</w:t>
      </w:r>
      <w:r w:rsidRPr="003D2EA8">
        <w:rPr>
          <w:sz w:val="24"/>
          <w:lang w:val="ru-RU"/>
        </w:rPr>
        <w:t>родских указателей и объектов высотой не более 2,5</w:t>
      </w:r>
      <w:r w:rsidRPr="003D2EA8">
        <w:rPr>
          <w:spacing w:val="-4"/>
          <w:sz w:val="24"/>
          <w:lang w:val="ru-RU"/>
        </w:rPr>
        <w:t xml:space="preserve"> </w:t>
      </w:r>
      <w:r w:rsidRPr="003D2EA8">
        <w:rPr>
          <w:sz w:val="24"/>
          <w:lang w:val="ru-RU"/>
        </w:rPr>
        <w:t>м;</w:t>
      </w:r>
    </w:p>
    <w:p w:rsidR="00CC4D02" w:rsidRPr="003D2EA8" w:rsidRDefault="003D2EA8">
      <w:pPr>
        <w:pStyle w:val="a4"/>
        <w:numPr>
          <w:ilvl w:val="0"/>
          <w:numId w:val="185"/>
        </w:numPr>
        <w:tabs>
          <w:tab w:val="left" w:pos="1238"/>
        </w:tabs>
        <w:spacing w:before="24" w:line="274" w:lineRule="exact"/>
        <w:ind w:right="107" w:firstLine="709"/>
        <w:rPr>
          <w:sz w:val="24"/>
          <w:lang w:val="ru-RU"/>
        </w:rPr>
      </w:pPr>
      <w:r w:rsidRPr="003D2EA8">
        <w:rPr>
          <w:sz w:val="24"/>
          <w:lang w:val="ru-RU"/>
        </w:rPr>
        <w:t>размещение рекламных вывесок на фасадах не выше нижней отметки окон второго этажа высотой не более 0,6</w:t>
      </w:r>
      <w:r w:rsidRPr="003D2EA8">
        <w:rPr>
          <w:spacing w:val="-10"/>
          <w:sz w:val="24"/>
          <w:lang w:val="ru-RU"/>
        </w:rPr>
        <w:t xml:space="preserve"> </w:t>
      </w:r>
      <w:r w:rsidRPr="003D2EA8">
        <w:rPr>
          <w:sz w:val="24"/>
          <w:lang w:val="ru-RU"/>
        </w:rPr>
        <w:t>м;</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использование подземного пространства с применением мероприятий по обеспечению сохранности объектов культурного наследия и исторической среды от динамических нагрузок с проведением восстановительных</w:t>
      </w:r>
      <w:r w:rsidRPr="003D2EA8">
        <w:rPr>
          <w:spacing w:val="-23"/>
          <w:sz w:val="24"/>
          <w:lang w:val="ru-RU"/>
        </w:rPr>
        <w:t xml:space="preserve"> </w:t>
      </w:r>
      <w:r w:rsidRPr="003D2EA8">
        <w:rPr>
          <w:sz w:val="24"/>
          <w:lang w:val="ru-RU"/>
        </w:rPr>
        <w:t>работ;</w:t>
      </w:r>
    </w:p>
    <w:p w:rsidR="00CC4D02" w:rsidRPr="003D2EA8" w:rsidRDefault="003D2EA8">
      <w:pPr>
        <w:pStyle w:val="a4"/>
        <w:numPr>
          <w:ilvl w:val="0"/>
          <w:numId w:val="185"/>
        </w:numPr>
        <w:tabs>
          <w:tab w:val="left" w:pos="1238"/>
        </w:tabs>
        <w:ind w:right="101" w:firstLine="709"/>
        <w:rPr>
          <w:sz w:val="24"/>
          <w:lang w:val="ru-RU"/>
        </w:rPr>
      </w:pPr>
      <w:r w:rsidRPr="003D2EA8">
        <w:rPr>
          <w:sz w:val="24"/>
          <w:lang w:val="ru-RU"/>
        </w:rPr>
        <w:t>использование объектов недвижимости, параметры кот</w:t>
      </w:r>
      <w:r w:rsidRPr="003D2EA8">
        <w:rPr>
          <w:sz w:val="24"/>
          <w:lang w:val="ru-RU"/>
        </w:rPr>
        <w:t xml:space="preserve">орых не соответствуют требованиям установленных режимов, без определения срока приведения их в соответствие с указанными требованиями, за исключением случаев, если использование данных объектов опасно для жизни или здоровья человека, для окружающей среды, </w:t>
      </w:r>
      <w:r w:rsidRPr="003D2EA8">
        <w:rPr>
          <w:sz w:val="24"/>
          <w:lang w:val="ru-RU"/>
        </w:rPr>
        <w:t>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2"/>
          <w:numId w:val="180"/>
        </w:numPr>
        <w:tabs>
          <w:tab w:val="left" w:pos="1234"/>
        </w:tabs>
        <w:spacing w:before="1"/>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"ЕЗРЗ-1.1" и "ЕЗРЗ-1.2"</w:t>
      </w:r>
      <w:r w:rsidRPr="003D2EA8">
        <w:rPr>
          <w:spacing w:val="-20"/>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использование земельных участков, объектов и сооружений в соответствии с установленными видами разрешенного испо</w:t>
      </w:r>
      <w:r w:rsidRPr="003D2EA8">
        <w:rPr>
          <w:sz w:val="24"/>
          <w:lang w:val="ru-RU"/>
        </w:rPr>
        <w:t>льзования согласно действующим  документам градостроительного зонирования городского округа Красногорск и Одинцовского городского округа Московской</w:t>
      </w:r>
      <w:r w:rsidRPr="003D2EA8">
        <w:rPr>
          <w:spacing w:val="-20"/>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ремонт, реконструкцию, размещение объектов капитального строительства, а также адаптивное строитель</w:t>
      </w:r>
      <w:r w:rsidRPr="003D2EA8">
        <w:rPr>
          <w:sz w:val="24"/>
          <w:lang w:val="ru-RU"/>
        </w:rPr>
        <w:t>ство индивидуальной жилой застройки в допустимых параметрах в соответствии с действующими документами градостроительного зонирования городского округа Красногорск и Одинцовского городского округа Московской области с учетом сохранения ценных видовых раскры</w:t>
      </w:r>
      <w:r w:rsidRPr="003D2EA8">
        <w:rPr>
          <w:sz w:val="24"/>
          <w:lang w:val="ru-RU"/>
        </w:rPr>
        <w:t>тий объектов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4" w:line="274" w:lineRule="exact"/>
        <w:ind w:right="105" w:firstLine="709"/>
        <w:rPr>
          <w:sz w:val="24"/>
          <w:lang w:val="ru-RU"/>
        </w:rPr>
      </w:pPr>
      <w:r w:rsidRPr="003D2EA8">
        <w:rPr>
          <w:sz w:val="24"/>
          <w:lang w:val="ru-RU"/>
        </w:rPr>
        <w:t>снос, демонтаж объектов капитального строительства и некапитальных строений и сооружений, не представляющих историко-культурную</w:t>
      </w:r>
      <w:r w:rsidRPr="003D2EA8">
        <w:rPr>
          <w:spacing w:val="-21"/>
          <w:sz w:val="24"/>
          <w:lang w:val="ru-RU"/>
        </w:rPr>
        <w:t xml:space="preserve"> </w:t>
      </w:r>
      <w:r w:rsidRPr="003D2EA8">
        <w:rPr>
          <w:sz w:val="24"/>
          <w:lang w:val="ru-RU"/>
        </w:rPr>
        <w:t>ценность;</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сохранение существующих линий застройки</w:t>
      </w:r>
      <w:r w:rsidRPr="003D2EA8">
        <w:rPr>
          <w:spacing w:val="-24"/>
          <w:sz w:val="24"/>
          <w:lang w:val="ru-RU"/>
        </w:rPr>
        <w:t xml:space="preserve"> </w:t>
      </w:r>
      <w:r w:rsidRPr="003D2EA8">
        <w:rPr>
          <w:sz w:val="24"/>
          <w:lang w:val="ru-RU"/>
        </w:rPr>
        <w:t>улиц;</w:t>
      </w:r>
    </w:p>
    <w:p w:rsidR="00CC4D02" w:rsidRPr="003D2EA8" w:rsidRDefault="003D2EA8">
      <w:pPr>
        <w:pStyle w:val="a4"/>
        <w:numPr>
          <w:ilvl w:val="2"/>
          <w:numId w:val="180"/>
        </w:numPr>
        <w:tabs>
          <w:tab w:val="left" w:pos="1252"/>
        </w:tabs>
        <w:ind w:right="105" w:firstLine="709"/>
        <w:jc w:val="both"/>
        <w:rPr>
          <w:sz w:val="24"/>
          <w:lang w:val="ru-RU"/>
        </w:rPr>
      </w:pPr>
      <w:r w:rsidRPr="003D2EA8">
        <w:rPr>
          <w:sz w:val="24"/>
          <w:lang w:val="ru-RU"/>
        </w:rPr>
        <w:t>для участка единой зоны регулирования</w:t>
      </w:r>
      <w:r w:rsidRPr="003D2EA8">
        <w:rPr>
          <w:sz w:val="24"/>
          <w:lang w:val="ru-RU"/>
        </w:rPr>
        <w:t xml:space="preserve"> застройки и хозяйственной деятельности "ЕЗРЗ-2.1"</w:t>
      </w:r>
      <w:r w:rsidRPr="003D2EA8">
        <w:rPr>
          <w:spacing w:val="-13"/>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spacing w:before="2"/>
        <w:ind w:right="106" w:firstLine="709"/>
        <w:rPr>
          <w:sz w:val="24"/>
          <w:lang w:val="ru-RU"/>
        </w:rPr>
      </w:pPr>
      <w:r w:rsidRPr="003D2EA8">
        <w:rPr>
          <w:sz w:val="24"/>
          <w:lang w:val="ru-RU"/>
        </w:rPr>
        <w:t>использование земельных участков, объектов и сооружений в соответствии с установленными видами разрешенного использования согласно действующим Правилам землепользования и застройки (части территории) городского округа Красногорск Московской</w:t>
      </w:r>
      <w:r w:rsidRPr="003D2EA8">
        <w:rPr>
          <w:spacing w:val="-7"/>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ind w:right="101" w:firstLine="709"/>
        <w:rPr>
          <w:sz w:val="24"/>
          <w:lang w:val="ru-RU"/>
        </w:rPr>
      </w:pPr>
      <w:r w:rsidRPr="003D2EA8">
        <w:rPr>
          <w:sz w:val="24"/>
          <w:lang w:val="ru-RU"/>
        </w:rPr>
        <w:t>ремонт</w:t>
      </w:r>
      <w:r w:rsidRPr="003D2EA8">
        <w:rPr>
          <w:sz w:val="24"/>
          <w:lang w:val="ru-RU"/>
        </w:rPr>
        <w:t>, реконструкцию существующих строений жилого, дачного, рекреационного и коммунального назначения (центральных тепловых пунктов, газораспределительных подстанций, канализационных станций, трансформаторных подстанций и других инженерных</w:t>
      </w:r>
      <w:r w:rsidRPr="003D2EA8">
        <w:rPr>
          <w:spacing w:val="-16"/>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spacing w:before="1"/>
        <w:ind w:right="108" w:firstLine="709"/>
        <w:rPr>
          <w:sz w:val="24"/>
          <w:lang w:val="ru-RU"/>
        </w:rPr>
      </w:pPr>
      <w:r w:rsidRPr="003D2EA8">
        <w:rPr>
          <w:sz w:val="24"/>
          <w:lang w:val="ru-RU"/>
        </w:rPr>
        <w:t>адаптивн</w:t>
      </w:r>
      <w:r w:rsidRPr="003D2EA8">
        <w:rPr>
          <w:sz w:val="24"/>
          <w:lang w:val="ru-RU"/>
        </w:rPr>
        <w:t>ое строительство объектов жилого, рекреационного назначения в допустимых параметрах в соответствии с действующими Правилами землепользования и застройки, с учетом сохранения ценных видовых раскрытий на объекты культурного наследия и паркового характера</w:t>
      </w:r>
      <w:r w:rsidRPr="003D2EA8">
        <w:rPr>
          <w:spacing w:val="-12"/>
          <w:sz w:val="24"/>
          <w:lang w:val="ru-RU"/>
        </w:rPr>
        <w:t xml:space="preserve"> </w:t>
      </w:r>
      <w:r w:rsidRPr="003D2EA8">
        <w:rPr>
          <w:sz w:val="24"/>
          <w:lang w:val="ru-RU"/>
        </w:rPr>
        <w:t>территории;</w:t>
      </w:r>
    </w:p>
    <w:p w:rsidR="00CC4D02" w:rsidRPr="003D2EA8" w:rsidRDefault="003D2EA8">
      <w:pPr>
        <w:pStyle w:val="a4"/>
        <w:numPr>
          <w:ilvl w:val="0"/>
          <w:numId w:val="185"/>
        </w:numPr>
        <w:tabs>
          <w:tab w:val="left" w:pos="1238"/>
        </w:tabs>
        <w:spacing w:before="2"/>
        <w:ind w:right="105" w:firstLine="709"/>
        <w:rPr>
          <w:sz w:val="24"/>
          <w:lang w:val="ru-RU"/>
        </w:rPr>
      </w:pPr>
      <w:r w:rsidRPr="003D2EA8">
        <w:rPr>
          <w:sz w:val="24"/>
          <w:lang w:val="ru-RU"/>
        </w:rPr>
        <w:t>снос, демонтаж объектов капитального строительства и некапитальных строений и сооружений, не представляющих историко-культурную</w:t>
      </w:r>
      <w:r w:rsidRPr="003D2EA8">
        <w:rPr>
          <w:spacing w:val="-21"/>
          <w:sz w:val="24"/>
          <w:lang w:val="ru-RU"/>
        </w:rPr>
        <w:t xml:space="preserve"> </w:t>
      </w:r>
      <w:r w:rsidRPr="003D2EA8">
        <w:rPr>
          <w:sz w:val="24"/>
          <w:lang w:val="ru-RU"/>
        </w:rPr>
        <w:t>ценность;</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сохранение существующих линий застройки</w:t>
      </w:r>
      <w:r w:rsidRPr="003D2EA8">
        <w:rPr>
          <w:spacing w:val="-19"/>
          <w:sz w:val="24"/>
          <w:lang w:val="ru-RU"/>
        </w:rPr>
        <w:t xml:space="preserve"> </w:t>
      </w:r>
      <w:r w:rsidRPr="003D2EA8">
        <w:rPr>
          <w:sz w:val="24"/>
          <w:lang w:val="ru-RU"/>
        </w:rPr>
        <w:t>улиц;</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сохранение лесопаркового типа</w:t>
      </w:r>
      <w:r>
        <w:rPr>
          <w:spacing w:val="-18"/>
          <w:sz w:val="24"/>
        </w:rPr>
        <w:t xml:space="preserve"> </w:t>
      </w:r>
      <w:r>
        <w:rPr>
          <w:sz w:val="24"/>
        </w:rPr>
        <w:t>ландшафта;</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проведение работ по</w:t>
      </w:r>
      <w:r w:rsidRPr="003D2EA8">
        <w:rPr>
          <w:sz w:val="24"/>
          <w:lang w:val="ru-RU"/>
        </w:rPr>
        <w:t xml:space="preserve"> благоустройству территории,</w:t>
      </w:r>
      <w:r w:rsidRPr="003D2EA8">
        <w:rPr>
          <w:spacing w:val="-22"/>
          <w:sz w:val="24"/>
          <w:lang w:val="ru-RU"/>
        </w:rPr>
        <w:t xml:space="preserve"> </w:t>
      </w:r>
      <w:r w:rsidRPr="003D2EA8">
        <w:rPr>
          <w:sz w:val="24"/>
          <w:lang w:val="ru-RU"/>
        </w:rPr>
        <w:t>озеленению:</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организацию прогулочных зон и парков, рекреационных</w:t>
      </w:r>
      <w:r w:rsidRPr="003D2EA8">
        <w:rPr>
          <w:spacing w:val="-22"/>
          <w:sz w:val="24"/>
          <w:lang w:val="ru-RU"/>
        </w:rPr>
        <w:t xml:space="preserve"> </w:t>
      </w:r>
      <w:r w:rsidRPr="003D2EA8">
        <w:rPr>
          <w:sz w:val="24"/>
          <w:lang w:val="ru-RU"/>
        </w:rPr>
        <w:t>зон;</w:t>
      </w:r>
    </w:p>
    <w:p w:rsidR="00CC4D02" w:rsidRPr="003D2EA8" w:rsidRDefault="003D2EA8">
      <w:pPr>
        <w:pStyle w:val="a4"/>
        <w:numPr>
          <w:ilvl w:val="0"/>
          <w:numId w:val="185"/>
        </w:numPr>
        <w:tabs>
          <w:tab w:val="left" w:pos="1238"/>
        </w:tabs>
        <w:spacing w:before="21" w:line="274" w:lineRule="exact"/>
        <w:ind w:right="110" w:firstLine="709"/>
        <w:rPr>
          <w:sz w:val="24"/>
          <w:lang w:val="ru-RU"/>
        </w:rPr>
      </w:pPr>
      <w:r w:rsidRPr="003D2EA8">
        <w:rPr>
          <w:sz w:val="24"/>
          <w:lang w:val="ru-RU"/>
        </w:rPr>
        <w:t>сохранение существующих и посадку новых ценных пород деревьев, разбивку клумб,</w:t>
      </w:r>
      <w:r w:rsidRPr="003D2EA8">
        <w:rPr>
          <w:spacing w:val="-8"/>
          <w:sz w:val="24"/>
          <w:lang w:val="ru-RU"/>
        </w:rPr>
        <w:t xml:space="preserve"> </w:t>
      </w:r>
      <w:r w:rsidRPr="003D2EA8">
        <w:rPr>
          <w:sz w:val="24"/>
          <w:lang w:val="ru-RU"/>
        </w:rPr>
        <w:t>газонов;</w:t>
      </w:r>
    </w:p>
    <w:p w:rsidR="00CC4D02" w:rsidRDefault="003D2EA8">
      <w:pPr>
        <w:pStyle w:val="a4"/>
        <w:numPr>
          <w:ilvl w:val="0"/>
          <w:numId w:val="185"/>
        </w:numPr>
        <w:tabs>
          <w:tab w:val="left" w:pos="1237"/>
          <w:tab w:val="left" w:pos="1238"/>
        </w:tabs>
        <w:spacing w:line="293" w:lineRule="exact"/>
        <w:ind w:left="1237" w:hanging="425"/>
        <w:jc w:val="left"/>
        <w:rPr>
          <w:sz w:val="24"/>
        </w:rPr>
      </w:pPr>
      <w:r>
        <w:rPr>
          <w:sz w:val="24"/>
        </w:rPr>
        <w:t>развитие дорожно-тропиночной</w:t>
      </w:r>
      <w:r>
        <w:rPr>
          <w:spacing w:val="-10"/>
          <w:sz w:val="24"/>
        </w:rPr>
        <w:t xml:space="preserve"> </w:t>
      </w:r>
      <w:r>
        <w:rPr>
          <w:sz w:val="24"/>
        </w:rPr>
        <w:t>сети;</w:t>
      </w:r>
    </w:p>
    <w:p w:rsidR="00CC4D02" w:rsidRDefault="00CC4D02">
      <w:pPr>
        <w:spacing w:line="293" w:lineRule="exact"/>
        <w:rPr>
          <w:sz w:val="24"/>
        </w:rPr>
        <w:sectPr w:rsidR="00CC4D02">
          <w:pgSz w:w="11910" w:h="16850"/>
          <w:pgMar w:top="1040" w:right="740" w:bottom="980" w:left="1600" w:header="0" w:footer="785" w:gutter="0"/>
          <w:cols w:space="720"/>
        </w:sectPr>
      </w:pPr>
    </w:p>
    <w:p w:rsidR="00CC4D02" w:rsidRPr="003D2EA8" w:rsidRDefault="003D2EA8">
      <w:pPr>
        <w:pStyle w:val="a4"/>
        <w:numPr>
          <w:ilvl w:val="2"/>
          <w:numId w:val="180"/>
        </w:numPr>
        <w:tabs>
          <w:tab w:val="left" w:pos="1234"/>
        </w:tabs>
        <w:spacing w:before="65"/>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"ЕЗРЗ-3.1" и "ЕЗРЗ-3.2"</w:t>
      </w:r>
      <w:r w:rsidRPr="003D2EA8">
        <w:rPr>
          <w:spacing w:val="-20"/>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 xml:space="preserve">использование земельных участков, объектов и сооружений в соответствии с установленными видами разрешенного использования согласно действующим </w:t>
      </w:r>
      <w:r w:rsidRPr="003D2EA8">
        <w:rPr>
          <w:sz w:val="24"/>
          <w:lang w:val="ru-RU"/>
        </w:rPr>
        <w:t>Правилам землепользования и застройки (части территории) городского округа Красногорск и Одинцовского городского округа Московской</w:t>
      </w:r>
      <w:r w:rsidRPr="003D2EA8">
        <w:rPr>
          <w:spacing w:val="-20"/>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ремонт, реконструкцию, размещение объектов капитального строительства жилого, курортного и санаторного назначения, а</w:t>
      </w:r>
      <w:r w:rsidRPr="003D2EA8">
        <w:rPr>
          <w:sz w:val="24"/>
          <w:lang w:val="ru-RU"/>
        </w:rPr>
        <w:t xml:space="preserve"> также адаптивное строительство в допустимых параметрах с учетом сохранения ценных видовых раскрытий объектов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снос, демонтаж объектов капитального строительства и некапитальных строений и сооружений, не представляющих историко-культур</w:t>
      </w:r>
      <w:r w:rsidRPr="003D2EA8">
        <w:rPr>
          <w:sz w:val="24"/>
          <w:lang w:val="ru-RU"/>
        </w:rPr>
        <w:t>ную</w:t>
      </w:r>
      <w:r w:rsidRPr="003D2EA8">
        <w:rPr>
          <w:spacing w:val="-21"/>
          <w:sz w:val="24"/>
          <w:lang w:val="ru-RU"/>
        </w:rPr>
        <w:t xml:space="preserve"> </w:t>
      </w:r>
      <w:r w:rsidRPr="003D2EA8">
        <w:rPr>
          <w:sz w:val="24"/>
          <w:lang w:val="ru-RU"/>
        </w:rPr>
        <w:t>ценность;</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сохранение существующих линий застройки</w:t>
      </w:r>
      <w:r w:rsidRPr="003D2EA8">
        <w:rPr>
          <w:spacing w:val="-24"/>
          <w:sz w:val="24"/>
          <w:lang w:val="ru-RU"/>
        </w:rPr>
        <w:t xml:space="preserve"> </w:t>
      </w:r>
      <w:r w:rsidRPr="003D2EA8">
        <w:rPr>
          <w:sz w:val="24"/>
          <w:lang w:val="ru-RU"/>
        </w:rPr>
        <w:t>улиц;</w:t>
      </w:r>
    </w:p>
    <w:p w:rsidR="00CC4D02" w:rsidRPr="003D2EA8" w:rsidRDefault="003D2EA8">
      <w:pPr>
        <w:pStyle w:val="a4"/>
        <w:numPr>
          <w:ilvl w:val="2"/>
          <w:numId w:val="180"/>
        </w:numPr>
        <w:tabs>
          <w:tab w:val="left" w:pos="1234"/>
        </w:tabs>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"ЕЗРЗ-4.1" и "ЕЗРЗ-4.2"</w:t>
      </w:r>
      <w:r w:rsidRPr="003D2EA8">
        <w:rPr>
          <w:spacing w:val="-20"/>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spacing w:before="2"/>
        <w:ind w:right="104" w:firstLine="709"/>
        <w:rPr>
          <w:sz w:val="24"/>
          <w:lang w:val="ru-RU"/>
        </w:rPr>
      </w:pPr>
      <w:r w:rsidRPr="003D2EA8">
        <w:rPr>
          <w:sz w:val="24"/>
          <w:lang w:val="ru-RU"/>
        </w:rPr>
        <w:t>размещение объектов и сооружений рекреационного назначения, не нарушающих визуально</w:t>
      </w:r>
      <w:r w:rsidRPr="003D2EA8">
        <w:rPr>
          <w:sz w:val="24"/>
          <w:lang w:val="ru-RU"/>
        </w:rPr>
        <w:t>-композиционные связи и силуэтные характеристики Объектов, с учетом сохранения ценных видовых панорам и видовых раскрытий с левого берега реки Москвы на территорию села</w:t>
      </w:r>
      <w:r w:rsidRPr="003D2EA8">
        <w:rPr>
          <w:spacing w:val="-14"/>
          <w:sz w:val="24"/>
          <w:lang w:val="ru-RU"/>
        </w:rPr>
        <w:t xml:space="preserve"> </w:t>
      </w:r>
      <w:r w:rsidRPr="003D2EA8">
        <w:rPr>
          <w:sz w:val="24"/>
          <w:lang w:val="ru-RU"/>
        </w:rPr>
        <w:t>Знаменское;</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организацию прогулочных зон, рекреационных зон, размещение спортивных площа</w:t>
      </w:r>
      <w:r w:rsidRPr="003D2EA8">
        <w:rPr>
          <w:sz w:val="24"/>
          <w:lang w:val="ru-RU"/>
        </w:rPr>
        <w:t>док;</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проведение работ по благоустройству территории,</w:t>
      </w:r>
      <w:r w:rsidRPr="003D2EA8">
        <w:rPr>
          <w:spacing w:val="-22"/>
          <w:sz w:val="24"/>
          <w:lang w:val="ru-RU"/>
        </w:rPr>
        <w:t xml:space="preserve"> </w:t>
      </w:r>
      <w:r w:rsidRPr="003D2EA8">
        <w:rPr>
          <w:sz w:val="24"/>
          <w:lang w:val="ru-RU"/>
        </w:rPr>
        <w:t>озеленению:</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развитие дорожно-тропиночной</w:t>
      </w:r>
      <w:r>
        <w:rPr>
          <w:spacing w:val="-10"/>
          <w:sz w:val="24"/>
        </w:rPr>
        <w:t xml:space="preserve"> </w:t>
      </w:r>
      <w:r>
        <w:rPr>
          <w:sz w:val="24"/>
        </w:rPr>
        <w:t>сети;</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реконструктивные рубки и рубки формирования, санитарные рубки насаждений;</w:t>
      </w:r>
    </w:p>
    <w:p w:rsidR="00CC4D02" w:rsidRPr="003D2EA8" w:rsidRDefault="003D2EA8">
      <w:pPr>
        <w:pStyle w:val="a4"/>
        <w:numPr>
          <w:ilvl w:val="0"/>
          <w:numId w:val="185"/>
        </w:numPr>
        <w:tabs>
          <w:tab w:val="left" w:pos="1238"/>
        </w:tabs>
        <w:spacing w:before="4" w:line="237" w:lineRule="auto"/>
        <w:ind w:right="103" w:firstLine="709"/>
        <w:rPr>
          <w:sz w:val="24"/>
          <w:lang w:val="ru-RU"/>
        </w:rPr>
      </w:pPr>
      <w:r w:rsidRPr="003D2EA8">
        <w:rPr>
          <w:sz w:val="24"/>
          <w:lang w:val="ru-RU"/>
        </w:rPr>
        <w:t>формирование небольших групп деревьев свободных очертаний с использованием традиционных пород широколиственных и хвойных пород, используя избирательный подход к месту формирования куртин, с учетом основных секторов  обзора;</w:t>
      </w:r>
    </w:p>
    <w:p w:rsidR="00CC4D02" w:rsidRPr="003D2EA8" w:rsidRDefault="003D2EA8">
      <w:pPr>
        <w:pStyle w:val="a4"/>
        <w:numPr>
          <w:ilvl w:val="2"/>
          <w:numId w:val="180"/>
        </w:numPr>
        <w:tabs>
          <w:tab w:val="left" w:pos="1252"/>
        </w:tabs>
        <w:spacing w:before="2"/>
        <w:ind w:right="109" w:firstLine="709"/>
        <w:jc w:val="both"/>
        <w:rPr>
          <w:sz w:val="24"/>
          <w:lang w:val="ru-RU"/>
        </w:rPr>
      </w:pPr>
      <w:r w:rsidRPr="003D2EA8">
        <w:rPr>
          <w:sz w:val="24"/>
          <w:lang w:val="ru-RU"/>
        </w:rPr>
        <w:t>для участка единой зоны регулиро</w:t>
      </w:r>
      <w:r w:rsidRPr="003D2EA8">
        <w:rPr>
          <w:sz w:val="24"/>
          <w:lang w:val="ru-RU"/>
        </w:rPr>
        <w:t>вания застройки и хозяйственной деятельности "ЕЗРЗ-5.1"</w:t>
      </w:r>
      <w:r w:rsidRPr="003D2EA8">
        <w:rPr>
          <w:spacing w:val="-13"/>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 xml:space="preserve">размещение объектов рекреационного назначения, объектов для ведения садоводства, не нарушающих визуально-композиционные связи и силуэтные характеристики Объектов, с учетом сохранения ценных видовых панорам и видовых раскрытий с левого берега реки Москвы и </w:t>
      </w:r>
      <w:r w:rsidRPr="003D2EA8">
        <w:rPr>
          <w:sz w:val="24"/>
          <w:lang w:val="ru-RU"/>
        </w:rPr>
        <w:t>устья реки Липки на территорию села Знаменское;</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организацию прогулочных зон, рекреационных зон, размещение спортивных площадок;</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проведение работ по благоустройству территории, озеленению, развитие дорожно-тропиночной</w:t>
      </w:r>
      <w:r w:rsidRPr="003D2EA8">
        <w:rPr>
          <w:spacing w:val="-6"/>
          <w:sz w:val="24"/>
          <w:lang w:val="ru-RU"/>
        </w:rPr>
        <w:t xml:space="preserve"> </w:t>
      </w:r>
      <w:r w:rsidRPr="003D2EA8">
        <w:rPr>
          <w:sz w:val="24"/>
          <w:lang w:val="ru-RU"/>
        </w:rPr>
        <w:t>сети;</w:t>
      </w:r>
    </w:p>
    <w:p w:rsidR="00CC4D02" w:rsidRPr="003D2EA8" w:rsidRDefault="003D2EA8">
      <w:pPr>
        <w:pStyle w:val="a4"/>
        <w:numPr>
          <w:ilvl w:val="2"/>
          <w:numId w:val="180"/>
        </w:numPr>
        <w:tabs>
          <w:tab w:val="left" w:pos="1253"/>
        </w:tabs>
        <w:spacing w:before="3" w:line="274" w:lineRule="exact"/>
        <w:ind w:right="108" w:firstLine="709"/>
        <w:jc w:val="both"/>
        <w:rPr>
          <w:sz w:val="24"/>
          <w:lang w:val="ru-RU"/>
        </w:rPr>
      </w:pPr>
      <w:r w:rsidRPr="003D2EA8">
        <w:rPr>
          <w:sz w:val="24"/>
          <w:lang w:val="ru-RU"/>
        </w:rPr>
        <w:t>для участка единой зоны регулиров</w:t>
      </w:r>
      <w:r w:rsidRPr="003D2EA8">
        <w:rPr>
          <w:sz w:val="24"/>
          <w:lang w:val="ru-RU"/>
        </w:rPr>
        <w:t>ания застройки и хозяйственной деятельности "ЕЗРЗ-6.1"</w:t>
      </w:r>
      <w:r w:rsidRPr="003D2EA8">
        <w:rPr>
          <w:spacing w:val="-13"/>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использование земельных участков, объектов и сооружений в соответствии с установленными видами разрешенного использования согласно действующим Правилам землепользования и застройки (части те</w:t>
      </w:r>
      <w:r w:rsidRPr="003D2EA8">
        <w:rPr>
          <w:sz w:val="24"/>
          <w:lang w:val="ru-RU"/>
        </w:rPr>
        <w:t>рритории) городского округа Красногорск Московской</w:t>
      </w:r>
      <w:r w:rsidRPr="003D2EA8">
        <w:rPr>
          <w:spacing w:val="-7"/>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ремонт, реконструкцию, размещение объектов капитального строительства жилого и культурно-бытового назначения, объектов инженерной инфраструктуры в допустимых параметрах в соответствии с действующи</w:t>
      </w:r>
      <w:r w:rsidRPr="003D2EA8">
        <w:rPr>
          <w:sz w:val="24"/>
          <w:lang w:val="ru-RU"/>
        </w:rPr>
        <w:t>ми Правилами землепользования и застройки с учетом сохранения ценных видовых раскрытий</w:t>
      </w:r>
      <w:r w:rsidRPr="003D2EA8">
        <w:rPr>
          <w:spacing w:val="-25"/>
          <w:sz w:val="24"/>
          <w:lang w:val="ru-RU"/>
        </w:rPr>
        <w:t xml:space="preserve"> </w:t>
      </w:r>
      <w:r w:rsidRPr="003D2EA8">
        <w:rPr>
          <w:sz w:val="24"/>
          <w:lang w:val="ru-RU"/>
        </w:rPr>
        <w:t>Объектов;</w:t>
      </w:r>
    </w:p>
    <w:p w:rsidR="00CC4D02" w:rsidRPr="003D2EA8" w:rsidRDefault="003D2EA8">
      <w:pPr>
        <w:pStyle w:val="a4"/>
        <w:numPr>
          <w:ilvl w:val="0"/>
          <w:numId w:val="185"/>
        </w:numPr>
        <w:tabs>
          <w:tab w:val="left" w:pos="1237"/>
          <w:tab w:val="left" w:pos="1238"/>
          <w:tab w:val="left" w:pos="1967"/>
          <w:tab w:val="left" w:pos="3177"/>
          <w:tab w:val="left" w:pos="4310"/>
          <w:tab w:val="left" w:pos="5901"/>
          <w:tab w:val="left" w:pos="7560"/>
          <w:tab w:val="left" w:pos="7894"/>
        </w:tabs>
        <w:spacing w:before="2"/>
        <w:ind w:left="1237" w:hanging="425"/>
        <w:jc w:val="left"/>
        <w:rPr>
          <w:sz w:val="24"/>
          <w:lang w:val="ru-RU"/>
        </w:rPr>
      </w:pPr>
      <w:r w:rsidRPr="003D2EA8">
        <w:rPr>
          <w:sz w:val="24"/>
          <w:lang w:val="ru-RU"/>
        </w:rPr>
        <w:t>снос,</w:t>
      </w:r>
      <w:r w:rsidRPr="003D2EA8">
        <w:rPr>
          <w:sz w:val="24"/>
          <w:lang w:val="ru-RU"/>
        </w:rPr>
        <w:tab/>
        <w:t>демонтаж</w:t>
      </w:r>
      <w:r w:rsidRPr="003D2EA8">
        <w:rPr>
          <w:sz w:val="24"/>
          <w:lang w:val="ru-RU"/>
        </w:rPr>
        <w:tab/>
        <w:t>объектов</w:t>
      </w:r>
      <w:r w:rsidRPr="003D2EA8">
        <w:rPr>
          <w:sz w:val="24"/>
          <w:lang w:val="ru-RU"/>
        </w:rPr>
        <w:tab/>
        <w:t>капитального</w:t>
      </w:r>
      <w:r w:rsidRPr="003D2EA8">
        <w:rPr>
          <w:sz w:val="24"/>
          <w:lang w:val="ru-RU"/>
        </w:rPr>
        <w:tab/>
        <w:t>строительства</w:t>
      </w:r>
      <w:r w:rsidRPr="003D2EA8">
        <w:rPr>
          <w:sz w:val="24"/>
          <w:lang w:val="ru-RU"/>
        </w:rPr>
        <w:tab/>
        <w:t>и</w:t>
      </w:r>
      <w:r w:rsidRPr="003D2EA8">
        <w:rPr>
          <w:sz w:val="24"/>
          <w:lang w:val="ru-RU"/>
        </w:rPr>
        <w:tab/>
        <w:t>некапитальных</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строений и сооружений, не представляющих историко-культурную ценность;</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сохранение существующих линий застройки</w:t>
      </w:r>
      <w:r w:rsidRPr="003D2EA8">
        <w:rPr>
          <w:spacing w:val="-24"/>
          <w:sz w:val="24"/>
          <w:lang w:val="ru-RU"/>
        </w:rPr>
        <w:t xml:space="preserve"> </w:t>
      </w:r>
      <w:r w:rsidRPr="003D2EA8">
        <w:rPr>
          <w:sz w:val="24"/>
          <w:lang w:val="ru-RU"/>
        </w:rPr>
        <w:t>улиц;</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сохранение озелененной парковой зоны вдоль автомобильной дороги "Ильинское шоссе", обеспечивающей нейтрализацию современной застройки вдоль основной трассы</w:t>
      </w:r>
      <w:r w:rsidRPr="003D2EA8">
        <w:rPr>
          <w:spacing w:val="-10"/>
          <w:sz w:val="24"/>
          <w:lang w:val="ru-RU"/>
        </w:rPr>
        <w:t xml:space="preserve"> </w:t>
      </w:r>
      <w:r w:rsidRPr="003D2EA8">
        <w:rPr>
          <w:sz w:val="24"/>
          <w:lang w:val="ru-RU"/>
        </w:rPr>
        <w:t>восприятия;</w:t>
      </w:r>
    </w:p>
    <w:p w:rsidR="00CC4D02" w:rsidRPr="003D2EA8" w:rsidRDefault="003D2EA8">
      <w:pPr>
        <w:pStyle w:val="a4"/>
        <w:numPr>
          <w:ilvl w:val="2"/>
          <w:numId w:val="180"/>
        </w:numPr>
        <w:tabs>
          <w:tab w:val="left" w:pos="1252"/>
        </w:tabs>
        <w:spacing w:before="1"/>
        <w:ind w:right="105" w:firstLine="709"/>
        <w:jc w:val="both"/>
        <w:rPr>
          <w:sz w:val="24"/>
          <w:lang w:val="ru-RU"/>
        </w:rPr>
      </w:pPr>
      <w:r w:rsidRPr="003D2EA8">
        <w:rPr>
          <w:sz w:val="24"/>
          <w:lang w:val="ru-RU"/>
        </w:rPr>
        <w:t>для участка единой зоны регулирования заст</w:t>
      </w:r>
      <w:r w:rsidRPr="003D2EA8">
        <w:rPr>
          <w:sz w:val="24"/>
          <w:lang w:val="ru-RU"/>
        </w:rPr>
        <w:t>ройки и хозяйственной деятельности "ЕЗРЗ-7.1"</w:t>
      </w:r>
      <w:r w:rsidRPr="003D2EA8">
        <w:rPr>
          <w:spacing w:val="-13"/>
          <w:sz w:val="24"/>
          <w:lang w:val="ru-RU"/>
        </w:rPr>
        <w:t xml:space="preserve"> </w:t>
      </w:r>
      <w:r w:rsidRPr="003D2EA8">
        <w:rPr>
          <w:sz w:val="24"/>
          <w:lang w:val="ru-RU"/>
        </w:rPr>
        <w:t>разрешает:</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использование земельных участков, объектов и сооружений в соответствии с установленными видами разрешенного использования согласно действующим Правилам землепользования и застройки (части территории)</w:t>
      </w:r>
      <w:r w:rsidRPr="003D2EA8">
        <w:rPr>
          <w:sz w:val="24"/>
          <w:lang w:val="ru-RU"/>
        </w:rPr>
        <w:t xml:space="preserve"> городского округа Красногорск Московской</w:t>
      </w:r>
      <w:r w:rsidRPr="003D2EA8">
        <w:rPr>
          <w:spacing w:val="-7"/>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spacing w:before="2"/>
        <w:ind w:right="105" w:firstLine="709"/>
        <w:rPr>
          <w:sz w:val="24"/>
          <w:lang w:val="ru-RU"/>
        </w:rPr>
      </w:pPr>
      <w:r w:rsidRPr="003D2EA8">
        <w:rPr>
          <w:sz w:val="24"/>
          <w:lang w:val="ru-RU"/>
        </w:rPr>
        <w:t>ремонт, реконструкцию объектов сельскохозяйственного производства, размещение объектов капитального строительства жилого и культурно-бытового назначения, объектов инженерной инфраструктуры в допустимых пар</w:t>
      </w:r>
      <w:r w:rsidRPr="003D2EA8">
        <w:rPr>
          <w:sz w:val="24"/>
          <w:lang w:val="ru-RU"/>
        </w:rPr>
        <w:t>аметрах в соответствии с действующими Правилами землепользования и застройки с учетом сохранения ценных видовых раскрытий объектов культурного</w:t>
      </w:r>
      <w:r w:rsidRPr="003D2EA8">
        <w:rPr>
          <w:spacing w:val="-25"/>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4" w:line="274" w:lineRule="exact"/>
        <w:ind w:right="105" w:firstLine="709"/>
        <w:rPr>
          <w:sz w:val="24"/>
          <w:lang w:val="ru-RU"/>
        </w:rPr>
      </w:pPr>
      <w:r w:rsidRPr="003D2EA8">
        <w:rPr>
          <w:sz w:val="24"/>
          <w:lang w:val="ru-RU"/>
        </w:rPr>
        <w:t>снос, демонтаж объектов капитального строительства и некапитальных строений и сооружений, не представля</w:t>
      </w:r>
      <w:r w:rsidRPr="003D2EA8">
        <w:rPr>
          <w:sz w:val="24"/>
          <w:lang w:val="ru-RU"/>
        </w:rPr>
        <w:t>ющих историко-культурную</w:t>
      </w:r>
      <w:r w:rsidRPr="003D2EA8">
        <w:rPr>
          <w:spacing w:val="-21"/>
          <w:sz w:val="24"/>
          <w:lang w:val="ru-RU"/>
        </w:rPr>
        <w:t xml:space="preserve"> </w:t>
      </w:r>
      <w:r w:rsidRPr="003D2EA8">
        <w:rPr>
          <w:sz w:val="24"/>
          <w:lang w:val="ru-RU"/>
        </w:rPr>
        <w:t>ценность;</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сохранение существующих линий застройки</w:t>
      </w:r>
      <w:r w:rsidRPr="003D2EA8">
        <w:rPr>
          <w:spacing w:val="-24"/>
          <w:sz w:val="24"/>
          <w:lang w:val="ru-RU"/>
        </w:rPr>
        <w:t xml:space="preserve"> </w:t>
      </w:r>
      <w:r w:rsidRPr="003D2EA8">
        <w:rPr>
          <w:sz w:val="24"/>
          <w:lang w:val="ru-RU"/>
        </w:rPr>
        <w:t>улиц;</w:t>
      </w:r>
    </w:p>
    <w:p w:rsidR="00CC4D02" w:rsidRPr="003D2EA8" w:rsidRDefault="003D2EA8">
      <w:pPr>
        <w:pStyle w:val="a4"/>
        <w:numPr>
          <w:ilvl w:val="2"/>
          <w:numId w:val="180"/>
        </w:numPr>
        <w:tabs>
          <w:tab w:val="left" w:pos="1162"/>
        </w:tabs>
        <w:ind w:right="108" w:firstLine="709"/>
        <w:jc w:val="both"/>
        <w:rPr>
          <w:sz w:val="24"/>
          <w:lang w:val="ru-RU"/>
        </w:rPr>
      </w:pPr>
      <w:r w:rsidRPr="003D2EA8">
        <w:rPr>
          <w:sz w:val="24"/>
          <w:lang w:val="ru-RU"/>
        </w:rPr>
        <w:t>для всех участков единой зоны регулирования застройки и хозяйственной деятельности</w:t>
      </w:r>
      <w:r w:rsidRPr="003D2EA8">
        <w:rPr>
          <w:spacing w:val="-9"/>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spacing w:before="2"/>
        <w:ind w:right="106" w:firstLine="709"/>
        <w:rPr>
          <w:sz w:val="24"/>
          <w:lang w:val="ru-RU"/>
        </w:rPr>
      </w:pPr>
      <w:r w:rsidRPr="003D2EA8">
        <w:rPr>
          <w:sz w:val="24"/>
          <w:lang w:val="ru-RU"/>
        </w:rPr>
        <w:t>нарушение планировочной структуры села Петрово-Дальнее городского округа Красногорск Московской области и села Знаменское Одинцовского городского округа Московской</w:t>
      </w:r>
      <w:r w:rsidRPr="003D2EA8">
        <w:rPr>
          <w:spacing w:val="-7"/>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ind w:right="101" w:firstLine="709"/>
        <w:rPr>
          <w:sz w:val="24"/>
          <w:lang w:val="ru-RU"/>
        </w:rPr>
      </w:pPr>
      <w:r w:rsidRPr="003D2EA8">
        <w:rPr>
          <w:sz w:val="24"/>
          <w:lang w:val="ru-RU"/>
        </w:rPr>
        <w:t xml:space="preserve">проектирование и проведение земляных, строительных, мелиоративных, хозяйственных и </w:t>
      </w:r>
      <w:r w:rsidRPr="003D2EA8">
        <w:rPr>
          <w:sz w:val="24"/>
          <w:lang w:val="ru-RU"/>
        </w:rPr>
        <w:t>иных работ, нарушающих целостность историко-градостроительной среды, создающих угрозу повреждения, разрушения или уничтожения объектов культурного наследия, выявленных объектов культурного наследия, объектов, обладающих признаками объекта культурного насле</w:t>
      </w:r>
      <w:r w:rsidRPr="003D2EA8">
        <w:rPr>
          <w:sz w:val="24"/>
          <w:lang w:val="ru-RU"/>
        </w:rPr>
        <w:t>дия, особо охраняемых природных территорий, памятных мест, элементов и характеристик историко-культурного и природного</w:t>
      </w:r>
      <w:r w:rsidRPr="003D2EA8">
        <w:rPr>
          <w:spacing w:val="-7"/>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хозяйственную деятельность, наносящую ущерб окружающей среде - природным и антропогенным объектам и комплексам, санитарному со</w:t>
      </w:r>
      <w:r w:rsidRPr="003D2EA8">
        <w:rPr>
          <w:sz w:val="24"/>
          <w:lang w:val="ru-RU"/>
        </w:rPr>
        <w:t>стоянию и гидрологическому режиму водных объектов и элементов гидрографической</w:t>
      </w:r>
      <w:r w:rsidRPr="003D2EA8">
        <w:rPr>
          <w:spacing w:val="-22"/>
          <w:sz w:val="24"/>
          <w:lang w:val="ru-RU"/>
        </w:rPr>
        <w:t xml:space="preserve"> </w:t>
      </w:r>
      <w:r w:rsidRPr="003D2EA8">
        <w:rPr>
          <w:sz w:val="24"/>
          <w:lang w:val="ru-RU"/>
        </w:rPr>
        <w:t>сети;</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 xml:space="preserve">проведение работ, направленных на изменение существующего исторического ценного рельефа пойменных территорий, склонов надпойменных террас, кроме восстановления нарушенных </w:t>
      </w:r>
      <w:r w:rsidRPr="003D2EA8">
        <w:rPr>
          <w:sz w:val="24"/>
          <w:lang w:val="ru-RU"/>
        </w:rPr>
        <w:t>участков</w:t>
      </w:r>
      <w:r w:rsidRPr="003D2EA8">
        <w:rPr>
          <w:spacing w:val="-15"/>
          <w:sz w:val="24"/>
          <w:lang w:val="ru-RU"/>
        </w:rPr>
        <w:t xml:space="preserve"> </w:t>
      </w:r>
      <w:r w:rsidRPr="003D2EA8">
        <w:rPr>
          <w:sz w:val="24"/>
          <w:lang w:val="ru-RU"/>
        </w:rPr>
        <w:t>ландшафта;</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применение технических средств, создающих разрушающие вибрационные нагрузки динамическим воздействием на почву, а также грунты в зоне их взаимодействия со зданиями и</w:t>
      </w:r>
      <w:r w:rsidRPr="003D2EA8">
        <w:rPr>
          <w:spacing w:val="-10"/>
          <w:sz w:val="24"/>
          <w:lang w:val="ru-RU"/>
        </w:rPr>
        <w:t xml:space="preserve"> </w:t>
      </w:r>
      <w:r w:rsidRPr="003D2EA8">
        <w:rPr>
          <w:sz w:val="24"/>
          <w:lang w:val="ru-RU"/>
        </w:rPr>
        <w:t>сооружениями;</w:t>
      </w:r>
    </w:p>
    <w:p w:rsidR="00CC4D02" w:rsidRPr="003D2EA8" w:rsidRDefault="003D2EA8">
      <w:pPr>
        <w:pStyle w:val="a4"/>
        <w:numPr>
          <w:ilvl w:val="0"/>
          <w:numId w:val="185"/>
        </w:numPr>
        <w:tabs>
          <w:tab w:val="left" w:pos="1238"/>
        </w:tabs>
        <w:spacing w:before="2"/>
        <w:ind w:right="105" w:firstLine="709"/>
        <w:rPr>
          <w:sz w:val="24"/>
          <w:lang w:val="ru-RU"/>
        </w:rPr>
      </w:pPr>
      <w:r w:rsidRPr="003D2EA8">
        <w:rPr>
          <w:sz w:val="24"/>
          <w:lang w:val="ru-RU"/>
        </w:rPr>
        <w:t xml:space="preserve">установку на фасадах зданий, формирующих территории общего пользования, антенн, наружных блоков вентиляции и кондиционирования и иных средств технического обслуживания, </w:t>
      </w:r>
      <w:r w:rsidRPr="003D2EA8">
        <w:rPr>
          <w:spacing w:val="-3"/>
          <w:sz w:val="24"/>
          <w:lang w:val="ru-RU"/>
        </w:rPr>
        <w:t xml:space="preserve">за </w:t>
      </w:r>
      <w:r w:rsidRPr="003D2EA8">
        <w:rPr>
          <w:sz w:val="24"/>
          <w:lang w:val="ru-RU"/>
        </w:rPr>
        <w:t>исключением случаев, когда их установка регламентируется общим архитектурным решение</w:t>
      </w:r>
      <w:r w:rsidRPr="003D2EA8">
        <w:rPr>
          <w:sz w:val="24"/>
          <w:lang w:val="ru-RU"/>
        </w:rPr>
        <w:t>м</w:t>
      </w:r>
      <w:r w:rsidRPr="003D2EA8">
        <w:rPr>
          <w:spacing w:val="-11"/>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размещение на фасадах рекламных конструкций площадью более 5% площади поверхности</w:t>
      </w:r>
      <w:r w:rsidRPr="003D2EA8">
        <w:rPr>
          <w:spacing w:val="-6"/>
          <w:sz w:val="24"/>
          <w:lang w:val="ru-RU"/>
        </w:rPr>
        <w:t xml:space="preserve"> </w:t>
      </w:r>
      <w:r w:rsidRPr="003D2EA8">
        <w:rPr>
          <w:sz w:val="24"/>
          <w:lang w:val="ru-RU"/>
        </w:rPr>
        <w:t>фасада;</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размещение и захоронение отходов производства и</w:t>
      </w:r>
      <w:r w:rsidRPr="003D2EA8">
        <w:rPr>
          <w:spacing w:val="-17"/>
          <w:sz w:val="24"/>
          <w:lang w:val="ru-RU"/>
        </w:rPr>
        <w:t xml:space="preserve"> </w:t>
      </w:r>
      <w:r w:rsidRPr="003D2EA8">
        <w:rPr>
          <w:sz w:val="24"/>
          <w:lang w:val="ru-RU"/>
        </w:rPr>
        <w:t>потребления;</w:t>
      </w:r>
    </w:p>
    <w:p w:rsidR="00CC4D02" w:rsidRPr="003D2EA8" w:rsidRDefault="003D2EA8">
      <w:pPr>
        <w:pStyle w:val="a4"/>
        <w:numPr>
          <w:ilvl w:val="0"/>
          <w:numId w:val="185"/>
        </w:numPr>
        <w:tabs>
          <w:tab w:val="left" w:pos="1238"/>
        </w:tabs>
        <w:spacing w:before="21" w:line="274" w:lineRule="exact"/>
        <w:ind w:right="108" w:firstLine="709"/>
        <w:rPr>
          <w:sz w:val="24"/>
          <w:lang w:val="ru-RU"/>
        </w:rPr>
      </w:pPr>
      <w:r w:rsidRPr="003D2EA8">
        <w:rPr>
          <w:sz w:val="24"/>
          <w:lang w:val="ru-RU"/>
        </w:rPr>
        <w:t>устройство свалок вне специально установленных мест и организацию необорудованных мест для мусора и бесхозных</w:t>
      </w:r>
      <w:r w:rsidRPr="003D2EA8">
        <w:rPr>
          <w:spacing w:val="-19"/>
          <w:sz w:val="24"/>
          <w:lang w:val="ru-RU"/>
        </w:rPr>
        <w:t xml:space="preserve"> </w:t>
      </w:r>
      <w:r w:rsidRPr="003D2EA8">
        <w:rPr>
          <w:sz w:val="24"/>
          <w:lang w:val="ru-RU"/>
        </w:rPr>
        <w:t>свалок;</w:t>
      </w:r>
    </w:p>
    <w:p w:rsidR="00CC4D02" w:rsidRPr="003D2EA8" w:rsidRDefault="003D2EA8">
      <w:pPr>
        <w:pStyle w:val="a4"/>
        <w:numPr>
          <w:ilvl w:val="0"/>
          <w:numId w:val="185"/>
        </w:numPr>
        <w:tabs>
          <w:tab w:val="left" w:pos="1238"/>
        </w:tabs>
        <w:ind w:right="111" w:firstLine="709"/>
        <w:rPr>
          <w:sz w:val="24"/>
          <w:lang w:val="ru-RU"/>
        </w:rPr>
      </w:pPr>
      <w:r w:rsidRPr="003D2EA8">
        <w:rPr>
          <w:sz w:val="24"/>
          <w:lang w:val="ru-RU"/>
        </w:rPr>
        <w:t>устройство складов и захоронений ядохимикатов; размещение скотомогильников;</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85"/>
        </w:numPr>
        <w:tabs>
          <w:tab w:val="left" w:pos="1237"/>
          <w:tab w:val="left" w:pos="1238"/>
        </w:tabs>
        <w:spacing w:before="86" w:line="292" w:lineRule="exact"/>
        <w:ind w:left="1237" w:hanging="425"/>
        <w:jc w:val="left"/>
        <w:rPr>
          <w:sz w:val="24"/>
          <w:lang w:val="ru-RU"/>
        </w:rPr>
      </w:pPr>
      <w:r w:rsidRPr="003D2EA8">
        <w:rPr>
          <w:sz w:val="24"/>
          <w:lang w:val="ru-RU"/>
        </w:rPr>
        <w:t>разведку, разработку и добычу полезных ископ</w:t>
      </w:r>
      <w:r w:rsidRPr="003D2EA8">
        <w:rPr>
          <w:sz w:val="24"/>
          <w:lang w:val="ru-RU"/>
        </w:rPr>
        <w:t>аемых, разработку</w:t>
      </w:r>
      <w:r w:rsidRPr="003D2EA8">
        <w:rPr>
          <w:spacing w:val="-28"/>
          <w:sz w:val="24"/>
          <w:lang w:val="ru-RU"/>
        </w:rPr>
        <w:t xml:space="preserve"> </w:t>
      </w:r>
      <w:r w:rsidRPr="003D2EA8">
        <w:rPr>
          <w:sz w:val="24"/>
          <w:lang w:val="ru-RU"/>
        </w:rPr>
        <w:t>карьеров;</w:t>
      </w:r>
    </w:p>
    <w:p w:rsidR="00CC4D02" w:rsidRPr="003D2EA8" w:rsidRDefault="003D2EA8">
      <w:pPr>
        <w:pStyle w:val="a4"/>
        <w:numPr>
          <w:ilvl w:val="2"/>
          <w:numId w:val="180"/>
        </w:numPr>
        <w:tabs>
          <w:tab w:val="left" w:pos="1342"/>
        </w:tabs>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"ЕЗРЗ-1.1" и "ЕЗРЗ-1.2"</w:t>
      </w:r>
      <w:r w:rsidRPr="003D2EA8">
        <w:rPr>
          <w:spacing w:val="-18"/>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размещение объектов промышленного и коммунально-складского назначения, блокированных малоэтажных, средне- и многоэт</w:t>
      </w:r>
      <w:r w:rsidRPr="003D2EA8">
        <w:rPr>
          <w:sz w:val="24"/>
          <w:lang w:val="ru-RU"/>
        </w:rPr>
        <w:t>ажных многоквартирных жилых домов, объектов коммунально-складского назначения и</w:t>
      </w:r>
      <w:r w:rsidRPr="003D2EA8">
        <w:rPr>
          <w:spacing w:val="-23"/>
          <w:sz w:val="24"/>
          <w:lang w:val="ru-RU"/>
        </w:rPr>
        <w:t xml:space="preserve"> </w:t>
      </w:r>
      <w:r w:rsidRPr="003D2EA8">
        <w:rPr>
          <w:sz w:val="24"/>
          <w:lang w:val="ru-RU"/>
        </w:rPr>
        <w:t>промышленности;</w:t>
      </w:r>
    </w:p>
    <w:p w:rsidR="00CC4D02" w:rsidRPr="003D2EA8" w:rsidRDefault="003D2EA8">
      <w:pPr>
        <w:pStyle w:val="a4"/>
        <w:numPr>
          <w:ilvl w:val="0"/>
          <w:numId w:val="185"/>
        </w:numPr>
        <w:tabs>
          <w:tab w:val="left" w:pos="1238"/>
        </w:tabs>
        <w:spacing w:before="2"/>
        <w:ind w:right="104" w:firstLine="709"/>
        <w:rPr>
          <w:sz w:val="24"/>
          <w:lang w:val="ru-RU"/>
        </w:rPr>
      </w:pPr>
      <w:r w:rsidRPr="003D2EA8">
        <w:rPr>
          <w:sz w:val="24"/>
          <w:lang w:val="ru-RU"/>
        </w:rPr>
        <w:t>применение в оформлении новых и реконструируемых зданий, строений и сооружений, а также их частей конструкций и материалов, оказывающих негативное визуальное вл</w:t>
      </w:r>
      <w:r w:rsidRPr="003D2EA8">
        <w:rPr>
          <w:sz w:val="24"/>
          <w:lang w:val="ru-RU"/>
        </w:rPr>
        <w:t>ияние на историко-градостроительную</w:t>
      </w:r>
      <w:r w:rsidRPr="003D2EA8">
        <w:rPr>
          <w:spacing w:val="-25"/>
          <w:sz w:val="24"/>
          <w:lang w:val="ru-RU"/>
        </w:rPr>
        <w:t xml:space="preserve"> </w:t>
      </w:r>
      <w:r w:rsidRPr="003D2EA8">
        <w:rPr>
          <w:sz w:val="24"/>
          <w:lang w:val="ru-RU"/>
        </w:rPr>
        <w:t>среду:</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ярких и блестящих кровельных</w:t>
      </w:r>
      <w:r w:rsidRPr="003D2EA8">
        <w:rPr>
          <w:spacing w:val="-11"/>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ярких и контрастирующих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нетрадиционных материалов отделки фасадов (сайдинг,</w:t>
      </w:r>
      <w:r w:rsidRPr="003D2EA8">
        <w:rPr>
          <w:spacing w:val="-24"/>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spacing w:before="23" w:line="274" w:lineRule="exact"/>
        <w:ind w:right="106" w:firstLine="709"/>
        <w:rPr>
          <w:sz w:val="24"/>
          <w:lang w:val="ru-RU"/>
        </w:rPr>
      </w:pPr>
      <w:r w:rsidRPr="003D2EA8">
        <w:rPr>
          <w:sz w:val="24"/>
          <w:lang w:val="ru-RU"/>
        </w:rPr>
        <w:t>фасадных декоративных конструкций, состоящих из  светопрозрачного полотна, для наружной</w:t>
      </w:r>
      <w:r w:rsidRPr="003D2EA8">
        <w:rPr>
          <w:spacing w:val="-12"/>
          <w:sz w:val="24"/>
          <w:lang w:val="ru-RU"/>
        </w:rPr>
        <w:t xml:space="preserve"> </w:t>
      </w:r>
      <w:r w:rsidRPr="003D2EA8">
        <w:rPr>
          <w:sz w:val="24"/>
          <w:lang w:val="ru-RU"/>
        </w:rPr>
        <w:t>отделки;</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 xml:space="preserve">использование строительных технологий, оказывающих негативное воздействие на объекты культурного наследия, ценную историческую застройку, природные ландшафты, </w:t>
      </w:r>
      <w:r w:rsidRPr="003D2EA8">
        <w:rPr>
          <w:sz w:val="24"/>
          <w:lang w:val="ru-RU"/>
        </w:rPr>
        <w:t>изменение</w:t>
      </w:r>
      <w:r w:rsidRPr="003D2EA8">
        <w:rPr>
          <w:spacing w:val="-15"/>
          <w:sz w:val="24"/>
          <w:lang w:val="ru-RU"/>
        </w:rPr>
        <w:t xml:space="preserve"> </w:t>
      </w:r>
      <w:r w:rsidRPr="003D2EA8">
        <w:rPr>
          <w:sz w:val="24"/>
          <w:lang w:val="ru-RU"/>
        </w:rPr>
        <w:t>рельефа;</w:t>
      </w:r>
    </w:p>
    <w:p w:rsidR="00CC4D02" w:rsidRPr="003D2EA8" w:rsidRDefault="003D2EA8">
      <w:pPr>
        <w:pStyle w:val="a4"/>
        <w:numPr>
          <w:ilvl w:val="2"/>
          <w:numId w:val="180"/>
        </w:numPr>
        <w:tabs>
          <w:tab w:val="left" w:pos="1357"/>
        </w:tabs>
        <w:spacing w:before="6" w:line="274" w:lineRule="exact"/>
        <w:ind w:right="107"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"ЕЗРЗ-2.1"</w:t>
      </w:r>
      <w:r w:rsidRPr="003D2EA8">
        <w:rPr>
          <w:spacing w:val="-13"/>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spacing w:before="21" w:line="274" w:lineRule="exact"/>
        <w:ind w:right="105" w:firstLine="709"/>
        <w:rPr>
          <w:sz w:val="24"/>
          <w:lang w:val="ru-RU"/>
        </w:rPr>
      </w:pPr>
      <w:r w:rsidRPr="003D2EA8">
        <w:rPr>
          <w:sz w:val="24"/>
          <w:lang w:val="ru-RU"/>
        </w:rPr>
        <w:t>размещение объектов промышленного, коммунально-складского и специального</w:t>
      </w:r>
      <w:r w:rsidRPr="003D2EA8">
        <w:rPr>
          <w:spacing w:val="-10"/>
          <w:sz w:val="24"/>
          <w:lang w:val="ru-RU"/>
        </w:rPr>
        <w:t xml:space="preserve"> </w:t>
      </w:r>
      <w:r w:rsidRPr="003D2EA8">
        <w:rPr>
          <w:sz w:val="24"/>
          <w:lang w:val="ru-RU"/>
        </w:rPr>
        <w:t>назначения;</w:t>
      </w:r>
    </w:p>
    <w:p w:rsidR="00CC4D02" w:rsidRPr="003D2EA8" w:rsidRDefault="003D2EA8">
      <w:pPr>
        <w:pStyle w:val="a4"/>
        <w:numPr>
          <w:ilvl w:val="0"/>
          <w:numId w:val="185"/>
        </w:numPr>
        <w:tabs>
          <w:tab w:val="left" w:pos="1238"/>
        </w:tabs>
        <w:spacing w:before="21" w:line="274" w:lineRule="exact"/>
        <w:ind w:right="107" w:firstLine="709"/>
        <w:rPr>
          <w:sz w:val="24"/>
          <w:lang w:val="ru-RU"/>
        </w:rPr>
      </w:pPr>
      <w:r w:rsidRPr="003D2EA8">
        <w:rPr>
          <w:sz w:val="24"/>
          <w:lang w:val="ru-RU"/>
        </w:rPr>
        <w:t xml:space="preserve">хозяйственную деятельность, связанную с загрязнением </w:t>
      </w:r>
      <w:r w:rsidRPr="003D2EA8">
        <w:rPr>
          <w:sz w:val="24"/>
          <w:lang w:val="ru-RU"/>
        </w:rPr>
        <w:t>почв, грунтовых и подземных вод, поверхностных</w:t>
      </w:r>
      <w:r w:rsidRPr="003D2EA8">
        <w:rPr>
          <w:spacing w:val="-11"/>
          <w:sz w:val="24"/>
          <w:lang w:val="ru-RU"/>
        </w:rPr>
        <w:t xml:space="preserve"> </w:t>
      </w:r>
      <w:r w:rsidRPr="003D2EA8">
        <w:rPr>
          <w:sz w:val="24"/>
          <w:lang w:val="ru-RU"/>
        </w:rPr>
        <w:t>стоков;</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уполномоченным органом охраны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4" w:firstLine="709"/>
        <w:rPr>
          <w:sz w:val="24"/>
          <w:lang w:val="ru-RU"/>
        </w:rPr>
      </w:pPr>
      <w:r w:rsidRPr="003D2EA8">
        <w:rPr>
          <w:sz w:val="24"/>
          <w:lang w:val="ru-RU"/>
        </w:rPr>
        <w:t>применение в оформлении новых и реконструируемых зданий, строений и сооружений, а также их частей конструкций и материалов, оказывающих негативное визуальное влияние на историко-градостроительную</w:t>
      </w:r>
      <w:r w:rsidRPr="003D2EA8">
        <w:rPr>
          <w:spacing w:val="-25"/>
          <w:sz w:val="24"/>
          <w:lang w:val="ru-RU"/>
        </w:rPr>
        <w:t xml:space="preserve"> </w:t>
      </w:r>
      <w:r w:rsidRPr="003D2EA8">
        <w:rPr>
          <w:sz w:val="24"/>
          <w:lang w:val="ru-RU"/>
        </w:rPr>
        <w:t>среду:</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ярких и блестящих кровельных</w:t>
      </w:r>
      <w:r w:rsidRPr="003D2EA8">
        <w:rPr>
          <w:spacing w:val="-11"/>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ярких и конт</w:t>
      </w:r>
      <w:r w:rsidRPr="003D2EA8">
        <w:rPr>
          <w:sz w:val="24"/>
          <w:lang w:val="ru-RU"/>
        </w:rPr>
        <w:t>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нетрадиционных материалов отделки фасадов (сайдинг,</w:t>
      </w:r>
      <w:r w:rsidRPr="003D2EA8">
        <w:rPr>
          <w:spacing w:val="-23"/>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spacing w:before="23" w:line="274" w:lineRule="exact"/>
        <w:ind w:right="108" w:firstLine="709"/>
        <w:rPr>
          <w:sz w:val="24"/>
          <w:lang w:val="ru-RU"/>
        </w:rPr>
      </w:pPr>
      <w:r w:rsidRPr="003D2EA8">
        <w:rPr>
          <w:sz w:val="24"/>
          <w:lang w:val="ru-RU"/>
        </w:rPr>
        <w:t>фасадных декоративных конструкций, состоящих из  светопрозрачного полотна, для наружной</w:t>
      </w:r>
      <w:r w:rsidRPr="003D2EA8">
        <w:rPr>
          <w:spacing w:val="-12"/>
          <w:sz w:val="24"/>
          <w:lang w:val="ru-RU"/>
        </w:rPr>
        <w:t xml:space="preserve"> </w:t>
      </w:r>
      <w:r w:rsidRPr="003D2EA8">
        <w:rPr>
          <w:sz w:val="24"/>
          <w:lang w:val="ru-RU"/>
        </w:rPr>
        <w:t>отделки;</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использование строительных технологий, оказывающих негативн</w:t>
      </w:r>
      <w:r w:rsidRPr="003D2EA8">
        <w:rPr>
          <w:sz w:val="24"/>
          <w:lang w:val="ru-RU"/>
        </w:rPr>
        <w:t>ое воздействие на объекты культурного наследия, ценную историческую застройку, природные ландшафты, изменение</w:t>
      </w:r>
      <w:r w:rsidRPr="003D2EA8">
        <w:rPr>
          <w:spacing w:val="-15"/>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spacing w:before="2"/>
        <w:ind w:right="103" w:firstLine="709"/>
        <w:rPr>
          <w:sz w:val="24"/>
          <w:lang w:val="ru-RU"/>
        </w:rPr>
      </w:pPr>
      <w:r w:rsidRPr="003D2EA8">
        <w:rPr>
          <w:sz w:val="24"/>
          <w:lang w:val="ru-RU"/>
        </w:rPr>
        <w:t>сплошные рубки деревьев, за исключением если выборочные рубки не обеспечивают замену лесных насаждений, утрачивающих свои водоохранные, с</w:t>
      </w:r>
      <w:r w:rsidRPr="003D2EA8">
        <w:rPr>
          <w:sz w:val="24"/>
          <w:lang w:val="ru-RU"/>
        </w:rPr>
        <w:t>анитарно- гигиенические, оздоровительные и</w:t>
      </w:r>
      <w:r w:rsidRPr="003D2EA8">
        <w:rPr>
          <w:spacing w:val="-11"/>
          <w:sz w:val="24"/>
          <w:lang w:val="ru-RU"/>
        </w:rPr>
        <w:t xml:space="preserve"> </w:t>
      </w:r>
      <w:r w:rsidRPr="003D2EA8">
        <w:rPr>
          <w:sz w:val="24"/>
          <w:lang w:val="ru-RU"/>
        </w:rPr>
        <w:t>иные;</w:t>
      </w:r>
    </w:p>
    <w:p w:rsidR="00CC4D02" w:rsidRPr="003D2EA8" w:rsidRDefault="003D2EA8">
      <w:pPr>
        <w:pStyle w:val="a4"/>
        <w:numPr>
          <w:ilvl w:val="0"/>
          <w:numId w:val="185"/>
        </w:numPr>
        <w:tabs>
          <w:tab w:val="left" w:pos="1237"/>
          <w:tab w:val="left" w:pos="1238"/>
        </w:tabs>
        <w:spacing w:before="2" w:line="292" w:lineRule="exact"/>
        <w:ind w:left="1237" w:hanging="425"/>
        <w:jc w:val="left"/>
        <w:rPr>
          <w:sz w:val="24"/>
          <w:lang w:val="ru-RU"/>
        </w:rPr>
      </w:pPr>
      <w:r w:rsidRPr="003D2EA8">
        <w:rPr>
          <w:sz w:val="24"/>
          <w:lang w:val="ru-RU"/>
        </w:rPr>
        <w:t>установку глухих заборов и</w:t>
      </w:r>
      <w:r w:rsidRPr="003D2EA8">
        <w:rPr>
          <w:spacing w:val="-16"/>
          <w:sz w:val="24"/>
          <w:lang w:val="ru-RU"/>
        </w:rPr>
        <w:t xml:space="preserve"> </w:t>
      </w:r>
      <w:r w:rsidRPr="003D2EA8">
        <w:rPr>
          <w:sz w:val="24"/>
          <w:lang w:val="ru-RU"/>
        </w:rPr>
        <w:t>ограждений;</w:t>
      </w:r>
    </w:p>
    <w:p w:rsidR="00CC4D02" w:rsidRPr="003D2EA8" w:rsidRDefault="003D2EA8">
      <w:pPr>
        <w:pStyle w:val="a4"/>
        <w:numPr>
          <w:ilvl w:val="2"/>
          <w:numId w:val="180"/>
        </w:numPr>
        <w:tabs>
          <w:tab w:val="left" w:pos="1342"/>
        </w:tabs>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"ЕЗРЗ-3.1" и "ЕЗРЗ-3.2"</w:t>
      </w:r>
      <w:r w:rsidRPr="003D2EA8">
        <w:rPr>
          <w:spacing w:val="-18"/>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размещение объектов промышленного, коммунально-складского и специального</w:t>
      </w:r>
      <w:r w:rsidRPr="003D2EA8">
        <w:rPr>
          <w:spacing w:val="-10"/>
          <w:sz w:val="24"/>
          <w:lang w:val="ru-RU"/>
        </w:rPr>
        <w:t xml:space="preserve"> </w:t>
      </w:r>
      <w:r w:rsidRPr="003D2EA8">
        <w:rPr>
          <w:sz w:val="24"/>
          <w:lang w:val="ru-RU"/>
        </w:rPr>
        <w:t>назначения;</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хозяйственную деятельность, связанную с загрязнением почв, грунтовых и подземных вод, поверхностных</w:t>
      </w:r>
      <w:r w:rsidRPr="003D2EA8">
        <w:rPr>
          <w:spacing w:val="-11"/>
          <w:sz w:val="24"/>
          <w:lang w:val="ru-RU"/>
        </w:rPr>
        <w:t xml:space="preserve"> </w:t>
      </w:r>
      <w:r w:rsidRPr="003D2EA8">
        <w:rPr>
          <w:sz w:val="24"/>
          <w:lang w:val="ru-RU"/>
        </w:rPr>
        <w:t>стоков;</w:t>
      </w:r>
    </w:p>
    <w:p w:rsidR="00CC4D02" w:rsidRPr="003D2EA8" w:rsidRDefault="003D2EA8">
      <w:pPr>
        <w:pStyle w:val="a4"/>
        <w:numPr>
          <w:ilvl w:val="0"/>
          <w:numId w:val="185"/>
        </w:numPr>
        <w:tabs>
          <w:tab w:val="left" w:pos="1238"/>
        </w:tabs>
        <w:spacing w:before="2"/>
        <w:ind w:right="107" w:firstLine="709"/>
        <w:rPr>
          <w:sz w:val="24"/>
          <w:lang w:val="ru-RU"/>
        </w:rPr>
      </w:pPr>
      <w:r w:rsidRPr="003D2EA8">
        <w:rPr>
          <w:sz w:val="24"/>
          <w:lang w:val="ru-RU"/>
        </w:rPr>
        <w:t>проведение землеустроительных, земляных, строительных, мелиорат</w:t>
      </w:r>
      <w:r w:rsidRPr="003D2EA8">
        <w:rPr>
          <w:sz w:val="24"/>
          <w:lang w:val="ru-RU"/>
        </w:rPr>
        <w:t>ивных, хозяйственных и иных работ без согласования с уполномоченным органом охраны объектов культурного</w:t>
      </w:r>
      <w:r w:rsidRPr="003D2EA8">
        <w:rPr>
          <w:spacing w:val="-9"/>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 xml:space="preserve">применение  в  оформлении  новых  и  реконструируемых  зданий,  строений </w:t>
      </w:r>
      <w:r w:rsidRPr="003D2EA8">
        <w:rPr>
          <w:spacing w:val="49"/>
          <w:sz w:val="24"/>
          <w:lang w:val="ru-RU"/>
        </w:rPr>
        <w:t xml:space="preserve"> </w:t>
      </w:r>
      <w:r w:rsidRPr="003D2EA8">
        <w:rPr>
          <w:sz w:val="24"/>
          <w:lang w:val="ru-RU"/>
        </w:rPr>
        <w:t>и</w:t>
      </w:r>
    </w:p>
    <w:p w:rsidR="00CC4D02" w:rsidRPr="003D2EA8" w:rsidRDefault="00CC4D02">
      <w:pPr>
        <w:spacing w:line="292" w:lineRule="exact"/>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сооружений, а также их частей конструкций и мате</w:t>
      </w:r>
      <w:r w:rsidRPr="003D2EA8">
        <w:rPr>
          <w:lang w:val="ru-RU"/>
        </w:rPr>
        <w:t>риалов, оказывающих негативное визуальное влияние на историко-градостроительную среду:</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ярких и блестящих кровельных</w:t>
      </w:r>
      <w:r w:rsidRPr="003D2EA8">
        <w:rPr>
          <w:spacing w:val="-8"/>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ярких и контрастирующих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нетрадиционных материалов отделки фасадов (сайдинг,</w:t>
      </w:r>
      <w:r w:rsidRPr="003D2EA8">
        <w:rPr>
          <w:spacing w:val="-24"/>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spacing w:before="1"/>
        <w:ind w:right="104" w:firstLine="709"/>
        <w:rPr>
          <w:sz w:val="24"/>
          <w:lang w:val="ru-RU"/>
        </w:rPr>
      </w:pPr>
      <w:r w:rsidRPr="003D2EA8">
        <w:rPr>
          <w:sz w:val="24"/>
          <w:lang w:val="ru-RU"/>
        </w:rPr>
        <w:t>использование строительных технологий, оказывающих негативное воздействие на объекты культурного наследия, ценную историческую застройку, природные ландшафты, изменение</w:t>
      </w:r>
      <w:r w:rsidRPr="003D2EA8">
        <w:rPr>
          <w:spacing w:val="-15"/>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ind w:right="111" w:firstLine="709"/>
        <w:rPr>
          <w:sz w:val="24"/>
          <w:lang w:val="ru-RU"/>
        </w:rPr>
      </w:pPr>
      <w:r w:rsidRPr="003D2EA8">
        <w:rPr>
          <w:sz w:val="24"/>
          <w:lang w:val="ru-RU"/>
        </w:rPr>
        <w:t xml:space="preserve">установку железобетонных заборов, заборов из профилированного металла и любых </w:t>
      </w:r>
      <w:r w:rsidRPr="003D2EA8">
        <w:rPr>
          <w:sz w:val="24"/>
          <w:lang w:val="ru-RU"/>
        </w:rPr>
        <w:t>"глухих"</w:t>
      </w:r>
      <w:r w:rsidRPr="003D2EA8">
        <w:rPr>
          <w:spacing w:val="-11"/>
          <w:sz w:val="24"/>
          <w:lang w:val="ru-RU"/>
        </w:rPr>
        <w:t xml:space="preserve"> </w:t>
      </w:r>
      <w:r w:rsidRPr="003D2EA8">
        <w:rPr>
          <w:sz w:val="24"/>
          <w:lang w:val="ru-RU"/>
        </w:rPr>
        <w:t>заборов;</w:t>
      </w:r>
    </w:p>
    <w:p w:rsidR="00CC4D02" w:rsidRPr="003D2EA8" w:rsidRDefault="003D2EA8">
      <w:pPr>
        <w:pStyle w:val="a4"/>
        <w:numPr>
          <w:ilvl w:val="2"/>
          <w:numId w:val="180"/>
        </w:numPr>
        <w:tabs>
          <w:tab w:val="left" w:pos="1342"/>
        </w:tabs>
        <w:spacing w:before="6" w:line="274" w:lineRule="exact"/>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"ЕЗРЗ-4.1" и "ЕЗРЗ-4.2"</w:t>
      </w:r>
      <w:r w:rsidRPr="003D2EA8">
        <w:rPr>
          <w:spacing w:val="-18"/>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spacing w:before="21" w:line="274" w:lineRule="exact"/>
        <w:ind w:right="105" w:firstLine="709"/>
        <w:rPr>
          <w:sz w:val="24"/>
          <w:lang w:val="ru-RU"/>
        </w:rPr>
      </w:pPr>
      <w:r w:rsidRPr="003D2EA8">
        <w:rPr>
          <w:sz w:val="24"/>
          <w:lang w:val="ru-RU"/>
        </w:rPr>
        <w:t>размещение объектов промышленного, коммунально-складского и специального</w:t>
      </w:r>
      <w:r w:rsidRPr="003D2EA8">
        <w:rPr>
          <w:spacing w:val="-10"/>
          <w:sz w:val="24"/>
          <w:lang w:val="ru-RU"/>
        </w:rPr>
        <w:t xml:space="preserve"> </w:t>
      </w:r>
      <w:r w:rsidRPr="003D2EA8">
        <w:rPr>
          <w:sz w:val="24"/>
          <w:lang w:val="ru-RU"/>
        </w:rPr>
        <w:t>назначения;</w:t>
      </w:r>
    </w:p>
    <w:p w:rsidR="00CC4D02" w:rsidRPr="003D2EA8" w:rsidRDefault="003D2EA8">
      <w:pPr>
        <w:pStyle w:val="a4"/>
        <w:numPr>
          <w:ilvl w:val="0"/>
          <w:numId w:val="185"/>
        </w:numPr>
        <w:tabs>
          <w:tab w:val="left" w:pos="1238"/>
        </w:tabs>
        <w:spacing w:before="21" w:line="274" w:lineRule="exact"/>
        <w:ind w:right="107" w:firstLine="709"/>
        <w:rPr>
          <w:sz w:val="24"/>
          <w:lang w:val="ru-RU"/>
        </w:rPr>
      </w:pPr>
      <w:r w:rsidRPr="003D2EA8">
        <w:rPr>
          <w:sz w:val="24"/>
          <w:lang w:val="ru-RU"/>
        </w:rPr>
        <w:t xml:space="preserve">хозяйственную деятельность, связанную с </w:t>
      </w:r>
      <w:r w:rsidRPr="003D2EA8">
        <w:rPr>
          <w:sz w:val="24"/>
          <w:lang w:val="ru-RU"/>
        </w:rPr>
        <w:t>загрязнением почв, грунтовых и подземных вод, поверхностных</w:t>
      </w:r>
      <w:r w:rsidRPr="003D2EA8">
        <w:rPr>
          <w:spacing w:val="-11"/>
          <w:sz w:val="24"/>
          <w:lang w:val="ru-RU"/>
        </w:rPr>
        <w:t xml:space="preserve"> </w:t>
      </w:r>
      <w:r w:rsidRPr="003D2EA8">
        <w:rPr>
          <w:sz w:val="24"/>
          <w:lang w:val="ru-RU"/>
        </w:rPr>
        <w:t>стоков;</w:t>
      </w:r>
    </w:p>
    <w:p w:rsidR="00CC4D02" w:rsidRPr="003D2EA8" w:rsidRDefault="003D2EA8">
      <w:pPr>
        <w:pStyle w:val="a4"/>
        <w:numPr>
          <w:ilvl w:val="0"/>
          <w:numId w:val="185"/>
        </w:numPr>
        <w:tabs>
          <w:tab w:val="left" w:pos="1238"/>
        </w:tabs>
        <w:ind w:right="102"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уполномоченным органом охраны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1" w:firstLine="709"/>
        <w:rPr>
          <w:sz w:val="24"/>
          <w:lang w:val="ru-RU"/>
        </w:rPr>
      </w:pPr>
      <w:r w:rsidRPr="003D2EA8">
        <w:rPr>
          <w:sz w:val="24"/>
          <w:lang w:val="ru-RU"/>
        </w:rPr>
        <w:t xml:space="preserve">применение </w:t>
      </w:r>
      <w:r w:rsidRPr="003D2EA8">
        <w:rPr>
          <w:sz w:val="24"/>
          <w:lang w:val="ru-RU"/>
        </w:rPr>
        <w:t>в оформлении новых и реконструируемых зданий, строений и сооружений, а также их частей конструкций и материалов, оказывающих негативное визуальное влияние на историко-градостроительную</w:t>
      </w:r>
      <w:r w:rsidRPr="003D2EA8">
        <w:rPr>
          <w:spacing w:val="-25"/>
          <w:sz w:val="24"/>
          <w:lang w:val="ru-RU"/>
        </w:rPr>
        <w:t xml:space="preserve"> </w:t>
      </w:r>
      <w:r w:rsidRPr="003D2EA8">
        <w:rPr>
          <w:sz w:val="24"/>
          <w:lang w:val="ru-RU"/>
        </w:rPr>
        <w:t>среду:</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ярких и блестящих кровельных</w:t>
      </w:r>
      <w:r w:rsidRPr="003D2EA8">
        <w:rPr>
          <w:spacing w:val="-11"/>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ярких и контрастирующих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нетрадиционных материалов отделки фасадов (сайдинг,</w:t>
      </w:r>
      <w:r w:rsidRPr="003D2EA8">
        <w:rPr>
          <w:spacing w:val="-24"/>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spacing w:before="1"/>
        <w:ind w:right="100" w:firstLine="709"/>
        <w:rPr>
          <w:sz w:val="24"/>
          <w:lang w:val="ru-RU"/>
        </w:rPr>
      </w:pPr>
      <w:r w:rsidRPr="003D2EA8">
        <w:rPr>
          <w:sz w:val="24"/>
          <w:lang w:val="ru-RU"/>
        </w:rPr>
        <w:t>использование строительных технологий, оказывающих негативное воздействие на объекты культурного наследия, ценную историческую застройку, природ</w:t>
      </w:r>
      <w:r w:rsidRPr="003D2EA8">
        <w:rPr>
          <w:sz w:val="24"/>
          <w:lang w:val="ru-RU"/>
        </w:rPr>
        <w:t>ные ландшафты, изменение</w:t>
      </w:r>
      <w:r w:rsidRPr="003D2EA8">
        <w:rPr>
          <w:spacing w:val="-15"/>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spacing w:before="24" w:line="274" w:lineRule="exact"/>
        <w:ind w:right="111" w:firstLine="709"/>
        <w:rPr>
          <w:sz w:val="24"/>
          <w:lang w:val="ru-RU"/>
        </w:rPr>
      </w:pPr>
      <w:r w:rsidRPr="003D2EA8">
        <w:rPr>
          <w:sz w:val="24"/>
          <w:lang w:val="ru-RU"/>
        </w:rPr>
        <w:t>установку железобетонных заборов, заборов из профилированного металла и любых "глухих"</w:t>
      </w:r>
      <w:r w:rsidRPr="003D2EA8">
        <w:rPr>
          <w:spacing w:val="-11"/>
          <w:sz w:val="24"/>
          <w:lang w:val="ru-RU"/>
        </w:rPr>
        <w:t xml:space="preserve"> </w:t>
      </w:r>
      <w:r w:rsidRPr="003D2EA8">
        <w:rPr>
          <w:sz w:val="24"/>
          <w:lang w:val="ru-RU"/>
        </w:rPr>
        <w:t>заборов;</w:t>
      </w:r>
    </w:p>
    <w:p w:rsidR="00CC4D02" w:rsidRPr="003D2EA8" w:rsidRDefault="003D2EA8">
      <w:pPr>
        <w:pStyle w:val="a4"/>
        <w:numPr>
          <w:ilvl w:val="2"/>
          <w:numId w:val="180"/>
        </w:numPr>
        <w:tabs>
          <w:tab w:val="left" w:pos="1356"/>
        </w:tabs>
        <w:spacing w:before="3" w:line="274" w:lineRule="exact"/>
        <w:ind w:right="105"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"ЕЗРЗ-5.1"</w:t>
      </w:r>
      <w:r w:rsidRPr="003D2EA8">
        <w:rPr>
          <w:spacing w:val="-13"/>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размещение объектов промышл</w:t>
      </w:r>
      <w:r w:rsidRPr="003D2EA8">
        <w:rPr>
          <w:sz w:val="24"/>
          <w:lang w:val="ru-RU"/>
        </w:rPr>
        <w:t>енного, коммунально-складского и специального</w:t>
      </w:r>
      <w:r w:rsidRPr="003D2EA8">
        <w:rPr>
          <w:spacing w:val="-10"/>
          <w:sz w:val="24"/>
          <w:lang w:val="ru-RU"/>
        </w:rPr>
        <w:t xml:space="preserve"> </w:t>
      </w:r>
      <w:r w:rsidRPr="003D2EA8">
        <w:rPr>
          <w:sz w:val="24"/>
          <w:lang w:val="ru-RU"/>
        </w:rPr>
        <w:t>назначения;</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хозяйственную деятельность, связанную с загрязнением почв, грунтовых и подземных вод, поверхностных</w:t>
      </w:r>
      <w:r w:rsidRPr="003D2EA8">
        <w:rPr>
          <w:spacing w:val="-10"/>
          <w:sz w:val="24"/>
          <w:lang w:val="ru-RU"/>
        </w:rPr>
        <w:t xml:space="preserve"> </w:t>
      </w:r>
      <w:r w:rsidRPr="003D2EA8">
        <w:rPr>
          <w:sz w:val="24"/>
          <w:lang w:val="ru-RU"/>
        </w:rPr>
        <w:t>стоков;</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уполномоченным органом охраны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1" w:firstLine="709"/>
        <w:rPr>
          <w:sz w:val="24"/>
          <w:lang w:val="ru-RU"/>
        </w:rPr>
      </w:pPr>
      <w:r w:rsidRPr="003D2EA8">
        <w:rPr>
          <w:sz w:val="24"/>
          <w:lang w:val="ru-RU"/>
        </w:rPr>
        <w:t>применение в оформлении новых и реконструируемых зданий, строений и сооружений,</w:t>
      </w:r>
      <w:r w:rsidRPr="003D2EA8">
        <w:rPr>
          <w:sz w:val="24"/>
          <w:lang w:val="ru-RU"/>
        </w:rPr>
        <w:t xml:space="preserve"> а также их частей конструкций и материалов, оказывающих негативное визуальное влияние на историко-градостроительную</w:t>
      </w:r>
      <w:r w:rsidRPr="003D2EA8">
        <w:rPr>
          <w:spacing w:val="-25"/>
          <w:sz w:val="24"/>
          <w:lang w:val="ru-RU"/>
        </w:rPr>
        <w:t xml:space="preserve"> </w:t>
      </w:r>
      <w:r w:rsidRPr="003D2EA8">
        <w:rPr>
          <w:sz w:val="24"/>
          <w:lang w:val="ru-RU"/>
        </w:rPr>
        <w:t>среду:</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ярких и блестящих кровельных</w:t>
      </w:r>
      <w:r w:rsidRPr="003D2EA8">
        <w:rPr>
          <w:spacing w:val="-11"/>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ярких и контрастирующих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нетрадиционных материалов отделки фасадов</w:t>
      </w:r>
      <w:r w:rsidRPr="003D2EA8">
        <w:rPr>
          <w:sz w:val="24"/>
          <w:lang w:val="ru-RU"/>
        </w:rPr>
        <w:t xml:space="preserve"> (сайдинг,</w:t>
      </w:r>
      <w:r w:rsidRPr="003D2EA8">
        <w:rPr>
          <w:spacing w:val="-21"/>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использование строительных технологий, оказывающих негативное воздействие на объекты культурного наследия, ценную историческую застройку, природные ландшафты, изменение</w:t>
      </w:r>
      <w:r w:rsidRPr="003D2EA8">
        <w:rPr>
          <w:spacing w:val="-15"/>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spacing w:before="24" w:line="274" w:lineRule="exact"/>
        <w:ind w:right="107" w:firstLine="709"/>
        <w:rPr>
          <w:sz w:val="24"/>
          <w:lang w:val="ru-RU"/>
        </w:rPr>
      </w:pPr>
      <w:r w:rsidRPr="003D2EA8">
        <w:rPr>
          <w:sz w:val="24"/>
          <w:lang w:val="ru-RU"/>
        </w:rPr>
        <w:t>установку железобетонных заборов, заборов из профилированного металла и любых "глухих"</w:t>
      </w:r>
      <w:r w:rsidRPr="003D2EA8">
        <w:rPr>
          <w:spacing w:val="-11"/>
          <w:sz w:val="24"/>
          <w:lang w:val="ru-RU"/>
        </w:rPr>
        <w:t xml:space="preserve"> </w:t>
      </w:r>
      <w:r w:rsidRPr="003D2EA8">
        <w:rPr>
          <w:sz w:val="24"/>
          <w:lang w:val="ru-RU"/>
        </w:rPr>
        <w:t>заборов;</w:t>
      </w:r>
    </w:p>
    <w:p w:rsidR="00CC4D02" w:rsidRPr="003D2EA8" w:rsidRDefault="003D2EA8">
      <w:pPr>
        <w:pStyle w:val="a4"/>
        <w:numPr>
          <w:ilvl w:val="2"/>
          <w:numId w:val="180"/>
        </w:numPr>
        <w:tabs>
          <w:tab w:val="left" w:pos="1355"/>
          <w:tab w:val="left" w:pos="1356"/>
          <w:tab w:val="left" w:pos="1930"/>
          <w:tab w:val="left" w:pos="2930"/>
          <w:tab w:val="left" w:pos="3888"/>
          <w:tab w:val="left" w:pos="4611"/>
          <w:tab w:val="left" w:pos="6352"/>
          <w:tab w:val="left" w:pos="7597"/>
          <w:tab w:val="left" w:pos="7950"/>
        </w:tabs>
        <w:spacing w:line="274" w:lineRule="exact"/>
        <w:ind w:left="1355" w:hanging="543"/>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t>хозяйственной</w:t>
      </w:r>
    </w:p>
    <w:p w:rsidR="00CC4D02" w:rsidRPr="003D2EA8" w:rsidRDefault="00CC4D02">
      <w:pPr>
        <w:spacing w:line="274" w:lineRule="exact"/>
        <w:rPr>
          <w:sz w:val="24"/>
          <w:lang w:val="ru-RU"/>
        </w:rPr>
        <w:sectPr w:rsidR="00CC4D02" w:rsidRPr="003D2EA8">
          <w:pgSz w:w="11910" w:h="16850"/>
          <w:pgMar w:top="1060" w:right="740" w:bottom="980" w:left="1600" w:header="0" w:footer="785" w:gutter="0"/>
          <w:cols w:space="720"/>
        </w:sectPr>
      </w:pPr>
    </w:p>
    <w:p w:rsidR="00CC4D02" w:rsidRDefault="003D2EA8">
      <w:pPr>
        <w:pStyle w:val="a3"/>
        <w:spacing w:before="65"/>
        <w:ind w:firstLine="0"/>
      </w:pPr>
      <w:r>
        <w:t>деятельности "ЕЗРЗ-6.1" запрещает:</w:t>
      </w:r>
    </w:p>
    <w:p w:rsidR="00CC4D02" w:rsidRPr="003D2EA8" w:rsidRDefault="003D2EA8">
      <w:pPr>
        <w:pStyle w:val="a4"/>
        <w:numPr>
          <w:ilvl w:val="0"/>
          <w:numId w:val="185"/>
        </w:numPr>
        <w:tabs>
          <w:tab w:val="left" w:pos="1238"/>
        </w:tabs>
        <w:spacing w:before="24" w:line="274" w:lineRule="exact"/>
        <w:ind w:right="105" w:firstLine="709"/>
        <w:rPr>
          <w:sz w:val="24"/>
          <w:lang w:val="ru-RU"/>
        </w:rPr>
      </w:pPr>
      <w:r w:rsidRPr="003D2EA8">
        <w:rPr>
          <w:sz w:val="24"/>
          <w:lang w:val="ru-RU"/>
        </w:rPr>
        <w:t>размещение объектов промышленного, коммунально-складского и специального</w:t>
      </w:r>
      <w:r w:rsidRPr="003D2EA8">
        <w:rPr>
          <w:spacing w:val="-10"/>
          <w:sz w:val="24"/>
          <w:lang w:val="ru-RU"/>
        </w:rPr>
        <w:t xml:space="preserve"> </w:t>
      </w:r>
      <w:r w:rsidRPr="003D2EA8">
        <w:rPr>
          <w:sz w:val="24"/>
          <w:lang w:val="ru-RU"/>
        </w:rPr>
        <w:t>назначения;</w:t>
      </w:r>
    </w:p>
    <w:p w:rsidR="00CC4D02" w:rsidRPr="003D2EA8" w:rsidRDefault="003D2EA8">
      <w:pPr>
        <w:pStyle w:val="a4"/>
        <w:numPr>
          <w:ilvl w:val="0"/>
          <w:numId w:val="185"/>
        </w:numPr>
        <w:tabs>
          <w:tab w:val="left" w:pos="1238"/>
        </w:tabs>
        <w:spacing w:before="21" w:line="274" w:lineRule="exact"/>
        <w:ind w:right="106" w:firstLine="709"/>
        <w:rPr>
          <w:sz w:val="24"/>
          <w:lang w:val="ru-RU"/>
        </w:rPr>
      </w:pPr>
      <w:r w:rsidRPr="003D2EA8">
        <w:rPr>
          <w:sz w:val="24"/>
          <w:lang w:val="ru-RU"/>
        </w:rPr>
        <w:t>хозяйственную деятельность, связанную с загрязнением почв, грунтовых и подземных вод, поверхностных</w:t>
      </w:r>
      <w:r w:rsidRPr="003D2EA8">
        <w:rPr>
          <w:spacing w:val="-11"/>
          <w:sz w:val="24"/>
          <w:lang w:val="ru-RU"/>
        </w:rPr>
        <w:t xml:space="preserve"> </w:t>
      </w:r>
      <w:r w:rsidRPr="003D2EA8">
        <w:rPr>
          <w:sz w:val="24"/>
          <w:lang w:val="ru-RU"/>
        </w:rPr>
        <w:t>стоков;</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w:t>
      </w:r>
      <w:r w:rsidRPr="003D2EA8">
        <w:rPr>
          <w:sz w:val="24"/>
          <w:lang w:val="ru-RU"/>
        </w:rPr>
        <w:t>ивных, хозяйственных и иных работ без согласования с уполномоченным органом охраны объектов культурного</w:t>
      </w:r>
      <w:r w:rsidRPr="003D2EA8">
        <w:rPr>
          <w:spacing w:val="-9"/>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применение в оформлении новых и реконструируемых зданий, строений и сооружений, а также их частей конструкций и материалов, оказывающих негати</w:t>
      </w:r>
      <w:r w:rsidRPr="003D2EA8">
        <w:rPr>
          <w:sz w:val="24"/>
          <w:lang w:val="ru-RU"/>
        </w:rPr>
        <w:t>вное визуальное влияние на историко-градостроительную</w:t>
      </w:r>
      <w:r w:rsidRPr="003D2EA8">
        <w:rPr>
          <w:spacing w:val="-25"/>
          <w:sz w:val="24"/>
          <w:lang w:val="ru-RU"/>
        </w:rPr>
        <w:t xml:space="preserve"> </w:t>
      </w:r>
      <w:r w:rsidRPr="003D2EA8">
        <w:rPr>
          <w:sz w:val="24"/>
          <w:lang w:val="ru-RU"/>
        </w:rPr>
        <w:t>среду:</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ярких и блестящих кровельных</w:t>
      </w:r>
      <w:r w:rsidRPr="003D2EA8">
        <w:rPr>
          <w:spacing w:val="-7"/>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ярких и контрастирующих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нетрадиционных материалов отделки фасадов (сайдинг,</w:t>
      </w:r>
      <w:r w:rsidRPr="003D2EA8">
        <w:rPr>
          <w:spacing w:val="-24"/>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spacing w:before="1"/>
        <w:ind w:right="104" w:firstLine="709"/>
        <w:rPr>
          <w:sz w:val="24"/>
          <w:lang w:val="ru-RU"/>
        </w:rPr>
      </w:pPr>
      <w:r w:rsidRPr="003D2EA8">
        <w:rPr>
          <w:sz w:val="24"/>
          <w:lang w:val="ru-RU"/>
        </w:rPr>
        <w:t>использование строительных технологий, оказывающих негативное воздействие на объекты культурного наследия, ценную историческую застройку, природные ландшафты, изменение</w:t>
      </w:r>
      <w:r w:rsidRPr="003D2EA8">
        <w:rPr>
          <w:spacing w:val="-16"/>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spacing w:before="24" w:line="274" w:lineRule="exact"/>
        <w:ind w:right="111" w:firstLine="709"/>
        <w:rPr>
          <w:sz w:val="24"/>
          <w:lang w:val="ru-RU"/>
        </w:rPr>
      </w:pPr>
      <w:r w:rsidRPr="003D2EA8">
        <w:rPr>
          <w:sz w:val="24"/>
          <w:lang w:val="ru-RU"/>
        </w:rPr>
        <w:t xml:space="preserve">установку железобетонных заборов, заборов из профилированного металла и любых </w:t>
      </w:r>
      <w:r w:rsidRPr="003D2EA8">
        <w:rPr>
          <w:sz w:val="24"/>
          <w:lang w:val="ru-RU"/>
        </w:rPr>
        <w:t>"глухих"</w:t>
      </w:r>
      <w:r w:rsidRPr="003D2EA8">
        <w:rPr>
          <w:spacing w:val="-11"/>
          <w:sz w:val="24"/>
          <w:lang w:val="ru-RU"/>
        </w:rPr>
        <w:t xml:space="preserve"> </w:t>
      </w:r>
      <w:r w:rsidRPr="003D2EA8">
        <w:rPr>
          <w:sz w:val="24"/>
          <w:lang w:val="ru-RU"/>
        </w:rPr>
        <w:t>заборов;</w:t>
      </w:r>
    </w:p>
    <w:p w:rsidR="00CC4D02" w:rsidRPr="003D2EA8" w:rsidRDefault="003D2EA8">
      <w:pPr>
        <w:pStyle w:val="a4"/>
        <w:numPr>
          <w:ilvl w:val="2"/>
          <w:numId w:val="180"/>
        </w:numPr>
        <w:tabs>
          <w:tab w:val="left" w:pos="1356"/>
        </w:tabs>
        <w:spacing w:before="3" w:line="274" w:lineRule="exact"/>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"ЕЗРЗ-7.1"</w:t>
      </w:r>
      <w:r w:rsidRPr="003D2EA8">
        <w:rPr>
          <w:spacing w:val="-13"/>
          <w:sz w:val="24"/>
          <w:lang w:val="ru-RU"/>
        </w:rPr>
        <w:t xml:space="preserve"> </w:t>
      </w:r>
      <w:r w:rsidRPr="003D2EA8">
        <w:rPr>
          <w:sz w:val="24"/>
          <w:lang w:val="ru-RU"/>
        </w:rPr>
        <w:t>запрещает:</w:t>
      </w:r>
    </w:p>
    <w:p w:rsidR="00CC4D02" w:rsidRPr="003D2EA8" w:rsidRDefault="003D2EA8">
      <w:pPr>
        <w:pStyle w:val="a4"/>
        <w:numPr>
          <w:ilvl w:val="0"/>
          <w:numId w:val="185"/>
        </w:numPr>
        <w:tabs>
          <w:tab w:val="left" w:pos="1238"/>
        </w:tabs>
        <w:spacing w:before="21" w:line="274" w:lineRule="exact"/>
        <w:ind w:right="105" w:firstLine="709"/>
        <w:rPr>
          <w:sz w:val="24"/>
          <w:lang w:val="ru-RU"/>
        </w:rPr>
      </w:pPr>
      <w:r w:rsidRPr="003D2EA8">
        <w:rPr>
          <w:sz w:val="24"/>
          <w:lang w:val="ru-RU"/>
        </w:rPr>
        <w:t>размещение объектов промышленного, коммунально-складского и специального</w:t>
      </w:r>
      <w:r w:rsidRPr="003D2EA8">
        <w:rPr>
          <w:spacing w:val="-10"/>
          <w:sz w:val="24"/>
          <w:lang w:val="ru-RU"/>
        </w:rPr>
        <w:t xml:space="preserve"> </w:t>
      </w:r>
      <w:r w:rsidRPr="003D2EA8">
        <w:rPr>
          <w:sz w:val="24"/>
          <w:lang w:val="ru-RU"/>
        </w:rPr>
        <w:t>назначения;</w:t>
      </w:r>
    </w:p>
    <w:p w:rsidR="00CC4D02" w:rsidRPr="003D2EA8" w:rsidRDefault="003D2EA8">
      <w:pPr>
        <w:pStyle w:val="a4"/>
        <w:numPr>
          <w:ilvl w:val="0"/>
          <w:numId w:val="185"/>
        </w:numPr>
        <w:tabs>
          <w:tab w:val="left" w:pos="1238"/>
        </w:tabs>
        <w:spacing w:before="21" w:line="274" w:lineRule="exact"/>
        <w:ind w:right="107" w:firstLine="709"/>
        <w:rPr>
          <w:sz w:val="24"/>
          <w:lang w:val="ru-RU"/>
        </w:rPr>
      </w:pPr>
      <w:r w:rsidRPr="003D2EA8">
        <w:rPr>
          <w:sz w:val="24"/>
          <w:lang w:val="ru-RU"/>
        </w:rPr>
        <w:t>хозяйственную деятельность, связанную с загрязнением п</w:t>
      </w:r>
      <w:r w:rsidRPr="003D2EA8">
        <w:rPr>
          <w:sz w:val="24"/>
          <w:lang w:val="ru-RU"/>
        </w:rPr>
        <w:t>очв, грунтовых и подземных вод, поверхностных</w:t>
      </w:r>
      <w:r w:rsidRPr="003D2EA8">
        <w:rPr>
          <w:spacing w:val="-11"/>
          <w:sz w:val="24"/>
          <w:lang w:val="ru-RU"/>
        </w:rPr>
        <w:t xml:space="preserve"> </w:t>
      </w:r>
      <w:r w:rsidRPr="003D2EA8">
        <w:rPr>
          <w:sz w:val="24"/>
          <w:lang w:val="ru-RU"/>
        </w:rPr>
        <w:t>стоков;</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уполномоченным органом охраны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применение в оформлении новых и реконструируемых зданий, строений и сооружений, а также их частей конструкций и материалов, оказывающих негативное визуальное влияние на историко-градостроительную</w:t>
      </w:r>
      <w:r w:rsidRPr="003D2EA8">
        <w:rPr>
          <w:spacing w:val="-25"/>
          <w:sz w:val="24"/>
          <w:lang w:val="ru-RU"/>
        </w:rPr>
        <w:t xml:space="preserve"> </w:t>
      </w:r>
      <w:r w:rsidRPr="003D2EA8">
        <w:rPr>
          <w:sz w:val="24"/>
          <w:lang w:val="ru-RU"/>
        </w:rPr>
        <w:t>среду:</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ярких и блестящих кровельных</w:t>
      </w:r>
      <w:r w:rsidRPr="003D2EA8">
        <w:rPr>
          <w:spacing w:val="-11"/>
          <w:sz w:val="24"/>
          <w:lang w:val="ru-RU"/>
        </w:rPr>
        <w:t xml:space="preserve"> </w:t>
      </w:r>
      <w:r w:rsidRPr="003D2EA8">
        <w:rPr>
          <w:sz w:val="24"/>
          <w:lang w:val="ru-RU"/>
        </w:rPr>
        <w:t>материалов;</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ярких и конт</w:t>
      </w:r>
      <w:r w:rsidRPr="003D2EA8">
        <w:rPr>
          <w:sz w:val="24"/>
          <w:lang w:val="ru-RU"/>
        </w:rPr>
        <w:t>растирующих цветовых решений</w:t>
      </w:r>
      <w:r w:rsidRPr="003D2EA8">
        <w:rPr>
          <w:spacing w:val="-18"/>
          <w:sz w:val="24"/>
          <w:lang w:val="ru-RU"/>
        </w:rPr>
        <w:t xml:space="preserve"> </w:t>
      </w:r>
      <w:r w:rsidRPr="003D2EA8">
        <w:rPr>
          <w:sz w:val="24"/>
          <w:lang w:val="ru-RU"/>
        </w:rPr>
        <w:t>фасадов;</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нетрадиционных материалов отделки фасадов (сайдинг,</w:t>
      </w:r>
      <w:r w:rsidRPr="003D2EA8">
        <w:rPr>
          <w:spacing w:val="-24"/>
          <w:sz w:val="24"/>
          <w:lang w:val="ru-RU"/>
        </w:rPr>
        <w:t xml:space="preserve"> </w:t>
      </w:r>
      <w:r w:rsidRPr="003D2EA8">
        <w:rPr>
          <w:sz w:val="24"/>
          <w:lang w:val="ru-RU"/>
        </w:rPr>
        <w:t>пластик);</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использование строительных технологий, оказывающих негативное воздействие на объекты культурного наследия, ценную историческую застройку, природные ландшафты, изменение</w:t>
      </w:r>
      <w:r w:rsidRPr="003D2EA8">
        <w:rPr>
          <w:spacing w:val="-15"/>
          <w:sz w:val="24"/>
          <w:lang w:val="ru-RU"/>
        </w:rPr>
        <w:t xml:space="preserve"> </w:t>
      </w:r>
      <w:r w:rsidRPr="003D2EA8">
        <w:rPr>
          <w:sz w:val="24"/>
          <w:lang w:val="ru-RU"/>
        </w:rPr>
        <w:t>рельефа;</w:t>
      </w:r>
    </w:p>
    <w:p w:rsidR="00CC4D02" w:rsidRPr="003D2EA8" w:rsidRDefault="003D2EA8">
      <w:pPr>
        <w:pStyle w:val="a4"/>
        <w:numPr>
          <w:ilvl w:val="0"/>
          <w:numId w:val="185"/>
        </w:numPr>
        <w:tabs>
          <w:tab w:val="left" w:pos="1238"/>
        </w:tabs>
        <w:spacing w:before="24" w:line="274" w:lineRule="exact"/>
        <w:ind w:right="111" w:firstLine="709"/>
        <w:rPr>
          <w:sz w:val="24"/>
          <w:lang w:val="ru-RU"/>
        </w:rPr>
      </w:pPr>
      <w:r w:rsidRPr="003D2EA8">
        <w:rPr>
          <w:sz w:val="24"/>
          <w:lang w:val="ru-RU"/>
        </w:rPr>
        <w:t xml:space="preserve">установку железобетонных заборов, заборов из профилированного металла и любых </w:t>
      </w:r>
      <w:r w:rsidRPr="003D2EA8">
        <w:rPr>
          <w:sz w:val="24"/>
          <w:lang w:val="ru-RU"/>
        </w:rPr>
        <w:t>"глухих"</w:t>
      </w:r>
      <w:r w:rsidRPr="003D2EA8">
        <w:rPr>
          <w:spacing w:val="-11"/>
          <w:sz w:val="24"/>
          <w:lang w:val="ru-RU"/>
        </w:rPr>
        <w:t xml:space="preserve"> </w:t>
      </w:r>
      <w:r w:rsidRPr="003D2EA8">
        <w:rPr>
          <w:sz w:val="24"/>
          <w:lang w:val="ru-RU"/>
        </w:rPr>
        <w:t>заборов.</w:t>
      </w:r>
    </w:p>
    <w:p w:rsidR="00CC4D02" w:rsidRPr="003D2EA8" w:rsidRDefault="00CC4D02">
      <w:pPr>
        <w:pStyle w:val="a3"/>
        <w:spacing w:before="4"/>
        <w:ind w:left="0" w:firstLine="0"/>
        <w:rPr>
          <w:lang w:val="ru-RU"/>
        </w:rPr>
      </w:pPr>
    </w:p>
    <w:p w:rsidR="00CC4D02" w:rsidRPr="003D2EA8" w:rsidRDefault="003D2EA8">
      <w:pPr>
        <w:pStyle w:val="a3"/>
        <w:spacing w:line="274" w:lineRule="exact"/>
        <w:ind w:right="111"/>
        <w:jc w:val="both"/>
        <w:rPr>
          <w:lang w:val="ru-RU"/>
        </w:rPr>
      </w:pPr>
      <w:r w:rsidRPr="003D2EA8">
        <w:rPr>
          <w:lang w:val="ru-RU"/>
        </w:rPr>
        <w:t>Требования к градостроительным регламентам в границах территории единой зоны регулирования застройки и хозяйственной деятельности Объектов:</w:t>
      </w:r>
    </w:p>
    <w:p w:rsidR="00CC4D02" w:rsidRPr="003D2EA8" w:rsidRDefault="003D2EA8">
      <w:pPr>
        <w:pStyle w:val="a4"/>
        <w:numPr>
          <w:ilvl w:val="0"/>
          <w:numId w:val="178"/>
        </w:numPr>
        <w:tabs>
          <w:tab w:val="left" w:pos="1234"/>
        </w:tabs>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"ЕЗРЗ-1.1" и "ЕЗРЗ-1.2"</w:t>
      </w:r>
      <w:r w:rsidRPr="003D2EA8">
        <w:rPr>
          <w:spacing w:val="-21"/>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высотные параметры зданий и сооружений до 10 метров, включая все конструктивные и декоративные элементы</w:t>
      </w:r>
      <w:r w:rsidRPr="003D2EA8">
        <w:rPr>
          <w:spacing w:val="-23"/>
          <w:sz w:val="24"/>
          <w:lang w:val="ru-RU"/>
        </w:rPr>
        <w:t xml:space="preserve"> </w:t>
      </w:r>
      <w:r w:rsidRPr="003D2EA8">
        <w:rPr>
          <w:sz w:val="24"/>
          <w:lang w:val="ru-RU"/>
        </w:rPr>
        <w:t>завершения;</w:t>
      </w:r>
    </w:p>
    <w:p w:rsidR="00CC4D02" w:rsidRPr="003D2EA8" w:rsidRDefault="003D2EA8">
      <w:pPr>
        <w:pStyle w:val="a4"/>
        <w:numPr>
          <w:ilvl w:val="0"/>
          <w:numId w:val="185"/>
        </w:numPr>
        <w:tabs>
          <w:tab w:val="left" w:pos="1238"/>
        </w:tabs>
        <w:ind w:right="112" w:firstLine="709"/>
        <w:rPr>
          <w:sz w:val="24"/>
          <w:lang w:val="ru-RU"/>
        </w:rPr>
      </w:pPr>
      <w:r w:rsidRPr="003D2EA8">
        <w:rPr>
          <w:sz w:val="24"/>
          <w:lang w:val="ru-RU"/>
        </w:rPr>
        <w:t>соблюдение сложившихс</w:t>
      </w:r>
      <w:r w:rsidRPr="003D2EA8">
        <w:rPr>
          <w:sz w:val="24"/>
          <w:lang w:val="ru-RU"/>
        </w:rPr>
        <w:t>я исторических размеров участков индивидуальной жилой застройки - 0,8-0,3 га со степенью озеленения участков не менее</w:t>
      </w:r>
      <w:r w:rsidRPr="003D2EA8">
        <w:rPr>
          <w:spacing w:val="-27"/>
          <w:sz w:val="24"/>
          <w:lang w:val="ru-RU"/>
        </w:rPr>
        <w:t xml:space="preserve"> </w:t>
      </w:r>
      <w:r w:rsidRPr="003D2EA8">
        <w:rPr>
          <w:sz w:val="24"/>
          <w:lang w:val="ru-RU"/>
        </w:rPr>
        <w:t>70%;</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максимальный процент застройки участков -</w:t>
      </w:r>
      <w:r>
        <w:rPr>
          <w:spacing w:val="-15"/>
          <w:sz w:val="24"/>
        </w:rPr>
        <w:t xml:space="preserve"> </w:t>
      </w:r>
      <w:r>
        <w:rPr>
          <w:sz w:val="24"/>
        </w:rPr>
        <w:t>30%;</w:t>
      </w:r>
    </w:p>
    <w:p w:rsidR="00CC4D02" w:rsidRPr="003D2EA8" w:rsidRDefault="003D2EA8">
      <w:pPr>
        <w:pStyle w:val="a4"/>
        <w:numPr>
          <w:ilvl w:val="0"/>
          <w:numId w:val="185"/>
        </w:numPr>
        <w:tabs>
          <w:tab w:val="left" w:pos="1238"/>
        </w:tabs>
        <w:spacing w:before="23" w:line="274" w:lineRule="exact"/>
        <w:ind w:right="98" w:firstLine="709"/>
        <w:rPr>
          <w:sz w:val="24"/>
          <w:lang w:val="ru-RU"/>
        </w:rPr>
      </w:pPr>
      <w:r w:rsidRPr="003D2EA8">
        <w:rPr>
          <w:sz w:val="24"/>
          <w:lang w:val="ru-RU"/>
        </w:rPr>
        <w:t>сохранение традиционного силуэтного решения завершения зданий - скатные кровли различн</w:t>
      </w:r>
      <w:r w:rsidRPr="003D2EA8">
        <w:rPr>
          <w:sz w:val="24"/>
          <w:lang w:val="ru-RU"/>
        </w:rPr>
        <w:t>ой конфигурации, вальмовые</w:t>
      </w:r>
      <w:r w:rsidRPr="003D2EA8">
        <w:rPr>
          <w:spacing w:val="-19"/>
          <w:sz w:val="24"/>
          <w:lang w:val="ru-RU"/>
        </w:rPr>
        <w:t xml:space="preserve"> </w:t>
      </w:r>
      <w:r w:rsidRPr="003D2EA8">
        <w:rPr>
          <w:sz w:val="24"/>
          <w:lang w:val="ru-RU"/>
        </w:rPr>
        <w:t>кровли;</w:t>
      </w:r>
    </w:p>
    <w:p w:rsidR="00CC4D02" w:rsidRPr="003D2EA8" w:rsidRDefault="00CC4D02">
      <w:pPr>
        <w:spacing w:line="274" w:lineRule="exact"/>
        <w:jc w:val="both"/>
        <w:rPr>
          <w:sz w:val="24"/>
          <w:lang w:val="ru-RU"/>
        </w:rPr>
        <w:sectPr w:rsidR="00CC4D02" w:rsidRPr="003D2EA8">
          <w:footerReference w:type="default" r:id="rId68"/>
          <w:pgSz w:w="11910" w:h="16850"/>
          <w:pgMar w:top="1060" w:right="740" w:bottom="980" w:left="1600" w:header="0" w:footer="785" w:gutter="0"/>
          <w:pgNumType w:start="100"/>
          <w:cols w:space="720"/>
        </w:sectPr>
      </w:pPr>
    </w:p>
    <w:p w:rsidR="00CC4D02" w:rsidRPr="003D2EA8" w:rsidRDefault="003D2EA8">
      <w:pPr>
        <w:pStyle w:val="a4"/>
        <w:numPr>
          <w:ilvl w:val="0"/>
          <w:numId w:val="178"/>
        </w:numPr>
        <w:tabs>
          <w:tab w:val="left" w:pos="1252"/>
        </w:tabs>
        <w:spacing w:before="65"/>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"ЕЗРЗ-2.1"</w:t>
      </w:r>
      <w:r w:rsidRPr="003D2EA8">
        <w:rPr>
          <w:spacing w:val="-13"/>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высотные параметры зданий и сооружений на территории до 10 метров, включая все конструктивные и декоративные элементы завершения, для объектов, расположенных вдоль основных секторов</w:t>
      </w:r>
      <w:r w:rsidRPr="003D2EA8">
        <w:rPr>
          <w:spacing w:val="-13"/>
          <w:sz w:val="24"/>
          <w:lang w:val="ru-RU"/>
        </w:rPr>
        <w:t xml:space="preserve"> </w:t>
      </w:r>
      <w:r w:rsidRPr="003D2EA8">
        <w:rPr>
          <w:sz w:val="24"/>
          <w:lang w:val="ru-RU"/>
        </w:rPr>
        <w:t>обзора;</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 xml:space="preserve">допускается повышение до 15 метров для строений в глубине участка </w:t>
      </w:r>
      <w:r w:rsidRPr="003D2EA8">
        <w:rPr>
          <w:sz w:val="24"/>
          <w:lang w:val="ru-RU"/>
        </w:rPr>
        <w:t>ФГАУ "Оздоровительный комплекс "Рублево-Успенский" Управления делами Президента Российской</w:t>
      </w:r>
      <w:r w:rsidRPr="003D2EA8">
        <w:rPr>
          <w:spacing w:val="-6"/>
          <w:sz w:val="24"/>
          <w:lang w:val="ru-RU"/>
        </w:rPr>
        <w:t xml:space="preserve"> </w:t>
      </w:r>
      <w:r w:rsidRPr="003D2EA8">
        <w:rPr>
          <w:sz w:val="24"/>
          <w:lang w:val="ru-RU"/>
        </w:rPr>
        <w:t>Федерации;</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максимальный процент застройки участков -</w:t>
      </w:r>
      <w:r>
        <w:rPr>
          <w:spacing w:val="-14"/>
          <w:sz w:val="24"/>
        </w:rPr>
        <w:t xml:space="preserve"> </w:t>
      </w:r>
      <w:r>
        <w:rPr>
          <w:sz w:val="24"/>
        </w:rPr>
        <w:t>30%;</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степень озеленения территории от общей площади участка - не менее</w:t>
      </w:r>
      <w:r w:rsidRPr="003D2EA8">
        <w:rPr>
          <w:spacing w:val="-21"/>
          <w:sz w:val="24"/>
          <w:lang w:val="ru-RU"/>
        </w:rPr>
        <w:t xml:space="preserve"> </w:t>
      </w:r>
      <w:r w:rsidRPr="003D2EA8">
        <w:rPr>
          <w:sz w:val="24"/>
          <w:lang w:val="ru-RU"/>
        </w:rPr>
        <w:t>60%;</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сохранение паркового характера</w:t>
      </w:r>
      <w:r>
        <w:rPr>
          <w:spacing w:val="-16"/>
          <w:sz w:val="24"/>
        </w:rPr>
        <w:t xml:space="preserve"> </w:t>
      </w:r>
      <w:r>
        <w:rPr>
          <w:sz w:val="24"/>
        </w:rPr>
        <w:t>территории;</w:t>
      </w:r>
    </w:p>
    <w:p w:rsidR="00CC4D02" w:rsidRPr="003D2EA8" w:rsidRDefault="003D2EA8">
      <w:pPr>
        <w:pStyle w:val="a4"/>
        <w:numPr>
          <w:ilvl w:val="0"/>
          <w:numId w:val="185"/>
        </w:numPr>
        <w:tabs>
          <w:tab w:val="left" w:pos="1238"/>
        </w:tabs>
        <w:ind w:right="115" w:firstLine="709"/>
        <w:rPr>
          <w:sz w:val="24"/>
          <w:lang w:val="ru-RU"/>
        </w:rPr>
      </w:pPr>
      <w:r w:rsidRPr="003D2EA8">
        <w:rPr>
          <w:sz w:val="24"/>
          <w:lang w:val="ru-RU"/>
        </w:rPr>
        <w:t>отделку фасадов зданий и сооружений натуральным камнем, деревом, кирпичом, современными материалами,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8"/>
        </w:tabs>
        <w:spacing w:before="23" w:line="274" w:lineRule="exact"/>
        <w:ind w:right="108" w:firstLine="709"/>
        <w:rPr>
          <w:sz w:val="24"/>
          <w:lang w:val="ru-RU"/>
        </w:rPr>
      </w:pPr>
      <w:r w:rsidRPr="003D2EA8">
        <w:rPr>
          <w:sz w:val="24"/>
          <w:lang w:val="ru-RU"/>
        </w:rPr>
        <w:t>цветовое решение - покраску неяркими (пастельными) оттенками цветовой гамм</w:t>
      </w:r>
      <w:r w:rsidRPr="003D2EA8">
        <w:rPr>
          <w:sz w:val="24"/>
          <w:lang w:val="ru-RU"/>
        </w:rPr>
        <w:t>ы;</w:t>
      </w:r>
    </w:p>
    <w:p w:rsidR="00CC4D02" w:rsidRPr="003D2EA8" w:rsidRDefault="003D2EA8">
      <w:pPr>
        <w:pStyle w:val="a4"/>
        <w:numPr>
          <w:ilvl w:val="0"/>
          <w:numId w:val="185"/>
        </w:numPr>
        <w:tabs>
          <w:tab w:val="left" w:pos="1238"/>
        </w:tabs>
        <w:ind w:right="100" w:firstLine="709"/>
        <w:rPr>
          <w:sz w:val="24"/>
          <w:lang w:val="ru-RU"/>
        </w:rPr>
      </w:pPr>
      <w:r w:rsidRPr="003D2EA8">
        <w:rPr>
          <w:sz w:val="24"/>
          <w:lang w:val="ru-RU"/>
        </w:rPr>
        <w:t>нейтрализацию зданий и сооружений способом облицовки фасадов традиционными материалами нейтральной (пастельной) цветовой гаммы или с применением маскировочной окраски, многорядными, многоярусными посадками лиственных и хвойных растений, формирующих зеленые</w:t>
      </w:r>
      <w:r w:rsidRPr="003D2EA8">
        <w:rPr>
          <w:sz w:val="24"/>
          <w:lang w:val="ru-RU"/>
        </w:rPr>
        <w:t xml:space="preserve"> кулисы и обеспечивающих всесезонный характер экранирования диссонирующих</w:t>
      </w:r>
      <w:r w:rsidRPr="003D2EA8">
        <w:rPr>
          <w:spacing w:val="-24"/>
          <w:sz w:val="24"/>
          <w:lang w:val="ru-RU"/>
        </w:rPr>
        <w:t xml:space="preserve"> </w:t>
      </w:r>
      <w:r w:rsidRPr="003D2EA8">
        <w:rPr>
          <w:sz w:val="24"/>
          <w:lang w:val="ru-RU"/>
        </w:rPr>
        <w:t>объектов;</w:t>
      </w:r>
    </w:p>
    <w:p w:rsidR="00CC4D02" w:rsidRPr="003D2EA8" w:rsidRDefault="003D2EA8">
      <w:pPr>
        <w:pStyle w:val="a4"/>
        <w:numPr>
          <w:ilvl w:val="0"/>
          <w:numId w:val="185"/>
        </w:numPr>
        <w:tabs>
          <w:tab w:val="left" w:pos="1238"/>
        </w:tabs>
        <w:spacing w:before="24" w:line="274" w:lineRule="exact"/>
        <w:ind w:right="108" w:firstLine="709"/>
        <w:rPr>
          <w:sz w:val="24"/>
          <w:lang w:val="ru-RU"/>
        </w:rPr>
      </w:pPr>
      <w:r w:rsidRPr="003D2EA8">
        <w:rPr>
          <w:sz w:val="24"/>
          <w:lang w:val="ru-RU"/>
        </w:rPr>
        <w:t>использование в покрытии пешеходных площадок, тротуаров традиционных и имитирующих натуральные материалов (дерево, камень, гравийная</w:t>
      </w:r>
      <w:r w:rsidRPr="003D2EA8">
        <w:rPr>
          <w:spacing w:val="-29"/>
          <w:sz w:val="24"/>
          <w:lang w:val="ru-RU"/>
        </w:rPr>
        <w:t xml:space="preserve"> </w:t>
      </w:r>
      <w:r w:rsidRPr="003D2EA8">
        <w:rPr>
          <w:sz w:val="24"/>
          <w:lang w:val="ru-RU"/>
        </w:rPr>
        <w:t>смесь);</w:t>
      </w:r>
    </w:p>
    <w:p w:rsidR="00CC4D02" w:rsidRPr="003D2EA8" w:rsidRDefault="003D2EA8">
      <w:pPr>
        <w:pStyle w:val="a4"/>
        <w:numPr>
          <w:ilvl w:val="0"/>
          <w:numId w:val="178"/>
        </w:numPr>
        <w:tabs>
          <w:tab w:val="left" w:pos="1252"/>
        </w:tabs>
        <w:ind w:right="103" w:firstLine="709"/>
        <w:jc w:val="both"/>
        <w:rPr>
          <w:sz w:val="24"/>
          <w:lang w:val="ru-RU"/>
        </w:rPr>
      </w:pPr>
      <w:r w:rsidRPr="003D2EA8">
        <w:rPr>
          <w:sz w:val="24"/>
          <w:lang w:val="ru-RU"/>
        </w:rPr>
        <w:t>для участка единой зоны регулир</w:t>
      </w:r>
      <w:r w:rsidRPr="003D2EA8">
        <w:rPr>
          <w:sz w:val="24"/>
          <w:lang w:val="ru-RU"/>
        </w:rPr>
        <w:t>ования застройки и хозяйственной деятельности "ЕЗРЗ-3.1"</w:t>
      </w:r>
      <w:r w:rsidRPr="003D2EA8">
        <w:rPr>
          <w:spacing w:val="-13"/>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типологию строительства - индивидуальные жилые дома, малоэтажная, малоэтажная блокированная</w:t>
      </w:r>
      <w:r w:rsidRPr="003D2EA8">
        <w:rPr>
          <w:spacing w:val="-14"/>
          <w:sz w:val="24"/>
          <w:lang w:val="ru-RU"/>
        </w:rPr>
        <w:t xml:space="preserve"> </w:t>
      </w:r>
      <w:r w:rsidRPr="003D2EA8">
        <w:rPr>
          <w:sz w:val="24"/>
          <w:lang w:val="ru-RU"/>
        </w:rPr>
        <w:t>застройка;</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высотные параметры зданий и сооружений до 15 метров, включая все конструктивные</w:t>
      </w:r>
      <w:r w:rsidRPr="003D2EA8">
        <w:rPr>
          <w:sz w:val="24"/>
          <w:lang w:val="ru-RU"/>
        </w:rPr>
        <w:t xml:space="preserve"> и декоративные элементы</w:t>
      </w:r>
      <w:r w:rsidRPr="003D2EA8">
        <w:rPr>
          <w:spacing w:val="-21"/>
          <w:sz w:val="24"/>
          <w:lang w:val="ru-RU"/>
        </w:rPr>
        <w:t xml:space="preserve"> </w:t>
      </w:r>
      <w:r w:rsidRPr="003D2EA8">
        <w:rPr>
          <w:sz w:val="24"/>
          <w:lang w:val="ru-RU"/>
        </w:rPr>
        <w:t>завершения;</w:t>
      </w:r>
    </w:p>
    <w:p w:rsidR="00CC4D02" w:rsidRPr="003D2EA8" w:rsidRDefault="003D2EA8">
      <w:pPr>
        <w:pStyle w:val="a4"/>
        <w:numPr>
          <w:ilvl w:val="0"/>
          <w:numId w:val="185"/>
        </w:numPr>
        <w:tabs>
          <w:tab w:val="left" w:pos="1238"/>
        </w:tabs>
        <w:spacing w:before="24" w:line="274" w:lineRule="exact"/>
        <w:ind w:right="112" w:firstLine="709"/>
        <w:rPr>
          <w:sz w:val="24"/>
          <w:lang w:val="ru-RU"/>
        </w:rPr>
      </w:pPr>
      <w:r w:rsidRPr="003D2EA8">
        <w:rPr>
          <w:sz w:val="24"/>
          <w:lang w:val="ru-RU"/>
        </w:rPr>
        <w:t>соблюдение сложившихся исторических размеров участков индивидуальной жилой застройки - 0,8-0,3 га со степенью озеленения участков не менее</w:t>
      </w:r>
      <w:r w:rsidRPr="003D2EA8">
        <w:rPr>
          <w:spacing w:val="-27"/>
          <w:sz w:val="24"/>
          <w:lang w:val="ru-RU"/>
        </w:rPr>
        <w:t xml:space="preserve"> </w:t>
      </w:r>
      <w:r w:rsidRPr="003D2EA8">
        <w:rPr>
          <w:sz w:val="24"/>
          <w:lang w:val="ru-RU"/>
        </w:rPr>
        <w:t>70%;</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плотность многоквартирной застройки в соответствии с действующими документа</w:t>
      </w:r>
      <w:r w:rsidRPr="003D2EA8">
        <w:rPr>
          <w:sz w:val="24"/>
          <w:lang w:val="ru-RU"/>
        </w:rPr>
        <w:t>ми градостроительного зонирования городского округа Красногорск и Одинцовского городского округа Московской</w:t>
      </w:r>
      <w:r w:rsidRPr="003D2EA8">
        <w:rPr>
          <w:spacing w:val="-20"/>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8"/>
        </w:tabs>
        <w:ind w:right="115" w:firstLine="709"/>
        <w:rPr>
          <w:sz w:val="24"/>
          <w:lang w:val="ru-RU"/>
        </w:rPr>
      </w:pPr>
      <w:r w:rsidRPr="003D2EA8">
        <w:rPr>
          <w:sz w:val="24"/>
          <w:lang w:val="ru-RU"/>
        </w:rPr>
        <w:t>отделку фасадов зданий и сооружений натуральным камнем, деревом, кирпичом, современными материалами,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 xml:space="preserve">использование </w:t>
      </w:r>
      <w:r>
        <w:rPr>
          <w:sz w:val="24"/>
        </w:rPr>
        <w:t>штукатурки, побелки,</w:t>
      </w:r>
      <w:r>
        <w:rPr>
          <w:spacing w:val="-18"/>
          <w:sz w:val="24"/>
        </w:rPr>
        <w:t xml:space="preserve"> </w:t>
      </w:r>
      <w:r>
        <w:rPr>
          <w:sz w:val="24"/>
        </w:rPr>
        <w:t>покраски;</w:t>
      </w:r>
    </w:p>
    <w:p w:rsidR="00CC4D02" w:rsidRPr="003D2EA8" w:rsidRDefault="003D2EA8">
      <w:pPr>
        <w:pStyle w:val="a4"/>
        <w:numPr>
          <w:ilvl w:val="0"/>
          <w:numId w:val="185"/>
        </w:numPr>
        <w:tabs>
          <w:tab w:val="left" w:pos="1238"/>
        </w:tabs>
        <w:spacing w:before="21" w:line="274" w:lineRule="exact"/>
        <w:ind w:right="108" w:firstLine="709"/>
        <w:rPr>
          <w:sz w:val="24"/>
          <w:lang w:val="ru-RU"/>
        </w:rPr>
      </w:pPr>
      <w:r w:rsidRPr="003D2EA8">
        <w:rPr>
          <w:sz w:val="24"/>
          <w:lang w:val="ru-RU"/>
        </w:rPr>
        <w:t>цветовое решение - покраску неяркими (пастельными) оттенками цветовой гаммы;</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нейтрализацию зданий и сооружений способом облицовки фасадов традиционными материалами нейтральной (пастельной) цветовой гаммы или с применением маскировочной окраски, многорядными, многоярусными посадками лиственных и хвойных растений, формирующих зеленые</w:t>
      </w:r>
      <w:r w:rsidRPr="003D2EA8">
        <w:rPr>
          <w:sz w:val="24"/>
          <w:lang w:val="ru-RU"/>
        </w:rPr>
        <w:t xml:space="preserve"> кулисы и обеспечивающих всесезонный характер экранирования диссонирующих</w:t>
      </w:r>
      <w:r w:rsidRPr="003D2EA8">
        <w:rPr>
          <w:spacing w:val="-24"/>
          <w:sz w:val="24"/>
          <w:lang w:val="ru-RU"/>
        </w:rPr>
        <w:t xml:space="preserve"> </w:t>
      </w:r>
      <w:r w:rsidRPr="003D2EA8">
        <w:rPr>
          <w:sz w:val="24"/>
          <w:lang w:val="ru-RU"/>
        </w:rPr>
        <w:t>объектов;</w:t>
      </w:r>
    </w:p>
    <w:p w:rsidR="00CC4D02" w:rsidRPr="003D2EA8" w:rsidRDefault="003D2EA8">
      <w:pPr>
        <w:pStyle w:val="a4"/>
        <w:numPr>
          <w:ilvl w:val="0"/>
          <w:numId w:val="185"/>
        </w:numPr>
        <w:tabs>
          <w:tab w:val="left" w:pos="1238"/>
        </w:tabs>
        <w:ind w:right="101" w:firstLine="709"/>
        <w:rPr>
          <w:sz w:val="24"/>
          <w:lang w:val="ru-RU"/>
        </w:rPr>
      </w:pPr>
      <w:r w:rsidRPr="003D2EA8">
        <w:rPr>
          <w:sz w:val="24"/>
          <w:lang w:val="ru-RU"/>
        </w:rPr>
        <w:t>использование в покрытии пешеходных площадок, тротуаров традиционных и имитирующих натуральные материалов (дерево, камень, гравийная</w:t>
      </w:r>
      <w:r w:rsidRPr="003D2EA8">
        <w:rPr>
          <w:spacing w:val="-29"/>
          <w:sz w:val="24"/>
          <w:lang w:val="ru-RU"/>
        </w:rPr>
        <w:t xml:space="preserve"> </w:t>
      </w:r>
      <w:r w:rsidRPr="003D2EA8">
        <w:rPr>
          <w:sz w:val="24"/>
          <w:lang w:val="ru-RU"/>
        </w:rPr>
        <w:t>смесь);</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установку прозрачных (штакетник</w:t>
      </w:r>
      <w:r w:rsidRPr="003D2EA8">
        <w:rPr>
          <w:sz w:val="24"/>
          <w:lang w:val="ru-RU"/>
        </w:rPr>
        <w:t>овых, решетчатых, сетчатых) ограждений по фронтальным границам земельных участков со стороны улицы перед жилым домом (палисадником) высотой не более 1,5</w:t>
      </w:r>
      <w:r w:rsidRPr="003D2EA8">
        <w:rPr>
          <w:spacing w:val="-12"/>
          <w:sz w:val="24"/>
          <w:lang w:val="ru-RU"/>
        </w:rPr>
        <w:t xml:space="preserve"> </w:t>
      </w:r>
      <w:r w:rsidRPr="003D2EA8">
        <w:rPr>
          <w:sz w:val="24"/>
          <w:lang w:val="ru-RU"/>
        </w:rPr>
        <w:t>метра;</w:t>
      </w:r>
    </w:p>
    <w:p w:rsidR="00CC4D02" w:rsidRPr="003D2EA8" w:rsidRDefault="003D2EA8">
      <w:pPr>
        <w:pStyle w:val="a4"/>
        <w:numPr>
          <w:ilvl w:val="0"/>
          <w:numId w:val="178"/>
        </w:numPr>
        <w:tabs>
          <w:tab w:val="left" w:pos="1252"/>
        </w:tabs>
        <w:spacing w:before="1"/>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"ЕЗРЗ-3.2"</w:t>
      </w:r>
      <w:r w:rsidRPr="003D2EA8">
        <w:rPr>
          <w:spacing w:val="-13"/>
          <w:sz w:val="24"/>
          <w:lang w:val="ru-RU"/>
        </w:rPr>
        <w:t xml:space="preserve"> </w:t>
      </w:r>
      <w:r w:rsidRPr="003D2EA8">
        <w:rPr>
          <w:sz w:val="24"/>
          <w:lang w:val="ru-RU"/>
        </w:rPr>
        <w:t>предусма</w:t>
      </w:r>
      <w:r w:rsidRPr="003D2EA8">
        <w:rPr>
          <w:sz w:val="24"/>
          <w:lang w:val="ru-RU"/>
        </w:rPr>
        <w:t>тривают:</w:t>
      </w:r>
    </w:p>
    <w:p w:rsidR="00CC4D02" w:rsidRPr="003D2EA8" w:rsidRDefault="00CC4D02">
      <w:pPr>
        <w:jc w:val="both"/>
        <w:rPr>
          <w:sz w:val="24"/>
          <w:lang w:val="ru-RU"/>
        </w:rPr>
        <w:sectPr w:rsidR="00CC4D02" w:rsidRPr="003D2EA8">
          <w:footerReference w:type="default" r:id="rId69"/>
          <w:pgSz w:w="11910" w:h="16850"/>
          <w:pgMar w:top="1060" w:right="740" w:bottom="980" w:left="1600" w:header="0" w:footer="785" w:gutter="0"/>
          <w:pgNumType w:start="101"/>
          <w:cols w:space="720"/>
        </w:sectPr>
      </w:pPr>
    </w:p>
    <w:p w:rsidR="00CC4D02" w:rsidRPr="003D2EA8" w:rsidRDefault="003D2EA8">
      <w:pPr>
        <w:pStyle w:val="a4"/>
        <w:numPr>
          <w:ilvl w:val="0"/>
          <w:numId w:val="185"/>
        </w:numPr>
        <w:tabs>
          <w:tab w:val="left" w:pos="1238"/>
        </w:tabs>
        <w:spacing w:before="86"/>
        <w:ind w:right="107" w:firstLine="709"/>
        <w:rPr>
          <w:sz w:val="24"/>
          <w:lang w:val="ru-RU"/>
        </w:rPr>
      </w:pPr>
      <w:r w:rsidRPr="003D2EA8">
        <w:rPr>
          <w:sz w:val="24"/>
          <w:lang w:val="ru-RU"/>
        </w:rPr>
        <w:t>типологию строительства - индивидуальная жилая застройка, малоэтажная, малоэтажная блокированная застройка, застройка объектами санаторного и курортного назначения;</w:t>
      </w:r>
    </w:p>
    <w:p w:rsidR="00CC4D02" w:rsidRPr="003D2EA8" w:rsidRDefault="003D2EA8">
      <w:pPr>
        <w:pStyle w:val="a4"/>
        <w:numPr>
          <w:ilvl w:val="0"/>
          <w:numId w:val="185"/>
        </w:numPr>
        <w:tabs>
          <w:tab w:val="left" w:pos="1238"/>
        </w:tabs>
        <w:spacing w:before="24" w:line="274" w:lineRule="exact"/>
        <w:ind w:right="113" w:firstLine="709"/>
        <w:rPr>
          <w:sz w:val="24"/>
          <w:lang w:val="ru-RU"/>
        </w:rPr>
      </w:pPr>
      <w:r w:rsidRPr="003D2EA8">
        <w:rPr>
          <w:sz w:val="24"/>
          <w:lang w:val="ru-RU"/>
        </w:rPr>
        <w:t>высотные параметры зданий и сооружений на территории до 15 метров, включая все конструктивные и декоративные элементы</w:t>
      </w:r>
      <w:r w:rsidRPr="003D2EA8">
        <w:rPr>
          <w:spacing w:val="-24"/>
          <w:sz w:val="24"/>
          <w:lang w:val="ru-RU"/>
        </w:rPr>
        <w:t xml:space="preserve"> </w:t>
      </w:r>
      <w:r w:rsidRPr="003D2EA8">
        <w:rPr>
          <w:sz w:val="24"/>
          <w:lang w:val="ru-RU"/>
        </w:rPr>
        <w:t>завершения;</w:t>
      </w:r>
    </w:p>
    <w:p w:rsidR="00CC4D02" w:rsidRPr="003D2EA8" w:rsidRDefault="003D2EA8">
      <w:pPr>
        <w:pStyle w:val="a4"/>
        <w:numPr>
          <w:ilvl w:val="0"/>
          <w:numId w:val="185"/>
        </w:numPr>
        <w:tabs>
          <w:tab w:val="left" w:pos="1238"/>
        </w:tabs>
        <w:spacing w:before="21" w:line="274" w:lineRule="exact"/>
        <w:ind w:right="112" w:firstLine="709"/>
        <w:rPr>
          <w:sz w:val="24"/>
          <w:lang w:val="ru-RU"/>
        </w:rPr>
      </w:pPr>
      <w:r w:rsidRPr="003D2EA8">
        <w:rPr>
          <w:sz w:val="24"/>
          <w:lang w:val="ru-RU"/>
        </w:rPr>
        <w:t>соблюдение сложившихся исторических размеров участков индивидуальной жилой застройки - 0,8-0,3 га со степенью озеленения участ</w:t>
      </w:r>
      <w:r w:rsidRPr="003D2EA8">
        <w:rPr>
          <w:sz w:val="24"/>
          <w:lang w:val="ru-RU"/>
        </w:rPr>
        <w:t>ков не менее</w:t>
      </w:r>
      <w:r w:rsidRPr="003D2EA8">
        <w:rPr>
          <w:spacing w:val="-26"/>
          <w:sz w:val="24"/>
          <w:lang w:val="ru-RU"/>
        </w:rPr>
        <w:t xml:space="preserve"> </w:t>
      </w:r>
      <w:r w:rsidRPr="003D2EA8">
        <w:rPr>
          <w:sz w:val="24"/>
          <w:lang w:val="ru-RU"/>
        </w:rPr>
        <w:t>70%;</w:t>
      </w:r>
    </w:p>
    <w:p w:rsidR="00CC4D02" w:rsidRPr="003D2EA8" w:rsidRDefault="003D2EA8">
      <w:pPr>
        <w:pStyle w:val="a4"/>
        <w:numPr>
          <w:ilvl w:val="0"/>
          <w:numId w:val="185"/>
        </w:numPr>
        <w:tabs>
          <w:tab w:val="left" w:pos="1238"/>
        </w:tabs>
        <w:spacing w:before="22" w:line="274" w:lineRule="exact"/>
        <w:ind w:right="111" w:firstLine="709"/>
        <w:rPr>
          <w:sz w:val="24"/>
          <w:lang w:val="ru-RU"/>
        </w:rPr>
      </w:pPr>
      <w:r w:rsidRPr="003D2EA8">
        <w:rPr>
          <w:sz w:val="24"/>
          <w:lang w:val="ru-RU"/>
        </w:rPr>
        <w:t>максимальный процент застройки участков объектами курортного и санаторного назначения -</w:t>
      </w:r>
      <w:r w:rsidRPr="003D2EA8">
        <w:rPr>
          <w:spacing w:val="-8"/>
          <w:sz w:val="24"/>
          <w:lang w:val="ru-RU"/>
        </w:rPr>
        <w:t xml:space="preserve"> </w:t>
      </w:r>
      <w:r w:rsidRPr="003D2EA8">
        <w:rPr>
          <w:sz w:val="24"/>
          <w:lang w:val="ru-RU"/>
        </w:rPr>
        <w:t>60%;</w:t>
      </w:r>
    </w:p>
    <w:p w:rsidR="00CC4D02" w:rsidRPr="003D2EA8" w:rsidRDefault="003D2EA8">
      <w:pPr>
        <w:pStyle w:val="a4"/>
        <w:numPr>
          <w:ilvl w:val="0"/>
          <w:numId w:val="185"/>
        </w:numPr>
        <w:tabs>
          <w:tab w:val="left" w:pos="1238"/>
        </w:tabs>
        <w:ind w:right="98" w:firstLine="709"/>
        <w:rPr>
          <w:sz w:val="24"/>
          <w:lang w:val="ru-RU"/>
        </w:rPr>
      </w:pPr>
      <w:r w:rsidRPr="003D2EA8">
        <w:rPr>
          <w:sz w:val="24"/>
          <w:lang w:val="ru-RU"/>
        </w:rPr>
        <w:t>сохранение традиционного силуэтного решения завершения зданий - скатные кровли различной конфигурации, вальмовые</w:t>
      </w:r>
      <w:r w:rsidRPr="003D2EA8">
        <w:rPr>
          <w:spacing w:val="-15"/>
          <w:sz w:val="24"/>
          <w:lang w:val="ru-RU"/>
        </w:rPr>
        <w:t xml:space="preserve"> </w:t>
      </w:r>
      <w:r w:rsidRPr="003D2EA8">
        <w:rPr>
          <w:sz w:val="24"/>
          <w:lang w:val="ru-RU"/>
        </w:rPr>
        <w:t>кровли;</w:t>
      </w:r>
    </w:p>
    <w:p w:rsidR="00CC4D02" w:rsidRPr="003D2EA8" w:rsidRDefault="003D2EA8">
      <w:pPr>
        <w:pStyle w:val="a4"/>
        <w:numPr>
          <w:ilvl w:val="0"/>
          <w:numId w:val="185"/>
        </w:numPr>
        <w:tabs>
          <w:tab w:val="left" w:pos="1238"/>
        </w:tabs>
        <w:ind w:right="115" w:firstLine="709"/>
        <w:rPr>
          <w:sz w:val="24"/>
          <w:lang w:val="ru-RU"/>
        </w:rPr>
      </w:pPr>
      <w:r w:rsidRPr="003D2EA8">
        <w:rPr>
          <w:sz w:val="24"/>
          <w:lang w:val="ru-RU"/>
        </w:rPr>
        <w:t>отделку фасадов зданий и</w:t>
      </w:r>
      <w:r w:rsidRPr="003D2EA8">
        <w:rPr>
          <w:sz w:val="24"/>
          <w:lang w:val="ru-RU"/>
        </w:rPr>
        <w:t xml:space="preserve"> сооружений натуральным камнем, деревом, кирпичом, современными материалами,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8"/>
        </w:tabs>
        <w:spacing w:before="23" w:line="274" w:lineRule="exact"/>
        <w:ind w:right="108" w:firstLine="709"/>
        <w:rPr>
          <w:sz w:val="24"/>
          <w:lang w:val="ru-RU"/>
        </w:rPr>
      </w:pPr>
      <w:r w:rsidRPr="003D2EA8">
        <w:rPr>
          <w:sz w:val="24"/>
          <w:lang w:val="ru-RU"/>
        </w:rPr>
        <w:t>цветовое решение - покраску неяркими (пастельными) оттенками цветовой гаммы;</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установку прозрачных (штакетников</w:t>
      </w:r>
      <w:r w:rsidRPr="003D2EA8">
        <w:rPr>
          <w:sz w:val="24"/>
          <w:lang w:val="ru-RU"/>
        </w:rPr>
        <w:t>ых, решетчатых, сетчатых) ограждений по фронтальным границам земельных участков со стороны улицы перед жилым домом (палисадником) высотой не более 1,5</w:t>
      </w:r>
      <w:r w:rsidRPr="003D2EA8">
        <w:rPr>
          <w:spacing w:val="-15"/>
          <w:sz w:val="24"/>
          <w:lang w:val="ru-RU"/>
        </w:rPr>
        <w:t xml:space="preserve"> </w:t>
      </w:r>
      <w:r w:rsidRPr="003D2EA8">
        <w:rPr>
          <w:sz w:val="24"/>
          <w:lang w:val="ru-RU"/>
        </w:rPr>
        <w:t>метра;</w:t>
      </w:r>
    </w:p>
    <w:p w:rsidR="00CC4D02" w:rsidRPr="003D2EA8" w:rsidRDefault="003D2EA8">
      <w:pPr>
        <w:pStyle w:val="a4"/>
        <w:numPr>
          <w:ilvl w:val="0"/>
          <w:numId w:val="178"/>
        </w:numPr>
        <w:tabs>
          <w:tab w:val="left" w:pos="1252"/>
        </w:tabs>
        <w:spacing w:before="6" w:line="274" w:lineRule="exact"/>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"ЕЗРЗ-4.1"</w:t>
      </w:r>
      <w:r w:rsidRPr="003D2EA8">
        <w:rPr>
          <w:spacing w:val="-12"/>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8"/>
        </w:tabs>
        <w:spacing w:before="21" w:line="274" w:lineRule="exact"/>
        <w:ind w:right="113" w:firstLine="709"/>
        <w:rPr>
          <w:sz w:val="24"/>
          <w:lang w:val="ru-RU"/>
        </w:rPr>
      </w:pPr>
      <w:r w:rsidRPr="003D2EA8">
        <w:rPr>
          <w:sz w:val="24"/>
          <w:lang w:val="ru-RU"/>
        </w:rPr>
        <w:t>высотные параметры зданий и сооружений на территории до 10 метров, включая все конструктивные и декоративные элементы</w:t>
      </w:r>
      <w:r w:rsidRPr="003D2EA8">
        <w:rPr>
          <w:spacing w:val="-24"/>
          <w:sz w:val="24"/>
          <w:lang w:val="ru-RU"/>
        </w:rPr>
        <w:t xml:space="preserve"> </w:t>
      </w:r>
      <w:r w:rsidRPr="003D2EA8">
        <w:rPr>
          <w:sz w:val="24"/>
          <w:lang w:val="ru-RU"/>
        </w:rPr>
        <w:t>завершения;</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максимальный процент застройки участков -</w:t>
      </w:r>
      <w:r>
        <w:rPr>
          <w:spacing w:val="-14"/>
          <w:sz w:val="24"/>
        </w:rPr>
        <w:t xml:space="preserve"> </w:t>
      </w:r>
      <w:r>
        <w:rPr>
          <w:sz w:val="24"/>
        </w:rPr>
        <w:t>20%;</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степень озеленения территории от общей площади участка - не ме</w:t>
      </w:r>
      <w:r w:rsidRPr="003D2EA8">
        <w:rPr>
          <w:sz w:val="24"/>
          <w:lang w:val="ru-RU"/>
        </w:rPr>
        <w:t>нее</w:t>
      </w:r>
      <w:r w:rsidRPr="003D2EA8">
        <w:rPr>
          <w:spacing w:val="-22"/>
          <w:sz w:val="24"/>
          <w:lang w:val="ru-RU"/>
        </w:rPr>
        <w:t xml:space="preserve"> </w:t>
      </w:r>
      <w:r w:rsidRPr="003D2EA8">
        <w:rPr>
          <w:sz w:val="24"/>
          <w:lang w:val="ru-RU"/>
        </w:rPr>
        <w:t>30%;</w:t>
      </w:r>
    </w:p>
    <w:p w:rsidR="00CC4D02" w:rsidRPr="003D2EA8" w:rsidRDefault="003D2EA8">
      <w:pPr>
        <w:pStyle w:val="a4"/>
        <w:numPr>
          <w:ilvl w:val="0"/>
          <w:numId w:val="185"/>
        </w:numPr>
        <w:tabs>
          <w:tab w:val="left" w:pos="1238"/>
        </w:tabs>
        <w:spacing w:before="23" w:line="274" w:lineRule="exact"/>
        <w:ind w:right="115" w:firstLine="709"/>
        <w:rPr>
          <w:sz w:val="24"/>
          <w:lang w:val="ru-RU"/>
        </w:rPr>
      </w:pPr>
      <w:r w:rsidRPr="003D2EA8">
        <w:rPr>
          <w:sz w:val="24"/>
          <w:lang w:val="ru-RU"/>
        </w:rPr>
        <w:t>отделку фасадов зданий и сооружений натуральным камнем, деревом, кирпичом, современными материалами,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8"/>
        </w:tabs>
        <w:ind w:right="105" w:firstLine="709"/>
        <w:rPr>
          <w:sz w:val="24"/>
          <w:lang w:val="ru-RU"/>
        </w:rPr>
      </w:pPr>
      <w:r w:rsidRPr="003D2EA8">
        <w:rPr>
          <w:sz w:val="24"/>
          <w:lang w:val="ru-RU"/>
        </w:rPr>
        <w:t>цветовое решение - покраску неяркими (пастельными) оттенками цветовой гаммы;</w:t>
      </w:r>
    </w:p>
    <w:p w:rsidR="00CC4D02" w:rsidRPr="003D2EA8" w:rsidRDefault="003D2EA8">
      <w:pPr>
        <w:pStyle w:val="a4"/>
        <w:numPr>
          <w:ilvl w:val="0"/>
          <w:numId w:val="185"/>
        </w:numPr>
        <w:tabs>
          <w:tab w:val="left" w:pos="1238"/>
        </w:tabs>
        <w:spacing w:before="24" w:line="274" w:lineRule="exact"/>
        <w:ind w:right="108" w:firstLine="709"/>
        <w:rPr>
          <w:sz w:val="24"/>
          <w:lang w:val="ru-RU"/>
        </w:rPr>
      </w:pPr>
      <w:r w:rsidRPr="003D2EA8">
        <w:rPr>
          <w:sz w:val="24"/>
          <w:lang w:val="ru-RU"/>
        </w:rPr>
        <w:t>использование в покрытии пешеходных площадок, тротуаров традиционных и имитирующие натуральные материалов (дерево, камень, гравийная</w:t>
      </w:r>
      <w:r w:rsidRPr="003D2EA8">
        <w:rPr>
          <w:spacing w:val="-29"/>
          <w:sz w:val="24"/>
          <w:lang w:val="ru-RU"/>
        </w:rPr>
        <w:t xml:space="preserve"> </w:t>
      </w:r>
      <w:r w:rsidRPr="003D2EA8">
        <w:rPr>
          <w:sz w:val="24"/>
          <w:lang w:val="ru-RU"/>
        </w:rPr>
        <w:t>смесь);</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установку прозрачных (штакетниковых, решетчатых, сетчатых) ограждений по фронтальным границам земельных участков со</w:t>
      </w:r>
      <w:r w:rsidRPr="003D2EA8">
        <w:rPr>
          <w:sz w:val="24"/>
          <w:lang w:val="ru-RU"/>
        </w:rPr>
        <w:t xml:space="preserve"> стороны улицы высотой не более 0,8 метра;</w:t>
      </w:r>
    </w:p>
    <w:p w:rsidR="00CC4D02" w:rsidRPr="003D2EA8" w:rsidRDefault="003D2EA8">
      <w:pPr>
        <w:pStyle w:val="a4"/>
        <w:numPr>
          <w:ilvl w:val="0"/>
          <w:numId w:val="178"/>
        </w:numPr>
        <w:tabs>
          <w:tab w:val="left" w:pos="1252"/>
        </w:tabs>
        <w:spacing w:line="242" w:lineRule="auto"/>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"ЕЗРЗ-4.2"</w:t>
      </w:r>
      <w:r w:rsidRPr="003D2EA8">
        <w:rPr>
          <w:spacing w:val="-13"/>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высотные параметры зданий и</w:t>
      </w:r>
      <w:r w:rsidRPr="003D2EA8">
        <w:rPr>
          <w:spacing w:val="-18"/>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до 10 метров, включая все конструктивные и декоративные элементы завершения, для объектов, расположенных в основных секторах обзора объектов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85"/>
        </w:numPr>
        <w:tabs>
          <w:tab w:val="left" w:pos="1238"/>
        </w:tabs>
        <w:spacing w:before="2"/>
        <w:ind w:right="102" w:firstLine="709"/>
        <w:rPr>
          <w:sz w:val="24"/>
          <w:lang w:val="ru-RU"/>
        </w:rPr>
      </w:pPr>
      <w:r w:rsidRPr="003D2EA8">
        <w:rPr>
          <w:sz w:val="24"/>
          <w:lang w:val="ru-RU"/>
        </w:rPr>
        <w:t>размещение отдельных объектов застройки с высотными акцентами до 18 метров при условии обеспе</w:t>
      </w:r>
      <w:r w:rsidRPr="003D2EA8">
        <w:rPr>
          <w:sz w:val="24"/>
          <w:lang w:val="ru-RU"/>
        </w:rPr>
        <w:t>чения соотношения открытых и закрытых пространств и визуального восприятия объектов культурного наследия в их исторической природной среде;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максимальный коэффициент застройки участков -</w:t>
      </w:r>
      <w:r>
        <w:rPr>
          <w:spacing w:val="-16"/>
          <w:sz w:val="24"/>
        </w:rPr>
        <w:t xml:space="preserve"> </w:t>
      </w:r>
      <w:r>
        <w:rPr>
          <w:sz w:val="24"/>
        </w:rPr>
        <w:t>20%;</w:t>
      </w:r>
    </w:p>
    <w:p w:rsidR="00CC4D02" w:rsidRPr="003D2EA8" w:rsidRDefault="003D2EA8">
      <w:pPr>
        <w:pStyle w:val="a4"/>
        <w:numPr>
          <w:ilvl w:val="0"/>
          <w:numId w:val="185"/>
        </w:numPr>
        <w:tabs>
          <w:tab w:val="left" w:pos="1237"/>
          <w:tab w:val="left" w:pos="1238"/>
        </w:tabs>
        <w:spacing w:before="1" w:line="293" w:lineRule="exact"/>
        <w:ind w:left="1237" w:hanging="425"/>
        <w:jc w:val="left"/>
        <w:rPr>
          <w:sz w:val="24"/>
          <w:lang w:val="ru-RU"/>
        </w:rPr>
      </w:pPr>
      <w:r w:rsidRPr="003D2EA8">
        <w:rPr>
          <w:sz w:val="24"/>
          <w:lang w:val="ru-RU"/>
        </w:rPr>
        <w:t>степень озеленения территории от общей площади участка - не менее</w:t>
      </w:r>
      <w:r w:rsidRPr="003D2EA8">
        <w:rPr>
          <w:spacing w:val="-21"/>
          <w:sz w:val="24"/>
          <w:lang w:val="ru-RU"/>
        </w:rPr>
        <w:t xml:space="preserve"> </w:t>
      </w:r>
      <w:r w:rsidRPr="003D2EA8">
        <w:rPr>
          <w:sz w:val="24"/>
          <w:lang w:val="ru-RU"/>
        </w:rPr>
        <w:t>30%;</w:t>
      </w:r>
    </w:p>
    <w:p w:rsidR="00CC4D02" w:rsidRPr="003D2EA8" w:rsidRDefault="003D2EA8">
      <w:pPr>
        <w:pStyle w:val="a4"/>
        <w:numPr>
          <w:ilvl w:val="0"/>
          <w:numId w:val="185"/>
        </w:numPr>
        <w:tabs>
          <w:tab w:val="left" w:pos="1237"/>
          <w:tab w:val="left" w:pos="1238"/>
          <w:tab w:val="left" w:pos="3284"/>
          <w:tab w:val="left" w:pos="4195"/>
          <w:tab w:val="left" w:pos="4526"/>
          <w:tab w:val="left" w:pos="5972"/>
          <w:tab w:val="left" w:pos="7534"/>
        </w:tabs>
        <w:ind w:right="111" w:firstLine="709"/>
        <w:jc w:val="left"/>
        <w:rPr>
          <w:sz w:val="24"/>
          <w:lang w:val="ru-RU"/>
        </w:rPr>
      </w:pPr>
      <w:r w:rsidRPr="003D2EA8">
        <w:rPr>
          <w:sz w:val="24"/>
          <w:lang w:val="ru-RU"/>
        </w:rPr>
        <w:t xml:space="preserve">отделку  </w:t>
      </w:r>
      <w:r w:rsidRPr="003D2EA8">
        <w:rPr>
          <w:spacing w:val="18"/>
          <w:sz w:val="24"/>
          <w:lang w:val="ru-RU"/>
        </w:rPr>
        <w:t xml:space="preserve"> </w:t>
      </w:r>
      <w:r w:rsidRPr="003D2EA8">
        <w:rPr>
          <w:sz w:val="24"/>
          <w:lang w:val="ru-RU"/>
        </w:rPr>
        <w:t>фасадов</w:t>
      </w:r>
      <w:r w:rsidRPr="003D2EA8">
        <w:rPr>
          <w:sz w:val="24"/>
          <w:lang w:val="ru-RU"/>
        </w:rPr>
        <w:tab/>
        <w:t>зданий</w:t>
      </w:r>
      <w:r w:rsidRPr="003D2EA8">
        <w:rPr>
          <w:sz w:val="24"/>
          <w:lang w:val="ru-RU"/>
        </w:rPr>
        <w:tab/>
        <w:t>и</w:t>
      </w:r>
      <w:r w:rsidRPr="003D2EA8">
        <w:rPr>
          <w:sz w:val="24"/>
          <w:lang w:val="ru-RU"/>
        </w:rPr>
        <w:tab/>
        <w:t>сооружений</w:t>
      </w:r>
      <w:r w:rsidRPr="003D2EA8">
        <w:rPr>
          <w:sz w:val="24"/>
          <w:lang w:val="ru-RU"/>
        </w:rPr>
        <w:tab/>
        <w:t>натуральным</w:t>
      </w:r>
      <w:r w:rsidRPr="003D2EA8">
        <w:rPr>
          <w:sz w:val="24"/>
          <w:lang w:val="ru-RU"/>
        </w:rPr>
        <w:tab/>
        <w:t xml:space="preserve">камнем,  </w:t>
      </w:r>
      <w:r w:rsidRPr="003D2EA8">
        <w:rPr>
          <w:spacing w:val="11"/>
          <w:sz w:val="24"/>
          <w:lang w:val="ru-RU"/>
        </w:rPr>
        <w:t xml:space="preserve"> </w:t>
      </w:r>
      <w:r w:rsidRPr="003D2EA8">
        <w:rPr>
          <w:sz w:val="24"/>
          <w:lang w:val="ru-RU"/>
        </w:rPr>
        <w:t>деревом,</w:t>
      </w:r>
      <w:r w:rsidRPr="003D2EA8">
        <w:rPr>
          <w:sz w:val="24"/>
          <w:lang w:val="ru-RU"/>
        </w:rPr>
        <w:t xml:space="preserve"> </w:t>
      </w:r>
      <w:r w:rsidRPr="003D2EA8">
        <w:rPr>
          <w:sz w:val="24"/>
          <w:lang w:val="ru-RU"/>
        </w:rPr>
        <w:t>кирпичом, современными материалами,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7"/>
          <w:tab w:val="left" w:pos="1238"/>
        </w:tabs>
        <w:spacing w:before="1"/>
        <w:ind w:left="1237" w:hanging="425"/>
        <w:jc w:val="left"/>
        <w:rPr>
          <w:sz w:val="24"/>
          <w:lang w:val="ru-RU"/>
        </w:rPr>
      </w:pPr>
      <w:r w:rsidRPr="003D2EA8">
        <w:rPr>
          <w:sz w:val="24"/>
          <w:lang w:val="ru-RU"/>
        </w:rPr>
        <w:t>цветовое решение - покраску неярких (пастельных) оттенков цветовой</w:t>
      </w:r>
      <w:r w:rsidRPr="003D2EA8">
        <w:rPr>
          <w:spacing w:val="-26"/>
          <w:sz w:val="24"/>
          <w:lang w:val="ru-RU"/>
        </w:rPr>
        <w:t xml:space="preserve"> </w:t>
      </w:r>
      <w:r w:rsidRPr="003D2EA8">
        <w:rPr>
          <w:sz w:val="24"/>
          <w:lang w:val="ru-RU"/>
        </w:rPr>
        <w:t>гаммы;</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185"/>
        </w:numPr>
        <w:tabs>
          <w:tab w:val="left" w:pos="1238"/>
        </w:tabs>
        <w:spacing w:before="108" w:line="274" w:lineRule="exact"/>
        <w:ind w:right="103" w:firstLine="709"/>
        <w:rPr>
          <w:sz w:val="24"/>
          <w:lang w:val="ru-RU"/>
        </w:rPr>
      </w:pPr>
      <w:r w:rsidRPr="003D2EA8">
        <w:rPr>
          <w:sz w:val="24"/>
          <w:lang w:val="ru-RU"/>
        </w:rPr>
        <w:t>использование в покрытии пешеходных площадок, тротуаров традиционных и имитирующих натуральные материалов (дерево, камень, гравийная</w:t>
      </w:r>
      <w:r w:rsidRPr="003D2EA8">
        <w:rPr>
          <w:spacing w:val="-29"/>
          <w:sz w:val="24"/>
          <w:lang w:val="ru-RU"/>
        </w:rPr>
        <w:t xml:space="preserve"> </w:t>
      </w:r>
      <w:r w:rsidRPr="003D2EA8">
        <w:rPr>
          <w:sz w:val="24"/>
          <w:lang w:val="ru-RU"/>
        </w:rPr>
        <w:t>смесь);</w:t>
      </w:r>
    </w:p>
    <w:p w:rsidR="00CC4D02" w:rsidRPr="003D2EA8" w:rsidRDefault="003D2EA8">
      <w:pPr>
        <w:pStyle w:val="a4"/>
        <w:numPr>
          <w:ilvl w:val="0"/>
          <w:numId w:val="185"/>
        </w:numPr>
        <w:tabs>
          <w:tab w:val="left" w:pos="1238"/>
        </w:tabs>
        <w:ind w:right="111" w:firstLine="709"/>
        <w:rPr>
          <w:sz w:val="24"/>
          <w:lang w:val="ru-RU"/>
        </w:rPr>
      </w:pPr>
      <w:r w:rsidRPr="003D2EA8">
        <w:rPr>
          <w:sz w:val="24"/>
          <w:lang w:val="ru-RU"/>
        </w:rPr>
        <w:t>установку прозрачных (штакетников, решетчатых, сетчатых) ограждений по фронтальным границам земельных участков со стороны улицы высотой не более 0,8 метра;</w:t>
      </w:r>
    </w:p>
    <w:p w:rsidR="00CC4D02" w:rsidRPr="003D2EA8" w:rsidRDefault="003D2EA8">
      <w:pPr>
        <w:pStyle w:val="a4"/>
        <w:numPr>
          <w:ilvl w:val="0"/>
          <w:numId w:val="178"/>
        </w:numPr>
        <w:tabs>
          <w:tab w:val="left" w:pos="1252"/>
        </w:tabs>
        <w:spacing w:before="1"/>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"ЕЗРЗ-5.1"</w:t>
      </w:r>
      <w:r w:rsidRPr="003D2EA8">
        <w:rPr>
          <w:spacing w:val="-13"/>
          <w:sz w:val="24"/>
          <w:lang w:val="ru-RU"/>
        </w:rPr>
        <w:t xml:space="preserve"> </w:t>
      </w:r>
      <w:r w:rsidRPr="003D2EA8">
        <w:rPr>
          <w:sz w:val="24"/>
          <w:lang w:val="ru-RU"/>
        </w:rPr>
        <w:t>предусматрив</w:t>
      </w:r>
      <w:r w:rsidRPr="003D2EA8">
        <w:rPr>
          <w:sz w:val="24"/>
          <w:lang w:val="ru-RU"/>
        </w:rPr>
        <w:t>ают:</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высотные параметры зданий и сооружений на территории до 8 метров, включая все конструктивные и декоративные элементы завершения, при условии обеспечения соотношения открытых и закрытых пространств и визуального восприятия объектов культурного наследия</w:t>
      </w:r>
      <w:r w:rsidRPr="003D2EA8">
        <w:rPr>
          <w:sz w:val="24"/>
          <w:lang w:val="ru-RU"/>
        </w:rPr>
        <w:t xml:space="preserve"> в их исторической и природной</w:t>
      </w:r>
      <w:r w:rsidRPr="003D2EA8">
        <w:rPr>
          <w:spacing w:val="-25"/>
          <w:sz w:val="24"/>
          <w:lang w:val="ru-RU"/>
        </w:rPr>
        <w:t xml:space="preserve"> </w:t>
      </w:r>
      <w:r w:rsidRPr="003D2EA8">
        <w:rPr>
          <w:sz w:val="24"/>
          <w:lang w:val="ru-RU"/>
        </w:rPr>
        <w:t>среде;</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максимальный процент застройки участков -</w:t>
      </w:r>
      <w:r>
        <w:rPr>
          <w:spacing w:val="-14"/>
          <w:sz w:val="24"/>
        </w:rPr>
        <w:t xml:space="preserve"> </w:t>
      </w:r>
      <w:r>
        <w:rPr>
          <w:sz w:val="24"/>
        </w:rPr>
        <w:t>20%;</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степень озеленения территории от общей площади участка - не менее</w:t>
      </w:r>
      <w:r w:rsidRPr="003D2EA8">
        <w:rPr>
          <w:spacing w:val="-21"/>
          <w:sz w:val="24"/>
          <w:lang w:val="ru-RU"/>
        </w:rPr>
        <w:t xml:space="preserve"> </w:t>
      </w:r>
      <w:r w:rsidRPr="003D2EA8">
        <w:rPr>
          <w:sz w:val="24"/>
          <w:lang w:val="ru-RU"/>
        </w:rPr>
        <w:t>30%;</w:t>
      </w:r>
    </w:p>
    <w:p w:rsidR="00CC4D02" w:rsidRPr="003D2EA8" w:rsidRDefault="003D2EA8">
      <w:pPr>
        <w:pStyle w:val="a4"/>
        <w:numPr>
          <w:ilvl w:val="0"/>
          <w:numId w:val="185"/>
        </w:numPr>
        <w:tabs>
          <w:tab w:val="left" w:pos="1238"/>
        </w:tabs>
        <w:spacing w:before="23" w:line="274" w:lineRule="exact"/>
        <w:ind w:right="115" w:firstLine="709"/>
        <w:rPr>
          <w:sz w:val="24"/>
          <w:lang w:val="ru-RU"/>
        </w:rPr>
      </w:pPr>
      <w:r w:rsidRPr="003D2EA8">
        <w:rPr>
          <w:sz w:val="24"/>
          <w:lang w:val="ru-RU"/>
        </w:rPr>
        <w:t>отделку фасадов зданий и сооружений натуральным камнем, деревом, кирпичом, современными материалами,</w:t>
      </w:r>
      <w:r w:rsidRPr="003D2EA8">
        <w:rPr>
          <w:sz w:val="24"/>
          <w:lang w:val="ru-RU"/>
        </w:rPr>
        <w:t xml:space="preserve">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цветовое решение - покраску неярких (пастельных) оттенков цветовой</w:t>
      </w:r>
      <w:r w:rsidRPr="003D2EA8">
        <w:rPr>
          <w:spacing w:val="-26"/>
          <w:sz w:val="24"/>
          <w:lang w:val="ru-RU"/>
        </w:rPr>
        <w:t xml:space="preserve"> </w:t>
      </w:r>
      <w:r w:rsidRPr="003D2EA8">
        <w:rPr>
          <w:sz w:val="24"/>
          <w:lang w:val="ru-RU"/>
        </w:rPr>
        <w:t>гаммы;</w:t>
      </w:r>
    </w:p>
    <w:p w:rsidR="00CC4D02" w:rsidRPr="003D2EA8" w:rsidRDefault="003D2EA8">
      <w:pPr>
        <w:pStyle w:val="a4"/>
        <w:numPr>
          <w:ilvl w:val="0"/>
          <w:numId w:val="185"/>
        </w:numPr>
        <w:tabs>
          <w:tab w:val="left" w:pos="1238"/>
        </w:tabs>
        <w:spacing w:before="23" w:line="274" w:lineRule="exact"/>
        <w:ind w:right="107" w:firstLine="709"/>
        <w:rPr>
          <w:sz w:val="24"/>
          <w:lang w:val="ru-RU"/>
        </w:rPr>
      </w:pPr>
      <w:r w:rsidRPr="003D2EA8">
        <w:rPr>
          <w:sz w:val="24"/>
          <w:lang w:val="ru-RU"/>
        </w:rPr>
        <w:t>использование в покрытии пешеходных площадок, тротуаров традиционных и имитирующих натуральные материалов (дерево, камень, гравийная</w:t>
      </w:r>
      <w:r w:rsidRPr="003D2EA8">
        <w:rPr>
          <w:spacing w:val="-29"/>
          <w:sz w:val="24"/>
          <w:lang w:val="ru-RU"/>
        </w:rPr>
        <w:t xml:space="preserve"> </w:t>
      </w:r>
      <w:r w:rsidRPr="003D2EA8">
        <w:rPr>
          <w:sz w:val="24"/>
          <w:lang w:val="ru-RU"/>
        </w:rPr>
        <w:t>смесь);</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установку прозрачных (штакетниковых, решетчатых, сетчатых) ограждений по фронтальным границам земельных участков со</w:t>
      </w:r>
      <w:r w:rsidRPr="003D2EA8">
        <w:rPr>
          <w:sz w:val="24"/>
          <w:lang w:val="ru-RU"/>
        </w:rPr>
        <w:t xml:space="preserve"> стороны улицы высотой не более 0,8 метра;</w:t>
      </w:r>
    </w:p>
    <w:p w:rsidR="00CC4D02" w:rsidRPr="003D2EA8" w:rsidRDefault="003D2EA8">
      <w:pPr>
        <w:pStyle w:val="a4"/>
        <w:numPr>
          <w:ilvl w:val="0"/>
          <w:numId w:val="178"/>
        </w:numPr>
        <w:tabs>
          <w:tab w:val="left" w:pos="1252"/>
        </w:tabs>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"ЕЗРЗ-6.1"</w:t>
      </w:r>
      <w:r w:rsidRPr="003D2EA8">
        <w:rPr>
          <w:spacing w:val="-13"/>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высотные параметры зданий и</w:t>
      </w:r>
      <w:r w:rsidRPr="003D2EA8">
        <w:rPr>
          <w:spacing w:val="-18"/>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ind w:right="109" w:firstLine="709"/>
        <w:rPr>
          <w:sz w:val="24"/>
          <w:lang w:val="ru-RU"/>
        </w:rPr>
      </w:pPr>
      <w:r w:rsidRPr="003D2EA8">
        <w:rPr>
          <w:sz w:val="24"/>
          <w:lang w:val="ru-RU"/>
        </w:rPr>
        <w:t>до 25 метров с акцентами до 30 метров вне основных секторов обзора о</w:t>
      </w:r>
      <w:r w:rsidRPr="003D2EA8">
        <w:rPr>
          <w:sz w:val="24"/>
          <w:lang w:val="ru-RU"/>
        </w:rPr>
        <w:t>бъектов культурного наследия, включая все конструктивные и декоративные элементы завершения;</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снижение до 15 метров на границе с охранной зоной</w:t>
      </w:r>
      <w:r w:rsidRPr="003D2EA8">
        <w:rPr>
          <w:spacing w:val="-19"/>
          <w:sz w:val="24"/>
          <w:lang w:val="ru-RU"/>
        </w:rPr>
        <w:t xml:space="preserve"> </w:t>
      </w:r>
      <w:r w:rsidRPr="003D2EA8">
        <w:rPr>
          <w:sz w:val="24"/>
          <w:lang w:val="ru-RU"/>
        </w:rPr>
        <w:t>памятника;</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 xml:space="preserve">процент застройки в соответствии с действующими документами градостроительного зонирования городского </w:t>
      </w:r>
      <w:r w:rsidRPr="003D2EA8">
        <w:rPr>
          <w:sz w:val="24"/>
          <w:lang w:val="ru-RU"/>
        </w:rPr>
        <w:t>округа Красногорск и Одинцовского городского округа Московской</w:t>
      </w:r>
      <w:r w:rsidRPr="003D2EA8">
        <w:rPr>
          <w:spacing w:val="-16"/>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7"/>
          <w:tab w:val="left" w:pos="1238"/>
        </w:tabs>
        <w:spacing w:before="2"/>
        <w:ind w:left="1237" w:hanging="425"/>
        <w:jc w:val="left"/>
        <w:rPr>
          <w:sz w:val="24"/>
          <w:lang w:val="ru-RU"/>
        </w:rPr>
      </w:pPr>
      <w:r w:rsidRPr="003D2EA8">
        <w:rPr>
          <w:sz w:val="24"/>
          <w:lang w:val="ru-RU"/>
        </w:rPr>
        <w:t>степень озеленения территории от общей площади участка - не менее</w:t>
      </w:r>
      <w:r w:rsidRPr="003D2EA8">
        <w:rPr>
          <w:spacing w:val="-21"/>
          <w:sz w:val="24"/>
          <w:lang w:val="ru-RU"/>
        </w:rPr>
        <w:t xml:space="preserve"> </w:t>
      </w:r>
      <w:r w:rsidRPr="003D2EA8">
        <w:rPr>
          <w:sz w:val="24"/>
          <w:lang w:val="ru-RU"/>
        </w:rPr>
        <w:t>30%;</w:t>
      </w:r>
    </w:p>
    <w:p w:rsidR="00CC4D02" w:rsidRPr="003D2EA8" w:rsidRDefault="003D2EA8">
      <w:pPr>
        <w:pStyle w:val="a4"/>
        <w:numPr>
          <w:ilvl w:val="0"/>
          <w:numId w:val="185"/>
        </w:numPr>
        <w:tabs>
          <w:tab w:val="left" w:pos="1238"/>
        </w:tabs>
        <w:spacing w:before="23" w:line="274" w:lineRule="exact"/>
        <w:ind w:right="115" w:firstLine="709"/>
        <w:rPr>
          <w:sz w:val="24"/>
          <w:lang w:val="ru-RU"/>
        </w:rPr>
      </w:pPr>
      <w:r w:rsidRPr="003D2EA8">
        <w:rPr>
          <w:sz w:val="24"/>
          <w:lang w:val="ru-RU"/>
        </w:rPr>
        <w:t>отделку фасадов зданий и сооружений натуральным камнем, деревом, кирпичом, современными материалами, имитирующими</w:t>
      </w:r>
      <w:r w:rsidRPr="003D2EA8">
        <w:rPr>
          <w:spacing w:val="-25"/>
          <w:sz w:val="24"/>
          <w:lang w:val="ru-RU"/>
        </w:rPr>
        <w:t xml:space="preserve"> </w:t>
      </w:r>
      <w:r w:rsidRPr="003D2EA8">
        <w:rPr>
          <w:sz w:val="24"/>
          <w:lang w:val="ru-RU"/>
        </w:rPr>
        <w:t>природные;</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цветовое решение - покраску неярких (пастельных) оттенков цветовой</w:t>
      </w:r>
      <w:r w:rsidRPr="003D2EA8">
        <w:rPr>
          <w:spacing w:val="-26"/>
          <w:sz w:val="24"/>
          <w:lang w:val="ru-RU"/>
        </w:rPr>
        <w:t xml:space="preserve"> </w:t>
      </w:r>
      <w:r w:rsidRPr="003D2EA8">
        <w:rPr>
          <w:sz w:val="24"/>
          <w:lang w:val="ru-RU"/>
        </w:rPr>
        <w:t>гаммы;</w:t>
      </w:r>
    </w:p>
    <w:p w:rsidR="00CC4D02" w:rsidRPr="003D2EA8" w:rsidRDefault="003D2EA8">
      <w:pPr>
        <w:pStyle w:val="a4"/>
        <w:numPr>
          <w:ilvl w:val="0"/>
          <w:numId w:val="185"/>
        </w:numPr>
        <w:tabs>
          <w:tab w:val="left" w:pos="1238"/>
        </w:tabs>
        <w:spacing w:before="23" w:line="274" w:lineRule="exact"/>
        <w:ind w:right="108" w:firstLine="709"/>
        <w:rPr>
          <w:sz w:val="24"/>
          <w:lang w:val="ru-RU"/>
        </w:rPr>
      </w:pPr>
      <w:r w:rsidRPr="003D2EA8">
        <w:rPr>
          <w:sz w:val="24"/>
          <w:lang w:val="ru-RU"/>
        </w:rPr>
        <w:t>использование в покрытии пешеходных площадок, тротуаров традиционных и имитирующих натуральные материалов (дерево, камень, гр</w:t>
      </w:r>
      <w:r w:rsidRPr="003D2EA8">
        <w:rPr>
          <w:sz w:val="24"/>
          <w:lang w:val="ru-RU"/>
        </w:rPr>
        <w:t>авийная</w:t>
      </w:r>
      <w:r w:rsidRPr="003D2EA8">
        <w:rPr>
          <w:spacing w:val="-23"/>
          <w:sz w:val="24"/>
          <w:lang w:val="ru-RU"/>
        </w:rPr>
        <w:t xml:space="preserve"> </w:t>
      </w:r>
      <w:r w:rsidRPr="003D2EA8">
        <w:rPr>
          <w:sz w:val="24"/>
          <w:lang w:val="ru-RU"/>
        </w:rPr>
        <w:t>смесь);</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установку прозрачных (штакетниковых, решетчатых, сетчатых) ограждений по фронтальным границам земельных участков со стороны улицы высотой не более 1,5 метров;</w:t>
      </w:r>
    </w:p>
    <w:p w:rsidR="00CC4D02" w:rsidRPr="003D2EA8" w:rsidRDefault="003D2EA8">
      <w:pPr>
        <w:pStyle w:val="a4"/>
        <w:numPr>
          <w:ilvl w:val="0"/>
          <w:numId w:val="178"/>
        </w:numPr>
        <w:tabs>
          <w:tab w:val="left" w:pos="1252"/>
        </w:tabs>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w:t>
      </w:r>
      <w:r w:rsidRPr="003D2EA8">
        <w:rPr>
          <w:sz w:val="24"/>
          <w:lang w:val="ru-RU"/>
        </w:rPr>
        <w:t>З-7.1"</w:t>
      </w:r>
      <w:r w:rsidRPr="003D2EA8">
        <w:rPr>
          <w:spacing w:val="-13"/>
          <w:sz w:val="24"/>
          <w:lang w:val="ru-RU"/>
        </w:rPr>
        <w:t xml:space="preserve"> </w:t>
      </w:r>
      <w:r w:rsidRPr="003D2EA8">
        <w:rPr>
          <w:sz w:val="24"/>
          <w:lang w:val="ru-RU"/>
        </w:rPr>
        <w:t>предусматривают:</w:t>
      </w:r>
    </w:p>
    <w:p w:rsidR="00CC4D02" w:rsidRPr="003D2EA8" w:rsidRDefault="003D2EA8">
      <w:pPr>
        <w:pStyle w:val="a4"/>
        <w:numPr>
          <w:ilvl w:val="0"/>
          <w:numId w:val="185"/>
        </w:numPr>
        <w:tabs>
          <w:tab w:val="left" w:pos="1238"/>
        </w:tabs>
        <w:spacing w:before="24" w:line="274" w:lineRule="exact"/>
        <w:ind w:right="109" w:firstLine="709"/>
        <w:rPr>
          <w:sz w:val="24"/>
          <w:lang w:val="ru-RU"/>
        </w:rPr>
      </w:pPr>
      <w:r w:rsidRPr="003D2EA8">
        <w:rPr>
          <w:sz w:val="24"/>
          <w:lang w:val="ru-RU"/>
        </w:rPr>
        <w:t>высотные параметры зданий и сооружений до 20 метров, включая все конструктивные и декоративные элементы</w:t>
      </w:r>
      <w:r w:rsidRPr="003D2EA8">
        <w:rPr>
          <w:spacing w:val="-23"/>
          <w:sz w:val="24"/>
          <w:lang w:val="ru-RU"/>
        </w:rPr>
        <w:t xml:space="preserve"> </w:t>
      </w:r>
      <w:r w:rsidRPr="003D2EA8">
        <w:rPr>
          <w:sz w:val="24"/>
          <w:lang w:val="ru-RU"/>
        </w:rPr>
        <w:t>завершения;</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максимальный процент застройки в соответствии с действующими документами градостроительного зонирования городского о</w:t>
      </w:r>
      <w:r w:rsidRPr="003D2EA8">
        <w:rPr>
          <w:sz w:val="24"/>
          <w:lang w:val="ru-RU"/>
        </w:rPr>
        <w:t>круга Красногорск и Одинцовского городского округа Московской</w:t>
      </w:r>
      <w:r w:rsidRPr="003D2EA8">
        <w:rPr>
          <w:spacing w:val="-20"/>
          <w:sz w:val="24"/>
          <w:lang w:val="ru-RU"/>
        </w:rPr>
        <w:t xml:space="preserve"> </w:t>
      </w:r>
      <w:r w:rsidRPr="003D2EA8">
        <w:rPr>
          <w:sz w:val="24"/>
          <w:lang w:val="ru-RU"/>
        </w:rPr>
        <w:t>области;</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степень озеленения территории от общей площади участка - не менее</w:t>
      </w:r>
      <w:r w:rsidRPr="003D2EA8">
        <w:rPr>
          <w:spacing w:val="-21"/>
          <w:sz w:val="24"/>
          <w:lang w:val="ru-RU"/>
        </w:rPr>
        <w:t xml:space="preserve"> </w:t>
      </w:r>
      <w:r w:rsidRPr="003D2EA8">
        <w:rPr>
          <w:sz w:val="24"/>
          <w:lang w:val="ru-RU"/>
        </w:rPr>
        <w:t>30%;</w:t>
      </w:r>
    </w:p>
    <w:p w:rsidR="00CC4D02" w:rsidRPr="003D2EA8" w:rsidRDefault="003D2EA8">
      <w:pPr>
        <w:pStyle w:val="a4"/>
        <w:numPr>
          <w:ilvl w:val="0"/>
          <w:numId w:val="185"/>
        </w:numPr>
        <w:tabs>
          <w:tab w:val="left" w:pos="1237"/>
          <w:tab w:val="left" w:pos="1238"/>
          <w:tab w:val="left" w:pos="3284"/>
          <w:tab w:val="left" w:pos="4195"/>
          <w:tab w:val="left" w:pos="4526"/>
          <w:tab w:val="left" w:pos="5969"/>
          <w:tab w:val="left" w:pos="7530"/>
        </w:tabs>
        <w:spacing w:line="424" w:lineRule="auto"/>
        <w:ind w:left="4957" w:right="115" w:hanging="4145"/>
        <w:jc w:val="left"/>
        <w:rPr>
          <w:sz w:val="24"/>
          <w:lang w:val="ru-RU"/>
        </w:rPr>
      </w:pPr>
      <w:r w:rsidRPr="003D2EA8">
        <w:rPr>
          <w:sz w:val="24"/>
          <w:lang w:val="ru-RU"/>
        </w:rPr>
        <w:t xml:space="preserve">отделку  </w:t>
      </w:r>
      <w:r w:rsidRPr="003D2EA8">
        <w:rPr>
          <w:spacing w:val="18"/>
          <w:sz w:val="24"/>
          <w:lang w:val="ru-RU"/>
        </w:rPr>
        <w:t xml:space="preserve"> </w:t>
      </w:r>
      <w:r w:rsidRPr="003D2EA8">
        <w:rPr>
          <w:sz w:val="24"/>
          <w:lang w:val="ru-RU"/>
        </w:rPr>
        <w:t>фасадов</w:t>
      </w:r>
      <w:r w:rsidRPr="003D2EA8">
        <w:rPr>
          <w:sz w:val="24"/>
          <w:lang w:val="ru-RU"/>
        </w:rPr>
        <w:tab/>
        <w:t>зданий</w:t>
      </w:r>
      <w:r w:rsidRPr="003D2EA8">
        <w:rPr>
          <w:sz w:val="24"/>
          <w:lang w:val="ru-RU"/>
        </w:rPr>
        <w:tab/>
        <w:t>и</w:t>
      </w:r>
      <w:r w:rsidRPr="003D2EA8">
        <w:rPr>
          <w:sz w:val="24"/>
          <w:lang w:val="ru-RU"/>
        </w:rPr>
        <w:tab/>
        <w:t>сооружений</w:t>
      </w:r>
      <w:r w:rsidRPr="003D2EA8">
        <w:rPr>
          <w:sz w:val="24"/>
          <w:lang w:val="ru-RU"/>
        </w:rPr>
        <w:tab/>
        <w:t>натуральным</w:t>
      </w:r>
      <w:r w:rsidRPr="003D2EA8">
        <w:rPr>
          <w:sz w:val="24"/>
          <w:lang w:val="ru-RU"/>
        </w:rPr>
        <w:tab/>
        <w:t xml:space="preserve">камнем,  </w:t>
      </w:r>
      <w:r w:rsidRPr="003D2EA8">
        <w:rPr>
          <w:spacing w:val="11"/>
          <w:sz w:val="24"/>
          <w:lang w:val="ru-RU"/>
        </w:rPr>
        <w:t xml:space="preserve"> </w:t>
      </w:r>
      <w:r w:rsidRPr="003D2EA8">
        <w:rPr>
          <w:sz w:val="24"/>
          <w:lang w:val="ru-RU"/>
        </w:rPr>
        <w:t>деревом,</w:t>
      </w:r>
      <w:r w:rsidRPr="003D2EA8">
        <w:rPr>
          <w:sz w:val="24"/>
          <w:lang w:val="ru-RU"/>
        </w:rPr>
        <w:t xml:space="preserve"> </w:t>
      </w:r>
      <w:r w:rsidRPr="003D2EA8">
        <w:rPr>
          <w:sz w:val="24"/>
          <w:lang w:val="ru-RU"/>
        </w:rPr>
        <w:t>103</w:t>
      </w:r>
    </w:p>
    <w:p w:rsidR="00CC4D02" w:rsidRPr="003D2EA8" w:rsidRDefault="00CC4D02">
      <w:pPr>
        <w:spacing w:line="424" w:lineRule="auto"/>
        <w:rPr>
          <w:sz w:val="24"/>
          <w:lang w:val="ru-RU"/>
        </w:rPr>
        <w:sectPr w:rsidR="00CC4D02" w:rsidRPr="003D2EA8">
          <w:footerReference w:type="default" r:id="rId70"/>
          <w:pgSz w:w="11910" w:h="16850"/>
          <w:pgMar w:top="1040" w:right="740" w:bottom="280" w:left="1600" w:header="0" w:footer="0" w:gutter="0"/>
          <w:cols w:space="720"/>
        </w:sectPr>
      </w:pPr>
    </w:p>
    <w:p w:rsidR="00CC4D02" w:rsidRPr="003D2EA8" w:rsidRDefault="003D2EA8">
      <w:pPr>
        <w:pStyle w:val="a3"/>
        <w:spacing w:before="65"/>
        <w:ind w:firstLine="0"/>
        <w:rPr>
          <w:lang w:val="ru-RU"/>
        </w:rPr>
      </w:pPr>
      <w:r w:rsidRPr="003D2EA8">
        <w:rPr>
          <w:lang w:val="ru-RU"/>
        </w:rPr>
        <w:t>кирпичом, современными материалами, имитирующими природные;</w:t>
      </w:r>
    </w:p>
    <w:p w:rsidR="00CC4D02" w:rsidRDefault="003D2EA8">
      <w:pPr>
        <w:pStyle w:val="a4"/>
        <w:numPr>
          <w:ilvl w:val="0"/>
          <w:numId w:val="185"/>
        </w:numPr>
        <w:tabs>
          <w:tab w:val="left" w:pos="1237"/>
          <w:tab w:val="left" w:pos="1238"/>
        </w:tabs>
        <w:spacing w:before="2" w:line="293" w:lineRule="exact"/>
        <w:ind w:left="1237" w:hanging="425"/>
        <w:jc w:val="left"/>
        <w:rPr>
          <w:sz w:val="24"/>
        </w:rPr>
      </w:pPr>
      <w:r>
        <w:rPr>
          <w:sz w:val="24"/>
        </w:rPr>
        <w:t>использование штукатурки, побелки,</w:t>
      </w:r>
      <w:r>
        <w:rPr>
          <w:spacing w:val="-20"/>
          <w:sz w:val="24"/>
        </w:rPr>
        <w:t xml:space="preserve"> </w:t>
      </w:r>
      <w:r>
        <w:rPr>
          <w:sz w:val="24"/>
        </w:rPr>
        <w:t>покраски;</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цветовое решение - покраску неяркими (пастельными) оттенками цветовой гаммы;</w:t>
      </w:r>
    </w:p>
    <w:p w:rsidR="00CC4D02" w:rsidRPr="003D2EA8" w:rsidRDefault="003D2EA8">
      <w:pPr>
        <w:pStyle w:val="a4"/>
        <w:numPr>
          <w:ilvl w:val="0"/>
          <w:numId w:val="185"/>
        </w:numPr>
        <w:tabs>
          <w:tab w:val="left" w:pos="1238"/>
        </w:tabs>
        <w:ind w:right="108" w:firstLine="709"/>
        <w:rPr>
          <w:sz w:val="24"/>
          <w:lang w:val="ru-RU"/>
        </w:rPr>
      </w:pPr>
      <w:r w:rsidRPr="003D2EA8">
        <w:rPr>
          <w:sz w:val="24"/>
          <w:lang w:val="ru-RU"/>
        </w:rPr>
        <w:t>использование в покрытии пешеходных площадок, тротуаров традиционных и ими</w:t>
      </w:r>
      <w:r w:rsidRPr="003D2EA8">
        <w:rPr>
          <w:sz w:val="24"/>
          <w:lang w:val="ru-RU"/>
        </w:rPr>
        <w:t>тирующих натуральные материалов (дерево, камень, гравийная</w:t>
      </w:r>
      <w:r w:rsidRPr="003D2EA8">
        <w:rPr>
          <w:spacing w:val="-24"/>
          <w:sz w:val="24"/>
          <w:lang w:val="ru-RU"/>
        </w:rPr>
        <w:t xml:space="preserve"> </w:t>
      </w:r>
      <w:r w:rsidRPr="003D2EA8">
        <w:rPr>
          <w:sz w:val="24"/>
          <w:lang w:val="ru-RU"/>
        </w:rPr>
        <w:t>смесь).</w:t>
      </w:r>
    </w:p>
    <w:p w:rsidR="00CC4D02" w:rsidRPr="003D2EA8" w:rsidRDefault="00CC4D02">
      <w:pPr>
        <w:pStyle w:val="a3"/>
        <w:spacing w:before="2"/>
        <w:ind w:left="0" w:firstLine="0"/>
        <w:rPr>
          <w:lang w:val="ru-RU"/>
        </w:rPr>
      </w:pPr>
    </w:p>
    <w:p w:rsidR="00CC4D02" w:rsidRPr="003D2EA8" w:rsidRDefault="003D2EA8">
      <w:pPr>
        <w:pStyle w:val="1"/>
        <w:numPr>
          <w:ilvl w:val="1"/>
          <w:numId w:val="180"/>
        </w:numPr>
        <w:tabs>
          <w:tab w:val="left" w:pos="2070"/>
        </w:tabs>
        <w:spacing w:before="1"/>
        <w:ind w:left="2069" w:hanging="403"/>
        <w:jc w:val="left"/>
        <w:rPr>
          <w:lang w:val="ru-RU"/>
        </w:rPr>
      </w:pPr>
      <w:r w:rsidRPr="003D2EA8">
        <w:rPr>
          <w:lang w:val="ru-RU"/>
        </w:rPr>
        <w:t>Единая зона охраняемого природного ландшафта</w:t>
      </w:r>
      <w:r w:rsidRPr="003D2EA8">
        <w:rPr>
          <w:spacing w:val="-20"/>
          <w:lang w:val="ru-RU"/>
        </w:rPr>
        <w:t xml:space="preserve"> </w:t>
      </w:r>
      <w:r w:rsidRPr="003D2EA8">
        <w:rPr>
          <w:lang w:val="ru-RU"/>
        </w:rPr>
        <w:t>Объектов</w:t>
      </w:r>
    </w:p>
    <w:p w:rsidR="00CC4D02" w:rsidRPr="003D2EA8" w:rsidRDefault="00CC4D02">
      <w:pPr>
        <w:pStyle w:val="a3"/>
        <w:spacing w:before="6"/>
        <w:ind w:left="0" w:firstLine="0"/>
        <w:rPr>
          <w:b/>
          <w:sz w:val="23"/>
          <w:lang w:val="ru-RU"/>
        </w:rPr>
      </w:pPr>
    </w:p>
    <w:p w:rsidR="00CC4D02" w:rsidRPr="003D2EA8" w:rsidRDefault="003D2EA8">
      <w:pPr>
        <w:pStyle w:val="a3"/>
        <w:spacing w:before="1"/>
        <w:ind w:right="107"/>
        <w:jc w:val="both"/>
        <w:rPr>
          <w:lang w:val="ru-RU"/>
        </w:rPr>
      </w:pPr>
      <w:r w:rsidRPr="003D2EA8">
        <w:rPr>
          <w:lang w:val="ru-RU"/>
        </w:rPr>
        <w:t>Особый режим использования земель и земельных участков в границах единой зоны охраняемого природного ландшафта Объектов:</w:t>
      </w:r>
    </w:p>
    <w:p w:rsidR="00CC4D02" w:rsidRDefault="003D2EA8">
      <w:pPr>
        <w:pStyle w:val="a4"/>
        <w:numPr>
          <w:ilvl w:val="0"/>
          <w:numId w:val="177"/>
        </w:numPr>
        <w:tabs>
          <w:tab w:val="left" w:pos="1075"/>
        </w:tabs>
        <w:spacing w:before="1" w:line="275" w:lineRule="exact"/>
        <w:rPr>
          <w:sz w:val="24"/>
        </w:rPr>
      </w:pPr>
      <w:r>
        <w:rPr>
          <w:sz w:val="24"/>
        </w:rPr>
        <w:t>для всех участков</w:t>
      </w:r>
      <w:r>
        <w:rPr>
          <w:spacing w:val="-16"/>
          <w:sz w:val="24"/>
        </w:rPr>
        <w:t xml:space="preserve"> </w:t>
      </w:r>
      <w:r>
        <w:rPr>
          <w:sz w:val="24"/>
        </w:rPr>
        <w:t>разрешает:</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сохранение и восстановление (регенерацию) исторических типов зеленых насаждений (древесных, кустарниковых посадок), покрытий дорожно-тропиночной сети, малых архитектурных форм, а также отметок природного рельефа, соотношения от</w:t>
      </w:r>
      <w:r w:rsidRPr="003D2EA8">
        <w:rPr>
          <w:sz w:val="24"/>
          <w:lang w:val="ru-RU"/>
        </w:rPr>
        <w:t>крытых и закрытых пространств, элементов гидрографической</w:t>
      </w:r>
      <w:r w:rsidRPr="003D2EA8">
        <w:rPr>
          <w:spacing w:val="-13"/>
          <w:sz w:val="24"/>
          <w:lang w:val="ru-RU"/>
        </w:rPr>
        <w:t xml:space="preserve"> </w:t>
      </w:r>
      <w:r w:rsidRPr="003D2EA8">
        <w:rPr>
          <w:sz w:val="24"/>
          <w:lang w:val="ru-RU"/>
        </w:rPr>
        <w:t>сети;</w:t>
      </w:r>
    </w:p>
    <w:p w:rsidR="00CC4D02" w:rsidRPr="003D2EA8" w:rsidRDefault="003D2EA8">
      <w:pPr>
        <w:pStyle w:val="a4"/>
        <w:numPr>
          <w:ilvl w:val="0"/>
          <w:numId w:val="185"/>
        </w:numPr>
        <w:tabs>
          <w:tab w:val="left" w:pos="1238"/>
        </w:tabs>
        <w:spacing w:before="2"/>
        <w:ind w:right="108" w:firstLine="709"/>
        <w:rPr>
          <w:sz w:val="24"/>
          <w:lang w:val="ru-RU"/>
        </w:rPr>
      </w:pPr>
      <w:r w:rsidRPr="003D2EA8">
        <w:rPr>
          <w:sz w:val="24"/>
          <w:lang w:val="ru-RU"/>
        </w:rPr>
        <w:t>проведение природоохранных мероприятий, включая работы по берегоукреплению с использованием приемов и видов материалов, характерных для парковых</w:t>
      </w:r>
      <w:r w:rsidRPr="003D2EA8">
        <w:rPr>
          <w:spacing w:val="-4"/>
          <w:sz w:val="24"/>
          <w:lang w:val="ru-RU"/>
        </w:rPr>
        <w:t xml:space="preserve"> </w:t>
      </w:r>
      <w:r w:rsidRPr="003D2EA8">
        <w:rPr>
          <w:sz w:val="24"/>
          <w:lang w:val="ru-RU"/>
        </w:rPr>
        <w:t>ландшафтов;</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сохранение ценных элементов ландшаф</w:t>
      </w:r>
      <w:r w:rsidRPr="003D2EA8">
        <w:rPr>
          <w:sz w:val="24"/>
          <w:lang w:val="ru-RU"/>
        </w:rPr>
        <w:t>та, склонов, ценных фрагментов участков лесонасаждений, определенного породного состава древесных насаждений (уточняется по результатам</w:t>
      </w:r>
      <w:r w:rsidRPr="003D2EA8">
        <w:rPr>
          <w:spacing w:val="-17"/>
          <w:sz w:val="24"/>
          <w:lang w:val="ru-RU"/>
        </w:rPr>
        <w:t xml:space="preserve"> </w:t>
      </w:r>
      <w:r w:rsidRPr="003D2EA8">
        <w:rPr>
          <w:sz w:val="24"/>
          <w:lang w:val="ru-RU"/>
        </w:rPr>
        <w:t>исследований);</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ремонт существующих объектов капитального строительства и некапитальных строений и</w:t>
      </w:r>
      <w:r w:rsidRPr="003D2EA8">
        <w:rPr>
          <w:spacing w:val="-8"/>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размещение</w:t>
      </w:r>
      <w:r w:rsidRPr="003D2EA8">
        <w:rPr>
          <w:sz w:val="24"/>
          <w:lang w:val="ru-RU"/>
        </w:rPr>
        <w:t xml:space="preserve"> малых архитектурных форм, некапитальных строений и сооружений, спортивных площадок и площадок отдыха (при условии отсутствия негативного влияния на восприятие объектов культурного</w:t>
      </w:r>
      <w:r w:rsidRPr="003D2EA8">
        <w:rPr>
          <w:spacing w:val="-24"/>
          <w:sz w:val="24"/>
          <w:lang w:val="ru-RU"/>
        </w:rPr>
        <w:t xml:space="preserve"> </w:t>
      </w:r>
      <w:r w:rsidRPr="003D2EA8">
        <w:rPr>
          <w:sz w:val="24"/>
          <w:lang w:val="ru-RU"/>
        </w:rPr>
        <w:t>наследия);</w:t>
      </w:r>
    </w:p>
    <w:p w:rsidR="00CC4D02" w:rsidRDefault="003D2EA8">
      <w:pPr>
        <w:pStyle w:val="a4"/>
        <w:numPr>
          <w:ilvl w:val="0"/>
          <w:numId w:val="185"/>
        </w:numPr>
        <w:tabs>
          <w:tab w:val="left" w:pos="1237"/>
          <w:tab w:val="left" w:pos="1238"/>
        </w:tabs>
        <w:spacing w:before="2"/>
        <w:ind w:left="1237" w:hanging="425"/>
        <w:jc w:val="left"/>
        <w:rPr>
          <w:sz w:val="24"/>
        </w:rPr>
      </w:pPr>
      <w:r>
        <w:rPr>
          <w:sz w:val="24"/>
        </w:rPr>
        <w:t>благоустройство и озеленение</w:t>
      </w:r>
      <w:r>
        <w:rPr>
          <w:spacing w:val="-14"/>
          <w:sz w:val="24"/>
        </w:rPr>
        <w:t xml:space="preserve"> </w:t>
      </w:r>
      <w:r>
        <w:rPr>
          <w:sz w:val="24"/>
        </w:rPr>
        <w:t>территории;</w:t>
      </w:r>
    </w:p>
    <w:p w:rsidR="00CC4D02" w:rsidRPr="003D2EA8" w:rsidRDefault="003D2EA8">
      <w:pPr>
        <w:pStyle w:val="a4"/>
        <w:numPr>
          <w:ilvl w:val="0"/>
          <w:numId w:val="185"/>
        </w:numPr>
        <w:tabs>
          <w:tab w:val="left" w:pos="1238"/>
        </w:tabs>
        <w:spacing w:before="23" w:line="274" w:lineRule="exact"/>
        <w:ind w:right="109" w:firstLine="709"/>
        <w:rPr>
          <w:sz w:val="24"/>
          <w:lang w:val="ru-RU"/>
        </w:rPr>
      </w:pPr>
      <w:r w:rsidRPr="003D2EA8">
        <w:rPr>
          <w:sz w:val="24"/>
          <w:lang w:val="ru-RU"/>
        </w:rPr>
        <w:t xml:space="preserve">реконструктивные рубки </w:t>
      </w:r>
      <w:r w:rsidRPr="003D2EA8">
        <w:rPr>
          <w:sz w:val="24"/>
          <w:lang w:val="ru-RU"/>
        </w:rPr>
        <w:t>и рубки формирования, санитарные рубки насаждений;</w:t>
      </w:r>
    </w:p>
    <w:p w:rsidR="00CC4D02" w:rsidRPr="003D2EA8" w:rsidRDefault="003D2EA8">
      <w:pPr>
        <w:pStyle w:val="a4"/>
        <w:numPr>
          <w:ilvl w:val="0"/>
          <w:numId w:val="185"/>
        </w:numPr>
        <w:tabs>
          <w:tab w:val="left" w:pos="1238"/>
        </w:tabs>
        <w:ind w:right="107" w:firstLine="709"/>
        <w:rPr>
          <w:sz w:val="24"/>
          <w:lang w:val="ru-RU"/>
        </w:rPr>
      </w:pPr>
      <w:r w:rsidRPr="003D2EA8">
        <w:rPr>
          <w:sz w:val="24"/>
          <w:lang w:val="ru-RU"/>
        </w:rPr>
        <w:t>формирование небольших групп деревьев свободных очертаний с использованием традиционных пород широколиственных и хвойных пород, с учетом основных секторов</w:t>
      </w:r>
      <w:r w:rsidRPr="003D2EA8">
        <w:rPr>
          <w:spacing w:val="-6"/>
          <w:sz w:val="24"/>
          <w:lang w:val="ru-RU"/>
        </w:rPr>
        <w:t xml:space="preserve"> </w:t>
      </w:r>
      <w:r w:rsidRPr="003D2EA8">
        <w:rPr>
          <w:sz w:val="24"/>
          <w:lang w:val="ru-RU"/>
        </w:rPr>
        <w:t>обзора;</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формирование парковых пляжных зон с учетом</w:t>
      </w:r>
      <w:r w:rsidRPr="003D2EA8">
        <w:rPr>
          <w:sz w:val="24"/>
          <w:lang w:val="ru-RU"/>
        </w:rPr>
        <w:t xml:space="preserve"> водоохранного законодательства вдоль прибрежной зоны реки Москвы с возможным возведением объектов рекреационного назначения, причалов, лодочных станций,</w:t>
      </w:r>
      <w:r w:rsidRPr="003D2EA8">
        <w:rPr>
          <w:spacing w:val="-34"/>
          <w:sz w:val="24"/>
          <w:lang w:val="ru-RU"/>
        </w:rPr>
        <w:t xml:space="preserve"> </w:t>
      </w:r>
      <w:r w:rsidRPr="003D2EA8">
        <w:rPr>
          <w:sz w:val="24"/>
          <w:lang w:val="ru-RU"/>
        </w:rPr>
        <w:t>беседок;</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строительство</w:t>
      </w:r>
      <w:r>
        <w:rPr>
          <w:spacing w:val="-7"/>
          <w:sz w:val="24"/>
        </w:rPr>
        <w:t xml:space="preserve"> </w:t>
      </w:r>
      <w:r>
        <w:rPr>
          <w:sz w:val="24"/>
        </w:rPr>
        <w:t>мостов;</w:t>
      </w:r>
    </w:p>
    <w:p w:rsidR="00CC4D02" w:rsidRPr="003D2EA8" w:rsidRDefault="003D2EA8">
      <w:pPr>
        <w:pStyle w:val="a4"/>
        <w:numPr>
          <w:ilvl w:val="0"/>
          <w:numId w:val="185"/>
        </w:numPr>
        <w:tabs>
          <w:tab w:val="left" w:pos="1238"/>
        </w:tabs>
        <w:spacing w:before="1"/>
        <w:ind w:right="103" w:firstLine="709"/>
        <w:rPr>
          <w:sz w:val="24"/>
          <w:lang w:val="ru-RU"/>
        </w:rPr>
      </w:pPr>
      <w:r w:rsidRPr="003D2EA8">
        <w:rPr>
          <w:sz w:val="24"/>
          <w:lang w:val="ru-RU"/>
        </w:rPr>
        <w:t>прокладку подземных инженерных коммуникаций, необходимых для функционирования объектов культурного наследия объектов жилого и культурно- бытового назначения, предусмотренных в зоне регулирования застройки и хозяйственной деятельности, объектов рекреационно</w:t>
      </w:r>
      <w:r w:rsidRPr="003D2EA8">
        <w:rPr>
          <w:sz w:val="24"/>
          <w:lang w:val="ru-RU"/>
        </w:rPr>
        <w:t>го обслуживания в зоне охраняемого</w:t>
      </w:r>
      <w:r w:rsidRPr="003D2EA8">
        <w:rPr>
          <w:spacing w:val="-30"/>
          <w:sz w:val="24"/>
          <w:lang w:val="ru-RU"/>
        </w:rPr>
        <w:t xml:space="preserve"> </w:t>
      </w:r>
      <w:r w:rsidRPr="003D2EA8">
        <w:rPr>
          <w:sz w:val="24"/>
          <w:lang w:val="ru-RU"/>
        </w:rPr>
        <w:t>ландшафта;</w:t>
      </w:r>
    </w:p>
    <w:p w:rsidR="00CC4D02" w:rsidRDefault="003D2EA8">
      <w:pPr>
        <w:pStyle w:val="a4"/>
        <w:numPr>
          <w:ilvl w:val="0"/>
          <w:numId w:val="177"/>
        </w:numPr>
        <w:tabs>
          <w:tab w:val="left" w:pos="1075"/>
        </w:tabs>
        <w:spacing w:before="1"/>
        <w:rPr>
          <w:sz w:val="24"/>
        </w:rPr>
      </w:pPr>
      <w:r>
        <w:rPr>
          <w:sz w:val="24"/>
        </w:rPr>
        <w:t>для всех участков</w:t>
      </w:r>
      <w:r>
        <w:rPr>
          <w:spacing w:val="-14"/>
          <w:sz w:val="24"/>
        </w:rPr>
        <w:t xml:space="preserve"> </w:t>
      </w:r>
      <w:r>
        <w:rPr>
          <w:sz w:val="24"/>
        </w:rPr>
        <w:t>запрещает:</w:t>
      </w:r>
    </w:p>
    <w:p w:rsidR="00CC4D02" w:rsidRPr="003D2EA8" w:rsidRDefault="003D2EA8">
      <w:pPr>
        <w:pStyle w:val="a4"/>
        <w:numPr>
          <w:ilvl w:val="0"/>
          <w:numId w:val="185"/>
        </w:numPr>
        <w:tabs>
          <w:tab w:val="left" w:pos="1237"/>
          <w:tab w:val="left" w:pos="1238"/>
        </w:tabs>
        <w:spacing w:before="2" w:line="293" w:lineRule="exact"/>
        <w:ind w:left="1237" w:hanging="425"/>
        <w:jc w:val="left"/>
        <w:rPr>
          <w:sz w:val="24"/>
          <w:lang w:val="ru-RU"/>
        </w:rPr>
      </w:pPr>
      <w:r w:rsidRPr="003D2EA8">
        <w:rPr>
          <w:sz w:val="24"/>
          <w:lang w:val="ru-RU"/>
        </w:rPr>
        <w:t>строительство нежилых и жилых зданий и</w:t>
      </w:r>
      <w:r w:rsidRPr="003D2EA8">
        <w:rPr>
          <w:spacing w:val="-15"/>
          <w:sz w:val="24"/>
          <w:lang w:val="ru-RU"/>
        </w:rPr>
        <w:t xml:space="preserve"> </w:t>
      </w:r>
      <w:r w:rsidRPr="003D2EA8">
        <w:rPr>
          <w:sz w:val="24"/>
          <w:lang w:val="ru-RU"/>
        </w:rPr>
        <w:t>сооружений;</w:t>
      </w:r>
    </w:p>
    <w:p w:rsidR="00CC4D02" w:rsidRPr="003D2EA8" w:rsidRDefault="003D2EA8">
      <w:pPr>
        <w:pStyle w:val="a4"/>
        <w:numPr>
          <w:ilvl w:val="0"/>
          <w:numId w:val="185"/>
        </w:numPr>
        <w:tabs>
          <w:tab w:val="left" w:pos="1238"/>
        </w:tabs>
        <w:ind w:right="106" w:firstLine="709"/>
        <w:rPr>
          <w:sz w:val="24"/>
          <w:lang w:val="ru-RU"/>
        </w:rPr>
      </w:pPr>
      <w:r w:rsidRPr="003D2EA8">
        <w:rPr>
          <w:sz w:val="24"/>
          <w:lang w:val="ru-RU"/>
        </w:rPr>
        <w:t>возведение любых доминирующих элементов, вышек телекоммуникаций, мачт освещения, высоковольтных линий</w:t>
      </w:r>
      <w:r w:rsidRPr="003D2EA8">
        <w:rPr>
          <w:spacing w:val="-18"/>
          <w:sz w:val="24"/>
          <w:lang w:val="ru-RU"/>
        </w:rPr>
        <w:t xml:space="preserve"> </w:t>
      </w:r>
      <w:r w:rsidRPr="003D2EA8">
        <w:rPr>
          <w:sz w:val="24"/>
          <w:lang w:val="ru-RU"/>
        </w:rPr>
        <w:t>электропередачи;</w:t>
      </w:r>
    </w:p>
    <w:p w:rsidR="00CC4D02" w:rsidRPr="003D2EA8" w:rsidRDefault="003D2EA8">
      <w:pPr>
        <w:pStyle w:val="a4"/>
        <w:numPr>
          <w:ilvl w:val="0"/>
          <w:numId w:val="185"/>
        </w:numPr>
        <w:tabs>
          <w:tab w:val="left" w:pos="1238"/>
        </w:tabs>
        <w:ind w:right="110" w:firstLine="709"/>
        <w:rPr>
          <w:sz w:val="24"/>
          <w:lang w:val="ru-RU"/>
        </w:rPr>
      </w:pPr>
      <w:r w:rsidRPr="003D2EA8">
        <w:rPr>
          <w:sz w:val="24"/>
          <w:lang w:val="ru-RU"/>
        </w:rPr>
        <w:t>строительст</w:t>
      </w:r>
      <w:r w:rsidRPr="003D2EA8">
        <w:rPr>
          <w:sz w:val="24"/>
          <w:lang w:val="ru-RU"/>
        </w:rPr>
        <w:t>во железобетонных заборов, заборов из профилированного металла и любых "глухих"</w:t>
      </w:r>
      <w:r w:rsidRPr="003D2EA8">
        <w:rPr>
          <w:spacing w:val="-9"/>
          <w:sz w:val="24"/>
          <w:lang w:val="ru-RU"/>
        </w:rPr>
        <w:t xml:space="preserve"> </w:t>
      </w:r>
      <w:r w:rsidRPr="003D2EA8">
        <w:rPr>
          <w:sz w:val="24"/>
          <w:lang w:val="ru-RU"/>
        </w:rPr>
        <w:t>заборов;</w:t>
      </w:r>
    </w:p>
    <w:p w:rsidR="00CC4D02" w:rsidRDefault="003D2EA8">
      <w:pPr>
        <w:pStyle w:val="a4"/>
        <w:numPr>
          <w:ilvl w:val="0"/>
          <w:numId w:val="185"/>
        </w:numPr>
        <w:tabs>
          <w:tab w:val="left" w:pos="1237"/>
          <w:tab w:val="left" w:pos="1238"/>
        </w:tabs>
        <w:spacing w:line="292" w:lineRule="exact"/>
        <w:ind w:left="1237" w:hanging="425"/>
        <w:jc w:val="left"/>
        <w:rPr>
          <w:sz w:val="24"/>
        </w:rPr>
      </w:pPr>
      <w:r>
        <w:rPr>
          <w:sz w:val="24"/>
        </w:rPr>
        <w:t>загрязнение</w:t>
      </w:r>
      <w:r>
        <w:rPr>
          <w:spacing w:val="-5"/>
          <w:sz w:val="24"/>
        </w:rPr>
        <w:t xml:space="preserve"> </w:t>
      </w:r>
      <w:r>
        <w:rPr>
          <w:sz w:val="24"/>
        </w:rPr>
        <w:t>почв;</w:t>
      </w:r>
    </w:p>
    <w:p w:rsidR="00CC4D02" w:rsidRPr="003D2EA8" w:rsidRDefault="003D2EA8">
      <w:pPr>
        <w:pStyle w:val="a4"/>
        <w:numPr>
          <w:ilvl w:val="0"/>
          <w:numId w:val="185"/>
        </w:numPr>
        <w:tabs>
          <w:tab w:val="left" w:pos="1238"/>
        </w:tabs>
        <w:spacing w:before="23" w:line="274" w:lineRule="exact"/>
        <w:ind w:right="111" w:firstLine="709"/>
        <w:rPr>
          <w:sz w:val="24"/>
          <w:lang w:val="ru-RU"/>
        </w:rPr>
      </w:pPr>
      <w:r w:rsidRPr="003D2EA8">
        <w:rPr>
          <w:sz w:val="24"/>
          <w:lang w:val="ru-RU"/>
        </w:rPr>
        <w:t>значительное изменение рельефа (срезка, подсыпка более 1,0 м) без обоснования;</w:t>
      </w:r>
    </w:p>
    <w:p w:rsidR="00CC4D02" w:rsidRPr="003D2EA8" w:rsidRDefault="003D2EA8">
      <w:pPr>
        <w:pStyle w:val="a4"/>
        <w:numPr>
          <w:ilvl w:val="0"/>
          <w:numId w:val="185"/>
        </w:numPr>
        <w:tabs>
          <w:tab w:val="left" w:pos="1237"/>
          <w:tab w:val="left" w:pos="1238"/>
        </w:tabs>
        <w:spacing w:line="293" w:lineRule="exact"/>
        <w:ind w:left="1237" w:hanging="425"/>
        <w:jc w:val="left"/>
        <w:rPr>
          <w:sz w:val="24"/>
          <w:lang w:val="ru-RU"/>
        </w:rPr>
      </w:pPr>
      <w:r w:rsidRPr="003D2EA8">
        <w:rPr>
          <w:sz w:val="24"/>
          <w:lang w:val="ru-RU"/>
        </w:rPr>
        <w:t xml:space="preserve">проведение  любых  работ,  ведение  хозяйственной   деятельности,  </w:t>
      </w:r>
      <w:r w:rsidRPr="003D2EA8">
        <w:rPr>
          <w:spacing w:val="56"/>
          <w:sz w:val="24"/>
          <w:lang w:val="ru-RU"/>
        </w:rPr>
        <w:t xml:space="preserve"> </w:t>
      </w:r>
      <w:r w:rsidRPr="003D2EA8">
        <w:rPr>
          <w:sz w:val="24"/>
          <w:lang w:val="ru-RU"/>
        </w:rPr>
        <w:t>не</w:t>
      </w:r>
      <w:r w:rsidRPr="003D2EA8">
        <w:rPr>
          <w:sz w:val="24"/>
          <w:lang w:val="ru-RU"/>
        </w:rPr>
        <w:t>гативно</w:t>
      </w:r>
    </w:p>
    <w:p w:rsidR="00CC4D02" w:rsidRPr="003D2EA8" w:rsidRDefault="00CC4D02">
      <w:pPr>
        <w:spacing w:line="293" w:lineRule="exact"/>
        <w:rPr>
          <w:sz w:val="24"/>
          <w:lang w:val="ru-RU"/>
        </w:rPr>
        <w:sectPr w:rsidR="00CC4D02" w:rsidRPr="003D2EA8">
          <w:footerReference w:type="default" r:id="rId71"/>
          <w:pgSz w:w="11910" w:h="16850"/>
          <w:pgMar w:top="1060" w:right="740" w:bottom="980" w:left="1600" w:header="0" w:footer="785" w:gutter="0"/>
          <w:pgNumType w:start="104"/>
          <w:cols w:space="720"/>
        </w:sectPr>
      </w:pPr>
    </w:p>
    <w:p w:rsidR="00CC4D02" w:rsidRPr="003D2EA8" w:rsidRDefault="003D2EA8">
      <w:pPr>
        <w:pStyle w:val="a3"/>
        <w:spacing w:before="65"/>
        <w:ind w:right="110" w:firstLine="0"/>
        <w:jc w:val="both"/>
        <w:rPr>
          <w:lang w:val="ru-RU"/>
        </w:rPr>
      </w:pPr>
      <w:r w:rsidRPr="003D2EA8">
        <w:rPr>
          <w:lang w:val="ru-RU"/>
        </w:rPr>
        <w:t>влияющих на состояние объектов культурного наследия, нарушающих исторический ландшафт и отдельные его элементы, работ, связанных с нарушением гидрорежима;</w:t>
      </w:r>
    </w:p>
    <w:p w:rsidR="00CC4D02" w:rsidRPr="003D2EA8" w:rsidRDefault="003D2EA8">
      <w:pPr>
        <w:pStyle w:val="a4"/>
        <w:numPr>
          <w:ilvl w:val="0"/>
          <w:numId w:val="185"/>
        </w:numPr>
        <w:tabs>
          <w:tab w:val="left" w:pos="1237"/>
          <w:tab w:val="left" w:pos="1238"/>
        </w:tabs>
        <w:spacing w:line="292" w:lineRule="exact"/>
        <w:ind w:left="1237" w:hanging="425"/>
        <w:jc w:val="left"/>
        <w:rPr>
          <w:sz w:val="24"/>
          <w:lang w:val="ru-RU"/>
        </w:rPr>
      </w:pPr>
      <w:r w:rsidRPr="003D2EA8">
        <w:rPr>
          <w:sz w:val="24"/>
          <w:lang w:val="ru-RU"/>
        </w:rPr>
        <w:t>ограничение свободного доступа к берегу реки</w:t>
      </w:r>
      <w:r w:rsidRPr="003D2EA8">
        <w:rPr>
          <w:spacing w:val="-17"/>
          <w:sz w:val="24"/>
          <w:lang w:val="ru-RU"/>
        </w:rPr>
        <w:t xml:space="preserve"> </w:t>
      </w:r>
      <w:r w:rsidRPr="003D2EA8">
        <w:rPr>
          <w:sz w:val="24"/>
          <w:lang w:val="ru-RU"/>
        </w:rPr>
        <w:t>Москвы;</w:t>
      </w:r>
    </w:p>
    <w:p w:rsidR="00CC4D02" w:rsidRDefault="003D2EA8">
      <w:pPr>
        <w:pStyle w:val="a4"/>
        <w:numPr>
          <w:ilvl w:val="0"/>
          <w:numId w:val="185"/>
        </w:numPr>
        <w:tabs>
          <w:tab w:val="left" w:pos="1237"/>
          <w:tab w:val="left" w:pos="1238"/>
        </w:tabs>
        <w:spacing w:before="1" w:line="293" w:lineRule="exact"/>
        <w:ind w:left="1237" w:hanging="425"/>
        <w:jc w:val="left"/>
        <w:rPr>
          <w:sz w:val="24"/>
        </w:rPr>
      </w:pPr>
      <w:r>
        <w:rPr>
          <w:sz w:val="24"/>
        </w:rPr>
        <w:t>прокладку надземных</w:t>
      </w:r>
      <w:r>
        <w:rPr>
          <w:spacing w:val="-11"/>
          <w:sz w:val="24"/>
        </w:rPr>
        <w:t xml:space="preserve"> </w:t>
      </w:r>
      <w:r>
        <w:rPr>
          <w:sz w:val="24"/>
        </w:rPr>
        <w:t>коммуникаций;</w:t>
      </w:r>
    </w:p>
    <w:p w:rsidR="00CC4D02" w:rsidRPr="003D2EA8" w:rsidRDefault="003D2EA8">
      <w:pPr>
        <w:pStyle w:val="a4"/>
        <w:numPr>
          <w:ilvl w:val="0"/>
          <w:numId w:val="185"/>
        </w:numPr>
        <w:tabs>
          <w:tab w:val="left" w:pos="1238"/>
        </w:tabs>
        <w:ind w:right="103" w:firstLine="709"/>
        <w:rPr>
          <w:sz w:val="24"/>
          <w:lang w:val="ru-RU"/>
        </w:rPr>
      </w:pPr>
      <w:r w:rsidRPr="003D2EA8">
        <w:rPr>
          <w:sz w:val="24"/>
          <w:lang w:val="ru-RU"/>
        </w:rPr>
        <w:t>в случае невозможности прокладки подземных коммуникаций допускается прокладка надземных и наземных инженерных коммуникаций по специально выполненным проектам, содержащим раздел по обеспечению сохранности объектов к</w:t>
      </w:r>
      <w:r w:rsidRPr="003D2EA8">
        <w:rPr>
          <w:sz w:val="24"/>
          <w:lang w:val="ru-RU"/>
        </w:rPr>
        <w:t>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10"/>
        <w:ind w:left="0" w:firstLine="0"/>
        <w:rPr>
          <w:sz w:val="23"/>
          <w:lang w:val="ru-RU"/>
        </w:rPr>
      </w:pPr>
    </w:p>
    <w:p w:rsidR="00CC4D02" w:rsidRPr="003D2EA8" w:rsidRDefault="003D2EA8">
      <w:pPr>
        <w:pStyle w:val="a3"/>
        <w:ind w:right="115"/>
        <w:jc w:val="both"/>
        <w:rPr>
          <w:lang w:val="ru-RU"/>
        </w:rPr>
      </w:pPr>
      <w:r w:rsidRPr="003D2EA8">
        <w:rPr>
          <w:lang w:val="ru-RU"/>
        </w:rPr>
        <w:t>Требования к градостроительным регламентам в границах территории единой зоны охраняемого природного ландшафта Объектов:</w:t>
      </w:r>
    </w:p>
    <w:p w:rsidR="00CC4D02" w:rsidRPr="003D2EA8" w:rsidRDefault="003D2EA8">
      <w:pPr>
        <w:pStyle w:val="a4"/>
        <w:numPr>
          <w:ilvl w:val="0"/>
          <w:numId w:val="185"/>
        </w:numPr>
        <w:tabs>
          <w:tab w:val="left" w:pos="1238"/>
        </w:tabs>
        <w:spacing w:before="24" w:line="274" w:lineRule="exact"/>
        <w:ind w:right="99" w:firstLine="709"/>
        <w:rPr>
          <w:sz w:val="24"/>
          <w:lang w:val="ru-RU"/>
        </w:rPr>
      </w:pPr>
      <w:r w:rsidRPr="003D2EA8">
        <w:rPr>
          <w:sz w:val="24"/>
          <w:lang w:val="ru-RU"/>
        </w:rPr>
        <w:t>для участка единой зоны охраняемого природного ландшафта "ЕЗОЛ-2" предусматривают:</w:t>
      </w:r>
    </w:p>
    <w:p w:rsidR="00CC4D02" w:rsidRPr="003D2EA8" w:rsidRDefault="003D2EA8">
      <w:pPr>
        <w:pStyle w:val="a4"/>
        <w:numPr>
          <w:ilvl w:val="0"/>
          <w:numId w:val="185"/>
        </w:numPr>
        <w:tabs>
          <w:tab w:val="left" w:pos="1238"/>
        </w:tabs>
        <w:ind w:right="104" w:firstLine="709"/>
        <w:rPr>
          <w:sz w:val="24"/>
          <w:lang w:val="ru-RU"/>
        </w:rPr>
      </w:pPr>
      <w:r w:rsidRPr="003D2EA8">
        <w:rPr>
          <w:sz w:val="24"/>
          <w:lang w:val="ru-RU"/>
        </w:rPr>
        <w:t xml:space="preserve">размещение некапитальных объектов спортивно-рекреационного назначения при условии обеспечения соотношения открытых и закрытых пространств и визуального восприятия объектов культурного наследия в их исторической природной среде с ограничением высотности до </w:t>
      </w:r>
      <w:r w:rsidRPr="003D2EA8">
        <w:rPr>
          <w:sz w:val="24"/>
          <w:lang w:val="ru-RU"/>
        </w:rPr>
        <w:t>6 метров, включая все конструктивные элементы завершения.</w:t>
      </w:r>
    </w:p>
    <w:p w:rsidR="00CC4D02" w:rsidRPr="003D2EA8" w:rsidRDefault="00CC4D02">
      <w:pPr>
        <w:pStyle w:val="a3"/>
        <w:spacing w:before="2"/>
        <w:ind w:left="0" w:firstLine="0"/>
        <w:rPr>
          <w:lang w:val="ru-RU"/>
        </w:rPr>
      </w:pPr>
    </w:p>
    <w:p w:rsidR="00CC4D02" w:rsidRPr="003D2EA8" w:rsidRDefault="003D2EA8">
      <w:pPr>
        <w:pStyle w:val="1"/>
        <w:ind w:left="1461" w:right="547" w:hanging="905"/>
        <w:rPr>
          <w:lang w:val="ru-RU"/>
        </w:rPr>
      </w:pPr>
      <w:bookmarkStart w:id="13" w:name="_bookmark13"/>
      <w:bookmarkEnd w:id="13"/>
      <w:r w:rsidRPr="003D2EA8">
        <w:rPr>
          <w:lang w:val="ru-RU"/>
        </w:rPr>
        <w:t>Статья 4.8. Режим использования территории объекта культурного наследия федерального значения ансамбля усадьбы "Архангельское".</w:t>
      </w:r>
    </w:p>
    <w:p w:rsidR="00CC4D02" w:rsidRPr="003D2EA8" w:rsidRDefault="00CC4D02">
      <w:pPr>
        <w:pStyle w:val="a3"/>
        <w:spacing w:before="7"/>
        <w:ind w:left="0" w:firstLine="0"/>
        <w:rPr>
          <w:b/>
          <w:sz w:val="23"/>
          <w:lang w:val="ru-RU"/>
        </w:rPr>
      </w:pPr>
    </w:p>
    <w:p w:rsidR="00CC4D02" w:rsidRPr="003D2EA8" w:rsidRDefault="003D2EA8">
      <w:pPr>
        <w:pStyle w:val="a4"/>
        <w:numPr>
          <w:ilvl w:val="0"/>
          <w:numId w:val="176"/>
        </w:numPr>
        <w:tabs>
          <w:tab w:val="left" w:pos="1237"/>
          <w:tab w:val="left" w:pos="1238"/>
        </w:tabs>
        <w:ind w:firstLine="709"/>
        <w:rPr>
          <w:sz w:val="24"/>
          <w:lang w:val="ru-RU"/>
        </w:rPr>
      </w:pPr>
      <w:r w:rsidRPr="003D2EA8">
        <w:rPr>
          <w:sz w:val="24"/>
          <w:lang w:val="ru-RU"/>
        </w:rPr>
        <w:t>Установить зоны охраны объекта культурного наследия федерального</w:t>
      </w:r>
      <w:r w:rsidRPr="003D2EA8">
        <w:rPr>
          <w:spacing w:val="-21"/>
          <w:sz w:val="24"/>
          <w:lang w:val="ru-RU"/>
        </w:rPr>
        <w:t xml:space="preserve"> </w:t>
      </w:r>
      <w:r w:rsidRPr="003D2EA8">
        <w:rPr>
          <w:sz w:val="24"/>
          <w:lang w:val="ru-RU"/>
        </w:rPr>
        <w:t>зна</w:t>
      </w:r>
      <w:r w:rsidRPr="003D2EA8">
        <w:rPr>
          <w:sz w:val="24"/>
          <w:lang w:val="ru-RU"/>
        </w:rPr>
        <w:t>чения</w:t>
      </w:r>
    </w:p>
    <w:p w:rsidR="00CC4D02" w:rsidRPr="003D2EA8" w:rsidRDefault="003D2EA8">
      <w:pPr>
        <w:pStyle w:val="a3"/>
        <w:spacing w:before="1"/>
        <w:ind w:right="107" w:firstLine="0"/>
        <w:jc w:val="both"/>
        <w:rPr>
          <w:lang w:val="ru-RU"/>
        </w:rPr>
      </w:pPr>
      <w:r w:rsidRPr="003D2EA8">
        <w:rPr>
          <w:lang w:val="ru-RU"/>
        </w:rPr>
        <w:t xml:space="preserve">«Ансамбль усадьбы «Архангельское», </w:t>
      </w:r>
      <w:r>
        <w:t>XVII</w:t>
      </w:r>
      <w:r w:rsidRPr="003D2EA8">
        <w:rPr>
          <w:lang w:val="ru-RU"/>
        </w:rPr>
        <w:t xml:space="preserve"> - начало </w:t>
      </w:r>
      <w:r>
        <w:t>XX</w:t>
      </w:r>
      <w:r w:rsidRPr="003D2EA8">
        <w:rPr>
          <w:lang w:val="ru-RU"/>
        </w:rPr>
        <w:t xml:space="preserve"> века», расположенного по  адресу: Московская область, городской округ Красногорск, поселок Архангельское, в составе зоны регулирования застройки и хозяйственной деятельности и зоны охраняемого приро</w:t>
      </w:r>
      <w:r w:rsidRPr="003D2EA8">
        <w:rPr>
          <w:lang w:val="ru-RU"/>
        </w:rPr>
        <w:t>дного ландшафта согласно приложению к настоящему</w:t>
      </w:r>
      <w:r w:rsidRPr="003D2EA8">
        <w:rPr>
          <w:spacing w:val="-24"/>
          <w:lang w:val="ru-RU"/>
        </w:rPr>
        <w:t xml:space="preserve"> </w:t>
      </w:r>
      <w:r w:rsidRPr="003D2EA8">
        <w:rPr>
          <w:lang w:val="ru-RU"/>
        </w:rPr>
        <w:t>постановлению.</w:t>
      </w:r>
    </w:p>
    <w:p w:rsidR="00CC4D02" w:rsidRPr="003D2EA8" w:rsidRDefault="003D2EA8">
      <w:pPr>
        <w:pStyle w:val="a4"/>
        <w:numPr>
          <w:ilvl w:val="0"/>
          <w:numId w:val="176"/>
        </w:numPr>
        <w:tabs>
          <w:tab w:val="left" w:pos="1238"/>
        </w:tabs>
        <w:spacing w:before="6" w:line="274" w:lineRule="exact"/>
        <w:ind w:right="103" w:firstLine="709"/>
        <w:jc w:val="both"/>
        <w:rPr>
          <w:sz w:val="24"/>
          <w:lang w:val="ru-RU"/>
        </w:rPr>
      </w:pPr>
      <w:r w:rsidRPr="003D2EA8">
        <w:rPr>
          <w:sz w:val="24"/>
          <w:lang w:val="ru-RU"/>
        </w:rPr>
        <w:t xml:space="preserve">Утвердить прилагаемые требования к градостроительным регламентам в границах территорий  зон  охраны объекта культурного наследия  федерального </w:t>
      </w:r>
      <w:r w:rsidRPr="003D2EA8">
        <w:rPr>
          <w:spacing w:val="49"/>
          <w:sz w:val="24"/>
          <w:lang w:val="ru-RU"/>
        </w:rPr>
        <w:t xml:space="preserve"> </w:t>
      </w:r>
      <w:r w:rsidRPr="003D2EA8">
        <w:rPr>
          <w:sz w:val="24"/>
          <w:lang w:val="ru-RU"/>
        </w:rPr>
        <w:t>значения</w:t>
      </w:r>
    </w:p>
    <w:p w:rsidR="00CC4D02" w:rsidRPr="003D2EA8" w:rsidRDefault="003D2EA8">
      <w:pPr>
        <w:pStyle w:val="a3"/>
        <w:ind w:right="107" w:firstLine="0"/>
        <w:jc w:val="both"/>
        <w:rPr>
          <w:lang w:val="ru-RU"/>
        </w:rPr>
      </w:pPr>
      <w:r w:rsidRPr="003D2EA8">
        <w:rPr>
          <w:lang w:val="ru-RU"/>
        </w:rPr>
        <w:t xml:space="preserve">«Ансамбль усадьбы «Архангельское», </w:t>
      </w:r>
      <w:r>
        <w:t>XVII</w:t>
      </w:r>
      <w:r w:rsidRPr="003D2EA8">
        <w:rPr>
          <w:lang w:val="ru-RU"/>
        </w:rPr>
        <w:t xml:space="preserve"> - начало </w:t>
      </w:r>
      <w:r>
        <w:t>XX</w:t>
      </w:r>
      <w:r w:rsidRPr="003D2EA8">
        <w:rPr>
          <w:lang w:val="ru-RU"/>
        </w:rPr>
        <w:t xml:space="preserve"> века», расположенного по  адресу: Московская область, городской округ Красногорск, поселок Архангельское, в части, не противоречащей санитарно-эпидемиологическому законодательству и нормативно-правовым актам, устанавливающим зоны санитарной ох</w:t>
      </w:r>
      <w:r w:rsidRPr="003D2EA8">
        <w:rPr>
          <w:lang w:val="ru-RU"/>
        </w:rPr>
        <w:t xml:space="preserve">раны источников питьевого водоснабжения города Москвы (размещение объектов капитального строительства осуществляется в соответствии с требованиями, установленными для 1 пояса и пояса 1Б соответствующей зоны санитарной охраны, устанавливающими максимальную </w:t>
      </w:r>
      <w:r w:rsidRPr="003D2EA8">
        <w:rPr>
          <w:lang w:val="ru-RU"/>
        </w:rPr>
        <w:t>ширину зоны запрета строительства вдоль водных объектов 100</w:t>
      </w:r>
      <w:r w:rsidRPr="003D2EA8">
        <w:rPr>
          <w:spacing w:val="-28"/>
          <w:lang w:val="ru-RU"/>
        </w:rPr>
        <w:t xml:space="preserve"> </w:t>
      </w:r>
      <w:r w:rsidRPr="003D2EA8">
        <w:rPr>
          <w:lang w:val="ru-RU"/>
        </w:rPr>
        <w:t>м).</w:t>
      </w:r>
    </w:p>
    <w:p w:rsidR="00CC4D02" w:rsidRPr="003D2EA8" w:rsidRDefault="003D2EA8">
      <w:pPr>
        <w:pStyle w:val="a4"/>
        <w:numPr>
          <w:ilvl w:val="0"/>
          <w:numId w:val="176"/>
        </w:numPr>
        <w:tabs>
          <w:tab w:val="left" w:pos="1237"/>
          <w:tab w:val="left" w:pos="1238"/>
        </w:tabs>
        <w:spacing w:line="274" w:lineRule="exact"/>
        <w:ind w:left="1237"/>
        <w:rPr>
          <w:sz w:val="24"/>
          <w:lang w:val="ru-RU"/>
        </w:rPr>
      </w:pPr>
      <w:r w:rsidRPr="003D2EA8">
        <w:rPr>
          <w:sz w:val="24"/>
          <w:lang w:val="ru-RU"/>
        </w:rPr>
        <w:t>Установить запрет на размещение объектов капитального</w:t>
      </w:r>
      <w:r w:rsidRPr="003D2EA8">
        <w:rPr>
          <w:spacing w:val="-25"/>
          <w:sz w:val="24"/>
          <w:lang w:val="ru-RU"/>
        </w:rPr>
        <w:t xml:space="preserve"> </w:t>
      </w:r>
      <w:r w:rsidRPr="003D2EA8">
        <w:rPr>
          <w:sz w:val="24"/>
          <w:lang w:val="ru-RU"/>
        </w:rPr>
        <w:t>строительства:</w:t>
      </w:r>
    </w:p>
    <w:p w:rsidR="00CC4D02" w:rsidRPr="003D2EA8" w:rsidRDefault="003D2EA8">
      <w:pPr>
        <w:pStyle w:val="a4"/>
        <w:numPr>
          <w:ilvl w:val="0"/>
          <w:numId w:val="175"/>
        </w:numPr>
        <w:tabs>
          <w:tab w:val="left" w:pos="1238"/>
        </w:tabs>
        <w:spacing w:before="1"/>
        <w:ind w:right="101" w:firstLine="709"/>
        <w:rPr>
          <w:sz w:val="24"/>
          <w:lang w:val="ru-RU"/>
        </w:rPr>
      </w:pPr>
      <w:r w:rsidRPr="003D2EA8">
        <w:rPr>
          <w:sz w:val="24"/>
          <w:lang w:val="ru-RU"/>
        </w:rPr>
        <w:t xml:space="preserve">в границах акватории водных объектов, расположенных в зонах охраны  объекта      культурного      наследия      федерального      значения      «Ансамбль  </w:t>
      </w:r>
      <w:r w:rsidRPr="003D2EA8">
        <w:rPr>
          <w:spacing w:val="26"/>
          <w:sz w:val="24"/>
          <w:lang w:val="ru-RU"/>
        </w:rPr>
        <w:t xml:space="preserve"> </w:t>
      </w:r>
      <w:r w:rsidRPr="003D2EA8">
        <w:rPr>
          <w:sz w:val="24"/>
          <w:lang w:val="ru-RU"/>
        </w:rPr>
        <w:t>усадьбы</w:t>
      </w:r>
    </w:p>
    <w:p w:rsidR="00CC4D02" w:rsidRPr="003D2EA8" w:rsidRDefault="003D2EA8">
      <w:pPr>
        <w:pStyle w:val="a3"/>
        <w:spacing w:line="274" w:lineRule="exact"/>
        <w:ind w:firstLine="0"/>
        <w:jc w:val="both"/>
        <w:rPr>
          <w:lang w:val="ru-RU"/>
        </w:rPr>
      </w:pPr>
      <w:r w:rsidRPr="003D2EA8">
        <w:rPr>
          <w:lang w:val="ru-RU"/>
        </w:rPr>
        <w:t xml:space="preserve">«Архангельское», </w:t>
      </w:r>
      <w:r>
        <w:t>XVII</w:t>
      </w:r>
      <w:r w:rsidRPr="003D2EA8">
        <w:rPr>
          <w:lang w:val="ru-RU"/>
        </w:rPr>
        <w:t xml:space="preserve"> - начало </w:t>
      </w:r>
      <w:r>
        <w:t>XX</w:t>
      </w:r>
      <w:r w:rsidRPr="003D2EA8">
        <w:rPr>
          <w:lang w:val="ru-RU"/>
        </w:rPr>
        <w:t xml:space="preserve"> века»;</w:t>
      </w:r>
    </w:p>
    <w:p w:rsidR="00CC4D02" w:rsidRPr="003D2EA8" w:rsidRDefault="003D2EA8">
      <w:pPr>
        <w:pStyle w:val="a4"/>
        <w:numPr>
          <w:ilvl w:val="0"/>
          <w:numId w:val="175"/>
        </w:numPr>
        <w:tabs>
          <w:tab w:val="left" w:pos="1238"/>
        </w:tabs>
        <w:spacing w:before="1"/>
        <w:ind w:right="108" w:firstLine="709"/>
        <w:rPr>
          <w:sz w:val="24"/>
          <w:lang w:val="ru-RU"/>
        </w:rPr>
      </w:pPr>
      <w:r w:rsidRPr="003D2EA8">
        <w:rPr>
          <w:sz w:val="24"/>
          <w:lang w:val="ru-RU"/>
        </w:rPr>
        <w:t>на расстоянии 10 метров от полосы отвода автомобиль</w:t>
      </w:r>
      <w:r w:rsidRPr="003D2EA8">
        <w:rPr>
          <w:sz w:val="24"/>
          <w:lang w:val="ru-RU"/>
        </w:rPr>
        <w:t>ных дорог, расположенных  в  зонах  охраны  объекта  культурного  наследия  федерального</w:t>
      </w:r>
      <w:r w:rsidRPr="003D2EA8">
        <w:rPr>
          <w:spacing w:val="13"/>
          <w:sz w:val="24"/>
          <w:lang w:val="ru-RU"/>
        </w:rPr>
        <w:t xml:space="preserve"> </w:t>
      </w:r>
      <w:r w:rsidRPr="003D2EA8">
        <w:rPr>
          <w:sz w:val="24"/>
          <w:lang w:val="ru-RU"/>
        </w:rPr>
        <w:t>значения</w:t>
      </w:r>
    </w:p>
    <w:p w:rsidR="00CC4D02" w:rsidRPr="003D2EA8" w:rsidRDefault="003D2EA8">
      <w:pPr>
        <w:pStyle w:val="a3"/>
        <w:spacing w:line="274" w:lineRule="exact"/>
        <w:ind w:firstLine="0"/>
        <w:jc w:val="both"/>
        <w:rPr>
          <w:lang w:val="ru-RU"/>
        </w:rPr>
      </w:pPr>
      <w:r w:rsidRPr="003D2EA8">
        <w:rPr>
          <w:lang w:val="ru-RU"/>
        </w:rPr>
        <w:t xml:space="preserve">«Ансамбль усадьбы «Архангельское», </w:t>
      </w:r>
      <w:r>
        <w:t>XVII</w:t>
      </w:r>
      <w:r w:rsidRPr="003D2EA8">
        <w:rPr>
          <w:lang w:val="ru-RU"/>
        </w:rPr>
        <w:t xml:space="preserve"> - начало </w:t>
      </w:r>
      <w:r>
        <w:t>XX</w:t>
      </w:r>
      <w:r w:rsidRPr="003D2EA8">
        <w:rPr>
          <w:lang w:val="ru-RU"/>
        </w:rPr>
        <w:t xml:space="preserve"> века».</w:t>
      </w:r>
    </w:p>
    <w:p w:rsidR="00CC4D02" w:rsidRPr="003D2EA8" w:rsidRDefault="003D2EA8">
      <w:pPr>
        <w:pStyle w:val="a3"/>
        <w:spacing w:before="1"/>
        <w:ind w:right="102"/>
        <w:jc w:val="both"/>
        <w:rPr>
          <w:lang w:val="ru-RU"/>
        </w:rPr>
      </w:pPr>
      <w:r w:rsidRPr="003D2EA8">
        <w:rPr>
          <w:lang w:val="ru-RU"/>
        </w:rPr>
        <w:t>В целях обеспечения сохранности объекта культурного наследия федерального значения «Ансамбль усадьб</w:t>
      </w:r>
      <w:r w:rsidRPr="003D2EA8">
        <w:rPr>
          <w:lang w:val="ru-RU"/>
        </w:rPr>
        <w:t xml:space="preserve">ы «Архангельское», </w:t>
      </w:r>
      <w:r>
        <w:t>XVII</w:t>
      </w:r>
      <w:r w:rsidRPr="003D2EA8">
        <w:rPr>
          <w:lang w:val="ru-RU"/>
        </w:rPr>
        <w:t xml:space="preserve"> - начало </w:t>
      </w:r>
      <w:r>
        <w:t>XX</w:t>
      </w:r>
      <w:r w:rsidRPr="003D2EA8">
        <w:rPr>
          <w:lang w:val="ru-RU"/>
        </w:rPr>
        <w:t xml:space="preserve"> века» (далее - Объект) в его исторической среде на сопряженной с ним территории устанавливаются следующие зоны охраны: зона регулирования застройки и хозяйственной деятельности, зона охраняемого природного ландшафта.</w:t>
      </w:r>
    </w:p>
    <w:p w:rsidR="00CC4D02" w:rsidRPr="003D2EA8" w:rsidRDefault="00CC4D02">
      <w:pPr>
        <w:pStyle w:val="a3"/>
        <w:spacing w:before="2"/>
        <w:ind w:left="0" w:firstLine="0"/>
        <w:rPr>
          <w:lang w:val="ru-RU"/>
        </w:rPr>
      </w:pPr>
    </w:p>
    <w:p w:rsidR="00CC4D02" w:rsidRPr="003D2EA8" w:rsidRDefault="003D2EA8">
      <w:pPr>
        <w:pStyle w:val="1"/>
        <w:ind w:left="1093"/>
        <w:rPr>
          <w:lang w:val="ru-RU"/>
        </w:rPr>
      </w:pPr>
      <w:r w:rsidRPr="003D2EA8">
        <w:rPr>
          <w:lang w:val="ru-RU"/>
        </w:rPr>
        <w:t>Зо</w:t>
      </w:r>
      <w:r w:rsidRPr="003D2EA8">
        <w:rPr>
          <w:lang w:val="ru-RU"/>
        </w:rPr>
        <w:t>на регулирования застройки и хозяйственной деятельности Объекта</w:t>
      </w:r>
    </w:p>
    <w:p w:rsidR="00CC4D02" w:rsidRPr="003D2EA8" w:rsidRDefault="00CC4D02">
      <w:pPr>
        <w:rPr>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74"/>
        </w:numPr>
        <w:tabs>
          <w:tab w:val="left" w:pos="1238"/>
        </w:tabs>
        <w:spacing w:before="65"/>
        <w:ind w:right="99" w:firstLine="709"/>
        <w:jc w:val="both"/>
        <w:rPr>
          <w:sz w:val="24"/>
          <w:lang w:val="ru-RU"/>
        </w:rPr>
      </w:pPr>
      <w:r w:rsidRPr="003D2EA8">
        <w:rPr>
          <w:sz w:val="24"/>
          <w:lang w:val="ru-RU"/>
        </w:rPr>
        <w:t>Зона регулирования застройки и хозяйственной деятельности Объекта включает сорок восемь регламентных участков: ЗРЗ-1; ЗРЗ-2; ЗРЗ-3, ЗРЗ-4, ЗРЗ-5, ЗРЗ-6.1, ЗРЗ-6.2, ЗРЗ-7, ЗРЗ</w:t>
      </w:r>
      <w:r w:rsidRPr="003D2EA8">
        <w:rPr>
          <w:sz w:val="24"/>
          <w:lang w:val="ru-RU"/>
        </w:rPr>
        <w:t>- 8, ЗРЗ-9, ЗРЗ-10, ЗРЗ-11, ЗРЗ-12, ЗРЗ-13, ЗРЗ-14, ЗРЗ-15, ЗРЗ-16, ЗРЗ- 17, ЗРЗ-18, ЗРЗ-19, ЗРЗ-20, ЗРЗ-21, ЗРЗ-22, ЗРЗ-23, ЗРЗ-24, ЗРЗ-25.1, ЗРЗ-25.2, ЗРЗ-25.3, ЗРЗ-26, ЗРЗ-27, ЗРЗ-28, ЗРЗ-29, ЗРЗ-30, ЗРЗ-31, ЗРЗ-32, ЗРЗ-33, ЗРЗ-34, ЗРЗ-35, ЗРЗ-36, ЗРЗ-3</w:t>
      </w:r>
      <w:r w:rsidRPr="003D2EA8">
        <w:rPr>
          <w:sz w:val="24"/>
          <w:lang w:val="ru-RU"/>
        </w:rPr>
        <w:t>7, ЗРЗ-38, ЗРЗ-39, ЗРЗ-40, ЗРЗ-41, ЗРЗ-42, ЗРЗ-43, ЗРЗ-44,</w:t>
      </w:r>
      <w:r w:rsidRPr="003D2EA8">
        <w:rPr>
          <w:spacing w:val="-22"/>
          <w:sz w:val="24"/>
          <w:lang w:val="ru-RU"/>
        </w:rPr>
        <w:t xml:space="preserve"> </w:t>
      </w:r>
      <w:r w:rsidRPr="003D2EA8">
        <w:rPr>
          <w:sz w:val="24"/>
          <w:lang w:val="ru-RU"/>
        </w:rPr>
        <w:t>ЗРЗ-45.</w:t>
      </w:r>
    </w:p>
    <w:p w:rsidR="00CC4D02" w:rsidRPr="003D2EA8" w:rsidRDefault="003D2EA8">
      <w:pPr>
        <w:pStyle w:val="a4"/>
        <w:numPr>
          <w:ilvl w:val="0"/>
          <w:numId w:val="174"/>
        </w:numPr>
        <w:tabs>
          <w:tab w:val="left" w:pos="1238"/>
        </w:tabs>
        <w:spacing w:before="1"/>
        <w:ind w:right="110" w:firstLine="709"/>
        <w:jc w:val="both"/>
        <w:rPr>
          <w:sz w:val="24"/>
          <w:lang w:val="ru-RU"/>
        </w:rPr>
      </w:pPr>
      <w:r w:rsidRPr="003D2EA8">
        <w:rPr>
          <w:sz w:val="24"/>
          <w:lang w:val="ru-RU"/>
        </w:rPr>
        <w:t xml:space="preserve">Особым режимом использования </w:t>
      </w:r>
      <w:r w:rsidRPr="003D2EA8">
        <w:rPr>
          <w:spacing w:val="-3"/>
          <w:sz w:val="24"/>
          <w:lang w:val="ru-RU"/>
        </w:rPr>
        <w:t xml:space="preserve">земель </w:t>
      </w:r>
      <w:r w:rsidRPr="003D2EA8">
        <w:rPr>
          <w:sz w:val="24"/>
          <w:lang w:val="ru-RU"/>
        </w:rPr>
        <w:t>и земельных участков, требования к реконструкции существующих зданий и сооружений в границах зоны регулирования застройки и хозяйственной деятельности</w:t>
      </w:r>
      <w:r w:rsidRPr="003D2EA8">
        <w:rPr>
          <w:spacing w:val="-16"/>
          <w:sz w:val="24"/>
          <w:lang w:val="ru-RU"/>
        </w:rPr>
        <w:t xml:space="preserve"> </w:t>
      </w:r>
      <w:r w:rsidRPr="003D2EA8">
        <w:rPr>
          <w:sz w:val="24"/>
          <w:lang w:val="ru-RU"/>
        </w:rPr>
        <w:t>Об</w:t>
      </w:r>
      <w:r w:rsidRPr="003D2EA8">
        <w:rPr>
          <w:sz w:val="24"/>
          <w:lang w:val="ru-RU"/>
        </w:rPr>
        <w:t>ъекта:</w:t>
      </w:r>
    </w:p>
    <w:p w:rsidR="00CC4D02" w:rsidRDefault="003D2EA8">
      <w:pPr>
        <w:pStyle w:val="a4"/>
        <w:numPr>
          <w:ilvl w:val="0"/>
          <w:numId w:val="173"/>
        </w:numPr>
        <w:tabs>
          <w:tab w:val="left" w:pos="1075"/>
        </w:tabs>
        <w:spacing w:before="1"/>
        <w:rPr>
          <w:sz w:val="24"/>
        </w:rPr>
      </w:pPr>
      <w:r>
        <w:rPr>
          <w:sz w:val="24"/>
        </w:rPr>
        <w:t>разрешается:</w:t>
      </w:r>
    </w:p>
    <w:p w:rsidR="00CC4D02" w:rsidRPr="003D2EA8" w:rsidRDefault="003D2EA8">
      <w:pPr>
        <w:pStyle w:val="a4"/>
        <w:numPr>
          <w:ilvl w:val="0"/>
          <w:numId w:val="175"/>
        </w:numPr>
        <w:tabs>
          <w:tab w:val="left" w:pos="1238"/>
        </w:tabs>
        <w:spacing w:before="1"/>
        <w:ind w:right="106" w:firstLine="709"/>
        <w:rPr>
          <w:sz w:val="24"/>
          <w:lang w:val="ru-RU"/>
        </w:rPr>
      </w:pPr>
      <w:r w:rsidRPr="003D2EA8">
        <w:rPr>
          <w:sz w:val="24"/>
          <w:lang w:val="ru-RU"/>
        </w:rPr>
        <w:t>ведение хозяйственной деятельности, не противоречащей требованиям обеспечения сохранности объектов культурного наследия, выявленных объектов культурного наследия и элементов предмета охраны объектов культурного</w:t>
      </w:r>
      <w:r w:rsidRPr="003D2EA8">
        <w:rPr>
          <w:spacing w:val="-23"/>
          <w:sz w:val="24"/>
          <w:lang w:val="ru-RU"/>
        </w:rPr>
        <w:t xml:space="preserve"> </w:t>
      </w:r>
      <w:r w:rsidRPr="003D2EA8">
        <w:rPr>
          <w:sz w:val="24"/>
          <w:lang w:val="ru-RU"/>
        </w:rPr>
        <w:t>наследия;</w:t>
      </w:r>
    </w:p>
    <w:p w:rsidR="00CC4D02" w:rsidRPr="003D2EA8" w:rsidRDefault="003D2EA8">
      <w:pPr>
        <w:pStyle w:val="a4"/>
        <w:numPr>
          <w:ilvl w:val="0"/>
          <w:numId w:val="175"/>
        </w:numPr>
        <w:tabs>
          <w:tab w:val="left" w:pos="1238"/>
        </w:tabs>
        <w:spacing w:before="1"/>
        <w:ind w:right="107" w:firstLine="709"/>
        <w:rPr>
          <w:sz w:val="24"/>
          <w:lang w:val="ru-RU"/>
        </w:rPr>
      </w:pPr>
      <w:r w:rsidRPr="003D2EA8">
        <w:rPr>
          <w:sz w:val="24"/>
          <w:lang w:val="ru-RU"/>
        </w:rPr>
        <w:t>проведение работ по выявлению и научному изучению (раскопок, разведок) объектов археологического наследия (археологические полевые работы) на основании разрешения (открытого</w:t>
      </w:r>
      <w:r w:rsidRPr="003D2EA8">
        <w:rPr>
          <w:spacing w:val="-10"/>
          <w:sz w:val="24"/>
          <w:lang w:val="ru-RU"/>
        </w:rPr>
        <w:t xml:space="preserve"> </w:t>
      </w:r>
      <w:r w:rsidRPr="003D2EA8">
        <w:rPr>
          <w:sz w:val="24"/>
          <w:lang w:val="ru-RU"/>
        </w:rPr>
        <w:t>листа);</w:t>
      </w:r>
    </w:p>
    <w:p w:rsidR="00CC4D02" w:rsidRPr="003D2EA8" w:rsidRDefault="003D2EA8">
      <w:pPr>
        <w:pStyle w:val="a4"/>
        <w:numPr>
          <w:ilvl w:val="0"/>
          <w:numId w:val="175"/>
        </w:numPr>
        <w:tabs>
          <w:tab w:val="left" w:pos="1238"/>
        </w:tabs>
        <w:spacing w:before="1"/>
        <w:ind w:right="103" w:firstLine="709"/>
        <w:rPr>
          <w:sz w:val="24"/>
          <w:lang w:val="ru-RU"/>
        </w:rPr>
      </w:pPr>
      <w:r w:rsidRPr="003D2EA8">
        <w:rPr>
          <w:sz w:val="24"/>
          <w:lang w:val="ru-RU"/>
        </w:rPr>
        <w:t>строительство, капитальный ремонт, реконструкция объектов капитального стр</w:t>
      </w:r>
      <w:r w:rsidRPr="003D2EA8">
        <w:rPr>
          <w:sz w:val="24"/>
          <w:lang w:val="ru-RU"/>
        </w:rPr>
        <w:t>оительства в соответствии с требованиями к градостроительным регламентам в границах зоны регулирования застройки и хозяйственной</w:t>
      </w:r>
      <w:r w:rsidRPr="003D2EA8">
        <w:rPr>
          <w:spacing w:val="-30"/>
          <w:sz w:val="24"/>
          <w:lang w:val="ru-RU"/>
        </w:rPr>
        <w:t xml:space="preserve"> </w:t>
      </w:r>
      <w:r w:rsidRPr="003D2EA8">
        <w:rPr>
          <w:sz w:val="24"/>
          <w:lang w:val="ru-RU"/>
        </w:rPr>
        <w:t>деятельности;</w:t>
      </w:r>
    </w:p>
    <w:p w:rsidR="00CC4D02" w:rsidRPr="003D2EA8" w:rsidRDefault="003D2EA8">
      <w:pPr>
        <w:pStyle w:val="a4"/>
        <w:numPr>
          <w:ilvl w:val="0"/>
          <w:numId w:val="175"/>
        </w:numPr>
        <w:tabs>
          <w:tab w:val="left" w:pos="1238"/>
        </w:tabs>
        <w:spacing w:before="1"/>
        <w:ind w:right="102" w:firstLine="709"/>
        <w:rPr>
          <w:sz w:val="24"/>
          <w:lang w:val="ru-RU"/>
        </w:rPr>
      </w:pPr>
      <w:r w:rsidRPr="003D2EA8">
        <w:rPr>
          <w:sz w:val="24"/>
          <w:lang w:val="ru-RU"/>
        </w:rPr>
        <w:t xml:space="preserve">в границах регламентных участков ЗРЗ-3; ЗРЗ-6.2, ЗРЗ-7, ЗРЗ-25.1, ЗРЗ-25.2, ЗРЗ-25.3, ЗРЗ-26, ЗРЗ-27, ЗРЗ-29, ЗРЗ-31, ЗРЗ-32, ЗРЗ-34, ЗРЗ-35, ЗРЗ-36, ЗРЗ-37 формирование разреженного типа жилой застройки на густо озелененных территориях путем установления </w:t>
      </w:r>
      <w:r w:rsidRPr="003D2EA8">
        <w:rPr>
          <w:sz w:val="24"/>
          <w:lang w:val="ru-RU"/>
        </w:rPr>
        <w:t>особых параметров регламентных участков: увеличения процента озеленения и уменьшения процента</w:t>
      </w:r>
      <w:r w:rsidRPr="003D2EA8">
        <w:rPr>
          <w:spacing w:val="-17"/>
          <w:sz w:val="24"/>
          <w:lang w:val="ru-RU"/>
        </w:rPr>
        <w:t xml:space="preserve"> </w:t>
      </w:r>
      <w:r w:rsidRPr="003D2EA8">
        <w:rPr>
          <w:sz w:val="24"/>
          <w:lang w:val="ru-RU"/>
        </w:rPr>
        <w:t>застройки;</w:t>
      </w:r>
    </w:p>
    <w:p w:rsidR="00CC4D02" w:rsidRPr="003D2EA8" w:rsidRDefault="003D2EA8">
      <w:pPr>
        <w:pStyle w:val="a4"/>
        <w:numPr>
          <w:ilvl w:val="0"/>
          <w:numId w:val="175"/>
        </w:numPr>
        <w:tabs>
          <w:tab w:val="left" w:pos="1238"/>
        </w:tabs>
        <w:spacing w:before="1"/>
        <w:ind w:right="103" w:firstLine="709"/>
        <w:rPr>
          <w:sz w:val="24"/>
          <w:lang w:val="ru-RU"/>
        </w:rPr>
      </w:pPr>
      <w:r w:rsidRPr="003D2EA8">
        <w:rPr>
          <w:sz w:val="24"/>
          <w:lang w:val="ru-RU"/>
        </w:rPr>
        <w:t>размещение временных сооружений на период проведения культурно- массовых мероприятий, связанных с популяризацией объектов культурного</w:t>
      </w:r>
      <w:r w:rsidRPr="003D2EA8">
        <w:rPr>
          <w:spacing w:val="-31"/>
          <w:sz w:val="24"/>
          <w:lang w:val="ru-RU"/>
        </w:rPr>
        <w:t xml:space="preserve"> </w:t>
      </w:r>
      <w:r w:rsidRPr="003D2EA8">
        <w:rPr>
          <w:sz w:val="24"/>
          <w:lang w:val="ru-RU"/>
        </w:rPr>
        <w:t>наследия;</w:t>
      </w:r>
    </w:p>
    <w:p w:rsidR="00CC4D02" w:rsidRDefault="003D2EA8">
      <w:pPr>
        <w:pStyle w:val="a4"/>
        <w:numPr>
          <w:ilvl w:val="0"/>
          <w:numId w:val="175"/>
        </w:numPr>
        <w:tabs>
          <w:tab w:val="left" w:pos="1237"/>
          <w:tab w:val="left" w:pos="1238"/>
        </w:tabs>
        <w:spacing w:line="274" w:lineRule="exact"/>
        <w:ind w:left="1237"/>
        <w:jc w:val="left"/>
        <w:rPr>
          <w:sz w:val="24"/>
        </w:rPr>
      </w:pPr>
      <w:r>
        <w:rPr>
          <w:sz w:val="24"/>
        </w:rPr>
        <w:t>размеще</w:t>
      </w:r>
      <w:r>
        <w:rPr>
          <w:sz w:val="24"/>
        </w:rPr>
        <w:t>ние временных построек,</w:t>
      </w:r>
      <w:r>
        <w:rPr>
          <w:spacing w:val="-16"/>
          <w:sz w:val="24"/>
        </w:rPr>
        <w:t xml:space="preserve"> </w:t>
      </w:r>
      <w:r>
        <w:rPr>
          <w:sz w:val="24"/>
        </w:rPr>
        <w:t>киосков;</w:t>
      </w:r>
    </w:p>
    <w:p w:rsidR="00CC4D02" w:rsidRPr="003D2EA8" w:rsidRDefault="003D2EA8">
      <w:pPr>
        <w:pStyle w:val="a4"/>
        <w:numPr>
          <w:ilvl w:val="0"/>
          <w:numId w:val="175"/>
        </w:numPr>
        <w:tabs>
          <w:tab w:val="left" w:pos="1238"/>
        </w:tabs>
        <w:spacing w:before="1"/>
        <w:ind w:right="105" w:firstLine="709"/>
        <w:rPr>
          <w:sz w:val="24"/>
          <w:lang w:val="ru-RU"/>
        </w:rPr>
      </w:pPr>
      <w:r w:rsidRPr="003D2EA8">
        <w:rPr>
          <w:sz w:val="24"/>
          <w:lang w:val="ru-RU"/>
        </w:rPr>
        <w:t>строительство, реконструкция, ремонт объектов инженерной инфраструктуры, не нарушающих ценные визуальные характеристики и панорамные виды с территории Объекта;</w:t>
      </w:r>
    </w:p>
    <w:p w:rsidR="00CC4D02" w:rsidRPr="003D2EA8" w:rsidRDefault="003D2EA8">
      <w:pPr>
        <w:pStyle w:val="a4"/>
        <w:numPr>
          <w:ilvl w:val="0"/>
          <w:numId w:val="175"/>
        </w:numPr>
        <w:tabs>
          <w:tab w:val="left" w:pos="1238"/>
        </w:tabs>
        <w:spacing w:before="6" w:line="274" w:lineRule="exact"/>
        <w:ind w:right="103" w:firstLine="709"/>
        <w:rPr>
          <w:sz w:val="24"/>
          <w:lang w:val="ru-RU"/>
        </w:rPr>
      </w:pPr>
      <w:r w:rsidRPr="003D2EA8">
        <w:rPr>
          <w:sz w:val="24"/>
          <w:lang w:val="ru-RU"/>
        </w:rPr>
        <w:t>прокладка автомобильных дорог общего пользования (обычных  авто</w:t>
      </w:r>
      <w:r w:rsidRPr="003D2EA8">
        <w:rPr>
          <w:sz w:val="24"/>
          <w:lang w:val="ru-RU"/>
        </w:rPr>
        <w:t>мобильных дорог), необходимых для обеспечения доступа к земельным</w:t>
      </w:r>
      <w:r w:rsidRPr="003D2EA8">
        <w:rPr>
          <w:spacing w:val="-30"/>
          <w:sz w:val="24"/>
          <w:lang w:val="ru-RU"/>
        </w:rPr>
        <w:t xml:space="preserve"> </w:t>
      </w:r>
      <w:r w:rsidRPr="003D2EA8">
        <w:rPr>
          <w:sz w:val="24"/>
          <w:lang w:val="ru-RU"/>
        </w:rPr>
        <w:t>участкам;</w:t>
      </w:r>
    </w:p>
    <w:p w:rsidR="00CC4D02" w:rsidRPr="003D2EA8" w:rsidRDefault="003D2EA8">
      <w:pPr>
        <w:pStyle w:val="a4"/>
        <w:numPr>
          <w:ilvl w:val="0"/>
          <w:numId w:val="175"/>
        </w:numPr>
        <w:tabs>
          <w:tab w:val="left" w:pos="1238"/>
        </w:tabs>
        <w:ind w:right="105" w:firstLine="709"/>
        <w:rPr>
          <w:sz w:val="24"/>
          <w:lang w:val="ru-RU"/>
        </w:rPr>
      </w:pPr>
      <w:r w:rsidRPr="003D2EA8">
        <w:rPr>
          <w:sz w:val="24"/>
          <w:lang w:val="ru-RU"/>
        </w:rPr>
        <w:t>ремонт и реконструкция автомобильных дорог общего пользования (автомагистрали, скоростные и обычные автомобильные дороги федерального, регионального и местного значения), строитель</w:t>
      </w:r>
      <w:r w:rsidRPr="003D2EA8">
        <w:rPr>
          <w:sz w:val="24"/>
          <w:lang w:val="ru-RU"/>
        </w:rPr>
        <w:t>ство, ремонт и реконструкция сопутствующих транспортных</w:t>
      </w:r>
      <w:r w:rsidRPr="003D2EA8">
        <w:rPr>
          <w:spacing w:val="-15"/>
          <w:sz w:val="24"/>
          <w:lang w:val="ru-RU"/>
        </w:rPr>
        <w:t xml:space="preserve"> </w:t>
      </w:r>
      <w:r w:rsidRPr="003D2EA8">
        <w:rPr>
          <w:sz w:val="24"/>
          <w:lang w:val="ru-RU"/>
        </w:rPr>
        <w:t>сооружений;</w:t>
      </w:r>
    </w:p>
    <w:p w:rsidR="00CC4D02" w:rsidRPr="003D2EA8" w:rsidRDefault="003D2EA8">
      <w:pPr>
        <w:pStyle w:val="a4"/>
        <w:numPr>
          <w:ilvl w:val="0"/>
          <w:numId w:val="175"/>
        </w:numPr>
        <w:tabs>
          <w:tab w:val="left" w:pos="1238"/>
        </w:tabs>
        <w:spacing w:before="6" w:line="274" w:lineRule="exact"/>
        <w:ind w:right="105" w:firstLine="709"/>
        <w:rPr>
          <w:sz w:val="24"/>
          <w:lang w:val="ru-RU"/>
        </w:rPr>
      </w:pPr>
      <w:r w:rsidRPr="003D2EA8">
        <w:rPr>
          <w:sz w:val="24"/>
          <w:lang w:val="ru-RU"/>
        </w:rPr>
        <w:t>в границах регламентного участка ЗРЗ-9 - ремонт и реконструкция объектов железнодорожного транспорта общего</w:t>
      </w:r>
      <w:r w:rsidRPr="003D2EA8">
        <w:rPr>
          <w:spacing w:val="-15"/>
          <w:sz w:val="24"/>
          <w:lang w:val="ru-RU"/>
        </w:rPr>
        <w:t xml:space="preserve"> </w:t>
      </w:r>
      <w:r w:rsidRPr="003D2EA8">
        <w:rPr>
          <w:sz w:val="24"/>
          <w:lang w:val="ru-RU"/>
        </w:rPr>
        <w:t>пользования;</w:t>
      </w:r>
    </w:p>
    <w:p w:rsidR="00CC4D02" w:rsidRPr="003D2EA8" w:rsidRDefault="003D2EA8">
      <w:pPr>
        <w:pStyle w:val="a4"/>
        <w:numPr>
          <w:ilvl w:val="0"/>
          <w:numId w:val="175"/>
        </w:numPr>
        <w:tabs>
          <w:tab w:val="left" w:pos="1238"/>
        </w:tabs>
        <w:ind w:right="103" w:firstLine="709"/>
        <w:rPr>
          <w:sz w:val="24"/>
          <w:lang w:val="ru-RU"/>
        </w:rPr>
      </w:pPr>
      <w:r w:rsidRPr="003D2EA8">
        <w:rPr>
          <w:sz w:val="24"/>
          <w:lang w:val="ru-RU"/>
        </w:rPr>
        <w:t>проведение мероприятий, направленных на сохранение элементов природного и антропогенного ландшафта, особенностей рельефа, гидрографии, в том числе  сохранение и преемственное развитие исторического озеленения, проведение противоэрозионных мероприятий при н</w:t>
      </w:r>
      <w:r w:rsidRPr="003D2EA8">
        <w:rPr>
          <w:sz w:val="24"/>
          <w:lang w:val="ru-RU"/>
        </w:rPr>
        <w:t>аличии инженерно-геологического заключения об отсутствии негативного воздействия на гидрогеологические и экологические</w:t>
      </w:r>
      <w:r w:rsidRPr="003D2EA8">
        <w:rPr>
          <w:spacing w:val="-28"/>
          <w:sz w:val="24"/>
          <w:lang w:val="ru-RU"/>
        </w:rPr>
        <w:t xml:space="preserve"> </w:t>
      </w:r>
      <w:r w:rsidRPr="003D2EA8">
        <w:rPr>
          <w:sz w:val="24"/>
          <w:lang w:val="ru-RU"/>
        </w:rPr>
        <w:t>условия;</w:t>
      </w:r>
    </w:p>
    <w:p w:rsidR="00CC4D02" w:rsidRPr="003D2EA8" w:rsidRDefault="003D2EA8">
      <w:pPr>
        <w:pStyle w:val="a4"/>
        <w:numPr>
          <w:ilvl w:val="0"/>
          <w:numId w:val="175"/>
        </w:numPr>
        <w:tabs>
          <w:tab w:val="left" w:pos="1238"/>
        </w:tabs>
        <w:spacing w:line="242" w:lineRule="auto"/>
        <w:ind w:right="105" w:firstLine="709"/>
        <w:rPr>
          <w:sz w:val="24"/>
          <w:lang w:val="ru-RU"/>
        </w:rPr>
      </w:pPr>
      <w:r w:rsidRPr="003D2EA8">
        <w:rPr>
          <w:sz w:val="24"/>
          <w:lang w:val="ru-RU"/>
        </w:rPr>
        <w:t>проведение работ по инженерной защите от паводков, укреплению склонов от оползней;</w:t>
      </w:r>
    </w:p>
    <w:p w:rsidR="00CC4D02" w:rsidRPr="003D2EA8" w:rsidRDefault="003D2EA8">
      <w:pPr>
        <w:pStyle w:val="a4"/>
        <w:numPr>
          <w:ilvl w:val="0"/>
          <w:numId w:val="175"/>
        </w:numPr>
        <w:tabs>
          <w:tab w:val="left" w:pos="1238"/>
        </w:tabs>
        <w:spacing w:before="4" w:line="274" w:lineRule="exact"/>
        <w:ind w:right="102" w:firstLine="709"/>
        <w:rPr>
          <w:sz w:val="24"/>
          <w:lang w:val="ru-RU"/>
        </w:rPr>
      </w:pPr>
      <w:r w:rsidRPr="003D2EA8">
        <w:rPr>
          <w:sz w:val="24"/>
          <w:lang w:val="ru-RU"/>
        </w:rPr>
        <w:t>проведение санитарных рубок, рубок ухода древ</w:t>
      </w:r>
      <w:r w:rsidRPr="003D2EA8">
        <w:rPr>
          <w:sz w:val="24"/>
          <w:lang w:val="ru-RU"/>
        </w:rPr>
        <w:t>есно-кустарниковой растительности;</w:t>
      </w:r>
    </w:p>
    <w:p w:rsidR="00CC4D02" w:rsidRPr="003D2EA8" w:rsidRDefault="003D2EA8">
      <w:pPr>
        <w:pStyle w:val="a4"/>
        <w:numPr>
          <w:ilvl w:val="0"/>
          <w:numId w:val="175"/>
        </w:numPr>
        <w:tabs>
          <w:tab w:val="left" w:pos="1238"/>
        </w:tabs>
        <w:ind w:right="107" w:firstLine="709"/>
        <w:rPr>
          <w:sz w:val="24"/>
          <w:lang w:val="ru-RU"/>
        </w:rPr>
      </w:pPr>
      <w:r w:rsidRPr="003D2EA8">
        <w:rPr>
          <w:sz w:val="24"/>
          <w:lang w:val="ru-RU"/>
        </w:rPr>
        <w:t>благоустройство и озеленение с использованием элементов, не нарушающих визуального восприятия объектов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75"/>
        </w:numPr>
        <w:tabs>
          <w:tab w:val="left" w:pos="1238"/>
        </w:tabs>
        <w:ind w:right="99" w:firstLine="709"/>
        <w:rPr>
          <w:sz w:val="24"/>
          <w:lang w:val="ru-RU"/>
        </w:rPr>
      </w:pPr>
      <w:r w:rsidRPr="003D2EA8">
        <w:rPr>
          <w:sz w:val="24"/>
          <w:lang w:val="ru-RU"/>
        </w:rPr>
        <w:t>формирование разреженного уличного фронта застройки и (или) кулисного озеленения на земельных уч</w:t>
      </w:r>
      <w:r w:rsidRPr="003D2EA8">
        <w:rPr>
          <w:sz w:val="24"/>
          <w:lang w:val="ru-RU"/>
        </w:rPr>
        <w:t xml:space="preserve">астках, освоенных застройкой, расположенных вдоль трассы Ильинского   шоссе,   вдоль   трассы   Ильинское   шоссе   -   Архангельское   -  </w:t>
      </w:r>
      <w:r w:rsidRPr="003D2EA8">
        <w:rPr>
          <w:spacing w:val="50"/>
          <w:sz w:val="24"/>
          <w:lang w:val="ru-RU"/>
        </w:rPr>
        <w:t xml:space="preserve"> </w:t>
      </w:r>
      <w:r w:rsidRPr="003D2EA8">
        <w:rPr>
          <w:sz w:val="24"/>
          <w:lang w:val="ru-RU"/>
        </w:rPr>
        <w:t>Захарково</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8" w:firstLine="0"/>
        <w:jc w:val="both"/>
        <w:rPr>
          <w:lang w:val="ru-RU"/>
        </w:rPr>
      </w:pPr>
      <w:r w:rsidRPr="003D2EA8">
        <w:rPr>
          <w:lang w:val="ru-RU"/>
        </w:rPr>
        <w:t>(Захарковское шоссе), исторической дороги в деревню Захарково из села Архангельского для</w:t>
      </w:r>
      <w:r w:rsidRPr="003D2EA8">
        <w:rPr>
          <w:lang w:val="ru-RU"/>
        </w:rPr>
        <w:t xml:space="preserve"> сохранения традиционного характера восприятия исторических подъездных дорог к усадьбе «Архангельское», а также формирование кулисного озеленения вдоль береговой линии реки Москвы в соответствии с требованиями к регламентным участкам;</w:t>
      </w:r>
    </w:p>
    <w:p w:rsidR="00CC4D02" w:rsidRPr="003D2EA8" w:rsidRDefault="003D2EA8">
      <w:pPr>
        <w:pStyle w:val="a4"/>
        <w:numPr>
          <w:ilvl w:val="0"/>
          <w:numId w:val="175"/>
        </w:numPr>
        <w:tabs>
          <w:tab w:val="left" w:pos="1238"/>
        </w:tabs>
        <w:spacing w:before="6" w:line="274" w:lineRule="exact"/>
        <w:ind w:right="109" w:firstLine="709"/>
        <w:rPr>
          <w:sz w:val="24"/>
          <w:lang w:val="ru-RU"/>
        </w:rPr>
      </w:pPr>
      <w:r w:rsidRPr="003D2EA8">
        <w:rPr>
          <w:sz w:val="24"/>
          <w:lang w:val="ru-RU"/>
        </w:rPr>
        <w:t xml:space="preserve">размещение временных </w:t>
      </w:r>
      <w:r w:rsidRPr="003D2EA8">
        <w:rPr>
          <w:sz w:val="24"/>
          <w:lang w:val="ru-RU"/>
        </w:rPr>
        <w:t>санитарно-гигиенических сооружений, связанных с обслуживанием туристического</w:t>
      </w:r>
      <w:r w:rsidRPr="003D2EA8">
        <w:rPr>
          <w:spacing w:val="-9"/>
          <w:sz w:val="24"/>
          <w:lang w:val="ru-RU"/>
        </w:rPr>
        <w:t xml:space="preserve"> </w:t>
      </w:r>
      <w:r w:rsidRPr="003D2EA8">
        <w:rPr>
          <w:sz w:val="24"/>
          <w:lang w:val="ru-RU"/>
        </w:rPr>
        <w:t>потока;</w:t>
      </w:r>
    </w:p>
    <w:p w:rsidR="00CC4D02" w:rsidRPr="003D2EA8" w:rsidRDefault="003D2EA8">
      <w:pPr>
        <w:pStyle w:val="a4"/>
        <w:numPr>
          <w:ilvl w:val="0"/>
          <w:numId w:val="175"/>
        </w:numPr>
        <w:tabs>
          <w:tab w:val="left" w:pos="1238"/>
        </w:tabs>
        <w:ind w:right="103" w:firstLine="709"/>
        <w:rPr>
          <w:sz w:val="24"/>
          <w:lang w:val="ru-RU"/>
        </w:rPr>
      </w:pPr>
      <w:r w:rsidRPr="003D2EA8">
        <w:rPr>
          <w:sz w:val="24"/>
          <w:lang w:val="ru-RU"/>
        </w:rPr>
        <w:t>устройство пешеходных дорожек с использованием в качестве покрытия натуральных материалов (камень, гравийная смесь) или имитирующих натуральные, а также пешеходных мостико</w:t>
      </w:r>
      <w:r w:rsidRPr="003D2EA8">
        <w:rPr>
          <w:sz w:val="24"/>
          <w:lang w:val="ru-RU"/>
        </w:rPr>
        <w:t>в через реки и ручьи, велосипедных дорожек, туристско- экскурсионных площадок и</w:t>
      </w:r>
      <w:r w:rsidRPr="003D2EA8">
        <w:rPr>
          <w:spacing w:val="-11"/>
          <w:sz w:val="24"/>
          <w:lang w:val="ru-RU"/>
        </w:rPr>
        <w:t xml:space="preserve"> </w:t>
      </w:r>
      <w:r w:rsidRPr="003D2EA8">
        <w:rPr>
          <w:sz w:val="24"/>
          <w:lang w:val="ru-RU"/>
        </w:rPr>
        <w:t>трасс;</w:t>
      </w:r>
    </w:p>
    <w:p w:rsidR="00CC4D02" w:rsidRPr="003D2EA8" w:rsidRDefault="003D2EA8">
      <w:pPr>
        <w:pStyle w:val="a4"/>
        <w:numPr>
          <w:ilvl w:val="0"/>
          <w:numId w:val="175"/>
        </w:numPr>
        <w:tabs>
          <w:tab w:val="left" w:pos="1238"/>
        </w:tabs>
        <w:spacing w:before="1"/>
        <w:ind w:right="103" w:firstLine="709"/>
        <w:rPr>
          <w:sz w:val="24"/>
          <w:lang w:val="ru-RU"/>
        </w:rPr>
      </w:pPr>
      <w:r w:rsidRPr="003D2EA8">
        <w:rPr>
          <w:sz w:val="24"/>
          <w:lang w:val="ru-RU"/>
        </w:rPr>
        <w:t>установка временных элементов информационно-декоративного оформления (мобильные информационные конструкции), включая праздничное, а также временных строительных ограждающих</w:t>
      </w:r>
      <w:r w:rsidRPr="003D2EA8">
        <w:rPr>
          <w:spacing w:val="-10"/>
          <w:sz w:val="24"/>
          <w:lang w:val="ru-RU"/>
        </w:rPr>
        <w:t xml:space="preserve"> </w:t>
      </w:r>
      <w:r w:rsidRPr="003D2EA8">
        <w:rPr>
          <w:sz w:val="24"/>
          <w:lang w:val="ru-RU"/>
        </w:rPr>
        <w:t>конструкций;</w:t>
      </w:r>
    </w:p>
    <w:p w:rsidR="00CC4D02" w:rsidRPr="003D2EA8" w:rsidRDefault="003D2EA8">
      <w:pPr>
        <w:pStyle w:val="a4"/>
        <w:numPr>
          <w:ilvl w:val="0"/>
          <w:numId w:val="175"/>
        </w:numPr>
        <w:tabs>
          <w:tab w:val="left" w:pos="1238"/>
        </w:tabs>
        <w:spacing w:before="6" w:line="274" w:lineRule="exact"/>
        <w:ind w:right="108" w:firstLine="709"/>
        <w:rPr>
          <w:sz w:val="24"/>
          <w:lang w:val="ru-RU"/>
        </w:rPr>
      </w:pPr>
      <w:r w:rsidRPr="003D2EA8">
        <w:rPr>
          <w:sz w:val="24"/>
          <w:lang w:val="ru-RU"/>
        </w:rPr>
        <w:t>проведение мероприятий, направленных на обеспечение экологической, пож</w:t>
      </w:r>
      <w:r w:rsidRPr="003D2EA8">
        <w:rPr>
          <w:sz w:val="24"/>
          <w:lang w:val="ru-RU"/>
        </w:rPr>
        <w:t>арной и технической</w:t>
      </w:r>
      <w:r w:rsidRPr="003D2EA8">
        <w:rPr>
          <w:spacing w:val="-12"/>
          <w:sz w:val="24"/>
          <w:lang w:val="ru-RU"/>
        </w:rPr>
        <w:t xml:space="preserve"> </w:t>
      </w:r>
      <w:r w:rsidRPr="003D2EA8">
        <w:rPr>
          <w:sz w:val="24"/>
          <w:lang w:val="ru-RU"/>
        </w:rPr>
        <w:t>безопасности;</w:t>
      </w:r>
    </w:p>
    <w:p w:rsidR="00CC4D02" w:rsidRDefault="003D2EA8">
      <w:pPr>
        <w:pStyle w:val="a4"/>
        <w:numPr>
          <w:ilvl w:val="0"/>
          <w:numId w:val="173"/>
        </w:numPr>
        <w:tabs>
          <w:tab w:val="left" w:pos="1075"/>
        </w:tabs>
        <w:spacing w:line="275" w:lineRule="exact"/>
        <w:rPr>
          <w:sz w:val="24"/>
        </w:rPr>
      </w:pPr>
      <w:r>
        <w:rPr>
          <w:sz w:val="24"/>
        </w:rPr>
        <w:t>запрещается:</w:t>
      </w:r>
    </w:p>
    <w:p w:rsidR="00CC4D02" w:rsidRPr="003D2EA8" w:rsidRDefault="003D2EA8">
      <w:pPr>
        <w:pStyle w:val="a4"/>
        <w:numPr>
          <w:ilvl w:val="0"/>
          <w:numId w:val="175"/>
        </w:numPr>
        <w:tabs>
          <w:tab w:val="left" w:pos="1237"/>
          <w:tab w:val="left" w:pos="1238"/>
        </w:tabs>
        <w:spacing w:before="1" w:line="275" w:lineRule="exact"/>
        <w:ind w:left="1237"/>
        <w:jc w:val="left"/>
        <w:rPr>
          <w:sz w:val="24"/>
          <w:lang w:val="ru-RU"/>
        </w:rPr>
      </w:pPr>
      <w:r w:rsidRPr="003D2EA8">
        <w:rPr>
          <w:sz w:val="24"/>
          <w:lang w:val="ru-RU"/>
        </w:rPr>
        <w:t>изменение элементов предмета охраны объектов культурного</w:t>
      </w:r>
      <w:r w:rsidRPr="003D2EA8">
        <w:rPr>
          <w:spacing w:val="-24"/>
          <w:sz w:val="24"/>
          <w:lang w:val="ru-RU"/>
        </w:rPr>
        <w:t xml:space="preserve"> </w:t>
      </w:r>
      <w:r w:rsidRPr="003D2EA8">
        <w:rPr>
          <w:sz w:val="24"/>
          <w:lang w:val="ru-RU"/>
        </w:rPr>
        <w:t>наследия;</w:t>
      </w:r>
    </w:p>
    <w:p w:rsidR="00CC4D02" w:rsidRPr="003D2EA8" w:rsidRDefault="003D2EA8">
      <w:pPr>
        <w:pStyle w:val="a4"/>
        <w:numPr>
          <w:ilvl w:val="0"/>
          <w:numId w:val="175"/>
        </w:numPr>
        <w:tabs>
          <w:tab w:val="left" w:pos="1238"/>
        </w:tabs>
        <w:ind w:right="106" w:firstLine="709"/>
        <w:rPr>
          <w:sz w:val="24"/>
          <w:lang w:val="ru-RU"/>
        </w:rPr>
      </w:pPr>
      <w:r w:rsidRPr="003D2EA8">
        <w:rPr>
          <w:sz w:val="24"/>
          <w:lang w:val="ru-RU"/>
        </w:rPr>
        <w:t>использование строительных технологий, создающих динамические нагрузки и оказывающих негативное воздействие на объекты культурного наследия, в</w:t>
      </w:r>
      <w:r w:rsidRPr="003D2EA8">
        <w:rPr>
          <w:sz w:val="24"/>
          <w:lang w:val="ru-RU"/>
        </w:rPr>
        <w:t>ыявленные объекты культурного наследия и объекты историко-градостроительной</w:t>
      </w:r>
      <w:r w:rsidRPr="003D2EA8">
        <w:rPr>
          <w:spacing w:val="-29"/>
          <w:sz w:val="24"/>
          <w:lang w:val="ru-RU"/>
        </w:rPr>
        <w:t xml:space="preserve"> </w:t>
      </w:r>
      <w:r w:rsidRPr="003D2EA8">
        <w:rPr>
          <w:sz w:val="24"/>
          <w:lang w:val="ru-RU"/>
        </w:rPr>
        <w:t>среды;</w:t>
      </w:r>
    </w:p>
    <w:p w:rsidR="00CC4D02" w:rsidRPr="003D2EA8" w:rsidRDefault="003D2EA8">
      <w:pPr>
        <w:pStyle w:val="a4"/>
        <w:numPr>
          <w:ilvl w:val="0"/>
          <w:numId w:val="175"/>
        </w:numPr>
        <w:tabs>
          <w:tab w:val="left" w:pos="1238"/>
        </w:tabs>
        <w:ind w:right="105" w:firstLine="709"/>
        <w:rPr>
          <w:sz w:val="24"/>
          <w:lang w:val="ru-RU"/>
        </w:rPr>
      </w:pPr>
      <w:r w:rsidRPr="003D2EA8">
        <w:rPr>
          <w:sz w:val="24"/>
          <w:lang w:val="ru-RU"/>
        </w:rPr>
        <w:t>использование для отделки фасадов, кровель и ограждений ярких цветов и цветовых</w:t>
      </w:r>
      <w:r w:rsidRPr="003D2EA8">
        <w:rPr>
          <w:spacing w:val="-3"/>
          <w:sz w:val="24"/>
          <w:lang w:val="ru-RU"/>
        </w:rPr>
        <w:t xml:space="preserve"> </w:t>
      </w:r>
      <w:r w:rsidRPr="003D2EA8">
        <w:rPr>
          <w:sz w:val="24"/>
          <w:lang w:val="ru-RU"/>
        </w:rPr>
        <w:t>оттенков;</w:t>
      </w:r>
    </w:p>
    <w:p w:rsidR="00CC4D02" w:rsidRPr="003D2EA8" w:rsidRDefault="003D2EA8">
      <w:pPr>
        <w:pStyle w:val="a4"/>
        <w:numPr>
          <w:ilvl w:val="0"/>
          <w:numId w:val="175"/>
        </w:numPr>
        <w:tabs>
          <w:tab w:val="left" w:pos="1238"/>
        </w:tabs>
        <w:spacing w:before="6" w:line="274" w:lineRule="exact"/>
        <w:ind w:right="108" w:firstLine="709"/>
        <w:rPr>
          <w:sz w:val="24"/>
          <w:lang w:val="ru-RU"/>
        </w:rPr>
      </w:pPr>
      <w:r w:rsidRPr="003D2EA8">
        <w:rPr>
          <w:sz w:val="24"/>
          <w:lang w:val="ru-RU"/>
        </w:rPr>
        <w:t>установка глухих ограждений, ограждений из профилированного листа и бетона, использование для покраски ограждений ярких</w:t>
      </w:r>
      <w:r w:rsidRPr="003D2EA8">
        <w:rPr>
          <w:spacing w:val="-20"/>
          <w:sz w:val="24"/>
          <w:lang w:val="ru-RU"/>
        </w:rPr>
        <w:t xml:space="preserve"> </w:t>
      </w:r>
      <w:r w:rsidRPr="003D2EA8">
        <w:rPr>
          <w:sz w:val="24"/>
          <w:lang w:val="ru-RU"/>
        </w:rPr>
        <w:t>цветов;</w:t>
      </w:r>
    </w:p>
    <w:p w:rsidR="00CC4D02" w:rsidRPr="003D2EA8" w:rsidRDefault="003D2EA8">
      <w:pPr>
        <w:pStyle w:val="a4"/>
        <w:numPr>
          <w:ilvl w:val="0"/>
          <w:numId w:val="175"/>
        </w:numPr>
        <w:tabs>
          <w:tab w:val="left" w:pos="1237"/>
          <w:tab w:val="left" w:pos="1238"/>
        </w:tabs>
        <w:spacing w:line="274" w:lineRule="exact"/>
        <w:ind w:left="1237"/>
        <w:jc w:val="left"/>
        <w:rPr>
          <w:sz w:val="24"/>
          <w:lang w:val="ru-RU"/>
        </w:rPr>
      </w:pPr>
      <w:r w:rsidRPr="003D2EA8">
        <w:rPr>
          <w:sz w:val="24"/>
          <w:lang w:val="ru-RU"/>
        </w:rPr>
        <w:t>разведка, разработка и добыча полезных ископаемых; разработка</w:t>
      </w:r>
      <w:r w:rsidRPr="003D2EA8">
        <w:rPr>
          <w:spacing w:val="-17"/>
          <w:sz w:val="24"/>
          <w:lang w:val="ru-RU"/>
        </w:rPr>
        <w:t xml:space="preserve"> </w:t>
      </w:r>
      <w:r w:rsidRPr="003D2EA8">
        <w:rPr>
          <w:sz w:val="24"/>
          <w:lang w:val="ru-RU"/>
        </w:rPr>
        <w:t>карьеров;</w:t>
      </w:r>
    </w:p>
    <w:p w:rsidR="00CC4D02" w:rsidRPr="003D2EA8" w:rsidRDefault="003D2EA8">
      <w:pPr>
        <w:pStyle w:val="a4"/>
        <w:numPr>
          <w:ilvl w:val="0"/>
          <w:numId w:val="175"/>
        </w:numPr>
        <w:tabs>
          <w:tab w:val="left" w:pos="1238"/>
        </w:tabs>
        <w:spacing w:before="6" w:line="274" w:lineRule="exact"/>
        <w:ind w:right="108" w:firstLine="709"/>
        <w:rPr>
          <w:sz w:val="24"/>
          <w:lang w:val="ru-RU"/>
        </w:rPr>
      </w:pPr>
      <w:r w:rsidRPr="003D2EA8">
        <w:rPr>
          <w:sz w:val="24"/>
          <w:lang w:val="ru-RU"/>
        </w:rPr>
        <w:t>хозяйственная деятельность, связанная с загрязнением поч</w:t>
      </w:r>
      <w:r w:rsidRPr="003D2EA8">
        <w:rPr>
          <w:sz w:val="24"/>
          <w:lang w:val="ru-RU"/>
        </w:rPr>
        <w:t>в, грунтовых вод и поверхностных</w:t>
      </w:r>
      <w:r w:rsidRPr="003D2EA8">
        <w:rPr>
          <w:spacing w:val="-4"/>
          <w:sz w:val="24"/>
          <w:lang w:val="ru-RU"/>
        </w:rPr>
        <w:t xml:space="preserve"> </w:t>
      </w:r>
      <w:r w:rsidRPr="003D2EA8">
        <w:rPr>
          <w:sz w:val="24"/>
          <w:lang w:val="ru-RU"/>
        </w:rPr>
        <w:t>стоков;</w:t>
      </w:r>
    </w:p>
    <w:p w:rsidR="00CC4D02" w:rsidRPr="003D2EA8" w:rsidRDefault="003D2EA8">
      <w:pPr>
        <w:pStyle w:val="a4"/>
        <w:numPr>
          <w:ilvl w:val="0"/>
          <w:numId w:val="175"/>
        </w:numPr>
        <w:tabs>
          <w:tab w:val="left" w:pos="1238"/>
        </w:tabs>
        <w:spacing w:before="3" w:line="274" w:lineRule="exact"/>
        <w:ind w:right="110" w:firstLine="709"/>
        <w:rPr>
          <w:sz w:val="24"/>
          <w:lang w:val="ru-RU"/>
        </w:rPr>
      </w:pPr>
      <w:r w:rsidRPr="003D2EA8">
        <w:rPr>
          <w:sz w:val="24"/>
          <w:lang w:val="ru-RU"/>
        </w:rPr>
        <w:t>строительство и размещение любых производственных, промышленных и складских предприятий, создающих повышенные грузовые</w:t>
      </w:r>
      <w:r w:rsidRPr="003D2EA8">
        <w:rPr>
          <w:spacing w:val="-22"/>
          <w:sz w:val="24"/>
          <w:lang w:val="ru-RU"/>
        </w:rPr>
        <w:t xml:space="preserve"> </w:t>
      </w:r>
      <w:r w:rsidRPr="003D2EA8">
        <w:rPr>
          <w:sz w:val="24"/>
          <w:lang w:val="ru-RU"/>
        </w:rPr>
        <w:t>потоки;</w:t>
      </w:r>
    </w:p>
    <w:p w:rsidR="00CC4D02" w:rsidRPr="003D2EA8" w:rsidRDefault="003D2EA8">
      <w:pPr>
        <w:pStyle w:val="a4"/>
        <w:numPr>
          <w:ilvl w:val="0"/>
          <w:numId w:val="175"/>
        </w:numPr>
        <w:tabs>
          <w:tab w:val="left" w:pos="1238"/>
        </w:tabs>
        <w:ind w:right="107" w:firstLine="709"/>
        <w:rPr>
          <w:sz w:val="24"/>
          <w:lang w:val="ru-RU"/>
        </w:rPr>
      </w:pPr>
      <w:r w:rsidRPr="003D2EA8">
        <w:rPr>
          <w:sz w:val="24"/>
          <w:lang w:val="ru-RU"/>
        </w:rPr>
        <w:t>строительство и размещение взрывоопасных и пожароопасных, загрязняющих почву, воздушный и водный бассейны</w:t>
      </w:r>
      <w:r w:rsidRPr="003D2EA8">
        <w:rPr>
          <w:spacing w:val="-18"/>
          <w:sz w:val="24"/>
          <w:lang w:val="ru-RU"/>
        </w:rPr>
        <w:t xml:space="preserve"> </w:t>
      </w:r>
      <w:r w:rsidRPr="003D2EA8">
        <w:rPr>
          <w:sz w:val="24"/>
          <w:lang w:val="ru-RU"/>
        </w:rPr>
        <w:t>предприятий;</w:t>
      </w:r>
    </w:p>
    <w:p w:rsidR="00CC4D02" w:rsidRPr="003D2EA8" w:rsidRDefault="003D2EA8">
      <w:pPr>
        <w:pStyle w:val="a4"/>
        <w:numPr>
          <w:ilvl w:val="0"/>
          <w:numId w:val="175"/>
        </w:numPr>
        <w:tabs>
          <w:tab w:val="left" w:pos="1238"/>
        </w:tabs>
        <w:ind w:right="107" w:firstLine="709"/>
        <w:rPr>
          <w:sz w:val="24"/>
          <w:lang w:val="ru-RU"/>
        </w:rPr>
      </w:pPr>
      <w:r w:rsidRPr="003D2EA8">
        <w:rPr>
          <w:sz w:val="24"/>
          <w:lang w:val="ru-RU"/>
        </w:rPr>
        <w:t>движение большегрузных транспортных средств по трассам Ильинского шоссе и Ильинское шоссе - Архангельское - Захарково (Захарковское</w:t>
      </w:r>
      <w:r w:rsidRPr="003D2EA8">
        <w:rPr>
          <w:spacing w:val="-28"/>
          <w:sz w:val="24"/>
          <w:lang w:val="ru-RU"/>
        </w:rPr>
        <w:t xml:space="preserve"> </w:t>
      </w:r>
      <w:r w:rsidRPr="003D2EA8">
        <w:rPr>
          <w:sz w:val="24"/>
          <w:lang w:val="ru-RU"/>
        </w:rPr>
        <w:t>шоссе</w:t>
      </w:r>
      <w:r w:rsidRPr="003D2EA8">
        <w:rPr>
          <w:sz w:val="24"/>
          <w:lang w:val="ru-RU"/>
        </w:rPr>
        <w:t>);</w:t>
      </w:r>
    </w:p>
    <w:p w:rsidR="00CC4D02" w:rsidRPr="003D2EA8" w:rsidRDefault="003D2EA8">
      <w:pPr>
        <w:pStyle w:val="a4"/>
        <w:numPr>
          <w:ilvl w:val="0"/>
          <w:numId w:val="175"/>
        </w:numPr>
        <w:tabs>
          <w:tab w:val="left" w:pos="1237"/>
          <w:tab w:val="left" w:pos="1238"/>
        </w:tabs>
        <w:spacing w:before="1"/>
        <w:ind w:left="1237"/>
        <w:jc w:val="left"/>
        <w:rPr>
          <w:sz w:val="24"/>
          <w:lang w:val="ru-RU"/>
        </w:rPr>
      </w:pPr>
      <w:r w:rsidRPr="003D2EA8">
        <w:rPr>
          <w:sz w:val="24"/>
          <w:lang w:val="ru-RU"/>
        </w:rPr>
        <w:t>устройство свалок и организация необорудованных мест для сбора</w:t>
      </w:r>
      <w:r w:rsidRPr="003D2EA8">
        <w:rPr>
          <w:spacing w:val="-28"/>
          <w:sz w:val="24"/>
          <w:lang w:val="ru-RU"/>
        </w:rPr>
        <w:t xml:space="preserve"> </w:t>
      </w:r>
      <w:r w:rsidRPr="003D2EA8">
        <w:rPr>
          <w:sz w:val="24"/>
          <w:lang w:val="ru-RU"/>
        </w:rPr>
        <w:t>мусора.</w:t>
      </w:r>
    </w:p>
    <w:p w:rsidR="00CC4D02" w:rsidRPr="003D2EA8" w:rsidRDefault="00CC4D02">
      <w:pPr>
        <w:pStyle w:val="a3"/>
        <w:spacing w:before="2"/>
        <w:ind w:left="0" w:firstLine="0"/>
        <w:rPr>
          <w:lang w:val="ru-RU"/>
        </w:rPr>
      </w:pPr>
    </w:p>
    <w:p w:rsidR="00CC4D02" w:rsidRDefault="003D2EA8">
      <w:pPr>
        <w:pStyle w:val="1"/>
        <w:ind w:left="2188"/>
      </w:pPr>
      <w:r>
        <w:t>Зона охраняемого природного ландшафта Объекта</w:t>
      </w:r>
    </w:p>
    <w:p w:rsidR="00CC4D02" w:rsidRDefault="00CC4D02">
      <w:pPr>
        <w:pStyle w:val="a3"/>
        <w:spacing w:before="6"/>
        <w:ind w:left="0" w:firstLine="0"/>
        <w:rPr>
          <w:b/>
          <w:sz w:val="23"/>
        </w:rPr>
      </w:pPr>
    </w:p>
    <w:p w:rsidR="00CC4D02" w:rsidRPr="003D2EA8" w:rsidRDefault="003D2EA8">
      <w:pPr>
        <w:pStyle w:val="a4"/>
        <w:numPr>
          <w:ilvl w:val="0"/>
          <w:numId w:val="172"/>
        </w:numPr>
        <w:tabs>
          <w:tab w:val="left" w:pos="1238"/>
        </w:tabs>
        <w:ind w:right="112" w:firstLine="709"/>
        <w:jc w:val="both"/>
        <w:rPr>
          <w:sz w:val="24"/>
          <w:lang w:val="ru-RU"/>
        </w:rPr>
      </w:pPr>
      <w:r w:rsidRPr="003D2EA8">
        <w:rPr>
          <w:sz w:val="24"/>
          <w:lang w:val="ru-RU"/>
        </w:rPr>
        <w:t>Зона охраняемого природного ландшафта Объекта включает шесть регламентных участков: Л-1, Л-2, Л-3, Л-4, Л-5 и</w:t>
      </w:r>
      <w:r w:rsidRPr="003D2EA8">
        <w:rPr>
          <w:spacing w:val="-17"/>
          <w:sz w:val="24"/>
          <w:lang w:val="ru-RU"/>
        </w:rPr>
        <w:t xml:space="preserve"> </w:t>
      </w:r>
      <w:r w:rsidRPr="003D2EA8">
        <w:rPr>
          <w:sz w:val="24"/>
          <w:lang w:val="ru-RU"/>
        </w:rPr>
        <w:t>Л-6.</w:t>
      </w:r>
    </w:p>
    <w:p w:rsidR="00CC4D02" w:rsidRPr="003D2EA8" w:rsidRDefault="003D2EA8">
      <w:pPr>
        <w:pStyle w:val="a4"/>
        <w:numPr>
          <w:ilvl w:val="0"/>
          <w:numId w:val="172"/>
        </w:numPr>
        <w:tabs>
          <w:tab w:val="left" w:pos="1238"/>
        </w:tabs>
        <w:spacing w:before="6" w:line="274" w:lineRule="exact"/>
        <w:ind w:right="102" w:firstLine="709"/>
        <w:jc w:val="both"/>
        <w:rPr>
          <w:sz w:val="24"/>
          <w:lang w:val="ru-RU"/>
        </w:rPr>
      </w:pPr>
      <w:r w:rsidRPr="003D2EA8">
        <w:rPr>
          <w:sz w:val="24"/>
          <w:lang w:val="ru-RU"/>
        </w:rPr>
        <w:t>Особым режимом испо</w:t>
      </w:r>
      <w:r w:rsidRPr="003D2EA8">
        <w:rPr>
          <w:sz w:val="24"/>
          <w:lang w:val="ru-RU"/>
        </w:rPr>
        <w:t>льзования земель и земельных участков в границах зоны охраняемого природного ландшафта</w:t>
      </w:r>
      <w:r w:rsidRPr="003D2EA8">
        <w:rPr>
          <w:spacing w:val="-13"/>
          <w:sz w:val="24"/>
          <w:lang w:val="ru-RU"/>
        </w:rPr>
        <w:t xml:space="preserve"> </w:t>
      </w:r>
      <w:r w:rsidRPr="003D2EA8">
        <w:rPr>
          <w:sz w:val="24"/>
          <w:lang w:val="ru-RU"/>
        </w:rPr>
        <w:t>Объекта:</w:t>
      </w:r>
    </w:p>
    <w:p w:rsidR="00CC4D02" w:rsidRDefault="003D2EA8">
      <w:pPr>
        <w:pStyle w:val="a4"/>
        <w:numPr>
          <w:ilvl w:val="0"/>
          <w:numId w:val="171"/>
        </w:numPr>
        <w:tabs>
          <w:tab w:val="left" w:pos="1075"/>
        </w:tabs>
        <w:spacing w:line="274" w:lineRule="exact"/>
        <w:rPr>
          <w:sz w:val="24"/>
        </w:rPr>
      </w:pPr>
      <w:r>
        <w:rPr>
          <w:sz w:val="24"/>
        </w:rPr>
        <w:t>разрешается:</w:t>
      </w:r>
    </w:p>
    <w:p w:rsidR="00CC4D02" w:rsidRPr="003D2EA8" w:rsidRDefault="003D2EA8">
      <w:pPr>
        <w:pStyle w:val="a4"/>
        <w:numPr>
          <w:ilvl w:val="0"/>
          <w:numId w:val="175"/>
        </w:numPr>
        <w:tabs>
          <w:tab w:val="left" w:pos="1238"/>
        </w:tabs>
        <w:spacing w:before="6" w:line="274" w:lineRule="exact"/>
        <w:ind w:right="111" w:firstLine="709"/>
        <w:rPr>
          <w:sz w:val="24"/>
          <w:lang w:val="ru-RU"/>
        </w:rPr>
      </w:pPr>
      <w:r w:rsidRPr="003D2EA8">
        <w:rPr>
          <w:sz w:val="24"/>
          <w:lang w:val="ru-RU"/>
        </w:rPr>
        <w:t>формирование кулисного озеленения на общественных пространствах, расположенных вдоль дорог общего</w:t>
      </w:r>
      <w:r w:rsidRPr="003D2EA8">
        <w:rPr>
          <w:spacing w:val="-16"/>
          <w:sz w:val="24"/>
          <w:lang w:val="ru-RU"/>
        </w:rPr>
        <w:t xml:space="preserve"> </w:t>
      </w:r>
      <w:r w:rsidRPr="003D2EA8">
        <w:rPr>
          <w:sz w:val="24"/>
          <w:lang w:val="ru-RU"/>
        </w:rPr>
        <w:t>пользования;</w:t>
      </w:r>
    </w:p>
    <w:p w:rsidR="00CC4D02" w:rsidRPr="003D2EA8" w:rsidRDefault="003D2EA8">
      <w:pPr>
        <w:pStyle w:val="a4"/>
        <w:numPr>
          <w:ilvl w:val="0"/>
          <w:numId w:val="175"/>
        </w:numPr>
        <w:tabs>
          <w:tab w:val="left" w:pos="1238"/>
        </w:tabs>
        <w:ind w:right="100" w:firstLine="709"/>
        <w:rPr>
          <w:sz w:val="24"/>
          <w:lang w:val="ru-RU"/>
        </w:rPr>
      </w:pPr>
      <w:r w:rsidRPr="003D2EA8">
        <w:rPr>
          <w:sz w:val="24"/>
          <w:lang w:val="ru-RU"/>
        </w:rPr>
        <w:t xml:space="preserve">проведение работ по выявлению и научному изучению (раскопок, разведок) объектов археологического наследия (археологические полевые работы) на основании разрешения (открытого листа) с обязательной рекультивацией участков раскопок с последующей консервацией </w:t>
      </w:r>
      <w:r w:rsidRPr="003D2EA8">
        <w:rPr>
          <w:sz w:val="24"/>
          <w:lang w:val="ru-RU"/>
        </w:rPr>
        <w:t>и музеефикацией культурного</w:t>
      </w:r>
      <w:r w:rsidRPr="003D2EA8">
        <w:rPr>
          <w:spacing w:val="-27"/>
          <w:sz w:val="24"/>
          <w:lang w:val="ru-RU"/>
        </w:rPr>
        <w:t xml:space="preserve"> </w:t>
      </w:r>
      <w:r w:rsidRPr="003D2EA8">
        <w:rPr>
          <w:sz w:val="24"/>
          <w:lang w:val="ru-RU"/>
        </w:rPr>
        <w:t>слоя;</w:t>
      </w:r>
    </w:p>
    <w:p w:rsidR="00CC4D02" w:rsidRPr="003D2EA8" w:rsidRDefault="003D2EA8">
      <w:pPr>
        <w:pStyle w:val="a4"/>
        <w:numPr>
          <w:ilvl w:val="0"/>
          <w:numId w:val="175"/>
        </w:numPr>
        <w:tabs>
          <w:tab w:val="left" w:pos="1238"/>
        </w:tabs>
        <w:spacing w:before="6" w:line="274" w:lineRule="exact"/>
        <w:ind w:right="105" w:firstLine="709"/>
        <w:rPr>
          <w:sz w:val="24"/>
          <w:lang w:val="ru-RU"/>
        </w:rPr>
      </w:pPr>
      <w:r w:rsidRPr="003D2EA8">
        <w:rPr>
          <w:sz w:val="24"/>
          <w:lang w:val="ru-RU"/>
        </w:rPr>
        <w:t>капитальный ремонт и реконструкция объектов  капитального  строительства без изменения объемно-пространственных</w:t>
      </w:r>
      <w:r w:rsidRPr="003D2EA8">
        <w:rPr>
          <w:spacing w:val="-20"/>
          <w:sz w:val="24"/>
          <w:lang w:val="ru-RU"/>
        </w:rPr>
        <w:t xml:space="preserve"> </w:t>
      </w:r>
      <w:r w:rsidRPr="003D2EA8">
        <w:rPr>
          <w:sz w:val="24"/>
          <w:lang w:val="ru-RU"/>
        </w:rPr>
        <w:t>характеристик;</w:t>
      </w:r>
    </w:p>
    <w:p w:rsidR="00CC4D02" w:rsidRPr="003D2EA8" w:rsidRDefault="003D2EA8">
      <w:pPr>
        <w:pStyle w:val="a4"/>
        <w:numPr>
          <w:ilvl w:val="0"/>
          <w:numId w:val="175"/>
        </w:numPr>
        <w:tabs>
          <w:tab w:val="left" w:pos="1238"/>
        </w:tabs>
        <w:ind w:right="108" w:firstLine="709"/>
        <w:rPr>
          <w:sz w:val="24"/>
          <w:lang w:val="ru-RU"/>
        </w:rPr>
      </w:pPr>
      <w:r w:rsidRPr="003D2EA8">
        <w:rPr>
          <w:sz w:val="24"/>
          <w:lang w:val="ru-RU"/>
        </w:rPr>
        <w:t>обустройство мест отдыха (рекреации), в том числе осуществление необходимых     земляных     ра</w:t>
      </w:r>
      <w:r w:rsidRPr="003D2EA8">
        <w:rPr>
          <w:sz w:val="24"/>
          <w:lang w:val="ru-RU"/>
        </w:rPr>
        <w:t xml:space="preserve">бот     для     размещения     вспомогательных  </w:t>
      </w:r>
      <w:r w:rsidRPr="003D2EA8">
        <w:rPr>
          <w:spacing w:val="47"/>
          <w:sz w:val="24"/>
          <w:lang w:val="ru-RU"/>
        </w:rPr>
        <w:t xml:space="preserve"> </w:t>
      </w:r>
      <w:r w:rsidRPr="003D2EA8">
        <w:rPr>
          <w:sz w:val="24"/>
          <w:lang w:val="ru-RU"/>
        </w:rPr>
        <w:t>сооружений</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(конноспортивных манежей, не предусматривающих устройство трибун, площадок для гольфа и пр.);</w:t>
      </w:r>
    </w:p>
    <w:p w:rsidR="00CC4D02" w:rsidRPr="003D2EA8" w:rsidRDefault="003D2EA8">
      <w:pPr>
        <w:pStyle w:val="a4"/>
        <w:numPr>
          <w:ilvl w:val="0"/>
          <w:numId w:val="175"/>
        </w:numPr>
        <w:tabs>
          <w:tab w:val="left" w:pos="1238"/>
        </w:tabs>
        <w:ind w:right="103" w:firstLine="709"/>
        <w:rPr>
          <w:sz w:val="24"/>
          <w:lang w:val="ru-RU"/>
        </w:rPr>
      </w:pPr>
      <w:r w:rsidRPr="003D2EA8">
        <w:rPr>
          <w:sz w:val="24"/>
          <w:lang w:val="ru-RU"/>
        </w:rPr>
        <w:t>размещение временных сооружений на период проведения культурно- массовых мероприятий</w:t>
      </w:r>
      <w:r w:rsidRPr="003D2EA8">
        <w:rPr>
          <w:sz w:val="24"/>
          <w:lang w:val="ru-RU"/>
        </w:rPr>
        <w:t>, связанных с популяризацией объектов культурного</w:t>
      </w:r>
      <w:r w:rsidRPr="003D2EA8">
        <w:rPr>
          <w:spacing w:val="-31"/>
          <w:sz w:val="24"/>
          <w:lang w:val="ru-RU"/>
        </w:rPr>
        <w:t xml:space="preserve"> </w:t>
      </w:r>
      <w:r w:rsidRPr="003D2EA8">
        <w:rPr>
          <w:sz w:val="24"/>
          <w:lang w:val="ru-RU"/>
        </w:rPr>
        <w:t>наследия;</w:t>
      </w:r>
    </w:p>
    <w:p w:rsidR="00CC4D02" w:rsidRPr="003D2EA8" w:rsidRDefault="003D2EA8">
      <w:pPr>
        <w:pStyle w:val="a4"/>
        <w:numPr>
          <w:ilvl w:val="0"/>
          <w:numId w:val="175"/>
        </w:numPr>
        <w:tabs>
          <w:tab w:val="left" w:pos="1238"/>
        </w:tabs>
        <w:spacing w:before="1"/>
        <w:ind w:right="101" w:firstLine="709"/>
        <w:rPr>
          <w:sz w:val="24"/>
          <w:lang w:val="ru-RU"/>
        </w:rPr>
      </w:pPr>
      <w:r w:rsidRPr="003D2EA8">
        <w:rPr>
          <w:sz w:val="24"/>
          <w:lang w:val="ru-RU"/>
        </w:rPr>
        <w:t>разборка диссонирующих и дисгармоничных объектов при условии отсутствия их историко-культурной ценности, подтвержденной архивными и историко-культурными исследованиями в соответствии с заключением государственного органа охраны объектов культурного</w:t>
      </w:r>
      <w:r w:rsidRPr="003D2EA8">
        <w:rPr>
          <w:spacing w:val="-7"/>
          <w:sz w:val="24"/>
          <w:lang w:val="ru-RU"/>
        </w:rPr>
        <w:t xml:space="preserve"> </w:t>
      </w:r>
      <w:r w:rsidRPr="003D2EA8">
        <w:rPr>
          <w:sz w:val="24"/>
          <w:lang w:val="ru-RU"/>
        </w:rPr>
        <w:t>наследи</w:t>
      </w:r>
      <w:r w:rsidRPr="003D2EA8">
        <w:rPr>
          <w:sz w:val="24"/>
          <w:lang w:val="ru-RU"/>
        </w:rPr>
        <w:t>я;</w:t>
      </w:r>
    </w:p>
    <w:p w:rsidR="00CC4D02" w:rsidRDefault="003D2EA8">
      <w:pPr>
        <w:pStyle w:val="a4"/>
        <w:numPr>
          <w:ilvl w:val="0"/>
          <w:numId w:val="175"/>
        </w:numPr>
        <w:tabs>
          <w:tab w:val="left" w:pos="1237"/>
          <w:tab w:val="left" w:pos="1238"/>
        </w:tabs>
        <w:spacing w:line="274" w:lineRule="exact"/>
        <w:ind w:left="1237"/>
        <w:jc w:val="left"/>
        <w:rPr>
          <w:sz w:val="24"/>
        </w:rPr>
      </w:pPr>
      <w:r>
        <w:rPr>
          <w:sz w:val="24"/>
        </w:rPr>
        <w:t>размещение временных построек,</w:t>
      </w:r>
      <w:r>
        <w:rPr>
          <w:spacing w:val="-16"/>
          <w:sz w:val="24"/>
        </w:rPr>
        <w:t xml:space="preserve"> </w:t>
      </w:r>
      <w:r>
        <w:rPr>
          <w:sz w:val="24"/>
        </w:rPr>
        <w:t>киосков;</w:t>
      </w:r>
    </w:p>
    <w:p w:rsidR="00CC4D02" w:rsidRPr="003D2EA8" w:rsidRDefault="003D2EA8">
      <w:pPr>
        <w:pStyle w:val="a4"/>
        <w:numPr>
          <w:ilvl w:val="0"/>
          <w:numId w:val="175"/>
        </w:numPr>
        <w:tabs>
          <w:tab w:val="left" w:pos="1238"/>
        </w:tabs>
        <w:spacing w:before="1"/>
        <w:ind w:right="106" w:firstLine="709"/>
        <w:rPr>
          <w:sz w:val="24"/>
          <w:lang w:val="ru-RU"/>
        </w:rPr>
      </w:pPr>
      <w:r w:rsidRPr="003D2EA8">
        <w:rPr>
          <w:sz w:val="24"/>
          <w:lang w:val="ru-RU"/>
        </w:rPr>
        <w:t>размещение объектов, необходимых для обеспечения функционирования Рублевской станции</w:t>
      </w:r>
      <w:r w:rsidRPr="003D2EA8">
        <w:rPr>
          <w:spacing w:val="-13"/>
          <w:sz w:val="24"/>
          <w:lang w:val="ru-RU"/>
        </w:rPr>
        <w:t xml:space="preserve"> </w:t>
      </w:r>
      <w:r w:rsidRPr="003D2EA8">
        <w:rPr>
          <w:sz w:val="24"/>
          <w:lang w:val="ru-RU"/>
        </w:rPr>
        <w:t>водоподготовки;</w:t>
      </w:r>
    </w:p>
    <w:p w:rsidR="00CC4D02" w:rsidRPr="003D2EA8" w:rsidRDefault="003D2EA8">
      <w:pPr>
        <w:pStyle w:val="a4"/>
        <w:numPr>
          <w:ilvl w:val="0"/>
          <w:numId w:val="175"/>
        </w:numPr>
        <w:tabs>
          <w:tab w:val="left" w:pos="1238"/>
        </w:tabs>
        <w:ind w:right="110" w:firstLine="709"/>
        <w:rPr>
          <w:sz w:val="24"/>
          <w:lang w:val="ru-RU"/>
        </w:rPr>
      </w:pPr>
      <w:r w:rsidRPr="003D2EA8">
        <w:rPr>
          <w:sz w:val="24"/>
          <w:lang w:val="ru-RU"/>
        </w:rPr>
        <w:t>строительство, реконструкция, ремонт объектов инженерной инфраструктуры, не нарушающих ценные визуальные характе</w:t>
      </w:r>
      <w:r w:rsidRPr="003D2EA8">
        <w:rPr>
          <w:sz w:val="24"/>
          <w:lang w:val="ru-RU"/>
        </w:rPr>
        <w:t>ристики и панорамные виды с территории Объекта;</w:t>
      </w:r>
    </w:p>
    <w:p w:rsidR="00CC4D02" w:rsidRPr="003D2EA8" w:rsidRDefault="003D2EA8">
      <w:pPr>
        <w:pStyle w:val="a4"/>
        <w:numPr>
          <w:ilvl w:val="0"/>
          <w:numId w:val="175"/>
        </w:numPr>
        <w:tabs>
          <w:tab w:val="left" w:pos="1238"/>
        </w:tabs>
        <w:spacing w:line="242" w:lineRule="auto"/>
        <w:ind w:right="110" w:firstLine="709"/>
        <w:rPr>
          <w:sz w:val="24"/>
          <w:lang w:val="ru-RU"/>
        </w:rPr>
      </w:pPr>
      <w:r w:rsidRPr="003D2EA8">
        <w:rPr>
          <w:sz w:val="24"/>
          <w:lang w:val="ru-RU"/>
        </w:rPr>
        <w:t>реконструкция автомобильных дорог общего пользования регионального и местного</w:t>
      </w:r>
      <w:r w:rsidRPr="003D2EA8">
        <w:rPr>
          <w:spacing w:val="-6"/>
          <w:sz w:val="24"/>
          <w:lang w:val="ru-RU"/>
        </w:rPr>
        <w:t xml:space="preserve"> </w:t>
      </w:r>
      <w:r w:rsidRPr="003D2EA8">
        <w:rPr>
          <w:sz w:val="24"/>
          <w:lang w:val="ru-RU"/>
        </w:rPr>
        <w:t>значения;</w:t>
      </w:r>
    </w:p>
    <w:p w:rsidR="00CC4D02" w:rsidRPr="003D2EA8" w:rsidRDefault="003D2EA8">
      <w:pPr>
        <w:pStyle w:val="a4"/>
        <w:numPr>
          <w:ilvl w:val="0"/>
          <w:numId w:val="175"/>
        </w:numPr>
        <w:tabs>
          <w:tab w:val="left" w:pos="1238"/>
        </w:tabs>
        <w:spacing w:before="3" w:line="274" w:lineRule="exact"/>
        <w:ind w:right="111" w:firstLine="709"/>
        <w:rPr>
          <w:sz w:val="24"/>
          <w:lang w:val="ru-RU"/>
        </w:rPr>
      </w:pPr>
      <w:r w:rsidRPr="003D2EA8">
        <w:rPr>
          <w:sz w:val="24"/>
          <w:lang w:val="ru-RU"/>
        </w:rPr>
        <w:t>прокладка подъездных дорог, необходимых для обеспечения доступа к земельным</w:t>
      </w:r>
      <w:r w:rsidRPr="003D2EA8">
        <w:rPr>
          <w:spacing w:val="-9"/>
          <w:sz w:val="24"/>
          <w:lang w:val="ru-RU"/>
        </w:rPr>
        <w:t xml:space="preserve"> </w:t>
      </w:r>
      <w:r w:rsidRPr="003D2EA8">
        <w:rPr>
          <w:sz w:val="24"/>
          <w:lang w:val="ru-RU"/>
        </w:rPr>
        <w:t>участкам;</w:t>
      </w:r>
    </w:p>
    <w:p w:rsidR="00CC4D02" w:rsidRPr="003D2EA8" w:rsidRDefault="003D2EA8">
      <w:pPr>
        <w:pStyle w:val="a4"/>
        <w:numPr>
          <w:ilvl w:val="0"/>
          <w:numId w:val="175"/>
        </w:numPr>
        <w:tabs>
          <w:tab w:val="left" w:pos="1238"/>
        </w:tabs>
        <w:ind w:right="102" w:firstLine="709"/>
        <w:rPr>
          <w:sz w:val="24"/>
          <w:lang w:val="ru-RU"/>
        </w:rPr>
      </w:pPr>
      <w:r w:rsidRPr="003D2EA8">
        <w:rPr>
          <w:sz w:val="24"/>
          <w:lang w:val="ru-RU"/>
        </w:rPr>
        <w:t xml:space="preserve">проведение мероприятий, направленных на сохранение элементов природного и антропогенного ландшафта, особенностей рельефа, гидрографии, в том числе  сохранение и преемственное развитие исторического озеленения, проведение противоэрозионных мероприятий, при </w:t>
      </w:r>
      <w:r w:rsidRPr="003D2EA8">
        <w:rPr>
          <w:sz w:val="24"/>
          <w:lang w:val="ru-RU"/>
        </w:rPr>
        <w:t>наличии инженерно-геологического заключения об отсутствии негативного воздействия на гидрогеологические и экологические</w:t>
      </w:r>
      <w:r w:rsidRPr="003D2EA8">
        <w:rPr>
          <w:spacing w:val="-25"/>
          <w:sz w:val="24"/>
          <w:lang w:val="ru-RU"/>
        </w:rPr>
        <w:t xml:space="preserve"> </w:t>
      </w:r>
      <w:r w:rsidRPr="003D2EA8">
        <w:rPr>
          <w:sz w:val="24"/>
          <w:lang w:val="ru-RU"/>
        </w:rPr>
        <w:t>условия;</w:t>
      </w:r>
    </w:p>
    <w:p w:rsidR="00CC4D02" w:rsidRPr="003D2EA8" w:rsidRDefault="003D2EA8">
      <w:pPr>
        <w:pStyle w:val="a4"/>
        <w:numPr>
          <w:ilvl w:val="0"/>
          <w:numId w:val="175"/>
        </w:numPr>
        <w:tabs>
          <w:tab w:val="left" w:pos="1238"/>
        </w:tabs>
        <w:ind w:right="110" w:firstLine="709"/>
        <w:rPr>
          <w:sz w:val="24"/>
          <w:lang w:val="ru-RU"/>
        </w:rPr>
      </w:pPr>
      <w:r w:rsidRPr="003D2EA8">
        <w:rPr>
          <w:sz w:val="24"/>
          <w:lang w:val="ru-RU"/>
        </w:rPr>
        <w:t>проведение работ по инженерной защите от паводков, укреплению склонов от оползней;</w:t>
      </w:r>
    </w:p>
    <w:p w:rsidR="00CC4D02" w:rsidRPr="003D2EA8" w:rsidRDefault="003D2EA8">
      <w:pPr>
        <w:pStyle w:val="a4"/>
        <w:numPr>
          <w:ilvl w:val="0"/>
          <w:numId w:val="175"/>
        </w:numPr>
        <w:tabs>
          <w:tab w:val="left" w:pos="1238"/>
        </w:tabs>
        <w:spacing w:before="6" w:line="274" w:lineRule="exact"/>
        <w:ind w:right="102" w:firstLine="709"/>
        <w:rPr>
          <w:sz w:val="24"/>
          <w:lang w:val="ru-RU"/>
        </w:rPr>
      </w:pPr>
      <w:r w:rsidRPr="003D2EA8">
        <w:rPr>
          <w:sz w:val="24"/>
          <w:lang w:val="ru-RU"/>
        </w:rPr>
        <w:t xml:space="preserve">проведение санитарных рубок, рубок ухода, а </w:t>
      </w:r>
      <w:r w:rsidRPr="003D2EA8">
        <w:rPr>
          <w:sz w:val="24"/>
          <w:lang w:val="ru-RU"/>
        </w:rPr>
        <w:t>также древесно-кустарниковой растительности;</w:t>
      </w:r>
    </w:p>
    <w:p w:rsidR="00CC4D02" w:rsidRPr="003D2EA8" w:rsidRDefault="003D2EA8">
      <w:pPr>
        <w:pStyle w:val="a4"/>
        <w:numPr>
          <w:ilvl w:val="0"/>
          <w:numId w:val="175"/>
        </w:numPr>
        <w:tabs>
          <w:tab w:val="left" w:pos="1237"/>
          <w:tab w:val="left" w:pos="1238"/>
        </w:tabs>
        <w:spacing w:line="273" w:lineRule="exact"/>
        <w:ind w:left="1237"/>
        <w:jc w:val="left"/>
        <w:rPr>
          <w:sz w:val="24"/>
          <w:lang w:val="ru-RU"/>
        </w:rPr>
      </w:pPr>
      <w:r w:rsidRPr="003D2EA8">
        <w:rPr>
          <w:sz w:val="24"/>
          <w:lang w:val="ru-RU"/>
        </w:rPr>
        <w:t>сохранение и преемственное развитие существующего</w:t>
      </w:r>
      <w:r w:rsidRPr="003D2EA8">
        <w:rPr>
          <w:spacing w:val="-24"/>
          <w:sz w:val="24"/>
          <w:lang w:val="ru-RU"/>
        </w:rPr>
        <w:t xml:space="preserve"> </w:t>
      </w:r>
      <w:r w:rsidRPr="003D2EA8">
        <w:rPr>
          <w:sz w:val="24"/>
          <w:lang w:val="ru-RU"/>
        </w:rPr>
        <w:t>озеленения;</w:t>
      </w:r>
    </w:p>
    <w:p w:rsidR="00CC4D02" w:rsidRDefault="003D2EA8">
      <w:pPr>
        <w:pStyle w:val="a4"/>
        <w:numPr>
          <w:ilvl w:val="0"/>
          <w:numId w:val="175"/>
        </w:numPr>
        <w:tabs>
          <w:tab w:val="left" w:pos="1237"/>
          <w:tab w:val="left" w:pos="1238"/>
        </w:tabs>
        <w:spacing w:line="275" w:lineRule="exact"/>
        <w:ind w:left="1237"/>
        <w:jc w:val="left"/>
        <w:rPr>
          <w:sz w:val="24"/>
        </w:rPr>
      </w:pPr>
      <w:r>
        <w:rPr>
          <w:sz w:val="24"/>
        </w:rPr>
        <w:t>восстановление исторических ландшафтных</w:t>
      </w:r>
      <w:r>
        <w:rPr>
          <w:spacing w:val="-22"/>
          <w:sz w:val="24"/>
        </w:rPr>
        <w:t xml:space="preserve"> </w:t>
      </w:r>
      <w:r>
        <w:rPr>
          <w:sz w:val="24"/>
        </w:rPr>
        <w:t>характеристик;</w:t>
      </w:r>
    </w:p>
    <w:p w:rsidR="00CC4D02" w:rsidRPr="003D2EA8" w:rsidRDefault="003D2EA8">
      <w:pPr>
        <w:pStyle w:val="a4"/>
        <w:numPr>
          <w:ilvl w:val="0"/>
          <w:numId w:val="175"/>
        </w:numPr>
        <w:tabs>
          <w:tab w:val="left" w:pos="1238"/>
        </w:tabs>
        <w:spacing w:before="1"/>
        <w:ind w:right="109" w:firstLine="709"/>
        <w:rPr>
          <w:sz w:val="24"/>
          <w:lang w:val="ru-RU"/>
        </w:rPr>
      </w:pPr>
      <w:r w:rsidRPr="003D2EA8">
        <w:rPr>
          <w:sz w:val="24"/>
          <w:lang w:val="ru-RU"/>
        </w:rPr>
        <w:t>размещение санитарно-гигиенических сооружений, связанных с обслуживанием туристического</w:t>
      </w:r>
      <w:r w:rsidRPr="003D2EA8">
        <w:rPr>
          <w:spacing w:val="-9"/>
          <w:sz w:val="24"/>
          <w:lang w:val="ru-RU"/>
        </w:rPr>
        <w:t xml:space="preserve"> </w:t>
      </w:r>
      <w:r w:rsidRPr="003D2EA8">
        <w:rPr>
          <w:sz w:val="24"/>
          <w:lang w:val="ru-RU"/>
        </w:rPr>
        <w:t>потока</w:t>
      </w:r>
      <w:r w:rsidRPr="003D2EA8">
        <w:rPr>
          <w:sz w:val="24"/>
          <w:lang w:val="ru-RU"/>
        </w:rPr>
        <w:t>;</w:t>
      </w:r>
    </w:p>
    <w:p w:rsidR="00CC4D02" w:rsidRPr="003D2EA8" w:rsidRDefault="003D2EA8">
      <w:pPr>
        <w:pStyle w:val="a4"/>
        <w:numPr>
          <w:ilvl w:val="0"/>
          <w:numId w:val="175"/>
        </w:numPr>
        <w:tabs>
          <w:tab w:val="left" w:pos="1238"/>
        </w:tabs>
        <w:ind w:right="103" w:firstLine="709"/>
        <w:rPr>
          <w:sz w:val="24"/>
          <w:lang w:val="ru-RU"/>
        </w:rPr>
      </w:pPr>
      <w:r w:rsidRPr="003D2EA8">
        <w:rPr>
          <w:sz w:val="24"/>
          <w:lang w:val="ru-RU"/>
        </w:rPr>
        <w:t>устройство пешеходных дорожек с использованием в качестве покрытия натуральных материалов (камень, гравийная смесь) или имитирующих натуральные, а также пешеходных мостиков через реки и ручьи, велосипедных дорожек, туристско- экскурсионных площадок и</w:t>
      </w:r>
      <w:r w:rsidRPr="003D2EA8">
        <w:rPr>
          <w:spacing w:val="-11"/>
          <w:sz w:val="24"/>
          <w:lang w:val="ru-RU"/>
        </w:rPr>
        <w:t xml:space="preserve"> </w:t>
      </w:r>
      <w:r w:rsidRPr="003D2EA8">
        <w:rPr>
          <w:sz w:val="24"/>
          <w:lang w:val="ru-RU"/>
        </w:rPr>
        <w:t>тра</w:t>
      </w:r>
      <w:r w:rsidRPr="003D2EA8">
        <w:rPr>
          <w:sz w:val="24"/>
          <w:lang w:val="ru-RU"/>
        </w:rPr>
        <w:t>сс;</w:t>
      </w:r>
    </w:p>
    <w:p w:rsidR="00CC4D02" w:rsidRPr="003D2EA8" w:rsidRDefault="003D2EA8">
      <w:pPr>
        <w:pStyle w:val="a4"/>
        <w:numPr>
          <w:ilvl w:val="0"/>
          <w:numId w:val="175"/>
        </w:numPr>
        <w:tabs>
          <w:tab w:val="left" w:pos="1238"/>
        </w:tabs>
        <w:spacing w:before="1"/>
        <w:ind w:right="108" w:firstLine="709"/>
        <w:rPr>
          <w:sz w:val="24"/>
          <w:lang w:val="ru-RU"/>
        </w:rPr>
      </w:pPr>
      <w:r w:rsidRPr="003D2EA8">
        <w:rPr>
          <w:sz w:val="24"/>
          <w:lang w:val="ru-RU"/>
        </w:rPr>
        <w:t>проведение мероприятий, направленных на обеспечение экологической, пожарной и технической</w:t>
      </w:r>
      <w:r w:rsidRPr="003D2EA8">
        <w:rPr>
          <w:spacing w:val="-11"/>
          <w:sz w:val="24"/>
          <w:lang w:val="ru-RU"/>
        </w:rPr>
        <w:t xml:space="preserve"> </w:t>
      </w:r>
      <w:r w:rsidRPr="003D2EA8">
        <w:rPr>
          <w:sz w:val="24"/>
          <w:lang w:val="ru-RU"/>
        </w:rPr>
        <w:t>безопасности;</w:t>
      </w:r>
    </w:p>
    <w:p w:rsidR="00CC4D02" w:rsidRDefault="003D2EA8">
      <w:pPr>
        <w:pStyle w:val="a4"/>
        <w:numPr>
          <w:ilvl w:val="0"/>
          <w:numId w:val="171"/>
        </w:numPr>
        <w:tabs>
          <w:tab w:val="left" w:pos="1075"/>
        </w:tabs>
        <w:spacing w:line="274" w:lineRule="exact"/>
        <w:rPr>
          <w:sz w:val="24"/>
        </w:rPr>
      </w:pPr>
      <w:r>
        <w:rPr>
          <w:sz w:val="24"/>
        </w:rPr>
        <w:t>запрещается:</w:t>
      </w:r>
    </w:p>
    <w:p w:rsidR="00CC4D02" w:rsidRPr="003D2EA8" w:rsidRDefault="003D2EA8">
      <w:pPr>
        <w:pStyle w:val="a4"/>
        <w:numPr>
          <w:ilvl w:val="0"/>
          <w:numId w:val="175"/>
        </w:numPr>
        <w:tabs>
          <w:tab w:val="left" w:pos="1237"/>
          <w:tab w:val="left" w:pos="1238"/>
        </w:tabs>
        <w:spacing w:before="1"/>
        <w:ind w:left="1237"/>
        <w:jc w:val="left"/>
        <w:rPr>
          <w:sz w:val="24"/>
          <w:lang w:val="ru-RU"/>
        </w:rPr>
      </w:pPr>
      <w:r w:rsidRPr="003D2EA8">
        <w:rPr>
          <w:sz w:val="24"/>
          <w:lang w:val="ru-RU"/>
        </w:rPr>
        <w:t>изменение элементов предмета охраны объектов культурного</w:t>
      </w:r>
      <w:r w:rsidRPr="003D2EA8">
        <w:rPr>
          <w:spacing w:val="-24"/>
          <w:sz w:val="24"/>
          <w:lang w:val="ru-RU"/>
        </w:rPr>
        <w:t xml:space="preserve"> </w:t>
      </w:r>
      <w:r w:rsidRPr="003D2EA8">
        <w:rPr>
          <w:sz w:val="24"/>
          <w:lang w:val="ru-RU"/>
        </w:rPr>
        <w:t>наследия;</w:t>
      </w:r>
    </w:p>
    <w:p w:rsidR="00CC4D02" w:rsidRDefault="003D2EA8">
      <w:pPr>
        <w:pStyle w:val="a4"/>
        <w:numPr>
          <w:ilvl w:val="0"/>
          <w:numId w:val="175"/>
        </w:numPr>
        <w:tabs>
          <w:tab w:val="left" w:pos="1237"/>
          <w:tab w:val="left" w:pos="1238"/>
        </w:tabs>
        <w:spacing w:before="1" w:line="275" w:lineRule="exact"/>
        <w:ind w:left="1237"/>
        <w:jc w:val="left"/>
        <w:rPr>
          <w:sz w:val="24"/>
        </w:rPr>
      </w:pPr>
      <w:r>
        <w:rPr>
          <w:sz w:val="24"/>
        </w:rPr>
        <w:t>размещение объектов капитального</w:t>
      </w:r>
      <w:r>
        <w:rPr>
          <w:spacing w:val="-21"/>
          <w:sz w:val="24"/>
        </w:rPr>
        <w:t xml:space="preserve"> </w:t>
      </w:r>
      <w:r>
        <w:rPr>
          <w:sz w:val="24"/>
        </w:rPr>
        <w:t>строительства;</w:t>
      </w:r>
    </w:p>
    <w:p w:rsidR="00CC4D02" w:rsidRPr="003D2EA8" w:rsidRDefault="003D2EA8">
      <w:pPr>
        <w:pStyle w:val="a4"/>
        <w:numPr>
          <w:ilvl w:val="0"/>
          <w:numId w:val="175"/>
        </w:numPr>
        <w:tabs>
          <w:tab w:val="left" w:pos="1237"/>
          <w:tab w:val="left" w:pos="1238"/>
        </w:tabs>
        <w:spacing w:line="275" w:lineRule="exact"/>
        <w:ind w:left="1237"/>
        <w:jc w:val="left"/>
        <w:rPr>
          <w:sz w:val="24"/>
          <w:lang w:val="ru-RU"/>
        </w:rPr>
      </w:pPr>
      <w:r w:rsidRPr="003D2EA8">
        <w:rPr>
          <w:sz w:val="24"/>
          <w:lang w:val="ru-RU"/>
        </w:rPr>
        <w:t>увеличение высотных отметок объектов капитального</w:t>
      </w:r>
      <w:r w:rsidRPr="003D2EA8">
        <w:rPr>
          <w:spacing w:val="-21"/>
          <w:sz w:val="24"/>
          <w:lang w:val="ru-RU"/>
        </w:rPr>
        <w:t xml:space="preserve"> </w:t>
      </w:r>
      <w:r w:rsidRPr="003D2EA8">
        <w:rPr>
          <w:sz w:val="24"/>
          <w:lang w:val="ru-RU"/>
        </w:rPr>
        <w:t>строительства;</w:t>
      </w:r>
    </w:p>
    <w:p w:rsidR="00CC4D02" w:rsidRPr="003D2EA8" w:rsidRDefault="003D2EA8">
      <w:pPr>
        <w:pStyle w:val="a4"/>
        <w:numPr>
          <w:ilvl w:val="0"/>
          <w:numId w:val="175"/>
        </w:numPr>
        <w:tabs>
          <w:tab w:val="left" w:pos="1237"/>
          <w:tab w:val="left" w:pos="1238"/>
        </w:tabs>
        <w:spacing w:before="1"/>
        <w:ind w:left="1237"/>
        <w:jc w:val="left"/>
        <w:rPr>
          <w:sz w:val="24"/>
          <w:lang w:val="ru-RU"/>
        </w:rPr>
      </w:pPr>
      <w:r w:rsidRPr="003D2EA8">
        <w:rPr>
          <w:sz w:val="24"/>
          <w:lang w:val="ru-RU"/>
        </w:rPr>
        <w:t>прокладка наземных и надземных инженерных</w:t>
      </w:r>
      <w:r w:rsidRPr="003D2EA8">
        <w:rPr>
          <w:spacing w:val="-13"/>
          <w:sz w:val="24"/>
          <w:lang w:val="ru-RU"/>
        </w:rPr>
        <w:t xml:space="preserve"> </w:t>
      </w:r>
      <w:r w:rsidRPr="003D2EA8">
        <w:rPr>
          <w:sz w:val="24"/>
          <w:lang w:val="ru-RU"/>
        </w:rPr>
        <w:t>сетей;</w:t>
      </w:r>
    </w:p>
    <w:p w:rsidR="00CC4D02" w:rsidRPr="003D2EA8" w:rsidRDefault="003D2EA8">
      <w:pPr>
        <w:pStyle w:val="a4"/>
        <w:numPr>
          <w:ilvl w:val="0"/>
          <w:numId w:val="175"/>
        </w:numPr>
        <w:tabs>
          <w:tab w:val="left" w:pos="1238"/>
        </w:tabs>
        <w:spacing w:before="6" w:line="274" w:lineRule="exact"/>
        <w:ind w:right="106" w:firstLine="709"/>
        <w:rPr>
          <w:sz w:val="24"/>
          <w:lang w:val="ru-RU"/>
        </w:rPr>
      </w:pPr>
      <w:r w:rsidRPr="003D2EA8">
        <w:rPr>
          <w:sz w:val="24"/>
          <w:lang w:val="ru-RU"/>
        </w:rPr>
        <w:t>движение большегрузных транспортных средств по трассе Ильинское шоссе - Архангельское - Захарково (Захарковское</w:t>
      </w:r>
      <w:r w:rsidRPr="003D2EA8">
        <w:rPr>
          <w:spacing w:val="-22"/>
          <w:sz w:val="24"/>
          <w:lang w:val="ru-RU"/>
        </w:rPr>
        <w:t xml:space="preserve"> </w:t>
      </w:r>
      <w:r w:rsidRPr="003D2EA8">
        <w:rPr>
          <w:sz w:val="24"/>
          <w:lang w:val="ru-RU"/>
        </w:rPr>
        <w:t>шоссе);</w:t>
      </w:r>
    </w:p>
    <w:p w:rsidR="00CC4D02" w:rsidRPr="003D2EA8" w:rsidRDefault="003D2EA8">
      <w:pPr>
        <w:pStyle w:val="a4"/>
        <w:numPr>
          <w:ilvl w:val="0"/>
          <w:numId w:val="175"/>
        </w:numPr>
        <w:tabs>
          <w:tab w:val="left" w:pos="1238"/>
        </w:tabs>
        <w:ind w:right="108" w:firstLine="709"/>
        <w:rPr>
          <w:sz w:val="24"/>
          <w:lang w:val="ru-RU"/>
        </w:rPr>
      </w:pPr>
      <w:r w:rsidRPr="003D2EA8">
        <w:rPr>
          <w:sz w:val="24"/>
          <w:lang w:val="ru-RU"/>
        </w:rPr>
        <w:t>установка глухих ограж</w:t>
      </w:r>
      <w:r w:rsidRPr="003D2EA8">
        <w:rPr>
          <w:sz w:val="24"/>
          <w:lang w:val="ru-RU"/>
        </w:rPr>
        <w:t>дений, ограждений из профилированного листа и бетона, использование для покраски ограждений ярких</w:t>
      </w:r>
      <w:r w:rsidRPr="003D2EA8">
        <w:rPr>
          <w:spacing w:val="-15"/>
          <w:sz w:val="24"/>
          <w:lang w:val="ru-RU"/>
        </w:rPr>
        <w:t xml:space="preserve"> </w:t>
      </w:r>
      <w:r w:rsidRPr="003D2EA8">
        <w:rPr>
          <w:sz w:val="24"/>
          <w:lang w:val="ru-RU"/>
        </w:rPr>
        <w:t>цветов;</w:t>
      </w:r>
    </w:p>
    <w:p w:rsidR="00CC4D02" w:rsidRPr="003D2EA8" w:rsidRDefault="003D2EA8">
      <w:pPr>
        <w:pStyle w:val="a4"/>
        <w:numPr>
          <w:ilvl w:val="0"/>
          <w:numId w:val="175"/>
        </w:numPr>
        <w:tabs>
          <w:tab w:val="left" w:pos="1238"/>
        </w:tabs>
        <w:ind w:right="112" w:firstLine="709"/>
        <w:rPr>
          <w:sz w:val="24"/>
          <w:lang w:val="ru-RU"/>
        </w:rPr>
      </w:pPr>
      <w:r w:rsidRPr="003D2EA8">
        <w:rPr>
          <w:sz w:val="24"/>
          <w:lang w:val="ru-RU"/>
        </w:rPr>
        <w:t>нарушение ландшафтных характеристик территории, в том числе изменение характеристик природного и антропогенного</w:t>
      </w:r>
      <w:r w:rsidRPr="003D2EA8">
        <w:rPr>
          <w:spacing w:val="-27"/>
          <w:sz w:val="24"/>
          <w:lang w:val="ru-RU"/>
        </w:rPr>
        <w:t xml:space="preserve"> </w:t>
      </w:r>
      <w:r w:rsidRPr="003D2EA8">
        <w:rPr>
          <w:sz w:val="24"/>
          <w:lang w:val="ru-RU"/>
        </w:rPr>
        <w:t>рельефа;</w:t>
      </w:r>
    </w:p>
    <w:p w:rsidR="00CC4D02" w:rsidRDefault="003D2EA8">
      <w:pPr>
        <w:pStyle w:val="a4"/>
        <w:numPr>
          <w:ilvl w:val="0"/>
          <w:numId w:val="175"/>
        </w:numPr>
        <w:tabs>
          <w:tab w:val="left" w:pos="1238"/>
        </w:tabs>
        <w:spacing w:before="1"/>
        <w:ind w:right="104" w:firstLine="709"/>
        <w:rPr>
          <w:sz w:val="24"/>
        </w:rPr>
      </w:pPr>
      <w:r w:rsidRPr="003D2EA8">
        <w:rPr>
          <w:sz w:val="24"/>
          <w:lang w:val="ru-RU"/>
        </w:rPr>
        <w:t>хозяйственная деятельность, приводящая к изменению структуры природного ландшафта и существующих отметок рельефа более чем на 1 м (за исключением восстановления исторических характеристик природного ландшафта и гидрографической сети),  а  также  существующ</w:t>
      </w:r>
      <w:r w:rsidRPr="003D2EA8">
        <w:rPr>
          <w:sz w:val="24"/>
          <w:lang w:val="ru-RU"/>
        </w:rPr>
        <w:t xml:space="preserve">ей  береговой  линии  реки,  нарушению  </w:t>
      </w:r>
      <w:r>
        <w:rPr>
          <w:sz w:val="24"/>
        </w:rPr>
        <w:t>почвенного</w:t>
      </w:r>
      <w:r>
        <w:rPr>
          <w:spacing w:val="-21"/>
          <w:sz w:val="24"/>
        </w:rPr>
        <w:t xml:space="preserve"> </w:t>
      </w:r>
      <w:r>
        <w:rPr>
          <w:sz w:val="24"/>
        </w:rPr>
        <w:t>покрова,</w:t>
      </w:r>
    </w:p>
    <w:p w:rsidR="00CC4D02" w:rsidRDefault="00CC4D02">
      <w:pPr>
        <w:jc w:val="both"/>
        <w:rPr>
          <w:sz w:val="24"/>
        </w:rPr>
        <w:sectPr w:rsidR="00CC4D02">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уровня поверхностных и подземных вод;</w:t>
      </w:r>
    </w:p>
    <w:p w:rsidR="00CC4D02" w:rsidRPr="003D2EA8" w:rsidRDefault="003D2EA8">
      <w:pPr>
        <w:pStyle w:val="a4"/>
        <w:numPr>
          <w:ilvl w:val="0"/>
          <w:numId w:val="175"/>
        </w:numPr>
        <w:tabs>
          <w:tab w:val="left" w:pos="1237"/>
          <w:tab w:val="left" w:pos="1238"/>
        </w:tabs>
        <w:spacing w:before="1" w:line="275" w:lineRule="exact"/>
        <w:ind w:left="1237"/>
        <w:jc w:val="left"/>
        <w:rPr>
          <w:sz w:val="24"/>
          <w:lang w:val="ru-RU"/>
        </w:rPr>
      </w:pPr>
      <w:r w:rsidRPr="003D2EA8">
        <w:rPr>
          <w:sz w:val="24"/>
          <w:lang w:val="ru-RU"/>
        </w:rPr>
        <w:t>распашка склонов оврагов и речных</w:t>
      </w:r>
      <w:r w:rsidRPr="003D2EA8">
        <w:rPr>
          <w:spacing w:val="-15"/>
          <w:sz w:val="24"/>
          <w:lang w:val="ru-RU"/>
        </w:rPr>
        <w:t xml:space="preserve"> </w:t>
      </w:r>
      <w:r w:rsidRPr="003D2EA8">
        <w:rPr>
          <w:sz w:val="24"/>
          <w:lang w:val="ru-RU"/>
        </w:rPr>
        <w:t>долин;</w:t>
      </w:r>
    </w:p>
    <w:p w:rsidR="00CC4D02" w:rsidRPr="003D2EA8" w:rsidRDefault="003D2EA8">
      <w:pPr>
        <w:pStyle w:val="a4"/>
        <w:numPr>
          <w:ilvl w:val="0"/>
          <w:numId w:val="175"/>
        </w:numPr>
        <w:tabs>
          <w:tab w:val="left" w:pos="1237"/>
          <w:tab w:val="left" w:pos="1238"/>
        </w:tabs>
        <w:spacing w:line="275" w:lineRule="exact"/>
        <w:ind w:left="1237"/>
        <w:jc w:val="left"/>
        <w:rPr>
          <w:sz w:val="24"/>
          <w:lang w:val="ru-RU"/>
        </w:rPr>
      </w:pPr>
      <w:r w:rsidRPr="003D2EA8">
        <w:rPr>
          <w:sz w:val="24"/>
          <w:lang w:val="ru-RU"/>
        </w:rPr>
        <w:t>разведка, разработка и добыча полезных ископаемых; разработка</w:t>
      </w:r>
      <w:r w:rsidRPr="003D2EA8">
        <w:rPr>
          <w:spacing w:val="-25"/>
          <w:sz w:val="24"/>
          <w:lang w:val="ru-RU"/>
        </w:rPr>
        <w:t xml:space="preserve"> </w:t>
      </w:r>
      <w:r w:rsidRPr="003D2EA8">
        <w:rPr>
          <w:sz w:val="24"/>
          <w:lang w:val="ru-RU"/>
        </w:rPr>
        <w:t>карьеров;</w:t>
      </w:r>
    </w:p>
    <w:p w:rsidR="00CC4D02" w:rsidRPr="003D2EA8" w:rsidRDefault="003D2EA8">
      <w:pPr>
        <w:pStyle w:val="a4"/>
        <w:numPr>
          <w:ilvl w:val="0"/>
          <w:numId w:val="175"/>
        </w:numPr>
        <w:tabs>
          <w:tab w:val="left" w:pos="1237"/>
          <w:tab w:val="left" w:pos="1238"/>
        </w:tabs>
        <w:spacing w:before="1"/>
        <w:ind w:left="1237"/>
        <w:jc w:val="left"/>
        <w:rPr>
          <w:sz w:val="24"/>
          <w:lang w:val="ru-RU"/>
        </w:rPr>
      </w:pPr>
      <w:r w:rsidRPr="003D2EA8">
        <w:rPr>
          <w:sz w:val="24"/>
          <w:lang w:val="ru-RU"/>
        </w:rPr>
        <w:t>добыча рыбы в промышленных</w:t>
      </w:r>
      <w:r w:rsidRPr="003D2EA8">
        <w:rPr>
          <w:spacing w:val="-15"/>
          <w:sz w:val="24"/>
          <w:lang w:val="ru-RU"/>
        </w:rPr>
        <w:t xml:space="preserve"> </w:t>
      </w:r>
      <w:r w:rsidRPr="003D2EA8">
        <w:rPr>
          <w:sz w:val="24"/>
          <w:lang w:val="ru-RU"/>
        </w:rPr>
        <w:t>целях;</w:t>
      </w:r>
    </w:p>
    <w:p w:rsidR="00CC4D02" w:rsidRPr="003D2EA8" w:rsidRDefault="003D2EA8">
      <w:pPr>
        <w:pStyle w:val="a4"/>
        <w:numPr>
          <w:ilvl w:val="0"/>
          <w:numId w:val="175"/>
        </w:numPr>
        <w:tabs>
          <w:tab w:val="left" w:pos="1237"/>
          <w:tab w:val="left" w:pos="1238"/>
        </w:tabs>
        <w:spacing w:before="6" w:line="274" w:lineRule="exact"/>
        <w:ind w:right="108" w:firstLine="709"/>
        <w:jc w:val="left"/>
        <w:rPr>
          <w:sz w:val="24"/>
          <w:lang w:val="ru-RU"/>
        </w:rPr>
      </w:pPr>
      <w:r w:rsidRPr="003D2EA8">
        <w:rPr>
          <w:sz w:val="24"/>
          <w:lang w:val="ru-RU"/>
        </w:rPr>
        <w:t>проезд и стоянка автомототранспорта вне отведенных для этих целей дорог и площадок;</w:t>
      </w:r>
    </w:p>
    <w:p w:rsidR="00CC4D02" w:rsidRPr="003D2EA8" w:rsidRDefault="003D2EA8">
      <w:pPr>
        <w:pStyle w:val="a4"/>
        <w:numPr>
          <w:ilvl w:val="0"/>
          <w:numId w:val="175"/>
        </w:numPr>
        <w:tabs>
          <w:tab w:val="left" w:pos="1238"/>
        </w:tabs>
        <w:ind w:right="102" w:firstLine="709"/>
        <w:rPr>
          <w:sz w:val="24"/>
          <w:lang w:val="ru-RU"/>
        </w:rPr>
      </w:pPr>
      <w:r w:rsidRPr="003D2EA8">
        <w:rPr>
          <w:sz w:val="24"/>
          <w:lang w:val="ru-RU"/>
        </w:rPr>
        <w:t>деятельность, наносящая ущерб природным и природно-антропогенным объектам и комплексам, санитарному состоянию и гидрологическому режиму водных объектов и элементов г</w:t>
      </w:r>
      <w:r w:rsidRPr="003D2EA8">
        <w:rPr>
          <w:sz w:val="24"/>
          <w:lang w:val="ru-RU"/>
        </w:rPr>
        <w:t>идрографической сети, влекущая за собой ухудшение экологической ситуации, снижение или уничтожение природной ценности, эстетических и рекреационных качеств</w:t>
      </w:r>
      <w:r w:rsidRPr="003D2EA8">
        <w:rPr>
          <w:spacing w:val="-11"/>
          <w:sz w:val="24"/>
          <w:lang w:val="ru-RU"/>
        </w:rPr>
        <w:t xml:space="preserve"> </w:t>
      </w:r>
      <w:r w:rsidRPr="003D2EA8">
        <w:rPr>
          <w:sz w:val="24"/>
          <w:lang w:val="ru-RU"/>
        </w:rPr>
        <w:t>территории;</w:t>
      </w:r>
    </w:p>
    <w:p w:rsidR="00CC4D02" w:rsidRPr="003D2EA8" w:rsidRDefault="003D2EA8">
      <w:pPr>
        <w:pStyle w:val="a4"/>
        <w:numPr>
          <w:ilvl w:val="0"/>
          <w:numId w:val="175"/>
        </w:numPr>
        <w:tabs>
          <w:tab w:val="left" w:pos="1237"/>
          <w:tab w:val="left" w:pos="1238"/>
        </w:tabs>
        <w:spacing w:line="242" w:lineRule="auto"/>
        <w:ind w:right="108" w:firstLine="709"/>
        <w:jc w:val="left"/>
        <w:rPr>
          <w:sz w:val="24"/>
          <w:lang w:val="ru-RU"/>
        </w:rPr>
      </w:pPr>
      <w:r w:rsidRPr="003D2EA8">
        <w:rPr>
          <w:sz w:val="24"/>
          <w:lang w:val="ru-RU"/>
        </w:rPr>
        <w:t>хозяйственная деятельность, связанная с загрязнением почв, грунтовых вод и поверхностных</w:t>
      </w:r>
      <w:r w:rsidRPr="003D2EA8">
        <w:rPr>
          <w:spacing w:val="-4"/>
          <w:sz w:val="24"/>
          <w:lang w:val="ru-RU"/>
        </w:rPr>
        <w:t xml:space="preserve"> </w:t>
      </w:r>
      <w:r w:rsidRPr="003D2EA8">
        <w:rPr>
          <w:sz w:val="24"/>
          <w:lang w:val="ru-RU"/>
        </w:rPr>
        <w:t>стоков;</w:t>
      </w:r>
    </w:p>
    <w:p w:rsidR="00CC4D02" w:rsidRPr="003D2EA8" w:rsidRDefault="003D2EA8">
      <w:pPr>
        <w:pStyle w:val="a4"/>
        <w:numPr>
          <w:ilvl w:val="0"/>
          <w:numId w:val="175"/>
        </w:numPr>
        <w:tabs>
          <w:tab w:val="left" w:pos="1237"/>
          <w:tab w:val="left" w:pos="1238"/>
        </w:tabs>
        <w:spacing w:before="3" w:line="274" w:lineRule="exact"/>
        <w:ind w:right="108" w:firstLine="709"/>
        <w:jc w:val="left"/>
        <w:rPr>
          <w:sz w:val="24"/>
          <w:lang w:val="ru-RU"/>
        </w:rPr>
      </w:pPr>
      <w:r w:rsidRPr="003D2EA8">
        <w:rPr>
          <w:sz w:val="24"/>
          <w:lang w:val="ru-RU"/>
        </w:rPr>
        <w:t>разведение костров, выжигание травянистой растительности (проведение палов);</w:t>
      </w:r>
    </w:p>
    <w:p w:rsidR="00CC4D02" w:rsidRPr="003D2EA8" w:rsidRDefault="003D2EA8">
      <w:pPr>
        <w:pStyle w:val="a4"/>
        <w:numPr>
          <w:ilvl w:val="0"/>
          <w:numId w:val="175"/>
        </w:numPr>
        <w:tabs>
          <w:tab w:val="left" w:pos="1237"/>
          <w:tab w:val="left" w:pos="1238"/>
          <w:tab w:val="left" w:pos="3162"/>
          <w:tab w:val="left" w:pos="4558"/>
          <w:tab w:val="left" w:pos="4874"/>
          <w:tab w:val="left" w:pos="6749"/>
          <w:tab w:val="left" w:pos="8074"/>
        </w:tabs>
        <w:ind w:right="99" w:firstLine="709"/>
        <w:jc w:val="left"/>
        <w:rPr>
          <w:sz w:val="24"/>
          <w:lang w:val="ru-RU"/>
        </w:rPr>
      </w:pPr>
      <w:r w:rsidRPr="003D2EA8">
        <w:rPr>
          <w:sz w:val="24"/>
          <w:lang w:val="ru-RU"/>
        </w:rPr>
        <w:t>благоустройство</w:t>
      </w:r>
      <w:r w:rsidRPr="003D2EA8">
        <w:rPr>
          <w:sz w:val="24"/>
          <w:lang w:val="ru-RU"/>
        </w:rPr>
        <w:tab/>
        <w:t>территории</w:t>
      </w:r>
      <w:r w:rsidRPr="003D2EA8">
        <w:rPr>
          <w:sz w:val="24"/>
          <w:lang w:val="ru-RU"/>
        </w:rPr>
        <w:tab/>
        <w:t>с</w:t>
      </w:r>
      <w:r w:rsidRPr="003D2EA8">
        <w:rPr>
          <w:sz w:val="24"/>
          <w:lang w:val="ru-RU"/>
        </w:rPr>
        <w:tab/>
        <w:t>использованием</w:t>
      </w:r>
      <w:r w:rsidRPr="003D2EA8">
        <w:rPr>
          <w:sz w:val="24"/>
          <w:lang w:val="ru-RU"/>
        </w:rPr>
        <w:tab/>
        <w:t>элементов,</w:t>
      </w:r>
      <w:r w:rsidRPr="003D2EA8">
        <w:rPr>
          <w:sz w:val="24"/>
          <w:lang w:val="ru-RU"/>
        </w:rPr>
        <w:tab/>
        <w:t>нарушающих визуальное восприятие объектов культурного</w:t>
      </w:r>
      <w:r w:rsidRPr="003D2EA8">
        <w:rPr>
          <w:spacing w:val="-21"/>
          <w:sz w:val="24"/>
          <w:lang w:val="ru-RU"/>
        </w:rPr>
        <w:t xml:space="preserve"> </w:t>
      </w:r>
      <w:r w:rsidRPr="003D2EA8">
        <w:rPr>
          <w:sz w:val="24"/>
          <w:lang w:val="ru-RU"/>
        </w:rPr>
        <w:t>наследия;</w:t>
      </w:r>
    </w:p>
    <w:p w:rsidR="00CC4D02" w:rsidRPr="003D2EA8" w:rsidRDefault="003D2EA8">
      <w:pPr>
        <w:pStyle w:val="a4"/>
        <w:numPr>
          <w:ilvl w:val="0"/>
          <w:numId w:val="175"/>
        </w:numPr>
        <w:tabs>
          <w:tab w:val="left" w:pos="1237"/>
          <w:tab w:val="left" w:pos="1238"/>
        </w:tabs>
        <w:ind w:right="107" w:firstLine="709"/>
        <w:jc w:val="left"/>
        <w:rPr>
          <w:sz w:val="24"/>
          <w:lang w:val="ru-RU"/>
        </w:rPr>
      </w:pPr>
      <w:r w:rsidRPr="003D2EA8">
        <w:rPr>
          <w:sz w:val="24"/>
          <w:lang w:val="ru-RU"/>
        </w:rPr>
        <w:t>размещение информационных конструкций (в том числе отдельно стоящих), вывесок, указателей, искажающих визуальное восприятие объектов культурного</w:t>
      </w:r>
      <w:r w:rsidRPr="003D2EA8">
        <w:rPr>
          <w:spacing w:val="-35"/>
          <w:sz w:val="24"/>
          <w:lang w:val="ru-RU"/>
        </w:rPr>
        <w:t xml:space="preserve"> </w:t>
      </w:r>
      <w:r w:rsidRPr="003D2EA8">
        <w:rPr>
          <w:sz w:val="24"/>
          <w:lang w:val="ru-RU"/>
        </w:rPr>
        <w:t>наследия;</w:t>
      </w:r>
    </w:p>
    <w:p w:rsidR="00CC4D02" w:rsidRPr="003D2EA8" w:rsidRDefault="003D2EA8">
      <w:pPr>
        <w:pStyle w:val="a4"/>
        <w:numPr>
          <w:ilvl w:val="0"/>
          <w:numId w:val="175"/>
        </w:numPr>
        <w:tabs>
          <w:tab w:val="left" w:pos="1237"/>
          <w:tab w:val="left" w:pos="1238"/>
        </w:tabs>
        <w:spacing w:before="1"/>
        <w:ind w:left="1237"/>
        <w:jc w:val="left"/>
        <w:rPr>
          <w:sz w:val="24"/>
          <w:lang w:val="ru-RU"/>
        </w:rPr>
      </w:pPr>
      <w:r w:rsidRPr="003D2EA8">
        <w:rPr>
          <w:sz w:val="24"/>
          <w:lang w:val="ru-RU"/>
        </w:rPr>
        <w:t>устройство свалок и организация необорудованных мест для сбора</w:t>
      </w:r>
      <w:r w:rsidRPr="003D2EA8">
        <w:rPr>
          <w:spacing w:val="-27"/>
          <w:sz w:val="24"/>
          <w:lang w:val="ru-RU"/>
        </w:rPr>
        <w:t xml:space="preserve"> </w:t>
      </w:r>
      <w:r w:rsidRPr="003D2EA8">
        <w:rPr>
          <w:sz w:val="24"/>
          <w:lang w:val="ru-RU"/>
        </w:rPr>
        <w:t>мусора.</w:t>
      </w:r>
    </w:p>
    <w:p w:rsidR="00CC4D02" w:rsidRPr="003D2EA8" w:rsidRDefault="00CC4D02">
      <w:pPr>
        <w:pStyle w:val="a3"/>
        <w:spacing w:before="2"/>
        <w:ind w:left="0" w:firstLine="0"/>
        <w:rPr>
          <w:lang w:val="ru-RU"/>
        </w:rPr>
      </w:pPr>
    </w:p>
    <w:p w:rsidR="00CC4D02" w:rsidRPr="003D2EA8" w:rsidRDefault="003D2EA8">
      <w:pPr>
        <w:pStyle w:val="1"/>
        <w:numPr>
          <w:ilvl w:val="0"/>
          <w:numId w:val="170"/>
        </w:numPr>
        <w:tabs>
          <w:tab w:val="left" w:pos="766"/>
        </w:tabs>
        <w:ind w:right="234" w:hanging="573"/>
        <w:rPr>
          <w:lang w:val="ru-RU"/>
        </w:rPr>
      </w:pPr>
      <w:r w:rsidRPr="003D2EA8">
        <w:rPr>
          <w:lang w:val="ru-RU"/>
        </w:rPr>
        <w:t>- Требования к градостроитель</w:t>
      </w:r>
      <w:r w:rsidRPr="003D2EA8">
        <w:rPr>
          <w:lang w:val="ru-RU"/>
        </w:rPr>
        <w:t>ным регламентам в границах территории</w:t>
      </w:r>
      <w:r w:rsidRPr="003D2EA8">
        <w:rPr>
          <w:spacing w:val="-30"/>
          <w:lang w:val="ru-RU"/>
        </w:rPr>
        <w:t xml:space="preserve"> </w:t>
      </w:r>
      <w:r w:rsidRPr="003D2EA8">
        <w:rPr>
          <w:lang w:val="ru-RU"/>
        </w:rPr>
        <w:t>зоны регулирования застройки и хозяйственной деятельности</w:t>
      </w:r>
      <w:r w:rsidRPr="003D2EA8">
        <w:rPr>
          <w:spacing w:val="-30"/>
          <w:lang w:val="ru-RU"/>
        </w:rPr>
        <w:t xml:space="preserve"> </w:t>
      </w:r>
      <w:r w:rsidRPr="003D2EA8">
        <w:rPr>
          <w:lang w:val="ru-RU"/>
        </w:rPr>
        <w:t>Объекта</w:t>
      </w:r>
    </w:p>
    <w:p w:rsidR="00CC4D02" w:rsidRPr="003D2EA8" w:rsidRDefault="00CC4D02">
      <w:pPr>
        <w:pStyle w:val="a3"/>
        <w:spacing w:before="7"/>
        <w:ind w:left="0" w:firstLine="0"/>
        <w:rPr>
          <w:b/>
          <w:sz w:val="15"/>
          <w:lang w:val="ru-RU"/>
        </w:rPr>
      </w:pPr>
    </w:p>
    <w:p w:rsidR="00CC4D02" w:rsidRPr="003D2EA8" w:rsidRDefault="00CC4D02">
      <w:pPr>
        <w:rPr>
          <w:sz w:val="15"/>
          <w:lang w:val="ru-RU"/>
        </w:rPr>
        <w:sectPr w:rsidR="00CC4D02" w:rsidRPr="003D2EA8">
          <w:pgSz w:w="11910" w:h="16850"/>
          <w:pgMar w:top="1060" w:right="740" w:bottom="980" w:left="1600" w:header="0" w:footer="785" w:gutter="0"/>
          <w:cols w:space="720"/>
        </w:sectPr>
      </w:pPr>
    </w:p>
    <w:p w:rsidR="00CC4D02" w:rsidRPr="003D2EA8" w:rsidRDefault="00CC4D02">
      <w:pPr>
        <w:pStyle w:val="a3"/>
        <w:ind w:left="0" w:firstLine="0"/>
        <w:rPr>
          <w:b/>
          <w:sz w:val="26"/>
          <w:lang w:val="ru-RU"/>
        </w:rPr>
      </w:pPr>
    </w:p>
    <w:p w:rsidR="00CC4D02" w:rsidRPr="003D2EA8" w:rsidRDefault="00CC4D02">
      <w:pPr>
        <w:pStyle w:val="a3"/>
        <w:spacing w:before="10"/>
        <w:ind w:left="0" w:firstLine="0"/>
        <w:rPr>
          <w:b/>
          <w:sz w:val="29"/>
          <w:lang w:val="ru-RU"/>
        </w:rPr>
      </w:pPr>
    </w:p>
    <w:p w:rsidR="00CC4D02" w:rsidRDefault="003D2EA8">
      <w:pPr>
        <w:pStyle w:val="a3"/>
        <w:ind w:firstLine="0"/>
      </w:pPr>
      <w:r>
        <w:t>шоссе;</w:t>
      </w:r>
    </w:p>
    <w:p w:rsidR="00CC4D02" w:rsidRPr="003D2EA8" w:rsidRDefault="003D2EA8">
      <w:pPr>
        <w:pStyle w:val="a4"/>
        <w:numPr>
          <w:ilvl w:val="0"/>
          <w:numId w:val="169"/>
        </w:numPr>
        <w:tabs>
          <w:tab w:val="left" w:pos="218"/>
        </w:tabs>
        <w:spacing w:before="91"/>
        <w:ind w:hanging="127"/>
        <w:jc w:val="left"/>
        <w:rPr>
          <w:sz w:val="24"/>
          <w:lang w:val="ru-RU"/>
        </w:rPr>
      </w:pPr>
      <w:r w:rsidRPr="003D2EA8">
        <w:rPr>
          <w:sz w:val="24"/>
          <w:lang w:val="ru-RU"/>
        </w:rPr>
        <w:br w:type="column"/>
      </w:r>
      <w:r w:rsidRPr="003D2EA8">
        <w:rPr>
          <w:sz w:val="24"/>
          <w:lang w:val="ru-RU"/>
        </w:rPr>
        <w:t>В границах регламентного участка ЗРЗ-1</w:t>
      </w:r>
      <w:r w:rsidRPr="003D2EA8">
        <w:rPr>
          <w:spacing w:val="-20"/>
          <w:sz w:val="24"/>
          <w:lang w:val="ru-RU"/>
        </w:rPr>
        <w:t xml:space="preserve"> </w:t>
      </w:r>
      <w:r w:rsidRPr="003D2EA8">
        <w:rPr>
          <w:sz w:val="24"/>
          <w:lang w:val="ru-RU"/>
        </w:rPr>
        <w:t>предусматривается:</w:t>
      </w:r>
    </w:p>
    <w:p w:rsidR="00CC4D02" w:rsidRPr="003D2EA8" w:rsidRDefault="003D2EA8">
      <w:pPr>
        <w:pStyle w:val="a4"/>
        <w:numPr>
          <w:ilvl w:val="0"/>
          <w:numId w:val="168"/>
        </w:numPr>
        <w:tabs>
          <w:tab w:val="left" w:pos="401"/>
          <w:tab w:val="left" w:pos="402"/>
        </w:tabs>
        <w:spacing w:before="1"/>
        <w:jc w:val="left"/>
        <w:rPr>
          <w:sz w:val="24"/>
          <w:lang w:val="ru-RU"/>
        </w:rPr>
      </w:pPr>
      <w:r w:rsidRPr="003D2EA8">
        <w:rPr>
          <w:sz w:val="24"/>
          <w:lang w:val="ru-RU"/>
        </w:rPr>
        <w:t xml:space="preserve">запрет движения большегрузных транспортных средств по трассе  </w:t>
      </w:r>
      <w:r w:rsidRPr="003D2EA8">
        <w:rPr>
          <w:spacing w:val="40"/>
          <w:sz w:val="24"/>
          <w:lang w:val="ru-RU"/>
        </w:rPr>
        <w:t xml:space="preserve"> </w:t>
      </w:r>
      <w:r w:rsidRPr="003D2EA8">
        <w:rPr>
          <w:sz w:val="24"/>
          <w:lang w:val="ru-RU"/>
        </w:rPr>
        <w:t>Ильинского</w:t>
      </w:r>
    </w:p>
    <w:p w:rsidR="00CC4D02" w:rsidRPr="003D2EA8" w:rsidRDefault="00CC4D02">
      <w:pPr>
        <w:pStyle w:val="a3"/>
        <w:spacing w:before="10"/>
        <w:ind w:left="0" w:firstLine="0"/>
        <w:rPr>
          <w:sz w:val="23"/>
          <w:lang w:val="ru-RU"/>
        </w:rPr>
      </w:pPr>
    </w:p>
    <w:p w:rsidR="00CC4D02" w:rsidRDefault="003D2EA8">
      <w:pPr>
        <w:pStyle w:val="a4"/>
        <w:numPr>
          <w:ilvl w:val="0"/>
          <w:numId w:val="168"/>
        </w:numPr>
        <w:tabs>
          <w:tab w:val="left" w:pos="401"/>
          <w:tab w:val="left" w:pos="402"/>
        </w:tabs>
        <w:spacing w:line="275" w:lineRule="exact"/>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68"/>
        </w:numPr>
        <w:tabs>
          <w:tab w:val="left" w:pos="401"/>
          <w:tab w:val="left" w:pos="402"/>
        </w:tabs>
        <w:spacing w:line="275" w:lineRule="exact"/>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68"/>
        </w:numPr>
        <w:tabs>
          <w:tab w:val="left" w:pos="401"/>
          <w:tab w:val="left" w:pos="402"/>
        </w:tabs>
        <w:spacing w:before="1"/>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68"/>
        </w:numPr>
        <w:tabs>
          <w:tab w:val="left" w:pos="401"/>
          <w:tab w:val="left" w:pos="402"/>
        </w:tabs>
        <w:spacing w:before="1"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8"/>
        </w:numPr>
        <w:tabs>
          <w:tab w:val="left" w:pos="401"/>
          <w:tab w:val="left" w:pos="402"/>
        </w:tabs>
        <w:spacing w:line="275" w:lineRule="exact"/>
        <w:jc w:val="left"/>
        <w:rPr>
          <w:sz w:val="24"/>
          <w:lang w:val="ru-RU"/>
        </w:rPr>
      </w:pPr>
      <w:r w:rsidRPr="003D2EA8">
        <w:rPr>
          <w:sz w:val="24"/>
          <w:lang w:val="ru-RU"/>
        </w:rPr>
        <w:t>ширина фасада объекта капитального строительства, выходящего на</w:t>
      </w:r>
      <w:r w:rsidRPr="003D2EA8">
        <w:rPr>
          <w:spacing w:val="-25"/>
          <w:sz w:val="24"/>
          <w:lang w:val="ru-RU"/>
        </w:rPr>
        <w:t xml:space="preserve"> </w:t>
      </w:r>
      <w:r w:rsidRPr="003D2EA8">
        <w:rPr>
          <w:sz w:val="24"/>
          <w:lang w:val="ru-RU"/>
        </w:rPr>
        <w:t>Ильинское</w:t>
      </w:r>
    </w:p>
    <w:p w:rsidR="00CC4D02" w:rsidRPr="003D2EA8" w:rsidRDefault="00CC4D02">
      <w:pPr>
        <w:spacing w:line="275" w:lineRule="exact"/>
        <w:rPr>
          <w:sz w:val="24"/>
          <w:lang w:val="ru-RU"/>
        </w:rPr>
        <w:sectPr w:rsidR="00CC4D02" w:rsidRPr="003D2EA8">
          <w:type w:val="continuous"/>
          <w:pgSz w:w="11910" w:h="16850"/>
          <w:pgMar w:top="1580" w:right="740" w:bottom="280" w:left="1600" w:header="720" w:footer="720" w:gutter="0"/>
          <w:cols w:num="2" w:space="720" w:equalWidth="0">
            <w:col w:w="797" w:space="40"/>
            <w:col w:w="8733"/>
          </w:cols>
        </w:sectPr>
      </w:pPr>
    </w:p>
    <w:p w:rsidR="00CC4D02" w:rsidRDefault="003D2EA8">
      <w:pPr>
        <w:pStyle w:val="a3"/>
        <w:spacing w:before="1"/>
        <w:ind w:firstLine="0"/>
      </w:pPr>
      <w:r>
        <w:t>шоссе, не более 20 метров;</w:t>
      </w:r>
    </w:p>
    <w:p w:rsidR="00CC4D02" w:rsidRPr="003D2EA8" w:rsidRDefault="003D2EA8">
      <w:pPr>
        <w:pStyle w:val="a4"/>
        <w:numPr>
          <w:ilvl w:val="1"/>
          <w:numId w:val="168"/>
        </w:numPr>
        <w:tabs>
          <w:tab w:val="left" w:pos="1238"/>
        </w:tabs>
        <w:spacing w:before="6" w:line="274" w:lineRule="exact"/>
        <w:ind w:right="115" w:firstLine="709"/>
        <w:rPr>
          <w:sz w:val="24"/>
          <w:lang w:val="ru-RU"/>
        </w:rPr>
      </w:pPr>
      <w:r w:rsidRPr="003D2EA8">
        <w:rPr>
          <w:sz w:val="24"/>
          <w:lang w:val="ru-RU"/>
        </w:rPr>
        <w:t>ширина фасада объекта некапитального строительства, выходящего на Ильинское шоссе, не более 6</w:t>
      </w:r>
      <w:r w:rsidRPr="003D2EA8">
        <w:rPr>
          <w:spacing w:val="-14"/>
          <w:sz w:val="24"/>
          <w:lang w:val="ru-RU"/>
        </w:rPr>
        <w:t xml:space="preserve"> </w:t>
      </w:r>
      <w:r w:rsidRPr="003D2EA8">
        <w:rPr>
          <w:sz w:val="24"/>
          <w:lang w:val="ru-RU"/>
        </w:rPr>
        <w:t>метров;</w:t>
      </w:r>
    </w:p>
    <w:p w:rsidR="00CC4D02" w:rsidRPr="003D2EA8" w:rsidRDefault="003D2EA8">
      <w:pPr>
        <w:pStyle w:val="a4"/>
        <w:numPr>
          <w:ilvl w:val="1"/>
          <w:numId w:val="168"/>
        </w:numPr>
        <w:tabs>
          <w:tab w:val="left" w:pos="1238"/>
        </w:tabs>
        <w:ind w:right="103" w:firstLine="709"/>
        <w:rPr>
          <w:sz w:val="24"/>
          <w:lang w:val="ru-RU"/>
        </w:rPr>
      </w:pPr>
      <w:r w:rsidRPr="003D2EA8">
        <w:rPr>
          <w:sz w:val="24"/>
          <w:lang w:val="ru-RU"/>
        </w:rPr>
        <w:t>минимальное расстояние между объектами капитального строительства, выходящими на Ильинское шоссе, 1</w:t>
      </w:r>
      <w:r w:rsidRPr="003D2EA8">
        <w:rPr>
          <w:sz w:val="24"/>
          <w:lang w:val="ru-RU"/>
        </w:rPr>
        <w:t>0</w:t>
      </w:r>
      <w:r w:rsidRPr="003D2EA8">
        <w:rPr>
          <w:spacing w:val="-13"/>
          <w:sz w:val="24"/>
          <w:lang w:val="ru-RU"/>
        </w:rPr>
        <w:t xml:space="preserve"> </w:t>
      </w:r>
      <w:r w:rsidRPr="003D2EA8">
        <w:rPr>
          <w:sz w:val="24"/>
          <w:lang w:val="ru-RU"/>
        </w:rPr>
        <w:t>метров;</w:t>
      </w:r>
    </w:p>
    <w:p w:rsidR="00CC4D02" w:rsidRPr="003D2EA8" w:rsidRDefault="003D2EA8">
      <w:pPr>
        <w:pStyle w:val="a4"/>
        <w:numPr>
          <w:ilvl w:val="1"/>
          <w:numId w:val="168"/>
        </w:numPr>
        <w:tabs>
          <w:tab w:val="left" w:pos="1238"/>
        </w:tabs>
        <w:spacing w:line="242" w:lineRule="auto"/>
        <w:ind w:right="110" w:firstLine="709"/>
        <w:rPr>
          <w:sz w:val="24"/>
          <w:lang w:val="ru-RU"/>
        </w:rPr>
      </w:pPr>
      <w:r w:rsidRPr="003D2EA8">
        <w:rPr>
          <w:sz w:val="24"/>
          <w:lang w:val="ru-RU"/>
        </w:rPr>
        <w:t>запрет сплошного асфальтирования при организации мест временного размещения автотранспортных средств на территориях, прилегающих к Ильинскому шоссе;</w:t>
      </w:r>
    </w:p>
    <w:p w:rsidR="00CC4D02" w:rsidRPr="003D2EA8" w:rsidRDefault="003D2EA8">
      <w:pPr>
        <w:pStyle w:val="a4"/>
        <w:numPr>
          <w:ilvl w:val="1"/>
          <w:numId w:val="168"/>
        </w:numPr>
        <w:tabs>
          <w:tab w:val="left" w:pos="1237"/>
          <w:tab w:val="left" w:pos="1238"/>
          <w:tab w:val="left" w:pos="2723"/>
          <w:tab w:val="left" w:pos="3399"/>
          <w:tab w:val="left" w:pos="4803"/>
          <w:tab w:val="left" w:pos="6252"/>
          <w:tab w:val="left" w:pos="8363"/>
          <w:tab w:val="left" w:pos="9353"/>
        </w:tabs>
        <w:ind w:right="106" w:firstLine="709"/>
        <w:jc w:val="left"/>
        <w:rPr>
          <w:sz w:val="24"/>
          <w:lang w:val="ru-RU"/>
        </w:rPr>
      </w:pPr>
      <w:r w:rsidRPr="003D2EA8">
        <w:rPr>
          <w:sz w:val="24"/>
          <w:lang w:val="ru-RU"/>
        </w:rPr>
        <w:t>организация</w:t>
      </w:r>
      <w:r w:rsidRPr="003D2EA8">
        <w:rPr>
          <w:sz w:val="24"/>
          <w:lang w:val="ru-RU"/>
        </w:rPr>
        <w:tab/>
        <w:t>мест</w:t>
      </w:r>
      <w:r w:rsidRPr="003D2EA8">
        <w:rPr>
          <w:sz w:val="24"/>
          <w:lang w:val="ru-RU"/>
        </w:rPr>
        <w:tab/>
        <w:t>временного</w:t>
      </w:r>
      <w:r w:rsidRPr="003D2EA8">
        <w:rPr>
          <w:sz w:val="24"/>
          <w:lang w:val="ru-RU"/>
        </w:rPr>
        <w:tab/>
        <w:t>размещения</w:t>
      </w:r>
      <w:r w:rsidRPr="003D2EA8">
        <w:rPr>
          <w:sz w:val="24"/>
          <w:lang w:val="ru-RU"/>
        </w:rPr>
        <w:tab/>
        <w:t>автотранспортных</w:t>
      </w:r>
      <w:r w:rsidRPr="003D2EA8">
        <w:rPr>
          <w:sz w:val="24"/>
          <w:lang w:val="ru-RU"/>
        </w:rPr>
        <w:tab/>
        <w:t>средств</w:t>
      </w:r>
      <w:r w:rsidRPr="003D2EA8">
        <w:rPr>
          <w:sz w:val="24"/>
          <w:lang w:val="ru-RU"/>
        </w:rPr>
        <w:tab/>
      </w:r>
      <w:r w:rsidRPr="003D2EA8">
        <w:rPr>
          <w:sz w:val="24"/>
          <w:lang w:val="ru-RU"/>
        </w:rPr>
        <w:t>с использованием газонной георешетки на территориях, прилегающих к Ильинскому</w:t>
      </w:r>
      <w:r w:rsidRPr="003D2EA8">
        <w:rPr>
          <w:spacing w:val="-32"/>
          <w:sz w:val="24"/>
          <w:lang w:val="ru-RU"/>
        </w:rPr>
        <w:t xml:space="preserve"> </w:t>
      </w:r>
      <w:r w:rsidRPr="003D2EA8">
        <w:rPr>
          <w:sz w:val="24"/>
          <w:lang w:val="ru-RU"/>
        </w:rPr>
        <w:t>шоссе;</w:t>
      </w:r>
    </w:p>
    <w:p w:rsidR="00CC4D02" w:rsidRPr="003D2EA8" w:rsidRDefault="003D2EA8">
      <w:pPr>
        <w:pStyle w:val="a4"/>
        <w:numPr>
          <w:ilvl w:val="1"/>
          <w:numId w:val="168"/>
        </w:numPr>
        <w:tabs>
          <w:tab w:val="left" w:pos="1237"/>
          <w:tab w:val="left" w:pos="1238"/>
        </w:tabs>
        <w:spacing w:before="1" w:line="275" w:lineRule="exact"/>
        <w:ind w:left="1237"/>
        <w:jc w:val="left"/>
        <w:rPr>
          <w:sz w:val="24"/>
          <w:lang w:val="ru-RU"/>
        </w:rPr>
      </w:pPr>
      <w:r w:rsidRPr="003D2EA8">
        <w:rPr>
          <w:sz w:val="24"/>
          <w:lang w:val="ru-RU"/>
        </w:rPr>
        <w:t>формирование кулисного озеленения вдоль трассы Ильинского</w:t>
      </w:r>
      <w:r w:rsidRPr="003D2EA8">
        <w:rPr>
          <w:spacing w:val="-28"/>
          <w:sz w:val="24"/>
          <w:lang w:val="ru-RU"/>
        </w:rPr>
        <w:t xml:space="preserve"> </w:t>
      </w:r>
      <w:r w:rsidRPr="003D2EA8">
        <w:rPr>
          <w:sz w:val="24"/>
          <w:lang w:val="ru-RU"/>
        </w:rPr>
        <w:t>шоссе.</w:t>
      </w:r>
    </w:p>
    <w:p w:rsidR="00CC4D02" w:rsidRPr="003D2EA8" w:rsidRDefault="003D2EA8">
      <w:pPr>
        <w:pStyle w:val="a4"/>
        <w:numPr>
          <w:ilvl w:val="0"/>
          <w:numId w:val="169"/>
        </w:numPr>
        <w:tabs>
          <w:tab w:val="left" w:pos="1237"/>
          <w:tab w:val="left" w:pos="1238"/>
        </w:tabs>
        <w:spacing w:line="275" w:lineRule="exact"/>
        <w:ind w:left="1237" w:hanging="425"/>
        <w:jc w:val="left"/>
        <w:rPr>
          <w:sz w:val="24"/>
          <w:lang w:val="ru-RU"/>
        </w:rPr>
      </w:pPr>
      <w:r w:rsidRPr="003D2EA8">
        <w:rPr>
          <w:sz w:val="24"/>
          <w:lang w:val="ru-RU"/>
        </w:rPr>
        <w:t>В границах регламентного участка ЗРЗ-2</w:t>
      </w:r>
      <w:r w:rsidRPr="003D2EA8">
        <w:rPr>
          <w:spacing w:val="-18"/>
          <w:sz w:val="24"/>
          <w:lang w:val="ru-RU"/>
        </w:rPr>
        <w:t xml:space="preserve"> </w:t>
      </w:r>
      <w:r w:rsidRPr="003D2EA8">
        <w:rPr>
          <w:sz w:val="24"/>
          <w:lang w:val="ru-RU"/>
        </w:rPr>
        <w:t>предусматривается:</w:t>
      </w:r>
    </w:p>
    <w:p w:rsidR="00CC4D02" w:rsidRDefault="003D2EA8">
      <w:pPr>
        <w:pStyle w:val="a4"/>
        <w:numPr>
          <w:ilvl w:val="0"/>
          <w:numId w:val="167"/>
        </w:numPr>
        <w:tabs>
          <w:tab w:val="left" w:pos="1237"/>
          <w:tab w:val="left" w:pos="1238"/>
        </w:tabs>
        <w:spacing w:before="1"/>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67"/>
        </w:numPr>
        <w:tabs>
          <w:tab w:val="left" w:pos="1237"/>
          <w:tab w:val="left" w:pos="1238"/>
        </w:tabs>
        <w:spacing w:before="1" w:line="275" w:lineRule="exact"/>
        <w:jc w:val="left"/>
        <w:rPr>
          <w:sz w:val="24"/>
        </w:rPr>
      </w:pPr>
      <w:r>
        <w:rPr>
          <w:sz w:val="24"/>
        </w:rPr>
        <w:t>процент застр</w:t>
      </w:r>
      <w:r>
        <w:rPr>
          <w:sz w:val="24"/>
        </w:rPr>
        <w:t>ойки - не более</w:t>
      </w:r>
      <w:r>
        <w:rPr>
          <w:spacing w:val="-9"/>
          <w:sz w:val="24"/>
        </w:rPr>
        <w:t xml:space="preserve"> </w:t>
      </w:r>
      <w:r>
        <w:rPr>
          <w:sz w:val="24"/>
        </w:rPr>
        <w:t>40%;</w:t>
      </w:r>
    </w:p>
    <w:p w:rsidR="00CC4D02" w:rsidRPr="003D2EA8" w:rsidRDefault="003D2EA8">
      <w:pPr>
        <w:pStyle w:val="a4"/>
        <w:numPr>
          <w:ilvl w:val="0"/>
          <w:numId w:val="167"/>
        </w:numPr>
        <w:tabs>
          <w:tab w:val="left" w:pos="1237"/>
          <w:tab w:val="left" w:pos="1238"/>
        </w:tabs>
        <w:spacing w:line="275" w:lineRule="exact"/>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67"/>
        </w:numPr>
        <w:tabs>
          <w:tab w:val="left" w:pos="1237"/>
          <w:tab w:val="left" w:pos="1238"/>
        </w:tabs>
        <w:spacing w:before="1"/>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7"/>
          <w:tab w:val="left" w:pos="1238"/>
        </w:tabs>
        <w:spacing w:before="1" w:line="275" w:lineRule="exact"/>
        <w:ind w:left="1237" w:hanging="425"/>
        <w:jc w:val="left"/>
        <w:rPr>
          <w:sz w:val="24"/>
          <w:lang w:val="ru-RU"/>
        </w:rPr>
      </w:pPr>
      <w:r w:rsidRPr="003D2EA8">
        <w:rPr>
          <w:sz w:val="24"/>
          <w:lang w:val="ru-RU"/>
        </w:rPr>
        <w:t>В границах регламентного участка ЗРЗ-3</w:t>
      </w:r>
      <w:r w:rsidRPr="003D2EA8">
        <w:rPr>
          <w:spacing w:val="-18"/>
          <w:sz w:val="24"/>
          <w:lang w:val="ru-RU"/>
        </w:rPr>
        <w:t xml:space="preserve"> </w:t>
      </w:r>
      <w:r w:rsidRPr="003D2EA8">
        <w:rPr>
          <w:sz w:val="24"/>
          <w:lang w:val="ru-RU"/>
        </w:rPr>
        <w:t>предусматривается:</w:t>
      </w:r>
    </w:p>
    <w:p w:rsidR="00CC4D02" w:rsidRPr="003D2EA8" w:rsidRDefault="003D2EA8">
      <w:pPr>
        <w:pStyle w:val="a4"/>
        <w:numPr>
          <w:ilvl w:val="0"/>
          <w:numId w:val="166"/>
        </w:numPr>
        <w:tabs>
          <w:tab w:val="left" w:pos="1237"/>
          <w:tab w:val="left" w:pos="1238"/>
        </w:tabs>
        <w:ind w:right="112" w:firstLine="709"/>
        <w:jc w:val="left"/>
        <w:rPr>
          <w:sz w:val="24"/>
          <w:lang w:val="ru-RU"/>
        </w:rPr>
      </w:pPr>
      <w:r w:rsidRPr="003D2EA8">
        <w:rPr>
          <w:sz w:val="24"/>
          <w:lang w:val="ru-RU"/>
        </w:rPr>
        <w:t>сохранение элемента предмета охраны объектов культурного наследия (валы с канавами, граничные и мелиоративные на западном берегу Горятинского</w:t>
      </w:r>
      <w:r w:rsidRPr="003D2EA8">
        <w:rPr>
          <w:spacing w:val="-30"/>
          <w:sz w:val="24"/>
          <w:lang w:val="ru-RU"/>
        </w:rPr>
        <w:t xml:space="preserve"> </w:t>
      </w:r>
      <w:r w:rsidRPr="003D2EA8">
        <w:rPr>
          <w:sz w:val="24"/>
          <w:lang w:val="ru-RU"/>
        </w:rPr>
        <w:t>пруда);</w:t>
      </w:r>
    </w:p>
    <w:p w:rsidR="00CC4D02" w:rsidRPr="003D2EA8" w:rsidRDefault="003D2EA8">
      <w:pPr>
        <w:pStyle w:val="a4"/>
        <w:numPr>
          <w:ilvl w:val="0"/>
          <w:numId w:val="166"/>
        </w:numPr>
        <w:tabs>
          <w:tab w:val="left" w:pos="1237"/>
          <w:tab w:val="left" w:pos="1238"/>
        </w:tabs>
        <w:spacing w:before="1"/>
        <w:ind w:left="1237"/>
        <w:jc w:val="left"/>
        <w:rPr>
          <w:sz w:val="24"/>
          <w:lang w:val="ru-RU"/>
        </w:rPr>
      </w:pPr>
      <w:r w:rsidRPr="003D2EA8">
        <w:rPr>
          <w:sz w:val="24"/>
          <w:lang w:val="ru-RU"/>
        </w:rPr>
        <w:t xml:space="preserve">запрет движения большегрузных транспортных средств по трассе  </w:t>
      </w:r>
      <w:r w:rsidRPr="003D2EA8">
        <w:rPr>
          <w:spacing w:val="36"/>
          <w:sz w:val="24"/>
          <w:lang w:val="ru-RU"/>
        </w:rPr>
        <w:t xml:space="preserve"> </w:t>
      </w:r>
      <w:r w:rsidRPr="003D2EA8">
        <w:rPr>
          <w:sz w:val="24"/>
          <w:lang w:val="ru-RU"/>
        </w:rPr>
        <w:t>Ильинского</w:t>
      </w:r>
    </w:p>
    <w:p w:rsidR="00CC4D02" w:rsidRPr="003D2EA8" w:rsidRDefault="00CC4D02">
      <w:pPr>
        <w:rPr>
          <w:sz w:val="24"/>
          <w:lang w:val="ru-RU"/>
        </w:rPr>
        <w:sectPr w:rsidR="00CC4D02" w:rsidRPr="003D2EA8">
          <w:type w:val="continuous"/>
          <w:pgSz w:w="11910" w:h="16850"/>
          <w:pgMar w:top="1580" w:right="740" w:bottom="280" w:left="1600" w:header="720" w:footer="720" w:gutter="0"/>
          <w:cols w:space="720"/>
        </w:sectPr>
      </w:pPr>
    </w:p>
    <w:p w:rsidR="00CC4D02" w:rsidRDefault="003D2EA8">
      <w:pPr>
        <w:pStyle w:val="a3"/>
        <w:spacing w:before="65"/>
        <w:ind w:firstLine="0"/>
      </w:pPr>
      <w:r>
        <w:t>шоссе;</w:t>
      </w:r>
    </w:p>
    <w:p w:rsidR="00CC4D02" w:rsidRDefault="003D2EA8">
      <w:pPr>
        <w:pStyle w:val="a3"/>
        <w:spacing w:before="9"/>
        <w:ind w:left="0" w:firstLine="0"/>
        <w:rPr>
          <w:sz w:val="29"/>
        </w:rPr>
      </w:pPr>
      <w:r>
        <w:br w:type="column"/>
      </w:r>
    </w:p>
    <w:p w:rsidR="00CC4D02" w:rsidRDefault="003D2EA8">
      <w:pPr>
        <w:pStyle w:val="a4"/>
        <w:numPr>
          <w:ilvl w:val="0"/>
          <w:numId w:val="168"/>
        </w:numPr>
        <w:tabs>
          <w:tab w:val="left" w:pos="401"/>
          <w:tab w:val="left" w:pos="402"/>
        </w:tabs>
        <w:spacing w:line="275" w:lineRule="exact"/>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68"/>
        </w:numPr>
        <w:tabs>
          <w:tab w:val="left" w:pos="401"/>
          <w:tab w:val="left" w:pos="402"/>
        </w:tabs>
        <w:spacing w:line="275" w:lineRule="exact"/>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68"/>
        </w:numPr>
        <w:tabs>
          <w:tab w:val="left" w:pos="401"/>
          <w:tab w:val="left" w:pos="402"/>
        </w:tabs>
        <w:spacing w:before="1"/>
        <w:jc w:val="left"/>
        <w:rPr>
          <w:sz w:val="24"/>
          <w:lang w:val="ru-RU"/>
        </w:rPr>
      </w:pPr>
      <w:r w:rsidRPr="003D2EA8">
        <w:rPr>
          <w:sz w:val="24"/>
          <w:lang w:val="ru-RU"/>
        </w:rPr>
        <w:t>высота зданий, строений и сооружений до 12</w:t>
      </w:r>
      <w:r w:rsidRPr="003D2EA8">
        <w:rPr>
          <w:spacing w:val="-13"/>
          <w:sz w:val="24"/>
          <w:lang w:val="ru-RU"/>
        </w:rPr>
        <w:t xml:space="preserve"> </w:t>
      </w:r>
      <w:r w:rsidRPr="003D2EA8">
        <w:rPr>
          <w:sz w:val="24"/>
          <w:lang w:val="ru-RU"/>
        </w:rPr>
        <w:t>м;</w:t>
      </w:r>
    </w:p>
    <w:p w:rsidR="00CC4D02" w:rsidRPr="003D2EA8" w:rsidRDefault="003D2EA8">
      <w:pPr>
        <w:pStyle w:val="a4"/>
        <w:numPr>
          <w:ilvl w:val="0"/>
          <w:numId w:val="168"/>
        </w:numPr>
        <w:tabs>
          <w:tab w:val="left" w:pos="401"/>
          <w:tab w:val="left" w:pos="402"/>
        </w:tabs>
        <w:spacing w:before="1"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8"/>
        </w:numPr>
        <w:tabs>
          <w:tab w:val="left" w:pos="401"/>
          <w:tab w:val="left" w:pos="402"/>
        </w:tabs>
        <w:spacing w:line="275" w:lineRule="exact"/>
        <w:jc w:val="left"/>
        <w:rPr>
          <w:sz w:val="24"/>
          <w:lang w:val="ru-RU"/>
        </w:rPr>
      </w:pPr>
      <w:r w:rsidRPr="003D2EA8">
        <w:rPr>
          <w:sz w:val="24"/>
          <w:lang w:val="ru-RU"/>
        </w:rPr>
        <w:t>ширина фасада объекта капитального строительства, выходящего на</w:t>
      </w:r>
      <w:r w:rsidRPr="003D2EA8">
        <w:rPr>
          <w:spacing w:val="-25"/>
          <w:sz w:val="24"/>
          <w:lang w:val="ru-RU"/>
        </w:rPr>
        <w:t xml:space="preserve"> </w:t>
      </w:r>
      <w:r w:rsidRPr="003D2EA8">
        <w:rPr>
          <w:sz w:val="24"/>
          <w:lang w:val="ru-RU"/>
        </w:rPr>
        <w:t>Ильинское</w:t>
      </w:r>
    </w:p>
    <w:p w:rsidR="00CC4D02" w:rsidRPr="003D2EA8" w:rsidRDefault="00CC4D02">
      <w:pPr>
        <w:spacing w:line="275" w:lineRule="exact"/>
        <w:rPr>
          <w:sz w:val="24"/>
          <w:lang w:val="ru-RU"/>
        </w:rPr>
        <w:sectPr w:rsidR="00CC4D02" w:rsidRPr="003D2EA8">
          <w:footerReference w:type="default" r:id="rId72"/>
          <w:pgSz w:w="11910" w:h="16850"/>
          <w:pgMar w:top="1060" w:right="740" w:bottom="280" w:left="1600" w:header="0" w:footer="0" w:gutter="0"/>
          <w:cols w:num="2" w:space="720" w:equalWidth="0">
            <w:col w:w="797" w:space="40"/>
            <w:col w:w="8733"/>
          </w:cols>
        </w:sectPr>
      </w:pPr>
    </w:p>
    <w:p w:rsidR="00CC4D02" w:rsidRDefault="003D2EA8">
      <w:pPr>
        <w:pStyle w:val="a3"/>
        <w:spacing w:before="1"/>
        <w:ind w:firstLine="0"/>
      </w:pPr>
      <w:r>
        <w:t>шоссе, не более 20 метров;</w:t>
      </w:r>
    </w:p>
    <w:p w:rsidR="00CC4D02" w:rsidRPr="003D2EA8" w:rsidRDefault="003D2EA8">
      <w:pPr>
        <w:pStyle w:val="a4"/>
        <w:numPr>
          <w:ilvl w:val="1"/>
          <w:numId w:val="168"/>
        </w:numPr>
        <w:tabs>
          <w:tab w:val="left" w:pos="1238"/>
        </w:tabs>
        <w:spacing w:before="6" w:line="274" w:lineRule="exact"/>
        <w:ind w:right="115" w:firstLine="709"/>
        <w:rPr>
          <w:sz w:val="24"/>
          <w:lang w:val="ru-RU"/>
        </w:rPr>
      </w:pPr>
      <w:r w:rsidRPr="003D2EA8">
        <w:rPr>
          <w:sz w:val="24"/>
          <w:lang w:val="ru-RU"/>
        </w:rPr>
        <w:t>ширина фасада объекта некапитального строительства, выходящего на Ильинское шоссе, не более 6</w:t>
      </w:r>
      <w:r w:rsidRPr="003D2EA8">
        <w:rPr>
          <w:spacing w:val="-11"/>
          <w:sz w:val="24"/>
          <w:lang w:val="ru-RU"/>
        </w:rPr>
        <w:t xml:space="preserve"> </w:t>
      </w:r>
      <w:r w:rsidRPr="003D2EA8">
        <w:rPr>
          <w:sz w:val="24"/>
          <w:lang w:val="ru-RU"/>
        </w:rPr>
        <w:t>метров;</w:t>
      </w:r>
    </w:p>
    <w:p w:rsidR="00CC4D02" w:rsidRPr="003D2EA8" w:rsidRDefault="003D2EA8">
      <w:pPr>
        <w:pStyle w:val="a4"/>
        <w:numPr>
          <w:ilvl w:val="1"/>
          <w:numId w:val="168"/>
        </w:numPr>
        <w:tabs>
          <w:tab w:val="left" w:pos="1238"/>
        </w:tabs>
        <w:ind w:right="107" w:firstLine="709"/>
        <w:rPr>
          <w:sz w:val="24"/>
          <w:lang w:val="ru-RU"/>
        </w:rPr>
      </w:pPr>
      <w:r w:rsidRPr="003D2EA8">
        <w:rPr>
          <w:sz w:val="24"/>
          <w:lang w:val="ru-RU"/>
        </w:rPr>
        <w:t>минимальное расстояние между объектами капитального строительства, выходящими на Ильинское шоссе,</w:t>
      </w:r>
      <w:r w:rsidRPr="003D2EA8">
        <w:rPr>
          <w:sz w:val="24"/>
          <w:lang w:val="ru-RU"/>
        </w:rPr>
        <w:t xml:space="preserve"> 10</w:t>
      </w:r>
      <w:r w:rsidRPr="003D2EA8">
        <w:rPr>
          <w:spacing w:val="-13"/>
          <w:sz w:val="24"/>
          <w:lang w:val="ru-RU"/>
        </w:rPr>
        <w:t xml:space="preserve"> </w:t>
      </w:r>
      <w:r w:rsidRPr="003D2EA8">
        <w:rPr>
          <w:sz w:val="24"/>
          <w:lang w:val="ru-RU"/>
        </w:rPr>
        <w:t>метров;</w:t>
      </w:r>
    </w:p>
    <w:p w:rsidR="00CC4D02" w:rsidRPr="003D2EA8" w:rsidRDefault="003D2EA8">
      <w:pPr>
        <w:pStyle w:val="a4"/>
        <w:numPr>
          <w:ilvl w:val="1"/>
          <w:numId w:val="168"/>
        </w:numPr>
        <w:tabs>
          <w:tab w:val="left" w:pos="1238"/>
        </w:tabs>
        <w:ind w:right="103" w:firstLine="709"/>
        <w:rPr>
          <w:sz w:val="24"/>
          <w:lang w:val="ru-RU"/>
        </w:rPr>
      </w:pPr>
      <w:r w:rsidRPr="003D2EA8">
        <w:rPr>
          <w:sz w:val="24"/>
          <w:lang w:val="ru-RU"/>
        </w:rPr>
        <w:t>запрет сплошного асфальтирования при организации мест временного размещения автотранспортных средств на территориях, прилегающих к Ильинскому шоссе;</w:t>
      </w:r>
    </w:p>
    <w:p w:rsidR="00CC4D02" w:rsidRPr="003D2EA8" w:rsidRDefault="003D2EA8">
      <w:pPr>
        <w:pStyle w:val="a4"/>
        <w:numPr>
          <w:ilvl w:val="1"/>
          <w:numId w:val="168"/>
        </w:numPr>
        <w:tabs>
          <w:tab w:val="left" w:pos="1237"/>
          <w:tab w:val="left" w:pos="1238"/>
          <w:tab w:val="left" w:pos="2723"/>
          <w:tab w:val="left" w:pos="3399"/>
          <w:tab w:val="left" w:pos="4803"/>
          <w:tab w:val="left" w:pos="6252"/>
          <w:tab w:val="left" w:pos="8357"/>
          <w:tab w:val="left" w:pos="9347"/>
        </w:tabs>
        <w:spacing w:line="242" w:lineRule="auto"/>
        <w:ind w:right="112" w:firstLine="709"/>
        <w:jc w:val="left"/>
        <w:rPr>
          <w:sz w:val="24"/>
          <w:lang w:val="ru-RU"/>
        </w:rPr>
      </w:pPr>
      <w:r w:rsidRPr="003D2EA8">
        <w:rPr>
          <w:sz w:val="24"/>
          <w:lang w:val="ru-RU"/>
        </w:rPr>
        <w:t>организация</w:t>
      </w:r>
      <w:r w:rsidRPr="003D2EA8">
        <w:rPr>
          <w:sz w:val="24"/>
          <w:lang w:val="ru-RU"/>
        </w:rPr>
        <w:tab/>
        <w:t>мест</w:t>
      </w:r>
      <w:r w:rsidRPr="003D2EA8">
        <w:rPr>
          <w:sz w:val="24"/>
          <w:lang w:val="ru-RU"/>
        </w:rPr>
        <w:tab/>
        <w:t>временного</w:t>
      </w:r>
      <w:r w:rsidRPr="003D2EA8">
        <w:rPr>
          <w:sz w:val="24"/>
          <w:lang w:val="ru-RU"/>
        </w:rPr>
        <w:tab/>
        <w:t>размещения</w:t>
      </w:r>
      <w:r w:rsidRPr="003D2EA8">
        <w:rPr>
          <w:sz w:val="24"/>
          <w:lang w:val="ru-RU"/>
        </w:rPr>
        <w:tab/>
        <w:t>автотранспортных</w:t>
      </w:r>
      <w:r w:rsidRPr="003D2EA8">
        <w:rPr>
          <w:sz w:val="24"/>
          <w:lang w:val="ru-RU"/>
        </w:rPr>
        <w:tab/>
        <w:t>средств</w:t>
      </w:r>
      <w:r w:rsidRPr="003D2EA8">
        <w:rPr>
          <w:sz w:val="24"/>
          <w:lang w:val="ru-RU"/>
        </w:rPr>
        <w:tab/>
        <w:t>с использованием газонной георе</w:t>
      </w:r>
      <w:r w:rsidRPr="003D2EA8">
        <w:rPr>
          <w:sz w:val="24"/>
          <w:lang w:val="ru-RU"/>
        </w:rPr>
        <w:t>шетки на территориях, прилегающих к Ильинскому</w:t>
      </w:r>
      <w:r w:rsidRPr="003D2EA8">
        <w:rPr>
          <w:spacing w:val="-32"/>
          <w:sz w:val="24"/>
          <w:lang w:val="ru-RU"/>
        </w:rPr>
        <w:t xml:space="preserve"> </w:t>
      </w:r>
      <w:r w:rsidRPr="003D2EA8">
        <w:rPr>
          <w:sz w:val="24"/>
          <w:lang w:val="ru-RU"/>
        </w:rPr>
        <w:t>шоссе;</w:t>
      </w:r>
    </w:p>
    <w:p w:rsidR="00CC4D02" w:rsidRPr="003D2EA8" w:rsidRDefault="003D2EA8">
      <w:pPr>
        <w:pStyle w:val="a4"/>
        <w:numPr>
          <w:ilvl w:val="1"/>
          <w:numId w:val="168"/>
        </w:numPr>
        <w:tabs>
          <w:tab w:val="left" w:pos="1237"/>
          <w:tab w:val="left" w:pos="1238"/>
        </w:tabs>
        <w:spacing w:line="273" w:lineRule="exact"/>
        <w:ind w:left="1237"/>
        <w:jc w:val="left"/>
        <w:rPr>
          <w:sz w:val="24"/>
          <w:lang w:val="ru-RU"/>
        </w:rPr>
      </w:pPr>
      <w:r w:rsidRPr="003D2EA8">
        <w:rPr>
          <w:sz w:val="24"/>
          <w:lang w:val="ru-RU"/>
        </w:rPr>
        <w:t>формирование кулисного озеленения вдоль трассы Ильинского</w:t>
      </w:r>
      <w:r w:rsidRPr="003D2EA8">
        <w:rPr>
          <w:spacing w:val="-28"/>
          <w:sz w:val="24"/>
          <w:lang w:val="ru-RU"/>
        </w:rPr>
        <w:t xml:space="preserve"> </w:t>
      </w:r>
      <w:r w:rsidRPr="003D2EA8">
        <w:rPr>
          <w:sz w:val="24"/>
          <w:lang w:val="ru-RU"/>
        </w:rPr>
        <w:t>шоссе.</w:t>
      </w:r>
    </w:p>
    <w:p w:rsidR="00CC4D02" w:rsidRPr="003D2EA8" w:rsidRDefault="003D2EA8">
      <w:pPr>
        <w:pStyle w:val="a4"/>
        <w:numPr>
          <w:ilvl w:val="0"/>
          <w:numId w:val="169"/>
        </w:numPr>
        <w:tabs>
          <w:tab w:val="left" w:pos="1237"/>
          <w:tab w:val="left" w:pos="1238"/>
        </w:tabs>
        <w:spacing w:line="275" w:lineRule="exact"/>
        <w:ind w:left="1237" w:hanging="425"/>
        <w:jc w:val="left"/>
        <w:rPr>
          <w:sz w:val="24"/>
          <w:lang w:val="ru-RU"/>
        </w:rPr>
      </w:pPr>
      <w:r w:rsidRPr="003D2EA8">
        <w:rPr>
          <w:sz w:val="24"/>
          <w:lang w:val="ru-RU"/>
        </w:rPr>
        <w:t>В границах регламентного участка ЗРЗ-4</w:t>
      </w:r>
      <w:r w:rsidRPr="003D2EA8">
        <w:rPr>
          <w:spacing w:val="-18"/>
          <w:sz w:val="24"/>
          <w:lang w:val="ru-RU"/>
        </w:rPr>
        <w:t xml:space="preserve"> </w:t>
      </w:r>
      <w:r w:rsidRPr="003D2EA8">
        <w:rPr>
          <w:sz w:val="24"/>
          <w:lang w:val="ru-RU"/>
        </w:rPr>
        <w:t>предусматривается:</w:t>
      </w:r>
    </w:p>
    <w:p w:rsidR="00CC4D02" w:rsidRDefault="003D2EA8">
      <w:pPr>
        <w:pStyle w:val="a4"/>
        <w:numPr>
          <w:ilvl w:val="0"/>
          <w:numId w:val="165"/>
        </w:numPr>
        <w:tabs>
          <w:tab w:val="left" w:pos="1237"/>
          <w:tab w:val="left" w:pos="1238"/>
        </w:tabs>
        <w:spacing w:before="1"/>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65"/>
        </w:numPr>
        <w:tabs>
          <w:tab w:val="left" w:pos="1237"/>
          <w:tab w:val="left" w:pos="1238"/>
        </w:tabs>
        <w:spacing w:before="1" w:line="275" w:lineRule="exact"/>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65"/>
        </w:numPr>
        <w:tabs>
          <w:tab w:val="left" w:pos="1237"/>
          <w:tab w:val="left" w:pos="1238"/>
        </w:tabs>
        <w:spacing w:line="275" w:lineRule="exact"/>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65"/>
        </w:numPr>
        <w:tabs>
          <w:tab w:val="left" w:pos="1237"/>
          <w:tab w:val="left" w:pos="1238"/>
        </w:tabs>
        <w:spacing w:before="1"/>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7"/>
          <w:tab w:val="left" w:pos="1238"/>
        </w:tabs>
        <w:spacing w:before="1" w:line="275" w:lineRule="exact"/>
        <w:ind w:left="1237" w:hanging="425"/>
        <w:jc w:val="left"/>
        <w:rPr>
          <w:sz w:val="24"/>
          <w:lang w:val="ru-RU"/>
        </w:rPr>
      </w:pPr>
      <w:r w:rsidRPr="003D2EA8">
        <w:rPr>
          <w:sz w:val="24"/>
          <w:lang w:val="ru-RU"/>
        </w:rPr>
        <w:t>В границах регламентного участка ЗРЗ-5</w:t>
      </w:r>
      <w:r w:rsidRPr="003D2EA8">
        <w:rPr>
          <w:spacing w:val="-18"/>
          <w:sz w:val="24"/>
          <w:lang w:val="ru-RU"/>
        </w:rPr>
        <w:t xml:space="preserve"> </w:t>
      </w:r>
      <w:r w:rsidRPr="003D2EA8">
        <w:rPr>
          <w:sz w:val="24"/>
          <w:lang w:val="ru-RU"/>
        </w:rPr>
        <w:t>предусматривается:</w:t>
      </w:r>
    </w:p>
    <w:p w:rsidR="00CC4D02" w:rsidRDefault="003D2EA8">
      <w:pPr>
        <w:pStyle w:val="a4"/>
        <w:numPr>
          <w:ilvl w:val="0"/>
          <w:numId w:val="164"/>
        </w:numPr>
        <w:tabs>
          <w:tab w:val="left" w:pos="1237"/>
          <w:tab w:val="left" w:pos="1238"/>
        </w:tabs>
        <w:spacing w:line="275" w:lineRule="exact"/>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64"/>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64"/>
        </w:numPr>
        <w:tabs>
          <w:tab w:val="left" w:pos="1237"/>
          <w:tab w:val="left" w:pos="1238"/>
        </w:tabs>
        <w:spacing w:before="1" w:line="275" w:lineRule="exact"/>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64"/>
        </w:numPr>
        <w:tabs>
          <w:tab w:val="left" w:pos="1237"/>
          <w:tab w:val="left" w:pos="1238"/>
        </w:tabs>
        <w:spacing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7"/>
          <w:tab w:val="left" w:pos="1238"/>
        </w:tabs>
        <w:spacing w:before="1" w:line="275" w:lineRule="exact"/>
        <w:ind w:left="1237" w:hanging="425"/>
        <w:jc w:val="left"/>
        <w:rPr>
          <w:sz w:val="24"/>
          <w:lang w:val="ru-RU"/>
        </w:rPr>
      </w:pPr>
      <w:r w:rsidRPr="003D2EA8">
        <w:rPr>
          <w:sz w:val="24"/>
          <w:lang w:val="ru-RU"/>
        </w:rPr>
        <w:t>В границах регламентного участка ЗРЗ-6.1</w:t>
      </w:r>
      <w:r w:rsidRPr="003D2EA8">
        <w:rPr>
          <w:spacing w:val="-19"/>
          <w:sz w:val="24"/>
          <w:lang w:val="ru-RU"/>
        </w:rPr>
        <w:t xml:space="preserve"> </w:t>
      </w:r>
      <w:r w:rsidRPr="003D2EA8">
        <w:rPr>
          <w:sz w:val="24"/>
          <w:lang w:val="ru-RU"/>
        </w:rPr>
        <w:t>предусматривается:</w:t>
      </w:r>
    </w:p>
    <w:p w:rsidR="00CC4D02" w:rsidRPr="003D2EA8" w:rsidRDefault="003D2EA8">
      <w:pPr>
        <w:pStyle w:val="a4"/>
        <w:numPr>
          <w:ilvl w:val="0"/>
          <w:numId w:val="163"/>
        </w:numPr>
        <w:tabs>
          <w:tab w:val="left" w:pos="1238"/>
        </w:tabs>
        <w:ind w:right="103" w:firstLine="709"/>
        <w:rPr>
          <w:sz w:val="24"/>
          <w:lang w:val="ru-RU"/>
        </w:rPr>
      </w:pPr>
      <w:r w:rsidRPr="003D2EA8">
        <w:rPr>
          <w:sz w:val="24"/>
          <w:lang w:val="ru-RU"/>
        </w:rPr>
        <w:t>сохранение элемента предмета охраны объектов культурного наследия (Воронковское городище, ранний железный</w:t>
      </w:r>
      <w:r w:rsidRPr="003D2EA8">
        <w:rPr>
          <w:sz w:val="24"/>
          <w:lang w:val="ru-RU"/>
        </w:rPr>
        <w:t xml:space="preserve"> век, 3-я четверть 1-го тыс. н.э., в 0,3 км к юго- западу от деревни, мыс левого коренного берега реки Горетовки (левый приток реки Москвы), при впадении ручья</w:t>
      </w:r>
      <w:r w:rsidRPr="003D2EA8">
        <w:rPr>
          <w:spacing w:val="-17"/>
          <w:sz w:val="24"/>
          <w:lang w:val="ru-RU"/>
        </w:rPr>
        <w:t xml:space="preserve"> </w:t>
      </w:r>
      <w:r w:rsidRPr="003D2EA8">
        <w:rPr>
          <w:sz w:val="24"/>
          <w:lang w:val="ru-RU"/>
        </w:rPr>
        <w:t>Снежинка);</w:t>
      </w:r>
    </w:p>
    <w:p w:rsidR="00CC4D02" w:rsidRDefault="003D2EA8">
      <w:pPr>
        <w:pStyle w:val="a4"/>
        <w:numPr>
          <w:ilvl w:val="0"/>
          <w:numId w:val="163"/>
        </w:numPr>
        <w:tabs>
          <w:tab w:val="left" w:pos="1237"/>
          <w:tab w:val="left" w:pos="1238"/>
        </w:tabs>
        <w:spacing w:before="1"/>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63"/>
        </w:numPr>
        <w:tabs>
          <w:tab w:val="left" w:pos="1237"/>
          <w:tab w:val="left" w:pos="1238"/>
        </w:tabs>
        <w:spacing w:before="1"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63"/>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63"/>
        </w:numPr>
        <w:tabs>
          <w:tab w:val="left" w:pos="1237"/>
          <w:tab w:val="left" w:pos="1238"/>
        </w:tabs>
        <w:spacing w:before="1"/>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7"/>
          <w:tab w:val="left" w:pos="1238"/>
        </w:tabs>
        <w:spacing w:before="1" w:line="275" w:lineRule="exact"/>
        <w:ind w:left="1237" w:hanging="425"/>
        <w:jc w:val="left"/>
        <w:rPr>
          <w:sz w:val="24"/>
          <w:lang w:val="ru-RU"/>
        </w:rPr>
      </w:pPr>
      <w:r w:rsidRPr="003D2EA8">
        <w:rPr>
          <w:sz w:val="24"/>
          <w:lang w:val="ru-RU"/>
        </w:rPr>
        <w:t>В границах регламентного участка ЗРЗ-6.2</w:t>
      </w:r>
      <w:r w:rsidRPr="003D2EA8">
        <w:rPr>
          <w:spacing w:val="-19"/>
          <w:sz w:val="24"/>
          <w:lang w:val="ru-RU"/>
        </w:rPr>
        <w:t xml:space="preserve"> </w:t>
      </w:r>
      <w:r w:rsidRPr="003D2EA8">
        <w:rPr>
          <w:sz w:val="24"/>
          <w:lang w:val="ru-RU"/>
        </w:rPr>
        <w:t>предусматривается:</w:t>
      </w:r>
    </w:p>
    <w:p w:rsidR="00CC4D02" w:rsidRPr="003D2EA8" w:rsidRDefault="003D2EA8">
      <w:pPr>
        <w:pStyle w:val="a4"/>
        <w:numPr>
          <w:ilvl w:val="0"/>
          <w:numId w:val="162"/>
        </w:numPr>
        <w:tabs>
          <w:tab w:val="left" w:pos="1237"/>
          <w:tab w:val="left" w:pos="1238"/>
        </w:tabs>
        <w:spacing w:line="275" w:lineRule="exact"/>
        <w:jc w:val="left"/>
        <w:rPr>
          <w:sz w:val="24"/>
          <w:lang w:val="ru-RU"/>
        </w:rPr>
      </w:pPr>
      <w:r w:rsidRPr="003D2EA8">
        <w:rPr>
          <w:sz w:val="24"/>
          <w:lang w:val="ru-RU"/>
        </w:rPr>
        <w:t>запрет разделения существующих земельных</w:t>
      </w:r>
      <w:r w:rsidRPr="003D2EA8">
        <w:rPr>
          <w:spacing w:val="-23"/>
          <w:sz w:val="24"/>
          <w:lang w:val="ru-RU"/>
        </w:rPr>
        <w:t xml:space="preserve"> </w:t>
      </w:r>
      <w:r w:rsidRPr="003D2EA8">
        <w:rPr>
          <w:sz w:val="24"/>
          <w:lang w:val="ru-RU"/>
        </w:rPr>
        <w:t>участков;</w:t>
      </w:r>
    </w:p>
    <w:p w:rsidR="00CC4D02" w:rsidRPr="003D2EA8" w:rsidRDefault="003D2EA8">
      <w:pPr>
        <w:pStyle w:val="a4"/>
        <w:numPr>
          <w:ilvl w:val="0"/>
          <w:numId w:val="162"/>
        </w:numPr>
        <w:tabs>
          <w:tab w:val="left" w:pos="1237"/>
          <w:tab w:val="left" w:pos="1238"/>
        </w:tabs>
        <w:spacing w:before="1"/>
        <w:jc w:val="left"/>
        <w:rPr>
          <w:sz w:val="24"/>
          <w:lang w:val="ru-RU"/>
        </w:rPr>
      </w:pPr>
      <w:r w:rsidRPr="003D2EA8">
        <w:rPr>
          <w:sz w:val="24"/>
          <w:lang w:val="ru-RU"/>
        </w:rPr>
        <w:t>сохранение элементов предмета охраны объектов культурн</w:t>
      </w:r>
      <w:r w:rsidRPr="003D2EA8">
        <w:rPr>
          <w:sz w:val="24"/>
          <w:lang w:val="ru-RU"/>
        </w:rPr>
        <w:t>ого</w:t>
      </w:r>
      <w:r w:rsidRPr="003D2EA8">
        <w:rPr>
          <w:spacing w:val="-27"/>
          <w:sz w:val="24"/>
          <w:lang w:val="ru-RU"/>
        </w:rPr>
        <w:t xml:space="preserve"> </w:t>
      </w:r>
      <w:r w:rsidRPr="003D2EA8">
        <w:rPr>
          <w:sz w:val="24"/>
          <w:lang w:val="ru-RU"/>
        </w:rPr>
        <w:t>наследия:</w:t>
      </w:r>
    </w:p>
    <w:p w:rsidR="00CC4D02" w:rsidRDefault="003D2EA8">
      <w:pPr>
        <w:pStyle w:val="a4"/>
        <w:numPr>
          <w:ilvl w:val="0"/>
          <w:numId w:val="161"/>
        </w:numPr>
        <w:tabs>
          <w:tab w:val="left" w:pos="1237"/>
          <w:tab w:val="left" w:pos="1238"/>
        </w:tabs>
        <w:spacing w:before="1" w:line="275" w:lineRule="exact"/>
        <w:ind w:firstLine="709"/>
        <w:jc w:val="left"/>
        <w:rPr>
          <w:sz w:val="24"/>
        </w:rPr>
      </w:pPr>
      <w:r w:rsidRPr="003D2EA8">
        <w:rPr>
          <w:sz w:val="24"/>
          <w:lang w:val="ru-RU"/>
        </w:rPr>
        <w:t xml:space="preserve">Воронки. Территория дома с садом </w:t>
      </w:r>
      <w:r>
        <w:rPr>
          <w:sz w:val="24"/>
        </w:rPr>
        <w:t>XVIII</w:t>
      </w:r>
      <w:r w:rsidRPr="003D2EA8">
        <w:rPr>
          <w:sz w:val="24"/>
          <w:lang w:val="ru-RU"/>
        </w:rPr>
        <w:t xml:space="preserve"> в., нач. </w:t>
      </w:r>
      <w:r>
        <w:rPr>
          <w:spacing w:val="-3"/>
          <w:sz w:val="24"/>
        </w:rPr>
        <w:t>XIX</w:t>
      </w:r>
      <w:r>
        <w:rPr>
          <w:spacing w:val="-19"/>
          <w:sz w:val="24"/>
        </w:rPr>
        <w:t xml:space="preserve"> </w:t>
      </w:r>
      <w:r>
        <w:rPr>
          <w:sz w:val="24"/>
        </w:rPr>
        <w:t>в.;</w:t>
      </w:r>
    </w:p>
    <w:p w:rsidR="00CC4D02" w:rsidRPr="003D2EA8" w:rsidRDefault="003D2EA8">
      <w:pPr>
        <w:pStyle w:val="a4"/>
        <w:numPr>
          <w:ilvl w:val="0"/>
          <w:numId w:val="161"/>
        </w:numPr>
        <w:tabs>
          <w:tab w:val="left" w:pos="1237"/>
          <w:tab w:val="left" w:pos="1238"/>
        </w:tabs>
        <w:spacing w:line="275" w:lineRule="exact"/>
        <w:ind w:left="1237"/>
        <w:jc w:val="left"/>
        <w:rPr>
          <w:sz w:val="24"/>
          <w:lang w:val="ru-RU"/>
        </w:rPr>
      </w:pPr>
      <w:r w:rsidRPr="003D2EA8">
        <w:rPr>
          <w:sz w:val="24"/>
          <w:lang w:val="ru-RU"/>
        </w:rPr>
        <w:t>Спланированный рельеф территории усадебного дома в</w:t>
      </w:r>
      <w:r w:rsidRPr="003D2EA8">
        <w:rPr>
          <w:spacing w:val="-27"/>
          <w:sz w:val="24"/>
          <w:lang w:val="ru-RU"/>
        </w:rPr>
        <w:t xml:space="preserve"> </w:t>
      </w:r>
      <w:r w:rsidRPr="003D2EA8">
        <w:rPr>
          <w:sz w:val="24"/>
          <w:lang w:val="ru-RU"/>
        </w:rPr>
        <w:t>Воронках;</w:t>
      </w:r>
    </w:p>
    <w:p w:rsidR="00CC4D02" w:rsidRDefault="003D2EA8">
      <w:pPr>
        <w:pStyle w:val="a4"/>
        <w:numPr>
          <w:ilvl w:val="0"/>
          <w:numId w:val="161"/>
        </w:numPr>
        <w:tabs>
          <w:tab w:val="left" w:pos="1237"/>
          <w:tab w:val="left" w:pos="1238"/>
        </w:tabs>
        <w:spacing w:before="1"/>
        <w:ind w:left="1237"/>
        <w:jc w:val="left"/>
        <w:rPr>
          <w:sz w:val="24"/>
        </w:rPr>
      </w:pPr>
      <w:r w:rsidRPr="003D2EA8">
        <w:rPr>
          <w:sz w:val="24"/>
          <w:lang w:val="ru-RU"/>
        </w:rPr>
        <w:t xml:space="preserve">Ложе двух копаных прудов в Воронках, кон. </w:t>
      </w:r>
      <w:r>
        <w:rPr>
          <w:sz w:val="24"/>
        </w:rPr>
        <w:t xml:space="preserve">XVIII (?), нач. </w:t>
      </w:r>
      <w:r>
        <w:rPr>
          <w:spacing w:val="-4"/>
          <w:sz w:val="24"/>
        </w:rPr>
        <w:t>XIX</w:t>
      </w:r>
      <w:r>
        <w:rPr>
          <w:spacing w:val="-21"/>
          <w:sz w:val="24"/>
        </w:rPr>
        <w:t xml:space="preserve"> </w:t>
      </w:r>
      <w:r>
        <w:rPr>
          <w:sz w:val="24"/>
        </w:rPr>
        <w:t>в.;</w:t>
      </w:r>
    </w:p>
    <w:p w:rsidR="00CC4D02" w:rsidRPr="003D2EA8" w:rsidRDefault="003D2EA8">
      <w:pPr>
        <w:pStyle w:val="a4"/>
        <w:numPr>
          <w:ilvl w:val="0"/>
          <w:numId w:val="161"/>
        </w:numPr>
        <w:tabs>
          <w:tab w:val="left" w:pos="1237"/>
          <w:tab w:val="left" w:pos="1238"/>
        </w:tabs>
        <w:spacing w:before="1" w:line="275" w:lineRule="exact"/>
        <w:ind w:left="1237"/>
        <w:jc w:val="left"/>
        <w:rPr>
          <w:sz w:val="24"/>
          <w:lang w:val="ru-RU"/>
        </w:rPr>
      </w:pPr>
      <w:r w:rsidRPr="003D2EA8">
        <w:rPr>
          <w:sz w:val="24"/>
          <w:lang w:val="ru-RU"/>
        </w:rPr>
        <w:t xml:space="preserve">Дорога в Воронках, к. </w:t>
      </w:r>
      <w:r>
        <w:rPr>
          <w:spacing w:val="-3"/>
          <w:sz w:val="24"/>
        </w:rPr>
        <w:t>XVIII</w:t>
      </w:r>
      <w:r w:rsidRPr="003D2EA8">
        <w:rPr>
          <w:spacing w:val="-3"/>
          <w:sz w:val="24"/>
          <w:lang w:val="ru-RU"/>
        </w:rPr>
        <w:t xml:space="preserve"> </w:t>
      </w:r>
      <w:r w:rsidRPr="003D2EA8">
        <w:rPr>
          <w:sz w:val="24"/>
          <w:lang w:val="ru-RU"/>
        </w:rPr>
        <w:t xml:space="preserve">- н. </w:t>
      </w:r>
      <w:r>
        <w:rPr>
          <w:sz w:val="24"/>
        </w:rPr>
        <w:t>XIX</w:t>
      </w:r>
      <w:r w:rsidRPr="003D2EA8">
        <w:rPr>
          <w:sz w:val="24"/>
          <w:lang w:val="ru-RU"/>
        </w:rPr>
        <w:t xml:space="preserve"> вв., с покрытием из</w:t>
      </w:r>
      <w:r w:rsidRPr="003D2EA8">
        <w:rPr>
          <w:spacing w:val="-6"/>
          <w:sz w:val="24"/>
          <w:lang w:val="ru-RU"/>
        </w:rPr>
        <w:t xml:space="preserve"> </w:t>
      </w:r>
      <w:r w:rsidRPr="003D2EA8">
        <w:rPr>
          <w:sz w:val="24"/>
          <w:lang w:val="ru-RU"/>
        </w:rPr>
        <w:t>булыжника;</w:t>
      </w:r>
    </w:p>
    <w:p w:rsidR="00CC4D02" w:rsidRPr="003D2EA8" w:rsidRDefault="003D2EA8">
      <w:pPr>
        <w:pStyle w:val="a4"/>
        <w:numPr>
          <w:ilvl w:val="0"/>
          <w:numId w:val="161"/>
        </w:numPr>
        <w:tabs>
          <w:tab w:val="left" w:pos="1237"/>
          <w:tab w:val="left" w:pos="1238"/>
        </w:tabs>
        <w:ind w:right="111" w:firstLine="709"/>
        <w:jc w:val="left"/>
        <w:rPr>
          <w:sz w:val="24"/>
          <w:lang w:val="ru-RU"/>
        </w:rPr>
      </w:pPr>
      <w:r w:rsidRPr="003D2EA8">
        <w:rPr>
          <w:sz w:val="24"/>
          <w:lang w:val="ru-RU"/>
        </w:rPr>
        <w:t xml:space="preserve">Фрагмент старой московской дороги, н. </w:t>
      </w:r>
      <w:r>
        <w:rPr>
          <w:spacing w:val="-3"/>
          <w:sz w:val="24"/>
        </w:rPr>
        <w:t>XIX</w:t>
      </w:r>
      <w:r w:rsidRPr="003D2EA8">
        <w:rPr>
          <w:spacing w:val="-3"/>
          <w:sz w:val="24"/>
          <w:lang w:val="ru-RU"/>
        </w:rPr>
        <w:t xml:space="preserve"> </w:t>
      </w:r>
      <w:r w:rsidRPr="003D2EA8">
        <w:rPr>
          <w:sz w:val="24"/>
          <w:lang w:val="ru-RU"/>
        </w:rPr>
        <w:t>в., с фрагментами двухрядной обсадки из сосны</w:t>
      </w:r>
      <w:r w:rsidRPr="003D2EA8">
        <w:rPr>
          <w:spacing w:val="-7"/>
          <w:sz w:val="24"/>
          <w:lang w:val="ru-RU"/>
        </w:rPr>
        <w:t xml:space="preserve"> </w:t>
      </w:r>
      <w:r w:rsidRPr="003D2EA8">
        <w:rPr>
          <w:sz w:val="24"/>
          <w:lang w:val="ru-RU"/>
        </w:rPr>
        <w:t>обыкновенной;</w:t>
      </w:r>
    </w:p>
    <w:p w:rsidR="00CC4D02" w:rsidRDefault="003D2EA8">
      <w:pPr>
        <w:pStyle w:val="a4"/>
        <w:numPr>
          <w:ilvl w:val="0"/>
          <w:numId w:val="162"/>
        </w:numPr>
        <w:tabs>
          <w:tab w:val="left" w:pos="1237"/>
          <w:tab w:val="left" w:pos="1238"/>
        </w:tabs>
        <w:spacing w:before="1" w:line="275" w:lineRule="exact"/>
        <w:jc w:val="left"/>
        <w:rPr>
          <w:sz w:val="24"/>
        </w:rPr>
      </w:pPr>
      <w:r>
        <w:rPr>
          <w:sz w:val="24"/>
        </w:rPr>
        <w:t>процент озеленения - не менее</w:t>
      </w:r>
      <w:r>
        <w:rPr>
          <w:spacing w:val="-12"/>
          <w:sz w:val="24"/>
        </w:rPr>
        <w:t xml:space="preserve"> </w:t>
      </w:r>
      <w:r>
        <w:rPr>
          <w:sz w:val="24"/>
        </w:rPr>
        <w:t>70%;</w:t>
      </w:r>
    </w:p>
    <w:p w:rsidR="00CC4D02" w:rsidRDefault="003D2EA8">
      <w:pPr>
        <w:pStyle w:val="a4"/>
        <w:numPr>
          <w:ilvl w:val="0"/>
          <w:numId w:val="162"/>
        </w:numPr>
        <w:tabs>
          <w:tab w:val="left" w:pos="1237"/>
          <w:tab w:val="left" w:pos="1238"/>
        </w:tabs>
        <w:spacing w:line="275" w:lineRule="exact"/>
        <w:jc w:val="left"/>
        <w:rPr>
          <w:sz w:val="24"/>
        </w:rPr>
      </w:pPr>
      <w:r>
        <w:rPr>
          <w:sz w:val="24"/>
        </w:rPr>
        <w:t>процент застройки - не более</w:t>
      </w:r>
      <w:r>
        <w:rPr>
          <w:spacing w:val="-9"/>
          <w:sz w:val="24"/>
        </w:rPr>
        <w:t xml:space="preserve"> </w:t>
      </w:r>
      <w:r>
        <w:rPr>
          <w:sz w:val="24"/>
        </w:rPr>
        <w:t>20%;</w:t>
      </w:r>
    </w:p>
    <w:p w:rsidR="00CC4D02" w:rsidRPr="003D2EA8" w:rsidRDefault="003D2EA8">
      <w:pPr>
        <w:pStyle w:val="a4"/>
        <w:numPr>
          <w:ilvl w:val="0"/>
          <w:numId w:val="162"/>
        </w:numPr>
        <w:tabs>
          <w:tab w:val="left" w:pos="1237"/>
          <w:tab w:val="left" w:pos="1238"/>
        </w:tabs>
        <w:spacing w:before="1"/>
        <w:jc w:val="left"/>
        <w:rPr>
          <w:sz w:val="24"/>
          <w:lang w:val="ru-RU"/>
        </w:rPr>
      </w:pPr>
      <w:r w:rsidRPr="003D2EA8">
        <w:rPr>
          <w:sz w:val="24"/>
          <w:lang w:val="ru-RU"/>
        </w:rPr>
        <w:t>высота зданий, строений и сооружений до 12</w:t>
      </w:r>
      <w:r w:rsidRPr="003D2EA8">
        <w:rPr>
          <w:spacing w:val="-14"/>
          <w:sz w:val="24"/>
          <w:lang w:val="ru-RU"/>
        </w:rPr>
        <w:t xml:space="preserve"> </w:t>
      </w:r>
      <w:r w:rsidRPr="003D2EA8">
        <w:rPr>
          <w:sz w:val="24"/>
          <w:lang w:val="ru-RU"/>
        </w:rPr>
        <w:t>м;</w:t>
      </w:r>
    </w:p>
    <w:p w:rsidR="00CC4D02" w:rsidRPr="003D2EA8" w:rsidRDefault="003D2EA8">
      <w:pPr>
        <w:pStyle w:val="a4"/>
        <w:numPr>
          <w:ilvl w:val="0"/>
          <w:numId w:val="162"/>
        </w:numPr>
        <w:tabs>
          <w:tab w:val="left" w:pos="1237"/>
          <w:tab w:val="left" w:pos="1238"/>
        </w:tabs>
        <w:spacing w:before="1" w:line="275" w:lineRule="exact"/>
        <w:jc w:val="left"/>
        <w:rPr>
          <w:sz w:val="24"/>
          <w:lang w:val="ru-RU"/>
        </w:rPr>
      </w:pPr>
      <w:r w:rsidRPr="003D2EA8">
        <w:rPr>
          <w:sz w:val="24"/>
          <w:lang w:val="ru-RU"/>
        </w:rPr>
        <w:t>форма кровли двускатная, вал</w:t>
      </w:r>
      <w:r w:rsidRPr="003D2EA8">
        <w:rPr>
          <w:sz w:val="24"/>
          <w:lang w:val="ru-RU"/>
        </w:rPr>
        <w:t>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7"/>
          <w:tab w:val="left" w:pos="1238"/>
        </w:tabs>
        <w:spacing w:line="275" w:lineRule="exact"/>
        <w:ind w:left="1237" w:hanging="425"/>
        <w:jc w:val="left"/>
        <w:rPr>
          <w:sz w:val="24"/>
          <w:lang w:val="ru-RU"/>
        </w:rPr>
      </w:pPr>
      <w:r w:rsidRPr="003D2EA8">
        <w:rPr>
          <w:sz w:val="24"/>
          <w:lang w:val="ru-RU"/>
        </w:rPr>
        <w:t>В границах регламентного участка ЗРЗ-7</w:t>
      </w:r>
      <w:r w:rsidRPr="003D2EA8">
        <w:rPr>
          <w:spacing w:val="-18"/>
          <w:sz w:val="24"/>
          <w:lang w:val="ru-RU"/>
        </w:rPr>
        <w:t xml:space="preserve"> </w:t>
      </w:r>
      <w:r w:rsidRPr="003D2EA8">
        <w:rPr>
          <w:sz w:val="24"/>
          <w:lang w:val="ru-RU"/>
        </w:rPr>
        <w:t>предусматривается:</w:t>
      </w:r>
    </w:p>
    <w:p w:rsidR="00CC4D02" w:rsidRDefault="003D2EA8">
      <w:pPr>
        <w:pStyle w:val="a4"/>
        <w:numPr>
          <w:ilvl w:val="0"/>
          <w:numId w:val="160"/>
        </w:numPr>
        <w:tabs>
          <w:tab w:val="left" w:pos="1237"/>
          <w:tab w:val="left" w:pos="1238"/>
        </w:tabs>
        <w:spacing w:before="1"/>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60"/>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15%;</w:t>
      </w:r>
    </w:p>
    <w:p w:rsidR="00CC4D02" w:rsidRDefault="00CC4D02">
      <w:pPr>
        <w:pStyle w:val="a3"/>
        <w:spacing w:before="9"/>
        <w:ind w:left="0" w:firstLine="0"/>
        <w:rPr>
          <w:sz w:val="23"/>
        </w:rPr>
      </w:pPr>
    </w:p>
    <w:p w:rsidR="00CC4D02" w:rsidRDefault="003D2EA8">
      <w:pPr>
        <w:pStyle w:val="a3"/>
        <w:spacing w:before="91"/>
        <w:ind w:left="932" w:right="225" w:firstLine="0"/>
        <w:jc w:val="center"/>
      </w:pPr>
      <w:r>
        <w:t>110</w:t>
      </w:r>
    </w:p>
    <w:p w:rsidR="00CC4D02" w:rsidRDefault="00CC4D02">
      <w:pPr>
        <w:jc w:val="center"/>
        <w:sectPr w:rsidR="00CC4D02">
          <w:type w:val="continuous"/>
          <w:pgSz w:w="11910" w:h="16850"/>
          <w:pgMar w:top="1580" w:right="740" w:bottom="280" w:left="1600" w:header="720" w:footer="720" w:gutter="0"/>
          <w:cols w:space="720"/>
        </w:sectPr>
      </w:pPr>
    </w:p>
    <w:p w:rsidR="00CC4D02" w:rsidRDefault="00CC4D02">
      <w:pPr>
        <w:pStyle w:val="a3"/>
        <w:ind w:left="0" w:firstLine="0"/>
        <w:rPr>
          <w:sz w:val="26"/>
        </w:rPr>
      </w:pPr>
    </w:p>
    <w:p w:rsidR="00CC4D02" w:rsidRDefault="00CC4D02">
      <w:pPr>
        <w:pStyle w:val="a3"/>
        <w:ind w:left="0" w:firstLine="0"/>
        <w:rPr>
          <w:sz w:val="26"/>
        </w:rPr>
      </w:pPr>
    </w:p>
    <w:p w:rsidR="00CC4D02" w:rsidRDefault="00CC4D02">
      <w:pPr>
        <w:pStyle w:val="a3"/>
        <w:ind w:left="0" w:firstLine="0"/>
        <w:rPr>
          <w:sz w:val="26"/>
        </w:rPr>
      </w:pPr>
    </w:p>
    <w:p w:rsidR="00CC4D02" w:rsidRDefault="00CC4D02">
      <w:pPr>
        <w:pStyle w:val="a3"/>
        <w:spacing w:before="9"/>
        <w:ind w:left="0" w:firstLine="0"/>
        <w:rPr>
          <w:sz w:val="23"/>
        </w:rPr>
      </w:pPr>
    </w:p>
    <w:p w:rsidR="00CC4D02" w:rsidRDefault="003D2EA8">
      <w:pPr>
        <w:pStyle w:val="a3"/>
        <w:ind w:firstLine="0"/>
      </w:pPr>
      <w:r>
        <w:t>шоссе;</w:t>
      </w:r>
    </w:p>
    <w:p w:rsidR="00CC4D02" w:rsidRPr="003D2EA8" w:rsidRDefault="003D2EA8">
      <w:pPr>
        <w:pStyle w:val="a4"/>
        <w:numPr>
          <w:ilvl w:val="0"/>
          <w:numId w:val="168"/>
        </w:numPr>
        <w:tabs>
          <w:tab w:val="left" w:pos="401"/>
          <w:tab w:val="left" w:pos="402"/>
        </w:tabs>
        <w:spacing w:before="65"/>
        <w:jc w:val="left"/>
        <w:rPr>
          <w:sz w:val="24"/>
          <w:lang w:val="ru-RU"/>
        </w:rPr>
      </w:pPr>
      <w:r w:rsidRPr="003D2EA8">
        <w:rPr>
          <w:spacing w:val="1"/>
          <w:sz w:val="24"/>
          <w:lang w:val="ru-RU"/>
        </w:rPr>
        <w:br w:type="column"/>
      </w: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68"/>
        </w:numPr>
        <w:tabs>
          <w:tab w:val="left" w:pos="401"/>
          <w:tab w:val="left" w:pos="402"/>
        </w:tabs>
        <w:spacing w:before="1" w:line="275" w:lineRule="exact"/>
        <w:jc w:val="left"/>
        <w:rPr>
          <w:sz w:val="24"/>
          <w:lang w:val="ru-RU"/>
        </w:rPr>
      </w:pPr>
      <w:r w:rsidRPr="003D2EA8">
        <w:rPr>
          <w:sz w:val="24"/>
          <w:lang w:val="ru-RU"/>
        </w:rPr>
        <w:t>форма кровли двускатная, вальмовая,</w:t>
      </w:r>
      <w:r w:rsidRPr="003D2EA8">
        <w:rPr>
          <w:spacing w:val="-15"/>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401"/>
          <w:tab w:val="left" w:pos="402"/>
        </w:tabs>
        <w:spacing w:line="275" w:lineRule="exact"/>
        <w:ind w:left="401" w:hanging="425"/>
        <w:jc w:val="left"/>
        <w:rPr>
          <w:sz w:val="24"/>
          <w:lang w:val="ru-RU"/>
        </w:rPr>
      </w:pPr>
      <w:r w:rsidRPr="003D2EA8">
        <w:rPr>
          <w:sz w:val="24"/>
          <w:lang w:val="ru-RU"/>
        </w:rPr>
        <w:t>В границах регламентного участка ЗРЗ-8</w:t>
      </w:r>
      <w:r w:rsidRPr="003D2EA8">
        <w:rPr>
          <w:spacing w:val="-18"/>
          <w:sz w:val="24"/>
          <w:lang w:val="ru-RU"/>
        </w:rPr>
        <w:t xml:space="preserve"> </w:t>
      </w:r>
      <w:r w:rsidRPr="003D2EA8">
        <w:rPr>
          <w:sz w:val="24"/>
          <w:lang w:val="ru-RU"/>
        </w:rPr>
        <w:t>предусматривается:</w:t>
      </w:r>
    </w:p>
    <w:p w:rsidR="00CC4D02" w:rsidRPr="003D2EA8" w:rsidRDefault="003D2EA8">
      <w:pPr>
        <w:pStyle w:val="a4"/>
        <w:numPr>
          <w:ilvl w:val="0"/>
          <w:numId w:val="168"/>
        </w:numPr>
        <w:tabs>
          <w:tab w:val="left" w:pos="401"/>
          <w:tab w:val="left" w:pos="402"/>
        </w:tabs>
        <w:spacing w:before="1"/>
        <w:jc w:val="left"/>
        <w:rPr>
          <w:sz w:val="24"/>
          <w:lang w:val="ru-RU"/>
        </w:rPr>
      </w:pPr>
      <w:r w:rsidRPr="003D2EA8">
        <w:rPr>
          <w:sz w:val="24"/>
          <w:lang w:val="ru-RU"/>
        </w:rPr>
        <w:t xml:space="preserve">запрет движения большегрузных транспортных средств по трассе  </w:t>
      </w:r>
      <w:r w:rsidRPr="003D2EA8">
        <w:rPr>
          <w:spacing w:val="36"/>
          <w:sz w:val="24"/>
          <w:lang w:val="ru-RU"/>
        </w:rPr>
        <w:t xml:space="preserve"> </w:t>
      </w:r>
      <w:r w:rsidRPr="003D2EA8">
        <w:rPr>
          <w:sz w:val="24"/>
          <w:lang w:val="ru-RU"/>
        </w:rPr>
        <w:t>Ильинского</w:t>
      </w:r>
    </w:p>
    <w:p w:rsidR="00CC4D02" w:rsidRPr="003D2EA8" w:rsidRDefault="00CC4D02">
      <w:pPr>
        <w:pStyle w:val="a3"/>
        <w:spacing w:before="10"/>
        <w:ind w:left="0" w:firstLine="0"/>
        <w:rPr>
          <w:sz w:val="23"/>
          <w:lang w:val="ru-RU"/>
        </w:rPr>
      </w:pPr>
    </w:p>
    <w:p w:rsidR="00CC4D02" w:rsidRDefault="003D2EA8">
      <w:pPr>
        <w:pStyle w:val="a4"/>
        <w:numPr>
          <w:ilvl w:val="0"/>
          <w:numId w:val="168"/>
        </w:numPr>
        <w:tabs>
          <w:tab w:val="left" w:pos="401"/>
          <w:tab w:val="left" w:pos="402"/>
        </w:tabs>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68"/>
        </w:numPr>
        <w:tabs>
          <w:tab w:val="left" w:pos="401"/>
          <w:tab w:val="left" w:pos="402"/>
        </w:tabs>
        <w:spacing w:before="1"/>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68"/>
        </w:numPr>
        <w:tabs>
          <w:tab w:val="left" w:pos="401"/>
          <w:tab w:val="left" w:pos="402"/>
        </w:tabs>
        <w:spacing w:before="2" w:line="275" w:lineRule="exact"/>
        <w:jc w:val="left"/>
        <w:rPr>
          <w:sz w:val="24"/>
          <w:lang w:val="ru-RU"/>
        </w:rPr>
      </w:pPr>
      <w:r w:rsidRPr="003D2EA8">
        <w:rPr>
          <w:sz w:val="24"/>
          <w:lang w:val="ru-RU"/>
        </w:rPr>
        <w:t>высота зданий, строений и сооружений до 15</w:t>
      </w:r>
      <w:r w:rsidRPr="003D2EA8">
        <w:rPr>
          <w:spacing w:val="-13"/>
          <w:sz w:val="24"/>
          <w:lang w:val="ru-RU"/>
        </w:rPr>
        <w:t xml:space="preserve"> </w:t>
      </w:r>
      <w:r w:rsidRPr="003D2EA8">
        <w:rPr>
          <w:sz w:val="24"/>
          <w:lang w:val="ru-RU"/>
        </w:rPr>
        <w:t>м;</w:t>
      </w:r>
    </w:p>
    <w:p w:rsidR="00CC4D02" w:rsidRPr="003D2EA8" w:rsidRDefault="003D2EA8">
      <w:pPr>
        <w:pStyle w:val="a4"/>
        <w:numPr>
          <w:ilvl w:val="0"/>
          <w:numId w:val="168"/>
        </w:numPr>
        <w:tabs>
          <w:tab w:val="left" w:pos="401"/>
          <w:tab w:val="left" w:pos="402"/>
        </w:tabs>
        <w:spacing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8"/>
        </w:numPr>
        <w:tabs>
          <w:tab w:val="left" w:pos="401"/>
          <w:tab w:val="left" w:pos="402"/>
        </w:tabs>
        <w:spacing w:before="1"/>
        <w:jc w:val="left"/>
        <w:rPr>
          <w:sz w:val="24"/>
          <w:lang w:val="ru-RU"/>
        </w:rPr>
      </w:pPr>
      <w:r w:rsidRPr="003D2EA8">
        <w:rPr>
          <w:sz w:val="24"/>
          <w:lang w:val="ru-RU"/>
        </w:rPr>
        <w:t>ширина фасада объекта капитального строительства, выходящего на</w:t>
      </w:r>
      <w:r w:rsidRPr="003D2EA8">
        <w:rPr>
          <w:spacing w:val="-25"/>
          <w:sz w:val="24"/>
          <w:lang w:val="ru-RU"/>
        </w:rPr>
        <w:t xml:space="preserve"> </w:t>
      </w:r>
      <w:r w:rsidRPr="003D2EA8">
        <w:rPr>
          <w:sz w:val="24"/>
          <w:lang w:val="ru-RU"/>
        </w:rPr>
        <w:t>Ильинское</w:t>
      </w:r>
    </w:p>
    <w:p w:rsidR="00CC4D02" w:rsidRPr="003D2EA8" w:rsidRDefault="00CC4D02">
      <w:pPr>
        <w:rPr>
          <w:sz w:val="24"/>
          <w:lang w:val="ru-RU"/>
        </w:rPr>
        <w:sectPr w:rsidR="00CC4D02" w:rsidRPr="003D2EA8">
          <w:footerReference w:type="default" r:id="rId73"/>
          <w:pgSz w:w="11910" w:h="16850"/>
          <w:pgMar w:top="1060" w:right="740" w:bottom="280" w:left="1600" w:header="0" w:footer="0" w:gutter="0"/>
          <w:cols w:num="2" w:space="720" w:equalWidth="0">
            <w:col w:w="797" w:space="40"/>
            <w:col w:w="8733"/>
          </w:cols>
        </w:sectPr>
      </w:pPr>
    </w:p>
    <w:p w:rsidR="00CC4D02" w:rsidRDefault="003D2EA8">
      <w:pPr>
        <w:pStyle w:val="a3"/>
        <w:spacing w:before="1" w:line="275" w:lineRule="exact"/>
        <w:ind w:firstLine="0"/>
      </w:pPr>
      <w:r>
        <w:t>шоссе, не более 20 метров;</w:t>
      </w:r>
    </w:p>
    <w:p w:rsidR="00CC4D02" w:rsidRPr="003D2EA8" w:rsidRDefault="003D2EA8">
      <w:pPr>
        <w:pStyle w:val="a4"/>
        <w:numPr>
          <w:ilvl w:val="1"/>
          <w:numId w:val="168"/>
        </w:numPr>
        <w:tabs>
          <w:tab w:val="left" w:pos="1238"/>
        </w:tabs>
        <w:ind w:right="115" w:firstLine="709"/>
        <w:rPr>
          <w:sz w:val="24"/>
          <w:lang w:val="ru-RU"/>
        </w:rPr>
      </w:pPr>
      <w:r w:rsidRPr="003D2EA8">
        <w:rPr>
          <w:sz w:val="24"/>
          <w:lang w:val="ru-RU"/>
        </w:rPr>
        <w:t>ширина фасада объекта некапитально</w:t>
      </w:r>
      <w:r w:rsidRPr="003D2EA8">
        <w:rPr>
          <w:sz w:val="24"/>
          <w:lang w:val="ru-RU"/>
        </w:rPr>
        <w:t>го строительства, выходящего на Ильинское шоссе, не более 6</w:t>
      </w:r>
      <w:r w:rsidRPr="003D2EA8">
        <w:rPr>
          <w:spacing w:val="-12"/>
          <w:sz w:val="24"/>
          <w:lang w:val="ru-RU"/>
        </w:rPr>
        <w:t xml:space="preserve"> </w:t>
      </w:r>
      <w:r w:rsidRPr="003D2EA8">
        <w:rPr>
          <w:sz w:val="24"/>
          <w:lang w:val="ru-RU"/>
        </w:rPr>
        <w:t>метров;</w:t>
      </w:r>
    </w:p>
    <w:p w:rsidR="00CC4D02" w:rsidRPr="003D2EA8" w:rsidRDefault="003D2EA8">
      <w:pPr>
        <w:pStyle w:val="a4"/>
        <w:numPr>
          <w:ilvl w:val="1"/>
          <w:numId w:val="168"/>
        </w:numPr>
        <w:tabs>
          <w:tab w:val="left" w:pos="1238"/>
        </w:tabs>
        <w:spacing w:before="6" w:line="274" w:lineRule="exact"/>
        <w:ind w:right="107" w:firstLine="709"/>
        <w:rPr>
          <w:sz w:val="24"/>
          <w:lang w:val="ru-RU"/>
        </w:rPr>
      </w:pPr>
      <w:r w:rsidRPr="003D2EA8">
        <w:rPr>
          <w:sz w:val="24"/>
          <w:lang w:val="ru-RU"/>
        </w:rPr>
        <w:t>минимальное расстояние между объектами капитального строительства, выходящими на Ильинское шоссе, 10</w:t>
      </w:r>
      <w:r w:rsidRPr="003D2EA8">
        <w:rPr>
          <w:spacing w:val="-13"/>
          <w:sz w:val="24"/>
          <w:lang w:val="ru-RU"/>
        </w:rPr>
        <w:t xml:space="preserve"> </w:t>
      </w:r>
      <w:r w:rsidRPr="003D2EA8">
        <w:rPr>
          <w:sz w:val="24"/>
          <w:lang w:val="ru-RU"/>
        </w:rPr>
        <w:t>метров;</w:t>
      </w:r>
    </w:p>
    <w:p w:rsidR="00CC4D02" w:rsidRPr="003D2EA8" w:rsidRDefault="003D2EA8">
      <w:pPr>
        <w:pStyle w:val="a4"/>
        <w:numPr>
          <w:ilvl w:val="1"/>
          <w:numId w:val="168"/>
        </w:numPr>
        <w:tabs>
          <w:tab w:val="left" w:pos="1238"/>
        </w:tabs>
        <w:ind w:right="104" w:firstLine="709"/>
        <w:rPr>
          <w:sz w:val="24"/>
          <w:lang w:val="ru-RU"/>
        </w:rPr>
      </w:pPr>
      <w:r w:rsidRPr="003D2EA8">
        <w:rPr>
          <w:sz w:val="24"/>
          <w:lang w:val="ru-RU"/>
        </w:rPr>
        <w:t>запрет сплошного асфальтирования при организации мест временного размещения авт</w:t>
      </w:r>
      <w:r w:rsidRPr="003D2EA8">
        <w:rPr>
          <w:sz w:val="24"/>
          <w:lang w:val="ru-RU"/>
        </w:rPr>
        <w:t>отранспортных средств на территориях, прилегающих к Ильинскому шоссе;</w:t>
      </w:r>
    </w:p>
    <w:p w:rsidR="00CC4D02" w:rsidRPr="003D2EA8" w:rsidRDefault="003D2EA8">
      <w:pPr>
        <w:pStyle w:val="a4"/>
        <w:numPr>
          <w:ilvl w:val="1"/>
          <w:numId w:val="168"/>
        </w:numPr>
        <w:tabs>
          <w:tab w:val="left" w:pos="1237"/>
          <w:tab w:val="left" w:pos="1238"/>
          <w:tab w:val="left" w:pos="2723"/>
          <w:tab w:val="left" w:pos="3399"/>
          <w:tab w:val="left" w:pos="4803"/>
          <w:tab w:val="left" w:pos="6252"/>
          <w:tab w:val="left" w:pos="8357"/>
          <w:tab w:val="left" w:pos="9347"/>
        </w:tabs>
        <w:spacing w:before="1"/>
        <w:ind w:right="112" w:firstLine="709"/>
        <w:jc w:val="left"/>
        <w:rPr>
          <w:sz w:val="24"/>
          <w:lang w:val="ru-RU"/>
        </w:rPr>
      </w:pPr>
      <w:r w:rsidRPr="003D2EA8">
        <w:rPr>
          <w:sz w:val="24"/>
          <w:lang w:val="ru-RU"/>
        </w:rPr>
        <w:t>организация</w:t>
      </w:r>
      <w:r w:rsidRPr="003D2EA8">
        <w:rPr>
          <w:sz w:val="24"/>
          <w:lang w:val="ru-RU"/>
        </w:rPr>
        <w:tab/>
        <w:t>мест</w:t>
      </w:r>
      <w:r w:rsidRPr="003D2EA8">
        <w:rPr>
          <w:sz w:val="24"/>
          <w:lang w:val="ru-RU"/>
        </w:rPr>
        <w:tab/>
        <w:t>временного</w:t>
      </w:r>
      <w:r w:rsidRPr="003D2EA8">
        <w:rPr>
          <w:sz w:val="24"/>
          <w:lang w:val="ru-RU"/>
        </w:rPr>
        <w:tab/>
        <w:t>размещения</w:t>
      </w:r>
      <w:r w:rsidRPr="003D2EA8">
        <w:rPr>
          <w:sz w:val="24"/>
          <w:lang w:val="ru-RU"/>
        </w:rPr>
        <w:tab/>
        <w:t>автотранспортных</w:t>
      </w:r>
      <w:r w:rsidRPr="003D2EA8">
        <w:rPr>
          <w:sz w:val="24"/>
          <w:lang w:val="ru-RU"/>
        </w:rPr>
        <w:tab/>
        <w:t>средств</w:t>
      </w:r>
      <w:r w:rsidRPr="003D2EA8">
        <w:rPr>
          <w:sz w:val="24"/>
          <w:lang w:val="ru-RU"/>
        </w:rPr>
        <w:tab/>
        <w:t>с использованием газонной георешетки на территориях, прилегающих к Ильинскому</w:t>
      </w:r>
      <w:r w:rsidRPr="003D2EA8">
        <w:rPr>
          <w:spacing w:val="-32"/>
          <w:sz w:val="24"/>
          <w:lang w:val="ru-RU"/>
        </w:rPr>
        <w:t xml:space="preserve"> </w:t>
      </w:r>
      <w:r w:rsidRPr="003D2EA8">
        <w:rPr>
          <w:sz w:val="24"/>
          <w:lang w:val="ru-RU"/>
        </w:rPr>
        <w:t>шоссе;</w:t>
      </w:r>
    </w:p>
    <w:p w:rsidR="00CC4D02" w:rsidRPr="003D2EA8" w:rsidRDefault="003D2EA8">
      <w:pPr>
        <w:pStyle w:val="a4"/>
        <w:numPr>
          <w:ilvl w:val="1"/>
          <w:numId w:val="168"/>
        </w:numPr>
        <w:tabs>
          <w:tab w:val="left" w:pos="1237"/>
          <w:tab w:val="left" w:pos="1238"/>
        </w:tabs>
        <w:ind w:right="108" w:firstLine="709"/>
        <w:jc w:val="left"/>
        <w:rPr>
          <w:sz w:val="24"/>
          <w:lang w:val="ru-RU"/>
        </w:rPr>
      </w:pPr>
      <w:r w:rsidRPr="003D2EA8">
        <w:rPr>
          <w:sz w:val="24"/>
          <w:lang w:val="ru-RU"/>
        </w:rPr>
        <w:t>сохранение и восстановление характера озеленения вдоль Ильинского шоссе путем организации аллейных</w:t>
      </w:r>
      <w:r w:rsidRPr="003D2EA8">
        <w:rPr>
          <w:spacing w:val="-12"/>
          <w:sz w:val="24"/>
          <w:lang w:val="ru-RU"/>
        </w:rPr>
        <w:t xml:space="preserve"> </w:t>
      </w:r>
      <w:r w:rsidRPr="003D2EA8">
        <w:rPr>
          <w:sz w:val="24"/>
          <w:lang w:val="ru-RU"/>
        </w:rPr>
        <w:t>посадок.</w:t>
      </w:r>
    </w:p>
    <w:p w:rsidR="00CC4D02" w:rsidRPr="003D2EA8" w:rsidRDefault="003D2EA8">
      <w:pPr>
        <w:pStyle w:val="a4"/>
        <w:numPr>
          <w:ilvl w:val="0"/>
          <w:numId w:val="169"/>
        </w:numPr>
        <w:tabs>
          <w:tab w:val="left" w:pos="1238"/>
        </w:tabs>
        <w:spacing w:before="1" w:line="275" w:lineRule="exact"/>
        <w:ind w:left="1237" w:hanging="425"/>
        <w:jc w:val="left"/>
        <w:rPr>
          <w:sz w:val="24"/>
          <w:lang w:val="ru-RU"/>
        </w:rPr>
      </w:pPr>
      <w:r w:rsidRPr="003D2EA8">
        <w:rPr>
          <w:sz w:val="24"/>
          <w:lang w:val="ru-RU"/>
        </w:rPr>
        <w:t xml:space="preserve">В границах регламентного участка ЗРЗ </w:t>
      </w:r>
      <w:r w:rsidRPr="003D2EA8">
        <w:rPr>
          <w:spacing w:val="-3"/>
          <w:sz w:val="24"/>
          <w:lang w:val="ru-RU"/>
        </w:rPr>
        <w:t>-9</w:t>
      </w:r>
      <w:r w:rsidRPr="003D2EA8">
        <w:rPr>
          <w:spacing w:val="-10"/>
          <w:sz w:val="24"/>
          <w:lang w:val="ru-RU"/>
        </w:rPr>
        <w:t xml:space="preserve"> </w:t>
      </w:r>
      <w:r w:rsidRPr="003D2EA8">
        <w:rPr>
          <w:sz w:val="24"/>
          <w:lang w:val="ru-RU"/>
        </w:rPr>
        <w:t>предусматривается:</w:t>
      </w:r>
    </w:p>
    <w:p w:rsidR="00CC4D02" w:rsidRDefault="003D2EA8">
      <w:pPr>
        <w:pStyle w:val="a4"/>
        <w:numPr>
          <w:ilvl w:val="0"/>
          <w:numId w:val="159"/>
        </w:numPr>
        <w:tabs>
          <w:tab w:val="left" w:pos="1237"/>
          <w:tab w:val="left" w:pos="1238"/>
        </w:tabs>
        <w:spacing w:line="275" w:lineRule="exact"/>
        <w:jc w:val="left"/>
        <w:rPr>
          <w:sz w:val="24"/>
        </w:rPr>
      </w:pPr>
      <w:r>
        <w:rPr>
          <w:sz w:val="24"/>
        </w:rPr>
        <w:t>процент озеленения - не менее</w:t>
      </w:r>
      <w:r>
        <w:rPr>
          <w:spacing w:val="-12"/>
          <w:sz w:val="24"/>
        </w:rPr>
        <w:t xml:space="preserve"> </w:t>
      </w:r>
      <w:r>
        <w:rPr>
          <w:sz w:val="24"/>
        </w:rPr>
        <w:t>30%;</w:t>
      </w:r>
    </w:p>
    <w:p w:rsidR="00CC4D02" w:rsidRDefault="003D2EA8">
      <w:pPr>
        <w:pStyle w:val="a4"/>
        <w:numPr>
          <w:ilvl w:val="0"/>
          <w:numId w:val="159"/>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50%;</w:t>
      </w:r>
    </w:p>
    <w:p w:rsidR="00CC4D02" w:rsidRPr="003D2EA8" w:rsidRDefault="003D2EA8">
      <w:pPr>
        <w:pStyle w:val="a4"/>
        <w:numPr>
          <w:ilvl w:val="0"/>
          <w:numId w:val="159"/>
        </w:numPr>
        <w:tabs>
          <w:tab w:val="left" w:pos="1237"/>
          <w:tab w:val="left" w:pos="1238"/>
        </w:tabs>
        <w:spacing w:before="1" w:line="275" w:lineRule="exact"/>
        <w:jc w:val="left"/>
        <w:rPr>
          <w:sz w:val="24"/>
          <w:lang w:val="ru-RU"/>
        </w:rPr>
      </w:pPr>
      <w:r w:rsidRPr="003D2EA8">
        <w:rPr>
          <w:sz w:val="24"/>
          <w:lang w:val="ru-RU"/>
        </w:rPr>
        <w:t>высота зданий, строе</w:t>
      </w:r>
      <w:r w:rsidRPr="003D2EA8">
        <w:rPr>
          <w:sz w:val="24"/>
          <w:lang w:val="ru-RU"/>
        </w:rPr>
        <w:t>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9"/>
        </w:numPr>
        <w:tabs>
          <w:tab w:val="left" w:pos="1237"/>
          <w:tab w:val="left" w:pos="1238"/>
        </w:tabs>
        <w:spacing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line="275" w:lineRule="exact"/>
        <w:ind w:left="1237" w:hanging="425"/>
        <w:jc w:val="left"/>
        <w:rPr>
          <w:sz w:val="24"/>
          <w:lang w:val="ru-RU"/>
        </w:rPr>
      </w:pPr>
      <w:r w:rsidRPr="003D2EA8">
        <w:rPr>
          <w:sz w:val="24"/>
          <w:lang w:val="ru-RU"/>
        </w:rPr>
        <w:t>В границах регламентного участка ЗРЗ-10</w:t>
      </w:r>
      <w:r w:rsidRPr="003D2EA8">
        <w:rPr>
          <w:spacing w:val="-19"/>
          <w:sz w:val="24"/>
          <w:lang w:val="ru-RU"/>
        </w:rPr>
        <w:t xml:space="preserve"> </w:t>
      </w:r>
      <w:r w:rsidRPr="003D2EA8">
        <w:rPr>
          <w:sz w:val="24"/>
          <w:lang w:val="ru-RU"/>
        </w:rPr>
        <w:t>предусматривается:</w:t>
      </w:r>
    </w:p>
    <w:p w:rsidR="00CC4D02" w:rsidRDefault="003D2EA8">
      <w:pPr>
        <w:pStyle w:val="a4"/>
        <w:numPr>
          <w:ilvl w:val="0"/>
          <w:numId w:val="158"/>
        </w:numPr>
        <w:tabs>
          <w:tab w:val="left" w:pos="1237"/>
          <w:tab w:val="left" w:pos="1238"/>
        </w:tabs>
        <w:spacing w:line="275" w:lineRule="exact"/>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58"/>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58"/>
        </w:numPr>
        <w:tabs>
          <w:tab w:val="left" w:pos="1237"/>
          <w:tab w:val="left" w:pos="1238"/>
        </w:tabs>
        <w:spacing w:before="1" w:line="275" w:lineRule="exact"/>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8"/>
        </w:numPr>
        <w:tabs>
          <w:tab w:val="left" w:pos="1237"/>
          <w:tab w:val="left" w:pos="1238"/>
        </w:tabs>
        <w:spacing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ind w:left="1237" w:hanging="425"/>
        <w:jc w:val="left"/>
        <w:rPr>
          <w:sz w:val="24"/>
          <w:lang w:val="ru-RU"/>
        </w:rPr>
      </w:pPr>
      <w:r w:rsidRPr="003D2EA8">
        <w:rPr>
          <w:sz w:val="24"/>
          <w:lang w:val="ru-RU"/>
        </w:rPr>
        <w:t>В границах регламентного участка ЗРЗ-11</w:t>
      </w:r>
      <w:r w:rsidRPr="003D2EA8">
        <w:rPr>
          <w:spacing w:val="-13"/>
          <w:sz w:val="24"/>
          <w:lang w:val="ru-RU"/>
        </w:rPr>
        <w:t xml:space="preserve"> </w:t>
      </w:r>
      <w:r w:rsidRPr="003D2EA8">
        <w:rPr>
          <w:sz w:val="24"/>
          <w:lang w:val="ru-RU"/>
        </w:rPr>
        <w:t>предусматривается:</w:t>
      </w:r>
    </w:p>
    <w:p w:rsidR="00CC4D02" w:rsidRPr="003D2EA8" w:rsidRDefault="003D2EA8">
      <w:pPr>
        <w:pStyle w:val="a4"/>
        <w:numPr>
          <w:ilvl w:val="0"/>
          <w:numId w:val="157"/>
        </w:numPr>
        <w:tabs>
          <w:tab w:val="left" w:pos="1237"/>
          <w:tab w:val="left" w:pos="1238"/>
        </w:tabs>
        <w:spacing w:before="6" w:line="274" w:lineRule="exact"/>
        <w:ind w:right="113" w:firstLine="709"/>
        <w:jc w:val="left"/>
        <w:rPr>
          <w:sz w:val="24"/>
          <w:lang w:val="ru-RU"/>
        </w:rPr>
      </w:pPr>
      <w:r w:rsidRPr="003D2EA8">
        <w:rPr>
          <w:sz w:val="24"/>
          <w:lang w:val="ru-RU"/>
        </w:rPr>
        <w:t>запрет движения большегрузных транспортных средств по трассе Ильинское шоссе - Архангельское - Захарково (Захарковское</w:t>
      </w:r>
      <w:r w:rsidRPr="003D2EA8">
        <w:rPr>
          <w:spacing w:val="-26"/>
          <w:sz w:val="24"/>
          <w:lang w:val="ru-RU"/>
        </w:rPr>
        <w:t xml:space="preserve"> </w:t>
      </w:r>
      <w:r w:rsidRPr="003D2EA8">
        <w:rPr>
          <w:sz w:val="24"/>
          <w:lang w:val="ru-RU"/>
        </w:rPr>
        <w:t>шоссе);</w:t>
      </w:r>
    </w:p>
    <w:p w:rsidR="00CC4D02" w:rsidRDefault="003D2EA8">
      <w:pPr>
        <w:pStyle w:val="a4"/>
        <w:numPr>
          <w:ilvl w:val="0"/>
          <w:numId w:val="157"/>
        </w:numPr>
        <w:tabs>
          <w:tab w:val="left" w:pos="1237"/>
          <w:tab w:val="left" w:pos="1238"/>
        </w:tabs>
        <w:spacing w:line="274" w:lineRule="exact"/>
        <w:ind w:left="1237"/>
        <w:jc w:val="left"/>
        <w:rPr>
          <w:sz w:val="24"/>
        </w:rPr>
      </w:pPr>
      <w:r>
        <w:rPr>
          <w:sz w:val="24"/>
        </w:rPr>
        <w:t>процент озеленения - не м</w:t>
      </w:r>
      <w:r>
        <w:rPr>
          <w:sz w:val="24"/>
        </w:rPr>
        <w:t>енее</w:t>
      </w:r>
      <w:r>
        <w:rPr>
          <w:spacing w:val="-12"/>
          <w:sz w:val="24"/>
        </w:rPr>
        <w:t xml:space="preserve"> </w:t>
      </w:r>
      <w:r>
        <w:rPr>
          <w:sz w:val="24"/>
        </w:rPr>
        <w:t>40%;</w:t>
      </w:r>
    </w:p>
    <w:p w:rsidR="00CC4D02" w:rsidRDefault="003D2EA8">
      <w:pPr>
        <w:pStyle w:val="a4"/>
        <w:numPr>
          <w:ilvl w:val="0"/>
          <w:numId w:val="157"/>
        </w:numPr>
        <w:tabs>
          <w:tab w:val="left" w:pos="1237"/>
          <w:tab w:val="left" w:pos="1238"/>
        </w:tabs>
        <w:spacing w:before="1"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57"/>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7"/>
        </w:numPr>
        <w:tabs>
          <w:tab w:val="left" w:pos="1237"/>
          <w:tab w:val="left" w:pos="1238"/>
        </w:tabs>
        <w:spacing w:before="1"/>
        <w:ind w:left="1237"/>
        <w:jc w:val="left"/>
        <w:rPr>
          <w:sz w:val="24"/>
          <w:lang w:val="ru-RU"/>
        </w:rPr>
      </w:pPr>
      <w:r w:rsidRPr="003D2EA8">
        <w:rPr>
          <w:sz w:val="24"/>
          <w:lang w:val="ru-RU"/>
        </w:rPr>
        <w:t>форма кровли двускатная, вальмовая,</w:t>
      </w:r>
      <w:r w:rsidRPr="003D2EA8">
        <w:rPr>
          <w:spacing w:val="-16"/>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line="275" w:lineRule="exact"/>
        <w:ind w:left="1237" w:hanging="425"/>
        <w:jc w:val="left"/>
        <w:rPr>
          <w:sz w:val="24"/>
          <w:lang w:val="ru-RU"/>
        </w:rPr>
      </w:pPr>
      <w:r w:rsidRPr="003D2EA8">
        <w:rPr>
          <w:sz w:val="24"/>
          <w:lang w:val="ru-RU"/>
        </w:rPr>
        <w:t>В границах регламентного участка ЗРЗ-12</w:t>
      </w:r>
      <w:r w:rsidRPr="003D2EA8">
        <w:rPr>
          <w:spacing w:val="-16"/>
          <w:sz w:val="24"/>
          <w:lang w:val="ru-RU"/>
        </w:rPr>
        <w:t xml:space="preserve"> </w:t>
      </w:r>
      <w:r w:rsidRPr="003D2EA8">
        <w:rPr>
          <w:sz w:val="24"/>
          <w:lang w:val="ru-RU"/>
        </w:rPr>
        <w:t>предусматривается:</w:t>
      </w:r>
    </w:p>
    <w:p w:rsidR="00CC4D02" w:rsidRDefault="003D2EA8">
      <w:pPr>
        <w:pStyle w:val="a4"/>
        <w:numPr>
          <w:ilvl w:val="0"/>
          <w:numId w:val="156"/>
        </w:numPr>
        <w:tabs>
          <w:tab w:val="left" w:pos="1237"/>
          <w:tab w:val="left" w:pos="1238"/>
        </w:tabs>
        <w:spacing w:line="275" w:lineRule="exact"/>
        <w:jc w:val="left"/>
        <w:rPr>
          <w:sz w:val="24"/>
        </w:rPr>
      </w:pPr>
      <w:r>
        <w:rPr>
          <w:sz w:val="24"/>
        </w:rPr>
        <w:t>процент озеленения - не менее</w:t>
      </w:r>
      <w:r>
        <w:rPr>
          <w:spacing w:val="-12"/>
          <w:sz w:val="24"/>
        </w:rPr>
        <w:t xml:space="preserve"> </w:t>
      </w:r>
      <w:r>
        <w:rPr>
          <w:sz w:val="24"/>
        </w:rPr>
        <w:t>30%;</w:t>
      </w:r>
    </w:p>
    <w:p w:rsidR="00CC4D02" w:rsidRDefault="003D2EA8">
      <w:pPr>
        <w:pStyle w:val="a4"/>
        <w:numPr>
          <w:ilvl w:val="0"/>
          <w:numId w:val="156"/>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50%;</w:t>
      </w:r>
    </w:p>
    <w:p w:rsidR="00CC4D02" w:rsidRPr="003D2EA8" w:rsidRDefault="003D2EA8">
      <w:pPr>
        <w:pStyle w:val="a4"/>
        <w:numPr>
          <w:ilvl w:val="0"/>
          <w:numId w:val="156"/>
        </w:numPr>
        <w:tabs>
          <w:tab w:val="left" w:pos="1237"/>
          <w:tab w:val="left" w:pos="1238"/>
        </w:tabs>
        <w:spacing w:before="1" w:line="275" w:lineRule="exact"/>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6"/>
        </w:numPr>
        <w:tabs>
          <w:tab w:val="left" w:pos="1237"/>
          <w:tab w:val="left" w:pos="1238"/>
        </w:tabs>
        <w:spacing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ind w:left="1237" w:hanging="425"/>
        <w:jc w:val="left"/>
        <w:rPr>
          <w:sz w:val="24"/>
          <w:lang w:val="ru-RU"/>
        </w:rPr>
      </w:pPr>
      <w:r w:rsidRPr="003D2EA8">
        <w:rPr>
          <w:sz w:val="24"/>
          <w:lang w:val="ru-RU"/>
        </w:rPr>
        <w:t>В границах регламентного участка ЗРЗ-13</w:t>
      </w:r>
      <w:r w:rsidRPr="003D2EA8">
        <w:rPr>
          <w:spacing w:val="-17"/>
          <w:sz w:val="24"/>
          <w:lang w:val="ru-RU"/>
        </w:rPr>
        <w:t xml:space="preserve"> </w:t>
      </w:r>
      <w:r w:rsidRPr="003D2EA8">
        <w:rPr>
          <w:sz w:val="24"/>
          <w:lang w:val="ru-RU"/>
        </w:rPr>
        <w:t>предусматривается:</w:t>
      </w:r>
    </w:p>
    <w:p w:rsidR="00CC4D02" w:rsidRPr="003D2EA8" w:rsidRDefault="003D2EA8">
      <w:pPr>
        <w:pStyle w:val="a4"/>
        <w:numPr>
          <w:ilvl w:val="0"/>
          <w:numId w:val="155"/>
        </w:numPr>
        <w:tabs>
          <w:tab w:val="left" w:pos="1237"/>
          <w:tab w:val="left" w:pos="1238"/>
        </w:tabs>
        <w:spacing w:before="6" w:line="274" w:lineRule="exact"/>
        <w:ind w:right="113" w:firstLine="709"/>
        <w:jc w:val="left"/>
        <w:rPr>
          <w:sz w:val="24"/>
          <w:lang w:val="ru-RU"/>
        </w:rPr>
      </w:pPr>
      <w:r w:rsidRPr="003D2EA8">
        <w:rPr>
          <w:sz w:val="24"/>
          <w:lang w:val="ru-RU"/>
        </w:rPr>
        <w:t>запрет движения большегрузных транспортных средств по трассе Ильинское ш</w:t>
      </w:r>
      <w:r w:rsidRPr="003D2EA8">
        <w:rPr>
          <w:sz w:val="24"/>
          <w:lang w:val="ru-RU"/>
        </w:rPr>
        <w:t>оссе - Архангельское - Захарково (Захарковское</w:t>
      </w:r>
      <w:r w:rsidRPr="003D2EA8">
        <w:rPr>
          <w:spacing w:val="-26"/>
          <w:sz w:val="24"/>
          <w:lang w:val="ru-RU"/>
        </w:rPr>
        <w:t xml:space="preserve"> </w:t>
      </w:r>
      <w:r w:rsidRPr="003D2EA8">
        <w:rPr>
          <w:sz w:val="24"/>
          <w:lang w:val="ru-RU"/>
        </w:rPr>
        <w:t>шоссе);</w:t>
      </w:r>
    </w:p>
    <w:p w:rsidR="00CC4D02" w:rsidRDefault="003D2EA8">
      <w:pPr>
        <w:pStyle w:val="a4"/>
        <w:numPr>
          <w:ilvl w:val="0"/>
          <w:numId w:val="155"/>
        </w:numPr>
        <w:tabs>
          <w:tab w:val="left" w:pos="1237"/>
          <w:tab w:val="left" w:pos="1238"/>
        </w:tabs>
        <w:spacing w:line="274"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55"/>
        </w:numPr>
        <w:tabs>
          <w:tab w:val="left" w:pos="1237"/>
          <w:tab w:val="left" w:pos="1238"/>
        </w:tabs>
        <w:spacing w:before="1"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55"/>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24</w:t>
      </w:r>
      <w:r w:rsidRPr="003D2EA8">
        <w:rPr>
          <w:spacing w:val="-15"/>
          <w:sz w:val="24"/>
          <w:lang w:val="ru-RU"/>
        </w:rPr>
        <w:t xml:space="preserve"> </w:t>
      </w:r>
      <w:r w:rsidRPr="003D2EA8">
        <w:rPr>
          <w:sz w:val="24"/>
          <w:lang w:val="ru-RU"/>
        </w:rPr>
        <w:t>м;</w:t>
      </w:r>
    </w:p>
    <w:p w:rsidR="00CC4D02" w:rsidRPr="003D2EA8" w:rsidRDefault="003D2EA8">
      <w:pPr>
        <w:pStyle w:val="a4"/>
        <w:numPr>
          <w:ilvl w:val="0"/>
          <w:numId w:val="155"/>
        </w:numPr>
        <w:tabs>
          <w:tab w:val="left" w:pos="1237"/>
          <w:tab w:val="left" w:pos="1238"/>
        </w:tabs>
        <w:spacing w:before="1"/>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ind w:left="1237" w:hanging="425"/>
        <w:jc w:val="left"/>
        <w:rPr>
          <w:sz w:val="24"/>
          <w:lang w:val="ru-RU"/>
        </w:rPr>
      </w:pPr>
      <w:r w:rsidRPr="003D2EA8">
        <w:rPr>
          <w:sz w:val="24"/>
          <w:lang w:val="ru-RU"/>
        </w:rPr>
        <w:t>В границах регламентного участка ЗРЗ-14</w:t>
      </w:r>
      <w:r w:rsidRPr="003D2EA8">
        <w:rPr>
          <w:spacing w:val="-16"/>
          <w:sz w:val="24"/>
          <w:lang w:val="ru-RU"/>
        </w:rPr>
        <w:t xml:space="preserve"> </w:t>
      </w:r>
      <w:r w:rsidRPr="003D2EA8">
        <w:rPr>
          <w:sz w:val="24"/>
          <w:lang w:val="ru-RU"/>
        </w:rPr>
        <w:t>предусматривается:</w:t>
      </w:r>
    </w:p>
    <w:p w:rsidR="00CC4D02" w:rsidRPr="003D2EA8" w:rsidRDefault="00CC4D02">
      <w:pPr>
        <w:pStyle w:val="a3"/>
        <w:spacing w:before="9"/>
        <w:ind w:left="0" w:firstLine="0"/>
        <w:rPr>
          <w:sz w:val="23"/>
          <w:lang w:val="ru-RU"/>
        </w:rPr>
      </w:pPr>
    </w:p>
    <w:p w:rsidR="00CC4D02" w:rsidRDefault="003D2EA8">
      <w:pPr>
        <w:pStyle w:val="a3"/>
        <w:spacing w:before="91"/>
        <w:ind w:left="932" w:right="225" w:firstLine="0"/>
        <w:jc w:val="center"/>
      </w:pPr>
      <w:r>
        <w:t>111</w:t>
      </w:r>
    </w:p>
    <w:p w:rsidR="00CC4D02" w:rsidRDefault="00CC4D02">
      <w:pPr>
        <w:jc w:val="center"/>
        <w:sectPr w:rsidR="00CC4D02">
          <w:type w:val="continuous"/>
          <w:pgSz w:w="11910" w:h="16850"/>
          <w:pgMar w:top="1580" w:right="740" w:bottom="280" w:left="1600" w:header="720" w:footer="720" w:gutter="0"/>
          <w:cols w:space="720"/>
        </w:sectPr>
      </w:pPr>
    </w:p>
    <w:p w:rsidR="00CC4D02" w:rsidRDefault="003D2EA8">
      <w:pPr>
        <w:pStyle w:val="a4"/>
        <w:numPr>
          <w:ilvl w:val="0"/>
          <w:numId w:val="1"/>
        </w:numPr>
        <w:tabs>
          <w:tab w:val="left" w:pos="1237"/>
          <w:tab w:val="left" w:pos="1238"/>
        </w:tabs>
        <w:spacing w:before="65"/>
        <w:jc w:val="left"/>
        <w:rPr>
          <w:sz w:val="24"/>
        </w:rPr>
      </w:pPr>
      <w:r>
        <w:rPr>
          <w:sz w:val="24"/>
        </w:rPr>
        <w:t>процент озеленения - не менее</w:t>
      </w:r>
      <w:r>
        <w:rPr>
          <w:spacing w:val="-12"/>
          <w:sz w:val="24"/>
        </w:rPr>
        <w:t xml:space="preserve"> </w:t>
      </w:r>
      <w:r>
        <w:rPr>
          <w:sz w:val="24"/>
        </w:rPr>
        <w:t>50%;</w:t>
      </w:r>
    </w:p>
    <w:p w:rsidR="00CC4D02" w:rsidRDefault="003D2EA8">
      <w:pPr>
        <w:pStyle w:val="a4"/>
        <w:numPr>
          <w:ilvl w:val="0"/>
          <w:numId w:val="1"/>
        </w:numPr>
        <w:tabs>
          <w:tab w:val="left" w:pos="1237"/>
          <w:tab w:val="left" w:pos="1238"/>
        </w:tabs>
        <w:spacing w:before="1" w:line="275" w:lineRule="exact"/>
        <w:jc w:val="left"/>
        <w:rPr>
          <w:sz w:val="24"/>
        </w:rPr>
      </w:pPr>
      <w:r>
        <w:rPr>
          <w:sz w:val="24"/>
        </w:rPr>
        <w:t>процент застройки - не более</w:t>
      </w:r>
      <w:r>
        <w:rPr>
          <w:spacing w:val="-9"/>
          <w:sz w:val="24"/>
        </w:rPr>
        <w:t xml:space="preserve"> </w:t>
      </w:r>
      <w:r>
        <w:rPr>
          <w:sz w:val="24"/>
        </w:rPr>
        <w:t>30%;</w:t>
      </w:r>
    </w:p>
    <w:p w:rsidR="00CC4D02" w:rsidRPr="003D2EA8" w:rsidRDefault="003D2EA8">
      <w:pPr>
        <w:pStyle w:val="a4"/>
        <w:numPr>
          <w:ilvl w:val="0"/>
          <w:numId w:val="1"/>
        </w:numPr>
        <w:tabs>
          <w:tab w:val="left" w:pos="1237"/>
          <w:tab w:val="left" w:pos="1238"/>
        </w:tabs>
        <w:spacing w:line="275" w:lineRule="exact"/>
        <w:jc w:val="left"/>
        <w:rPr>
          <w:sz w:val="24"/>
          <w:lang w:val="ru-RU"/>
        </w:rPr>
      </w:pPr>
      <w:r w:rsidRPr="003D2EA8">
        <w:rPr>
          <w:sz w:val="24"/>
          <w:lang w:val="ru-RU"/>
        </w:rPr>
        <w:t>высота зданий, строений и сооружений до 12</w:t>
      </w:r>
      <w:r w:rsidRPr="003D2EA8">
        <w:rPr>
          <w:spacing w:val="-12"/>
          <w:sz w:val="24"/>
          <w:lang w:val="ru-RU"/>
        </w:rPr>
        <w:t xml:space="preserve"> </w:t>
      </w:r>
      <w:r w:rsidRPr="003D2EA8">
        <w:rPr>
          <w:sz w:val="24"/>
          <w:lang w:val="ru-RU"/>
        </w:rPr>
        <w:t>м;</w:t>
      </w:r>
    </w:p>
    <w:p w:rsidR="00CC4D02" w:rsidRPr="003D2EA8" w:rsidRDefault="003D2EA8">
      <w:pPr>
        <w:pStyle w:val="a4"/>
        <w:numPr>
          <w:ilvl w:val="0"/>
          <w:numId w:val="1"/>
        </w:numPr>
        <w:tabs>
          <w:tab w:val="left" w:pos="1237"/>
          <w:tab w:val="left" w:pos="1238"/>
        </w:tabs>
        <w:spacing w:before="1"/>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line="275" w:lineRule="exact"/>
        <w:ind w:left="1237" w:hanging="425"/>
        <w:jc w:val="left"/>
        <w:rPr>
          <w:sz w:val="24"/>
          <w:lang w:val="ru-RU"/>
        </w:rPr>
      </w:pPr>
      <w:r w:rsidRPr="003D2EA8">
        <w:rPr>
          <w:sz w:val="24"/>
          <w:lang w:val="ru-RU"/>
        </w:rPr>
        <w:t>В границах регламентного участка ЗРЗ-15</w:t>
      </w:r>
      <w:r w:rsidRPr="003D2EA8">
        <w:rPr>
          <w:spacing w:val="-16"/>
          <w:sz w:val="24"/>
          <w:lang w:val="ru-RU"/>
        </w:rPr>
        <w:t xml:space="preserve"> </w:t>
      </w:r>
      <w:r w:rsidRPr="003D2EA8">
        <w:rPr>
          <w:sz w:val="24"/>
          <w:lang w:val="ru-RU"/>
        </w:rPr>
        <w:t>предусматривается:</w:t>
      </w:r>
    </w:p>
    <w:p w:rsidR="00CC4D02" w:rsidRPr="003D2EA8" w:rsidRDefault="003D2EA8">
      <w:pPr>
        <w:pStyle w:val="a4"/>
        <w:numPr>
          <w:ilvl w:val="0"/>
          <w:numId w:val="154"/>
        </w:numPr>
        <w:tabs>
          <w:tab w:val="left" w:pos="1237"/>
          <w:tab w:val="left" w:pos="1238"/>
        </w:tabs>
        <w:ind w:right="109" w:firstLine="709"/>
        <w:jc w:val="left"/>
        <w:rPr>
          <w:sz w:val="24"/>
          <w:lang w:val="ru-RU"/>
        </w:rPr>
      </w:pPr>
      <w:r w:rsidRPr="003D2EA8">
        <w:rPr>
          <w:sz w:val="24"/>
          <w:lang w:val="ru-RU"/>
        </w:rPr>
        <w:t>запрет движения большегрузных транспортных средств по трассе шоссе Ильинское шоссе - Архангельское - Захарково (Захарковское</w:t>
      </w:r>
      <w:r w:rsidRPr="003D2EA8">
        <w:rPr>
          <w:spacing w:val="-26"/>
          <w:sz w:val="24"/>
          <w:lang w:val="ru-RU"/>
        </w:rPr>
        <w:t xml:space="preserve"> </w:t>
      </w:r>
      <w:r w:rsidRPr="003D2EA8">
        <w:rPr>
          <w:sz w:val="24"/>
          <w:lang w:val="ru-RU"/>
        </w:rPr>
        <w:t>шоссе);</w:t>
      </w:r>
    </w:p>
    <w:p w:rsidR="00CC4D02" w:rsidRDefault="003D2EA8">
      <w:pPr>
        <w:pStyle w:val="a4"/>
        <w:numPr>
          <w:ilvl w:val="0"/>
          <w:numId w:val="154"/>
        </w:numPr>
        <w:tabs>
          <w:tab w:val="left" w:pos="1237"/>
          <w:tab w:val="left" w:pos="1238"/>
        </w:tabs>
        <w:spacing w:before="2" w:line="275" w:lineRule="exact"/>
        <w:ind w:left="1237"/>
        <w:jc w:val="left"/>
        <w:rPr>
          <w:sz w:val="24"/>
        </w:rPr>
      </w:pPr>
      <w:r>
        <w:rPr>
          <w:sz w:val="24"/>
        </w:rPr>
        <w:t>процент озеленения - не менее</w:t>
      </w:r>
      <w:r>
        <w:rPr>
          <w:spacing w:val="-11"/>
          <w:sz w:val="24"/>
        </w:rPr>
        <w:t xml:space="preserve"> </w:t>
      </w:r>
      <w:r>
        <w:rPr>
          <w:sz w:val="24"/>
        </w:rPr>
        <w:t>50%;</w:t>
      </w:r>
    </w:p>
    <w:p w:rsidR="00CC4D02" w:rsidRDefault="003D2EA8">
      <w:pPr>
        <w:pStyle w:val="a4"/>
        <w:numPr>
          <w:ilvl w:val="0"/>
          <w:numId w:val="154"/>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30%;</w:t>
      </w:r>
    </w:p>
    <w:p w:rsidR="00CC4D02" w:rsidRPr="003D2EA8" w:rsidRDefault="003D2EA8">
      <w:pPr>
        <w:pStyle w:val="a4"/>
        <w:numPr>
          <w:ilvl w:val="0"/>
          <w:numId w:val="154"/>
        </w:numPr>
        <w:tabs>
          <w:tab w:val="left" w:pos="1237"/>
          <w:tab w:val="left" w:pos="1238"/>
        </w:tabs>
        <w:spacing w:before="1"/>
        <w:ind w:left="1237"/>
        <w:jc w:val="left"/>
        <w:rPr>
          <w:sz w:val="24"/>
          <w:lang w:val="ru-RU"/>
        </w:rPr>
      </w:pPr>
      <w:r w:rsidRPr="003D2EA8">
        <w:rPr>
          <w:sz w:val="24"/>
          <w:lang w:val="ru-RU"/>
        </w:rPr>
        <w:t>высота зданий, строений и сооружени</w:t>
      </w:r>
      <w:r w:rsidRPr="003D2EA8">
        <w:rPr>
          <w:sz w:val="24"/>
          <w:lang w:val="ru-RU"/>
        </w:rPr>
        <w:t>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4"/>
        </w:numPr>
        <w:tabs>
          <w:tab w:val="left" w:pos="1237"/>
          <w:tab w:val="left" w:pos="1238"/>
        </w:tabs>
        <w:spacing w:before="1"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line="275" w:lineRule="exact"/>
        <w:ind w:left="1237" w:hanging="425"/>
        <w:jc w:val="left"/>
        <w:rPr>
          <w:sz w:val="24"/>
          <w:lang w:val="ru-RU"/>
        </w:rPr>
      </w:pPr>
      <w:r w:rsidRPr="003D2EA8">
        <w:rPr>
          <w:sz w:val="24"/>
          <w:lang w:val="ru-RU"/>
        </w:rPr>
        <w:t>В границах регламентного участка ЗРЗ-16</w:t>
      </w:r>
      <w:r w:rsidRPr="003D2EA8">
        <w:rPr>
          <w:spacing w:val="-16"/>
          <w:sz w:val="24"/>
          <w:lang w:val="ru-RU"/>
        </w:rPr>
        <w:t xml:space="preserve"> </w:t>
      </w:r>
      <w:r w:rsidRPr="003D2EA8">
        <w:rPr>
          <w:sz w:val="24"/>
          <w:lang w:val="ru-RU"/>
        </w:rPr>
        <w:t>предусматривается:</w:t>
      </w:r>
    </w:p>
    <w:p w:rsidR="00CC4D02" w:rsidRPr="003D2EA8" w:rsidRDefault="003D2EA8">
      <w:pPr>
        <w:pStyle w:val="a4"/>
        <w:numPr>
          <w:ilvl w:val="0"/>
          <w:numId w:val="153"/>
        </w:numPr>
        <w:tabs>
          <w:tab w:val="left" w:pos="1237"/>
          <w:tab w:val="left" w:pos="1238"/>
          <w:tab w:val="left" w:pos="5548"/>
          <w:tab w:val="left" w:pos="6336"/>
          <w:tab w:val="left" w:pos="7243"/>
          <w:tab w:val="left" w:pos="9383"/>
        </w:tabs>
        <w:spacing w:before="1"/>
        <w:ind w:right="103" w:firstLine="709"/>
        <w:jc w:val="left"/>
        <w:rPr>
          <w:sz w:val="24"/>
          <w:lang w:val="ru-RU"/>
        </w:rPr>
      </w:pPr>
      <w:r w:rsidRPr="003D2EA8">
        <w:rPr>
          <w:sz w:val="24"/>
          <w:lang w:val="ru-RU"/>
        </w:rPr>
        <w:t xml:space="preserve">формирование  </w:t>
      </w:r>
      <w:r w:rsidRPr="003D2EA8">
        <w:rPr>
          <w:spacing w:val="14"/>
          <w:sz w:val="24"/>
          <w:lang w:val="ru-RU"/>
        </w:rPr>
        <w:t xml:space="preserve"> </w:t>
      </w:r>
      <w:r w:rsidRPr="003D2EA8">
        <w:rPr>
          <w:sz w:val="24"/>
          <w:lang w:val="ru-RU"/>
        </w:rPr>
        <w:t xml:space="preserve">кулисного  </w:t>
      </w:r>
      <w:r w:rsidRPr="003D2EA8">
        <w:rPr>
          <w:spacing w:val="15"/>
          <w:sz w:val="24"/>
          <w:lang w:val="ru-RU"/>
        </w:rPr>
        <w:t xml:space="preserve"> </w:t>
      </w:r>
      <w:r w:rsidRPr="003D2EA8">
        <w:rPr>
          <w:sz w:val="24"/>
          <w:lang w:val="ru-RU"/>
        </w:rPr>
        <w:t>озеленения</w:t>
      </w:r>
      <w:r w:rsidRPr="003D2EA8">
        <w:rPr>
          <w:sz w:val="24"/>
          <w:lang w:val="ru-RU"/>
        </w:rPr>
        <w:tab/>
        <w:t>вдоль</w:t>
      </w:r>
      <w:r w:rsidRPr="003D2EA8">
        <w:rPr>
          <w:sz w:val="24"/>
          <w:lang w:val="ru-RU"/>
        </w:rPr>
        <w:tab/>
        <w:t>трассы</w:t>
      </w:r>
      <w:r w:rsidRPr="003D2EA8">
        <w:rPr>
          <w:sz w:val="24"/>
          <w:lang w:val="ru-RU"/>
        </w:rPr>
        <w:tab/>
        <w:t xml:space="preserve">Ильинское  </w:t>
      </w:r>
      <w:r w:rsidRPr="003D2EA8">
        <w:rPr>
          <w:spacing w:val="19"/>
          <w:sz w:val="24"/>
          <w:lang w:val="ru-RU"/>
        </w:rPr>
        <w:t xml:space="preserve"> </w:t>
      </w:r>
      <w:r w:rsidRPr="003D2EA8">
        <w:rPr>
          <w:sz w:val="24"/>
          <w:lang w:val="ru-RU"/>
        </w:rPr>
        <w:t>шоссе</w:t>
      </w:r>
      <w:r w:rsidRPr="003D2EA8">
        <w:rPr>
          <w:sz w:val="24"/>
          <w:lang w:val="ru-RU"/>
        </w:rPr>
        <w:tab/>
        <w:t>- Архангельское - Захарково (Захарковское шоссе) и подъездной дороги к</w:t>
      </w:r>
      <w:r w:rsidRPr="003D2EA8">
        <w:rPr>
          <w:spacing w:val="-19"/>
          <w:sz w:val="24"/>
          <w:lang w:val="ru-RU"/>
        </w:rPr>
        <w:t xml:space="preserve"> </w:t>
      </w:r>
      <w:r w:rsidRPr="003D2EA8">
        <w:rPr>
          <w:spacing w:val="-3"/>
          <w:sz w:val="24"/>
          <w:lang w:val="ru-RU"/>
        </w:rPr>
        <w:t>музею;</w:t>
      </w:r>
    </w:p>
    <w:p w:rsidR="00CC4D02" w:rsidRDefault="003D2EA8">
      <w:pPr>
        <w:pStyle w:val="a4"/>
        <w:numPr>
          <w:ilvl w:val="0"/>
          <w:numId w:val="153"/>
        </w:numPr>
        <w:tabs>
          <w:tab w:val="left" w:pos="1237"/>
          <w:tab w:val="left" w:pos="1238"/>
        </w:tabs>
        <w:spacing w:line="274"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5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5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3"/>
        </w:numPr>
        <w:tabs>
          <w:tab w:val="left" w:pos="1237"/>
          <w:tab w:val="left" w:pos="1238"/>
        </w:tabs>
        <w:spacing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ind w:left="1237" w:hanging="425"/>
        <w:jc w:val="left"/>
        <w:rPr>
          <w:sz w:val="24"/>
          <w:lang w:val="ru-RU"/>
        </w:rPr>
      </w:pPr>
      <w:r w:rsidRPr="003D2EA8">
        <w:rPr>
          <w:sz w:val="24"/>
          <w:lang w:val="ru-RU"/>
        </w:rPr>
        <w:t>В границах регламентного участка ЗРЗ-17</w:t>
      </w:r>
      <w:r w:rsidRPr="003D2EA8">
        <w:rPr>
          <w:spacing w:val="-18"/>
          <w:sz w:val="24"/>
          <w:lang w:val="ru-RU"/>
        </w:rPr>
        <w:t xml:space="preserve"> </w:t>
      </w:r>
      <w:r w:rsidRPr="003D2EA8">
        <w:rPr>
          <w:sz w:val="24"/>
          <w:lang w:val="ru-RU"/>
        </w:rPr>
        <w:t>предусматривается:</w:t>
      </w:r>
    </w:p>
    <w:p w:rsidR="00CC4D02" w:rsidRPr="003D2EA8" w:rsidRDefault="003D2EA8">
      <w:pPr>
        <w:pStyle w:val="a4"/>
        <w:numPr>
          <w:ilvl w:val="0"/>
          <w:numId w:val="152"/>
        </w:numPr>
        <w:tabs>
          <w:tab w:val="left" w:pos="1237"/>
          <w:tab w:val="left" w:pos="1238"/>
          <w:tab w:val="left" w:pos="5548"/>
          <w:tab w:val="left" w:pos="6336"/>
          <w:tab w:val="left" w:pos="7243"/>
          <w:tab w:val="left" w:pos="9383"/>
        </w:tabs>
        <w:spacing w:before="6" w:line="274" w:lineRule="exact"/>
        <w:ind w:right="103" w:firstLine="709"/>
        <w:jc w:val="left"/>
        <w:rPr>
          <w:sz w:val="24"/>
          <w:lang w:val="ru-RU"/>
        </w:rPr>
      </w:pPr>
      <w:r w:rsidRPr="003D2EA8">
        <w:rPr>
          <w:sz w:val="24"/>
          <w:lang w:val="ru-RU"/>
        </w:rPr>
        <w:t xml:space="preserve">формирование  </w:t>
      </w:r>
      <w:r w:rsidRPr="003D2EA8">
        <w:rPr>
          <w:spacing w:val="14"/>
          <w:sz w:val="24"/>
          <w:lang w:val="ru-RU"/>
        </w:rPr>
        <w:t xml:space="preserve"> </w:t>
      </w:r>
      <w:r w:rsidRPr="003D2EA8">
        <w:rPr>
          <w:sz w:val="24"/>
          <w:lang w:val="ru-RU"/>
        </w:rPr>
        <w:t xml:space="preserve">кулисного  </w:t>
      </w:r>
      <w:r w:rsidRPr="003D2EA8">
        <w:rPr>
          <w:spacing w:val="15"/>
          <w:sz w:val="24"/>
          <w:lang w:val="ru-RU"/>
        </w:rPr>
        <w:t xml:space="preserve"> </w:t>
      </w:r>
      <w:r w:rsidRPr="003D2EA8">
        <w:rPr>
          <w:sz w:val="24"/>
          <w:lang w:val="ru-RU"/>
        </w:rPr>
        <w:t>озеленения</w:t>
      </w:r>
      <w:r w:rsidRPr="003D2EA8">
        <w:rPr>
          <w:sz w:val="24"/>
          <w:lang w:val="ru-RU"/>
        </w:rPr>
        <w:tab/>
        <w:t>вдоль</w:t>
      </w:r>
      <w:r w:rsidRPr="003D2EA8">
        <w:rPr>
          <w:sz w:val="24"/>
          <w:lang w:val="ru-RU"/>
        </w:rPr>
        <w:tab/>
        <w:t>трассы</w:t>
      </w:r>
      <w:r w:rsidRPr="003D2EA8">
        <w:rPr>
          <w:sz w:val="24"/>
          <w:lang w:val="ru-RU"/>
        </w:rPr>
        <w:tab/>
        <w:t xml:space="preserve">Ильинское  </w:t>
      </w:r>
      <w:r w:rsidRPr="003D2EA8">
        <w:rPr>
          <w:spacing w:val="16"/>
          <w:sz w:val="24"/>
          <w:lang w:val="ru-RU"/>
        </w:rPr>
        <w:t xml:space="preserve"> </w:t>
      </w:r>
      <w:r w:rsidRPr="003D2EA8">
        <w:rPr>
          <w:sz w:val="24"/>
          <w:lang w:val="ru-RU"/>
        </w:rPr>
        <w:t>шоссе</w:t>
      </w:r>
      <w:r w:rsidRPr="003D2EA8">
        <w:rPr>
          <w:sz w:val="24"/>
          <w:lang w:val="ru-RU"/>
        </w:rPr>
        <w:tab/>
        <w:t>- Архангельское - Захарково (Захарковское шоссе) и подъездной дороги к</w:t>
      </w:r>
      <w:r w:rsidRPr="003D2EA8">
        <w:rPr>
          <w:spacing w:val="-19"/>
          <w:sz w:val="24"/>
          <w:lang w:val="ru-RU"/>
        </w:rPr>
        <w:t xml:space="preserve"> </w:t>
      </w:r>
      <w:r w:rsidRPr="003D2EA8">
        <w:rPr>
          <w:spacing w:val="-3"/>
          <w:sz w:val="24"/>
          <w:lang w:val="ru-RU"/>
        </w:rPr>
        <w:t>музею;</w:t>
      </w:r>
    </w:p>
    <w:p w:rsidR="00CC4D02" w:rsidRPr="003D2EA8" w:rsidRDefault="003D2EA8">
      <w:pPr>
        <w:pStyle w:val="a4"/>
        <w:numPr>
          <w:ilvl w:val="0"/>
          <w:numId w:val="152"/>
        </w:numPr>
        <w:tabs>
          <w:tab w:val="left" w:pos="1237"/>
          <w:tab w:val="left" w:pos="1238"/>
        </w:tabs>
        <w:spacing w:line="274" w:lineRule="exact"/>
        <w:ind w:left="1237"/>
        <w:jc w:val="left"/>
        <w:rPr>
          <w:sz w:val="24"/>
          <w:lang w:val="ru-RU"/>
        </w:rPr>
      </w:pPr>
      <w:r w:rsidRPr="003D2EA8">
        <w:rPr>
          <w:sz w:val="24"/>
          <w:lang w:val="ru-RU"/>
        </w:rPr>
        <w:t>сохранение и восстановление аллейных посадок парка</w:t>
      </w:r>
      <w:r w:rsidRPr="003D2EA8">
        <w:rPr>
          <w:spacing w:val="-25"/>
          <w:sz w:val="24"/>
          <w:lang w:val="ru-RU"/>
        </w:rPr>
        <w:t xml:space="preserve"> </w:t>
      </w:r>
      <w:r w:rsidRPr="003D2EA8">
        <w:rPr>
          <w:sz w:val="24"/>
          <w:lang w:val="ru-RU"/>
        </w:rPr>
        <w:t>Победы;</w:t>
      </w:r>
    </w:p>
    <w:p w:rsidR="00CC4D02" w:rsidRDefault="003D2EA8">
      <w:pPr>
        <w:pStyle w:val="a4"/>
        <w:numPr>
          <w:ilvl w:val="0"/>
          <w:numId w:val="152"/>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50%;</w:t>
      </w:r>
    </w:p>
    <w:p w:rsidR="00CC4D02" w:rsidRDefault="003D2EA8">
      <w:pPr>
        <w:pStyle w:val="a4"/>
        <w:numPr>
          <w:ilvl w:val="0"/>
          <w:numId w:val="152"/>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30%;</w:t>
      </w:r>
    </w:p>
    <w:p w:rsidR="00CC4D02" w:rsidRPr="003D2EA8" w:rsidRDefault="003D2EA8">
      <w:pPr>
        <w:pStyle w:val="a4"/>
        <w:numPr>
          <w:ilvl w:val="0"/>
          <w:numId w:val="152"/>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2"/>
        </w:numPr>
        <w:tabs>
          <w:tab w:val="left" w:pos="1237"/>
          <w:tab w:val="left" w:pos="1238"/>
        </w:tabs>
        <w:spacing w:before="1"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line="275" w:lineRule="exact"/>
        <w:ind w:left="1237" w:hanging="425"/>
        <w:jc w:val="left"/>
        <w:rPr>
          <w:sz w:val="24"/>
          <w:lang w:val="ru-RU"/>
        </w:rPr>
      </w:pPr>
      <w:r w:rsidRPr="003D2EA8">
        <w:rPr>
          <w:sz w:val="24"/>
          <w:lang w:val="ru-RU"/>
        </w:rPr>
        <w:t>В границах регламентного участка ЗРЗ-18</w:t>
      </w:r>
      <w:r w:rsidRPr="003D2EA8">
        <w:rPr>
          <w:spacing w:val="-16"/>
          <w:sz w:val="24"/>
          <w:lang w:val="ru-RU"/>
        </w:rPr>
        <w:t xml:space="preserve"> </w:t>
      </w:r>
      <w:r w:rsidRPr="003D2EA8">
        <w:rPr>
          <w:sz w:val="24"/>
          <w:lang w:val="ru-RU"/>
        </w:rPr>
        <w:t>предусматривается:</w:t>
      </w:r>
    </w:p>
    <w:p w:rsidR="00CC4D02" w:rsidRDefault="003D2EA8">
      <w:pPr>
        <w:pStyle w:val="a4"/>
        <w:numPr>
          <w:ilvl w:val="0"/>
          <w:numId w:val="151"/>
        </w:numPr>
        <w:tabs>
          <w:tab w:val="left" w:pos="1237"/>
          <w:tab w:val="left" w:pos="1238"/>
        </w:tabs>
        <w:spacing w:before="1" w:line="275" w:lineRule="exact"/>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51"/>
        </w:numPr>
        <w:tabs>
          <w:tab w:val="left" w:pos="1237"/>
          <w:tab w:val="left" w:pos="1238"/>
        </w:tabs>
        <w:spacing w:line="275" w:lineRule="exact"/>
        <w:jc w:val="left"/>
        <w:rPr>
          <w:sz w:val="24"/>
        </w:rPr>
      </w:pPr>
      <w:r>
        <w:rPr>
          <w:sz w:val="24"/>
        </w:rPr>
        <w:t>процент застройки - не более</w:t>
      </w:r>
      <w:r>
        <w:rPr>
          <w:spacing w:val="-10"/>
          <w:sz w:val="24"/>
        </w:rPr>
        <w:t xml:space="preserve"> </w:t>
      </w:r>
      <w:r>
        <w:rPr>
          <w:sz w:val="24"/>
        </w:rPr>
        <w:t>40%;</w:t>
      </w:r>
    </w:p>
    <w:p w:rsidR="00CC4D02" w:rsidRPr="003D2EA8" w:rsidRDefault="003D2EA8">
      <w:pPr>
        <w:pStyle w:val="a4"/>
        <w:numPr>
          <w:ilvl w:val="0"/>
          <w:numId w:val="151"/>
        </w:numPr>
        <w:tabs>
          <w:tab w:val="left" w:pos="1237"/>
          <w:tab w:val="left" w:pos="1238"/>
        </w:tabs>
        <w:spacing w:before="1"/>
        <w:jc w:val="left"/>
        <w:rPr>
          <w:sz w:val="24"/>
          <w:lang w:val="ru-RU"/>
        </w:rPr>
      </w:pPr>
      <w:r w:rsidRPr="003D2EA8">
        <w:rPr>
          <w:sz w:val="24"/>
          <w:lang w:val="ru-RU"/>
        </w:rPr>
        <w:t xml:space="preserve">высота зданий, строений и сооружений </w:t>
      </w:r>
      <w:r w:rsidRPr="003D2EA8">
        <w:rPr>
          <w:sz w:val="24"/>
          <w:lang w:val="ru-RU"/>
        </w:rPr>
        <w:t>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1"/>
        </w:numPr>
        <w:tabs>
          <w:tab w:val="left" w:pos="1237"/>
          <w:tab w:val="left" w:pos="1238"/>
        </w:tabs>
        <w:spacing w:before="1"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line="275" w:lineRule="exact"/>
        <w:ind w:left="1237" w:hanging="425"/>
        <w:jc w:val="left"/>
        <w:rPr>
          <w:sz w:val="24"/>
          <w:lang w:val="ru-RU"/>
        </w:rPr>
      </w:pPr>
      <w:r w:rsidRPr="003D2EA8">
        <w:rPr>
          <w:sz w:val="24"/>
          <w:lang w:val="ru-RU"/>
        </w:rPr>
        <w:t xml:space="preserve">В границах регламентного участка ЗРЗ </w:t>
      </w:r>
      <w:r w:rsidRPr="003D2EA8">
        <w:rPr>
          <w:spacing w:val="-3"/>
          <w:sz w:val="24"/>
          <w:lang w:val="ru-RU"/>
        </w:rPr>
        <w:t>-19</w:t>
      </w:r>
      <w:r w:rsidRPr="003D2EA8">
        <w:rPr>
          <w:spacing w:val="-9"/>
          <w:sz w:val="24"/>
          <w:lang w:val="ru-RU"/>
        </w:rPr>
        <w:t xml:space="preserve"> </w:t>
      </w:r>
      <w:r w:rsidRPr="003D2EA8">
        <w:rPr>
          <w:sz w:val="24"/>
          <w:lang w:val="ru-RU"/>
        </w:rPr>
        <w:t>предусматривается:</w:t>
      </w:r>
    </w:p>
    <w:p w:rsidR="00CC4D02" w:rsidRDefault="003D2EA8">
      <w:pPr>
        <w:pStyle w:val="a4"/>
        <w:numPr>
          <w:ilvl w:val="0"/>
          <w:numId w:val="150"/>
        </w:numPr>
        <w:tabs>
          <w:tab w:val="left" w:pos="1237"/>
          <w:tab w:val="left" w:pos="1238"/>
        </w:tabs>
        <w:spacing w:before="1"/>
        <w:ind w:right="115" w:firstLine="709"/>
        <w:jc w:val="left"/>
        <w:rPr>
          <w:sz w:val="24"/>
        </w:rPr>
      </w:pPr>
      <w:r w:rsidRPr="003D2EA8">
        <w:rPr>
          <w:sz w:val="24"/>
          <w:lang w:val="ru-RU"/>
        </w:rPr>
        <w:t xml:space="preserve">формирование кулисного озеленения вдоль подъездной дороги к музею и исторической дороги в деревню </w:t>
      </w:r>
      <w:r>
        <w:rPr>
          <w:sz w:val="24"/>
        </w:rPr>
        <w:t>Захарково из села</w:t>
      </w:r>
      <w:r>
        <w:rPr>
          <w:spacing w:val="-32"/>
          <w:sz w:val="24"/>
        </w:rPr>
        <w:t xml:space="preserve"> </w:t>
      </w:r>
      <w:r>
        <w:rPr>
          <w:sz w:val="24"/>
        </w:rPr>
        <w:t>Архангельского;</w:t>
      </w:r>
    </w:p>
    <w:p w:rsidR="00CC4D02" w:rsidRDefault="003D2EA8">
      <w:pPr>
        <w:pStyle w:val="a4"/>
        <w:numPr>
          <w:ilvl w:val="0"/>
          <w:numId w:val="150"/>
        </w:numPr>
        <w:tabs>
          <w:tab w:val="left" w:pos="1237"/>
          <w:tab w:val="left" w:pos="1238"/>
        </w:tabs>
        <w:spacing w:line="274"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50"/>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50"/>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10</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50"/>
        </w:numPr>
        <w:tabs>
          <w:tab w:val="left" w:pos="1237"/>
          <w:tab w:val="left" w:pos="1238"/>
        </w:tabs>
        <w:spacing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ind w:left="1237" w:hanging="425"/>
        <w:jc w:val="left"/>
        <w:rPr>
          <w:sz w:val="24"/>
          <w:lang w:val="ru-RU"/>
        </w:rPr>
      </w:pPr>
      <w:r w:rsidRPr="003D2EA8">
        <w:rPr>
          <w:sz w:val="24"/>
          <w:lang w:val="ru-RU"/>
        </w:rPr>
        <w:t>В границах регламентного участка ЗРЗ-20</w:t>
      </w:r>
      <w:r w:rsidRPr="003D2EA8">
        <w:rPr>
          <w:spacing w:val="-17"/>
          <w:sz w:val="24"/>
          <w:lang w:val="ru-RU"/>
        </w:rPr>
        <w:t xml:space="preserve"> </w:t>
      </w:r>
      <w:r w:rsidRPr="003D2EA8">
        <w:rPr>
          <w:sz w:val="24"/>
          <w:lang w:val="ru-RU"/>
        </w:rPr>
        <w:t>предусматривается:</w:t>
      </w:r>
    </w:p>
    <w:p w:rsidR="00CC4D02" w:rsidRDefault="003D2EA8">
      <w:pPr>
        <w:pStyle w:val="a4"/>
        <w:numPr>
          <w:ilvl w:val="0"/>
          <w:numId w:val="149"/>
        </w:numPr>
        <w:tabs>
          <w:tab w:val="left" w:pos="1237"/>
          <w:tab w:val="left" w:pos="1238"/>
        </w:tabs>
        <w:spacing w:before="1" w:line="275" w:lineRule="exact"/>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9"/>
        </w:numPr>
        <w:tabs>
          <w:tab w:val="left" w:pos="1237"/>
          <w:tab w:val="left" w:pos="1238"/>
        </w:tabs>
        <w:spacing w:line="275" w:lineRule="exact"/>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9"/>
        </w:numPr>
        <w:tabs>
          <w:tab w:val="left" w:pos="1237"/>
          <w:tab w:val="left" w:pos="1238"/>
        </w:tabs>
        <w:spacing w:before="1"/>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9"/>
        </w:numPr>
        <w:tabs>
          <w:tab w:val="left" w:pos="1237"/>
          <w:tab w:val="left" w:pos="1238"/>
        </w:tabs>
        <w:spacing w:before="1"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line="275" w:lineRule="exact"/>
        <w:ind w:left="1237" w:hanging="425"/>
        <w:jc w:val="left"/>
        <w:rPr>
          <w:sz w:val="24"/>
          <w:lang w:val="ru-RU"/>
        </w:rPr>
      </w:pPr>
      <w:r w:rsidRPr="003D2EA8">
        <w:rPr>
          <w:sz w:val="24"/>
          <w:lang w:val="ru-RU"/>
        </w:rPr>
        <w:t xml:space="preserve">В границах регламентного участка ЗРЗ </w:t>
      </w:r>
      <w:r w:rsidRPr="003D2EA8">
        <w:rPr>
          <w:spacing w:val="-3"/>
          <w:sz w:val="24"/>
          <w:lang w:val="ru-RU"/>
        </w:rPr>
        <w:t>-21</w:t>
      </w:r>
      <w:r w:rsidRPr="003D2EA8">
        <w:rPr>
          <w:spacing w:val="-10"/>
          <w:sz w:val="24"/>
          <w:lang w:val="ru-RU"/>
        </w:rPr>
        <w:t xml:space="preserve"> </w:t>
      </w:r>
      <w:r w:rsidRPr="003D2EA8">
        <w:rPr>
          <w:sz w:val="24"/>
          <w:lang w:val="ru-RU"/>
        </w:rPr>
        <w:t>предусматривается:</w:t>
      </w:r>
    </w:p>
    <w:p w:rsidR="00CC4D02" w:rsidRDefault="003D2EA8">
      <w:pPr>
        <w:pStyle w:val="a4"/>
        <w:numPr>
          <w:ilvl w:val="0"/>
          <w:numId w:val="148"/>
        </w:numPr>
        <w:tabs>
          <w:tab w:val="left" w:pos="1237"/>
          <w:tab w:val="left" w:pos="1238"/>
        </w:tabs>
        <w:spacing w:before="1"/>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8"/>
        </w:numPr>
        <w:tabs>
          <w:tab w:val="left" w:pos="1237"/>
          <w:tab w:val="left" w:pos="1238"/>
        </w:tabs>
        <w:spacing w:before="1" w:line="275" w:lineRule="exact"/>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8"/>
        </w:numPr>
        <w:tabs>
          <w:tab w:val="left" w:pos="1237"/>
          <w:tab w:val="left" w:pos="1238"/>
        </w:tabs>
        <w:spacing w:line="275" w:lineRule="exact"/>
        <w:jc w:val="left"/>
        <w:rPr>
          <w:sz w:val="24"/>
          <w:lang w:val="ru-RU"/>
        </w:rPr>
      </w:pPr>
      <w:r w:rsidRPr="003D2EA8">
        <w:rPr>
          <w:sz w:val="24"/>
          <w:lang w:val="ru-RU"/>
        </w:rPr>
        <w:t>вы</w:t>
      </w:r>
      <w:r w:rsidRPr="003D2EA8">
        <w:rPr>
          <w:sz w:val="24"/>
          <w:lang w:val="ru-RU"/>
        </w:rPr>
        <w:t>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8"/>
        </w:numPr>
        <w:tabs>
          <w:tab w:val="left" w:pos="1237"/>
          <w:tab w:val="left" w:pos="1238"/>
        </w:tabs>
        <w:spacing w:before="1"/>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line="275" w:lineRule="exact"/>
        <w:ind w:left="1237" w:hanging="425"/>
        <w:jc w:val="left"/>
        <w:rPr>
          <w:sz w:val="24"/>
          <w:lang w:val="ru-RU"/>
        </w:rPr>
      </w:pPr>
      <w:r w:rsidRPr="003D2EA8">
        <w:rPr>
          <w:sz w:val="24"/>
          <w:lang w:val="ru-RU"/>
        </w:rPr>
        <w:t>В границах регламентного участка ЗРЗ-22</w:t>
      </w:r>
      <w:r w:rsidRPr="003D2EA8">
        <w:rPr>
          <w:spacing w:val="-16"/>
          <w:sz w:val="24"/>
          <w:lang w:val="ru-RU"/>
        </w:rPr>
        <w:t xml:space="preserve"> </w:t>
      </w:r>
      <w:r w:rsidRPr="003D2EA8">
        <w:rPr>
          <w:sz w:val="24"/>
          <w:lang w:val="ru-RU"/>
        </w:rPr>
        <w:t>предусматривается:</w:t>
      </w:r>
    </w:p>
    <w:p w:rsidR="00CC4D02" w:rsidRDefault="003D2EA8">
      <w:pPr>
        <w:pStyle w:val="a4"/>
        <w:numPr>
          <w:ilvl w:val="0"/>
          <w:numId w:val="147"/>
        </w:numPr>
        <w:tabs>
          <w:tab w:val="left" w:pos="1237"/>
          <w:tab w:val="left" w:pos="1238"/>
        </w:tabs>
        <w:spacing w:line="275" w:lineRule="exact"/>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7"/>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7"/>
        </w:numPr>
        <w:tabs>
          <w:tab w:val="left" w:pos="1237"/>
          <w:tab w:val="left" w:pos="1238"/>
        </w:tabs>
        <w:spacing w:before="1"/>
        <w:jc w:val="left"/>
        <w:rPr>
          <w:sz w:val="24"/>
          <w:lang w:val="ru-RU"/>
        </w:rPr>
      </w:pPr>
      <w:r w:rsidRPr="003D2EA8">
        <w:rPr>
          <w:sz w:val="24"/>
          <w:lang w:val="ru-RU"/>
        </w:rPr>
        <w:t>высота зданий, строений и сооружений до 24</w:t>
      </w:r>
      <w:r w:rsidRPr="003D2EA8">
        <w:rPr>
          <w:spacing w:val="-16"/>
          <w:sz w:val="24"/>
          <w:lang w:val="ru-RU"/>
        </w:rPr>
        <w:t xml:space="preserve"> </w:t>
      </w:r>
      <w:r w:rsidRPr="003D2EA8">
        <w:rPr>
          <w:sz w:val="24"/>
          <w:lang w:val="ru-RU"/>
        </w:rPr>
        <w:t>м;</w:t>
      </w:r>
    </w:p>
    <w:p w:rsidR="00CC4D02" w:rsidRPr="003D2EA8" w:rsidRDefault="00CC4D02">
      <w:pPr>
        <w:pStyle w:val="a3"/>
        <w:spacing w:before="9"/>
        <w:ind w:left="0" w:firstLine="0"/>
        <w:rPr>
          <w:sz w:val="23"/>
          <w:lang w:val="ru-RU"/>
        </w:rPr>
      </w:pPr>
    </w:p>
    <w:p w:rsidR="00CC4D02" w:rsidRDefault="003D2EA8">
      <w:pPr>
        <w:pStyle w:val="a3"/>
        <w:spacing w:before="91"/>
        <w:ind w:left="932" w:right="225" w:firstLine="0"/>
        <w:jc w:val="center"/>
      </w:pPr>
      <w:r>
        <w:t>112</w:t>
      </w:r>
    </w:p>
    <w:p w:rsidR="00CC4D02" w:rsidRDefault="00CC4D02">
      <w:pPr>
        <w:jc w:val="center"/>
        <w:sectPr w:rsidR="00CC4D02">
          <w:footerReference w:type="default" r:id="rId74"/>
          <w:pgSz w:w="11910" w:h="16850"/>
          <w:pgMar w:top="1060" w:right="740" w:bottom="280" w:left="1600" w:header="0" w:footer="0" w:gutter="0"/>
          <w:cols w:space="720"/>
        </w:sectPr>
      </w:pPr>
    </w:p>
    <w:p w:rsidR="00CC4D02" w:rsidRPr="003D2EA8" w:rsidRDefault="003D2EA8">
      <w:pPr>
        <w:pStyle w:val="a4"/>
        <w:numPr>
          <w:ilvl w:val="0"/>
          <w:numId w:val="146"/>
        </w:numPr>
        <w:tabs>
          <w:tab w:val="left" w:pos="1237"/>
          <w:tab w:val="left" w:pos="1238"/>
        </w:tabs>
        <w:spacing w:before="65"/>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line="275" w:lineRule="exact"/>
        <w:ind w:left="1237" w:hanging="425"/>
        <w:jc w:val="left"/>
        <w:rPr>
          <w:sz w:val="24"/>
          <w:lang w:val="ru-RU"/>
        </w:rPr>
      </w:pPr>
      <w:r w:rsidRPr="003D2EA8">
        <w:rPr>
          <w:sz w:val="24"/>
          <w:lang w:val="ru-RU"/>
        </w:rPr>
        <w:t xml:space="preserve">В границах регламентного участка ЗРЗ </w:t>
      </w:r>
      <w:r w:rsidRPr="003D2EA8">
        <w:rPr>
          <w:spacing w:val="-3"/>
          <w:sz w:val="24"/>
          <w:lang w:val="ru-RU"/>
        </w:rPr>
        <w:t>-23</w:t>
      </w:r>
      <w:r w:rsidRPr="003D2EA8">
        <w:rPr>
          <w:spacing w:val="-9"/>
          <w:sz w:val="24"/>
          <w:lang w:val="ru-RU"/>
        </w:rPr>
        <w:t xml:space="preserve"> </w:t>
      </w:r>
      <w:r w:rsidRPr="003D2EA8">
        <w:rPr>
          <w:sz w:val="24"/>
          <w:lang w:val="ru-RU"/>
        </w:rPr>
        <w:t>предусматривается:</w:t>
      </w:r>
    </w:p>
    <w:p w:rsidR="00CC4D02" w:rsidRDefault="003D2EA8">
      <w:pPr>
        <w:pStyle w:val="a4"/>
        <w:numPr>
          <w:ilvl w:val="0"/>
          <w:numId w:val="145"/>
        </w:numPr>
        <w:tabs>
          <w:tab w:val="left" w:pos="1237"/>
          <w:tab w:val="left" w:pos="1238"/>
        </w:tabs>
        <w:spacing w:line="275" w:lineRule="exact"/>
        <w:jc w:val="left"/>
        <w:rPr>
          <w:sz w:val="24"/>
        </w:rPr>
      </w:pPr>
      <w:r>
        <w:rPr>
          <w:sz w:val="24"/>
        </w:rPr>
        <w:t>процент озеленения - не менее</w:t>
      </w:r>
      <w:r>
        <w:rPr>
          <w:spacing w:val="-12"/>
          <w:sz w:val="24"/>
        </w:rPr>
        <w:t xml:space="preserve"> </w:t>
      </w:r>
      <w:r>
        <w:rPr>
          <w:sz w:val="24"/>
        </w:rPr>
        <w:t>50%;</w:t>
      </w:r>
    </w:p>
    <w:p w:rsidR="00CC4D02" w:rsidRDefault="003D2EA8">
      <w:pPr>
        <w:pStyle w:val="a4"/>
        <w:numPr>
          <w:ilvl w:val="0"/>
          <w:numId w:val="145"/>
        </w:numPr>
        <w:tabs>
          <w:tab w:val="left" w:pos="1237"/>
          <w:tab w:val="left" w:pos="1238"/>
        </w:tabs>
        <w:spacing w:before="1"/>
        <w:jc w:val="left"/>
        <w:rPr>
          <w:sz w:val="24"/>
        </w:rPr>
      </w:pPr>
      <w:r>
        <w:rPr>
          <w:sz w:val="24"/>
        </w:rPr>
        <w:t>процент застройки - не более</w:t>
      </w:r>
      <w:r>
        <w:rPr>
          <w:spacing w:val="-9"/>
          <w:sz w:val="24"/>
        </w:rPr>
        <w:t xml:space="preserve"> </w:t>
      </w:r>
      <w:r>
        <w:rPr>
          <w:sz w:val="24"/>
        </w:rPr>
        <w:t>30%;</w:t>
      </w:r>
    </w:p>
    <w:p w:rsidR="00CC4D02" w:rsidRPr="003D2EA8" w:rsidRDefault="003D2EA8">
      <w:pPr>
        <w:pStyle w:val="a4"/>
        <w:numPr>
          <w:ilvl w:val="0"/>
          <w:numId w:val="145"/>
        </w:numPr>
        <w:tabs>
          <w:tab w:val="left" w:pos="1237"/>
          <w:tab w:val="left" w:pos="1238"/>
        </w:tabs>
        <w:spacing w:before="1" w:line="275" w:lineRule="exact"/>
        <w:jc w:val="left"/>
        <w:rPr>
          <w:sz w:val="24"/>
          <w:lang w:val="ru-RU"/>
        </w:rPr>
      </w:pPr>
      <w:r w:rsidRPr="003D2EA8">
        <w:rPr>
          <w:sz w:val="24"/>
          <w:lang w:val="ru-RU"/>
        </w:rPr>
        <w:t>высота зданий, строений и сооружений до 12</w:t>
      </w:r>
      <w:r w:rsidRPr="003D2EA8">
        <w:rPr>
          <w:spacing w:val="-14"/>
          <w:sz w:val="24"/>
          <w:lang w:val="ru-RU"/>
        </w:rPr>
        <w:t xml:space="preserve"> </w:t>
      </w:r>
      <w:r w:rsidRPr="003D2EA8">
        <w:rPr>
          <w:sz w:val="24"/>
          <w:lang w:val="ru-RU"/>
        </w:rPr>
        <w:t>м;</w:t>
      </w:r>
    </w:p>
    <w:p w:rsidR="00CC4D02" w:rsidRPr="003D2EA8" w:rsidRDefault="003D2EA8">
      <w:pPr>
        <w:pStyle w:val="a4"/>
        <w:numPr>
          <w:ilvl w:val="0"/>
          <w:numId w:val="145"/>
        </w:numPr>
        <w:tabs>
          <w:tab w:val="left" w:pos="1237"/>
          <w:tab w:val="left" w:pos="1238"/>
        </w:tabs>
        <w:spacing w:line="275" w:lineRule="exact"/>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s>
        <w:spacing w:before="1"/>
        <w:ind w:left="1237" w:hanging="425"/>
        <w:jc w:val="left"/>
        <w:rPr>
          <w:sz w:val="24"/>
          <w:lang w:val="ru-RU"/>
        </w:rPr>
      </w:pPr>
      <w:r w:rsidRPr="003D2EA8">
        <w:rPr>
          <w:sz w:val="24"/>
          <w:lang w:val="ru-RU"/>
        </w:rPr>
        <w:t>В границах регламентного участка ЗРЗ-24</w:t>
      </w:r>
      <w:r w:rsidRPr="003D2EA8">
        <w:rPr>
          <w:spacing w:val="-16"/>
          <w:sz w:val="24"/>
          <w:lang w:val="ru-RU"/>
        </w:rPr>
        <w:t xml:space="preserve"> </w:t>
      </w:r>
      <w:r w:rsidRPr="003D2EA8">
        <w:rPr>
          <w:sz w:val="24"/>
          <w:lang w:val="ru-RU"/>
        </w:rPr>
        <w:t>предусматривается:</w:t>
      </w:r>
    </w:p>
    <w:p w:rsidR="00CC4D02" w:rsidRDefault="003D2EA8">
      <w:pPr>
        <w:pStyle w:val="a4"/>
        <w:numPr>
          <w:ilvl w:val="0"/>
          <w:numId w:val="144"/>
        </w:numPr>
        <w:tabs>
          <w:tab w:val="left" w:pos="1237"/>
          <w:tab w:val="left" w:pos="1238"/>
        </w:tabs>
        <w:spacing w:before="6" w:line="274" w:lineRule="exact"/>
        <w:ind w:right="111" w:firstLine="709"/>
        <w:jc w:val="left"/>
        <w:rPr>
          <w:sz w:val="24"/>
        </w:rPr>
      </w:pPr>
      <w:r w:rsidRPr="003D2EA8">
        <w:rPr>
          <w:sz w:val="24"/>
          <w:lang w:val="ru-RU"/>
        </w:rPr>
        <w:t xml:space="preserve">сохранение и восстановление характера озеленения вдоль исторической дороги в деревню </w:t>
      </w:r>
      <w:r>
        <w:rPr>
          <w:sz w:val="24"/>
        </w:rPr>
        <w:t>Захарково из села Арх</w:t>
      </w:r>
      <w:r>
        <w:rPr>
          <w:sz w:val="24"/>
        </w:rPr>
        <w:t>ангельского путем организации аллейных</w:t>
      </w:r>
      <w:r>
        <w:rPr>
          <w:spacing w:val="-30"/>
          <w:sz w:val="24"/>
        </w:rPr>
        <w:t xml:space="preserve"> </w:t>
      </w:r>
      <w:r>
        <w:rPr>
          <w:sz w:val="24"/>
        </w:rPr>
        <w:t>посадок;</w:t>
      </w:r>
    </w:p>
    <w:p w:rsidR="00CC4D02" w:rsidRDefault="003D2EA8">
      <w:pPr>
        <w:pStyle w:val="a4"/>
        <w:numPr>
          <w:ilvl w:val="0"/>
          <w:numId w:val="144"/>
        </w:numPr>
        <w:tabs>
          <w:tab w:val="left" w:pos="1237"/>
          <w:tab w:val="left" w:pos="1238"/>
        </w:tabs>
        <w:spacing w:line="274"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4"/>
        </w:numPr>
        <w:tabs>
          <w:tab w:val="left" w:pos="1237"/>
          <w:tab w:val="left" w:pos="1238"/>
        </w:tabs>
        <w:spacing w:before="1"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4"/>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24</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4"/>
        </w:numPr>
        <w:tabs>
          <w:tab w:val="left" w:pos="1237"/>
          <w:tab w:val="left" w:pos="1238"/>
        </w:tabs>
        <w:spacing w:before="1"/>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69"/>
        </w:numPr>
        <w:tabs>
          <w:tab w:val="left" w:pos="1238"/>
          <w:tab w:val="left" w:pos="1737"/>
          <w:tab w:val="left" w:pos="3007"/>
          <w:tab w:val="left" w:pos="4796"/>
          <w:tab w:val="left" w:pos="6041"/>
          <w:tab w:val="left" w:pos="7314"/>
          <w:tab w:val="left" w:pos="8586"/>
        </w:tabs>
        <w:spacing w:before="6" w:line="274" w:lineRule="exact"/>
        <w:ind w:right="103" w:firstLine="709"/>
        <w:jc w:val="left"/>
        <w:rPr>
          <w:sz w:val="24"/>
          <w:lang w:val="ru-RU"/>
        </w:rPr>
      </w:pPr>
      <w:r w:rsidRPr="003D2EA8">
        <w:rPr>
          <w:sz w:val="24"/>
          <w:lang w:val="ru-RU"/>
        </w:rPr>
        <w:t>В</w:t>
      </w:r>
      <w:r w:rsidRPr="003D2EA8">
        <w:rPr>
          <w:sz w:val="24"/>
          <w:lang w:val="ru-RU"/>
        </w:rPr>
        <w:tab/>
        <w:t>границах</w:t>
      </w:r>
      <w:r w:rsidRPr="003D2EA8">
        <w:rPr>
          <w:sz w:val="24"/>
          <w:lang w:val="ru-RU"/>
        </w:rPr>
        <w:tab/>
        <w:t>регламентных</w:t>
      </w:r>
      <w:r w:rsidRPr="003D2EA8">
        <w:rPr>
          <w:sz w:val="24"/>
          <w:lang w:val="ru-RU"/>
        </w:rPr>
        <w:tab/>
        <w:t>участков</w:t>
      </w:r>
      <w:r w:rsidRPr="003D2EA8">
        <w:rPr>
          <w:sz w:val="24"/>
          <w:lang w:val="ru-RU"/>
        </w:rPr>
        <w:tab/>
        <w:t>ЗРЗ-25.1,</w:t>
      </w:r>
      <w:r w:rsidRPr="003D2EA8">
        <w:rPr>
          <w:sz w:val="24"/>
          <w:lang w:val="ru-RU"/>
        </w:rPr>
        <w:tab/>
      </w:r>
      <w:r w:rsidRPr="003D2EA8">
        <w:rPr>
          <w:sz w:val="24"/>
          <w:lang w:val="ru-RU"/>
        </w:rPr>
        <w:t>ЗРЗ-25.2,</w:t>
      </w:r>
      <w:r w:rsidRPr="003D2EA8">
        <w:rPr>
          <w:sz w:val="24"/>
          <w:lang w:val="ru-RU"/>
        </w:rPr>
        <w:tab/>
        <w:t>ЗРЗ-25.3 предусматривается:</w:t>
      </w:r>
    </w:p>
    <w:p w:rsidR="00CC4D02" w:rsidRDefault="003D2EA8">
      <w:pPr>
        <w:pStyle w:val="a4"/>
        <w:numPr>
          <w:ilvl w:val="0"/>
          <w:numId w:val="143"/>
        </w:numPr>
        <w:tabs>
          <w:tab w:val="left" w:pos="1237"/>
          <w:tab w:val="left" w:pos="1238"/>
        </w:tabs>
        <w:ind w:right="111" w:firstLine="709"/>
        <w:jc w:val="left"/>
        <w:rPr>
          <w:sz w:val="24"/>
        </w:rPr>
      </w:pPr>
      <w:r w:rsidRPr="003D2EA8">
        <w:rPr>
          <w:sz w:val="24"/>
          <w:lang w:val="ru-RU"/>
        </w:rPr>
        <w:t xml:space="preserve">сохранение и восстановление характера озеленения вдоль исторической дороги в деревню </w:t>
      </w:r>
      <w:r>
        <w:rPr>
          <w:sz w:val="24"/>
        </w:rPr>
        <w:t>Захарково из села Архангельского путем организации аллейных</w:t>
      </w:r>
      <w:r>
        <w:rPr>
          <w:spacing w:val="-34"/>
          <w:sz w:val="24"/>
        </w:rPr>
        <w:t xml:space="preserve"> </w:t>
      </w:r>
      <w:r>
        <w:rPr>
          <w:sz w:val="24"/>
        </w:rPr>
        <w:t>посадок;</w:t>
      </w:r>
    </w:p>
    <w:p w:rsidR="00CC4D02" w:rsidRPr="003D2EA8" w:rsidRDefault="003D2EA8">
      <w:pPr>
        <w:pStyle w:val="a4"/>
        <w:numPr>
          <w:ilvl w:val="0"/>
          <w:numId w:val="143"/>
        </w:numPr>
        <w:tabs>
          <w:tab w:val="left" w:pos="1237"/>
          <w:tab w:val="left" w:pos="1238"/>
        </w:tabs>
        <w:ind w:right="101" w:firstLine="709"/>
        <w:jc w:val="left"/>
        <w:rPr>
          <w:sz w:val="24"/>
          <w:lang w:val="ru-RU"/>
        </w:rPr>
      </w:pPr>
      <w:r w:rsidRPr="003D2EA8">
        <w:rPr>
          <w:sz w:val="24"/>
          <w:lang w:val="ru-RU"/>
        </w:rPr>
        <w:t>на участке ЗРЗ-25.3 формирование кулисного озеленения с юго-запа</w:t>
      </w:r>
      <w:r w:rsidRPr="003D2EA8">
        <w:rPr>
          <w:sz w:val="24"/>
          <w:lang w:val="ru-RU"/>
        </w:rPr>
        <w:t>дной стороны регламентного</w:t>
      </w:r>
      <w:r w:rsidRPr="003D2EA8">
        <w:rPr>
          <w:spacing w:val="-11"/>
          <w:sz w:val="24"/>
          <w:lang w:val="ru-RU"/>
        </w:rPr>
        <w:t xml:space="preserve"> </w:t>
      </w:r>
      <w:r w:rsidRPr="003D2EA8">
        <w:rPr>
          <w:sz w:val="24"/>
          <w:lang w:val="ru-RU"/>
        </w:rPr>
        <w:t>участка;</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3"/>
        <w:spacing w:line="275" w:lineRule="exact"/>
        <w:ind w:left="812" w:firstLine="0"/>
        <w:rPr>
          <w:lang w:val="ru-RU"/>
        </w:rPr>
      </w:pPr>
      <w:r w:rsidRPr="003D2EA8">
        <w:rPr>
          <w:lang w:val="ru-RU"/>
        </w:rPr>
        <w:t>27. В границах регламентного участка ЗРЗ-26 предусматриваетс</w:t>
      </w:r>
      <w:r w:rsidRPr="003D2EA8">
        <w:rPr>
          <w:lang w:val="ru-RU"/>
        </w:rPr>
        <w:t>я:</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формирование кулисного озеленения вдоль береговой линии реки</w:t>
      </w:r>
      <w:r w:rsidRPr="003D2EA8">
        <w:rPr>
          <w:spacing w:val="-24"/>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6"/>
          <w:tab w:val="left" w:pos="5401"/>
          <w:tab w:val="left" w:pos="6455"/>
          <w:tab w:val="left" w:pos="7052"/>
          <w:tab w:val="left" w:pos="8527"/>
        </w:tabs>
        <w:spacing w:before="6" w:line="274" w:lineRule="exact"/>
        <w:ind w:right="111"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 xml:space="preserve">капитального строительства не </w:t>
      </w:r>
      <w:r w:rsidRPr="003D2EA8">
        <w:rPr>
          <w:spacing w:val="-3"/>
          <w:sz w:val="24"/>
          <w:lang w:val="ru-RU"/>
        </w:rPr>
        <w:t xml:space="preserve">менее </w:t>
      </w:r>
      <w:r w:rsidRPr="003D2EA8">
        <w:rPr>
          <w:sz w:val="24"/>
          <w:lang w:val="ru-RU"/>
        </w:rPr>
        <w:t>40</w:t>
      </w:r>
      <w:r w:rsidRPr="003D2EA8">
        <w:rPr>
          <w:spacing w:val="2"/>
          <w:sz w:val="24"/>
          <w:lang w:val="ru-RU"/>
        </w:rPr>
        <w:t xml:space="preserve"> </w:t>
      </w:r>
      <w:r w:rsidRPr="003D2EA8">
        <w:rPr>
          <w:sz w:val="24"/>
          <w:lang w:val="ru-RU"/>
        </w:rPr>
        <w:t>м;</w:t>
      </w:r>
    </w:p>
    <w:p w:rsidR="00CC4D02" w:rsidRDefault="003D2EA8">
      <w:pPr>
        <w:pStyle w:val="a4"/>
        <w:numPr>
          <w:ilvl w:val="0"/>
          <w:numId w:val="143"/>
        </w:numPr>
        <w:tabs>
          <w:tab w:val="left" w:pos="1237"/>
          <w:tab w:val="left" w:pos="1238"/>
        </w:tabs>
        <w:spacing w:line="273"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10</w:t>
      </w:r>
      <w:r w:rsidRPr="003D2EA8">
        <w:rPr>
          <w:spacing w:val="-12"/>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6" w:line="274" w:lineRule="exact"/>
        <w:ind w:right="113"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line="274" w:lineRule="exact"/>
        <w:ind w:left="812" w:firstLine="0"/>
        <w:rPr>
          <w:lang w:val="ru-RU"/>
        </w:rPr>
      </w:pPr>
      <w:r w:rsidRPr="003D2EA8">
        <w:rPr>
          <w:lang w:val="ru-RU"/>
        </w:rPr>
        <w:t>28. В границах регламентного участка ЗРЗ-27 предусматривается:</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 xml:space="preserve">формирование кулисного озеленения вдоль береговой линии </w:t>
      </w:r>
      <w:r w:rsidRPr="003D2EA8">
        <w:rPr>
          <w:sz w:val="24"/>
          <w:lang w:val="ru-RU"/>
        </w:rPr>
        <w:t>реки</w:t>
      </w:r>
      <w:r w:rsidRPr="003D2EA8">
        <w:rPr>
          <w:spacing w:val="-26"/>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8"/>
          <w:tab w:val="left" w:pos="5403"/>
          <w:tab w:val="left" w:pos="6458"/>
          <w:tab w:val="left" w:pos="7055"/>
          <w:tab w:val="left" w:pos="8530"/>
        </w:tabs>
        <w:ind w:right="109"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 xml:space="preserve">капитального строительства не </w:t>
      </w:r>
      <w:r w:rsidRPr="003D2EA8">
        <w:rPr>
          <w:spacing w:val="-3"/>
          <w:sz w:val="24"/>
          <w:lang w:val="ru-RU"/>
        </w:rPr>
        <w:t xml:space="preserve">менее </w:t>
      </w:r>
      <w:r w:rsidRPr="003D2EA8">
        <w:rPr>
          <w:sz w:val="24"/>
          <w:lang w:val="ru-RU"/>
        </w:rPr>
        <w:t>40</w:t>
      </w:r>
      <w:r w:rsidRPr="003D2EA8">
        <w:rPr>
          <w:spacing w:val="2"/>
          <w:sz w:val="24"/>
          <w:lang w:val="ru-RU"/>
        </w:rPr>
        <w:t xml:space="preserve"> </w:t>
      </w:r>
      <w:r w:rsidRPr="003D2EA8">
        <w:rPr>
          <w:sz w:val="24"/>
          <w:lang w:val="ru-RU"/>
        </w:rPr>
        <w:t>м;</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10</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6" w:line="274" w:lineRule="exact"/>
        <w:ind w:right="105"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line="274" w:lineRule="exact"/>
        <w:ind w:left="812" w:firstLine="0"/>
        <w:rPr>
          <w:lang w:val="ru-RU"/>
        </w:rPr>
      </w:pPr>
      <w:r w:rsidRPr="003D2EA8">
        <w:rPr>
          <w:lang w:val="ru-RU"/>
        </w:rPr>
        <w:t>29. В границах регламентного участка ЗРЗ-28 предусматривается:</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80%;</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w:t>
      </w:r>
      <w:r>
        <w:rPr>
          <w:spacing w:val="-7"/>
          <w:sz w:val="24"/>
        </w:rPr>
        <w:t xml:space="preserve"> </w:t>
      </w:r>
      <w:r>
        <w:rPr>
          <w:sz w:val="24"/>
        </w:rPr>
        <w:t>0%.</w:t>
      </w:r>
    </w:p>
    <w:p w:rsidR="00CC4D02" w:rsidRPr="003D2EA8" w:rsidRDefault="003D2EA8">
      <w:pPr>
        <w:pStyle w:val="a3"/>
        <w:spacing w:before="1"/>
        <w:ind w:left="812" w:firstLine="0"/>
        <w:rPr>
          <w:lang w:val="ru-RU"/>
        </w:rPr>
      </w:pPr>
      <w:r w:rsidRPr="003D2EA8">
        <w:rPr>
          <w:lang w:val="ru-RU"/>
        </w:rPr>
        <w:t>30. В границах регламентного участка ЗРЗ-29 п</w:t>
      </w:r>
      <w:r w:rsidRPr="003D2EA8">
        <w:rPr>
          <w:lang w:val="ru-RU"/>
        </w:rPr>
        <w:t>редусматривается:</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формирование кулисного озеленения вдоль береговой линии реки</w:t>
      </w:r>
      <w:r w:rsidRPr="003D2EA8">
        <w:rPr>
          <w:spacing w:val="-21"/>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6"/>
          <w:tab w:val="left" w:pos="5401"/>
          <w:tab w:val="left" w:pos="6455"/>
          <w:tab w:val="left" w:pos="7052"/>
          <w:tab w:val="left" w:pos="8527"/>
        </w:tabs>
        <w:ind w:right="111"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 xml:space="preserve">капитального строительства не </w:t>
      </w:r>
      <w:r w:rsidRPr="003D2EA8">
        <w:rPr>
          <w:spacing w:val="-3"/>
          <w:sz w:val="24"/>
          <w:lang w:val="ru-RU"/>
        </w:rPr>
        <w:t xml:space="preserve">менее </w:t>
      </w:r>
      <w:r w:rsidRPr="003D2EA8">
        <w:rPr>
          <w:sz w:val="24"/>
          <w:lang w:val="ru-RU"/>
        </w:rPr>
        <w:t>40</w:t>
      </w:r>
      <w:r w:rsidRPr="003D2EA8">
        <w:rPr>
          <w:spacing w:val="1"/>
          <w:sz w:val="24"/>
          <w:lang w:val="ru-RU"/>
        </w:rPr>
        <w:t xml:space="preserve"> </w:t>
      </w:r>
      <w:r w:rsidRPr="003D2EA8">
        <w:rPr>
          <w:sz w:val="24"/>
          <w:lang w:val="ru-RU"/>
        </w:rPr>
        <w:t>м;</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форма кровли двускатная, вальмовая, для хозяйственных построек</w:t>
      </w:r>
      <w:r w:rsidRPr="003D2EA8">
        <w:rPr>
          <w:spacing w:val="26"/>
          <w:sz w:val="24"/>
          <w:lang w:val="ru-RU"/>
        </w:rPr>
        <w:t xml:space="preserve"> </w:t>
      </w:r>
      <w:r w:rsidRPr="003D2EA8">
        <w:rPr>
          <w:sz w:val="24"/>
          <w:lang w:val="ru-RU"/>
        </w:rPr>
        <w:t>допускается</w:t>
      </w:r>
    </w:p>
    <w:p w:rsidR="00CC4D02" w:rsidRPr="003D2EA8" w:rsidRDefault="00CC4D02">
      <w:pPr>
        <w:rPr>
          <w:sz w:val="24"/>
          <w:lang w:val="ru-RU"/>
        </w:rPr>
        <w:sectPr w:rsidR="00CC4D02" w:rsidRPr="003D2EA8">
          <w:footerReference w:type="default" r:id="rId75"/>
          <w:pgSz w:w="11910" w:h="16850"/>
          <w:pgMar w:top="1060" w:right="740" w:bottom="980" w:left="1600" w:header="0" w:footer="785" w:gutter="0"/>
          <w:pgNumType w:start="113"/>
          <w:cols w:space="720"/>
        </w:sectPr>
      </w:pPr>
    </w:p>
    <w:p w:rsidR="00CC4D02" w:rsidRPr="003D2EA8" w:rsidRDefault="003D2EA8">
      <w:pPr>
        <w:pStyle w:val="a3"/>
        <w:spacing w:before="65"/>
        <w:ind w:firstLine="0"/>
        <w:rPr>
          <w:lang w:val="ru-RU"/>
        </w:rPr>
      </w:pPr>
      <w:r w:rsidRPr="003D2EA8">
        <w:rPr>
          <w:lang w:val="ru-RU"/>
        </w:rPr>
        <w:t>плоская кровля.</w:t>
      </w:r>
    </w:p>
    <w:p w:rsidR="00CC4D02" w:rsidRPr="003D2EA8" w:rsidRDefault="003D2EA8">
      <w:pPr>
        <w:pStyle w:val="a3"/>
        <w:spacing w:before="1" w:line="275" w:lineRule="exact"/>
        <w:ind w:left="812" w:firstLine="0"/>
        <w:rPr>
          <w:lang w:val="ru-RU"/>
        </w:rPr>
      </w:pPr>
      <w:r w:rsidRPr="003D2EA8">
        <w:rPr>
          <w:lang w:val="ru-RU"/>
        </w:rPr>
        <w:t>31. В границах регламентного участка ЗРЗ-30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80%;</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w:t>
      </w:r>
      <w:r>
        <w:rPr>
          <w:spacing w:val="-6"/>
          <w:sz w:val="24"/>
        </w:rPr>
        <w:t xml:space="preserve"> </w:t>
      </w:r>
      <w:r>
        <w:rPr>
          <w:sz w:val="24"/>
        </w:rPr>
        <w:t>0%.</w:t>
      </w:r>
    </w:p>
    <w:p w:rsidR="00CC4D02" w:rsidRPr="003D2EA8" w:rsidRDefault="003D2EA8">
      <w:pPr>
        <w:pStyle w:val="a3"/>
        <w:spacing w:before="1" w:line="275" w:lineRule="exact"/>
        <w:ind w:left="812" w:firstLine="0"/>
        <w:rPr>
          <w:lang w:val="ru-RU"/>
        </w:rPr>
      </w:pPr>
      <w:r w:rsidRPr="003D2EA8">
        <w:rPr>
          <w:lang w:val="ru-RU"/>
        </w:rPr>
        <w:t>32. В границах регламентного участка ЗРЗ-31 предусматривается:</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формирование кулисного озеленения вдоль береговой линии реки</w:t>
      </w:r>
      <w:r w:rsidRPr="003D2EA8">
        <w:rPr>
          <w:spacing w:val="-25"/>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6"/>
          <w:tab w:val="left" w:pos="5401"/>
          <w:tab w:val="left" w:pos="6455"/>
          <w:tab w:val="left" w:pos="7052"/>
          <w:tab w:val="left" w:pos="8527"/>
        </w:tabs>
        <w:spacing w:before="1"/>
        <w:ind w:right="111"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кап</w:t>
      </w:r>
      <w:r w:rsidRPr="003D2EA8">
        <w:rPr>
          <w:sz w:val="24"/>
          <w:lang w:val="ru-RU"/>
        </w:rPr>
        <w:t xml:space="preserve">итального строительства не </w:t>
      </w:r>
      <w:r w:rsidRPr="003D2EA8">
        <w:rPr>
          <w:spacing w:val="-3"/>
          <w:sz w:val="24"/>
          <w:lang w:val="ru-RU"/>
        </w:rPr>
        <w:t xml:space="preserve">менее </w:t>
      </w:r>
      <w:r w:rsidRPr="003D2EA8">
        <w:rPr>
          <w:sz w:val="24"/>
          <w:lang w:val="ru-RU"/>
        </w:rPr>
        <w:t>40</w:t>
      </w:r>
      <w:r w:rsidRPr="003D2EA8">
        <w:rPr>
          <w:spacing w:val="1"/>
          <w:sz w:val="24"/>
          <w:lang w:val="ru-RU"/>
        </w:rPr>
        <w:t xml:space="preserve"> </w:t>
      </w:r>
      <w:r w:rsidRPr="003D2EA8">
        <w:rPr>
          <w:sz w:val="24"/>
          <w:lang w:val="ru-RU"/>
        </w:rPr>
        <w:t>м;</w:t>
      </w:r>
    </w:p>
    <w:p w:rsidR="00CC4D02" w:rsidRDefault="003D2EA8">
      <w:pPr>
        <w:pStyle w:val="a4"/>
        <w:numPr>
          <w:ilvl w:val="0"/>
          <w:numId w:val="143"/>
        </w:numPr>
        <w:tabs>
          <w:tab w:val="left" w:pos="1237"/>
          <w:tab w:val="left" w:pos="1238"/>
        </w:tabs>
        <w:spacing w:line="274"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10</w:t>
      </w:r>
      <w:r w:rsidRPr="003D2EA8">
        <w:rPr>
          <w:spacing w:val="-13"/>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ind w:right="113"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before="1" w:line="275" w:lineRule="exact"/>
        <w:ind w:left="812" w:firstLine="0"/>
        <w:rPr>
          <w:lang w:val="ru-RU"/>
        </w:rPr>
      </w:pPr>
      <w:r w:rsidRPr="003D2EA8">
        <w:rPr>
          <w:lang w:val="ru-RU"/>
        </w:rPr>
        <w:t>33. В границах регламентного участка ЗРЗ-32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5"/>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ind w:right="113"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before="1" w:line="275" w:lineRule="exact"/>
        <w:ind w:left="812" w:firstLine="0"/>
        <w:rPr>
          <w:lang w:val="ru-RU"/>
        </w:rPr>
      </w:pPr>
      <w:r w:rsidRPr="003D2EA8">
        <w:rPr>
          <w:lang w:val="ru-RU"/>
        </w:rPr>
        <w:t>34. В границах регламентного участка ЗРЗ-33 предусматривается:</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формирование кулисного озеленения вдоль береговой линии реки</w:t>
      </w:r>
      <w:r w:rsidRPr="003D2EA8">
        <w:rPr>
          <w:spacing w:val="-21"/>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6"/>
          <w:tab w:val="left" w:pos="5401"/>
          <w:tab w:val="left" w:pos="6455"/>
          <w:tab w:val="left" w:pos="7052"/>
          <w:tab w:val="left" w:pos="8527"/>
        </w:tabs>
        <w:spacing w:before="1"/>
        <w:ind w:right="111"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w:t>
      </w:r>
      <w:r w:rsidRPr="003D2EA8">
        <w:rPr>
          <w:sz w:val="24"/>
          <w:lang w:val="ru-RU"/>
        </w:rPr>
        <w:t>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 xml:space="preserve">капитального строительства не </w:t>
      </w:r>
      <w:r w:rsidRPr="003D2EA8">
        <w:rPr>
          <w:spacing w:val="-3"/>
          <w:sz w:val="24"/>
          <w:lang w:val="ru-RU"/>
        </w:rPr>
        <w:t xml:space="preserve">менее </w:t>
      </w:r>
      <w:r w:rsidRPr="003D2EA8">
        <w:rPr>
          <w:sz w:val="24"/>
          <w:lang w:val="ru-RU"/>
        </w:rPr>
        <w:t>40</w:t>
      </w:r>
      <w:r w:rsidRPr="003D2EA8">
        <w:rPr>
          <w:spacing w:val="1"/>
          <w:sz w:val="24"/>
          <w:lang w:val="ru-RU"/>
        </w:rPr>
        <w:t xml:space="preserve"> </w:t>
      </w:r>
      <w:r w:rsidRPr="003D2EA8">
        <w:rPr>
          <w:sz w:val="24"/>
          <w:lang w:val="ru-RU"/>
        </w:rPr>
        <w:t>м;</w:t>
      </w:r>
    </w:p>
    <w:p w:rsidR="00CC4D02" w:rsidRDefault="003D2EA8">
      <w:pPr>
        <w:pStyle w:val="a4"/>
        <w:numPr>
          <w:ilvl w:val="0"/>
          <w:numId w:val="143"/>
        </w:numPr>
        <w:tabs>
          <w:tab w:val="left" w:pos="1237"/>
          <w:tab w:val="left" w:pos="1238"/>
        </w:tabs>
        <w:spacing w:line="274"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форма кровли двускатная, вальмовая,</w:t>
      </w:r>
      <w:r w:rsidRPr="003D2EA8">
        <w:rPr>
          <w:spacing w:val="-13"/>
          <w:sz w:val="24"/>
          <w:lang w:val="ru-RU"/>
        </w:rPr>
        <w:t xml:space="preserve"> </w:t>
      </w:r>
      <w:r w:rsidRPr="003D2EA8">
        <w:rPr>
          <w:sz w:val="24"/>
          <w:lang w:val="ru-RU"/>
        </w:rPr>
        <w:t>плоская.</w:t>
      </w:r>
    </w:p>
    <w:p w:rsidR="00CC4D02" w:rsidRPr="003D2EA8" w:rsidRDefault="003D2EA8">
      <w:pPr>
        <w:pStyle w:val="a3"/>
        <w:spacing w:before="1" w:line="275" w:lineRule="exact"/>
        <w:ind w:left="812" w:firstLine="0"/>
        <w:rPr>
          <w:lang w:val="ru-RU"/>
        </w:rPr>
      </w:pPr>
      <w:r w:rsidRPr="003D2EA8">
        <w:rPr>
          <w:lang w:val="ru-RU"/>
        </w:rPr>
        <w:t>35.В границах регламентно</w:t>
      </w:r>
      <w:r w:rsidRPr="003D2EA8">
        <w:rPr>
          <w:lang w:val="ru-RU"/>
        </w:rPr>
        <w:t>го участка ЗРЗ-34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ind w:right="105"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before="1" w:line="275" w:lineRule="exact"/>
        <w:ind w:left="812" w:firstLine="0"/>
        <w:rPr>
          <w:lang w:val="ru-RU"/>
        </w:rPr>
      </w:pPr>
      <w:r w:rsidRPr="003D2EA8">
        <w:rPr>
          <w:lang w:val="ru-RU"/>
        </w:rPr>
        <w:t>36.В границах регламентного участка ЗРЗ-35 предусматривается:</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формирование кулисного озеленения вдоль береговой линии реки</w:t>
      </w:r>
      <w:r w:rsidRPr="003D2EA8">
        <w:rPr>
          <w:spacing w:val="-26"/>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6"/>
          <w:tab w:val="left" w:pos="5401"/>
          <w:tab w:val="left" w:pos="6455"/>
          <w:tab w:val="left" w:pos="7052"/>
          <w:tab w:val="left" w:pos="8527"/>
        </w:tabs>
        <w:spacing w:before="1"/>
        <w:ind w:right="111"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 xml:space="preserve">капитального строительства не </w:t>
      </w:r>
      <w:r w:rsidRPr="003D2EA8">
        <w:rPr>
          <w:spacing w:val="-3"/>
          <w:sz w:val="24"/>
          <w:lang w:val="ru-RU"/>
        </w:rPr>
        <w:t xml:space="preserve">менее </w:t>
      </w:r>
      <w:r w:rsidRPr="003D2EA8">
        <w:rPr>
          <w:sz w:val="24"/>
          <w:lang w:val="ru-RU"/>
        </w:rPr>
        <w:t>40</w:t>
      </w:r>
      <w:r w:rsidRPr="003D2EA8">
        <w:rPr>
          <w:spacing w:val="1"/>
          <w:sz w:val="24"/>
          <w:lang w:val="ru-RU"/>
        </w:rPr>
        <w:t xml:space="preserve"> </w:t>
      </w:r>
      <w:r w:rsidRPr="003D2EA8">
        <w:rPr>
          <w:sz w:val="24"/>
          <w:lang w:val="ru-RU"/>
        </w:rPr>
        <w:t>м;</w:t>
      </w:r>
    </w:p>
    <w:p w:rsidR="00CC4D02" w:rsidRDefault="003D2EA8">
      <w:pPr>
        <w:pStyle w:val="a4"/>
        <w:numPr>
          <w:ilvl w:val="0"/>
          <w:numId w:val="143"/>
        </w:numPr>
        <w:tabs>
          <w:tab w:val="left" w:pos="1237"/>
          <w:tab w:val="left" w:pos="1238"/>
        </w:tabs>
        <w:spacing w:line="274" w:lineRule="exact"/>
        <w:ind w:left="1237"/>
        <w:jc w:val="left"/>
        <w:rPr>
          <w:sz w:val="24"/>
        </w:rPr>
      </w:pPr>
      <w:r>
        <w:rPr>
          <w:sz w:val="24"/>
        </w:rPr>
        <w:t>процент озеленения - не менее</w:t>
      </w:r>
      <w:r>
        <w:rPr>
          <w:spacing w:val="-11"/>
          <w:sz w:val="24"/>
        </w:rPr>
        <w:t xml:space="preserve"> </w:t>
      </w:r>
      <w:r>
        <w:rPr>
          <w:sz w:val="24"/>
        </w:rPr>
        <w:t>65%;</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ind w:right="113"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before="1" w:line="275" w:lineRule="exact"/>
        <w:ind w:left="812" w:firstLine="0"/>
        <w:rPr>
          <w:lang w:val="ru-RU"/>
        </w:rPr>
      </w:pPr>
      <w:r w:rsidRPr="003D2EA8">
        <w:rPr>
          <w:lang w:val="ru-RU"/>
        </w:rPr>
        <w:t>37.В границах регламентного участка ЗРЗ-36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ind w:right="113" w:firstLine="709"/>
        <w:jc w:val="left"/>
        <w:rPr>
          <w:sz w:val="24"/>
          <w:lang w:val="ru-RU"/>
        </w:rPr>
      </w:pPr>
      <w:r w:rsidRPr="003D2EA8">
        <w:rPr>
          <w:sz w:val="24"/>
          <w:lang w:val="ru-RU"/>
        </w:rPr>
        <w:t>форма кровли двускатная, вальмовая, для хозяйственных построек допускается плос</w:t>
      </w:r>
      <w:r w:rsidRPr="003D2EA8">
        <w:rPr>
          <w:sz w:val="24"/>
          <w:lang w:val="ru-RU"/>
        </w:rPr>
        <w:t>кая</w:t>
      </w:r>
      <w:r w:rsidRPr="003D2EA8">
        <w:rPr>
          <w:spacing w:val="-4"/>
          <w:sz w:val="24"/>
          <w:lang w:val="ru-RU"/>
        </w:rPr>
        <w:t xml:space="preserve"> </w:t>
      </w:r>
      <w:r w:rsidRPr="003D2EA8">
        <w:rPr>
          <w:sz w:val="24"/>
          <w:lang w:val="ru-RU"/>
        </w:rPr>
        <w:t>кровля.</w:t>
      </w:r>
    </w:p>
    <w:p w:rsidR="00CC4D02" w:rsidRPr="003D2EA8" w:rsidRDefault="003D2EA8">
      <w:pPr>
        <w:pStyle w:val="a3"/>
        <w:spacing w:before="1" w:line="275" w:lineRule="exact"/>
        <w:ind w:left="812" w:firstLine="0"/>
        <w:rPr>
          <w:lang w:val="ru-RU"/>
        </w:rPr>
      </w:pPr>
      <w:r w:rsidRPr="003D2EA8">
        <w:rPr>
          <w:lang w:val="ru-RU"/>
        </w:rPr>
        <w:t>38.В границах регламентного участка ЗРЗ-37 предусматривается:</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формирование кулисного озеленения вдоль береговой линии реки</w:t>
      </w:r>
      <w:r w:rsidRPr="003D2EA8">
        <w:rPr>
          <w:spacing w:val="-26"/>
          <w:sz w:val="24"/>
          <w:lang w:val="ru-RU"/>
        </w:rPr>
        <w:t xml:space="preserve"> </w:t>
      </w:r>
      <w:r w:rsidRPr="003D2EA8">
        <w:rPr>
          <w:sz w:val="24"/>
          <w:lang w:val="ru-RU"/>
        </w:rPr>
        <w:t>Москвы;</w:t>
      </w:r>
    </w:p>
    <w:p w:rsidR="00CC4D02" w:rsidRPr="003D2EA8" w:rsidRDefault="003D2EA8">
      <w:pPr>
        <w:pStyle w:val="a4"/>
        <w:numPr>
          <w:ilvl w:val="0"/>
          <w:numId w:val="143"/>
        </w:numPr>
        <w:tabs>
          <w:tab w:val="left" w:pos="1237"/>
          <w:tab w:val="left" w:pos="1238"/>
          <w:tab w:val="left" w:pos="2144"/>
          <w:tab w:val="left" w:pos="2590"/>
          <w:tab w:val="left" w:pos="3846"/>
          <w:tab w:val="left" w:pos="4706"/>
          <w:tab w:val="left" w:pos="5401"/>
          <w:tab w:val="left" w:pos="6455"/>
          <w:tab w:val="left" w:pos="7052"/>
          <w:tab w:val="left" w:pos="8527"/>
        </w:tabs>
        <w:spacing w:before="1"/>
        <w:ind w:right="111" w:firstLine="709"/>
        <w:jc w:val="left"/>
        <w:rPr>
          <w:sz w:val="24"/>
          <w:lang w:val="ru-RU"/>
        </w:rPr>
      </w:pPr>
      <w:r w:rsidRPr="003D2EA8">
        <w:rPr>
          <w:sz w:val="24"/>
          <w:lang w:val="ru-RU"/>
        </w:rPr>
        <w:t>отступ</w:t>
      </w:r>
      <w:r w:rsidRPr="003D2EA8">
        <w:rPr>
          <w:sz w:val="24"/>
          <w:lang w:val="ru-RU"/>
        </w:rPr>
        <w:tab/>
        <w:t>от</w:t>
      </w:r>
      <w:r w:rsidRPr="003D2EA8">
        <w:rPr>
          <w:sz w:val="24"/>
          <w:lang w:val="ru-RU"/>
        </w:rPr>
        <w:tab/>
        <w:t>береговой</w:t>
      </w:r>
      <w:r w:rsidRPr="003D2EA8">
        <w:rPr>
          <w:sz w:val="24"/>
          <w:lang w:val="ru-RU"/>
        </w:rPr>
        <w:tab/>
        <w:t>линии</w:t>
      </w:r>
      <w:r w:rsidRPr="003D2EA8">
        <w:rPr>
          <w:sz w:val="24"/>
          <w:lang w:val="ru-RU"/>
        </w:rPr>
        <w:tab/>
        <w:t>реки</w:t>
      </w:r>
      <w:r w:rsidRPr="003D2EA8">
        <w:rPr>
          <w:sz w:val="24"/>
          <w:lang w:val="ru-RU"/>
        </w:rPr>
        <w:tab/>
        <w:t>Москвы</w:t>
      </w:r>
      <w:r w:rsidRPr="003D2EA8">
        <w:rPr>
          <w:sz w:val="24"/>
          <w:lang w:val="ru-RU"/>
        </w:rPr>
        <w:tab/>
        <w:t>при</w:t>
      </w:r>
      <w:r w:rsidRPr="003D2EA8">
        <w:rPr>
          <w:sz w:val="24"/>
          <w:lang w:val="ru-RU"/>
        </w:rPr>
        <w:tab/>
        <w:t>размещении</w:t>
      </w:r>
      <w:r w:rsidRPr="003D2EA8">
        <w:rPr>
          <w:sz w:val="24"/>
          <w:lang w:val="ru-RU"/>
        </w:rPr>
        <w:tab/>
      </w:r>
      <w:r w:rsidRPr="003D2EA8">
        <w:rPr>
          <w:spacing w:val="-1"/>
          <w:sz w:val="24"/>
          <w:lang w:val="ru-RU"/>
        </w:rPr>
        <w:t xml:space="preserve">объектов </w:t>
      </w:r>
      <w:r w:rsidRPr="003D2EA8">
        <w:rPr>
          <w:sz w:val="24"/>
          <w:lang w:val="ru-RU"/>
        </w:rPr>
        <w:t xml:space="preserve">капитального строительства не </w:t>
      </w:r>
      <w:r w:rsidRPr="003D2EA8">
        <w:rPr>
          <w:spacing w:val="-3"/>
          <w:sz w:val="24"/>
          <w:lang w:val="ru-RU"/>
        </w:rPr>
        <w:t xml:space="preserve">менее </w:t>
      </w:r>
      <w:r w:rsidRPr="003D2EA8">
        <w:rPr>
          <w:sz w:val="24"/>
          <w:lang w:val="ru-RU"/>
        </w:rPr>
        <w:t>40</w:t>
      </w:r>
      <w:r w:rsidRPr="003D2EA8">
        <w:rPr>
          <w:spacing w:val="1"/>
          <w:sz w:val="24"/>
          <w:lang w:val="ru-RU"/>
        </w:rPr>
        <w:t xml:space="preserve"> </w:t>
      </w:r>
      <w:r w:rsidRPr="003D2EA8">
        <w:rPr>
          <w:sz w:val="24"/>
          <w:lang w:val="ru-RU"/>
        </w:rPr>
        <w:t>м;</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Default="003D2EA8">
      <w:pPr>
        <w:pStyle w:val="a4"/>
        <w:numPr>
          <w:ilvl w:val="0"/>
          <w:numId w:val="143"/>
        </w:numPr>
        <w:tabs>
          <w:tab w:val="left" w:pos="1237"/>
          <w:tab w:val="left" w:pos="1238"/>
        </w:tabs>
        <w:spacing w:before="65"/>
        <w:ind w:left="1237"/>
        <w:jc w:val="left"/>
        <w:rPr>
          <w:sz w:val="24"/>
        </w:rPr>
      </w:pPr>
      <w:r>
        <w:rPr>
          <w:sz w:val="24"/>
        </w:rPr>
        <w:t>процент озеленения - не менее</w:t>
      </w:r>
      <w:r>
        <w:rPr>
          <w:spacing w:val="-12"/>
          <w:sz w:val="24"/>
        </w:rPr>
        <w:t xml:space="preserve"> </w:t>
      </w:r>
      <w:r>
        <w:rPr>
          <w:sz w:val="24"/>
        </w:rPr>
        <w:t>65%;</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застройки - не более</w:t>
      </w:r>
      <w:r>
        <w:rPr>
          <w:spacing w:val="-9"/>
          <w:sz w:val="24"/>
        </w:rPr>
        <w:t xml:space="preserve"> </w:t>
      </w:r>
      <w:r>
        <w:rPr>
          <w:sz w:val="24"/>
        </w:rPr>
        <w:t>15%;</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ind w:right="113" w:firstLine="709"/>
        <w:jc w:val="left"/>
        <w:rPr>
          <w:sz w:val="24"/>
          <w:lang w:val="ru-RU"/>
        </w:rPr>
      </w:pPr>
      <w:r w:rsidRPr="003D2EA8">
        <w:rPr>
          <w:sz w:val="24"/>
          <w:lang w:val="ru-RU"/>
        </w:rPr>
        <w:t>форма кровли двускатная, вальмовая, для хозяйственных построек допускается плоская</w:t>
      </w:r>
      <w:r w:rsidRPr="003D2EA8">
        <w:rPr>
          <w:spacing w:val="-4"/>
          <w:sz w:val="24"/>
          <w:lang w:val="ru-RU"/>
        </w:rPr>
        <w:t xml:space="preserve"> </w:t>
      </w:r>
      <w:r w:rsidRPr="003D2EA8">
        <w:rPr>
          <w:sz w:val="24"/>
          <w:lang w:val="ru-RU"/>
        </w:rPr>
        <w:t>кровля.</w:t>
      </w:r>
    </w:p>
    <w:p w:rsidR="00CC4D02" w:rsidRPr="003D2EA8" w:rsidRDefault="003D2EA8">
      <w:pPr>
        <w:pStyle w:val="a3"/>
        <w:spacing w:line="274" w:lineRule="exact"/>
        <w:ind w:left="812" w:firstLine="0"/>
        <w:rPr>
          <w:lang w:val="ru-RU"/>
        </w:rPr>
      </w:pPr>
      <w:r w:rsidRPr="003D2EA8">
        <w:rPr>
          <w:lang w:val="ru-RU"/>
        </w:rPr>
        <w:t>39.В границах регламентного участка ЗРЗ-38 предусматривается:</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before="2"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3"/>
        <w:spacing w:before="1" w:line="275" w:lineRule="exact"/>
        <w:ind w:left="812" w:firstLine="0"/>
        <w:rPr>
          <w:lang w:val="ru-RU"/>
        </w:rPr>
      </w:pPr>
      <w:r w:rsidRPr="003D2EA8">
        <w:rPr>
          <w:lang w:val="ru-RU"/>
        </w:rPr>
        <w:t>40.В границах регламентного участка ЗРЗ-39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4"/>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3"/>
        <w:spacing w:before="1"/>
        <w:ind w:left="812" w:firstLine="0"/>
        <w:rPr>
          <w:lang w:val="ru-RU"/>
        </w:rPr>
      </w:pPr>
      <w:r w:rsidRPr="003D2EA8">
        <w:rPr>
          <w:lang w:val="ru-RU"/>
        </w:rPr>
        <w:t>41.В границах регламентного участка ЗРЗ -40 предусматривается:</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9</w:t>
      </w:r>
      <w:r w:rsidRPr="003D2EA8">
        <w:rPr>
          <w:spacing w:val="-12"/>
          <w:sz w:val="24"/>
          <w:lang w:val="ru-RU"/>
        </w:rPr>
        <w:t xml:space="preserve"> </w:t>
      </w:r>
      <w:r w:rsidRPr="003D2EA8">
        <w:rPr>
          <w:spacing w:val="-3"/>
          <w:sz w:val="24"/>
          <w:lang w:val="ru-RU"/>
        </w:rPr>
        <w:t>м;</w:t>
      </w:r>
    </w:p>
    <w:p w:rsidR="00CC4D02" w:rsidRPr="003D2EA8" w:rsidRDefault="003D2EA8">
      <w:pPr>
        <w:pStyle w:val="a4"/>
        <w:numPr>
          <w:ilvl w:val="0"/>
          <w:numId w:val="143"/>
        </w:numPr>
        <w:tabs>
          <w:tab w:val="left" w:pos="1237"/>
          <w:tab w:val="left" w:pos="1238"/>
        </w:tabs>
        <w:spacing w:before="6" w:line="274" w:lineRule="exact"/>
        <w:ind w:right="111" w:firstLine="709"/>
        <w:jc w:val="left"/>
        <w:rPr>
          <w:sz w:val="24"/>
          <w:lang w:val="ru-RU"/>
        </w:rPr>
      </w:pPr>
      <w:r w:rsidRPr="003D2EA8">
        <w:rPr>
          <w:sz w:val="24"/>
          <w:lang w:val="ru-RU"/>
        </w:rPr>
        <w:t>форма кровли двускатная, вальмовая, для хозяйственных построек допускается плос</w:t>
      </w:r>
      <w:r w:rsidRPr="003D2EA8">
        <w:rPr>
          <w:sz w:val="24"/>
          <w:lang w:val="ru-RU"/>
        </w:rPr>
        <w:t>кая</w:t>
      </w:r>
      <w:r w:rsidRPr="003D2EA8">
        <w:rPr>
          <w:spacing w:val="-4"/>
          <w:sz w:val="24"/>
          <w:lang w:val="ru-RU"/>
        </w:rPr>
        <w:t xml:space="preserve"> </w:t>
      </w:r>
      <w:r w:rsidRPr="003D2EA8">
        <w:rPr>
          <w:sz w:val="24"/>
          <w:lang w:val="ru-RU"/>
        </w:rPr>
        <w:t>кровля.</w:t>
      </w:r>
    </w:p>
    <w:p w:rsidR="00CC4D02" w:rsidRPr="003D2EA8" w:rsidRDefault="003D2EA8">
      <w:pPr>
        <w:pStyle w:val="a3"/>
        <w:spacing w:line="274" w:lineRule="exact"/>
        <w:ind w:left="812" w:firstLine="0"/>
        <w:rPr>
          <w:lang w:val="ru-RU"/>
        </w:rPr>
      </w:pPr>
      <w:r w:rsidRPr="003D2EA8">
        <w:rPr>
          <w:lang w:val="ru-RU"/>
        </w:rPr>
        <w:t>42. В границах регламентного участка ЗРЗ-41 предусматривается:</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12</w:t>
      </w:r>
      <w:r w:rsidRPr="003D2EA8">
        <w:rPr>
          <w:spacing w:val="-14"/>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3"/>
        <w:spacing w:line="275" w:lineRule="exact"/>
        <w:ind w:left="812" w:firstLine="0"/>
        <w:rPr>
          <w:lang w:val="ru-RU"/>
        </w:rPr>
      </w:pPr>
      <w:r w:rsidRPr="003D2EA8">
        <w:rPr>
          <w:lang w:val="ru-RU"/>
        </w:rPr>
        <w:t>43. В границах реглам</w:t>
      </w:r>
      <w:r w:rsidRPr="003D2EA8">
        <w:rPr>
          <w:lang w:val="ru-RU"/>
        </w:rPr>
        <w:t>ентного участка ЗРЗ-42 предусматривается:</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форма кровли двускатная, вальмовая,</w:t>
      </w:r>
      <w:r w:rsidRPr="003D2EA8">
        <w:rPr>
          <w:spacing w:val="-13"/>
          <w:sz w:val="24"/>
          <w:lang w:val="ru-RU"/>
        </w:rPr>
        <w:t xml:space="preserve"> </w:t>
      </w:r>
      <w:r w:rsidRPr="003D2EA8">
        <w:rPr>
          <w:sz w:val="24"/>
          <w:lang w:val="ru-RU"/>
        </w:rPr>
        <w:t>плоская.</w:t>
      </w:r>
    </w:p>
    <w:p w:rsidR="00CC4D02" w:rsidRPr="003D2EA8" w:rsidRDefault="003D2EA8">
      <w:pPr>
        <w:pStyle w:val="a3"/>
        <w:spacing w:line="275" w:lineRule="exact"/>
        <w:ind w:left="812" w:firstLine="0"/>
        <w:rPr>
          <w:lang w:val="ru-RU"/>
        </w:rPr>
      </w:pPr>
      <w:r w:rsidRPr="003D2EA8">
        <w:rPr>
          <w:lang w:val="ru-RU"/>
        </w:rPr>
        <w:t>44. В границах регламентного участка ЗРЗ-43 предусматривается:</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before="1" w:line="275" w:lineRule="exact"/>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before="1"/>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3"/>
        <w:spacing w:before="1" w:line="275" w:lineRule="exact"/>
        <w:ind w:left="812" w:firstLine="0"/>
        <w:rPr>
          <w:lang w:val="ru-RU"/>
        </w:rPr>
      </w:pPr>
      <w:r w:rsidRPr="003D2EA8">
        <w:rPr>
          <w:lang w:val="ru-RU"/>
        </w:rPr>
        <w:t>45. В границах регламентного учас</w:t>
      </w:r>
      <w:r w:rsidRPr="003D2EA8">
        <w:rPr>
          <w:lang w:val="ru-RU"/>
        </w:rPr>
        <w:t>тка ЗРЗ-44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20%;</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60%;</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17</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ind w:right="109" w:firstLine="709"/>
        <w:jc w:val="left"/>
        <w:rPr>
          <w:sz w:val="24"/>
          <w:lang w:val="ru-RU"/>
        </w:rPr>
      </w:pPr>
      <w:r w:rsidRPr="003D2EA8">
        <w:rPr>
          <w:sz w:val="24"/>
          <w:lang w:val="ru-RU"/>
        </w:rPr>
        <w:t>форма кровли двускатная, вальмовая, плоская, шатровая, многощипцовая, мансардная.</w:t>
      </w:r>
    </w:p>
    <w:p w:rsidR="00CC4D02" w:rsidRPr="003D2EA8" w:rsidRDefault="003D2EA8">
      <w:pPr>
        <w:pStyle w:val="a3"/>
        <w:spacing w:before="1" w:line="275" w:lineRule="exact"/>
        <w:ind w:left="812" w:firstLine="0"/>
        <w:rPr>
          <w:lang w:val="ru-RU"/>
        </w:rPr>
      </w:pPr>
      <w:r w:rsidRPr="003D2EA8">
        <w:rPr>
          <w:lang w:val="ru-RU"/>
        </w:rPr>
        <w:t xml:space="preserve">46. В границах регламентного </w:t>
      </w:r>
      <w:r w:rsidRPr="003D2EA8">
        <w:rPr>
          <w:lang w:val="ru-RU"/>
        </w:rPr>
        <w:t>участка ЗРЗ-45 предусматривается:</w:t>
      </w:r>
    </w:p>
    <w:p w:rsidR="00CC4D02" w:rsidRDefault="003D2EA8">
      <w:pPr>
        <w:pStyle w:val="a4"/>
        <w:numPr>
          <w:ilvl w:val="0"/>
          <w:numId w:val="143"/>
        </w:numPr>
        <w:tabs>
          <w:tab w:val="left" w:pos="1237"/>
          <w:tab w:val="left" w:pos="1238"/>
        </w:tabs>
        <w:spacing w:line="275" w:lineRule="exact"/>
        <w:ind w:left="1237"/>
        <w:jc w:val="left"/>
        <w:rPr>
          <w:sz w:val="24"/>
        </w:rPr>
      </w:pPr>
      <w:r>
        <w:rPr>
          <w:sz w:val="24"/>
        </w:rPr>
        <w:t>процент озеленения - не менее</w:t>
      </w:r>
      <w:r>
        <w:rPr>
          <w:spacing w:val="-12"/>
          <w:sz w:val="24"/>
        </w:rPr>
        <w:t xml:space="preserve"> </w:t>
      </w:r>
      <w:r>
        <w:rPr>
          <w:sz w:val="24"/>
        </w:rPr>
        <w:t>40%;</w:t>
      </w:r>
    </w:p>
    <w:p w:rsidR="00CC4D02" w:rsidRDefault="003D2EA8">
      <w:pPr>
        <w:pStyle w:val="a4"/>
        <w:numPr>
          <w:ilvl w:val="0"/>
          <w:numId w:val="143"/>
        </w:numPr>
        <w:tabs>
          <w:tab w:val="left" w:pos="1237"/>
          <w:tab w:val="left" w:pos="1238"/>
        </w:tabs>
        <w:spacing w:before="1"/>
        <w:ind w:left="1237"/>
        <w:jc w:val="left"/>
        <w:rPr>
          <w:sz w:val="24"/>
        </w:rPr>
      </w:pPr>
      <w:r>
        <w:rPr>
          <w:sz w:val="24"/>
        </w:rPr>
        <w:t>процент застройки - не более</w:t>
      </w:r>
      <w:r>
        <w:rPr>
          <w:spacing w:val="-9"/>
          <w:sz w:val="24"/>
        </w:rPr>
        <w:t xml:space="preserve"> </w:t>
      </w:r>
      <w:r>
        <w:rPr>
          <w:sz w:val="24"/>
        </w:rPr>
        <w:t>40%;</w:t>
      </w:r>
    </w:p>
    <w:p w:rsidR="00CC4D02" w:rsidRPr="003D2EA8" w:rsidRDefault="003D2EA8">
      <w:pPr>
        <w:pStyle w:val="a4"/>
        <w:numPr>
          <w:ilvl w:val="0"/>
          <w:numId w:val="143"/>
        </w:numPr>
        <w:tabs>
          <w:tab w:val="left" w:pos="1237"/>
          <w:tab w:val="left" w:pos="1238"/>
        </w:tabs>
        <w:spacing w:before="1" w:line="275" w:lineRule="exact"/>
        <w:ind w:left="1237"/>
        <w:jc w:val="left"/>
        <w:rPr>
          <w:sz w:val="24"/>
          <w:lang w:val="ru-RU"/>
        </w:rPr>
      </w:pPr>
      <w:r w:rsidRPr="003D2EA8">
        <w:rPr>
          <w:sz w:val="24"/>
          <w:lang w:val="ru-RU"/>
        </w:rPr>
        <w:t>высота зданий, строений и сооружений до 12</w:t>
      </w:r>
      <w:r w:rsidRPr="003D2EA8">
        <w:rPr>
          <w:spacing w:val="-16"/>
          <w:sz w:val="24"/>
          <w:lang w:val="ru-RU"/>
        </w:rPr>
        <w:t xml:space="preserve"> </w:t>
      </w:r>
      <w:r w:rsidRPr="003D2EA8">
        <w:rPr>
          <w:sz w:val="24"/>
          <w:lang w:val="ru-RU"/>
        </w:rPr>
        <w:t>м;</w:t>
      </w:r>
    </w:p>
    <w:p w:rsidR="00CC4D02" w:rsidRPr="003D2EA8" w:rsidRDefault="003D2EA8">
      <w:pPr>
        <w:pStyle w:val="a4"/>
        <w:numPr>
          <w:ilvl w:val="0"/>
          <w:numId w:val="143"/>
        </w:numPr>
        <w:tabs>
          <w:tab w:val="left" w:pos="1237"/>
          <w:tab w:val="left" w:pos="1238"/>
        </w:tabs>
        <w:spacing w:line="275" w:lineRule="exact"/>
        <w:ind w:left="1237"/>
        <w:jc w:val="left"/>
        <w:rPr>
          <w:sz w:val="24"/>
          <w:lang w:val="ru-RU"/>
        </w:rPr>
      </w:pPr>
      <w:r w:rsidRPr="003D2EA8">
        <w:rPr>
          <w:sz w:val="24"/>
          <w:lang w:val="ru-RU"/>
        </w:rPr>
        <w:t>форма кровли двускатная, вальмовая,</w:t>
      </w:r>
      <w:r w:rsidRPr="003D2EA8">
        <w:rPr>
          <w:spacing w:val="-17"/>
          <w:sz w:val="24"/>
          <w:lang w:val="ru-RU"/>
        </w:rPr>
        <w:t xml:space="preserve"> </w:t>
      </w:r>
      <w:r w:rsidRPr="003D2EA8">
        <w:rPr>
          <w:sz w:val="24"/>
          <w:lang w:val="ru-RU"/>
        </w:rPr>
        <w:t>плоская;</w:t>
      </w:r>
    </w:p>
    <w:p w:rsidR="00CC4D02" w:rsidRPr="003D2EA8" w:rsidRDefault="003D2EA8">
      <w:pPr>
        <w:pStyle w:val="a4"/>
        <w:numPr>
          <w:ilvl w:val="0"/>
          <w:numId w:val="143"/>
        </w:numPr>
        <w:tabs>
          <w:tab w:val="left" w:pos="1237"/>
          <w:tab w:val="left" w:pos="1238"/>
        </w:tabs>
        <w:spacing w:before="1"/>
        <w:ind w:right="102" w:firstLine="709"/>
        <w:jc w:val="left"/>
        <w:rPr>
          <w:sz w:val="24"/>
          <w:lang w:val="ru-RU"/>
        </w:rPr>
      </w:pPr>
      <w:r w:rsidRPr="003D2EA8">
        <w:rPr>
          <w:sz w:val="24"/>
          <w:lang w:val="ru-RU"/>
        </w:rPr>
        <w:t xml:space="preserve">ширина фасада объекта капитального строительства, выходящего </w:t>
      </w:r>
      <w:r w:rsidRPr="003D2EA8">
        <w:rPr>
          <w:spacing w:val="3"/>
          <w:sz w:val="24"/>
          <w:lang w:val="ru-RU"/>
        </w:rPr>
        <w:t>на</w:t>
      </w:r>
      <w:r w:rsidRPr="003D2EA8">
        <w:rPr>
          <w:spacing w:val="-24"/>
          <w:sz w:val="24"/>
          <w:lang w:val="ru-RU"/>
        </w:rPr>
        <w:t xml:space="preserve"> </w:t>
      </w:r>
      <w:r w:rsidRPr="003D2EA8">
        <w:rPr>
          <w:sz w:val="24"/>
          <w:lang w:val="ru-RU"/>
        </w:rPr>
        <w:t>Ильинское шоссе, не более 20</w:t>
      </w:r>
      <w:r w:rsidRPr="003D2EA8">
        <w:rPr>
          <w:spacing w:val="-9"/>
          <w:sz w:val="24"/>
          <w:lang w:val="ru-RU"/>
        </w:rPr>
        <w:t xml:space="preserve"> </w:t>
      </w:r>
      <w:r w:rsidRPr="003D2EA8">
        <w:rPr>
          <w:sz w:val="24"/>
          <w:lang w:val="ru-RU"/>
        </w:rPr>
        <w:t>метров;</w:t>
      </w:r>
    </w:p>
    <w:p w:rsidR="00CC4D02" w:rsidRPr="003D2EA8" w:rsidRDefault="003D2EA8">
      <w:pPr>
        <w:pStyle w:val="a4"/>
        <w:numPr>
          <w:ilvl w:val="0"/>
          <w:numId w:val="143"/>
        </w:numPr>
        <w:tabs>
          <w:tab w:val="left" w:pos="1237"/>
          <w:tab w:val="left" w:pos="1238"/>
          <w:tab w:val="left" w:pos="2251"/>
          <w:tab w:val="left" w:pos="3172"/>
          <w:tab w:val="left" w:pos="4187"/>
          <w:tab w:val="left" w:pos="6019"/>
          <w:tab w:val="left" w:pos="7746"/>
          <w:tab w:val="left" w:pos="9214"/>
        </w:tabs>
        <w:ind w:right="115" w:firstLine="709"/>
        <w:jc w:val="left"/>
        <w:rPr>
          <w:sz w:val="24"/>
          <w:lang w:val="ru-RU"/>
        </w:rPr>
      </w:pPr>
      <w:r w:rsidRPr="003D2EA8">
        <w:rPr>
          <w:sz w:val="24"/>
          <w:lang w:val="ru-RU"/>
        </w:rPr>
        <w:t>ширина</w:t>
      </w:r>
      <w:r w:rsidRPr="003D2EA8">
        <w:rPr>
          <w:sz w:val="24"/>
          <w:lang w:val="ru-RU"/>
        </w:rPr>
        <w:tab/>
        <w:t>фасада</w:t>
      </w:r>
      <w:r w:rsidRPr="003D2EA8">
        <w:rPr>
          <w:sz w:val="24"/>
          <w:lang w:val="ru-RU"/>
        </w:rPr>
        <w:tab/>
        <w:t>объекта</w:t>
      </w:r>
      <w:r w:rsidRPr="003D2EA8">
        <w:rPr>
          <w:sz w:val="24"/>
          <w:lang w:val="ru-RU"/>
        </w:rPr>
        <w:tab/>
        <w:t>некапитального</w:t>
      </w:r>
      <w:r w:rsidRPr="003D2EA8">
        <w:rPr>
          <w:sz w:val="24"/>
          <w:lang w:val="ru-RU"/>
        </w:rPr>
        <w:tab/>
        <w:t>строительства,</w:t>
      </w:r>
      <w:r w:rsidRPr="003D2EA8">
        <w:rPr>
          <w:sz w:val="24"/>
          <w:lang w:val="ru-RU"/>
        </w:rPr>
        <w:tab/>
        <w:t>выходящего</w:t>
      </w:r>
      <w:r w:rsidRPr="003D2EA8">
        <w:rPr>
          <w:sz w:val="24"/>
          <w:lang w:val="ru-RU"/>
        </w:rPr>
        <w:tab/>
        <w:t>на Ильинское шоссе, не более 6</w:t>
      </w:r>
      <w:r w:rsidRPr="003D2EA8">
        <w:rPr>
          <w:spacing w:val="-14"/>
          <w:sz w:val="24"/>
          <w:lang w:val="ru-RU"/>
        </w:rPr>
        <w:t xml:space="preserve"> </w:t>
      </w:r>
      <w:r w:rsidRPr="003D2EA8">
        <w:rPr>
          <w:sz w:val="24"/>
          <w:lang w:val="ru-RU"/>
        </w:rPr>
        <w:t>метров;</w:t>
      </w:r>
    </w:p>
    <w:p w:rsidR="00CC4D02" w:rsidRPr="003D2EA8" w:rsidRDefault="003D2EA8">
      <w:pPr>
        <w:pStyle w:val="a4"/>
        <w:numPr>
          <w:ilvl w:val="0"/>
          <w:numId w:val="143"/>
        </w:numPr>
        <w:tabs>
          <w:tab w:val="left" w:pos="1237"/>
          <w:tab w:val="left" w:pos="1238"/>
          <w:tab w:val="left" w:pos="2828"/>
          <w:tab w:val="left" w:pos="4177"/>
          <w:tab w:val="left" w:pos="5055"/>
          <w:tab w:val="left" w:pos="6347"/>
          <w:tab w:val="left" w:pos="7945"/>
        </w:tabs>
        <w:spacing w:before="1"/>
        <w:ind w:left="1237"/>
        <w:jc w:val="left"/>
        <w:rPr>
          <w:sz w:val="24"/>
          <w:lang w:val="ru-RU"/>
        </w:rPr>
      </w:pPr>
      <w:r w:rsidRPr="003D2EA8">
        <w:rPr>
          <w:sz w:val="24"/>
          <w:lang w:val="ru-RU"/>
        </w:rPr>
        <w:t>минимальное</w:t>
      </w:r>
      <w:r w:rsidRPr="003D2EA8">
        <w:rPr>
          <w:sz w:val="24"/>
          <w:lang w:val="ru-RU"/>
        </w:rPr>
        <w:tab/>
        <w:t>расстояние</w:t>
      </w:r>
      <w:r w:rsidRPr="003D2EA8">
        <w:rPr>
          <w:sz w:val="24"/>
          <w:lang w:val="ru-RU"/>
        </w:rPr>
        <w:tab/>
        <w:t>между</w:t>
      </w:r>
      <w:r w:rsidRPr="003D2EA8">
        <w:rPr>
          <w:sz w:val="24"/>
          <w:lang w:val="ru-RU"/>
        </w:rPr>
        <w:tab/>
        <w:t>объектами</w:t>
      </w:r>
      <w:r w:rsidRPr="003D2EA8">
        <w:rPr>
          <w:sz w:val="24"/>
          <w:lang w:val="ru-RU"/>
        </w:rPr>
        <w:tab/>
        <w:t>капитального</w:t>
      </w:r>
      <w:r w:rsidRPr="003D2EA8">
        <w:rPr>
          <w:sz w:val="24"/>
          <w:lang w:val="ru-RU"/>
        </w:rPr>
        <w:tab/>
        <w:t>строительства,</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выходящими на Ильинское шоссе</w:t>
      </w:r>
      <w:r w:rsidRPr="003D2EA8">
        <w:rPr>
          <w:lang w:val="ru-RU"/>
        </w:rPr>
        <w:t>, 10 метров;</w:t>
      </w:r>
    </w:p>
    <w:p w:rsidR="00CC4D02" w:rsidRPr="003D2EA8" w:rsidRDefault="003D2EA8">
      <w:pPr>
        <w:pStyle w:val="a4"/>
        <w:numPr>
          <w:ilvl w:val="0"/>
          <w:numId w:val="143"/>
        </w:numPr>
        <w:tabs>
          <w:tab w:val="left" w:pos="1238"/>
        </w:tabs>
        <w:spacing w:before="1"/>
        <w:ind w:right="110" w:firstLine="709"/>
        <w:rPr>
          <w:sz w:val="24"/>
          <w:lang w:val="ru-RU"/>
        </w:rPr>
      </w:pPr>
      <w:r w:rsidRPr="003D2EA8">
        <w:rPr>
          <w:sz w:val="24"/>
          <w:lang w:val="ru-RU"/>
        </w:rPr>
        <w:t>запрет сплошного асфальтирования при организации мест временного размещения автотранспортных средств на территориях, прилегающих к Ильинскому шоссе;</w:t>
      </w:r>
    </w:p>
    <w:p w:rsidR="00CC4D02" w:rsidRPr="003D2EA8" w:rsidRDefault="003D2EA8">
      <w:pPr>
        <w:pStyle w:val="a4"/>
        <w:numPr>
          <w:ilvl w:val="0"/>
          <w:numId w:val="143"/>
        </w:numPr>
        <w:tabs>
          <w:tab w:val="left" w:pos="1238"/>
        </w:tabs>
        <w:spacing w:before="6" w:line="274" w:lineRule="exact"/>
        <w:ind w:right="112" w:firstLine="709"/>
        <w:rPr>
          <w:sz w:val="24"/>
          <w:lang w:val="ru-RU"/>
        </w:rPr>
      </w:pPr>
      <w:r w:rsidRPr="003D2EA8">
        <w:rPr>
          <w:sz w:val="24"/>
          <w:lang w:val="ru-RU"/>
        </w:rPr>
        <w:t>организация мест временного размещения автотранспортных средств с использованием газонной геор</w:t>
      </w:r>
      <w:r w:rsidRPr="003D2EA8">
        <w:rPr>
          <w:sz w:val="24"/>
          <w:lang w:val="ru-RU"/>
        </w:rPr>
        <w:t>ешетки на территориях, прилегающих к Ильинскому</w:t>
      </w:r>
      <w:r w:rsidRPr="003D2EA8">
        <w:rPr>
          <w:spacing w:val="-28"/>
          <w:sz w:val="24"/>
          <w:lang w:val="ru-RU"/>
        </w:rPr>
        <w:t xml:space="preserve"> </w:t>
      </w:r>
      <w:r w:rsidRPr="003D2EA8">
        <w:rPr>
          <w:sz w:val="24"/>
          <w:lang w:val="ru-RU"/>
        </w:rPr>
        <w:t>шоссе;</w:t>
      </w:r>
    </w:p>
    <w:p w:rsidR="00CC4D02" w:rsidRPr="003D2EA8" w:rsidRDefault="003D2EA8">
      <w:pPr>
        <w:pStyle w:val="a4"/>
        <w:numPr>
          <w:ilvl w:val="0"/>
          <w:numId w:val="143"/>
        </w:numPr>
        <w:tabs>
          <w:tab w:val="left" w:pos="1237"/>
          <w:tab w:val="left" w:pos="1238"/>
        </w:tabs>
        <w:spacing w:line="274" w:lineRule="exact"/>
        <w:ind w:left="1237"/>
        <w:jc w:val="left"/>
        <w:rPr>
          <w:sz w:val="24"/>
          <w:lang w:val="ru-RU"/>
        </w:rPr>
      </w:pPr>
      <w:r w:rsidRPr="003D2EA8">
        <w:rPr>
          <w:sz w:val="24"/>
          <w:lang w:val="ru-RU"/>
        </w:rPr>
        <w:t>формирование кулисного озеленения вдоль трассы Ильинского</w:t>
      </w:r>
      <w:r w:rsidRPr="003D2EA8">
        <w:rPr>
          <w:spacing w:val="-28"/>
          <w:sz w:val="24"/>
          <w:lang w:val="ru-RU"/>
        </w:rPr>
        <w:t xml:space="preserve"> </w:t>
      </w:r>
      <w:r w:rsidRPr="003D2EA8">
        <w:rPr>
          <w:sz w:val="24"/>
          <w:lang w:val="ru-RU"/>
        </w:rPr>
        <w:t>шоссе.</w:t>
      </w:r>
    </w:p>
    <w:p w:rsidR="00CC4D02" w:rsidRPr="003D2EA8" w:rsidRDefault="00CC4D02">
      <w:pPr>
        <w:pStyle w:val="a3"/>
        <w:spacing w:before="3"/>
        <w:ind w:left="0" w:firstLine="0"/>
        <w:rPr>
          <w:lang w:val="ru-RU"/>
        </w:rPr>
      </w:pPr>
    </w:p>
    <w:p w:rsidR="00CC4D02" w:rsidRPr="003D2EA8" w:rsidRDefault="003D2EA8">
      <w:pPr>
        <w:pStyle w:val="1"/>
        <w:numPr>
          <w:ilvl w:val="0"/>
          <w:numId w:val="170"/>
        </w:numPr>
        <w:tabs>
          <w:tab w:val="left" w:pos="813"/>
        </w:tabs>
        <w:ind w:left="2278" w:right="187" w:hanging="1714"/>
        <w:rPr>
          <w:lang w:val="ru-RU"/>
        </w:rPr>
      </w:pPr>
      <w:r w:rsidRPr="003D2EA8">
        <w:rPr>
          <w:lang w:val="ru-RU"/>
        </w:rPr>
        <w:t>- Требования к градостроительным регламентам в границах территории</w:t>
      </w:r>
      <w:r w:rsidRPr="003D2EA8">
        <w:rPr>
          <w:spacing w:val="-29"/>
          <w:lang w:val="ru-RU"/>
        </w:rPr>
        <w:t xml:space="preserve"> </w:t>
      </w:r>
      <w:r w:rsidRPr="003D2EA8">
        <w:rPr>
          <w:lang w:val="ru-RU"/>
        </w:rPr>
        <w:t>зоны охраняемого природного ландшафта</w:t>
      </w:r>
      <w:r w:rsidRPr="003D2EA8">
        <w:rPr>
          <w:spacing w:val="-18"/>
          <w:lang w:val="ru-RU"/>
        </w:rPr>
        <w:t xml:space="preserve"> </w:t>
      </w:r>
      <w:r w:rsidRPr="003D2EA8">
        <w:rPr>
          <w:lang w:val="ru-RU"/>
        </w:rPr>
        <w:t>Объекта</w:t>
      </w:r>
    </w:p>
    <w:p w:rsidR="00CC4D02" w:rsidRPr="003D2EA8" w:rsidRDefault="00CC4D02">
      <w:pPr>
        <w:pStyle w:val="a3"/>
        <w:spacing w:before="6"/>
        <w:ind w:left="0" w:firstLine="0"/>
        <w:rPr>
          <w:b/>
          <w:sz w:val="23"/>
          <w:lang w:val="ru-RU"/>
        </w:rPr>
      </w:pPr>
    </w:p>
    <w:p w:rsidR="00CC4D02" w:rsidRPr="003D2EA8" w:rsidRDefault="003D2EA8">
      <w:pPr>
        <w:pStyle w:val="a4"/>
        <w:numPr>
          <w:ilvl w:val="1"/>
          <w:numId w:val="170"/>
        </w:numPr>
        <w:tabs>
          <w:tab w:val="left" w:pos="1237"/>
          <w:tab w:val="left" w:pos="1238"/>
        </w:tabs>
        <w:ind w:right="2171" w:firstLine="0"/>
        <w:rPr>
          <w:sz w:val="24"/>
          <w:lang w:val="ru-RU"/>
        </w:rPr>
      </w:pPr>
      <w:r w:rsidRPr="003D2EA8">
        <w:rPr>
          <w:sz w:val="24"/>
          <w:lang w:val="ru-RU"/>
        </w:rPr>
        <w:t>В границах регламентного участка Л-1 предусматриваются: виды разрешенного использования земельных</w:t>
      </w:r>
      <w:r w:rsidRPr="003D2EA8">
        <w:rPr>
          <w:spacing w:val="-18"/>
          <w:sz w:val="24"/>
          <w:lang w:val="ru-RU"/>
        </w:rPr>
        <w:t xml:space="preserve"> </w:t>
      </w:r>
      <w:r w:rsidRPr="003D2EA8">
        <w:rPr>
          <w:sz w:val="24"/>
          <w:lang w:val="ru-RU"/>
        </w:rPr>
        <w:t>участков:</w:t>
      </w:r>
    </w:p>
    <w:p w:rsidR="00CC4D02" w:rsidRPr="003D2EA8" w:rsidRDefault="003D2EA8">
      <w:pPr>
        <w:pStyle w:val="a4"/>
        <w:numPr>
          <w:ilvl w:val="0"/>
          <w:numId w:val="142"/>
        </w:numPr>
        <w:tabs>
          <w:tab w:val="left" w:pos="1238"/>
        </w:tabs>
        <w:spacing w:before="1"/>
        <w:ind w:right="104" w:firstLine="709"/>
        <w:rPr>
          <w:sz w:val="24"/>
          <w:lang w:val="ru-RU"/>
        </w:rPr>
      </w:pPr>
      <w:r w:rsidRPr="003D2EA8">
        <w:rPr>
          <w:sz w:val="24"/>
          <w:lang w:val="ru-RU"/>
        </w:rPr>
        <w:t>историко-культурная деятельность, деятельность по особой охране и изучению природы, охрана природных территорий, природно-познавательный туризм, пло</w:t>
      </w:r>
      <w:r w:rsidRPr="003D2EA8">
        <w:rPr>
          <w:sz w:val="24"/>
          <w:lang w:val="ru-RU"/>
        </w:rPr>
        <w:t>щадки для занятий спортом, парки культуры и отдыха; специальное пользование водными ресурсами (забор водных ресурсов), сельскохозяйственное</w:t>
      </w:r>
      <w:r w:rsidRPr="003D2EA8">
        <w:rPr>
          <w:spacing w:val="-29"/>
          <w:sz w:val="24"/>
          <w:lang w:val="ru-RU"/>
        </w:rPr>
        <w:t xml:space="preserve"> </w:t>
      </w:r>
      <w:r w:rsidRPr="003D2EA8">
        <w:rPr>
          <w:sz w:val="24"/>
          <w:lang w:val="ru-RU"/>
        </w:rPr>
        <w:t>использование.</w:t>
      </w:r>
    </w:p>
    <w:p w:rsidR="00CC4D02" w:rsidRPr="003D2EA8" w:rsidRDefault="003D2EA8">
      <w:pPr>
        <w:pStyle w:val="a4"/>
        <w:numPr>
          <w:ilvl w:val="1"/>
          <w:numId w:val="170"/>
        </w:numPr>
        <w:tabs>
          <w:tab w:val="left" w:pos="1237"/>
          <w:tab w:val="left" w:pos="1238"/>
        </w:tabs>
        <w:ind w:right="1267" w:firstLine="0"/>
        <w:rPr>
          <w:sz w:val="24"/>
          <w:lang w:val="ru-RU"/>
        </w:rPr>
      </w:pPr>
      <w:r w:rsidRPr="003D2EA8">
        <w:rPr>
          <w:sz w:val="24"/>
          <w:lang w:val="ru-RU"/>
        </w:rPr>
        <w:t>В границах регламентного участка Л-2 предусматриваются: сохранение элементов предмета охраны объектов</w:t>
      </w:r>
      <w:r w:rsidRPr="003D2EA8">
        <w:rPr>
          <w:sz w:val="24"/>
          <w:lang w:val="ru-RU"/>
        </w:rPr>
        <w:t xml:space="preserve"> культурного</w:t>
      </w:r>
      <w:r w:rsidRPr="003D2EA8">
        <w:rPr>
          <w:spacing w:val="-28"/>
          <w:sz w:val="24"/>
          <w:lang w:val="ru-RU"/>
        </w:rPr>
        <w:t xml:space="preserve"> </w:t>
      </w:r>
      <w:r w:rsidRPr="003D2EA8">
        <w:rPr>
          <w:sz w:val="24"/>
          <w:lang w:val="ru-RU"/>
        </w:rPr>
        <w:t>наследия:</w:t>
      </w:r>
    </w:p>
    <w:p w:rsidR="00CC4D02" w:rsidRPr="003D2EA8" w:rsidRDefault="003D2EA8">
      <w:pPr>
        <w:pStyle w:val="a4"/>
        <w:numPr>
          <w:ilvl w:val="0"/>
          <w:numId w:val="142"/>
        </w:numPr>
        <w:tabs>
          <w:tab w:val="left" w:pos="1237"/>
          <w:tab w:val="left" w:pos="1238"/>
        </w:tabs>
        <w:spacing w:before="1" w:line="275" w:lineRule="exact"/>
        <w:ind w:left="1237"/>
        <w:jc w:val="left"/>
        <w:rPr>
          <w:sz w:val="24"/>
          <w:lang w:val="ru-RU"/>
        </w:rPr>
      </w:pPr>
      <w:r w:rsidRPr="003D2EA8">
        <w:rPr>
          <w:sz w:val="24"/>
          <w:lang w:val="ru-RU"/>
        </w:rPr>
        <w:t>Природные овраги с фрагментами террас в Воронках, в роще</w:t>
      </w:r>
      <w:r w:rsidRPr="003D2EA8">
        <w:rPr>
          <w:spacing w:val="-29"/>
          <w:sz w:val="24"/>
          <w:lang w:val="ru-RU"/>
        </w:rPr>
        <w:t xml:space="preserve"> </w:t>
      </w:r>
      <w:r w:rsidRPr="003D2EA8">
        <w:rPr>
          <w:sz w:val="24"/>
          <w:lang w:val="ru-RU"/>
        </w:rPr>
        <w:t>Воронковской;</w:t>
      </w:r>
    </w:p>
    <w:p w:rsidR="00CC4D02" w:rsidRPr="003D2EA8" w:rsidRDefault="003D2EA8">
      <w:pPr>
        <w:pStyle w:val="a4"/>
        <w:numPr>
          <w:ilvl w:val="0"/>
          <w:numId w:val="142"/>
        </w:numPr>
        <w:tabs>
          <w:tab w:val="left" w:pos="1237"/>
          <w:tab w:val="left" w:pos="1238"/>
        </w:tabs>
        <w:spacing w:line="275" w:lineRule="exact"/>
        <w:ind w:left="1237"/>
        <w:jc w:val="left"/>
        <w:rPr>
          <w:sz w:val="24"/>
          <w:lang w:val="ru-RU"/>
        </w:rPr>
      </w:pPr>
      <w:r w:rsidRPr="003D2EA8">
        <w:rPr>
          <w:sz w:val="24"/>
          <w:lang w:val="ru-RU"/>
        </w:rPr>
        <w:t>Ручей Снежный овраг и река</w:t>
      </w:r>
      <w:r w:rsidRPr="003D2EA8">
        <w:rPr>
          <w:spacing w:val="-15"/>
          <w:sz w:val="24"/>
          <w:lang w:val="ru-RU"/>
        </w:rPr>
        <w:t xml:space="preserve"> </w:t>
      </w:r>
      <w:r w:rsidRPr="003D2EA8">
        <w:rPr>
          <w:sz w:val="24"/>
          <w:lang w:val="ru-RU"/>
        </w:rPr>
        <w:t>Праслиха;</w:t>
      </w:r>
    </w:p>
    <w:p w:rsidR="00CC4D02" w:rsidRPr="003D2EA8" w:rsidRDefault="003D2EA8">
      <w:pPr>
        <w:pStyle w:val="a4"/>
        <w:numPr>
          <w:ilvl w:val="0"/>
          <w:numId w:val="142"/>
        </w:numPr>
        <w:tabs>
          <w:tab w:val="left" w:pos="1238"/>
        </w:tabs>
        <w:spacing w:before="1"/>
        <w:ind w:right="102" w:firstLine="709"/>
        <w:rPr>
          <w:sz w:val="24"/>
          <w:lang w:val="ru-RU"/>
        </w:rPr>
      </w:pPr>
      <w:r w:rsidRPr="003D2EA8">
        <w:rPr>
          <w:sz w:val="24"/>
          <w:lang w:val="ru-RU"/>
        </w:rPr>
        <w:t>Воронковское городище, ранний железный век, 3-я четверть 1-го тыс. н.э., в 0,3 км к юго-западу от деревни, мыс левого коренно</w:t>
      </w:r>
      <w:r w:rsidRPr="003D2EA8">
        <w:rPr>
          <w:sz w:val="24"/>
          <w:lang w:val="ru-RU"/>
        </w:rPr>
        <w:t>го берега реки Горетовки (левый приток р. Москвы), при впадении ручья</w:t>
      </w:r>
      <w:r w:rsidRPr="003D2EA8">
        <w:rPr>
          <w:spacing w:val="-21"/>
          <w:sz w:val="24"/>
          <w:lang w:val="ru-RU"/>
        </w:rPr>
        <w:t xml:space="preserve"> </w:t>
      </w:r>
      <w:r w:rsidRPr="003D2EA8">
        <w:rPr>
          <w:sz w:val="24"/>
          <w:lang w:val="ru-RU"/>
        </w:rPr>
        <w:t>Снежинка;</w:t>
      </w:r>
    </w:p>
    <w:p w:rsidR="00CC4D02" w:rsidRPr="003D2EA8" w:rsidRDefault="003D2EA8">
      <w:pPr>
        <w:pStyle w:val="a3"/>
        <w:spacing w:before="1"/>
        <w:ind w:right="106"/>
        <w:jc w:val="both"/>
        <w:rPr>
          <w:lang w:val="ru-RU"/>
        </w:rPr>
      </w:pPr>
      <w:r w:rsidRPr="003D2EA8">
        <w:rPr>
          <w:lang w:val="ru-RU"/>
        </w:rPr>
        <w:t>виды разрешенного использования земельных участков (охрана природных территорий, резервные леса).</w:t>
      </w:r>
    </w:p>
    <w:p w:rsidR="00CC4D02" w:rsidRPr="003D2EA8" w:rsidRDefault="003D2EA8">
      <w:pPr>
        <w:pStyle w:val="a4"/>
        <w:numPr>
          <w:ilvl w:val="1"/>
          <w:numId w:val="170"/>
        </w:numPr>
        <w:tabs>
          <w:tab w:val="left" w:pos="1237"/>
          <w:tab w:val="left" w:pos="1238"/>
        </w:tabs>
        <w:spacing w:line="274" w:lineRule="exact"/>
        <w:ind w:left="1237"/>
        <w:rPr>
          <w:sz w:val="24"/>
          <w:lang w:val="ru-RU"/>
        </w:rPr>
      </w:pPr>
      <w:r w:rsidRPr="003D2EA8">
        <w:rPr>
          <w:sz w:val="24"/>
          <w:lang w:val="ru-RU"/>
        </w:rPr>
        <w:t>В границах регламентного участка Л-3</w:t>
      </w:r>
      <w:r w:rsidRPr="003D2EA8">
        <w:rPr>
          <w:spacing w:val="-17"/>
          <w:sz w:val="24"/>
          <w:lang w:val="ru-RU"/>
        </w:rPr>
        <w:t xml:space="preserve"> </w:t>
      </w:r>
      <w:r w:rsidRPr="003D2EA8">
        <w:rPr>
          <w:sz w:val="24"/>
          <w:lang w:val="ru-RU"/>
        </w:rPr>
        <w:t>предусматриваются:</w:t>
      </w:r>
    </w:p>
    <w:p w:rsidR="00CC4D02" w:rsidRPr="003D2EA8" w:rsidRDefault="003D2EA8">
      <w:pPr>
        <w:pStyle w:val="a4"/>
        <w:numPr>
          <w:ilvl w:val="0"/>
          <w:numId w:val="141"/>
        </w:numPr>
        <w:tabs>
          <w:tab w:val="left" w:pos="1238"/>
        </w:tabs>
        <w:spacing w:before="24" w:line="274" w:lineRule="exact"/>
        <w:ind w:right="101" w:firstLine="709"/>
        <w:rPr>
          <w:sz w:val="24"/>
          <w:lang w:val="ru-RU"/>
        </w:rPr>
      </w:pPr>
      <w:r w:rsidRPr="003D2EA8">
        <w:rPr>
          <w:sz w:val="24"/>
          <w:lang w:val="ru-RU"/>
        </w:rPr>
        <w:t>сохранение элементов предмета охраны объектов культурного наследия (природные овраги с фрагментами террас в Воронках в роще</w:t>
      </w:r>
      <w:r w:rsidRPr="003D2EA8">
        <w:rPr>
          <w:spacing w:val="-26"/>
          <w:sz w:val="24"/>
          <w:lang w:val="ru-RU"/>
        </w:rPr>
        <w:t xml:space="preserve"> </w:t>
      </w:r>
      <w:r w:rsidRPr="003D2EA8">
        <w:rPr>
          <w:sz w:val="24"/>
          <w:lang w:val="ru-RU"/>
        </w:rPr>
        <w:t>Воронковской);</w:t>
      </w:r>
    </w:p>
    <w:p w:rsidR="00CC4D02" w:rsidRPr="003D2EA8" w:rsidRDefault="003D2EA8">
      <w:pPr>
        <w:pStyle w:val="a4"/>
        <w:numPr>
          <w:ilvl w:val="0"/>
          <w:numId w:val="141"/>
        </w:numPr>
        <w:tabs>
          <w:tab w:val="left" w:pos="1238"/>
        </w:tabs>
        <w:spacing w:before="21" w:line="274" w:lineRule="exact"/>
        <w:ind w:right="110" w:firstLine="709"/>
        <w:rPr>
          <w:sz w:val="24"/>
          <w:lang w:val="ru-RU"/>
        </w:rPr>
      </w:pPr>
      <w:r w:rsidRPr="003D2EA8">
        <w:rPr>
          <w:sz w:val="24"/>
          <w:lang w:val="ru-RU"/>
        </w:rPr>
        <w:t>виды разрешенного использования земельных участков (охрана природных территорий, резервные</w:t>
      </w:r>
      <w:r w:rsidRPr="003D2EA8">
        <w:rPr>
          <w:spacing w:val="-9"/>
          <w:sz w:val="24"/>
          <w:lang w:val="ru-RU"/>
        </w:rPr>
        <w:t xml:space="preserve"> </w:t>
      </w:r>
      <w:r w:rsidRPr="003D2EA8">
        <w:rPr>
          <w:sz w:val="24"/>
          <w:lang w:val="ru-RU"/>
        </w:rPr>
        <w:t>леса).</w:t>
      </w:r>
    </w:p>
    <w:p w:rsidR="00CC4D02" w:rsidRPr="003D2EA8" w:rsidRDefault="003D2EA8">
      <w:pPr>
        <w:pStyle w:val="a4"/>
        <w:numPr>
          <w:ilvl w:val="1"/>
          <w:numId w:val="170"/>
        </w:numPr>
        <w:tabs>
          <w:tab w:val="left" w:pos="1237"/>
          <w:tab w:val="left" w:pos="1238"/>
        </w:tabs>
        <w:spacing w:line="274" w:lineRule="exact"/>
        <w:ind w:left="1237"/>
        <w:rPr>
          <w:sz w:val="24"/>
          <w:lang w:val="ru-RU"/>
        </w:rPr>
      </w:pPr>
      <w:r w:rsidRPr="003D2EA8">
        <w:rPr>
          <w:sz w:val="24"/>
          <w:lang w:val="ru-RU"/>
        </w:rPr>
        <w:t>В границах регламен</w:t>
      </w:r>
      <w:r w:rsidRPr="003D2EA8">
        <w:rPr>
          <w:sz w:val="24"/>
          <w:lang w:val="ru-RU"/>
        </w:rPr>
        <w:t>тного участка Л-4</w:t>
      </w:r>
      <w:r w:rsidRPr="003D2EA8">
        <w:rPr>
          <w:spacing w:val="-17"/>
          <w:sz w:val="24"/>
          <w:lang w:val="ru-RU"/>
        </w:rPr>
        <w:t xml:space="preserve"> </w:t>
      </w:r>
      <w:r w:rsidRPr="003D2EA8">
        <w:rPr>
          <w:sz w:val="24"/>
          <w:lang w:val="ru-RU"/>
        </w:rPr>
        <w:t>предусматриваются:</w:t>
      </w:r>
    </w:p>
    <w:p w:rsidR="00CC4D02" w:rsidRPr="003D2EA8" w:rsidRDefault="003D2EA8">
      <w:pPr>
        <w:pStyle w:val="a4"/>
        <w:numPr>
          <w:ilvl w:val="0"/>
          <w:numId w:val="141"/>
        </w:numPr>
        <w:tabs>
          <w:tab w:val="left" w:pos="1238"/>
        </w:tabs>
        <w:spacing w:before="24" w:line="274" w:lineRule="exact"/>
        <w:ind w:right="107" w:firstLine="709"/>
        <w:rPr>
          <w:sz w:val="24"/>
          <w:lang w:val="ru-RU"/>
        </w:rPr>
      </w:pPr>
      <w:r w:rsidRPr="003D2EA8">
        <w:rPr>
          <w:sz w:val="24"/>
          <w:lang w:val="ru-RU"/>
        </w:rPr>
        <w:t>виды разрешенного использования земельных участков (охрана природных территорий, резервные</w:t>
      </w:r>
      <w:r w:rsidRPr="003D2EA8">
        <w:rPr>
          <w:spacing w:val="-9"/>
          <w:sz w:val="24"/>
          <w:lang w:val="ru-RU"/>
        </w:rPr>
        <w:t xml:space="preserve"> </w:t>
      </w:r>
      <w:r w:rsidRPr="003D2EA8">
        <w:rPr>
          <w:sz w:val="24"/>
          <w:lang w:val="ru-RU"/>
        </w:rPr>
        <w:t>леса).</w:t>
      </w:r>
    </w:p>
    <w:p w:rsidR="00CC4D02" w:rsidRPr="003D2EA8" w:rsidRDefault="003D2EA8">
      <w:pPr>
        <w:pStyle w:val="a4"/>
        <w:numPr>
          <w:ilvl w:val="1"/>
          <w:numId w:val="170"/>
        </w:numPr>
        <w:tabs>
          <w:tab w:val="left" w:pos="1237"/>
          <w:tab w:val="left" w:pos="1238"/>
        </w:tabs>
        <w:spacing w:line="274" w:lineRule="exact"/>
        <w:ind w:left="1237"/>
        <w:rPr>
          <w:sz w:val="24"/>
          <w:lang w:val="ru-RU"/>
        </w:rPr>
      </w:pPr>
      <w:r w:rsidRPr="003D2EA8">
        <w:rPr>
          <w:sz w:val="24"/>
          <w:lang w:val="ru-RU"/>
        </w:rPr>
        <w:t>В границах регламентного участка Л-5</w:t>
      </w:r>
      <w:r w:rsidRPr="003D2EA8">
        <w:rPr>
          <w:spacing w:val="-17"/>
          <w:sz w:val="24"/>
          <w:lang w:val="ru-RU"/>
        </w:rPr>
        <w:t xml:space="preserve"> </w:t>
      </w:r>
      <w:r w:rsidRPr="003D2EA8">
        <w:rPr>
          <w:sz w:val="24"/>
          <w:lang w:val="ru-RU"/>
        </w:rPr>
        <w:t>предусматриваются:</w:t>
      </w:r>
    </w:p>
    <w:p w:rsidR="00CC4D02" w:rsidRPr="003D2EA8" w:rsidRDefault="003D2EA8">
      <w:pPr>
        <w:pStyle w:val="a4"/>
        <w:numPr>
          <w:ilvl w:val="0"/>
          <w:numId w:val="141"/>
        </w:numPr>
        <w:tabs>
          <w:tab w:val="left" w:pos="1238"/>
        </w:tabs>
        <w:ind w:right="103" w:firstLine="709"/>
        <w:rPr>
          <w:sz w:val="24"/>
          <w:lang w:val="ru-RU"/>
        </w:rPr>
      </w:pPr>
      <w:r w:rsidRPr="003D2EA8">
        <w:rPr>
          <w:sz w:val="24"/>
          <w:lang w:val="ru-RU"/>
        </w:rPr>
        <w:t xml:space="preserve">формирование кулисного озеленения вдоль трассы Ильинское шоссе - </w:t>
      </w:r>
      <w:r w:rsidRPr="003D2EA8">
        <w:rPr>
          <w:sz w:val="24"/>
          <w:lang w:val="ru-RU"/>
        </w:rPr>
        <w:t>Архангельское - Захарково (Захарковское</w:t>
      </w:r>
      <w:r w:rsidRPr="003D2EA8">
        <w:rPr>
          <w:spacing w:val="-21"/>
          <w:sz w:val="24"/>
          <w:lang w:val="ru-RU"/>
        </w:rPr>
        <w:t xml:space="preserve"> </w:t>
      </w:r>
      <w:r w:rsidRPr="003D2EA8">
        <w:rPr>
          <w:sz w:val="24"/>
          <w:lang w:val="ru-RU"/>
        </w:rPr>
        <w:t>шоссе);</w:t>
      </w:r>
    </w:p>
    <w:p w:rsidR="00CC4D02" w:rsidRPr="003D2EA8" w:rsidRDefault="003D2EA8">
      <w:pPr>
        <w:pStyle w:val="a4"/>
        <w:numPr>
          <w:ilvl w:val="0"/>
          <w:numId w:val="141"/>
        </w:numPr>
        <w:tabs>
          <w:tab w:val="left" w:pos="1238"/>
        </w:tabs>
        <w:spacing w:before="24" w:line="274" w:lineRule="exact"/>
        <w:ind w:right="106" w:firstLine="709"/>
        <w:rPr>
          <w:sz w:val="24"/>
          <w:lang w:val="ru-RU"/>
        </w:rPr>
      </w:pPr>
      <w:r w:rsidRPr="003D2EA8">
        <w:rPr>
          <w:sz w:val="24"/>
          <w:lang w:val="ru-RU"/>
        </w:rPr>
        <w:t>запрет движения большегрузных транспортных средств по трассе Ильинское шоссе - Архангельское - Захарково (Захарковское</w:t>
      </w:r>
      <w:r w:rsidRPr="003D2EA8">
        <w:rPr>
          <w:spacing w:val="-26"/>
          <w:sz w:val="24"/>
          <w:lang w:val="ru-RU"/>
        </w:rPr>
        <w:t xml:space="preserve"> </w:t>
      </w:r>
      <w:r w:rsidRPr="003D2EA8">
        <w:rPr>
          <w:sz w:val="24"/>
          <w:lang w:val="ru-RU"/>
        </w:rPr>
        <w:t>шоссе);</w:t>
      </w:r>
    </w:p>
    <w:p w:rsidR="00CC4D02" w:rsidRPr="003D2EA8" w:rsidRDefault="003D2EA8">
      <w:pPr>
        <w:pStyle w:val="a4"/>
        <w:numPr>
          <w:ilvl w:val="0"/>
          <w:numId w:val="141"/>
        </w:numPr>
        <w:tabs>
          <w:tab w:val="left" w:pos="1238"/>
        </w:tabs>
        <w:spacing w:before="21" w:line="274" w:lineRule="exact"/>
        <w:ind w:right="108" w:firstLine="709"/>
        <w:rPr>
          <w:sz w:val="24"/>
          <w:lang w:val="ru-RU"/>
        </w:rPr>
      </w:pPr>
      <w:r w:rsidRPr="003D2EA8">
        <w:rPr>
          <w:sz w:val="24"/>
          <w:lang w:val="ru-RU"/>
        </w:rPr>
        <w:t>виды разрешенного использования земельных участков (отдых (рекреация), охрана при</w:t>
      </w:r>
      <w:r w:rsidRPr="003D2EA8">
        <w:rPr>
          <w:sz w:val="24"/>
          <w:lang w:val="ru-RU"/>
        </w:rPr>
        <w:t>родных</w:t>
      </w:r>
      <w:r w:rsidRPr="003D2EA8">
        <w:rPr>
          <w:spacing w:val="-10"/>
          <w:sz w:val="24"/>
          <w:lang w:val="ru-RU"/>
        </w:rPr>
        <w:t xml:space="preserve"> </w:t>
      </w:r>
      <w:r w:rsidRPr="003D2EA8">
        <w:rPr>
          <w:sz w:val="24"/>
          <w:lang w:val="ru-RU"/>
        </w:rPr>
        <w:t>территорий).</w:t>
      </w:r>
    </w:p>
    <w:p w:rsidR="00CC4D02" w:rsidRPr="003D2EA8" w:rsidRDefault="003D2EA8">
      <w:pPr>
        <w:pStyle w:val="a4"/>
        <w:numPr>
          <w:ilvl w:val="1"/>
          <w:numId w:val="170"/>
        </w:numPr>
        <w:tabs>
          <w:tab w:val="left" w:pos="1237"/>
          <w:tab w:val="left" w:pos="1238"/>
        </w:tabs>
        <w:spacing w:line="273" w:lineRule="exact"/>
        <w:ind w:left="1237"/>
        <w:rPr>
          <w:sz w:val="24"/>
          <w:lang w:val="ru-RU"/>
        </w:rPr>
      </w:pPr>
      <w:r w:rsidRPr="003D2EA8">
        <w:rPr>
          <w:sz w:val="24"/>
          <w:lang w:val="ru-RU"/>
        </w:rPr>
        <w:t>В границах регламентного участка Л-6</w:t>
      </w:r>
      <w:r w:rsidRPr="003D2EA8">
        <w:rPr>
          <w:spacing w:val="-18"/>
          <w:sz w:val="24"/>
          <w:lang w:val="ru-RU"/>
        </w:rPr>
        <w:t xml:space="preserve"> </w:t>
      </w:r>
      <w:r w:rsidRPr="003D2EA8">
        <w:rPr>
          <w:sz w:val="24"/>
          <w:lang w:val="ru-RU"/>
        </w:rPr>
        <w:t>предусматриваются:</w:t>
      </w:r>
    </w:p>
    <w:p w:rsidR="00CC4D02" w:rsidRDefault="003D2EA8">
      <w:pPr>
        <w:pStyle w:val="a4"/>
        <w:numPr>
          <w:ilvl w:val="0"/>
          <w:numId w:val="141"/>
        </w:numPr>
        <w:tabs>
          <w:tab w:val="left" w:pos="1238"/>
        </w:tabs>
        <w:ind w:right="107" w:firstLine="709"/>
        <w:rPr>
          <w:sz w:val="24"/>
        </w:rPr>
      </w:pPr>
      <w:r w:rsidRPr="003D2EA8">
        <w:rPr>
          <w:sz w:val="24"/>
          <w:lang w:val="ru-RU"/>
        </w:rPr>
        <w:t xml:space="preserve">сохранение исторической планировки парка Победы, ориентированной на мемориал «Воинам пос. </w:t>
      </w:r>
      <w:r>
        <w:rPr>
          <w:sz w:val="24"/>
        </w:rPr>
        <w:t>Архангельское, отдавшим жизнь за</w:t>
      </w:r>
      <w:r>
        <w:rPr>
          <w:spacing w:val="-31"/>
          <w:sz w:val="24"/>
        </w:rPr>
        <w:t xml:space="preserve"> </w:t>
      </w:r>
      <w:r>
        <w:rPr>
          <w:sz w:val="24"/>
        </w:rPr>
        <w:t>Родину»;</w:t>
      </w:r>
    </w:p>
    <w:p w:rsidR="00CC4D02" w:rsidRPr="003D2EA8" w:rsidRDefault="003D2EA8">
      <w:pPr>
        <w:pStyle w:val="a4"/>
        <w:numPr>
          <w:ilvl w:val="0"/>
          <w:numId w:val="141"/>
        </w:numPr>
        <w:tabs>
          <w:tab w:val="left" w:pos="1238"/>
        </w:tabs>
        <w:spacing w:before="2"/>
        <w:ind w:right="105" w:firstLine="709"/>
        <w:rPr>
          <w:sz w:val="24"/>
          <w:lang w:val="ru-RU"/>
        </w:rPr>
      </w:pPr>
      <w:r w:rsidRPr="003D2EA8">
        <w:rPr>
          <w:sz w:val="24"/>
          <w:lang w:val="ru-RU"/>
        </w:rPr>
        <w:t>сохранение Мемориала «Воинам пос. Архангельское, отдавшим жизнь за Родину» (памятник сооружен в честь 30-летия Победы в Великой Отечественной Войне 1941-1945</w:t>
      </w:r>
      <w:r w:rsidRPr="003D2EA8">
        <w:rPr>
          <w:spacing w:val="-6"/>
          <w:sz w:val="24"/>
          <w:lang w:val="ru-RU"/>
        </w:rPr>
        <w:t xml:space="preserve"> </w:t>
      </w:r>
      <w:r w:rsidRPr="003D2EA8">
        <w:rPr>
          <w:sz w:val="24"/>
          <w:lang w:val="ru-RU"/>
        </w:rPr>
        <w:t>гг.);</w:t>
      </w:r>
    </w:p>
    <w:p w:rsidR="00CC4D02" w:rsidRPr="003D2EA8" w:rsidRDefault="003D2EA8">
      <w:pPr>
        <w:pStyle w:val="a4"/>
        <w:numPr>
          <w:ilvl w:val="0"/>
          <w:numId w:val="141"/>
        </w:numPr>
        <w:tabs>
          <w:tab w:val="left" w:pos="1238"/>
        </w:tabs>
        <w:ind w:right="101" w:firstLine="709"/>
        <w:rPr>
          <w:sz w:val="24"/>
          <w:lang w:val="ru-RU"/>
        </w:rPr>
      </w:pPr>
      <w:r w:rsidRPr="003D2EA8">
        <w:rPr>
          <w:sz w:val="24"/>
          <w:lang w:val="ru-RU"/>
        </w:rPr>
        <w:t>благоустройство территории с учетом историко-мемориальных и ландшафтных особенностей парка</w:t>
      </w:r>
      <w:r w:rsidRPr="003D2EA8">
        <w:rPr>
          <w:spacing w:val="-9"/>
          <w:sz w:val="24"/>
          <w:lang w:val="ru-RU"/>
        </w:rPr>
        <w:t xml:space="preserve"> </w:t>
      </w:r>
      <w:r w:rsidRPr="003D2EA8">
        <w:rPr>
          <w:sz w:val="24"/>
          <w:lang w:val="ru-RU"/>
        </w:rPr>
        <w:t>П</w:t>
      </w:r>
      <w:r w:rsidRPr="003D2EA8">
        <w:rPr>
          <w:sz w:val="24"/>
          <w:lang w:val="ru-RU"/>
        </w:rPr>
        <w:t>обеды;</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сохранение и восстановление аллейных посадок парка</w:t>
      </w:r>
      <w:r w:rsidRPr="003D2EA8">
        <w:rPr>
          <w:spacing w:val="-25"/>
          <w:sz w:val="24"/>
          <w:lang w:val="ru-RU"/>
        </w:rPr>
        <w:t xml:space="preserve"> </w:t>
      </w:r>
      <w:r w:rsidRPr="003D2EA8">
        <w:rPr>
          <w:sz w:val="24"/>
          <w:lang w:val="ru-RU"/>
        </w:rPr>
        <w:t>Победы;</w:t>
      </w:r>
    </w:p>
    <w:p w:rsidR="00CC4D02" w:rsidRPr="003D2EA8" w:rsidRDefault="003D2EA8">
      <w:pPr>
        <w:pStyle w:val="a4"/>
        <w:numPr>
          <w:ilvl w:val="0"/>
          <w:numId w:val="141"/>
        </w:numPr>
        <w:tabs>
          <w:tab w:val="left" w:pos="1238"/>
        </w:tabs>
        <w:spacing w:before="23" w:line="274" w:lineRule="exact"/>
        <w:ind w:right="109" w:firstLine="709"/>
        <w:rPr>
          <w:sz w:val="24"/>
          <w:lang w:val="ru-RU"/>
        </w:rPr>
      </w:pPr>
      <w:r w:rsidRPr="003D2EA8">
        <w:rPr>
          <w:sz w:val="24"/>
          <w:lang w:val="ru-RU"/>
        </w:rPr>
        <w:t>виды разрешенного использования земельных участков (парки культуры и отдыха, охрана природных</w:t>
      </w:r>
      <w:r w:rsidRPr="003D2EA8">
        <w:rPr>
          <w:spacing w:val="-13"/>
          <w:sz w:val="24"/>
          <w:lang w:val="ru-RU"/>
        </w:rPr>
        <w:t xml:space="preserve"> </w:t>
      </w:r>
      <w:r w:rsidRPr="003D2EA8">
        <w:rPr>
          <w:sz w:val="24"/>
          <w:lang w:val="ru-RU"/>
        </w:rPr>
        <w:t>территорий).</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1"/>
        <w:spacing w:before="66"/>
        <w:ind w:left="556" w:right="626"/>
        <w:jc w:val="center"/>
        <w:rPr>
          <w:lang w:val="ru-RU"/>
        </w:rPr>
      </w:pPr>
      <w:bookmarkStart w:id="14" w:name="_bookmark14"/>
      <w:bookmarkEnd w:id="14"/>
      <w:r w:rsidRPr="003D2EA8">
        <w:rPr>
          <w:lang w:val="ru-RU"/>
        </w:rPr>
        <w:t>Статья 4.9. Режим использования территории объекта культурного на</w:t>
      </w:r>
      <w:r w:rsidRPr="003D2EA8">
        <w:rPr>
          <w:lang w:val="ru-RU"/>
        </w:rPr>
        <w:t xml:space="preserve">следия регионального значения " </w:t>
      </w:r>
      <w:r w:rsidRPr="003D2EA8">
        <w:rPr>
          <w:color w:val="202020"/>
          <w:lang w:val="ru-RU"/>
        </w:rPr>
        <w:t>Могила Кулакова Сергея Петровича, младшего лейтенанта,  1941 г.</w:t>
      </w:r>
      <w:r w:rsidRPr="003D2EA8">
        <w:rPr>
          <w:lang w:val="ru-RU"/>
        </w:rPr>
        <w:t>"</w:t>
      </w:r>
    </w:p>
    <w:p w:rsidR="00CC4D02" w:rsidRPr="003D2EA8" w:rsidRDefault="00CC4D02">
      <w:pPr>
        <w:pStyle w:val="a3"/>
        <w:spacing w:before="7"/>
        <w:ind w:left="0" w:firstLine="0"/>
        <w:rPr>
          <w:b/>
          <w:sz w:val="27"/>
          <w:lang w:val="ru-RU"/>
        </w:rPr>
      </w:pPr>
    </w:p>
    <w:p w:rsidR="00CC4D02" w:rsidRPr="003D2EA8" w:rsidRDefault="003D2EA8">
      <w:pPr>
        <w:pStyle w:val="a3"/>
        <w:ind w:right="112"/>
        <w:jc w:val="both"/>
        <w:rPr>
          <w:lang w:val="ru-RU"/>
        </w:rPr>
      </w:pPr>
      <w:r w:rsidRPr="003D2EA8">
        <w:rPr>
          <w:color w:val="222222"/>
          <w:lang w:val="ru-RU"/>
        </w:rPr>
        <w:t>В целях обеспечения сохранности объекта культурного наследия регионального значения «Могила Кулакова Сергея Петровича, младшего лейтенанта, 1941 г.», (далее -</w:t>
      </w:r>
      <w:r w:rsidRPr="003D2EA8">
        <w:rPr>
          <w:color w:val="222222"/>
          <w:lang w:val="ru-RU"/>
        </w:rPr>
        <w:t xml:space="preserve"> могила Кулакова) в его исторической среде на сопряженной с ним территории устанавливаются следующие зоны охраны</w:t>
      </w:r>
      <w:r w:rsidRPr="003D2EA8">
        <w:rPr>
          <w:color w:val="4F4F4F"/>
          <w:lang w:val="ru-RU"/>
        </w:rPr>
        <w:t xml:space="preserve">: </w:t>
      </w:r>
      <w:r w:rsidRPr="003D2EA8">
        <w:rPr>
          <w:color w:val="222222"/>
          <w:lang w:val="ru-RU"/>
        </w:rPr>
        <w:t>охранная зона, зона регулирования застройки и хозяйственной деятельности, зона охраняемого природного ландшафта</w:t>
      </w:r>
      <w:r w:rsidRPr="003D2EA8">
        <w:rPr>
          <w:color w:val="3E3E3E"/>
          <w:lang w:val="ru-RU"/>
        </w:rPr>
        <w:t>.</w:t>
      </w:r>
    </w:p>
    <w:p w:rsidR="00CC4D02" w:rsidRPr="003D2EA8" w:rsidRDefault="003D2EA8">
      <w:pPr>
        <w:pStyle w:val="a3"/>
        <w:ind w:right="114"/>
        <w:jc w:val="both"/>
        <w:rPr>
          <w:lang w:val="ru-RU"/>
        </w:rPr>
      </w:pPr>
      <w:r w:rsidRPr="003D2EA8">
        <w:rPr>
          <w:color w:val="222222"/>
          <w:lang w:val="ru-RU"/>
        </w:rPr>
        <w:t xml:space="preserve">Зона регулирования застройки </w:t>
      </w:r>
      <w:r w:rsidRPr="003D2EA8">
        <w:rPr>
          <w:color w:val="222222"/>
          <w:lang w:val="ru-RU"/>
        </w:rPr>
        <w:t>и хозяйственной деятельности могилы Кулакова включает девять участков</w:t>
      </w:r>
    </w:p>
    <w:p w:rsidR="00CC4D02" w:rsidRPr="003D2EA8" w:rsidRDefault="003D2EA8">
      <w:pPr>
        <w:pStyle w:val="a4"/>
        <w:numPr>
          <w:ilvl w:val="0"/>
          <w:numId w:val="140"/>
        </w:numPr>
        <w:tabs>
          <w:tab w:val="left" w:pos="1195"/>
        </w:tabs>
        <w:spacing w:before="6" w:line="274" w:lineRule="exact"/>
        <w:ind w:right="108" w:firstLine="709"/>
        <w:jc w:val="both"/>
        <w:rPr>
          <w:color w:val="222222"/>
          <w:sz w:val="24"/>
          <w:lang w:val="ru-RU"/>
        </w:rPr>
      </w:pPr>
      <w:r w:rsidRPr="003D2EA8">
        <w:rPr>
          <w:color w:val="222222"/>
          <w:sz w:val="24"/>
          <w:lang w:val="ru-RU"/>
        </w:rPr>
        <w:t>Особый режим использования земель и земельных участков в  границах охранной зоны могилы</w:t>
      </w:r>
      <w:r w:rsidRPr="003D2EA8">
        <w:rPr>
          <w:color w:val="222222"/>
          <w:spacing w:val="-10"/>
          <w:sz w:val="24"/>
          <w:lang w:val="ru-RU"/>
        </w:rPr>
        <w:t xml:space="preserve"> </w:t>
      </w:r>
      <w:r w:rsidRPr="003D2EA8">
        <w:rPr>
          <w:color w:val="222222"/>
          <w:sz w:val="24"/>
          <w:lang w:val="ru-RU"/>
        </w:rPr>
        <w:t>Кулакова:</w:t>
      </w:r>
    </w:p>
    <w:p w:rsidR="00CC4D02" w:rsidRDefault="003D2EA8">
      <w:pPr>
        <w:pStyle w:val="a4"/>
        <w:numPr>
          <w:ilvl w:val="0"/>
          <w:numId w:val="139"/>
        </w:numPr>
        <w:tabs>
          <w:tab w:val="left" w:pos="1238"/>
        </w:tabs>
        <w:spacing w:line="306" w:lineRule="exact"/>
        <w:rPr>
          <w:sz w:val="24"/>
        </w:rPr>
      </w:pPr>
      <w:r>
        <w:rPr>
          <w:color w:val="222222"/>
          <w:sz w:val="24"/>
        </w:rPr>
        <w:t>разрешается:</w:t>
      </w:r>
    </w:p>
    <w:p w:rsidR="00CC4D02" w:rsidRPr="003D2EA8" w:rsidRDefault="003D2EA8">
      <w:pPr>
        <w:pStyle w:val="a4"/>
        <w:numPr>
          <w:ilvl w:val="0"/>
          <w:numId w:val="138"/>
        </w:numPr>
        <w:tabs>
          <w:tab w:val="left" w:pos="1238"/>
        </w:tabs>
        <w:ind w:right="110" w:firstLine="709"/>
        <w:rPr>
          <w:sz w:val="24"/>
          <w:lang w:val="ru-RU"/>
        </w:rPr>
      </w:pPr>
      <w:r w:rsidRPr="003D2EA8">
        <w:rPr>
          <w:sz w:val="24"/>
          <w:lang w:val="ru-RU"/>
        </w:rPr>
        <w:t>проведение работ по благоустройству территории с учетом создания благоприятных условий для визуального восприятия могилы Кулакова, в том числе прокладка дорожек, озеленение, отвечающее масштабным характеристикам элементов сложившейся среды, озеленение с се</w:t>
      </w:r>
      <w:r w:rsidRPr="003D2EA8">
        <w:rPr>
          <w:sz w:val="24"/>
          <w:lang w:val="ru-RU"/>
        </w:rPr>
        <w:t>верной стороны территории охранной зоны в местах диссонирующего восприятия объектов инженерной</w:t>
      </w:r>
      <w:r w:rsidRPr="003D2EA8">
        <w:rPr>
          <w:spacing w:val="-28"/>
          <w:sz w:val="24"/>
          <w:lang w:val="ru-RU"/>
        </w:rPr>
        <w:t xml:space="preserve"> </w:t>
      </w:r>
      <w:r w:rsidRPr="003D2EA8">
        <w:rPr>
          <w:sz w:val="24"/>
          <w:lang w:val="ru-RU"/>
        </w:rPr>
        <w:t>инфраструктуры;</w:t>
      </w:r>
    </w:p>
    <w:p w:rsidR="00CC4D02" w:rsidRPr="003D2EA8" w:rsidRDefault="003D2EA8">
      <w:pPr>
        <w:pStyle w:val="a4"/>
        <w:numPr>
          <w:ilvl w:val="0"/>
          <w:numId w:val="138"/>
        </w:numPr>
        <w:tabs>
          <w:tab w:val="left" w:pos="1238"/>
        </w:tabs>
        <w:spacing w:before="2"/>
        <w:ind w:right="108" w:firstLine="709"/>
        <w:rPr>
          <w:sz w:val="24"/>
          <w:lang w:val="ru-RU"/>
        </w:rPr>
      </w:pPr>
      <w:r w:rsidRPr="003D2EA8">
        <w:rPr>
          <w:sz w:val="24"/>
          <w:lang w:val="ru-RU"/>
        </w:rPr>
        <w:t>проведение работ по ремонту, капитальному ремонту и эксплуатации скрытых мощением существующих элементов дорожной одежды автомобильной дороги фед</w:t>
      </w:r>
      <w:r w:rsidRPr="003D2EA8">
        <w:rPr>
          <w:sz w:val="24"/>
          <w:lang w:val="ru-RU"/>
        </w:rPr>
        <w:t>ерального значения «Подушкинское</w:t>
      </w:r>
      <w:r w:rsidRPr="003D2EA8">
        <w:rPr>
          <w:spacing w:val="-24"/>
          <w:sz w:val="24"/>
          <w:lang w:val="ru-RU"/>
        </w:rPr>
        <w:t xml:space="preserve"> </w:t>
      </w:r>
      <w:r w:rsidRPr="003D2EA8">
        <w:rPr>
          <w:sz w:val="24"/>
          <w:lang w:val="ru-RU"/>
        </w:rPr>
        <w:t>шоссе»;</w:t>
      </w:r>
    </w:p>
    <w:p w:rsidR="00CC4D02" w:rsidRPr="003D2EA8" w:rsidRDefault="003D2EA8">
      <w:pPr>
        <w:pStyle w:val="a4"/>
        <w:numPr>
          <w:ilvl w:val="0"/>
          <w:numId w:val="138"/>
        </w:numPr>
        <w:tabs>
          <w:tab w:val="left" w:pos="1237"/>
          <w:tab w:val="left" w:pos="1238"/>
        </w:tabs>
        <w:spacing w:line="292" w:lineRule="exact"/>
        <w:ind w:left="1237"/>
        <w:jc w:val="left"/>
        <w:rPr>
          <w:sz w:val="24"/>
          <w:lang w:val="ru-RU"/>
        </w:rPr>
      </w:pPr>
      <w:r w:rsidRPr="003D2EA8">
        <w:rPr>
          <w:sz w:val="24"/>
          <w:lang w:val="ru-RU"/>
        </w:rPr>
        <w:t>выборочная санитарная рубка деревьев и</w:t>
      </w:r>
      <w:r w:rsidRPr="003D2EA8">
        <w:rPr>
          <w:spacing w:val="-21"/>
          <w:sz w:val="24"/>
          <w:lang w:val="ru-RU"/>
        </w:rPr>
        <w:t xml:space="preserve"> </w:t>
      </w:r>
      <w:r w:rsidRPr="003D2EA8">
        <w:rPr>
          <w:sz w:val="24"/>
          <w:lang w:val="ru-RU"/>
        </w:rPr>
        <w:t>кустарников;</w:t>
      </w:r>
    </w:p>
    <w:p w:rsidR="00CC4D02" w:rsidRPr="003D2EA8" w:rsidRDefault="003D2EA8">
      <w:pPr>
        <w:pStyle w:val="a4"/>
        <w:numPr>
          <w:ilvl w:val="0"/>
          <w:numId w:val="138"/>
        </w:numPr>
        <w:tabs>
          <w:tab w:val="left" w:pos="1238"/>
        </w:tabs>
        <w:spacing w:before="1"/>
        <w:ind w:right="113" w:firstLine="709"/>
        <w:rPr>
          <w:sz w:val="24"/>
          <w:lang w:val="ru-RU"/>
        </w:rPr>
      </w:pPr>
      <w:r w:rsidRPr="003D2EA8">
        <w:rPr>
          <w:sz w:val="24"/>
          <w:lang w:val="ru-RU"/>
        </w:rPr>
        <w:t>прокладка инженерных коммуникаций, земляные и инженерные работы, проведение работ. по водоотведению и благоустройству только в соответствии со специально выполненн</w:t>
      </w:r>
      <w:r w:rsidRPr="003D2EA8">
        <w:rPr>
          <w:sz w:val="24"/>
          <w:lang w:val="ru-RU"/>
        </w:rPr>
        <w:t>ой</w:t>
      </w:r>
      <w:r w:rsidRPr="003D2EA8">
        <w:rPr>
          <w:spacing w:val="-16"/>
          <w:sz w:val="24"/>
          <w:lang w:val="ru-RU"/>
        </w:rPr>
        <w:t xml:space="preserve"> </w:t>
      </w:r>
      <w:r w:rsidRPr="003D2EA8">
        <w:rPr>
          <w:sz w:val="24"/>
          <w:lang w:val="ru-RU"/>
        </w:rPr>
        <w:t>документацией;</w:t>
      </w:r>
    </w:p>
    <w:p w:rsidR="00CC4D02" w:rsidRDefault="003D2EA8">
      <w:pPr>
        <w:pStyle w:val="a4"/>
        <w:numPr>
          <w:ilvl w:val="0"/>
          <w:numId w:val="138"/>
        </w:numPr>
        <w:tabs>
          <w:tab w:val="left" w:pos="1237"/>
          <w:tab w:val="left" w:pos="1238"/>
        </w:tabs>
        <w:spacing w:before="2" w:line="293"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Default="003D2EA8">
      <w:pPr>
        <w:pStyle w:val="a4"/>
        <w:numPr>
          <w:ilvl w:val="0"/>
          <w:numId w:val="139"/>
        </w:numPr>
        <w:tabs>
          <w:tab w:val="left" w:pos="1209"/>
        </w:tabs>
        <w:spacing w:line="305" w:lineRule="exact"/>
        <w:ind w:left="1209" w:hanging="397"/>
        <w:rPr>
          <w:sz w:val="24"/>
        </w:rPr>
      </w:pPr>
      <w:r>
        <w:rPr>
          <w:color w:val="222222"/>
          <w:sz w:val="24"/>
        </w:rPr>
        <w:t>запрещается:</w:t>
      </w:r>
    </w:p>
    <w:p w:rsidR="00CC4D02" w:rsidRPr="003D2EA8" w:rsidRDefault="003D2EA8">
      <w:pPr>
        <w:pStyle w:val="a4"/>
        <w:numPr>
          <w:ilvl w:val="0"/>
          <w:numId w:val="138"/>
        </w:numPr>
        <w:tabs>
          <w:tab w:val="left" w:pos="1238"/>
        </w:tabs>
        <w:ind w:right="111" w:firstLine="709"/>
        <w:rPr>
          <w:sz w:val="24"/>
          <w:lang w:val="ru-RU"/>
        </w:rPr>
      </w:pPr>
      <w:r w:rsidRPr="003D2EA8">
        <w:rPr>
          <w:sz w:val="24"/>
          <w:lang w:val="ru-RU"/>
        </w:rPr>
        <w:t>любая хозяйственная деятельность, которая может привести к разрушению могилы Кулакова, нарушению ее физической сохранности, условий ее восприятия с основных</w:t>
      </w:r>
      <w:r w:rsidRPr="003D2EA8">
        <w:rPr>
          <w:spacing w:val="-4"/>
          <w:sz w:val="24"/>
          <w:lang w:val="ru-RU"/>
        </w:rPr>
        <w:t xml:space="preserve"> </w:t>
      </w:r>
      <w:r w:rsidRPr="003D2EA8">
        <w:rPr>
          <w:sz w:val="24"/>
          <w:lang w:val="ru-RU"/>
        </w:rPr>
        <w:t>точек;</w:t>
      </w:r>
    </w:p>
    <w:p w:rsidR="00CC4D02" w:rsidRPr="003D2EA8" w:rsidRDefault="003D2EA8">
      <w:pPr>
        <w:pStyle w:val="a4"/>
        <w:numPr>
          <w:ilvl w:val="0"/>
          <w:numId w:val="138"/>
        </w:numPr>
        <w:tabs>
          <w:tab w:val="left" w:pos="1237"/>
          <w:tab w:val="left" w:pos="1238"/>
        </w:tabs>
        <w:spacing w:line="292" w:lineRule="exact"/>
        <w:ind w:left="1237"/>
        <w:jc w:val="left"/>
        <w:rPr>
          <w:sz w:val="24"/>
          <w:lang w:val="ru-RU"/>
        </w:rPr>
      </w:pPr>
      <w:r w:rsidRPr="003D2EA8">
        <w:rPr>
          <w:sz w:val="24"/>
          <w:lang w:val="ru-RU"/>
        </w:rPr>
        <w:t>строительство зданий и сооружений любых видов; размещение</w:t>
      </w:r>
      <w:r w:rsidRPr="003D2EA8">
        <w:rPr>
          <w:spacing w:val="-28"/>
          <w:sz w:val="24"/>
          <w:lang w:val="ru-RU"/>
        </w:rPr>
        <w:t xml:space="preserve"> </w:t>
      </w:r>
      <w:r w:rsidRPr="003D2EA8">
        <w:rPr>
          <w:sz w:val="24"/>
          <w:lang w:val="ru-RU"/>
        </w:rPr>
        <w:t>автостоянок;</w:t>
      </w:r>
    </w:p>
    <w:p w:rsidR="00CC4D02" w:rsidRPr="003D2EA8" w:rsidRDefault="003D2EA8">
      <w:pPr>
        <w:pStyle w:val="a4"/>
        <w:numPr>
          <w:ilvl w:val="0"/>
          <w:numId w:val="138"/>
        </w:numPr>
        <w:tabs>
          <w:tab w:val="left" w:pos="1238"/>
        </w:tabs>
        <w:spacing w:before="23" w:line="274" w:lineRule="exact"/>
        <w:ind w:right="116" w:firstLine="709"/>
        <w:rPr>
          <w:sz w:val="24"/>
          <w:lang w:val="ru-RU"/>
        </w:rPr>
      </w:pPr>
      <w:r w:rsidRPr="003D2EA8">
        <w:rPr>
          <w:sz w:val="24"/>
          <w:lang w:val="ru-RU"/>
        </w:rPr>
        <w:t>размещение инженерного оборудования и благоустройство территории без специально разработанных</w:t>
      </w:r>
      <w:r w:rsidRPr="003D2EA8">
        <w:rPr>
          <w:spacing w:val="-14"/>
          <w:sz w:val="24"/>
          <w:lang w:val="ru-RU"/>
        </w:rPr>
        <w:t xml:space="preserve"> </w:t>
      </w:r>
      <w:r w:rsidRPr="003D2EA8">
        <w:rPr>
          <w:sz w:val="24"/>
          <w:lang w:val="ru-RU"/>
        </w:rPr>
        <w:t>проектов;</w:t>
      </w:r>
    </w:p>
    <w:p w:rsidR="00CC4D02" w:rsidRPr="003D2EA8" w:rsidRDefault="003D2EA8">
      <w:pPr>
        <w:pStyle w:val="a4"/>
        <w:numPr>
          <w:ilvl w:val="0"/>
          <w:numId w:val="138"/>
        </w:numPr>
        <w:tabs>
          <w:tab w:val="left" w:pos="1238"/>
        </w:tabs>
        <w:spacing w:before="21" w:line="274" w:lineRule="exact"/>
        <w:ind w:right="114" w:firstLine="709"/>
        <w:rPr>
          <w:sz w:val="24"/>
          <w:lang w:val="ru-RU"/>
        </w:rPr>
      </w:pPr>
      <w:r w:rsidRPr="003D2EA8">
        <w:rPr>
          <w:sz w:val="24"/>
          <w:lang w:val="ru-RU"/>
        </w:rPr>
        <w:t>самовольная посадка и вырубка деревьев и кустарников (кроме санитарных рубок дере</w:t>
      </w:r>
      <w:r w:rsidRPr="003D2EA8">
        <w:rPr>
          <w:sz w:val="24"/>
          <w:lang w:val="ru-RU"/>
        </w:rPr>
        <w:t>вьев и кустарников, с последующим восполнением</w:t>
      </w:r>
      <w:r w:rsidRPr="003D2EA8">
        <w:rPr>
          <w:spacing w:val="-31"/>
          <w:sz w:val="24"/>
          <w:lang w:val="ru-RU"/>
        </w:rPr>
        <w:t xml:space="preserve"> </w:t>
      </w:r>
      <w:r w:rsidRPr="003D2EA8">
        <w:rPr>
          <w:sz w:val="24"/>
          <w:lang w:val="ru-RU"/>
        </w:rPr>
        <w:t>утрат);</w:t>
      </w:r>
    </w:p>
    <w:p w:rsidR="00CC4D02" w:rsidRPr="003D2EA8" w:rsidRDefault="003D2EA8">
      <w:pPr>
        <w:pStyle w:val="a4"/>
        <w:numPr>
          <w:ilvl w:val="0"/>
          <w:numId w:val="138"/>
        </w:numPr>
        <w:tabs>
          <w:tab w:val="left" w:pos="1238"/>
        </w:tabs>
        <w:spacing w:before="21" w:line="274" w:lineRule="exact"/>
        <w:ind w:right="112" w:firstLine="709"/>
        <w:rPr>
          <w:sz w:val="24"/>
          <w:lang w:val="ru-RU"/>
        </w:rPr>
      </w:pPr>
      <w:r w:rsidRPr="003D2EA8">
        <w:rPr>
          <w:sz w:val="24"/>
          <w:lang w:val="ru-RU"/>
        </w:rPr>
        <w:t>проведение работ, изменяющих уровень грунтовых вод, нарушающих гидрологический</w:t>
      </w:r>
      <w:r w:rsidRPr="003D2EA8">
        <w:rPr>
          <w:spacing w:val="-4"/>
          <w:sz w:val="24"/>
          <w:lang w:val="ru-RU"/>
        </w:rPr>
        <w:t xml:space="preserve"> </w:t>
      </w:r>
      <w:r w:rsidRPr="003D2EA8">
        <w:rPr>
          <w:sz w:val="24"/>
          <w:lang w:val="ru-RU"/>
        </w:rPr>
        <w:t>режим;</w:t>
      </w:r>
    </w:p>
    <w:p w:rsidR="00CC4D02" w:rsidRDefault="003D2EA8">
      <w:pPr>
        <w:pStyle w:val="a4"/>
        <w:numPr>
          <w:ilvl w:val="0"/>
          <w:numId w:val="138"/>
        </w:numPr>
        <w:tabs>
          <w:tab w:val="left" w:pos="1237"/>
          <w:tab w:val="left" w:pos="1238"/>
        </w:tabs>
        <w:spacing w:line="292" w:lineRule="exact"/>
        <w:ind w:left="1237"/>
        <w:jc w:val="left"/>
        <w:rPr>
          <w:sz w:val="24"/>
        </w:rPr>
      </w:pPr>
      <w:r>
        <w:rPr>
          <w:sz w:val="24"/>
        </w:rPr>
        <w:t>установка любого вида</w:t>
      </w:r>
      <w:r>
        <w:rPr>
          <w:spacing w:val="-14"/>
          <w:sz w:val="24"/>
        </w:rPr>
        <w:t xml:space="preserve"> </w:t>
      </w:r>
      <w:r>
        <w:rPr>
          <w:sz w:val="24"/>
        </w:rPr>
        <w:t>ограждений;</w:t>
      </w:r>
    </w:p>
    <w:p w:rsidR="00CC4D02" w:rsidRPr="003D2EA8" w:rsidRDefault="003D2EA8">
      <w:pPr>
        <w:pStyle w:val="a4"/>
        <w:numPr>
          <w:ilvl w:val="0"/>
          <w:numId w:val="138"/>
        </w:numPr>
        <w:tabs>
          <w:tab w:val="left" w:pos="1237"/>
          <w:tab w:val="left" w:pos="1238"/>
        </w:tabs>
        <w:spacing w:line="293" w:lineRule="exact"/>
        <w:ind w:left="1237"/>
        <w:jc w:val="left"/>
        <w:rPr>
          <w:sz w:val="24"/>
          <w:lang w:val="ru-RU"/>
        </w:rPr>
      </w:pPr>
      <w:r w:rsidRPr="003D2EA8">
        <w:rPr>
          <w:sz w:val="24"/>
          <w:lang w:val="ru-RU"/>
        </w:rPr>
        <w:t>установка отдельно стоящих рекламных щитов, баннеров и растяжек</w:t>
      </w:r>
      <w:r w:rsidRPr="003D2EA8">
        <w:rPr>
          <w:spacing w:val="-22"/>
          <w:sz w:val="24"/>
          <w:lang w:val="ru-RU"/>
        </w:rPr>
        <w:t xml:space="preserve"> </w:t>
      </w:r>
      <w:r w:rsidRPr="003D2EA8">
        <w:rPr>
          <w:sz w:val="24"/>
          <w:lang w:val="ru-RU"/>
        </w:rPr>
        <w:t>;</w:t>
      </w:r>
    </w:p>
    <w:p w:rsidR="00CC4D02" w:rsidRPr="003D2EA8" w:rsidRDefault="003D2EA8">
      <w:pPr>
        <w:pStyle w:val="a4"/>
        <w:numPr>
          <w:ilvl w:val="0"/>
          <w:numId w:val="138"/>
        </w:numPr>
        <w:tabs>
          <w:tab w:val="left" w:pos="1237"/>
          <w:tab w:val="left" w:pos="1238"/>
        </w:tabs>
        <w:spacing w:before="1"/>
        <w:ind w:left="1237"/>
        <w:jc w:val="left"/>
        <w:rPr>
          <w:sz w:val="24"/>
          <w:lang w:val="ru-RU"/>
        </w:rPr>
      </w:pPr>
      <w:r w:rsidRPr="003D2EA8">
        <w:rPr>
          <w:sz w:val="24"/>
          <w:lang w:val="ru-RU"/>
        </w:rPr>
        <w:t>организация мус</w:t>
      </w:r>
      <w:r w:rsidRPr="003D2EA8">
        <w:rPr>
          <w:sz w:val="24"/>
          <w:lang w:val="ru-RU"/>
        </w:rPr>
        <w:t>оросборочных площадок, установка мусорных</w:t>
      </w:r>
      <w:r w:rsidRPr="003D2EA8">
        <w:rPr>
          <w:spacing w:val="-29"/>
          <w:sz w:val="24"/>
          <w:lang w:val="ru-RU"/>
        </w:rPr>
        <w:t xml:space="preserve"> </w:t>
      </w:r>
      <w:r w:rsidRPr="003D2EA8">
        <w:rPr>
          <w:sz w:val="24"/>
          <w:lang w:val="ru-RU"/>
        </w:rPr>
        <w:t>контейнеров.</w:t>
      </w:r>
    </w:p>
    <w:p w:rsidR="00CC4D02" w:rsidRPr="003D2EA8" w:rsidRDefault="00CC4D02">
      <w:pPr>
        <w:pStyle w:val="a3"/>
        <w:spacing w:before="9"/>
        <w:ind w:left="0" w:firstLine="0"/>
        <w:rPr>
          <w:sz w:val="23"/>
          <w:lang w:val="ru-RU"/>
        </w:rPr>
      </w:pPr>
    </w:p>
    <w:p w:rsidR="00CC4D02" w:rsidRPr="003D2EA8" w:rsidRDefault="003D2EA8">
      <w:pPr>
        <w:pStyle w:val="a4"/>
        <w:numPr>
          <w:ilvl w:val="0"/>
          <w:numId w:val="140"/>
        </w:numPr>
        <w:tabs>
          <w:tab w:val="left" w:pos="1195"/>
        </w:tabs>
        <w:ind w:right="114" w:firstLine="709"/>
        <w:jc w:val="both"/>
        <w:rPr>
          <w:color w:val="343434"/>
          <w:sz w:val="24"/>
          <w:lang w:val="ru-RU"/>
        </w:rPr>
      </w:pPr>
      <w:r w:rsidRPr="003D2EA8">
        <w:rPr>
          <w:color w:val="222222"/>
          <w:sz w:val="24"/>
          <w:lang w:val="ru-RU"/>
        </w:rPr>
        <w:t>Режим использования земель и земельных участков, требования к реконструкции существующих зданий и сооружений в границах зоны регулирования застройки и хозяйственной деятельности могилы</w:t>
      </w:r>
      <w:r w:rsidRPr="003D2EA8">
        <w:rPr>
          <w:color w:val="222222"/>
          <w:spacing w:val="-17"/>
          <w:sz w:val="24"/>
          <w:lang w:val="ru-RU"/>
        </w:rPr>
        <w:t xml:space="preserve"> </w:t>
      </w:r>
      <w:r w:rsidRPr="003D2EA8">
        <w:rPr>
          <w:color w:val="222222"/>
          <w:sz w:val="24"/>
          <w:lang w:val="ru-RU"/>
        </w:rPr>
        <w:t>Кулакова:</w:t>
      </w:r>
    </w:p>
    <w:p w:rsidR="00CC4D02" w:rsidRDefault="003D2EA8">
      <w:pPr>
        <w:pStyle w:val="a4"/>
        <w:numPr>
          <w:ilvl w:val="0"/>
          <w:numId w:val="137"/>
        </w:numPr>
        <w:tabs>
          <w:tab w:val="left" w:pos="1238"/>
        </w:tabs>
        <w:spacing w:before="2" w:line="306" w:lineRule="exact"/>
        <w:rPr>
          <w:sz w:val="24"/>
        </w:rPr>
      </w:pPr>
      <w:r>
        <w:rPr>
          <w:color w:val="222222"/>
          <w:sz w:val="24"/>
        </w:rPr>
        <w:t>разрешается</w:t>
      </w:r>
      <w:r>
        <w:rPr>
          <w:color w:val="222222"/>
          <w:spacing w:val="-1"/>
          <w:sz w:val="24"/>
        </w:rPr>
        <w:t xml:space="preserve"> </w:t>
      </w:r>
      <w:r>
        <w:rPr>
          <w:color w:val="444444"/>
          <w:sz w:val="24"/>
        </w:rPr>
        <w:t>:</w:t>
      </w:r>
    </w:p>
    <w:p w:rsidR="00CC4D02" w:rsidRPr="003D2EA8" w:rsidRDefault="003D2EA8">
      <w:pPr>
        <w:pStyle w:val="a4"/>
        <w:numPr>
          <w:ilvl w:val="0"/>
          <w:numId w:val="138"/>
        </w:numPr>
        <w:tabs>
          <w:tab w:val="left" w:pos="1238"/>
        </w:tabs>
        <w:ind w:right="112" w:firstLine="709"/>
        <w:rPr>
          <w:sz w:val="24"/>
          <w:lang w:val="ru-RU"/>
        </w:rPr>
      </w:pPr>
      <w:r w:rsidRPr="003D2EA8">
        <w:rPr>
          <w:sz w:val="24"/>
          <w:lang w:val="ru-RU"/>
        </w:rPr>
        <w:t xml:space="preserve">строительство и реконструкция объектов транспортной инфраструктуры федерального значения в соответствии со Схемой территориального планирования Российской Федерации в области федерального транспорта (железнодорожного, воздушного,   морского, </w:t>
      </w:r>
      <w:r w:rsidRPr="003D2EA8">
        <w:rPr>
          <w:sz w:val="24"/>
          <w:lang w:val="ru-RU"/>
        </w:rPr>
        <w:t xml:space="preserve">  внутреннего   водного   транспорта)   и   автомобильных     </w:t>
      </w:r>
      <w:r w:rsidRPr="003D2EA8">
        <w:rPr>
          <w:spacing w:val="12"/>
          <w:sz w:val="24"/>
          <w:lang w:val="ru-RU"/>
        </w:rPr>
        <w:t xml:space="preserve"> </w:t>
      </w:r>
      <w:r w:rsidRPr="003D2EA8">
        <w:rPr>
          <w:sz w:val="24"/>
          <w:lang w:val="ru-RU"/>
        </w:rPr>
        <w:t>дорог</w:t>
      </w:r>
    </w:p>
    <w:p w:rsidR="00CC4D02" w:rsidRPr="003D2EA8" w:rsidRDefault="00CC4D02">
      <w:pPr>
        <w:jc w:val="both"/>
        <w:rPr>
          <w:sz w:val="24"/>
          <w:lang w:val="ru-RU"/>
        </w:rPr>
        <w:sectPr w:rsidR="00CC4D02" w:rsidRPr="003D2EA8">
          <w:pgSz w:w="11910" w:h="16850"/>
          <w:pgMar w:top="1340" w:right="680" w:bottom="980" w:left="1600" w:header="0" w:footer="785" w:gutter="0"/>
          <w:cols w:space="720"/>
        </w:sectPr>
      </w:pPr>
    </w:p>
    <w:p w:rsidR="00CC4D02" w:rsidRPr="003D2EA8" w:rsidRDefault="003D2EA8">
      <w:pPr>
        <w:pStyle w:val="a3"/>
        <w:spacing w:before="65"/>
        <w:ind w:right="114" w:firstLine="0"/>
        <w:jc w:val="both"/>
        <w:rPr>
          <w:lang w:val="ru-RU"/>
        </w:rPr>
      </w:pPr>
      <w:r w:rsidRPr="003D2EA8">
        <w:rPr>
          <w:lang w:val="ru-RU"/>
        </w:rPr>
        <w:t>федерального значения, утвержденной распоряжением Правительства Российской Федерации от 19.03.2013 № 384 -р и Схемой территориального планирования транспортного обслужив</w:t>
      </w:r>
      <w:r w:rsidRPr="003D2EA8">
        <w:rPr>
          <w:lang w:val="ru-RU"/>
        </w:rPr>
        <w:t>ания Московской области, утвержденной 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CC4D02" w:rsidRPr="003D2EA8" w:rsidRDefault="003D2EA8">
      <w:pPr>
        <w:pStyle w:val="a4"/>
        <w:numPr>
          <w:ilvl w:val="0"/>
          <w:numId w:val="138"/>
        </w:numPr>
        <w:tabs>
          <w:tab w:val="left" w:pos="1238"/>
        </w:tabs>
        <w:ind w:right="110" w:firstLine="709"/>
        <w:rPr>
          <w:sz w:val="24"/>
          <w:lang w:val="ru-RU"/>
        </w:rPr>
      </w:pPr>
      <w:r w:rsidRPr="003D2EA8">
        <w:rPr>
          <w:sz w:val="24"/>
          <w:lang w:val="ru-RU"/>
        </w:rPr>
        <w:t>проведение работ по реконструкции и ремонту об</w:t>
      </w:r>
      <w:r w:rsidRPr="003D2EA8">
        <w:rPr>
          <w:sz w:val="24"/>
          <w:lang w:val="ru-RU"/>
        </w:rPr>
        <w:t>ъектов транспортной инфраструктуры местного значения в соответствии с проектами, согласованными в установленном</w:t>
      </w:r>
      <w:r w:rsidRPr="003D2EA8">
        <w:rPr>
          <w:spacing w:val="-7"/>
          <w:sz w:val="24"/>
          <w:lang w:val="ru-RU"/>
        </w:rPr>
        <w:t xml:space="preserve"> </w:t>
      </w:r>
      <w:r w:rsidRPr="003D2EA8">
        <w:rPr>
          <w:sz w:val="24"/>
          <w:lang w:val="ru-RU"/>
        </w:rPr>
        <w:t>порядке;</w:t>
      </w:r>
    </w:p>
    <w:p w:rsidR="00CC4D02" w:rsidRPr="003D2EA8" w:rsidRDefault="003D2EA8">
      <w:pPr>
        <w:pStyle w:val="a4"/>
        <w:numPr>
          <w:ilvl w:val="0"/>
          <w:numId w:val="138"/>
        </w:numPr>
        <w:tabs>
          <w:tab w:val="left" w:pos="1238"/>
        </w:tabs>
        <w:spacing w:before="2"/>
        <w:ind w:right="118" w:firstLine="709"/>
        <w:rPr>
          <w:sz w:val="24"/>
          <w:lang w:val="ru-RU"/>
        </w:rPr>
      </w:pPr>
      <w:r w:rsidRPr="003D2EA8">
        <w:rPr>
          <w:sz w:val="24"/>
          <w:lang w:val="ru-RU"/>
        </w:rPr>
        <w:t>строительство и реконструкция освещения  автомобильной  и железной  дорог  в соответствии с проектами, согласованными в установленном</w:t>
      </w:r>
      <w:r w:rsidRPr="003D2EA8">
        <w:rPr>
          <w:spacing w:val="-27"/>
          <w:sz w:val="24"/>
          <w:lang w:val="ru-RU"/>
        </w:rPr>
        <w:t xml:space="preserve"> </w:t>
      </w:r>
      <w:r w:rsidRPr="003D2EA8">
        <w:rPr>
          <w:sz w:val="24"/>
          <w:lang w:val="ru-RU"/>
        </w:rPr>
        <w:t>порядке;</w:t>
      </w:r>
    </w:p>
    <w:p w:rsidR="00CC4D02" w:rsidRPr="003D2EA8" w:rsidRDefault="003D2EA8">
      <w:pPr>
        <w:pStyle w:val="a4"/>
        <w:numPr>
          <w:ilvl w:val="0"/>
          <w:numId w:val="138"/>
        </w:numPr>
        <w:tabs>
          <w:tab w:val="left" w:pos="1237"/>
          <w:tab w:val="left" w:pos="1238"/>
        </w:tabs>
        <w:spacing w:line="293" w:lineRule="exact"/>
        <w:ind w:left="1237"/>
        <w:jc w:val="left"/>
        <w:rPr>
          <w:sz w:val="24"/>
          <w:lang w:val="ru-RU"/>
        </w:rPr>
      </w:pPr>
      <w:r w:rsidRPr="003D2EA8">
        <w:rPr>
          <w:sz w:val="24"/>
          <w:lang w:val="ru-RU"/>
        </w:rPr>
        <w:t>размещение автостоянок  для легкового</w:t>
      </w:r>
      <w:r w:rsidRPr="003D2EA8">
        <w:rPr>
          <w:spacing w:val="-18"/>
          <w:sz w:val="24"/>
          <w:lang w:val="ru-RU"/>
        </w:rPr>
        <w:t xml:space="preserve"> </w:t>
      </w:r>
      <w:r w:rsidRPr="003D2EA8">
        <w:rPr>
          <w:sz w:val="24"/>
          <w:lang w:val="ru-RU"/>
        </w:rPr>
        <w:t>транспорта;</w:t>
      </w:r>
    </w:p>
    <w:p w:rsidR="00CC4D02" w:rsidRPr="003D2EA8" w:rsidRDefault="003D2EA8">
      <w:pPr>
        <w:pStyle w:val="a4"/>
        <w:numPr>
          <w:ilvl w:val="0"/>
          <w:numId w:val="138"/>
        </w:numPr>
        <w:tabs>
          <w:tab w:val="left" w:pos="1238"/>
        </w:tabs>
        <w:spacing w:before="23" w:line="274" w:lineRule="exact"/>
        <w:ind w:right="117" w:firstLine="709"/>
        <w:rPr>
          <w:sz w:val="24"/>
          <w:lang w:val="ru-RU"/>
        </w:rPr>
      </w:pPr>
      <w:r w:rsidRPr="003D2EA8">
        <w:rPr>
          <w:sz w:val="24"/>
          <w:lang w:val="ru-RU"/>
        </w:rPr>
        <w:t>организация остановок общественного транспорта с установкой светопрозрачных ограждений, не препятствующих восприятию могилы</w:t>
      </w:r>
      <w:r w:rsidRPr="003D2EA8">
        <w:rPr>
          <w:spacing w:val="-25"/>
          <w:sz w:val="24"/>
          <w:lang w:val="ru-RU"/>
        </w:rPr>
        <w:t xml:space="preserve"> </w:t>
      </w:r>
      <w:r w:rsidRPr="003D2EA8">
        <w:rPr>
          <w:sz w:val="24"/>
          <w:lang w:val="ru-RU"/>
        </w:rPr>
        <w:t>Кулакова</w:t>
      </w:r>
      <w:r w:rsidRPr="003D2EA8">
        <w:rPr>
          <w:color w:val="222222"/>
          <w:sz w:val="24"/>
          <w:lang w:val="ru-RU"/>
        </w:rPr>
        <w:t>;</w:t>
      </w:r>
    </w:p>
    <w:p w:rsidR="00CC4D02" w:rsidRDefault="003D2EA8">
      <w:pPr>
        <w:pStyle w:val="a4"/>
        <w:numPr>
          <w:ilvl w:val="0"/>
          <w:numId w:val="137"/>
        </w:numPr>
        <w:tabs>
          <w:tab w:val="left" w:pos="1195"/>
        </w:tabs>
        <w:spacing w:line="306" w:lineRule="exact"/>
        <w:ind w:left="1194" w:hanging="382"/>
        <w:rPr>
          <w:sz w:val="24"/>
        </w:rPr>
      </w:pPr>
      <w:r>
        <w:rPr>
          <w:color w:val="222222"/>
          <w:sz w:val="24"/>
        </w:rPr>
        <w:t>запрещается:</w:t>
      </w:r>
    </w:p>
    <w:p w:rsidR="00CC4D02" w:rsidRPr="003D2EA8" w:rsidRDefault="003D2EA8">
      <w:pPr>
        <w:pStyle w:val="a4"/>
        <w:numPr>
          <w:ilvl w:val="0"/>
          <w:numId w:val="138"/>
        </w:numPr>
        <w:tabs>
          <w:tab w:val="left" w:pos="1238"/>
        </w:tabs>
        <w:ind w:right="111" w:firstLine="709"/>
        <w:rPr>
          <w:sz w:val="24"/>
          <w:lang w:val="ru-RU"/>
        </w:rPr>
      </w:pPr>
      <w:r w:rsidRPr="003D2EA8">
        <w:rPr>
          <w:sz w:val="24"/>
          <w:lang w:val="ru-RU"/>
        </w:rPr>
        <w:t xml:space="preserve">строительство зданий и сооружений, за исключением </w:t>
      </w:r>
      <w:r w:rsidRPr="003D2EA8">
        <w:rPr>
          <w:sz w:val="24"/>
          <w:lang w:val="ru-RU"/>
        </w:rPr>
        <w:t>объектов транспортной инфраструктуры, предусмотренных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w:t>
      </w:r>
      <w:r w:rsidRPr="003D2EA8">
        <w:rPr>
          <w:sz w:val="24"/>
          <w:lang w:val="ru-RU"/>
        </w:rPr>
        <w:t>начения, утвержденной распоряжением Правительства Российской Федерации от 19.03.2013 № 384-р, и Схемой территориального планирования транспортного обслуживания Московской области, утвержденной постановлением Правительства Московской области от 25.03.2016 №</w:t>
      </w:r>
      <w:r w:rsidRPr="003D2EA8">
        <w:rPr>
          <w:sz w:val="24"/>
          <w:lang w:val="ru-RU"/>
        </w:rPr>
        <w:t xml:space="preserve"> 230/8 </w:t>
      </w:r>
      <w:r w:rsidRPr="003D2EA8">
        <w:rPr>
          <w:spacing w:val="-3"/>
          <w:sz w:val="24"/>
          <w:lang w:val="ru-RU"/>
        </w:rPr>
        <w:t xml:space="preserve">«Об </w:t>
      </w:r>
      <w:r w:rsidRPr="003D2EA8">
        <w:rPr>
          <w:sz w:val="24"/>
          <w:lang w:val="ru-RU"/>
        </w:rPr>
        <w:t>утверждении Схемы территориального планирования транспортного обслуживания Московской</w:t>
      </w:r>
      <w:r w:rsidRPr="003D2EA8">
        <w:rPr>
          <w:spacing w:val="-21"/>
          <w:sz w:val="24"/>
          <w:lang w:val="ru-RU"/>
        </w:rPr>
        <w:t xml:space="preserve"> </w:t>
      </w:r>
      <w:r w:rsidRPr="003D2EA8">
        <w:rPr>
          <w:sz w:val="24"/>
          <w:lang w:val="ru-RU"/>
        </w:rPr>
        <w:t>области».</w:t>
      </w:r>
    </w:p>
    <w:p w:rsidR="00CC4D02" w:rsidRPr="003D2EA8" w:rsidRDefault="003D2EA8">
      <w:pPr>
        <w:pStyle w:val="a4"/>
        <w:numPr>
          <w:ilvl w:val="0"/>
          <w:numId w:val="138"/>
        </w:numPr>
        <w:tabs>
          <w:tab w:val="left" w:pos="1238"/>
        </w:tabs>
        <w:spacing w:before="24" w:line="274" w:lineRule="exact"/>
        <w:ind w:right="114" w:firstLine="709"/>
        <w:rPr>
          <w:sz w:val="24"/>
          <w:lang w:val="ru-RU"/>
        </w:rPr>
      </w:pPr>
      <w:r w:rsidRPr="003D2EA8">
        <w:rPr>
          <w:sz w:val="24"/>
          <w:lang w:val="ru-RU"/>
        </w:rPr>
        <w:t>строительство шумозащитных ограждений в зонах визуального восприятия могилы</w:t>
      </w:r>
      <w:r w:rsidRPr="003D2EA8">
        <w:rPr>
          <w:spacing w:val="-6"/>
          <w:sz w:val="24"/>
          <w:lang w:val="ru-RU"/>
        </w:rPr>
        <w:t xml:space="preserve"> </w:t>
      </w:r>
      <w:r w:rsidRPr="003D2EA8">
        <w:rPr>
          <w:sz w:val="24"/>
          <w:lang w:val="ru-RU"/>
        </w:rPr>
        <w:t>Кулакова;</w:t>
      </w:r>
    </w:p>
    <w:p w:rsidR="00CC4D02" w:rsidRPr="003D2EA8" w:rsidRDefault="003D2EA8">
      <w:pPr>
        <w:pStyle w:val="a4"/>
        <w:numPr>
          <w:ilvl w:val="0"/>
          <w:numId w:val="138"/>
        </w:numPr>
        <w:tabs>
          <w:tab w:val="left" w:pos="1238"/>
        </w:tabs>
        <w:spacing w:before="21" w:line="274" w:lineRule="exact"/>
        <w:ind w:right="110" w:firstLine="709"/>
        <w:rPr>
          <w:sz w:val="24"/>
          <w:lang w:val="ru-RU"/>
        </w:rPr>
      </w:pPr>
      <w:r w:rsidRPr="003D2EA8">
        <w:rPr>
          <w:sz w:val="24"/>
          <w:lang w:val="ru-RU"/>
        </w:rPr>
        <w:t>строительство автозаправочных станций, станций технического обслуживания автомобилей, объектов придорожного сервиса любого</w:t>
      </w:r>
      <w:r w:rsidRPr="003D2EA8">
        <w:rPr>
          <w:spacing w:val="-18"/>
          <w:sz w:val="24"/>
          <w:lang w:val="ru-RU"/>
        </w:rPr>
        <w:t xml:space="preserve"> </w:t>
      </w:r>
      <w:r w:rsidRPr="003D2EA8">
        <w:rPr>
          <w:sz w:val="24"/>
          <w:lang w:val="ru-RU"/>
        </w:rPr>
        <w:t>вида;</w:t>
      </w:r>
    </w:p>
    <w:p w:rsidR="00CC4D02" w:rsidRPr="003D2EA8" w:rsidRDefault="003D2EA8">
      <w:pPr>
        <w:pStyle w:val="a4"/>
        <w:numPr>
          <w:ilvl w:val="0"/>
          <w:numId w:val="138"/>
        </w:numPr>
        <w:tabs>
          <w:tab w:val="left" w:pos="1238"/>
        </w:tabs>
        <w:ind w:right="114" w:firstLine="709"/>
        <w:rPr>
          <w:sz w:val="24"/>
          <w:lang w:val="ru-RU"/>
        </w:rPr>
      </w:pPr>
      <w:r w:rsidRPr="003D2EA8">
        <w:rPr>
          <w:sz w:val="24"/>
          <w:lang w:val="ru-RU"/>
        </w:rPr>
        <w:t>возведение любых доминирующих элементов, установку рекламных щитов, баннеров и растяжек, за исключением дорожных</w:t>
      </w:r>
      <w:r w:rsidRPr="003D2EA8">
        <w:rPr>
          <w:spacing w:val="-18"/>
          <w:sz w:val="24"/>
          <w:lang w:val="ru-RU"/>
        </w:rPr>
        <w:t xml:space="preserve"> </w:t>
      </w:r>
      <w:r w:rsidRPr="003D2EA8">
        <w:rPr>
          <w:sz w:val="24"/>
          <w:lang w:val="ru-RU"/>
        </w:rPr>
        <w:t>знаков;</w:t>
      </w:r>
    </w:p>
    <w:p w:rsidR="00CC4D02" w:rsidRPr="003D2EA8" w:rsidRDefault="003D2EA8">
      <w:pPr>
        <w:pStyle w:val="a4"/>
        <w:numPr>
          <w:ilvl w:val="0"/>
          <w:numId w:val="138"/>
        </w:numPr>
        <w:tabs>
          <w:tab w:val="left" w:pos="1237"/>
          <w:tab w:val="left" w:pos="1238"/>
        </w:tabs>
        <w:spacing w:line="293" w:lineRule="exact"/>
        <w:ind w:left="1237"/>
        <w:jc w:val="left"/>
        <w:rPr>
          <w:sz w:val="24"/>
          <w:lang w:val="ru-RU"/>
        </w:rPr>
      </w:pPr>
      <w:r w:rsidRPr="003D2EA8">
        <w:rPr>
          <w:sz w:val="24"/>
          <w:lang w:val="ru-RU"/>
        </w:rPr>
        <w:t>органи</w:t>
      </w:r>
      <w:r w:rsidRPr="003D2EA8">
        <w:rPr>
          <w:sz w:val="24"/>
          <w:lang w:val="ru-RU"/>
        </w:rPr>
        <w:t>зация мусоросборочных площадок, установка мусорных</w:t>
      </w:r>
      <w:r w:rsidRPr="003D2EA8">
        <w:rPr>
          <w:spacing w:val="-24"/>
          <w:sz w:val="24"/>
          <w:lang w:val="ru-RU"/>
        </w:rPr>
        <w:t xml:space="preserve"> </w:t>
      </w:r>
      <w:r w:rsidRPr="003D2EA8">
        <w:rPr>
          <w:sz w:val="24"/>
          <w:lang w:val="ru-RU"/>
        </w:rPr>
        <w:t>контейнеров;</w:t>
      </w:r>
    </w:p>
    <w:p w:rsidR="00CC4D02" w:rsidRDefault="003D2EA8">
      <w:pPr>
        <w:pStyle w:val="a4"/>
        <w:numPr>
          <w:ilvl w:val="0"/>
          <w:numId w:val="138"/>
        </w:numPr>
        <w:tabs>
          <w:tab w:val="left" w:pos="1237"/>
          <w:tab w:val="left" w:pos="1238"/>
        </w:tabs>
        <w:spacing w:before="1"/>
        <w:ind w:left="1237"/>
        <w:jc w:val="left"/>
        <w:rPr>
          <w:sz w:val="24"/>
        </w:rPr>
      </w:pPr>
      <w:r>
        <w:rPr>
          <w:sz w:val="24"/>
        </w:rPr>
        <w:t>надстройка  существующих</w:t>
      </w:r>
      <w:r>
        <w:rPr>
          <w:spacing w:val="-12"/>
          <w:sz w:val="24"/>
        </w:rPr>
        <w:t xml:space="preserve"> </w:t>
      </w:r>
      <w:r>
        <w:rPr>
          <w:sz w:val="24"/>
        </w:rPr>
        <w:t>зданий.</w:t>
      </w:r>
    </w:p>
    <w:p w:rsidR="00CC4D02" w:rsidRDefault="00CC4D02">
      <w:pPr>
        <w:pStyle w:val="a3"/>
        <w:spacing w:before="2"/>
        <w:ind w:left="0" w:firstLine="0"/>
      </w:pPr>
    </w:p>
    <w:p w:rsidR="00CC4D02" w:rsidRPr="003D2EA8" w:rsidRDefault="003D2EA8">
      <w:pPr>
        <w:pStyle w:val="a4"/>
        <w:numPr>
          <w:ilvl w:val="0"/>
          <w:numId w:val="140"/>
        </w:numPr>
        <w:tabs>
          <w:tab w:val="left" w:pos="1163"/>
        </w:tabs>
        <w:spacing w:before="1" w:line="274" w:lineRule="exact"/>
        <w:ind w:right="122" w:firstLine="709"/>
        <w:jc w:val="both"/>
        <w:rPr>
          <w:sz w:val="24"/>
          <w:lang w:val="ru-RU"/>
        </w:rPr>
      </w:pPr>
      <w:r w:rsidRPr="003D2EA8">
        <w:rPr>
          <w:color w:val="222222"/>
          <w:sz w:val="24"/>
          <w:lang w:val="ru-RU"/>
        </w:rPr>
        <w:t>Режим использования земель и земельных участков в границах зоны охраняемого природного ландшафта могилы</w:t>
      </w:r>
      <w:r w:rsidRPr="003D2EA8">
        <w:rPr>
          <w:color w:val="222222"/>
          <w:spacing w:val="-15"/>
          <w:sz w:val="24"/>
          <w:lang w:val="ru-RU"/>
        </w:rPr>
        <w:t xml:space="preserve"> </w:t>
      </w:r>
      <w:r w:rsidRPr="003D2EA8">
        <w:rPr>
          <w:color w:val="222222"/>
          <w:sz w:val="24"/>
          <w:lang w:val="ru-RU"/>
        </w:rPr>
        <w:t>Кулакова:</w:t>
      </w:r>
    </w:p>
    <w:p w:rsidR="00CC4D02" w:rsidRDefault="003D2EA8">
      <w:pPr>
        <w:pStyle w:val="a3"/>
        <w:spacing w:line="274" w:lineRule="exact"/>
        <w:ind w:left="812" w:firstLine="0"/>
      </w:pPr>
      <w:r>
        <w:rPr>
          <w:color w:val="222222"/>
        </w:rPr>
        <w:t>1)   разрешается:</w:t>
      </w:r>
    </w:p>
    <w:p w:rsidR="00CC4D02" w:rsidRPr="003D2EA8" w:rsidRDefault="003D2EA8">
      <w:pPr>
        <w:pStyle w:val="a4"/>
        <w:numPr>
          <w:ilvl w:val="0"/>
          <w:numId w:val="138"/>
        </w:numPr>
        <w:tabs>
          <w:tab w:val="left" w:pos="1238"/>
        </w:tabs>
        <w:spacing w:before="2"/>
        <w:ind w:right="114" w:firstLine="709"/>
        <w:rPr>
          <w:sz w:val="24"/>
          <w:lang w:val="ru-RU"/>
        </w:rPr>
      </w:pPr>
      <w:r w:rsidRPr="003D2EA8">
        <w:rPr>
          <w:sz w:val="24"/>
          <w:lang w:val="ru-RU"/>
        </w:rPr>
        <w:t>проведение работ по благоу</w:t>
      </w:r>
      <w:r w:rsidRPr="003D2EA8">
        <w:rPr>
          <w:sz w:val="24"/>
          <w:lang w:val="ru-RU"/>
        </w:rPr>
        <w:t>стройству территории с учетом создания благоприятных условий для визуального восприятия могилы Кулакова в его природной среде, в том числе прокладка дорожек, озеленения, отвечающего масштабным характеристикам элементов сложившейся</w:t>
      </w:r>
      <w:r w:rsidRPr="003D2EA8">
        <w:rPr>
          <w:spacing w:val="-15"/>
          <w:sz w:val="24"/>
          <w:lang w:val="ru-RU"/>
        </w:rPr>
        <w:t xml:space="preserve"> </w:t>
      </w:r>
      <w:r w:rsidRPr="003D2EA8">
        <w:rPr>
          <w:sz w:val="24"/>
          <w:lang w:val="ru-RU"/>
        </w:rPr>
        <w:t>среды;</w:t>
      </w:r>
    </w:p>
    <w:p w:rsidR="00CC4D02" w:rsidRPr="003D2EA8" w:rsidRDefault="003D2EA8">
      <w:pPr>
        <w:pStyle w:val="a4"/>
        <w:numPr>
          <w:ilvl w:val="0"/>
          <w:numId w:val="138"/>
        </w:numPr>
        <w:tabs>
          <w:tab w:val="left" w:pos="1238"/>
        </w:tabs>
        <w:ind w:right="109" w:firstLine="709"/>
        <w:rPr>
          <w:sz w:val="24"/>
          <w:lang w:val="ru-RU"/>
        </w:rPr>
      </w:pPr>
      <w:r w:rsidRPr="003D2EA8">
        <w:rPr>
          <w:sz w:val="24"/>
          <w:lang w:val="ru-RU"/>
        </w:rPr>
        <w:t>выборочная санитарная, реконструктивная рубка диссонирующих зеленых насаждений, закрывающих  обзор могилы</w:t>
      </w:r>
      <w:r w:rsidRPr="003D2EA8">
        <w:rPr>
          <w:spacing w:val="-18"/>
          <w:sz w:val="24"/>
          <w:lang w:val="ru-RU"/>
        </w:rPr>
        <w:t xml:space="preserve"> </w:t>
      </w:r>
      <w:r w:rsidRPr="003D2EA8">
        <w:rPr>
          <w:sz w:val="24"/>
          <w:lang w:val="ru-RU"/>
        </w:rPr>
        <w:t>Кулакова;</w:t>
      </w:r>
    </w:p>
    <w:p w:rsidR="00CC4D02" w:rsidRPr="003D2EA8" w:rsidRDefault="003D2EA8">
      <w:pPr>
        <w:pStyle w:val="a4"/>
        <w:numPr>
          <w:ilvl w:val="0"/>
          <w:numId w:val="138"/>
        </w:numPr>
        <w:tabs>
          <w:tab w:val="left" w:pos="1238"/>
        </w:tabs>
        <w:ind w:right="110" w:firstLine="709"/>
        <w:rPr>
          <w:sz w:val="24"/>
          <w:lang w:val="ru-RU"/>
        </w:rPr>
      </w:pPr>
      <w:r w:rsidRPr="003D2EA8">
        <w:rPr>
          <w:sz w:val="24"/>
          <w:lang w:val="ru-RU"/>
        </w:rPr>
        <w:t>прокладка инженерных коммуникаций проводится только в соответствии со специально  выполненной</w:t>
      </w:r>
      <w:r w:rsidRPr="003D2EA8">
        <w:rPr>
          <w:spacing w:val="-14"/>
          <w:sz w:val="24"/>
          <w:lang w:val="ru-RU"/>
        </w:rPr>
        <w:t xml:space="preserve"> </w:t>
      </w:r>
      <w:r w:rsidRPr="003D2EA8">
        <w:rPr>
          <w:sz w:val="24"/>
          <w:lang w:val="ru-RU"/>
        </w:rPr>
        <w:t>документацией;</w:t>
      </w:r>
    </w:p>
    <w:p w:rsidR="00CC4D02" w:rsidRDefault="003D2EA8">
      <w:pPr>
        <w:pStyle w:val="a3"/>
        <w:spacing w:line="274" w:lineRule="exact"/>
        <w:ind w:left="812" w:firstLine="0"/>
      </w:pPr>
      <w:r>
        <w:rPr>
          <w:color w:val="3E3E3E"/>
        </w:rPr>
        <w:t xml:space="preserve">1)   </w:t>
      </w:r>
      <w:r>
        <w:rPr>
          <w:color w:val="282828"/>
        </w:rPr>
        <w:t xml:space="preserve">запрещается </w:t>
      </w:r>
      <w:r>
        <w:rPr>
          <w:color w:val="525252"/>
        </w:rPr>
        <w:t>:</w:t>
      </w:r>
    </w:p>
    <w:p w:rsidR="00CC4D02" w:rsidRPr="003D2EA8" w:rsidRDefault="003D2EA8">
      <w:pPr>
        <w:pStyle w:val="a4"/>
        <w:numPr>
          <w:ilvl w:val="0"/>
          <w:numId w:val="138"/>
        </w:numPr>
        <w:tabs>
          <w:tab w:val="left" w:pos="1238"/>
        </w:tabs>
        <w:spacing w:before="24" w:line="274" w:lineRule="exact"/>
        <w:ind w:right="113" w:firstLine="709"/>
        <w:rPr>
          <w:sz w:val="24"/>
          <w:lang w:val="ru-RU"/>
        </w:rPr>
      </w:pPr>
      <w:r w:rsidRPr="003D2EA8">
        <w:rPr>
          <w:sz w:val="24"/>
          <w:lang w:val="ru-RU"/>
        </w:rPr>
        <w:t xml:space="preserve">отвод земельных участков </w:t>
      </w:r>
      <w:r w:rsidRPr="003D2EA8">
        <w:rPr>
          <w:spacing w:val="-2"/>
          <w:sz w:val="24"/>
          <w:lang w:val="ru-RU"/>
        </w:rPr>
        <w:t xml:space="preserve">для </w:t>
      </w:r>
      <w:r w:rsidRPr="003D2EA8">
        <w:rPr>
          <w:sz w:val="24"/>
          <w:lang w:val="ru-RU"/>
        </w:rPr>
        <w:t>размещения объектов капитального строительства;</w:t>
      </w:r>
    </w:p>
    <w:p w:rsidR="00CC4D02" w:rsidRPr="003D2EA8" w:rsidRDefault="003D2EA8">
      <w:pPr>
        <w:pStyle w:val="a4"/>
        <w:numPr>
          <w:ilvl w:val="0"/>
          <w:numId w:val="138"/>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w:t>
      </w:r>
      <w:r w:rsidRPr="003D2EA8">
        <w:rPr>
          <w:spacing w:val="-17"/>
          <w:sz w:val="24"/>
          <w:lang w:val="ru-RU"/>
        </w:rPr>
        <w:t xml:space="preserve"> </w:t>
      </w:r>
      <w:r w:rsidRPr="003D2EA8">
        <w:rPr>
          <w:sz w:val="24"/>
          <w:lang w:val="ru-RU"/>
        </w:rPr>
        <w:t>деревьев;</w:t>
      </w:r>
    </w:p>
    <w:p w:rsidR="00CC4D02" w:rsidRDefault="003D2EA8">
      <w:pPr>
        <w:pStyle w:val="a4"/>
        <w:numPr>
          <w:ilvl w:val="0"/>
          <w:numId w:val="138"/>
        </w:numPr>
        <w:tabs>
          <w:tab w:val="left" w:pos="1237"/>
          <w:tab w:val="left" w:pos="1238"/>
        </w:tabs>
        <w:spacing w:before="1" w:line="293" w:lineRule="exact"/>
        <w:ind w:left="1237"/>
        <w:jc w:val="left"/>
        <w:rPr>
          <w:sz w:val="24"/>
        </w:rPr>
      </w:pPr>
      <w:r>
        <w:rPr>
          <w:sz w:val="24"/>
        </w:rPr>
        <w:t>возведение</w:t>
      </w:r>
      <w:r>
        <w:rPr>
          <w:spacing w:val="-7"/>
          <w:sz w:val="24"/>
        </w:rPr>
        <w:t xml:space="preserve"> </w:t>
      </w:r>
      <w:r>
        <w:rPr>
          <w:sz w:val="24"/>
        </w:rPr>
        <w:t>ограждений;</w:t>
      </w:r>
    </w:p>
    <w:p w:rsidR="00CC4D02" w:rsidRPr="003D2EA8" w:rsidRDefault="003D2EA8">
      <w:pPr>
        <w:pStyle w:val="a4"/>
        <w:numPr>
          <w:ilvl w:val="0"/>
          <w:numId w:val="138"/>
        </w:numPr>
        <w:tabs>
          <w:tab w:val="left" w:pos="1238"/>
        </w:tabs>
        <w:spacing w:before="21" w:line="274" w:lineRule="exact"/>
        <w:ind w:right="118" w:firstLine="709"/>
        <w:rPr>
          <w:sz w:val="24"/>
          <w:lang w:val="ru-RU"/>
        </w:rPr>
      </w:pPr>
      <w:r w:rsidRPr="003D2EA8">
        <w:rPr>
          <w:sz w:val="24"/>
          <w:lang w:val="ru-RU"/>
        </w:rPr>
        <w:t>возведение и установка рекламных щитов, баннеров и растяжек; организация мусоросборочных площадок, установка мусорны</w:t>
      </w:r>
      <w:r w:rsidRPr="003D2EA8">
        <w:rPr>
          <w:sz w:val="24"/>
          <w:lang w:val="ru-RU"/>
        </w:rPr>
        <w:t>х</w:t>
      </w:r>
      <w:r w:rsidRPr="003D2EA8">
        <w:rPr>
          <w:spacing w:val="-25"/>
          <w:sz w:val="24"/>
          <w:lang w:val="ru-RU"/>
        </w:rPr>
        <w:t xml:space="preserve"> </w:t>
      </w:r>
      <w:r w:rsidRPr="003D2EA8">
        <w:rPr>
          <w:sz w:val="24"/>
          <w:lang w:val="ru-RU"/>
        </w:rPr>
        <w:t>контейнеров.</w:t>
      </w:r>
    </w:p>
    <w:p w:rsidR="00CC4D02" w:rsidRPr="003D2EA8" w:rsidRDefault="00CC4D02">
      <w:pPr>
        <w:spacing w:line="274" w:lineRule="exact"/>
        <w:jc w:val="both"/>
        <w:rPr>
          <w:sz w:val="24"/>
          <w:lang w:val="ru-RU"/>
        </w:rPr>
        <w:sectPr w:rsidR="00CC4D02" w:rsidRPr="003D2EA8">
          <w:pgSz w:w="11910" w:h="16850"/>
          <w:pgMar w:top="1060" w:right="680" w:bottom="980" w:left="1600" w:header="0" w:footer="785" w:gutter="0"/>
          <w:cols w:space="720"/>
        </w:sectPr>
      </w:pPr>
    </w:p>
    <w:p w:rsidR="00CC4D02" w:rsidRPr="003D2EA8" w:rsidRDefault="003D2EA8">
      <w:pPr>
        <w:pStyle w:val="a3"/>
        <w:spacing w:before="65"/>
        <w:ind w:right="110"/>
        <w:jc w:val="both"/>
        <w:rPr>
          <w:lang w:val="ru-RU"/>
        </w:rPr>
      </w:pPr>
      <w:r w:rsidRPr="003D2EA8">
        <w:rPr>
          <w:lang w:val="ru-RU"/>
        </w:rPr>
        <w:t xml:space="preserve">Режимом использования территории объекта культурного наследия регионального значения "Могила Кулакова Сергея Петровича, младшего лейтенанта, 1941 г.", расположенного по адресу: Московская область, Одинцовский муниципальный </w:t>
      </w:r>
      <w:r w:rsidRPr="003D2EA8">
        <w:rPr>
          <w:lang w:val="ru-RU"/>
        </w:rPr>
        <w:t>район, сельское поселение Барвихинское, поселок Барвиха, в районе ж/д станции "Барвиха"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w:t>
      </w:r>
      <w:r w:rsidRPr="003D2EA8">
        <w:rPr>
          <w:lang w:val="ru-RU"/>
        </w:rPr>
        <w:t>твом Российской</w:t>
      </w:r>
      <w:r w:rsidRPr="003D2EA8">
        <w:rPr>
          <w:spacing w:val="-13"/>
          <w:lang w:val="ru-RU"/>
        </w:rPr>
        <w:t xml:space="preserve"> </w:t>
      </w:r>
      <w:r w:rsidRPr="003D2EA8">
        <w:rPr>
          <w:lang w:val="ru-RU"/>
        </w:rPr>
        <w:t>Федерации:</w:t>
      </w:r>
    </w:p>
    <w:p w:rsidR="00CC4D02" w:rsidRPr="003D2EA8" w:rsidRDefault="003D2EA8">
      <w:pPr>
        <w:pStyle w:val="a4"/>
        <w:numPr>
          <w:ilvl w:val="0"/>
          <w:numId w:val="14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41"/>
        </w:numPr>
        <w:tabs>
          <w:tab w:val="left" w:pos="1238"/>
        </w:tabs>
        <w:ind w:right="111"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1"/>
          <w:sz w:val="24"/>
          <w:lang w:val="ru-RU"/>
        </w:rPr>
        <w:t xml:space="preserve"> </w:t>
      </w:r>
      <w:r w:rsidRPr="003D2EA8">
        <w:rPr>
          <w:sz w:val="24"/>
          <w:lang w:val="ru-RU"/>
        </w:rPr>
        <w:t>Объекта;</w:t>
      </w:r>
    </w:p>
    <w:p w:rsidR="00CC4D02" w:rsidRDefault="003D2EA8">
      <w:pPr>
        <w:pStyle w:val="a4"/>
        <w:numPr>
          <w:ilvl w:val="0"/>
          <w:numId w:val="141"/>
        </w:numPr>
        <w:tabs>
          <w:tab w:val="left" w:pos="1237"/>
          <w:tab w:val="left" w:pos="1238"/>
        </w:tabs>
        <w:spacing w:line="293" w:lineRule="exact"/>
        <w:ind w:left="1237"/>
        <w:jc w:val="left"/>
        <w:rPr>
          <w:sz w:val="24"/>
        </w:rPr>
      </w:pPr>
      <w:r>
        <w:rPr>
          <w:sz w:val="24"/>
        </w:rPr>
        <w:t>организация</w:t>
      </w:r>
      <w:r>
        <w:rPr>
          <w:spacing w:val="-10"/>
          <w:sz w:val="24"/>
        </w:rPr>
        <w:t xml:space="preserve"> </w:t>
      </w:r>
      <w:r>
        <w:rPr>
          <w:sz w:val="24"/>
        </w:rPr>
        <w:t>водоотведения;</w:t>
      </w:r>
    </w:p>
    <w:p w:rsidR="00CC4D02" w:rsidRPr="003D2EA8" w:rsidRDefault="003D2EA8">
      <w:pPr>
        <w:pStyle w:val="a4"/>
        <w:numPr>
          <w:ilvl w:val="0"/>
          <w:numId w:val="141"/>
        </w:numPr>
        <w:tabs>
          <w:tab w:val="left" w:pos="1238"/>
        </w:tabs>
        <w:spacing w:before="1"/>
        <w:ind w:right="115"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5"/>
          <w:sz w:val="24"/>
          <w:lang w:val="ru-RU"/>
        </w:rPr>
        <w:t xml:space="preserve"> </w:t>
      </w:r>
      <w:r w:rsidRPr="003D2EA8">
        <w:rPr>
          <w:sz w:val="24"/>
          <w:lang w:val="ru-RU"/>
        </w:rPr>
        <w:t>участков;</w:t>
      </w:r>
    </w:p>
    <w:p w:rsidR="00CC4D02" w:rsidRPr="003D2EA8" w:rsidRDefault="003D2EA8">
      <w:pPr>
        <w:pStyle w:val="a4"/>
        <w:numPr>
          <w:ilvl w:val="0"/>
          <w:numId w:val="141"/>
        </w:numPr>
        <w:tabs>
          <w:tab w:val="left" w:pos="1238"/>
        </w:tabs>
        <w:ind w:right="113"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w:t>
      </w:r>
      <w:r w:rsidRPr="003D2EA8">
        <w:rPr>
          <w:sz w:val="24"/>
          <w:lang w:val="ru-RU"/>
        </w:rPr>
        <w:t>ей нарушенных</w:t>
      </w:r>
      <w:r w:rsidRPr="003D2EA8">
        <w:rPr>
          <w:spacing w:val="-19"/>
          <w:sz w:val="24"/>
          <w:lang w:val="ru-RU"/>
        </w:rPr>
        <w:t xml:space="preserve"> </w:t>
      </w:r>
      <w:r w:rsidRPr="003D2EA8">
        <w:rPr>
          <w:sz w:val="24"/>
          <w:lang w:val="ru-RU"/>
        </w:rPr>
        <w:t>участков;</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обеспечение мер пожарной безопасности на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0"/>
          <w:numId w:val="141"/>
        </w:numPr>
        <w:tabs>
          <w:tab w:val="left" w:pos="1237"/>
          <w:tab w:val="left" w:pos="1238"/>
        </w:tabs>
        <w:spacing w:before="1"/>
        <w:ind w:left="1237"/>
        <w:jc w:val="left"/>
        <w:rPr>
          <w:sz w:val="24"/>
          <w:lang w:val="ru-RU"/>
        </w:rPr>
      </w:pPr>
      <w:r w:rsidRPr="003D2EA8">
        <w:rPr>
          <w:sz w:val="24"/>
          <w:lang w:val="ru-RU"/>
        </w:rPr>
        <w:t>размещение информационных материалов, содержащих сведения об</w:t>
      </w:r>
      <w:r w:rsidRPr="003D2EA8">
        <w:rPr>
          <w:spacing w:val="-27"/>
          <w:sz w:val="24"/>
          <w:lang w:val="ru-RU"/>
        </w:rPr>
        <w:t xml:space="preserve"> </w:t>
      </w:r>
      <w:r w:rsidRPr="003D2EA8">
        <w:rPr>
          <w:sz w:val="24"/>
          <w:lang w:val="ru-RU"/>
        </w:rPr>
        <w:t>Объекте.</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41"/>
        </w:numPr>
        <w:tabs>
          <w:tab w:val="left" w:pos="1238"/>
        </w:tabs>
        <w:spacing w:before="2"/>
        <w:ind w:right="117" w:firstLine="709"/>
        <w:rPr>
          <w:sz w:val="24"/>
          <w:lang w:val="ru-RU"/>
        </w:rPr>
      </w:pPr>
      <w:r w:rsidRPr="003D2EA8">
        <w:rPr>
          <w:sz w:val="24"/>
          <w:lang w:val="ru-RU"/>
        </w:rPr>
        <w:t>любое строительство, не связанное с восстановлением исторической среды Объекта, за исключением временных построек, необходимых для проведения реставрационных</w:t>
      </w:r>
      <w:r w:rsidRPr="003D2EA8">
        <w:rPr>
          <w:spacing w:val="-8"/>
          <w:sz w:val="24"/>
          <w:lang w:val="ru-RU"/>
        </w:rPr>
        <w:t xml:space="preserve"> </w:t>
      </w:r>
      <w:r w:rsidRPr="003D2EA8">
        <w:rPr>
          <w:sz w:val="24"/>
          <w:lang w:val="ru-RU"/>
        </w:rPr>
        <w:t>работ;</w:t>
      </w:r>
    </w:p>
    <w:p w:rsidR="00CC4D02" w:rsidRDefault="003D2EA8">
      <w:pPr>
        <w:pStyle w:val="a4"/>
        <w:numPr>
          <w:ilvl w:val="0"/>
          <w:numId w:val="141"/>
        </w:numPr>
        <w:tabs>
          <w:tab w:val="left" w:pos="1238"/>
        </w:tabs>
        <w:ind w:right="116" w:firstLine="709"/>
        <w:rPr>
          <w:sz w:val="24"/>
        </w:rPr>
      </w:pPr>
      <w:r w:rsidRPr="003D2EA8">
        <w:rPr>
          <w:sz w:val="24"/>
          <w:lang w:val="ru-RU"/>
        </w:rPr>
        <w:t xml:space="preserve">любая хозяйственная деятельность, которая может привести к разрушению </w:t>
      </w:r>
      <w:r>
        <w:rPr>
          <w:sz w:val="24"/>
        </w:rPr>
        <w:t>Объекта, нарушению ег</w:t>
      </w:r>
      <w:r>
        <w:rPr>
          <w:sz w:val="24"/>
        </w:rPr>
        <w:t>о физической</w:t>
      </w:r>
      <w:r>
        <w:rPr>
          <w:spacing w:val="-19"/>
          <w:sz w:val="24"/>
        </w:rPr>
        <w:t xml:space="preserve"> </w:t>
      </w:r>
      <w:r>
        <w:rPr>
          <w:sz w:val="24"/>
        </w:rPr>
        <w:t>сохранности;</w:t>
      </w:r>
    </w:p>
    <w:p w:rsidR="00CC4D02" w:rsidRPr="003D2EA8" w:rsidRDefault="003D2EA8">
      <w:pPr>
        <w:pStyle w:val="a4"/>
        <w:numPr>
          <w:ilvl w:val="0"/>
          <w:numId w:val="141"/>
        </w:numPr>
        <w:tabs>
          <w:tab w:val="left" w:pos="1238"/>
        </w:tabs>
        <w:spacing w:before="24" w:line="274" w:lineRule="exact"/>
        <w:ind w:right="112" w:firstLine="709"/>
        <w:rPr>
          <w:sz w:val="24"/>
          <w:lang w:val="ru-RU"/>
        </w:rPr>
      </w:pPr>
      <w:r w:rsidRPr="003D2EA8">
        <w:rPr>
          <w:sz w:val="24"/>
          <w:lang w:val="ru-RU"/>
        </w:rPr>
        <w:t>проведение работ, изменяющих уровень грунтовых вод, нарушающих гидрологический</w:t>
      </w:r>
      <w:r w:rsidRPr="003D2EA8">
        <w:rPr>
          <w:spacing w:val="-4"/>
          <w:sz w:val="24"/>
          <w:lang w:val="ru-RU"/>
        </w:rPr>
        <w:t xml:space="preserve"> </w:t>
      </w:r>
      <w:r w:rsidRPr="003D2EA8">
        <w:rPr>
          <w:sz w:val="24"/>
          <w:lang w:val="ru-RU"/>
        </w:rPr>
        <w:t>режим;</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41"/>
        </w:numPr>
        <w:tabs>
          <w:tab w:val="left" w:pos="1238"/>
        </w:tabs>
        <w:ind w:right="114"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1"/>
          <w:sz w:val="24"/>
          <w:lang w:val="ru-RU"/>
        </w:rPr>
        <w:t xml:space="preserve"> </w:t>
      </w:r>
      <w:r w:rsidRPr="003D2EA8">
        <w:rPr>
          <w:sz w:val="24"/>
          <w:lang w:val="ru-RU"/>
        </w:rPr>
        <w:t>Объекта;</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41"/>
        </w:numPr>
        <w:tabs>
          <w:tab w:val="left" w:pos="1238"/>
        </w:tabs>
        <w:spacing w:before="23" w:line="274" w:lineRule="exact"/>
        <w:ind w:right="117" w:firstLine="709"/>
        <w:rPr>
          <w:sz w:val="24"/>
          <w:lang w:val="ru-RU"/>
        </w:rPr>
      </w:pPr>
      <w:r w:rsidRPr="003D2EA8">
        <w:rPr>
          <w:sz w:val="24"/>
          <w:lang w:val="ru-RU"/>
        </w:rPr>
        <w:t>установка на территории Объекта средств технического обеспечения</w:t>
      </w:r>
      <w:r w:rsidRPr="003D2EA8">
        <w:rPr>
          <w:sz w:val="24"/>
          <w:lang w:val="ru-RU"/>
        </w:rPr>
        <w:t>,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29"/>
          <w:sz w:val="24"/>
          <w:lang w:val="ru-RU"/>
        </w:rPr>
        <w:t xml:space="preserve"> </w:t>
      </w:r>
      <w:r w:rsidRPr="003D2EA8">
        <w:rPr>
          <w:sz w:val="24"/>
          <w:lang w:val="ru-RU"/>
        </w:rPr>
        <w:t>специального;</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41"/>
        </w:numPr>
        <w:tabs>
          <w:tab w:val="left" w:pos="1238"/>
        </w:tabs>
        <w:spacing w:before="1"/>
        <w:ind w:right="112" w:firstLine="709"/>
        <w:rPr>
          <w:sz w:val="24"/>
          <w:lang w:val="ru-RU"/>
        </w:rPr>
      </w:pPr>
      <w:r w:rsidRPr="003D2EA8">
        <w:rPr>
          <w:sz w:val="24"/>
          <w:lang w:val="ru-RU"/>
        </w:rPr>
        <w:t>прокладка наземных инженерных коммуникаций, в том числе воздушных  линий э</w:t>
      </w:r>
      <w:r w:rsidRPr="003D2EA8">
        <w:rPr>
          <w:sz w:val="24"/>
          <w:lang w:val="ru-RU"/>
        </w:rPr>
        <w:t>лектропередач, кроме временных, необходимых для проведения ремонтно- реставрационных</w:t>
      </w:r>
      <w:r w:rsidRPr="003D2EA8">
        <w:rPr>
          <w:spacing w:val="-7"/>
          <w:sz w:val="24"/>
          <w:lang w:val="ru-RU"/>
        </w:rPr>
        <w:t xml:space="preserve"> </w:t>
      </w:r>
      <w:r w:rsidRPr="003D2EA8">
        <w:rPr>
          <w:sz w:val="24"/>
          <w:lang w:val="ru-RU"/>
        </w:rPr>
        <w:t>работ;</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9"/>
        <w:ind w:left="0" w:firstLine="0"/>
        <w:rPr>
          <w:lang w:val="ru-RU"/>
        </w:rPr>
      </w:pPr>
    </w:p>
    <w:p w:rsidR="00CC4D02" w:rsidRPr="003D2EA8" w:rsidRDefault="003D2EA8">
      <w:pPr>
        <w:pStyle w:val="1"/>
        <w:spacing w:before="1" w:line="274" w:lineRule="exact"/>
        <w:ind w:left="1155" w:right="548" w:hanging="660"/>
        <w:rPr>
          <w:lang w:val="ru-RU"/>
        </w:rPr>
      </w:pPr>
      <w:bookmarkStart w:id="15" w:name="_bookmark15"/>
      <w:bookmarkEnd w:id="15"/>
      <w:r w:rsidRPr="003D2EA8">
        <w:rPr>
          <w:lang w:val="ru-RU"/>
        </w:rPr>
        <w:t>Статья 4.10. Режим использования территории объекта культурного наследия регионального значения - церкви Знамения с колокольней, 1769 г.</w:t>
      </w:r>
    </w:p>
    <w:p w:rsidR="00CC4D02" w:rsidRPr="003D2EA8" w:rsidRDefault="00CC4D02">
      <w:pPr>
        <w:pStyle w:val="a3"/>
        <w:spacing w:before="7"/>
        <w:ind w:left="0" w:firstLine="0"/>
        <w:rPr>
          <w:b/>
          <w:sz w:val="23"/>
          <w:lang w:val="ru-RU"/>
        </w:rPr>
      </w:pPr>
    </w:p>
    <w:p w:rsidR="00CC4D02" w:rsidRPr="003D2EA8" w:rsidRDefault="003D2EA8">
      <w:pPr>
        <w:pStyle w:val="a3"/>
        <w:ind w:right="169"/>
        <w:jc w:val="both"/>
        <w:rPr>
          <w:lang w:val="ru-RU"/>
        </w:rPr>
      </w:pPr>
      <w:r w:rsidRPr="003D2EA8">
        <w:rPr>
          <w:lang w:val="ru-RU"/>
        </w:rPr>
        <w:t>Разрешается по специально разработанным проектам, согласованным в установленном законом порядке с областным органом ох</w:t>
      </w:r>
      <w:r w:rsidRPr="003D2EA8">
        <w:rPr>
          <w:lang w:val="ru-RU"/>
        </w:rPr>
        <w:t>раны объектов культурного наследия:</w:t>
      </w:r>
    </w:p>
    <w:p w:rsidR="00CC4D02" w:rsidRPr="003D2EA8" w:rsidRDefault="003D2EA8">
      <w:pPr>
        <w:pStyle w:val="a4"/>
        <w:numPr>
          <w:ilvl w:val="0"/>
          <w:numId w:val="141"/>
        </w:numPr>
        <w:tabs>
          <w:tab w:val="left" w:pos="1238"/>
        </w:tabs>
        <w:ind w:right="173" w:firstLine="709"/>
        <w:rPr>
          <w:sz w:val="24"/>
          <w:lang w:val="ru-RU"/>
        </w:rPr>
      </w:pPr>
      <w:r w:rsidRPr="003D2EA8">
        <w:rPr>
          <w:sz w:val="24"/>
          <w:lang w:val="ru-RU"/>
        </w:rPr>
        <w:t>проведение работ по реставрации церкви Знамения с колокольней, 1769 г., на основе историко-архивных, археологических, гидрологических</w:t>
      </w:r>
      <w:r w:rsidRPr="003D2EA8">
        <w:rPr>
          <w:spacing w:val="-23"/>
          <w:sz w:val="24"/>
          <w:lang w:val="ru-RU"/>
        </w:rPr>
        <w:t xml:space="preserve"> </w:t>
      </w:r>
      <w:r w:rsidRPr="003D2EA8">
        <w:rPr>
          <w:sz w:val="24"/>
          <w:lang w:val="ru-RU"/>
        </w:rPr>
        <w:t>исследований;</w:t>
      </w:r>
    </w:p>
    <w:p w:rsidR="00CC4D02" w:rsidRDefault="003D2EA8">
      <w:pPr>
        <w:pStyle w:val="a4"/>
        <w:numPr>
          <w:ilvl w:val="0"/>
          <w:numId w:val="141"/>
        </w:numPr>
        <w:tabs>
          <w:tab w:val="left" w:pos="1237"/>
          <w:tab w:val="left" w:pos="1238"/>
        </w:tabs>
        <w:spacing w:before="2" w:line="293" w:lineRule="exact"/>
        <w:ind w:left="1237"/>
        <w:jc w:val="left"/>
        <w:rPr>
          <w:sz w:val="24"/>
        </w:rPr>
      </w:pPr>
      <w:r>
        <w:rPr>
          <w:sz w:val="24"/>
        </w:rPr>
        <w:t>благоустройство и озеленение</w:t>
      </w:r>
      <w:r>
        <w:rPr>
          <w:spacing w:val="-14"/>
          <w:sz w:val="24"/>
        </w:rPr>
        <w:t xml:space="preserve"> </w:t>
      </w:r>
      <w:r>
        <w:rPr>
          <w:sz w:val="24"/>
        </w:rPr>
        <w:t>территории;</w:t>
      </w:r>
    </w:p>
    <w:p w:rsidR="00CC4D02" w:rsidRPr="003D2EA8" w:rsidRDefault="003D2EA8">
      <w:pPr>
        <w:pStyle w:val="a4"/>
        <w:numPr>
          <w:ilvl w:val="0"/>
          <w:numId w:val="141"/>
        </w:numPr>
        <w:tabs>
          <w:tab w:val="left" w:pos="1238"/>
        </w:tabs>
        <w:spacing w:before="21" w:line="274" w:lineRule="exact"/>
        <w:ind w:right="169" w:firstLine="709"/>
        <w:rPr>
          <w:sz w:val="24"/>
          <w:lang w:val="ru-RU"/>
        </w:rPr>
      </w:pPr>
      <w:r w:rsidRPr="003D2EA8">
        <w:rPr>
          <w:sz w:val="24"/>
          <w:lang w:val="ru-RU"/>
        </w:rPr>
        <w:t>прокладка инженерных коммуникац</w:t>
      </w:r>
      <w:r w:rsidRPr="003D2EA8">
        <w:rPr>
          <w:sz w:val="24"/>
          <w:lang w:val="ru-RU"/>
        </w:rPr>
        <w:t>ий, необходимых для функционирования церкви Знамения с колокольней, 1769 г., под надзором</w:t>
      </w:r>
      <w:r w:rsidRPr="003D2EA8">
        <w:rPr>
          <w:spacing w:val="-26"/>
          <w:sz w:val="24"/>
          <w:lang w:val="ru-RU"/>
        </w:rPr>
        <w:t xml:space="preserve"> </w:t>
      </w:r>
      <w:r w:rsidRPr="003D2EA8">
        <w:rPr>
          <w:sz w:val="24"/>
          <w:lang w:val="ru-RU"/>
        </w:rPr>
        <w:t>археолога;</w:t>
      </w:r>
    </w:p>
    <w:p w:rsidR="00CC4D02" w:rsidRPr="003D2EA8" w:rsidRDefault="00CC4D02">
      <w:pPr>
        <w:spacing w:line="274" w:lineRule="exact"/>
        <w:jc w:val="both"/>
        <w:rPr>
          <w:sz w:val="24"/>
          <w:lang w:val="ru-RU"/>
        </w:rPr>
        <w:sectPr w:rsidR="00CC4D02" w:rsidRPr="003D2EA8">
          <w:pgSz w:w="11910" w:h="16850"/>
          <w:pgMar w:top="1060" w:right="680" w:bottom="980" w:left="1600" w:header="0" w:footer="785" w:gutter="0"/>
          <w:cols w:space="720"/>
        </w:sectPr>
      </w:pPr>
    </w:p>
    <w:p w:rsidR="00CC4D02" w:rsidRPr="003D2EA8" w:rsidRDefault="003D2EA8">
      <w:pPr>
        <w:pStyle w:val="a4"/>
        <w:numPr>
          <w:ilvl w:val="0"/>
          <w:numId w:val="141"/>
        </w:numPr>
        <w:tabs>
          <w:tab w:val="left" w:pos="1238"/>
        </w:tabs>
        <w:spacing w:before="108" w:line="274" w:lineRule="exact"/>
        <w:ind w:right="102" w:firstLine="709"/>
        <w:rPr>
          <w:sz w:val="24"/>
          <w:lang w:val="ru-RU"/>
        </w:rPr>
      </w:pPr>
      <w:r w:rsidRPr="003D2EA8">
        <w:rPr>
          <w:sz w:val="24"/>
          <w:lang w:val="ru-RU"/>
        </w:rPr>
        <w:t>реконструкция, ремонт, приспособление исторических зданий - домов причта с сохранением их высотных характеристик и размеров в</w:t>
      </w:r>
      <w:r w:rsidRPr="003D2EA8">
        <w:rPr>
          <w:spacing w:val="-19"/>
          <w:sz w:val="24"/>
          <w:lang w:val="ru-RU"/>
        </w:rPr>
        <w:t xml:space="preserve"> </w:t>
      </w:r>
      <w:r w:rsidRPr="003D2EA8">
        <w:rPr>
          <w:sz w:val="24"/>
          <w:lang w:val="ru-RU"/>
        </w:rPr>
        <w:t>плане;</w:t>
      </w:r>
    </w:p>
    <w:p w:rsidR="00CC4D02" w:rsidRPr="003D2EA8" w:rsidRDefault="003D2EA8">
      <w:pPr>
        <w:pStyle w:val="a4"/>
        <w:numPr>
          <w:ilvl w:val="0"/>
          <w:numId w:val="141"/>
        </w:numPr>
        <w:tabs>
          <w:tab w:val="left" w:pos="1238"/>
        </w:tabs>
        <w:ind w:right="110" w:firstLine="709"/>
        <w:rPr>
          <w:sz w:val="24"/>
          <w:lang w:val="ru-RU"/>
        </w:rPr>
      </w:pPr>
      <w:r w:rsidRPr="003D2EA8">
        <w:rPr>
          <w:sz w:val="24"/>
          <w:lang w:val="ru-RU"/>
        </w:rPr>
        <w:t>ремо</w:t>
      </w:r>
      <w:r w:rsidRPr="003D2EA8">
        <w:rPr>
          <w:sz w:val="24"/>
          <w:lang w:val="ru-RU"/>
        </w:rPr>
        <w:t>нт здания современного периода, расположенного на территории (здание крестильни), связанного с функционированием храма и совершением</w:t>
      </w:r>
      <w:r w:rsidRPr="003D2EA8">
        <w:rPr>
          <w:spacing w:val="-29"/>
          <w:sz w:val="24"/>
          <w:lang w:val="ru-RU"/>
        </w:rPr>
        <w:t xml:space="preserve"> </w:t>
      </w:r>
      <w:r w:rsidRPr="003D2EA8">
        <w:rPr>
          <w:sz w:val="24"/>
          <w:lang w:val="ru-RU"/>
        </w:rPr>
        <w:t>обрядов.</w:t>
      </w:r>
    </w:p>
    <w:p w:rsidR="00CC4D02" w:rsidRPr="003D2EA8" w:rsidRDefault="00CC4D02">
      <w:pPr>
        <w:pStyle w:val="a3"/>
        <w:spacing w:before="10"/>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41"/>
        </w:numPr>
        <w:tabs>
          <w:tab w:val="left" w:pos="1238"/>
        </w:tabs>
        <w:spacing w:before="24" w:line="274" w:lineRule="exact"/>
        <w:ind w:right="108" w:firstLine="709"/>
        <w:rPr>
          <w:sz w:val="24"/>
          <w:lang w:val="ru-RU"/>
        </w:rPr>
      </w:pPr>
      <w:r w:rsidRPr="003D2EA8">
        <w:rPr>
          <w:sz w:val="24"/>
          <w:lang w:val="ru-RU"/>
        </w:rPr>
        <w:t>любое новое строительство, не связанное с воссозданием исторических утраченных</w:t>
      </w:r>
      <w:r w:rsidRPr="003D2EA8">
        <w:rPr>
          <w:spacing w:val="-11"/>
          <w:sz w:val="24"/>
          <w:lang w:val="ru-RU"/>
        </w:rPr>
        <w:t xml:space="preserve"> </w:t>
      </w:r>
      <w:r w:rsidRPr="003D2EA8">
        <w:rPr>
          <w:sz w:val="24"/>
          <w:lang w:val="ru-RU"/>
        </w:rPr>
        <w:t>элементов;</w:t>
      </w:r>
    </w:p>
    <w:p w:rsidR="00CC4D02" w:rsidRPr="003D2EA8" w:rsidRDefault="003D2EA8">
      <w:pPr>
        <w:pStyle w:val="a4"/>
        <w:numPr>
          <w:ilvl w:val="0"/>
          <w:numId w:val="141"/>
        </w:numPr>
        <w:tabs>
          <w:tab w:val="left" w:pos="1238"/>
        </w:tabs>
        <w:spacing w:before="21" w:line="274" w:lineRule="exact"/>
        <w:ind w:right="110" w:firstLine="709"/>
        <w:rPr>
          <w:sz w:val="24"/>
          <w:lang w:val="ru-RU"/>
        </w:rPr>
      </w:pPr>
      <w:r w:rsidRPr="003D2EA8">
        <w:rPr>
          <w:sz w:val="24"/>
          <w:lang w:val="ru-RU"/>
        </w:rPr>
        <w:t>изменение объемно-пространственной композиции объекта культурного наследия;</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возведение глухих ограждений (железобетонных, деревянных и</w:t>
      </w:r>
      <w:r w:rsidRPr="003D2EA8">
        <w:rPr>
          <w:spacing w:val="-25"/>
          <w:sz w:val="24"/>
          <w:lang w:val="ru-RU"/>
        </w:rPr>
        <w:t xml:space="preserve"> </w:t>
      </w:r>
      <w:r w:rsidRPr="003D2EA8">
        <w:rPr>
          <w:sz w:val="24"/>
          <w:lang w:val="ru-RU"/>
        </w:rPr>
        <w:t>др.);</w:t>
      </w:r>
    </w:p>
    <w:p w:rsidR="00CC4D02" w:rsidRDefault="003D2EA8">
      <w:pPr>
        <w:pStyle w:val="a4"/>
        <w:numPr>
          <w:ilvl w:val="0"/>
          <w:numId w:val="141"/>
        </w:numPr>
        <w:tabs>
          <w:tab w:val="left" w:pos="1237"/>
          <w:tab w:val="left" w:pos="1238"/>
        </w:tabs>
        <w:spacing w:line="293" w:lineRule="exact"/>
        <w:ind w:left="1237"/>
        <w:jc w:val="left"/>
        <w:rPr>
          <w:sz w:val="24"/>
        </w:rPr>
      </w:pPr>
      <w:r>
        <w:rPr>
          <w:sz w:val="24"/>
        </w:rPr>
        <w:t>изменение габаритов здания</w:t>
      </w:r>
      <w:r>
        <w:rPr>
          <w:spacing w:val="-11"/>
          <w:sz w:val="24"/>
        </w:rPr>
        <w:t xml:space="preserve"> </w:t>
      </w:r>
      <w:r>
        <w:rPr>
          <w:sz w:val="24"/>
        </w:rPr>
        <w:t>крестильни;</w:t>
      </w:r>
    </w:p>
    <w:p w:rsidR="00CC4D02" w:rsidRPr="003D2EA8" w:rsidRDefault="003D2EA8">
      <w:pPr>
        <w:pStyle w:val="a4"/>
        <w:numPr>
          <w:ilvl w:val="0"/>
          <w:numId w:val="141"/>
        </w:numPr>
        <w:tabs>
          <w:tab w:val="left" w:pos="1238"/>
        </w:tabs>
        <w:spacing w:before="1"/>
        <w:ind w:right="106" w:firstLine="709"/>
        <w:rPr>
          <w:sz w:val="24"/>
          <w:lang w:val="ru-RU"/>
        </w:rPr>
      </w:pPr>
      <w:r w:rsidRPr="003D2EA8">
        <w:rPr>
          <w:sz w:val="24"/>
          <w:lang w:val="ru-RU"/>
        </w:rPr>
        <w:t>проведение землеустроительных, земляных, строительных, мелиоративных, хозяйс</w:t>
      </w:r>
      <w:r w:rsidRPr="003D2EA8">
        <w:rPr>
          <w:sz w:val="24"/>
          <w:lang w:val="ru-RU"/>
        </w:rPr>
        <w:t>твенных и иных работ без согласования с областными органами охраны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2"/>
        <w:ind w:left="0" w:firstLine="0"/>
        <w:rPr>
          <w:lang w:val="ru-RU"/>
        </w:rPr>
      </w:pPr>
    </w:p>
    <w:p w:rsidR="00CC4D02" w:rsidRPr="003D2EA8" w:rsidRDefault="003D2EA8">
      <w:pPr>
        <w:pStyle w:val="1"/>
        <w:ind w:left="217" w:right="225"/>
        <w:jc w:val="center"/>
        <w:rPr>
          <w:lang w:val="ru-RU"/>
        </w:rPr>
      </w:pPr>
      <w:bookmarkStart w:id="16" w:name="_bookmark16"/>
      <w:bookmarkEnd w:id="16"/>
      <w:r w:rsidRPr="003D2EA8">
        <w:rPr>
          <w:lang w:val="ru-RU"/>
        </w:rPr>
        <w:t>Статья 4.11. Режим использования территории объекта культурного наследия федерального значения - церкви Спаса, 1693-1701 гг.</w:t>
      </w:r>
    </w:p>
    <w:p w:rsidR="00CC4D02" w:rsidRPr="003D2EA8" w:rsidRDefault="00CC4D02">
      <w:pPr>
        <w:pStyle w:val="a3"/>
        <w:spacing w:before="6"/>
        <w:ind w:left="0" w:firstLine="0"/>
        <w:rPr>
          <w:b/>
          <w:sz w:val="23"/>
          <w:lang w:val="ru-RU"/>
        </w:rPr>
      </w:pPr>
    </w:p>
    <w:p w:rsidR="00CC4D02" w:rsidRPr="003D2EA8" w:rsidRDefault="003D2EA8">
      <w:pPr>
        <w:pStyle w:val="a3"/>
        <w:ind w:right="112"/>
        <w:jc w:val="both"/>
        <w:rPr>
          <w:lang w:val="ru-RU"/>
        </w:rPr>
      </w:pPr>
      <w:r w:rsidRPr="003D2EA8">
        <w:rPr>
          <w:lang w:val="ru-RU"/>
        </w:rPr>
        <w:t>Разрешается по специально разработанным проектам, согласованным в установленном порядке с органами охраны объектов культурного наследия:</w:t>
      </w:r>
    </w:p>
    <w:p w:rsidR="00CC4D02" w:rsidRPr="003D2EA8" w:rsidRDefault="003D2EA8">
      <w:pPr>
        <w:pStyle w:val="a4"/>
        <w:numPr>
          <w:ilvl w:val="0"/>
          <w:numId w:val="141"/>
        </w:numPr>
        <w:tabs>
          <w:tab w:val="left" w:pos="1238"/>
        </w:tabs>
        <w:ind w:right="103" w:firstLine="709"/>
        <w:rPr>
          <w:sz w:val="24"/>
          <w:lang w:val="ru-RU"/>
        </w:rPr>
      </w:pPr>
      <w:r w:rsidRPr="003D2EA8">
        <w:rPr>
          <w:sz w:val="24"/>
          <w:lang w:val="ru-RU"/>
        </w:rPr>
        <w:t>проведение ремонтно-реставрационных работ на основе научных, историко- архивных, археологических и других</w:t>
      </w:r>
      <w:r w:rsidRPr="003D2EA8">
        <w:rPr>
          <w:spacing w:val="-20"/>
          <w:sz w:val="24"/>
          <w:lang w:val="ru-RU"/>
        </w:rPr>
        <w:t xml:space="preserve"> </w:t>
      </w:r>
      <w:r w:rsidRPr="003D2EA8">
        <w:rPr>
          <w:sz w:val="24"/>
          <w:lang w:val="ru-RU"/>
        </w:rPr>
        <w:t>исследований;</w:t>
      </w:r>
    </w:p>
    <w:p w:rsidR="00CC4D02" w:rsidRPr="003D2EA8" w:rsidRDefault="003D2EA8">
      <w:pPr>
        <w:pStyle w:val="a4"/>
        <w:numPr>
          <w:ilvl w:val="0"/>
          <w:numId w:val="141"/>
        </w:numPr>
        <w:tabs>
          <w:tab w:val="left" w:pos="1238"/>
        </w:tabs>
        <w:ind w:right="106" w:firstLine="709"/>
        <w:rPr>
          <w:sz w:val="24"/>
          <w:lang w:val="ru-RU"/>
        </w:rPr>
      </w:pPr>
      <w:r w:rsidRPr="003D2EA8">
        <w:rPr>
          <w:sz w:val="24"/>
          <w:lang w:val="ru-RU"/>
        </w:rPr>
        <w:t>прокладка инженерных коммуникаций, необходимых для сохранения и функционирования церкви</w:t>
      </w:r>
      <w:r w:rsidRPr="003D2EA8">
        <w:rPr>
          <w:spacing w:val="-14"/>
          <w:sz w:val="24"/>
          <w:lang w:val="ru-RU"/>
        </w:rPr>
        <w:t xml:space="preserve"> </w:t>
      </w:r>
      <w:r w:rsidRPr="003D2EA8">
        <w:rPr>
          <w:sz w:val="24"/>
          <w:lang w:val="ru-RU"/>
        </w:rPr>
        <w:t>Спаса;</w:t>
      </w:r>
    </w:p>
    <w:p w:rsidR="00CC4D02" w:rsidRPr="003D2EA8" w:rsidRDefault="003D2EA8">
      <w:pPr>
        <w:pStyle w:val="a4"/>
        <w:numPr>
          <w:ilvl w:val="0"/>
          <w:numId w:val="141"/>
        </w:numPr>
        <w:tabs>
          <w:tab w:val="left" w:pos="1238"/>
        </w:tabs>
        <w:spacing w:before="24" w:line="274" w:lineRule="exact"/>
        <w:ind w:right="106" w:firstLine="709"/>
        <w:rPr>
          <w:sz w:val="24"/>
          <w:lang w:val="ru-RU"/>
        </w:rPr>
      </w:pPr>
      <w:r w:rsidRPr="003D2EA8">
        <w:rPr>
          <w:sz w:val="24"/>
          <w:lang w:val="ru-RU"/>
        </w:rPr>
        <w:t xml:space="preserve">проведение работ по ремонту существующих зданий, не являющихся объектами культурного наследия, </w:t>
      </w:r>
      <w:r w:rsidRPr="003D2EA8">
        <w:rPr>
          <w:spacing w:val="-3"/>
          <w:sz w:val="24"/>
          <w:lang w:val="ru-RU"/>
        </w:rPr>
        <w:t xml:space="preserve">без </w:t>
      </w:r>
      <w:r w:rsidRPr="003D2EA8">
        <w:rPr>
          <w:sz w:val="24"/>
          <w:lang w:val="ru-RU"/>
        </w:rPr>
        <w:t>изменения</w:t>
      </w:r>
      <w:r w:rsidRPr="003D2EA8">
        <w:rPr>
          <w:spacing w:val="-10"/>
          <w:sz w:val="24"/>
          <w:lang w:val="ru-RU"/>
        </w:rPr>
        <w:t xml:space="preserve"> </w:t>
      </w:r>
      <w:r w:rsidRPr="003D2EA8">
        <w:rPr>
          <w:sz w:val="24"/>
          <w:lang w:val="ru-RU"/>
        </w:rPr>
        <w:t>габаритов;</w:t>
      </w:r>
    </w:p>
    <w:p w:rsidR="00CC4D02" w:rsidRPr="003D2EA8" w:rsidRDefault="003D2EA8">
      <w:pPr>
        <w:pStyle w:val="a4"/>
        <w:numPr>
          <w:ilvl w:val="0"/>
          <w:numId w:val="141"/>
        </w:numPr>
        <w:tabs>
          <w:tab w:val="left" w:pos="1238"/>
        </w:tabs>
        <w:spacing w:before="21" w:line="274" w:lineRule="exact"/>
        <w:ind w:right="105" w:firstLine="709"/>
        <w:rPr>
          <w:sz w:val="24"/>
          <w:lang w:val="ru-RU"/>
        </w:rPr>
      </w:pPr>
      <w:r w:rsidRPr="003D2EA8">
        <w:rPr>
          <w:sz w:val="24"/>
          <w:lang w:val="ru-RU"/>
        </w:rPr>
        <w:t>применение при благоустройстве и оборудо</w:t>
      </w:r>
      <w:r w:rsidRPr="003D2EA8">
        <w:rPr>
          <w:sz w:val="24"/>
          <w:lang w:val="ru-RU"/>
        </w:rPr>
        <w:t>вании территории традиционных материалов (дерево, камень, кирпич и т.д.), исключая контрастные цветовые</w:t>
      </w:r>
      <w:r w:rsidRPr="003D2EA8">
        <w:rPr>
          <w:spacing w:val="-39"/>
          <w:sz w:val="24"/>
          <w:lang w:val="ru-RU"/>
        </w:rPr>
        <w:t xml:space="preserve"> </w:t>
      </w:r>
      <w:r w:rsidRPr="003D2EA8">
        <w:rPr>
          <w:sz w:val="24"/>
          <w:lang w:val="ru-RU"/>
        </w:rPr>
        <w:t>сочетания.</w:t>
      </w:r>
    </w:p>
    <w:p w:rsidR="00CC4D02" w:rsidRPr="003D2EA8" w:rsidRDefault="00CC4D02">
      <w:pPr>
        <w:pStyle w:val="a3"/>
        <w:spacing w:before="7"/>
        <w:ind w:left="0" w:firstLine="0"/>
        <w:rPr>
          <w:sz w:val="23"/>
          <w:lang w:val="ru-RU"/>
        </w:rPr>
      </w:pPr>
    </w:p>
    <w:p w:rsidR="00CC4D02" w:rsidRDefault="003D2EA8">
      <w:pPr>
        <w:pStyle w:val="a3"/>
        <w:spacing w:before="1"/>
        <w:ind w:left="812" w:firstLine="0"/>
      </w:pPr>
      <w:r>
        <w:t>Запрещается:</w:t>
      </w:r>
    </w:p>
    <w:p w:rsidR="00CC4D02" w:rsidRDefault="003D2EA8">
      <w:pPr>
        <w:pStyle w:val="a4"/>
        <w:numPr>
          <w:ilvl w:val="0"/>
          <w:numId w:val="141"/>
        </w:numPr>
        <w:tabs>
          <w:tab w:val="left" w:pos="1237"/>
          <w:tab w:val="left" w:pos="1238"/>
        </w:tabs>
        <w:spacing w:before="2"/>
        <w:ind w:left="1237"/>
        <w:jc w:val="left"/>
        <w:rPr>
          <w:sz w:val="24"/>
        </w:rPr>
      </w:pPr>
      <w:r>
        <w:rPr>
          <w:sz w:val="24"/>
        </w:rPr>
        <w:t>любое новое</w:t>
      </w:r>
      <w:r>
        <w:rPr>
          <w:spacing w:val="-7"/>
          <w:sz w:val="24"/>
        </w:rPr>
        <w:t xml:space="preserve"> </w:t>
      </w:r>
      <w:r>
        <w:rPr>
          <w:sz w:val="24"/>
        </w:rPr>
        <w:t>строительство;</w:t>
      </w:r>
    </w:p>
    <w:p w:rsidR="00CC4D02" w:rsidRDefault="003D2EA8">
      <w:pPr>
        <w:pStyle w:val="a4"/>
        <w:numPr>
          <w:ilvl w:val="0"/>
          <w:numId w:val="141"/>
        </w:numPr>
        <w:tabs>
          <w:tab w:val="left" w:pos="1237"/>
          <w:tab w:val="left" w:pos="1238"/>
        </w:tabs>
        <w:spacing w:before="1" w:line="293" w:lineRule="exact"/>
        <w:ind w:left="1237"/>
        <w:jc w:val="left"/>
        <w:rPr>
          <w:sz w:val="24"/>
        </w:rPr>
      </w:pPr>
      <w:r>
        <w:rPr>
          <w:sz w:val="24"/>
        </w:rPr>
        <w:t>изменение уровня грунтовых</w:t>
      </w:r>
      <w:r>
        <w:rPr>
          <w:spacing w:val="-7"/>
          <w:sz w:val="24"/>
        </w:rPr>
        <w:t xml:space="preserve"> </w:t>
      </w:r>
      <w:r>
        <w:rPr>
          <w:sz w:val="24"/>
        </w:rPr>
        <w:t>вод;</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прокладка наземных и воздушных инженерных</w:t>
      </w:r>
      <w:r w:rsidRPr="003D2EA8">
        <w:rPr>
          <w:spacing w:val="-20"/>
          <w:sz w:val="24"/>
          <w:lang w:val="ru-RU"/>
        </w:rPr>
        <w:t xml:space="preserve"> </w:t>
      </w:r>
      <w:r w:rsidRPr="003D2EA8">
        <w:rPr>
          <w:sz w:val="24"/>
          <w:lang w:val="ru-RU"/>
        </w:rPr>
        <w:t>коммуникаций;</w:t>
      </w:r>
    </w:p>
    <w:p w:rsidR="00CC4D02" w:rsidRDefault="003D2EA8">
      <w:pPr>
        <w:pStyle w:val="a4"/>
        <w:numPr>
          <w:ilvl w:val="0"/>
          <w:numId w:val="141"/>
        </w:numPr>
        <w:tabs>
          <w:tab w:val="left" w:pos="1237"/>
          <w:tab w:val="left" w:pos="1238"/>
        </w:tabs>
        <w:spacing w:line="293" w:lineRule="exact"/>
        <w:ind w:left="1237"/>
        <w:jc w:val="left"/>
        <w:rPr>
          <w:sz w:val="24"/>
        </w:rPr>
      </w:pPr>
      <w:r>
        <w:rPr>
          <w:sz w:val="24"/>
        </w:rPr>
        <w:t>прокладка</w:t>
      </w:r>
      <w:r>
        <w:rPr>
          <w:spacing w:val="-4"/>
          <w:sz w:val="24"/>
        </w:rPr>
        <w:t xml:space="preserve"> </w:t>
      </w:r>
      <w:r>
        <w:rPr>
          <w:sz w:val="24"/>
        </w:rPr>
        <w:t>дорог;</w:t>
      </w:r>
    </w:p>
    <w:p w:rsidR="00CC4D02" w:rsidRPr="003D2EA8" w:rsidRDefault="003D2EA8">
      <w:pPr>
        <w:pStyle w:val="a4"/>
        <w:numPr>
          <w:ilvl w:val="0"/>
          <w:numId w:val="141"/>
        </w:numPr>
        <w:tabs>
          <w:tab w:val="left" w:pos="1238"/>
        </w:tabs>
        <w:spacing w:before="1"/>
        <w:ind w:right="109" w:firstLine="709"/>
        <w:rPr>
          <w:sz w:val="24"/>
          <w:lang w:val="ru-RU"/>
        </w:rPr>
      </w:pPr>
      <w:r w:rsidRPr="003D2EA8">
        <w:rPr>
          <w:sz w:val="24"/>
          <w:lang w:val="ru-RU"/>
        </w:rPr>
        <w:t>динамические воздействия на грунты в зоне их взаимодействия с объектами культурного - от транспорта, производства работ различного типа, создающих разрушающие вибрационные</w:t>
      </w:r>
      <w:r w:rsidRPr="003D2EA8">
        <w:rPr>
          <w:spacing w:val="-15"/>
          <w:sz w:val="24"/>
          <w:lang w:val="ru-RU"/>
        </w:rPr>
        <w:t xml:space="preserve"> </w:t>
      </w:r>
      <w:r w:rsidRPr="003D2EA8">
        <w:rPr>
          <w:sz w:val="24"/>
          <w:lang w:val="ru-RU"/>
        </w:rPr>
        <w:t>нагрузки;</w:t>
      </w:r>
    </w:p>
    <w:p w:rsidR="00CC4D02" w:rsidRPr="003D2EA8" w:rsidRDefault="003D2EA8">
      <w:pPr>
        <w:pStyle w:val="a4"/>
        <w:numPr>
          <w:ilvl w:val="0"/>
          <w:numId w:val="141"/>
        </w:numPr>
        <w:tabs>
          <w:tab w:val="left" w:pos="1238"/>
        </w:tabs>
        <w:spacing w:before="2"/>
        <w:ind w:right="105" w:firstLine="709"/>
        <w:rPr>
          <w:sz w:val="24"/>
          <w:lang w:val="ru-RU"/>
        </w:rPr>
      </w:pPr>
      <w:r w:rsidRPr="003D2EA8">
        <w:rPr>
          <w:sz w:val="24"/>
          <w:lang w:val="ru-RU"/>
        </w:rPr>
        <w:t>проведение землеустроительных, земляных, строительных, мелиоративны</w:t>
      </w:r>
      <w:r w:rsidRPr="003D2EA8">
        <w:rPr>
          <w:sz w:val="24"/>
          <w:lang w:val="ru-RU"/>
        </w:rPr>
        <w:t>х, хозяйственных и иных работ без согласования с органами охраны объектов культурного наследия.</w:t>
      </w:r>
    </w:p>
    <w:p w:rsidR="00CC4D02" w:rsidRPr="003D2EA8" w:rsidRDefault="00CC4D02">
      <w:pPr>
        <w:pStyle w:val="a3"/>
        <w:spacing w:before="2"/>
        <w:ind w:left="0" w:firstLine="0"/>
        <w:rPr>
          <w:lang w:val="ru-RU"/>
        </w:rPr>
      </w:pPr>
    </w:p>
    <w:p w:rsidR="00CC4D02" w:rsidRPr="003D2EA8" w:rsidRDefault="003D2EA8">
      <w:pPr>
        <w:pStyle w:val="1"/>
        <w:ind w:left="217" w:right="225"/>
        <w:jc w:val="center"/>
        <w:rPr>
          <w:lang w:val="ru-RU"/>
        </w:rPr>
      </w:pPr>
      <w:bookmarkStart w:id="17" w:name="_bookmark17"/>
      <w:bookmarkEnd w:id="17"/>
      <w:r w:rsidRPr="003D2EA8">
        <w:rPr>
          <w:lang w:val="ru-RU"/>
        </w:rPr>
        <w:t>Статья 4.12. Режим использования территории объекта культурного наследия федерального значения - "Усадьбы Олсуфьева, 1830 г."</w:t>
      </w:r>
    </w:p>
    <w:p w:rsidR="00CC4D02" w:rsidRPr="003D2EA8" w:rsidRDefault="00CC4D02">
      <w:pPr>
        <w:pStyle w:val="a3"/>
        <w:spacing w:before="7"/>
        <w:ind w:left="0" w:firstLine="0"/>
        <w:rPr>
          <w:b/>
          <w:sz w:val="23"/>
          <w:lang w:val="ru-RU"/>
        </w:rPr>
      </w:pPr>
    </w:p>
    <w:p w:rsidR="00CC4D02" w:rsidRPr="003D2EA8" w:rsidRDefault="003D2EA8">
      <w:pPr>
        <w:pStyle w:val="a3"/>
        <w:ind w:right="112"/>
        <w:jc w:val="both"/>
        <w:rPr>
          <w:lang w:val="ru-RU"/>
        </w:rPr>
      </w:pPr>
      <w:r w:rsidRPr="003D2EA8">
        <w:rPr>
          <w:lang w:val="ru-RU"/>
        </w:rPr>
        <w:t>Разрешается по специально разраб</w:t>
      </w:r>
      <w:r w:rsidRPr="003D2EA8">
        <w:rPr>
          <w:lang w:val="ru-RU"/>
        </w:rPr>
        <w:t>отанным проектам, согласованным в установленном порядке с органами охраны объектов культурного наследия:</w:t>
      </w:r>
    </w:p>
    <w:p w:rsidR="00CC4D02" w:rsidRPr="003D2EA8" w:rsidRDefault="003D2EA8">
      <w:pPr>
        <w:pStyle w:val="a4"/>
        <w:numPr>
          <w:ilvl w:val="0"/>
          <w:numId w:val="141"/>
        </w:numPr>
        <w:tabs>
          <w:tab w:val="left" w:pos="1238"/>
        </w:tabs>
        <w:ind w:right="103" w:firstLine="709"/>
        <w:rPr>
          <w:sz w:val="24"/>
          <w:lang w:val="ru-RU"/>
        </w:rPr>
      </w:pPr>
      <w:r w:rsidRPr="003D2EA8">
        <w:rPr>
          <w:sz w:val="24"/>
          <w:lang w:val="ru-RU"/>
        </w:rPr>
        <w:t>проведение работ по ремонту и реставрации главного дома "Усадьбы Олсуфьева, 1830 г." на основе историко-архитектурных, историко-градостроительных, архи</w:t>
      </w:r>
      <w:r w:rsidRPr="003D2EA8">
        <w:rPr>
          <w:sz w:val="24"/>
          <w:lang w:val="ru-RU"/>
        </w:rPr>
        <w:t>вных и археологических</w:t>
      </w:r>
      <w:r w:rsidRPr="003D2EA8">
        <w:rPr>
          <w:spacing w:val="-17"/>
          <w:sz w:val="24"/>
          <w:lang w:val="ru-RU"/>
        </w:rPr>
        <w:t xml:space="preserve"> </w:t>
      </w:r>
      <w:r w:rsidRPr="003D2EA8">
        <w:rPr>
          <w:sz w:val="24"/>
          <w:lang w:val="ru-RU"/>
        </w:rPr>
        <w:t>исследований;</w:t>
      </w:r>
    </w:p>
    <w:p w:rsidR="00CC4D02" w:rsidRPr="003D2EA8" w:rsidRDefault="003D2EA8">
      <w:pPr>
        <w:pStyle w:val="a4"/>
        <w:numPr>
          <w:ilvl w:val="0"/>
          <w:numId w:val="141"/>
        </w:numPr>
        <w:tabs>
          <w:tab w:val="left" w:pos="1237"/>
          <w:tab w:val="left" w:pos="1238"/>
          <w:tab w:val="left" w:pos="2630"/>
          <w:tab w:val="left" w:pos="6202"/>
          <w:tab w:val="left" w:pos="6989"/>
          <w:tab w:val="left" w:pos="7450"/>
          <w:tab w:val="left" w:pos="8864"/>
        </w:tabs>
        <w:spacing w:before="2"/>
        <w:ind w:left="1237"/>
        <w:jc w:val="left"/>
        <w:rPr>
          <w:sz w:val="24"/>
          <w:lang w:val="ru-RU"/>
        </w:rPr>
      </w:pPr>
      <w:r w:rsidRPr="003D2EA8">
        <w:rPr>
          <w:sz w:val="24"/>
          <w:lang w:val="ru-RU"/>
        </w:rPr>
        <w:t>проведение</w:t>
      </w:r>
      <w:r w:rsidRPr="003D2EA8">
        <w:rPr>
          <w:sz w:val="24"/>
          <w:lang w:val="ru-RU"/>
        </w:rPr>
        <w:tab/>
        <w:t>ландшафтно-восстановительных</w:t>
      </w:r>
      <w:r w:rsidRPr="003D2EA8">
        <w:rPr>
          <w:sz w:val="24"/>
          <w:lang w:val="ru-RU"/>
        </w:rPr>
        <w:tab/>
        <w:t>работ</w:t>
      </w:r>
      <w:r w:rsidRPr="003D2EA8">
        <w:rPr>
          <w:sz w:val="24"/>
          <w:lang w:val="ru-RU"/>
        </w:rPr>
        <w:tab/>
        <w:t>по</w:t>
      </w:r>
      <w:r w:rsidRPr="003D2EA8">
        <w:rPr>
          <w:sz w:val="24"/>
          <w:lang w:val="ru-RU"/>
        </w:rPr>
        <w:tab/>
        <w:t>усадебному</w:t>
      </w:r>
      <w:r w:rsidRPr="003D2EA8">
        <w:rPr>
          <w:sz w:val="24"/>
          <w:lang w:val="ru-RU"/>
        </w:rPr>
        <w:tab/>
        <w:t>парку</w:t>
      </w:r>
    </w:p>
    <w:p w:rsidR="00CC4D02" w:rsidRPr="003D2EA8" w:rsidRDefault="00CC4D02">
      <w:pPr>
        <w:rPr>
          <w:sz w:val="24"/>
          <w:lang w:val="ru-RU"/>
        </w:rPr>
        <w:sectPr w:rsidR="00CC4D02" w:rsidRPr="003D2EA8">
          <w:footerReference w:type="default" r:id="rId76"/>
          <w:pgSz w:w="11910" w:h="16850"/>
          <w:pgMar w:top="1040" w:right="740" w:bottom="980" w:left="1600" w:header="0" w:footer="785" w:gutter="0"/>
          <w:pgNumType w:start="120"/>
          <w:cols w:space="720"/>
        </w:sectPr>
      </w:pPr>
    </w:p>
    <w:p w:rsidR="00CC4D02" w:rsidRPr="003D2EA8" w:rsidRDefault="003D2EA8">
      <w:pPr>
        <w:pStyle w:val="a3"/>
        <w:tabs>
          <w:tab w:val="left" w:pos="1679"/>
          <w:tab w:val="left" w:pos="4916"/>
          <w:tab w:val="left" w:pos="5808"/>
          <w:tab w:val="left" w:pos="6373"/>
          <w:tab w:val="left" w:pos="8460"/>
        </w:tabs>
        <w:spacing w:before="65"/>
        <w:ind w:right="108" w:firstLine="0"/>
        <w:rPr>
          <w:lang w:val="ru-RU"/>
        </w:rPr>
      </w:pPr>
      <w:r w:rsidRPr="003D2EA8">
        <w:rPr>
          <w:lang w:val="ru-RU"/>
        </w:rPr>
        <w:t>(проведение</w:t>
      </w:r>
      <w:r w:rsidRPr="003D2EA8">
        <w:rPr>
          <w:lang w:val="ru-RU"/>
        </w:rPr>
        <w:tab/>
        <w:t>санитарно-оздоровительных</w:t>
      </w:r>
      <w:r w:rsidRPr="003D2EA8">
        <w:rPr>
          <w:lang w:val="ru-RU"/>
        </w:rPr>
        <w:tab/>
        <w:t>работ</w:t>
      </w:r>
      <w:r w:rsidRPr="003D2EA8">
        <w:rPr>
          <w:lang w:val="ru-RU"/>
        </w:rPr>
        <w:tab/>
        <w:t>по</w:t>
      </w:r>
      <w:r w:rsidRPr="003D2EA8">
        <w:rPr>
          <w:lang w:val="ru-RU"/>
        </w:rPr>
        <w:tab/>
        <w:t>старовозрастным</w:t>
      </w:r>
      <w:r w:rsidRPr="003D2EA8">
        <w:rPr>
          <w:lang w:val="ru-RU"/>
        </w:rPr>
        <w:tab/>
      </w:r>
      <w:r w:rsidRPr="003D2EA8">
        <w:rPr>
          <w:spacing w:val="-1"/>
          <w:lang w:val="ru-RU"/>
        </w:rPr>
        <w:t xml:space="preserve">деревьям, </w:t>
      </w:r>
      <w:r w:rsidRPr="003D2EA8">
        <w:rPr>
          <w:lang w:val="ru-RU"/>
        </w:rPr>
        <w:t>воссоздание пространственной структуры и</w:t>
      </w:r>
      <w:r w:rsidRPr="003D2EA8">
        <w:rPr>
          <w:spacing w:val="-16"/>
          <w:lang w:val="ru-RU"/>
        </w:rPr>
        <w:t xml:space="preserve"> </w:t>
      </w:r>
      <w:r w:rsidRPr="003D2EA8">
        <w:rPr>
          <w:lang w:val="ru-RU"/>
        </w:rPr>
        <w:t>планировки);</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 водных</w:t>
      </w:r>
      <w:r w:rsidRPr="003D2EA8">
        <w:rPr>
          <w:spacing w:val="-13"/>
          <w:sz w:val="24"/>
          <w:lang w:val="ru-RU"/>
        </w:rPr>
        <w:t xml:space="preserve"> </w:t>
      </w:r>
      <w:r w:rsidRPr="003D2EA8">
        <w:rPr>
          <w:sz w:val="24"/>
          <w:lang w:val="ru-RU"/>
        </w:rPr>
        <w:t>объектов;</w:t>
      </w:r>
    </w:p>
    <w:p w:rsidR="00CC4D02" w:rsidRPr="003D2EA8" w:rsidRDefault="003D2EA8">
      <w:pPr>
        <w:pStyle w:val="a4"/>
        <w:numPr>
          <w:ilvl w:val="0"/>
          <w:numId w:val="141"/>
        </w:numPr>
        <w:tabs>
          <w:tab w:val="left" w:pos="1237"/>
          <w:tab w:val="left" w:pos="1238"/>
        </w:tabs>
        <w:spacing w:before="1" w:line="293" w:lineRule="exact"/>
        <w:ind w:left="1237"/>
        <w:jc w:val="left"/>
        <w:rPr>
          <w:sz w:val="24"/>
          <w:lang w:val="ru-RU"/>
        </w:rPr>
      </w:pPr>
      <w:r w:rsidRPr="003D2EA8">
        <w:rPr>
          <w:sz w:val="24"/>
          <w:lang w:val="ru-RU"/>
        </w:rPr>
        <w:t>проведение работ по благоустройству</w:t>
      </w:r>
      <w:r w:rsidRPr="003D2EA8">
        <w:rPr>
          <w:spacing w:val="-15"/>
          <w:sz w:val="24"/>
          <w:lang w:val="ru-RU"/>
        </w:rPr>
        <w:t xml:space="preserve"> </w:t>
      </w:r>
      <w:r w:rsidRPr="003D2EA8">
        <w:rPr>
          <w:sz w:val="24"/>
          <w:lang w:val="ru-RU"/>
        </w:rPr>
        <w:t>территории;</w:t>
      </w:r>
    </w:p>
    <w:p w:rsidR="00CC4D02" w:rsidRPr="003D2EA8" w:rsidRDefault="003D2EA8">
      <w:pPr>
        <w:pStyle w:val="a4"/>
        <w:numPr>
          <w:ilvl w:val="0"/>
          <w:numId w:val="141"/>
        </w:numPr>
        <w:tabs>
          <w:tab w:val="left" w:pos="1238"/>
        </w:tabs>
        <w:ind w:right="103" w:firstLine="709"/>
        <w:rPr>
          <w:sz w:val="24"/>
          <w:lang w:val="ru-RU"/>
        </w:rPr>
      </w:pPr>
      <w:r w:rsidRPr="003D2EA8">
        <w:rPr>
          <w:sz w:val="24"/>
          <w:lang w:val="ru-RU"/>
        </w:rPr>
        <w:t xml:space="preserve">реконструкция и ремонт проездов, установка малых форм,  ограждений, фонарей освещения на основе аналогов, </w:t>
      </w:r>
      <w:r w:rsidRPr="003D2EA8">
        <w:rPr>
          <w:sz w:val="24"/>
          <w:lang w:val="ru-RU"/>
        </w:rPr>
        <w:t>соответствующих архитектурно- художественному характеру усадебного</w:t>
      </w:r>
      <w:r w:rsidRPr="003D2EA8">
        <w:rPr>
          <w:spacing w:val="-20"/>
          <w:sz w:val="24"/>
          <w:lang w:val="ru-RU"/>
        </w:rPr>
        <w:t xml:space="preserve"> </w:t>
      </w:r>
      <w:r w:rsidRPr="003D2EA8">
        <w:rPr>
          <w:sz w:val="24"/>
          <w:lang w:val="ru-RU"/>
        </w:rPr>
        <w:t>комплекса;</w:t>
      </w:r>
    </w:p>
    <w:p w:rsidR="00CC4D02" w:rsidRPr="003D2EA8" w:rsidRDefault="003D2EA8">
      <w:pPr>
        <w:pStyle w:val="a4"/>
        <w:numPr>
          <w:ilvl w:val="0"/>
          <w:numId w:val="141"/>
        </w:numPr>
        <w:tabs>
          <w:tab w:val="left" w:pos="1238"/>
        </w:tabs>
        <w:spacing w:before="2"/>
        <w:ind w:right="106" w:firstLine="709"/>
        <w:rPr>
          <w:sz w:val="24"/>
          <w:lang w:val="ru-RU"/>
        </w:rPr>
      </w:pPr>
      <w:r w:rsidRPr="003D2EA8">
        <w:rPr>
          <w:sz w:val="24"/>
          <w:lang w:val="ru-RU"/>
        </w:rPr>
        <w:t>прокладка инженерных коммуникаций, необходимых для сохранения и функционирования "Усадьбы Олсуфьева, 1830 г.", с учетом сохранения исторической планировочной структуры и парковых</w:t>
      </w:r>
      <w:r w:rsidRPr="003D2EA8">
        <w:rPr>
          <w:spacing w:val="-21"/>
          <w:sz w:val="24"/>
          <w:lang w:val="ru-RU"/>
        </w:rPr>
        <w:t xml:space="preserve"> </w:t>
      </w:r>
      <w:r w:rsidRPr="003D2EA8">
        <w:rPr>
          <w:sz w:val="24"/>
          <w:lang w:val="ru-RU"/>
        </w:rPr>
        <w:t>насаждений;</w:t>
      </w:r>
    </w:p>
    <w:p w:rsidR="00CC4D02" w:rsidRPr="003D2EA8" w:rsidRDefault="003D2EA8">
      <w:pPr>
        <w:pStyle w:val="a4"/>
        <w:numPr>
          <w:ilvl w:val="0"/>
          <w:numId w:val="141"/>
        </w:numPr>
        <w:tabs>
          <w:tab w:val="left" w:pos="1237"/>
          <w:tab w:val="left" w:pos="1238"/>
        </w:tabs>
        <w:spacing w:before="2" w:line="293" w:lineRule="exact"/>
        <w:ind w:left="1237"/>
        <w:jc w:val="left"/>
        <w:rPr>
          <w:sz w:val="24"/>
          <w:lang w:val="ru-RU"/>
        </w:rPr>
      </w:pPr>
      <w:r w:rsidRPr="003D2EA8">
        <w:rPr>
          <w:sz w:val="24"/>
          <w:lang w:val="ru-RU"/>
        </w:rPr>
        <w:t>ремонт современных зданий без увеличения их</w:t>
      </w:r>
      <w:r w:rsidRPr="003D2EA8">
        <w:rPr>
          <w:spacing w:val="-17"/>
          <w:sz w:val="24"/>
          <w:lang w:val="ru-RU"/>
        </w:rPr>
        <w:t xml:space="preserve"> </w:t>
      </w:r>
      <w:r w:rsidRPr="003D2EA8">
        <w:rPr>
          <w:sz w:val="24"/>
          <w:lang w:val="ru-RU"/>
        </w:rPr>
        <w:t>габаритов;</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приспособление памятников и их территорий для нужд</w:t>
      </w:r>
      <w:r w:rsidRPr="003D2EA8">
        <w:rPr>
          <w:spacing w:val="-24"/>
          <w:sz w:val="24"/>
          <w:lang w:val="ru-RU"/>
        </w:rPr>
        <w:t xml:space="preserve"> </w:t>
      </w:r>
      <w:r w:rsidRPr="003D2EA8">
        <w:rPr>
          <w:sz w:val="24"/>
          <w:lang w:val="ru-RU"/>
        </w:rPr>
        <w:t>пользователей.</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41"/>
        </w:numPr>
        <w:tabs>
          <w:tab w:val="left" w:pos="1238"/>
        </w:tabs>
        <w:spacing w:before="24" w:line="274" w:lineRule="exact"/>
        <w:ind w:right="110" w:firstLine="709"/>
        <w:rPr>
          <w:sz w:val="24"/>
          <w:lang w:val="ru-RU"/>
        </w:rPr>
      </w:pPr>
      <w:r w:rsidRPr="003D2EA8">
        <w:rPr>
          <w:sz w:val="24"/>
          <w:lang w:val="ru-RU"/>
        </w:rPr>
        <w:t>любое строительство, не связанное с воссозданием исторических утраченных элементов "Усадьбы Олсуфьева, 1830</w:t>
      </w:r>
      <w:r w:rsidRPr="003D2EA8">
        <w:rPr>
          <w:spacing w:val="-17"/>
          <w:sz w:val="24"/>
          <w:lang w:val="ru-RU"/>
        </w:rPr>
        <w:t xml:space="preserve"> </w:t>
      </w:r>
      <w:r w:rsidRPr="003D2EA8">
        <w:rPr>
          <w:sz w:val="24"/>
          <w:lang w:val="ru-RU"/>
        </w:rPr>
        <w:t>г.";</w:t>
      </w:r>
    </w:p>
    <w:p w:rsidR="00CC4D02" w:rsidRPr="003D2EA8" w:rsidRDefault="003D2EA8">
      <w:pPr>
        <w:pStyle w:val="a4"/>
        <w:numPr>
          <w:ilvl w:val="0"/>
          <w:numId w:val="141"/>
        </w:numPr>
        <w:tabs>
          <w:tab w:val="left" w:pos="1238"/>
        </w:tabs>
        <w:ind w:right="109" w:firstLine="709"/>
        <w:rPr>
          <w:sz w:val="24"/>
          <w:lang w:val="ru-RU"/>
        </w:rPr>
      </w:pPr>
      <w:r w:rsidRPr="003D2EA8">
        <w:rPr>
          <w:sz w:val="24"/>
          <w:lang w:val="ru-RU"/>
        </w:rPr>
        <w:t>хозяйственная деятельность, ведущая к разрушению, искажению внешнего облика объектов культурного наследия, изменению уровня грунтовых вод, нарушению гидрологического</w:t>
      </w:r>
      <w:r w:rsidRPr="003D2EA8">
        <w:rPr>
          <w:spacing w:val="-6"/>
          <w:sz w:val="24"/>
          <w:lang w:val="ru-RU"/>
        </w:rPr>
        <w:t xml:space="preserve"> </w:t>
      </w:r>
      <w:r w:rsidRPr="003D2EA8">
        <w:rPr>
          <w:sz w:val="24"/>
          <w:lang w:val="ru-RU"/>
        </w:rPr>
        <w:t>режима;</w:t>
      </w:r>
    </w:p>
    <w:p w:rsidR="00CC4D02" w:rsidRPr="003D2EA8" w:rsidRDefault="003D2EA8">
      <w:pPr>
        <w:pStyle w:val="a4"/>
        <w:numPr>
          <w:ilvl w:val="0"/>
          <w:numId w:val="141"/>
        </w:numPr>
        <w:tabs>
          <w:tab w:val="left" w:pos="1237"/>
          <w:tab w:val="left" w:pos="1238"/>
        </w:tabs>
        <w:spacing w:before="2" w:line="293" w:lineRule="exact"/>
        <w:ind w:left="1237"/>
        <w:jc w:val="left"/>
        <w:rPr>
          <w:sz w:val="24"/>
          <w:lang w:val="ru-RU"/>
        </w:rPr>
      </w:pPr>
      <w:r w:rsidRPr="003D2EA8">
        <w:rPr>
          <w:sz w:val="24"/>
          <w:lang w:val="ru-RU"/>
        </w:rPr>
        <w:t>нарушение исторической ценной исторической</w:t>
      </w:r>
      <w:r w:rsidRPr="003D2EA8">
        <w:rPr>
          <w:spacing w:val="-22"/>
          <w:sz w:val="24"/>
          <w:lang w:val="ru-RU"/>
        </w:rPr>
        <w:t xml:space="preserve"> </w:t>
      </w:r>
      <w:r w:rsidRPr="003D2EA8">
        <w:rPr>
          <w:sz w:val="24"/>
          <w:lang w:val="ru-RU"/>
        </w:rPr>
        <w:t>структуры;</w:t>
      </w:r>
    </w:p>
    <w:p w:rsidR="00CC4D02" w:rsidRPr="003D2EA8" w:rsidRDefault="003D2EA8">
      <w:pPr>
        <w:pStyle w:val="a4"/>
        <w:numPr>
          <w:ilvl w:val="0"/>
          <w:numId w:val="141"/>
        </w:numPr>
        <w:tabs>
          <w:tab w:val="left" w:pos="1238"/>
        </w:tabs>
        <w:ind w:right="109" w:firstLine="709"/>
        <w:rPr>
          <w:sz w:val="24"/>
          <w:lang w:val="ru-RU"/>
        </w:rPr>
      </w:pPr>
      <w:r w:rsidRPr="003D2EA8">
        <w:rPr>
          <w:sz w:val="24"/>
          <w:lang w:val="ru-RU"/>
        </w:rPr>
        <w:t>самовольная вырубка цен</w:t>
      </w:r>
      <w:r w:rsidRPr="003D2EA8">
        <w:rPr>
          <w:sz w:val="24"/>
          <w:lang w:val="ru-RU"/>
        </w:rPr>
        <w:t>ных исторических деревьев, кроме санитарных рубок с последующим компенсационным</w:t>
      </w:r>
      <w:r w:rsidRPr="003D2EA8">
        <w:rPr>
          <w:spacing w:val="-22"/>
          <w:sz w:val="24"/>
          <w:lang w:val="ru-RU"/>
        </w:rPr>
        <w:t xml:space="preserve"> </w:t>
      </w:r>
      <w:r w:rsidRPr="003D2EA8">
        <w:rPr>
          <w:sz w:val="24"/>
          <w:lang w:val="ru-RU"/>
        </w:rPr>
        <w:t>озеленением;</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нарушение почвенного покрова, береговой линии</w:t>
      </w:r>
      <w:r w:rsidRPr="003D2EA8">
        <w:rPr>
          <w:spacing w:val="-24"/>
          <w:sz w:val="24"/>
          <w:lang w:val="ru-RU"/>
        </w:rPr>
        <w:t xml:space="preserve"> </w:t>
      </w:r>
      <w:r w:rsidRPr="003D2EA8">
        <w:rPr>
          <w:sz w:val="24"/>
          <w:lang w:val="ru-RU"/>
        </w:rPr>
        <w:t>прудов;</w:t>
      </w:r>
    </w:p>
    <w:p w:rsidR="00CC4D02" w:rsidRDefault="003D2EA8">
      <w:pPr>
        <w:pStyle w:val="a4"/>
        <w:numPr>
          <w:ilvl w:val="0"/>
          <w:numId w:val="141"/>
        </w:numPr>
        <w:tabs>
          <w:tab w:val="left" w:pos="1237"/>
          <w:tab w:val="left" w:pos="1238"/>
        </w:tabs>
        <w:spacing w:before="1" w:line="293" w:lineRule="exact"/>
        <w:ind w:left="1237"/>
        <w:jc w:val="left"/>
        <w:rPr>
          <w:sz w:val="24"/>
        </w:rPr>
      </w:pPr>
      <w:r>
        <w:rPr>
          <w:sz w:val="24"/>
        </w:rPr>
        <w:t>возведение железобетонных</w:t>
      </w:r>
      <w:r>
        <w:rPr>
          <w:spacing w:val="-14"/>
          <w:sz w:val="24"/>
        </w:rPr>
        <w:t xml:space="preserve"> </w:t>
      </w:r>
      <w:r>
        <w:rPr>
          <w:sz w:val="24"/>
        </w:rPr>
        <w:t>ограждений;</w:t>
      </w:r>
    </w:p>
    <w:p w:rsidR="00CC4D02" w:rsidRPr="003D2EA8" w:rsidRDefault="003D2EA8">
      <w:pPr>
        <w:pStyle w:val="a4"/>
        <w:numPr>
          <w:ilvl w:val="0"/>
          <w:numId w:val="141"/>
        </w:numPr>
        <w:tabs>
          <w:tab w:val="left" w:pos="1238"/>
        </w:tabs>
        <w:ind w:right="109" w:firstLine="709"/>
        <w:rPr>
          <w:sz w:val="24"/>
          <w:lang w:val="ru-RU"/>
        </w:rPr>
      </w:pPr>
      <w:r w:rsidRPr="003D2EA8">
        <w:rPr>
          <w:sz w:val="24"/>
          <w:lang w:val="ru-RU"/>
        </w:rPr>
        <w:t>прокладка наземных и воздушных инженерных сетей, за исключением временных, необходимых для проведения реставрационных</w:t>
      </w:r>
      <w:r w:rsidRPr="003D2EA8">
        <w:rPr>
          <w:spacing w:val="-21"/>
          <w:sz w:val="24"/>
          <w:lang w:val="ru-RU"/>
        </w:rPr>
        <w:t xml:space="preserve"> </w:t>
      </w:r>
      <w:r w:rsidRPr="003D2EA8">
        <w:rPr>
          <w:sz w:val="24"/>
          <w:lang w:val="ru-RU"/>
        </w:rPr>
        <w:t>работ;</w:t>
      </w:r>
    </w:p>
    <w:p w:rsidR="00CC4D02" w:rsidRPr="003D2EA8" w:rsidRDefault="003D2EA8">
      <w:pPr>
        <w:pStyle w:val="a4"/>
        <w:numPr>
          <w:ilvl w:val="0"/>
          <w:numId w:val="141"/>
        </w:numPr>
        <w:tabs>
          <w:tab w:val="left" w:pos="1238"/>
        </w:tabs>
        <w:ind w:right="102" w:firstLine="709"/>
        <w:rPr>
          <w:sz w:val="24"/>
          <w:lang w:val="ru-RU"/>
        </w:rPr>
      </w:pPr>
      <w:r w:rsidRPr="003D2EA8">
        <w:rPr>
          <w:sz w:val="24"/>
          <w:lang w:val="ru-RU"/>
        </w:rPr>
        <w:t>установка на фасадах и крышах объектов культурного наследия средств технического обеспечения, элементов благоустройства, в т.ч. кон</w:t>
      </w:r>
      <w:r w:rsidRPr="003D2EA8">
        <w:rPr>
          <w:sz w:val="24"/>
          <w:lang w:val="ru-RU"/>
        </w:rPr>
        <w:t>диционеров, телеантенн, тарелок спутниковой связи, рекламных щитов без согласования с органами охраны объектов культурного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41"/>
        </w:numPr>
        <w:tabs>
          <w:tab w:val="left" w:pos="1238"/>
        </w:tabs>
        <w:spacing w:before="2"/>
        <w:ind w:right="106" w:firstLine="709"/>
        <w:rPr>
          <w:sz w:val="24"/>
          <w:lang w:val="ru-RU"/>
        </w:rPr>
      </w:pPr>
      <w:r w:rsidRPr="003D2EA8">
        <w:rPr>
          <w:sz w:val="24"/>
          <w:lang w:val="ru-RU"/>
        </w:rPr>
        <w:t>динамические воздействия на грунты в зоне их взаимодействия с объектами культурного наследия - от транспорта, производства работ различного типа, создающих разрушающие вибрационные</w:t>
      </w:r>
      <w:r w:rsidRPr="003D2EA8">
        <w:rPr>
          <w:spacing w:val="-15"/>
          <w:sz w:val="24"/>
          <w:lang w:val="ru-RU"/>
        </w:rPr>
        <w:t xml:space="preserve"> </w:t>
      </w:r>
      <w:r w:rsidRPr="003D2EA8">
        <w:rPr>
          <w:sz w:val="24"/>
          <w:lang w:val="ru-RU"/>
        </w:rPr>
        <w:t>нагрузки;</w:t>
      </w:r>
    </w:p>
    <w:p w:rsidR="00CC4D02" w:rsidRPr="003D2EA8" w:rsidRDefault="003D2EA8">
      <w:pPr>
        <w:pStyle w:val="a4"/>
        <w:numPr>
          <w:ilvl w:val="0"/>
          <w:numId w:val="141"/>
        </w:numPr>
        <w:tabs>
          <w:tab w:val="left" w:pos="1238"/>
        </w:tabs>
        <w:spacing w:before="2"/>
        <w:ind w:right="107" w:firstLine="709"/>
        <w:rPr>
          <w:sz w:val="24"/>
          <w:lang w:val="ru-RU"/>
        </w:rPr>
      </w:pPr>
      <w:r w:rsidRPr="003D2EA8">
        <w:rPr>
          <w:sz w:val="24"/>
          <w:lang w:val="ru-RU"/>
        </w:rPr>
        <w:t>проведение земляных, строительных, мелиоративных, хозяйственных р</w:t>
      </w:r>
      <w:r w:rsidRPr="003D2EA8">
        <w:rPr>
          <w:sz w:val="24"/>
          <w:lang w:val="ru-RU"/>
        </w:rPr>
        <w:t>абот без надзора специалиста-археолога и без согласования с органами охраны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3"/>
        <w:ind w:left="0" w:firstLine="0"/>
        <w:rPr>
          <w:lang w:val="ru-RU"/>
        </w:rPr>
      </w:pPr>
    </w:p>
    <w:p w:rsidR="00CC4D02" w:rsidRPr="003D2EA8" w:rsidRDefault="003D2EA8">
      <w:pPr>
        <w:pStyle w:val="1"/>
        <w:ind w:left="217" w:right="225"/>
        <w:jc w:val="center"/>
        <w:rPr>
          <w:lang w:val="ru-RU"/>
        </w:rPr>
      </w:pPr>
      <w:bookmarkStart w:id="18" w:name="_bookmark18"/>
      <w:bookmarkEnd w:id="18"/>
      <w:r w:rsidRPr="003D2EA8">
        <w:rPr>
          <w:lang w:val="ru-RU"/>
        </w:rPr>
        <w:t>Статья 4.13. Режим использования территории объекта культурного наследия регионального значения - Братской могилы советских воинов, 1941 г. , на тер</w:t>
      </w:r>
      <w:r w:rsidRPr="003D2EA8">
        <w:rPr>
          <w:lang w:val="ru-RU"/>
        </w:rPr>
        <w:t>ритории дома отдыха "Ершово" в селе Ершово</w:t>
      </w:r>
    </w:p>
    <w:p w:rsidR="00CC4D02" w:rsidRPr="003D2EA8" w:rsidRDefault="00CC4D02">
      <w:pPr>
        <w:pStyle w:val="a3"/>
        <w:spacing w:before="3"/>
        <w:ind w:left="0" w:firstLine="0"/>
        <w:rPr>
          <w:b/>
          <w:lang w:val="ru-RU"/>
        </w:rPr>
      </w:pPr>
    </w:p>
    <w:p w:rsidR="00CC4D02" w:rsidRPr="003D2EA8" w:rsidRDefault="003D2EA8">
      <w:pPr>
        <w:pStyle w:val="a3"/>
        <w:spacing w:line="274" w:lineRule="exact"/>
        <w:ind w:right="112"/>
        <w:jc w:val="both"/>
        <w:rPr>
          <w:lang w:val="ru-RU"/>
        </w:rPr>
      </w:pPr>
      <w:r w:rsidRPr="003D2EA8">
        <w:rPr>
          <w:lang w:val="ru-RU"/>
        </w:rPr>
        <w:t>Разрешается по специально разработанным проектам, согласованным в установленном порядке с областным органом охраны объектов культурного наследия:</w:t>
      </w:r>
    </w:p>
    <w:p w:rsidR="00CC4D02" w:rsidRPr="003D2EA8" w:rsidRDefault="003D2EA8">
      <w:pPr>
        <w:pStyle w:val="a4"/>
        <w:numPr>
          <w:ilvl w:val="0"/>
          <w:numId w:val="141"/>
        </w:numPr>
        <w:tabs>
          <w:tab w:val="left" w:pos="1238"/>
        </w:tabs>
        <w:spacing w:before="21" w:line="274" w:lineRule="exact"/>
        <w:ind w:right="106" w:firstLine="709"/>
        <w:rPr>
          <w:sz w:val="24"/>
          <w:lang w:val="ru-RU"/>
        </w:rPr>
      </w:pPr>
      <w:r w:rsidRPr="003D2EA8">
        <w:rPr>
          <w:sz w:val="24"/>
          <w:lang w:val="ru-RU"/>
        </w:rPr>
        <w:t>проведение мероприятий по обеспечению физической и объемно- простр</w:t>
      </w:r>
      <w:r w:rsidRPr="003D2EA8">
        <w:rPr>
          <w:sz w:val="24"/>
          <w:lang w:val="ru-RU"/>
        </w:rPr>
        <w:t>анственной сохранности объекта культурного</w:t>
      </w:r>
      <w:r w:rsidRPr="003D2EA8">
        <w:rPr>
          <w:spacing w:val="-25"/>
          <w:sz w:val="24"/>
          <w:lang w:val="ru-RU"/>
        </w:rPr>
        <w:t xml:space="preserve"> </w:t>
      </w:r>
      <w:r w:rsidRPr="003D2EA8">
        <w:rPr>
          <w:sz w:val="24"/>
          <w:lang w:val="ru-RU"/>
        </w:rPr>
        <w:t>наследия;</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проведение работ по ремонту и реставрации объекта культурного</w:t>
      </w:r>
      <w:r w:rsidRPr="003D2EA8">
        <w:rPr>
          <w:spacing w:val="-30"/>
          <w:sz w:val="24"/>
          <w:lang w:val="ru-RU"/>
        </w:rPr>
        <w:t xml:space="preserve"> </w:t>
      </w:r>
      <w:r w:rsidRPr="003D2EA8">
        <w:rPr>
          <w:sz w:val="24"/>
          <w:lang w:val="ru-RU"/>
        </w:rPr>
        <w:t>наследия;</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благоустройство и озеленение территории с учетом основных секторов</w:t>
      </w:r>
      <w:r w:rsidRPr="003D2EA8">
        <w:rPr>
          <w:spacing w:val="-25"/>
          <w:sz w:val="24"/>
          <w:lang w:val="ru-RU"/>
        </w:rPr>
        <w:t xml:space="preserve"> </w:t>
      </w:r>
      <w:r w:rsidRPr="003D2EA8">
        <w:rPr>
          <w:sz w:val="24"/>
          <w:lang w:val="ru-RU"/>
        </w:rPr>
        <w:t>обзора.</w:t>
      </w:r>
    </w:p>
    <w:p w:rsidR="00CC4D02" w:rsidRPr="003D2EA8" w:rsidRDefault="00CC4D02">
      <w:pPr>
        <w:pStyle w:val="a3"/>
        <w:spacing w:before="1"/>
        <w:ind w:left="0" w:firstLine="0"/>
        <w:rPr>
          <w:lang w:val="ru-RU"/>
        </w:rPr>
      </w:pPr>
    </w:p>
    <w:p w:rsidR="00CC4D02" w:rsidRDefault="003D2EA8">
      <w:pPr>
        <w:pStyle w:val="a3"/>
        <w:spacing w:line="275" w:lineRule="exact"/>
        <w:ind w:left="812" w:firstLine="0"/>
      </w:pPr>
      <w:r>
        <w:t>Запрещается:</w:t>
      </w:r>
    </w:p>
    <w:p w:rsidR="00CC4D02" w:rsidRPr="003D2EA8" w:rsidRDefault="003D2EA8">
      <w:pPr>
        <w:pStyle w:val="a4"/>
        <w:numPr>
          <w:ilvl w:val="0"/>
          <w:numId w:val="141"/>
        </w:numPr>
        <w:tabs>
          <w:tab w:val="left" w:pos="1238"/>
        </w:tabs>
        <w:ind w:right="113" w:firstLine="709"/>
        <w:rPr>
          <w:sz w:val="24"/>
          <w:lang w:val="ru-RU"/>
        </w:rPr>
      </w:pPr>
      <w:r w:rsidRPr="003D2EA8">
        <w:rPr>
          <w:sz w:val="24"/>
          <w:lang w:val="ru-RU"/>
        </w:rPr>
        <w:t>любое новое строительство, не связанное с воссозданием объекта культурного наследия;</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41"/>
        </w:numPr>
        <w:tabs>
          <w:tab w:val="left" w:pos="1237"/>
          <w:tab w:val="left" w:pos="1238"/>
          <w:tab w:val="left" w:pos="2561"/>
          <w:tab w:val="left" w:pos="5639"/>
          <w:tab w:val="left" w:pos="7133"/>
          <w:tab w:val="left" w:pos="8180"/>
        </w:tabs>
        <w:spacing w:before="108" w:line="274" w:lineRule="exact"/>
        <w:ind w:right="110" w:firstLine="709"/>
        <w:jc w:val="left"/>
        <w:rPr>
          <w:sz w:val="24"/>
          <w:lang w:val="ru-RU"/>
        </w:rPr>
      </w:pPr>
      <w:r w:rsidRPr="003D2EA8">
        <w:rPr>
          <w:sz w:val="24"/>
          <w:lang w:val="ru-RU"/>
        </w:rPr>
        <w:t>изменение</w:t>
      </w:r>
      <w:r w:rsidRPr="003D2EA8">
        <w:rPr>
          <w:sz w:val="24"/>
          <w:lang w:val="ru-RU"/>
        </w:rPr>
        <w:tab/>
        <w:t>объемно-пространственной</w:t>
      </w:r>
      <w:r w:rsidRPr="003D2EA8">
        <w:rPr>
          <w:sz w:val="24"/>
          <w:lang w:val="ru-RU"/>
        </w:rPr>
        <w:tab/>
        <w:t>композиции</w:t>
      </w:r>
      <w:r w:rsidRPr="003D2EA8">
        <w:rPr>
          <w:sz w:val="24"/>
          <w:lang w:val="ru-RU"/>
        </w:rPr>
        <w:tab/>
        <w:t>объекта</w:t>
      </w:r>
      <w:r w:rsidRPr="003D2EA8">
        <w:rPr>
          <w:sz w:val="24"/>
          <w:lang w:val="ru-RU"/>
        </w:rPr>
        <w:tab/>
      </w:r>
      <w:r w:rsidRPr="003D2EA8">
        <w:rPr>
          <w:spacing w:val="-1"/>
          <w:sz w:val="24"/>
          <w:lang w:val="ru-RU"/>
        </w:rPr>
        <w:t xml:space="preserve">культурного </w:t>
      </w:r>
      <w:r w:rsidRPr="003D2EA8">
        <w:rPr>
          <w:sz w:val="24"/>
          <w:lang w:val="ru-RU"/>
        </w:rPr>
        <w:t>наследия;</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проведение любых земляных работ без надзора</w:t>
      </w:r>
      <w:r w:rsidRPr="003D2EA8">
        <w:rPr>
          <w:spacing w:val="-21"/>
          <w:sz w:val="24"/>
          <w:lang w:val="ru-RU"/>
        </w:rPr>
        <w:t xml:space="preserve"> </w:t>
      </w:r>
      <w:r w:rsidRPr="003D2EA8">
        <w:rPr>
          <w:sz w:val="24"/>
          <w:lang w:val="ru-RU"/>
        </w:rPr>
        <w:t>археолога;</w:t>
      </w:r>
    </w:p>
    <w:p w:rsidR="00CC4D02" w:rsidRPr="003D2EA8" w:rsidRDefault="003D2EA8">
      <w:pPr>
        <w:pStyle w:val="a4"/>
        <w:numPr>
          <w:ilvl w:val="0"/>
          <w:numId w:val="141"/>
        </w:numPr>
        <w:tabs>
          <w:tab w:val="left" w:pos="1237"/>
          <w:tab w:val="left" w:pos="1238"/>
        </w:tabs>
        <w:spacing w:before="1" w:line="293" w:lineRule="exact"/>
        <w:ind w:left="1237"/>
        <w:jc w:val="left"/>
        <w:rPr>
          <w:sz w:val="24"/>
          <w:lang w:val="ru-RU"/>
        </w:rPr>
      </w:pPr>
      <w:r w:rsidRPr="003D2EA8">
        <w:rPr>
          <w:sz w:val="24"/>
          <w:lang w:val="ru-RU"/>
        </w:rPr>
        <w:t>возведение глухих огра</w:t>
      </w:r>
      <w:r w:rsidRPr="003D2EA8">
        <w:rPr>
          <w:sz w:val="24"/>
          <w:lang w:val="ru-RU"/>
        </w:rPr>
        <w:t>ждений (железобетонных, деревянных и</w:t>
      </w:r>
      <w:r w:rsidRPr="003D2EA8">
        <w:rPr>
          <w:spacing w:val="-22"/>
          <w:sz w:val="24"/>
          <w:lang w:val="ru-RU"/>
        </w:rPr>
        <w:t xml:space="preserve"> </w:t>
      </w:r>
      <w:r w:rsidRPr="003D2EA8">
        <w:rPr>
          <w:sz w:val="24"/>
          <w:lang w:val="ru-RU"/>
        </w:rPr>
        <w:t>др.);</w:t>
      </w:r>
    </w:p>
    <w:p w:rsidR="00CC4D02" w:rsidRDefault="003D2EA8">
      <w:pPr>
        <w:pStyle w:val="a4"/>
        <w:numPr>
          <w:ilvl w:val="0"/>
          <w:numId w:val="141"/>
        </w:numPr>
        <w:tabs>
          <w:tab w:val="left" w:pos="1237"/>
          <w:tab w:val="left" w:pos="1238"/>
        </w:tabs>
        <w:spacing w:line="292" w:lineRule="exact"/>
        <w:ind w:left="1237"/>
        <w:jc w:val="left"/>
        <w:rPr>
          <w:sz w:val="24"/>
        </w:rPr>
      </w:pPr>
      <w:r>
        <w:rPr>
          <w:sz w:val="24"/>
        </w:rPr>
        <w:t>прокладка наземных инженерных</w:t>
      </w:r>
      <w:r>
        <w:rPr>
          <w:spacing w:val="-16"/>
          <w:sz w:val="24"/>
        </w:rPr>
        <w:t xml:space="preserve"> </w:t>
      </w:r>
      <w:r>
        <w:rPr>
          <w:sz w:val="24"/>
        </w:rPr>
        <w:t>коммуникаций;</w:t>
      </w:r>
    </w:p>
    <w:p w:rsidR="00CC4D02" w:rsidRPr="003D2EA8" w:rsidRDefault="003D2EA8">
      <w:pPr>
        <w:pStyle w:val="a4"/>
        <w:numPr>
          <w:ilvl w:val="0"/>
          <w:numId w:val="141"/>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областным органом охраны объектов культурного</w:t>
      </w:r>
      <w:r w:rsidRPr="003D2EA8">
        <w:rPr>
          <w:spacing w:val="-7"/>
          <w:sz w:val="24"/>
          <w:lang w:val="ru-RU"/>
        </w:rPr>
        <w:t xml:space="preserve"> </w:t>
      </w:r>
      <w:r w:rsidRPr="003D2EA8">
        <w:rPr>
          <w:sz w:val="24"/>
          <w:lang w:val="ru-RU"/>
        </w:rPr>
        <w:t>наследи</w:t>
      </w:r>
      <w:r w:rsidRPr="003D2EA8">
        <w:rPr>
          <w:sz w:val="24"/>
          <w:lang w:val="ru-RU"/>
        </w:rPr>
        <w:t>я.</w:t>
      </w:r>
    </w:p>
    <w:p w:rsidR="00CC4D02" w:rsidRPr="003D2EA8" w:rsidRDefault="00CC4D02">
      <w:pPr>
        <w:pStyle w:val="a3"/>
        <w:spacing w:before="2"/>
        <w:ind w:left="0" w:firstLine="0"/>
        <w:rPr>
          <w:lang w:val="ru-RU"/>
        </w:rPr>
      </w:pPr>
    </w:p>
    <w:p w:rsidR="00CC4D02" w:rsidRPr="003D2EA8" w:rsidRDefault="003D2EA8">
      <w:pPr>
        <w:pStyle w:val="1"/>
        <w:ind w:left="225" w:right="239" w:firstLine="9"/>
        <w:jc w:val="center"/>
        <w:rPr>
          <w:lang w:val="ru-RU"/>
        </w:rPr>
      </w:pPr>
      <w:bookmarkStart w:id="19" w:name="_bookmark19"/>
      <w:bookmarkEnd w:id="19"/>
      <w:r w:rsidRPr="003D2EA8">
        <w:rPr>
          <w:lang w:val="ru-RU"/>
        </w:rPr>
        <w:t xml:space="preserve">Статья 4.14. Режим использования территории объекта культурного наследия федерального значения "Усадьба Герцена: Дом Герцена, </w:t>
      </w:r>
      <w:r>
        <w:t>XIX</w:t>
      </w:r>
      <w:r w:rsidRPr="003D2EA8">
        <w:rPr>
          <w:lang w:val="ru-RU"/>
        </w:rPr>
        <w:t xml:space="preserve"> в.; Церковь</w:t>
      </w:r>
      <w:r w:rsidRPr="003D2EA8">
        <w:rPr>
          <w:spacing w:val="-36"/>
          <w:lang w:val="ru-RU"/>
        </w:rPr>
        <w:t xml:space="preserve"> </w:t>
      </w:r>
      <w:r w:rsidRPr="003D2EA8">
        <w:rPr>
          <w:lang w:val="ru-RU"/>
        </w:rPr>
        <w:t>Покрова, 1763 г."</w:t>
      </w:r>
    </w:p>
    <w:p w:rsidR="00CC4D02" w:rsidRPr="003D2EA8" w:rsidRDefault="00CC4D02">
      <w:pPr>
        <w:pStyle w:val="a3"/>
        <w:spacing w:before="10"/>
        <w:ind w:left="0" w:firstLine="0"/>
        <w:rPr>
          <w:b/>
          <w:sz w:val="23"/>
          <w:lang w:val="ru-RU"/>
        </w:rPr>
      </w:pPr>
    </w:p>
    <w:p w:rsidR="00CC4D02" w:rsidRPr="003D2EA8" w:rsidRDefault="003D2EA8">
      <w:pPr>
        <w:pStyle w:val="a3"/>
        <w:ind w:right="106"/>
        <w:jc w:val="both"/>
        <w:rPr>
          <w:lang w:val="ru-RU"/>
        </w:rPr>
      </w:pPr>
      <w:r w:rsidRPr="003D2EA8">
        <w:rPr>
          <w:lang w:val="ru-RU"/>
        </w:rPr>
        <w:t xml:space="preserve">В целях обеспечения сохранности объекта культурного наследия федерального значения "Усадьба Герцена: Дом Герцена, </w:t>
      </w:r>
      <w:r>
        <w:rPr>
          <w:spacing w:val="-4"/>
        </w:rPr>
        <w:t>XIX</w:t>
      </w:r>
      <w:r w:rsidRPr="003D2EA8">
        <w:rPr>
          <w:spacing w:val="-4"/>
          <w:lang w:val="ru-RU"/>
        </w:rPr>
        <w:t xml:space="preserve"> </w:t>
      </w:r>
      <w:r w:rsidRPr="003D2EA8">
        <w:rPr>
          <w:lang w:val="ru-RU"/>
        </w:rPr>
        <w:t>в.; Церковь Покрова, 1763 г." (далее - усадьба Герцена) в его исторической среде на сопряженной с ним территории устанавливаются следующие</w:t>
      </w:r>
      <w:r w:rsidRPr="003D2EA8">
        <w:rPr>
          <w:lang w:val="ru-RU"/>
        </w:rPr>
        <w:t xml:space="preserve"> зоны охраны: охранная зона, зона регулирования застройки  и хозяйственной деятельности, зона охраняемого природного</w:t>
      </w:r>
      <w:r w:rsidRPr="003D2EA8">
        <w:rPr>
          <w:spacing w:val="-23"/>
          <w:lang w:val="ru-RU"/>
        </w:rPr>
        <w:t xml:space="preserve"> </w:t>
      </w:r>
      <w:r w:rsidRPr="003D2EA8">
        <w:rPr>
          <w:lang w:val="ru-RU"/>
        </w:rPr>
        <w:t>ландшафта.</w:t>
      </w:r>
    </w:p>
    <w:p w:rsidR="00CC4D02" w:rsidRPr="003D2EA8" w:rsidRDefault="00CC4D02">
      <w:pPr>
        <w:pStyle w:val="a3"/>
        <w:spacing w:before="2"/>
        <w:ind w:left="0" w:firstLine="0"/>
        <w:rPr>
          <w:lang w:val="ru-RU"/>
        </w:rPr>
      </w:pPr>
    </w:p>
    <w:p w:rsidR="00CC4D02" w:rsidRDefault="003D2EA8">
      <w:pPr>
        <w:pStyle w:val="1"/>
        <w:numPr>
          <w:ilvl w:val="0"/>
          <w:numId w:val="136"/>
        </w:numPr>
        <w:tabs>
          <w:tab w:val="left" w:pos="1029"/>
        </w:tabs>
        <w:jc w:val="left"/>
      </w:pPr>
      <w:r>
        <w:t>Охранная зона усадьбы</w:t>
      </w:r>
      <w:r>
        <w:rPr>
          <w:spacing w:val="-16"/>
        </w:rPr>
        <w:t xml:space="preserve"> </w:t>
      </w:r>
      <w:r>
        <w:t>Герцена</w:t>
      </w:r>
    </w:p>
    <w:p w:rsidR="00CC4D02" w:rsidRDefault="00CC4D02">
      <w:pPr>
        <w:pStyle w:val="a3"/>
        <w:spacing w:before="10"/>
        <w:ind w:left="0" w:firstLine="0"/>
        <w:rPr>
          <w:b/>
          <w:sz w:val="23"/>
        </w:rPr>
      </w:pPr>
    </w:p>
    <w:p w:rsidR="00CC4D02" w:rsidRPr="003D2EA8" w:rsidRDefault="003D2EA8">
      <w:pPr>
        <w:pStyle w:val="a3"/>
        <w:rPr>
          <w:lang w:val="ru-RU"/>
        </w:rPr>
      </w:pPr>
      <w:r w:rsidRPr="003D2EA8">
        <w:rPr>
          <w:lang w:val="ru-RU"/>
        </w:rPr>
        <w:t>Особый режим использования земель и земельных участков в границах охранной зоны усадьбы Герцена:</w:t>
      </w:r>
    </w:p>
    <w:p w:rsidR="00CC4D02" w:rsidRPr="003D2EA8" w:rsidRDefault="00CC4D02">
      <w:pPr>
        <w:pStyle w:val="a3"/>
        <w:spacing w:before="2"/>
        <w:ind w:left="0" w:firstLine="0"/>
        <w:rPr>
          <w:lang w:val="ru-RU"/>
        </w:rPr>
      </w:pPr>
    </w:p>
    <w:p w:rsidR="00CC4D02" w:rsidRDefault="003D2EA8">
      <w:pPr>
        <w:pStyle w:val="a4"/>
        <w:numPr>
          <w:ilvl w:val="0"/>
          <w:numId w:val="135"/>
        </w:numPr>
        <w:tabs>
          <w:tab w:val="left" w:pos="1075"/>
        </w:tabs>
        <w:spacing w:line="275" w:lineRule="exact"/>
        <w:rPr>
          <w:sz w:val="24"/>
        </w:rPr>
      </w:pPr>
      <w:r>
        <w:rPr>
          <w:sz w:val="24"/>
        </w:rPr>
        <w:t>для участка ОЗ-1</w:t>
      </w:r>
      <w:r>
        <w:rPr>
          <w:spacing w:val="-10"/>
          <w:sz w:val="24"/>
        </w:rPr>
        <w:t xml:space="preserve"> </w:t>
      </w:r>
      <w:r>
        <w:rPr>
          <w:sz w:val="24"/>
        </w:rPr>
        <w:t>запрещается:</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возведение новых объектов капитального</w:t>
      </w:r>
      <w:r w:rsidRPr="003D2EA8">
        <w:rPr>
          <w:spacing w:val="-17"/>
          <w:sz w:val="24"/>
          <w:lang w:val="ru-RU"/>
        </w:rPr>
        <w:t xml:space="preserve"> </w:t>
      </w:r>
      <w:r w:rsidRPr="003D2EA8">
        <w:rPr>
          <w:sz w:val="24"/>
          <w:lang w:val="ru-RU"/>
        </w:rPr>
        <w:t>строительства;</w:t>
      </w:r>
    </w:p>
    <w:p w:rsidR="00CC4D02" w:rsidRPr="003D2EA8" w:rsidRDefault="003D2EA8">
      <w:pPr>
        <w:pStyle w:val="a4"/>
        <w:numPr>
          <w:ilvl w:val="0"/>
          <w:numId w:val="141"/>
        </w:numPr>
        <w:tabs>
          <w:tab w:val="left" w:pos="1237"/>
          <w:tab w:val="left" w:pos="1238"/>
        </w:tabs>
        <w:spacing w:before="1" w:line="293" w:lineRule="exact"/>
        <w:ind w:left="1237"/>
        <w:jc w:val="left"/>
        <w:rPr>
          <w:sz w:val="24"/>
          <w:lang w:val="ru-RU"/>
        </w:rPr>
      </w:pPr>
      <w:r w:rsidRPr="003D2EA8">
        <w:rPr>
          <w:sz w:val="24"/>
          <w:lang w:val="ru-RU"/>
        </w:rPr>
        <w:t>установка глухих оград по границам</w:t>
      </w:r>
      <w:r w:rsidRPr="003D2EA8">
        <w:rPr>
          <w:spacing w:val="-20"/>
          <w:sz w:val="24"/>
          <w:lang w:val="ru-RU"/>
        </w:rPr>
        <w:t xml:space="preserve"> </w:t>
      </w:r>
      <w:r w:rsidRPr="003D2EA8">
        <w:rPr>
          <w:sz w:val="24"/>
          <w:lang w:val="ru-RU"/>
        </w:rPr>
        <w:t>участков;</w:t>
      </w:r>
    </w:p>
    <w:p w:rsidR="00CC4D02" w:rsidRDefault="003D2EA8">
      <w:pPr>
        <w:pStyle w:val="a4"/>
        <w:numPr>
          <w:ilvl w:val="0"/>
          <w:numId w:val="141"/>
        </w:numPr>
        <w:tabs>
          <w:tab w:val="left" w:pos="1237"/>
          <w:tab w:val="left" w:pos="1238"/>
        </w:tabs>
        <w:spacing w:line="293" w:lineRule="exact"/>
        <w:ind w:left="1237"/>
        <w:jc w:val="left"/>
        <w:rPr>
          <w:sz w:val="24"/>
        </w:rPr>
      </w:pPr>
      <w:r>
        <w:rPr>
          <w:sz w:val="24"/>
        </w:rPr>
        <w:t>изменение рельефа</w:t>
      </w:r>
      <w:r>
        <w:rPr>
          <w:spacing w:val="-13"/>
          <w:sz w:val="24"/>
        </w:rPr>
        <w:t xml:space="preserve"> </w:t>
      </w:r>
      <w:r>
        <w:rPr>
          <w:sz w:val="24"/>
        </w:rPr>
        <w:t>местности;</w:t>
      </w:r>
    </w:p>
    <w:p w:rsidR="00CC4D02" w:rsidRPr="003D2EA8" w:rsidRDefault="003D2EA8">
      <w:pPr>
        <w:pStyle w:val="a4"/>
        <w:numPr>
          <w:ilvl w:val="0"/>
          <w:numId w:val="141"/>
        </w:numPr>
        <w:tabs>
          <w:tab w:val="left" w:pos="1237"/>
          <w:tab w:val="left" w:pos="1238"/>
        </w:tabs>
        <w:spacing w:before="23" w:line="274" w:lineRule="exact"/>
        <w:ind w:right="109" w:firstLine="709"/>
        <w:jc w:val="left"/>
        <w:rPr>
          <w:sz w:val="24"/>
          <w:lang w:val="ru-RU"/>
        </w:rPr>
      </w:pPr>
      <w:r w:rsidRPr="003D2EA8">
        <w:rPr>
          <w:sz w:val="24"/>
          <w:lang w:val="ru-RU"/>
        </w:rPr>
        <w:t>размещение рекламы, вывесок, временных построек и объектов (киосков, навесов, крытых остановочных</w:t>
      </w:r>
      <w:r w:rsidRPr="003D2EA8">
        <w:rPr>
          <w:spacing w:val="-13"/>
          <w:sz w:val="24"/>
          <w:lang w:val="ru-RU"/>
        </w:rPr>
        <w:t xml:space="preserve"> </w:t>
      </w:r>
      <w:r w:rsidRPr="003D2EA8">
        <w:rPr>
          <w:sz w:val="24"/>
          <w:lang w:val="ru-RU"/>
        </w:rPr>
        <w:t>павильонов);</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прокладка наземных и надземных инженерных</w:t>
      </w:r>
      <w:r w:rsidRPr="003D2EA8">
        <w:rPr>
          <w:spacing w:val="-18"/>
          <w:sz w:val="24"/>
          <w:lang w:val="ru-RU"/>
        </w:rPr>
        <w:t xml:space="preserve"> </w:t>
      </w:r>
      <w:r w:rsidRPr="003D2EA8">
        <w:rPr>
          <w:sz w:val="24"/>
          <w:lang w:val="ru-RU"/>
        </w:rPr>
        <w:t>коммуникаций;</w:t>
      </w:r>
    </w:p>
    <w:p w:rsidR="00CC4D02" w:rsidRPr="003D2EA8" w:rsidRDefault="00CC4D02">
      <w:pPr>
        <w:pStyle w:val="a3"/>
        <w:spacing w:before="9"/>
        <w:ind w:left="0" w:firstLine="0"/>
        <w:rPr>
          <w:sz w:val="23"/>
          <w:lang w:val="ru-RU"/>
        </w:rPr>
      </w:pPr>
    </w:p>
    <w:p w:rsidR="00CC4D02" w:rsidRDefault="003D2EA8">
      <w:pPr>
        <w:pStyle w:val="a4"/>
        <w:numPr>
          <w:ilvl w:val="0"/>
          <w:numId w:val="135"/>
        </w:numPr>
        <w:tabs>
          <w:tab w:val="left" w:pos="1075"/>
        </w:tabs>
        <w:rPr>
          <w:sz w:val="24"/>
        </w:rPr>
      </w:pPr>
      <w:r>
        <w:rPr>
          <w:sz w:val="24"/>
        </w:rPr>
        <w:t>для участка ОЗ-1</w:t>
      </w:r>
      <w:r>
        <w:rPr>
          <w:spacing w:val="-13"/>
          <w:sz w:val="24"/>
        </w:rPr>
        <w:t xml:space="preserve"> </w:t>
      </w:r>
      <w:r>
        <w:rPr>
          <w:sz w:val="24"/>
        </w:rPr>
        <w:t>разрешается:</w:t>
      </w:r>
    </w:p>
    <w:p w:rsidR="00CC4D02" w:rsidRPr="003D2EA8" w:rsidRDefault="003D2EA8">
      <w:pPr>
        <w:pStyle w:val="a4"/>
        <w:numPr>
          <w:ilvl w:val="0"/>
          <w:numId w:val="141"/>
        </w:numPr>
        <w:tabs>
          <w:tab w:val="left" w:pos="1237"/>
          <w:tab w:val="left" w:pos="1238"/>
          <w:tab w:val="left" w:pos="2932"/>
          <w:tab w:val="left" w:pos="4555"/>
          <w:tab w:val="left" w:pos="6106"/>
          <w:tab w:val="left" w:pos="6675"/>
          <w:tab w:val="left" w:pos="8172"/>
        </w:tabs>
        <w:spacing w:before="24" w:line="274" w:lineRule="exact"/>
        <w:ind w:right="106" w:firstLine="709"/>
        <w:jc w:val="left"/>
        <w:rPr>
          <w:sz w:val="24"/>
          <w:lang w:val="ru-RU"/>
        </w:rPr>
      </w:pPr>
      <w:r w:rsidRPr="003D2EA8">
        <w:rPr>
          <w:sz w:val="24"/>
          <w:lang w:val="ru-RU"/>
        </w:rPr>
        <w:t>хозяйственная</w:t>
      </w:r>
      <w:r w:rsidRPr="003D2EA8">
        <w:rPr>
          <w:sz w:val="24"/>
          <w:lang w:val="ru-RU"/>
        </w:rPr>
        <w:tab/>
        <w:t>деятельность,</w:t>
      </w:r>
      <w:r w:rsidRPr="003D2EA8">
        <w:rPr>
          <w:sz w:val="24"/>
          <w:lang w:val="ru-RU"/>
        </w:rPr>
        <w:tab/>
        <w:t>необходимая</w:t>
      </w:r>
      <w:r w:rsidRPr="003D2EA8">
        <w:rPr>
          <w:sz w:val="24"/>
          <w:lang w:val="ru-RU"/>
        </w:rPr>
        <w:tab/>
        <w:t>для</w:t>
      </w:r>
      <w:r w:rsidRPr="003D2EA8">
        <w:rPr>
          <w:sz w:val="24"/>
          <w:lang w:val="ru-RU"/>
        </w:rPr>
        <w:tab/>
        <w:t>обеспечения</w:t>
      </w:r>
      <w:r w:rsidRPr="003D2EA8">
        <w:rPr>
          <w:sz w:val="24"/>
          <w:lang w:val="ru-RU"/>
        </w:rPr>
        <w:tab/>
      </w:r>
      <w:r w:rsidRPr="003D2EA8">
        <w:rPr>
          <w:spacing w:val="-1"/>
          <w:sz w:val="24"/>
          <w:lang w:val="ru-RU"/>
        </w:rPr>
        <w:t>со</w:t>
      </w:r>
      <w:r w:rsidRPr="003D2EA8">
        <w:rPr>
          <w:spacing w:val="-1"/>
          <w:sz w:val="24"/>
          <w:lang w:val="ru-RU"/>
        </w:rPr>
        <w:t xml:space="preserve">хранности </w:t>
      </w:r>
      <w:r w:rsidRPr="003D2EA8">
        <w:rPr>
          <w:sz w:val="24"/>
          <w:lang w:val="ru-RU"/>
        </w:rPr>
        <w:t>усадьбы</w:t>
      </w:r>
      <w:r w:rsidRPr="003D2EA8">
        <w:rPr>
          <w:spacing w:val="-3"/>
          <w:sz w:val="24"/>
          <w:lang w:val="ru-RU"/>
        </w:rPr>
        <w:t xml:space="preserve"> </w:t>
      </w:r>
      <w:r w:rsidRPr="003D2EA8">
        <w:rPr>
          <w:sz w:val="24"/>
          <w:lang w:val="ru-RU"/>
        </w:rPr>
        <w:t>Герцена:</w:t>
      </w:r>
    </w:p>
    <w:p w:rsidR="00CC4D02" w:rsidRDefault="003D2EA8">
      <w:pPr>
        <w:pStyle w:val="a4"/>
        <w:numPr>
          <w:ilvl w:val="0"/>
          <w:numId w:val="141"/>
        </w:numPr>
        <w:tabs>
          <w:tab w:val="left" w:pos="1237"/>
          <w:tab w:val="left" w:pos="1238"/>
        </w:tabs>
        <w:spacing w:line="292" w:lineRule="exact"/>
        <w:ind w:left="1237"/>
        <w:jc w:val="left"/>
        <w:rPr>
          <w:sz w:val="24"/>
        </w:rPr>
      </w:pPr>
      <w:r>
        <w:rPr>
          <w:sz w:val="24"/>
        </w:rPr>
        <w:t>прокладка подземных инженерных</w:t>
      </w:r>
      <w:r>
        <w:rPr>
          <w:spacing w:val="-15"/>
          <w:sz w:val="24"/>
        </w:rPr>
        <w:t xml:space="preserve"> </w:t>
      </w:r>
      <w:r>
        <w:rPr>
          <w:sz w:val="24"/>
        </w:rPr>
        <w:t>коммуникаций;</w:t>
      </w:r>
    </w:p>
    <w:p w:rsidR="00CC4D02" w:rsidRPr="003D2EA8" w:rsidRDefault="003D2EA8">
      <w:pPr>
        <w:pStyle w:val="a4"/>
        <w:numPr>
          <w:ilvl w:val="0"/>
          <w:numId w:val="141"/>
        </w:numPr>
        <w:tabs>
          <w:tab w:val="left" w:pos="1237"/>
          <w:tab w:val="left" w:pos="1238"/>
        </w:tabs>
        <w:ind w:right="108" w:firstLine="709"/>
        <w:jc w:val="left"/>
        <w:rPr>
          <w:sz w:val="24"/>
          <w:lang w:val="ru-RU"/>
        </w:rPr>
      </w:pPr>
      <w:r w:rsidRPr="003D2EA8">
        <w:rPr>
          <w:sz w:val="24"/>
          <w:lang w:val="ru-RU"/>
        </w:rPr>
        <w:t>ведение земляных работ по факту отсутствия объектов археологического наследия;</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проведение работ по благоустройству</w:t>
      </w:r>
      <w:r w:rsidRPr="003D2EA8">
        <w:rPr>
          <w:spacing w:val="-13"/>
          <w:sz w:val="24"/>
          <w:lang w:val="ru-RU"/>
        </w:rPr>
        <w:t xml:space="preserve"> </w:t>
      </w:r>
      <w:r w:rsidRPr="003D2EA8">
        <w:rPr>
          <w:sz w:val="24"/>
          <w:lang w:val="ru-RU"/>
        </w:rPr>
        <w:t>территории;</w:t>
      </w:r>
    </w:p>
    <w:p w:rsidR="00CC4D02" w:rsidRDefault="003D2EA8">
      <w:pPr>
        <w:pStyle w:val="a4"/>
        <w:numPr>
          <w:ilvl w:val="0"/>
          <w:numId w:val="141"/>
        </w:numPr>
        <w:tabs>
          <w:tab w:val="left" w:pos="1237"/>
          <w:tab w:val="left" w:pos="1238"/>
        </w:tabs>
        <w:spacing w:before="1" w:line="293" w:lineRule="exact"/>
        <w:ind w:left="1237"/>
        <w:jc w:val="left"/>
        <w:rPr>
          <w:sz w:val="24"/>
        </w:rPr>
      </w:pPr>
      <w:r>
        <w:rPr>
          <w:sz w:val="24"/>
        </w:rPr>
        <w:t>озеленение территории, санитарные</w:t>
      </w:r>
      <w:r>
        <w:rPr>
          <w:spacing w:val="-20"/>
          <w:sz w:val="24"/>
        </w:rPr>
        <w:t xml:space="preserve"> </w:t>
      </w:r>
      <w:r>
        <w:rPr>
          <w:sz w:val="24"/>
        </w:rPr>
        <w:t>рубки;</w:t>
      </w:r>
    </w:p>
    <w:p w:rsidR="00CC4D02" w:rsidRPr="003D2EA8" w:rsidRDefault="003D2EA8">
      <w:pPr>
        <w:pStyle w:val="a4"/>
        <w:numPr>
          <w:ilvl w:val="0"/>
          <w:numId w:val="141"/>
        </w:numPr>
        <w:tabs>
          <w:tab w:val="left" w:pos="1237"/>
          <w:tab w:val="left" w:pos="1238"/>
        </w:tabs>
        <w:ind w:right="108" w:firstLine="709"/>
        <w:jc w:val="left"/>
        <w:rPr>
          <w:sz w:val="24"/>
          <w:lang w:val="ru-RU"/>
        </w:rPr>
      </w:pPr>
      <w:r w:rsidRPr="003D2EA8">
        <w:rPr>
          <w:sz w:val="24"/>
          <w:lang w:val="ru-RU"/>
        </w:rPr>
        <w:t>капитальный ремонт, ремонт и работы по содержанию автомобильной дороги с сохранением визуального восприятия усадьбы</w:t>
      </w:r>
      <w:r w:rsidRPr="003D2EA8">
        <w:rPr>
          <w:spacing w:val="-22"/>
          <w:sz w:val="24"/>
          <w:lang w:val="ru-RU"/>
        </w:rPr>
        <w:t xml:space="preserve"> </w:t>
      </w:r>
      <w:r w:rsidRPr="003D2EA8">
        <w:rPr>
          <w:sz w:val="24"/>
          <w:lang w:val="ru-RU"/>
        </w:rPr>
        <w:t>Герцена;</w:t>
      </w:r>
    </w:p>
    <w:p w:rsidR="00CC4D02" w:rsidRPr="003D2EA8" w:rsidRDefault="00CC4D02">
      <w:pPr>
        <w:pStyle w:val="a3"/>
        <w:spacing w:before="10"/>
        <w:ind w:left="0" w:firstLine="0"/>
        <w:rPr>
          <w:sz w:val="23"/>
          <w:lang w:val="ru-RU"/>
        </w:rPr>
      </w:pPr>
    </w:p>
    <w:p w:rsidR="00CC4D02" w:rsidRDefault="003D2EA8">
      <w:pPr>
        <w:pStyle w:val="a4"/>
        <w:numPr>
          <w:ilvl w:val="0"/>
          <w:numId w:val="135"/>
        </w:numPr>
        <w:tabs>
          <w:tab w:val="left" w:pos="1075"/>
        </w:tabs>
        <w:rPr>
          <w:sz w:val="24"/>
        </w:rPr>
      </w:pPr>
      <w:r>
        <w:rPr>
          <w:sz w:val="24"/>
        </w:rPr>
        <w:t>для участка ОЗ-2</w:t>
      </w:r>
      <w:r>
        <w:rPr>
          <w:spacing w:val="-10"/>
          <w:sz w:val="24"/>
        </w:rPr>
        <w:t xml:space="preserve"> </w:t>
      </w:r>
      <w:r>
        <w:rPr>
          <w:sz w:val="24"/>
        </w:rPr>
        <w:t>запрещается:</w:t>
      </w:r>
    </w:p>
    <w:p w:rsidR="00CC4D02" w:rsidRPr="003D2EA8" w:rsidRDefault="003D2EA8">
      <w:pPr>
        <w:pStyle w:val="a4"/>
        <w:numPr>
          <w:ilvl w:val="0"/>
          <w:numId w:val="141"/>
        </w:numPr>
        <w:tabs>
          <w:tab w:val="left" w:pos="1238"/>
        </w:tabs>
        <w:spacing w:before="2"/>
        <w:ind w:right="105" w:firstLine="709"/>
        <w:rPr>
          <w:sz w:val="24"/>
          <w:lang w:val="ru-RU"/>
        </w:rPr>
      </w:pPr>
      <w:r w:rsidRPr="003D2EA8">
        <w:rPr>
          <w:sz w:val="24"/>
          <w:lang w:val="ru-RU"/>
        </w:rPr>
        <w:t xml:space="preserve">возведение объектов капитального строительства, </w:t>
      </w:r>
      <w:r w:rsidRPr="003D2EA8">
        <w:rPr>
          <w:spacing w:val="-3"/>
          <w:sz w:val="24"/>
          <w:lang w:val="ru-RU"/>
        </w:rPr>
        <w:t xml:space="preserve">за </w:t>
      </w:r>
      <w:r w:rsidRPr="003D2EA8">
        <w:rPr>
          <w:sz w:val="24"/>
          <w:lang w:val="ru-RU"/>
        </w:rPr>
        <w:t>исключением применения специальных мер, направленных на сохранение и восстановление (регенерацию) историко-градостроительной и (или) природной среды усадьбы Герцена (восстановление, воссоздание, восполнение частично или полностью утраченных элементов и (ил</w:t>
      </w:r>
      <w:r w:rsidRPr="003D2EA8">
        <w:rPr>
          <w:sz w:val="24"/>
          <w:lang w:val="ru-RU"/>
        </w:rPr>
        <w:t>и) характеристик историко-градостроительной и (или) природной</w:t>
      </w:r>
      <w:r w:rsidRPr="003D2EA8">
        <w:rPr>
          <w:spacing w:val="-27"/>
          <w:sz w:val="24"/>
          <w:lang w:val="ru-RU"/>
        </w:rPr>
        <w:t xml:space="preserve"> </w:t>
      </w:r>
      <w:r w:rsidRPr="003D2EA8">
        <w:rPr>
          <w:sz w:val="24"/>
          <w:lang w:val="ru-RU"/>
        </w:rPr>
        <w:t>среды);</w:t>
      </w:r>
    </w:p>
    <w:p w:rsidR="00CC4D02" w:rsidRPr="003D2EA8" w:rsidRDefault="003D2EA8">
      <w:pPr>
        <w:pStyle w:val="a4"/>
        <w:numPr>
          <w:ilvl w:val="0"/>
          <w:numId w:val="141"/>
        </w:numPr>
        <w:tabs>
          <w:tab w:val="left" w:pos="1237"/>
          <w:tab w:val="left" w:pos="1238"/>
        </w:tabs>
        <w:spacing w:before="2" w:line="293" w:lineRule="exact"/>
        <w:ind w:left="1237"/>
        <w:jc w:val="left"/>
        <w:rPr>
          <w:sz w:val="24"/>
          <w:lang w:val="ru-RU"/>
        </w:rPr>
      </w:pPr>
      <w:r w:rsidRPr="003D2EA8">
        <w:rPr>
          <w:sz w:val="24"/>
          <w:lang w:val="ru-RU"/>
        </w:rPr>
        <w:t>установка глухих оград по границам</w:t>
      </w:r>
      <w:r w:rsidRPr="003D2EA8">
        <w:rPr>
          <w:spacing w:val="-20"/>
          <w:sz w:val="24"/>
          <w:lang w:val="ru-RU"/>
        </w:rPr>
        <w:t xml:space="preserve"> </w:t>
      </w:r>
      <w:r w:rsidRPr="003D2EA8">
        <w:rPr>
          <w:sz w:val="24"/>
          <w:lang w:val="ru-RU"/>
        </w:rPr>
        <w:t>участков;</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 xml:space="preserve">размещение рекламы, вывесок, временных построек и  объектов  </w:t>
      </w:r>
      <w:r w:rsidRPr="003D2EA8">
        <w:rPr>
          <w:spacing w:val="12"/>
          <w:sz w:val="24"/>
          <w:lang w:val="ru-RU"/>
        </w:rPr>
        <w:t xml:space="preserve"> </w:t>
      </w:r>
      <w:r w:rsidRPr="003D2EA8">
        <w:rPr>
          <w:sz w:val="24"/>
          <w:lang w:val="ru-RU"/>
        </w:rPr>
        <w:t>(автостоянок,</w:t>
      </w:r>
    </w:p>
    <w:p w:rsidR="00CC4D02" w:rsidRPr="003D2EA8" w:rsidRDefault="00CC4D02">
      <w:pPr>
        <w:spacing w:line="293" w:lineRule="exact"/>
        <w:rPr>
          <w:sz w:val="24"/>
          <w:lang w:val="ru-RU"/>
        </w:rPr>
        <w:sectPr w:rsidR="00CC4D02" w:rsidRPr="003D2EA8">
          <w:pgSz w:w="11910" w:h="16850"/>
          <w:pgMar w:top="1040" w:right="740" w:bottom="980" w:left="1600" w:header="0" w:footer="785" w:gutter="0"/>
          <w:cols w:space="720"/>
        </w:sectPr>
      </w:pPr>
    </w:p>
    <w:p w:rsidR="00CC4D02" w:rsidRDefault="003D2EA8">
      <w:pPr>
        <w:pStyle w:val="a3"/>
        <w:spacing w:before="65"/>
        <w:ind w:firstLine="0"/>
      </w:pPr>
      <w:r>
        <w:t>киосков, навесов);</w:t>
      </w:r>
    </w:p>
    <w:p w:rsidR="00CC4D02" w:rsidRPr="003D2EA8" w:rsidRDefault="003D2EA8">
      <w:pPr>
        <w:pStyle w:val="a4"/>
        <w:numPr>
          <w:ilvl w:val="0"/>
          <w:numId w:val="141"/>
        </w:numPr>
        <w:tabs>
          <w:tab w:val="left" w:pos="1237"/>
          <w:tab w:val="left" w:pos="1238"/>
        </w:tabs>
        <w:spacing w:before="2" w:line="292" w:lineRule="exact"/>
        <w:ind w:left="1237"/>
        <w:jc w:val="left"/>
        <w:rPr>
          <w:sz w:val="24"/>
          <w:lang w:val="ru-RU"/>
        </w:rPr>
      </w:pPr>
      <w:r w:rsidRPr="003D2EA8">
        <w:rPr>
          <w:sz w:val="24"/>
          <w:lang w:val="ru-RU"/>
        </w:rPr>
        <w:t>прокладка наземных и надземн</w:t>
      </w:r>
      <w:r w:rsidRPr="003D2EA8">
        <w:rPr>
          <w:sz w:val="24"/>
          <w:lang w:val="ru-RU"/>
        </w:rPr>
        <w:t>ых инженерных</w:t>
      </w:r>
      <w:r w:rsidRPr="003D2EA8">
        <w:rPr>
          <w:spacing w:val="-16"/>
          <w:sz w:val="24"/>
          <w:lang w:val="ru-RU"/>
        </w:rPr>
        <w:t xml:space="preserve"> </w:t>
      </w:r>
      <w:r w:rsidRPr="003D2EA8">
        <w:rPr>
          <w:sz w:val="24"/>
          <w:lang w:val="ru-RU"/>
        </w:rPr>
        <w:t>коммуникаций;</w:t>
      </w:r>
    </w:p>
    <w:p w:rsidR="00CC4D02" w:rsidRDefault="003D2EA8">
      <w:pPr>
        <w:pStyle w:val="a4"/>
        <w:numPr>
          <w:ilvl w:val="0"/>
          <w:numId w:val="135"/>
        </w:numPr>
        <w:tabs>
          <w:tab w:val="left" w:pos="1075"/>
        </w:tabs>
        <w:spacing w:line="274" w:lineRule="exact"/>
        <w:rPr>
          <w:sz w:val="24"/>
        </w:rPr>
      </w:pPr>
      <w:r>
        <w:rPr>
          <w:sz w:val="24"/>
        </w:rPr>
        <w:t>для участка ОЗ-2</w:t>
      </w:r>
      <w:r>
        <w:rPr>
          <w:spacing w:val="-12"/>
          <w:sz w:val="24"/>
        </w:rPr>
        <w:t xml:space="preserve"> </w:t>
      </w:r>
      <w:r>
        <w:rPr>
          <w:sz w:val="24"/>
        </w:rPr>
        <w:t>разрешается:</w:t>
      </w:r>
    </w:p>
    <w:p w:rsidR="00CC4D02" w:rsidRPr="003D2EA8" w:rsidRDefault="003D2EA8">
      <w:pPr>
        <w:pStyle w:val="a4"/>
        <w:numPr>
          <w:ilvl w:val="0"/>
          <w:numId w:val="141"/>
        </w:numPr>
        <w:tabs>
          <w:tab w:val="left" w:pos="1238"/>
        </w:tabs>
        <w:spacing w:before="2"/>
        <w:ind w:right="103" w:firstLine="709"/>
        <w:rPr>
          <w:sz w:val="24"/>
          <w:lang w:val="ru-RU"/>
        </w:rPr>
      </w:pPr>
      <w:r w:rsidRPr="003D2EA8">
        <w:rPr>
          <w:sz w:val="24"/>
          <w:lang w:val="ru-RU"/>
        </w:rPr>
        <w:t>капитальный ремонт и реконструкция объектов капитального строительства и их частей без изменения существующих габаритов, с использованием натуральных отделочных материалов и применение в покраске фасадов и кровель исторически сложившейся колористической</w:t>
      </w:r>
      <w:r w:rsidRPr="003D2EA8">
        <w:rPr>
          <w:spacing w:val="-17"/>
          <w:sz w:val="24"/>
          <w:lang w:val="ru-RU"/>
        </w:rPr>
        <w:t xml:space="preserve"> </w:t>
      </w:r>
      <w:r w:rsidRPr="003D2EA8">
        <w:rPr>
          <w:sz w:val="24"/>
          <w:lang w:val="ru-RU"/>
        </w:rPr>
        <w:t>га</w:t>
      </w:r>
      <w:r w:rsidRPr="003D2EA8">
        <w:rPr>
          <w:sz w:val="24"/>
          <w:lang w:val="ru-RU"/>
        </w:rPr>
        <w:t>ммы;</w:t>
      </w:r>
    </w:p>
    <w:p w:rsidR="00CC4D02" w:rsidRPr="003D2EA8" w:rsidRDefault="003D2EA8">
      <w:pPr>
        <w:pStyle w:val="a4"/>
        <w:numPr>
          <w:ilvl w:val="0"/>
          <w:numId w:val="141"/>
        </w:numPr>
        <w:tabs>
          <w:tab w:val="left" w:pos="1237"/>
          <w:tab w:val="left" w:pos="1238"/>
          <w:tab w:val="left" w:pos="2932"/>
          <w:tab w:val="left" w:pos="4555"/>
          <w:tab w:val="left" w:pos="6106"/>
          <w:tab w:val="left" w:pos="6675"/>
          <w:tab w:val="left" w:pos="8172"/>
        </w:tabs>
        <w:ind w:right="106" w:firstLine="709"/>
        <w:jc w:val="left"/>
        <w:rPr>
          <w:sz w:val="24"/>
          <w:lang w:val="ru-RU"/>
        </w:rPr>
      </w:pPr>
      <w:r w:rsidRPr="003D2EA8">
        <w:rPr>
          <w:sz w:val="24"/>
          <w:lang w:val="ru-RU"/>
        </w:rPr>
        <w:t>хозяйственная</w:t>
      </w:r>
      <w:r w:rsidRPr="003D2EA8">
        <w:rPr>
          <w:sz w:val="24"/>
          <w:lang w:val="ru-RU"/>
        </w:rPr>
        <w:tab/>
        <w:t>деятельность,</w:t>
      </w:r>
      <w:r w:rsidRPr="003D2EA8">
        <w:rPr>
          <w:sz w:val="24"/>
          <w:lang w:val="ru-RU"/>
        </w:rPr>
        <w:tab/>
        <w:t>необходимая</w:t>
      </w:r>
      <w:r w:rsidRPr="003D2EA8">
        <w:rPr>
          <w:sz w:val="24"/>
          <w:lang w:val="ru-RU"/>
        </w:rPr>
        <w:tab/>
        <w:t>для</w:t>
      </w:r>
      <w:r w:rsidRPr="003D2EA8">
        <w:rPr>
          <w:sz w:val="24"/>
          <w:lang w:val="ru-RU"/>
        </w:rPr>
        <w:tab/>
        <w:t>обеспечения</w:t>
      </w:r>
      <w:r w:rsidRPr="003D2EA8">
        <w:rPr>
          <w:sz w:val="24"/>
          <w:lang w:val="ru-RU"/>
        </w:rPr>
        <w:tab/>
      </w:r>
      <w:r w:rsidRPr="003D2EA8">
        <w:rPr>
          <w:spacing w:val="-1"/>
          <w:sz w:val="24"/>
          <w:lang w:val="ru-RU"/>
        </w:rPr>
        <w:t xml:space="preserve">сохранности </w:t>
      </w:r>
      <w:r w:rsidRPr="003D2EA8">
        <w:rPr>
          <w:sz w:val="24"/>
          <w:lang w:val="ru-RU"/>
        </w:rPr>
        <w:t>усадьбы</w:t>
      </w:r>
      <w:r w:rsidRPr="003D2EA8">
        <w:rPr>
          <w:spacing w:val="-3"/>
          <w:sz w:val="24"/>
          <w:lang w:val="ru-RU"/>
        </w:rPr>
        <w:t xml:space="preserve"> </w:t>
      </w:r>
      <w:r w:rsidRPr="003D2EA8">
        <w:rPr>
          <w:sz w:val="24"/>
          <w:lang w:val="ru-RU"/>
        </w:rPr>
        <w:t>Герцена:</w:t>
      </w:r>
    </w:p>
    <w:p w:rsidR="00CC4D02" w:rsidRDefault="003D2EA8">
      <w:pPr>
        <w:pStyle w:val="a4"/>
        <w:numPr>
          <w:ilvl w:val="0"/>
          <w:numId w:val="141"/>
        </w:numPr>
        <w:tabs>
          <w:tab w:val="left" w:pos="1237"/>
          <w:tab w:val="left" w:pos="1238"/>
        </w:tabs>
        <w:spacing w:line="292" w:lineRule="exact"/>
        <w:ind w:left="1237"/>
        <w:jc w:val="left"/>
        <w:rPr>
          <w:sz w:val="24"/>
        </w:rPr>
      </w:pPr>
      <w:r>
        <w:rPr>
          <w:sz w:val="24"/>
        </w:rPr>
        <w:t>прокладка подземных инженерных</w:t>
      </w:r>
      <w:r>
        <w:rPr>
          <w:spacing w:val="-15"/>
          <w:sz w:val="24"/>
        </w:rPr>
        <w:t xml:space="preserve"> </w:t>
      </w:r>
      <w:r>
        <w:rPr>
          <w:sz w:val="24"/>
        </w:rPr>
        <w:t>коммуникаций;</w:t>
      </w:r>
    </w:p>
    <w:p w:rsidR="00CC4D02" w:rsidRPr="003D2EA8" w:rsidRDefault="003D2EA8">
      <w:pPr>
        <w:pStyle w:val="a4"/>
        <w:numPr>
          <w:ilvl w:val="0"/>
          <w:numId w:val="141"/>
        </w:numPr>
        <w:tabs>
          <w:tab w:val="left" w:pos="1237"/>
          <w:tab w:val="left" w:pos="1238"/>
        </w:tabs>
        <w:spacing w:before="23" w:line="274" w:lineRule="exact"/>
        <w:ind w:right="102" w:firstLine="709"/>
        <w:jc w:val="left"/>
        <w:rPr>
          <w:sz w:val="24"/>
          <w:lang w:val="ru-RU"/>
        </w:rPr>
      </w:pPr>
      <w:r w:rsidRPr="003D2EA8">
        <w:rPr>
          <w:sz w:val="24"/>
          <w:lang w:val="ru-RU"/>
        </w:rPr>
        <w:t>ведение земляных работ по факту отсутствия объектов археологического наследия;</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проведение мероприятий по пожарной</w:t>
      </w:r>
      <w:r w:rsidRPr="003D2EA8">
        <w:rPr>
          <w:spacing w:val="-16"/>
          <w:sz w:val="24"/>
          <w:lang w:val="ru-RU"/>
        </w:rPr>
        <w:t xml:space="preserve"> </w:t>
      </w:r>
      <w:r w:rsidRPr="003D2EA8">
        <w:rPr>
          <w:sz w:val="24"/>
          <w:lang w:val="ru-RU"/>
        </w:rPr>
        <w:t>безопас</w:t>
      </w:r>
      <w:r w:rsidRPr="003D2EA8">
        <w:rPr>
          <w:sz w:val="24"/>
          <w:lang w:val="ru-RU"/>
        </w:rPr>
        <w:t>ности;</w:t>
      </w:r>
    </w:p>
    <w:p w:rsidR="00CC4D02" w:rsidRDefault="003D2EA8">
      <w:pPr>
        <w:pStyle w:val="a4"/>
        <w:numPr>
          <w:ilvl w:val="0"/>
          <w:numId w:val="141"/>
        </w:numPr>
        <w:tabs>
          <w:tab w:val="left" w:pos="1237"/>
          <w:tab w:val="left" w:pos="1238"/>
        </w:tabs>
        <w:spacing w:line="293" w:lineRule="exact"/>
        <w:ind w:left="1237"/>
        <w:jc w:val="left"/>
        <w:rPr>
          <w:sz w:val="24"/>
        </w:rPr>
      </w:pPr>
      <w:r>
        <w:rPr>
          <w:sz w:val="24"/>
        </w:rPr>
        <w:t>установка объектов уличного</w:t>
      </w:r>
      <w:r>
        <w:rPr>
          <w:spacing w:val="-16"/>
          <w:sz w:val="24"/>
        </w:rPr>
        <w:t xml:space="preserve"> </w:t>
      </w:r>
      <w:r>
        <w:rPr>
          <w:sz w:val="24"/>
        </w:rPr>
        <w:t>освещения;</w:t>
      </w:r>
    </w:p>
    <w:p w:rsidR="00CC4D02" w:rsidRPr="003D2EA8" w:rsidRDefault="003D2EA8">
      <w:pPr>
        <w:pStyle w:val="a4"/>
        <w:numPr>
          <w:ilvl w:val="0"/>
          <w:numId w:val="141"/>
        </w:numPr>
        <w:tabs>
          <w:tab w:val="left" w:pos="1237"/>
          <w:tab w:val="left" w:pos="1238"/>
          <w:tab w:val="left" w:pos="2543"/>
          <w:tab w:val="left" w:pos="4835"/>
          <w:tab w:val="left" w:pos="6493"/>
          <w:tab w:val="left" w:pos="7763"/>
        </w:tabs>
        <w:spacing w:before="23" w:line="274" w:lineRule="exact"/>
        <w:ind w:right="111" w:firstLine="709"/>
        <w:jc w:val="left"/>
        <w:rPr>
          <w:sz w:val="24"/>
          <w:lang w:val="ru-RU"/>
        </w:rPr>
      </w:pPr>
      <w:r w:rsidRPr="003D2EA8">
        <w:rPr>
          <w:sz w:val="24"/>
          <w:lang w:val="ru-RU"/>
        </w:rPr>
        <w:t>установка</w:t>
      </w:r>
      <w:r w:rsidRPr="003D2EA8">
        <w:rPr>
          <w:sz w:val="24"/>
          <w:lang w:val="ru-RU"/>
        </w:rPr>
        <w:tab/>
        <w:t>светопроникающих</w:t>
      </w:r>
      <w:r w:rsidRPr="003D2EA8">
        <w:rPr>
          <w:sz w:val="24"/>
          <w:lang w:val="ru-RU"/>
        </w:rPr>
        <w:tab/>
        <w:t>(решетчатых,</w:t>
      </w:r>
      <w:r w:rsidRPr="003D2EA8">
        <w:rPr>
          <w:sz w:val="24"/>
          <w:lang w:val="ru-RU"/>
        </w:rPr>
        <w:tab/>
        <w:t>сетчатых,</w:t>
      </w:r>
      <w:r w:rsidRPr="003D2EA8">
        <w:rPr>
          <w:sz w:val="24"/>
          <w:lang w:val="ru-RU"/>
        </w:rPr>
        <w:tab/>
      </w:r>
      <w:r w:rsidRPr="003D2EA8">
        <w:rPr>
          <w:spacing w:val="-1"/>
          <w:sz w:val="24"/>
          <w:lang w:val="ru-RU"/>
        </w:rPr>
        <w:t xml:space="preserve">штакетниковых) </w:t>
      </w:r>
      <w:r w:rsidRPr="003D2EA8">
        <w:rPr>
          <w:sz w:val="24"/>
          <w:lang w:val="ru-RU"/>
        </w:rPr>
        <w:t>ограждений по границам участков или зеленых</w:t>
      </w:r>
      <w:r w:rsidRPr="003D2EA8">
        <w:rPr>
          <w:spacing w:val="-27"/>
          <w:sz w:val="24"/>
          <w:lang w:val="ru-RU"/>
        </w:rPr>
        <w:t xml:space="preserve"> </w:t>
      </w:r>
      <w:r w:rsidRPr="003D2EA8">
        <w:rPr>
          <w:sz w:val="24"/>
          <w:lang w:val="ru-RU"/>
        </w:rPr>
        <w:t>изгородей;</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проведение работ по благоустройству</w:t>
      </w:r>
      <w:r w:rsidRPr="003D2EA8">
        <w:rPr>
          <w:spacing w:val="-13"/>
          <w:sz w:val="24"/>
          <w:lang w:val="ru-RU"/>
        </w:rPr>
        <w:t xml:space="preserve"> </w:t>
      </w:r>
      <w:r w:rsidRPr="003D2EA8">
        <w:rPr>
          <w:sz w:val="24"/>
          <w:lang w:val="ru-RU"/>
        </w:rPr>
        <w:t>территории;</w:t>
      </w:r>
    </w:p>
    <w:p w:rsidR="00CC4D02" w:rsidRDefault="003D2EA8">
      <w:pPr>
        <w:pStyle w:val="a4"/>
        <w:numPr>
          <w:ilvl w:val="0"/>
          <w:numId w:val="141"/>
        </w:numPr>
        <w:tabs>
          <w:tab w:val="left" w:pos="1237"/>
          <w:tab w:val="left" w:pos="1238"/>
        </w:tabs>
        <w:spacing w:line="293" w:lineRule="exact"/>
        <w:ind w:left="1237"/>
        <w:jc w:val="left"/>
        <w:rPr>
          <w:sz w:val="24"/>
        </w:rPr>
      </w:pPr>
      <w:r>
        <w:rPr>
          <w:sz w:val="24"/>
        </w:rPr>
        <w:t>озеленение территории, санитарные</w:t>
      </w:r>
      <w:r>
        <w:rPr>
          <w:spacing w:val="-20"/>
          <w:sz w:val="24"/>
        </w:rPr>
        <w:t xml:space="preserve"> </w:t>
      </w:r>
      <w:r>
        <w:rPr>
          <w:sz w:val="24"/>
        </w:rPr>
        <w:t>рубки.</w:t>
      </w:r>
    </w:p>
    <w:p w:rsidR="00CC4D02" w:rsidRDefault="00CC4D02">
      <w:pPr>
        <w:pStyle w:val="a3"/>
        <w:spacing w:before="1"/>
        <w:ind w:left="0" w:firstLine="0"/>
      </w:pPr>
    </w:p>
    <w:p w:rsidR="00CC4D02" w:rsidRPr="003D2EA8" w:rsidRDefault="003D2EA8">
      <w:pPr>
        <w:pStyle w:val="1"/>
        <w:tabs>
          <w:tab w:val="left" w:pos="2322"/>
          <w:tab w:val="left" w:pos="2678"/>
          <w:tab w:val="left" w:pos="5139"/>
          <w:tab w:val="left" w:pos="6604"/>
          <w:tab w:val="left" w:pos="6949"/>
          <w:tab w:val="left" w:pos="8180"/>
        </w:tabs>
        <w:ind w:right="110" w:firstLine="709"/>
        <w:rPr>
          <w:lang w:val="ru-RU"/>
        </w:rPr>
      </w:pPr>
      <w:r w:rsidRPr="003D2EA8">
        <w:rPr>
          <w:lang w:val="ru-RU"/>
        </w:rPr>
        <w:t>Требования</w:t>
      </w:r>
      <w:r w:rsidRPr="003D2EA8">
        <w:rPr>
          <w:lang w:val="ru-RU"/>
        </w:rPr>
        <w:tab/>
        <w:t>к</w:t>
      </w:r>
      <w:r w:rsidRPr="003D2EA8">
        <w:rPr>
          <w:lang w:val="ru-RU"/>
        </w:rPr>
        <w:tab/>
        <w:t>градостроительному</w:t>
      </w:r>
      <w:r w:rsidRPr="003D2EA8">
        <w:rPr>
          <w:lang w:val="ru-RU"/>
        </w:rPr>
        <w:tab/>
        <w:t>регламенту</w:t>
      </w:r>
      <w:r w:rsidRPr="003D2EA8">
        <w:rPr>
          <w:lang w:val="ru-RU"/>
        </w:rPr>
        <w:tab/>
        <w:t>в</w:t>
      </w:r>
      <w:r w:rsidRPr="003D2EA8">
        <w:rPr>
          <w:lang w:val="ru-RU"/>
        </w:rPr>
        <w:tab/>
        <w:t>границах</w:t>
      </w:r>
      <w:r w:rsidRPr="003D2EA8">
        <w:rPr>
          <w:lang w:val="ru-RU"/>
        </w:rPr>
        <w:tab/>
      </w:r>
      <w:r w:rsidRPr="003D2EA8">
        <w:rPr>
          <w:spacing w:val="-1"/>
          <w:lang w:val="ru-RU"/>
        </w:rPr>
        <w:t xml:space="preserve">территории </w:t>
      </w:r>
      <w:r w:rsidRPr="003D2EA8">
        <w:rPr>
          <w:lang w:val="ru-RU"/>
        </w:rPr>
        <w:t>охранной зоны усадьбы</w:t>
      </w:r>
      <w:r w:rsidRPr="003D2EA8">
        <w:rPr>
          <w:spacing w:val="-11"/>
          <w:lang w:val="ru-RU"/>
        </w:rPr>
        <w:t xml:space="preserve"> </w:t>
      </w:r>
      <w:r w:rsidRPr="003D2EA8">
        <w:rPr>
          <w:lang w:val="ru-RU"/>
        </w:rPr>
        <w:t>Герцена</w:t>
      </w:r>
    </w:p>
    <w:p w:rsidR="00CC4D02" w:rsidRDefault="003D2EA8">
      <w:pPr>
        <w:pStyle w:val="a4"/>
        <w:numPr>
          <w:ilvl w:val="0"/>
          <w:numId w:val="134"/>
        </w:numPr>
        <w:tabs>
          <w:tab w:val="left" w:pos="1075"/>
        </w:tabs>
        <w:spacing w:line="273" w:lineRule="exact"/>
        <w:rPr>
          <w:sz w:val="24"/>
        </w:rPr>
      </w:pPr>
      <w:r>
        <w:rPr>
          <w:sz w:val="24"/>
        </w:rPr>
        <w:t>для участка ОЗ-1</w:t>
      </w:r>
      <w:r>
        <w:rPr>
          <w:spacing w:val="-16"/>
          <w:sz w:val="24"/>
        </w:rPr>
        <w:t xml:space="preserve"> </w:t>
      </w:r>
      <w:r>
        <w:rPr>
          <w:sz w:val="24"/>
        </w:rPr>
        <w:t>предусматривается:</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кронирование деревьев на высоту 2 м от</w:t>
      </w:r>
      <w:r w:rsidRPr="003D2EA8">
        <w:rPr>
          <w:spacing w:val="-23"/>
          <w:sz w:val="24"/>
          <w:lang w:val="ru-RU"/>
        </w:rPr>
        <w:t xml:space="preserve"> </w:t>
      </w:r>
      <w:r w:rsidRPr="003D2EA8">
        <w:rPr>
          <w:sz w:val="24"/>
          <w:lang w:val="ru-RU"/>
        </w:rPr>
        <w:t>земли;</w:t>
      </w:r>
    </w:p>
    <w:p w:rsidR="00CC4D02" w:rsidRPr="003D2EA8" w:rsidRDefault="00CC4D02">
      <w:pPr>
        <w:pStyle w:val="a3"/>
        <w:spacing w:before="9"/>
        <w:ind w:left="0" w:firstLine="0"/>
        <w:rPr>
          <w:sz w:val="23"/>
          <w:lang w:val="ru-RU"/>
        </w:rPr>
      </w:pPr>
    </w:p>
    <w:p w:rsidR="00CC4D02" w:rsidRDefault="003D2EA8">
      <w:pPr>
        <w:pStyle w:val="a4"/>
        <w:numPr>
          <w:ilvl w:val="0"/>
          <w:numId w:val="134"/>
        </w:numPr>
        <w:tabs>
          <w:tab w:val="left" w:pos="1075"/>
        </w:tabs>
        <w:rPr>
          <w:sz w:val="24"/>
        </w:rPr>
      </w:pPr>
      <w:r>
        <w:rPr>
          <w:sz w:val="24"/>
        </w:rPr>
        <w:t>для участка ОЗ-2</w:t>
      </w:r>
      <w:r>
        <w:rPr>
          <w:spacing w:val="-16"/>
          <w:sz w:val="24"/>
        </w:rPr>
        <w:t xml:space="preserve"> </w:t>
      </w:r>
      <w:r>
        <w:rPr>
          <w:sz w:val="24"/>
        </w:rPr>
        <w:t>предусматривается:</w:t>
      </w:r>
    </w:p>
    <w:p w:rsidR="00CC4D02" w:rsidRPr="003D2EA8" w:rsidRDefault="003D2EA8">
      <w:pPr>
        <w:pStyle w:val="a4"/>
        <w:numPr>
          <w:ilvl w:val="0"/>
          <w:numId w:val="141"/>
        </w:numPr>
        <w:tabs>
          <w:tab w:val="left" w:pos="1237"/>
          <w:tab w:val="left" w:pos="1238"/>
          <w:tab w:val="left" w:pos="2287"/>
          <w:tab w:val="left" w:pos="4411"/>
          <w:tab w:val="left" w:pos="6761"/>
          <w:tab w:val="left" w:pos="8465"/>
        </w:tabs>
        <w:spacing w:before="2"/>
        <w:ind w:right="108" w:firstLine="709"/>
        <w:jc w:val="left"/>
        <w:rPr>
          <w:sz w:val="24"/>
          <w:lang w:val="ru-RU"/>
        </w:rPr>
      </w:pPr>
      <w:r w:rsidRPr="003D2EA8">
        <w:rPr>
          <w:sz w:val="24"/>
          <w:lang w:val="ru-RU"/>
        </w:rPr>
        <w:t>высота</w:t>
      </w:r>
      <w:r w:rsidRPr="003D2EA8">
        <w:rPr>
          <w:sz w:val="24"/>
          <w:lang w:val="ru-RU"/>
        </w:rPr>
        <w:tab/>
        <w:t>устанавливаемых</w:t>
      </w:r>
      <w:r w:rsidRPr="003D2EA8">
        <w:rPr>
          <w:sz w:val="24"/>
          <w:lang w:val="ru-RU"/>
        </w:rPr>
        <w:tab/>
        <w:t>светопроникающих</w:t>
      </w:r>
      <w:r w:rsidRPr="003D2EA8">
        <w:rPr>
          <w:sz w:val="24"/>
          <w:lang w:val="ru-RU"/>
        </w:rPr>
        <w:tab/>
      </w:r>
      <w:r w:rsidRPr="003D2EA8">
        <w:rPr>
          <w:sz w:val="24"/>
          <w:lang w:val="ru-RU"/>
        </w:rPr>
        <w:t>(решетчатых,</w:t>
      </w:r>
      <w:r w:rsidRPr="003D2EA8">
        <w:rPr>
          <w:sz w:val="24"/>
          <w:lang w:val="ru-RU"/>
        </w:rPr>
        <w:tab/>
      </w:r>
      <w:r w:rsidRPr="003D2EA8">
        <w:rPr>
          <w:spacing w:val="-1"/>
          <w:sz w:val="24"/>
          <w:lang w:val="ru-RU"/>
        </w:rPr>
        <w:t xml:space="preserve">сетчатых, </w:t>
      </w:r>
      <w:r w:rsidRPr="003D2EA8">
        <w:rPr>
          <w:sz w:val="24"/>
          <w:lang w:val="ru-RU"/>
        </w:rPr>
        <w:t>штакетниковых) ограждений или зеленых изгородей по границам участков не более 1,8</w:t>
      </w:r>
      <w:r w:rsidRPr="003D2EA8">
        <w:rPr>
          <w:spacing w:val="-30"/>
          <w:sz w:val="24"/>
          <w:lang w:val="ru-RU"/>
        </w:rPr>
        <w:t xml:space="preserve"> </w:t>
      </w:r>
      <w:r w:rsidRPr="003D2EA8">
        <w:rPr>
          <w:sz w:val="24"/>
          <w:lang w:val="ru-RU"/>
        </w:rPr>
        <w:t>м;</w:t>
      </w:r>
    </w:p>
    <w:p w:rsidR="00CC4D02" w:rsidRPr="003D2EA8" w:rsidRDefault="003D2EA8">
      <w:pPr>
        <w:pStyle w:val="a4"/>
        <w:numPr>
          <w:ilvl w:val="0"/>
          <w:numId w:val="141"/>
        </w:numPr>
        <w:tabs>
          <w:tab w:val="left" w:pos="1237"/>
          <w:tab w:val="left" w:pos="1238"/>
        </w:tabs>
        <w:spacing w:line="292" w:lineRule="exact"/>
        <w:ind w:left="1237"/>
        <w:jc w:val="left"/>
        <w:rPr>
          <w:sz w:val="24"/>
          <w:lang w:val="ru-RU"/>
        </w:rPr>
      </w:pPr>
      <w:r w:rsidRPr="003D2EA8">
        <w:rPr>
          <w:sz w:val="24"/>
          <w:lang w:val="ru-RU"/>
        </w:rPr>
        <w:t>кронирование деревьев на высоту 2 м от</w:t>
      </w:r>
      <w:r w:rsidRPr="003D2EA8">
        <w:rPr>
          <w:spacing w:val="-23"/>
          <w:sz w:val="24"/>
          <w:lang w:val="ru-RU"/>
        </w:rPr>
        <w:t xml:space="preserve"> </w:t>
      </w:r>
      <w:r w:rsidRPr="003D2EA8">
        <w:rPr>
          <w:sz w:val="24"/>
          <w:lang w:val="ru-RU"/>
        </w:rPr>
        <w:t>земли;</w:t>
      </w:r>
    </w:p>
    <w:p w:rsidR="00CC4D02" w:rsidRPr="003D2EA8" w:rsidRDefault="003D2EA8">
      <w:pPr>
        <w:pStyle w:val="a4"/>
        <w:numPr>
          <w:ilvl w:val="0"/>
          <w:numId w:val="141"/>
        </w:numPr>
        <w:tabs>
          <w:tab w:val="left" w:pos="1237"/>
          <w:tab w:val="left" w:pos="1238"/>
          <w:tab w:val="left" w:pos="2687"/>
          <w:tab w:val="left" w:pos="3018"/>
          <w:tab w:val="left" w:pos="4152"/>
          <w:tab w:val="left" w:pos="5199"/>
          <w:tab w:val="left" w:pos="5544"/>
          <w:tab w:val="left" w:pos="6570"/>
          <w:tab w:val="left" w:pos="8070"/>
        </w:tabs>
        <w:spacing w:before="23" w:line="274" w:lineRule="exact"/>
        <w:ind w:right="104" w:firstLine="709"/>
        <w:jc w:val="left"/>
        <w:rPr>
          <w:sz w:val="24"/>
          <w:lang w:val="ru-RU"/>
        </w:rPr>
      </w:pPr>
      <w:r w:rsidRPr="003D2EA8">
        <w:rPr>
          <w:sz w:val="24"/>
          <w:lang w:val="ru-RU"/>
        </w:rPr>
        <w:t>применение</w:t>
      </w:r>
      <w:r w:rsidRPr="003D2EA8">
        <w:rPr>
          <w:sz w:val="24"/>
          <w:lang w:val="ru-RU"/>
        </w:rPr>
        <w:tab/>
        <w:t>в</w:t>
      </w:r>
      <w:r w:rsidRPr="003D2EA8">
        <w:rPr>
          <w:sz w:val="24"/>
          <w:lang w:val="ru-RU"/>
        </w:rPr>
        <w:tab/>
        <w:t>покраске</w:t>
      </w:r>
      <w:r w:rsidRPr="003D2EA8">
        <w:rPr>
          <w:sz w:val="24"/>
          <w:lang w:val="ru-RU"/>
        </w:rPr>
        <w:tab/>
        <w:t>фасадов</w:t>
      </w:r>
      <w:r w:rsidRPr="003D2EA8">
        <w:rPr>
          <w:sz w:val="24"/>
          <w:lang w:val="ru-RU"/>
        </w:rPr>
        <w:tab/>
        <w:t>и</w:t>
      </w:r>
      <w:r w:rsidRPr="003D2EA8">
        <w:rPr>
          <w:sz w:val="24"/>
          <w:lang w:val="ru-RU"/>
        </w:rPr>
        <w:tab/>
        <w:t>кровель</w:t>
      </w:r>
      <w:r w:rsidRPr="003D2EA8">
        <w:rPr>
          <w:sz w:val="24"/>
          <w:lang w:val="ru-RU"/>
        </w:rPr>
        <w:tab/>
        <w:t>исторически</w:t>
      </w:r>
      <w:r w:rsidRPr="003D2EA8">
        <w:rPr>
          <w:sz w:val="24"/>
          <w:lang w:val="ru-RU"/>
        </w:rPr>
        <w:tab/>
      </w:r>
      <w:r w:rsidRPr="003D2EA8">
        <w:rPr>
          <w:spacing w:val="-1"/>
          <w:sz w:val="24"/>
          <w:lang w:val="ru-RU"/>
        </w:rPr>
        <w:t xml:space="preserve">сложившейся </w:t>
      </w:r>
      <w:r w:rsidRPr="003D2EA8">
        <w:rPr>
          <w:sz w:val="24"/>
          <w:lang w:val="ru-RU"/>
        </w:rPr>
        <w:t>колористической</w:t>
      </w:r>
      <w:r w:rsidRPr="003D2EA8">
        <w:rPr>
          <w:spacing w:val="-9"/>
          <w:sz w:val="24"/>
          <w:lang w:val="ru-RU"/>
        </w:rPr>
        <w:t xml:space="preserve"> </w:t>
      </w:r>
      <w:r w:rsidRPr="003D2EA8">
        <w:rPr>
          <w:sz w:val="24"/>
          <w:lang w:val="ru-RU"/>
        </w:rPr>
        <w:t>гаммы.</w:t>
      </w:r>
    </w:p>
    <w:p w:rsidR="00CC4D02" w:rsidRPr="003D2EA8" w:rsidRDefault="00CC4D02">
      <w:pPr>
        <w:pStyle w:val="a3"/>
        <w:spacing w:before="11"/>
        <w:ind w:left="0" w:firstLine="0"/>
        <w:rPr>
          <w:sz w:val="23"/>
          <w:lang w:val="ru-RU"/>
        </w:rPr>
      </w:pPr>
    </w:p>
    <w:p w:rsidR="00CC4D02" w:rsidRPr="003D2EA8" w:rsidRDefault="003D2EA8">
      <w:pPr>
        <w:pStyle w:val="1"/>
        <w:numPr>
          <w:ilvl w:val="0"/>
          <w:numId w:val="136"/>
        </w:numPr>
        <w:tabs>
          <w:tab w:val="left" w:pos="413"/>
        </w:tabs>
        <w:ind w:left="412" w:hanging="309"/>
        <w:jc w:val="left"/>
        <w:rPr>
          <w:lang w:val="ru-RU"/>
        </w:rPr>
      </w:pPr>
      <w:r w:rsidRPr="003D2EA8">
        <w:rPr>
          <w:lang w:val="ru-RU"/>
        </w:rPr>
        <w:t>Зона регулирования застройки и хозяйственной деятельности усадьбы</w:t>
      </w:r>
      <w:r w:rsidRPr="003D2EA8">
        <w:rPr>
          <w:spacing w:val="-41"/>
          <w:lang w:val="ru-RU"/>
        </w:rPr>
        <w:t xml:space="preserve"> </w:t>
      </w:r>
      <w:r w:rsidRPr="003D2EA8">
        <w:rPr>
          <w:lang w:val="ru-RU"/>
        </w:rPr>
        <w:t>Герцена</w:t>
      </w:r>
    </w:p>
    <w:p w:rsidR="00CC4D02" w:rsidRPr="003D2EA8" w:rsidRDefault="00CC4D02">
      <w:pPr>
        <w:pStyle w:val="a3"/>
        <w:spacing w:before="10"/>
        <w:ind w:left="0" w:firstLine="0"/>
        <w:rPr>
          <w:b/>
          <w:sz w:val="23"/>
          <w:lang w:val="ru-RU"/>
        </w:rPr>
      </w:pPr>
    </w:p>
    <w:p w:rsidR="00CC4D02" w:rsidRPr="003D2EA8" w:rsidRDefault="003D2EA8">
      <w:pPr>
        <w:pStyle w:val="a3"/>
        <w:ind w:right="102"/>
        <w:jc w:val="both"/>
        <w:rPr>
          <w:lang w:val="ru-RU"/>
        </w:rPr>
      </w:pPr>
      <w:r w:rsidRPr="003D2EA8">
        <w:rPr>
          <w:lang w:val="ru-RU"/>
        </w:rPr>
        <w:t>Зона регулирования застройки и хозяйственной деятельности усадьбы Герцена включает девятнадцать участков - 1 с режимом ЗРЗ-1, 2 с режимом ЗРЗ-1, 3 с режимом ЗРЗ-1, 4 с режимом ЗРЗ-1</w:t>
      </w:r>
      <w:r w:rsidRPr="003D2EA8">
        <w:rPr>
          <w:lang w:val="ru-RU"/>
        </w:rPr>
        <w:t>, 5 с режимом ЗРЗ-1, 6 с режимом ЗРЗ-1, 1 с режимом ЗРЗ-2, 2 с режимом ЗРЗ-2, 3 с режимом ЗРЗ-2, 4 с режимом ЗРЗ-2, 5 с режимом ЗРЗ-2, 1 с режимом ЗРЗ-3, 2 с режимом ЗРЗ-3, 1 с режимом ЗРЗ-4, 2 с режимом ЗРЗ-4, 3 с режимом ЗРЗ-4, 4 с режимом ЗРЗ-4, 5 с реж</w:t>
      </w:r>
      <w:r w:rsidRPr="003D2EA8">
        <w:rPr>
          <w:lang w:val="ru-RU"/>
        </w:rPr>
        <w:t>имом ЗРЗ-4 и 6 с режимом ЗРЗ-4:</w:t>
      </w:r>
    </w:p>
    <w:p w:rsidR="00CC4D02" w:rsidRPr="003D2EA8" w:rsidRDefault="00CC4D02">
      <w:pPr>
        <w:pStyle w:val="a3"/>
        <w:spacing w:before="10"/>
        <w:ind w:left="0" w:firstLine="0"/>
        <w:rPr>
          <w:sz w:val="23"/>
          <w:lang w:val="ru-RU"/>
        </w:rPr>
      </w:pPr>
    </w:p>
    <w:p w:rsidR="00CC4D02" w:rsidRPr="003D2EA8" w:rsidRDefault="003D2EA8">
      <w:pPr>
        <w:pStyle w:val="a3"/>
        <w:rPr>
          <w:lang w:val="ru-RU"/>
        </w:rPr>
      </w:pPr>
      <w:r w:rsidRPr="003D2EA8">
        <w:rPr>
          <w:lang w:val="ru-RU"/>
        </w:rPr>
        <w:t>Особый режим использования земель и земельных участков в границах зоны регулирования застройки и хозяйственной деятельности усадьбы Герцена:</w:t>
      </w:r>
    </w:p>
    <w:p w:rsidR="00CC4D02" w:rsidRPr="003D2EA8" w:rsidRDefault="00CC4D02">
      <w:pPr>
        <w:pStyle w:val="a3"/>
        <w:spacing w:before="10"/>
        <w:ind w:left="0" w:firstLine="0"/>
        <w:rPr>
          <w:sz w:val="23"/>
          <w:lang w:val="ru-RU"/>
        </w:rPr>
      </w:pPr>
    </w:p>
    <w:p w:rsidR="00CC4D02" w:rsidRPr="003D2EA8" w:rsidRDefault="003D2EA8">
      <w:pPr>
        <w:pStyle w:val="a4"/>
        <w:numPr>
          <w:ilvl w:val="1"/>
          <w:numId w:val="136"/>
        </w:numPr>
        <w:tabs>
          <w:tab w:val="left" w:pos="1075"/>
        </w:tabs>
        <w:rPr>
          <w:sz w:val="24"/>
          <w:lang w:val="ru-RU"/>
        </w:rPr>
      </w:pPr>
      <w:r w:rsidRPr="003D2EA8">
        <w:rPr>
          <w:sz w:val="24"/>
          <w:lang w:val="ru-RU"/>
        </w:rPr>
        <w:t>для участков 1, 2, 3, 4, 5, 6 с режимом ЗРЗ-1</w:t>
      </w:r>
      <w:r w:rsidRPr="003D2EA8">
        <w:rPr>
          <w:spacing w:val="-23"/>
          <w:sz w:val="24"/>
          <w:lang w:val="ru-RU"/>
        </w:rPr>
        <w:t xml:space="preserve"> </w:t>
      </w:r>
      <w:r w:rsidRPr="003D2EA8">
        <w:rPr>
          <w:sz w:val="24"/>
          <w:lang w:val="ru-RU"/>
        </w:rPr>
        <w:t>запрещается:</w:t>
      </w:r>
    </w:p>
    <w:p w:rsidR="00CC4D02" w:rsidRPr="003D2EA8" w:rsidRDefault="003D2EA8">
      <w:pPr>
        <w:pStyle w:val="a4"/>
        <w:numPr>
          <w:ilvl w:val="0"/>
          <w:numId w:val="141"/>
        </w:numPr>
        <w:tabs>
          <w:tab w:val="left" w:pos="1237"/>
          <w:tab w:val="left" w:pos="1238"/>
        </w:tabs>
        <w:spacing w:before="2" w:line="293" w:lineRule="exact"/>
        <w:ind w:left="1237"/>
        <w:jc w:val="left"/>
        <w:rPr>
          <w:sz w:val="24"/>
          <w:lang w:val="ru-RU"/>
        </w:rPr>
      </w:pPr>
      <w:r w:rsidRPr="003D2EA8">
        <w:rPr>
          <w:sz w:val="24"/>
          <w:lang w:val="ru-RU"/>
        </w:rPr>
        <w:t>установка сплошных (гл</w:t>
      </w:r>
      <w:r w:rsidRPr="003D2EA8">
        <w:rPr>
          <w:sz w:val="24"/>
          <w:lang w:val="ru-RU"/>
        </w:rPr>
        <w:t>ухих) оград по границам земельных</w:t>
      </w:r>
      <w:r w:rsidRPr="003D2EA8">
        <w:rPr>
          <w:spacing w:val="-27"/>
          <w:sz w:val="24"/>
          <w:lang w:val="ru-RU"/>
        </w:rPr>
        <w:t xml:space="preserve"> </w:t>
      </w:r>
      <w:r w:rsidRPr="003D2EA8">
        <w:rPr>
          <w:sz w:val="24"/>
          <w:lang w:val="ru-RU"/>
        </w:rPr>
        <w:t>участков;</w:t>
      </w:r>
    </w:p>
    <w:p w:rsidR="00CC4D02" w:rsidRPr="003D2EA8" w:rsidRDefault="003D2EA8">
      <w:pPr>
        <w:pStyle w:val="a4"/>
        <w:numPr>
          <w:ilvl w:val="0"/>
          <w:numId w:val="141"/>
        </w:numPr>
        <w:tabs>
          <w:tab w:val="left" w:pos="1237"/>
          <w:tab w:val="left" w:pos="1238"/>
          <w:tab w:val="left" w:pos="7143"/>
        </w:tabs>
        <w:ind w:right="106" w:firstLine="709"/>
        <w:jc w:val="left"/>
        <w:rPr>
          <w:sz w:val="24"/>
          <w:lang w:val="ru-RU"/>
        </w:rPr>
      </w:pPr>
      <w:r w:rsidRPr="003D2EA8">
        <w:rPr>
          <w:sz w:val="24"/>
          <w:lang w:val="ru-RU"/>
        </w:rPr>
        <w:t xml:space="preserve">вырубка   древесно-кустарниковой  </w:t>
      </w:r>
      <w:r w:rsidRPr="003D2EA8">
        <w:rPr>
          <w:spacing w:val="31"/>
          <w:sz w:val="24"/>
          <w:lang w:val="ru-RU"/>
        </w:rPr>
        <w:t xml:space="preserve"> </w:t>
      </w:r>
      <w:r w:rsidRPr="003D2EA8">
        <w:rPr>
          <w:sz w:val="24"/>
          <w:lang w:val="ru-RU"/>
        </w:rPr>
        <w:t xml:space="preserve">растительности  </w:t>
      </w:r>
      <w:r w:rsidRPr="003D2EA8">
        <w:rPr>
          <w:spacing w:val="15"/>
          <w:sz w:val="24"/>
          <w:lang w:val="ru-RU"/>
        </w:rPr>
        <w:t xml:space="preserve"> </w:t>
      </w:r>
      <w:r w:rsidRPr="003D2EA8">
        <w:rPr>
          <w:sz w:val="24"/>
          <w:lang w:val="ru-RU"/>
        </w:rPr>
        <w:t>в</w:t>
      </w:r>
      <w:r w:rsidRPr="003D2EA8">
        <w:rPr>
          <w:sz w:val="24"/>
          <w:lang w:val="ru-RU"/>
        </w:rPr>
        <w:tab/>
        <w:t xml:space="preserve">границах  </w:t>
      </w:r>
      <w:r w:rsidRPr="003D2EA8">
        <w:rPr>
          <w:spacing w:val="10"/>
          <w:sz w:val="24"/>
          <w:lang w:val="ru-RU"/>
        </w:rPr>
        <w:t xml:space="preserve"> </w:t>
      </w:r>
      <w:r w:rsidRPr="003D2EA8">
        <w:rPr>
          <w:sz w:val="24"/>
          <w:lang w:val="ru-RU"/>
        </w:rPr>
        <w:t>территорий</w:t>
      </w:r>
      <w:r w:rsidRPr="003D2EA8">
        <w:rPr>
          <w:sz w:val="24"/>
          <w:lang w:val="ru-RU"/>
        </w:rPr>
        <w:t xml:space="preserve"> </w:t>
      </w:r>
      <w:r w:rsidRPr="003D2EA8">
        <w:rPr>
          <w:sz w:val="24"/>
          <w:lang w:val="ru-RU"/>
        </w:rPr>
        <w:t>общего пользования, за исключением санитарных</w:t>
      </w:r>
      <w:r w:rsidRPr="003D2EA8">
        <w:rPr>
          <w:spacing w:val="-21"/>
          <w:sz w:val="24"/>
          <w:lang w:val="ru-RU"/>
        </w:rPr>
        <w:t xml:space="preserve"> </w:t>
      </w:r>
      <w:r w:rsidRPr="003D2EA8">
        <w:rPr>
          <w:sz w:val="24"/>
          <w:lang w:val="ru-RU"/>
        </w:rPr>
        <w:t>рубок;</w:t>
      </w:r>
    </w:p>
    <w:p w:rsidR="00CC4D02" w:rsidRPr="003D2EA8" w:rsidRDefault="003D2EA8">
      <w:pPr>
        <w:pStyle w:val="a4"/>
        <w:numPr>
          <w:ilvl w:val="0"/>
          <w:numId w:val="141"/>
        </w:numPr>
        <w:tabs>
          <w:tab w:val="left" w:pos="1237"/>
          <w:tab w:val="left" w:pos="1238"/>
        </w:tabs>
        <w:spacing w:before="2"/>
        <w:ind w:left="1237"/>
        <w:jc w:val="left"/>
        <w:rPr>
          <w:sz w:val="24"/>
          <w:lang w:val="ru-RU"/>
        </w:rPr>
      </w:pPr>
      <w:r w:rsidRPr="003D2EA8">
        <w:rPr>
          <w:sz w:val="24"/>
          <w:lang w:val="ru-RU"/>
        </w:rPr>
        <w:t>изменение характера исторически сложившегося рельефа</w:t>
      </w:r>
      <w:r w:rsidRPr="003D2EA8">
        <w:rPr>
          <w:spacing w:val="-27"/>
          <w:sz w:val="24"/>
          <w:lang w:val="ru-RU"/>
        </w:rPr>
        <w:t xml:space="preserve"> </w:t>
      </w:r>
      <w:r w:rsidRPr="003D2EA8">
        <w:rPr>
          <w:sz w:val="24"/>
          <w:lang w:val="ru-RU"/>
        </w:rPr>
        <w:t>местности;</w:t>
      </w:r>
    </w:p>
    <w:p w:rsidR="00CC4D02" w:rsidRPr="003D2EA8" w:rsidRDefault="00CC4D02">
      <w:pPr>
        <w:pStyle w:val="a3"/>
        <w:spacing w:before="9"/>
        <w:ind w:left="0" w:firstLine="0"/>
        <w:rPr>
          <w:sz w:val="23"/>
          <w:lang w:val="ru-RU"/>
        </w:rPr>
      </w:pPr>
    </w:p>
    <w:p w:rsidR="00CC4D02" w:rsidRPr="003D2EA8" w:rsidRDefault="003D2EA8">
      <w:pPr>
        <w:pStyle w:val="a4"/>
        <w:numPr>
          <w:ilvl w:val="1"/>
          <w:numId w:val="136"/>
        </w:numPr>
        <w:tabs>
          <w:tab w:val="left" w:pos="1075"/>
        </w:tabs>
        <w:spacing w:line="275" w:lineRule="exact"/>
        <w:rPr>
          <w:sz w:val="24"/>
          <w:lang w:val="ru-RU"/>
        </w:rPr>
      </w:pPr>
      <w:r w:rsidRPr="003D2EA8">
        <w:rPr>
          <w:sz w:val="24"/>
          <w:lang w:val="ru-RU"/>
        </w:rPr>
        <w:t>для участков 1, 2, 3, 4, 5, 6 с режимом ЗРЗ-1</w:t>
      </w:r>
      <w:r w:rsidRPr="003D2EA8">
        <w:rPr>
          <w:spacing w:val="-20"/>
          <w:sz w:val="24"/>
          <w:lang w:val="ru-RU"/>
        </w:rPr>
        <w:t xml:space="preserve"> </w:t>
      </w:r>
      <w:r w:rsidRPr="003D2EA8">
        <w:rPr>
          <w:sz w:val="24"/>
          <w:lang w:val="ru-RU"/>
        </w:rPr>
        <w:t>разрешается:</w:t>
      </w:r>
    </w:p>
    <w:p w:rsidR="00CC4D02" w:rsidRPr="003D2EA8" w:rsidRDefault="003D2EA8">
      <w:pPr>
        <w:pStyle w:val="a4"/>
        <w:numPr>
          <w:ilvl w:val="0"/>
          <w:numId w:val="141"/>
        </w:numPr>
        <w:tabs>
          <w:tab w:val="left" w:pos="1237"/>
          <w:tab w:val="left" w:pos="1238"/>
        </w:tabs>
        <w:spacing w:line="293" w:lineRule="exact"/>
        <w:ind w:left="1237"/>
        <w:jc w:val="left"/>
        <w:rPr>
          <w:sz w:val="24"/>
          <w:lang w:val="ru-RU"/>
        </w:rPr>
      </w:pPr>
      <w:r w:rsidRPr="003D2EA8">
        <w:rPr>
          <w:sz w:val="24"/>
          <w:lang w:val="ru-RU"/>
        </w:rPr>
        <w:t xml:space="preserve">сохранение,   регенерация   и   преемственное   развитие   традиционного  </w:t>
      </w:r>
      <w:r w:rsidRPr="003D2EA8">
        <w:rPr>
          <w:spacing w:val="40"/>
          <w:sz w:val="24"/>
          <w:lang w:val="ru-RU"/>
        </w:rPr>
        <w:t xml:space="preserve"> </w:t>
      </w:r>
      <w:r w:rsidRPr="003D2EA8">
        <w:rPr>
          <w:sz w:val="24"/>
          <w:lang w:val="ru-RU"/>
        </w:rPr>
        <w:t>типа</w:t>
      </w:r>
    </w:p>
    <w:p w:rsidR="00CC4D02" w:rsidRPr="003D2EA8" w:rsidRDefault="00CC4D02">
      <w:pPr>
        <w:pStyle w:val="a3"/>
        <w:spacing w:before="11"/>
        <w:ind w:left="0" w:firstLine="0"/>
        <w:rPr>
          <w:sz w:val="20"/>
          <w:lang w:val="ru-RU"/>
        </w:rPr>
      </w:pPr>
    </w:p>
    <w:p w:rsidR="00CC4D02" w:rsidRPr="003D2EA8" w:rsidRDefault="003D2EA8">
      <w:pPr>
        <w:pStyle w:val="a3"/>
        <w:spacing w:before="91"/>
        <w:ind w:left="932" w:right="225" w:firstLine="0"/>
        <w:jc w:val="center"/>
        <w:rPr>
          <w:lang w:val="ru-RU"/>
        </w:rPr>
      </w:pPr>
      <w:r w:rsidRPr="003D2EA8">
        <w:rPr>
          <w:lang w:val="ru-RU"/>
        </w:rPr>
        <w:t>123</w:t>
      </w:r>
    </w:p>
    <w:p w:rsidR="00CC4D02" w:rsidRPr="003D2EA8" w:rsidRDefault="00CC4D02">
      <w:pPr>
        <w:jc w:val="center"/>
        <w:rPr>
          <w:lang w:val="ru-RU"/>
        </w:rPr>
        <w:sectPr w:rsidR="00CC4D02" w:rsidRPr="003D2EA8">
          <w:footerReference w:type="default" r:id="rId77"/>
          <w:pgSz w:w="11910" w:h="16850"/>
          <w:pgMar w:top="1060" w:right="740" w:bottom="280" w:left="1600" w:header="0" w:footer="0" w:gutter="0"/>
          <w:cols w:space="720"/>
        </w:sectPr>
      </w:pPr>
    </w:p>
    <w:p w:rsidR="00CC4D02" w:rsidRPr="003D2EA8" w:rsidRDefault="003D2EA8">
      <w:pPr>
        <w:pStyle w:val="a3"/>
        <w:spacing w:before="65"/>
        <w:ind w:firstLine="0"/>
        <w:rPr>
          <w:lang w:val="ru-RU"/>
        </w:rPr>
      </w:pPr>
      <w:r w:rsidRPr="003D2EA8">
        <w:rPr>
          <w:lang w:val="ru-RU"/>
        </w:rPr>
        <w:t>застройки (индивидуальная жилая малоэтажная дискретная застройка с приусадебными участками);</w:t>
      </w:r>
    </w:p>
    <w:p w:rsidR="00CC4D02" w:rsidRPr="003D2EA8" w:rsidRDefault="003D2EA8">
      <w:pPr>
        <w:pStyle w:val="a4"/>
        <w:numPr>
          <w:ilvl w:val="0"/>
          <w:numId w:val="133"/>
        </w:numPr>
        <w:tabs>
          <w:tab w:val="left" w:pos="1237"/>
          <w:tab w:val="left" w:pos="1238"/>
        </w:tabs>
        <w:spacing w:line="292" w:lineRule="exact"/>
        <w:ind w:firstLine="709"/>
        <w:jc w:val="left"/>
        <w:rPr>
          <w:sz w:val="24"/>
          <w:lang w:val="ru-RU"/>
        </w:rPr>
      </w:pPr>
      <w:r w:rsidRPr="003D2EA8">
        <w:rPr>
          <w:sz w:val="24"/>
          <w:lang w:val="ru-RU"/>
        </w:rPr>
        <w:t>новое строительство, реконструкция и капитальный ремонт зданий</w:t>
      </w:r>
      <w:r w:rsidRPr="003D2EA8">
        <w:rPr>
          <w:spacing w:val="-28"/>
          <w:sz w:val="24"/>
          <w:lang w:val="ru-RU"/>
        </w:rPr>
        <w:t xml:space="preserve"> </w:t>
      </w:r>
      <w:r w:rsidRPr="003D2EA8">
        <w:rPr>
          <w:sz w:val="24"/>
          <w:lang w:val="ru-RU"/>
        </w:rPr>
        <w:t>(строений);</w:t>
      </w:r>
    </w:p>
    <w:p w:rsidR="00CC4D02" w:rsidRPr="003D2EA8" w:rsidRDefault="003D2EA8">
      <w:pPr>
        <w:pStyle w:val="a4"/>
        <w:numPr>
          <w:ilvl w:val="0"/>
          <w:numId w:val="133"/>
        </w:numPr>
        <w:tabs>
          <w:tab w:val="left" w:pos="1237"/>
          <w:tab w:val="left" w:pos="1238"/>
        </w:tabs>
        <w:spacing w:before="23" w:line="274" w:lineRule="exact"/>
        <w:ind w:right="109" w:firstLine="709"/>
        <w:jc w:val="left"/>
        <w:rPr>
          <w:sz w:val="24"/>
          <w:lang w:val="ru-RU"/>
        </w:rPr>
      </w:pPr>
      <w:r w:rsidRPr="003D2EA8">
        <w:rPr>
          <w:sz w:val="24"/>
          <w:lang w:val="ru-RU"/>
        </w:rPr>
        <w:t>сохранение исторически сложившейся планировочной структуры населенных пунктов (основных планировочных направлений, линии застройки</w:t>
      </w:r>
      <w:r w:rsidRPr="003D2EA8">
        <w:rPr>
          <w:spacing w:val="-24"/>
          <w:sz w:val="24"/>
          <w:lang w:val="ru-RU"/>
        </w:rPr>
        <w:t xml:space="preserve"> </w:t>
      </w:r>
      <w:r w:rsidRPr="003D2EA8">
        <w:rPr>
          <w:sz w:val="24"/>
          <w:lang w:val="ru-RU"/>
        </w:rPr>
        <w:t>улиц);</w:t>
      </w:r>
    </w:p>
    <w:p w:rsidR="00CC4D02" w:rsidRPr="003D2EA8" w:rsidRDefault="003D2EA8">
      <w:pPr>
        <w:pStyle w:val="a4"/>
        <w:numPr>
          <w:ilvl w:val="0"/>
          <w:numId w:val="133"/>
        </w:numPr>
        <w:tabs>
          <w:tab w:val="left" w:pos="1238"/>
        </w:tabs>
        <w:ind w:right="101" w:firstLine="709"/>
        <w:rPr>
          <w:sz w:val="24"/>
          <w:lang w:val="ru-RU"/>
        </w:rPr>
      </w:pPr>
      <w:r w:rsidRPr="003D2EA8">
        <w:rPr>
          <w:sz w:val="24"/>
          <w:lang w:val="ru-RU"/>
        </w:rPr>
        <w:t>строительство, капитальный ремонт, ремонт и</w:t>
      </w:r>
      <w:r w:rsidRPr="003D2EA8">
        <w:rPr>
          <w:sz w:val="24"/>
          <w:lang w:val="ru-RU"/>
        </w:rPr>
        <w:t xml:space="preserve"> содержание автомобильных дорог местного значения общего пользования, направленные на обеспечение доступа и эксплуатации жилой</w:t>
      </w:r>
      <w:r w:rsidRPr="003D2EA8">
        <w:rPr>
          <w:spacing w:val="-11"/>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7"/>
          <w:tab w:val="left" w:pos="1238"/>
          <w:tab w:val="left" w:pos="2677"/>
          <w:tab w:val="left" w:pos="4991"/>
          <w:tab w:val="left" w:pos="6573"/>
          <w:tab w:val="left" w:pos="7767"/>
        </w:tabs>
        <w:spacing w:before="24" w:line="274" w:lineRule="exact"/>
        <w:ind w:right="110" w:firstLine="709"/>
        <w:jc w:val="left"/>
        <w:rPr>
          <w:sz w:val="24"/>
          <w:lang w:val="ru-RU"/>
        </w:rPr>
      </w:pPr>
      <w:r w:rsidRPr="003D2EA8">
        <w:rPr>
          <w:sz w:val="24"/>
          <w:lang w:val="ru-RU"/>
        </w:rPr>
        <w:t>применение</w:t>
      </w:r>
      <w:r w:rsidRPr="003D2EA8">
        <w:rPr>
          <w:sz w:val="24"/>
          <w:lang w:val="ru-RU"/>
        </w:rPr>
        <w:tab/>
        <w:t>светопропускающих</w:t>
      </w:r>
      <w:r w:rsidRPr="003D2EA8">
        <w:rPr>
          <w:sz w:val="24"/>
          <w:lang w:val="ru-RU"/>
        </w:rPr>
        <w:tab/>
        <w:t>(решетчатых,</w:t>
      </w:r>
      <w:r w:rsidRPr="003D2EA8">
        <w:rPr>
          <w:sz w:val="24"/>
          <w:lang w:val="ru-RU"/>
        </w:rPr>
        <w:tab/>
        <w:t>сетчатых,</w:t>
      </w:r>
      <w:r w:rsidRPr="003D2EA8">
        <w:rPr>
          <w:sz w:val="24"/>
          <w:lang w:val="ru-RU"/>
        </w:rPr>
        <w:tab/>
      </w:r>
      <w:r w:rsidRPr="003D2EA8">
        <w:rPr>
          <w:spacing w:val="-1"/>
          <w:sz w:val="24"/>
          <w:lang w:val="ru-RU"/>
        </w:rPr>
        <w:t xml:space="preserve">штакетниковых) </w:t>
      </w:r>
      <w:r w:rsidRPr="003D2EA8">
        <w:rPr>
          <w:sz w:val="24"/>
          <w:lang w:val="ru-RU"/>
        </w:rPr>
        <w:t>ограждений или зеленых изгородей по границам земельного</w:t>
      </w:r>
      <w:r w:rsidRPr="003D2EA8">
        <w:rPr>
          <w:spacing w:val="-23"/>
          <w:sz w:val="24"/>
          <w:lang w:val="ru-RU"/>
        </w:rPr>
        <w:t xml:space="preserve"> </w:t>
      </w:r>
      <w:r w:rsidRPr="003D2EA8">
        <w:rPr>
          <w:sz w:val="24"/>
          <w:lang w:val="ru-RU"/>
        </w:rPr>
        <w:t>участка;</w:t>
      </w:r>
    </w:p>
    <w:p w:rsidR="00CC4D02" w:rsidRPr="003D2EA8" w:rsidRDefault="003D2EA8">
      <w:pPr>
        <w:pStyle w:val="a4"/>
        <w:numPr>
          <w:ilvl w:val="0"/>
          <w:numId w:val="133"/>
        </w:numPr>
        <w:tabs>
          <w:tab w:val="left" w:pos="1237"/>
          <w:tab w:val="left" w:pos="1238"/>
        </w:tabs>
        <w:spacing w:before="21" w:line="274" w:lineRule="exact"/>
        <w:ind w:right="112" w:firstLine="709"/>
        <w:jc w:val="left"/>
        <w:rPr>
          <w:sz w:val="24"/>
          <w:lang w:val="ru-RU"/>
        </w:rPr>
      </w:pPr>
      <w:r w:rsidRPr="003D2EA8">
        <w:rPr>
          <w:sz w:val="24"/>
          <w:lang w:val="ru-RU"/>
        </w:rPr>
        <w:t>сохранение и развитие сложившейся системы благоустройства и озеленения на земельных</w:t>
      </w:r>
      <w:r w:rsidRPr="003D2EA8">
        <w:rPr>
          <w:spacing w:val="-7"/>
          <w:sz w:val="24"/>
          <w:lang w:val="ru-RU"/>
        </w:rPr>
        <w:t xml:space="preserve"> </w:t>
      </w:r>
      <w:r w:rsidRPr="003D2EA8">
        <w:rPr>
          <w:sz w:val="24"/>
          <w:lang w:val="ru-RU"/>
        </w:rPr>
        <w:t>участках;</w:t>
      </w:r>
    </w:p>
    <w:p w:rsidR="00CC4D02" w:rsidRDefault="003D2EA8">
      <w:pPr>
        <w:pStyle w:val="a4"/>
        <w:numPr>
          <w:ilvl w:val="0"/>
          <w:numId w:val="133"/>
        </w:numPr>
        <w:tabs>
          <w:tab w:val="left" w:pos="1237"/>
          <w:tab w:val="left" w:pos="1238"/>
        </w:tabs>
        <w:spacing w:line="292" w:lineRule="exact"/>
        <w:ind w:left="1237"/>
        <w:jc w:val="left"/>
        <w:rPr>
          <w:sz w:val="24"/>
        </w:rPr>
      </w:pPr>
      <w:r>
        <w:rPr>
          <w:sz w:val="24"/>
        </w:rPr>
        <w:t>освоение подземного</w:t>
      </w:r>
      <w:r>
        <w:rPr>
          <w:spacing w:val="-12"/>
          <w:sz w:val="24"/>
        </w:rPr>
        <w:t xml:space="preserve"> </w:t>
      </w:r>
      <w:r>
        <w:rPr>
          <w:sz w:val="24"/>
        </w:rPr>
        <w:t>пространства;</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ведение личного подсобного хозяйства, обустройство садов и</w:t>
      </w:r>
      <w:r w:rsidRPr="003D2EA8">
        <w:rPr>
          <w:spacing w:val="-23"/>
          <w:sz w:val="24"/>
          <w:lang w:val="ru-RU"/>
        </w:rPr>
        <w:t xml:space="preserve"> </w:t>
      </w:r>
      <w:r w:rsidRPr="003D2EA8">
        <w:rPr>
          <w:sz w:val="24"/>
          <w:lang w:val="ru-RU"/>
        </w:rPr>
        <w:t>огор</w:t>
      </w:r>
      <w:r w:rsidRPr="003D2EA8">
        <w:rPr>
          <w:sz w:val="24"/>
          <w:lang w:val="ru-RU"/>
        </w:rPr>
        <w:t>одов;</w:t>
      </w:r>
    </w:p>
    <w:p w:rsidR="00CC4D02" w:rsidRPr="003D2EA8" w:rsidRDefault="003D2EA8">
      <w:pPr>
        <w:pStyle w:val="a4"/>
        <w:numPr>
          <w:ilvl w:val="0"/>
          <w:numId w:val="133"/>
        </w:numPr>
        <w:tabs>
          <w:tab w:val="left" w:pos="1238"/>
        </w:tabs>
        <w:spacing w:before="1"/>
        <w:ind w:right="103" w:firstLine="709"/>
        <w:rPr>
          <w:sz w:val="24"/>
          <w:lang w:val="ru-RU"/>
        </w:rPr>
      </w:pPr>
      <w:r w:rsidRPr="003D2EA8">
        <w:rPr>
          <w:sz w:val="24"/>
          <w:lang w:val="ru-RU"/>
        </w:rPr>
        <w:t>ведение земляных работ по факту отсутствия объектов археологического наследия, которое подтверждено в порядке, предусмотренном законодательством Российской</w:t>
      </w:r>
      <w:r w:rsidRPr="003D2EA8">
        <w:rPr>
          <w:spacing w:val="-6"/>
          <w:sz w:val="24"/>
          <w:lang w:val="ru-RU"/>
        </w:rPr>
        <w:t xml:space="preserve"> </w:t>
      </w:r>
      <w:r w:rsidRPr="003D2EA8">
        <w:rPr>
          <w:sz w:val="24"/>
          <w:lang w:val="ru-RU"/>
        </w:rPr>
        <w:t>Федерации;</w:t>
      </w:r>
    </w:p>
    <w:p w:rsidR="00CC4D02" w:rsidRPr="003D2EA8" w:rsidRDefault="00CC4D02">
      <w:pPr>
        <w:pStyle w:val="a3"/>
        <w:spacing w:before="10"/>
        <w:ind w:left="0" w:firstLine="0"/>
        <w:rPr>
          <w:sz w:val="23"/>
          <w:lang w:val="ru-RU"/>
        </w:rPr>
      </w:pPr>
    </w:p>
    <w:p w:rsidR="00CC4D02" w:rsidRPr="003D2EA8" w:rsidRDefault="003D2EA8">
      <w:pPr>
        <w:pStyle w:val="a4"/>
        <w:numPr>
          <w:ilvl w:val="1"/>
          <w:numId w:val="136"/>
        </w:numPr>
        <w:tabs>
          <w:tab w:val="left" w:pos="1075"/>
        </w:tabs>
        <w:rPr>
          <w:sz w:val="24"/>
          <w:lang w:val="ru-RU"/>
        </w:rPr>
      </w:pPr>
      <w:r w:rsidRPr="003D2EA8">
        <w:rPr>
          <w:sz w:val="24"/>
          <w:lang w:val="ru-RU"/>
        </w:rPr>
        <w:t>для участков 1, 2, 3, 4, 5 с режимом ЗРЗ-2</w:t>
      </w:r>
      <w:r w:rsidRPr="003D2EA8">
        <w:rPr>
          <w:spacing w:val="-18"/>
          <w:sz w:val="24"/>
          <w:lang w:val="ru-RU"/>
        </w:rPr>
        <w:t xml:space="preserve"> </w:t>
      </w:r>
      <w:r w:rsidRPr="003D2EA8">
        <w:rPr>
          <w:sz w:val="24"/>
          <w:lang w:val="ru-RU"/>
        </w:rPr>
        <w:t>запрещается:</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установка сплошных (глухих</w:t>
      </w:r>
      <w:r w:rsidRPr="003D2EA8">
        <w:rPr>
          <w:sz w:val="24"/>
          <w:lang w:val="ru-RU"/>
        </w:rPr>
        <w:t>) оград по границам земельных</w:t>
      </w:r>
      <w:r w:rsidRPr="003D2EA8">
        <w:rPr>
          <w:spacing w:val="-27"/>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7"/>
          <w:tab w:val="left" w:pos="1238"/>
          <w:tab w:val="left" w:pos="7143"/>
        </w:tabs>
        <w:ind w:right="106" w:firstLine="709"/>
        <w:jc w:val="left"/>
        <w:rPr>
          <w:sz w:val="24"/>
          <w:lang w:val="ru-RU"/>
        </w:rPr>
      </w:pPr>
      <w:r w:rsidRPr="003D2EA8">
        <w:rPr>
          <w:sz w:val="24"/>
          <w:lang w:val="ru-RU"/>
        </w:rPr>
        <w:t xml:space="preserve">вырубка   древесно-кустарниковой  </w:t>
      </w:r>
      <w:r w:rsidRPr="003D2EA8">
        <w:rPr>
          <w:spacing w:val="31"/>
          <w:sz w:val="24"/>
          <w:lang w:val="ru-RU"/>
        </w:rPr>
        <w:t xml:space="preserve"> </w:t>
      </w:r>
      <w:r w:rsidRPr="003D2EA8">
        <w:rPr>
          <w:sz w:val="24"/>
          <w:lang w:val="ru-RU"/>
        </w:rPr>
        <w:t xml:space="preserve">растительности  </w:t>
      </w:r>
      <w:r w:rsidRPr="003D2EA8">
        <w:rPr>
          <w:spacing w:val="15"/>
          <w:sz w:val="24"/>
          <w:lang w:val="ru-RU"/>
        </w:rPr>
        <w:t xml:space="preserve"> </w:t>
      </w:r>
      <w:r w:rsidRPr="003D2EA8">
        <w:rPr>
          <w:sz w:val="24"/>
          <w:lang w:val="ru-RU"/>
        </w:rPr>
        <w:t>в</w:t>
      </w:r>
      <w:r w:rsidRPr="003D2EA8">
        <w:rPr>
          <w:sz w:val="24"/>
          <w:lang w:val="ru-RU"/>
        </w:rPr>
        <w:tab/>
        <w:t xml:space="preserve">границах  </w:t>
      </w:r>
      <w:r w:rsidRPr="003D2EA8">
        <w:rPr>
          <w:spacing w:val="10"/>
          <w:sz w:val="24"/>
          <w:lang w:val="ru-RU"/>
        </w:rPr>
        <w:t xml:space="preserve"> </w:t>
      </w:r>
      <w:r w:rsidRPr="003D2EA8">
        <w:rPr>
          <w:sz w:val="24"/>
          <w:lang w:val="ru-RU"/>
        </w:rPr>
        <w:t>территорий</w:t>
      </w:r>
      <w:r w:rsidRPr="003D2EA8">
        <w:rPr>
          <w:sz w:val="24"/>
          <w:lang w:val="ru-RU"/>
        </w:rPr>
        <w:t xml:space="preserve"> </w:t>
      </w:r>
      <w:r w:rsidRPr="003D2EA8">
        <w:rPr>
          <w:sz w:val="24"/>
          <w:lang w:val="ru-RU"/>
        </w:rPr>
        <w:t>общего пользования, за исключением санитарных</w:t>
      </w:r>
      <w:r w:rsidRPr="003D2EA8">
        <w:rPr>
          <w:spacing w:val="-21"/>
          <w:sz w:val="24"/>
          <w:lang w:val="ru-RU"/>
        </w:rPr>
        <w:t xml:space="preserve"> </w:t>
      </w:r>
      <w:r w:rsidRPr="003D2EA8">
        <w:rPr>
          <w:sz w:val="24"/>
          <w:lang w:val="ru-RU"/>
        </w:rPr>
        <w:t>рубок;</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изменение характера исторически сложившегося рельефа</w:t>
      </w:r>
      <w:r w:rsidRPr="003D2EA8">
        <w:rPr>
          <w:spacing w:val="-30"/>
          <w:sz w:val="24"/>
          <w:lang w:val="ru-RU"/>
        </w:rPr>
        <w:t xml:space="preserve"> </w:t>
      </w:r>
      <w:r w:rsidRPr="003D2EA8">
        <w:rPr>
          <w:sz w:val="24"/>
          <w:lang w:val="ru-RU"/>
        </w:rPr>
        <w:t>местности;</w:t>
      </w:r>
    </w:p>
    <w:p w:rsidR="00CC4D02" w:rsidRPr="003D2EA8" w:rsidRDefault="003D2EA8">
      <w:pPr>
        <w:pStyle w:val="a4"/>
        <w:numPr>
          <w:ilvl w:val="1"/>
          <w:numId w:val="136"/>
        </w:numPr>
        <w:tabs>
          <w:tab w:val="left" w:pos="1075"/>
        </w:tabs>
        <w:spacing w:line="275" w:lineRule="exact"/>
        <w:rPr>
          <w:sz w:val="24"/>
          <w:lang w:val="ru-RU"/>
        </w:rPr>
      </w:pPr>
      <w:r w:rsidRPr="003D2EA8">
        <w:rPr>
          <w:sz w:val="24"/>
          <w:lang w:val="ru-RU"/>
        </w:rPr>
        <w:t>для участков 1, 2, 3, 4, 5 с режимом ЗРЗ-2</w:t>
      </w:r>
      <w:r w:rsidRPr="003D2EA8">
        <w:rPr>
          <w:spacing w:val="-20"/>
          <w:sz w:val="24"/>
          <w:lang w:val="ru-RU"/>
        </w:rPr>
        <w:t xml:space="preserve"> </w:t>
      </w:r>
      <w:r w:rsidRPr="003D2EA8">
        <w:rPr>
          <w:sz w:val="24"/>
          <w:lang w:val="ru-RU"/>
        </w:rPr>
        <w:t>разрешается:</w:t>
      </w:r>
    </w:p>
    <w:p w:rsidR="00CC4D02" w:rsidRPr="003D2EA8" w:rsidRDefault="003D2EA8">
      <w:pPr>
        <w:pStyle w:val="a4"/>
        <w:numPr>
          <w:ilvl w:val="0"/>
          <w:numId w:val="133"/>
        </w:numPr>
        <w:tabs>
          <w:tab w:val="left" w:pos="1238"/>
        </w:tabs>
        <w:ind w:right="109" w:firstLine="709"/>
        <w:rPr>
          <w:sz w:val="24"/>
          <w:lang w:val="ru-RU"/>
        </w:rPr>
      </w:pPr>
      <w:r w:rsidRPr="003D2EA8">
        <w:rPr>
          <w:sz w:val="24"/>
          <w:lang w:val="ru-RU"/>
        </w:rPr>
        <w:t>сохранение, регенерация и преемственное развитие традиционного типа застройки (индивидуальная жилая малоэтажная дискретная застройка с приусадебными участками);</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новое строительство, реконструкция и ка</w:t>
      </w:r>
      <w:r w:rsidRPr="003D2EA8">
        <w:rPr>
          <w:sz w:val="24"/>
          <w:lang w:val="ru-RU"/>
        </w:rPr>
        <w:t>питальный ремонт зданий</w:t>
      </w:r>
      <w:r w:rsidRPr="003D2EA8">
        <w:rPr>
          <w:spacing w:val="-28"/>
          <w:sz w:val="24"/>
          <w:lang w:val="ru-RU"/>
        </w:rPr>
        <w:t xml:space="preserve"> </w:t>
      </w:r>
      <w:r w:rsidRPr="003D2EA8">
        <w:rPr>
          <w:sz w:val="24"/>
          <w:lang w:val="ru-RU"/>
        </w:rPr>
        <w:t>(строений);</w:t>
      </w:r>
    </w:p>
    <w:p w:rsidR="00CC4D02" w:rsidRPr="003D2EA8" w:rsidRDefault="003D2EA8">
      <w:pPr>
        <w:pStyle w:val="a4"/>
        <w:numPr>
          <w:ilvl w:val="0"/>
          <w:numId w:val="133"/>
        </w:numPr>
        <w:tabs>
          <w:tab w:val="left" w:pos="1238"/>
        </w:tabs>
        <w:spacing w:before="1"/>
        <w:ind w:right="101" w:firstLine="709"/>
        <w:rPr>
          <w:sz w:val="24"/>
          <w:lang w:val="ru-RU"/>
        </w:rPr>
      </w:pPr>
      <w:r w:rsidRPr="003D2EA8">
        <w:rPr>
          <w:sz w:val="24"/>
          <w:lang w:val="ru-RU"/>
        </w:rPr>
        <w:t>строительство, капитальный ремонт, ремонт и содержание автомобильных дорог местного значения общего пользования, направленные на обеспечение доступа и эксплуатации жилой</w:t>
      </w:r>
      <w:r w:rsidRPr="003D2EA8">
        <w:rPr>
          <w:spacing w:val="-11"/>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7"/>
          <w:tab w:val="left" w:pos="1238"/>
        </w:tabs>
        <w:ind w:right="109" w:firstLine="709"/>
        <w:jc w:val="left"/>
        <w:rPr>
          <w:sz w:val="24"/>
          <w:lang w:val="ru-RU"/>
        </w:rPr>
      </w:pPr>
      <w:r w:rsidRPr="003D2EA8">
        <w:rPr>
          <w:sz w:val="24"/>
          <w:lang w:val="ru-RU"/>
        </w:rPr>
        <w:t>капитальный ремонт, реконструкция и про</w:t>
      </w:r>
      <w:r w:rsidRPr="003D2EA8">
        <w:rPr>
          <w:sz w:val="24"/>
          <w:lang w:val="ru-RU"/>
        </w:rPr>
        <w:t>кладка подземных инженерных коммуникаций;</w:t>
      </w:r>
    </w:p>
    <w:p w:rsidR="00CC4D02" w:rsidRPr="003D2EA8" w:rsidRDefault="003D2EA8">
      <w:pPr>
        <w:pStyle w:val="a4"/>
        <w:numPr>
          <w:ilvl w:val="0"/>
          <w:numId w:val="133"/>
        </w:numPr>
        <w:tabs>
          <w:tab w:val="left" w:pos="1237"/>
          <w:tab w:val="left" w:pos="1238"/>
          <w:tab w:val="left" w:pos="2677"/>
          <w:tab w:val="left" w:pos="4991"/>
          <w:tab w:val="left" w:pos="6576"/>
          <w:tab w:val="left" w:pos="7771"/>
        </w:tabs>
        <w:spacing w:before="24" w:line="274" w:lineRule="exact"/>
        <w:ind w:right="106" w:firstLine="709"/>
        <w:jc w:val="left"/>
        <w:rPr>
          <w:sz w:val="24"/>
          <w:lang w:val="ru-RU"/>
        </w:rPr>
      </w:pPr>
      <w:r w:rsidRPr="003D2EA8">
        <w:rPr>
          <w:sz w:val="24"/>
          <w:lang w:val="ru-RU"/>
        </w:rPr>
        <w:t>применение</w:t>
      </w:r>
      <w:r w:rsidRPr="003D2EA8">
        <w:rPr>
          <w:sz w:val="24"/>
          <w:lang w:val="ru-RU"/>
        </w:rPr>
        <w:tab/>
        <w:t>светопропускающих</w:t>
      </w:r>
      <w:r w:rsidRPr="003D2EA8">
        <w:rPr>
          <w:sz w:val="24"/>
          <w:lang w:val="ru-RU"/>
        </w:rPr>
        <w:tab/>
        <w:t>(решетчатых,</w:t>
      </w:r>
      <w:r w:rsidRPr="003D2EA8">
        <w:rPr>
          <w:sz w:val="24"/>
          <w:lang w:val="ru-RU"/>
        </w:rPr>
        <w:tab/>
        <w:t>сетчатых,</w:t>
      </w:r>
      <w:r w:rsidRPr="003D2EA8">
        <w:rPr>
          <w:sz w:val="24"/>
          <w:lang w:val="ru-RU"/>
        </w:rPr>
        <w:tab/>
      </w:r>
      <w:r w:rsidRPr="003D2EA8">
        <w:rPr>
          <w:spacing w:val="-1"/>
          <w:sz w:val="24"/>
          <w:lang w:val="ru-RU"/>
        </w:rPr>
        <w:t xml:space="preserve">штакетниковых) </w:t>
      </w:r>
      <w:r w:rsidRPr="003D2EA8">
        <w:rPr>
          <w:sz w:val="24"/>
          <w:lang w:val="ru-RU"/>
        </w:rPr>
        <w:t>ограждений или зеленых изгородей по границам земельного</w:t>
      </w:r>
      <w:r w:rsidRPr="003D2EA8">
        <w:rPr>
          <w:spacing w:val="-27"/>
          <w:sz w:val="24"/>
          <w:lang w:val="ru-RU"/>
        </w:rPr>
        <w:t xml:space="preserve"> </w:t>
      </w:r>
      <w:r w:rsidRPr="003D2EA8">
        <w:rPr>
          <w:sz w:val="24"/>
          <w:lang w:val="ru-RU"/>
        </w:rPr>
        <w:t>участка;</w:t>
      </w:r>
    </w:p>
    <w:p w:rsidR="00CC4D02" w:rsidRPr="003D2EA8" w:rsidRDefault="003D2EA8">
      <w:pPr>
        <w:pStyle w:val="a4"/>
        <w:numPr>
          <w:ilvl w:val="0"/>
          <w:numId w:val="133"/>
        </w:numPr>
        <w:tabs>
          <w:tab w:val="left" w:pos="1237"/>
          <w:tab w:val="left" w:pos="1238"/>
        </w:tabs>
        <w:spacing w:before="21" w:line="274" w:lineRule="exact"/>
        <w:ind w:right="112" w:firstLine="709"/>
        <w:jc w:val="left"/>
        <w:rPr>
          <w:sz w:val="24"/>
          <w:lang w:val="ru-RU"/>
        </w:rPr>
      </w:pPr>
      <w:r w:rsidRPr="003D2EA8">
        <w:rPr>
          <w:sz w:val="24"/>
          <w:lang w:val="ru-RU"/>
        </w:rPr>
        <w:t>сохранение и развитие сложившейся системы благоустройства и озеленения на земельных</w:t>
      </w:r>
      <w:r w:rsidRPr="003D2EA8">
        <w:rPr>
          <w:spacing w:val="-7"/>
          <w:sz w:val="24"/>
          <w:lang w:val="ru-RU"/>
        </w:rPr>
        <w:t xml:space="preserve"> </w:t>
      </w:r>
      <w:r w:rsidRPr="003D2EA8">
        <w:rPr>
          <w:sz w:val="24"/>
          <w:lang w:val="ru-RU"/>
        </w:rPr>
        <w:t>участках;</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ведение личного подсобного хозяйства, обустройство садов и</w:t>
      </w:r>
      <w:r w:rsidRPr="003D2EA8">
        <w:rPr>
          <w:spacing w:val="-19"/>
          <w:sz w:val="24"/>
          <w:lang w:val="ru-RU"/>
        </w:rPr>
        <w:t xml:space="preserve"> </w:t>
      </w:r>
      <w:r w:rsidRPr="003D2EA8">
        <w:rPr>
          <w:sz w:val="24"/>
          <w:lang w:val="ru-RU"/>
        </w:rPr>
        <w:t>огородов;</w:t>
      </w:r>
    </w:p>
    <w:p w:rsidR="00CC4D02" w:rsidRDefault="003D2EA8">
      <w:pPr>
        <w:pStyle w:val="a4"/>
        <w:numPr>
          <w:ilvl w:val="0"/>
          <w:numId w:val="133"/>
        </w:numPr>
        <w:tabs>
          <w:tab w:val="left" w:pos="1237"/>
          <w:tab w:val="left" w:pos="1238"/>
        </w:tabs>
        <w:spacing w:line="293" w:lineRule="exact"/>
        <w:ind w:left="1237"/>
        <w:jc w:val="left"/>
        <w:rPr>
          <w:sz w:val="24"/>
        </w:rPr>
      </w:pPr>
      <w:r>
        <w:rPr>
          <w:sz w:val="24"/>
        </w:rPr>
        <w:t>освоение подземного</w:t>
      </w:r>
      <w:r>
        <w:rPr>
          <w:spacing w:val="-12"/>
          <w:sz w:val="24"/>
        </w:rPr>
        <w:t xml:space="preserve"> </w:t>
      </w:r>
      <w:r>
        <w:rPr>
          <w:sz w:val="24"/>
        </w:rPr>
        <w:t>пространства;</w:t>
      </w:r>
    </w:p>
    <w:p w:rsidR="00CC4D02" w:rsidRPr="003D2EA8" w:rsidRDefault="003D2EA8">
      <w:pPr>
        <w:pStyle w:val="a4"/>
        <w:numPr>
          <w:ilvl w:val="0"/>
          <w:numId w:val="133"/>
        </w:numPr>
        <w:tabs>
          <w:tab w:val="left" w:pos="1238"/>
        </w:tabs>
        <w:spacing w:before="1"/>
        <w:ind w:right="107" w:firstLine="709"/>
        <w:rPr>
          <w:sz w:val="24"/>
          <w:lang w:val="ru-RU"/>
        </w:rPr>
      </w:pPr>
      <w:r w:rsidRPr="003D2EA8">
        <w:rPr>
          <w:sz w:val="24"/>
          <w:lang w:val="ru-RU"/>
        </w:rPr>
        <w:t>ведение земляных работ по факту отсутствия объектов археоло</w:t>
      </w:r>
      <w:r w:rsidRPr="003D2EA8">
        <w:rPr>
          <w:sz w:val="24"/>
          <w:lang w:val="ru-RU"/>
        </w:rPr>
        <w:t>гического наследия, которое подтверждено в порядке, предусмотренном законодательством Российской</w:t>
      </w:r>
      <w:r w:rsidRPr="003D2EA8">
        <w:rPr>
          <w:spacing w:val="-6"/>
          <w:sz w:val="24"/>
          <w:lang w:val="ru-RU"/>
        </w:rPr>
        <w:t xml:space="preserve"> </w:t>
      </w:r>
      <w:r w:rsidRPr="003D2EA8">
        <w:rPr>
          <w:sz w:val="24"/>
          <w:lang w:val="ru-RU"/>
        </w:rPr>
        <w:t>Федерации;</w:t>
      </w:r>
    </w:p>
    <w:p w:rsidR="00CC4D02" w:rsidRPr="003D2EA8" w:rsidRDefault="003D2EA8">
      <w:pPr>
        <w:pStyle w:val="a4"/>
        <w:numPr>
          <w:ilvl w:val="0"/>
          <w:numId w:val="133"/>
        </w:numPr>
        <w:tabs>
          <w:tab w:val="left" w:pos="1237"/>
          <w:tab w:val="left" w:pos="1238"/>
        </w:tabs>
        <w:ind w:right="104" w:firstLine="709"/>
        <w:jc w:val="left"/>
        <w:rPr>
          <w:sz w:val="24"/>
          <w:lang w:val="ru-RU"/>
        </w:rPr>
      </w:pPr>
      <w:r w:rsidRPr="003D2EA8">
        <w:rPr>
          <w:sz w:val="24"/>
          <w:lang w:val="ru-RU"/>
        </w:rPr>
        <w:t>мероприятия по поддержанию в эксплуатационном состоянии существующих опор и линии</w:t>
      </w:r>
      <w:r w:rsidRPr="003D2EA8">
        <w:rPr>
          <w:spacing w:val="-12"/>
          <w:sz w:val="24"/>
          <w:lang w:val="ru-RU"/>
        </w:rPr>
        <w:t xml:space="preserve"> </w:t>
      </w:r>
      <w:r w:rsidRPr="003D2EA8">
        <w:rPr>
          <w:sz w:val="24"/>
          <w:lang w:val="ru-RU"/>
        </w:rPr>
        <w:t>электропередачи;</w:t>
      </w:r>
    </w:p>
    <w:p w:rsidR="00CC4D02" w:rsidRPr="003D2EA8" w:rsidRDefault="00CC4D02">
      <w:pPr>
        <w:pStyle w:val="a3"/>
        <w:spacing w:before="10"/>
        <w:ind w:left="0" w:firstLine="0"/>
        <w:rPr>
          <w:sz w:val="23"/>
          <w:lang w:val="ru-RU"/>
        </w:rPr>
      </w:pPr>
    </w:p>
    <w:p w:rsidR="00CC4D02" w:rsidRPr="003D2EA8" w:rsidRDefault="003D2EA8">
      <w:pPr>
        <w:pStyle w:val="a4"/>
        <w:numPr>
          <w:ilvl w:val="1"/>
          <w:numId w:val="136"/>
        </w:numPr>
        <w:tabs>
          <w:tab w:val="left" w:pos="1075"/>
        </w:tabs>
        <w:spacing w:before="1"/>
        <w:rPr>
          <w:sz w:val="24"/>
          <w:lang w:val="ru-RU"/>
        </w:rPr>
      </w:pPr>
      <w:r w:rsidRPr="003D2EA8">
        <w:rPr>
          <w:sz w:val="24"/>
          <w:lang w:val="ru-RU"/>
        </w:rPr>
        <w:t>для участков 1, 2 с режимом ЗРЗ-3</w:t>
      </w:r>
      <w:r w:rsidRPr="003D2EA8">
        <w:rPr>
          <w:spacing w:val="-16"/>
          <w:sz w:val="24"/>
          <w:lang w:val="ru-RU"/>
        </w:rPr>
        <w:t xml:space="preserve"> </w:t>
      </w:r>
      <w:r w:rsidRPr="003D2EA8">
        <w:rPr>
          <w:sz w:val="24"/>
          <w:lang w:val="ru-RU"/>
        </w:rPr>
        <w:t>запрещается:</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у</w:t>
      </w:r>
      <w:r w:rsidRPr="003D2EA8">
        <w:rPr>
          <w:sz w:val="24"/>
          <w:lang w:val="ru-RU"/>
        </w:rPr>
        <w:t>становка сплошных (глухих) оград по границам земельных</w:t>
      </w:r>
      <w:r w:rsidRPr="003D2EA8">
        <w:rPr>
          <w:spacing w:val="-27"/>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изменение характера исторически сложившегося рельефа</w:t>
      </w:r>
      <w:r w:rsidRPr="003D2EA8">
        <w:rPr>
          <w:spacing w:val="-30"/>
          <w:sz w:val="24"/>
          <w:lang w:val="ru-RU"/>
        </w:rPr>
        <w:t xml:space="preserve"> </w:t>
      </w:r>
      <w:r w:rsidRPr="003D2EA8">
        <w:rPr>
          <w:sz w:val="24"/>
          <w:lang w:val="ru-RU"/>
        </w:rPr>
        <w:t>местности;</w:t>
      </w:r>
    </w:p>
    <w:p w:rsidR="00CC4D02" w:rsidRPr="003D2EA8" w:rsidRDefault="00CC4D02">
      <w:pPr>
        <w:pStyle w:val="a3"/>
        <w:spacing w:before="9"/>
        <w:ind w:left="0" w:firstLine="0"/>
        <w:rPr>
          <w:sz w:val="23"/>
          <w:lang w:val="ru-RU"/>
        </w:rPr>
      </w:pPr>
    </w:p>
    <w:p w:rsidR="00CC4D02" w:rsidRPr="003D2EA8" w:rsidRDefault="003D2EA8">
      <w:pPr>
        <w:pStyle w:val="a4"/>
        <w:numPr>
          <w:ilvl w:val="1"/>
          <w:numId w:val="136"/>
        </w:numPr>
        <w:tabs>
          <w:tab w:val="left" w:pos="1075"/>
        </w:tabs>
        <w:rPr>
          <w:sz w:val="24"/>
          <w:lang w:val="ru-RU"/>
        </w:rPr>
      </w:pPr>
      <w:r w:rsidRPr="003D2EA8">
        <w:rPr>
          <w:sz w:val="24"/>
          <w:lang w:val="ru-RU"/>
        </w:rPr>
        <w:t>для участков 1, 2 с режимом ЗРЗ-3</w:t>
      </w:r>
      <w:r w:rsidRPr="003D2EA8">
        <w:rPr>
          <w:spacing w:val="-18"/>
          <w:sz w:val="24"/>
          <w:lang w:val="ru-RU"/>
        </w:rPr>
        <w:t xml:space="preserve"> </w:t>
      </w:r>
      <w:r w:rsidRPr="003D2EA8">
        <w:rPr>
          <w:sz w:val="24"/>
          <w:lang w:val="ru-RU"/>
        </w:rPr>
        <w:t>разрешается:</w:t>
      </w:r>
    </w:p>
    <w:p w:rsidR="00CC4D02" w:rsidRPr="003D2EA8" w:rsidRDefault="003D2EA8">
      <w:pPr>
        <w:pStyle w:val="a4"/>
        <w:numPr>
          <w:ilvl w:val="0"/>
          <w:numId w:val="133"/>
        </w:numPr>
        <w:tabs>
          <w:tab w:val="left" w:pos="1237"/>
          <w:tab w:val="left" w:pos="1238"/>
        </w:tabs>
        <w:spacing w:before="2" w:line="424" w:lineRule="auto"/>
        <w:ind w:left="4957" w:right="108" w:hanging="4145"/>
        <w:jc w:val="left"/>
        <w:rPr>
          <w:sz w:val="24"/>
          <w:lang w:val="ru-RU"/>
        </w:rPr>
      </w:pPr>
      <w:r w:rsidRPr="003D2EA8">
        <w:rPr>
          <w:sz w:val="24"/>
          <w:lang w:val="ru-RU"/>
        </w:rPr>
        <w:t>преемственное развитие традиционного типа застройки (индивидуальная</w:t>
      </w:r>
      <w:r w:rsidRPr="003D2EA8">
        <w:rPr>
          <w:spacing w:val="-25"/>
          <w:sz w:val="24"/>
          <w:lang w:val="ru-RU"/>
        </w:rPr>
        <w:t xml:space="preserve"> </w:t>
      </w:r>
      <w:r w:rsidRPr="003D2EA8">
        <w:rPr>
          <w:sz w:val="24"/>
          <w:lang w:val="ru-RU"/>
        </w:rPr>
        <w:t>жилая 124</w:t>
      </w:r>
    </w:p>
    <w:p w:rsidR="00CC4D02" w:rsidRPr="003D2EA8" w:rsidRDefault="00CC4D02">
      <w:pPr>
        <w:spacing w:line="424" w:lineRule="auto"/>
        <w:rPr>
          <w:sz w:val="24"/>
          <w:lang w:val="ru-RU"/>
        </w:rPr>
        <w:sectPr w:rsidR="00CC4D02" w:rsidRPr="003D2EA8">
          <w:footerReference w:type="default" r:id="rId78"/>
          <w:pgSz w:w="11910" w:h="16850"/>
          <w:pgMar w:top="1060" w:right="740" w:bottom="280" w:left="1600" w:header="0" w:footer="0" w:gutter="0"/>
          <w:cols w:space="720"/>
        </w:sectPr>
      </w:pPr>
    </w:p>
    <w:p w:rsidR="00CC4D02" w:rsidRDefault="003D2EA8">
      <w:pPr>
        <w:pStyle w:val="a3"/>
        <w:spacing w:before="65"/>
        <w:ind w:firstLine="0"/>
      </w:pPr>
      <w:r>
        <w:t>малоэтажная);</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новое строительство, реконструкция и капитальный ремонт зданий</w:t>
      </w:r>
      <w:r w:rsidRPr="003D2EA8">
        <w:rPr>
          <w:spacing w:val="-28"/>
          <w:sz w:val="24"/>
          <w:lang w:val="ru-RU"/>
        </w:rPr>
        <w:t xml:space="preserve"> </w:t>
      </w:r>
      <w:r w:rsidRPr="003D2EA8">
        <w:rPr>
          <w:sz w:val="24"/>
          <w:lang w:val="ru-RU"/>
        </w:rPr>
        <w:t>(строений):</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деятельность по дорожному строительству, капитальному ремонту, ремонту и содержанию автомобильных дорог местного значения общего пользования, направ</w:t>
      </w:r>
      <w:r w:rsidRPr="003D2EA8">
        <w:rPr>
          <w:sz w:val="24"/>
          <w:lang w:val="ru-RU"/>
        </w:rPr>
        <w:t>ленная на обеспечение доступа и эксплуатации жилой</w:t>
      </w:r>
      <w:r w:rsidRPr="003D2EA8">
        <w:rPr>
          <w:spacing w:val="-24"/>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7"/>
          <w:tab w:val="left" w:pos="1238"/>
        </w:tabs>
        <w:spacing w:before="24" w:line="274" w:lineRule="exact"/>
        <w:ind w:right="109" w:firstLine="709"/>
        <w:jc w:val="left"/>
        <w:rPr>
          <w:sz w:val="24"/>
          <w:lang w:val="ru-RU"/>
        </w:rPr>
      </w:pPr>
      <w:r w:rsidRPr="003D2EA8">
        <w:rPr>
          <w:sz w:val="24"/>
          <w:lang w:val="ru-RU"/>
        </w:rPr>
        <w:t>капитальный ремонт, реконструкция и прокладка подземных инженерных коммуникаций;</w:t>
      </w:r>
    </w:p>
    <w:p w:rsidR="00CC4D02" w:rsidRPr="003D2EA8" w:rsidRDefault="003D2EA8">
      <w:pPr>
        <w:pStyle w:val="a4"/>
        <w:numPr>
          <w:ilvl w:val="0"/>
          <w:numId w:val="133"/>
        </w:numPr>
        <w:tabs>
          <w:tab w:val="left" w:pos="1237"/>
          <w:tab w:val="left" w:pos="1238"/>
        </w:tabs>
        <w:spacing w:before="22" w:line="274" w:lineRule="exact"/>
        <w:ind w:right="106" w:firstLine="709"/>
        <w:jc w:val="left"/>
        <w:rPr>
          <w:sz w:val="24"/>
          <w:lang w:val="ru-RU"/>
        </w:rPr>
      </w:pPr>
      <w:r w:rsidRPr="003D2EA8">
        <w:rPr>
          <w:sz w:val="24"/>
          <w:lang w:val="ru-RU"/>
        </w:rPr>
        <w:t>применение решетчатых, сетчатых и штакетниковых ограждений или зеленых изгородей по границам земельного</w:t>
      </w:r>
      <w:r w:rsidRPr="003D2EA8">
        <w:rPr>
          <w:spacing w:val="-18"/>
          <w:sz w:val="24"/>
          <w:lang w:val="ru-RU"/>
        </w:rPr>
        <w:t xml:space="preserve"> </w:t>
      </w:r>
      <w:r w:rsidRPr="003D2EA8">
        <w:rPr>
          <w:sz w:val="24"/>
          <w:lang w:val="ru-RU"/>
        </w:rPr>
        <w:t>участка;</w:t>
      </w:r>
    </w:p>
    <w:p w:rsidR="00CC4D02" w:rsidRPr="003D2EA8" w:rsidRDefault="003D2EA8">
      <w:pPr>
        <w:pStyle w:val="a4"/>
        <w:numPr>
          <w:ilvl w:val="0"/>
          <w:numId w:val="133"/>
        </w:numPr>
        <w:tabs>
          <w:tab w:val="left" w:pos="1237"/>
          <w:tab w:val="left" w:pos="1238"/>
        </w:tabs>
        <w:ind w:right="112" w:firstLine="709"/>
        <w:jc w:val="left"/>
        <w:rPr>
          <w:sz w:val="24"/>
          <w:lang w:val="ru-RU"/>
        </w:rPr>
      </w:pPr>
      <w:r w:rsidRPr="003D2EA8">
        <w:rPr>
          <w:sz w:val="24"/>
          <w:lang w:val="ru-RU"/>
        </w:rPr>
        <w:t>сохранение и развитие сложившейся системы благоустройства и озеленения на земельных участках (озеленение не менее 40% от площади</w:t>
      </w:r>
      <w:r w:rsidRPr="003D2EA8">
        <w:rPr>
          <w:spacing w:val="-29"/>
          <w:sz w:val="24"/>
          <w:lang w:val="ru-RU"/>
        </w:rPr>
        <w:t xml:space="preserve"> </w:t>
      </w:r>
      <w:r w:rsidRPr="003D2EA8">
        <w:rPr>
          <w:sz w:val="24"/>
          <w:lang w:val="ru-RU"/>
        </w:rPr>
        <w:t>участка);</w:t>
      </w:r>
    </w:p>
    <w:p w:rsidR="00CC4D02" w:rsidRDefault="003D2EA8">
      <w:pPr>
        <w:pStyle w:val="a4"/>
        <w:numPr>
          <w:ilvl w:val="0"/>
          <w:numId w:val="133"/>
        </w:numPr>
        <w:tabs>
          <w:tab w:val="left" w:pos="1237"/>
          <w:tab w:val="left" w:pos="1238"/>
        </w:tabs>
        <w:spacing w:line="292" w:lineRule="exact"/>
        <w:ind w:left="1237"/>
        <w:jc w:val="left"/>
        <w:rPr>
          <w:sz w:val="24"/>
        </w:rPr>
      </w:pPr>
      <w:r>
        <w:rPr>
          <w:sz w:val="24"/>
        </w:rPr>
        <w:t>освоение подземного</w:t>
      </w:r>
      <w:r>
        <w:rPr>
          <w:spacing w:val="-10"/>
          <w:sz w:val="24"/>
        </w:rPr>
        <w:t xml:space="preserve"> </w:t>
      </w:r>
      <w:r>
        <w:rPr>
          <w:sz w:val="24"/>
        </w:rPr>
        <w:t>пространства;</w:t>
      </w:r>
    </w:p>
    <w:p w:rsidR="00CC4D02" w:rsidRPr="003D2EA8" w:rsidRDefault="003D2EA8">
      <w:pPr>
        <w:pStyle w:val="a4"/>
        <w:numPr>
          <w:ilvl w:val="0"/>
          <w:numId w:val="133"/>
        </w:numPr>
        <w:tabs>
          <w:tab w:val="left" w:pos="1238"/>
        </w:tabs>
        <w:spacing w:before="1"/>
        <w:ind w:right="107" w:firstLine="709"/>
        <w:rPr>
          <w:sz w:val="24"/>
          <w:lang w:val="ru-RU"/>
        </w:rPr>
      </w:pPr>
      <w:r w:rsidRPr="003D2EA8">
        <w:rPr>
          <w:sz w:val="24"/>
          <w:lang w:val="ru-RU"/>
        </w:rPr>
        <w:t>ведение земляных работ по факту отсутствия объектов археологического наследия, кото</w:t>
      </w:r>
      <w:r w:rsidRPr="003D2EA8">
        <w:rPr>
          <w:sz w:val="24"/>
          <w:lang w:val="ru-RU"/>
        </w:rPr>
        <w:t>рое подтверждено в порядке, предусмотренном законодательством Российской</w:t>
      </w:r>
      <w:r w:rsidRPr="003D2EA8">
        <w:rPr>
          <w:spacing w:val="-6"/>
          <w:sz w:val="24"/>
          <w:lang w:val="ru-RU"/>
        </w:rPr>
        <w:t xml:space="preserve"> </w:t>
      </w:r>
      <w:r w:rsidRPr="003D2EA8">
        <w:rPr>
          <w:sz w:val="24"/>
          <w:lang w:val="ru-RU"/>
        </w:rPr>
        <w:t>Федерации;</w:t>
      </w:r>
    </w:p>
    <w:p w:rsidR="00CC4D02" w:rsidRPr="003D2EA8" w:rsidRDefault="00CC4D02">
      <w:pPr>
        <w:pStyle w:val="a3"/>
        <w:spacing w:before="10"/>
        <w:ind w:left="0" w:firstLine="0"/>
        <w:rPr>
          <w:sz w:val="23"/>
          <w:lang w:val="ru-RU"/>
        </w:rPr>
      </w:pPr>
    </w:p>
    <w:p w:rsidR="00CC4D02" w:rsidRPr="003D2EA8" w:rsidRDefault="003D2EA8">
      <w:pPr>
        <w:pStyle w:val="a4"/>
        <w:numPr>
          <w:ilvl w:val="1"/>
          <w:numId w:val="136"/>
        </w:numPr>
        <w:tabs>
          <w:tab w:val="left" w:pos="1075"/>
        </w:tabs>
        <w:rPr>
          <w:sz w:val="24"/>
          <w:lang w:val="ru-RU"/>
        </w:rPr>
      </w:pPr>
      <w:r w:rsidRPr="003D2EA8">
        <w:rPr>
          <w:sz w:val="24"/>
          <w:lang w:val="ru-RU"/>
        </w:rPr>
        <w:t>для участков 1, 2, 3, 4, 5, 6 с режимом ЗРЗ-4</w:t>
      </w:r>
      <w:r w:rsidRPr="003D2EA8">
        <w:rPr>
          <w:spacing w:val="-22"/>
          <w:sz w:val="24"/>
          <w:lang w:val="ru-RU"/>
        </w:rPr>
        <w:t xml:space="preserve"> </w:t>
      </w:r>
      <w:r w:rsidRPr="003D2EA8">
        <w:rPr>
          <w:sz w:val="24"/>
          <w:lang w:val="ru-RU"/>
        </w:rPr>
        <w:t>запрещается:</w:t>
      </w:r>
    </w:p>
    <w:p w:rsidR="00CC4D02" w:rsidRPr="003D2EA8" w:rsidRDefault="003D2EA8">
      <w:pPr>
        <w:pStyle w:val="a4"/>
        <w:numPr>
          <w:ilvl w:val="0"/>
          <w:numId w:val="133"/>
        </w:numPr>
        <w:tabs>
          <w:tab w:val="left" w:pos="1237"/>
          <w:tab w:val="left" w:pos="1238"/>
        </w:tabs>
        <w:spacing w:before="24" w:line="274" w:lineRule="exact"/>
        <w:ind w:right="105" w:firstLine="709"/>
        <w:jc w:val="left"/>
        <w:rPr>
          <w:sz w:val="24"/>
          <w:lang w:val="ru-RU"/>
        </w:rPr>
      </w:pPr>
      <w:r w:rsidRPr="003D2EA8">
        <w:rPr>
          <w:sz w:val="24"/>
          <w:lang w:val="ru-RU"/>
        </w:rPr>
        <w:t>размещение объектов капитального строительства в секторах обзора усадьбы Герцена;</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размещение новых объектов инфр</w:t>
      </w:r>
      <w:r w:rsidRPr="003D2EA8">
        <w:rPr>
          <w:sz w:val="24"/>
          <w:lang w:val="ru-RU"/>
        </w:rPr>
        <w:t>аструктуры автомобильного</w:t>
      </w:r>
      <w:r w:rsidRPr="003D2EA8">
        <w:rPr>
          <w:spacing w:val="-24"/>
          <w:sz w:val="24"/>
          <w:lang w:val="ru-RU"/>
        </w:rPr>
        <w:t xml:space="preserve"> </w:t>
      </w:r>
      <w:r w:rsidRPr="003D2EA8">
        <w:rPr>
          <w:sz w:val="24"/>
          <w:lang w:val="ru-RU"/>
        </w:rPr>
        <w:t>транспорта;</w:t>
      </w:r>
    </w:p>
    <w:p w:rsidR="00CC4D02" w:rsidRDefault="003D2EA8">
      <w:pPr>
        <w:pStyle w:val="a4"/>
        <w:numPr>
          <w:ilvl w:val="0"/>
          <w:numId w:val="133"/>
        </w:numPr>
        <w:tabs>
          <w:tab w:val="left" w:pos="1237"/>
          <w:tab w:val="left" w:pos="1238"/>
        </w:tabs>
        <w:spacing w:line="293" w:lineRule="exact"/>
        <w:ind w:left="1237"/>
        <w:jc w:val="left"/>
        <w:rPr>
          <w:sz w:val="24"/>
        </w:rPr>
      </w:pPr>
      <w:r>
        <w:rPr>
          <w:sz w:val="24"/>
        </w:rPr>
        <w:t>строительство надземных пешеходных</w:t>
      </w:r>
      <w:r>
        <w:rPr>
          <w:spacing w:val="-15"/>
          <w:sz w:val="24"/>
        </w:rPr>
        <w:t xml:space="preserve"> </w:t>
      </w:r>
      <w:r>
        <w:rPr>
          <w:sz w:val="24"/>
        </w:rPr>
        <w:t>переходов;</w:t>
      </w:r>
    </w:p>
    <w:p w:rsidR="00CC4D02" w:rsidRPr="003D2EA8" w:rsidRDefault="003D2EA8">
      <w:pPr>
        <w:pStyle w:val="a4"/>
        <w:numPr>
          <w:ilvl w:val="0"/>
          <w:numId w:val="133"/>
        </w:numPr>
        <w:tabs>
          <w:tab w:val="left" w:pos="1237"/>
          <w:tab w:val="left" w:pos="1238"/>
        </w:tabs>
        <w:spacing w:before="23" w:line="274" w:lineRule="exact"/>
        <w:ind w:right="110" w:firstLine="709"/>
        <w:jc w:val="left"/>
        <w:rPr>
          <w:sz w:val="24"/>
          <w:lang w:val="ru-RU"/>
        </w:rPr>
      </w:pPr>
      <w:r w:rsidRPr="003D2EA8">
        <w:rPr>
          <w:sz w:val="24"/>
          <w:lang w:val="ru-RU"/>
        </w:rPr>
        <w:t>установка рекламных конструкций на крышах и в оконных проемах зданий и сооружений;</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размещение пожароопасных и экологически вредных объектов и</w:t>
      </w:r>
      <w:r w:rsidRPr="003D2EA8">
        <w:rPr>
          <w:spacing w:val="-29"/>
          <w:sz w:val="24"/>
          <w:lang w:val="ru-RU"/>
        </w:rPr>
        <w:t xml:space="preserve"> </w:t>
      </w:r>
      <w:r w:rsidRPr="003D2EA8">
        <w:rPr>
          <w:sz w:val="24"/>
          <w:lang w:val="ru-RU"/>
        </w:rPr>
        <w:t>производств;</w:t>
      </w:r>
    </w:p>
    <w:p w:rsidR="00CC4D02" w:rsidRPr="003D2EA8" w:rsidRDefault="00CC4D02">
      <w:pPr>
        <w:pStyle w:val="a3"/>
        <w:spacing w:before="9"/>
        <w:ind w:left="0" w:firstLine="0"/>
        <w:rPr>
          <w:sz w:val="23"/>
          <w:lang w:val="ru-RU"/>
        </w:rPr>
      </w:pPr>
    </w:p>
    <w:p w:rsidR="00CC4D02" w:rsidRPr="003D2EA8" w:rsidRDefault="003D2EA8">
      <w:pPr>
        <w:pStyle w:val="a4"/>
        <w:numPr>
          <w:ilvl w:val="1"/>
          <w:numId w:val="136"/>
        </w:numPr>
        <w:tabs>
          <w:tab w:val="left" w:pos="1075"/>
        </w:tabs>
        <w:rPr>
          <w:sz w:val="24"/>
          <w:lang w:val="ru-RU"/>
        </w:rPr>
      </w:pPr>
      <w:r w:rsidRPr="003D2EA8">
        <w:rPr>
          <w:sz w:val="24"/>
          <w:lang w:val="ru-RU"/>
        </w:rPr>
        <w:t>для участков 1, 2, 3, 4, 5, 6 с режимом ЗРЗ-4</w:t>
      </w:r>
      <w:r w:rsidRPr="003D2EA8">
        <w:rPr>
          <w:spacing w:val="-20"/>
          <w:sz w:val="24"/>
          <w:lang w:val="ru-RU"/>
        </w:rPr>
        <w:t xml:space="preserve"> </w:t>
      </w:r>
      <w:r w:rsidRPr="003D2EA8">
        <w:rPr>
          <w:sz w:val="24"/>
          <w:lang w:val="ru-RU"/>
        </w:rPr>
        <w:t>разрешается:</w:t>
      </w:r>
    </w:p>
    <w:p w:rsidR="00CC4D02" w:rsidRPr="003D2EA8" w:rsidRDefault="003D2EA8">
      <w:pPr>
        <w:pStyle w:val="a4"/>
        <w:numPr>
          <w:ilvl w:val="0"/>
          <w:numId w:val="133"/>
        </w:numPr>
        <w:tabs>
          <w:tab w:val="left" w:pos="1237"/>
          <w:tab w:val="left" w:pos="1238"/>
          <w:tab w:val="left" w:pos="2867"/>
          <w:tab w:val="left" w:pos="3947"/>
          <w:tab w:val="left" w:pos="4969"/>
          <w:tab w:val="left" w:pos="5386"/>
          <w:tab w:val="left" w:pos="6886"/>
          <w:tab w:val="left" w:pos="8750"/>
        </w:tabs>
        <w:spacing w:before="24" w:line="274" w:lineRule="exact"/>
        <w:ind w:right="107" w:firstLine="709"/>
        <w:jc w:val="left"/>
        <w:rPr>
          <w:sz w:val="24"/>
          <w:lang w:val="ru-RU"/>
        </w:rPr>
      </w:pPr>
      <w:r w:rsidRPr="003D2EA8">
        <w:rPr>
          <w:sz w:val="24"/>
          <w:lang w:val="ru-RU"/>
        </w:rPr>
        <w:t>капитальный</w:t>
      </w:r>
      <w:r w:rsidRPr="003D2EA8">
        <w:rPr>
          <w:sz w:val="24"/>
          <w:lang w:val="ru-RU"/>
        </w:rPr>
        <w:tab/>
        <w:t>ремонт,</w:t>
      </w:r>
      <w:r w:rsidRPr="003D2EA8">
        <w:rPr>
          <w:sz w:val="24"/>
          <w:lang w:val="ru-RU"/>
        </w:rPr>
        <w:tab/>
        <w:t>ремонт</w:t>
      </w:r>
      <w:r w:rsidRPr="003D2EA8">
        <w:rPr>
          <w:sz w:val="24"/>
          <w:lang w:val="ru-RU"/>
        </w:rPr>
        <w:tab/>
        <w:t>и</w:t>
      </w:r>
      <w:r w:rsidRPr="003D2EA8">
        <w:rPr>
          <w:sz w:val="24"/>
          <w:lang w:val="ru-RU"/>
        </w:rPr>
        <w:tab/>
        <w:t>содержание</w:t>
      </w:r>
      <w:r w:rsidRPr="003D2EA8">
        <w:rPr>
          <w:sz w:val="24"/>
          <w:lang w:val="ru-RU"/>
        </w:rPr>
        <w:tab/>
        <w:t>автомобильной</w:t>
      </w:r>
      <w:r w:rsidRPr="003D2EA8">
        <w:rPr>
          <w:sz w:val="24"/>
          <w:lang w:val="ru-RU"/>
        </w:rPr>
        <w:tab/>
      </w:r>
      <w:r w:rsidRPr="003D2EA8">
        <w:rPr>
          <w:spacing w:val="-1"/>
          <w:sz w:val="24"/>
          <w:lang w:val="ru-RU"/>
        </w:rPr>
        <w:t xml:space="preserve">дороги </w:t>
      </w:r>
      <w:r w:rsidRPr="003D2EA8">
        <w:rPr>
          <w:sz w:val="24"/>
          <w:lang w:val="ru-RU"/>
        </w:rPr>
        <w:t>регионального значения (Можайское</w:t>
      </w:r>
      <w:r w:rsidRPr="003D2EA8">
        <w:rPr>
          <w:spacing w:val="-17"/>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8"/>
        </w:tabs>
        <w:ind w:right="110" w:firstLine="709"/>
        <w:rPr>
          <w:sz w:val="24"/>
          <w:lang w:val="ru-RU"/>
        </w:rPr>
      </w:pPr>
      <w:r w:rsidRPr="003D2EA8">
        <w:rPr>
          <w:sz w:val="24"/>
          <w:lang w:val="ru-RU"/>
        </w:rPr>
        <w:t>деятельность по дорожному строительству, капитальному ремонту, ремонту и содержанию автомобильных дорог местного значения общего пользования, направленная на обеспечение доступа и эксплуатации жилой</w:t>
      </w:r>
      <w:r w:rsidRPr="003D2EA8">
        <w:rPr>
          <w:spacing w:val="-24"/>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7"/>
          <w:tab w:val="left" w:pos="1238"/>
          <w:tab w:val="left" w:pos="3162"/>
          <w:tab w:val="left" w:pos="3504"/>
          <w:tab w:val="left" w:pos="4857"/>
          <w:tab w:val="left" w:pos="6311"/>
          <w:tab w:val="left" w:pos="6757"/>
          <w:tab w:val="left" w:pos="8311"/>
        </w:tabs>
        <w:ind w:right="105" w:firstLine="709"/>
        <w:jc w:val="left"/>
        <w:rPr>
          <w:sz w:val="24"/>
          <w:lang w:val="ru-RU"/>
        </w:rPr>
      </w:pPr>
      <w:r w:rsidRPr="003D2EA8">
        <w:rPr>
          <w:sz w:val="24"/>
          <w:lang w:val="ru-RU"/>
        </w:rPr>
        <w:t>благоустройство</w:t>
      </w:r>
      <w:r w:rsidRPr="003D2EA8">
        <w:rPr>
          <w:sz w:val="24"/>
          <w:lang w:val="ru-RU"/>
        </w:rPr>
        <w:tab/>
        <w:t>и</w:t>
      </w:r>
      <w:r w:rsidRPr="003D2EA8">
        <w:rPr>
          <w:sz w:val="24"/>
          <w:lang w:val="ru-RU"/>
        </w:rPr>
        <w:tab/>
        <w:t>озеленение</w:t>
      </w:r>
      <w:r w:rsidRPr="003D2EA8">
        <w:rPr>
          <w:sz w:val="24"/>
          <w:lang w:val="ru-RU"/>
        </w:rPr>
        <w:tab/>
        <w:t>территории,</w:t>
      </w:r>
      <w:r w:rsidRPr="003D2EA8">
        <w:rPr>
          <w:sz w:val="24"/>
          <w:lang w:val="ru-RU"/>
        </w:rPr>
        <w:tab/>
        <w:t>не</w:t>
      </w:r>
      <w:r w:rsidRPr="003D2EA8">
        <w:rPr>
          <w:sz w:val="24"/>
          <w:lang w:val="ru-RU"/>
        </w:rPr>
        <w:tab/>
        <w:t>на</w:t>
      </w:r>
      <w:r w:rsidRPr="003D2EA8">
        <w:rPr>
          <w:sz w:val="24"/>
          <w:lang w:val="ru-RU"/>
        </w:rPr>
        <w:t>рушающее</w:t>
      </w:r>
      <w:r w:rsidRPr="003D2EA8">
        <w:rPr>
          <w:sz w:val="24"/>
          <w:lang w:val="ru-RU"/>
        </w:rPr>
        <w:tab/>
      </w:r>
      <w:r w:rsidRPr="003D2EA8">
        <w:rPr>
          <w:spacing w:val="-1"/>
          <w:sz w:val="24"/>
          <w:lang w:val="ru-RU"/>
        </w:rPr>
        <w:t xml:space="preserve">визуальное </w:t>
      </w:r>
      <w:r w:rsidRPr="003D2EA8">
        <w:rPr>
          <w:sz w:val="24"/>
          <w:lang w:val="ru-RU"/>
        </w:rPr>
        <w:t>восприятие усадьбы Герцена и его природное</w:t>
      </w:r>
      <w:r w:rsidRPr="003D2EA8">
        <w:rPr>
          <w:spacing w:val="-23"/>
          <w:sz w:val="24"/>
          <w:lang w:val="ru-RU"/>
        </w:rPr>
        <w:t xml:space="preserve"> </w:t>
      </w:r>
      <w:r w:rsidRPr="003D2EA8">
        <w:rPr>
          <w:sz w:val="24"/>
          <w:lang w:val="ru-RU"/>
        </w:rPr>
        <w:t>окружение;</w:t>
      </w:r>
    </w:p>
    <w:p w:rsidR="00CC4D02" w:rsidRPr="003D2EA8" w:rsidRDefault="003D2EA8">
      <w:pPr>
        <w:pStyle w:val="a4"/>
        <w:numPr>
          <w:ilvl w:val="0"/>
          <w:numId w:val="133"/>
        </w:numPr>
        <w:tabs>
          <w:tab w:val="left" w:pos="1238"/>
        </w:tabs>
        <w:spacing w:before="2"/>
        <w:ind w:right="104" w:firstLine="709"/>
        <w:rPr>
          <w:sz w:val="24"/>
          <w:lang w:val="ru-RU"/>
        </w:rPr>
      </w:pPr>
      <w:r w:rsidRPr="003D2EA8">
        <w:rPr>
          <w:sz w:val="24"/>
          <w:lang w:val="ru-RU"/>
        </w:rPr>
        <w:t xml:space="preserve">санитарные рубки и рубки ухода древесно-кустарниковой растительности,  в том числе кронирование древесных насаждений, на территории общего пользования в целях сохранения визуального </w:t>
      </w:r>
      <w:r w:rsidRPr="003D2EA8">
        <w:rPr>
          <w:sz w:val="24"/>
          <w:lang w:val="ru-RU"/>
        </w:rPr>
        <w:t>восприятия усадьбы</w:t>
      </w:r>
      <w:r w:rsidRPr="003D2EA8">
        <w:rPr>
          <w:spacing w:val="-16"/>
          <w:sz w:val="24"/>
          <w:lang w:val="ru-RU"/>
        </w:rPr>
        <w:t xml:space="preserve"> </w:t>
      </w:r>
      <w:r w:rsidRPr="003D2EA8">
        <w:rPr>
          <w:sz w:val="24"/>
          <w:lang w:val="ru-RU"/>
        </w:rPr>
        <w:t>Герцена.</w:t>
      </w:r>
    </w:p>
    <w:p w:rsidR="00CC4D02" w:rsidRPr="003D2EA8" w:rsidRDefault="00CC4D02">
      <w:pPr>
        <w:pStyle w:val="a3"/>
        <w:spacing w:before="3"/>
        <w:ind w:left="0" w:firstLine="0"/>
        <w:rPr>
          <w:lang w:val="ru-RU"/>
        </w:rPr>
      </w:pPr>
    </w:p>
    <w:p w:rsidR="00CC4D02" w:rsidRPr="003D2EA8" w:rsidRDefault="003D2EA8">
      <w:pPr>
        <w:pStyle w:val="1"/>
        <w:ind w:firstLine="709"/>
        <w:rPr>
          <w:lang w:val="ru-RU"/>
        </w:rPr>
      </w:pPr>
      <w:r w:rsidRPr="003D2EA8">
        <w:rPr>
          <w:lang w:val="ru-RU"/>
        </w:rPr>
        <w:t>Требования к градостроительному регламенту в границах территории зоны регулирования застройки и хозяйственной деятельности усадьбы Герцена</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132"/>
        </w:numPr>
        <w:tabs>
          <w:tab w:val="left" w:pos="1075"/>
        </w:tabs>
        <w:rPr>
          <w:sz w:val="24"/>
          <w:lang w:val="ru-RU"/>
        </w:rPr>
      </w:pPr>
      <w:r w:rsidRPr="003D2EA8">
        <w:rPr>
          <w:sz w:val="24"/>
          <w:lang w:val="ru-RU"/>
        </w:rPr>
        <w:t>для участков 1, 2, 3, 4, 5, 6 с режимом ЗРЗ-1</w:t>
      </w:r>
      <w:r w:rsidRPr="003D2EA8">
        <w:rPr>
          <w:spacing w:val="-23"/>
          <w:sz w:val="24"/>
          <w:lang w:val="ru-RU"/>
        </w:rPr>
        <w:t xml:space="preserve"> </w:t>
      </w:r>
      <w:r w:rsidRPr="003D2EA8">
        <w:rPr>
          <w:sz w:val="24"/>
          <w:lang w:val="ru-RU"/>
        </w:rPr>
        <w:t>предусматривается:</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максимальный процент застройки в границах земельного участка до</w:t>
      </w:r>
      <w:r w:rsidRPr="003D2EA8">
        <w:rPr>
          <w:spacing w:val="-24"/>
          <w:sz w:val="24"/>
          <w:lang w:val="ru-RU"/>
        </w:rPr>
        <w:t xml:space="preserve"> </w:t>
      </w:r>
      <w:r w:rsidRPr="003D2EA8">
        <w:rPr>
          <w:sz w:val="24"/>
          <w:lang w:val="ru-RU"/>
        </w:rPr>
        <w:t>40%;</w:t>
      </w:r>
    </w:p>
    <w:p w:rsidR="00CC4D02" w:rsidRPr="003D2EA8" w:rsidRDefault="003D2EA8">
      <w:pPr>
        <w:pStyle w:val="a4"/>
        <w:numPr>
          <w:ilvl w:val="0"/>
          <w:numId w:val="133"/>
        </w:numPr>
        <w:tabs>
          <w:tab w:val="left" w:pos="1237"/>
          <w:tab w:val="left" w:pos="1238"/>
        </w:tabs>
        <w:ind w:right="116" w:firstLine="709"/>
        <w:jc w:val="left"/>
        <w:rPr>
          <w:sz w:val="24"/>
          <w:lang w:val="ru-RU"/>
        </w:rPr>
      </w:pPr>
      <w:r w:rsidRPr="003D2EA8">
        <w:rPr>
          <w:sz w:val="24"/>
          <w:lang w:val="ru-RU"/>
        </w:rPr>
        <w:t>высота зданий, строений и сооружений до конька кровли 9 м от существующей отметки уровня</w:t>
      </w:r>
      <w:r w:rsidRPr="003D2EA8">
        <w:rPr>
          <w:spacing w:val="-9"/>
          <w:sz w:val="24"/>
          <w:lang w:val="ru-RU"/>
        </w:rPr>
        <w:t xml:space="preserve"> </w:t>
      </w:r>
      <w:r w:rsidRPr="003D2EA8">
        <w:rPr>
          <w:sz w:val="24"/>
          <w:lang w:val="ru-RU"/>
        </w:rPr>
        <w:t>земли;</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форма кровли - скатная с уклонами до 30°, допускается устройство</w:t>
      </w:r>
      <w:r w:rsidRPr="003D2EA8">
        <w:rPr>
          <w:spacing w:val="-32"/>
          <w:sz w:val="24"/>
          <w:lang w:val="ru-RU"/>
        </w:rPr>
        <w:t xml:space="preserve"> </w:t>
      </w:r>
      <w:r w:rsidRPr="003D2EA8">
        <w:rPr>
          <w:sz w:val="24"/>
          <w:lang w:val="ru-RU"/>
        </w:rPr>
        <w:t>мезонина;</w:t>
      </w:r>
    </w:p>
    <w:p w:rsidR="00CC4D02" w:rsidRPr="003D2EA8" w:rsidRDefault="003D2EA8">
      <w:pPr>
        <w:pStyle w:val="a4"/>
        <w:numPr>
          <w:ilvl w:val="0"/>
          <w:numId w:val="133"/>
        </w:numPr>
        <w:tabs>
          <w:tab w:val="left" w:pos="1237"/>
          <w:tab w:val="left" w:pos="1238"/>
          <w:tab w:val="left" w:pos="3040"/>
          <w:tab w:val="left" w:pos="3713"/>
          <w:tab w:val="left" w:pos="4800"/>
          <w:tab w:val="left" w:pos="5926"/>
          <w:tab w:val="left" w:pos="7719"/>
          <w:tab w:val="left" w:pos="9335"/>
        </w:tabs>
        <w:spacing w:before="23" w:line="274" w:lineRule="exact"/>
        <w:ind w:right="102" w:firstLine="709"/>
        <w:jc w:val="left"/>
        <w:rPr>
          <w:sz w:val="24"/>
          <w:lang w:val="ru-RU"/>
        </w:rPr>
      </w:pPr>
      <w:r w:rsidRPr="003D2EA8">
        <w:rPr>
          <w:sz w:val="24"/>
          <w:lang w:val="ru-RU"/>
        </w:rPr>
        <w:t>использование</w:t>
      </w:r>
      <w:r w:rsidRPr="003D2EA8">
        <w:rPr>
          <w:sz w:val="24"/>
          <w:lang w:val="ru-RU"/>
        </w:rPr>
        <w:tab/>
        <w:t>пр</w:t>
      </w:r>
      <w:r w:rsidRPr="003D2EA8">
        <w:rPr>
          <w:sz w:val="24"/>
          <w:lang w:val="ru-RU"/>
        </w:rPr>
        <w:t>и</w:t>
      </w:r>
      <w:r w:rsidRPr="003D2EA8">
        <w:rPr>
          <w:sz w:val="24"/>
          <w:lang w:val="ru-RU"/>
        </w:rPr>
        <w:tab/>
        <w:t>отделке</w:t>
      </w:r>
      <w:r w:rsidRPr="003D2EA8">
        <w:rPr>
          <w:sz w:val="24"/>
          <w:lang w:val="ru-RU"/>
        </w:rPr>
        <w:tab/>
        <w:t>фасадов</w:t>
      </w:r>
      <w:r w:rsidRPr="003D2EA8">
        <w:rPr>
          <w:sz w:val="24"/>
          <w:lang w:val="ru-RU"/>
        </w:rPr>
        <w:tab/>
        <w:t>традиционных</w:t>
      </w:r>
      <w:r w:rsidRPr="003D2EA8">
        <w:rPr>
          <w:sz w:val="24"/>
          <w:lang w:val="ru-RU"/>
        </w:rPr>
        <w:tab/>
        <w:t>натуральных</w:t>
      </w:r>
      <w:r w:rsidRPr="003D2EA8">
        <w:rPr>
          <w:sz w:val="24"/>
          <w:lang w:val="ru-RU"/>
        </w:rPr>
        <w:tab/>
        <w:t>и имитирующих их отделочных</w:t>
      </w:r>
      <w:r w:rsidRPr="003D2EA8">
        <w:rPr>
          <w:spacing w:val="-13"/>
          <w:sz w:val="24"/>
          <w:lang w:val="ru-RU"/>
        </w:rPr>
        <w:t xml:space="preserve"> </w:t>
      </w:r>
      <w:r w:rsidRPr="003D2EA8">
        <w:rPr>
          <w:sz w:val="24"/>
          <w:lang w:val="ru-RU"/>
        </w:rPr>
        <w:t>материалов;</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размер планировочного модуля земельного участка не менее 0,1</w:t>
      </w:r>
      <w:r w:rsidRPr="003D2EA8">
        <w:rPr>
          <w:spacing w:val="-27"/>
          <w:sz w:val="24"/>
          <w:lang w:val="ru-RU"/>
        </w:rPr>
        <w:t xml:space="preserve"> </w:t>
      </w:r>
      <w:r w:rsidRPr="003D2EA8">
        <w:rPr>
          <w:sz w:val="24"/>
          <w:lang w:val="ru-RU"/>
        </w:rPr>
        <w:t>га;</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размер интервала в уличном фронте застройки не менее 6</w:t>
      </w:r>
      <w:r w:rsidRPr="003D2EA8">
        <w:rPr>
          <w:spacing w:val="-25"/>
          <w:sz w:val="24"/>
          <w:lang w:val="ru-RU"/>
        </w:rPr>
        <w:t xml:space="preserve"> </w:t>
      </w:r>
      <w:r w:rsidRPr="003D2EA8">
        <w:rPr>
          <w:sz w:val="24"/>
          <w:lang w:val="ru-RU"/>
        </w:rPr>
        <w:t>м;</w:t>
      </w:r>
    </w:p>
    <w:p w:rsidR="00CC4D02" w:rsidRPr="003D2EA8" w:rsidRDefault="003D2EA8">
      <w:pPr>
        <w:pStyle w:val="a4"/>
        <w:numPr>
          <w:ilvl w:val="0"/>
          <w:numId w:val="133"/>
        </w:numPr>
        <w:tabs>
          <w:tab w:val="left" w:pos="1237"/>
          <w:tab w:val="left" w:pos="1238"/>
          <w:tab w:val="left" w:pos="2287"/>
          <w:tab w:val="left" w:pos="4411"/>
          <w:tab w:val="left" w:pos="6761"/>
          <w:tab w:val="left" w:pos="8465"/>
        </w:tabs>
        <w:spacing w:before="23" w:line="274" w:lineRule="exact"/>
        <w:ind w:right="108" w:firstLine="709"/>
        <w:jc w:val="left"/>
        <w:rPr>
          <w:sz w:val="24"/>
          <w:lang w:val="ru-RU"/>
        </w:rPr>
      </w:pPr>
      <w:r w:rsidRPr="003D2EA8">
        <w:rPr>
          <w:sz w:val="24"/>
          <w:lang w:val="ru-RU"/>
        </w:rPr>
        <w:t>высота</w:t>
      </w:r>
      <w:r w:rsidRPr="003D2EA8">
        <w:rPr>
          <w:sz w:val="24"/>
          <w:lang w:val="ru-RU"/>
        </w:rPr>
        <w:tab/>
        <w:t>устанавливаемых</w:t>
      </w:r>
      <w:r w:rsidRPr="003D2EA8">
        <w:rPr>
          <w:sz w:val="24"/>
          <w:lang w:val="ru-RU"/>
        </w:rPr>
        <w:tab/>
        <w:t>светопроникающих</w:t>
      </w:r>
      <w:r w:rsidRPr="003D2EA8">
        <w:rPr>
          <w:sz w:val="24"/>
          <w:lang w:val="ru-RU"/>
        </w:rPr>
        <w:tab/>
        <w:t>(решетчаты</w:t>
      </w:r>
      <w:r w:rsidRPr="003D2EA8">
        <w:rPr>
          <w:sz w:val="24"/>
          <w:lang w:val="ru-RU"/>
        </w:rPr>
        <w:t>х,</w:t>
      </w:r>
      <w:r w:rsidRPr="003D2EA8">
        <w:rPr>
          <w:sz w:val="24"/>
          <w:lang w:val="ru-RU"/>
        </w:rPr>
        <w:tab/>
      </w:r>
      <w:r w:rsidRPr="003D2EA8">
        <w:rPr>
          <w:spacing w:val="-1"/>
          <w:sz w:val="24"/>
          <w:lang w:val="ru-RU"/>
        </w:rPr>
        <w:t xml:space="preserve">сетчатых, </w:t>
      </w:r>
      <w:r w:rsidRPr="003D2EA8">
        <w:rPr>
          <w:sz w:val="24"/>
          <w:lang w:val="ru-RU"/>
        </w:rPr>
        <w:t>штакетниковых) ограждений или зеленых изгородей по границам участков не более 1,8</w:t>
      </w:r>
      <w:r w:rsidRPr="003D2EA8">
        <w:rPr>
          <w:spacing w:val="-28"/>
          <w:sz w:val="24"/>
          <w:lang w:val="ru-RU"/>
        </w:rPr>
        <w:t xml:space="preserve"> </w:t>
      </w:r>
      <w:r w:rsidRPr="003D2EA8">
        <w:rPr>
          <w:sz w:val="24"/>
          <w:lang w:val="ru-RU"/>
        </w:rPr>
        <w:t>м;</w:t>
      </w:r>
    </w:p>
    <w:p w:rsidR="00CC4D02" w:rsidRPr="003D2EA8" w:rsidRDefault="00CC4D02">
      <w:pPr>
        <w:spacing w:line="274" w:lineRule="exact"/>
        <w:rPr>
          <w:sz w:val="24"/>
          <w:lang w:val="ru-RU"/>
        </w:rPr>
        <w:sectPr w:rsidR="00CC4D02" w:rsidRPr="003D2EA8">
          <w:footerReference w:type="default" r:id="rId79"/>
          <w:pgSz w:w="11910" w:h="16850"/>
          <w:pgMar w:top="1060" w:right="740" w:bottom="980" w:left="1600" w:header="0" w:footer="785" w:gutter="0"/>
          <w:pgNumType w:start="125"/>
          <w:cols w:space="720"/>
        </w:sectPr>
      </w:pPr>
    </w:p>
    <w:p w:rsidR="00CC4D02" w:rsidRPr="003D2EA8" w:rsidRDefault="003D2EA8">
      <w:pPr>
        <w:pStyle w:val="a4"/>
        <w:numPr>
          <w:ilvl w:val="0"/>
          <w:numId w:val="133"/>
        </w:numPr>
        <w:tabs>
          <w:tab w:val="left" w:pos="1237"/>
          <w:tab w:val="left" w:pos="1238"/>
        </w:tabs>
        <w:spacing w:before="86" w:line="293" w:lineRule="exact"/>
        <w:ind w:left="1237"/>
        <w:jc w:val="left"/>
        <w:rPr>
          <w:sz w:val="24"/>
          <w:lang w:val="ru-RU"/>
        </w:rPr>
      </w:pPr>
      <w:r w:rsidRPr="003D2EA8">
        <w:rPr>
          <w:sz w:val="24"/>
          <w:lang w:val="ru-RU"/>
        </w:rPr>
        <w:t>ориентация главных фасадов на Можайское</w:t>
      </w:r>
      <w:r w:rsidRPr="003D2EA8">
        <w:rPr>
          <w:spacing w:val="-18"/>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процент площади озеленения не менее</w:t>
      </w:r>
      <w:r w:rsidRPr="003D2EA8">
        <w:rPr>
          <w:spacing w:val="-16"/>
          <w:sz w:val="24"/>
          <w:lang w:val="ru-RU"/>
        </w:rPr>
        <w:t xml:space="preserve"> </w:t>
      </w:r>
      <w:r w:rsidRPr="003D2EA8">
        <w:rPr>
          <w:sz w:val="24"/>
          <w:lang w:val="ru-RU"/>
        </w:rPr>
        <w:t>40%;</w:t>
      </w:r>
    </w:p>
    <w:p w:rsidR="00CC4D02" w:rsidRPr="003D2EA8" w:rsidRDefault="00CC4D02">
      <w:pPr>
        <w:pStyle w:val="a3"/>
        <w:spacing w:before="1"/>
        <w:ind w:left="0" w:firstLine="0"/>
        <w:rPr>
          <w:lang w:val="ru-RU"/>
        </w:rPr>
      </w:pPr>
    </w:p>
    <w:p w:rsidR="00CC4D02" w:rsidRPr="003D2EA8" w:rsidRDefault="003D2EA8">
      <w:pPr>
        <w:pStyle w:val="a4"/>
        <w:numPr>
          <w:ilvl w:val="0"/>
          <w:numId w:val="132"/>
        </w:numPr>
        <w:tabs>
          <w:tab w:val="left" w:pos="1075"/>
        </w:tabs>
        <w:spacing w:line="275" w:lineRule="exact"/>
        <w:rPr>
          <w:sz w:val="24"/>
          <w:lang w:val="ru-RU"/>
        </w:rPr>
      </w:pPr>
      <w:r w:rsidRPr="003D2EA8">
        <w:rPr>
          <w:sz w:val="24"/>
          <w:lang w:val="ru-RU"/>
        </w:rPr>
        <w:t>для участков 1, 2, 3, 4, 5 с режимом ЗРЗ-2</w:t>
      </w:r>
      <w:r w:rsidRPr="003D2EA8">
        <w:rPr>
          <w:spacing w:val="-20"/>
          <w:sz w:val="24"/>
          <w:lang w:val="ru-RU"/>
        </w:rPr>
        <w:t xml:space="preserve"> </w:t>
      </w:r>
      <w:r w:rsidRPr="003D2EA8">
        <w:rPr>
          <w:sz w:val="24"/>
          <w:lang w:val="ru-RU"/>
        </w:rPr>
        <w:t>предусматривается:</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максимальный процент застройки в границах земельного участка до</w:t>
      </w:r>
      <w:r w:rsidRPr="003D2EA8">
        <w:rPr>
          <w:spacing w:val="-24"/>
          <w:sz w:val="24"/>
          <w:lang w:val="ru-RU"/>
        </w:rPr>
        <w:t xml:space="preserve"> </w:t>
      </w:r>
      <w:r w:rsidRPr="003D2EA8">
        <w:rPr>
          <w:sz w:val="24"/>
          <w:lang w:val="ru-RU"/>
        </w:rPr>
        <w:t>40%;</w:t>
      </w:r>
    </w:p>
    <w:p w:rsidR="00CC4D02" w:rsidRPr="003D2EA8" w:rsidRDefault="003D2EA8">
      <w:pPr>
        <w:pStyle w:val="a4"/>
        <w:numPr>
          <w:ilvl w:val="0"/>
          <w:numId w:val="133"/>
        </w:numPr>
        <w:tabs>
          <w:tab w:val="left" w:pos="1237"/>
          <w:tab w:val="left" w:pos="1238"/>
        </w:tabs>
        <w:spacing w:before="23" w:line="274" w:lineRule="exact"/>
        <w:ind w:right="112" w:firstLine="709"/>
        <w:jc w:val="left"/>
        <w:rPr>
          <w:sz w:val="24"/>
          <w:lang w:val="ru-RU"/>
        </w:rPr>
      </w:pPr>
      <w:r w:rsidRPr="003D2EA8">
        <w:rPr>
          <w:sz w:val="24"/>
          <w:lang w:val="ru-RU"/>
        </w:rPr>
        <w:t xml:space="preserve">высота зданий, строений и сооружений до конька кровли от существующей отметки уровня земли для участков 1, 2, 3, 5 - 11 м, а </w:t>
      </w:r>
      <w:r w:rsidRPr="003D2EA8">
        <w:rPr>
          <w:sz w:val="24"/>
          <w:lang w:val="ru-RU"/>
        </w:rPr>
        <w:t>для участка 4 - 9</w:t>
      </w:r>
      <w:r w:rsidRPr="003D2EA8">
        <w:rPr>
          <w:spacing w:val="-21"/>
          <w:sz w:val="24"/>
          <w:lang w:val="ru-RU"/>
        </w:rPr>
        <w:t xml:space="preserve"> </w:t>
      </w:r>
      <w:r w:rsidRPr="003D2EA8">
        <w:rPr>
          <w:sz w:val="24"/>
          <w:lang w:val="ru-RU"/>
        </w:rPr>
        <w:t>м;</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форма кровли - скатная с уклонами до 30°, допускается устройство</w:t>
      </w:r>
      <w:r w:rsidRPr="003D2EA8">
        <w:rPr>
          <w:spacing w:val="-32"/>
          <w:sz w:val="24"/>
          <w:lang w:val="ru-RU"/>
        </w:rPr>
        <w:t xml:space="preserve"> </w:t>
      </w:r>
      <w:r w:rsidRPr="003D2EA8">
        <w:rPr>
          <w:sz w:val="24"/>
          <w:lang w:val="ru-RU"/>
        </w:rPr>
        <w:t>мезонина;</w:t>
      </w:r>
    </w:p>
    <w:p w:rsidR="00CC4D02" w:rsidRPr="003D2EA8" w:rsidRDefault="003D2EA8">
      <w:pPr>
        <w:pStyle w:val="a4"/>
        <w:numPr>
          <w:ilvl w:val="0"/>
          <w:numId w:val="133"/>
        </w:numPr>
        <w:tabs>
          <w:tab w:val="left" w:pos="1237"/>
          <w:tab w:val="left" w:pos="1238"/>
          <w:tab w:val="left" w:pos="3040"/>
          <w:tab w:val="left" w:pos="3713"/>
          <w:tab w:val="left" w:pos="4800"/>
          <w:tab w:val="left" w:pos="5926"/>
          <w:tab w:val="left" w:pos="7715"/>
          <w:tab w:val="left" w:pos="9330"/>
        </w:tabs>
        <w:ind w:right="106" w:firstLine="709"/>
        <w:jc w:val="left"/>
        <w:rPr>
          <w:sz w:val="24"/>
          <w:lang w:val="ru-RU"/>
        </w:rPr>
      </w:pPr>
      <w:r w:rsidRPr="003D2EA8">
        <w:rPr>
          <w:sz w:val="24"/>
          <w:lang w:val="ru-RU"/>
        </w:rPr>
        <w:t>использование</w:t>
      </w:r>
      <w:r w:rsidRPr="003D2EA8">
        <w:rPr>
          <w:sz w:val="24"/>
          <w:lang w:val="ru-RU"/>
        </w:rPr>
        <w:tab/>
        <w:t>при</w:t>
      </w:r>
      <w:r w:rsidRPr="003D2EA8">
        <w:rPr>
          <w:sz w:val="24"/>
          <w:lang w:val="ru-RU"/>
        </w:rPr>
        <w:tab/>
        <w:t>отделке</w:t>
      </w:r>
      <w:r w:rsidRPr="003D2EA8">
        <w:rPr>
          <w:sz w:val="24"/>
          <w:lang w:val="ru-RU"/>
        </w:rPr>
        <w:tab/>
        <w:t>фасадов</w:t>
      </w:r>
      <w:r w:rsidRPr="003D2EA8">
        <w:rPr>
          <w:sz w:val="24"/>
          <w:lang w:val="ru-RU"/>
        </w:rPr>
        <w:tab/>
        <w:t>традиционных</w:t>
      </w:r>
      <w:r w:rsidRPr="003D2EA8">
        <w:rPr>
          <w:sz w:val="24"/>
          <w:lang w:val="ru-RU"/>
        </w:rPr>
        <w:tab/>
        <w:t>натуральных</w:t>
      </w:r>
      <w:r w:rsidRPr="003D2EA8">
        <w:rPr>
          <w:sz w:val="24"/>
          <w:lang w:val="ru-RU"/>
        </w:rPr>
        <w:tab/>
        <w:t>и имитирующих их отделочных</w:t>
      </w:r>
      <w:r w:rsidRPr="003D2EA8">
        <w:rPr>
          <w:spacing w:val="-13"/>
          <w:sz w:val="24"/>
          <w:lang w:val="ru-RU"/>
        </w:rPr>
        <w:t xml:space="preserve"> </w:t>
      </w:r>
      <w:r w:rsidRPr="003D2EA8">
        <w:rPr>
          <w:sz w:val="24"/>
          <w:lang w:val="ru-RU"/>
        </w:rPr>
        <w:t>материалов;</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размер планировочного модуля земельного участка не менее 0,1</w:t>
      </w:r>
      <w:r w:rsidRPr="003D2EA8">
        <w:rPr>
          <w:spacing w:val="-27"/>
          <w:sz w:val="24"/>
          <w:lang w:val="ru-RU"/>
        </w:rPr>
        <w:t xml:space="preserve"> </w:t>
      </w:r>
      <w:r w:rsidRPr="003D2EA8">
        <w:rPr>
          <w:sz w:val="24"/>
          <w:lang w:val="ru-RU"/>
        </w:rPr>
        <w:t>га;</w:t>
      </w:r>
    </w:p>
    <w:p w:rsidR="00CC4D02" w:rsidRPr="003D2EA8" w:rsidRDefault="003D2EA8">
      <w:pPr>
        <w:pStyle w:val="a4"/>
        <w:numPr>
          <w:ilvl w:val="0"/>
          <w:numId w:val="133"/>
        </w:numPr>
        <w:tabs>
          <w:tab w:val="left" w:pos="1237"/>
          <w:tab w:val="left" w:pos="1238"/>
          <w:tab w:val="left" w:pos="2287"/>
          <w:tab w:val="left" w:pos="4411"/>
          <w:tab w:val="left" w:pos="6761"/>
          <w:tab w:val="left" w:pos="8465"/>
        </w:tabs>
        <w:spacing w:before="23" w:line="274" w:lineRule="exact"/>
        <w:ind w:right="108" w:firstLine="709"/>
        <w:jc w:val="left"/>
        <w:rPr>
          <w:sz w:val="24"/>
          <w:lang w:val="ru-RU"/>
        </w:rPr>
      </w:pPr>
      <w:r w:rsidRPr="003D2EA8">
        <w:rPr>
          <w:sz w:val="24"/>
          <w:lang w:val="ru-RU"/>
        </w:rPr>
        <w:t>высота</w:t>
      </w:r>
      <w:r w:rsidRPr="003D2EA8">
        <w:rPr>
          <w:sz w:val="24"/>
          <w:lang w:val="ru-RU"/>
        </w:rPr>
        <w:tab/>
        <w:t>устанавливаемых</w:t>
      </w:r>
      <w:r w:rsidRPr="003D2EA8">
        <w:rPr>
          <w:sz w:val="24"/>
          <w:lang w:val="ru-RU"/>
        </w:rPr>
        <w:tab/>
        <w:t>светопроникающих</w:t>
      </w:r>
      <w:r w:rsidRPr="003D2EA8">
        <w:rPr>
          <w:sz w:val="24"/>
          <w:lang w:val="ru-RU"/>
        </w:rPr>
        <w:tab/>
        <w:t>(решетчатых,</w:t>
      </w:r>
      <w:r w:rsidRPr="003D2EA8">
        <w:rPr>
          <w:sz w:val="24"/>
          <w:lang w:val="ru-RU"/>
        </w:rPr>
        <w:tab/>
      </w:r>
      <w:r w:rsidRPr="003D2EA8">
        <w:rPr>
          <w:spacing w:val="-1"/>
          <w:sz w:val="24"/>
          <w:lang w:val="ru-RU"/>
        </w:rPr>
        <w:t xml:space="preserve">сетчатых, </w:t>
      </w:r>
      <w:r w:rsidRPr="003D2EA8">
        <w:rPr>
          <w:sz w:val="24"/>
          <w:lang w:val="ru-RU"/>
        </w:rPr>
        <w:t>штакетниковых) ограждений или зеленых изгородей по границам участков не более 1,8</w:t>
      </w:r>
      <w:r w:rsidRPr="003D2EA8">
        <w:rPr>
          <w:spacing w:val="-27"/>
          <w:sz w:val="24"/>
          <w:lang w:val="ru-RU"/>
        </w:rPr>
        <w:t xml:space="preserve"> </w:t>
      </w:r>
      <w:r w:rsidRPr="003D2EA8">
        <w:rPr>
          <w:sz w:val="24"/>
          <w:lang w:val="ru-RU"/>
        </w:rPr>
        <w:t>м;</w:t>
      </w:r>
    </w:p>
    <w:p w:rsidR="00CC4D02" w:rsidRPr="003D2EA8" w:rsidRDefault="003D2EA8">
      <w:pPr>
        <w:pStyle w:val="a4"/>
        <w:numPr>
          <w:ilvl w:val="0"/>
          <w:numId w:val="133"/>
        </w:numPr>
        <w:tabs>
          <w:tab w:val="left" w:pos="1237"/>
          <w:tab w:val="left" w:pos="1238"/>
        </w:tabs>
        <w:spacing w:before="21" w:line="274" w:lineRule="exact"/>
        <w:ind w:right="112" w:firstLine="709"/>
        <w:jc w:val="left"/>
        <w:rPr>
          <w:sz w:val="24"/>
          <w:lang w:val="ru-RU"/>
        </w:rPr>
      </w:pPr>
      <w:r w:rsidRPr="003D2EA8">
        <w:rPr>
          <w:sz w:val="24"/>
          <w:lang w:val="ru-RU"/>
        </w:rPr>
        <w:t>сохранение и развитие сложившейся системы благоустройства и озеленения на земельных участках не менее 40</w:t>
      </w:r>
      <w:r w:rsidRPr="003D2EA8">
        <w:rPr>
          <w:sz w:val="24"/>
          <w:lang w:val="ru-RU"/>
        </w:rPr>
        <w:t>% от площади</w:t>
      </w:r>
      <w:r w:rsidRPr="003D2EA8">
        <w:rPr>
          <w:spacing w:val="-21"/>
          <w:sz w:val="24"/>
          <w:lang w:val="ru-RU"/>
        </w:rPr>
        <w:t xml:space="preserve"> </w:t>
      </w:r>
      <w:r w:rsidRPr="003D2EA8">
        <w:rPr>
          <w:sz w:val="24"/>
          <w:lang w:val="ru-RU"/>
        </w:rPr>
        <w:t>участка;</w:t>
      </w:r>
    </w:p>
    <w:p w:rsidR="00CC4D02" w:rsidRPr="003D2EA8" w:rsidRDefault="00CC4D02">
      <w:pPr>
        <w:pStyle w:val="a3"/>
        <w:spacing w:before="11"/>
        <w:ind w:left="0" w:firstLine="0"/>
        <w:rPr>
          <w:sz w:val="23"/>
          <w:lang w:val="ru-RU"/>
        </w:rPr>
      </w:pPr>
    </w:p>
    <w:p w:rsidR="00CC4D02" w:rsidRPr="003D2EA8" w:rsidRDefault="003D2EA8">
      <w:pPr>
        <w:pStyle w:val="a4"/>
        <w:numPr>
          <w:ilvl w:val="0"/>
          <w:numId w:val="132"/>
        </w:numPr>
        <w:tabs>
          <w:tab w:val="left" w:pos="1075"/>
        </w:tabs>
        <w:spacing w:line="275" w:lineRule="exact"/>
        <w:rPr>
          <w:sz w:val="24"/>
          <w:lang w:val="ru-RU"/>
        </w:rPr>
      </w:pPr>
      <w:r w:rsidRPr="003D2EA8">
        <w:rPr>
          <w:sz w:val="24"/>
          <w:lang w:val="ru-RU"/>
        </w:rPr>
        <w:t>для участков 1, 2 с режимом ЗРЗ-3</w:t>
      </w:r>
      <w:r w:rsidRPr="003D2EA8">
        <w:rPr>
          <w:spacing w:val="-19"/>
          <w:sz w:val="24"/>
          <w:lang w:val="ru-RU"/>
        </w:rPr>
        <w:t xml:space="preserve"> </w:t>
      </w:r>
      <w:r w:rsidRPr="003D2EA8">
        <w:rPr>
          <w:sz w:val="24"/>
          <w:lang w:val="ru-RU"/>
        </w:rPr>
        <w:t>предусматривается:</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максимальный процент застройки в границах земельного участка до</w:t>
      </w:r>
      <w:r w:rsidRPr="003D2EA8">
        <w:rPr>
          <w:spacing w:val="-25"/>
          <w:sz w:val="24"/>
          <w:lang w:val="ru-RU"/>
        </w:rPr>
        <w:t xml:space="preserve"> </w:t>
      </w:r>
      <w:r w:rsidRPr="003D2EA8">
        <w:rPr>
          <w:sz w:val="24"/>
          <w:lang w:val="ru-RU"/>
        </w:rPr>
        <w:t>40%;</w:t>
      </w:r>
    </w:p>
    <w:p w:rsidR="00CC4D02" w:rsidRPr="003D2EA8" w:rsidRDefault="003D2EA8">
      <w:pPr>
        <w:pStyle w:val="a4"/>
        <w:numPr>
          <w:ilvl w:val="0"/>
          <w:numId w:val="133"/>
        </w:numPr>
        <w:tabs>
          <w:tab w:val="left" w:pos="1237"/>
          <w:tab w:val="left" w:pos="1238"/>
          <w:tab w:val="left" w:pos="2169"/>
          <w:tab w:val="left" w:pos="3151"/>
          <w:tab w:val="left" w:pos="4306"/>
          <w:tab w:val="left" w:pos="4651"/>
          <w:tab w:val="left" w:pos="6108"/>
          <w:tab w:val="left" w:pos="6565"/>
          <w:tab w:val="left" w:pos="7476"/>
          <w:tab w:val="left" w:pos="8411"/>
          <w:tab w:val="left" w:pos="8868"/>
          <w:tab w:val="left" w:pos="9235"/>
        </w:tabs>
        <w:spacing w:before="23" w:line="274" w:lineRule="exact"/>
        <w:ind w:right="106" w:firstLine="709"/>
        <w:jc w:val="left"/>
        <w:rPr>
          <w:sz w:val="24"/>
          <w:lang w:val="ru-RU"/>
        </w:rPr>
      </w:pPr>
      <w:r w:rsidRPr="003D2EA8">
        <w:rPr>
          <w:sz w:val="24"/>
          <w:lang w:val="ru-RU"/>
        </w:rPr>
        <w:t>высота</w:t>
      </w:r>
      <w:r w:rsidRPr="003D2EA8">
        <w:rPr>
          <w:sz w:val="24"/>
          <w:lang w:val="ru-RU"/>
        </w:rPr>
        <w:tab/>
        <w:t>зданий,</w:t>
      </w:r>
      <w:r w:rsidRPr="003D2EA8">
        <w:rPr>
          <w:sz w:val="24"/>
          <w:lang w:val="ru-RU"/>
        </w:rPr>
        <w:tab/>
        <w:t>строений</w:t>
      </w:r>
      <w:r w:rsidRPr="003D2EA8">
        <w:rPr>
          <w:sz w:val="24"/>
          <w:lang w:val="ru-RU"/>
        </w:rPr>
        <w:tab/>
        <w:t>и</w:t>
      </w:r>
      <w:r w:rsidRPr="003D2EA8">
        <w:rPr>
          <w:sz w:val="24"/>
          <w:lang w:val="ru-RU"/>
        </w:rPr>
        <w:tab/>
        <w:t>сооружений</w:t>
      </w:r>
      <w:r w:rsidRPr="003D2EA8">
        <w:rPr>
          <w:sz w:val="24"/>
          <w:lang w:val="ru-RU"/>
        </w:rPr>
        <w:tab/>
        <w:t>до</w:t>
      </w:r>
      <w:r w:rsidRPr="003D2EA8">
        <w:rPr>
          <w:sz w:val="24"/>
          <w:lang w:val="ru-RU"/>
        </w:rPr>
        <w:tab/>
        <w:t>конька</w:t>
      </w:r>
      <w:r w:rsidRPr="003D2EA8">
        <w:rPr>
          <w:sz w:val="24"/>
          <w:lang w:val="ru-RU"/>
        </w:rPr>
        <w:tab/>
        <w:t>кровли</w:t>
      </w:r>
      <w:r w:rsidRPr="003D2EA8">
        <w:rPr>
          <w:sz w:val="24"/>
          <w:lang w:val="ru-RU"/>
        </w:rPr>
        <w:tab/>
        <w:t>13</w:t>
      </w:r>
      <w:r w:rsidRPr="003D2EA8">
        <w:rPr>
          <w:sz w:val="24"/>
          <w:lang w:val="ru-RU"/>
        </w:rPr>
        <w:tab/>
        <w:t>м</w:t>
      </w:r>
      <w:r w:rsidRPr="003D2EA8">
        <w:rPr>
          <w:sz w:val="24"/>
          <w:lang w:val="ru-RU"/>
        </w:rPr>
        <w:tab/>
        <w:t>от существующей отметки уровня</w:t>
      </w:r>
      <w:r w:rsidRPr="003D2EA8">
        <w:rPr>
          <w:spacing w:val="-14"/>
          <w:sz w:val="24"/>
          <w:lang w:val="ru-RU"/>
        </w:rPr>
        <w:t xml:space="preserve"> </w:t>
      </w:r>
      <w:r w:rsidRPr="003D2EA8">
        <w:rPr>
          <w:sz w:val="24"/>
          <w:lang w:val="ru-RU"/>
        </w:rPr>
        <w:t>земли;</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форма кровли - скатная с уклонами до 30°, допускается устройство</w:t>
      </w:r>
      <w:r w:rsidRPr="003D2EA8">
        <w:rPr>
          <w:spacing w:val="-32"/>
          <w:sz w:val="24"/>
          <w:lang w:val="ru-RU"/>
        </w:rPr>
        <w:t xml:space="preserve"> </w:t>
      </w:r>
      <w:r w:rsidRPr="003D2EA8">
        <w:rPr>
          <w:sz w:val="24"/>
          <w:lang w:val="ru-RU"/>
        </w:rPr>
        <w:t>мезонина;</w:t>
      </w:r>
    </w:p>
    <w:p w:rsidR="00CC4D02" w:rsidRPr="003D2EA8" w:rsidRDefault="003D2EA8">
      <w:pPr>
        <w:pStyle w:val="a4"/>
        <w:numPr>
          <w:ilvl w:val="0"/>
          <w:numId w:val="133"/>
        </w:numPr>
        <w:tabs>
          <w:tab w:val="left" w:pos="1237"/>
          <w:tab w:val="left" w:pos="1238"/>
          <w:tab w:val="left" w:pos="3040"/>
          <w:tab w:val="left" w:pos="3713"/>
          <w:tab w:val="left" w:pos="4800"/>
          <w:tab w:val="left" w:pos="5929"/>
          <w:tab w:val="left" w:pos="7718"/>
          <w:tab w:val="left" w:pos="9334"/>
        </w:tabs>
        <w:ind w:right="103" w:firstLine="709"/>
        <w:jc w:val="left"/>
        <w:rPr>
          <w:sz w:val="24"/>
          <w:lang w:val="ru-RU"/>
        </w:rPr>
      </w:pPr>
      <w:r w:rsidRPr="003D2EA8">
        <w:rPr>
          <w:sz w:val="24"/>
          <w:lang w:val="ru-RU"/>
        </w:rPr>
        <w:t>использование</w:t>
      </w:r>
      <w:r w:rsidRPr="003D2EA8">
        <w:rPr>
          <w:sz w:val="24"/>
          <w:lang w:val="ru-RU"/>
        </w:rPr>
        <w:tab/>
        <w:t>при</w:t>
      </w:r>
      <w:r w:rsidRPr="003D2EA8">
        <w:rPr>
          <w:sz w:val="24"/>
          <w:lang w:val="ru-RU"/>
        </w:rPr>
        <w:tab/>
        <w:t>отделке</w:t>
      </w:r>
      <w:r w:rsidRPr="003D2EA8">
        <w:rPr>
          <w:sz w:val="24"/>
          <w:lang w:val="ru-RU"/>
        </w:rPr>
        <w:tab/>
        <w:t>фасадов</w:t>
      </w:r>
      <w:r w:rsidRPr="003D2EA8">
        <w:rPr>
          <w:sz w:val="24"/>
          <w:lang w:val="ru-RU"/>
        </w:rPr>
        <w:tab/>
        <w:t>традиционных</w:t>
      </w:r>
      <w:r w:rsidRPr="003D2EA8">
        <w:rPr>
          <w:sz w:val="24"/>
          <w:lang w:val="ru-RU"/>
        </w:rPr>
        <w:tab/>
        <w:t>натуральных</w:t>
      </w:r>
      <w:r w:rsidRPr="003D2EA8">
        <w:rPr>
          <w:sz w:val="24"/>
          <w:lang w:val="ru-RU"/>
        </w:rPr>
        <w:tab/>
        <w:t>и имитирующих их отделочных</w:t>
      </w:r>
      <w:r w:rsidRPr="003D2EA8">
        <w:rPr>
          <w:spacing w:val="-13"/>
          <w:sz w:val="24"/>
          <w:lang w:val="ru-RU"/>
        </w:rPr>
        <w:t xml:space="preserve"> </w:t>
      </w:r>
      <w:r w:rsidRPr="003D2EA8">
        <w:rPr>
          <w:sz w:val="24"/>
          <w:lang w:val="ru-RU"/>
        </w:rPr>
        <w:t>материалов;</w:t>
      </w:r>
    </w:p>
    <w:p w:rsidR="00CC4D02" w:rsidRPr="003D2EA8" w:rsidRDefault="003D2EA8">
      <w:pPr>
        <w:pStyle w:val="a4"/>
        <w:numPr>
          <w:ilvl w:val="0"/>
          <w:numId w:val="133"/>
        </w:numPr>
        <w:tabs>
          <w:tab w:val="left" w:pos="1237"/>
          <w:tab w:val="left" w:pos="1238"/>
          <w:tab w:val="left" w:pos="2287"/>
          <w:tab w:val="left" w:pos="4411"/>
          <w:tab w:val="left" w:pos="6761"/>
          <w:tab w:val="left" w:pos="8465"/>
        </w:tabs>
        <w:ind w:right="108" w:firstLine="709"/>
        <w:jc w:val="left"/>
        <w:rPr>
          <w:sz w:val="24"/>
          <w:lang w:val="ru-RU"/>
        </w:rPr>
      </w:pPr>
      <w:r w:rsidRPr="003D2EA8">
        <w:rPr>
          <w:sz w:val="24"/>
          <w:lang w:val="ru-RU"/>
        </w:rPr>
        <w:t>высота</w:t>
      </w:r>
      <w:r w:rsidRPr="003D2EA8">
        <w:rPr>
          <w:sz w:val="24"/>
          <w:lang w:val="ru-RU"/>
        </w:rPr>
        <w:tab/>
        <w:t>устанавливаемых</w:t>
      </w:r>
      <w:r w:rsidRPr="003D2EA8">
        <w:rPr>
          <w:sz w:val="24"/>
          <w:lang w:val="ru-RU"/>
        </w:rPr>
        <w:tab/>
        <w:t>светопроникающих</w:t>
      </w:r>
      <w:r w:rsidRPr="003D2EA8">
        <w:rPr>
          <w:sz w:val="24"/>
          <w:lang w:val="ru-RU"/>
        </w:rPr>
        <w:tab/>
        <w:t>(решетчатых,</w:t>
      </w:r>
      <w:r w:rsidRPr="003D2EA8">
        <w:rPr>
          <w:sz w:val="24"/>
          <w:lang w:val="ru-RU"/>
        </w:rPr>
        <w:tab/>
      </w:r>
      <w:r w:rsidRPr="003D2EA8">
        <w:rPr>
          <w:spacing w:val="-1"/>
          <w:sz w:val="24"/>
          <w:lang w:val="ru-RU"/>
        </w:rPr>
        <w:t xml:space="preserve">сетчатых, </w:t>
      </w:r>
      <w:r w:rsidRPr="003D2EA8">
        <w:rPr>
          <w:sz w:val="24"/>
          <w:lang w:val="ru-RU"/>
        </w:rPr>
        <w:t>штакетниковых) огра</w:t>
      </w:r>
      <w:r w:rsidRPr="003D2EA8">
        <w:rPr>
          <w:sz w:val="24"/>
          <w:lang w:val="ru-RU"/>
        </w:rPr>
        <w:t>ждений или зеленых изгородей по границам участков не более 1,8</w:t>
      </w:r>
      <w:r w:rsidRPr="003D2EA8">
        <w:rPr>
          <w:spacing w:val="-30"/>
          <w:sz w:val="24"/>
          <w:lang w:val="ru-RU"/>
        </w:rPr>
        <w:t xml:space="preserve"> </w:t>
      </w:r>
      <w:r w:rsidRPr="003D2EA8">
        <w:rPr>
          <w:sz w:val="24"/>
          <w:lang w:val="ru-RU"/>
        </w:rPr>
        <w:t>м;</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132"/>
        </w:numPr>
        <w:tabs>
          <w:tab w:val="left" w:pos="1075"/>
        </w:tabs>
        <w:rPr>
          <w:sz w:val="24"/>
          <w:lang w:val="ru-RU"/>
        </w:rPr>
      </w:pPr>
      <w:r w:rsidRPr="003D2EA8">
        <w:rPr>
          <w:sz w:val="24"/>
          <w:lang w:val="ru-RU"/>
        </w:rPr>
        <w:t>для участков 1, 2, 3, 4, 5, 6 с режимом ЗРЗ-4</w:t>
      </w:r>
      <w:r w:rsidRPr="003D2EA8">
        <w:rPr>
          <w:spacing w:val="-23"/>
          <w:sz w:val="24"/>
          <w:lang w:val="ru-RU"/>
        </w:rPr>
        <w:t xml:space="preserve"> </w:t>
      </w:r>
      <w:r w:rsidRPr="003D2EA8">
        <w:rPr>
          <w:sz w:val="24"/>
          <w:lang w:val="ru-RU"/>
        </w:rPr>
        <w:t>предусматривается:</w:t>
      </w:r>
    </w:p>
    <w:p w:rsidR="00CC4D02" w:rsidRPr="003D2EA8" w:rsidRDefault="003D2EA8">
      <w:pPr>
        <w:pStyle w:val="a4"/>
        <w:numPr>
          <w:ilvl w:val="0"/>
          <w:numId w:val="133"/>
        </w:numPr>
        <w:tabs>
          <w:tab w:val="left" w:pos="1238"/>
        </w:tabs>
        <w:spacing w:before="2"/>
        <w:ind w:right="113" w:firstLine="709"/>
        <w:rPr>
          <w:sz w:val="24"/>
          <w:lang w:val="ru-RU"/>
        </w:rPr>
      </w:pPr>
      <w:r w:rsidRPr="003D2EA8">
        <w:rPr>
          <w:sz w:val="24"/>
          <w:lang w:val="ru-RU"/>
        </w:rPr>
        <w:t>устройство (монтаж) в местах посадочных площадок общественного транспорта крытых остановочных павильонов площадью не более 1</w:t>
      </w:r>
      <w:r w:rsidRPr="003D2EA8">
        <w:rPr>
          <w:sz w:val="24"/>
          <w:lang w:val="ru-RU"/>
        </w:rPr>
        <w:t xml:space="preserve">,5 </w:t>
      </w:r>
      <w:r>
        <w:rPr>
          <w:sz w:val="24"/>
        </w:rPr>
        <w:t>x</w:t>
      </w:r>
      <w:r w:rsidRPr="003D2EA8">
        <w:rPr>
          <w:sz w:val="24"/>
          <w:lang w:val="ru-RU"/>
        </w:rPr>
        <w:t xml:space="preserve"> 4 м и высотой не более 3</w:t>
      </w:r>
      <w:r w:rsidRPr="003D2EA8">
        <w:rPr>
          <w:spacing w:val="-3"/>
          <w:sz w:val="24"/>
          <w:lang w:val="ru-RU"/>
        </w:rPr>
        <w:t xml:space="preserve"> </w:t>
      </w:r>
      <w:r w:rsidRPr="003D2EA8">
        <w:rPr>
          <w:sz w:val="24"/>
          <w:lang w:val="ru-RU"/>
        </w:rPr>
        <w:t>м.</w:t>
      </w:r>
    </w:p>
    <w:p w:rsidR="00CC4D02" w:rsidRPr="003D2EA8" w:rsidRDefault="00CC4D02">
      <w:pPr>
        <w:pStyle w:val="a3"/>
        <w:spacing w:before="2"/>
        <w:ind w:left="0" w:firstLine="0"/>
        <w:rPr>
          <w:lang w:val="ru-RU"/>
        </w:rPr>
      </w:pPr>
    </w:p>
    <w:p w:rsidR="00CC4D02" w:rsidRPr="003D2EA8" w:rsidRDefault="003D2EA8">
      <w:pPr>
        <w:pStyle w:val="1"/>
        <w:numPr>
          <w:ilvl w:val="0"/>
          <w:numId w:val="136"/>
        </w:numPr>
        <w:tabs>
          <w:tab w:val="left" w:pos="1216"/>
        </w:tabs>
        <w:ind w:left="1215" w:hanging="403"/>
        <w:jc w:val="left"/>
        <w:rPr>
          <w:lang w:val="ru-RU"/>
        </w:rPr>
      </w:pPr>
      <w:r w:rsidRPr="003D2EA8">
        <w:rPr>
          <w:lang w:val="ru-RU"/>
        </w:rPr>
        <w:t>Зона охраняемого природного ландшафта усадьбы</w:t>
      </w:r>
      <w:r w:rsidRPr="003D2EA8">
        <w:rPr>
          <w:spacing w:val="-34"/>
          <w:lang w:val="ru-RU"/>
        </w:rPr>
        <w:t xml:space="preserve"> </w:t>
      </w:r>
      <w:r w:rsidRPr="003D2EA8">
        <w:rPr>
          <w:lang w:val="ru-RU"/>
        </w:rPr>
        <w:t>Герцена</w:t>
      </w:r>
    </w:p>
    <w:p w:rsidR="00CC4D02" w:rsidRPr="003D2EA8" w:rsidRDefault="00CC4D02">
      <w:pPr>
        <w:pStyle w:val="a3"/>
        <w:spacing w:before="11"/>
        <w:ind w:left="0" w:firstLine="0"/>
        <w:rPr>
          <w:b/>
          <w:sz w:val="15"/>
          <w:lang w:val="ru-RU"/>
        </w:rPr>
      </w:pPr>
    </w:p>
    <w:p w:rsidR="00CC4D02" w:rsidRPr="003D2EA8" w:rsidRDefault="003D2EA8">
      <w:pPr>
        <w:pStyle w:val="a3"/>
        <w:spacing w:before="91" w:line="275" w:lineRule="exact"/>
        <w:ind w:left="812" w:firstLine="0"/>
        <w:rPr>
          <w:lang w:val="ru-RU"/>
        </w:rPr>
      </w:pPr>
      <w:r w:rsidRPr="003D2EA8">
        <w:rPr>
          <w:lang w:val="ru-RU"/>
        </w:rPr>
        <w:t xml:space="preserve">Зона охраняемого природного ландшафта усадьбы Герцена включает два участка </w:t>
      </w:r>
      <w:r w:rsidRPr="003D2EA8">
        <w:rPr>
          <w:spacing w:val="55"/>
          <w:lang w:val="ru-RU"/>
        </w:rPr>
        <w:t xml:space="preserve"> </w:t>
      </w:r>
      <w:r w:rsidRPr="003D2EA8">
        <w:rPr>
          <w:lang w:val="ru-RU"/>
        </w:rPr>
        <w:t>-</w:t>
      </w:r>
    </w:p>
    <w:p w:rsidR="00CC4D02" w:rsidRPr="003D2EA8" w:rsidRDefault="003D2EA8">
      <w:pPr>
        <w:pStyle w:val="a3"/>
        <w:spacing w:line="275" w:lineRule="exact"/>
        <w:ind w:firstLine="0"/>
        <w:rPr>
          <w:lang w:val="ru-RU"/>
        </w:rPr>
      </w:pPr>
      <w:r w:rsidRPr="003D2EA8">
        <w:rPr>
          <w:lang w:val="ru-RU"/>
        </w:rPr>
        <w:t>1 и 2.</w:t>
      </w:r>
    </w:p>
    <w:p w:rsidR="00CC4D02" w:rsidRPr="003D2EA8" w:rsidRDefault="00CC4D02">
      <w:pPr>
        <w:pStyle w:val="a3"/>
        <w:spacing w:before="3"/>
        <w:ind w:left="0" w:firstLine="0"/>
        <w:rPr>
          <w:sz w:val="16"/>
          <w:lang w:val="ru-RU"/>
        </w:rPr>
      </w:pPr>
    </w:p>
    <w:p w:rsidR="00CC4D02" w:rsidRPr="003D2EA8" w:rsidRDefault="003D2EA8">
      <w:pPr>
        <w:pStyle w:val="a3"/>
        <w:spacing w:before="91"/>
        <w:rPr>
          <w:lang w:val="ru-RU"/>
        </w:rPr>
      </w:pPr>
      <w:r w:rsidRPr="003D2EA8">
        <w:rPr>
          <w:lang w:val="ru-RU"/>
        </w:rPr>
        <w:t>Особый режим использования земель и земельных участков в границах зоны охраняемого природного ландшафта усадьбы Герцена:</w:t>
      </w:r>
    </w:p>
    <w:p w:rsidR="00CC4D02" w:rsidRPr="003D2EA8" w:rsidRDefault="00CC4D02">
      <w:pPr>
        <w:pStyle w:val="a3"/>
        <w:spacing w:before="2"/>
        <w:ind w:left="0" w:firstLine="0"/>
        <w:rPr>
          <w:lang w:val="ru-RU"/>
        </w:rPr>
      </w:pPr>
    </w:p>
    <w:p w:rsidR="00CC4D02" w:rsidRDefault="003D2EA8">
      <w:pPr>
        <w:pStyle w:val="a4"/>
        <w:numPr>
          <w:ilvl w:val="0"/>
          <w:numId w:val="131"/>
        </w:numPr>
        <w:tabs>
          <w:tab w:val="left" w:pos="1075"/>
        </w:tabs>
        <w:spacing w:line="275" w:lineRule="exact"/>
        <w:rPr>
          <w:sz w:val="24"/>
        </w:rPr>
      </w:pPr>
      <w:r>
        <w:rPr>
          <w:sz w:val="24"/>
        </w:rPr>
        <w:t>запрещается:</w:t>
      </w:r>
    </w:p>
    <w:p w:rsidR="00CC4D02" w:rsidRPr="003D2EA8" w:rsidRDefault="003D2EA8">
      <w:pPr>
        <w:pStyle w:val="a4"/>
        <w:numPr>
          <w:ilvl w:val="0"/>
          <w:numId w:val="133"/>
        </w:numPr>
        <w:tabs>
          <w:tab w:val="left" w:pos="1237"/>
          <w:tab w:val="left" w:pos="1238"/>
          <w:tab w:val="left" w:pos="2978"/>
          <w:tab w:val="left" w:pos="4177"/>
          <w:tab w:val="left" w:pos="5836"/>
          <w:tab w:val="left" w:pos="7567"/>
          <w:tab w:val="left" w:pos="7970"/>
          <w:tab w:val="left" w:pos="9229"/>
        </w:tabs>
        <w:ind w:right="100" w:firstLine="709"/>
        <w:jc w:val="left"/>
        <w:rPr>
          <w:sz w:val="24"/>
          <w:lang w:val="ru-RU"/>
        </w:rPr>
      </w:pPr>
      <w:r w:rsidRPr="003D2EA8">
        <w:rPr>
          <w:sz w:val="24"/>
          <w:lang w:val="ru-RU"/>
        </w:rPr>
        <w:t>строительство</w:t>
      </w:r>
      <w:r w:rsidRPr="003D2EA8">
        <w:rPr>
          <w:sz w:val="24"/>
          <w:lang w:val="ru-RU"/>
        </w:rPr>
        <w:tab/>
        <w:t>объектов</w:t>
      </w:r>
      <w:r w:rsidRPr="003D2EA8">
        <w:rPr>
          <w:sz w:val="24"/>
          <w:lang w:val="ru-RU"/>
        </w:rPr>
        <w:tab/>
        <w:t>капитального</w:t>
      </w:r>
      <w:r w:rsidRPr="003D2EA8">
        <w:rPr>
          <w:sz w:val="24"/>
          <w:lang w:val="ru-RU"/>
        </w:rPr>
        <w:tab/>
        <w:t>строительства</w:t>
      </w:r>
      <w:r w:rsidRPr="003D2EA8">
        <w:rPr>
          <w:sz w:val="24"/>
          <w:lang w:val="ru-RU"/>
        </w:rPr>
        <w:tab/>
        <w:t>и</w:t>
      </w:r>
      <w:r w:rsidRPr="003D2EA8">
        <w:rPr>
          <w:sz w:val="24"/>
          <w:lang w:val="ru-RU"/>
        </w:rPr>
        <w:tab/>
        <w:t>объектов,</w:t>
      </w:r>
      <w:r w:rsidRPr="003D2EA8">
        <w:rPr>
          <w:sz w:val="24"/>
          <w:lang w:val="ru-RU"/>
        </w:rPr>
        <w:tab/>
        <w:t>не являющихся объектами капитального строительства, и их</w:t>
      </w:r>
      <w:r w:rsidRPr="003D2EA8">
        <w:rPr>
          <w:spacing w:val="-25"/>
          <w:sz w:val="24"/>
          <w:lang w:val="ru-RU"/>
        </w:rPr>
        <w:t xml:space="preserve"> </w:t>
      </w:r>
      <w:r w:rsidRPr="003D2EA8">
        <w:rPr>
          <w:sz w:val="24"/>
          <w:lang w:val="ru-RU"/>
        </w:rPr>
        <w:t>ча</w:t>
      </w:r>
      <w:r w:rsidRPr="003D2EA8">
        <w:rPr>
          <w:sz w:val="24"/>
          <w:lang w:val="ru-RU"/>
        </w:rPr>
        <w:t>стей;</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изменение характера исторически сложившегося рельефа</w:t>
      </w:r>
      <w:r w:rsidRPr="003D2EA8">
        <w:rPr>
          <w:spacing w:val="-30"/>
          <w:sz w:val="24"/>
          <w:lang w:val="ru-RU"/>
        </w:rPr>
        <w:t xml:space="preserve"> </w:t>
      </w:r>
      <w:r w:rsidRPr="003D2EA8">
        <w:rPr>
          <w:sz w:val="24"/>
          <w:lang w:val="ru-RU"/>
        </w:rPr>
        <w:t>местности;</w:t>
      </w:r>
    </w:p>
    <w:p w:rsidR="00CC4D02" w:rsidRPr="003D2EA8" w:rsidRDefault="003D2EA8">
      <w:pPr>
        <w:pStyle w:val="a4"/>
        <w:numPr>
          <w:ilvl w:val="0"/>
          <w:numId w:val="133"/>
        </w:numPr>
        <w:tabs>
          <w:tab w:val="left" w:pos="1237"/>
          <w:tab w:val="left" w:pos="1238"/>
        </w:tabs>
        <w:spacing w:before="23" w:line="274" w:lineRule="exact"/>
        <w:ind w:right="110" w:firstLine="709"/>
        <w:jc w:val="left"/>
        <w:rPr>
          <w:sz w:val="24"/>
          <w:lang w:val="ru-RU"/>
        </w:rPr>
      </w:pPr>
      <w:r w:rsidRPr="003D2EA8">
        <w:rPr>
          <w:sz w:val="24"/>
          <w:lang w:val="ru-RU"/>
        </w:rPr>
        <w:t>проведение земляных и хозяйственных работ, приводящих к нарушению гидрологического режима и экологического состояния элементов гидрографической</w:t>
      </w:r>
      <w:r w:rsidRPr="003D2EA8">
        <w:rPr>
          <w:spacing w:val="-27"/>
          <w:sz w:val="24"/>
          <w:lang w:val="ru-RU"/>
        </w:rPr>
        <w:t xml:space="preserve"> </w:t>
      </w:r>
      <w:r w:rsidRPr="003D2EA8">
        <w:rPr>
          <w:sz w:val="24"/>
          <w:lang w:val="ru-RU"/>
        </w:rPr>
        <w:t>сети;</w:t>
      </w:r>
    </w:p>
    <w:p w:rsidR="00CC4D02" w:rsidRPr="003D2EA8" w:rsidRDefault="003D2EA8">
      <w:pPr>
        <w:pStyle w:val="a4"/>
        <w:numPr>
          <w:ilvl w:val="0"/>
          <w:numId w:val="133"/>
        </w:numPr>
        <w:tabs>
          <w:tab w:val="left" w:pos="1237"/>
          <w:tab w:val="left" w:pos="1238"/>
        </w:tabs>
        <w:spacing w:before="21" w:line="274" w:lineRule="exact"/>
        <w:ind w:right="107" w:firstLine="709"/>
        <w:jc w:val="left"/>
        <w:rPr>
          <w:sz w:val="24"/>
          <w:lang w:val="ru-RU"/>
        </w:rPr>
      </w:pPr>
      <w:r w:rsidRPr="003D2EA8">
        <w:rPr>
          <w:sz w:val="24"/>
          <w:lang w:val="ru-RU"/>
        </w:rPr>
        <w:t>установка рекламных конструкций, за исключением указателей туристических маршрутов;</w:t>
      </w:r>
    </w:p>
    <w:p w:rsidR="00CC4D02" w:rsidRPr="003D2EA8" w:rsidRDefault="003D2EA8">
      <w:pPr>
        <w:pStyle w:val="a4"/>
        <w:numPr>
          <w:ilvl w:val="0"/>
          <w:numId w:val="133"/>
        </w:numPr>
        <w:tabs>
          <w:tab w:val="left" w:pos="1237"/>
          <w:tab w:val="left" w:pos="1238"/>
          <w:tab w:val="left" w:pos="2687"/>
          <w:tab w:val="left" w:pos="3374"/>
          <w:tab w:val="left" w:pos="4875"/>
          <w:tab w:val="left" w:pos="6786"/>
          <w:tab w:val="left" w:pos="9327"/>
        </w:tabs>
        <w:spacing w:before="21" w:line="274" w:lineRule="exact"/>
        <w:ind w:right="110" w:firstLine="709"/>
        <w:jc w:val="left"/>
        <w:rPr>
          <w:sz w:val="24"/>
          <w:lang w:val="ru-RU"/>
        </w:rPr>
      </w:pPr>
      <w:r w:rsidRPr="003D2EA8">
        <w:rPr>
          <w:sz w:val="24"/>
          <w:lang w:val="ru-RU"/>
        </w:rPr>
        <w:t>размещение</w:t>
      </w:r>
      <w:r w:rsidRPr="003D2EA8">
        <w:rPr>
          <w:sz w:val="24"/>
          <w:lang w:val="ru-RU"/>
        </w:rPr>
        <w:tab/>
        <w:t>мест</w:t>
      </w:r>
      <w:r w:rsidRPr="003D2EA8">
        <w:rPr>
          <w:sz w:val="24"/>
          <w:lang w:val="ru-RU"/>
        </w:rPr>
        <w:tab/>
        <w:t>захоронения</w:t>
      </w:r>
      <w:r w:rsidRPr="003D2EA8">
        <w:rPr>
          <w:sz w:val="24"/>
          <w:lang w:val="ru-RU"/>
        </w:rPr>
        <w:tab/>
        <w:t>промышленных,</w:t>
      </w:r>
      <w:r w:rsidRPr="003D2EA8">
        <w:rPr>
          <w:sz w:val="24"/>
          <w:lang w:val="ru-RU"/>
        </w:rPr>
        <w:tab/>
        <w:t>сельскохозяйственных</w:t>
      </w:r>
      <w:r w:rsidRPr="003D2EA8">
        <w:rPr>
          <w:sz w:val="24"/>
          <w:lang w:val="ru-RU"/>
        </w:rPr>
        <w:tab/>
        <w:t>и бытовых</w:t>
      </w:r>
      <w:r w:rsidRPr="003D2EA8">
        <w:rPr>
          <w:spacing w:val="-4"/>
          <w:sz w:val="24"/>
          <w:lang w:val="ru-RU"/>
        </w:rPr>
        <w:t xml:space="preserve"> </w:t>
      </w:r>
      <w:r w:rsidRPr="003D2EA8">
        <w:rPr>
          <w:sz w:val="24"/>
          <w:lang w:val="ru-RU"/>
        </w:rPr>
        <w:t>отходов;</w:t>
      </w:r>
    </w:p>
    <w:p w:rsidR="00CC4D02" w:rsidRPr="003D2EA8" w:rsidRDefault="003D2EA8">
      <w:pPr>
        <w:pStyle w:val="a4"/>
        <w:numPr>
          <w:ilvl w:val="0"/>
          <w:numId w:val="133"/>
        </w:numPr>
        <w:tabs>
          <w:tab w:val="left" w:pos="1237"/>
          <w:tab w:val="left" w:pos="1238"/>
          <w:tab w:val="left" w:pos="7312"/>
        </w:tabs>
        <w:spacing w:before="21" w:line="274" w:lineRule="exact"/>
        <w:ind w:right="102" w:firstLine="709"/>
        <w:jc w:val="left"/>
        <w:rPr>
          <w:sz w:val="24"/>
          <w:lang w:val="ru-RU"/>
        </w:rPr>
      </w:pPr>
      <w:r w:rsidRPr="003D2EA8">
        <w:rPr>
          <w:sz w:val="24"/>
          <w:lang w:val="ru-RU"/>
        </w:rPr>
        <w:t xml:space="preserve">высадка   крупномерных   деревьев   в  </w:t>
      </w:r>
      <w:r w:rsidRPr="003D2EA8">
        <w:rPr>
          <w:spacing w:val="57"/>
          <w:sz w:val="24"/>
          <w:lang w:val="ru-RU"/>
        </w:rPr>
        <w:t xml:space="preserve"> </w:t>
      </w:r>
      <w:r w:rsidRPr="003D2EA8">
        <w:rPr>
          <w:sz w:val="24"/>
          <w:lang w:val="ru-RU"/>
        </w:rPr>
        <w:t xml:space="preserve">границах  </w:t>
      </w:r>
      <w:r w:rsidRPr="003D2EA8">
        <w:rPr>
          <w:spacing w:val="14"/>
          <w:sz w:val="24"/>
          <w:lang w:val="ru-RU"/>
        </w:rPr>
        <w:t xml:space="preserve"> </w:t>
      </w:r>
      <w:r w:rsidRPr="003D2EA8">
        <w:rPr>
          <w:spacing w:val="-3"/>
          <w:sz w:val="24"/>
          <w:lang w:val="ru-RU"/>
        </w:rPr>
        <w:t>лучей</w:t>
      </w:r>
      <w:r w:rsidRPr="003D2EA8">
        <w:rPr>
          <w:spacing w:val="-3"/>
          <w:sz w:val="24"/>
          <w:lang w:val="ru-RU"/>
        </w:rPr>
        <w:tab/>
      </w:r>
      <w:r w:rsidRPr="003D2EA8">
        <w:rPr>
          <w:sz w:val="24"/>
          <w:lang w:val="ru-RU"/>
        </w:rPr>
        <w:t xml:space="preserve">видимости  </w:t>
      </w:r>
      <w:r w:rsidRPr="003D2EA8">
        <w:rPr>
          <w:spacing w:val="13"/>
          <w:sz w:val="24"/>
          <w:lang w:val="ru-RU"/>
        </w:rPr>
        <w:t xml:space="preserve"> </w:t>
      </w:r>
      <w:r w:rsidRPr="003D2EA8">
        <w:rPr>
          <w:sz w:val="24"/>
          <w:lang w:val="ru-RU"/>
        </w:rPr>
        <w:t>усадьбы</w:t>
      </w:r>
      <w:r w:rsidRPr="003D2EA8">
        <w:rPr>
          <w:sz w:val="24"/>
          <w:lang w:val="ru-RU"/>
        </w:rPr>
        <w:t xml:space="preserve"> </w:t>
      </w:r>
      <w:r w:rsidRPr="003D2EA8">
        <w:rPr>
          <w:sz w:val="24"/>
          <w:lang w:val="ru-RU"/>
        </w:rPr>
        <w:t>Герцена;</w:t>
      </w:r>
    </w:p>
    <w:p w:rsidR="00CC4D02" w:rsidRPr="003D2EA8" w:rsidRDefault="00CC4D02">
      <w:pPr>
        <w:spacing w:line="274" w:lineRule="exact"/>
        <w:rPr>
          <w:sz w:val="24"/>
          <w:lang w:val="ru-RU"/>
        </w:rPr>
        <w:sectPr w:rsidR="00CC4D02" w:rsidRPr="003D2EA8">
          <w:footerReference w:type="default" r:id="rId80"/>
          <w:pgSz w:w="11910" w:h="16850"/>
          <w:pgMar w:top="1040" w:right="740" w:bottom="980" w:left="1600" w:header="0" w:footer="785" w:gutter="0"/>
          <w:pgNumType w:start="126"/>
          <w:cols w:space="720"/>
        </w:sectPr>
      </w:pPr>
    </w:p>
    <w:p w:rsidR="00CC4D02" w:rsidRPr="003D2EA8" w:rsidRDefault="003D2EA8">
      <w:pPr>
        <w:pStyle w:val="a4"/>
        <w:numPr>
          <w:ilvl w:val="0"/>
          <w:numId w:val="133"/>
        </w:numPr>
        <w:tabs>
          <w:tab w:val="left" w:pos="1237"/>
          <w:tab w:val="left" w:pos="1238"/>
        </w:tabs>
        <w:spacing w:before="86"/>
        <w:ind w:left="1237"/>
        <w:jc w:val="left"/>
        <w:rPr>
          <w:sz w:val="24"/>
          <w:lang w:val="ru-RU"/>
        </w:rPr>
      </w:pPr>
      <w:r w:rsidRPr="003D2EA8">
        <w:rPr>
          <w:sz w:val="24"/>
          <w:lang w:val="ru-RU"/>
        </w:rPr>
        <w:t>прокладка наземных и надземных инженерных</w:t>
      </w:r>
      <w:r w:rsidRPr="003D2EA8">
        <w:rPr>
          <w:spacing w:val="-18"/>
          <w:sz w:val="24"/>
          <w:lang w:val="ru-RU"/>
        </w:rPr>
        <w:t xml:space="preserve"> </w:t>
      </w:r>
      <w:r w:rsidRPr="003D2EA8">
        <w:rPr>
          <w:sz w:val="24"/>
          <w:lang w:val="ru-RU"/>
        </w:rPr>
        <w:t>коммуникаций;</w:t>
      </w:r>
    </w:p>
    <w:p w:rsidR="00CC4D02" w:rsidRPr="003D2EA8" w:rsidRDefault="00CC4D02">
      <w:pPr>
        <w:pStyle w:val="a3"/>
        <w:spacing w:before="9"/>
        <w:ind w:left="0" w:firstLine="0"/>
        <w:rPr>
          <w:sz w:val="23"/>
          <w:lang w:val="ru-RU"/>
        </w:rPr>
      </w:pPr>
    </w:p>
    <w:p w:rsidR="00CC4D02" w:rsidRDefault="003D2EA8">
      <w:pPr>
        <w:pStyle w:val="a4"/>
        <w:numPr>
          <w:ilvl w:val="0"/>
          <w:numId w:val="131"/>
        </w:numPr>
        <w:tabs>
          <w:tab w:val="left" w:pos="1075"/>
        </w:tabs>
        <w:rPr>
          <w:sz w:val="24"/>
        </w:rPr>
      </w:pPr>
      <w:r>
        <w:rPr>
          <w:sz w:val="24"/>
        </w:rPr>
        <w:t>разрешается:</w:t>
      </w:r>
    </w:p>
    <w:p w:rsidR="00CC4D02" w:rsidRPr="003D2EA8" w:rsidRDefault="003D2EA8">
      <w:pPr>
        <w:pStyle w:val="a4"/>
        <w:numPr>
          <w:ilvl w:val="0"/>
          <w:numId w:val="133"/>
        </w:numPr>
        <w:tabs>
          <w:tab w:val="left" w:pos="1238"/>
        </w:tabs>
        <w:spacing w:before="2"/>
        <w:ind w:right="112" w:firstLine="709"/>
        <w:rPr>
          <w:sz w:val="24"/>
          <w:lang w:val="ru-RU"/>
        </w:rPr>
      </w:pPr>
      <w:r w:rsidRPr="003D2EA8">
        <w:rPr>
          <w:sz w:val="24"/>
          <w:lang w:val="ru-RU"/>
        </w:rPr>
        <w:t>реконструкция, капитальный ремонт, ремонт и содержание мостового сооружения через реку Медвенку, а также ремонт и содержание автомобильной дороги регионального значения (Можайского</w:t>
      </w:r>
      <w:r w:rsidRPr="003D2EA8">
        <w:rPr>
          <w:spacing w:val="-17"/>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8"/>
        </w:tabs>
        <w:spacing w:before="2"/>
        <w:ind w:right="106" w:firstLine="709"/>
        <w:rPr>
          <w:sz w:val="24"/>
          <w:lang w:val="ru-RU"/>
        </w:rPr>
      </w:pPr>
      <w:r w:rsidRPr="003D2EA8">
        <w:rPr>
          <w:sz w:val="24"/>
          <w:lang w:val="ru-RU"/>
        </w:rPr>
        <w:t>расчистка озер, русел рек, ручьев и протоков, работы по берегоукреп</w:t>
      </w:r>
      <w:r w:rsidRPr="003D2EA8">
        <w:rPr>
          <w:sz w:val="24"/>
          <w:lang w:val="ru-RU"/>
        </w:rPr>
        <w:t>лению при наличии инженерно-геологического заключения об обеспечении сохранности гидрогеологических и экологических</w:t>
      </w:r>
      <w:r w:rsidRPr="003D2EA8">
        <w:rPr>
          <w:spacing w:val="-15"/>
          <w:sz w:val="24"/>
          <w:lang w:val="ru-RU"/>
        </w:rPr>
        <w:t xml:space="preserve"> </w:t>
      </w:r>
      <w:r w:rsidRPr="003D2EA8">
        <w:rPr>
          <w:sz w:val="24"/>
          <w:lang w:val="ru-RU"/>
        </w:rPr>
        <w:t>условий;</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сохранение и восстановление традиционных видов зеленых насаждений (древесных, кустарниковых и</w:t>
      </w:r>
      <w:r w:rsidRPr="003D2EA8">
        <w:rPr>
          <w:spacing w:val="-16"/>
          <w:sz w:val="24"/>
          <w:lang w:val="ru-RU"/>
        </w:rPr>
        <w:t xml:space="preserve"> </w:t>
      </w:r>
      <w:r w:rsidRPr="003D2EA8">
        <w:rPr>
          <w:sz w:val="24"/>
          <w:lang w:val="ru-RU"/>
        </w:rPr>
        <w:t>травяных);</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санитарные рубки и рубки у</w:t>
      </w:r>
      <w:r w:rsidRPr="003D2EA8">
        <w:rPr>
          <w:sz w:val="24"/>
          <w:lang w:val="ru-RU"/>
        </w:rPr>
        <w:t>хода древесно-кустарниковой растительности,  в том числе кронирование древесных насаждений, для обеспечения визуального восприятия усадьбы Герцена в исторической природной</w:t>
      </w:r>
      <w:r w:rsidRPr="003D2EA8">
        <w:rPr>
          <w:spacing w:val="-20"/>
          <w:sz w:val="24"/>
          <w:lang w:val="ru-RU"/>
        </w:rPr>
        <w:t xml:space="preserve"> </w:t>
      </w:r>
      <w:r w:rsidRPr="003D2EA8">
        <w:rPr>
          <w:sz w:val="24"/>
          <w:lang w:val="ru-RU"/>
        </w:rPr>
        <w:t>среде;</w:t>
      </w:r>
    </w:p>
    <w:p w:rsidR="00CC4D02" w:rsidRDefault="003D2EA8">
      <w:pPr>
        <w:pStyle w:val="a4"/>
        <w:numPr>
          <w:ilvl w:val="0"/>
          <w:numId w:val="133"/>
        </w:numPr>
        <w:tabs>
          <w:tab w:val="left" w:pos="1237"/>
          <w:tab w:val="left" w:pos="1238"/>
        </w:tabs>
        <w:spacing w:line="293" w:lineRule="exact"/>
        <w:ind w:left="1237"/>
        <w:jc w:val="left"/>
        <w:rPr>
          <w:sz w:val="24"/>
        </w:rPr>
      </w:pPr>
      <w:r>
        <w:rPr>
          <w:sz w:val="24"/>
        </w:rPr>
        <w:t>обеспечение мероприятий пожарной</w:t>
      </w:r>
      <w:r>
        <w:rPr>
          <w:spacing w:val="-19"/>
          <w:sz w:val="24"/>
        </w:rPr>
        <w:t xml:space="preserve"> </w:t>
      </w:r>
      <w:r>
        <w:rPr>
          <w:sz w:val="24"/>
        </w:rPr>
        <w:t>безопасности;</w:t>
      </w:r>
    </w:p>
    <w:p w:rsidR="00CC4D02" w:rsidRPr="003D2EA8" w:rsidRDefault="003D2EA8">
      <w:pPr>
        <w:pStyle w:val="a4"/>
        <w:numPr>
          <w:ilvl w:val="0"/>
          <w:numId w:val="133"/>
        </w:numPr>
        <w:tabs>
          <w:tab w:val="left" w:pos="1237"/>
          <w:tab w:val="left" w:pos="1238"/>
        </w:tabs>
        <w:spacing w:before="1"/>
        <w:ind w:left="1237"/>
        <w:jc w:val="left"/>
        <w:rPr>
          <w:sz w:val="24"/>
          <w:lang w:val="ru-RU"/>
        </w:rPr>
      </w:pPr>
      <w:r w:rsidRPr="003D2EA8">
        <w:rPr>
          <w:sz w:val="24"/>
          <w:lang w:val="ru-RU"/>
        </w:rPr>
        <w:t>работы по благоустройству терр</w:t>
      </w:r>
      <w:r w:rsidRPr="003D2EA8">
        <w:rPr>
          <w:sz w:val="24"/>
          <w:lang w:val="ru-RU"/>
        </w:rPr>
        <w:t>итории общего</w:t>
      </w:r>
      <w:r w:rsidRPr="003D2EA8">
        <w:rPr>
          <w:spacing w:val="-19"/>
          <w:sz w:val="24"/>
          <w:lang w:val="ru-RU"/>
        </w:rPr>
        <w:t xml:space="preserve"> </w:t>
      </w:r>
      <w:r w:rsidRPr="003D2EA8">
        <w:rPr>
          <w:sz w:val="24"/>
          <w:lang w:val="ru-RU"/>
        </w:rPr>
        <w:t>пользования.</w:t>
      </w:r>
    </w:p>
    <w:p w:rsidR="00CC4D02" w:rsidRPr="003D2EA8" w:rsidRDefault="00CC4D02">
      <w:pPr>
        <w:pStyle w:val="a3"/>
        <w:spacing w:before="6"/>
        <w:ind w:left="0" w:firstLine="0"/>
        <w:rPr>
          <w:lang w:val="ru-RU"/>
        </w:rPr>
      </w:pPr>
    </w:p>
    <w:p w:rsidR="00CC4D02" w:rsidRPr="003D2EA8" w:rsidRDefault="003D2EA8">
      <w:pPr>
        <w:pStyle w:val="1"/>
        <w:spacing w:line="274" w:lineRule="exact"/>
        <w:ind w:right="109" w:firstLine="709"/>
        <w:jc w:val="both"/>
        <w:rPr>
          <w:lang w:val="ru-RU"/>
        </w:rPr>
      </w:pPr>
      <w:r w:rsidRPr="003D2EA8">
        <w:rPr>
          <w:lang w:val="ru-RU"/>
        </w:rPr>
        <w:t>Требования к градостроительному регламенту в границах территории зоны охраняемого природного ландшафта усадьбы Герцена</w:t>
      </w:r>
    </w:p>
    <w:p w:rsidR="00CC4D02" w:rsidRPr="003D2EA8" w:rsidRDefault="00CC4D02">
      <w:pPr>
        <w:pStyle w:val="a3"/>
        <w:ind w:left="0" w:firstLine="0"/>
        <w:rPr>
          <w:b/>
          <w:lang w:val="ru-RU"/>
        </w:rPr>
      </w:pPr>
    </w:p>
    <w:p w:rsidR="00CC4D02" w:rsidRPr="003D2EA8" w:rsidRDefault="003D2EA8">
      <w:pPr>
        <w:pStyle w:val="a3"/>
        <w:spacing w:before="1" w:line="274" w:lineRule="exact"/>
        <w:ind w:right="108"/>
        <w:jc w:val="both"/>
        <w:rPr>
          <w:lang w:val="ru-RU"/>
        </w:rPr>
      </w:pPr>
      <w:r w:rsidRPr="003D2EA8">
        <w:rPr>
          <w:lang w:val="ru-RU"/>
        </w:rPr>
        <w:t>Для участков в границах территории зоны охраняемого природного ландшафта предусматривается:</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процент площади озеленения не менее</w:t>
      </w:r>
      <w:r w:rsidRPr="003D2EA8">
        <w:rPr>
          <w:spacing w:val="-16"/>
          <w:sz w:val="24"/>
          <w:lang w:val="ru-RU"/>
        </w:rPr>
        <w:t xml:space="preserve"> </w:t>
      </w:r>
      <w:r w:rsidRPr="003D2EA8">
        <w:rPr>
          <w:sz w:val="24"/>
          <w:lang w:val="ru-RU"/>
        </w:rPr>
        <w:t>85%;</w:t>
      </w:r>
    </w:p>
    <w:p w:rsidR="00CC4D02" w:rsidRDefault="003D2EA8">
      <w:pPr>
        <w:pStyle w:val="a4"/>
        <w:numPr>
          <w:ilvl w:val="0"/>
          <w:numId w:val="133"/>
        </w:numPr>
        <w:tabs>
          <w:tab w:val="left" w:pos="1237"/>
          <w:tab w:val="left" w:pos="1238"/>
        </w:tabs>
        <w:spacing w:line="293" w:lineRule="exact"/>
        <w:ind w:left="1237"/>
        <w:jc w:val="left"/>
        <w:rPr>
          <w:sz w:val="24"/>
        </w:rPr>
      </w:pPr>
      <w:r>
        <w:rPr>
          <w:sz w:val="24"/>
        </w:rPr>
        <w:t>максимальный процент освоения -</w:t>
      </w:r>
      <w:r>
        <w:rPr>
          <w:spacing w:val="-7"/>
          <w:sz w:val="24"/>
        </w:rPr>
        <w:t xml:space="preserve"> </w:t>
      </w:r>
      <w:r>
        <w:rPr>
          <w:sz w:val="24"/>
        </w:rPr>
        <w:t>10%.</w:t>
      </w:r>
    </w:p>
    <w:p w:rsidR="00CC4D02" w:rsidRDefault="00CC4D02">
      <w:pPr>
        <w:pStyle w:val="a3"/>
        <w:spacing w:before="5"/>
        <w:ind w:left="0" w:firstLine="0"/>
      </w:pPr>
    </w:p>
    <w:p w:rsidR="00CC4D02" w:rsidRPr="003D2EA8" w:rsidRDefault="003D2EA8">
      <w:pPr>
        <w:pStyle w:val="1"/>
        <w:ind w:right="110" w:firstLine="709"/>
        <w:jc w:val="both"/>
        <w:rPr>
          <w:lang w:val="ru-RU"/>
        </w:rPr>
      </w:pPr>
      <w:r w:rsidRPr="003D2EA8">
        <w:rPr>
          <w:u w:val="thick"/>
          <w:lang w:val="ru-RU"/>
        </w:rPr>
        <w:t xml:space="preserve">Режим использования территории объекта культурного наследия федерального значения «Усадьба Герцена: Дом Герцена, </w:t>
      </w:r>
      <w:r>
        <w:rPr>
          <w:u w:val="thick"/>
        </w:rPr>
        <w:t>XIX</w:t>
      </w:r>
      <w:r w:rsidRPr="003D2EA8">
        <w:rPr>
          <w:u w:val="thick"/>
          <w:lang w:val="ru-RU"/>
        </w:rPr>
        <w:t xml:space="preserve"> в.; Церковь Покрова, 1763 г.»</w:t>
      </w:r>
    </w:p>
    <w:p w:rsidR="00CC4D02" w:rsidRPr="003D2EA8" w:rsidRDefault="00CC4D02">
      <w:pPr>
        <w:pStyle w:val="a3"/>
        <w:spacing w:before="8"/>
        <w:ind w:left="0" w:firstLine="0"/>
        <w:rPr>
          <w:b/>
          <w:sz w:val="15"/>
          <w:lang w:val="ru-RU"/>
        </w:rPr>
      </w:pPr>
    </w:p>
    <w:p w:rsidR="00CC4D02" w:rsidRPr="003D2EA8" w:rsidRDefault="003D2EA8">
      <w:pPr>
        <w:pStyle w:val="a3"/>
        <w:spacing w:before="91"/>
        <w:ind w:right="102" w:firstLine="720"/>
        <w:jc w:val="both"/>
        <w:rPr>
          <w:lang w:val="ru-RU"/>
        </w:rPr>
      </w:pPr>
      <w:r w:rsidRPr="003D2EA8">
        <w:rPr>
          <w:lang w:val="ru-RU"/>
        </w:rPr>
        <w:t xml:space="preserve">Режимом использования территории объекта культурного наследия федерального значения «Усадьба Герцена: Дом Герцена, </w:t>
      </w:r>
      <w:r>
        <w:rPr>
          <w:spacing w:val="-4"/>
        </w:rPr>
        <w:t>XIX</w:t>
      </w:r>
      <w:r w:rsidRPr="003D2EA8">
        <w:rPr>
          <w:spacing w:val="52"/>
          <w:lang w:val="ru-RU"/>
        </w:rPr>
        <w:t xml:space="preserve"> </w:t>
      </w:r>
      <w:r w:rsidRPr="003D2EA8">
        <w:rPr>
          <w:lang w:val="ru-RU"/>
        </w:rPr>
        <w:t>в.; Церковь Покрова, 1763 г.», расположенного по адресу: Московская область, Одинцовский муниципальный район, сельское поселение Жаворонк</w:t>
      </w:r>
      <w:r w:rsidRPr="003D2EA8">
        <w:rPr>
          <w:lang w:val="ru-RU"/>
        </w:rPr>
        <w:t xml:space="preserve">овское, село Перхушково (далее </w:t>
      </w:r>
      <w:r w:rsidRPr="003D2EA8">
        <w:rPr>
          <w:color w:val="565856"/>
          <w:lang w:val="ru-RU"/>
        </w:rPr>
        <w:t xml:space="preserve">- </w:t>
      </w:r>
      <w:r w:rsidRPr="003D2EA8">
        <w:rPr>
          <w:lang w:val="ru-RU"/>
        </w:rPr>
        <w:t>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33"/>
        </w:numPr>
        <w:tabs>
          <w:tab w:val="left" w:pos="1237"/>
          <w:tab w:val="left" w:pos="1238"/>
        </w:tabs>
        <w:spacing w:before="2" w:line="293" w:lineRule="exact"/>
        <w:ind w:left="1237" w:hanging="414"/>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r w:rsidRPr="003D2EA8">
        <w:rPr>
          <w:sz w:val="24"/>
          <w:lang w:val="ru-RU"/>
        </w:rPr>
        <w:t>;</w:t>
      </w:r>
    </w:p>
    <w:p w:rsidR="00CC4D02" w:rsidRPr="003D2EA8" w:rsidRDefault="003D2EA8">
      <w:pPr>
        <w:pStyle w:val="a4"/>
        <w:numPr>
          <w:ilvl w:val="0"/>
          <w:numId w:val="133"/>
        </w:numPr>
        <w:tabs>
          <w:tab w:val="left" w:pos="1238"/>
        </w:tabs>
        <w:ind w:right="107" w:firstLine="720"/>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line="292" w:lineRule="exact"/>
        <w:ind w:left="1237" w:hanging="414"/>
        <w:jc w:val="left"/>
        <w:rPr>
          <w:sz w:val="24"/>
          <w:lang w:val="ru-RU"/>
        </w:rPr>
      </w:pPr>
      <w:r w:rsidRPr="003D2EA8">
        <w:rPr>
          <w:sz w:val="24"/>
          <w:lang w:val="ru-RU"/>
        </w:rPr>
        <w:t>хозяйственная деятельность, связанная с жизнеобеспечением</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spacing w:before="23" w:line="274" w:lineRule="exact"/>
        <w:ind w:right="107" w:firstLine="720"/>
        <w:rPr>
          <w:sz w:val="24"/>
          <w:lang w:val="ru-RU"/>
        </w:rPr>
      </w:pPr>
      <w:r w:rsidRPr="003D2EA8">
        <w:rPr>
          <w:sz w:val="24"/>
          <w:lang w:val="ru-RU"/>
        </w:rPr>
        <w:t>проведение работ по восстановлению и сохранению исторической планировки территории</w:t>
      </w:r>
      <w:r w:rsidRPr="003D2EA8">
        <w:rPr>
          <w:spacing w:val="-4"/>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ind w:right="107" w:firstLine="720"/>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8"/>
        </w:tabs>
        <w:spacing w:before="24" w:line="274" w:lineRule="exact"/>
        <w:ind w:right="106" w:firstLine="720"/>
        <w:rPr>
          <w:sz w:val="24"/>
          <w:lang w:val="ru-RU"/>
        </w:rPr>
      </w:pPr>
      <w:r w:rsidRPr="003D2EA8">
        <w:rPr>
          <w:sz w:val="24"/>
          <w:lang w:val="ru-RU"/>
        </w:rPr>
        <w:t>ремон</w:t>
      </w:r>
      <w:r w:rsidRPr="003D2EA8">
        <w:rPr>
          <w:sz w:val="24"/>
          <w:lang w:val="ru-RU"/>
        </w:rPr>
        <w:t>т и реконструкция существующих подземных инженерных коммуникаций с последующей рекультивацией нарушенных</w:t>
      </w:r>
      <w:r w:rsidRPr="003D2EA8">
        <w:rPr>
          <w:spacing w:val="-30"/>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8"/>
        </w:tabs>
        <w:spacing w:before="21" w:line="274" w:lineRule="exact"/>
        <w:ind w:right="111" w:firstLine="720"/>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133"/>
        </w:numPr>
        <w:tabs>
          <w:tab w:val="left" w:pos="1237"/>
          <w:tab w:val="left" w:pos="1238"/>
        </w:tabs>
        <w:spacing w:before="21" w:line="274" w:lineRule="exact"/>
        <w:ind w:left="823" w:right="3263" w:firstLine="0"/>
        <w:jc w:val="left"/>
        <w:rPr>
          <w:sz w:val="24"/>
        </w:rPr>
      </w:pPr>
      <w:r w:rsidRPr="003D2EA8">
        <w:rPr>
          <w:sz w:val="24"/>
          <w:lang w:val="ru-RU"/>
        </w:rPr>
        <w:t>установка информационных зна</w:t>
      </w:r>
      <w:r w:rsidRPr="003D2EA8">
        <w:rPr>
          <w:sz w:val="24"/>
          <w:lang w:val="ru-RU"/>
        </w:rPr>
        <w:t xml:space="preserve">ков и указателей. </w:t>
      </w:r>
      <w:r>
        <w:rPr>
          <w:sz w:val="24"/>
        </w:rPr>
        <w:t>Запрещается:</w:t>
      </w:r>
    </w:p>
    <w:p w:rsidR="00CC4D02" w:rsidRDefault="00CC4D02">
      <w:pPr>
        <w:spacing w:line="274" w:lineRule="exact"/>
        <w:rPr>
          <w:sz w:val="24"/>
        </w:rPr>
        <w:sectPr w:rsidR="00CC4D02">
          <w:pgSz w:w="11910" w:h="16850"/>
          <w:pgMar w:top="1040" w:right="740" w:bottom="980" w:left="1600" w:header="0" w:footer="785" w:gutter="0"/>
          <w:cols w:space="720"/>
        </w:sectPr>
      </w:pPr>
    </w:p>
    <w:p w:rsidR="00CC4D02" w:rsidRPr="003D2EA8" w:rsidRDefault="003D2EA8">
      <w:pPr>
        <w:pStyle w:val="a4"/>
        <w:numPr>
          <w:ilvl w:val="0"/>
          <w:numId w:val="133"/>
        </w:numPr>
        <w:tabs>
          <w:tab w:val="left" w:pos="1238"/>
        </w:tabs>
        <w:spacing w:before="86"/>
        <w:ind w:right="107" w:firstLine="720"/>
        <w:rPr>
          <w:sz w:val="24"/>
          <w:lang w:val="ru-RU"/>
        </w:rPr>
      </w:pPr>
      <w:r w:rsidRPr="003D2EA8">
        <w:rPr>
          <w:sz w:val="24"/>
          <w:lang w:val="ru-RU"/>
        </w:rPr>
        <w:t>любое строительство, не связанное с восстановлением исторической среды Объекта, за исключением временных построек, необходимых для проведения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8"/>
        </w:tabs>
        <w:spacing w:before="2"/>
        <w:ind w:right="107" w:firstLine="720"/>
        <w:rPr>
          <w:sz w:val="24"/>
          <w:lang w:val="ru-RU"/>
        </w:rPr>
      </w:pPr>
      <w:r w:rsidRPr="003D2EA8">
        <w:rPr>
          <w:sz w:val="24"/>
          <w:lang w:val="ru-RU"/>
        </w:rPr>
        <w:t>хозяйственная деятельность, ведущая к разрушению,  искажению исторического облика Объекта, ухудшению условий обзора, нарушению характерного гидрологического режима территории, в том числе изменению уровня грунтовых</w:t>
      </w:r>
      <w:r w:rsidRPr="003D2EA8">
        <w:rPr>
          <w:spacing w:val="-25"/>
          <w:sz w:val="24"/>
          <w:lang w:val="ru-RU"/>
        </w:rPr>
        <w:t xml:space="preserve"> </w:t>
      </w:r>
      <w:r w:rsidRPr="003D2EA8">
        <w:rPr>
          <w:sz w:val="24"/>
          <w:lang w:val="ru-RU"/>
        </w:rPr>
        <w:t>вод;</w:t>
      </w:r>
    </w:p>
    <w:p w:rsidR="00CC4D02" w:rsidRPr="003D2EA8" w:rsidRDefault="003D2EA8">
      <w:pPr>
        <w:pStyle w:val="a4"/>
        <w:numPr>
          <w:ilvl w:val="0"/>
          <w:numId w:val="133"/>
        </w:numPr>
        <w:tabs>
          <w:tab w:val="left" w:pos="1237"/>
          <w:tab w:val="left" w:pos="1238"/>
        </w:tabs>
        <w:spacing w:before="2" w:line="293" w:lineRule="exact"/>
        <w:ind w:left="1237" w:hanging="414"/>
        <w:jc w:val="left"/>
        <w:rPr>
          <w:sz w:val="24"/>
          <w:lang w:val="ru-RU"/>
        </w:rPr>
      </w:pPr>
      <w:r w:rsidRPr="003D2EA8">
        <w:rPr>
          <w:sz w:val="24"/>
          <w:lang w:val="ru-RU"/>
        </w:rPr>
        <w:t>самовольная посадка и вырубка зелены</w:t>
      </w:r>
      <w:r w:rsidRPr="003D2EA8">
        <w:rPr>
          <w:sz w:val="24"/>
          <w:lang w:val="ru-RU"/>
        </w:rPr>
        <w:t>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33"/>
        </w:numPr>
        <w:tabs>
          <w:tab w:val="left" w:pos="1237"/>
          <w:tab w:val="left" w:pos="1238"/>
        </w:tabs>
        <w:spacing w:line="292" w:lineRule="exact"/>
        <w:ind w:left="1237" w:hanging="414"/>
        <w:jc w:val="left"/>
        <w:rPr>
          <w:sz w:val="24"/>
          <w:lang w:val="ru-RU"/>
        </w:rPr>
      </w:pPr>
      <w:r w:rsidRPr="003D2EA8">
        <w:rPr>
          <w:sz w:val="24"/>
          <w:lang w:val="ru-RU"/>
        </w:rPr>
        <w:t>загрязнение почв и грунтовых вод, нарушение почвенного</w:t>
      </w:r>
      <w:r w:rsidRPr="003D2EA8">
        <w:rPr>
          <w:spacing w:val="-16"/>
          <w:sz w:val="24"/>
          <w:lang w:val="ru-RU"/>
        </w:rPr>
        <w:t xml:space="preserve"> </w:t>
      </w:r>
      <w:r w:rsidRPr="003D2EA8">
        <w:rPr>
          <w:sz w:val="24"/>
          <w:lang w:val="ru-RU"/>
        </w:rPr>
        <w:t>покрова;</w:t>
      </w:r>
    </w:p>
    <w:p w:rsidR="00CC4D02" w:rsidRPr="003D2EA8" w:rsidRDefault="003D2EA8">
      <w:pPr>
        <w:pStyle w:val="a4"/>
        <w:numPr>
          <w:ilvl w:val="0"/>
          <w:numId w:val="133"/>
        </w:numPr>
        <w:tabs>
          <w:tab w:val="left" w:pos="1238"/>
        </w:tabs>
        <w:ind w:right="107" w:firstLine="720"/>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before="2" w:line="293" w:lineRule="exact"/>
        <w:ind w:left="1237" w:hanging="414"/>
        <w:jc w:val="left"/>
        <w:rPr>
          <w:sz w:val="24"/>
          <w:lang w:val="ru-RU"/>
        </w:rPr>
      </w:pPr>
      <w:r w:rsidRPr="003D2EA8">
        <w:rPr>
          <w:sz w:val="24"/>
          <w:lang w:val="ru-RU"/>
        </w:rPr>
        <w:t>возведение «глухих» оград и заборов (кроме восста</w:t>
      </w:r>
      <w:r w:rsidRPr="003D2EA8">
        <w:rPr>
          <w:sz w:val="24"/>
          <w:lang w:val="ru-RU"/>
        </w:rPr>
        <w:t>новления</w:t>
      </w:r>
      <w:r w:rsidRPr="003D2EA8">
        <w:rPr>
          <w:spacing w:val="-26"/>
          <w:sz w:val="24"/>
          <w:lang w:val="ru-RU"/>
        </w:rPr>
        <w:t xml:space="preserve"> </w:t>
      </w:r>
      <w:r w:rsidRPr="003D2EA8">
        <w:rPr>
          <w:sz w:val="24"/>
          <w:lang w:val="ru-RU"/>
        </w:rPr>
        <w:t>исторических);</w:t>
      </w:r>
    </w:p>
    <w:p w:rsidR="00CC4D02" w:rsidRPr="003D2EA8" w:rsidRDefault="003D2EA8">
      <w:pPr>
        <w:pStyle w:val="a4"/>
        <w:numPr>
          <w:ilvl w:val="0"/>
          <w:numId w:val="133"/>
        </w:numPr>
        <w:tabs>
          <w:tab w:val="left" w:pos="1237"/>
          <w:tab w:val="left" w:pos="1238"/>
        </w:tabs>
        <w:spacing w:line="292" w:lineRule="exact"/>
        <w:ind w:left="1237" w:hanging="414"/>
        <w:jc w:val="left"/>
        <w:rPr>
          <w:sz w:val="24"/>
          <w:lang w:val="ru-RU"/>
        </w:rPr>
      </w:pPr>
      <w:r w:rsidRPr="003D2EA8">
        <w:rPr>
          <w:sz w:val="24"/>
          <w:lang w:val="ru-RU"/>
        </w:rPr>
        <w:t>размещение рекламных конструкций на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ind w:right="108" w:firstLine="720"/>
        <w:rPr>
          <w:sz w:val="24"/>
          <w:lang w:val="ru-RU"/>
        </w:rPr>
      </w:pPr>
      <w:r w:rsidRPr="003D2EA8">
        <w:rPr>
          <w:sz w:val="24"/>
          <w:lang w:val="ru-RU"/>
        </w:rPr>
        <w:t>установка на фасаде, крыше Объекта средств технического обеспечения,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3D2EA8">
      <w:pPr>
        <w:pStyle w:val="a4"/>
        <w:numPr>
          <w:ilvl w:val="0"/>
          <w:numId w:val="133"/>
        </w:numPr>
        <w:tabs>
          <w:tab w:val="left" w:pos="1238"/>
        </w:tabs>
        <w:spacing w:before="24" w:line="274" w:lineRule="exact"/>
        <w:ind w:right="104" w:firstLine="720"/>
        <w:rPr>
          <w:sz w:val="24"/>
          <w:lang w:val="ru-RU"/>
        </w:rPr>
      </w:pPr>
      <w:r w:rsidRPr="003D2EA8">
        <w:rPr>
          <w:sz w:val="24"/>
          <w:lang w:val="ru-RU"/>
        </w:rPr>
        <w:t>движение транспорта по территории Объекта, за исключением специального транспорта;</w:t>
      </w:r>
    </w:p>
    <w:p w:rsidR="00CC4D02" w:rsidRPr="003D2EA8" w:rsidRDefault="003D2EA8">
      <w:pPr>
        <w:pStyle w:val="a4"/>
        <w:numPr>
          <w:ilvl w:val="0"/>
          <w:numId w:val="133"/>
        </w:numPr>
        <w:tabs>
          <w:tab w:val="left" w:pos="1237"/>
          <w:tab w:val="left" w:pos="1238"/>
        </w:tabs>
        <w:spacing w:line="292" w:lineRule="exact"/>
        <w:ind w:left="1237" w:hanging="414"/>
        <w:jc w:val="left"/>
        <w:rPr>
          <w:sz w:val="24"/>
          <w:lang w:val="ru-RU"/>
        </w:rPr>
      </w:pPr>
      <w:r w:rsidRPr="003D2EA8">
        <w:rPr>
          <w:sz w:val="24"/>
          <w:lang w:val="ru-RU"/>
        </w:rPr>
        <w:t>прокладка дорог и устройство</w:t>
      </w:r>
      <w:r w:rsidRPr="003D2EA8">
        <w:rPr>
          <w:spacing w:val="-12"/>
          <w:sz w:val="24"/>
          <w:lang w:val="ru-RU"/>
        </w:rPr>
        <w:t xml:space="preserve"> </w:t>
      </w:r>
      <w:r w:rsidRPr="003D2EA8">
        <w:rPr>
          <w:sz w:val="24"/>
          <w:lang w:val="ru-RU"/>
        </w:rPr>
        <w:t>автостоянок;</w:t>
      </w:r>
    </w:p>
    <w:p w:rsidR="00CC4D02" w:rsidRPr="003D2EA8" w:rsidRDefault="003D2EA8">
      <w:pPr>
        <w:pStyle w:val="a4"/>
        <w:numPr>
          <w:ilvl w:val="0"/>
          <w:numId w:val="133"/>
        </w:numPr>
        <w:tabs>
          <w:tab w:val="left" w:pos="1238"/>
        </w:tabs>
        <w:ind w:right="101" w:firstLine="720"/>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w:t>
      </w:r>
      <w:r w:rsidRPr="003D2EA8">
        <w:rPr>
          <w:sz w:val="24"/>
          <w:lang w:val="ru-RU"/>
        </w:rPr>
        <w:t xml:space="preserve">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8"/>
        </w:tabs>
        <w:spacing w:before="24" w:line="274" w:lineRule="exact"/>
        <w:ind w:right="99" w:firstLine="720"/>
        <w:rPr>
          <w:sz w:val="24"/>
          <w:lang w:val="ru-RU"/>
        </w:rPr>
      </w:pPr>
      <w:r w:rsidRPr="003D2EA8">
        <w:rPr>
          <w:sz w:val="24"/>
          <w:lang w:val="ru-RU"/>
        </w:rPr>
        <w:t>размещение телекоммуникационных вышек, антенных мачт и иных значительных по высоте инженерных</w:t>
      </w:r>
      <w:r w:rsidRPr="003D2EA8">
        <w:rPr>
          <w:spacing w:val="-16"/>
          <w:sz w:val="24"/>
          <w:lang w:val="ru-RU"/>
        </w:rPr>
        <w:t xml:space="preserve"> </w:t>
      </w:r>
      <w:r w:rsidRPr="003D2EA8">
        <w:rPr>
          <w:sz w:val="24"/>
          <w:lang w:val="ru-RU"/>
        </w:rPr>
        <w:t>сооружений;</w:t>
      </w:r>
    </w:p>
    <w:p w:rsidR="00CC4D02" w:rsidRPr="003D2EA8" w:rsidRDefault="003D2EA8">
      <w:pPr>
        <w:pStyle w:val="a4"/>
        <w:numPr>
          <w:ilvl w:val="0"/>
          <w:numId w:val="133"/>
        </w:numPr>
        <w:tabs>
          <w:tab w:val="left" w:pos="1237"/>
          <w:tab w:val="left" w:pos="1238"/>
        </w:tabs>
        <w:spacing w:line="292" w:lineRule="exact"/>
        <w:ind w:left="1237" w:hanging="414"/>
        <w:jc w:val="left"/>
        <w:rPr>
          <w:sz w:val="24"/>
          <w:lang w:val="ru-RU"/>
        </w:rPr>
      </w:pPr>
      <w:r w:rsidRPr="003D2EA8">
        <w:rPr>
          <w:sz w:val="24"/>
          <w:lang w:val="ru-RU"/>
        </w:rPr>
        <w:t>разведение костров, использование пиротехнических средств и</w:t>
      </w:r>
      <w:r w:rsidRPr="003D2EA8">
        <w:rPr>
          <w:spacing w:val="-30"/>
          <w:sz w:val="24"/>
          <w:lang w:val="ru-RU"/>
        </w:rPr>
        <w:t xml:space="preserve"> </w:t>
      </w:r>
      <w:r w:rsidRPr="003D2EA8">
        <w:rPr>
          <w:sz w:val="24"/>
          <w:lang w:val="ru-RU"/>
        </w:rPr>
        <w:t>фейерверков;</w:t>
      </w:r>
    </w:p>
    <w:p w:rsidR="00CC4D02" w:rsidRPr="003D2EA8" w:rsidRDefault="003D2EA8">
      <w:pPr>
        <w:pStyle w:val="a4"/>
        <w:numPr>
          <w:ilvl w:val="0"/>
          <w:numId w:val="133"/>
        </w:numPr>
        <w:tabs>
          <w:tab w:val="left" w:pos="1237"/>
          <w:tab w:val="left" w:pos="1238"/>
        </w:tabs>
        <w:spacing w:line="293" w:lineRule="exact"/>
        <w:ind w:left="1237" w:hanging="414"/>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133"/>
        </w:numPr>
        <w:tabs>
          <w:tab w:val="left" w:pos="1238"/>
        </w:tabs>
        <w:spacing w:before="1"/>
        <w:ind w:right="105" w:firstLine="720"/>
        <w:rPr>
          <w:sz w:val="24"/>
          <w:lang w:val="ru-RU"/>
        </w:rPr>
      </w:pPr>
      <w:r w:rsidRPr="003D2EA8">
        <w:rPr>
          <w:sz w:val="24"/>
          <w:lang w:val="ru-RU"/>
        </w:rPr>
        <w:t xml:space="preserve">проведение земляных, строительных, мелиоративных, хозяйственных работ без надзора специалиста-археолога и без специально разработанных проектов, согласованных с органом охраны объектов </w:t>
      </w:r>
      <w:r w:rsidRPr="003D2EA8">
        <w:rPr>
          <w:sz w:val="24"/>
          <w:lang w:val="ru-RU"/>
        </w:rPr>
        <w:t>культурного наследия в установленном законодательством порядке.</w:t>
      </w:r>
    </w:p>
    <w:p w:rsidR="00CC4D02" w:rsidRPr="003D2EA8" w:rsidRDefault="00CC4D02">
      <w:pPr>
        <w:pStyle w:val="a3"/>
        <w:spacing w:before="2"/>
        <w:ind w:left="0" w:firstLine="0"/>
        <w:rPr>
          <w:lang w:val="ru-RU"/>
        </w:rPr>
      </w:pPr>
    </w:p>
    <w:p w:rsidR="00CC4D02" w:rsidRPr="003D2EA8" w:rsidRDefault="003D2EA8">
      <w:pPr>
        <w:pStyle w:val="1"/>
        <w:spacing w:before="1"/>
        <w:ind w:left="117" w:right="128" w:firstLine="2"/>
        <w:jc w:val="center"/>
        <w:rPr>
          <w:lang w:val="ru-RU"/>
        </w:rPr>
      </w:pPr>
      <w:bookmarkStart w:id="20" w:name="_bookmark20"/>
      <w:bookmarkEnd w:id="20"/>
      <w:r w:rsidRPr="003D2EA8">
        <w:rPr>
          <w:lang w:val="ru-RU"/>
        </w:rPr>
        <w:t>Статья 4.15. Режим использования территории объекта культурного наследия регионального значения "Место, где 21 мая 1935 года был захоронен прах</w:t>
      </w:r>
      <w:r w:rsidRPr="003D2EA8">
        <w:rPr>
          <w:spacing w:val="-36"/>
          <w:lang w:val="ru-RU"/>
        </w:rPr>
        <w:t xml:space="preserve"> </w:t>
      </w:r>
      <w:r w:rsidRPr="003D2EA8">
        <w:rPr>
          <w:lang w:val="ru-RU"/>
        </w:rPr>
        <w:t>художника Малевича</w:t>
      </w:r>
      <w:r w:rsidRPr="003D2EA8">
        <w:rPr>
          <w:spacing w:val="-4"/>
          <w:lang w:val="ru-RU"/>
        </w:rPr>
        <w:t xml:space="preserve"> </w:t>
      </w:r>
      <w:r w:rsidRPr="003D2EA8">
        <w:rPr>
          <w:lang w:val="ru-RU"/>
        </w:rPr>
        <w:t>К.С."</w:t>
      </w:r>
    </w:p>
    <w:p w:rsidR="00CC4D02" w:rsidRPr="003D2EA8" w:rsidRDefault="00CC4D02">
      <w:pPr>
        <w:pStyle w:val="a3"/>
        <w:spacing w:before="10"/>
        <w:ind w:left="0" w:firstLine="0"/>
        <w:rPr>
          <w:b/>
          <w:sz w:val="23"/>
          <w:lang w:val="ru-RU"/>
        </w:rPr>
      </w:pPr>
    </w:p>
    <w:p w:rsidR="00CC4D02" w:rsidRPr="003D2EA8" w:rsidRDefault="003D2EA8">
      <w:pPr>
        <w:pStyle w:val="a3"/>
        <w:ind w:right="106"/>
        <w:jc w:val="both"/>
        <w:rPr>
          <w:lang w:val="ru-RU"/>
        </w:rPr>
      </w:pPr>
      <w:r w:rsidRPr="003D2EA8">
        <w:rPr>
          <w:lang w:val="ru-RU"/>
        </w:rPr>
        <w:t>Режимом использования</w:t>
      </w:r>
      <w:r w:rsidRPr="003D2EA8">
        <w:rPr>
          <w:lang w:val="ru-RU"/>
        </w:rPr>
        <w:t xml:space="preserve"> территории объекта культурного наследия регионального значения "Место, где 21 мая 1935 года был захоронен прах художника Малевича К.С.", расположенного по адресу: Московская область, Одинцовский муниципальный район, городское поселение Одинцово, село Рома</w:t>
      </w:r>
      <w:r w:rsidRPr="003D2EA8">
        <w:rPr>
          <w:lang w:val="ru-RU"/>
        </w:rPr>
        <w:t>шково (далее - Объект), разрешается по специально разработанным проектам, согласованным с органом охраны объектов культурного наследия в установленном законодательством порядке:</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установка мемориального знака, ограждения и информационных</w:t>
      </w:r>
      <w:r w:rsidRPr="003D2EA8">
        <w:rPr>
          <w:spacing w:val="-30"/>
          <w:sz w:val="24"/>
          <w:lang w:val="ru-RU"/>
        </w:rPr>
        <w:t xml:space="preserve"> </w:t>
      </w:r>
      <w:r w:rsidRPr="003D2EA8">
        <w:rPr>
          <w:sz w:val="24"/>
          <w:lang w:val="ru-RU"/>
        </w:rPr>
        <w:t>надписей;</w:t>
      </w:r>
    </w:p>
    <w:p w:rsidR="00CC4D02" w:rsidRPr="003D2EA8" w:rsidRDefault="003D2EA8">
      <w:pPr>
        <w:pStyle w:val="a4"/>
        <w:numPr>
          <w:ilvl w:val="0"/>
          <w:numId w:val="133"/>
        </w:numPr>
        <w:tabs>
          <w:tab w:val="left" w:pos="1237"/>
          <w:tab w:val="left" w:pos="1238"/>
        </w:tabs>
        <w:spacing w:line="291" w:lineRule="exact"/>
        <w:ind w:left="1237"/>
        <w:jc w:val="left"/>
        <w:rPr>
          <w:sz w:val="24"/>
          <w:lang w:val="ru-RU"/>
        </w:rPr>
      </w:pPr>
      <w:r w:rsidRPr="003D2EA8">
        <w:rPr>
          <w:sz w:val="24"/>
          <w:lang w:val="ru-RU"/>
        </w:rPr>
        <w:t>благоустройство, озеленение и освещение территории</w:t>
      </w:r>
      <w:r w:rsidRPr="003D2EA8">
        <w:rPr>
          <w:spacing w:val="-21"/>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обеспечение доступа граждан к</w:t>
      </w:r>
      <w:r w:rsidRPr="003D2EA8">
        <w:rPr>
          <w:spacing w:val="-20"/>
          <w:sz w:val="24"/>
          <w:lang w:val="ru-RU"/>
        </w:rPr>
        <w:t xml:space="preserve"> </w:t>
      </w:r>
      <w:r w:rsidRPr="003D2EA8">
        <w:rPr>
          <w:sz w:val="24"/>
          <w:lang w:val="ru-RU"/>
        </w:rPr>
        <w:t>Объекту.</w:t>
      </w:r>
    </w:p>
    <w:p w:rsidR="00CC4D02" w:rsidRPr="003D2EA8" w:rsidRDefault="00CC4D02">
      <w:pPr>
        <w:pStyle w:val="a3"/>
        <w:spacing w:before="1"/>
        <w:ind w:left="0" w:firstLine="0"/>
        <w:rPr>
          <w:lang w:val="ru-RU"/>
        </w:rPr>
      </w:pPr>
    </w:p>
    <w:p w:rsidR="00CC4D02" w:rsidRDefault="003D2EA8">
      <w:pPr>
        <w:pStyle w:val="a3"/>
        <w:spacing w:before="1" w:line="275" w:lineRule="exact"/>
        <w:ind w:left="812" w:firstLine="0"/>
      </w:pPr>
      <w:r>
        <w:t>Запрещается:</w:t>
      </w:r>
    </w:p>
    <w:p w:rsidR="00CC4D02" w:rsidRDefault="003D2EA8">
      <w:pPr>
        <w:pStyle w:val="a4"/>
        <w:numPr>
          <w:ilvl w:val="0"/>
          <w:numId w:val="133"/>
        </w:numPr>
        <w:tabs>
          <w:tab w:val="left" w:pos="1238"/>
        </w:tabs>
        <w:ind w:right="102" w:firstLine="709"/>
        <w:rPr>
          <w:sz w:val="24"/>
        </w:rPr>
      </w:pPr>
      <w:r w:rsidRPr="003D2EA8">
        <w:rPr>
          <w:sz w:val="24"/>
          <w:lang w:val="ru-RU"/>
        </w:rPr>
        <w:t>проектирование и проведение земляных, строительных, мелиоративных, хозяйственных и иных работ на территории Объекта, за исключением работ по со</w:t>
      </w:r>
      <w:r w:rsidRPr="003D2EA8">
        <w:rPr>
          <w:sz w:val="24"/>
          <w:lang w:val="ru-RU"/>
        </w:rPr>
        <w:t xml:space="preserve">хранению </w:t>
      </w:r>
      <w:r>
        <w:rPr>
          <w:sz w:val="24"/>
        </w:rPr>
        <w:t>Объекта и его</w:t>
      </w:r>
      <w:r>
        <w:rPr>
          <w:spacing w:val="-14"/>
          <w:sz w:val="24"/>
        </w:rPr>
        <w:t xml:space="preserve"> </w:t>
      </w:r>
      <w:r>
        <w:rPr>
          <w:sz w:val="24"/>
        </w:rPr>
        <w:t>территории;</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33"/>
        </w:numPr>
        <w:tabs>
          <w:tab w:val="left" w:pos="1237"/>
          <w:tab w:val="left" w:pos="1238"/>
        </w:tabs>
        <w:spacing w:before="1"/>
        <w:ind w:left="1237"/>
        <w:jc w:val="left"/>
        <w:rPr>
          <w:sz w:val="24"/>
          <w:lang w:val="ru-RU"/>
        </w:rPr>
      </w:pPr>
      <w:r w:rsidRPr="003D2EA8">
        <w:rPr>
          <w:sz w:val="24"/>
          <w:lang w:val="ru-RU"/>
        </w:rPr>
        <w:t>свалка мусора и различных бытовых</w:t>
      </w:r>
      <w:r w:rsidRPr="003D2EA8">
        <w:rPr>
          <w:spacing w:val="-18"/>
          <w:sz w:val="24"/>
          <w:lang w:val="ru-RU"/>
        </w:rPr>
        <w:t xml:space="preserve"> </w:t>
      </w:r>
      <w:r w:rsidRPr="003D2EA8">
        <w:rPr>
          <w:sz w:val="24"/>
          <w:lang w:val="ru-RU"/>
        </w:rPr>
        <w:t>отходов.</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1"/>
        <w:spacing w:before="69"/>
        <w:ind w:left="416" w:right="444"/>
        <w:jc w:val="center"/>
        <w:rPr>
          <w:lang w:val="ru-RU"/>
        </w:rPr>
      </w:pPr>
      <w:bookmarkStart w:id="21" w:name="_bookmark21"/>
      <w:bookmarkEnd w:id="21"/>
      <w:r w:rsidRPr="003D2EA8">
        <w:rPr>
          <w:lang w:val="ru-RU"/>
        </w:rPr>
        <w:t>Статья 4.16. Режим использования территории объекта культурного наследия федерального значения - Казанской церкви, 1758-1767 гг.</w:t>
      </w:r>
    </w:p>
    <w:p w:rsidR="00CC4D02" w:rsidRPr="003D2EA8" w:rsidRDefault="00CC4D02">
      <w:pPr>
        <w:pStyle w:val="a3"/>
        <w:spacing w:before="6"/>
        <w:ind w:left="0" w:firstLine="0"/>
        <w:rPr>
          <w:b/>
          <w:sz w:val="23"/>
          <w:lang w:val="ru-RU"/>
        </w:rPr>
      </w:pPr>
    </w:p>
    <w:p w:rsidR="00CC4D02" w:rsidRPr="003D2EA8" w:rsidRDefault="003D2EA8">
      <w:pPr>
        <w:pStyle w:val="a3"/>
        <w:ind w:right="125"/>
        <w:jc w:val="both"/>
        <w:rPr>
          <w:lang w:val="ru-RU"/>
        </w:rPr>
      </w:pPr>
      <w:r w:rsidRPr="003D2EA8">
        <w:rPr>
          <w:lang w:val="ru-RU"/>
        </w:rPr>
        <w:t>Разрешается по специально разработанным проектам, согласованным в установленном законом порядке с федеральным и/или областным органами охраны объектов культурного наследия:</w:t>
      </w:r>
    </w:p>
    <w:p w:rsidR="00CC4D02" w:rsidRPr="003D2EA8" w:rsidRDefault="003D2EA8">
      <w:pPr>
        <w:pStyle w:val="a4"/>
        <w:numPr>
          <w:ilvl w:val="0"/>
          <w:numId w:val="133"/>
        </w:numPr>
        <w:tabs>
          <w:tab w:val="left" w:pos="1238"/>
        </w:tabs>
        <w:spacing w:before="24" w:line="274" w:lineRule="exact"/>
        <w:ind w:right="122" w:firstLine="709"/>
        <w:rPr>
          <w:sz w:val="24"/>
          <w:lang w:val="ru-RU"/>
        </w:rPr>
      </w:pPr>
      <w:r w:rsidRPr="003D2EA8">
        <w:rPr>
          <w:sz w:val="24"/>
          <w:lang w:val="ru-RU"/>
        </w:rPr>
        <w:t>проведение ремонтно-реставрационных работ по Казанской церкви, 1758-1767 гг., на ос</w:t>
      </w:r>
      <w:r w:rsidRPr="003D2EA8">
        <w:rPr>
          <w:sz w:val="24"/>
          <w:lang w:val="ru-RU"/>
        </w:rPr>
        <w:t>нове научных, историко-архивных и других</w:t>
      </w:r>
      <w:r w:rsidRPr="003D2EA8">
        <w:rPr>
          <w:spacing w:val="-25"/>
          <w:sz w:val="24"/>
          <w:lang w:val="ru-RU"/>
        </w:rPr>
        <w:t xml:space="preserve"> </w:t>
      </w:r>
      <w:r w:rsidRPr="003D2EA8">
        <w:rPr>
          <w:sz w:val="24"/>
          <w:lang w:val="ru-RU"/>
        </w:rPr>
        <w:t>исследований;</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проведение работ по благоустройству</w:t>
      </w:r>
      <w:r w:rsidRPr="003D2EA8">
        <w:rPr>
          <w:spacing w:val="-11"/>
          <w:sz w:val="24"/>
          <w:lang w:val="ru-RU"/>
        </w:rPr>
        <w:t xml:space="preserve"> </w:t>
      </w:r>
      <w:r w:rsidRPr="003D2EA8">
        <w:rPr>
          <w:sz w:val="24"/>
          <w:lang w:val="ru-RU"/>
        </w:rPr>
        <w:t>территории;</w:t>
      </w:r>
    </w:p>
    <w:p w:rsidR="00CC4D02" w:rsidRPr="003D2EA8" w:rsidRDefault="003D2EA8">
      <w:pPr>
        <w:pStyle w:val="a4"/>
        <w:numPr>
          <w:ilvl w:val="0"/>
          <w:numId w:val="133"/>
        </w:numPr>
        <w:tabs>
          <w:tab w:val="left" w:pos="1237"/>
          <w:tab w:val="left" w:pos="1238"/>
        </w:tabs>
        <w:spacing w:before="1"/>
        <w:ind w:left="1237"/>
        <w:jc w:val="left"/>
        <w:rPr>
          <w:sz w:val="24"/>
          <w:lang w:val="ru-RU"/>
        </w:rPr>
      </w:pPr>
      <w:r w:rsidRPr="003D2EA8">
        <w:rPr>
          <w:sz w:val="24"/>
          <w:lang w:val="ru-RU"/>
        </w:rPr>
        <w:t>устройство прозрачной ограды церковного</w:t>
      </w:r>
      <w:r w:rsidRPr="003D2EA8">
        <w:rPr>
          <w:spacing w:val="-14"/>
          <w:sz w:val="24"/>
          <w:lang w:val="ru-RU"/>
        </w:rPr>
        <w:t xml:space="preserve"> </w:t>
      </w:r>
      <w:r w:rsidRPr="003D2EA8">
        <w:rPr>
          <w:sz w:val="24"/>
          <w:lang w:val="ru-RU"/>
        </w:rPr>
        <w:t>кладбища.</w:t>
      </w:r>
    </w:p>
    <w:p w:rsidR="00CC4D02" w:rsidRPr="003D2EA8" w:rsidRDefault="00CC4D02">
      <w:pPr>
        <w:pStyle w:val="a3"/>
        <w:spacing w:before="9"/>
        <w:ind w:left="0" w:firstLine="0"/>
        <w:rPr>
          <w:sz w:val="23"/>
          <w:lang w:val="ru-RU"/>
        </w:rPr>
      </w:pPr>
    </w:p>
    <w:p w:rsidR="00CC4D02" w:rsidRDefault="003D2EA8">
      <w:pPr>
        <w:pStyle w:val="a3"/>
        <w:spacing w:line="275" w:lineRule="exact"/>
        <w:ind w:left="812" w:firstLine="0"/>
      </w:pPr>
      <w:r>
        <w:t>Запрещается:</w:t>
      </w:r>
    </w:p>
    <w:p w:rsidR="00CC4D02" w:rsidRDefault="003D2EA8">
      <w:pPr>
        <w:pStyle w:val="a4"/>
        <w:numPr>
          <w:ilvl w:val="0"/>
          <w:numId w:val="133"/>
        </w:numPr>
        <w:tabs>
          <w:tab w:val="left" w:pos="1237"/>
          <w:tab w:val="left" w:pos="1238"/>
        </w:tabs>
        <w:spacing w:line="293" w:lineRule="exact"/>
        <w:ind w:left="1237"/>
        <w:jc w:val="left"/>
        <w:rPr>
          <w:sz w:val="24"/>
        </w:rPr>
      </w:pPr>
      <w:r>
        <w:rPr>
          <w:sz w:val="24"/>
        </w:rPr>
        <w:t>любое новое</w:t>
      </w:r>
      <w:r>
        <w:rPr>
          <w:spacing w:val="-7"/>
          <w:sz w:val="24"/>
        </w:rPr>
        <w:t xml:space="preserve"> </w:t>
      </w:r>
      <w:r>
        <w:rPr>
          <w:sz w:val="24"/>
        </w:rPr>
        <w:t>строительство;</w:t>
      </w:r>
    </w:p>
    <w:p w:rsidR="00CC4D02" w:rsidRPr="003D2EA8" w:rsidRDefault="003D2EA8">
      <w:pPr>
        <w:pStyle w:val="a4"/>
        <w:numPr>
          <w:ilvl w:val="0"/>
          <w:numId w:val="133"/>
        </w:numPr>
        <w:tabs>
          <w:tab w:val="left" w:pos="1238"/>
        </w:tabs>
        <w:spacing w:before="23" w:line="274" w:lineRule="exact"/>
        <w:ind w:right="127" w:firstLine="709"/>
        <w:rPr>
          <w:sz w:val="24"/>
          <w:lang w:val="ru-RU"/>
        </w:rPr>
      </w:pPr>
      <w:r w:rsidRPr="003D2EA8">
        <w:rPr>
          <w:sz w:val="24"/>
          <w:lang w:val="ru-RU"/>
        </w:rPr>
        <w:t>рубка ценных исторических деревьев, за исключением оказывающих</w:t>
      </w:r>
      <w:r w:rsidRPr="003D2EA8">
        <w:rPr>
          <w:sz w:val="24"/>
          <w:lang w:val="ru-RU"/>
        </w:rPr>
        <w:t xml:space="preserve"> разрушающее воздействие на фундамент Казанской</w:t>
      </w:r>
      <w:r w:rsidRPr="003D2EA8">
        <w:rPr>
          <w:spacing w:val="-22"/>
          <w:sz w:val="24"/>
          <w:lang w:val="ru-RU"/>
        </w:rPr>
        <w:t xml:space="preserve"> </w:t>
      </w:r>
      <w:r w:rsidRPr="003D2EA8">
        <w:rPr>
          <w:sz w:val="24"/>
          <w:lang w:val="ru-RU"/>
        </w:rPr>
        <w:t>церкви;</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прокладка наземных и подземных</w:t>
      </w:r>
      <w:r w:rsidRPr="003D2EA8">
        <w:rPr>
          <w:spacing w:val="-13"/>
          <w:sz w:val="24"/>
          <w:lang w:val="ru-RU"/>
        </w:rPr>
        <w:t xml:space="preserve"> </w:t>
      </w:r>
      <w:r w:rsidRPr="003D2EA8">
        <w:rPr>
          <w:sz w:val="24"/>
          <w:lang w:val="ru-RU"/>
        </w:rPr>
        <w:t>коммуникаций;</w:t>
      </w:r>
    </w:p>
    <w:p w:rsidR="00CC4D02" w:rsidRPr="003D2EA8" w:rsidRDefault="003D2EA8">
      <w:pPr>
        <w:pStyle w:val="a4"/>
        <w:numPr>
          <w:ilvl w:val="0"/>
          <w:numId w:val="133"/>
        </w:numPr>
        <w:tabs>
          <w:tab w:val="left" w:pos="1238"/>
        </w:tabs>
        <w:ind w:right="128" w:firstLine="709"/>
        <w:rPr>
          <w:sz w:val="24"/>
          <w:lang w:val="ru-RU"/>
        </w:rPr>
      </w:pPr>
      <w:r w:rsidRPr="003D2EA8">
        <w:rPr>
          <w:sz w:val="24"/>
          <w:lang w:val="ru-RU"/>
        </w:rPr>
        <w:t>размещение объектов инженерной инфраструктуры, необходимых для функционирования объекта культурного наследия, без согласования с органами охраны объектов к</w:t>
      </w:r>
      <w:r w:rsidRPr="003D2EA8">
        <w:rPr>
          <w:sz w:val="24"/>
          <w:lang w:val="ru-RU"/>
        </w:rPr>
        <w:t>ультурного</w:t>
      </w:r>
      <w:r w:rsidRPr="003D2EA8">
        <w:rPr>
          <w:spacing w:val="-10"/>
          <w:sz w:val="24"/>
          <w:lang w:val="ru-RU"/>
        </w:rPr>
        <w:t xml:space="preserve"> </w:t>
      </w:r>
      <w:r w:rsidRPr="003D2EA8">
        <w:rPr>
          <w:sz w:val="24"/>
          <w:lang w:val="ru-RU"/>
        </w:rPr>
        <w:t>наследия;</w:t>
      </w:r>
    </w:p>
    <w:p w:rsidR="00CC4D02" w:rsidRPr="003D2EA8" w:rsidRDefault="003D2EA8">
      <w:pPr>
        <w:pStyle w:val="a4"/>
        <w:numPr>
          <w:ilvl w:val="0"/>
          <w:numId w:val="133"/>
        </w:numPr>
        <w:tabs>
          <w:tab w:val="left" w:pos="1238"/>
        </w:tabs>
        <w:spacing w:before="2"/>
        <w:ind w:right="12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органами охраны объектов культурного наследия.</w:t>
      </w:r>
    </w:p>
    <w:p w:rsidR="00CC4D02" w:rsidRPr="003D2EA8" w:rsidRDefault="00CC4D02">
      <w:pPr>
        <w:pStyle w:val="a3"/>
        <w:spacing w:before="2"/>
        <w:ind w:left="0" w:firstLine="0"/>
        <w:rPr>
          <w:lang w:val="ru-RU"/>
        </w:rPr>
      </w:pPr>
    </w:p>
    <w:p w:rsidR="00CC4D02" w:rsidRPr="003D2EA8" w:rsidRDefault="003D2EA8">
      <w:pPr>
        <w:pStyle w:val="1"/>
        <w:spacing w:before="1"/>
        <w:ind w:left="416" w:right="444"/>
        <w:jc w:val="center"/>
        <w:rPr>
          <w:lang w:val="ru-RU"/>
        </w:rPr>
      </w:pPr>
      <w:bookmarkStart w:id="22" w:name="_bookmark22"/>
      <w:bookmarkEnd w:id="22"/>
      <w:r w:rsidRPr="003D2EA8">
        <w:rPr>
          <w:lang w:val="ru-RU"/>
        </w:rPr>
        <w:t>Статья 4.17. Режим использования территории объекта культурного наследия регионального значения "Дом причта, 1807 г."</w:t>
      </w:r>
    </w:p>
    <w:p w:rsidR="00CC4D02" w:rsidRPr="003D2EA8" w:rsidRDefault="00CC4D02">
      <w:pPr>
        <w:pStyle w:val="a3"/>
        <w:spacing w:before="6"/>
        <w:ind w:left="0" w:firstLine="0"/>
        <w:rPr>
          <w:b/>
          <w:sz w:val="23"/>
          <w:lang w:val="ru-RU"/>
        </w:rPr>
      </w:pPr>
    </w:p>
    <w:p w:rsidR="00CC4D02" w:rsidRPr="003D2EA8" w:rsidRDefault="003D2EA8">
      <w:pPr>
        <w:pStyle w:val="a3"/>
        <w:ind w:right="126"/>
        <w:jc w:val="both"/>
        <w:rPr>
          <w:lang w:val="ru-RU"/>
        </w:rPr>
      </w:pPr>
      <w:r w:rsidRPr="003D2EA8">
        <w:rPr>
          <w:lang w:val="ru-RU"/>
        </w:rPr>
        <w:t>Режимом использования территории объекта культурного наследия регионального значения "Дом причта, 1807 г.", расположенного по адресу: Мос</w:t>
      </w:r>
      <w:r w:rsidRPr="003D2EA8">
        <w:rPr>
          <w:lang w:val="ru-RU"/>
        </w:rPr>
        <w:t>ковская область, Одинцовский городской округ, село Акулово, улица Школьная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w:t>
      </w:r>
      <w:r w:rsidRPr="003D2EA8">
        <w:rPr>
          <w:lang w:val="ru-RU"/>
        </w:rPr>
        <w:t>й Федерации:</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spacing w:before="23" w:line="274" w:lineRule="exact"/>
        <w:ind w:right="12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ind w:right="117" w:firstLine="709"/>
        <w:rPr>
          <w:sz w:val="24"/>
          <w:lang w:val="ru-RU"/>
        </w:rPr>
      </w:pPr>
      <w:r w:rsidRPr="003D2EA8">
        <w:rPr>
          <w:sz w:val="24"/>
          <w:lang w:val="ru-RU"/>
        </w:rPr>
        <w:t>применение при благоустройстве и оборудовании территории Объекта традиционных материалов (каме</w:t>
      </w:r>
      <w:r w:rsidRPr="003D2EA8">
        <w:rPr>
          <w:sz w:val="24"/>
          <w:lang w:val="ru-RU"/>
        </w:rPr>
        <w:t>нь, дерево, кирпич) или их современных аналогов, близких по фактуре к традиционным, исключая яркие цвета, контрастные цветовые сочетания;</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хозяйственная деятельность, связанная с жизнеобеспечением</w:t>
      </w:r>
      <w:r w:rsidRPr="003D2EA8">
        <w:rPr>
          <w:spacing w:val="-26"/>
          <w:sz w:val="24"/>
          <w:lang w:val="ru-RU"/>
        </w:rPr>
        <w:t xml:space="preserve"> </w:t>
      </w:r>
      <w:r w:rsidRPr="003D2EA8">
        <w:rPr>
          <w:sz w:val="24"/>
          <w:lang w:val="ru-RU"/>
        </w:rPr>
        <w:t>Объекта;</w:t>
      </w:r>
    </w:p>
    <w:p w:rsidR="00CC4D02" w:rsidRDefault="003D2EA8">
      <w:pPr>
        <w:pStyle w:val="a4"/>
        <w:numPr>
          <w:ilvl w:val="0"/>
          <w:numId w:val="133"/>
        </w:numPr>
        <w:tabs>
          <w:tab w:val="left" w:pos="1238"/>
        </w:tabs>
        <w:spacing w:before="23" w:line="274" w:lineRule="exact"/>
        <w:ind w:right="132" w:firstLine="709"/>
        <w:rPr>
          <w:sz w:val="24"/>
        </w:rPr>
      </w:pPr>
      <w:r w:rsidRPr="003D2EA8">
        <w:rPr>
          <w:sz w:val="24"/>
          <w:lang w:val="ru-RU"/>
        </w:rPr>
        <w:t>проведение работ по восстановлению, реставрации и п</w:t>
      </w:r>
      <w:r w:rsidRPr="003D2EA8">
        <w:rPr>
          <w:sz w:val="24"/>
          <w:lang w:val="ru-RU"/>
        </w:rPr>
        <w:t xml:space="preserve">риспособлению </w:t>
      </w:r>
      <w:r>
        <w:rPr>
          <w:sz w:val="24"/>
        </w:rPr>
        <w:t>Объекта для современного</w:t>
      </w:r>
      <w:r>
        <w:rPr>
          <w:spacing w:val="-10"/>
          <w:sz w:val="24"/>
        </w:rPr>
        <w:t xml:space="preserve"> </w:t>
      </w:r>
      <w:r>
        <w:rPr>
          <w:sz w:val="24"/>
        </w:rPr>
        <w:t>использования;</w:t>
      </w:r>
    </w:p>
    <w:p w:rsidR="00CC4D02" w:rsidRPr="003D2EA8" w:rsidRDefault="003D2EA8">
      <w:pPr>
        <w:pStyle w:val="a4"/>
        <w:numPr>
          <w:ilvl w:val="0"/>
          <w:numId w:val="133"/>
        </w:numPr>
        <w:tabs>
          <w:tab w:val="left" w:pos="1238"/>
        </w:tabs>
        <w:spacing w:before="21" w:line="274" w:lineRule="exact"/>
        <w:ind w:right="131" w:firstLine="709"/>
        <w:rPr>
          <w:sz w:val="24"/>
          <w:lang w:val="ru-RU"/>
        </w:rPr>
      </w:pPr>
      <w:r w:rsidRPr="003D2EA8">
        <w:rPr>
          <w:sz w:val="24"/>
          <w:lang w:val="ru-RU"/>
        </w:rPr>
        <w:t>работы по возведению временных сооружений для обеспечения жизнедеятельности и эксплуатации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spacing w:before="22" w:line="274" w:lineRule="exact"/>
        <w:ind w:right="128" w:firstLine="709"/>
        <w:rPr>
          <w:sz w:val="24"/>
          <w:lang w:val="ru-RU"/>
        </w:rPr>
      </w:pPr>
      <w:r w:rsidRPr="003D2EA8">
        <w:rPr>
          <w:sz w:val="24"/>
          <w:lang w:val="ru-RU"/>
        </w:rPr>
        <w:t>восстановление утраченных исторических объемов на территории Объекта на основании историко-культурных исследований с привлечением исторических</w:t>
      </w:r>
      <w:r w:rsidRPr="003D2EA8">
        <w:rPr>
          <w:spacing w:val="-33"/>
          <w:sz w:val="24"/>
          <w:lang w:val="ru-RU"/>
        </w:rPr>
        <w:t xml:space="preserve"> </w:t>
      </w:r>
      <w:r w:rsidRPr="003D2EA8">
        <w:rPr>
          <w:sz w:val="24"/>
          <w:lang w:val="ru-RU"/>
        </w:rPr>
        <w:t>аналогов;</w:t>
      </w:r>
    </w:p>
    <w:p w:rsidR="00CC4D02" w:rsidRPr="003D2EA8" w:rsidRDefault="003D2EA8">
      <w:pPr>
        <w:pStyle w:val="a4"/>
        <w:numPr>
          <w:ilvl w:val="0"/>
          <w:numId w:val="133"/>
        </w:numPr>
        <w:tabs>
          <w:tab w:val="left" w:pos="1238"/>
        </w:tabs>
        <w:ind w:right="133" w:firstLine="709"/>
        <w:rPr>
          <w:sz w:val="24"/>
          <w:lang w:val="ru-RU"/>
        </w:rPr>
      </w:pPr>
      <w:r w:rsidRPr="003D2EA8">
        <w:rPr>
          <w:sz w:val="24"/>
          <w:lang w:val="ru-RU"/>
        </w:rPr>
        <w:t>проведение работ по сохранению, реставрации, восстановлению элементов исторической планировки территории</w:t>
      </w:r>
      <w:r w:rsidRPr="003D2EA8">
        <w:rPr>
          <w:spacing w:val="-1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ind w:right="12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w:t>
      </w:r>
      <w:r w:rsidRPr="003D2EA8">
        <w:rPr>
          <w:sz w:val="24"/>
          <w:lang w:val="ru-RU"/>
        </w:rPr>
        <w:t>ушенных</w:t>
      </w:r>
      <w:r w:rsidRPr="003D2EA8">
        <w:rPr>
          <w:spacing w:val="-7"/>
          <w:sz w:val="24"/>
          <w:lang w:val="ru-RU"/>
        </w:rPr>
        <w:t xml:space="preserve"> </w:t>
      </w:r>
      <w:r w:rsidRPr="003D2EA8">
        <w:rPr>
          <w:sz w:val="24"/>
          <w:lang w:val="ru-RU"/>
        </w:rPr>
        <w:t>участков;</w:t>
      </w:r>
    </w:p>
    <w:p w:rsidR="00CC4D02" w:rsidRPr="003D2EA8" w:rsidRDefault="00CC4D02">
      <w:pPr>
        <w:jc w:val="both"/>
        <w:rPr>
          <w:sz w:val="24"/>
          <w:lang w:val="ru-RU"/>
        </w:rPr>
        <w:sectPr w:rsidR="00CC4D02" w:rsidRPr="003D2EA8">
          <w:pgSz w:w="11910" w:h="16850"/>
          <w:pgMar w:top="1060" w:right="720" w:bottom="980" w:left="1600" w:header="0" w:footer="785" w:gutter="0"/>
          <w:cols w:space="720"/>
        </w:sectPr>
      </w:pPr>
    </w:p>
    <w:p w:rsidR="00CC4D02" w:rsidRPr="003D2EA8" w:rsidRDefault="003D2EA8">
      <w:pPr>
        <w:pStyle w:val="a4"/>
        <w:numPr>
          <w:ilvl w:val="0"/>
          <w:numId w:val="133"/>
        </w:numPr>
        <w:tabs>
          <w:tab w:val="left" w:pos="1238"/>
        </w:tabs>
        <w:spacing w:before="108" w:line="274" w:lineRule="exact"/>
        <w:ind w:right="104"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установка информационных знаков и</w:t>
      </w:r>
      <w:r w:rsidRPr="003D2EA8">
        <w:rPr>
          <w:spacing w:val="-22"/>
          <w:sz w:val="24"/>
          <w:lang w:val="ru-RU"/>
        </w:rPr>
        <w:t xml:space="preserve"> </w:t>
      </w:r>
      <w:r w:rsidRPr="003D2EA8">
        <w:rPr>
          <w:sz w:val="24"/>
          <w:lang w:val="ru-RU"/>
        </w:rPr>
        <w:t>указателей.</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33"/>
        </w:numPr>
        <w:tabs>
          <w:tab w:val="left" w:pos="1238"/>
        </w:tabs>
        <w:spacing w:before="2"/>
        <w:ind w:right="101" w:firstLine="709"/>
        <w:rPr>
          <w:sz w:val="24"/>
          <w:lang w:val="ru-RU"/>
        </w:rPr>
      </w:pPr>
      <w:r w:rsidRPr="003D2EA8">
        <w:rPr>
          <w:sz w:val="24"/>
          <w:lang w:val="ru-RU"/>
        </w:rPr>
        <w:t>любое строительство, не связанное с восстановле</w:t>
      </w:r>
      <w:r w:rsidRPr="003D2EA8">
        <w:rPr>
          <w:sz w:val="24"/>
          <w:lang w:val="ru-RU"/>
        </w:rPr>
        <w:t>нием исторической среды Объекта, за исключением временных построек, необходимых для проведения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8"/>
        </w:tabs>
        <w:spacing w:before="4" w:line="237" w:lineRule="auto"/>
        <w:ind w:right="107" w:firstLine="709"/>
        <w:rPr>
          <w:sz w:val="24"/>
          <w:lang w:val="ru-RU"/>
        </w:rPr>
      </w:pPr>
      <w:r w:rsidRPr="003D2EA8">
        <w:rPr>
          <w:sz w:val="24"/>
          <w:lang w:val="ru-RU"/>
        </w:rPr>
        <w:t>хозяйственная деятельность, ведущая к разрушению,  искажению исторического облика Объекта, ухудшению условий обзора, нарушению характерного гидрологического режима территории Объекта, в том числе изменению уровня грунтовых вод;</w:t>
      </w:r>
    </w:p>
    <w:p w:rsidR="00CC4D02" w:rsidRPr="003D2EA8" w:rsidRDefault="003D2EA8">
      <w:pPr>
        <w:pStyle w:val="a4"/>
        <w:numPr>
          <w:ilvl w:val="0"/>
          <w:numId w:val="133"/>
        </w:numPr>
        <w:tabs>
          <w:tab w:val="left" w:pos="1237"/>
          <w:tab w:val="left" w:pos="1238"/>
          <w:tab w:val="left" w:pos="2626"/>
          <w:tab w:val="left" w:pos="4350"/>
          <w:tab w:val="left" w:pos="6243"/>
          <w:tab w:val="left" w:pos="7686"/>
        </w:tabs>
        <w:spacing w:before="2"/>
        <w:ind w:right="107" w:firstLine="709"/>
        <w:jc w:val="left"/>
        <w:rPr>
          <w:sz w:val="24"/>
          <w:lang w:val="ru-RU"/>
        </w:rPr>
      </w:pPr>
      <w:r w:rsidRPr="003D2EA8">
        <w:rPr>
          <w:sz w:val="24"/>
          <w:lang w:val="ru-RU"/>
        </w:rPr>
        <w:t>изменение</w:t>
      </w:r>
      <w:r w:rsidRPr="003D2EA8">
        <w:rPr>
          <w:sz w:val="24"/>
          <w:lang w:val="ru-RU"/>
        </w:rPr>
        <w:tab/>
        <w:t>исторической</w:t>
      </w:r>
      <w:r w:rsidRPr="003D2EA8">
        <w:rPr>
          <w:sz w:val="24"/>
          <w:lang w:val="ru-RU"/>
        </w:rPr>
        <w:tab/>
        <w:t>плани</w:t>
      </w:r>
      <w:r w:rsidRPr="003D2EA8">
        <w:rPr>
          <w:sz w:val="24"/>
          <w:lang w:val="ru-RU"/>
        </w:rPr>
        <w:t>ровочной</w:t>
      </w:r>
      <w:r w:rsidRPr="003D2EA8">
        <w:rPr>
          <w:sz w:val="24"/>
          <w:lang w:val="ru-RU"/>
        </w:rPr>
        <w:tab/>
        <w:t>структуры,</w:t>
      </w:r>
      <w:r w:rsidRPr="003D2EA8">
        <w:rPr>
          <w:sz w:val="24"/>
          <w:lang w:val="ru-RU"/>
        </w:rPr>
        <w:tab/>
      </w:r>
      <w:r w:rsidRPr="003D2EA8">
        <w:rPr>
          <w:spacing w:val="-1"/>
          <w:sz w:val="24"/>
          <w:lang w:val="ru-RU"/>
        </w:rPr>
        <w:t xml:space="preserve">благоустройство, </w:t>
      </w:r>
      <w:r w:rsidRPr="003D2EA8">
        <w:rPr>
          <w:sz w:val="24"/>
          <w:lang w:val="ru-RU"/>
        </w:rPr>
        <w:t>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33"/>
        </w:numPr>
        <w:tabs>
          <w:tab w:val="left" w:pos="1237"/>
          <w:tab w:val="left" w:pos="1238"/>
        </w:tabs>
        <w:spacing w:before="1" w:line="293" w:lineRule="exact"/>
        <w:ind w:left="1237"/>
        <w:jc w:val="left"/>
        <w:rPr>
          <w:sz w:val="24"/>
          <w:lang w:val="ru-RU"/>
        </w:rPr>
      </w:pPr>
      <w:r w:rsidRPr="003D2EA8">
        <w:rPr>
          <w:sz w:val="24"/>
          <w:lang w:val="ru-RU"/>
        </w:rPr>
        <w:t>загрязнение почв и грунтовых вод, нарушение почвенного</w:t>
      </w:r>
      <w:r w:rsidRPr="003D2EA8">
        <w:rPr>
          <w:spacing w:val="-21"/>
          <w:sz w:val="24"/>
          <w:lang w:val="ru-RU"/>
        </w:rPr>
        <w:t xml:space="preserve"> </w:t>
      </w:r>
      <w:r w:rsidRPr="003D2EA8">
        <w:rPr>
          <w:sz w:val="24"/>
          <w:lang w:val="ru-RU"/>
        </w:rPr>
        <w:t>покрова;</w:t>
      </w:r>
    </w:p>
    <w:p w:rsidR="00CC4D02" w:rsidRPr="003D2EA8" w:rsidRDefault="003D2EA8">
      <w:pPr>
        <w:pStyle w:val="a4"/>
        <w:numPr>
          <w:ilvl w:val="0"/>
          <w:numId w:val="133"/>
        </w:numPr>
        <w:tabs>
          <w:tab w:val="left" w:pos="1237"/>
          <w:tab w:val="left" w:pos="1238"/>
          <w:tab w:val="left" w:pos="2616"/>
          <w:tab w:val="left" w:pos="3560"/>
          <w:tab w:val="left" w:pos="4700"/>
          <w:tab w:val="left" w:pos="5509"/>
          <w:tab w:val="left" w:pos="5880"/>
          <w:tab w:val="left" w:pos="6916"/>
          <w:tab w:val="left" w:pos="7848"/>
        </w:tabs>
        <w:ind w:right="106" w:firstLine="709"/>
        <w:jc w:val="left"/>
        <w:rPr>
          <w:sz w:val="24"/>
          <w:lang w:val="ru-RU"/>
        </w:rPr>
      </w:pPr>
      <w:r w:rsidRPr="003D2EA8">
        <w:rPr>
          <w:sz w:val="24"/>
          <w:lang w:val="ru-RU"/>
        </w:rPr>
        <w:t>возведение</w:t>
      </w:r>
      <w:r w:rsidRPr="003D2EA8">
        <w:rPr>
          <w:sz w:val="24"/>
          <w:lang w:val="ru-RU"/>
        </w:rPr>
        <w:tab/>
        <w:t>любых</w:t>
      </w:r>
      <w:r w:rsidRPr="003D2EA8">
        <w:rPr>
          <w:sz w:val="24"/>
          <w:lang w:val="ru-RU"/>
        </w:rPr>
        <w:tab/>
        <w:t>"глухих"</w:t>
      </w:r>
      <w:r w:rsidRPr="003D2EA8">
        <w:rPr>
          <w:sz w:val="24"/>
          <w:lang w:val="ru-RU"/>
        </w:rPr>
        <w:tab/>
        <w:t>оград</w:t>
      </w:r>
      <w:r w:rsidRPr="003D2EA8">
        <w:rPr>
          <w:sz w:val="24"/>
          <w:lang w:val="ru-RU"/>
        </w:rPr>
        <w:tab/>
        <w:t>и</w:t>
      </w:r>
      <w:r w:rsidRPr="003D2EA8">
        <w:rPr>
          <w:sz w:val="24"/>
          <w:lang w:val="ru-RU"/>
        </w:rPr>
        <w:tab/>
        <w:t>заборов</w:t>
      </w:r>
      <w:r w:rsidRPr="003D2EA8">
        <w:rPr>
          <w:sz w:val="24"/>
          <w:lang w:val="ru-RU"/>
        </w:rPr>
        <w:tab/>
        <w:t>(кроме</w:t>
      </w:r>
      <w:r w:rsidRPr="003D2EA8">
        <w:rPr>
          <w:sz w:val="24"/>
          <w:lang w:val="ru-RU"/>
        </w:rPr>
        <w:tab/>
      </w:r>
      <w:r w:rsidRPr="003D2EA8">
        <w:rPr>
          <w:spacing w:val="-1"/>
          <w:sz w:val="24"/>
          <w:lang w:val="ru-RU"/>
        </w:rPr>
        <w:t xml:space="preserve">восстановления </w:t>
      </w:r>
      <w:r w:rsidRPr="003D2EA8">
        <w:rPr>
          <w:sz w:val="24"/>
          <w:lang w:val="ru-RU"/>
        </w:rPr>
        <w:t>исторических);</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разведение костров, использование пиротехнических средств и</w:t>
      </w:r>
      <w:r w:rsidRPr="003D2EA8">
        <w:rPr>
          <w:spacing w:val="-30"/>
          <w:sz w:val="24"/>
          <w:lang w:val="ru-RU"/>
        </w:rPr>
        <w:t xml:space="preserve"> </w:t>
      </w:r>
      <w:r w:rsidRPr="003D2EA8">
        <w:rPr>
          <w:sz w:val="24"/>
          <w:lang w:val="ru-RU"/>
        </w:rPr>
        <w:t>фейерверков;</w:t>
      </w:r>
    </w:p>
    <w:p w:rsidR="00CC4D02" w:rsidRPr="003D2EA8" w:rsidRDefault="003D2EA8">
      <w:pPr>
        <w:pStyle w:val="a4"/>
        <w:numPr>
          <w:ilvl w:val="0"/>
          <w:numId w:val="133"/>
        </w:numPr>
        <w:tabs>
          <w:tab w:val="left" w:pos="1237"/>
          <w:tab w:val="left" w:pos="1238"/>
        </w:tabs>
        <w:spacing w:before="1"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before="21" w:line="274" w:lineRule="exact"/>
        <w:ind w:right="103" w:firstLine="709"/>
        <w:jc w:val="left"/>
        <w:rPr>
          <w:sz w:val="24"/>
          <w:lang w:val="ru-RU"/>
        </w:rPr>
      </w:pPr>
      <w:r w:rsidRPr="003D2EA8">
        <w:rPr>
          <w:sz w:val="24"/>
          <w:lang w:val="ru-RU"/>
        </w:rPr>
        <w:t xml:space="preserve">установка на фасадах, крышах Объекта средств технического обеспечения, в том числе </w:t>
      </w:r>
      <w:r w:rsidRPr="003D2EA8">
        <w:rPr>
          <w:sz w:val="24"/>
          <w:lang w:val="ru-RU"/>
        </w:rPr>
        <w:t>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133"/>
        </w:numPr>
        <w:tabs>
          <w:tab w:val="left" w:pos="1237"/>
          <w:tab w:val="left" w:pos="1238"/>
        </w:tabs>
        <w:ind w:right="107" w:firstLine="709"/>
        <w:jc w:val="left"/>
        <w:rPr>
          <w:sz w:val="24"/>
          <w:lang w:val="ru-RU"/>
        </w:rPr>
      </w:pPr>
      <w:r w:rsidRPr="003D2EA8">
        <w:rPr>
          <w:sz w:val="24"/>
          <w:lang w:val="ru-RU"/>
        </w:rPr>
        <w:t>движение транспорта по территории Объекта, за исключением специального транспорта;</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0"/>
          <w:numId w:val="133"/>
        </w:numPr>
        <w:tabs>
          <w:tab w:val="left" w:pos="1237"/>
          <w:tab w:val="left" w:pos="1238"/>
        </w:tabs>
        <w:spacing w:before="1" w:line="293" w:lineRule="exact"/>
        <w:ind w:left="1237"/>
        <w:jc w:val="left"/>
        <w:rPr>
          <w:sz w:val="24"/>
        </w:rPr>
      </w:pPr>
      <w:r>
        <w:rPr>
          <w:sz w:val="24"/>
        </w:rPr>
        <w:t>разведение</w:t>
      </w:r>
      <w:r>
        <w:rPr>
          <w:spacing w:val="-9"/>
          <w:sz w:val="24"/>
        </w:rPr>
        <w:t xml:space="preserve"> </w:t>
      </w:r>
      <w:r>
        <w:rPr>
          <w:sz w:val="24"/>
        </w:rPr>
        <w:t>костров;</w:t>
      </w:r>
    </w:p>
    <w:p w:rsidR="00CC4D02" w:rsidRPr="003D2EA8" w:rsidRDefault="003D2EA8">
      <w:pPr>
        <w:pStyle w:val="a4"/>
        <w:numPr>
          <w:ilvl w:val="0"/>
          <w:numId w:val="133"/>
        </w:numPr>
        <w:tabs>
          <w:tab w:val="left" w:pos="1238"/>
        </w:tabs>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электропередачи,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1702" w:right="488" w:hanging="1207"/>
        <w:rPr>
          <w:lang w:val="ru-RU"/>
        </w:rPr>
      </w:pPr>
      <w:bookmarkStart w:id="23" w:name="_bookmark23"/>
      <w:bookmarkEnd w:id="23"/>
      <w:r w:rsidRPr="003D2EA8">
        <w:rPr>
          <w:lang w:val="ru-RU"/>
        </w:rPr>
        <w:t>Статья 4.18. Режим</w:t>
      </w:r>
      <w:r w:rsidRPr="003D2EA8">
        <w:rPr>
          <w:lang w:val="ru-RU"/>
        </w:rPr>
        <w:t xml:space="preserve"> использования территории объекта культурного наследия регионального значения "Церковь Покровская, 1807 г."</w:t>
      </w:r>
    </w:p>
    <w:p w:rsidR="00CC4D02" w:rsidRPr="003D2EA8" w:rsidRDefault="00CC4D02">
      <w:pPr>
        <w:pStyle w:val="a3"/>
        <w:spacing w:before="6"/>
        <w:ind w:left="0" w:firstLine="0"/>
        <w:rPr>
          <w:b/>
          <w:sz w:val="23"/>
          <w:lang w:val="ru-RU"/>
        </w:rPr>
      </w:pPr>
    </w:p>
    <w:p w:rsidR="00CC4D02" w:rsidRPr="003D2EA8" w:rsidRDefault="003D2EA8">
      <w:pPr>
        <w:pStyle w:val="a3"/>
        <w:ind w:right="102"/>
        <w:jc w:val="both"/>
        <w:rPr>
          <w:lang w:val="ru-RU"/>
        </w:rPr>
      </w:pPr>
      <w:r w:rsidRPr="003D2EA8">
        <w:rPr>
          <w:lang w:val="ru-RU"/>
        </w:rPr>
        <w:t>Режимом использования территории объекта культурного наследия регионального значения "Церковь Покровская, 1807 г.", расположенного по адресу: Моско</w:t>
      </w:r>
      <w:r w:rsidRPr="003D2EA8">
        <w:rPr>
          <w:lang w:val="ru-RU"/>
        </w:rPr>
        <w:t>вская область, Одинцовский городской округ, село Акулово, улица Школьная, дом 88г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w:t>
      </w:r>
      <w:r w:rsidRPr="003D2EA8">
        <w:rPr>
          <w:lang w:val="ru-RU"/>
        </w:rPr>
        <w:t>ссийской Федерации:</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3"/>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 w:val="left" w:pos="2824"/>
          <w:tab w:val="left" w:pos="3806"/>
          <w:tab w:val="left" w:pos="4461"/>
          <w:tab w:val="left" w:pos="6549"/>
          <w:tab w:val="left" w:pos="8449"/>
        </w:tabs>
        <w:ind w:right="107" w:firstLine="709"/>
        <w:jc w:val="left"/>
        <w:rPr>
          <w:sz w:val="24"/>
          <w:lang w:val="ru-RU"/>
        </w:rPr>
      </w:pPr>
      <w:r w:rsidRPr="003D2EA8">
        <w:rPr>
          <w:sz w:val="24"/>
          <w:lang w:val="ru-RU"/>
        </w:rPr>
        <w:t>проведение</w:t>
      </w:r>
      <w:r w:rsidRPr="003D2EA8">
        <w:rPr>
          <w:sz w:val="24"/>
          <w:lang w:val="ru-RU"/>
        </w:rPr>
        <w:tab/>
        <w:t>работ</w:t>
      </w:r>
      <w:r w:rsidRPr="003D2EA8">
        <w:rPr>
          <w:sz w:val="24"/>
          <w:lang w:val="ru-RU"/>
        </w:rPr>
        <w:tab/>
        <w:t>по</w:t>
      </w:r>
      <w:r w:rsidRPr="003D2EA8">
        <w:rPr>
          <w:sz w:val="24"/>
          <w:lang w:val="ru-RU"/>
        </w:rPr>
        <w:tab/>
        <w:t>восстановлению</w:t>
      </w:r>
      <w:r w:rsidRPr="003D2EA8">
        <w:rPr>
          <w:sz w:val="24"/>
          <w:lang w:val="ru-RU"/>
        </w:rPr>
        <w:tab/>
        <w:t>исторического</w:t>
      </w:r>
      <w:r w:rsidRPr="003D2EA8">
        <w:rPr>
          <w:sz w:val="24"/>
          <w:lang w:val="ru-RU"/>
        </w:rPr>
        <w:tab/>
      </w:r>
      <w:r w:rsidRPr="003D2EA8">
        <w:rPr>
          <w:spacing w:val="-1"/>
          <w:sz w:val="24"/>
          <w:lang w:val="ru-RU"/>
        </w:rPr>
        <w:t xml:space="preserve">характера </w:t>
      </w:r>
      <w:r w:rsidRPr="003D2EA8">
        <w:rPr>
          <w:sz w:val="24"/>
          <w:lang w:val="ru-RU"/>
        </w:rPr>
        <w:t>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spacing w:before="1"/>
        <w:ind w:right="103" w:firstLine="709"/>
        <w:rPr>
          <w:sz w:val="24"/>
          <w:lang w:val="ru-RU"/>
        </w:rPr>
      </w:pPr>
      <w:r w:rsidRPr="003D2EA8">
        <w:rPr>
          <w:sz w:val="24"/>
          <w:lang w:val="ru-RU"/>
        </w:rPr>
        <w:t>применение при благоустройстве и оборудовании территории Объекта традиционных материалов (камень, дерево, кирпич) или их современных аналогов, близких по фактуре к традиционным, исключая яркие цвета, контрастные цветовые сочетания;</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хозяйственная деятельнос</w:t>
      </w:r>
      <w:r w:rsidRPr="003D2EA8">
        <w:rPr>
          <w:sz w:val="24"/>
          <w:lang w:val="ru-RU"/>
        </w:rPr>
        <w:t>ть, связанная с жизнеобеспечением</w:t>
      </w:r>
      <w:r w:rsidRPr="003D2EA8">
        <w:rPr>
          <w:spacing w:val="-26"/>
          <w:sz w:val="24"/>
          <w:lang w:val="ru-RU"/>
        </w:rPr>
        <w:t xml:space="preserve"> </w:t>
      </w:r>
      <w:r w:rsidRPr="003D2EA8">
        <w:rPr>
          <w:sz w:val="24"/>
          <w:lang w:val="ru-RU"/>
        </w:rPr>
        <w:t>Объекта;</w:t>
      </w:r>
    </w:p>
    <w:p w:rsidR="00CC4D02" w:rsidRDefault="003D2EA8">
      <w:pPr>
        <w:pStyle w:val="a4"/>
        <w:numPr>
          <w:ilvl w:val="0"/>
          <w:numId w:val="133"/>
        </w:numPr>
        <w:tabs>
          <w:tab w:val="left" w:pos="1237"/>
          <w:tab w:val="left" w:pos="1238"/>
        </w:tabs>
        <w:ind w:right="112" w:firstLine="709"/>
        <w:jc w:val="left"/>
        <w:rPr>
          <w:sz w:val="24"/>
        </w:rPr>
      </w:pPr>
      <w:r w:rsidRPr="003D2EA8">
        <w:rPr>
          <w:sz w:val="24"/>
          <w:lang w:val="ru-RU"/>
        </w:rPr>
        <w:t xml:space="preserve">проведение работ по восстановлению, реставрации и приспособлению </w:t>
      </w:r>
      <w:r>
        <w:rPr>
          <w:sz w:val="24"/>
        </w:rPr>
        <w:t>Объекта для современного</w:t>
      </w:r>
      <w:r>
        <w:rPr>
          <w:spacing w:val="-10"/>
          <w:sz w:val="24"/>
        </w:rPr>
        <w:t xml:space="preserve"> </w:t>
      </w:r>
      <w:r>
        <w:rPr>
          <w:sz w:val="24"/>
        </w:rPr>
        <w:t>использования;</w:t>
      </w:r>
    </w:p>
    <w:p w:rsidR="00CC4D02" w:rsidRPr="003D2EA8" w:rsidRDefault="003D2EA8">
      <w:pPr>
        <w:pStyle w:val="a4"/>
        <w:numPr>
          <w:ilvl w:val="0"/>
          <w:numId w:val="133"/>
        </w:numPr>
        <w:tabs>
          <w:tab w:val="left" w:pos="1237"/>
          <w:tab w:val="left" w:pos="1238"/>
          <w:tab w:val="left" w:pos="2309"/>
          <w:tab w:val="left" w:pos="2892"/>
          <w:tab w:val="left" w:pos="4439"/>
          <w:tab w:val="left" w:pos="5904"/>
          <w:tab w:val="left" w:pos="7483"/>
          <w:tab w:val="left" w:pos="8171"/>
        </w:tabs>
        <w:spacing w:line="292" w:lineRule="exact"/>
        <w:ind w:left="1237"/>
        <w:jc w:val="left"/>
        <w:rPr>
          <w:sz w:val="24"/>
          <w:lang w:val="ru-RU"/>
        </w:rPr>
      </w:pPr>
      <w:r w:rsidRPr="003D2EA8">
        <w:rPr>
          <w:sz w:val="24"/>
          <w:lang w:val="ru-RU"/>
        </w:rPr>
        <w:t>работы</w:t>
      </w:r>
      <w:r w:rsidRPr="003D2EA8">
        <w:rPr>
          <w:sz w:val="24"/>
          <w:lang w:val="ru-RU"/>
        </w:rPr>
        <w:tab/>
        <w:t>по</w:t>
      </w:r>
      <w:r w:rsidRPr="003D2EA8">
        <w:rPr>
          <w:sz w:val="24"/>
          <w:lang w:val="ru-RU"/>
        </w:rPr>
        <w:tab/>
        <w:t>возведению</w:t>
      </w:r>
      <w:r w:rsidRPr="003D2EA8">
        <w:rPr>
          <w:sz w:val="24"/>
          <w:lang w:val="ru-RU"/>
        </w:rPr>
        <w:tab/>
        <w:t>временных</w:t>
      </w:r>
      <w:r w:rsidRPr="003D2EA8">
        <w:rPr>
          <w:sz w:val="24"/>
          <w:lang w:val="ru-RU"/>
        </w:rPr>
        <w:tab/>
        <w:t>сооружений</w:t>
      </w:r>
      <w:r w:rsidRPr="003D2EA8">
        <w:rPr>
          <w:sz w:val="24"/>
          <w:lang w:val="ru-RU"/>
        </w:rPr>
        <w:tab/>
        <w:t>для</w:t>
      </w:r>
      <w:r w:rsidRPr="003D2EA8">
        <w:rPr>
          <w:sz w:val="24"/>
          <w:lang w:val="ru-RU"/>
        </w:rPr>
        <w:tab/>
        <w:t>обеспечения</w:t>
      </w:r>
    </w:p>
    <w:p w:rsidR="00CC4D02" w:rsidRPr="003D2EA8" w:rsidRDefault="00CC4D02">
      <w:pPr>
        <w:spacing w:line="292" w:lineRule="exact"/>
        <w:rPr>
          <w:sz w:val="24"/>
          <w:lang w:val="ru-RU"/>
        </w:rPr>
        <w:sectPr w:rsidR="00CC4D02" w:rsidRPr="003D2EA8">
          <w:footerReference w:type="default" r:id="rId81"/>
          <w:pgSz w:w="11910" w:h="16850"/>
          <w:pgMar w:top="1040" w:right="740" w:bottom="980" w:left="1600" w:header="0" w:footer="785" w:gutter="0"/>
          <w:pgNumType w:start="130"/>
          <w:cols w:space="720"/>
        </w:sectPr>
      </w:pPr>
    </w:p>
    <w:p w:rsidR="00CC4D02" w:rsidRDefault="003D2EA8">
      <w:pPr>
        <w:pStyle w:val="a3"/>
        <w:spacing w:before="65"/>
        <w:ind w:firstLine="0"/>
      </w:pPr>
      <w:r>
        <w:t>жизнедеятельности и эксплуатации Объекта;</w:t>
      </w:r>
    </w:p>
    <w:p w:rsidR="00CC4D02" w:rsidRPr="003D2EA8" w:rsidRDefault="003D2EA8">
      <w:pPr>
        <w:pStyle w:val="a4"/>
        <w:numPr>
          <w:ilvl w:val="0"/>
          <w:numId w:val="133"/>
        </w:numPr>
        <w:tabs>
          <w:tab w:val="left" w:pos="1238"/>
        </w:tabs>
        <w:spacing w:before="24" w:line="274" w:lineRule="exact"/>
        <w:ind w:right="108" w:firstLine="709"/>
        <w:rPr>
          <w:sz w:val="24"/>
          <w:lang w:val="ru-RU"/>
        </w:rPr>
      </w:pPr>
      <w:r w:rsidRPr="003D2EA8">
        <w:rPr>
          <w:sz w:val="24"/>
          <w:lang w:val="ru-RU"/>
        </w:rPr>
        <w:t>восстановление утраченных исторических объемов на территории Объекта на основании историко-культурных исследований с привлечением исторических</w:t>
      </w:r>
      <w:r w:rsidRPr="003D2EA8">
        <w:rPr>
          <w:spacing w:val="-31"/>
          <w:sz w:val="24"/>
          <w:lang w:val="ru-RU"/>
        </w:rPr>
        <w:t xml:space="preserve"> </w:t>
      </w:r>
      <w:r w:rsidRPr="003D2EA8">
        <w:rPr>
          <w:sz w:val="24"/>
          <w:lang w:val="ru-RU"/>
        </w:rPr>
        <w:t>аналогов;</w:t>
      </w:r>
    </w:p>
    <w:p w:rsidR="00CC4D02" w:rsidRPr="003D2EA8" w:rsidRDefault="003D2EA8">
      <w:pPr>
        <w:pStyle w:val="a4"/>
        <w:numPr>
          <w:ilvl w:val="0"/>
          <w:numId w:val="133"/>
        </w:numPr>
        <w:tabs>
          <w:tab w:val="left" w:pos="1238"/>
        </w:tabs>
        <w:spacing w:before="21" w:line="274" w:lineRule="exact"/>
        <w:ind w:right="113" w:firstLine="709"/>
        <w:rPr>
          <w:sz w:val="24"/>
          <w:lang w:val="ru-RU"/>
        </w:rPr>
      </w:pPr>
      <w:r w:rsidRPr="003D2EA8">
        <w:rPr>
          <w:sz w:val="24"/>
          <w:lang w:val="ru-RU"/>
        </w:rPr>
        <w:t>проведение работ по сохранению, реставрации, восстановлению э</w:t>
      </w:r>
      <w:r w:rsidRPr="003D2EA8">
        <w:rPr>
          <w:sz w:val="24"/>
          <w:lang w:val="ru-RU"/>
        </w:rPr>
        <w:t>лементов исторической планировки территории</w:t>
      </w:r>
      <w:r w:rsidRPr="003D2EA8">
        <w:rPr>
          <w:spacing w:val="-1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8"/>
        </w:tabs>
        <w:spacing w:before="24" w:line="274" w:lineRule="exact"/>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установка информационных знаков и</w:t>
      </w:r>
      <w:r w:rsidRPr="003D2EA8">
        <w:rPr>
          <w:spacing w:val="-22"/>
          <w:sz w:val="24"/>
          <w:lang w:val="ru-RU"/>
        </w:rPr>
        <w:t xml:space="preserve"> </w:t>
      </w:r>
      <w:r w:rsidRPr="003D2EA8">
        <w:rPr>
          <w:sz w:val="24"/>
          <w:lang w:val="ru-RU"/>
        </w:rPr>
        <w:t>указателей.</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33"/>
        </w:numPr>
        <w:tabs>
          <w:tab w:val="left" w:pos="1238"/>
        </w:tabs>
        <w:spacing w:before="2"/>
        <w:ind w:right="104" w:firstLine="709"/>
        <w:rPr>
          <w:sz w:val="24"/>
          <w:lang w:val="ru-RU"/>
        </w:rPr>
      </w:pPr>
      <w:r w:rsidRPr="003D2EA8">
        <w:rPr>
          <w:sz w:val="24"/>
          <w:lang w:val="ru-RU"/>
        </w:rPr>
        <w:t xml:space="preserve">любое строительство, не связанное с восстановлением исторической среды Объекта, за </w:t>
      </w:r>
      <w:r w:rsidRPr="003D2EA8">
        <w:rPr>
          <w:sz w:val="24"/>
          <w:lang w:val="ru-RU"/>
        </w:rPr>
        <w:t>исключением временных построек, необходимых для проведения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хозяйственная деятельность, ведущая к разрушению,  искажению исторического облика Объекта, ухудшению условий обзора, нарушению характерного гидрологического режима территории</w:t>
      </w:r>
      <w:r w:rsidRPr="003D2EA8">
        <w:rPr>
          <w:sz w:val="24"/>
          <w:lang w:val="ru-RU"/>
        </w:rPr>
        <w:t xml:space="preserve"> Объекта, в том числе изменению уровня грунтовых вод;</w:t>
      </w:r>
    </w:p>
    <w:p w:rsidR="00CC4D02" w:rsidRPr="003D2EA8" w:rsidRDefault="003D2EA8">
      <w:pPr>
        <w:pStyle w:val="a4"/>
        <w:numPr>
          <w:ilvl w:val="0"/>
          <w:numId w:val="133"/>
        </w:numPr>
        <w:tabs>
          <w:tab w:val="left" w:pos="1237"/>
          <w:tab w:val="left" w:pos="1238"/>
          <w:tab w:val="left" w:pos="2626"/>
          <w:tab w:val="left" w:pos="4350"/>
          <w:tab w:val="left" w:pos="6243"/>
          <w:tab w:val="left" w:pos="7686"/>
        </w:tabs>
        <w:spacing w:before="24" w:line="274" w:lineRule="exact"/>
        <w:ind w:right="107" w:firstLine="709"/>
        <w:jc w:val="left"/>
        <w:rPr>
          <w:sz w:val="24"/>
          <w:lang w:val="ru-RU"/>
        </w:rPr>
      </w:pPr>
      <w:r w:rsidRPr="003D2EA8">
        <w:rPr>
          <w:sz w:val="24"/>
          <w:lang w:val="ru-RU"/>
        </w:rPr>
        <w:t>изменение</w:t>
      </w:r>
      <w:r w:rsidRPr="003D2EA8">
        <w:rPr>
          <w:sz w:val="24"/>
          <w:lang w:val="ru-RU"/>
        </w:rPr>
        <w:tab/>
        <w:t>исторической</w:t>
      </w:r>
      <w:r w:rsidRPr="003D2EA8">
        <w:rPr>
          <w:sz w:val="24"/>
          <w:lang w:val="ru-RU"/>
        </w:rPr>
        <w:tab/>
        <w:t>планировочной</w:t>
      </w:r>
      <w:r w:rsidRPr="003D2EA8">
        <w:rPr>
          <w:sz w:val="24"/>
          <w:lang w:val="ru-RU"/>
        </w:rPr>
        <w:tab/>
        <w:t>структуры,</w:t>
      </w:r>
      <w:r w:rsidRPr="003D2EA8">
        <w:rPr>
          <w:sz w:val="24"/>
          <w:lang w:val="ru-RU"/>
        </w:rPr>
        <w:tab/>
      </w:r>
      <w:r w:rsidRPr="003D2EA8">
        <w:rPr>
          <w:spacing w:val="-1"/>
          <w:sz w:val="24"/>
          <w:lang w:val="ru-RU"/>
        </w:rPr>
        <w:t xml:space="preserve">благоустройство, </w:t>
      </w:r>
      <w:r w:rsidRPr="003D2EA8">
        <w:rPr>
          <w:sz w:val="24"/>
          <w:lang w:val="ru-RU"/>
        </w:rPr>
        <w:t>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18"/>
          <w:sz w:val="24"/>
          <w:lang w:val="ru-RU"/>
        </w:rPr>
        <w:t xml:space="preserve"> </w:t>
      </w:r>
      <w:r w:rsidRPr="003D2EA8">
        <w:rPr>
          <w:sz w:val="24"/>
          <w:lang w:val="ru-RU"/>
        </w:rPr>
        <w:t>насаждений;</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загрязнение почв и грунтовых вод, нарушение почвенного</w:t>
      </w:r>
      <w:r w:rsidRPr="003D2EA8">
        <w:rPr>
          <w:spacing w:val="-21"/>
          <w:sz w:val="24"/>
          <w:lang w:val="ru-RU"/>
        </w:rPr>
        <w:t xml:space="preserve"> </w:t>
      </w:r>
      <w:r w:rsidRPr="003D2EA8">
        <w:rPr>
          <w:sz w:val="24"/>
          <w:lang w:val="ru-RU"/>
        </w:rPr>
        <w:t>покрова;</w:t>
      </w:r>
    </w:p>
    <w:p w:rsidR="00CC4D02" w:rsidRPr="003D2EA8" w:rsidRDefault="003D2EA8">
      <w:pPr>
        <w:pStyle w:val="a4"/>
        <w:numPr>
          <w:ilvl w:val="0"/>
          <w:numId w:val="133"/>
        </w:numPr>
        <w:tabs>
          <w:tab w:val="left" w:pos="1237"/>
          <w:tab w:val="left" w:pos="1238"/>
          <w:tab w:val="left" w:pos="2615"/>
          <w:tab w:val="left" w:pos="3558"/>
          <w:tab w:val="left" w:pos="4699"/>
          <w:tab w:val="left" w:pos="5508"/>
          <w:tab w:val="left" w:pos="5879"/>
          <w:tab w:val="left" w:pos="6915"/>
          <w:tab w:val="left" w:pos="7846"/>
        </w:tabs>
        <w:spacing w:before="23" w:line="274" w:lineRule="exact"/>
        <w:ind w:right="107" w:firstLine="709"/>
        <w:jc w:val="left"/>
        <w:rPr>
          <w:sz w:val="24"/>
          <w:lang w:val="ru-RU"/>
        </w:rPr>
      </w:pPr>
      <w:r w:rsidRPr="003D2EA8">
        <w:rPr>
          <w:sz w:val="24"/>
          <w:lang w:val="ru-RU"/>
        </w:rPr>
        <w:t>возведение</w:t>
      </w:r>
      <w:r w:rsidRPr="003D2EA8">
        <w:rPr>
          <w:sz w:val="24"/>
          <w:lang w:val="ru-RU"/>
        </w:rPr>
        <w:tab/>
        <w:t>любых</w:t>
      </w:r>
      <w:r w:rsidRPr="003D2EA8">
        <w:rPr>
          <w:sz w:val="24"/>
          <w:lang w:val="ru-RU"/>
        </w:rPr>
        <w:tab/>
        <w:t>"глухих"</w:t>
      </w:r>
      <w:r w:rsidRPr="003D2EA8">
        <w:rPr>
          <w:sz w:val="24"/>
          <w:lang w:val="ru-RU"/>
        </w:rPr>
        <w:tab/>
        <w:t>оград</w:t>
      </w:r>
      <w:r w:rsidRPr="003D2EA8">
        <w:rPr>
          <w:sz w:val="24"/>
          <w:lang w:val="ru-RU"/>
        </w:rPr>
        <w:tab/>
        <w:t>и</w:t>
      </w:r>
      <w:r w:rsidRPr="003D2EA8">
        <w:rPr>
          <w:sz w:val="24"/>
          <w:lang w:val="ru-RU"/>
        </w:rPr>
        <w:tab/>
        <w:t>заборов</w:t>
      </w:r>
      <w:r w:rsidRPr="003D2EA8">
        <w:rPr>
          <w:sz w:val="24"/>
          <w:lang w:val="ru-RU"/>
        </w:rPr>
        <w:tab/>
        <w:t>(кроме</w:t>
      </w:r>
      <w:r w:rsidRPr="003D2EA8">
        <w:rPr>
          <w:sz w:val="24"/>
          <w:lang w:val="ru-RU"/>
        </w:rPr>
        <w:tab/>
      </w:r>
      <w:r w:rsidRPr="003D2EA8">
        <w:rPr>
          <w:spacing w:val="-1"/>
          <w:sz w:val="24"/>
          <w:lang w:val="ru-RU"/>
        </w:rPr>
        <w:t xml:space="preserve">восстановления </w:t>
      </w:r>
      <w:r w:rsidRPr="003D2EA8">
        <w:rPr>
          <w:sz w:val="24"/>
          <w:lang w:val="ru-RU"/>
        </w:rPr>
        <w:t>исторических);</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разведение костров, использование пиротехнических средств и</w:t>
      </w:r>
      <w:r w:rsidRPr="003D2EA8">
        <w:rPr>
          <w:spacing w:val="-30"/>
          <w:sz w:val="24"/>
          <w:lang w:val="ru-RU"/>
        </w:rPr>
        <w:t xml:space="preserve"> </w:t>
      </w:r>
      <w:r w:rsidRPr="003D2EA8">
        <w:rPr>
          <w:sz w:val="24"/>
          <w:lang w:val="ru-RU"/>
        </w:rPr>
        <w:t>фейерверков;</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размещение любых рекламных конструкций н</w:t>
      </w:r>
      <w:r w:rsidRPr="003D2EA8">
        <w:rPr>
          <w:sz w:val="24"/>
          <w:lang w:val="ru-RU"/>
        </w:rPr>
        <w:t>а территории</w:t>
      </w:r>
      <w:r w:rsidRPr="003D2EA8">
        <w:rPr>
          <w:spacing w:val="-25"/>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before="23" w:line="274" w:lineRule="exact"/>
        <w:ind w:right="110" w:firstLine="709"/>
        <w:jc w:val="left"/>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133"/>
        </w:numPr>
        <w:tabs>
          <w:tab w:val="left" w:pos="1237"/>
          <w:tab w:val="left" w:pos="1238"/>
        </w:tabs>
        <w:spacing w:before="21" w:line="274" w:lineRule="exact"/>
        <w:ind w:right="98" w:firstLine="709"/>
        <w:jc w:val="left"/>
        <w:rPr>
          <w:sz w:val="24"/>
          <w:lang w:val="ru-RU"/>
        </w:rPr>
      </w:pPr>
      <w:r w:rsidRPr="003D2EA8">
        <w:rPr>
          <w:sz w:val="24"/>
          <w:lang w:val="ru-RU"/>
        </w:rPr>
        <w:t>движение транспорта по территории Объекта, за исключением специального транспорта;</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прокладка доро</w:t>
      </w:r>
      <w:r w:rsidRPr="003D2EA8">
        <w:rPr>
          <w:sz w:val="24"/>
          <w:lang w:val="ru-RU"/>
        </w:rPr>
        <w:t>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0"/>
          <w:numId w:val="133"/>
        </w:numPr>
        <w:tabs>
          <w:tab w:val="left" w:pos="1237"/>
          <w:tab w:val="left" w:pos="1238"/>
        </w:tabs>
        <w:spacing w:line="293" w:lineRule="exact"/>
        <w:ind w:left="1237"/>
        <w:jc w:val="left"/>
        <w:rPr>
          <w:sz w:val="24"/>
        </w:rPr>
      </w:pPr>
      <w:r>
        <w:rPr>
          <w:sz w:val="24"/>
        </w:rPr>
        <w:t>разведение</w:t>
      </w:r>
      <w:r>
        <w:rPr>
          <w:spacing w:val="-9"/>
          <w:sz w:val="24"/>
        </w:rPr>
        <w:t xml:space="preserve"> </w:t>
      </w:r>
      <w:r>
        <w:rPr>
          <w:sz w:val="24"/>
        </w:rPr>
        <w:t>костров;</w:t>
      </w:r>
    </w:p>
    <w:p w:rsidR="00CC4D02" w:rsidRPr="003D2EA8" w:rsidRDefault="003D2EA8">
      <w:pPr>
        <w:pStyle w:val="a4"/>
        <w:numPr>
          <w:ilvl w:val="0"/>
          <w:numId w:val="133"/>
        </w:numPr>
        <w:tabs>
          <w:tab w:val="left" w:pos="1238"/>
        </w:tabs>
        <w:spacing w:before="1"/>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электропередачи,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29"/>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217" w:right="225"/>
        <w:jc w:val="center"/>
        <w:rPr>
          <w:lang w:val="ru-RU"/>
        </w:rPr>
      </w:pPr>
      <w:bookmarkStart w:id="24" w:name="_bookmark24"/>
      <w:bookmarkEnd w:id="24"/>
      <w:r w:rsidRPr="003D2EA8">
        <w:rPr>
          <w:lang w:val="ru-RU"/>
        </w:rPr>
        <w:t>Статья 4.19. Режим использования территории объекта культурного наследия регионального значения - усадьбы "Подушкино": главный дом, 1874-1885 гг.; флигель, 1874-1885 гг.; парк; церковь</w:t>
      </w:r>
      <w:r w:rsidRPr="003D2EA8">
        <w:rPr>
          <w:lang w:val="ru-RU"/>
        </w:rPr>
        <w:t xml:space="preserve"> Рождества Христова, 1759 г."</w:t>
      </w:r>
    </w:p>
    <w:p w:rsidR="00CC4D02" w:rsidRPr="003D2EA8" w:rsidRDefault="00CC4D02">
      <w:pPr>
        <w:pStyle w:val="a3"/>
        <w:spacing w:before="6"/>
        <w:ind w:left="0" w:firstLine="0"/>
        <w:rPr>
          <w:b/>
          <w:sz w:val="23"/>
          <w:lang w:val="ru-RU"/>
        </w:rPr>
      </w:pPr>
    </w:p>
    <w:p w:rsidR="00CC4D02" w:rsidRPr="003D2EA8" w:rsidRDefault="003D2EA8">
      <w:pPr>
        <w:pStyle w:val="a3"/>
        <w:ind w:right="101"/>
        <w:jc w:val="both"/>
        <w:rPr>
          <w:lang w:val="ru-RU"/>
        </w:rPr>
      </w:pPr>
      <w:r w:rsidRPr="003D2EA8">
        <w:rPr>
          <w:lang w:val="ru-RU"/>
        </w:rPr>
        <w:t>Режимом использования территории объекта культурного наследия регионального значения "Усадьба "Подушкино": главный дом, 1874-1885 гг.; флигель, 1874-1885  гг.; парк; церковь Рождества Христова, 1759 г.", расположенного по адресу: Московская область, Одинцо</w:t>
      </w:r>
      <w:r w:rsidRPr="003D2EA8">
        <w:rPr>
          <w:lang w:val="ru-RU"/>
        </w:rPr>
        <w:t>вский городской округ, поселок Барвиха (далее - Объект), разрешаются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проведение работ по со</w:t>
      </w:r>
      <w:r w:rsidRPr="003D2EA8">
        <w:rPr>
          <w:sz w:val="24"/>
          <w:lang w:val="ru-RU"/>
        </w:rPr>
        <w:t>хранению</w:t>
      </w:r>
      <w:r w:rsidRPr="003D2EA8">
        <w:rPr>
          <w:spacing w:val="-14"/>
          <w:sz w:val="24"/>
          <w:lang w:val="ru-RU"/>
        </w:rPr>
        <w:t xml:space="preserve"> </w:t>
      </w:r>
      <w:r w:rsidRPr="003D2EA8">
        <w:rPr>
          <w:sz w:val="24"/>
          <w:lang w:val="ru-RU"/>
        </w:rPr>
        <w:t>Объекта;</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33"/>
        </w:numPr>
        <w:tabs>
          <w:tab w:val="left" w:pos="1238"/>
        </w:tabs>
        <w:spacing w:before="108" w:line="274" w:lineRule="exact"/>
        <w:ind w:right="109"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0"/>
          <w:numId w:val="133"/>
        </w:numPr>
        <w:tabs>
          <w:tab w:val="left" w:pos="1238"/>
        </w:tabs>
        <w:ind w:right="107" w:firstLine="709"/>
        <w:rPr>
          <w:sz w:val="24"/>
          <w:lang w:val="ru-RU"/>
        </w:rPr>
      </w:pPr>
      <w:r w:rsidRPr="003D2EA8">
        <w:rPr>
          <w:sz w:val="24"/>
          <w:lang w:val="ru-RU"/>
        </w:rPr>
        <w:t>проведение работ по сохранению исторической планировки территории Объекта; проведение</w:t>
      </w:r>
      <w:r w:rsidRPr="003D2EA8">
        <w:rPr>
          <w:sz w:val="24"/>
          <w:lang w:val="ru-RU"/>
        </w:rPr>
        <w:t xml:space="preserve"> работ по восстановлению исторического характера благоустройства и озеленения территории</w:t>
      </w:r>
      <w:r w:rsidRPr="003D2EA8">
        <w:rPr>
          <w:spacing w:val="-11"/>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spacing w:before="2"/>
        <w:ind w:right="108"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территории Объекта на основе предварительных дендрологическ</w:t>
      </w:r>
      <w:r w:rsidRPr="003D2EA8">
        <w:rPr>
          <w:sz w:val="24"/>
          <w:lang w:val="ru-RU"/>
        </w:rPr>
        <w:t>их</w:t>
      </w:r>
      <w:r w:rsidRPr="003D2EA8">
        <w:rPr>
          <w:spacing w:val="-10"/>
          <w:sz w:val="24"/>
          <w:lang w:val="ru-RU"/>
        </w:rPr>
        <w:t xml:space="preserve"> </w:t>
      </w:r>
      <w:r w:rsidRPr="003D2EA8">
        <w:rPr>
          <w:sz w:val="24"/>
          <w:lang w:val="ru-RU"/>
        </w:rPr>
        <w:t>исследований;</w:t>
      </w:r>
    </w:p>
    <w:p w:rsidR="00CC4D02" w:rsidRPr="003D2EA8" w:rsidRDefault="003D2EA8">
      <w:pPr>
        <w:pStyle w:val="a4"/>
        <w:numPr>
          <w:ilvl w:val="0"/>
          <w:numId w:val="133"/>
        </w:numPr>
        <w:tabs>
          <w:tab w:val="left" w:pos="1238"/>
        </w:tabs>
        <w:spacing w:before="2"/>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рекультивацией нарушенных</w:t>
      </w:r>
      <w:r w:rsidRPr="003D2EA8">
        <w:rPr>
          <w:spacing w:val="-30"/>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8"/>
        </w:tabs>
        <w:spacing w:before="24" w:line="274" w:lineRule="exact"/>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133"/>
        </w:numPr>
        <w:tabs>
          <w:tab w:val="left" w:pos="1237"/>
          <w:tab w:val="left" w:pos="1238"/>
        </w:tabs>
        <w:spacing w:line="292" w:lineRule="exact"/>
        <w:ind w:left="1237"/>
        <w:jc w:val="left"/>
        <w:rPr>
          <w:sz w:val="24"/>
        </w:rPr>
      </w:pPr>
      <w:r>
        <w:rPr>
          <w:sz w:val="24"/>
        </w:rPr>
        <w:t>обеспечение мер пожарно</w:t>
      </w:r>
      <w:r>
        <w:rPr>
          <w:sz w:val="24"/>
        </w:rPr>
        <w:t>й</w:t>
      </w:r>
      <w:r>
        <w:rPr>
          <w:spacing w:val="-17"/>
          <w:sz w:val="24"/>
        </w:rPr>
        <w:t xml:space="preserve"> </w:t>
      </w:r>
      <w:r>
        <w:rPr>
          <w:sz w:val="24"/>
        </w:rPr>
        <w:t>безопасности;</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земли;</w:t>
      </w:r>
    </w:p>
    <w:p w:rsidR="00CC4D02" w:rsidRPr="003D2EA8" w:rsidRDefault="003D2EA8">
      <w:pPr>
        <w:pStyle w:val="a4"/>
        <w:numPr>
          <w:ilvl w:val="0"/>
          <w:numId w:val="133"/>
        </w:numPr>
        <w:tabs>
          <w:tab w:val="left" w:pos="1238"/>
        </w:tabs>
        <w:spacing w:before="23" w:line="274" w:lineRule="exact"/>
        <w:ind w:right="106"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spacing w:before="21" w:line="274" w:lineRule="exact"/>
        <w:ind w:right="109" w:firstLine="709"/>
        <w:rPr>
          <w:sz w:val="24"/>
          <w:lang w:val="ru-RU"/>
        </w:rPr>
      </w:pPr>
      <w:r w:rsidRPr="003D2EA8">
        <w:rPr>
          <w:sz w:val="24"/>
          <w:lang w:val="ru-RU"/>
        </w:rPr>
        <w:t xml:space="preserve">ремонт зданий, не являющихся объектами культурного </w:t>
      </w:r>
      <w:r w:rsidRPr="003D2EA8">
        <w:rPr>
          <w:sz w:val="24"/>
          <w:lang w:val="ru-RU"/>
        </w:rPr>
        <w:t>наследия, без  изменения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0"/>
          <w:numId w:val="133"/>
        </w:numPr>
        <w:tabs>
          <w:tab w:val="left" w:pos="1237"/>
          <w:tab w:val="left" w:pos="1238"/>
        </w:tabs>
        <w:spacing w:before="21" w:line="274" w:lineRule="exact"/>
        <w:ind w:left="812" w:right="3265" w:firstLine="0"/>
        <w:jc w:val="left"/>
        <w:rPr>
          <w:sz w:val="24"/>
        </w:rPr>
      </w:pPr>
      <w:r w:rsidRPr="003D2EA8">
        <w:rPr>
          <w:sz w:val="24"/>
          <w:lang w:val="ru-RU"/>
        </w:rPr>
        <w:t>установка информационных знаков и</w:t>
      </w:r>
      <w:r w:rsidRPr="003D2EA8">
        <w:rPr>
          <w:spacing w:val="-19"/>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8"/>
        </w:tabs>
        <w:spacing w:before="2"/>
        <w:ind w:right="107" w:firstLine="709"/>
        <w:rPr>
          <w:sz w:val="24"/>
          <w:lang w:val="ru-RU"/>
        </w:rPr>
      </w:pPr>
      <w:r w:rsidRPr="003D2EA8">
        <w:rPr>
          <w:sz w:val="24"/>
          <w:lang w:val="ru-RU"/>
        </w:rPr>
        <w:t>хозяйственная деятельность, ведущая к разрушению, искажению внешнего облика О</w:t>
      </w:r>
      <w:r w:rsidRPr="003D2EA8">
        <w:rPr>
          <w:sz w:val="24"/>
          <w:lang w:val="ru-RU"/>
        </w:rPr>
        <w:t>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33"/>
        </w:numPr>
        <w:tabs>
          <w:tab w:val="left" w:pos="1238"/>
        </w:tabs>
        <w:spacing w:before="23" w:line="274" w:lineRule="exact"/>
        <w:ind w:right="102"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w:t>
      </w:r>
      <w:r w:rsidRPr="003D2EA8">
        <w:rPr>
          <w:sz w:val="24"/>
          <w:lang w:val="ru-RU"/>
        </w:rPr>
        <w:t>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33"/>
        </w:numPr>
        <w:tabs>
          <w:tab w:val="left" w:pos="1238"/>
        </w:tabs>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1"/>
          <w:sz w:val="24"/>
          <w:lang w:val="ru-RU"/>
        </w:rPr>
        <w:t xml:space="preserve"> </w:t>
      </w:r>
      <w:r w:rsidRPr="003D2EA8">
        <w:rPr>
          <w:sz w:val="24"/>
          <w:lang w:val="ru-RU"/>
        </w:rPr>
        <w:t>связи;</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0"/>
          <w:numId w:val="133"/>
        </w:numPr>
        <w:tabs>
          <w:tab w:val="left" w:pos="1237"/>
          <w:tab w:val="left" w:pos="1238"/>
        </w:tabs>
        <w:spacing w:before="1"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33"/>
        </w:numPr>
        <w:tabs>
          <w:tab w:val="left" w:pos="1238"/>
        </w:tabs>
        <w:ind w:right="103" w:firstLine="709"/>
        <w:rPr>
          <w:sz w:val="24"/>
          <w:lang w:val="ru-RU"/>
        </w:rPr>
      </w:pPr>
      <w:r w:rsidRPr="003D2EA8">
        <w:rPr>
          <w:sz w:val="24"/>
          <w:lang w:val="ru-RU"/>
        </w:rPr>
        <w:t xml:space="preserve">прокладка наземных инженерных коммуникаций, в том числе воздушных линий электропередач, кроме временных, необходимых для проведения ремонтно- </w:t>
      </w:r>
      <w:r w:rsidRPr="003D2EA8">
        <w:rPr>
          <w:sz w:val="24"/>
          <w:lang w:val="ru-RU"/>
        </w:rPr>
        <w:t>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121" w:right="128" w:hanging="2"/>
        <w:jc w:val="center"/>
        <w:rPr>
          <w:lang w:val="ru-RU"/>
        </w:rPr>
      </w:pPr>
      <w:bookmarkStart w:id="25" w:name="_bookmark25"/>
      <w:bookmarkEnd w:id="25"/>
      <w:r w:rsidRPr="003D2EA8">
        <w:rPr>
          <w:lang w:val="ru-RU"/>
        </w:rPr>
        <w:t>Статья 4.20. Режим использования территории объектов культурного наследия федерального значения "Памятник В.И. Ленину, ск. Н.А. Щербаков, арх. А.Н. Душкин; бронза, гранит, 1969 г." и регионального значения "Усадьба</w:t>
      </w:r>
      <w:r w:rsidRPr="003D2EA8">
        <w:rPr>
          <w:spacing w:val="-34"/>
          <w:lang w:val="ru-RU"/>
        </w:rPr>
        <w:t xml:space="preserve"> </w:t>
      </w:r>
      <w:r w:rsidRPr="003D2EA8">
        <w:rPr>
          <w:lang w:val="ru-RU"/>
        </w:rPr>
        <w:t xml:space="preserve">"Подушкино": главный дом, 1874-1885 гг.; </w:t>
      </w:r>
      <w:r w:rsidRPr="003D2EA8">
        <w:rPr>
          <w:lang w:val="ru-RU"/>
        </w:rPr>
        <w:t>флигель, 1874-1885 гг.; парк; церковь Рождества Христова, 1759</w:t>
      </w:r>
      <w:r w:rsidRPr="003D2EA8">
        <w:rPr>
          <w:spacing w:val="-4"/>
          <w:lang w:val="ru-RU"/>
        </w:rPr>
        <w:t xml:space="preserve"> </w:t>
      </w:r>
      <w:r w:rsidRPr="003D2EA8">
        <w:rPr>
          <w:lang w:val="ru-RU"/>
        </w:rPr>
        <w:t>г."</w:t>
      </w:r>
    </w:p>
    <w:p w:rsidR="00CC4D02" w:rsidRPr="003D2EA8" w:rsidRDefault="00CC4D02">
      <w:pPr>
        <w:pStyle w:val="a3"/>
        <w:spacing w:before="6"/>
        <w:ind w:left="0" w:firstLine="0"/>
        <w:rPr>
          <w:b/>
          <w:sz w:val="23"/>
          <w:lang w:val="ru-RU"/>
        </w:rPr>
      </w:pPr>
    </w:p>
    <w:p w:rsidR="00CC4D02" w:rsidRPr="003D2EA8" w:rsidRDefault="003D2EA8">
      <w:pPr>
        <w:pStyle w:val="a3"/>
        <w:ind w:right="103" w:firstLine="540"/>
        <w:jc w:val="both"/>
        <w:rPr>
          <w:lang w:val="ru-RU"/>
        </w:rPr>
      </w:pPr>
      <w:r w:rsidRPr="003D2EA8">
        <w:rPr>
          <w:lang w:val="ru-RU"/>
        </w:rPr>
        <w:t>В целях обеспечения сохранности объектов культурного наследия: федерального значения "Памятник В.И. Ленину, ск. Н.А. Щербаков, арх. А.Н. Душкин; бронза, гранит, 1969  г." и регионального з</w:t>
      </w:r>
      <w:r w:rsidRPr="003D2EA8">
        <w:rPr>
          <w:lang w:val="ru-RU"/>
        </w:rPr>
        <w:t>начения "Усадьба "Подушкино": главный дом,    1874-1885  гг.;</w:t>
      </w:r>
    </w:p>
    <w:p w:rsidR="00CC4D02" w:rsidRPr="003D2EA8" w:rsidRDefault="00CC4D02">
      <w:pPr>
        <w:jc w:val="both"/>
        <w:rPr>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right="100" w:firstLine="0"/>
        <w:jc w:val="both"/>
        <w:rPr>
          <w:lang w:val="ru-RU"/>
        </w:rPr>
      </w:pPr>
      <w:r w:rsidRPr="003D2EA8">
        <w:rPr>
          <w:lang w:val="ru-RU"/>
        </w:rPr>
        <w:t xml:space="preserve">флигель, 1874-1885 гг.; парк; церковь Рождества Христова, 1759 г.", расположенных по адресу: Московская область, Одинцовский городской округ, поселок Барвиха (далее - Объекты) </w:t>
      </w:r>
      <w:r w:rsidRPr="003D2EA8">
        <w:rPr>
          <w:lang w:val="ru-RU"/>
        </w:rPr>
        <w:t>в их исторической среде на сопряженных с ними территориях устанавливаются следующие зоны охраны: единая охранная зона, единая зона регулирования застройки и хозяйственной деятельности и единая зона охраняемого природного ландшафта.</w:t>
      </w:r>
    </w:p>
    <w:p w:rsidR="00CC4D02" w:rsidRPr="003D2EA8" w:rsidRDefault="00CC4D02">
      <w:pPr>
        <w:pStyle w:val="a3"/>
        <w:spacing w:before="2"/>
        <w:ind w:left="0" w:firstLine="0"/>
        <w:rPr>
          <w:lang w:val="ru-RU"/>
        </w:rPr>
      </w:pPr>
    </w:p>
    <w:p w:rsidR="00CC4D02" w:rsidRDefault="003D2EA8">
      <w:pPr>
        <w:pStyle w:val="1"/>
        <w:numPr>
          <w:ilvl w:val="1"/>
          <w:numId w:val="131"/>
        </w:numPr>
        <w:tabs>
          <w:tab w:val="left" w:pos="3474"/>
        </w:tabs>
        <w:jc w:val="left"/>
      </w:pPr>
      <w:r>
        <w:t>Единая охранная зона</w:t>
      </w:r>
      <w:r>
        <w:rPr>
          <w:spacing w:val="-18"/>
        </w:rPr>
        <w:t xml:space="preserve"> </w:t>
      </w:r>
      <w:r>
        <w:t>Об</w:t>
      </w:r>
      <w:r>
        <w:t>ъектов</w:t>
      </w:r>
    </w:p>
    <w:p w:rsidR="00CC4D02" w:rsidRDefault="00CC4D02">
      <w:pPr>
        <w:pStyle w:val="a3"/>
        <w:spacing w:before="7"/>
        <w:ind w:left="0" w:firstLine="0"/>
        <w:rPr>
          <w:b/>
          <w:sz w:val="23"/>
        </w:rPr>
      </w:pPr>
    </w:p>
    <w:p w:rsidR="00CC4D02" w:rsidRPr="003D2EA8" w:rsidRDefault="003D2EA8">
      <w:pPr>
        <w:pStyle w:val="a4"/>
        <w:numPr>
          <w:ilvl w:val="0"/>
          <w:numId w:val="130"/>
        </w:numPr>
        <w:tabs>
          <w:tab w:val="left" w:pos="1065"/>
        </w:tabs>
        <w:ind w:right="103" w:firstLine="709"/>
        <w:jc w:val="both"/>
        <w:rPr>
          <w:sz w:val="24"/>
          <w:lang w:val="ru-RU"/>
        </w:rPr>
      </w:pPr>
      <w:r w:rsidRPr="003D2EA8">
        <w:rPr>
          <w:sz w:val="24"/>
          <w:lang w:val="ru-RU"/>
        </w:rPr>
        <w:t>Единая охранная зона Объектов включает 10 участков - "ЕОЗ-1", "ЕОЗ-2", "ЕОЗ- 3", "ЕОЗ-4", "ЕОЗ-5", "ЕОЗ-6", "ЕОЗ-7", "ЕОЗ-8", "ЕОЗ-9",</w:t>
      </w:r>
      <w:r w:rsidRPr="003D2EA8">
        <w:rPr>
          <w:spacing w:val="-29"/>
          <w:sz w:val="24"/>
          <w:lang w:val="ru-RU"/>
        </w:rPr>
        <w:t xml:space="preserve"> </w:t>
      </w:r>
      <w:r w:rsidRPr="003D2EA8">
        <w:rPr>
          <w:sz w:val="24"/>
          <w:lang w:val="ru-RU"/>
        </w:rPr>
        <w:t>"ЕОЗ-10".</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130"/>
        </w:numPr>
        <w:tabs>
          <w:tab w:val="left" w:pos="1082"/>
        </w:tabs>
        <w:ind w:right="109" w:firstLine="709"/>
        <w:jc w:val="both"/>
        <w:rPr>
          <w:sz w:val="24"/>
          <w:lang w:val="ru-RU"/>
        </w:rPr>
      </w:pPr>
      <w:r w:rsidRPr="003D2EA8">
        <w:rPr>
          <w:sz w:val="24"/>
          <w:lang w:val="ru-RU"/>
        </w:rPr>
        <w:t xml:space="preserve">Особый режим использования </w:t>
      </w:r>
      <w:r w:rsidRPr="003D2EA8">
        <w:rPr>
          <w:spacing w:val="-3"/>
          <w:sz w:val="24"/>
          <w:lang w:val="ru-RU"/>
        </w:rPr>
        <w:t xml:space="preserve">земель </w:t>
      </w:r>
      <w:r w:rsidRPr="003D2EA8">
        <w:rPr>
          <w:sz w:val="24"/>
          <w:lang w:val="ru-RU"/>
        </w:rPr>
        <w:t>и земельных участков в границах единой охранной зоны</w:t>
      </w:r>
      <w:r w:rsidRPr="003D2EA8">
        <w:rPr>
          <w:spacing w:val="-5"/>
          <w:sz w:val="24"/>
          <w:lang w:val="ru-RU"/>
        </w:rPr>
        <w:t xml:space="preserve"> </w:t>
      </w:r>
      <w:r w:rsidRPr="003D2EA8">
        <w:rPr>
          <w:sz w:val="24"/>
          <w:lang w:val="ru-RU"/>
        </w:rPr>
        <w:t>Объектов:</w:t>
      </w:r>
    </w:p>
    <w:p w:rsidR="00CC4D02" w:rsidRPr="003D2EA8" w:rsidRDefault="003D2EA8">
      <w:pPr>
        <w:pStyle w:val="a4"/>
        <w:numPr>
          <w:ilvl w:val="0"/>
          <w:numId w:val="129"/>
        </w:numPr>
        <w:tabs>
          <w:tab w:val="left" w:pos="1075"/>
        </w:tabs>
        <w:spacing w:before="1" w:line="275" w:lineRule="exact"/>
        <w:rPr>
          <w:sz w:val="24"/>
          <w:lang w:val="ru-RU"/>
        </w:rPr>
      </w:pPr>
      <w:r w:rsidRPr="003D2EA8">
        <w:rPr>
          <w:sz w:val="24"/>
          <w:lang w:val="ru-RU"/>
        </w:rPr>
        <w:t>для всех участков единой охранной зоны</w:t>
      </w:r>
      <w:r w:rsidRPr="003D2EA8">
        <w:rPr>
          <w:spacing w:val="-18"/>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ind w:right="106" w:firstLine="709"/>
        <w:rPr>
          <w:sz w:val="24"/>
          <w:lang w:val="ru-RU"/>
        </w:rPr>
      </w:pPr>
      <w:r w:rsidRPr="003D2EA8">
        <w:rPr>
          <w:sz w:val="24"/>
          <w:lang w:val="ru-RU"/>
        </w:rPr>
        <w:t>прокладку, ремонт и реконструкцию (модернизацию) подземных инженерных коммуникаций и объектов инженерной инфраструктуры, необходимых для эксплуатации зданий, с последующим восстановлением (рекультивацией) н</w:t>
      </w:r>
      <w:r w:rsidRPr="003D2EA8">
        <w:rPr>
          <w:sz w:val="24"/>
          <w:lang w:val="ru-RU"/>
        </w:rPr>
        <w:t>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0"/>
          <w:numId w:val="133"/>
        </w:numPr>
        <w:tabs>
          <w:tab w:val="left" w:pos="1238"/>
        </w:tabs>
        <w:spacing w:before="2"/>
        <w:ind w:right="107" w:firstLine="709"/>
        <w:rPr>
          <w:sz w:val="24"/>
          <w:lang w:val="ru-RU"/>
        </w:rPr>
      </w:pPr>
      <w:r w:rsidRPr="003D2EA8">
        <w:rPr>
          <w:sz w:val="24"/>
          <w:lang w:val="ru-RU"/>
        </w:rPr>
        <w:t>прокладку, ремонт/реконструкцию автомобильных дорог общего пользования (автомагистрали, скоростные и обычные автомобильные дороги федерального, регионального и местного</w:t>
      </w:r>
      <w:r w:rsidRPr="003D2EA8">
        <w:rPr>
          <w:spacing w:val="-15"/>
          <w:sz w:val="24"/>
          <w:lang w:val="ru-RU"/>
        </w:rPr>
        <w:t xml:space="preserve"> </w:t>
      </w:r>
      <w:r w:rsidRPr="003D2EA8">
        <w:rPr>
          <w:sz w:val="24"/>
          <w:lang w:val="ru-RU"/>
        </w:rPr>
        <w:t>значения);</w:t>
      </w:r>
    </w:p>
    <w:p w:rsidR="00CC4D02" w:rsidRPr="003D2EA8" w:rsidRDefault="003D2EA8">
      <w:pPr>
        <w:pStyle w:val="a4"/>
        <w:numPr>
          <w:ilvl w:val="0"/>
          <w:numId w:val="133"/>
        </w:numPr>
        <w:tabs>
          <w:tab w:val="left" w:pos="1238"/>
        </w:tabs>
        <w:spacing w:before="2"/>
        <w:ind w:right="111" w:firstLine="709"/>
        <w:rPr>
          <w:sz w:val="24"/>
          <w:lang w:val="ru-RU"/>
        </w:rPr>
      </w:pPr>
      <w:r w:rsidRPr="003D2EA8">
        <w:rPr>
          <w:sz w:val="24"/>
          <w:lang w:val="ru-RU"/>
        </w:rPr>
        <w:t>благоустройство территории с сохранением и новыми посадк</w:t>
      </w:r>
      <w:r w:rsidRPr="003D2EA8">
        <w:rPr>
          <w:sz w:val="24"/>
          <w:lang w:val="ru-RU"/>
        </w:rPr>
        <w:t>ами ценных пород деревьев, декоративных кустарников, с организацией (устройством) цветников, газонов, пешеходных</w:t>
      </w:r>
      <w:r w:rsidRPr="003D2EA8">
        <w:rPr>
          <w:spacing w:val="-6"/>
          <w:sz w:val="24"/>
          <w:lang w:val="ru-RU"/>
        </w:rPr>
        <w:t xml:space="preserve"> </w:t>
      </w:r>
      <w:r w:rsidRPr="003D2EA8">
        <w:rPr>
          <w:sz w:val="24"/>
          <w:lang w:val="ru-RU"/>
        </w:rPr>
        <w:t>дорожек;</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установкой уличной мебели (скамьи, урны), парковых</w:t>
      </w:r>
      <w:r w:rsidRPr="003D2EA8">
        <w:rPr>
          <w:spacing w:val="-27"/>
          <w:sz w:val="24"/>
          <w:lang w:val="ru-RU"/>
        </w:rPr>
        <w:t xml:space="preserve"> </w:t>
      </w:r>
      <w:r w:rsidRPr="003D2EA8">
        <w:rPr>
          <w:sz w:val="24"/>
          <w:lang w:val="ru-RU"/>
        </w:rPr>
        <w:t>светильников;</w:t>
      </w:r>
    </w:p>
    <w:p w:rsidR="00CC4D02" w:rsidRPr="003D2EA8" w:rsidRDefault="003D2EA8">
      <w:pPr>
        <w:pStyle w:val="a4"/>
        <w:numPr>
          <w:ilvl w:val="0"/>
          <w:numId w:val="133"/>
        </w:numPr>
        <w:tabs>
          <w:tab w:val="left" w:pos="1238"/>
        </w:tabs>
        <w:spacing w:before="21" w:line="274" w:lineRule="exact"/>
        <w:ind w:right="108" w:firstLine="709"/>
        <w:rPr>
          <w:sz w:val="24"/>
          <w:lang w:val="ru-RU"/>
        </w:rPr>
      </w:pPr>
      <w:r w:rsidRPr="003D2EA8">
        <w:rPr>
          <w:sz w:val="24"/>
          <w:lang w:val="ru-RU"/>
        </w:rPr>
        <w:t>устройство требуемых техническими регламентами ограждений вдоль проезжей</w:t>
      </w:r>
      <w:r w:rsidRPr="003D2EA8">
        <w:rPr>
          <w:spacing w:val="-5"/>
          <w:sz w:val="24"/>
          <w:lang w:val="ru-RU"/>
        </w:rPr>
        <w:t xml:space="preserve"> </w:t>
      </w:r>
      <w:r w:rsidRPr="003D2EA8">
        <w:rPr>
          <w:sz w:val="24"/>
          <w:lang w:val="ru-RU"/>
        </w:rPr>
        <w:t>части;</w:t>
      </w:r>
    </w:p>
    <w:p w:rsidR="00CC4D02" w:rsidRPr="003D2EA8" w:rsidRDefault="003D2EA8">
      <w:pPr>
        <w:pStyle w:val="a4"/>
        <w:numPr>
          <w:ilvl w:val="0"/>
          <w:numId w:val="129"/>
        </w:numPr>
        <w:tabs>
          <w:tab w:val="left" w:pos="1075"/>
        </w:tabs>
        <w:spacing w:line="274" w:lineRule="exact"/>
        <w:rPr>
          <w:sz w:val="24"/>
          <w:lang w:val="ru-RU"/>
        </w:rPr>
      </w:pPr>
      <w:r w:rsidRPr="003D2EA8">
        <w:rPr>
          <w:sz w:val="24"/>
          <w:lang w:val="ru-RU"/>
        </w:rPr>
        <w:t>для участка единой охранной зоны "ЕОЗ-1"</w:t>
      </w:r>
      <w:r w:rsidRPr="003D2EA8">
        <w:rPr>
          <w:spacing w:val="-23"/>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spacing w:before="2"/>
        <w:ind w:right="107" w:firstLine="709"/>
        <w:rPr>
          <w:sz w:val="24"/>
          <w:lang w:val="ru-RU"/>
        </w:rPr>
      </w:pPr>
      <w:r w:rsidRPr="003D2EA8">
        <w:rPr>
          <w:sz w:val="24"/>
          <w:lang w:val="ru-RU"/>
        </w:rPr>
        <w:t>высадку ценных пород деревьев, кустарников и травянистых растений, характерных для данной территории после сноса дисгармонич</w:t>
      </w:r>
      <w:r w:rsidRPr="003D2EA8">
        <w:rPr>
          <w:sz w:val="24"/>
          <w:lang w:val="ru-RU"/>
        </w:rPr>
        <w:t>ных гаражных объектов по мере их</w:t>
      </w:r>
      <w:r w:rsidRPr="003D2EA8">
        <w:rPr>
          <w:spacing w:val="-7"/>
          <w:sz w:val="24"/>
          <w:lang w:val="ru-RU"/>
        </w:rPr>
        <w:t xml:space="preserve"> </w:t>
      </w:r>
      <w:r w:rsidRPr="003D2EA8">
        <w:rPr>
          <w:sz w:val="24"/>
          <w:lang w:val="ru-RU"/>
        </w:rPr>
        <w:t>амортизации;</w:t>
      </w:r>
    </w:p>
    <w:p w:rsidR="00CC4D02" w:rsidRPr="003D2EA8" w:rsidRDefault="003D2EA8">
      <w:pPr>
        <w:pStyle w:val="a4"/>
        <w:numPr>
          <w:ilvl w:val="0"/>
          <w:numId w:val="133"/>
        </w:numPr>
        <w:tabs>
          <w:tab w:val="left" w:pos="1238"/>
        </w:tabs>
        <w:spacing w:before="24" w:line="274" w:lineRule="exact"/>
        <w:ind w:right="107" w:firstLine="709"/>
        <w:rPr>
          <w:sz w:val="24"/>
          <w:lang w:val="ru-RU"/>
        </w:rPr>
      </w:pPr>
      <w:r w:rsidRPr="003D2EA8">
        <w:rPr>
          <w:sz w:val="24"/>
          <w:lang w:val="ru-RU"/>
        </w:rPr>
        <w:t xml:space="preserve">содержание и </w:t>
      </w:r>
      <w:r w:rsidRPr="003D2EA8">
        <w:rPr>
          <w:spacing w:val="-3"/>
          <w:sz w:val="24"/>
          <w:lang w:val="ru-RU"/>
        </w:rPr>
        <w:t xml:space="preserve">уход </w:t>
      </w:r>
      <w:r w:rsidRPr="003D2EA8">
        <w:rPr>
          <w:sz w:val="24"/>
          <w:lang w:val="ru-RU"/>
        </w:rPr>
        <w:t>за сохраняемыми высокоствольными ценными древесными посадками;</w:t>
      </w:r>
    </w:p>
    <w:p w:rsidR="00CC4D02" w:rsidRPr="003D2EA8" w:rsidRDefault="003D2EA8">
      <w:pPr>
        <w:pStyle w:val="a4"/>
        <w:numPr>
          <w:ilvl w:val="0"/>
          <w:numId w:val="133"/>
        </w:numPr>
        <w:tabs>
          <w:tab w:val="left" w:pos="1238"/>
        </w:tabs>
        <w:spacing w:before="1" w:line="237" w:lineRule="auto"/>
        <w:ind w:right="100" w:firstLine="709"/>
        <w:rPr>
          <w:sz w:val="24"/>
          <w:lang w:val="ru-RU"/>
        </w:rPr>
      </w:pPr>
      <w:r w:rsidRPr="003D2EA8">
        <w:rPr>
          <w:sz w:val="24"/>
          <w:lang w:val="ru-RU"/>
        </w:rPr>
        <w:t>организацию видовой (обзорной) площадки, обеспечивающей визуальное восприятие объекта культурного наследия - "церкви Рождества Христова, 1759 г.", и "главного дома с флигелем, 1874-1885 гг.", в совокупности с историко-градостроительным и ландшафтным окруже</w:t>
      </w:r>
      <w:r w:rsidRPr="003D2EA8">
        <w:rPr>
          <w:sz w:val="24"/>
          <w:lang w:val="ru-RU"/>
        </w:rPr>
        <w:t>нием, в том числе с "Большим Барвихинским</w:t>
      </w:r>
      <w:r w:rsidRPr="003D2EA8">
        <w:rPr>
          <w:spacing w:val="-33"/>
          <w:sz w:val="24"/>
          <w:lang w:val="ru-RU"/>
        </w:rPr>
        <w:t xml:space="preserve"> </w:t>
      </w:r>
      <w:r w:rsidRPr="003D2EA8">
        <w:rPr>
          <w:sz w:val="24"/>
          <w:lang w:val="ru-RU"/>
        </w:rPr>
        <w:t>прудом";</w:t>
      </w:r>
    </w:p>
    <w:p w:rsidR="00CC4D02" w:rsidRPr="003D2EA8" w:rsidRDefault="003D2EA8">
      <w:pPr>
        <w:pStyle w:val="a4"/>
        <w:numPr>
          <w:ilvl w:val="0"/>
          <w:numId w:val="129"/>
        </w:numPr>
        <w:tabs>
          <w:tab w:val="left" w:pos="1075"/>
        </w:tabs>
        <w:spacing w:before="1"/>
        <w:rPr>
          <w:sz w:val="24"/>
          <w:lang w:val="ru-RU"/>
        </w:rPr>
      </w:pPr>
      <w:r w:rsidRPr="003D2EA8">
        <w:rPr>
          <w:sz w:val="24"/>
          <w:lang w:val="ru-RU"/>
        </w:rPr>
        <w:t>для участка единой охранной зоны "ЕОЗ-2"</w:t>
      </w:r>
      <w:r w:rsidRPr="003D2EA8">
        <w:rPr>
          <w:spacing w:val="-22"/>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spacing w:before="24" w:line="274" w:lineRule="exact"/>
        <w:ind w:right="107" w:firstLine="709"/>
        <w:rPr>
          <w:sz w:val="24"/>
          <w:lang w:val="ru-RU"/>
        </w:rPr>
      </w:pPr>
      <w:r w:rsidRPr="003D2EA8">
        <w:rPr>
          <w:sz w:val="24"/>
          <w:lang w:val="ru-RU"/>
        </w:rPr>
        <w:t xml:space="preserve">содержание и </w:t>
      </w:r>
      <w:r w:rsidRPr="003D2EA8">
        <w:rPr>
          <w:spacing w:val="-3"/>
          <w:sz w:val="24"/>
          <w:lang w:val="ru-RU"/>
        </w:rPr>
        <w:t xml:space="preserve">уход </w:t>
      </w:r>
      <w:r w:rsidRPr="003D2EA8">
        <w:rPr>
          <w:sz w:val="24"/>
          <w:lang w:val="ru-RU"/>
        </w:rPr>
        <w:t>за сохраняемыми высокоствольными ценными древесными посадками;</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разборку гаражных строений по мере их</w:t>
      </w:r>
      <w:r w:rsidRPr="003D2EA8">
        <w:rPr>
          <w:spacing w:val="-19"/>
          <w:sz w:val="24"/>
          <w:lang w:val="ru-RU"/>
        </w:rPr>
        <w:t xml:space="preserve"> </w:t>
      </w:r>
      <w:r w:rsidRPr="003D2EA8">
        <w:rPr>
          <w:sz w:val="24"/>
          <w:lang w:val="ru-RU"/>
        </w:rPr>
        <w:t>амортизации;</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проведение мероприяти</w:t>
      </w:r>
      <w:r w:rsidRPr="003D2EA8">
        <w:rPr>
          <w:sz w:val="24"/>
          <w:lang w:val="ru-RU"/>
        </w:rPr>
        <w:t>й, предусматривающих сохранение и восстановление визуальных направлений, в пределах которых обеспечивается восприятие культурного ландшафта (сочетание природных и антропогенных компонентов), его ценных панорам и фрагментов, видов и перспектив, композиционн</w:t>
      </w:r>
      <w:r w:rsidRPr="003D2EA8">
        <w:rPr>
          <w:sz w:val="24"/>
          <w:lang w:val="ru-RU"/>
        </w:rPr>
        <w:t>о связанных с</w:t>
      </w:r>
      <w:r w:rsidRPr="003D2EA8">
        <w:rPr>
          <w:spacing w:val="-28"/>
          <w:sz w:val="24"/>
          <w:lang w:val="ru-RU"/>
        </w:rPr>
        <w:t xml:space="preserve"> </w:t>
      </w:r>
      <w:r w:rsidRPr="003D2EA8">
        <w:rPr>
          <w:sz w:val="24"/>
          <w:lang w:val="ru-RU"/>
        </w:rPr>
        <w:t>Объектами;</w:t>
      </w:r>
    </w:p>
    <w:p w:rsidR="00CC4D02" w:rsidRPr="003D2EA8" w:rsidRDefault="003D2EA8">
      <w:pPr>
        <w:pStyle w:val="a4"/>
        <w:numPr>
          <w:ilvl w:val="0"/>
          <w:numId w:val="133"/>
        </w:numPr>
        <w:tabs>
          <w:tab w:val="left" w:pos="1238"/>
        </w:tabs>
        <w:spacing w:before="24" w:line="274" w:lineRule="exact"/>
        <w:ind w:right="103" w:firstLine="709"/>
        <w:rPr>
          <w:sz w:val="24"/>
          <w:lang w:val="ru-RU"/>
        </w:rPr>
      </w:pPr>
      <w:r w:rsidRPr="003D2EA8">
        <w:rPr>
          <w:sz w:val="24"/>
          <w:lang w:val="ru-RU"/>
        </w:rPr>
        <w:t>санацию территории (расчистку от сорной, самосевной древесно- кустарниковой растительности,</w:t>
      </w:r>
      <w:r w:rsidRPr="003D2EA8">
        <w:rPr>
          <w:spacing w:val="-21"/>
          <w:sz w:val="24"/>
          <w:lang w:val="ru-RU"/>
        </w:rPr>
        <w:t xml:space="preserve"> </w:t>
      </w:r>
      <w:r w:rsidRPr="003D2EA8">
        <w:rPr>
          <w:sz w:val="24"/>
          <w:lang w:val="ru-RU"/>
        </w:rPr>
        <w:t>"сухостоя");</w:t>
      </w:r>
    </w:p>
    <w:p w:rsidR="00CC4D02" w:rsidRPr="003D2EA8" w:rsidRDefault="003D2EA8">
      <w:pPr>
        <w:pStyle w:val="a4"/>
        <w:numPr>
          <w:ilvl w:val="0"/>
          <w:numId w:val="129"/>
        </w:numPr>
        <w:tabs>
          <w:tab w:val="left" w:pos="1075"/>
        </w:tabs>
        <w:spacing w:line="274" w:lineRule="exact"/>
        <w:rPr>
          <w:sz w:val="24"/>
          <w:lang w:val="ru-RU"/>
        </w:rPr>
      </w:pPr>
      <w:r w:rsidRPr="003D2EA8">
        <w:rPr>
          <w:sz w:val="24"/>
          <w:lang w:val="ru-RU"/>
        </w:rPr>
        <w:t>для участка единой охранной зоны "ЕОЗ-3"</w:t>
      </w:r>
      <w:r w:rsidRPr="003D2EA8">
        <w:rPr>
          <w:spacing w:val="-23"/>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ind w:right="106" w:firstLine="709"/>
        <w:rPr>
          <w:sz w:val="24"/>
          <w:lang w:val="ru-RU"/>
        </w:rPr>
      </w:pPr>
      <w:r w:rsidRPr="003D2EA8">
        <w:rPr>
          <w:sz w:val="24"/>
          <w:lang w:val="ru-RU"/>
        </w:rPr>
        <w:t>адаптацию фасадных решений существующего здания к историческому историко-г</w:t>
      </w:r>
      <w:r w:rsidRPr="003D2EA8">
        <w:rPr>
          <w:sz w:val="24"/>
          <w:lang w:val="ru-RU"/>
        </w:rPr>
        <w:t>радостроительному и ландшафтному</w:t>
      </w:r>
      <w:r w:rsidRPr="003D2EA8">
        <w:rPr>
          <w:spacing w:val="-22"/>
          <w:sz w:val="24"/>
          <w:lang w:val="ru-RU"/>
        </w:rPr>
        <w:t xml:space="preserve"> </w:t>
      </w:r>
      <w:r w:rsidRPr="003D2EA8">
        <w:rPr>
          <w:sz w:val="24"/>
          <w:lang w:val="ru-RU"/>
        </w:rPr>
        <w:t>окружению;</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организацию "кулисных" посадок, экранирующих здание культурного</w:t>
      </w:r>
      <w:r w:rsidRPr="003D2EA8">
        <w:rPr>
          <w:spacing w:val="-27"/>
          <w:sz w:val="24"/>
          <w:lang w:val="ru-RU"/>
        </w:rPr>
        <w:t xml:space="preserve"> </w:t>
      </w:r>
      <w:r w:rsidRPr="003D2EA8">
        <w:rPr>
          <w:sz w:val="24"/>
          <w:lang w:val="ru-RU"/>
        </w:rPr>
        <w:t>центра;</w:t>
      </w:r>
    </w:p>
    <w:p w:rsidR="00CC4D02" w:rsidRPr="003D2EA8" w:rsidRDefault="003D2EA8">
      <w:pPr>
        <w:pStyle w:val="a4"/>
        <w:numPr>
          <w:ilvl w:val="0"/>
          <w:numId w:val="133"/>
        </w:numPr>
        <w:tabs>
          <w:tab w:val="left" w:pos="1237"/>
          <w:tab w:val="left" w:pos="1238"/>
          <w:tab w:val="left" w:pos="2827"/>
          <w:tab w:val="left" w:pos="3871"/>
          <w:tab w:val="left" w:pos="5716"/>
          <w:tab w:val="left" w:pos="6659"/>
          <w:tab w:val="left" w:pos="8181"/>
          <w:tab w:val="left" w:pos="9134"/>
        </w:tabs>
        <w:spacing w:line="293" w:lineRule="exact"/>
        <w:ind w:left="1237"/>
        <w:jc w:val="left"/>
        <w:rPr>
          <w:sz w:val="24"/>
          <w:lang w:val="ru-RU"/>
        </w:rPr>
      </w:pPr>
      <w:r w:rsidRPr="003D2EA8">
        <w:rPr>
          <w:sz w:val="24"/>
          <w:lang w:val="ru-RU"/>
        </w:rPr>
        <w:t>капитальный</w:t>
      </w:r>
      <w:r w:rsidRPr="003D2EA8">
        <w:rPr>
          <w:sz w:val="24"/>
          <w:lang w:val="ru-RU"/>
        </w:rPr>
        <w:tab/>
        <w:t>ремонт,</w:t>
      </w:r>
      <w:r w:rsidRPr="003D2EA8">
        <w:rPr>
          <w:sz w:val="24"/>
          <w:lang w:val="ru-RU"/>
        </w:rPr>
        <w:tab/>
        <w:t>реконструкцию</w:t>
      </w:r>
      <w:r w:rsidRPr="003D2EA8">
        <w:rPr>
          <w:sz w:val="24"/>
          <w:lang w:val="ru-RU"/>
        </w:rPr>
        <w:tab/>
        <w:t>здания</w:t>
      </w:r>
      <w:r w:rsidRPr="003D2EA8">
        <w:rPr>
          <w:sz w:val="24"/>
          <w:lang w:val="ru-RU"/>
        </w:rPr>
        <w:tab/>
        <w:t>культурного</w:t>
      </w:r>
      <w:r w:rsidRPr="003D2EA8">
        <w:rPr>
          <w:sz w:val="24"/>
          <w:lang w:val="ru-RU"/>
        </w:rPr>
        <w:tab/>
        <w:t>центра</w:t>
      </w:r>
      <w:r w:rsidRPr="003D2EA8">
        <w:rPr>
          <w:sz w:val="24"/>
          <w:lang w:val="ru-RU"/>
        </w:rPr>
        <w:tab/>
        <w:t>без</w:t>
      </w:r>
    </w:p>
    <w:p w:rsidR="00CC4D02" w:rsidRPr="003D2EA8" w:rsidRDefault="00CC4D02">
      <w:pPr>
        <w:spacing w:line="293" w:lineRule="exact"/>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увеличения существующих объемно-планировочных параметров;</w:t>
      </w:r>
    </w:p>
    <w:p w:rsidR="00CC4D02" w:rsidRPr="003D2EA8" w:rsidRDefault="003D2EA8">
      <w:pPr>
        <w:pStyle w:val="a4"/>
        <w:numPr>
          <w:ilvl w:val="0"/>
          <w:numId w:val="129"/>
        </w:numPr>
        <w:tabs>
          <w:tab w:val="left" w:pos="1075"/>
        </w:tabs>
        <w:spacing w:before="1" w:line="275" w:lineRule="exact"/>
        <w:rPr>
          <w:sz w:val="24"/>
          <w:lang w:val="ru-RU"/>
        </w:rPr>
      </w:pPr>
      <w:r w:rsidRPr="003D2EA8">
        <w:rPr>
          <w:sz w:val="24"/>
          <w:lang w:val="ru-RU"/>
        </w:rPr>
        <w:t>для участка единой охранной зоны "ЕОЗ-4"</w:t>
      </w:r>
      <w:r w:rsidRPr="003D2EA8">
        <w:rPr>
          <w:spacing w:val="-23"/>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ind w:right="99" w:firstLine="709"/>
        <w:rPr>
          <w:sz w:val="24"/>
          <w:lang w:val="ru-RU"/>
        </w:rPr>
      </w:pPr>
      <w:r w:rsidRPr="003D2EA8">
        <w:rPr>
          <w:sz w:val="24"/>
          <w:lang w:val="ru-RU"/>
        </w:rPr>
        <w:t>размещение (установку) временных элементов (сооружений) информационно- декоративного оформления событийного характера (мобильные информационные конструкции), включая праздничное</w:t>
      </w:r>
      <w:r w:rsidRPr="003D2EA8">
        <w:rPr>
          <w:spacing w:val="-23"/>
          <w:sz w:val="24"/>
          <w:lang w:val="ru-RU"/>
        </w:rPr>
        <w:t xml:space="preserve"> </w:t>
      </w:r>
      <w:r w:rsidRPr="003D2EA8">
        <w:rPr>
          <w:sz w:val="24"/>
          <w:lang w:val="ru-RU"/>
        </w:rPr>
        <w:t>оформление;</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ремонт, реконс</w:t>
      </w:r>
      <w:r w:rsidRPr="003D2EA8">
        <w:rPr>
          <w:sz w:val="24"/>
          <w:lang w:val="ru-RU"/>
        </w:rPr>
        <w:t>трукцию (модернизацию) спортивных и детских</w:t>
      </w:r>
      <w:r w:rsidRPr="003D2EA8">
        <w:rPr>
          <w:spacing w:val="-29"/>
          <w:sz w:val="24"/>
          <w:lang w:val="ru-RU"/>
        </w:rPr>
        <w:t xml:space="preserve"> </w:t>
      </w:r>
      <w:r w:rsidRPr="003D2EA8">
        <w:rPr>
          <w:sz w:val="24"/>
          <w:lang w:val="ru-RU"/>
        </w:rPr>
        <w:t>площадок;</w:t>
      </w:r>
    </w:p>
    <w:p w:rsidR="00CC4D02" w:rsidRPr="003D2EA8" w:rsidRDefault="003D2EA8">
      <w:pPr>
        <w:pStyle w:val="a4"/>
        <w:numPr>
          <w:ilvl w:val="0"/>
          <w:numId w:val="133"/>
        </w:numPr>
        <w:tabs>
          <w:tab w:val="left" w:pos="1238"/>
        </w:tabs>
        <w:spacing w:before="23" w:line="274" w:lineRule="exact"/>
        <w:ind w:right="106" w:firstLine="709"/>
        <w:rPr>
          <w:sz w:val="24"/>
          <w:lang w:val="ru-RU"/>
        </w:rPr>
      </w:pPr>
      <w:r w:rsidRPr="003D2EA8">
        <w:rPr>
          <w:sz w:val="24"/>
          <w:lang w:val="ru-RU"/>
        </w:rPr>
        <w:t>установку защитных "прозрачных" ограждений по периметру спортивных площадок;</w:t>
      </w:r>
    </w:p>
    <w:p w:rsidR="00CC4D02" w:rsidRPr="003D2EA8" w:rsidRDefault="003D2EA8">
      <w:pPr>
        <w:pStyle w:val="a4"/>
        <w:numPr>
          <w:ilvl w:val="0"/>
          <w:numId w:val="129"/>
        </w:numPr>
        <w:tabs>
          <w:tab w:val="left" w:pos="1075"/>
        </w:tabs>
        <w:spacing w:line="273" w:lineRule="exact"/>
        <w:rPr>
          <w:sz w:val="24"/>
          <w:lang w:val="ru-RU"/>
        </w:rPr>
      </w:pPr>
      <w:r w:rsidRPr="003D2EA8">
        <w:rPr>
          <w:sz w:val="24"/>
          <w:lang w:val="ru-RU"/>
        </w:rPr>
        <w:t>для участков единой охранной зоны "ЕОЗ-5" и "ЕОЗ-6"</w:t>
      </w:r>
      <w:r w:rsidRPr="003D2EA8">
        <w:rPr>
          <w:spacing w:val="-28"/>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экранирование современной застройки с помощью "кулисных" посадок, располагаемых вдоль жилой</w:t>
      </w:r>
      <w:r w:rsidRPr="003D2EA8">
        <w:rPr>
          <w:spacing w:val="-15"/>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8"/>
        </w:tabs>
        <w:ind w:right="103" w:firstLine="709"/>
        <w:rPr>
          <w:sz w:val="24"/>
          <w:lang w:val="ru-RU"/>
        </w:rPr>
      </w:pPr>
      <w:r w:rsidRPr="003D2EA8">
        <w:rPr>
          <w:sz w:val="24"/>
          <w:lang w:val="ru-RU"/>
        </w:rPr>
        <w:t>капитальный ремонт, реконструкцию с сохранением сложившихся планировочных и высотных параметров адаптированного к исторической застройке существующего дв</w:t>
      </w:r>
      <w:r w:rsidRPr="003D2EA8">
        <w:rPr>
          <w:sz w:val="24"/>
          <w:lang w:val="ru-RU"/>
        </w:rPr>
        <w:t>ухэтажного здания 1950-х гг.</w:t>
      </w:r>
      <w:r w:rsidRPr="003D2EA8">
        <w:rPr>
          <w:spacing w:val="-18"/>
          <w:sz w:val="24"/>
          <w:lang w:val="ru-RU"/>
        </w:rPr>
        <w:t xml:space="preserve"> </w:t>
      </w:r>
      <w:r w:rsidRPr="003D2EA8">
        <w:rPr>
          <w:sz w:val="24"/>
          <w:lang w:val="ru-RU"/>
        </w:rPr>
        <w:t>постройки;</w:t>
      </w:r>
    </w:p>
    <w:p w:rsidR="00CC4D02" w:rsidRPr="003D2EA8" w:rsidRDefault="003D2EA8">
      <w:pPr>
        <w:pStyle w:val="a4"/>
        <w:numPr>
          <w:ilvl w:val="0"/>
          <w:numId w:val="133"/>
        </w:numPr>
        <w:tabs>
          <w:tab w:val="left" w:pos="1238"/>
        </w:tabs>
        <w:ind w:right="106" w:firstLine="709"/>
        <w:rPr>
          <w:sz w:val="24"/>
          <w:lang w:val="ru-RU"/>
        </w:rPr>
      </w:pPr>
      <w:r w:rsidRPr="003D2EA8">
        <w:rPr>
          <w:sz w:val="24"/>
          <w:lang w:val="ru-RU"/>
        </w:rPr>
        <w:t>установку памятных знаков, информационных указателей вдоль трассы "Подушкинского шоссе" на подъезде к "Усадьба</w:t>
      </w:r>
      <w:r w:rsidRPr="003D2EA8">
        <w:rPr>
          <w:spacing w:val="-23"/>
          <w:sz w:val="24"/>
          <w:lang w:val="ru-RU"/>
        </w:rPr>
        <w:t xml:space="preserve"> </w:t>
      </w:r>
      <w:r w:rsidRPr="003D2EA8">
        <w:rPr>
          <w:sz w:val="24"/>
          <w:lang w:val="ru-RU"/>
        </w:rPr>
        <w:t>"Подушкино";</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размещение остановочного модуля общественного</w:t>
      </w:r>
      <w:r w:rsidRPr="003D2EA8">
        <w:rPr>
          <w:spacing w:val="-26"/>
          <w:sz w:val="24"/>
          <w:lang w:val="ru-RU"/>
        </w:rPr>
        <w:t xml:space="preserve"> </w:t>
      </w:r>
      <w:r w:rsidRPr="003D2EA8">
        <w:rPr>
          <w:sz w:val="24"/>
          <w:lang w:val="ru-RU"/>
        </w:rPr>
        <w:t>транспорта;</w:t>
      </w:r>
    </w:p>
    <w:p w:rsidR="00CC4D02" w:rsidRPr="003D2EA8" w:rsidRDefault="003D2EA8">
      <w:pPr>
        <w:pStyle w:val="a4"/>
        <w:numPr>
          <w:ilvl w:val="0"/>
          <w:numId w:val="129"/>
        </w:numPr>
        <w:tabs>
          <w:tab w:val="left" w:pos="1075"/>
        </w:tabs>
        <w:spacing w:line="275" w:lineRule="exact"/>
        <w:rPr>
          <w:sz w:val="24"/>
          <w:lang w:val="ru-RU"/>
        </w:rPr>
      </w:pPr>
      <w:r w:rsidRPr="003D2EA8">
        <w:rPr>
          <w:sz w:val="24"/>
          <w:lang w:val="ru-RU"/>
        </w:rPr>
        <w:t>для участка единой охранной зоны "ЕОЗ-7"</w:t>
      </w:r>
      <w:r w:rsidRPr="003D2EA8">
        <w:rPr>
          <w:spacing w:val="-23"/>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проведение мероприятий, направленных на снижение негативного влияния современной застройки при восприятии объектов культурного наследия "главного дома с флигелем, 1874-1885 гг.", регулярной части усадебно</w:t>
      </w:r>
      <w:r w:rsidRPr="003D2EA8">
        <w:rPr>
          <w:sz w:val="24"/>
          <w:lang w:val="ru-RU"/>
        </w:rPr>
        <w:t>го парка с основных видовых точек обзора с Подушкинского шоссе, предусматривающих экранирование современной застройки с помощью "кулисных" посадок высокоствольных с плотной кроной деревьев ценных пород, а также цветущих и декоративных</w:t>
      </w:r>
      <w:r w:rsidRPr="003D2EA8">
        <w:rPr>
          <w:spacing w:val="-25"/>
          <w:sz w:val="24"/>
          <w:lang w:val="ru-RU"/>
        </w:rPr>
        <w:t xml:space="preserve"> </w:t>
      </w:r>
      <w:r w:rsidRPr="003D2EA8">
        <w:rPr>
          <w:sz w:val="24"/>
          <w:lang w:val="ru-RU"/>
        </w:rPr>
        <w:t>кустарников;</w:t>
      </w:r>
    </w:p>
    <w:p w:rsidR="00CC4D02" w:rsidRPr="003D2EA8" w:rsidRDefault="003D2EA8">
      <w:pPr>
        <w:pStyle w:val="a4"/>
        <w:numPr>
          <w:ilvl w:val="0"/>
          <w:numId w:val="133"/>
        </w:numPr>
        <w:tabs>
          <w:tab w:val="left" w:pos="1238"/>
        </w:tabs>
        <w:spacing w:before="2"/>
        <w:ind w:right="107" w:firstLine="709"/>
        <w:rPr>
          <w:sz w:val="24"/>
          <w:lang w:val="ru-RU"/>
        </w:rPr>
      </w:pPr>
      <w:r w:rsidRPr="003D2EA8">
        <w:rPr>
          <w:sz w:val="24"/>
          <w:lang w:val="ru-RU"/>
        </w:rPr>
        <w:t>установк</w:t>
      </w:r>
      <w:r w:rsidRPr="003D2EA8">
        <w:rPr>
          <w:sz w:val="24"/>
          <w:lang w:val="ru-RU"/>
        </w:rPr>
        <w:t>у "прозрачных" ограждений (металлическая декоративная решетка) вдоль Подушкинского</w:t>
      </w:r>
      <w:r w:rsidRPr="003D2EA8">
        <w:rPr>
          <w:spacing w:val="-10"/>
          <w:sz w:val="24"/>
          <w:lang w:val="ru-RU"/>
        </w:rPr>
        <w:t xml:space="preserve"> </w:t>
      </w:r>
      <w:r w:rsidRPr="003D2EA8">
        <w:rPr>
          <w:sz w:val="24"/>
          <w:lang w:val="ru-RU"/>
        </w:rPr>
        <w:t>шоссе;</w:t>
      </w:r>
    </w:p>
    <w:p w:rsidR="00CC4D02" w:rsidRDefault="003D2EA8">
      <w:pPr>
        <w:pStyle w:val="a4"/>
        <w:numPr>
          <w:ilvl w:val="0"/>
          <w:numId w:val="133"/>
        </w:numPr>
        <w:tabs>
          <w:tab w:val="left" w:pos="1237"/>
          <w:tab w:val="left" w:pos="1238"/>
        </w:tabs>
        <w:spacing w:line="292" w:lineRule="exact"/>
        <w:ind w:left="1237"/>
        <w:jc w:val="left"/>
        <w:rPr>
          <w:sz w:val="24"/>
        </w:rPr>
      </w:pPr>
      <w:r>
        <w:rPr>
          <w:sz w:val="24"/>
        </w:rPr>
        <w:t>снос (демонтаж) малоценных</w:t>
      </w:r>
      <w:r>
        <w:rPr>
          <w:spacing w:val="-12"/>
          <w:sz w:val="24"/>
        </w:rPr>
        <w:t xml:space="preserve"> </w:t>
      </w:r>
      <w:r>
        <w:rPr>
          <w:sz w:val="24"/>
        </w:rPr>
        <w:t>строений;</w:t>
      </w:r>
    </w:p>
    <w:p w:rsidR="00CC4D02" w:rsidRPr="003D2EA8" w:rsidRDefault="003D2EA8">
      <w:pPr>
        <w:pStyle w:val="a4"/>
        <w:numPr>
          <w:ilvl w:val="0"/>
          <w:numId w:val="129"/>
        </w:numPr>
        <w:tabs>
          <w:tab w:val="left" w:pos="1075"/>
        </w:tabs>
        <w:spacing w:line="275" w:lineRule="exact"/>
        <w:rPr>
          <w:sz w:val="24"/>
          <w:lang w:val="ru-RU"/>
        </w:rPr>
      </w:pPr>
      <w:r w:rsidRPr="003D2EA8">
        <w:rPr>
          <w:sz w:val="24"/>
          <w:lang w:val="ru-RU"/>
        </w:rPr>
        <w:t>для участка единой охранной зоны "ЕОЗ-8"</w:t>
      </w:r>
      <w:r w:rsidRPr="003D2EA8">
        <w:rPr>
          <w:spacing w:val="-22"/>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выполнение противоэрозионных и берегозащитных</w:t>
      </w:r>
      <w:r w:rsidRPr="003D2EA8">
        <w:rPr>
          <w:spacing w:val="-18"/>
          <w:sz w:val="24"/>
          <w:lang w:val="ru-RU"/>
        </w:rPr>
        <w:t xml:space="preserve"> </w:t>
      </w:r>
      <w:r w:rsidRPr="003D2EA8">
        <w:rPr>
          <w:sz w:val="24"/>
          <w:lang w:val="ru-RU"/>
        </w:rPr>
        <w:t>мероприятий:</w:t>
      </w:r>
    </w:p>
    <w:p w:rsidR="00CC4D02" w:rsidRPr="003D2EA8" w:rsidRDefault="003D2EA8">
      <w:pPr>
        <w:pStyle w:val="a4"/>
        <w:numPr>
          <w:ilvl w:val="0"/>
          <w:numId w:val="133"/>
        </w:numPr>
        <w:tabs>
          <w:tab w:val="left" w:pos="1238"/>
        </w:tabs>
        <w:spacing w:before="1"/>
        <w:ind w:right="107" w:firstLine="709"/>
        <w:rPr>
          <w:sz w:val="24"/>
          <w:lang w:val="ru-RU"/>
        </w:rPr>
      </w:pPr>
      <w:r w:rsidRPr="003D2EA8">
        <w:rPr>
          <w:sz w:val="24"/>
          <w:lang w:val="ru-RU"/>
        </w:rPr>
        <w:t>проведение новых п</w:t>
      </w:r>
      <w:r w:rsidRPr="003D2EA8">
        <w:rPr>
          <w:sz w:val="24"/>
          <w:lang w:val="ru-RU"/>
        </w:rPr>
        <w:t>осадок ценных пород деревьев, характерных для данной местности (в том числе восстановление поврежденных древостоев), кустарников и травянистых растений, выполняющих средозащитные и берегоукрепительные функции, в прибрежной зоне "Большого Барвихинского</w:t>
      </w:r>
      <w:r w:rsidRPr="003D2EA8">
        <w:rPr>
          <w:spacing w:val="-21"/>
          <w:sz w:val="24"/>
          <w:lang w:val="ru-RU"/>
        </w:rPr>
        <w:t xml:space="preserve"> </w:t>
      </w:r>
      <w:r w:rsidRPr="003D2EA8">
        <w:rPr>
          <w:sz w:val="24"/>
          <w:lang w:val="ru-RU"/>
        </w:rPr>
        <w:t>пруд</w:t>
      </w:r>
      <w:r w:rsidRPr="003D2EA8">
        <w:rPr>
          <w:sz w:val="24"/>
          <w:lang w:val="ru-RU"/>
        </w:rPr>
        <w:t>а";</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организацию террасированных спусков к водному объекту путем архитектурной обработки рельефа с установкой парковых светильников и иных элементов малых архитектурных форм, с устройством пешеходных прогулочных</w:t>
      </w:r>
      <w:r w:rsidRPr="003D2EA8">
        <w:rPr>
          <w:spacing w:val="-24"/>
          <w:sz w:val="24"/>
          <w:lang w:val="ru-RU"/>
        </w:rPr>
        <w:t xml:space="preserve"> </w:t>
      </w:r>
      <w:r w:rsidRPr="003D2EA8">
        <w:rPr>
          <w:sz w:val="24"/>
          <w:lang w:val="ru-RU"/>
        </w:rPr>
        <w:t>дорожек;</w:t>
      </w:r>
    </w:p>
    <w:p w:rsidR="00CC4D02" w:rsidRPr="003D2EA8" w:rsidRDefault="003D2EA8">
      <w:pPr>
        <w:pStyle w:val="a4"/>
        <w:numPr>
          <w:ilvl w:val="0"/>
          <w:numId w:val="129"/>
        </w:numPr>
        <w:tabs>
          <w:tab w:val="left" w:pos="1075"/>
        </w:tabs>
        <w:spacing w:before="1"/>
        <w:rPr>
          <w:sz w:val="24"/>
          <w:lang w:val="ru-RU"/>
        </w:rPr>
      </w:pPr>
      <w:r w:rsidRPr="003D2EA8">
        <w:rPr>
          <w:sz w:val="24"/>
          <w:lang w:val="ru-RU"/>
        </w:rPr>
        <w:t>для участка единой охранной зоны "ЕО</w:t>
      </w:r>
      <w:r w:rsidRPr="003D2EA8">
        <w:rPr>
          <w:sz w:val="24"/>
          <w:lang w:val="ru-RU"/>
        </w:rPr>
        <w:t>З-9"</w:t>
      </w:r>
      <w:r w:rsidRPr="003D2EA8">
        <w:rPr>
          <w:spacing w:val="-23"/>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spacing w:before="24" w:line="274" w:lineRule="exact"/>
        <w:ind w:right="105" w:firstLine="709"/>
        <w:rPr>
          <w:sz w:val="24"/>
          <w:lang w:val="ru-RU"/>
        </w:rPr>
      </w:pPr>
      <w:r w:rsidRPr="003D2EA8">
        <w:rPr>
          <w:sz w:val="24"/>
          <w:lang w:val="ru-RU"/>
        </w:rPr>
        <w:t>организацию "заездных" карманов вдоль трассы Подушкинского шоссе у остановок общественного</w:t>
      </w:r>
      <w:r w:rsidRPr="003D2EA8">
        <w:rPr>
          <w:spacing w:val="-12"/>
          <w:sz w:val="24"/>
          <w:lang w:val="ru-RU"/>
        </w:rPr>
        <w:t xml:space="preserve"> </w:t>
      </w:r>
      <w:r w:rsidRPr="003D2EA8">
        <w:rPr>
          <w:sz w:val="24"/>
          <w:lang w:val="ru-RU"/>
        </w:rPr>
        <w:t>транспорта;</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 xml:space="preserve">установку остановочных </w:t>
      </w:r>
      <w:r w:rsidRPr="003D2EA8">
        <w:rPr>
          <w:spacing w:val="-3"/>
          <w:sz w:val="24"/>
          <w:lang w:val="ru-RU"/>
        </w:rPr>
        <w:t xml:space="preserve">модулей </w:t>
      </w:r>
      <w:r w:rsidRPr="003D2EA8">
        <w:rPr>
          <w:sz w:val="24"/>
          <w:lang w:val="ru-RU"/>
        </w:rPr>
        <w:t>общественного</w:t>
      </w:r>
      <w:r w:rsidRPr="003D2EA8">
        <w:rPr>
          <w:spacing w:val="4"/>
          <w:sz w:val="24"/>
          <w:lang w:val="ru-RU"/>
        </w:rPr>
        <w:t xml:space="preserve"> </w:t>
      </w:r>
      <w:r w:rsidRPr="003D2EA8">
        <w:rPr>
          <w:sz w:val="24"/>
          <w:lang w:val="ru-RU"/>
        </w:rPr>
        <w:t>транспорта;</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установку, ремонт, реконструкцию опор наружного</w:t>
      </w:r>
      <w:r w:rsidRPr="003D2EA8">
        <w:rPr>
          <w:spacing w:val="-22"/>
          <w:sz w:val="24"/>
          <w:lang w:val="ru-RU"/>
        </w:rPr>
        <w:t xml:space="preserve"> </w:t>
      </w:r>
      <w:r w:rsidRPr="003D2EA8">
        <w:rPr>
          <w:sz w:val="24"/>
          <w:lang w:val="ru-RU"/>
        </w:rPr>
        <w:t>освещения;</w:t>
      </w:r>
    </w:p>
    <w:p w:rsidR="00CC4D02" w:rsidRPr="003D2EA8" w:rsidRDefault="003D2EA8">
      <w:pPr>
        <w:pStyle w:val="a4"/>
        <w:numPr>
          <w:ilvl w:val="0"/>
          <w:numId w:val="129"/>
        </w:numPr>
        <w:tabs>
          <w:tab w:val="left" w:pos="1194"/>
        </w:tabs>
        <w:spacing w:line="275" w:lineRule="exact"/>
        <w:ind w:left="1193" w:hanging="381"/>
        <w:rPr>
          <w:sz w:val="24"/>
          <w:lang w:val="ru-RU"/>
        </w:rPr>
      </w:pPr>
      <w:r w:rsidRPr="003D2EA8">
        <w:rPr>
          <w:sz w:val="24"/>
          <w:lang w:val="ru-RU"/>
        </w:rPr>
        <w:t>для участка единой охранной зоны "ЕОЗ-10"</w:t>
      </w:r>
      <w:r w:rsidRPr="003D2EA8">
        <w:rPr>
          <w:spacing w:val="-19"/>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проведение мероприятий, предусматривающих сохранение планировочной организации территории 1930-1950-х</w:t>
      </w:r>
      <w:r w:rsidRPr="003D2EA8">
        <w:rPr>
          <w:spacing w:val="-16"/>
          <w:sz w:val="24"/>
          <w:lang w:val="ru-RU"/>
        </w:rPr>
        <w:t xml:space="preserve"> </w:t>
      </w:r>
      <w:r w:rsidRPr="003D2EA8">
        <w:rPr>
          <w:sz w:val="24"/>
          <w:lang w:val="ru-RU"/>
        </w:rPr>
        <w:t>гг.;</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установку малых архитектурных форм, по объему и материалам не оказывающих негативного влияния на</w:t>
      </w:r>
      <w:r w:rsidRPr="003D2EA8">
        <w:rPr>
          <w:sz w:val="24"/>
          <w:lang w:val="ru-RU"/>
        </w:rPr>
        <w:t xml:space="preserve"> сложившееся природное окружение, выполненных с учетом исторического благоустройства территории санатория 1930-1950-х гг. (в том числе скульптурные композиции, малые архитектурные формы, элементы освещения, клумбы, цветники и пр.), с использованием натурал</w:t>
      </w:r>
      <w:r w:rsidRPr="003D2EA8">
        <w:rPr>
          <w:sz w:val="24"/>
          <w:lang w:val="ru-RU"/>
        </w:rPr>
        <w:t>ьных материалов и цветовых решений не ярких</w:t>
      </w:r>
      <w:r w:rsidRPr="003D2EA8">
        <w:rPr>
          <w:spacing w:val="-2"/>
          <w:sz w:val="24"/>
          <w:lang w:val="ru-RU"/>
        </w:rPr>
        <w:t xml:space="preserve"> </w:t>
      </w:r>
      <w:r w:rsidRPr="003D2EA8">
        <w:rPr>
          <w:sz w:val="24"/>
          <w:lang w:val="ru-RU"/>
        </w:rPr>
        <w:t>оттенков;</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 xml:space="preserve">реконструкцию градоформирующего объекта  -  главного санаторного </w:t>
      </w:r>
      <w:r w:rsidRPr="003D2EA8">
        <w:rPr>
          <w:spacing w:val="24"/>
          <w:sz w:val="24"/>
          <w:lang w:val="ru-RU"/>
        </w:rPr>
        <w:t xml:space="preserve"> </w:t>
      </w:r>
      <w:r w:rsidRPr="003D2EA8">
        <w:rPr>
          <w:sz w:val="24"/>
          <w:lang w:val="ru-RU"/>
        </w:rPr>
        <w:t>корпуса</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1930-х гг. постройки (архитектор Б.М. Иофан);</w:t>
      </w:r>
    </w:p>
    <w:p w:rsidR="00CC4D02" w:rsidRPr="003D2EA8" w:rsidRDefault="003D2EA8">
      <w:pPr>
        <w:pStyle w:val="a4"/>
        <w:numPr>
          <w:ilvl w:val="0"/>
          <w:numId w:val="133"/>
        </w:numPr>
        <w:tabs>
          <w:tab w:val="left" w:pos="1238"/>
        </w:tabs>
        <w:spacing w:before="24" w:line="274" w:lineRule="exact"/>
        <w:ind w:right="107" w:firstLine="709"/>
        <w:rPr>
          <w:sz w:val="24"/>
          <w:lang w:val="ru-RU"/>
        </w:rPr>
      </w:pPr>
      <w:r w:rsidRPr="003D2EA8">
        <w:rPr>
          <w:sz w:val="24"/>
          <w:lang w:val="ru-RU"/>
        </w:rPr>
        <w:t>благоустройство территории с сохранением существующей визуальной связи памятника Ленину с главным корпусом санатория (архитектор Б.М.</w:t>
      </w:r>
      <w:r w:rsidRPr="003D2EA8">
        <w:rPr>
          <w:spacing w:val="-26"/>
          <w:sz w:val="24"/>
          <w:lang w:val="ru-RU"/>
        </w:rPr>
        <w:t xml:space="preserve"> </w:t>
      </w:r>
      <w:r w:rsidRPr="003D2EA8">
        <w:rPr>
          <w:sz w:val="24"/>
          <w:lang w:val="ru-RU"/>
        </w:rPr>
        <w:t>Иофан);</w:t>
      </w:r>
    </w:p>
    <w:p w:rsidR="00CC4D02" w:rsidRPr="003D2EA8" w:rsidRDefault="003D2EA8">
      <w:pPr>
        <w:pStyle w:val="a4"/>
        <w:numPr>
          <w:ilvl w:val="0"/>
          <w:numId w:val="133"/>
        </w:numPr>
        <w:tabs>
          <w:tab w:val="left" w:pos="1238"/>
        </w:tabs>
        <w:ind w:right="102" w:firstLine="709"/>
        <w:rPr>
          <w:sz w:val="24"/>
          <w:lang w:val="ru-RU"/>
        </w:rPr>
      </w:pPr>
      <w:r w:rsidRPr="003D2EA8">
        <w:rPr>
          <w:sz w:val="24"/>
          <w:lang w:val="ru-RU"/>
        </w:rPr>
        <w:t>реконструкцию объектов коммунального хозяйства (инженерной инфраструктуры, объектов вспомогательного использования</w:t>
      </w:r>
      <w:r w:rsidRPr="003D2EA8">
        <w:rPr>
          <w:sz w:val="24"/>
          <w:lang w:val="ru-RU"/>
        </w:rPr>
        <w:t xml:space="preserve"> (зданий, строений, сооружений);</w:t>
      </w:r>
    </w:p>
    <w:p w:rsidR="00CC4D02" w:rsidRPr="003D2EA8" w:rsidRDefault="003D2EA8">
      <w:pPr>
        <w:pStyle w:val="a4"/>
        <w:numPr>
          <w:ilvl w:val="0"/>
          <w:numId w:val="133"/>
        </w:numPr>
        <w:tabs>
          <w:tab w:val="left" w:pos="1238"/>
        </w:tabs>
        <w:spacing w:before="2"/>
        <w:ind w:right="105" w:firstLine="709"/>
        <w:rPr>
          <w:sz w:val="24"/>
          <w:lang w:val="ru-RU"/>
        </w:rPr>
      </w:pPr>
      <w:r w:rsidRPr="003D2EA8">
        <w:rPr>
          <w:sz w:val="24"/>
          <w:lang w:val="ru-RU"/>
        </w:rPr>
        <w:t>проведение мероприятий, предусматривающих сохранение визуальных направлений (секторов обзора), в пределах которых обеспечивается восприятие ландшафта, его ценных панорам и фрагментов, наиболее полное раскрытие и  поддержани</w:t>
      </w:r>
      <w:r w:rsidRPr="003D2EA8">
        <w:rPr>
          <w:sz w:val="24"/>
          <w:lang w:val="ru-RU"/>
        </w:rPr>
        <w:t>е видовых характеристик в зоне "Большого Барвихинского пруда" и частично "Малого Барвихинского</w:t>
      </w:r>
      <w:r w:rsidRPr="003D2EA8">
        <w:rPr>
          <w:spacing w:val="-10"/>
          <w:sz w:val="24"/>
          <w:lang w:val="ru-RU"/>
        </w:rPr>
        <w:t xml:space="preserve"> </w:t>
      </w:r>
      <w:r w:rsidRPr="003D2EA8">
        <w:rPr>
          <w:sz w:val="24"/>
          <w:lang w:val="ru-RU"/>
        </w:rPr>
        <w:t>пруда";</w:t>
      </w:r>
    </w:p>
    <w:p w:rsidR="00CC4D02" w:rsidRPr="003D2EA8" w:rsidRDefault="003D2EA8">
      <w:pPr>
        <w:pStyle w:val="a4"/>
        <w:numPr>
          <w:ilvl w:val="0"/>
          <w:numId w:val="133"/>
        </w:numPr>
        <w:tabs>
          <w:tab w:val="left" w:pos="1238"/>
        </w:tabs>
        <w:spacing w:before="2"/>
        <w:ind w:right="107" w:firstLine="709"/>
        <w:rPr>
          <w:sz w:val="24"/>
          <w:lang w:val="ru-RU"/>
        </w:rPr>
      </w:pPr>
      <w:r w:rsidRPr="003D2EA8">
        <w:rPr>
          <w:sz w:val="24"/>
          <w:lang w:val="ru-RU"/>
        </w:rPr>
        <w:t>расчистку лесопарковой территории от сухостоя, направленную на сохранение естественной среды с ориентацией на разнопородные насаждения с участием хвойных</w:t>
      </w:r>
      <w:r w:rsidRPr="003D2EA8">
        <w:rPr>
          <w:sz w:val="24"/>
          <w:lang w:val="ru-RU"/>
        </w:rPr>
        <w:t xml:space="preserve"> пород, развитым подростом и загущенным</w:t>
      </w:r>
      <w:r w:rsidRPr="003D2EA8">
        <w:rPr>
          <w:spacing w:val="-15"/>
          <w:sz w:val="24"/>
          <w:lang w:val="ru-RU"/>
        </w:rPr>
        <w:t xml:space="preserve"> </w:t>
      </w:r>
      <w:r w:rsidRPr="003D2EA8">
        <w:rPr>
          <w:sz w:val="24"/>
          <w:lang w:val="ru-RU"/>
        </w:rPr>
        <w:t>подлеском;</w:t>
      </w:r>
    </w:p>
    <w:p w:rsidR="00CC4D02" w:rsidRPr="003D2EA8" w:rsidRDefault="003D2EA8">
      <w:pPr>
        <w:pStyle w:val="a4"/>
        <w:numPr>
          <w:ilvl w:val="0"/>
          <w:numId w:val="133"/>
        </w:numPr>
        <w:tabs>
          <w:tab w:val="left" w:pos="1238"/>
        </w:tabs>
        <w:ind w:right="110" w:firstLine="709"/>
        <w:rPr>
          <w:sz w:val="24"/>
          <w:lang w:val="ru-RU"/>
        </w:rPr>
      </w:pPr>
      <w:r w:rsidRPr="003D2EA8">
        <w:rPr>
          <w:sz w:val="24"/>
          <w:lang w:val="ru-RU"/>
        </w:rPr>
        <w:t>максимальное сохранение и восстановление поврежденных древостоев, компенсационные посадки деревьев и</w:t>
      </w:r>
      <w:r w:rsidRPr="003D2EA8">
        <w:rPr>
          <w:spacing w:val="-19"/>
          <w:sz w:val="24"/>
          <w:lang w:val="ru-RU"/>
        </w:rPr>
        <w:t xml:space="preserve"> </w:t>
      </w:r>
      <w:r w:rsidRPr="003D2EA8">
        <w:rPr>
          <w:sz w:val="24"/>
          <w:lang w:val="ru-RU"/>
        </w:rPr>
        <w:t>кустарников;</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всех участков единой охранной зоны</w:t>
      </w:r>
      <w:r w:rsidRPr="003D2EA8">
        <w:rPr>
          <w:spacing w:val="-21"/>
          <w:sz w:val="24"/>
          <w:lang w:val="ru-RU"/>
        </w:rPr>
        <w:t xml:space="preserve"> </w:t>
      </w:r>
      <w:r w:rsidRPr="003D2EA8">
        <w:rPr>
          <w:sz w:val="24"/>
          <w:lang w:val="ru-RU"/>
        </w:rPr>
        <w:t>запрещает:</w:t>
      </w:r>
    </w:p>
    <w:p w:rsidR="00CC4D02" w:rsidRPr="003D2EA8" w:rsidRDefault="003D2EA8">
      <w:pPr>
        <w:pStyle w:val="a4"/>
        <w:numPr>
          <w:ilvl w:val="0"/>
          <w:numId w:val="133"/>
        </w:numPr>
        <w:tabs>
          <w:tab w:val="left" w:pos="1238"/>
        </w:tabs>
        <w:spacing w:before="2"/>
        <w:ind w:right="105" w:firstLine="709"/>
        <w:rPr>
          <w:sz w:val="24"/>
          <w:lang w:val="ru-RU"/>
        </w:rPr>
      </w:pPr>
      <w:r w:rsidRPr="003D2EA8">
        <w:rPr>
          <w:sz w:val="24"/>
          <w:lang w:val="ru-RU"/>
        </w:rPr>
        <w:t>прокладку наземных и воздушных (высоковол</w:t>
      </w:r>
      <w:r w:rsidRPr="003D2EA8">
        <w:rPr>
          <w:sz w:val="24"/>
          <w:lang w:val="ru-RU"/>
        </w:rPr>
        <w:t>ьтных линий электропередачи) инженерных коммуникаций, установку вышек мобильной</w:t>
      </w:r>
      <w:r w:rsidRPr="003D2EA8">
        <w:rPr>
          <w:spacing w:val="-24"/>
          <w:sz w:val="24"/>
          <w:lang w:val="ru-RU"/>
        </w:rPr>
        <w:t xml:space="preserve"> </w:t>
      </w:r>
      <w:r w:rsidRPr="003D2EA8">
        <w:rPr>
          <w:sz w:val="24"/>
          <w:lang w:val="ru-RU"/>
        </w:rPr>
        <w:t>связи;</w:t>
      </w:r>
    </w:p>
    <w:p w:rsidR="00CC4D02" w:rsidRPr="003D2EA8" w:rsidRDefault="003D2EA8">
      <w:pPr>
        <w:pStyle w:val="a4"/>
        <w:numPr>
          <w:ilvl w:val="0"/>
          <w:numId w:val="133"/>
        </w:numPr>
        <w:tabs>
          <w:tab w:val="left" w:pos="1238"/>
        </w:tabs>
        <w:ind w:right="112" w:firstLine="709"/>
        <w:rPr>
          <w:sz w:val="24"/>
          <w:lang w:val="ru-RU"/>
        </w:rPr>
      </w:pPr>
      <w:r w:rsidRPr="003D2EA8">
        <w:rPr>
          <w:sz w:val="24"/>
          <w:lang w:val="ru-RU"/>
        </w:rPr>
        <w:t>любую хозяйственную деятельность, связанную с загрязнением воздушного бассейна, почв, грунтовых и подземных вод, поверхностных стоков, нарушением почвенного</w:t>
      </w:r>
      <w:r w:rsidRPr="003D2EA8">
        <w:rPr>
          <w:spacing w:val="-6"/>
          <w:sz w:val="24"/>
          <w:lang w:val="ru-RU"/>
        </w:rPr>
        <w:t xml:space="preserve"> </w:t>
      </w:r>
      <w:r w:rsidRPr="003D2EA8">
        <w:rPr>
          <w:sz w:val="24"/>
          <w:lang w:val="ru-RU"/>
        </w:rPr>
        <w:t>покрова;</w:t>
      </w:r>
    </w:p>
    <w:p w:rsidR="00CC4D02" w:rsidRPr="003D2EA8" w:rsidRDefault="003D2EA8">
      <w:pPr>
        <w:pStyle w:val="a4"/>
        <w:numPr>
          <w:ilvl w:val="0"/>
          <w:numId w:val="133"/>
        </w:numPr>
        <w:tabs>
          <w:tab w:val="left" w:pos="1238"/>
        </w:tabs>
        <w:spacing w:before="2"/>
        <w:ind w:right="108" w:firstLine="709"/>
        <w:rPr>
          <w:sz w:val="24"/>
          <w:lang w:val="ru-RU"/>
        </w:rPr>
      </w:pPr>
      <w:r w:rsidRPr="003D2EA8">
        <w:rPr>
          <w:sz w:val="24"/>
          <w:lang w:val="ru-RU"/>
        </w:rPr>
        <w:t>иск</w:t>
      </w:r>
      <w:r w:rsidRPr="003D2EA8">
        <w:rPr>
          <w:sz w:val="24"/>
          <w:lang w:val="ru-RU"/>
        </w:rPr>
        <w:t>ажение и изменение исторического ландшафта, рельефа местности, в том числе изменение естественных высотных отметок поверхности земли за исключением проведения работ по благоустройству</w:t>
      </w:r>
      <w:r w:rsidRPr="003D2EA8">
        <w:rPr>
          <w:spacing w:val="-15"/>
          <w:sz w:val="24"/>
          <w:lang w:val="ru-RU"/>
        </w:rPr>
        <w:t xml:space="preserve"> </w:t>
      </w:r>
      <w:r w:rsidRPr="003D2EA8">
        <w:rPr>
          <w:sz w:val="24"/>
          <w:lang w:val="ru-RU"/>
        </w:rPr>
        <w:t>территории;</w:t>
      </w:r>
    </w:p>
    <w:p w:rsidR="00CC4D02" w:rsidRPr="003D2EA8" w:rsidRDefault="003D2EA8">
      <w:pPr>
        <w:pStyle w:val="a4"/>
        <w:numPr>
          <w:ilvl w:val="0"/>
          <w:numId w:val="133"/>
        </w:numPr>
        <w:tabs>
          <w:tab w:val="left" w:pos="1238"/>
        </w:tabs>
        <w:spacing w:before="24" w:line="274" w:lineRule="exact"/>
        <w:ind w:right="105" w:firstLine="709"/>
        <w:rPr>
          <w:sz w:val="24"/>
          <w:lang w:val="ru-RU"/>
        </w:rPr>
      </w:pPr>
      <w:r w:rsidRPr="003D2EA8">
        <w:rPr>
          <w:sz w:val="24"/>
          <w:lang w:val="ru-RU"/>
        </w:rPr>
        <w:t>посадку древесных и кустарниковых насаждений, нарушающих визуальное восприятие объектов культурного</w:t>
      </w:r>
      <w:r w:rsidRPr="003D2EA8">
        <w:rPr>
          <w:spacing w:val="-17"/>
          <w:sz w:val="24"/>
          <w:lang w:val="ru-RU"/>
        </w:rPr>
        <w:t xml:space="preserve"> </w:t>
      </w:r>
      <w:r w:rsidRPr="003D2EA8">
        <w:rPr>
          <w:sz w:val="24"/>
          <w:lang w:val="ru-RU"/>
        </w:rPr>
        <w:t>наследия;</w:t>
      </w:r>
    </w:p>
    <w:p w:rsidR="00CC4D02" w:rsidRPr="003D2EA8" w:rsidRDefault="003D2EA8">
      <w:pPr>
        <w:pStyle w:val="a4"/>
        <w:numPr>
          <w:ilvl w:val="0"/>
          <w:numId w:val="133"/>
        </w:numPr>
        <w:tabs>
          <w:tab w:val="left" w:pos="1238"/>
        </w:tabs>
        <w:spacing w:before="21" w:line="274" w:lineRule="exact"/>
        <w:ind w:right="113" w:firstLine="709"/>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2"/>
          <w:sz w:val="24"/>
          <w:lang w:val="ru-RU"/>
        </w:rPr>
        <w:t xml:space="preserve"> </w:t>
      </w:r>
      <w:r w:rsidRPr="003D2EA8">
        <w:rPr>
          <w:sz w:val="24"/>
          <w:lang w:val="ru-RU"/>
        </w:rPr>
        <w:t>конструкций;</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организацию свалок и необорудованных мест д</w:t>
      </w:r>
      <w:r w:rsidRPr="003D2EA8">
        <w:rPr>
          <w:sz w:val="24"/>
          <w:lang w:val="ru-RU"/>
        </w:rPr>
        <w:t>ля</w:t>
      </w:r>
      <w:r w:rsidRPr="003D2EA8">
        <w:rPr>
          <w:spacing w:val="-23"/>
          <w:sz w:val="24"/>
          <w:lang w:val="ru-RU"/>
        </w:rPr>
        <w:t xml:space="preserve"> </w:t>
      </w:r>
      <w:r w:rsidRPr="003D2EA8">
        <w:rPr>
          <w:sz w:val="24"/>
          <w:lang w:val="ru-RU"/>
        </w:rPr>
        <w:t>мусора;</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участка единой охранной зоны "ЕОЗ-1"</w:t>
      </w:r>
      <w:r w:rsidRPr="003D2EA8">
        <w:rPr>
          <w:spacing w:val="-19"/>
          <w:sz w:val="24"/>
          <w:lang w:val="ru-RU"/>
        </w:rPr>
        <w:t xml:space="preserve"> </w:t>
      </w:r>
      <w:r w:rsidRPr="003D2EA8">
        <w:rPr>
          <w:sz w:val="24"/>
          <w:lang w:val="ru-RU"/>
        </w:rPr>
        <w:t>запрещает:</w:t>
      </w:r>
    </w:p>
    <w:p w:rsidR="00CC4D02" w:rsidRPr="003D2EA8" w:rsidRDefault="003D2EA8">
      <w:pPr>
        <w:pStyle w:val="a4"/>
        <w:numPr>
          <w:ilvl w:val="0"/>
          <w:numId w:val="133"/>
        </w:numPr>
        <w:tabs>
          <w:tab w:val="left" w:pos="1237"/>
          <w:tab w:val="left" w:pos="1238"/>
        </w:tabs>
        <w:spacing w:before="2"/>
        <w:ind w:left="1237"/>
        <w:jc w:val="left"/>
        <w:rPr>
          <w:sz w:val="24"/>
          <w:lang w:val="ru-RU"/>
        </w:rPr>
      </w:pPr>
      <w:r w:rsidRPr="003D2EA8">
        <w:rPr>
          <w:sz w:val="24"/>
          <w:lang w:val="ru-RU"/>
        </w:rPr>
        <w:t>выделение земельных участков под новое</w:t>
      </w:r>
      <w:r w:rsidRPr="003D2EA8">
        <w:rPr>
          <w:spacing w:val="-20"/>
          <w:sz w:val="24"/>
          <w:lang w:val="ru-RU"/>
        </w:rPr>
        <w:t xml:space="preserve"> </w:t>
      </w:r>
      <w:r w:rsidRPr="003D2EA8">
        <w:rPr>
          <w:sz w:val="24"/>
          <w:lang w:val="ru-RU"/>
        </w:rPr>
        <w:t>строительство;</w:t>
      </w:r>
    </w:p>
    <w:p w:rsidR="00CC4D02" w:rsidRPr="003D2EA8" w:rsidRDefault="003D2EA8">
      <w:pPr>
        <w:pStyle w:val="a4"/>
        <w:numPr>
          <w:ilvl w:val="0"/>
          <w:numId w:val="128"/>
        </w:numPr>
        <w:tabs>
          <w:tab w:val="left" w:pos="1237"/>
          <w:tab w:val="left" w:pos="1238"/>
        </w:tabs>
        <w:spacing w:line="275" w:lineRule="exact"/>
        <w:jc w:val="left"/>
        <w:rPr>
          <w:sz w:val="24"/>
          <w:lang w:val="ru-RU"/>
        </w:rPr>
      </w:pPr>
      <w:r w:rsidRPr="003D2EA8">
        <w:rPr>
          <w:sz w:val="24"/>
          <w:lang w:val="ru-RU"/>
        </w:rPr>
        <w:t>строительство любых зданий и</w:t>
      </w:r>
      <w:r w:rsidRPr="003D2EA8">
        <w:rPr>
          <w:spacing w:val="-20"/>
          <w:sz w:val="24"/>
          <w:lang w:val="ru-RU"/>
        </w:rPr>
        <w:t xml:space="preserve"> </w:t>
      </w:r>
      <w:r w:rsidRPr="003D2EA8">
        <w:rPr>
          <w:sz w:val="24"/>
          <w:lang w:val="ru-RU"/>
        </w:rPr>
        <w:t>сооружений;</w:t>
      </w:r>
    </w:p>
    <w:p w:rsidR="00CC4D02" w:rsidRPr="003D2EA8" w:rsidRDefault="003D2EA8">
      <w:pPr>
        <w:pStyle w:val="a4"/>
        <w:numPr>
          <w:ilvl w:val="0"/>
          <w:numId w:val="128"/>
        </w:numPr>
        <w:tabs>
          <w:tab w:val="left" w:pos="1237"/>
          <w:tab w:val="left" w:pos="1238"/>
        </w:tabs>
        <w:spacing w:line="275" w:lineRule="exact"/>
        <w:jc w:val="left"/>
        <w:rPr>
          <w:sz w:val="24"/>
          <w:lang w:val="ru-RU"/>
        </w:rPr>
      </w:pPr>
      <w:r w:rsidRPr="003D2EA8">
        <w:rPr>
          <w:sz w:val="24"/>
          <w:lang w:val="ru-RU"/>
        </w:rPr>
        <w:t>реконструкцию (модернизацию), ремонт гаражных</w:t>
      </w:r>
      <w:r w:rsidRPr="003D2EA8">
        <w:rPr>
          <w:spacing w:val="-23"/>
          <w:sz w:val="24"/>
          <w:lang w:val="ru-RU"/>
        </w:rPr>
        <w:t xml:space="preserve"> </w:t>
      </w:r>
      <w:r w:rsidRPr="003D2EA8">
        <w:rPr>
          <w:sz w:val="24"/>
          <w:lang w:val="ru-RU"/>
        </w:rPr>
        <w:t>строений;</w:t>
      </w:r>
    </w:p>
    <w:p w:rsidR="00CC4D02" w:rsidRPr="003D2EA8" w:rsidRDefault="003D2EA8">
      <w:pPr>
        <w:pStyle w:val="a4"/>
        <w:numPr>
          <w:ilvl w:val="0"/>
          <w:numId w:val="129"/>
        </w:numPr>
        <w:tabs>
          <w:tab w:val="left" w:pos="1194"/>
        </w:tabs>
        <w:spacing w:before="1"/>
        <w:ind w:left="1193" w:hanging="381"/>
        <w:rPr>
          <w:sz w:val="24"/>
          <w:lang w:val="ru-RU"/>
        </w:rPr>
      </w:pPr>
      <w:r w:rsidRPr="003D2EA8">
        <w:rPr>
          <w:sz w:val="24"/>
          <w:lang w:val="ru-RU"/>
        </w:rPr>
        <w:t>для участка единой охранной зоны "ЕОЗ-2"</w:t>
      </w:r>
      <w:r w:rsidRPr="003D2EA8">
        <w:rPr>
          <w:spacing w:val="-20"/>
          <w:sz w:val="24"/>
          <w:lang w:val="ru-RU"/>
        </w:rPr>
        <w:t xml:space="preserve"> </w:t>
      </w:r>
      <w:r w:rsidRPr="003D2EA8">
        <w:rPr>
          <w:sz w:val="24"/>
          <w:lang w:val="ru-RU"/>
        </w:rPr>
        <w:t>запрещает: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выделение земельных участков под новое</w:t>
      </w:r>
      <w:r w:rsidRPr="003D2EA8">
        <w:rPr>
          <w:spacing w:val="-16"/>
          <w:sz w:val="24"/>
          <w:lang w:val="ru-RU"/>
        </w:rPr>
        <w:t xml:space="preserve"> </w:t>
      </w:r>
      <w:r w:rsidRPr="003D2EA8">
        <w:rPr>
          <w:sz w:val="24"/>
          <w:lang w:val="ru-RU"/>
        </w:rPr>
        <w:t>строительство;</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строительство любых зданий и</w:t>
      </w:r>
      <w:r w:rsidRPr="003D2EA8">
        <w:rPr>
          <w:spacing w:val="-20"/>
          <w:sz w:val="24"/>
          <w:lang w:val="ru-RU"/>
        </w:rPr>
        <w:t xml:space="preserve"> </w:t>
      </w:r>
      <w:r w:rsidRPr="003D2EA8">
        <w:rPr>
          <w:sz w:val="24"/>
          <w:lang w:val="ru-RU"/>
        </w:rPr>
        <w:t>сооружений;</w:t>
      </w:r>
    </w:p>
    <w:p w:rsidR="00CC4D02" w:rsidRPr="003D2EA8" w:rsidRDefault="003D2EA8">
      <w:pPr>
        <w:pStyle w:val="a4"/>
        <w:numPr>
          <w:ilvl w:val="0"/>
          <w:numId w:val="133"/>
        </w:numPr>
        <w:tabs>
          <w:tab w:val="left" w:pos="1238"/>
        </w:tabs>
        <w:ind w:right="110" w:firstLine="709"/>
        <w:rPr>
          <w:sz w:val="24"/>
          <w:lang w:val="ru-RU"/>
        </w:rPr>
      </w:pPr>
      <w:r w:rsidRPr="003D2EA8">
        <w:rPr>
          <w:sz w:val="24"/>
          <w:lang w:val="ru-RU"/>
        </w:rPr>
        <w:t>вырубку зеленых насаждений, кроме санитарных и реконструктивных рубок, рубок</w:t>
      </w:r>
      <w:r w:rsidRPr="003D2EA8">
        <w:rPr>
          <w:spacing w:val="-7"/>
          <w:sz w:val="24"/>
          <w:lang w:val="ru-RU"/>
        </w:rPr>
        <w:t xml:space="preserve"> </w:t>
      </w:r>
      <w:r w:rsidRPr="003D2EA8">
        <w:rPr>
          <w:sz w:val="24"/>
          <w:lang w:val="ru-RU"/>
        </w:rPr>
        <w:t>формирования;</w:t>
      </w:r>
    </w:p>
    <w:p w:rsidR="00CC4D02" w:rsidRPr="003D2EA8" w:rsidRDefault="003D2EA8">
      <w:pPr>
        <w:pStyle w:val="a4"/>
        <w:numPr>
          <w:ilvl w:val="0"/>
          <w:numId w:val="133"/>
        </w:numPr>
        <w:tabs>
          <w:tab w:val="left" w:pos="1238"/>
        </w:tabs>
        <w:spacing w:before="24" w:line="274" w:lineRule="exact"/>
        <w:ind w:right="113" w:firstLine="709"/>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2"/>
          <w:sz w:val="24"/>
          <w:lang w:val="ru-RU"/>
        </w:rPr>
        <w:t xml:space="preserve"> </w:t>
      </w:r>
      <w:r w:rsidRPr="003D2EA8">
        <w:rPr>
          <w:sz w:val="24"/>
          <w:lang w:val="ru-RU"/>
        </w:rPr>
        <w:t>конструкций;</w:t>
      </w:r>
    </w:p>
    <w:p w:rsidR="00CC4D02" w:rsidRPr="003D2EA8" w:rsidRDefault="003D2EA8">
      <w:pPr>
        <w:pStyle w:val="a4"/>
        <w:numPr>
          <w:ilvl w:val="0"/>
          <w:numId w:val="133"/>
        </w:numPr>
        <w:tabs>
          <w:tab w:val="left" w:pos="1238"/>
        </w:tabs>
        <w:spacing w:before="21" w:line="274" w:lineRule="exact"/>
        <w:ind w:right="106" w:firstLine="709"/>
        <w:rPr>
          <w:sz w:val="24"/>
          <w:lang w:val="ru-RU"/>
        </w:rPr>
      </w:pPr>
      <w:r w:rsidRPr="003D2EA8">
        <w:rPr>
          <w:sz w:val="24"/>
          <w:lang w:val="ru-RU"/>
        </w:rPr>
        <w:t>установку сплошных ограждений из профилированного металлического листа, поликарбоната, из железобетонных</w:t>
      </w:r>
      <w:r w:rsidRPr="003D2EA8">
        <w:rPr>
          <w:spacing w:val="-19"/>
          <w:sz w:val="24"/>
          <w:lang w:val="ru-RU"/>
        </w:rPr>
        <w:t xml:space="preserve"> </w:t>
      </w:r>
      <w:r w:rsidRPr="003D2EA8">
        <w:rPr>
          <w:sz w:val="24"/>
          <w:lang w:val="ru-RU"/>
        </w:rPr>
        <w:t>конструкций;</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участка единой охранной зоны "Е</w:t>
      </w:r>
      <w:r w:rsidRPr="003D2EA8">
        <w:rPr>
          <w:sz w:val="24"/>
          <w:lang w:val="ru-RU"/>
        </w:rPr>
        <w:t>ОЗ-3"</w:t>
      </w:r>
      <w:r w:rsidRPr="003D2EA8">
        <w:rPr>
          <w:spacing w:val="-20"/>
          <w:sz w:val="24"/>
          <w:lang w:val="ru-RU"/>
        </w:rPr>
        <w:t xml:space="preserve"> </w:t>
      </w:r>
      <w:r w:rsidRPr="003D2EA8">
        <w:rPr>
          <w:sz w:val="24"/>
          <w:lang w:val="ru-RU"/>
        </w:rPr>
        <w:t>запрещает:</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строительство зданий дополнительно к существующей</w:t>
      </w:r>
      <w:r w:rsidRPr="003D2EA8">
        <w:rPr>
          <w:spacing w:val="-27"/>
          <w:sz w:val="24"/>
          <w:lang w:val="ru-RU"/>
        </w:rPr>
        <w:t xml:space="preserve"> </w:t>
      </w:r>
      <w:r w:rsidRPr="003D2EA8">
        <w:rPr>
          <w:sz w:val="24"/>
          <w:lang w:val="ru-RU"/>
        </w:rPr>
        <w:t>застройке;</w:t>
      </w:r>
    </w:p>
    <w:p w:rsidR="00CC4D02" w:rsidRPr="003D2EA8" w:rsidRDefault="003D2EA8">
      <w:pPr>
        <w:pStyle w:val="a4"/>
        <w:numPr>
          <w:ilvl w:val="0"/>
          <w:numId w:val="133"/>
        </w:numPr>
        <w:tabs>
          <w:tab w:val="left" w:pos="1238"/>
        </w:tabs>
        <w:spacing w:before="23" w:line="274" w:lineRule="exact"/>
        <w:ind w:right="106" w:firstLine="709"/>
        <w:rPr>
          <w:sz w:val="24"/>
          <w:lang w:val="ru-RU"/>
        </w:rPr>
      </w:pPr>
      <w:r w:rsidRPr="003D2EA8">
        <w:rPr>
          <w:sz w:val="24"/>
          <w:lang w:val="ru-RU"/>
        </w:rPr>
        <w:t>реконструкцию здания культурного центра с увеличением существующих планировочных и высотных</w:t>
      </w:r>
      <w:r w:rsidRPr="003D2EA8">
        <w:rPr>
          <w:spacing w:val="-12"/>
          <w:sz w:val="24"/>
          <w:lang w:val="ru-RU"/>
        </w:rPr>
        <w:t xml:space="preserve"> </w:t>
      </w:r>
      <w:r w:rsidRPr="003D2EA8">
        <w:rPr>
          <w:sz w:val="24"/>
          <w:lang w:val="ru-RU"/>
        </w:rPr>
        <w:t>параметров;</w:t>
      </w:r>
    </w:p>
    <w:p w:rsidR="00CC4D02" w:rsidRPr="003D2EA8" w:rsidRDefault="003D2EA8">
      <w:pPr>
        <w:pStyle w:val="a4"/>
        <w:numPr>
          <w:ilvl w:val="0"/>
          <w:numId w:val="133"/>
        </w:numPr>
        <w:tabs>
          <w:tab w:val="left" w:pos="1238"/>
        </w:tabs>
        <w:spacing w:before="21" w:line="274" w:lineRule="exact"/>
        <w:ind w:right="113" w:firstLine="709"/>
        <w:rPr>
          <w:sz w:val="24"/>
          <w:lang w:val="ru-RU"/>
        </w:rPr>
      </w:pPr>
      <w:r w:rsidRPr="003D2EA8">
        <w:rPr>
          <w:sz w:val="24"/>
          <w:lang w:val="ru-RU"/>
        </w:rPr>
        <w:t>размещение средств наружной рекламы и информации в виде отдельно стоящих к</w:t>
      </w:r>
      <w:r w:rsidRPr="003D2EA8">
        <w:rPr>
          <w:sz w:val="24"/>
          <w:lang w:val="ru-RU"/>
        </w:rPr>
        <w:t>рупногабаритных конструкций и крышных конструкций на</w:t>
      </w:r>
      <w:r w:rsidRPr="003D2EA8">
        <w:rPr>
          <w:spacing w:val="-23"/>
          <w:sz w:val="24"/>
          <w:lang w:val="ru-RU"/>
        </w:rPr>
        <w:t xml:space="preserve"> </w:t>
      </w:r>
      <w:r w:rsidRPr="003D2EA8">
        <w:rPr>
          <w:sz w:val="24"/>
          <w:lang w:val="ru-RU"/>
        </w:rPr>
        <w:t>здании;</w:t>
      </w:r>
    </w:p>
    <w:p w:rsidR="00CC4D02" w:rsidRPr="003D2EA8" w:rsidRDefault="003D2EA8">
      <w:pPr>
        <w:pStyle w:val="a4"/>
        <w:numPr>
          <w:ilvl w:val="0"/>
          <w:numId w:val="133"/>
        </w:numPr>
        <w:tabs>
          <w:tab w:val="left" w:pos="1238"/>
        </w:tabs>
        <w:spacing w:before="21" w:line="274" w:lineRule="exact"/>
        <w:ind w:right="102" w:firstLine="709"/>
        <w:rPr>
          <w:sz w:val="24"/>
          <w:lang w:val="ru-RU"/>
        </w:rPr>
      </w:pPr>
      <w:r w:rsidRPr="003D2EA8">
        <w:rPr>
          <w:sz w:val="24"/>
          <w:lang w:val="ru-RU"/>
        </w:rPr>
        <w:t>установку сплошных ограждений из профилированного металлического листа, поликарбоната, из железобетонных</w:t>
      </w:r>
      <w:r w:rsidRPr="003D2EA8">
        <w:rPr>
          <w:spacing w:val="-19"/>
          <w:sz w:val="24"/>
          <w:lang w:val="ru-RU"/>
        </w:rPr>
        <w:t xml:space="preserve"> </w:t>
      </w:r>
      <w:r w:rsidRPr="003D2EA8">
        <w:rPr>
          <w:sz w:val="24"/>
          <w:lang w:val="ru-RU"/>
        </w:rPr>
        <w:t>конструкций;</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29"/>
        </w:numPr>
        <w:tabs>
          <w:tab w:val="left" w:pos="1194"/>
        </w:tabs>
        <w:spacing w:before="65"/>
        <w:ind w:left="1193" w:hanging="381"/>
        <w:rPr>
          <w:sz w:val="24"/>
          <w:lang w:val="ru-RU"/>
        </w:rPr>
      </w:pPr>
      <w:r w:rsidRPr="003D2EA8">
        <w:rPr>
          <w:sz w:val="24"/>
          <w:lang w:val="ru-RU"/>
        </w:rPr>
        <w:t>для участка единой охранной зоны "ЕОЗ-4"</w:t>
      </w:r>
      <w:r w:rsidRPr="003D2EA8">
        <w:rPr>
          <w:spacing w:val="-20"/>
          <w:sz w:val="24"/>
          <w:lang w:val="ru-RU"/>
        </w:rPr>
        <w:t xml:space="preserve"> </w:t>
      </w:r>
      <w:r w:rsidRPr="003D2EA8">
        <w:rPr>
          <w:sz w:val="24"/>
          <w:lang w:val="ru-RU"/>
        </w:rPr>
        <w:t>запрещает:</w:t>
      </w:r>
    </w:p>
    <w:p w:rsidR="00CC4D02" w:rsidRDefault="003D2EA8">
      <w:pPr>
        <w:pStyle w:val="a4"/>
        <w:numPr>
          <w:ilvl w:val="0"/>
          <w:numId w:val="133"/>
        </w:numPr>
        <w:tabs>
          <w:tab w:val="left" w:pos="1237"/>
          <w:tab w:val="left" w:pos="1238"/>
        </w:tabs>
        <w:spacing w:before="2" w:line="293" w:lineRule="exact"/>
        <w:ind w:left="1237"/>
        <w:jc w:val="left"/>
        <w:rPr>
          <w:sz w:val="24"/>
        </w:rPr>
      </w:pPr>
      <w:r>
        <w:rPr>
          <w:sz w:val="24"/>
        </w:rPr>
        <w:t>строительство зданий и</w:t>
      </w:r>
      <w:r>
        <w:rPr>
          <w:spacing w:val="-14"/>
          <w:sz w:val="24"/>
        </w:rPr>
        <w:t xml:space="preserve"> </w:t>
      </w:r>
      <w:r>
        <w:rPr>
          <w:sz w:val="24"/>
        </w:rPr>
        <w:t>сооружений;</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изменение трассировки подъездной дороги к объекту культурного наследия "Усадьбе "Подушкино", являющейся местным проездом на территории жилой многоквартирной</w:t>
      </w:r>
      <w:r w:rsidRPr="003D2EA8">
        <w:rPr>
          <w:spacing w:val="-10"/>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8"/>
        </w:tabs>
        <w:spacing w:before="2"/>
        <w:ind w:right="106" w:firstLine="709"/>
        <w:rPr>
          <w:sz w:val="24"/>
          <w:lang w:val="ru-RU"/>
        </w:rPr>
      </w:pPr>
      <w:r w:rsidRPr="003D2EA8">
        <w:rPr>
          <w:sz w:val="24"/>
          <w:lang w:val="ru-RU"/>
        </w:rPr>
        <w:t>установку защитных визуально-непроницаемых ограждений</w:t>
      </w:r>
      <w:r w:rsidRPr="003D2EA8">
        <w:rPr>
          <w:sz w:val="24"/>
          <w:lang w:val="ru-RU"/>
        </w:rPr>
        <w:t xml:space="preserve"> по периметру спортивных площадок, а также сплошных ограждений по периметру регламентного участка, включая подъездную</w:t>
      </w:r>
      <w:r w:rsidRPr="003D2EA8">
        <w:rPr>
          <w:spacing w:val="-20"/>
          <w:sz w:val="24"/>
          <w:lang w:val="ru-RU"/>
        </w:rPr>
        <w:t xml:space="preserve"> </w:t>
      </w:r>
      <w:r w:rsidRPr="003D2EA8">
        <w:rPr>
          <w:sz w:val="24"/>
          <w:lang w:val="ru-RU"/>
        </w:rPr>
        <w:t>дорогу;</w:t>
      </w:r>
    </w:p>
    <w:p w:rsidR="00CC4D02" w:rsidRPr="003D2EA8" w:rsidRDefault="003D2EA8">
      <w:pPr>
        <w:pStyle w:val="a4"/>
        <w:numPr>
          <w:ilvl w:val="0"/>
          <w:numId w:val="133"/>
        </w:numPr>
        <w:tabs>
          <w:tab w:val="left" w:pos="1237"/>
          <w:tab w:val="left" w:pos="1238"/>
        </w:tabs>
        <w:spacing w:before="24" w:line="274" w:lineRule="exact"/>
        <w:ind w:right="112"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2"/>
          <w:sz w:val="24"/>
          <w:lang w:val="ru-RU"/>
        </w:rPr>
        <w:t xml:space="preserve"> </w:t>
      </w:r>
      <w:r w:rsidRPr="003D2EA8">
        <w:rPr>
          <w:sz w:val="24"/>
          <w:lang w:val="ru-RU"/>
        </w:rPr>
        <w:t>конструкций;</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участков единой охранной зоны "ЕОЗ-5" и "ЕОЗ-6"</w:t>
      </w:r>
      <w:r w:rsidRPr="003D2EA8">
        <w:rPr>
          <w:spacing w:val="-24"/>
          <w:sz w:val="24"/>
          <w:lang w:val="ru-RU"/>
        </w:rPr>
        <w:t xml:space="preserve"> </w:t>
      </w:r>
      <w:r w:rsidRPr="003D2EA8">
        <w:rPr>
          <w:sz w:val="24"/>
          <w:lang w:val="ru-RU"/>
        </w:rPr>
        <w:t>запрещает:</w:t>
      </w:r>
    </w:p>
    <w:p w:rsidR="00CC4D02" w:rsidRPr="003D2EA8" w:rsidRDefault="003D2EA8">
      <w:pPr>
        <w:pStyle w:val="a4"/>
        <w:numPr>
          <w:ilvl w:val="0"/>
          <w:numId w:val="133"/>
        </w:numPr>
        <w:tabs>
          <w:tab w:val="left" w:pos="1238"/>
        </w:tabs>
        <w:ind w:right="102" w:firstLine="709"/>
        <w:rPr>
          <w:sz w:val="24"/>
          <w:lang w:val="ru-RU"/>
        </w:rPr>
      </w:pPr>
      <w:r w:rsidRPr="003D2EA8">
        <w:rPr>
          <w:sz w:val="24"/>
          <w:lang w:val="ru-RU"/>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w:t>
      </w:r>
      <w:r w:rsidRPr="003D2EA8">
        <w:rPr>
          <w:sz w:val="24"/>
          <w:lang w:val="ru-RU"/>
        </w:rPr>
        <w:t>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w:t>
      </w:r>
      <w:r w:rsidRPr="003D2EA8">
        <w:rPr>
          <w:spacing w:val="-5"/>
          <w:sz w:val="24"/>
          <w:lang w:val="ru-RU"/>
        </w:rPr>
        <w:t xml:space="preserve"> </w:t>
      </w:r>
      <w:r w:rsidRPr="003D2EA8">
        <w:rPr>
          <w:sz w:val="24"/>
          <w:lang w:val="ru-RU"/>
        </w:rPr>
        <w:t>среды);</w:t>
      </w:r>
    </w:p>
    <w:p w:rsidR="00CC4D02" w:rsidRPr="003D2EA8" w:rsidRDefault="003D2EA8">
      <w:pPr>
        <w:pStyle w:val="a4"/>
        <w:numPr>
          <w:ilvl w:val="0"/>
          <w:numId w:val="133"/>
        </w:numPr>
        <w:tabs>
          <w:tab w:val="left" w:pos="1237"/>
          <w:tab w:val="left" w:pos="1238"/>
          <w:tab w:val="left" w:pos="2561"/>
          <w:tab w:val="left" w:pos="3634"/>
          <w:tab w:val="left" w:pos="5001"/>
          <w:tab w:val="left" w:pos="5864"/>
          <w:tab w:val="left" w:pos="7239"/>
          <w:tab w:val="left" w:pos="7595"/>
        </w:tabs>
        <w:spacing w:before="2"/>
        <w:ind w:right="105" w:firstLine="709"/>
        <w:jc w:val="left"/>
        <w:rPr>
          <w:sz w:val="24"/>
          <w:lang w:val="ru-RU"/>
        </w:rPr>
      </w:pPr>
      <w:r w:rsidRPr="003D2EA8">
        <w:rPr>
          <w:sz w:val="24"/>
          <w:lang w:val="ru-RU"/>
        </w:rPr>
        <w:t>изменение</w:t>
      </w:r>
      <w:r w:rsidRPr="003D2EA8">
        <w:rPr>
          <w:sz w:val="24"/>
          <w:lang w:val="ru-RU"/>
        </w:rPr>
        <w:tab/>
        <w:t>рельефа</w:t>
      </w:r>
      <w:r w:rsidRPr="003D2EA8">
        <w:rPr>
          <w:sz w:val="24"/>
          <w:lang w:val="ru-RU"/>
        </w:rPr>
        <w:tab/>
        <w:t>местности,</w:t>
      </w:r>
      <w:r w:rsidRPr="003D2EA8">
        <w:rPr>
          <w:sz w:val="24"/>
          <w:lang w:val="ru-RU"/>
        </w:rPr>
        <w:tab/>
        <w:t>кроме</w:t>
      </w:r>
      <w:r w:rsidRPr="003D2EA8">
        <w:rPr>
          <w:sz w:val="24"/>
          <w:lang w:val="ru-RU"/>
        </w:rPr>
        <w:tab/>
        <w:t>связанного</w:t>
      </w:r>
      <w:r w:rsidRPr="003D2EA8">
        <w:rPr>
          <w:sz w:val="24"/>
          <w:lang w:val="ru-RU"/>
        </w:rPr>
        <w:tab/>
        <w:t>с</w:t>
      </w:r>
      <w:r w:rsidRPr="003D2EA8">
        <w:rPr>
          <w:sz w:val="24"/>
          <w:lang w:val="ru-RU"/>
        </w:rPr>
        <w:tab/>
      </w:r>
      <w:r w:rsidRPr="003D2EA8">
        <w:rPr>
          <w:spacing w:val="-1"/>
          <w:sz w:val="24"/>
          <w:lang w:val="ru-RU"/>
        </w:rPr>
        <w:t>благо</w:t>
      </w:r>
      <w:r w:rsidRPr="003D2EA8">
        <w:rPr>
          <w:spacing w:val="-1"/>
          <w:sz w:val="24"/>
          <w:lang w:val="ru-RU"/>
        </w:rPr>
        <w:t xml:space="preserve">устройством </w:t>
      </w:r>
      <w:r w:rsidRPr="003D2EA8">
        <w:rPr>
          <w:sz w:val="24"/>
          <w:lang w:val="ru-RU"/>
        </w:rPr>
        <w:t>территории;</w:t>
      </w:r>
    </w:p>
    <w:p w:rsidR="00CC4D02" w:rsidRPr="003D2EA8" w:rsidRDefault="003D2EA8">
      <w:pPr>
        <w:pStyle w:val="a4"/>
        <w:numPr>
          <w:ilvl w:val="0"/>
          <w:numId w:val="133"/>
        </w:numPr>
        <w:tabs>
          <w:tab w:val="left" w:pos="1237"/>
          <w:tab w:val="left" w:pos="1238"/>
        </w:tabs>
        <w:ind w:right="110" w:firstLine="709"/>
        <w:jc w:val="left"/>
        <w:rPr>
          <w:sz w:val="24"/>
          <w:lang w:val="ru-RU"/>
        </w:rPr>
      </w:pPr>
      <w:r w:rsidRPr="003D2EA8">
        <w:rPr>
          <w:sz w:val="24"/>
          <w:lang w:val="ru-RU"/>
        </w:rPr>
        <w:t>установку средств наружной рекламы и информации в виде отдельно стоящих крупногабаритных</w:t>
      </w:r>
      <w:r w:rsidRPr="003D2EA8">
        <w:rPr>
          <w:spacing w:val="-13"/>
          <w:sz w:val="24"/>
          <w:lang w:val="ru-RU"/>
        </w:rPr>
        <w:t xml:space="preserve"> </w:t>
      </w:r>
      <w:r w:rsidRPr="003D2EA8">
        <w:rPr>
          <w:sz w:val="24"/>
          <w:lang w:val="ru-RU"/>
        </w:rPr>
        <w:t>конструкций;</w:t>
      </w:r>
    </w:p>
    <w:p w:rsidR="00CC4D02" w:rsidRPr="003D2EA8" w:rsidRDefault="003D2EA8">
      <w:pPr>
        <w:pStyle w:val="a4"/>
        <w:numPr>
          <w:ilvl w:val="0"/>
          <w:numId w:val="133"/>
        </w:numPr>
        <w:tabs>
          <w:tab w:val="left" w:pos="1237"/>
          <w:tab w:val="left" w:pos="1238"/>
        </w:tabs>
        <w:ind w:right="106" w:firstLine="709"/>
        <w:jc w:val="left"/>
        <w:rPr>
          <w:sz w:val="24"/>
          <w:lang w:val="ru-RU"/>
        </w:rPr>
      </w:pPr>
      <w:r w:rsidRPr="003D2EA8">
        <w:rPr>
          <w:sz w:val="24"/>
          <w:lang w:val="ru-RU"/>
        </w:rPr>
        <w:t>вырубку зеленых насаждений, кроме санитарных и реконструктивных рубок, рубок</w:t>
      </w:r>
      <w:r w:rsidRPr="003D2EA8">
        <w:rPr>
          <w:spacing w:val="-7"/>
          <w:sz w:val="24"/>
          <w:lang w:val="ru-RU"/>
        </w:rPr>
        <w:t xml:space="preserve"> </w:t>
      </w:r>
      <w:r w:rsidRPr="003D2EA8">
        <w:rPr>
          <w:sz w:val="24"/>
          <w:lang w:val="ru-RU"/>
        </w:rPr>
        <w:t>формирования;</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участка единой охранной зоны "ЕОЗ-7"</w:t>
      </w:r>
      <w:r w:rsidRPr="003D2EA8">
        <w:rPr>
          <w:spacing w:val="-20"/>
          <w:sz w:val="24"/>
          <w:lang w:val="ru-RU"/>
        </w:rPr>
        <w:t xml:space="preserve"> </w:t>
      </w:r>
      <w:r w:rsidRPr="003D2EA8">
        <w:rPr>
          <w:sz w:val="24"/>
          <w:lang w:val="ru-RU"/>
        </w:rPr>
        <w:t>запрещает:</w:t>
      </w:r>
    </w:p>
    <w:p w:rsidR="00CC4D02" w:rsidRDefault="003D2EA8">
      <w:pPr>
        <w:pStyle w:val="a4"/>
        <w:numPr>
          <w:ilvl w:val="0"/>
          <w:numId w:val="133"/>
        </w:numPr>
        <w:tabs>
          <w:tab w:val="left" w:pos="1237"/>
          <w:tab w:val="left" w:pos="1238"/>
        </w:tabs>
        <w:spacing w:before="2"/>
        <w:ind w:left="1237"/>
        <w:jc w:val="left"/>
        <w:rPr>
          <w:sz w:val="24"/>
        </w:rPr>
      </w:pPr>
      <w:r>
        <w:rPr>
          <w:sz w:val="24"/>
        </w:rPr>
        <w:t>строительство зданий и</w:t>
      </w:r>
      <w:r>
        <w:rPr>
          <w:spacing w:val="-14"/>
          <w:sz w:val="24"/>
        </w:rPr>
        <w:t xml:space="preserve"> </w:t>
      </w:r>
      <w:r>
        <w:rPr>
          <w:sz w:val="24"/>
        </w:rPr>
        <w:t>сооружений;</w:t>
      </w:r>
    </w:p>
    <w:p w:rsidR="00CC4D02" w:rsidRPr="003D2EA8" w:rsidRDefault="003D2EA8">
      <w:pPr>
        <w:pStyle w:val="a4"/>
        <w:numPr>
          <w:ilvl w:val="0"/>
          <w:numId w:val="133"/>
        </w:numPr>
        <w:tabs>
          <w:tab w:val="left" w:pos="1237"/>
          <w:tab w:val="left" w:pos="1238"/>
        </w:tabs>
        <w:spacing w:before="23" w:line="274" w:lineRule="exact"/>
        <w:ind w:right="106" w:firstLine="709"/>
        <w:jc w:val="left"/>
        <w:rPr>
          <w:sz w:val="24"/>
          <w:lang w:val="ru-RU"/>
        </w:rPr>
      </w:pPr>
      <w:r w:rsidRPr="003D2EA8">
        <w:rPr>
          <w:sz w:val="24"/>
          <w:lang w:val="ru-RU"/>
        </w:rPr>
        <w:t>прокладку автомобильных дорог, магистралей, без создания экранирующих посадок вдоль трассы "Подушкинского</w:t>
      </w:r>
      <w:r w:rsidRPr="003D2EA8">
        <w:rPr>
          <w:spacing w:val="-15"/>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7"/>
          <w:tab w:val="left" w:pos="1238"/>
        </w:tabs>
        <w:spacing w:before="21" w:line="274" w:lineRule="exact"/>
        <w:ind w:right="106" w:firstLine="709"/>
        <w:jc w:val="left"/>
        <w:rPr>
          <w:sz w:val="24"/>
          <w:lang w:val="ru-RU"/>
        </w:rPr>
      </w:pPr>
      <w:r w:rsidRPr="003D2EA8">
        <w:rPr>
          <w:sz w:val="24"/>
          <w:lang w:val="ru-RU"/>
        </w:rPr>
        <w:t>установку сплошных ограждений, в том числе с "отрицател</w:t>
      </w:r>
      <w:r w:rsidRPr="003D2EA8">
        <w:rPr>
          <w:sz w:val="24"/>
          <w:lang w:val="ru-RU"/>
        </w:rPr>
        <w:t>ьным уклоном" и из профилированного металлического листа, вдоль "Подушкинского</w:t>
      </w:r>
      <w:r w:rsidRPr="003D2EA8">
        <w:rPr>
          <w:spacing w:val="-28"/>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7"/>
          <w:tab w:val="left" w:pos="1238"/>
        </w:tabs>
        <w:spacing w:before="21" w:line="274" w:lineRule="exact"/>
        <w:ind w:right="113"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2"/>
          <w:sz w:val="24"/>
          <w:lang w:val="ru-RU"/>
        </w:rPr>
        <w:t xml:space="preserve"> </w:t>
      </w:r>
      <w:r w:rsidRPr="003D2EA8">
        <w:rPr>
          <w:sz w:val="24"/>
          <w:lang w:val="ru-RU"/>
        </w:rPr>
        <w:t>конструкций;</w:t>
      </w:r>
    </w:p>
    <w:p w:rsidR="00CC4D02" w:rsidRPr="003D2EA8" w:rsidRDefault="003D2EA8">
      <w:pPr>
        <w:pStyle w:val="a4"/>
        <w:numPr>
          <w:ilvl w:val="0"/>
          <w:numId w:val="129"/>
        </w:numPr>
        <w:tabs>
          <w:tab w:val="left" w:pos="1195"/>
        </w:tabs>
        <w:spacing w:line="274" w:lineRule="exact"/>
        <w:ind w:left="1194" w:hanging="382"/>
        <w:rPr>
          <w:sz w:val="24"/>
          <w:lang w:val="ru-RU"/>
        </w:rPr>
      </w:pPr>
      <w:r w:rsidRPr="003D2EA8">
        <w:rPr>
          <w:sz w:val="24"/>
          <w:lang w:val="ru-RU"/>
        </w:rPr>
        <w:t>для участка единой охранной зоны "ЕОЗ-8"</w:t>
      </w:r>
      <w:r w:rsidRPr="003D2EA8">
        <w:rPr>
          <w:spacing w:val="-21"/>
          <w:sz w:val="24"/>
          <w:lang w:val="ru-RU"/>
        </w:rPr>
        <w:t xml:space="preserve"> </w:t>
      </w:r>
      <w:r w:rsidRPr="003D2EA8">
        <w:rPr>
          <w:sz w:val="24"/>
          <w:lang w:val="ru-RU"/>
        </w:rPr>
        <w:t>запрещает:</w:t>
      </w:r>
    </w:p>
    <w:p w:rsidR="00CC4D02" w:rsidRDefault="003D2EA8">
      <w:pPr>
        <w:pStyle w:val="a4"/>
        <w:numPr>
          <w:ilvl w:val="0"/>
          <w:numId w:val="133"/>
        </w:numPr>
        <w:tabs>
          <w:tab w:val="left" w:pos="1237"/>
          <w:tab w:val="left" w:pos="1238"/>
        </w:tabs>
        <w:spacing w:before="2" w:line="293" w:lineRule="exact"/>
        <w:ind w:left="1237"/>
        <w:jc w:val="left"/>
        <w:rPr>
          <w:sz w:val="24"/>
        </w:rPr>
      </w:pPr>
      <w:r>
        <w:rPr>
          <w:sz w:val="24"/>
        </w:rPr>
        <w:t>строительство зданий и</w:t>
      </w:r>
      <w:r>
        <w:rPr>
          <w:spacing w:val="-14"/>
          <w:sz w:val="24"/>
        </w:rPr>
        <w:t xml:space="preserve"> </w:t>
      </w:r>
      <w:r>
        <w:rPr>
          <w:sz w:val="24"/>
        </w:rPr>
        <w:t>сооружений;</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вырубку средообразующих зеленых насаждений (ценных пород деревьев), за исключением рубок, направленных на сохранение (восстановление) исторической  системы озеленения, и санитарных рубок ухода (изъятие сухостоя, деревьев,</w:t>
      </w:r>
      <w:r w:rsidRPr="003D2EA8">
        <w:rPr>
          <w:sz w:val="24"/>
          <w:lang w:val="ru-RU"/>
        </w:rPr>
        <w:t xml:space="preserve"> выпавших из состава насаждений в результате снеголомов и ветровалов, поражения стволовыми вредителями);</w:t>
      </w:r>
    </w:p>
    <w:p w:rsidR="00CC4D02" w:rsidRPr="003D2EA8" w:rsidRDefault="003D2EA8">
      <w:pPr>
        <w:pStyle w:val="a4"/>
        <w:numPr>
          <w:ilvl w:val="0"/>
          <w:numId w:val="133"/>
        </w:numPr>
        <w:tabs>
          <w:tab w:val="left" w:pos="1237"/>
          <w:tab w:val="left" w:pos="1238"/>
        </w:tabs>
        <w:spacing w:before="2"/>
        <w:ind w:right="113"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0"/>
          <w:sz w:val="24"/>
          <w:lang w:val="ru-RU"/>
        </w:rPr>
        <w:t xml:space="preserve"> </w:t>
      </w:r>
      <w:r w:rsidRPr="003D2EA8">
        <w:rPr>
          <w:sz w:val="24"/>
          <w:lang w:val="ru-RU"/>
        </w:rPr>
        <w:t>конструкций;</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участка единой охранной зоны "ЕОЗ-9"</w:t>
      </w:r>
      <w:r w:rsidRPr="003D2EA8">
        <w:rPr>
          <w:spacing w:val="-20"/>
          <w:sz w:val="24"/>
          <w:lang w:val="ru-RU"/>
        </w:rPr>
        <w:t xml:space="preserve"> </w:t>
      </w:r>
      <w:r w:rsidRPr="003D2EA8">
        <w:rPr>
          <w:sz w:val="24"/>
          <w:lang w:val="ru-RU"/>
        </w:rPr>
        <w:t>запреща</w:t>
      </w:r>
      <w:r w:rsidRPr="003D2EA8">
        <w:rPr>
          <w:sz w:val="24"/>
          <w:lang w:val="ru-RU"/>
        </w:rPr>
        <w:t>ет:</w:t>
      </w:r>
    </w:p>
    <w:p w:rsidR="00CC4D02" w:rsidRPr="003D2EA8" w:rsidRDefault="003D2EA8">
      <w:pPr>
        <w:pStyle w:val="a4"/>
        <w:numPr>
          <w:ilvl w:val="0"/>
          <w:numId w:val="128"/>
        </w:numPr>
        <w:tabs>
          <w:tab w:val="left" w:pos="1237"/>
          <w:tab w:val="left" w:pos="1238"/>
        </w:tabs>
        <w:spacing w:before="1"/>
        <w:jc w:val="left"/>
        <w:rPr>
          <w:sz w:val="24"/>
          <w:lang w:val="ru-RU"/>
        </w:rPr>
      </w:pPr>
      <w:r w:rsidRPr="003D2EA8">
        <w:rPr>
          <w:sz w:val="24"/>
          <w:lang w:val="ru-RU"/>
        </w:rPr>
        <w:t>организацию парковочных площадок вдоль трассы "Подушкинского</w:t>
      </w:r>
      <w:r w:rsidRPr="003D2EA8">
        <w:rPr>
          <w:spacing w:val="-26"/>
          <w:sz w:val="24"/>
          <w:lang w:val="ru-RU"/>
        </w:rPr>
        <w:t xml:space="preserve"> </w:t>
      </w:r>
      <w:r w:rsidRPr="003D2EA8">
        <w:rPr>
          <w:sz w:val="24"/>
          <w:lang w:val="ru-RU"/>
        </w:rPr>
        <w:t>шоссе";</w:t>
      </w:r>
    </w:p>
    <w:p w:rsidR="00CC4D02" w:rsidRPr="003D2EA8" w:rsidRDefault="003D2EA8">
      <w:pPr>
        <w:pStyle w:val="a4"/>
        <w:numPr>
          <w:ilvl w:val="0"/>
          <w:numId w:val="128"/>
        </w:numPr>
        <w:tabs>
          <w:tab w:val="left" w:pos="1237"/>
          <w:tab w:val="left" w:pos="1238"/>
        </w:tabs>
        <w:spacing w:before="1" w:line="275" w:lineRule="exact"/>
        <w:jc w:val="left"/>
        <w:rPr>
          <w:sz w:val="24"/>
          <w:lang w:val="ru-RU"/>
        </w:rPr>
      </w:pPr>
      <w:r w:rsidRPr="003D2EA8">
        <w:rPr>
          <w:sz w:val="24"/>
          <w:lang w:val="ru-RU"/>
        </w:rPr>
        <w:t>размещение передвижных нестационарных торговых</w:t>
      </w:r>
      <w:r w:rsidRPr="003D2EA8">
        <w:rPr>
          <w:spacing w:val="-21"/>
          <w:sz w:val="24"/>
          <w:lang w:val="ru-RU"/>
        </w:rPr>
        <w:t xml:space="preserve"> </w:t>
      </w:r>
      <w:r w:rsidRPr="003D2EA8">
        <w:rPr>
          <w:sz w:val="24"/>
          <w:lang w:val="ru-RU"/>
        </w:rPr>
        <w:t>объектов;</w:t>
      </w:r>
    </w:p>
    <w:p w:rsidR="00CC4D02" w:rsidRPr="003D2EA8" w:rsidRDefault="003D2EA8">
      <w:pPr>
        <w:pStyle w:val="a4"/>
        <w:numPr>
          <w:ilvl w:val="0"/>
          <w:numId w:val="133"/>
        </w:numPr>
        <w:tabs>
          <w:tab w:val="left" w:pos="1237"/>
          <w:tab w:val="left" w:pos="1238"/>
        </w:tabs>
        <w:ind w:right="113"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1"/>
          <w:sz w:val="24"/>
          <w:lang w:val="ru-RU"/>
        </w:rPr>
        <w:t xml:space="preserve"> </w:t>
      </w:r>
      <w:r w:rsidRPr="003D2EA8">
        <w:rPr>
          <w:sz w:val="24"/>
          <w:lang w:val="ru-RU"/>
        </w:rPr>
        <w:t>конструкций;</w:t>
      </w:r>
    </w:p>
    <w:p w:rsidR="00CC4D02" w:rsidRPr="003D2EA8" w:rsidRDefault="003D2EA8">
      <w:pPr>
        <w:pStyle w:val="a4"/>
        <w:numPr>
          <w:ilvl w:val="0"/>
          <w:numId w:val="129"/>
        </w:numPr>
        <w:tabs>
          <w:tab w:val="left" w:pos="1194"/>
        </w:tabs>
        <w:spacing w:line="274" w:lineRule="exact"/>
        <w:ind w:left="1193" w:hanging="381"/>
        <w:rPr>
          <w:sz w:val="24"/>
          <w:lang w:val="ru-RU"/>
        </w:rPr>
      </w:pPr>
      <w:r w:rsidRPr="003D2EA8">
        <w:rPr>
          <w:sz w:val="24"/>
          <w:lang w:val="ru-RU"/>
        </w:rPr>
        <w:t>для участка единой охранной зоны "ЕОЗ-10"</w:t>
      </w:r>
      <w:r w:rsidRPr="003D2EA8">
        <w:rPr>
          <w:spacing w:val="-17"/>
          <w:sz w:val="24"/>
          <w:lang w:val="ru-RU"/>
        </w:rPr>
        <w:t xml:space="preserve"> </w:t>
      </w:r>
      <w:r w:rsidRPr="003D2EA8">
        <w:rPr>
          <w:sz w:val="24"/>
          <w:lang w:val="ru-RU"/>
        </w:rPr>
        <w:t>запрещает:</w:t>
      </w:r>
    </w:p>
    <w:p w:rsidR="00CC4D02" w:rsidRDefault="003D2EA8">
      <w:pPr>
        <w:pStyle w:val="a4"/>
        <w:numPr>
          <w:ilvl w:val="0"/>
          <w:numId w:val="133"/>
        </w:numPr>
        <w:tabs>
          <w:tab w:val="left" w:pos="1237"/>
          <w:tab w:val="left" w:pos="1238"/>
        </w:tabs>
        <w:spacing w:before="2" w:line="293" w:lineRule="exact"/>
        <w:ind w:left="1237"/>
        <w:jc w:val="left"/>
        <w:rPr>
          <w:sz w:val="24"/>
        </w:rPr>
      </w:pPr>
      <w:r>
        <w:rPr>
          <w:sz w:val="24"/>
        </w:rPr>
        <w:t>строительство объектов капитального</w:t>
      </w:r>
      <w:r>
        <w:rPr>
          <w:spacing w:val="-17"/>
          <w:sz w:val="24"/>
        </w:rPr>
        <w:t xml:space="preserve"> </w:t>
      </w:r>
      <w:r>
        <w:rPr>
          <w:sz w:val="24"/>
        </w:rPr>
        <w:t>строительства;</w:t>
      </w:r>
    </w:p>
    <w:p w:rsidR="00CC4D02" w:rsidRPr="003D2EA8" w:rsidRDefault="003D2EA8">
      <w:pPr>
        <w:pStyle w:val="a4"/>
        <w:numPr>
          <w:ilvl w:val="0"/>
          <w:numId w:val="133"/>
        </w:numPr>
        <w:tabs>
          <w:tab w:val="left" w:pos="1237"/>
          <w:tab w:val="left" w:pos="1238"/>
          <w:tab w:val="left" w:pos="3036"/>
          <w:tab w:val="left" w:pos="4809"/>
          <w:tab w:val="left" w:pos="7364"/>
          <w:tab w:val="left" w:pos="7673"/>
        </w:tabs>
        <w:ind w:right="113" w:firstLine="709"/>
        <w:jc w:val="left"/>
        <w:rPr>
          <w:sz w:val="24"/>
          <w:lang w:val="ru-RU"/>
        </w:rPr>
      </w:pPr>
      <w:r w:rsidRPr="003D2EA8">
        <w:rPr>
          <w:sz w:val="24"/>
          <w:lang w:val="ru-RU"/>
        </w:rPr>
        <w:t>реконструкцию</w:t>
      </w:r>
      <w:r w:rsidRPr="003D2EA8">
        <w:rPr>
          <w:sz w:val="24"/>
          <w:lang w:val="ru-RU"/>
        </w:rPr>
        <w:tab/>
        <w:t>существующих</w:t>
      </w:r>
      <w:r w:rsidRPr="003D2EA8">
        <w:rPr>
          <w:sz w:val="24"/>
          <w:lang w:val="ru-RU"/>
        </w:rPr>
        <w:tab/>
        <w:t xml:space="preserve">санаторных  </w:t>
      </w:r>
      <w:r w:rsidRPr="003D2EA8">
        <w:rPr>
          <w:spacing w:val="18"/>
          <w:sz w:val="24"/>
          <w:lang w:val="ru-RU"/>
        </w:rPr>
        <w:t xml:space="preserve"> </w:t>
      </w:r>
      <w:r w:rsidRPr="003D2EA8">
        <w:rPr>
          <w:sz w:val="24"/>
          <w:lang w:val="ru-RU"/>
        </w:rPr>
        <w:t>корпусов</w:t>
      </w:r>
      <w:r w:rsidRPr="003D2EA8">
        <w:rPr>
          <w:sz w:val="24"/>
          <w:lang w:val="ru-RU"/>
        </w:rPr>
        <w:tab/>
        <w:t>с</w:t>
      </w:r>
      <w:r w:rsidRPr="003D2EA8">
        <w:rPr>
          <w:sz w:val="24"/>
          <w:lang w:val="ru-RU"/>
        </w:rPr>
        <w:tab/>
        <w:t xml:space="preserve">увеличением  </w:t>
      </w:r>
      <w:r w:rsidRPr="003D2EA8">
        <w:rPr>
          <w:spacing w:val="14"/>
          <w:sz w:val="24"/>
          <w:lang w:val="ru-RU"/>
        </w:rPr>
        <w:t xml:space="preserve"> </w:t>
      </w:r>
      <w:r w:rsidRPr="003D2EA8">
        <w:rPr>
          <w:sz w:val="24"/>
          <w:lang w:val="ru-RU"/>
        </w:rPr>
        <w:t>их</w:t>
      </w:r>
      <w:r w:rsidRPr="003D2EA8">
        <w:rPr>
          <w:sz w:val="24"/>
          <w:lang w:val="ru-RU"/>
        </w:rPr>
        <w:t xml:space="preserve"> </w:t>
      </w:r>
      <w:r w:rsidRPr="003D2EA8">
        <w:rPr>
          <w:sz w:val="24"/>
          <w:lang w:val="ru-RU"/>
        </w:rPr>
        <w:t>объемно-планировочных</w:t>
      </w:r>
      <w:r w:rsidRPr="003D2EA8">
        <w:rPr>
          <w:spacing w:val="-13"/>
          <w:sz w:val="24"/>
          <w:lang w:val="ru-RU"/>
        </w:rPr>
        <w:t xml:space="preserve"> </w:t>
      </w:r>
      <w:r w:rsidRPr="003D2EA8">
        <w:rPr>
          <w:sz w:val="24"/>
          <w:lang w:val="ru-RU"/>
        </w:rPr>
        <w:t>параметров;</w:t>
      </w:r>
    </w:p>
    <w:p w:rsidR="00CC4D02" w:rsidRDefault="003D2EA8">
      <w:pPr>
        <w:pStyle w:val="a4"/>
        <w:numPr>
          <w:ilvl w:val="0"/>
          <w:numId w:val="133"/>
        </w:numPr>
        <w:tabs>
          <w:tab w:val="left" w:pos="1237"/>
          <w:tab w:val="left" w:pos="1238"/>
        </w:tabs>
        <w:spacing w:line="292" w:lineRule="exact"/>
        <w:ind w:left="1237"/>
        <w:jc w:val="left"/>
        <w:rPr>
          <w:sz w:val="24"/>
        </w:rPr>
      </w:pPr>
      <w:r>
        <w:rPr>
          <w:sz w:val="24"/>
        </w:rPr>
        <w:t>изменение вида разрешенного</w:t>
      </w:r>
      <w:r>
        <w:rPr>
          <w:spacing w:val="-14"/>
          <w:sz w:val="24"/>
        </w:rPr>
        <w:t xml:space="preserve"> </w:t>
      </w:r>
      <w:r>
        <w:rPr>
          <w:sz w:val="24"/>
        </w:rPr>
        <w:t>использования;</w:t>
      </w:r>
    </w:p>
    <w:p w:rsidR="00CC4D02" w:rsidRDefault="003D2EA8">
      <w:pPr>
        <w:pStyle w:val="a4"/>
        <w:numPr>
          <w:ilvl w:val="0"/>
          <w:numId w:val="133"/>
        </w:numPr>
        <w:tabs>
          <w:tab w:val="left" w:pos="1237"/>
          <w:tab w:val="left" w:pos="1238"/>
        </w:tabs>
        <w:spacing w:before="1"/>
        <w:ind w:left="1237"/>
        <w:jc w:val="left"/>
        <w:rPr>
          <w:sz w:val="24"/>
        </w:rPr>
      </w:pPr>
      <w:r>
        <w:rPr>
          <w:sz w:val="24"/>
        </w:rPr>
        <w:t>изменение гидрологического режима</w:t>
      </w:r>
      <w:r>
        <w:rPr>
          <w:spacing w:val="-16"/>
          <w:sz w:val="24"/>
        </w:rPr>
        <w:t xml:space="preserve"> </w:t>
      </w:r>
      <w:r>
        <w:rPr>
          <w:sz w:val="24"/>
        </w:rPr>
        <w:t>территории;</w:t>
      </w:r>
    </w:p>
    <w:p w:rsidR="00CC4D02" w:rsidRDefault="00CC4D02">
      <w:pPr>
        <w:rPr>
          <w:sz w:val="24"/>
        </w:rPr>
        <w:sectPr w:rsidR="00CC4D02">
          <w:pgSz w:w="11910" w:h="16850"/>
          <w:pgMar w:top="1060" w:right="740" w:bottom="980" w:left="1600" w:header="0" w:footer="785" w:gutter="0"/>
          <w:cols w:space="720"/>
        </w:sectPr>
      </w:pPr>
    </w:p>
    <w:p w:rsidR="00CC4D02" w:rsidRPr="003D2EA8" w:rsidRDefault="003D2EA8">
      <w:pPr>
        <w:pStyle w:val="a4"/>
        <w:numPr>
          <w:ilvl w:val="0"/>
          <w:numId w:val="133"/>
        </w:numPr>
        <w:tabs>
          <w:tab w:val="left" w:pos="1238"/>
        </w:tabs>
        <w:spacing w:before="86"/>
        <w:ind w:right="106" w:firstLine="709"/>
        <w:rPr>
          <w:sz w:val="24"/>
          <w:lang w:val="ru-RU"/>
        </w:rPr>
      </w:pPr>
      <w:r w:rsidRPr="003D2EA8">
        <w:rPr>
          <w:sz w:val="24"/>
          <w:lang w:val="ru-RU"/>
        </w:rPr>
        <w:t>вырубку средообразующих зеленых насаждений (ценных пород деревьев), за исключением рубок, направленных на сохранение (восстановление) исторической  системы озеленения, и санитарных рубок</w:t>
      </w:r>
      <w:r w:rsidRPr="003D2EA8">
        <w:rPr>
          <w:spacing w:val="-21"/>
          <w:sz w:val="24"/>
          <w:lang w:val="ru-RU"/>
        </w:rPr>
        <w:t xml:space="preserve"> </w:t>
      </w:r>
      <w:r w:rsidRPr="003D2EA8">
        <w:rPr>
          <w:sz w:val="24"/>
          <w:lang w:val="ru-RU"/>
        </w:rPr>
        <w:t>ухода</w:t>
      </w:r>
      <w:r w:rsidRPr="003D2EA8">
        <w:rPr>
          <w:sz w:val="24"/>
          <w:lang w:val="ru-RU"/>
        </w:rPr>
        <w:t>;</w:t>
      </w:r>
    </w:p>
    <w:p w:rsidR="00CC4D02" w:rsidRPr="003D2EA8" w:rsidRDefault="003D2EA8">
      <w:pPr>
        <w:pStyle w:val="a4"/>
        <w:numPr>
          <w:ilvl w:val="0"/>
          <w:numId w:val="133"/>
        </w:numPr>
        <w:tabs>
          <w:tab w:val="left" w:pos="1238"/>
        </w:tabs>
        <w:spacing w:before="2"/>
        <w:ind w:right="108" w:firstLine="709"/>
        <w:rPr>
          <w:sz w:val="24"/>
          <w:lang w:val="ru-RU"/>
        </w:rPr>
      </w:pPr>
      <w:r w:rsidRPr="003D2EA8">
        <w:rPr>
          <w:sz w:val="24"/>
          <w:lang w:val="ru-RU"/>
        </w:rPr>
        <w:t>размещение средств наружной рекламы и информации в виде отдельно стоящих крупногабаритных конструкций, а также в виде крышных конструкций на зданиях.</w:t>
      </w:r>
    </w:p>
    <w:p w:rsidR="00CC4D02" w:rsidRPr="003D2EA8" w:rsidRDefault="00CC4D02">
      <w:pPr>
        <w:pStyle w:val="a3"/>
        <w:spacing w:before="3"/>
        <w:ind w:left="0" w:firstLine="0"/>
        <w:rPr>
          <w:lang w:val="ru-RU"/>
        </w:rPr>
      </w:pPr>
    </w:p>
    <w:p w:rsidR="00CC4D02" w:rsidRPr="003D2EA8" w:rsidRDefault="003D2EA8">
      <w:pPr>
        <w:pStyle w:val="1"/>
        <w:ind w:left="2955" w:hanging="1736"/>
        <w:rPr>
          <w:lang w:val="ru-RU"/>
        </w:rPr>
      </w:pPr>
      <w:r w:rsidRPr="003D2EA8">
        <w:rPr>
          <w:lang w:val="ru-RU"/>
        </w:rPr>
        <w:t>Требования к градостроительным регламентам в границах территории единой охранной зоны Объектов:</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127"/>
        </w:numPr>
        <w:tabs>
          <w:tab w:val="left" w:pos="1075"/>
        </w:tabs>
        <w:ind w:firstLine="709"/>
        <w:rPr>
          <w:sz w:val="24"/>
          <w:lang w:val="ru-RU"/>
        </w:rPr>
      </w:pPr>
      <w:r w:rsidRPr="003D2EA8">
        <w:rPr>
          <w:sz w:val="24"/>
          <w:lang w:val="ru-RU"/>
        </w:rPr>
        <w:t>для уч</w:t>
      </w:r>
      <w:r w:rsidRPr="003D2EA8">
        <w:rPr>
          <w:sz w:val="24"/>
          <w:lang w:val="ru-RU"/>
        </w:rPr>
        <w:t>астка единой охранной зоны "ЕОЗ-1"</w:t>
      </w:r>
      <w:r w:rsidRPr="003D2EA8">
        <w:rPr>
          <w:spacing w:val="-24"/>
          <w:sz w:val="24"/>
          <w:lang w:val="ru-RU"/>
        </w:rPr>
        <w:t xml:space="preserve"> </w:t>
      </w:r>
      <w:r w:rsidRPr="003D2EA8">
        <w:rPr>
          <w:sz w:val="24"/>
          <w:lang w:val="ru-RU"/>
        </w:rPr>
        <w:t>предусматривают: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"отдых"</w:t>
      </w:r>
      <w:r w:rsidRPr="003D2EA8">
        <w:rPr>
          <w:spacing w:val="-18"/>
          <w:sz w:val="24"/>
          <w:lang w:val="ru-RU"/>
        </w:rPr>
        <w:t xml:space="preserve"> </w:t>
      </w:r>
      <w:r w:rsidRPr="003D2EA8">
        <w:rPr>
          <w:sz w:val="24"/>
          <w:lang w:val="ru-RU"/>
        </w:rPr>
        <w:t>(рекреация)";</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вид благоустройства и озеленения - озелененная территория, характерная для лесных</w:t>
      </w:r>
      <w:r w:rsidRPr="003D2EA8">
        <w:rPr>
          <w:spacing w:val="-7"/>
          <w:sz w:val="24"/>
          <w:lang w:val="ru-RU"/>
        </w:rPr>
        <w:t xml:space="preserve"> </w:t>
      </w:r>
      <w:r w:rsidRPr="003D2EA8">
        <w:rPr>
          <w:sz w:val="24"/>
          <w:lang w:val="ru-RU"/>
        </w:rPr>
        <w:t>массивов;</w:t>
      </w:r>
    </w:p>
    <w:p w:rsidR="00CC4D02" w:rsidRPr="003D2EA8" w:rsidRDefault="003D2EA8">
      <w:pPr>
        <w:pStyle w:val="a4"/>
        <w:numPr>
          <w:ilvl w:val="0"/>
          <w:numId w:val="127"/>
        </w:numPr>
        <w:tabs>
          <w:tab w:val="left" w:pos="1075"/>
        </w:tabs>
        <w:spacing w:line="274" w:lineRule="exact"/>
        <w:ind w:left="1075"/>
        <w:rPr>
          <w:sz w:val="24"/>
          <w:lang w:val="ru-RU"/>
        </w:rPr>
      </w:pPr>
      <w:r w:rsidRPr="003D2EA8">
        <w:rPr>
          <w:sz w:val="24"/>
          <w:lang w:val="ru-RU"/>
        </w:rPr>
        <w:t>для участка единой охранной зоны "ЕОЗ-2"</w:t>
      </w:r>
      <w:r w:rsidRPr="003D2EA8">
        <w:rPr>
          <w:spacing w:val="-24"/>
          <w:sz w:val="24"/>
          <w:lang w:val="ru-RU"/>
        </w:rPr>
        <w:t xml:space="preserve"> </w:t>
      </w:r>
      <w:r w:rsidRPr="003D2EA8">
        <w:rPr>
          <w:sz w:val="24"/>
          <w:lang w:val="ru-RU"/>
        </w:rPr>
        <w:t>предусматривают: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"отдых</w:t>
      </w:r>
      <w:r w:rsidRPr="003D2EA8">
        <w:rPr>
          <w:spacing w:val="-22"/>
          <w:sz w:val="24"/>
          <w:lang w:val="ru-RU"/>
        </w:rPr>
        <w:t xml:space="preserve"> </w:t>
      </w:r>
      <w:r w:rsidRPr="003D2EA8">
        <w:rPr>
          <w:sz w:val="24"/>
          <w:lang w:val="ru-RU"/>
        </w:rPr>
        <w:t>(рекреация)";</w:t>
      </w:r>
    </w:p>
    <w:p w:rsidR="00CC4D02" w:rsidRPr="003D2EA8" w:rsidRDefault="003D2EA8">
      <w:pPr>
        <w:pStyle w:val="a4"/>
        <w:numPr>
          <w:ilvl w:val="0"/>
          <w:numId w:val="133"/>
        </w:numPr>
        <w:tabs>
          <w:tab w:val="left" w:pos="1238"/>
        </w:tabs>
        <w:ind w:right="101" w:firstLine="709"/>
        <w:rPr>
          <w:sz w:val="24"/>
          <w:lang w:val="ru-RU"/>
        </w:rPr>
      </w:pPr>
      <w:r w:rsidRPr="003D2EA8">
        <w:rPr>
          <w:sz w:val="24"/>
          <w:lang w:val="ru-RU"/>
        </w:rPr>
        <w:t>вид благоустройства и озеленения - озелененная территория, в планировке которой используется сочетание приемов пейзажной композиции с регулярными решениями.</w:t>
      </w:r>
    </w:p>
    <w:p w:rsidR="00CC4D02" w:rsidRPr="003D2EA8" w:rsidRDefault="003D2EA8">
      <w:pPr>
        <w:pStyle w:val="a3"/>
        <w:ind w:right="102"/>
        <w:jc w:val="both"/>
        <w:rPr>
          <w:lang w:val="ru-RU"/>
        </w:rPr>
      </w:pPr>
      <w:r w:rsidRPr="003D2EA8">
        <w:rPr>
          <w:lang w:val="ru-RU"/>
        </w:rPr>
        <w:t>Высоту декоративных кустарников - не более 1,0</w:t>
      </w:r>
      <w:r w:rsidRPr="003D2EA8">
        <w:rPr>
          <w:lang w:val="ru-RU"/>
        </w:rPr>
        <w:t xml:space="preserve"> метра, цветущих кустарников - не более 1,8 метра, ограждения - металлическая решетка, окрашенная в черный цвет, высотой не более 0,5 метра;</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 xml:space="preserve">использование в покрытии дорожек и пешеходных аллей традиционных натуральных или идентичных натуральным материалов </w:t>
      </w:r>
      <w:r w:rsidRPr="003D2EA8">
        <w:rPr>
          <w:sz w:val="24"/>
          <w:lang w:val="ru-RU"/>
        </w:rPr>
        <w:t>(тротуарная плитка, каменная крошка: гранитная, кварцевая, доломитовая, мраморная; гравийная смесь, и</w:t>
      </w:r>
      <w:r w:rsidRPr="003D2EA8">
        <w:rPr>
          <w:spacing w:val="-39"/>
          <w:sz w:val="24"/>
          <w:lang w:val="ru-RU"/>
        </w:rPr>
        <w:t xml:space="preserve"> </w:t>
      </w:r>
      <w:r w:rsidRPr="003D2EA8">
        <w:rPr>
          <w:sz w:val="24"/>
          <w:lang w:val="ru-RU"/>
        </w:rPr>
        <w:t>другие);</w:t>
      </w:r>
    </w:p>
    <w:p w:rsidR="00CC4D02" w:rsidRPr="003D2EA8" w:rsidRDefault="003D2EA8">
      <w:pPr>
        <w:pStyle w:val="a4"/>
        <w:numPr>
          <w:ilvl w:val="0"/>
          <w:numId w:val="127"/>
        </w:numPr>
        <w:tabs>
          <w:tab w:val="left" w:pos="1075"/>
        </w:tabs>
        <w:spacing w:before="1"/>
        <w:ind w:left="1075"/>
        <w:rPr>
          <w:sz w:val="24"/>
          <w:lang w:val="ru-RU"/>
        </w:rPr>
      </w:pPr>
      <w:r w:rsidRPr="003D2EA8">
        <w:rPr>
          <w:sz w:val="24"/>
          <w:lang w:val="ru-RU"/>
        </w:rPr>
        <w:t>для участка единой охранной зоны "ЕОЗ-3"</w:t>
      </w:r>
      <w:r w:rsidRPr="003D2EA8">
        <w:rPr>
          <w:spacing w:val="-24"/>
          <w:sz w:val="24"/>
          <w:lang w:val="ru-RU"/>
        </w:rPr>
        <w:t xml:space="preserve"> </w:t>
      </w:r>
      <w:r w:rsidRPr="003D2EA8">
        <w:rPr>
          <w:sz w:val="24"/>
          <w:lang w:val="ru-RU"/>
        </w:rPr>
        <w:t>предусматривают: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 "культурное</w:t>
      </w:r>
      <w:r w:rsidRPr="003D2EA8">
        <w:rPr>
          <w:spacing w:val="-20"/>
          <w:sz w:val="24"/>
          <w:lang w:val="ru-RU"/>
        </w:rPr>
        <w:t xml:space="preserve"> </w:t>
      </w:r>
      <w:r w:rsidRPr="003D2EA8">
        <w:rPr>
          <w:sz w:val="24"/>
          <w:lang w:val="ru-RU"/>
        </w:rPr>
        <w:t>развитие";</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максимальный процент застройки участка - не более</w:t>
      </w:r>
      <w:r w:rsidRPr="003D2EA8">
        <w:rPr>
          <w:spacing w:val="-17"/>
          <w:sz w:val="24"/>
          <w:lang w:val="ru-RU"/>
        </w:rPr>
        <w:t xml:space="preserve"> </w:t>
      </w:r>
      <w:r w:rsidRPr="003D2EA8">
        <w:rPr>
          <w:sz w:val="24"/>
          <w:lang w:val="ru-RU"/>
        </w:rPr>
        <w:t>20%;</w:t>
      </w:r>
    </w:p>
    <w:p w:rsidR="00CC4D02" w:rsidRPr="003D2EA8" w:rsidRDefault="003D2EA8">
      <w:pPr>
        <w:pStyle w:val="a4"/>
        <w:numPr>
          <w:ilvl w:val="0"/>
          <w:numId w:val="133"/>
        </w:numPr>
        <w:tabs>
          <w:tab w:val="left" w:pos="1238"/>
        </w:tabs>
        <w:spacing w:before="23" w:line="274" w:lineRule="exact"/>
        <w:ind w:right="108" w:firstLine="709"/>
        <w:rPr>
          <w:sz w:val="24"/>
          <w:lang w:val="ru-RU"/>
        </w:rPr>
      </w:pPr>
      <w:r w:rsidRPr="003D2EA8">
        <w:rPr>
          <w:sz w:val="24"/>
          <w:lang w:val="ru-RU"/>
        </w:rPr>
        <w:t>максимальная площадь застройки отдельно стоящего объекта - 565,0 метров квадратных;</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использование в отделке фасадов сайдинга, фасадных панелей</w:t>
      </w:r>
      <w:r w:rsidRPr="003D2EA8">
        <w:rPr>
          <w:spacing w:val="-29"/>
          <w:sz w:val="24"/>
          <w:lang w:val="ru-RU"/>
        </w:rPr>
        <w:t xml:space="preserve"> </w:t>
      </w:r>
      <w:r w:rsidRPr="003D2EA8">
        <w:rPr>
          <w:sz w:val="24"/>
          <w:lang w:val="ru-RU"/>
        </w:rPr>
        <w:t>кассет;</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вид благоустройства и озеленения - приобъектное озеленение с парковочной площадкой для маломобильных групп населения. В покрытии площадок использование традиционных натуральных или идентичных натуральным материалы (тротуарная плитка, каменная крошка: грани</w:t>
      </w:r>
      <w:r w:rsidRPr="003D2EA8">
        <w:rPr>
          <w:sz w:val="24"/>
          <w:lang w:val="ru-RU"/>
        </w:rPr>
        <w:t>тная, кварцевая, доломитовая, мраморная; гравийная смесь, и другие);</w:t>
      </w:r>
    </w:p>
    <w:p w:rsidR="00CC4D02" w:rsidRPr="003D2EA8" w:rsidRDefault="003D2EA8">
      <w:pPr>
        <w:pStyle w:val="a4"/>
        <w:numPr>
          <w:ilvl w:val="0"/>
          <w:numId w:val="127"/>
        </w:numPr>
        <w:tabs>
          <w:tab w:val="left" w:pos="1075"/>
        </w:tabs>
        <w:spacing w:line="274" w:lineRule="exact"/>
        <w:ind w:left="1075"/>
        <w:rPr>
          <w:sz w:val="24"/>
          <w:lang w:val="ru-RU"/>
        </w:rPr>
      </w:pPr>
      <w:r w:rsidRPr="003D2EA8">
        <w:rPr>
          <w:sz w:val="24"/>
          <w:lang w:val="ru-RU"/>
        </w:rPr>
        <w:t>для участка единой охранной зоны "ЕОЗ-4"</w:t>
      </w:r>
      <w:r w:rsidRPr="003D2EA8">
        <w:rPr>
          <w:spacing w:val="-24"/>
          <w:sz w:val="24"/>
          <w:lang w:val="ru-RU"/>
        </w:rPr>
        <w:t xml:space="preserve"> </w:t>
      </w:r>
      <w:r w:rsidRPr="003D2EA8">
        <w:rPr>
          <w:sz w:val="24"/>
          <w:lang w:val="ru-RU"/>
        </w:rPr>
        <w:t>предусматривают: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 "спорт", "отдых"</w:t>
      </w:r>
      <w:r w:rsidRPr="003D2EA8">
        <w:rPr>
          <w:spacing w:val="-23"/>
          <w:sz w:val="24"/>
          <w:lang w:val="ru-RU"/>
        </w:rPr>
        <w:t xml:space="preserve"> </w:t>
      </w:r>
      <w:r w:rsidRPr="003D2EA8">
        <w:rPr>
          <w:sz w:val="24"/>
          <w:lang w:val="ru-RU"/>
        </w:rPr>
        <w:t>(рекреация);</w:t>
      </w:r>
    </w:p>
    <w:p w:rsidR="00CC4D02" w:rsidRPr="003D2EA8" w:rsidRDefault="003D2EA8">
      <w:pPr>
        <w:pStyle w:val="a4"/>
        <w:numPr>
          <w:ilvl w:val="0"/>
          <w:numId w:val="133"/>
        </w:numPr>
        <w:tabs>
          <w:tab w:val="left" w:pos="1238"/>
        </w:tabs>
        <w:ind w:right="109" w:firstLine="709"/>
        <w:rPr>
          <w:sz w:val="24"/>
          <w:lang w:val="ru-RU"/>
        </w:rPr>
      </w:pPr>
      <w:r w:rsidRPr="003D2EA8">
        <w:rPr>
          <w:sz w:val="24"/>
          <w:lang w:val="ru-RU"/>
        </w:rPr>
        <w:t xml:space="preserve">благоустройство и озеленение территории с площадками для массовых </w:t>
      </w:r>
      <w:r w:rsidRPr="003D2EA8">
        <w:rPr>
          <w:sz w:val="24"/>
          <w:lang w:val="ru-RU"/>
        </w:rPr>
        <w:t>занятий спортом, детскими площадками, зонами тихого отдыха и</w:t>
      </w:r>
      <w:r w:rsidRPr="003D2EA8">
        <w:rPr>
          <w:spacing w:val="-17"/>
          <w:sz w:val="24"/>
          <w:lang w:val="ru-RU"/>
        </w:rPr>
        <w:t xml:space="preserve"> </w:t>
      </w:r>
      <w:r w:rsidRPr="003D2EA8">
        <w:rPr>
          <w:sz w:val="24"/>
          <w:lang w:val="ru-RU"/>
        </w:rPr>
        <w:t>прочим;</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высоту цветущих кустарников не более 1,8-2,0</w:t>
      </w:r>
      <w:r w:rsidRPr="003D2EA8">
        <w:rPr>
          <w:spacing w:val="-18"/>
          <w:sz w:val="24"/>
          <w:lang w:val="ru-RU"/>
        </w:rPr>
        <w:t xml:space="preserve"> </w:t>
      </w:r>
      <w:r w:rsidRPr="003D2EA8">
        <w:rPr>
          <w:sz w:val="24"/>
          <w:lang w:val="ru-RU"/>
        </w:rPr>
        <w:t>метров;</w:t>
      </w:r>
    </w:p>
    <w:p w:rsidR="00CC4D02" w:rsidRPr="003D2EA8" w:rsidRDefault="003D2EA8">
      <w:pPr>
        <w:pStyle w:val="a4"/>
        <w:numPr>
          <w:ilvl w:val="0"/>
          <w:numId w:val="133"/>
        </w:numPr>
        <w:tabs>
          <w:tab w:val="left" w:pos="1238"/>
        </w:tabs>
        <w:spacing w:before="1"/>
        <w:ind w:right="104" w:firstLine="709"/>
        <w:rPr>
          <w:sz w:val="24"/>
          <w:lang w:val="ru-RU"/>
        </w:rPr>
      </w:pPr>
      <w:r w:rsidRPr="003D2EA8">
        <w:rPr>
          <w:sz w:val="24"/>
          <w:lang w:val="ru-RU"/>
        </w:rPr>
        <w:t>ограждения по периметру участка - металлическая декоративная решетка, окрашенная в черный цвет, высотой не более 0,5 метра или "живая"</w:t>
      </w:r>
      <w:r w:rsidRPr="003D2EA8">
        <w:rPr>
          <w:sz w:val="24"/>
          <w:lang w:val="ru-RU"/>
        </w:rPr>
        <w:t xml:space="preserve"> изгородь из плотно посаженных декоративных кустарников высотой не более 1,0</w:t>
      </w:r>
      <w:r w:rsidRPr="003D2EA8">
        <w:rPr>
          <w:spacing w:val="-26"/>
          <w:sz w:val="24"/>
          <w:lang w:val="ru-RU"/>
        </w:rPr>
        <w:t xml:space="preserve"> </w:t>
      </w:r>
      <w:r w:rsidRPr="003D2EA8">
        <w:rPr>
          <w:sz w:val="24"/>
          <w:lang w:val="ru-RU"/>
        </w:rPr>
        <w:t>метра;</w:t>
      </w:r>
    </w:p>
    <w:p w:rsidR="00CC4D02" w:rsidRPr="003D2EA8" w:rsidRDefault="003D2EA8">
      <w:pPr>
        <w:pStyle w:val="a4"/>
        <w:numPr>
          <w:ilvl w:val="0"/>
          <w:numId w:val="133"/>
        </w:numPr>
        <w:tabs>
          <w:tab w:val="left" w:pos="1238"/>
        </w:tabs>
        <w:spacing w:before="2"/>
        <w:ind w:right="110" w:firstLine="709"/>
        <w:rPr>
          <w:sz w:val="24"/>
          <w:lang w:val="ru-RU"/>
        </w:rPr>
      </w:pPr>
      <w:r w:rsidRPr="003D2EA8">
        <w:rPr>
          <w:sz w:val="24"/>
          <w:lang w:val="ru-RU"/>
        </w:rPr>
        <w:t>высоту ограждений спортивных площадок в соответствии с действующими нормативными требованиями, предусмотренными для занятий конкретным видом спорта, но не более 2,0</w:t>
      </w:r>
      <w:r w:rsidRPr="003D2EA8">
        <w:rPr>
          <w:spacing w:val="-10"/>
          <w:sz w:val="24"/>
          <w:lang w:val="ru-RU"/>
        </w:rPr>
        <w:t xml:space="preserve"> </w:t>
      </w:r>
      <w:r w:rsidRPr="003D2EA8">
        <w:rPr>
          <w:sz w:val="24"/>
          <w:lang w:val="ru-RU"/>
        </w:rPr>
        <w:t>метров;</w:t>
      </w:r>
    </w:p>
    <w:p w:rsidR="00CC4D02" w:rsidRPr="003D2EA8" w:rsidRDefault="003D2EA8">
      <w:pPr>
        <w:pStyle w:val="a4"/>
        <w:numPr>
          <w:ilvl w:val="0"/>
          <w:numId w:val="133"/>
        </w:numPr>
        <w:tabs>
          <w:tab w:val="left" w:pos="1238"/>
        </w:tabs>
        <w:ind w:right="106" w:firstLine="709"/>
        <w:rPr>
          <w:sz w:val="24"/>
          <w:lang w:val="ru-RU"/>
        </w:rPr>
      </w:pPr>
      <w:r w:rsidRPr="003D2EA8">
        <w:rPr>
          <w:sz w:val="24"/>
          <w:lang w:val="ru-RU"/>
        </w:rPr>
        <w:t>сооружения детской игровой зоны (игровое оборудование) из деревянных конструкций без яркой окраски (покрытых защитным слоем) высотой не более 1,5</w:t>
      </w:r>
      <w:r w:rsidRPr="003D2EA8">
        <w:rPr>
          <w:spacing w:val="-23"/>
          <w:sz w:val="24"/>
          <w:lang w:val="ru-RU"/>
        </w:rPr>
        <w:t xml:space="preserve"> </w:t>
      </w:r>
      <w:r w:rsidRPr="003D2EA8">
        <w:rPr>
          <w:sz w:val="24"/>
          <w:lang w:val="ru-RU"/>
        </w:rPr>
        <w:t>метра;</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исключение установки ограждений из профилированного  металлического листа, поликарбоната, железобетонн</w:t>
      </w:r>
      <w:r w:rsidRPr="003D2EA8">
        <w:rPr>
          <w:sz w:val="24"/>
          <w:lang w:val="ru-RU"/>
        </w:rPr>
        <w:t>ых элементов,</w:t>
      </w:r>
      <w:r w:rsidRPr="003D2EA8">
        <w:rPr>
          <w:spacing w:val="-19"/>
          <w:sz w:val="24"/>
          <w:lang w:val="ru-RU"/>
        </w:rPr>
        <w:t xml:space="preserve"> </w:t>
      </w:r>
      <w:r w:rsidRPr="003D2EA8">
        <w:rPr>
          <w:sz w:val="24"/>
          <w:lang w:val="ru-RU"/>
        </w:rPr>
        <w:t>сетки-рабицы;</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133"/>
        </w:numPr>
        <w:tabs>
          <w:tab w:val="left" w:pos="1238"/>
        </w:tabs>
        <w:spacing w:before="86"/>
        <w:ind w:right="102" w:firstLine="709"/>
        <w:rPr>
          <w:sz w:val="24"/>
          <w:lang w:val="ru-RU"/>
        </w:rPr>
      </w:pPr>
      <w:r w:rsidRPr="003D2EA8">
        <w:rPr>
          <w:sz w:val="24"/>
          <w:lang w:val="ru-RU"/>
        </w:rPr>
        <w:t>использование в покрытии прогулочных дорожек и площадок для отдыха традиционных натуральных или идентичных натуральным материалов (тротуарная плитка, каменная крошка: гранитная, кварцевая, доломитовая, мраморная; гравийная смесь и другие), в покрытии спорт</w:t>
      </w:r>
      <w:r w:rsidRPr="003D2EA8">
        <w:rPr>
          <w:sz w:val="24"/>
          <w:lang w:val="ru-RU"/>
        </w:rPr>
        <w:t>ивных площадок - современных амортизирующих материалов;</w:t>
      </w:r>
    </w:p>
    <w:p w:rsidR="00CC4D02" w:rsidRPr="003D2EA8" w:rsidRDefault="003D2EA8">
      <w:pPr>
        <w:pStyle w:val="a4"/>
        <w:numPr>
          <w:ilvl w:val="0"/>
          <w:numId w:val="127"/>
        </w:numPr>
        <w:tabs>
          <w:tab w:val="left" w:pos="1108"/>
        </w:tabs>
        <w:spacing w:before="1"/>
        <w:ind w:right="104" w:firstLine="709"/>
        <w:jc w:val="both"/>
        <w:rPr>
          <w:sz w:val="24"/>
          <w:lang w:val="ru-RU"/>
        </w:rPr>
      </w:pPr>
      <w:r w:rsidRPr="003D2EA8">
        <w:rPr>
          <w:sz w:val="24"/>
          <w:lang w:val="ru-RU"/>
        </w:rPr>
        <w:t>для участков единой охранной зоны "ЕОЗ-5" и "ЕОЗ-6" предусматривают: вид разрешенного использования - "отдых"</w:t>
      </w:r>
      <w:r w:rsidRPr="003D2EA8">
        <w:rPr>
          <w:spacing w:val="-17"/>
          <w:sz w:val="24"/>
          <w:lang w:val="ru-RU"/>
        </w:rPr>
        <w:t xml:space="preserve"> </w:t>
      </w:r>
      <w:r w:rsidRPr="003D2EA8">
        <w:rPr>
          <w:sz w:val="24"/>
          <w:lang w:val="ru-RU"/>
        </w:rPr>
        <w:t>(рекреация);</w:t>
      </w:r>
    </w:p>
    <w:p w:rsidR="00CC4D02" w:rsidRPr="003D2EA8" w:rsidRDefault="003D2EA8">
      <w:pPr>
        <w:pStyle w:val="a4"/>
        <w:numPr>
          <w:ilvl w:val="0"/>
          <w:numId w:val="133"/>
        </w:numPr>
        <w:tabs>
          <w:tab w:val="left" w:pos="1237"/>
          <w:tab w:val="left" w:pos="1238"/>
        </w:tabs>
        <w:spacing w:line="293" w:lineRule="exact"/>
        <w:ind w:left="1237"/>
        <w:jc w:val="left"/>
        <w:rPr>
          <w:sz w:val="24"/>
          <w:lang w:val="ru-RU"/>
        </w:rPr>
      </w:pPr>
      <w:r w:rsidRPr="003D2EA8">
        <w:rPr>
          <w:sz w:val="24"/>
          <w:lang w:val="ru-RU"/>
        </w:rPr>
        <w:t>озеленение территории общего пользования вдоль Подушкинского</w:t>
      </w:r>
      <w:r w:rsidRPr="003D2EA8">
        <w:rPr>
          <w:spacing w:val="-25"/>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8"/>
        </w:tabs>
        <w:spacing w:before="23" w:line="274" w:lineRule="exact"/>
        <w:ind w:right="103" w:firstLine="709"/>
        <w:rPr>
          <w:sz w:val="24"/>
          <w:lang w:val="ru-RU"/>
        </w:rPr>
      </w:pPr>
      <w:r w:rsidRPr="003D2EA8">
        <w:rPr>
          <w:sz w:val="24"/>
          <w:lang w:val="ru-RU"/>
        </w:rPr>
        <w:t>максималь</w:t>
      </w:r>
      <w:r w:rsidRPr="003D2EA8">
        <w:rPr>
          <w:sz w:val="24"/>
          <w:lang w:val="ru-RU"/>
        </w:rPr>
        <w:t>ный процент застройки участка: не более 5% - только на участке "ЕОЗ-6";</w:t>
      </w:r>
    </w:p>
    <w:p w:rsidR="00CC4D02" w:rsidRPr="003D2EA8" w:rsidRDefault="003D2EA8">
      <w:pPr>
        <w:pStyle w:val="a4"/>
        <w:numPr>
          <w:ilvl w:val="0"/>
          <w:numId w:val="133"/>
        </w:numPr>
        <w:tabs>
          <w:tab w:val="left" w:pos="1238"/>
        </w:tabs>
        <w:spacing w:before="21" w:line="274" w:lineRule="exact"/>
        <w:ind w:right="108" w:firstLine="709"/>
        <w:rPr>
          <w:sz w:val="24"/>
          <w:lang w:val="ru-RU"/>
        </w:rPr>
      </w:pPr>
      <w:r w:rsidRPr="003D2EA8">
        <w:rPr>
          <w:sz w:val="24"/>
          <w:lang w:val="ru-RU"/>
        </w:rPr>
        <w:t>максимальная площадь застройки отдельно стоящего объекта: 595,0 метров квадратных - только на участке</w:t>
      </w:r>
      <w:r w:rsidRPr="003D2EA8">
        <w:rPr>
          <w:spacing w:val="-14"/>
          <w:sz w:val="24"/>
          <w:lang w:val="ru-RU"/>
        </w:rPr>
        <w:t xml:space="preserve"> </w:t>
      </w:r>
      <w:r w:rsidRPr="003D2EA8">
        <w:rPr>
          <w:sz w:val="24"/>
          <w:lang w:val="ru-RU"/>
        </w:rPr>
        <w:t>"ЕОЗ-6";</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использование при благоустройстве и озеленении многорядных плотных "кулис</w:t>
      </w:r>
      <w:r w:rsidRPr="003D2EA8">
        <w:rPr>
          <w:sz w:val="24"/>
          <w:lang w:val="ru-RU"/>
        </w:rPr>
        <w:t>ных" посадок вдоль Подушкинского</w:t>
      </w:r>
      <w:r w:rsidRPr="003D2EA8">
        <w:rPr>
          <w:spacing w:val="-16"/>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 xml:space="preserve">использование </w:t>
      </w:r>
      <w:r w:rsidRPr="003D2EA8">
        <w:rPr>
          <w:spacing w:val="-3"/>
          <w:sz w:val="24"/>
          <w:lang w:val="ru-RU"/>
        </w:rPr>
        <w:t xml:space="preserve">двух </w:t>
      </w:r>
      <w:r w:rsidRPr="003D2EA8">
        <w:rPr>
          <w:sz w:val="24"/>
          <w:lang w:val="ru-RU"/>
        </w:rPr>
        <w:t>и более рядных в шахматном порядке, или разнопородных групп древесно-кустарниковой растительности (хвойные и</w:t>
      </w:r>
      <w:r w:rsidRPr="003D2EA8">
        <w:rPr>
          <w:spacing w:val="-30"/>
          <w:sz w:val="24"/>
          <w:lang w:val="ru-RU"/>
        </w:rPr>
        <w:t xml:space="preserve"> </w:t>
      </w:r>
      <w:r w:rsidRPr="003D2EA8">
        <w:rPr>
          <w:sz w:val="24"/>
          <w:lang w:val="ru-RU"/>
        </w:rPr>
        <w:t>широколиственные);</w:t>
      </w:r>
    </w:p>
    <w:p w:rsidR="00CC4D02" w:rsidRPr="003D2EA8" w:rsidRDefault="003D2EA8">
      <w:pPr>
        <w:pStyle w:val="a4"/>
        <w:numPr>
          <w:ilvl w:val="0"/>
          <w:numId w:val="133"/>
        </w:numPr>
        <w:tabs>
          <w:tab w:val="left" w:pos="1238"/>
        </w:tabs>
        <w:ind w:right="102" w:firstLine="709"/>
        <w:rPr>
          <w:sz w:val="24"/>
          <w:lang w:val="ru-RU"/>
        </w:rPr>
      </w:pPr>
      <w:r w:rsidRPr="003D2EA8">
        <w:rPr>
          <w:sz w:val="24"/>
          <w:lang w:val="ru-RU"/>
        </w:rPr>
        <w:t>свободную планировку трассировки дорожек, посадок древесно-кустарниковой растительности, организацию цветников и газонов в зонах, примыкающих к участкам современной</w:t>
      </w:r>
      <w:r w:rsidRPr="003D2EA8">
        <w:rPr>
          <w:spacing w:val="-8"/>
          <w:sz w:val="24"/>
          <w:lang w:val="ru-RU"/>
        </w:rPr>
        <w:t xml:space="preserve"> </w:t>
      </w:r>
      <w:r w:rsidRPr="003D2EA8">
        <w:rPr>
          <w:sz w:val="24"/>
          <w:lang w:val="ru-RU"/>
        </w:rPr>
        <w:t>застройки;</w:t>
      </w:r>
    </w:p>
    <w:p w:rsidR="00CC4D02" w:rsidRPr="003D2EA8" w:rsidRDefault="003D2EA8">
      <w:pPr>
        <w:pStyle w:val="a4"/>
        <w:numPr>
          <w:ilvl w:val="0"/>
          <w:numId w:val="133"/>
        </w:numPr>
        <w:tabs>
          <w:tab w:val="left" w:pos="1238"/>
        </w:tabs>
        <w:spacing w:before="24" w:line="274" w:lineRule="exact"/>
        <w:ind w:right="107" w:firstLine="709"/>
        <w:rPr>
          <w:sz w:val="24"/>
          <w:lang w:val="ru-RU"/>
        </w:rPr>
      </w:pPr>
      <w:r w:rsidRPr="003D2EA8">
        <w:rPr>
          <w:sz w:val="24"/>
          <w:lang w:val="ru-RU"/>
        </w:rPr>
        <w:t xml:space="preserve">ограждения в виде металлической декоративной решетки, окрашенной в темные цвета </w:t>
      </w:r>
      <w:r w:rsidRPr="003D2EA8">
        <w:rPr>
          <w:sz w:val="24"/>
          <w:lang w:val="ru-RU"/>
        </w:rPr>
        <w:t>(черный, темно-коричневый, темно-зеленый), высотой не более 0,5</w:t>
      </w:r>
      <w:r w:rsidRPr="003D2EA8">
        <w:rPr>
          <w:spacing w:val="-30"/>
          <w:sz w:val="24"/>
          <w:lang w:val="ru-RU"/>
        </w:rPr>
        <w:t xml:space="preserve"> </w:t>
      </w:r>
      <w:r w:rsidRPr="003D2EA8">
        <w:rPr>
          <w:sz w:val="24"/>
          <w:lang w:val="ru-RU"/>
        </w:rPr>
        <w:t>метра;</w:t>
      </w:r>
    </w:p>
    <w:p w:rsidR="00CC4D02" w:rsidRPr="003D2EA8" w:rsidRDefault="003D2EA8">
      <w:pPr>
        <w:pStyle w:val="a4"/>
        <w:numPr>
          <w:ilvl w:val="0"/>
          <w:numId w:val="133"/>
        </w:numPr>
        <w:tabs>
          <w:tab w:val="left" w:pos="1238"/>
        </w:tabs>
        <w:ind w:right="107" w:firstLine="709"/>
        <w:rPr>
          <w:sz w:val="24"/>
          <w:lang w:val="ru-RU"/>
        </w:rPr>
      </w:pPr>
      <w:r w:rsidRPr="003D2EA8">
        <w:rPr>
          <w:sz w:val="24"/>
          <w:lang w:val="ru-RU"/>
        </w:rPr>
        <w:t>использование в покрытии дорожек традиционных натуральных или идентичных натуральным материалов (тротуарная плитка, каменная крошка: гранитная, кварцевая, доломитовая, мраморная; гравийная смесь, и</w:t>
      </w:r>
      <w:r w:rsidRPr="003D2EA8">
        <w:rPr>
          <w:spacing w:val="-35"/>
          <w:sz w:val="24"/>
          <w:lang w:val="ru-RU"/>
        </w:rPr>
        <w:t xml:space="preserve"> </w:t>
      </w:r>
      <w:r w:rsidRPr="003D2EA8">
        <w:rPr>
          <w:sz w:val="24"/>
          <w:lang w:val="ru-RU"/>
        </w:rPr>
        <w:t>другие);</w:t>
      </w:r>
    </w:p>
    <w:p w:rsidR="00CC4D02" w:rsidRPr="003D2EA8" w:rsidRDefault="003D2EA8">
      <w:pPr>
        <w:pStyle w:val="a4"/>
        <w:numPr>
          <w:ilvl w:val="0"/>
          <w:numId w:val="127"/>
        </w:numPr>
        <w:tabs>
          <w:tab w:val="left" w:pos="1075"/>
        </w:tabs>
        <w:spacing w:before="1"/>
        <w:ind w:left="1075"/>
        <w:rPr>
          <w:sz w:val="24"/>
          <w:lang w:val="ru-RU"/>
        </w:rPr>
      </w:pPr>
      <w:r w:rsidRPr="003D2EA8">
        <w:rPr>
          <w:sz w:val="24"/>
          <w:lang w:val="ru-RU"/>
        </w:rPr>
        <w:t>для участка единой охранной зоны "ЕОЗ-7"</w:t>
      </w:r>
      <w:r w:rsidRPr="003D2EA8">
        <w:rPr>
          <w:spacing w:val="-24"/>
          <w:sz w:val="24"/>
          <w:lang w:val="ru-RU"/>
        </w:rPr>
        <w:t xml:space="preserve"> </w:t>
      </w:r>
      <w:r w:rsidRPr="003D2EA8">
        <w:rPr>
          <w:sz w:val="24"/>
          <w:lang w:val="ru-RU"/>
        </w:rPr>
        <w:t>предусма</w:t>
      </w:r>
      <w:r w:rsidRPr="003D2EA8">
        <w:rPr>
          <w:sz w:val="24"/>
          <w:lang w:val="ru-RU"/>
        </w:rPr>
        <w:t>тривают:</w:t>
      </w:r>
    </w:p>
    <w:p w:rsidR="00CC4D02" w:rsidRDefault="003D2EA8">
      <w:pPr>
        <w:pStyle w:val="a4"/>
        <w:numPr>
          <w:ilvl w:val="0"/>
          <w:numId w:val="133"/>
        </w:numPr>
        <w:tabs>
          <w:tab w:val="left" w:pos="1237"/>
          <w:tab w:val="left" w:pos="1238"/>
        </w:tabs>
        <w:spacing w:before="2" w:line="293" w:lineRule="exact"/>
        <w:ind w:left="1237"/>
        <w:jc w:val="left"/>
        <w:rPr>
          <w:sz w:val="24"/>
        </w:rPr>
      </w:pPr>
      <w:r>
        <w:rPr>
          <w:sz w:val="24"/>
        </w:rPr>
        <w:t>озелененную территорию ограниченного</w:t>
      </w:r>
      <w:r>
        <w:rPr>
          <w:spacing w:val="-20"/>
          <w:sz w:val="24"/>
        </w:rPr>
        <w:t xml:space="preserve"> </w:t>
      </w:r>
      <w:r>
        <w:rPr>
          <w:sz w:val="24"/>
        </w:rPr>
        <w:t>пользования;</w:t>
      </w:r>
    </w:p>
    <w:p w:rsidR="00CC4D02" w:rsidRPr="003D2EA8" w:rsidRDefault="003D2EA8">
      <w:pPr>
        <w:pStyle w:val="a4"/>
        <w:numPr>
          <w:ilvl w:val="0"/>
          <w:numId w:val="133"/>
        </w:numPr>
        <w:tabs>
          <w:tab w:val="left" w:pos="1237"/>
          <w:tab w:val="left" w:pos="1238"/>
        </w:tabs>
        <w:spacing w:line="292" w:lineRule="exact"/>
        <w:ind w:left="1237"/>
        <w:jc w:val="left"/>
        <w:rPr>
          <w:sz w:val="24"/>
          <w:lang w:val="ru-RU"/>
        </w:rPr>
      </w:pPr>
      <w:r w:rsidRPr="003D2EA8">
        <w:rPr>
          <w:sz w:val="24"/>
          <w:lang w:val="ru-RU"/>
        </w:rPr>
        <w:t>озелененную полосу вдоль Подушкинского</w:t>
      </w:r>
      <w:r w:rsidRPr="003D2EA8">
        <w:rPr>
          <w:spacing w:val="-17"/>
          <w:sz w:val="24"/>
          <w:lang w:val="ru-RU"/>
        </w:rPr>
        <w:t xml:space="preserve"> </w:t>
      </w:r>
      <w:r w:rsidRPr="003D2EA8">
        <w:rPr>
          <w:sz w:val="24"/>
          <w:lang w:val="ru-RU"/>
        </w:rPr>
        <w:t>шоссе;</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использование при благоустройстве и озеленении традиционных многорядных посадок высокоствольных ценных пород</w:t>
      </w:r>
      <w:r w:rsidRPr="003D2EA8">
        <w:rPr>
          <w:spacing w:val="-17"/>
          <w:sz w:val="24"/>
          <w:lang w:val="ru-RU"/>
        </w:rPr>
        <w:t xml:space="preserve"> </w:t>
      </w:r>
      <w:r w:rsidRPr="003D2EA8">
        <w:rPr>
          <w:sz w:val="24"/>
          <w:lang w:val="ru-RU"/>
        </w:rPr>
        <w:t>деревьев;</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размещение в шахматном порядке д</w:t>
      </w:r>
      <w:r w:rsidRPr="003D2EA8">
        <w:rPr>
          <w:sz w:val="24"/>
          <w:lang w:val="ru-RU"/>
        </w:rPr>
        <w:t>вух и более рядных</w:t>
      </w:r>
      <w:r w:rsidRPr="003D2EA8">
        <w:rPr>
          <w:spacing w:val="-27"/>
          <w:sz w:val="24"/>
          <w:lang w:val="ru-RU"/>
        </w:rPr>
        <w:t xml:space="preserve"> </w:t>
      </w:r>
      <w:r w:rsidRPr="003D2EA8">
        <w:rPr>
          <w:sz w:val="24"/>
          <w:lang w:val="ru-RU"/>
        </w:rPr>
        <w:t>посадки;</w:t>
      </w:r>
    </w:p>
    <w:p w:rsidR="00CC4D02" w:rsidRPr="003D2EA8" w:rsidRDefault="003D2EA8">
      <w:pPr>
        <w:pStyle w:val="a4"/>
        <w:numPr>
          <w:ilvl w:val="0"/>
          <w:numId w:val="133"/>
        </w:numPr>
        <w:tabs>
          <w:tab w:val="left" w:pos="1238"/>
        </w:tabs>
        <w:spacing w:before="21" w:line="274" w:lineRule="exact"/>
        <w:ind w:right="109" w:firstLine="709"/>
        <w:rPr>
          <w:sz w:val="24"/>
          <w:lang w:val="ru-RU"/>
        </w:rPr>
      </w:pPr>
      <w:r w:rsidRPr="003D2EA8">
        <w:rPr>
          <w:sz w:val="24"/>
          <w:lang w:val="ru-RU"/>
        </w:rPr>
        <w:t>использование цветущих и декоративных кустарников с организацией цветников и</w:t>
      </w:r>
      <w:r w:rsidRPr="003D2EA8">
        <w:rPr>
          <w:spacing w:val="-4"/>
          <w:sz w:val="24"/>
          <w:lang w:val="ru-RU"/>
        </w:rPr>
        <w:t xml:space="preserve"> </w:t>
      </w:r>
      <w:r w:rsidRPr="003D2EA8">
        <w:rPr>
          <w:sz w:val="24"/>
          <w:lang w:val="ru-RU"/>
        </w:rPr>
        <w:t>газонов;</w:t>
      </w:r>
    </w:p>
    <w:p w:rsidR="00CC4D02" w:rsidRPr="003D2EA8" w:rsidRDefault="003D2EA8">
      <w:pPr>
        <w:pStyle w:val="a4"/>
        <w:numPr>
          <w:ilvl w:val="0"/>
          <w:numId w:val="133"/>
        </w:numPr>
        <w:tabs>
          <w:tab w:val="left" w:pos="1238"/>
        </w:tabs>
        <w:ind w:right="111" w:firstLine="709"/>
        <w:rPr>
          <w:sz w:val="24"/>
          <w:lang w:val="ru-RU"/>
        </w:rPr>
      </w:pPr>
      <w:r w:rsidRPr="003D2EA8">
        <w:rPr>
          <w:sz w:val="24"/>
          <w:lang w:val="ru-RU"/>
        </w:rPr>
        <w:t>ограждение - металлическая декоративная решетка, окрашенная в темные цвета (черный, темно-коричневый, темно-зеленый), высотой не более 1,0</w:t>
      </w:r>
      <w:r w:rsidRPr="003D2EA8">
        <w:rPr>
          <w:spacing w:val="-23"/>
          <w:sz w:val="24"/>
          <w:lang w:val="ru-RU"/>
        </w:rPr>
        <w:t xml:space="preserve"> </w:t>
      </w:r>
      <w:r w:rsidRPr="003D2EA8">
        <w:rPr>
          <w:sz w:val="24"/>
          <w:lang w:val="ru-RU"/>
        </w:rPr>
        <w:t>мет</w:t>
      </w:r>
      <w:r w:rsidRPr="003D2EA8">
        <w:rPr>
          <w:sz w:val="24"/>
          <w:lang w:val="ru-RU"/>
        </w:rPr>
        <w:t>ра;</w:t>
      </w:r>
    </w:p>
    <w:p w:rsidR="00CC4D02" w:rsidRPr="003D2EA8" w:rsidRDefault="003D2EA8">
      <w:pPr>
        <w:pStyle w:val="a4"/>
        <w:numPr>
          <w:ilvl w:val="0"/>
          <w:numId w:val="133"/>
        </w:numPr>
        <w:tabs>
          <w:tab w:val="left" w:pos="1238"/>
        </w:tabs>
        <w:ind w:right="107" w:firstLine="709"/>
        <w:rPr>
          <w:sz w:val="24"/>
          <w:lang w:val="ru-RU"/>
        </w:rPr>
      </w:pPr>
      <w:r w:rsidRPr="003D2EA8">
        <w:rPr>
          <w:sz w:val="24"/>
          <w:lang w:val="ru-RU"/>
        </w:rPr>
        <w:t>исключение ограждений из профилированного металлического листа, поликарбоната, из железобетонных</w:t>
      </w:r>
      <w:r w:rsidRPr="003D2EA8">
        <w:rPr>
          <w:spacing w:val="-16"/>
          <w:sz w:val="24"/>
          <w:lang w:val="ru-RU"/>
        </w:rPr>
        <w:t xml:space="preserve"> </w:t>
      </w:r>
      <w:r w:rsidRPr="003D2EA8">
        <w:rPr>
          <w:sz w:val="24"/>
          <w:lang w:val="ru-RU"/>
        </w:rPr>
        <w:t>конструкций;</w:t>
      </w:r>
    </w:p>
    <w:p w:rsidR="00CC4D02" w:rsidRPr="003D2EA8" w:rsidRDefault="003D2EA8">
      <w:pPr>
        <w:pStyle w:val="a4"/>
        <w:numPr>
          <w:ilvl w:val="0"/>
          <w:numId w:val="127"/>
        </w:numPr>
        <w:tabs>
          <w:tab w:val="left" w:pos="1075"/>
        </w:tabs>
        <w:spacing w:line="274" w:lineRule="exact"/>
        <w:ind w:left="1075"/>
        <w:rPr>
          <w:sz w:val="24"/>
          <w:lang w:val="ru-RU"/>
        </w:rPr>
      </w:pPr>
      <w:r w:rsidRPr="003D2EA8">
        <w:rPr>
          <w:sz w:val="24"/>
          <w:lang w:val="ru-RU"/>
        </w:rPr>
        <w:t>для участка единой охранной зоны "ЕОЗ-8"</w:t>
      </w:r>
      <w:r w:rsidRPr="003D2EA8">
        <w:rPr>
          <w:spacing w:val="-24"/>
          <w:sz w:val="24"/>
          <w:lang w:val="ru-RU"/>
        </w:rPr>
        <w:t xml:space="preserve"> </w:t>
      </w:r>
      <w:r w:rsidRPr="003D2EA8">
        <w:rPr>
          <w:sz w:val="24"/>
          <w:lang w:val="ru-RU"/>
        </w:rPr>
        <w:t>предусматривают: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"санаторная</w:t>
      </w:r>
      <w:r w:rsidRPr="003D2EA8">
        <w:rPr>
          <w:spacing w:val="-27"/>
          <w:sz w:val="24"/>
          <w:lang w:val="ru-RU"/>
        </w:rPr>
        <w:t xml:space="preserve"> </w:t>
      </w:r>
      <w:r w:rsidRPr="003D2EA8">
        <w:rPr>
          <w:sz w:val="24"/>
          <w:lang w:val="ru-RU"/>
        </w:rPr>
        <w:t>деятельность";</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озеленение территории огр</w:t>
      </w:r>
      <w:r w:rsidRPr="003D2EA8">
        <w:rPr>
          <w:sz w:val="24"/>
          <w:lang w:val="ru-RU"/>
        </w:rPr>
        <w:t>аниченного пользования в границах оформленных земельно-правовых</w:t>
      </w:r>
      <w:r w:rsidRPr="003D2EA8">
        <w:rPr>
          <w:spacing w:val="-9"/>
          <w:sz w:val="24"/>
          <w:lang w:val="ru-RU"/>
        </w:rPr>
        <w:t xml:space="preserve"> </w:t>
      </w:r>
      <w:r w:rsidRPr="003D2EA8">
        <w:rPr>
          <w:sz w:val="24"/>
          <w:lang w:val="ru-RU"/>
        </w:rPr>
        <w:t>отношений;</w:t>
      </w:r>
    </w:p>
    <w:p w:rsidR="00CC4D02" w:rsidRPr="003D2EA8" w:rsidRDefault="003D2EA8">
      <w:pPr>
        <w:pStyle w:val="a4"/>
        <w:numPr>
          <w:ilvl w:val="0"/>
          <w:numId w:val="133"/>
        </w:numPr>
        <w:tabs>
          <w:tab w:val="left" w:pos="1238"/>
        </w:tabs>
        <w:spacing w:before="2"/>
        <w:ind w:right="99" w:firstLine="709"/>
        <w:rPr>
          <w:sz w:val="24"/>
          <w:lang w:val="ru-RU"/>
        </w:rPr>
      </w:pPr>
      <w:r w:rsidRPr="003D2EA8">
        <w:rPr>
          <w:sz w:val="24"/>
          <w:lang w:val="ru-RU"/>
        </w:rPr>
        <w:t>тип озеленения, благоустройства территории - пейзажный прием озеленения, включающий сохраняемые древостои, новые посадки солитеров и хвойно-лиственных групп деревьев, травянистый покров из средозащитных и берегоукрепительных видов растений, прогулочные дор</w:t>
      </w:r>
      <w:r w:rsidRPr="003D2EA8">
        <w:rPr>
          <w:sz w:val="24"/>
          <w:lang w:val="ru-RU"/>
        </w:rPr>
        <w:t>ожки с естественным покрытием или из традиционных натуральных или идентичных натуральным материалов (тротуарная плитка, каменная крошка:</w:t>
      </w:r>
      <w:r w:rsidRPr="003D2EA8">
        <w:rPr>
          <w:spacing w:val="-7"/>
          <w:sz w:val="24"/>
          <w:lang w:val="ru-RU"/>
        </w:rPr>
        <w:t xml:space="preserve"> </w:t>
      </w:r>
      <w:r w:rsidRPr="003D2EA8">
        <w:rPr>
          <w:sz w:val="24"/>
          <w:lang w:val="ru-RU"/>
        </w:rPr>
        <w:t>гранитная,</w:t>
      </w:r>
      <w:r w:rsidRPr="003D2EA8">
        <w:rPr>
          <w:spacing w:val="-7"/>
          <w:sz w:val="24"/>
          <w:lang w:val="ru-RU"/>
        </w:rPr>
        <w:t xml:space="preserve"> </w:t>
      </w:r>
      <w:r w:rsidRPr="003D2EA8">
        <w:rPr>
          <w:sz w:val="24"/>
          <w:lang w:val="ru-RU"/>
        </w:rPr>
        <w:t>кварцевая,</w:t>
      </w:r>
      <w:r w:rsidRPr="003D2EA8">
        <w:rPr>
          <w:spacing w:val="-7"/>
          <w:sz w:val="24"/>
          <w:lang w:val="ru-RU"/>
        </w:rPr>
        <w:t xml:space="preserve"> </w:t>
      </w:r>
      <w:r w:rsidRPr="003D2EA8">
        <w:rPr>
          <w:sz w:val="24"/>
          <w:lang w:val="ru-RU"/>
        </w:rPr>
        <w:t>доломитовая,</w:t>
      </w:r>
      <w:r w:rsidRPr="003D2EA8">
        <w:rPr>
          <w:spacing w:val="-7"/>
          <w:sz w:val="24"/>
          <w:lang w:val="ru-RU"/>
        </w:rPr>
        <w:t xml:space="preserve"> </w:t>
      </w:r>
      <w:r w:rsidRPr="003D2EA8">
        <w:rPr>
          <w:sz w:val="24"/>
          <w:lang w:val="ru-RU"/>
        </w:rPr>
        <w:t>мраморная;</w:t>
      </w:r>
      <w:r w:rsidRPr="003D2EA8">
        <w:rPr>
          <w:spacing w:val="-6"/>
          <w:sz w:val="24"/>
          <w:lang w:val="ru-RU"/>
        </w:rPr>
        <w:t xml:space="preserve"> </w:t>
      </w:r>
      <w:r w:rsidRPr="003D2EA8">
        <w:rPr>
          <w:sz w:val="24"/>
          <w:lang w:val="ru-RU"/>
        </w:rPr>
        <w:t>гравийная</w:t>
      </w:r>
      <w:r w:rsidRPr="003D2EA8">
        <w:rPr>
          <w:spacing w:val="-4"/>
          <w:sz w:val="24"/>
          <w:lang w:val="ru-RU"/>
        </w:rPr>
        <w:t xml:space="preserve"> </w:t>
      </w:r>
      <w:r w:rsidRPr="003D2EA8">
        <w:rPr>
          <w:sz w:val="24"/>
          <w:lang w:val="ru-RU"/>
        </w:rPr>
        <w:t>смесь,</w:t>
      </w:r>
      <w:r w:rsidRPr="003D2EA8">
        <w:rPr>
          <w:spacing w:val="-7"/>
          <w:sz w:val="24"/>
          <w:lang w:val="ru-RU"/>
        </w:rPr>
        <w:t xml:space="preserve"> </w:t>
      </w:r>
      <w:r w:rsidRPr="003D2EA8">
        <w:rPr>
          <w:sz w:val="24"/>
          <w:lang w:val="ru-RU"/>
        </w:rPr>
        <w:t>и</w:t>
      </w:r>
      <w:r w:rsidRPr="003D2EA8">
        <w:rPr>
          <w:spacing w:val="-4"/>
          <w:sz w:val="24"/>
          <w:lang w:val="ru-RU"/>
        </w:rPr>
        <w:t xml:space="preserve"> </w:t>
      </w:r>
      <w:r w:rsidRPr="003D2EA8">
        <w:rPr>
          <w:sz w:val="24"/>
          <w:lang w:val="ru-RU"/>
        </w:rPr>
        <w:t>другие);</w:t>
      </w:r>
    </w:p>
    <w:p w:rsidR="00CC4D02" w:rsidRPr="003D2EA8" w:rsidRDefault="003D2EA8">
      <w:pPr>
        <w:pStyle w:val="a4"/>
        <w:numPr>
          <w:ilvl w:val="0"/>
          <w:numId w:val="127"/>
        </w:numPr>
        <w:tabs>
          <w:tab w:val="left" w:pos="1075"/>
        </w:tabs>
        <w:spacing w:line="274" w:lineRule="exact"/>
        <w:ind w:left="1075"/>
        <w:rPr>
          <w:sz w:val="24"/>
          <w:lang w:val="ru-RU"/>
        </w:rPr>
      </w:pPr>
      <w:r w:rsidRPr="003D2EA8">
        <w:rPr>
          <w:sz w:val="24"/>
          <w:lang w:val="ru-RU"/>
        </w:rPr>
        <w:t>для участка единой охранной зоны "ЕОЗ-9"</w:t>
      </w:r>
      <w:r w:rsidRPr="003D2EA8">
        <w:rPr>
          <w:spacing w:val="-24"/>
          <w:sz w:val="24"/>
          <w:lang w:val="ru-RU"/>
        </w:rPr>
        <w:t xml:space="preserve"> </w:t>
      </w:r>
      <w:r w:rsidRPr="003D2EA8">
        <w:rPr>
          <w:sz w:val="24"/>
          <w:lang w:val="ru-RU"/>
        </w:rPr>
        <w:t>предусматривают:</w:t>
      </w:r>
    </w:p>
    <w:p w:rsidR="00CC4D02" w:rsidRPr="003D2EA8" w:rsidRDefault="003D2EA8">
      <w:pPr>
        <w:pStyle w:val="a3"/>
        <w:spacing w:before="1"/>
        <w:ind w:right="110"/>
        <w:jc w:val="both"/>
        <w:rPr>
          <w:lang w:val="ru-RU"/>
        </w:rPr>
      </w:pPr>
      <w:r w:rsidRPr="003D2EA8">
        <w:rPr>
          <w:lang w:val="ru-RU"/>
        </w:rPr>
        <w:t>В соответствии с Градостроительным кодексом Российской Федерации (части 4, 6 статьи 36. Градостроительный регламент) действие градостроительного регламента не распространяется на земельные участки, предназначенные для размещения линейных о</w:t>
      </w:r>
      <w:r w:rsidRPr="003D2EA8">
        <w:rPr>
          <w:lang w:val="ru-RU"/>
        </w:rPr>
        <w:t>бъектов и (или) занятые линейными объектами;</w:t>
      </w:r>
    </w:p>
    <w:p w:rsidR="00CC4D02" w:rsidRPr="003D2EA8" w:rsidRDefault="00CC4D02">
      <w:pPr>
        <w:jc w:val="both"/>
        <w:rPr>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127"/>
        </w:numPr>
        <w:tabs>
          <w:tab w:val="left" w:pos="1075"/>
        </w:tabs>
        <w:spacing w:before="65"/>
        <w:ind w:left="1075"/>
        <w:rPr>
          <w:sz w:val="24"/>
          <w:lang w:val="ru-RU"/>
        </w:rPr>
      </w:pPr>
      <w:r w:rsidRPr="003D2EA8">
        <w:rPr>
          <w:sz w:val="24"/>
          <w:lang w:val="ru-RU"/>
        </w:rPr>
        <w:t>для участка единой охранной зоны "ЕОЗ-10"</w:t>
      </w:r>
      <w:r w:rsidRPr="003D2EA8">
        <w:rPr>
          <w:spacing w:val="-20"/>
          <w:sz w:val="24"/>
          <w:lang w:val="ru-RU"/>
        </w:rPr>
        <w:t xml:space="preserve"> </w:t>
      </w:r>
      <w:r w:rsidRPr="003D2EA8">
        <w:rPr>
          <w:sz w:val="24"/>
          <w:lang w:val="ru-RU"/>
        </w:rPr>
        <w:t>предусматривают:</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"санаторная</w:t>
      </w:r>
      <w:r w:rsidRPr="003D2EA8">
        <w:rPr>
          <w:spacing w:val="-28"/>
          <w:sz w:val="24"/>
          <w:lang w:val="ru-RU"/>
        </w:rPr>
        <w:t xml:space="preserve"> </w:t>
      </w:r>
      <w:r w:rsidRPr="003D2EA8">
        <w:rPr>
          <w:sz w:val="24"/>
          <w:lang w:val="ru-RU"/>
        </w:rPr>
        <w:t>деятельность";</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композиционно-пространственную и планировочную схему застройки строгой, геом</w:t>
      </w:r>
      <w:r w:rsidRPr="003D2EA8">
        <w:rPr>
          <w:sz w:val="24"/>
          <w:lang w:val="ru-RU"/>
        </w:rPr>
        <w:t>етрически выверенной планировки (с системой взаимно перпендикулярных осей) и ориентацией главных фасадов - южного и восточного на водные поверхности Большого и Малого Барвихинских</w:t>
      </w:r>
      <w:r w:rsidRPr="003D2EA8">
        <w:rPr>
          <w:spacing w:val="-13"/>
          <w:sz w:val="24"/>
          <w:lang w:val="ru-RU"/>
        </w:rPr>
        <w:t xml:space="preserve"> </w:t>
      </w:r>
      <w:r w:rsidRPr="003D2EA8">
        <w:rPr>
          <w:sz w:val="24"/>
          <w:lang w:val="ru-RU"/>
        </w:rPr>
        <w:t>прудов;</w:t>
      </w:r>
    </w:p>
    <w:p w:rsidR="00CC4D02" w:rsidRPr="003D2EA8" w:rsidRDefault="003D2EA8">
      <w:pPr>
        <w:pStyle w:val="a4"/>
        <w:numPr>
          <w:ilvl w:val="0"/>
          <w:numId w:val="133"/>
        </w:numPr>
        <w:tabs>
          <w:tab w:val="left" w:pos="1237"/>
          <w:tab w:val="left" w:pos="1238"/>
        </w:tabs>
        <w:spacing w:before="2" w:line="293" w:lineRule="exact"/>
        <w:ind w:left="1237"/>
        <w:jc w:val="left"/>
        <w:rPr>
          <w:sz w:val="24"/>
          <w:lang w:val="ru-RU"/>
        </w:rPr>
      </w:pPr>
      <w:r w:rsidRPr="003D2EA8">
        <w:rPr>
          <w:sz w:val="24"/>
          <w:lang w:val="ru-RU"/>
        </w:rPr>
        <w:t>максимальный процент застройки участка - не более</w:t>
      </w:r>
      <w:r w:rsidRPr="003D2EA8">
        <w:rPr>
          <w:spacing w:val="-17"/>
          <w:sz w:val="24"/>
          <w:lang w:val="ru-RU"/>
        </w:rPr>
        <w:t xml:space="preserve"> </w:t>
      </w:r>
      <w:r w:rsidRPr="003D2EA8">
        <w:rPr>
          <w:sz w:val="24"/>
          <w:lang w:val="ru-RU"/>
        </w:rPr>
        <w:t>20%;</w:t>
      </w:r>
    </w:p>
    <w:p w:rsidR="00CC4D02" w:rsidRPr="003D2EA8" w:rsidRDefault="003D2EA8">
      <w:pPr>
        <w:pStyle w:val="a4"/>
        <w:numPr>
          <w:ilvl w:val="0"/>
          <w:numId w:val="133"/>
        </w:numPr>
        <w:tabs>
          <w:tab w:val="left" w:pos="1238"/>
        </w:tabs>
        <w:spacing w:before="21" w:line="274" w:lineRule="exact"/>
        <w:ind w:right="102" w:firstLine="709"/>
        <w:rPr>
          <w:sz w:val="24"/>
          <w:lang w:val="ru-RU"/>
        </w:rPr>
      </w:pPr>
      <w:r w:rsidRPr="003D2EA8">
        <w:rPr>
          <w:sz w:val="24"/>
          <w:lang w:val="ru-RU"/>
        </w:rPr>
        <w:t xml:space="preserve">максимальное </w:t>
      </w:r>
      <w:r w:rsidRPr="003D2EA8">
        <w:rPr>
          <w:sz w:val="24"/>
          <w:lang w:val="ru-RU"/>
        </w:rPr>
        <w:t xml:space="preserve">количество </w:t>
      </w:r>
      <w:r w:rsidRPr="003D2EA8">
        <w:rPr>
          <w:spacing w:val="-3"/>
          <w:sz w:val="24"/>
          <w:lang w:val="ru-RU"/>
        </w:rPr>
        <w:t xml:space="preserve">этажей </w:t>
      </w:r>
      <w:r w:rsidRPr="003D2EA8">
        <w:rPr>
          <w:sz w:val="24"/>
          <w:lang w:val="ru-RU"/>
        </w:rPr>
        <w:t>надземной части зданий, строений, сооружений на земельном участке для санаторных корпусов - 3</w:t>
      </w:r>
      <w:r w:rsidRPr="003D2EA8">
        <w:rPr>
          <w:spacing w:val="-20"/>
          <w:sz w:val="24"/>
          <w:lang w:val="ru-RU"/>
        </w:rPr>
        <w:t xml:space="preserve"> </w:t>
      </w:r>
      <w:r w:rsidRPr="003D2EA8">
        <w:rPr>
          <w:sz w:val="24"/>
          <w:lang w:val="ru-RU"/>
        </w:rPr>
        <w:t>этажа;</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объектов вспомогательного использования (зданий, строений, сооружений) - не более 1</w:t>
      </w:r>
      <w:r w:rsidRPr="003D2EA8">
        <w:rPr>
          <w:spacing w:val="-5"/>
          <w:sz w:val="24"/>
          <w:lang w:val="ru-RU"/>
        </w:rPr>
        <w:t xml:space="preserve"> </w:t>
      </w:r>
      <w:r w:rsidRPr="003D2EA8">
        <w:rPr>
          <w:sz w:val="24"/>
          <w:lang w:val="ru-RU"/>
        </w:rPr>
        <w:t>этажа;</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максимальную (предельную) высоту зданий - не б</w:t>
      </w:r>
      <w:r w:rsidRPr="003D2EA8">
        <w:rPr>
          <w:sz w:val="24"/>
          <w:lang w:val="ru-RU"/>
        </w:rPr>
        <w:t>олее 12 м от уровня поверхности земли (или планировочного уровня) до верха</w:t>
      </w:r>
      <w:r w:rsidRPr="003D2EA8">
        <w:rPr>
          <w:spacing w:val="-25"/>
          <w:sz w:val="24"/>
          <w:lang w:val="ru-RU"/>
        </w:rPr>
        <w:t xml:space="preserve"> </w:t>
      </w:r>
      <w:r w:rsidRPr="003D2EA8">
        <w:rPr>
          <w:sz w:val="24"/>
          <w:lang w:val="ru-RU"/>
        </w:rPr>
        <w:t>крыши;</w:t>
      </w:r>
    </w:p>
    <w:p w:rsidR="00CC4D02" w:rsidRPr="003D2EA8" w:rsidRDefault="003D2EA8">
      <w:pPr>
        <w:pStyle w:val="a4"/>
        <w:numPr>
          <w:ilvl w:val="0"/>
          <w:numId w:val="133"/>
        </w:numPr>
        <w:tabs>
          <w:tab w:val="left" w:pos="1238"/>
        </w:tabs>
        <w:ind w:right="105" w:firstLine="709"/>
        <w:rPr>
          <w:sz w:val="24"/>
          <w:lang w:val="ru-RU"/>
        </w:rPr>
      </w:pPr>
      <w:r w:rsidRPr="003D2EA8">
        <w:rPr>
          <w:sz w:val="24"/>
          <w:lang w:val="ru-RU"/>
        </w:rPr>
        <w:t>объектов вспомогательного использования (зданий, строений, сооружений) - не более 5</w:t>
      </w:r>
      <w:r w:rsidRPr="003D2EA8">
        <w:rPr>
          <w:spacing w:val="-4"/>
          <w:sz w:val="24"/>
          <w:lang w:val="ru-RU"/>
        </w:rPr>
        <w:t xml:space="preserve"> </w:t>
      </w:r>
      <w:r w:rsidRPr="003D2EA8">
        <w:rPr>
          <w:sz w:val="24"/>
          <w:lang w:val="ru-RU"/>
        </w:rPr>
        <w:t>метров;</w:t>
      </w:r>
    </w:p>
    <w:p w:rsidR="00CC4D02" w:rsidRDefault="003D2EA8">
      <w:pPr>
        <w:pStyle w:val="a4"/>
        <w:numPr>
          <w:ilvl w:val="0"/>
          <w:numId w:val="133"/>
        </w:numPr>
        <w:tabs>
          <w:tab w:val="left" w:pos="1237"/>
          <w:tab w:val="left" w:pos="1238"/>
        </w:tabs>
        <w:spacing w:line="292" w:lineRule="exact"/>
        <w:ind w:left="1237"/>
        <w:jc w:val="left"/>
        <w:rPr>
          <w:sz w:val="24"/>
        </w:rPr>
      </w:pPr>
      <w:r>
        <w:rPr>
          <w:sz w:val="24"/>
        </w:rPr>
        <w:t>плоскую форму</w:t>
      </w:r>
      <w:r>
        <w:rPr>
          <w:spacing w:val="-7"/>
          <w:sz w:val="24"/>
        </w:rPr>
        <w:t xml:space="preserve"> </w:t>
      </w:r>
      <w:r>
        <w:rPr>
          <w:sz w:val="24"/>
        </w:rPr>
        <w:t>крыш;</w:t>
      </w:r>
    </w:p>
    <w:p w:rsidR="00CC4D02" w:rsidRPr="003D2EA8" w:rsidRDefault="003D2EA8">
      <w:pPr>
        <w:pStyle w:val="a4"/>
        <w:numPr>
          <w:ilvl w:val="0"/>
          <w:numId w:val="133"/>
        </w:numPr>
        <w:tabs>
          <w:tab w:val="left" w:pos="1238"/>
        </w:tabs>
        <w:spacing w:before="23" w:line="274" w:lineRule="exact"/>
        <w:ind w:right="102" w:firstLine="709"/>
        <w:rPr>
          <w:sz w:val="24"/>
          <w:lang w:val="ru-RU"/>
        </w:rPr>
      </w:pPr>
      <w:r w:rsidRPr="003D2EA8">
        <w:rPr>
          <w:sz w:val="24"/>
          <w:lang w:val="ru-RU"/>
        </w:rPr>
        <w:t>сохранение высоты главного санаторного корпуса 1930-х гг. постройки (архитектор Б.М. Иофан) в существующих</w:t>
      </w:r>
      <w:r w:rsidRPr="003D2EA8">
        <w:rPr>
          <w:spacing w:val="-17"/>
          <w:sz w:val="24"/>
          <w:lang w:val="ru-RU"/>
        </w:rPr>
        <w:t xml:space="preserve"> </w:t>
      </w:r>
      <w:r w:rsidRPr="003D2EA8">
        <w:rPr>
          <w:sz w:val="24"/>
          <w:lang w:val="ru-RU"/>
        </w:rPr>
        <w:t>габаритах;</w:t>
      </w:r>
    </w:p>
    <w:p w:rsidR="00CC4D02" w:rsidRPr="003D2EA8" w:rsidRDefault="003D2EA8">
      <w:pPr>
        <w:pStyle w:val="a4"/>
        <w:numPr>
          <w:ilvl w:val="0"/>
          <w:numId w:val="133"/>
        </w:numPr>
        <w:tabs>
          <w:tab w:val="left" w:pos="1238"/>
        </w:tabs>
        <w:ind w:right="108" w:firstLine="709"/>
        <w:rPr>
          <w:sz w:val="24"/>
          <w:lang w:val="ru-RU"/>
        </w:rPr>
      </w:pPr>
      <w:r w:rsidRPr="003D2EA8">
        <w:rPr>
          <w:sz w:val="24"/>
          <w:lang w:val="ru-RU"/>
        </w:rPr>
        <w:t xml:space="preserve">форму крыши главного санаторного корпуса 1930-х гг. постройки (архитектор Б.М. Иофан): плоскую над исторической частью здания, двускатную </w:t>
      </w:r>
      <w:r w:rsidRPr="003D2EA8">
        <w:rPr>
          <w:sz w:val="24"/>
          <w:lang w:val="ru-RU"/>
        </w:rPr>
        <w:t>вальмовую над пристроенными и надстроенными</w:t>
      </w:r>
      <w:r w:rsidRPr="003D2EA8">
        <w:rPr>
          <w:spacing w:val="-15"/>
          <w:sz w:val="24"/>
          <w:lang w:val="ru-RU"/>
        </w:rPr>
        <w:t xml:space="preserve"> </w:t>
      </w:r>
      <w:r w:rsidRPr="003D2EA8">
        <w:rPr>
          <w:sz w:val="24"/>
          <w:lang w:val="ru-RU"/>
        </w:rPr>
        <w:t>частями;</w:t>
      </w:r>
    </w:p>
    <w:p w:rsidR="00CC4D02" w:rsidRPr="003D2EA8" w:rsidRDefault="003D2EA8">
      <w:pPr>
        <w:pStyle w:val="a4"/>
        <w:numPr>
          <w:ilvl w:val="0"/>
          <w:numId w:val="133"/>
        </w:numPr>
        <w:tabs>
          <w:tab w:val="left" w:pos="1238"/>
        </w:tabs>
        <w:spacing w:before="2"/>
        <w:ind w:right="105" w:firstLine="709"/>
        <w:rPr>
          <w:sz w:val="24"/>
          <w:lang w:val="ru-RU"/>
        </w:rPr>
      </w:pPr>
      <w:r w:rsidRPr="003D2EA8">
        <w:rPr>
          <w:sz w:val="24"/>
          <w:lang w:val="ru-RU"/>
        </w:rPr>
        <w:t>определение с учетом архивных данных на период постройки здания отделки фасадов - для исторически ценного градоформирующего объекта - главного санаторного корпуса 1930-х гг. постройки (архитектор Б.М. Ио</w:t>
      </w:r>
      <w:r w:rsidRPr="003D2EA8">
        <w:rPr>
          <w:sz w:val="24"/>
          <w:lang w:val="ru-RU"/>
        </w:rPr>
        <w:t>фан) вида, фактуры и цвета отделочных материалов;</w:t>
      </w:r>
    </w:p>
    <w:p w:rsidR="00CC4D02" w:rsidRPr="003D2EA8" w:rsidRDefault="003D2EA8">
      <w:pPr>
        <w:pStyle w:val="a4"/>
        <w:numPr>
          <w:ilvl w:val="0"/>
          <w:numId w:val="133"/>
        </w:numPr>
        <w:tabs>
          <w:tab w:val="left" w:pos="1238"/>
        </w:tabs>
        <w:spacing w:before="2"/>
        <w:ind w:right="106" w:firstLine="709"/>
        <w:rPr>
          <w:sz w:val="24"/>
          <w:lang w:val="ru-RU"/>
        </w:rPr>
      </w:pPr>
      <w:r w:rsidRPr="003D2EA8">
        <w:rPr>
          <w:sz w:val="24"/>
          <w:lang w:val="ru-RU"/>
        </w:rPr>
        <w:t>тип озеленения, благоустройства территории: использование двух композиционных приемов - регулярного на примыкающей к главному зданию и живописного на остальной части парковой зоны участка с разветвленной тр</w:t>
      </w:r>
      <w:r w:rsidRPr="003D2EA8">
        <w:rPr>
          <w:sz w:val="24"/>
          <w:lang w:val="ru-RU"/>
        </w:rPr>
        <w:t>опиночной сетью дорог и аллей для прогулок пешком и на велосипедах, зимой - лыжных</w:t>
      </w:r>
      <w:r w:rsidRPr="003D2EA8">
        <w:rPr>
          <w:spacing w:val="-26"/>
          <w:sz w:val="24"/>
          <w:lang w:val="ru-RU"/>
        </w:rPr>
        <w:t xml:space="preserve"> </w:t>
      </w:r>
      <w:r w:rsidRPr="003D2EA8">
        <w:rPr>
          <w:sz w:val="24"/>
          <w:lang w:val="ru-RU"/>
        </w:rPr>
        <w:t>трасс;</w:t>
      </w:r>
    </w:p>
    <w:p w:rsidR="00CC4D02" w:rsidRPr="003D2EA8" w:rsidRDefault="003D2EA8">
      <w:pPr>
        <w:pStyle w:val="a4"/>
        <w:numPr>
          <w:ilvl w:val="0"/>
          <w:numId w:val="133"/>
        </w:numPr>
        <w:tabs>
          <w:tab w:val="left" w:pos="1238"/>
        </w:tabs>
        <w:spacing w:before="24" w:line="274" w:lineRule="exact"/>
        <w:ind w:right="106" w:firstLine="709"/>
        <w:rPr>
          <w:sz w:val="24"/>
          <w:lang w:val="ru-RU"/>
        </w:rPr>
      </w:pPr>
      <w:r w:rsidRPr="003D2EA8">
        <w:rPr>
          <w:sz w:val="24"/>
          <w:lang w:val="ru-RU"/>
        </w:rPr>
        <w:t>дифференцированное размещение площадок лечебной физкультуры среди лесных</w:t>
      </w:r>
      <w:r w:rsidRPr="003D2EA8">
        <w:rPr>
          <w:spacing w:val="-7"/>
          <w:sz w:val="24"/>
          <w:lang w:val="ru-RU"/>
        </w:rPr>
        <w:t xml:space="preserve"> </w:t>
      </w:r>
      <w:r w:rsidRPr="003D2EA8">
        <w:rPr>
          <w:sz w:val="24"/>
          <w:lang w:val="ru-RU"/>
        </w:rPr>
        <w:t>массивов;</w:t>
      </w:r>
    </w:p>
    <w:p w:rsidR="00CC4D02" w:rsidRPr="003D2EA8" w:rsidRDefault="003D2EA8">
      <w:pPr>
        <w:pStyle w:val="a4"/>
        <w:numPr>
          <w:ilvl w:val="0"/>
          <w:numId w:val="133"/>
        </w:numPr>
        <w:tabs>
          <w:tab w:val="left" w:pos="1238"/>
        </w:tabs>
        <w:spacing w:before="21" w:line="274" w:lineRule="exact"/>
        <w:ind w:right="107" w:firstLine="709"/>
        <w:rPr>
          <w:sz w:val="24"/>
          <w:lang w:val="ru-RU"/>
        </w:rPr>
      </w:pPr>
      <w:r w:rsidRPr="003D2EA8">
        <w:rPr>
          <w:sz w:val="24"/>
          <w:lang w:val="ru-RU"/>
        </w:rPr>
        <w:t>процент озеленения (исключая открытые спортивные площадки  с естественным покрытием</w:t>
      </w:r>
      <w:r w:rsidRPr="003D2EA8">
        <w:rPr>
          <w:sz w:val="24"/>
          <w:lang w:val="ru-RU"/>
        </w:rPr>
        <w:t>) - не менее 75% от площади</w:t>
      </w:r>
      <w:r w:rsidRPr="003D2EA8">
        <w:rPr>
          <w:spacing w:val="-19"/>
          <w:sz w:val="24"/>
          <w:lang w:val="ru-RU"/>
        </w:rPr>
        <w:t xml:space="preserve"> </w:t>
      </w:r>
      <w:r w:rsidRPr="003D2EA8">
        <w:rPr>
          <w:sz w:val="24"/>
          <w:lang w:val="ru-RU"/>
        </w:rPr>
        <w:t>участка.</w:t>
      </w:r>
    </w:p>
    <w:p w:rsidR="00CC4D02" w:rsidRPr="003D2EA8" w:rsidRDefault="00CC4D02">
      <w:pPr>
        <w:pStyle w:val="a3"/>
        <w:spacing w:before="11"/>
        <w:ind w:left="0" w:firstLine="0"/>
        <w:rPr>
          <w:sz w:val="23"/>
          <w:lang w:val="ru-RU"/>
        </w:rPr>
      </w:pPr>
    </w:p>
    <w:p w:rsidR="00CC4D02" w:rsidRPr="003D2EA8" w:rsidRDefault="003D2EA8">
      <w:pPr>
        <w:pStyle w:val="1"/>
        <w:numPr>
          <w:ilvl w:val="1"/>
          <w:numId w:val="131"/>
        </w:numPr>
        <w:tabs>
          <w:tab w:val="left" w:pos="575"/>
        </w:tabs>
        <w:ind w:left="574" w:hanging="309"/>
        <w:jc w:val="left"/>
        <w:rPr>
          <w:lang w:val="ru-RU"/>
        </w:rPr>
      </w:pPr>
      <w:r w:rsidRPr="003D2EA8">
        <w:rPr>
          <w:lang w:val="ru-RU"/>
        </w:rPr>
        <w:t>Единая зона регулирования застройки и хозяйственной деятельности</w:t>
      </w:r>
      <w:r w:rsidRPr="003D2EA8">
        <w:rPr>
          <w:spacing w:val="-28"/>
          <w:lang w:val="ru-RU"/>
        </w:rPr>
        <w:t xml:space="preserve"> </w:t>
      </w:r>
      <w:r w:rsidRPr="003D2EA8">
        <w:rPr>
          <w:lang w:val="ru-RU"/>
        </w:rPr>
        <w:t>Объектов</w:t>
      </w:r>
    </w:p>
    <w:p w:rsidR="00CC4D02" w:rsidRPr="003D2EA8" w:rsidRDefault="00CC4D02">
      <w:pPr>
        <w:pStyle w:val="a3"/>
        <w:spacing w:before="10"/>
        <w:ind w:left="0" w:firstLine="0"/>
        <w:rPr>
          <w:b/>
          <w:sz w:val="23"/>
          <w:lang w:val="ru-RU"/>
        </w:rPr>
      </w:pPr>
    </w:p>
    <w:p w:rsidR="00CC4D02" w:rsidRPr="003D2EA8" w:rsidRDefault="003D2EA8">
      <w:pPr>
        <w:pStyle w:val="a4"/>
        <w:numPr>
          <w:ilvl w:val="2"/>
          <w:numId w:val="131"/>
        </w:numPr>
        <w:tabs>
          <w:tab w:val="left" w:pos="1086"/>
        </w:tabs>
        <w:ind w:right="101" w:firstLine="709"/>
        <w:jc w:val="both"/>
        <w:rPr>
          <w:sz w:val="24"/>
          <w:lang w:val="ru-RU"/>
        </w:rPr>
      </w:pPr>
      <w:r w:rsidRPr="003D2EA8">
        <w:rPr>
          <w:sz w:val="24"/>
          <w:lang w:val="ru-RU"/>
        </w:rPr>
        <w:t>Единая зона регулирования застройки и хозяйственной деятельности Объектов включает 21 участок - "ЕЗРЗ-1", "ЕЗРЗ-2", "ЕЗРЗ-3", "ЕЗРЗ-4", "ЕЗРЗ-5", "ЕЗРЗ-6", "ЕЗРЗ- 7", "ЕЗРЗ-8", "ЕЗРЗ-9", "ЕЗРЗ-10", "ЕЗРЗ-11", "ЕЗРЗ-12", "ЕЗРЗ-13", "ЕЗРЗ-14", "ЕЗРЗ-15", "ЕЗ</w:t>
      </w:r>
      <w:r w:rsidRPr="003D2EA8">
        <w:rPr>
          <w:sz w:val="24"/>
          <w:lang w:val="ru-RU"/>
        </w:rPr>
        <w:t>РЗ-16", "ЕЗРЗ-17", "ЕЗРЗ-18", "ЕЗРЗ-19", "ЕЗРЗ-20",</w:t>
      </w:r>
      <w:r w:rsidRPr="003D2EA8">
        <w:rPr>
          <w:spacing w:val="-21"/>
          <w:sz w:val="24"/>
          <w:lang w:val="ru-RU"/>
        </w:rPr>
        <w:t xml:space="preserve"> </w:t>
      </w:r>
      <w:r w:rsidRPr="003D2EA8">
        <w:rPr>
          <w:sz w:val="24"/>
          <w:lang w:val="ru-RU"/>
        </w:rPr>
        <w:t>"ЕЗРЗ-21".</w:t>
      </w:r>
    </w:p>
    <w:p w:rsidR="00CC4D02" w:rsidRPr="003D2EA8" w:rsidRDefault="00CC4D02">
      <w:pPr>
        <w:pStyle w:val="a3"/>
        <w:spacing w:before="10"/>
        <w:ind w:left="0" w:firstLine="0"/>
        <w:rPr>
          <w:sz w:val="23"/>
          <w:lang w:val="ru-RU"/>
        </w:rPr>
      </w:pPr>
    </w:p>
    <w:p w:rsidR="00CC4D02" w:rsidRPr="003D2EA8" w:rsidRDefault="003D2EA8">
      <w:pPr>
        <w:pStyle w:val="a4"/>
        <w:numPr>
          <w:ilvl w:val="2"/>
          <w:numId w:val="131"/>
        </w:numPr>
        <w:tabs>
          <w:tab w:val="left" w:pos="1082"/>
        </w:tabs>
        <w:ind w:right="109" w:firstLine="709"/>
        <w:jc w:val="both"/>
        <w:rPr>
          <w:sz w:val="24"/>
          <w:lang w:val="ru-RU"/>
        </w:rPr>
      </w:pPr>
      <w:r w:rsidRPr="003D2EA8">
        <w:rPr>
          <w:sz w:val="24"/>
          <w:lang w:val="ru-RU"/>
        </w:rPr>
        <w:t xml:space="preserve">Особый режим использования </w:t>
      </w:r>
      <w:r w:rsidRPr="003D2EA8">
        <w:rPr>
          <w:spacing w:val="-3"/>
          <w:sz w:val="24"/>
          <w:lang w:val="ru-RU"/>
        </w:rPr>
        <w:t xml:space="preserve">земель </w:t>
      </w:r>
      <w:r w:rsidRPr="003D2EA8">
        <w:rPr>
          <w:sz w:val="24"/>
          <w:lang w:val="ru-RU"/>
        </w:rPr>
        <w:t>и земельных участков в границах единой зоны регулирования застройки и хозяйственной деятельности</w:t>
      </w:r>
      <w:r w:rsidRPr="003D2EA8">
        <w:rPr>
          <w:spacing w:val="-28"/>
          <w:sz w:val="24"/>
          <w:lang w:val="ru-RU"/>
        </w:rPr>
        <w:t xml:space="preserve"> </w:t>
      </w:r>
      <w:r w:rsidRPr="003D2EA8">
        <w:rPr>
          <w:sz w:val="24"/>
          <w:lang w:val="ru-RU"/>
        </w:rPr>
        <w:t>Объектов:</w:t>
      </w:r>
    </w:p>
    <w:p w:rsidR="00CC4D02" w:rsidRPr="003D2EA8" w:rsidRDefault="003D2EA8">
      <w:pPr>
        <w:pStyle w:val="a4"/>
        <w:numPr>
          <w:ilvl w:val="0"/>
          <w:numId w:val="126"/>
        </w:numPr>
        <w:tabs>
          <w:tab w:val="left" w:pos="1252"/>
        </w:tabs>
        <w:spacing w:line="242" w:lineRule="auto"/>
        <w:ind w:right="105" w:firstLine="709"/>
        <w:jc w:val="both"/>
        <w:rPr>
          <w:sz w:val="24"/>
          <w:lang w:val="ru-RU"/>
        </w:rPr>
      </w:pPr>
      <w:r w:rsidRPr="003D2EA8">
        <w:rPr>
          <w:sz w:val="24"/>
          <w:lang w:val="ru-RU"/>
        </w:rPr>
        <w:t>для участка единой зоны регулирования застройки и х</w:t>
      </w:r>
      <w:r w:rsidRPr="003D2EA8">
        <w:rPr>
          <w:sz w:val="24"/>
          <w:lang w:val="ru-RU"/>
        </w:rPr>
        <w:t>озяйственной деятельности "ЕЗРЗ-1"</w:t>
      </w:r>
      <w:r w:rsidRPr="003D2EA8">
        <w:rPr>
          <w:spacing w:val="-12"/>
          <w:sz w:val="24"/>
          <w:lang w:val="ru-RU"/>
        </w:rPr>
        <w:t xml:space="preserve"> </w:t>
      </w:r>
      <w:r w:rsidRPr="003D2EA8">
        <w:rPr>
          <w:sz w:val="24"/>
          <w:lang w:val="ru-RU"/>
        </w:rPr>
        <w:t>разрешает:</w:t>
      </w:r>
    </w:p>
    <w:p w:rsidR="00CC4D02" w:rsidRPr="003D2EA8" w:rsidRDefault="003D2EA8">
      <w:pPr>
        <w:pStyle w:val="a4"/>
        <w:numPr>
          <w:ilvl w:val="0"/>
          <w:numId w:val="133"/>
        </w:numPr>
        <w:tabs>
          <w:tab w:val="left" w:pos="1238"/>
        </w:tabs>
        <w:spacing w:before="21" w:line="274" w:lineRule="exact"/>
        <w:ind w:right="109" w:firstLine="709"/>
        <w:rPr>
          <w:sz w:val="24"/>
          <w:lang w:val="ru-RU"/>
        </w:rPr>
      </w:pPr>
      <w:r w:rsidRPr="003D2EA8">
        <w:rPr>
          <w:sz w:val="24"/>
          <w:lang w:val="ru-RU"/>
        </w:rPr>
        <w:t>реконструкцию существующих санаторных корпусов, строительство зданий, строений, сооружений для нужд</w:t>
      </w:r>
      <w:r w:rsidRPr="003D2EA8">
        <w:rPr>
          <w:spacing w:val="-12"/>
          <w:sz w:val="24"/>
          <w:lang w:val="ru-RU"/>
        </w:rPr>
        <w:t xml:space="preserve"> </w:t>
      </w:r>
      <w:r w:rsidRPr="003D2EA8">
        <w:rPr>
          <w:sz w:val="24"/>
          <w:lang w:val="ru-RU"/>
        </w:rPr>
        <w:t>санатория;</w:t>
      </w:r>
    </w:p>
    <w:p w:rsidR="00CC4D02" w:rsidRPr="003D2EA8" w:rsidRDefault="003D2EA8">
      <w:pPr>
        <w:pStyle w:val="a4"/>
        <w:numPr>
          <w:ilvl w:val="0"/>
          <w:numId w:val="133"/>
        </w:numPr>
        <w:tabs>
          <w:tab w:val="left" w:pos="1238"/>
        </w:tabs>
        <w:ind w:right="104" w:firstLine="709"/>
        <w:rPr>
          <w:sz w:val="24"/>
          <w:lang w:val="ru-RU"/>
        </w:rPr>
      </w:pPr>
      <w:r w:rsidRPr="003D2EA8">
        <w:rPr>
          <w:sz w:val="24"/>
          <w:lang w:val="ru-RU"/>
        </w:rPr>
        <w:t>установку малых архитектурных форм, по объему и материалам не оказывающих негативного влияния на сл</w:t>
      </w:r>
      <w:r w:rsidRPr="003D2EA8">
        <w:rPr>
          <w:sz w:val="24"/>
          <w:lang w:val="ru-RU"/>
        </w:rPr>
        <w:t xml:space="preserve">ожившееся природное окружение, выполненных с учетом исторического благоустройства территории санатория 1930-1950-х гг. (в том числе  скульптурные  композиции,  малые  архитектурные  формы,  элементы </w:t>
      </w:r>
      <w:r w:rsidRPr="003D2EA8">
        <w:rPr>
          <w:spacing w:val="54"/>
          <w:sz w:val="24"/>
          <w:lang w:val="ru-RU"/>
        </w:rPr>
        <w:t xml:space="preserve"> </w:t>
      </w:r>
      <w:r w:rsidRPr="003D2EA8">
        <w:rPr>
          <w:sz w:val="24"/>
          <w:lang w:val="ru-RU"/>
        </w:rPr>
        <w:t>освещения,</w:t>
      </w:r>
    </w:p>
    <w:p w:rsidR="00CC4D02" w:rsidRPr="003D2EA8" w:rsidRDefault="00CC4D02">
      <w:pPr>
        <w:pStyle w:val="a3"/>
        <w:spacing w:before="9"/>
        <w:ind w:left="0" w:firstLine="0"/>
        <w:rPr>
          <w:sz w:val="23"/>
          <w:lang w:val="ru-RU"/>
        </w:rPr>
      </w:pPr>
    </w:p>
    <w:p w:rsidR="00CC4D02" w:rsidRPr="003D2EA8" w:rsidRDefault="003D2EA8">
      <w:pPr>
        <w:pStyle w:val="a3"/>
        <w:spacing w:before="91"/>
        <w:ind w:left="932" w:right="225" w:firstLine="0"/>
        <w:jc w:val="center"/>
        <w:rPr>
          <w:lang w:val="ru-RU"/>
        </w:rPr>
      </w:pPr>
      <w:r w:rsidRPr="003D2EA8">
        <w:rPr>
          <w:lang w:val="ru-RU"/>
        </w:rPr>
        <w:t>139</w:t>
      </w:r>
    </w:p>
    <w:p w:rsidR="00CC4D02" w:rsidRPr="003D2EA8" w:rsidRDefault="00CC4D02">
      <w:pPr>
        <w:jc w:val="center"/>
        <w:rPr>
          <w:lang w:val="ru-RU"/>
        </w:rPr>
        <w:sectPr w:rsidR="00CC4D02" w:rsidRPr="003D2EA8">
          <w:footerReference w:type="default" r:id="rId82"/>
          <w:pgSz w:w="11910" w:h="16850"/>
          <w:pgMar w:top="1060" w:right="740" w:bottom="280" w:left="1600" w:header="0" w:footer="0" w:gutter="0"/>
          <w:cols w:space="720"/>
        </w:sectPr>
      </w:pPr>
    </w:p>
    <w:p w:rsidR="00CC4D02" w:rsidRPr="003D2EA8" w:rsidRDefault="003D2EA8">
      <w:pPr>
        <w:pStyle w:val="a3"/>
        <w:spacing w:before="65"/>
        <w:ind w:firstLine="0"/>
        <w:rPr>
          <w:lang w:val="ru-RU"/>
        </w:rPr>
      </w:pPr>
      <w:r w:rsidRPr="003D2EA8">
        <w:rPr>
          <w:lang w:val="ru-RU"/>
        </w:rPr>
        <w:t>клумбы, цветники и пр.), с использованием натуральных материалов и цветовых решений не ярких оттенков;</w:t>
      </w:r>
    </w:p>
    <w:p w:rsidR="00CC4D02" w:rsidRDefault="003D2EA8">
      <w:pPr>
        <w:pStyle w:val="a4"/>
        <w:numPr>
          <w:ilvl w:val="0"/>
          <w:numId w:val="125"/>
        </w:numPr>
        <w:tabs>
          <w:tab w:val="left" w:pos="1237"/>
          <w:tab w:val="left" w:pos="1238"/>
        </w:tabs>
        <w:spacing w:line="292" w:lineRule="exact"/>
        <w:ind w:firstLine="709"/>
        <w:jc w:val="left"/>
        <w:rPr>
          <w:sz w:val="24"/>
        </w:rPr>
      </w:pPr>
      <w:r>
        <w:rPr>
          <w:sz w:val="24"/>
        </w:rPr>
        <w:t>расчистку территории от</w:t>
      </w:r>
      <w:r>
        <w:rPr>
          <w:spacing w:val="-18"/>
          <w:sz w:val="24"/>
        </w:rPr>
        <w:t xml:space="preserve"> </w:t>
      </w:r>
      <w:r>
        <w:rPr>
          <w:sz w:val="24"/>
        </w:rPr>
        <w:t>сухостоя;</w:t>
      </w:r>
    </w:p>
    <w:p w:rsidR="00CC4D02" w:rsidRPr="003D2EA8" w:rsidRDefault="003D2EA8">
      <w:pPr>
        <w:pStyle w:val="a4"/>
        <w:numPr>
          <w:ilvl w:val="0"/>
          <w:numId w:val="125"/>
        </w:numPr>
        <w:tabs>
          <w:tab w:val="left" w:pos="1238"/>
        </w:tabs>
        <w:spacing w:before="1"/>
        <w:ind w:right="110" w:firstLine="709"/>
        <w:rPr>
          <w:sz w:val="24"/>
          <w:lang w:val="ru-RU"/>
        </w:rPr>
      </w:pPr>
      <w:r w:rsidRPr="003D2EA8">
        <w:rPr>
          <w:sz w:val="24"/>
          <w:lang w:val="ru-RU"/>
        </w:rPr>
        <w:t xml:space="preserve">сохранение в лесопарковой части естественной среды с ориентацией на разнопородные насаждения с участием хвойных пород, </w:t>
      </w:r>
      <w:r w:rsidRPr="003D2EA8">
        <w:rPr>
          <w:sz w:val="24"/>
          <w:lang w:val="ru-RU"/>
        </w:rPr>
        <w:t>развитым подростом и загущенным</w:t>
      </w:r>
      <w:r w:rsidRPr="003D2EA8">
        <w:rPr>
          <w:spacing w:val="-8"/>
          <w:sz w:val="24"/>
          <w:lang w:val="ru-RU"/>
        </w:rPr>
        <w:t xml:space="preserve"> </w:t>
      </w:r>
      <w:r w:rsidRPr="003D2EA8">
        <w:rPr>
          <w:sz w:val="24"/>
          <w:lang w:val="ru-RU"/>
        </w:rPr>
        <w:t>подлеском;</w:t>
      </w:r>
    </w:p>
    <w:p w:rsidR="00CC4D02" w:rsidRPr="003D2EA8" w:rsidRDefault="003D2EA8">
      <w:pPr>
        <w:pStyle w:val="a4"/>
        <w:numPr>
          <w:ilvl w:val="0"/>
          <w:numId w:val="125"/>
        </w:numPr>
        <w:tabs>
          <w:tab w:val="left" w:pos="1238"/>
        </w:tabs>
        <w:spacing w:before="2"/>
        <w:ind w:right="108" w:firstLine="709"/>
        <w:rPr>
          <w:sz w:val="24"/>
          <w:lang w:val="ru-RU"/>
        </w:rPr>
      </w:pPr>
      <w:r w:rsidRPr="003D2EA8">
        <w:rPr>
          <w:sz w:val="24"/>
          <w:lang w:val="ru-RU"/>
        </w:rPr>
        <w:t>максимальное сохранение и восстановление поврежденных древостоев, компенсационные посадки (замена отживающих деревьев на молодые экземпляры), кустарников;</w:t>
      </w:r>
    </w:p>
    <w:p w:rsidR="00CC4D02" w:rsidRPr="003D2EA8" w:rsidRDefault="003D2EA8">
      <w:pPr>
        <w:pStyle w:val="a4"/>
        <w:numPr>
          <w:ilvl w:val="0"/>
          <w:numId w:val="126"/>
        </w:numPr>
        <w:tabs>
          <w:tab w:val="left" w:pos="1252"/>
        </w:tabs>
        <w:ind w:right="106" w:firstLine="709"/>
        <w:jc w:val="both"/>
        <w:rPr>
          <w:sz w:val="24"/>
          <w:lang w:val="ru-RU"/>
        </w:rPr>
      </w:pPr>
      <w:r w:rsidRPr="003D2EA8">
        <w:rPr>
          <w:sz w:val="24"/>
          <w:lang w:val="ru-RU"/>
        </w:rPr>
        <w:t>для участка единой зоны регулирования застройки и хозяйств</w:t>
      </w:r>
      <w:r w:rsidRPr="003D2EA8">
        <w:rPr>
          <w:sz w:val="24"/>
          <w:lang w:val="ru-RU"/>
        </w:rPr>
        <w:t>енной деятельности "ЕЗРЗ-2"</w:t>
      </w:r>
      <w:r w:rsidRPr="003D2EA8">
        <w:rPr>
          <w:spacing w:val="-12"/>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spacing w:before="2"/>
        <w:ind w:right="106" w:firstLine="709"/>
        <w:rPr>
          <w:sz w:val="24"/>
          <w:lang w:val="ru-RU"/>
        </w:rPr>
      </w:pPr>
      <w:r w:rsidRPr="003D2EA8">
        <w:rPr>
          <w:sz w:val="24"/>
          <w:lang w:val="ru-RU"/>
        </w:rPr>
        <w:t>строительство, компенсационное строительство, реконструкцию малоэтажных индивидуальных жилых домов с планировочными и объемными ограничениями (высотных параметров, площади застройки и</w:t>
      </w:r>
      <w:r w:rsidRPr="003D2EA8">
        <w:rPr>
          <w:spacing w:val="-15"/>
          <w:sz w:val="24"/>
          <w:lang w:val="ru-RU"/>
        </w:rPr>
        <w:t xml:space="preserve"> </w:t>
      </w:r>
      <w:r w:rsidRPr="003D2EA8">
        <w:rPr>
          <w:sz w:val="24"/>
          <w:lang w:val="ru-RU"/>
        </w:rPr>
        <w:t>т.д.);</w:t>
      </w:r>
    </w:p>
    <w:p w:rsidR="00CC4D02" w:rsidRPr="003D2EA8" w:rsidRDefault="003D2EA8">
      <w:pPr>
        <w:pStyle w:val="a4"/>
        <w:numPr>
          <w:ilvl w:val="0"/>
          <w:numId w:val="125"/>
        </w:numPr>
        <w:tabs>
          <w:tab w:val="left" w:pos="1238"/>
        </w:tabs>
        <w:ind w:right="103" w:firstLine="709"/>
        <w:rPr>
          <w:sz w:val="24"/>
          <w:lang w:val="ru-RU"/>
        </w:rPr>
      </w:pPr>
      <w:r w:rsidRPr="003D2EA8">
        <w:rPr>
          <w:sz w:val="24"/>
          <w:lang w:val="ru-RU"/>
        </w:rPr>
        <w:t>размещение застройки с уче</w:t>
      </w:r>
      <w:r w:rsidRPr="003D2EA8">
        <w:rPr>
          <w:sz w:val="24"/>
          <w:lang w:val="ru-RU"/>
        </w:rPr>
        <w:t>том сохранения раскрытия видовых зон компонентов объекта культурного наследия - "Усадьбы "Подушкино" - "церкви Рождества Христова, 1759 г.", и "главного дома с флигелем, 1874-1885</w:t>
      </w:r>
      <w:r w:rsidRPr="003D2EA8">
        <w:rPr>
          <w:spacing w:val="-25"/>
          <w:sz w:val="24"/>
          <w:lang w:val="ru-RU"/>
        </w:rPr>
        <w:t xml:space="preserve"> </w:t>
      </w:r>
      <w:r w:rsidRPr="003D2EA8">
        <w:rPr>
          <w:sz w:val="24"/>
          <w:lang w:val="ru-RU"/>
        </w:rPr>
        <w:t>гг.";</w:t>
      </w:r>
    </w:p>
    <w:p w:rsidR="00CC4D02" w:rsidRDefault="003D2EA8">
      <w:pPr>
        <w:pStyle w:val="a4"/>
        <w:numPr>
          <w:ilvl w:val="0"/>
          <w:numId w:val="125"/>
        </w:numPr>
        <w:tabs>
          <w:tab w:val="left" w:pos="1238"/>
        </w:tabs>
        <w:spacing w:before="2"/>
        <w:ind w:right="103" w:firstLine="709"/>
        <w:rPr>
          <w:sz w:val="24"/>
        </w:rPr>
      </w:pPr>
      <w:r w:rsidRPr="003D2EA8">
        <w:rPr>
          <w:sz w:val="24"/>
          <w:lang w:val="ru-RU"/>
        </w:rPr>
        <w:t>адаптацию объектов нового строительства к природно-ландшафтному окруже</w:t>
      </w:r>
      <w:r w:rsidRPr="003D2EA8">
        <w:rPr>
          <w:sz w:val="24"/>
          <w:lang w:val="ru-RU"/>
        </w:rPr>
        <w:t xml:space="preserve">нию </w:t>
      </w:r>
      <w:r>
        <w:rPr>
          <w:sz w:val="24"/>
        </w:rPr>
        <w:t>(планировочное и фасадное решение, объем и</w:t>
      </w:r>
      <w:r>
        <w:rPr>
          <w:spacing w:val="-28"/>
          <w:sz w:val="24"/>
        </w:rPr>
        <w:t xml:space="preserve"> </w:t>
      </w:r>
      <w:r>
        <w:rPr>
          <w:sz w:val="24"/>
        </w:rPr>
        <w:t>силуэт);</w:t>
      </w:r>
    </w:p>
    <w:p w:rsidR="00CC4D02" w:rsidRPr="003D2EA8" w:rsidRDefault="003D2EA8">
      <w:pPr>
        <w:pStyle w:val="a4"/>
        <w:numPr>
          <w:ilvl w:val="0"/>
          <w:numId w:val="125"/>
        </w:numPr>
        <w:tabs>
          <w:tab w:val="left" w:pos="1238"/>
        </w:tabs>
        <w:ind w:right="107" w:firstLine="709"/>
        <w:rPr>
          <w:sz w:val="24"/>
          <w:lang w:val="ru-RU"/>
        </w:rPr>
      </w:pPr>
      <w:r w:rsidRPr="003D2EA8">
        <w:rPr>
          <w:sz w:val="24"/>
          <w:lang w:val="ru-RU"/>
        </w:rPr>
        <w:t>при выполнении планировочных работ земельных участков изменение высотных отметок лишь в пределах микрорельефа (в пределах площади застройки), изменение естественных высотных отметок не должно превышат</w:t>
      </w:r>
      <w:r w:rsidRPr="003D2EA8">
        <w:rPr>
          <w:sz w:val="24"/>
          <w:lang w:val="ru-RU"/>
        </w:rPr>
        <w:t>ь 0,5 м, при необходимости следует использовать</w:t>
      </w:r>
      <w:r w:rsidRPr="003D2EA8">
        <w:rPr>
          <w:spacing w:val="-20"/>
          <w:sz w:val="24"/>
          <w:lang w:val="ru-RU"/>
        </w:rPr>
        <w:t xml:space="preserve"> </w:t>
      </w:r>
      <w:r w:rsidRPr="003D2EA8">
        <w:rPr>
          <w:sz w:val="24"/>
          <w:lang w:val="ru-RU"/>
        </w:rPr>
        <w:t>террасирование;</w:t>
      </w:r>
    </w:p>
    <w:p w:rsidR="00CC4D02" w:rsidRPr="003D2EA8" w:rsidRDefault="003D2EA8">
      <w:pPr>
        <w:pStyle w:val="a4"/>
        <w:numPr>
          <w:ilvl w:val="0"/>
          <w:numId w:val="125"/>
        </w:numPr>
        <w:tabs>
          <w:tab w:val="left" w:pos="1238"/>
        </w:tabs>
        <w:spacing w:before="2"/>
        <w:ind w:right="108" w:firstLine="709"/>
        <w:rPr>
          <w:sz w:val="24"/>
          <w:lang w:val="ru-RU"/>
        </w:rPr>
      </w:pPr>
      <w:r w:rsidRPr="003D2EA8">
        <w:rPr>
          <w:sz w:val="24"/>
          <w:lang w:val="ru-RU"/>
        </w:rPr>
        <w:t>максимальное сохранение древостоев и компенсационные посадки, кустарников, травянистых растений, выполняющих средозащитные и берегоукрепительные функции, в прибрежной зоне прудов и реки Самынки с</w:t>
      </w:r>
      <w:r w:rsidRPr="003D2EA8">
        <w:rPr>
          <w:spacing w:val="-31"/>
          <w:sz w:val="24"/>
          <w:lang w:val="ru-RU"/>
        </w:rPr>
        <w:t xml:space="preserve"> </w:t>
      </w:r>
      <w:r w:rsidRPr="003D2EA8">
        <w:rPr>
          <w:sz w:val="24"/>
          <w:lang w:val="ru-RU"/>
        </w:rPr>
        <w:t>протоками;</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проведение работ по стабилизации рельефа и берего</w:t>
      </w:r>
      <w:r w:rsidRPr="003D2EA8">
        <w:rPr>
          <w:sz w:val="24"/>
          <w:lang w:val="ru-RU"/>
        </w:rPr>
        <w:t>вых линий, выполнение противоэрозионных и берегозащитных</w:t>
      </w:r>
      <w:r w:rsidRPr="003D2EA8">
        <w:rPr>
          <w:spacing w:val="-16"/>
          <w:sz w:val="24"/>
          <w:lang w:val="ru-RU"/>
        </w:rPr>
        <w:t xml:space="preserve"> </w:t>
      </w:r>
      <w:r w:rsidRPr="003D2EA8">
        <w:rPr>
          <w:sz w:val="24"/>
          <w:lang w:val="ru-RU"/>
        </w:rPr>
        <w:t>мероприятий;</w:t>
      </w:r>
    </w:p>
    <w:p w:rsidR="00CC4D02" w:rsidRPr="003D2EA8" w:rsidRDefault="003D2EA8">
      <w:pPr>
        <w:pStyle w:val="a4"/>
        <w:numPr>
          <w:ilvl w:val="0"/>
          <w:numId w:val="126"/>
        </w:numPr>
        <w:tabs>
          <w:tab w:val="left" w:pos="1252"/>
        </w:tabs>
        <w:spacing w:before="1"/>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"ЕЗРЗ-З"</w:t>
      </w:r>
      <w:r w:rsidRPr="003D2EA8">
        <w:rPr>
          <w:spacing w:val="-12"/>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spacing w:before="2"/>
        <w:ind w:right="106" w:firstLine="709"/>
        <w:rPr>
          <w:sz w:val="24"/>
          <w:lang w:val="ru-RU"/>
        </w:rPr>
      </w:pPr>
      <w:r w:rsidRPr="003D2EA8">
        <w:rPr>
          <w:sz w:val="24"/>
          <w:lang w:val="ru-RU"/>
        </w:rPr>
        <w:t>строительство, компенсационное строительство, реконструкцию объектов гаражей (малоэтажных</w:t>
      </w:r>
      <w:r w:rsidRPr="003D2EA8">
        <w:rPr>
          <w:sz w:val="24"/>
          <w:lang w:val="ru-RU"/>
        </w:rPr>
        <w:t xml:space="preserve"> наземных и (или) полуподземных  обвалованных), предназначенных для хранения личного автотранспорта граждан, с планировочными и объемными ограничениями (высотных параметров, площади застройки и т.д.) </w:t>
      </w:r>
      <w:r w:rsidRPr="003D2EA8">
        <w:rPr>
          <w:spacing w:val="-2"/>
          <w:sz w:val="24"/>
          <w:lang w:val="ru-RU"/>
        </w:rPr>
        <w:t xml:space="preserve">при  </w:t>
      </w:r>
      <w:r w:rsidRPr="003D2EA8">
        <w:rPr>
          <w:sz w:val="24"/>
          <w:lang w:val="ru-RU"/>
        </w:rPr>
        <w:t>наличии инженерно-геологического заключения об отсу</w:t>
      </w:r>
      <w:r w:rsidRPr="003D2EA8">
        <w:rPr>
          <w:sz w:val="24"/>
          <w:lang w:val="ru-RU"/>
        </w:rPr>
        <w:t>тствии их негативного влияния на гидрогеологические и экологические условия с максимальным сохранением и восстановлением существующего</w:t>
      </w:r>
      <w:r w:rsidRPr="003D2EA8">
        <w:rPr>
          <w:spacing w:val="-17"/>
          <w:sz w:val="24"/>
          <w:lang w:val="ru-RU"/>
        </w:rPr>
        <w:t xml:space="preserve"> </w:t>
      </w:r>
      <w:r w:rsidRPr="003D2EA8">
        <w:rPr>
          <w:sz w:val="24"/>
          <w:lang w:val="ru-RU"/>
        </w:rPr>
        <w:t>ландшафта;</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изменение видов разрешенного использования земельных участков на индивидуальное жилое или общественно-деловое</w:t>
      </w:r>
      <w:r w:rsidRPr="003D2EA8">
        <w:rPr>
          <w:spacing w:val="-17"/>
          <w:sz w:val="24"/>
          <w:lang w:val="ru-RU"/>
        </w:rPr>
        <w:t xml:space="preserve"> </w:t>
      </w:r>
      <w:r w:rsidRPr="003D2EA8">
        <w:rPr>
          <w:sz w:val="24"/>
          <w:lang w:val="ru-RU"/>
        </w:rPr>
        <w:t>назначение;</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размещение спортивной площадки на крыше обвалованного гаража с установкой тренажеров и навеса в пределах</w:t>
      </w:r>
      <w:r w:rsidRPr="003D2EA8">
        <w:rPr>
          <w:spacing w:val="-18"/>
          <w:sz w:val="24"/>
          <w:lang w:val="ru-RU"/>
        </w:rPr>
        <w:t xml:space="preserve"> </w:t>
      </w:r>
      <w:r w:rsidRPr="003D2EA8">
        <w:rPr>
          <w:sz w:val="24"/>
          <w:lang w:val="ru-RU"/>
        </w:rPr>
        <w:t>площадки;</w:t>
      </w:r>
    </w:p>
    <w:p w:rsidR="00CC4D02" w:rsidRPr="003D2EA8" w:rsidRDefault="003D2EA8">
      <w:pPr>
        <w:pStyle w:val="a4"/>
        <w:numPr>
          <w:ilvl w:val="0"/>
          <w:numId w:val="125"/>
        </w:numPr>
        <w:tabs>
          <w:tab w:val="left" w:pos="1238"/>
        </w:tabs>
        <w:ind w:right="110" w:firstLine="709"/>
        <w:rPr>
          <w:sz w:val="24"/>
          <w:lang w:val="ru-RU"/>
        </w:rPr>
      </w:pPr>
      <w:r w:rsidRPr="003D2EA8">
        <w:rPr>
          <w:sz w:val="24"/>
          <w:lang w:val="ru-RU"/>
        </w:rPr>
        <w:t>организацию и благоустройство подъездов и подходов к объектам гаражного назначения с последующим проведением их ремонта и</w:t>
      </w:r>
      <w:r w:rsidRPr="003D2EA8">
        <w:rPr>
          <w:spacing w:val="-27"/>
          <w:sz w:val="24"/>
          <w:lang w:val="ru-RU"/>
        </w:rPr>
        <w:t xml:space="preserve"> </w:t>
      </w:r>
      <w:r w:rsidRPr="003D2EA8">
        <w:rPr>
          <w:sz w:val="24"/>
          <w:lang w:val="ru-RU"/>
        </w:rPr>
        <w:t>модерни</w:t>
      </w:r>
      <w:r w:rsidRPr="003D2EA8">
        <w:rPr>
          <w:sz w:val="24"/>
          <w:lang w:val="ru-RU"/>
        </w:rPr>
        <w:t>зации;</w:t>
      </w:r>
    </w:p>
    <w:p w:rsidR="00CC4D02" w:rsidRPr="003D2EA8" w:rsidRDefault="003D2EA8">
      <w:pPr>
        <w:pStyle w:val="a4"/>
        <w:numPr>
          <w:ilvl w:val="0"/>
          <w:numId w:val="125"/>
        </w:numPr>
        <w:tabs>
          <w:tab w:val="left" w:pos="1238"/>
        </w:tabs>
        <w:spacing w:before="2"/>
        <w:ind w:right="106" w:firstLine="709"/>
        <w:rPr>
          <w:sz w:val="24"/>
          <w:lang w:val="ru-RU"/>
        </w:rPr>
      </w:pPr>
      <w:r w:rsidRPr="003D2EA8">
        <w:rPr>
          <w:sz w:val="24"/>
          <w:lang w:val="ru-RU"/>
        </w:rPr>
        <w:t xml:space="preserve">размещение очистных сооружений для защиты почвенного покрова, поверхностного стока и грунтовых вод от загрязнения химическими реагентами </w:t>
      </w:r>
      <w:r w:rsidRPr="003D2EA8">
        <w:rPr>
          <w:spacing w:val="-3"/>
          <w:sz w:val="24"/>
          <w:lang w:val="ru-RU"/>
        </w:rPr>
        <w:t xml:space="preserve">(в </w:t>
      </w:r>
      <w:r w:rsidRPr="003D2EA8">
        <w:rPr>
          <w:sz w:val="24"/>
          <w:lang w:val="ru-RU"/>
        </w:rPr>
        <w:t>том числе горюче-смазочными</w:t>
      </w:r>
      <w:r w:rsidRPr="003D2EA8">
        <w:rPr>
          <w:spacing w:val="-14"/>
          <w:sz w:val="24"/>
          <w:lang w:val="ru-RU"/>
        </w:rPr>
        <w:t xml:space="preserve"> </w:t>
      </w:r>
      <w:r w:rsidRPr="003D2EA8">
        <w:rPr>
          <w:sz w:val="24"/>
          <w:lang w:val="ru-RU"/>
        </w:rPr>
        <w:t>материалами);</w:t>
      </w:r>
    </w:p>
    <w:p w:rsidR="00CC4D02" w:rsidRPr="003D2EA8" w:rsidRDefault="003D2EA8">
      <w:pPr>
        <w:pStyle w:val="a4"/>
        <w:numPr>
          <w:ilvl w:val="0"/>
          <w:numId w:val="125"/>
        </w:numPr>
        <w:tabs>
          <w:tab w:val="left" w:pos="1238"/>
        </w:tabs>
        <w:ind w:right="107" w:firstLine="709"/>
        <w:rPr>
          <w:sz w:val="24"/>
          <w:lang w:val="ru-RU"/>
        </w:rPr>
      </w:pPr>
      <w:r w:rsidRPr="003D2EA8">
        <w:rPr>
          <w:sz w:val="24"/>
          <w:lang w:val="ru-RU"/>
        </w:rPr>
        <w:t>проведение необходимых мелиоративных работ, выполнение мер по восст</w:t>
      </w:r>
      <w:r w:rsidRPr="003D2EA8">
        <w:rPr>
          <w:sz w:val="24"/>
          <w:lang w:val="ru-RU"/>
        </w:rPr>
        <w:t>ановлению и поддержанию мелиоративной сети, степени и режима увлажнения на территории земельных</w:t>
      </w:r>
      <w:r w:rsidRPr="003D2EA8">
        <w:rPr>
          <w:spacing w:val="-12"/>
          <w:sz w:val="24"/>
          <w:lang w:val="ru-RU"/>
        </w:rPr>
        <w:t xml:space="preserve"> </w:t>
      </w:r>
      <w:r w:rsidRPr="003D2EA8">
        <w:rPr>
          <w:sz w:val="24"/>
          <w:lang w:val="ru-RU"/>
        </w:rPr>
        <w:t>участков;</w:t>
      </w:r>
    </w:p>
    <w:p w:rsidR="00CC4D02" w:rsidRPr="003D2EA8" w:rsidRDefault="003D2EA8">
      <w:pPr>
        <w:pStyle w:val="a4"/>
        <w:numPr>
          <w:ilvl w:val="0"/>
          <w:numId w:val="125"/>
        </w:numPr>
        <w:tabs>
          <w:tab w:val="left" w:pos="1238"/>
        </w:tabs>
        <w:spacing w:before="2"/>
        <w:ind w:right="103" w:firstLine="709"/>
        <w:rPr>
          <w:sz w:val="24"/>
          <w:lang w:val="ru-RU"/>
        </w:rPr>
      </w:pPr>
      <w:r w:rsidRPr="003D2EA8">
        <w:rPr>
          <w:sz w:val="24"/>
          <w:lang w:val="ru-RU"/>
        </w:rPr>
        <w:t>проведение работ по стабилизации рельефа, выполнение противоэрозионных и берегозащитных мероприятий вдоль правого берега реки</w:t>
      </w:r>
      <w:r w:rsidRPr="003D2EA8">
        <w:rPr>
          <w:spacing w:val="-24"/>
          <w:sz w:val="24"/>
          <w:lang w:val="ru-RU"/>
        </w:rPr>
        <w:t xml:space="preserve"> </w:t>
      </w:r>
      <w:r w:rsidRPr="003D2EA8">
        <w:rPr>
          <w:sz w:val="24"/>
          <w:lang w:val="ru-RU"/>
        </w:rPr>
        <w:t>Самынки;</w:t>
      </w:r>
    </w:p>
    <w:p w:rsidR="00CC4D02" w:rsidRPr="003D2EA8" w:rsidRDefault="00CC4D02">
      <w:pPr>
        <w:jc w:val="both"/>
        <w:rPr>
          <w:sz w:val="24"/>
          <w:lang w:val="ru-RU"/>
        </w:rPr>
        <w:sectPr w:rsidR="00CC4D02" w:rsidRPr="003D2EA8">
          <w:footerReference w:type="default" r:id="rId83"/>
          <w:pgSz w:w="11910" w:h="16850"/>
          <w:pgMar w:top="1060" w:right="740" w:bottom="980" w:left="1600" w:header="0" w:footer="785" w:gutter="0"/>
          <w:pgNumType w:start="140"/>
          <w:cols w:space="720"/>
        </w:sectPr>
      </w:pPr>
    </w:p>
    <w:p w:rsidR="00CC4D02" w:rsidRPr="003D2EA8" w:rsidRDefault="003D2EA8">
      <w:pPr>
        <w:pStyle w:val="a4"/>
        <w:numPr>
          <w:ilvl w:val="0"/>
          <w:numId w:val="125"/>
        </w:numPr>
        <w:tabs>
          <w:tab w:val="left" w:pos="1237"/>
          <w:tab w:val="left" w:pos="1238"/>
        </w:tabs>
        <w:spacing w:before="86" w:line="292" w:lineRule="exact"/>
        <w:ind w:left="1237"/>
        <w:jc w:val="left"/>
        <w:rPr>
          <w:sz w:val="24"/>
          <w:lang w:val="ru-RU"/>
        </w:rPr>
      </w:pPr>
      <w:r w:rsidRPr="003D2EA8">
        <w:rPr>
          <w:sz w:val="24"/>
          <w:lang w:val="ru-RU"/>
        </w:rPr>
        <w:t>компенсационные посадки деревьев и</w:t>
      </w:r>
      <w:r w:rsidRPr="003D2EA8">
        <w:rPr>
          <w:spacing w:val="-19"/>
          <w:sz w:val="24"/>
          <w:lang w:val="ru-RU"/>
        </w:rPr>
        <w:t xml:space="preserve"> </w:t>
      </w:r>
      <w:r w:rsidRPr="003D2EA8">
        <w:rPr>
          <w:sz w:val="24"/>
          <w:lang w:val="ru-RU"/>
        </w:rPr>
        <w:t>кустарников;</w:t>
      </w:r>
    </w:p>
    <w:p w:rsidR="00CC4D02" w:rsidRPr="003D2EA8" w:rsidRDefault="003D2EA8">
      <w:pPr>
        <w:pStyle w:val="a4"/>
        <w:numPr>
          <w:ilvl w:val="0"/>
          <w:numId w:val="126"/>
        </w:numPr>
        <w:tabs>
          <w:tab w:val="left" w:pos="1234"/>
        </w:tabs>
        <w:ind w:right="99"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"ЕЗРЗ-4", "ЕЗРЗ-5", "ЕЗРЗ-17", "ЕЗРЗ-18", "ЕЗРЗ-19", "ЕЗРЗ-20", "ЕЗРЗ-21" разрешает:</w:t>
      </w:r>
    </w:p>
    <w:p w:rsidR="00CC4D02" w:rsidRPr="003D2EA8" w:rsidRDefault="003D2EA8">
      <w:pPr>
        <w:pStyle w:val="a4"/>
        <w:numPr>
          <w:ilvl w:val="0"/>
          <w:numId w:val="125"/>
        </w:numPr>
        <w:tabs>
          <w:tab w:val="left" w:pos="1238"/>
        </w:tabs>
        <w:ind w:right="106" w:firstLine="709"/>
        <w:rPr>
          <w:sz w:val="24"/>
          <w:lang w:val="ru-RU"/>
        </w:rPr>
      </w:pPr>
      <w:r w:rsidRPr="003D2EA8">
        <w:rPr>
          <w:sz w:val="24"/>
          <w:lang w:val="ru-RU"/>
        </w:rPr>
        <w:t>строительство, компенсационное строительство, реконструкцию малоэтажных индивидуальных жилых домов с планировочными и объемными ограничениями (высотных параметров, площади застройки и</w:t>
      </w:r>
      <w:r w:rsidRPr="003D2EA8">
        <w:rPr>
          <w:spacing w:val="-18"/>
          <w:sz w:val="24"/>
          <w:lang w:val="ru-RU"/>
        </w:rPr>
        <w:t xml:space="preserve"> </w:t>
      </w:r>
      <w:r w:rsidRPr="003D2EA8">
        <w:rPr>
          <w:sz w:val="24"/>
          <w:lang w:val="ru-RU"/>
        </w:rPr>
        <w:t>т.д.);</w:t>
      </w:r>
    </w:p>
    <w:p w:rsidR="00CC4D02" w:rsidRDefault="003D2EA8">
      <w:pPr>
        <w:pStyle w:val="a4"/>
        <w:numPr>
          <w:ilvl w:val="0"/>
          <w:numId w:val="125"/>
        </w:numPr>
        <w:tabs>
          <w:tab w:val="left" w:pos="1238"/>
        </w:tabs>
        <w:ind w:right="103" w:firstLine="709"/>
        <w:rPr>
          <w:sz w:val="24"/>
        </w:rPr>
      </w:pPr>
      <w:r w:rsidRPr="003D2EA8">
        <w:rPr>
          <w:sz w:val="24"/>
          <w:lang w:val="ru-RU"/>
        </w:rPr>
        <w:t>адаптацию объектов нового строительства к природно-ландшафтному о</w:t>
      </w:r>
      <w:r w:rsidRPr="003D2EA8">
        <w:rPr>
          <w:sz w:val="24"/>
          <w:lang w:val="ru-RU"/>
        </w:rPr>
        <w:t xml:space="preserve">кружению </w:t>
      </w:r>
      <w:r>
        <w:rPr>
          <w:sz w:val="24"/>
        </w:rPr>
        <w:t>(планировочное и фасадное решение, объем и</w:t>
      </w:r>
      <w:r>
        <w:rPr>
          <w:spacing w:val="-28"/>
          <w:sz w:val="24"/>
        </w:rPr>
        <w:t xml:space="preserve"> </w:t>
      </w:r>
      <w:r>
        <w:rPr>
          <w:sz w:val="24"/>
        </w:rPr>
        <w:t>силуэт);</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размещение застройки с учетом сохранения визуальных раскрытий на объекты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25"/>
        </w:numPr>
        <w:tabs>
          <w:tab w:val="left" w:pos="1238"/>
        </w:tabs>
        <w:ind w:right="107" w:firstLine="709"/>
        <w:rPr>
          <w:sz w:val="24"/>
          <w:lang w:val="ru-RU"/>
        </w:rPr>
      </w:pPr>
      <w:r w:rsidRPr="003D2EA8">
        <w:rPr>
          <w:sz w:val="24"/>
          <w:lang w:val="ru-RU"/>
        </w:rPr>
        <w:t>проведение мероприятий, предусматривающих сохранение визуального восприятия исторического ландшафта,</w:t>
      </w:r>
      <w:r w:rsidRPr="003D2EA8">
        <w:rPr>
          <w:sz w:val="24"/>
          <w:lang w:val="ru-RU"/>
        </w:rPr>
        <w:t xml:space="preserve"> в том числе активных элементов рельефа и гидрографии;</w:t>
      </w:r>
    </w:p>
    <w:p w:rsidR="00CC4D02" w:rsidRPr="003D2EA8" w:rsidRDefault="003D2EA8">
      <w:pPr>
        <w:pStyle w:val="a4"/>
        <w:numPr>
          <w:ilvl w:val="0"/>
          <w:numId w:val="125"/>
        </w:numPr>
        <w:tabs>
          <w:tab w:val="left" w:pos="1238"/>
        </w:tabs>
        <w:ind w:right="109" w:firstLine="709"/>
        <w:rPr>
          <w:sz w:val="24"/>
          <w:lang w:val="ru-RU"/>
        </w:rPr>
      </w:pPr>
      <w:r w:rsidRPr="003D2EA8">
        <w:rPr>
          <w:sz w:val="24"/>
          <w:lang w:val="ru-RU"/>
        </w:rPr>
        <w:t xml:space="preserve">при выполнении планировочных работ земельных участков изменение высотных отметок лишь в пределах микрорельефа, вне объектов капитального строительства изменение естественных высотных отметок не должно </w:t>
      </w:r>
      <w:r w:rsidRPr="003D2EA8">
        <w:rPr>
          <w:sz w:val="24"/>
          <w:lang w:val="ru-RU"/>
        </w:rPr>
        <w:t>превышать 0,5 м,  при необходимости следует использовать</w:t>
      </w:r>
      <w:r w:rsidRPr="003D2EA8">
        <w:rPr>
          <w:spacing w:val="-20"/>
          <w:sz w:val="24"/>
          <w:lang w:val="ru-RU"/>
        </w:rPr>
        <w:t xml:space="preserve"> </w:t>
      </w:r>
      <w:r w:rsidRPr="003D2EA8">
        <w:rPr>
          <w:sz w:val="24"/>
          <w:lang w:val="ru-RU"/>
        </w:rPr>
        <w:t>террасирование;</w:t>
      </w:r>
    </w:p>
    <w:p w:rsidR="00CC4D02" w:rsidRPr="003D2EA8" w:rsidRDefault="003D2EA8">
      <w:pPr>
        <w:pStyle w:val="a4"/>
        <w:numPr>
          <w:ilvl w:val="0"/>
          <w:numId w:val="125"/>
        </w:numPr>
        <w:tabs>
          <w:tab w:val="left" w:pos="1238"/>
        </w:tabs>
        <w:spacing w:before="2"/>
        <w:ind w:right="103" w:firstLine="709"/>
        <w:rPr>
          <w:sz w:val="24"/>
          <w:lang w:val="ru-RU"/>
        </w:rPr>
      </w:pPr>
      <w:r w:rsidRPr="003D2EA8">
        <w:rPr>
          <w:sz w:val="24"/>
          <w:lang w:val="ru-RU"/>
        </w:rPr>
        <w:t>проведение мероприятий по обеспечению сохранности (содержание и уход) компонентов и элементов природного ландшафта (в том числе русла водного объекта - реки Самынка и ее</w:t>
      </w:r>
      <w:r w:rsidRPr="003D2EA8">
        <w:rPr>
          <w:spacing w:val="-11"/>
          <w:sz w:val="24"/>
          <w:lang w:val="ru-RU"/>
        </w:rPr>
        <w:t xml:space="preserve"> </w:t>
      </w:r>
      <w:r w:rsidRPr="003D2EA8">
        <w:rPr>
          <w:sz w:val="24"/>
          <w:lang w:val="ru-RU"/>
        </w:rPr>
        <w:t>притоков);</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максимальное сохранение древостоев и компенсационные посадки деревьев и кустарников, травянистых растений, выполняющих средозащитные и берегоукрепительные функции, в прибрежной зоне реки Самынки с</w:t>
      </w:r>
      <w:r w:rsidRPr="003D2EA8">
        <w:rPr>
          <w:spacing w:val="-26"/>
          <w:sz w:val="24"/>
          <w:lang w:val="ru-RU"/>
        </w:rPr>
        <w:t xml:space="preserve"> </w:t>
      </w:r>
      <w:r w:rsidRPr="003D2EA8">
        <w:rPr>
          <w:sz w:val="24"/>
          <w:lang w:val="ru-RU"/>
        </w:rPr>
        <w:t>протоками;</w:t>
      </w:r>
    </w:p>
    <w:p w:rsidR="00CC4D02" w:rsidRPr="003D2EA8" w:rsidRDefault="003D2EA8">
      <w:pPr>
        <w:pStyle w:val="a4"/>
        <w:numPr>
          <w:ilvl w:val="0"/>
          <w:numId w:val="125"/>
        </w:numPr>
        <w:tabs>
          <w:tab w:val="left" w:pos="1238"/>
        </w:tabs>
        <w:spacing w:before="2"/>
        <w:ind w:right="108" w:firstLine="709"/>
        <w:rPr>
          <w:sz w:val="24"/>
          <w:lang w:val="ru-RU"/>
        </w:rPr>
      </w:pPr>
      <w:r w:rsidRPr="003D2EA8">
        <w:rPr>
          <w:sz w:val="24"/>
          <w:lang w:val="ru-RU"/>
        </w:rPr>
        <w:t>проведение работ по стабилизации рельефа и берег</w:t>
      </w:r>
      <w:r w:rsidRPr="003D2EA8">
        <w:rPr>
          <w:sz w:val="24"/>
          <w:lang w:val="ru-RU"/>
        </w:rPr>
        <w:t>овых линий, выполнение противоэрозионных и берегозащитных</w:t>
      </w:r>
      <w:r w:rsidRPr="003D2EA8">
        <w:rPr>
          <w:spacing w:val="-16"/>
          <w:sz w:val="24"/>
          <w:lang w:val="ru-RU"/>
        </w:rPr>
        <w:t xml:space="preserve"> </w:t>
      </w:r>
      <w:r w:rsidRPr="003D2EA8">
        <w:rPr>
          <w:sz w:val="24"/>
          <w:lang w:val="ru-RU"/>
        </w:rPr>
        <w:t>мероприятий;</w:t>
      </w:r>
    </w:p>
    <w:p w:rsidR="00CC4D02" w:rsidRPr="003D2EA8" w:rsidRDefault="003D2EA8">
      <w:pPr>
        <w:pStyle w:val="a4"/>
        <w:numPr>
          <w:ilvl w:val="0"/>
          <w:numId w:val="126"/>
        </w:numPr>
        <w:tabs>
          <w:tab w:val="left" w:pos="1252"/>
        </w:tabs>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"ЕЗРЗ-6", "ЕЗРЗ-7", "ЕЗРЗ-8"</w:t>
      </w:r>
      <w:r w:rsidRPr="003D2EA8">
        <w:rPr>
          <w:spacing w:val="-23"/>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spacing w:before="2"/>
        <w:ind w:right="110" w:firstLine="709"/>
        <w:rPr>
          <w:sz w:val="24"/>
          <w:lang w:val="ru-RU"/>
        </w:rPr>
      </w:pPr>
      <w:r w:rsidRPr="003D2EA8">
        <w:rPr>
          <w:sz w:val="24"/>
          <w:lang w:val="ru-RU"/>
        </w:rPr>
        <w:t>строительство, ремонт, реконструкцию объектов капитального строитель</w:t>
      </w:r>
      <w:r w:rsidRPr="003D2EA8">
        <w:rPr>
          <w:sz w:val="24"/>
          <w:lang w:val="ru-RU"/>
        </w:rPr>
        <w:t>ства в соответствии с планировочными и объемными ограничениями, установленными настоящими</w:t>
      </w:r>
      <w:r w:rsidRPr="003D2EA8">
        <w:rPr>
          <w:spacing w:val="-7"/>
          <w:sz w:val="24"/>
          <w:lang w:val="ru-RU"/>
        </w:rPr>
        <w:t xml:space="preserve"> </w:t>
      </w:r>
      <w:r w:rsidRPr="003D2EA8">
        <w:rPr>
          <w:sz w:val="24"/>
          <w:lang w:val="ru-RU"/>
        </w:rPr>
        <w:t>требованиями;</w:t>
      </w:r>
    </w:p>
    <w:p w:rsidR="00CC4D02" w:rsidRPr="003D2EA8" w:rsidRDefault="003D2EA8">
      <w:pPr>
        <w:pStyle w:val="a4"/>
        <w:numPr>
          <w:ilvl w:val="0"/>
          <w:numId w:val="125"/>
        </w:numPr>
        <w:tabs>
          <w:tab w:val="left" w:pos="1238"/>
        </w:tabs>
        <w:ind w:right="112" w:firstLine="709"/>
        <w:rPr>
          <w:sz w:val="24"/>
          <w:lang w:val="ru-RU"/>
        </w:rPr>
      </w:pPr>
      <w:r w:rsidRPr="003D2EA8">
        <w:rPr>
          <w:sz w:val="24"/>
          <w:lang w:val="ru-RU"/>
        </w:rPr>
        <w:t>максимальное сохранение древостоев и компенсационные посадки деревьев и кустарников;</w:t>
      </w:r>
    </w:p>
    <w:p w:rsidR="00CC4D02" w:rsidRPr="003D2EA8" w:rsidRDefault="003D2EA8">
      <w:pPr>
        <w:pStyle w:val="a4"/>
        <w:numPr>
          <w:ilvl w:val="0"/>
          <w:numId w:val="125"/>
        </w:numPr>
        <w:tabs>
          <w:tab w:val="left" w:pos="1238"/>
        </w:tabs>
        <w:ind w:right="99" w:firstLine="709"/>
        <w:rPr>
          <w:sz w:val="24"/>
          <w:lang w:val="ru-RU"/>
        </w:rPr>
      </w:pPr>
      <w:r w:rsidRPr="003D2EA8">
        <w:rPr>
          <w:sz w:val="24"/>
          <w:lang w:val="ru-RU"/>
        </w:rPr>
        <w:t>размещение (установку) временных элементов (сооружений) информацион</w:t>
      </w:r>
      <w:r w:rsidRPr="003D2EA8">
        <w:rPr>
          <w:sz w:val="24"/>
          <w:lang w:val="ru-RU"/>
        </w:rPr>
        <w:t>но- декоративного оформления событийного характера (мобильные информационные конструкции), включая праздничное</w:t>
      </w:r>
      <w:r w:rsidRPr="003D2EA8">
        <w:rPr>
          <w:spacing w:val="-23"/>
          <w:sz w:val="24"/>
          <w:lang w:val="ru-RU"/>
        </w:rPr>
        <w:t xml:space="preserve"> </w:t>
      </w:r>
      <w:r w:rsidRPr="003D2EA8">
        <w:rPr>
          <w:sz w:val="24"/>
          <w:lang w:val="ru-RU"/>
        </w:rPr>
        <w:t>оформление;</w:t>
      </w:r>
    </w:p>
    <w:p w:rsidR="00CC4D02" w:rsidRPr="003D2EA8" w:rsidRDefault="003D2EA8">
      <w:pPr>
        <w:pStyle w:val="a4"/>
        <w:numPr>
          <w:ilvl w:val="0"/>
          <w:numId w:val="126"/>
        </w:numPr>
        <w:tabs>
          <w:tab w:val="left" w:pos="1252"/>
        </w:tabs>
        <w:spacing w:line="242" w:lineRule="auto"/>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"ЕЗРЗ-9"</w:t>
      </w:r>
      <w:r w:rsidRPr="003D2EA8">
        <w:rPr>
          <w:spacing w:val="-12"/>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ind w:right="111" w:firstLine="709"/>
        <w:rPr>
          <w:sz w:val="24"/>
          <w:lang w:val="ru-RU"/>
        </w:rPr>
      </w:pPr>
      <w:r w:rsidRPr="003D2EA8">
        <w:rPr>
          <w:sz w:val="24"/>
          <w:lang w:val="ru-RU"/>
        </w:rPr>
        <w:t>строительство, ремонт, реконструкцию</w:t>
      </w:r>
      <w:r w:rsidRPr="003D2EA8">
        <w:rPr>
          <w:sz w:val="24"/>
          <w:lang w:val="ru-RU"/>
        </w:rPr>
        <w:t xml:space="preserve"> объектов капитального строительства в соответствии с планировочными и объемными ограничениями, установленными настоящими</w:t>
      </w:r>
      <w:r w:rsidRPr="003D2EA8">
        <w:rPr>
          <w:spacing w:val="-7"/>
          <w:sz w:val="24"/>
          <w:lang w:val="ru-RU"/>
        </w:rPr>
        <w:t xml:space="preserve"> </w:t>
      </w:r>
      <w:r w:rsidRPr="003D2EA8">
        <w:rPr>
          <w:sz w:val="24"/>
          <w:lang w:val="ru-RU"/>
        </w:rPr>
        <w:t>требованиями;</w:t>
      </w:r>
    </w:p>
    <w:p w:rsidR="00CC4D02" w:rsidRPr="003D2EA8" w:rsidRDefault="003D2EA8">
      <w:pPr>
        <w:pStyle w:val="a4"/>
        <w:numPr>
          <w:ilvl w:val="0"/>
          <w:numId w:val="125"/>
        </w:numPr>
        <w:tabs>
          <w:tab w:val="left" w:pos="1237"/>
          <w:tab w:val="left" w:pos="1238"/>
        </w:tabs>
        <w:spacing w:line="293" w:lineRule="exact"/>
        <w:ind w:left="1237"/>
        <w:jc w:val="left"/>
        <w:rPr>
          <w:sz w:val="24"/>
          <w:lang w:val="ru-RU"/>
        </w:rPr>
      </w:pPr>
      <w:r w:rsidRPr="003D2EA8">
        <w:rPr>
          <w:sz w:val="24"/>
          <w:lang w:val="ru-RU"/>
        </w:rPr>
        <w:t>"кулисные" посадки, экранирующие здание</w:t>
      </w:r>
      <w:r w:rsidRPr="003D2EA8">
        <w:rPr>
          <w:spacing w:val="-20"/>
          <w:sz w:val="24"/>
          <w:lang w:val="ru-RU"/>
        </w:rPr>
        <w:t xml:space="preserve"> </w:t>
      </w:r>
      <w:r w:rsidRPr="003D2EA8">
        <w:rPr>
          <w:sz w:val="24"/>
          <w:lang w:val="ru-RU"/>
        </w:rPr>
        <w:t>бассейна;</w:t>
      </w:r>
    </w:p>
    <w:p w:rsidR="00CC4D02" w:rsidRPr="003D2EA8" w:rsidRDefault="003D2EA8">
      <w:pPr>
        <w:pStyle w:val="a4"/>
        <w:numPr>
          <w:ilvl w:val="0"/>
          <w:numId w:val="125"/>
        </w:numPr>
        <w:tabs>
          <w:tab w:val="left" w:pos="1238"/>
        </w:tabs>
        <w:spacing w:before="1"/>
        <w:ind w:right="99" w:firstLine="709"/>
        <w:rPr>
          <w:sz w:val="24"/>
          <w:lang w:val="ru-RU"/>
        </w:rPr>
      </w:pPr>
      <w:r w:rsidRPr="003D2EA8">
        <w:rPr>
          <w:sz w:val="24"/>
          <w:lang w:val="ru-RU"/>
        </w:rPr>
        <w:t>размещение (установку) временных элементов (сооружений) информационно- декоративного оформления событийного характера (мобильные информационные конструкции), включая праздничное</w:t>
      </w:r>
      <w:r w:rsidRPr="003D2EA8">
        <w:rPr>
          <w:spacing w:val="-24"/>
          <w:sz w:val="24"/>
          <w:lang w:val="ru-RU"/>
        </w:rPr>
        <w:t xml:space="preserve"> </w:t>
      </w:r>
      <w:r w:rsidRPr="003D2EA8">
        <w:rPr>
          <w:sz w:val="24"/>
          <w:lang w:val="ru-RU"/>
        </w:rPr>
        <w:t>оформление;</w:t>
      </w:r>
    </w:p>
    <w:p w:rsidR="00CC4D02" w:rsidRPr="003D2EA8" w:rsidRDefault="003D2EA8">
      <w:pPr>
        <w:pStyle w:val="a4"/>
        <w:numPr>
          <w:ilvl w:val="0"/>
          <w:numId w:val="125"/>
        </w:numPr>
        <w:tabs>
          <w:tab w:val="left" w:pos="1238"/>
        </w:tabs>
        <w:ind w:right="106" w:firstLine="709"/>
        <w:rPr>
          <w:sz w:val="24"/>
          <w:lang w:val="ru-RU"/>
        </w:rPr>
      </w:pPr>
      <w:r w:rsidRPr="003D2EA8">
        <w:rPr>
          <w:sz w:val="24"/>
          <w:lang w:val="ru-RU"/>
        </w:rPr>
        <w:t>проведение работ по благоустройству и озеленению, предусматривающи</w:t>
      </w:r>
      <w:r w:rsidRPr="003D2EA8">
        <w:rPr>
          <w:sz w:val="24"/>
          <w:lang w:val="ru-RU"/>
        </w:rPr>
        <w:t>х расчистку территории от самосева малоценных древесных пород, сохранение и новые посадки ценных пород деревьев, высадку декоративных кустарников, устройство цветников, газонов, организацию гостевых (приобъектных) автостоянок, установку антивандальной улич</w:t>
      </w:r>
      <w:r w:rsidRPr="003D2EA8">
        <w:rPr>
          <w:sz w:val="24"/>
          <w:lang w:val="ru-RU"/>
        </w:rPr>
        <w:t>ной мебели (скамьи,</w:t>
      </w:r>
      <w:r w:rsidRPr="003D2EA8">
        <w:rPr>
          <w:spacing w:val="-17"/>
          <w:sz w:val="24"/>
          <w:lang w:val="ru-RU"/>
        </w:rPr>
        <w:t xml:space="preserve"> </w:t>
      </w:r>
      <w:r w:rsidRPr="003D2EA8">
        <w:rPr>
          <w:sz w:val="24"/>
          <w:lang w:val="ru-RU"/>
        </w:rPr>
        <w:t>урны);</w:t>
      </w:r>
    </w:p>
    <w:p w:rsidR="00CC4D02" w:rsidRPr="003D2EA8" w:rsidRDefault="003D2EA8">
      <w:pPr>
        <w:pStyle w:val="a4"/>
        <w:numPr>
          <w:ilvl w:val="0"/>
          <w:numId w:val="125"/>
        </w:numPr>
        <w:tabs>
          <w:tab w:val="left" w:pos="1237"/>
          <w:tab w:val="left" w:pos="1238"/>
        </w:tabs>
        <w:spacing w:before="2"/>
        <w:ind w:left="1237"/>
        <w:jc w:val="left"/>
        <w:rPr>
          <w:sz w:val="24"/>
          <w:lang w:val="ru-RU"/>
        </w:rPr>
      </w:pPr>
      <w:r w:rsidRPr="003D2EA8">
        <w:rPr>
          <w:sz w:val="24"/>
          <w:lang w:val="ru-RU"/>
        </w:rPr>
        <w:t>установку, ремонт, реконструкцию опор наружного</w:t>
      </w:r>
      <w:r w:rsidRPr="003D2EA8">
        <w:rPr>
          <w:spacing w:val="-22"/>
          <w:sz w:val="24"/>
          <w:lang w:val="ru-RU"/>
        </w:rPr>
        <w:t xml:space="preserve"> </w:t>
      </w:r>
      <w:r w:rsidRPr="003D2EA8">
        <w:rPr>
          <w:sz w:val="24"/>
          <w:lang w:val="ru-RU"/>
        </w:rPr>
        <w:t>освещения;</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126"/>
        </w:numPr>
        <w:tabs>
          <w:tab w:val="left" w:pos="1252"/>
        </w:tabs>
        <w:spacing w:before="65"/>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"ЕЗРЗ-10"</w:t>
      </w:r>
      <w:r w:rsidRPr="003D2EA8">
        <w:rPr>
          <w:spacing w:val="-14"/>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ind w:right="111" w:firstLine="709"/>
        <w:rPr>
          <w:sz w:val="24"/>
          <w:lang w:val="ru-RU"/>
        </w:rPr>
      </w:pPr>
      <w:r w:rsidRPr="003D2EA8">
        <w:rPr>
          <w:sz w:val="24"/>
          <w:lang w:val="ru-RU"/>
        </w:rPr>
        <w:t>строительство, ремонт, реконструкцию объектов капитального строительства в соответствии с планировочными и объемными ограничениями, установленными настоящими</w:t>
      </w:r>
      <w:r w:rsidRPr="003D2EA8">
        <w:rPr>
          <w:spacing w:val="-7"/>
          <w:sz w:val="24"/>
          <w:lang w:val="ru-RU"/>
        </w:rPr>
        <w:t xml:space="preserve"> </w:t>
      </w:r>
      <w:r w:rsidRPr="003D2EA8">
        <w:rPr>
          <w:sz w:val="24"/>
          <w:lang w:val="ru-RU"/>
        </w:rPr>
        <w:t>требованиями;</w:t>
      </w:r>
    </w:p>
    <w:p w:rsidR="00CC4D02" w:rsidRPr="003D2EA8" w:rsidRDefault="003D2EA8">
      <w:pPr>
        <w:pStyle w:val="a4"/>
        <w:numPr>
          <w:ilvl w:val="0"/>
          <w:numId w:val="125"/>
        </w:numPr>
        <w:tabs>
          <w:tab w:val="left" w:pos="1238"/>
        </w:tabs>
        <w:spacing w:before="2"/>
        <w:ind w:right="109" w:firstLine="709"/>
        <w:rPr>
          <w:sz w:val="24"/>
          <w:lang w:val="ru-RU"/>
        </w:rPr>
      </w:pPr>
      <w:r w:rsidRPr="003D2EA8">
        <w:rPr>
          <w:sz w:val="24"/>
          <w:lang w:val="ru-RU"/>
        </w:rPr>
        <w:t>проведение работ по благоустройству с организацией на придомовых территориях площадо</w:t>
      </w:r>
      <w:r w:rsidRPr="003D2EA8">
        <w:rPr>
          <w:sz w:val="24"/>
          <w:lang w:val="ru-RU"/>
        </w:rPr>
        <w:t>к для игр (детских площадок) и отдыха с размещением малых архитектурных форм, гостевых</w:t>
      </w:r>
      <w:r w:rsidRPr="003D2EA8">
        <w:rPr>
          <w:spacing w:val="-13"/>
          <w:sz w:val="24"/>
          <w:lang w:val="ru-RU"/>
        </w:rPr>
        <w:t xml:space="preserve"> </w:t>
      </w:r>
      <w:r w:rsidRPr="003D2EA8">
        <w:rPr>
          <w:sz w:val="24"/>
          <w:lang w:val="ru-RU"/>
        </w:rPr>
        <w:t>автостоянок;</w:t>
      </w:r>
    </w:p>
    <w:p w:rsidR="00CC4D02" w:rsidRPr="003D2EA8" w:rsidRDefault="003D2EA8">
      <w:pPr>
        <w:pStyle w:val="a4"/>
        <w:numPr>
          <w:ilvl w:val="0"/>
          <w:numId w:val="125"/>
        </w:numPr>
        <w:tabs>
          <w:tab w:val="left" w:pos="1238"/>
        </w:tabs>
        <w:spacing w:before="2"/>
        <w:ind w:right="108" w:firstLine="709"/>
        <w:rPr>
          <w:sz w:val="24"/>
          <w:lang w:val="ru-RU"/>
        </w:rPr>
      </w:pPr>
      <w:r w:rsidRPr="003D2EA8">
        <w:rPr>
          <w:sz w:val="24"/>
          <w:lang w:val="ru-RU"/>
        </w:rPr>
        <w:t>озеленение придомовых территорий, предусматривающее максимальное сохранение и новые посадки ценных пород деревьев и декоративных кустарников, устройство и с</w:t>
      </w:r>
      <w:r w:rsidRPr="003D2EA8">
        <w:rPr>
          <w:sz w:val="24"/>
          <w:lang w:val="ru-RU"/>
        </w:rPr>
        <w:t>одержание</w:t>
      </w:r>
      <w:r w:rsidRPr="003D2EA8">
        <w:rPr>
          <w:spacing w:val="-10"/>
          <w:sz w:val="24"/>
          <w:lang w:val="ru-RU"/>
        </w:rPr>
        <w:t xml:space="preserve"> </w:t>
      </w:r>
      <w:r w:rsidRPr="003D2EA8">
        <w:rPr>
          <w:sz w:val="24"/>
          <w:lang w:val="ru-RU"/>
        </w:rPr>
        <w:t>цветников;</w:t>
      </w:r>
    </w:p>
    <w:p w:rsidR="00CC4D02" w:rsidRPr="003D2EA8" w:rsidRDefault="003D2EA8">
      <w:pPr>
        <w:pStyle w:val="a4"/>
        <w:numPr>
          <w:ilvl w:val="0"/>
          <w:numId w:val="125"/>
        </w:numPr>
        <w:tabs>
          <w:tab w:val="left" w:pos="1237"/>
          <w:tab w:val="left" w:pos="1238"/>
        </w:tabs>
        <w:spacing w:before="2" w:line="292" w:lineRule="exact"/>
        <w:ind w:left="1237"/>
        <w:jc w:val="left"/>
        <w:rPr>
          <w:sz w:val="24"/>
          <w:lang w:val="ru-RU"/>
        </w:rPr>
      </w:pPr>
      <w:r w:rsidRPr="003D2EA8">
        <w:rPr>
          <w:sz w:val="24"/>
          <w:lang w:val="ru-RU"/>
        </w:rPr>
        <w:t>установку, ремонт, реконструкцию опор наружного</w:t>
      </w:r>
      <w:r w:rsidRPr="003D2EA8">
        <w:rPr>
          <w:spacing w:val="-17"/>
          <w:sz w:val="24"/>
          <w:lang w:val="ru-RU"/>
        </w:rPr>
        <w:t xml:space="preserve"> </w:t>
      </w:r>
      <w:r w:rsidRPr="003D2EA8">
        <w:rPr>
          <w:sz w:val="24"/>
          <w:lang w:val="ru-RU"/>
        </w:rPr>
        <w:t>освещения;</w:t>
      </w:r>
    </w:p>
    <w:p w:rsidR="00CC4D02" w:rsidRPr="003D2EA8" w:rsidRDefault="003D2EA8">
      <w:pPr>
        <w:pStyle w:val="a4"/>
        <w:numPr>
          <w:ilvl w:val="0"/>
          <w:numId w:val="126"/>
        </w:numPr>
        <w:tabs>
          <w:tab w:val="left" w:pos="1252"/>
        </w:tabs>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"ЕЗРЗ-11"</w:t>
      </w:r>
      <w:r w:rsidRPr="003D2EA8">
        <w:rPr>
          <w:spacing w:val="-14"/>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ind w:right="102" w:firstLine="709"/>
        <w:rPr>
          <w:sz w:val="24"/>
          <w:lang w:val="ru-RU"/>
        </w:rPr>
      </w:pPr>
      <w:r w:rsidRPr="003D2EA8">
        <w:rPr>
          <w:sz w:val="24"/>
          <w:lang w:val="ru-RU"/>
        </w:rPr>
        <w:t xml:space="preserve">строительство зданий, взамен сносимых ветхих, аварийных или не отвечающих современным требованиям по уровню предоставляемых услуг согласно основному </w:t>
      </w:r>
      <w:r w:rsidRPr="003D2EA8">
        <w:rPr>
          <w:spacing w:val="3"/>
          <w:sz w:val="24"/>
          <w:lang w:val="ru-RU"/>
        </w:rPr>
        <w:t xml:space="preserve">виду </w:t>
      </w:r>
      <w:r w:rsidRPr="003D2EA8">
        <w:rPr>
          <w:sz w:val="24"/>
          <w:lang w:val="ru-RU"/>
        </w:rPr>
        <w:t>разрешенного использования и с предельными параметрами, установленными  настоящими</w:t>
      </w:r>
      <w:r w:rsidRPr="003D2EA8">
        <w:rPr>
          <w:spacing w:val="-7"/>
          <w:sz w:val="24"/>
          <w:lang w:val="ru-RU"/>
        </w:rPr>
        <w:t xml:space="preserve"> </w:t>
      </w:r>
      <w:r w:rsidRPr="003D2EA8">
        <w:rPr>
          <w:sz w:val="24"/>
          <w:lang w:val="ru-RU"/>
        </w:rPr>
        <w:t>требованиями;</w:t>
      </w:r>
    </w:p>
    <w:p w:rsidR="00CC4D02" w:rsidRPr="003D2EA8" w:rsidRDefault="003D2EA8">
      <w:pPr>
        <w:pStyle w:val="a4"/>
        <w:numPr>
          <w:ilvl w:val="0"/>
          <w:numId w:val="125"/>
        </w:numPr>
        <w:tabs>
          <w:tab w:val="left" w:pos="1238"/>
        </w:tabs>
        <w:spacing w:before="2"/>
        <w:ind w:right="104" w:firstLine="709"/>
        <w:rPr>
          <w:sz w:val="24"/>
          <w:lang w:val="ru-RU"/>
        </w:rPr>
      </w:pPr>
      <w:r w:rsidRPr="003D2EA8">
        <w:rPr>
          <w:sz w:val="24"/>
          <w:lang w:val="ru-RU"/>
        </w:rPr>
        <w:t>капит</w:t>
      </w:r>
      <w:r w:rsidRPr="003D2EA8">
        <w:rPr>
          <w:sz w:val="24"/>
          <w:lang w:val="ru-RU"/>
        </w:rPr>
        <w:t>альный ремонт, реконструкцию существующего здания детского сада, коммунальных сооружений с сохранением объемно-планировочных параметров (допускается замена конфигурации кровли детского сада с плоской кровли на скатную с использованием подкровельного</w:t>
      </w:r>
      <w:r w:rsidRPr="003D2EA8">
        <w:rPr>
          <w:spacing w:val="-20"/>
          <w:sz w:val="24"/>
          <w:lang w:val="ru-RU"/>
        </w:rPr>
        <w:t xml:space="preserve"> </w:t>
      </w:r>
      <w:r w:rsidRPr="003D2EA8">
        <w:rPr>
          <w:sz w:val="24"/>
          <w:lang w:val="ru-RU"/>
        </w:rPr>
        <w:t>простр</w:t>
      </w:r>
      <w:r w:rsidRPr="003D2EA8">
        <w:rPr>
          <w:sz w:val="24"/>
          <w:lang w:val="ru-RU"/>
        </w:rPr>
        <w:t>анства);</w:t>
      </w:r>
    </w:p>
    <w:p w:rsidR="00CC4D02" w:rsidRPr="003D2EA8" w:rsidRDefault="003D2EA8">
      <w:pPr>
        <w:pStyle w:val="a4"/>
        <w:numPr>
          <w:ilvl w:val="0"/>
          <w:numId w:val="125"/>
        </w:numPr>
        <w:tabs>
          <w:tab w:val="left" w:pos="1237"/>
          <w:tab w:val="left" w:pos="1238"/>
        </w:tabs>
        <w:spacing w:line="293" w:lineRule="exact"/>
        <w:ind w:left="1237"/>
        <w:jc w:val="left"/>
        <w:rPr>
          <w:sz w:val="24"/>
          <w:lang w:val="ru-RU"/>
        </w:rPr>
      </w:pPr>
      <w:r w:rsidRPr="003D2EA8">
        <w:rPr>
          <w:sz w:val="24"/>
          <w:lang w:val="ru-RU"/>
        </w:rPr>
        <w:t>капитальный ремонт, реконструкцию существующего здания</w:t>
      </w:r>
      <w:r w:rsidRPr="003D2EA8">
        <w:rPr>
          <w:spacing w:val="-24"/>
          <w:sz w:val="24"/>
          <w:lang w:val="ru-RU"/>
        </w:rPr>
        <w:t xml:space="preserve"> </w:t>
      </w:r>
      <w:r w:rsidRPr="003D2EA8">
        <w:rPr>
          <w:sz w:val="24"/>
          <w:lang w:val="ru-RU"/>
        </w:rPr>
        <w:t>поликлиники;</w:t>
      </w:r>
    </w:p>
    <w:p w:rsidR="00CC4D02" w:rsidRPr="003D2EA8" w:rsidRDefault="003D2EA8">
      <w:pPr>
        <w:pStyle w:val="a4"/>
        <w:numPr>
          <w:ilvl w:val="0"/>
          <w:numId w:val="125"/>
        </w:numPr>
        <w:tabs>
          <w:tab w:val="left" w:pos="1238"/>
        </w:tabs>
        <w:spacing w:before="23" w:line="274" w:lineRule="exact"/>
        <w:ind w:right="106" w:firstLine="709"/>
        <w:rPr>
          <w:sz w:val="24"/>
          <w:lang w:val="ru-RU"/>
        </w:rPr>
      </w:pPr>
      <w:r w:rsidRPr="003D2EA8">
        <w:rPr>
          <w:sz w:val="24"/>
          <w:lang w:val="ru-RU"/>
        </w:rPr>
        <w:t>ремонт, реконструкцию внутриквартальных проездов и подъездов к объектам капитального</w:t>
      </w:r>
      <w:r w:rsidRPr="003D2EA8">
        <w:rPr>
          <w:spacing w:val="-9"/>
          <w:sz w:val="24"/>
          <w:lang w:val="ru-RU"/>
        </w:rPr>
        <w:t xml:space="preserve"> </w:t>
      </w:r>
      <w:r w:rsidRPr="003D2EA8">
        <w:rPr>
          <w:sz w:val="24"/>
          <w:lang w:val="ru-RU"/>
        </w:rPr>
        <w:t>строительства;</w:t>
      </w:r>
    </w:p>
    <w:p w:rsidR="00CC4D02" w:rsidRPr="003D2EA8" w:rsidRDefault="003D2EA8">
      <w:pPr>
        <w:pStyle w:val="a4"/>
        <w:numPr>
          <w:ilvl w:val="0"/>
          <w:numId w:val="125"/>
        </w:numPr>
        <w:tabs>
          <w:tab w:val="left" w:pos="1237"/>
          <w:tab w:val="left" w:pos="1238"/>
        </w:tabs>
        <w:spacing w:line="292" w:lineRule="exact"/>
        <w:ind w:left="1237"/>
        <w:jc w:val="left"/>
        <w:rPr>
          <w:sz w:val="24"/>
          <w:lang w:val="ru-RU"/>
        </w:rPr>
      </w:pPr>
      <w:r w:rsidRPr="003D2EA8">
        <w:rPr>
          <w:sz w:val="24"/>
          <w:lang w:val="ru-RU"/>
        </w:rPr>
        <w:t>ремонт, реконструкцию, замену (установку) опор наружного</w:t>
      </w:r>
      <w:r w:rsidRPr="003D2EA8">
        <w:rPr>
          <w:spacing w:val="-27"/>
          <w:sz w:val="24"/>
          <w:lang w:val="ru-RU"/>
        </w:rPr>
        <w:t xml:space="preserve"> </w:t>
      </w:r>
      <w:r w:rsidRPr="003D2EA8">
        <w:rPr>
          <w:sz w:val="24"/>
          <w:lang w:val="ru-RU"/>
        </w:rPr>
        <w:t>освещения;</w:t>
      </w:r>
    </w:p>
    <w:p w:rsidR="00CC4D02" w:rsidRPr="003D2EA8" w:rsidRDefault="003D2EA8">
      <w:pPr>
        <w:pStyle w:val="a4"/>
        <w:numPr>
          <w:ilvl w:val="0"/>
          <w:numId w:val="125"/>
        </w:numPr>
        <w:tabs>
          <w:tab w:val="left" w:pos="1237"/>
          <w:tab w:val="left" w:pos="1238"/>
        </w:tabs>
        <w:spacing w:line="293" w:lineRule="exact"/>
        <w:ind w:left="1237"/>
        <w:jc w:val="left"/>
        <w:rPr>
          <w:sz w:val="24"/>
          <w:lang w:val="ru-RU"/>
        </w:rPr>
      </w:pPr>
      <w:r w:rsidRPr="003D2EA8">
        <w:rPr>
          <w:sz w:val="24"/>
          <w:lang w:val="ru-RU"/>
        </w:rPr>
        <w:t>снос (демон</w:t>
      </w:r>
      <w:r w:rsidRPr="003D2EA8">
        <w:rPr>
          <w:sz w:val="24"/>
          <w:lang w:val="ru-RU"/>
        </w:rPr>
        <w:t>таж) ветхих и аварийных зданий по мере их</w:t>
      </w:r>
      <w:r w:rsidRPr="003D2EA8">
        <w:rPr>
          <w:spacing w:val="-22"/>
          <w:sz w:val="24"/>
          <w:lang w:val="ru-RU"/>
        </w:rPr>
        <w:t xml:space="preserve"> </w:t>
      </w:r>
      <w:r w:rsidRPr="003D2EA8">
        <w:rPr>
          <w:sz w:val="24"/>
          <w:lang w:val="ru-RU"/>
        </w:rPr>
        <w:t>амортизации;</w:t>
      </w:r>
    </w:p>
    <w:p w:rsidR="00CC4D02" w:rsidRPr="003D2EA8" w:rsidRDefault="003D2EA8">
      <w:pPr>
        <w:pStyle w:val="a4"/>
        <w:numPr>
          <w:ilvl w:val="0"/>
          <w:numId w:val="126"/>
        </w:numPr>
        <w:tabs>
          <w:tab w:val="left" w:pos="1252"/>
        </w:tabs>
        <w:spacing w:before="5" w:line="274" w:lineRule="exact"/>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"ЕЗРЗ-12"</w:t>
      </w:r>
      <w:r w:rsidRPr="003D2EA8">
        <w:rPr>
          <w:spacing w:val="-13"/>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ind w:right="107" w:firstLine="709"/>
        <w:rPr>
          <w:sz w:val="24"/>
          <w:lang w:val="ru-RU"/>
        </w:rPr>
      </w:pPr>
      <w:r w:rsidRPr="003D2EA8">
        <w:rPr>
          <w:sz w:val="24"/>
          <w:lang w:val="ru-RU"/>
        </w:rPr>
        <w:t>строительство зданий, строений, сооружений в соответствии  с планировочными и объемными ограничениями, установленными настоящими требованиями;</w:t>
      </w:r>
    </w:p>
    <w:p w:rsidR="00CC4D02" w:rsidRPr="003D2EA8" w:rsidRDefault="003D2EA8">
      <w:pPr>
        <w:pStyle w:val="a4"/>
        <w:numPr>
          <w:ilvl w:val="0"/>
          <w:numId w:val="125"/>
        </w:numPr>
        <w:tabs>
          <w:tab w:val="left" w:pos="1238"/>
        </w:tabs>
        <w:spacing w:before="2"/>
        <w:ind w:right="105" w:firstLine="709"/>
        <w:rPr>
          <w:sz w:val="24"/>
          <w:lang w:val="ru-RU"/>
        </w:rPr>
      </w:pPr>
      <w:r w:rsidRPr="003D2EA8">
        <w:rPr>
          <w:sz w:val="24"/>
          <w:lang w:val="ru-RU"/>
        </w:rPr>
        <w:t>озеленение придомовых (приусадебных) территорий, предусматривающее посадки деревьев, декоративных кустарников, пл</w:t>
      </w:r>
      <w:r w:rsidRPr="003D2EA8">
        <w:rPr>
          <w:sz w:val="24"/>
          <w:lang w:val="ru-RU"/>
        </w:rPr>
        <w:t>одовых деревьев и кустарников, устройство и содержание</w:t>
      </w:r>
      <w:r w:rsidRPr="003D2EA8">
        <w:rPr>
          <w:spacing w:val="-10"/>
          <w:sz w:val="24"/>
          <w:lang w:val="ru-RU"/>
        </w:rPr>
        <w:t xml:space="preserve"> </w:t>
      </w:r>
      <w:r w:rsidRPr="003D2EA8">
        <w:rPr>
          <w:sz w:val="24"/>
          <w:lang w:val="ru-RU"/>
        </w:rPr>
        <w:t>цветников;</w:t>
      </w:r>
    </w:p>
    <w:p w:rsidR="00CC4D02" w:rsidRPr="003D2EA8" w:rsidRDefault="003D2EA8">
      <w:pPr>
        <w:pStyle w:val="a4"/>
        <w:numPr>
          <w:ilvl w:val="0"/>
          <w:numId w:val="125"/>
        </w:numPr>
        <w:tabs>
          <w:tab w:val="left" w:pos="1237"/>
          <w:tab w:val="left" w:pos="1238"/>
        </w:tabs>
        <w:spacing w:before="2" w:line="292" w:lineRule="exact"/>
        <w:ind w:left="1237"/>
        <w:jc w:val="left"/>
        <w:rPr>
          <w:sz w:val="24"/>
          <w:lang w:val="ru-RU"/>
        </w:rPr>
      </w:pPr>
      <w:r w:rsidRPr="003D2EA8">
        <w:rPr>
          <w:sz w:val="24"/>
          <w:lang w:val="ru-RU"/>
        </w:rPr>
        <w:t>установку, ремонт, реконструкцию опор наружного</w:t>
      </w:r>
      <w:r w:rsidRPr="003D2EA8">
        <w:rPr>
          <w:spacing w:val="-22"/>
          <w:sz w:val="24"/>
          <w:lang w:val="ru-RU"/>
        </w:rPr>
        <w:t xml:space="preserve"> </w:t>
      </w:r>
      <w:r w:rsidRPr="003D2EA8">
        <w:rPr>
          <w:sz w:val="24"/>
          <w:lang w:val="ru-RU"/>
        </w:rPr>
        <w:t>освещения;</w:t>
      </w:r>
    </w:p>
    <w:p w:rsidR="00CC4D02" w:rsidRPr="003D2EA8" w:rsidRDefault="003D2EA8">
      <w:pPr>
        <w:pStyle w:val="a4"/>
        <w:numPr>
          <w:ilvl w:val="0"/>
          <w:numId w:val="126"/>
        </w:numPr>
        <w:tabs>
          <w:tab w:val="left" w:pos="1356"/>
        </w:tabs>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"ЕЗРЗ-13"</w:t>
      </w:r>
      <w:r w:rsidRPr="003D2EA8">
        <w:rPr>
          <w:spacing w:val="-14"/>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ind w:right="105" w:firstLine="709"/>
        <w:rPr>
          <w:sz w:val="24"/>
          <w:lang w:val="ru-RU"/>
        </w:rPr>
      </w:pPr>
      <w:r w:rsidRPr="003D2EA8">
        <w:rPr>
          <w:sz w:val="24"/>
          <w:lang w:val="ru-RU"/>
        </w:rPr>
        <w:t>строительство зданий строений, со</w:t>
      </w:r>
      <w:r w:rsidRPr="003D2EA8">
        <w:rPr>
          <w:sz w:val="24"/>
          <w:lang w:val="ru-RU"/>
        </w:rPr>
        <w:t>оружений малоэтажной застройки с планировочными и объемными ограничениями (высотных  параметров,  площади застройки и т.д.), установленными настоящими</w:t>
      </w:r>
      <w:r w:rsidRPr="003D2EA8">
        <w:rPr>
          <w:spacing w:val="-22"/>
          <w:sz w:val="24"/>
          <w:lang w:val="ru-RU"/>
        </w:rPr>
        <w:t xml:space="preserve"> </w:t>
      </w:r>
      <w:r w:rsidRPr="003D2EA8">
        <w:rPr>
          <w:sz w:val="24"/>
          <w:lang w:val="ru-RU"/>
        </w:rPr>
        <w:t>требованиями;</w:t>
      </w:r>
    </w:p>
    <w:p w:rsidR="00CC4D02" w:rsidRPr="003D2EA8" w:rsidRDefault="003D2EA8">
      <w:pPr>
        <w:pStyle w:val="a4"/>
        <w:numPr>
          <w:ilvl w:val="0"/>
          <w:numId w:val="125"/>
        </w:numPr>
        <w:tabs>
          <w:tab w:val="left" w:pos="1238"/>
        </w:tabs>
        <w:spacing w:before="2"/>
        <w:ind w:right="106" w:firstLine="709"/>
        <w:rPr>
          <w:sz w:val="24"/>
          <w:lang w:val="ru-RU"/>
        </w:rPr>
      </w:pPr>
      <w:r w:rsidRPr="003D2EA8">
        <w:rPr>
          <w:sz w:val="24"/>
          <w:lang w:val="ru-RU"/>
        </w:rPr>
        <w:t>адаптацию объектов нового строительства к историко-градостроительному и природно-ландшафтно</w:t>
      </w:r>
      <w:r w:rsidRPr="003D2EA8">
        <w:rPr>
          <w:sz w:val="24"/>
          <w:lang w:val="ru-RU"/>
        </w:rPr>
        <w:t>му</w:t>
      </w:r>
      <w:r w:rsidRPr="003D2EA8">
        <w:rPr>
          <w:spacing w:val="-10"/>
          <w:sz w:val="24"/>
          <w:lang w:val="ru-RU"/>
        </w:rPr>
        <w:t xml:space="preserve"> </w:t>
      </w:r>
      <w:r w:rsidRPr="003D2EA8">
        <w:rPr>
          <w:sz w:val="24"/>
          <w:lang w:val="ru-RU"/>
        </w:rPr>
        <w:t>окружению;</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максимальное сохранение древостоев и компенсационные посадки деревьев и кустарников, травянистых растений, выполняющих средозащитные и берегоукрепительные функции, в прибрежной зоне "Большого Барвихинского</w:t>
      </w:r>
      <w:r w:rsidRPr="003D2EA8">
        <w:rPr>
          <w:spacing w:val="-32"/>
          <w:sz w:val="24"/>
          <w:lang w:val="ru-RU"/>
        </w:rPr>
        <w:t xml:space="preserve"> </w:t>
      </w:r>
      <w:r w:rsidRPr="003D2EA8">
        <w:rPr>
          <w:sz w:val="24"/>
          <w:lang w:val="ru-RU"/>
        </w:rPr>
        <w:t>пруда";</w:t>
      </w:r>
    </w:p>
    <w:p w:rsidR="00CC4D02" w:rsidRPr="003D2EA8" w:rsidRDefault="003D2EA8">
      <w:pPr>
        <w:pStyle w:val="a4"/>
        <w:numPr>
          <w:ilvl w:val="0"/>
          <w:numId w:val="125"/>
        </w:numPr>
        <w:tabs>
          <w:tab w:val="left" w:pos="1237"/>
          <w:tab w:val="left" w:pos="1238"/>
        </w:tabs>
        <w:spacing w:before="2" w:line="293" w:lineRule="exact"/>
        <w:ind w:left="1237"/>
        <w:jc w:val="left"/>
        <w:rPr>
          <w:sz w:val="24"/>
          <w:lang w:val="ru-RU"/>
        </w:rPr>
      </w:pPr>
      <w:r w:rsidRPr="003D2EA8">
        <w:rPr>
          <w:sz w:val="24"/>
          <w:lang w:val="ru-RU"/>
        </w:rPr>
        <w:t>проведение работ по благоустройству и</w:t>
      </w:r>
      <w:r w:rsidRPr="003D2EA8">
        <w:rPr>
          <w:spacing w:val="-17"/>
          <w:sz w:val="24"/>
          <w:lang w:val="ru-RU"/>
        </w:rPr>
        <w:t xml:space="preserve"> </w:t>
      </w:r>
      <w:r w:rsidRPr="003D2EA8">
        <w:rPr>
          <w:sz w:val="24"/>
          <w:lang w:val="ru-RU"/>
        </w:rPr>
        <w:t>озеленению;</w:t>
      </w:r>
    </w:p>
    <w:p w:rsidR="00CC4D02" w:rsidRPr="003D2EA8" w:rsidRDefault="003D2EA8">
      <w:pPr>
        <w:pStyle w:val="a4"/>
        <w:numPr>
          <w:ilvl w:val="0"/>
          <w:numId w:val="125"/>
        </w:numPr>
        <w:tabs>
          <w:tab w:val="left" w:pos="1237"/>
          <w:tab w:val="left" w:pos="1238"/>
        </w:tabs>
        <w:spacing w:line="293" w:lineRule="exact"/>
        <w:ind w:left="1237"/>
        <w:jc w:val="left"/>
        <w:rPr>
          <w:sz w:val="24"/>
          <w:lang w:val="ru-RU"/>
        </w:rPr>
      </w:pPr>
      <w:r w:rsidRPr="003D2EA8">
        <w:rPr>
          <w:sz w:val="24"/>
          <w:lang w:val="ru-RU"/>
        </w:rPr>
        <w:t>установку, ремонт, реконструкцию опор наружного</w:t>
      </w:r>
      <w:r w:rsidRPr="003D2EA8">
        <w:rPr>
          <w:spacing w:val="-22"/>
          <w:sz w:val="24"/>
          <w:lang w:val="ru-RU"/>
        </w:rPr>
        <w:t xml:space="preserve"> </w:t>
      </w:r>
      <w:r w:rsidRPr="003D2EA8">
        <w:rPr>
          <w:sz w:val="24"/>
          <w:lang w:val="ru-RU"/>
        </w:rPr>
        <w:t>освещения;</w:t>
      </w:r>
    </w:p>
    <w:p w:rsidR="00CC4D02" w:rsidRPr="003D2EA8" w:rsidRDefault="003D2EA8">
      <w:pPr>
        <w:pStyle w:val="a4"/>
        <w:numPr>
          <w:ilvl w:val="0"/>
          <w:numId w:val="126"/>
        </w:numPr>
        <w:tabs>
          <w:tab w:val="left" w:pos="1356"/>
        </w:tabs>
        <w:spacing w:before="5" w:line="274" w:lineRule="exact"/>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"ЕЗРЗ-14"</w:t>
      </w:r>
      <w:r w:rsidRPr="003D2EA8">
        <w:rPr>
          <w:spacing w:val="-14"/>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7"/>
          <w:tab w:val="left" w:pos="1238"/>
        </w:tabs>
        <w:spacing w:line="293" w:lineRule="exact"/>
        <w:ind w:left="1237"/>
        <w:jc w:val="left"/>
        <w:rPr>
          <w:sz w:val="24"/>
          <w:lang w:val="ru-RU"/>
        </w:rPr>
      </w:pPr>
      <w:r w:rsidRPr="003D2EA8">
        <w:rPr>
          <w:sz w:val="24"/>
          <w:lang w:val="ru-RU"/>
        </w:rPr>
        <w:t>строительство  в  соответствии  с  предельными  параметрами,</w:t>
      </w:r>
      <w:r w:rsidRPr="003D2EA8">
        <w:rPr>
          <w:spacing w:val="-4"/>
          <w:sz w:val="24"/>
          <w:lang w:val="ru-RU"/>
        </w:rPr>
        <w:t xml:space="preserve"> </w:t>
      </w:r>
      <w:r w:rsidRPr="003D2EA8">
        <w:rPr>
          <w:sz w:val="24"/>
          <w:lang w:val="ru-RU"/>
        </w:rPr>
        <w:t>установленными</w:t>
      </w:r>
    </w:p>
    <w:p w:rsidR="00CC4D02" w:rsidRPr="003D2EA8" w:rsidRDefault="00CC4D02">
      <w:pPr>
        <w:spacing w:line="293" w:lineRule="exact"/>
        <w:rPr>
          <w:sz w:val="24"/>
          <w:lang w:val="ru-RU"/>
        </w:rPr>
        <w:sectPr w:rsidR="00CC4D02" w:rsidRPr="003D2EA8">
          <w:footerReference w:type="default" r:id="rId84"/>
          <w:pgSz w:w="11910" w:h="16850"/>
          <w:pgMar w:top="1060" w:right="740" w:bottom="980" w:left="1600" w:header="0" w:footer="785" w:gutter="0"/>
          <w:pgNumType w:start="142"/>
          <w:cols w:space="720"/>
        </w:sectPr>
      </w:pPr>
    </w:p>
    <w:p w:rsidR="00CC4D02" w:rsidRDefault="003D2EA8">
      <w:pPr>
        <w:pStyle w:val="a3"/>
        <w:spacing w:before="65"/>
        <w:ind w:firstLine="0"/>
      </w:pPr>
      <w:r>
        <w:t>настоящими требованиями;</w:t>
      </w:r>
    </w:p>
    <w:p w:rsidR="00CC4D02" w:rsidRPr="003D2EA8" w:rsidRDefault="003D2EA8">
      <w:pPr>
        <w:pStyle w:val="a4"/>
        <w:numPr>
          <w:ilvl w:val="0"/>
          <w:numId w:val="125"/>
        </w:numPr>
        <w:tabs>
          <w:tab w:val="left" w:pos="1237"/>
          <w:tab w:val="left" w:pos="1238"/>
        </w:tabs>
        <w:spacing w:before="2" w:line="293" w:lineRule="exact"/>
        <w:ind w:left="1237"/>
        <w:jc w:val="left"/>
        <w:rPr>
          <w:sz w:val="24"/>
          <w:lang w:val="ru-RU"/>
        </w:rPr>
      </w:pPr>
      <w:r w:rsidRPr="003D2EA8">
        <w:rPr>
          <w:sz w:val="24"/>
          <w:lang w:val="ru-RU"/>
        </w:rPr>
        <w:t>капитальный ремонт, реконструкцию существующих</w:t>
      </w:r>
      <w:r w:rsidRPr="003D2EA8">
        <w:rPr>
          <w:spacing w:val="-21"/>
          <w:sz w:val="24"/>
          <w:lang w:val="ru-RU"/>
        </w:rPr>
        <w:t xml:space="preserve"> </w:t>
      </w:r>
      <w:r w:rsidRPr="003D2EA8">
        <w:rPr>
          <w:sz w:val="24"/>
          <w:lang w:val="ru-RU"/>
        </w:rPr>
        <w:t>зданий;</w:t>
      </w:r>
    </w:p>
    <w:p w:rsidR="00CC4D02" w:rsidRPr="003D2EA8" w:rsidRDefault="003D2EA8">
      <w:pPr>
        <w:pStyle w:val="a4"/>
        <w:numPr>
          <w:ilvl w:val="0"/>
          <w:numId w:val="125"/>
        </w:numPr>
        <w:tabs>
          <w:tab w:val="left" w:pos="1238"/>
        </w:tabs>
        <w:ind w:right="106" w:firstLine="709"/>
        <w:rPr>
          <w:sz w:val="24"/>
          <w:lang w:val="ru-RU"/>
        </w:rPr>
      </w:pPr>
      <w:r w:rsidRPr="003D2EA8">
        <w:rPr>
          <w:sz w:val="24"/>
          <w:lang w:val="ru-RU"/>
        </w:rPr>
        <w:t>размещение очистных сооружений для защиты почвенного покр</w:t>
      </w:r>
      <w:r w:rsidRPr="003D2EA8">
        <w:rPr>
          <w:sz w:val="24"/>
          <w:lang w:val="ru-RU"/>
        </w:rPr>
        <w:t xml:space="preserve">ова, поверхностного стока и грунтовых вод от загрязнения химическими реагентами </w:t>
      </w:r>
      <w:r w:rsidRPr="003D2EA8">
        <w:rPr>
          <w:spacing w:val="-3"/>
          <w:sz w:val="24"/>
          <w:lang w:val="ru-RU"/>
        </w:rPr>
        <w:t xml:space="preserve">(в </w:t>
      </w:r>
      <w:r w:rsidRPr="003D2EA8">
        <w:rPr>
          <w:sz w:val="24"/>
          <w:lang w:val="ru-RU"/>
        </w:rPr>
        <w:t>том числе горюче-смазочными</w:t>
      </w:r>
      <w:r w:rsidRPr="003D2EA8">
        <w:rPr>
          <w:spacing w:val="-13"/>
          <w:sz w:val="24"/>
          <w:lang w:val="ru-RU"/>
        </w:rPr>
        <w:t xml:space="preserve"> </w:t>
      </w:r>
      <w:r w:rsidRPr="003D2EA8">
        <w:rPr>
          <w:sz w:val="24"/>
          <w:lang w:val="ru-RU"/>
        </w:rPr>
        <w:t>материалами);</w:t>
      </w:r>
    </w:p>
    <w:p w:rsidR="00CC4D02" w:rsidRPr="003D2EA8" w:rsidRDefault="003D2EA8">
      <w:pPr>
        <w:pStyle w:val="a4"/>
        <w:numPr>
          <w:ilvl w:val="0"/>
          <w:numId w:val="125"/>
        </w:numPr>
        <w:tabs>
          <w:tab w:val="left" w:pos="1237"/>
          <w:tab w:val="left" w:pos="1238"/>
        </w:tabs>
        <w:spacing w:before="2" w:line="293" w:lineRule="exact"/>
        <w:ind w:left="1237"/>
        <w:jc w:val="left"/>
        <w:rPr>
          <w:sz w:val="24"/>
          <w:lang w:val="ru-RU"/>
        </w:rPr>
      </w:pPr>
      <w:r w:rsidRPr="003D2EA8">
        <w:rPr>
          <w:sz w:val="24"/>
          <w:lang w:val="ru-RU"/>
        </w:rPr>
        <w:t>ремонт, реконструкцию, замена (установку) опор наружного</w:t>
      </w:r>
      <w:r w:rsidRPr="003D2EA8">
        <w:rPr>
          <w:spacing w:val="-29"/>
          <w:sz w:val="24"/>
          <w:lang w:val="ru-RU"/>
        </w:rPr>
        <w:t xml:space="preserve"> </w:t>
      </w:r>
      <w:r w:rsidRPr="003D2EA8">
        <w:rPr>
          <w:sz w:val="24"/>
          <w:lang w:val="ru-RU"/>
        </w:rPr>
        <w:t>освещения;</w:t>
      </w:r>
    </w:p>
    <w:p w:rsidR="00CC4D02" w:rsidRDefault="003D2EA8">
      <w:pPr>
        <w:pStyle w:val="a4"/>
        <w:numPr>
          <w:ilvl w:val="0"/>
          <w:numId w:val="125"/>
        </w:numPr>
        <w:tabs>
          <w:tab w:val="left" w:pos="1237"/>
          <w:tab w:val="left" w:pos="1238"/>
        </w:tabs>
        <w:spacing w:line="293" w:lineRule="exact"/>
        <w:ind w:left="1237"/>
        <w:jc w:val="left"/>
        <w:rPr>
          <w:sz w:val="24"/>
        </w:rPr>
      </w:pPr>
      <w:r>
        <w:rPr>
          <w:sz w:val="24"/>
        </w:rPr>
        <w:t>благоустройство</w:t>
      </w:r>
      <w:r>
        <w:rPr>
          <w:spacing w:val="-7"/>
          <w:sz w:val="24"/>
        </w:rPr>
        <w:t xml:space="preserve"> </w:t>
      </w:r>
      <w:r>
        <w:rPr>
          <w:sz w:val="24"/>
        </w:rPr>
        <w:t>территории;</w:t>
      </w:r>
    </w:p>
    <w:p w:rsidR="00CC4D02" w:rsidRPr="003D2EA8" w:rsidRDefault="003D2EA8">
      <w:pPr>
        <w:pStyle w:val="a4"/>
        <w:numPr>
          <w:ilvl w:val="0"/>
          <w:numId w:val="125"/>
        </w:numPr>
        <w:tabs>
          <w:tab w:val="left" w:pos="1237"/>
          <w:tab w:val="left" w:pos="1238"/>
        </w:tabs>
        <w:spacing w:before="1" w:line="293" w:lineRule="exact"/>
        <w:ind w:left="1237"/>
        <w:jc w:val="left"/>
        <w:rPr>
          <w:sz w:val="24"/>
          <w:lang w:val="ru-RU"/>
        </w:rPr>
      </w:pPr>
      <w:r w:rsidRPr="003D2EA8">
        <w:rPr>
          <w:sz w:val="24"/>
          <w:lang w:val="ru-RU"/>
        </w:rPr>
        <w:t>снос (демонтаж) ветхих и аварийных зданий по мере их</w:t>
      </w:r>
      <w:r w:rsidRPr="003D2EA8">
        <w:rPr>
          <w:spacing w:val="-22"/>
          <w:sz w:val="24"/>
          <w:lang w:val="ru-RU"/>
        </w:rPr>
        <w:t xml:space="preserve"> </w:t>
      </w:r>
      <w:r w:rsidRPr="003D2EA8">
        <w:rPr>
          <w:sz w:val="24"/>
          <w:lang w:val="ru-RU"/>
        </w:rPr>
        <w:t>амортизации;</w:t>
      </w:r>
    </w:p>
    <w:p w:rsidR="00CC4D02" w:rsidRPr="003D2EA8" w:rsidRDefault="003D2EA8">
      <w:pPr>
        <w:pStyle w:val="a4"/>
        <w:numPr>
          <w:ilvl w:val="0"/>
          <w:numId w:val="126"/>
        </w:numPr>
        <w:tabs>
          <w:tab w:val="left" w:pos="1356"/>
        </w:tabs>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"ЕЗРЗ-15" и "ЕЗРЗ-16"</w:t>
      </w:r>
      <w:r w:rsidRPr="003D2EA8">
        <w:rPr>
          <w:spacing w:val="-19"/>
          <w:sz w:val="24"/>
          <w:lang w:val="ru-RU"/>
        </w:rPr>
        <w:t xml:space="preserve"> </w:t>
      </w:r>
      <w:r w:rsidRPr="003D2EA8">
        <w:rPr>
          <w:sz w:val="24"/>
          <w:lang w:val="ru-RU"/>
        </w:rPr>
        <w:t>разрешает:</w:t>
      </w:r>
    </w:p>
    <w:p w:rsidR="00CC4D02" w:rsidRPr="003D2EA8" w:rsidRDefault="003D2EA8">
      <w:pPr>
        <w:pStyle w:val="a4"/>
        <w:numPr>
          <w:ilvl w:val="0"/>
          <w:numId w:val="125"/>
        </w:numPr>
        <w:tabs>
          <w:tab w:val="left" w:pos="1238"/>
        </w:tabs>
        <w:spacing w:before="24" w:line="274" w:lineRule="exact"/>
        <w:ind w:right="108" w:firstLine="709"/>
        <w:rPr>
          <w:sz w:val="24"/>
          <w:lang w:val="ru-RU"/>
        </w:rPr>
      </w:pPr>
      <w:r w:rsidRPr="003D2EA8">
        <w:rPr>
          <w:sz w:val="24"/>
          <w:lang w:val="ru-RU"/>
        </w:rPr>
        <w:t>строительство, ремонт и реконструкцию зданий и сооружений в соответствии с требо</w:t>
      </w:r>
      <w:r w:rsidRPr="003D2EA8">
        <w:rPr>
          <w:sz w:val="24"/>
          <w:lang w:val="ru-RU"/>
        </w:rPr>
        <w:t>ваниями к градостроительным</w:t>
      </w:r>
      <w:r w:rsidRPr="003D2EA8">
        <w:rPr>
          <w:spacing w:val="-19"/>
          <w:sz w:val="24"/>
          <w:lang w:val="ru-RU"/>
        </w:rPr>
        <w:t xml:space="preserve"> </w:t>
      </w:r>
      <w:r w:rsidRPr="003D2EA8">
        <w:rPr>
          <w:sz w:val="24"/>
          <w:lang w:val="ru-RU"/>
        </w:rPr>
        <w:t>регламентам;</w:t>
      </w:r>
    </w:p>
    <w:p w:rsidR="00CC4D02" w:rsidRPr="003D2EA8" w:rsidRDefault="003D2EA8">
      <w:pPr>
        <w:pStyle w:val="a4"/>
        <w:numPr>
          <w:ilvl w:val="0"/>
          <w:numId w:val="125"/>
        </w:numPr>
        <w:tabs>
          <w:tab w:val="left" w:pos="1238"/>
        </w:tabs>
        <w:ind w:right="102" w:firstLine="709"/>
        <w:rPr>
          <w:sz w:val="24"/>
          <w:lang w:val="ru-RU"/>
        </w:rPr>
      </w:pPr>
      <w:r w:rsidRPr="003D2EA8">
        <w:rPr>
          <w:sz w:val="24"/>
          <w:lang w:val="ru-RU"/>
        </w:rPr>
        <w:t>при выполнении планировочных работ земельных участков изменение высотных отметок лишь в пределах микрорельефа, т.е. вне объектов капитального строительства изменение естественных высотных отметок не должно превышать 0,5 м,  при необходимости следует исполь</w:t>
      </w:r>
      <w:r w:rsidRPr="003D2EA8">
        <w:rPr>
          <w:sz w:val="24"/>
          <w:lang w:val="ru-RU"/>
        </w:rPr>
        <w:t>зовать</w:t>
      </w:r>
      <w:r w:rsidRPr="003D2EA8">
        <w:rPr>
          <w:spacing w:val="-20"/>
          <w:sz w:val="24"/>
          <w:lang w:val="ru-RU"/>
        </w:rPr>
        <w:t xml:space="preserve"> </w:t>
      </w:r>
      <w:r w:rsidRPr="003D2EA8">
        <w:rPr>
          <w:sz w:val="24"/>
          <w:lang w:val="ru-RU"/>
        </w:rPr>
        <w:t>террасирование;</w:t>
      </w:r>
    </w:p>
    <w:p w:rsidR="00CC4D02" w:rsidRPr="003D2EA8" w:rsidRDefault="003D2EA8">
      <w:pPr>
        <w:pStyle w:val="a4"/>
        <w:numPr>
          <w:ilvl w:val="0"/>
          <w:numId w:val="125"/>
        </w:numPr>
        <w:tabs>
          <w:tab w:val="left" w:pos="1238"/>
        </w:tabs>
        <w:spacing w:before="2"/>
        <w:ind w:right="103" w:firstLine="709"/>
        <w:rPr>
          <w:sz w:val="24"/>
          <w:lang w:val="ru-RU"/>
        </w:rPr>
      </w:pPr>
      <w:r w:rsidRPr="003D2EA8">
        <w:rPr>
          <w:sz w:val="24"/>
          <w:lang w:val="ru-RU"/>
        </w:rPr>
        <w:t>проведение мероприятий по обеспечению сохранности (содержание и уход) компонентов и элементов природного ландшафта (в том числе русла водного объекта - ручья</w:t>
      </w:r>
      <w:r w:rsidRPr="003D2EA8">
        <w:rPr>
          <w:spacing w:val="-12"/>
          <w:sz w:val="24"/>
          <w:lang w:val="ru-RU"/>
        </w:rPr>
        <w:t xml:space="preserve"> </w:t>
      </w:r>
      <w:r w:rsidRPr="003D2EA8">
        <w:rPr>
          <w:sz w:val="24"/>
          <w:lang w:val="ru-RU"/>
        </w:rPr>
        <w:t>Хмелева-Кузечкина);</w:t>
      </w:r>
    </w:p>
    <w:p w:rsidR="00CC4D02" w:rsidRPr="003D2EA8" w:rsidRDefault="003D2EA8">
      <w:pPr>
        <w:pStyle w:val="a4"/>
        <w:numPr>
          <w:ilvl w:val="0"/>
          <w:numId w:val="125"/>
        </w:numPr>
        <w:tabs>
          <w:tab w:val="left" w:pos="1238"/>
        </w:tabs>
        <w:spacing w:before="2"/>
        <w:ind w:right="103" w:firstLine="709"/>
        <w:rPr>
          <w:sz w:val="24"/>
          <w:lang w:val="ru-RU"/>
        </w:rPr>
      </w:pPr>
      <w:r w:rsidRPr="003D2EA8">
        <w:rPr>
          <w:sz w:val="24"/>
          <w:lang w:val="ru-RU"/>
        </w:rPr>
        <w:t>максимальное сохранение древостоев и компенсационные по</w:t>
      </w:r>
      <w:r w:rsidRPr="003D2EA8">
        <w:rPr>
          <w:sz w:val="24"/>
          <w:lang w:val="ru-RU"/>
        </w:rPr>
        <w:t>садки (после вырубки для строительства), кустарников, травянистых растений, выполняющих средозащитные и берегоукрепительные функции, в прибрежной зоне ручья Хмелева- Кузечкина, являющегося неотъемлемой частью гидрографической сети сельского поселения Барви</w:t>
      </w:r>
      <w:r w:rsidRPr="003D2EA8">
        <w:rPr>
          <w:sz w:val="24"/>
          <w:lang w:val="ru-RU"/>
        </w:rPr>
        <w:t>хинское наряду с рекой Самынкой и Барвихинскими</w:t>
      </w:r>
      <w:r w:rsidRPr="003D2EA8">
        <w:rPr>
          <w:spacing w:val="-29"/>
          <w:sz w:val="24"/>
          <w:lang w:val="ru-RU"/>
        </w:rPr>
        <w:t xml:space="preserve"> </w:t>
      </w:r>
      <w:r w:rsidRPr="003D2EA8">
        <w:rPr>
          <w:sz w:val="24"/>
          <w:lang w:val="ru-RU"/>
        </w:rPr>
        <w:t>прудами;</w:t>
      </w:r>
    </w:p>
    <w:p w:rsidR="00CC4D02" w:rsidRPr="003D2EA8" w:rsidRDefault="003D2EA8">
      <w:pPr>
        <w:pStyle w:val="a4"/>
        <w:numPr>
          <w:ilvl w:val="0"/>
          <w:numId w:val="125"/>
        </w:numPr>
        <w:tabs>
          <w:tab w:val="left" w:pos="1238"/>
        </w:tabs>
        <w:spacing w:before="24" w:line="274" w:lineRule="exact"/>
        <w:ind w:right="102" w:firstLine="709"/>
        <w:rPr>
          <w:sz w:val="24"/>
          <w:lang w:val="ru-RU"/>
        </w:rPr>
      </w:pPr>
      <w:r w:rsidRPr="003D2EA8">
        <w:rPr>
          <w:sz w:val="24"/>
          <w:lang w:val="ru-RU"/>
        </w:rPr>
        <w:t>проведение работ по стабилизации рельефа и береговых линий, выполнение противоэрозионных и берегозащитных</w:t>
      </w:r>
      <w:r w:rsidRPr="003D2EA8">
        <w:rPr>
          <w:spacing w:val="-16"/>
          <w:sz w:val="24"/>
          <w:lang w:val="ru-RU"/>
        </w:rPr>
        <w:t xml:space="preserve"> </w:t>
      </w:r>
      <w:r w:rsidRPr="003D2EA8">
        <w:rPr>
          <w:sz w:val="24"/>
          <w:lang w:val="ru-RU"/>
        </w:rPr>
        <w:t>мероприятий;</w:t>
      </w:r>
    </w:p>
    <w:p w:rsidR="00CC4D02" w:rsidRPr="003D2EA8" w:rsidRDefault="003D2EA8">
      <w:pPr>
        <w:pStyle w:val="a4"/>
        <w:numPr>
          <w:ilvl w:val="0"/>
          <w:numId w:val="126"/>
        </w:numPr>
        <w:tabs>
          <w:tab w:val="left" w:pos="1356"/>
        </w:tabs>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w:t>
      </w:r>
      <w:r w:rsidRPr="003D2EA8">
        <w:rPr>
          <w:sz w:val="24"/>
          <w:lang w:val="ru-RU"/>
        </w:rPr>
        <w:t>РЗ-1"</w:t>
      </w:r>
      <w:r w:rsidRPr="003D2EA8">
        <w:rPr>
          <w:spacing w:val="-12"/>
          <w:sz w:val="24"/>
          <w:lang w:val="ru-RU"/>
        </w:rPr>
        <w:t xml:space="preserve"> </w:t>
      </w:r>
      <w:r w:rsidRPr="003D2EA8">
        <w:rPr>
          <w:sz w:val="24"/>
          <w:lang w:val="ru-RU"/>
        </w:rPr>
        <w:t>запрещает:</w:t>
      </w:r>
    </w:p>
    <w:p w:rsidR="00CC4D02" w:rsidRDefault="003D2EA8">
      <w:pPr>
        <w:pStyle w:val="a4"/>
        <w:numPr>
          <w:ilvl w:val="0"/>
          <w:numId w:val="125"/>
        </w:numPr>
        <w:tabs>
          <w:tab w:val="left" w:pos="1237"/>
          <w:tab w:val="left" w:pos="1238"/>
        </w:tabs>
        <w:spacing w:line="292" w:lineRule="exact"/>
        <w:ind w:left="1237"/>
        <w:jc w:val="left"/>
        <w:rPr>
          <w:sz w:val="24"/>
        </w:rPr>
      </w:pPr>
      <w:r>
        <w:rPr>
          <w:sz w:val="24"/>
        </w:rPr>
        <w:t>изменение вида разрешенного</w:t>
      </w:r>
      <w:r>
        <w:rPr>
          <w:spacing w:val="-16"/>
          <w:sz w:val="24"/>
        </w:rPr>
        <w:t xml:space="preserve"> </w:t>
      </w:r>
      <w:r>
        <w:rPr>
          <w:sz w:val="24"/>
        </w:rPr>
        <w:t>использования;</w:t>
      </w:r>
    </w:p>
    <w:p w:rsidR="00CC4D02" w:rsidRDefault="003D2EA8">
      <w:pPr>
        <w:pStyle w:val="a4"/>
        <w:numPr>
          <w:ilvl w:val="0"/>
          <w:numId w:val="125"/>
        </w:numPr>
        <w:tabs>
          <w:tab w:val="left" w:pos="1237"/>
          <w:tab w:val="left" w:pos="1238"/>
        </w:tabs>
        <w:spacing w:before="1" w:line="293" w:lineRule="exact"/>
        <w:ind w:left="1237"/>
        <w:jc w:val="left"/>
        <w:rPr>
          <w:sz w:val="24"/>
        </w:rPr>
      </w:pPr>
      <w:r>
        <w:rPr>
          <w:sz w:val="24"/>
        </w:rPr>
        <w:t>изменение гидрологического режима</w:t>
      </w:r>
      <w:r>
        <w:rPr>
          <w:spacing w:val="-13"/>
          <w:sz w:val="24"/>
        </w:rPr>
        <w:t xml:space="preserve"> </w:t>
      </w:r>
      <w:r>
        <w:rPr>
          <w:sz w:val="24"/>
        </w:rPr>
        <w:t>территории;</w:t>
      </w:r>
    </w:p>
    <w:p w:rsidR="00CC4D02" w:rsidRPr="003D2EA8" w:rsidRDefault="003D2EA8">
      <w:pPr>
        <w:pStyle w:val="a4"/>
        <w:numPr>
          <w:ilvl w:val="0"/>
          <w:numId w:val="125"/>
        </w:numPr>
        <w:tabs>
          <w:tab w:val="left" w:pos="1238"/>
        </w:tabs>
        <w:ind w:right="109" w:firstLine="709"/>
        <w:rPr>
          <w:sz w:val="24"/>
          <w:lang w:val="ru-RU"/>
        </w:rPr>
      </w:pPr>
      <w:r w:rsidRPr="003D2EA8">
        <w:rPr>
          <w:sz w:val="24"/>
          <w:lang w:val="ru-RU"/>
        </w:rPr>
        <w:t>размещение средств наружной рекламы и информации в виде отдельно стоящих крупногабаритных конструкций, а также в виде крышных конструкций на зданиях;</w:t>
      </w:r>
    </w:p>
    <w:p w:rsidR="00CC4D02" w:rsidRPr="003D2EA8" w:rsidRDefault="003D2EA8">
      <w:pPr>
        <w:pStyle w:val="a4"/>
        <w:numPr>
          <w:ilvl w:val="0"/>
          <w:numId w:val="126"/>
        </w:numPr>
        <w:tabs>
          <w:tab w:val="left" w:pos="1356"/>
        </w:tabs>
        <w:spacing w:before="1"/>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"ЕЗРЗ-2"</w:t>
      </w:r>
      <w:r w:rsidRPr="003D2EA8">
        <w:rPr>
          <w:spacing w:val="-12"/>
          <w:sz w:val="24"/>
          <w:lang w:val="ru-RU"/>
        </w:rPr>
        <w:t xml:space="preserve"> </w:t>
      </w:r>
      <w:r w:rsidRPr="003D2EA8">
        <w:rPr>
          <w:sz w:val="24"/>
          <w:lang w:val="ru-RU"/>
        </w:rPr>
        <w:t>запрещает:</w:t>
      </w:r>
    </w:p>
    <w:p w:rsidR="00CC4D02" w:rsidRPr="003D2EA8" w:rsidRDefault="003D2EA8">
      <w:pPr>
        <w:pStyle w:val="a4"/>
        <w:numPr>
          <w:ilvl w:val="0"/>
          <w:numId w:val="125"/>
        </w:numPr>
        <w:tabs>
          <w:tab w:val="left" w:pos="1238"/>
        </w:tabs>
        <w:ind w:right="107" w:firstLine="709"/>
        <w:rPr>
          <w:sz w:val="24"/>
          <w:lang w:val="ru-RU"/>
        </w:rPr>
      </w:pPr>
      <w:r w:rsidRPr="003D2EA8">
        <w:rPr>
          <w:sz w:val="24"/>
          <w:lang w:val="ru-RU"/>
        </w:rPr>
        <w:t>использование строительных технологий, создающих динамические нагрузки и негативное воздействие на объект культурного наследия, расположенный на смежном участк</w:t>
      </w:r>
      <w:r w:rsidRPr="003D2EA8">
        <w:rPr>
          <w:sz w:val="24"/>
          <w:lang w:val="ru-RU"/>
        </w:rPr>
        <w:t>е (церковь Рождества Христова, 1759</w:t>
      </w:r>
      <w:r w:rsidRPr="003D2EA8">
        <w:rPr>
          <w:spacing w:val="-20"/>
          <w:sz w:val="24"/>
          <w:lang w:val="ru-RU"/>
        </w:rPr>
        <w:t xml:space="preserve"> </w:t>
      </w:r>
      <w:r w:rsidRPr="003D2EA8">
        <w:rPr>
          <w:sz w:val="24"/>
          <w:lang w:val="ru-RU"/>
        </w:rPr>
        <w:t>г.);</w:t>
      </w:r>
    </w:p>
    <w:p w:rsidR="00CC4D02" w:rsidRPr="003D2EA8" w:rsidRDefault="003D2EA8">
      <w:pPr>
        <w:pStyle w:val="a4"/>
        <w:numPr>
          <w:ilvl w:val="0"/>
          <w:numId w:val="125"/>
        </w:numPr>
        <w:tabs>
          <w:tab w:val="left" w:pos="1238"/>
        </w:tabs>
        <w:spacing w:before="2"/>
        <w:ind w:right="103" w:firstLine="709"/>
        <w:rPr>
          <w:sz w:val="24"/>
          <w:lang w:val="ru-RU"/>
        </w:rPr>
      </w:pPr>
      <w:r w:rsidRPr="003D2EA8">
        <w:rPr>
          <w:sz w:val="24"/>
          <w:lang w:val="ru-RU"/>
        </w:rPr>
        <w:t>изменение уровня грунтовых вод, нарушение гидрологического режима при прокладке коммуникаций, при благоустройстве территории, другой хозяйственной деятельности;</w:t>
      </w:r>
    </w:p>
    <w:p w:rsidR="00CC4D02" w:rsidRPr="003D2EA8" w:rsidRDefault="003D2EA8">
      <w:pPr>
        <w:pStyle w:val="a4"/>
        <w:numPr>
          <w:ilvl w:val="0"/>
          <w:numId w:val="125"/>
        </w:numPr>
        <w:tabs>
          <w:tab w:val="left" w:pos="1237"/>
          <w:tab w:val="left" w:pos="1238"/>
        </w:tabs>
        <w:spacing w:before="2" w:line="293" w:lineRule="exact"/>
        <w:ind w:left="1237"/>
        <w:jc w:val="left"/>
        <w:rPr>
          <w:sz w:val="24"/>
          <w:lang w:val="ru-RU"/>
        </w:rPr>
      </w:pPr>
      <w:r w:rsidRPr="003D2EA8">
        <w:rPr>
          <w:sz w:val="24"/>
          <w:lang w:val="ru-RU"/>
        </w:rPr>
        <w:t>размещение рекламных конструкций (в том числе отдельно</w:t>
      </w:r>
      <w:r w:rsidRPr="003D2EA8">
        <w:rPr>
          <w:spacing w:val="-26"/>
          <w:sz w:val="24"/>
          <w:lang w:val="ru-RU"/>
        </w:rPr>
        <w:t xml:space="preserve"> </w:t>
      </w:r>
      <w:r w:rsidRPr="003D2EA8">
        <w:rPr>
          <w:sz w:val="24"/>
          <w:lang w:val="ru-RU"/>
        </w:rPr>
        <w:t>стоящих);</w:t>
      </w:r>
    </w:p>
    <w:p w:rsidR="00CC4D02" w:rsidRPr="003D2EA8" w:rsidRDefault="003D2EA8">
      <w:pPr>
        <w:pStyle w:val="a4"/>
        <w:numPr>
          <w:ilvl w:val="0"/>
          <w:numId w:val="125"/>
        </w:numPr>
        <w:tabs>
          <w:tab w:val="left" w:pos="1238"/>
        </w:tabs>
        <w:ind w:right="106" w:firstLine="709"/>
        <w:rPr>
          <w:sz w:val="24"/>
          <w:lang w:val="ru-RU"/>
        </w:rPr>
      </w:pPr>
      <w:r w:rsidRPr="003D2EA8">
        <w:rPr>
          <w:sz w:val="24"/>
          <w:lang w:val="ru-RU"/>
        </w:rPr>
        <w:t>вырубку зеленых насаждений - ценных пород деревьев, кроме санитарных и реконструктивных рубок, рубок</w:t>
      </w:r>
      <w:r w:rsidRPr="003D2EA8">
        <w:rPr>
          <w:spacing w:val="-18"/>
          <w:sz w:val="24"/>
          <w:lang w:val="ru-RU"/>
        </w:rPr>
        <w:t xml:space="preserve"> </w:t>
      </w:r>
      <w:r w:rsidRPr="003D2EA8">
        <w:rPr>
          <w:sz w:val="24"/>
          <w:lang w:val="ru-RU"/>
        </w:rPr>
        <w:t>формирования;</w:t>
      </w:r>
    </w:p>
    <w:p w:rsidR="00CC4D02" w:rsidRPr="003D2EA8" w:rsidRDefault="003D2EA8">
      <w:pPr>
        <w:pStyle w:val="a4"/>
        <w:numPr>
          <w:ilvl w:val="0"/>
          <w:numId w:val="125"/>
        </w:numPr>
        <w:tabs>
          <w:tab w:val="left" w:pos="1238"/>
        </w:tabs>
        <w:ind w:right="110" w:firstLine="709"/>
        <w:rPr>
          <w:sz w:val="24"/>
          <w:lang w:val="ru-RU"/>
        </w:rPr>
      </w:pPr>
      <w:r w:rsidRPr="003D2EA8">
        <w:rPr>
          <w:sz w:val="24"/>
          <w:lang w:val="ru-RU"/>
        </w:rPr>
        <w:t>установку сплошных ограждений, в том числе из металлического профилированного листа, сетки-рабицы, железобетонных</w:t>
      </w:r>
      <w:r w:rsidRPr="003D2EA8">
        <w:rPr>
          <w:spacing w:val="-21"/>
          <w:sz w:val="24"/>
          <w:lang w:val="ru-RU"/>
        </w:rPr>
        <w:t xml:space="preserve"> </w:t>
      </w:r>
      <w:r w:rsidRPr="003D2EA8">
        <w:rPr>
          <w:sz w:val="24"/>
          <w:lang w:val="ru-RU"/>
        </w:rPr>
        <w:t>конструкций;</w:t>
      </w:r>
    </w:p>
    <w:p w:rsidR="00CC4D02" w:rsidRPr="003D2EA8" w:rsidRDefault="003D2EA8">
      <w:pPr>
        <w:pStyle w:val="a4"/>
        <w:numPr>
          <w:ilvl w:val="0"/>
          <w:numId w:val="126"/>
        </w:numPr>
        <w:tabs>
          <w:tab w:val="left" w:pos="1356"/>
        </w:tabs>
        <w:ind w:right="108" w:firstLine="709"/>
        <w:jc w:val="both"/>
        <w:rPr>
          <w:sz w:val="24"/>
          <w:lang w:val="ru-RU"/>
        </w:rPr>
      </w:pPr>
      <w:r w:rsidRPr="003D2EA8">
        <w:rPr>
          <w:sz w:val="24"/>
          <w:lang w:val="ru-RU"/>
        </w:rPr>
        <w:t>для</w:t>
      </w:r>
      <w:r w:rsidRPr="003D2EA8">
        <w:rPr>
          <w:sz w:val="24"/>
          <w:lang w:val="ru-RU"/>
        </w:rPr>
        <w:t xml:space="preserve"> участка единой зоны регулирования застройки и хозяйственной деятельности "ЕЗРЗ-З"</w:t>
      </w:r>
      <w:r w:rsidRPr="003D2EA8">
        <w:rPr>
          <w:spacing w:val="-12"/>
          <w:sz w:val="24"/>
          <w:lang w:val="ru-RU"/>
        </w:rPr>
        <w:t xml:space="preserve"> </w:t>
      </w:r>
      <w:r w:rsidRPr="003D2EA8">
        <w:rPr>
          <w:sz w:val="24"/>
          <w:lang w:val="ru-RU"/>
        </w:rPr>
        <w:t>запрещает:</w:t>
      </w:r>
    </w:p>
    <w:p w:rsidR="00CC4D02" w:rsidRPr="003D2EA8" w:rsidRDefault="003D2EA8">
      <w:pPr>
        <w:pStyle w:val="a4"/>
        <w:numPr>
          <w:ilvl w:val="0"/>
          <w:numId w:val="125"/>
        </w:numPr>
        <w:tabs>
          <w:tab w:val="left" w:pos="1237"/>
          <w:tab w:val="left" w:pos="1238"/>
        </w:tabs>
        <w:spacing w:before="2" w:line="293" w:lineRule="exact"/>
        <w:ind w:left="1237"/>
        <w:jc w:val="left"/>
        <w:rPr>
          <w:sz w:val="24"/>
          <w:lang w:val="ru-RU"/>
        </w:rPr>
      </w:pPr>
      <w:r w:rsidRPr="003D2EA8">
        <w:rPr>
          <w:sz w:val="24"/>
          <w:lang w:val="ru-RU"/>
        </w:rPr>
        <w:t>нарушение гидрологического режима территории (уровень грунтовых</w:t>
      </w:r>
      <w:r w:rsidRPr="003D2EA8">
        <w:rPr>
          <w:spacing w:val="-25"/>
          <w:sz w:val="24"/>
          <w:lang w:val="ru-RU"/>
        </w:rPr>
        <w:t xml:space="preserve"> </w:t>
      </w:r>
      <w:r w:rsidRPr="003D2EA8">
        <w:rPr>
          <w:sz w:val="24"/>
          <w:lang w:val="ru-RU"/>
        </w:rPr>
        <w:t>вод);</w:t>
      </w:r>
    </w:p>
    <w:p w:rsidR="00CC4D02" w:rsidRPr="003D2EA8" w:rsidRDefault="003D2EA8">
      <w:pPr>
        <w:pStyle w:val="a4"/>
        <w:numPr>
          <w:ilvl w:val="0"/>
          <w:numId w:val="125"/>
        </w:numPr>
        <w:tabs>
          <w:tab w:val="left" w:pos="1238"/>
        </w:tabs>
        <w:ind w:right="108" w:firstLine="709"/>
        <w:rPr>
          <w:sz w:val="24"/>
          <w:lang w:val="ru-RU"/>
        </w:rPr>
      </w:pPr>
      <w:r w:rsidRPr="003D2EA8">
        <w:rPr>
          <w:sz w:val="24"/>
          <w:lang w:val="ru-RU"/>
        </w:rPr>
        <w:t>изменение естественного режима увлажнения территории (искусственный дренаж или</w:t>
      </w:r>
      <w:r w:rsidRPr="003D2EA8">
        <w:rPr>
          <w:spacing w:val="-5"/>
          <w:sz w:val="24"/>
          <w:lang w:val="ru-RU"/>
        </w:rPr>
        <w:t xml:space="preserve"> </w:t>
      </w:r>
      <w:r w:rsidRPr="003D2EA8">
        <w:rPr>
          <w:sz w:val="24"/>
          <w:lang w:val="ru-RU"/>
        </w:rPr>
        <w:t>обводнение);</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25"/>
        </w:numPr>
        <w:tabs>
          <w:tab w:val="left" w:pos="1238"/>
        </w:tabs>
        <w:spacing w:before="108" w:line="274" w:lineRule="exact"/>
        <w:ind w:right="109" w:firstLine="709"/>
        <w:rPr>
          <w:sz w:val="24"/>
          <w:lang w:val="ru-RU"/>
        </w:rPr>
      </w:pPr>
      <w:r w:rsidRPr="003D2EA8">
        <w:rPr>
          <w:sz w:val="24"/>
          <w:lang w:val="ru-RU"/>
        </w:rPr>
        <w:t>установка сплошных ограждений, в том числе из металлического профилированного листа, железобетонных</w:t>
      </w:r>
      <w:r w:rsidRPr="003D2EA8">
        <w:rPr>
          <w:spacing w:val="-17"/>
          <w:sz w:val="24"/>
          <w:lang w:val="ru-RU"/>
        </w:rPr>
        <w:t xml:space="preserve"> </w:t>
      </w:r>
      <w:r w:rsidRPr="003D2EA8">
        <w:rPr>
          <w:sz w:val="24"/>
          <w:lang w:val="ru-RU"/>
        </w:rPr>
        <w:t>конструкций;</w:t>
      </w:r>
    </w:p>
    <w:p w:rsidR="00CC4D02" w:rsidRPr="003D2EA8" w:rsidRDefault="003D2EA8">
      <w:pPr>
        <w:pStyle w:val="a4"/>
        <w:numPr>
          <w:ilvl w:val="0"/>
          <w:numId w:val="126"/>
        </w:numPr>
        <w:tabs>
          <w:tab w:val="left" w:pos="1356"/>
        </w:tabs>
        <w:ind w:right="9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"ЕЗРЗ-4", "ЕЗРЗ-5", "ЕЗРЗ-17", "ЕЗРЗ-18", "ЕЗРЗ</w:t>
      </w:r>
      <w:r w:rsidRPr="003D2EA8">
        <w:rPr>
          <w:sz w:val="24"/>
          <w:lang w:val="ru-RU"/>
        </w:rPr>
        <w:t>-19", "ЕЗРЗ-20", "ЕЗРЗ-21" запрещает:</w:t>
      </w:r>
    </w:p>
    <w:p w:rsidR="00CC4D02" w:rsidRPr="003D2EA8" w:rsidRDefault="003D2EA8">
      <w:pPr>
        <w:pStyle w:val="a4"/>
        <w:numPr>
          <w:ilvl w:val="0"/>
          <w:numId w:val="125"/>
        </w:numPr>
        <w:tabs>
          <w:tab w:val="left" w:pos="1237"/>
          <w:tab w:val="left" w:pos="1238"/>
        </w:tabs>
        <w:spacing w:before="2"/>
        <w:ind w:left="1237"/>
        <w:jc w:val="left"/>
        <w:rPr>
          <w:sz w:val="24"/>
          <w:lang w:val="ru-RU"/>
        </w:rPr>
      </w:pPr>
      <w:r w:rsidRPr="003D2EA8">
        <w:rPr>
          <w:sz w:val="24"/>
          <w:lang w:val="ru-RU"/>
        </w:rPr>
        <w:t>нарушение  гидрологического  режима  территории  (уровень  грунтовых  вод</w:t>
      </w:r>
      <w:r w:rsidRPr="003D2EA8">
        <w:rPr>
          <w:spacing w:val="25"/>
          <w:sz w:val="24"/>
          <w:lang w:val="ru-RU"/>
        </w:rPr>
        <w:t xml:space="preserve"> </w:t>
      </w:r>
      <w:r w:rsidRPr="003D2EA8">
        <w:rPr>
          <w:sz w:val="24"/>
          <w:lang w:val="ru-RU"/>
        </w:rPr>
        <w:t>и</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Default="003D2EA8">
      <w:pPr>
        <w:pStyle w:val="a3"/>
        <w:ind w:firstLine="0"/>
      </w:pPr>
      <w:r>
        <w:t>пр.);</w:t>
      </w:r>
    </w:p>
    <w:p w:rsidR="00CC4D02" w:rsidRDefault="003D2EA8">
      <w:pPr>
        <w:pStyle w:val="a3"/>
        <w:spacing w:before="10"/>
        <w:ind w:left="0" w:firstLine="0"/>
        <w:rPr>
          <w:sz w:val="23"/>
        </w:rPr>
      </w:pPr>
      <w:r>
        <w:br w:type="column"/>
      </w:r>
    </w:p>
    <w:p w:rsidR="00CC4D02" w:rsidRPr="003D2EA8" w:rsidRDefault="003D2EA8">
      <w:pPr>
        <w:pStyle w:val="a4"/>
        <w:numPr>
          <w:ilvl w:val="0"/>
          <w:numId w:val="124"/>
        </w:numPr>
        <w:tabs>
          <w:tab w:val="left" w:pos="527"/>
          <w:tab w:val="left" w:pos="529"/>
          <w:tab w:val="left" w:pos="1834"/>
          <w:tab w:val="left" w:pos="3179"/>
          <w:tab w:val="left" w:pos="4733"/>
          <w:tab w:val="left" w:pos="5122"/>
          <w:tab w:val="left" w:pos="5769"/>
          <w:tab w:val="left" w:pos="6622"/>
          <w:tab w:val="left" w:pos="7118"/>
        </w:tabs>
        <w:spacing w:before="1"/>
        <w:jc w:val="left"/>
        <w:rPr>
          <w:sz w:val="24"/>
          <w:lang w:val="ru-RU"/>
        </w:rPr>
      </w:pPr>
      <w:r w:rsidRPr="003D2EA8">
        <w:rPr>
          <w:sz w:val="24"/>
          <w:lang w:val="ru-RU"/>
        </w:rPr>
        <w:t>установку</w:t>
      </w:r>
      <w:r w:rsidRPr="003D2EA8">
        <w:rPr>
          <w:sz w:val="24"/>
          <w:lang w:val="ru-RU"/>
        </w:rPr>
        <w:tab/>
        <w:t>сплошных</w:t>
      </w:r>
      <w:r w:rsidRPr="003D2EA8">
        <w:rPr>
          <w:sz w:val="24"/>
          <w:lang w:val="ru-RU"/>
        </w:rPr>
        <w:tab/>
        <w:t>ограждений,</w:t>
      </w:r>
      <w:r w:rsidRPr="003D2EA8">
        <w:rPr>
          <w:sz w:val="24"/>
          <w:lang w:val="ru-RU"/>
        </w:rPr>
        <w:tab/>
        <w:t>в</w:t>
      </w:r>
      <w:r w:rsidRPr="003D2EA8">
        <w:rPr>
          <w:sz w:val="24"/>
          <w:lang w:val="ru-RU"/>
        </w:rPr>
        <w:tab/>
        <w:t>том</w:t>
      </w:r>
      <w:r w:rsidRPr="003D2EA8">
        <w:rPr>
          <w:sz w:val="24"/>
          <w:lang w:val="ru-RU"/>
        </w:rPr>
        <w:tab/>
        <w:t>числе</w:t>
      </w:r>
      <w:r w:rsidRPr="003D2EA8">
        <w:rPr>
          <w:sz w:val="24"/>
          <w:lang w:val="ru-RU"/>
        </w:rPr>
        <w:tab/>
        <w:t>из</w:t>
      </w:r>
      <w:r w:rsidRPr="003D2EA8">
        <w:rPr>
          <w:sz w:val="24"/>
          <w:lang w:val="ru-RU"/>
        </w:rPr>
        <w:tab/>
        <w:t>металлического</w:t>
      </w:r>
    </w:p>
    <w:p w:rsidR="00CC4D02" w:rsidRPr="003D2EA8" w:rsidRDefault="00CC4D02">
      <w:pPr>
        <w:rPr>
          <w:sz w:val="24"/>
          <w:lang w:val="ru-RU"/>
        </w:rPr>
        <w:sectPr w:rsidR="00CC4D02" w:rsidRPr="003D2EA8">
          <w:type w:val="continuous"/>
          <w:pgSz w:w="11910" w:h="16850"/>
          <w:pgMar w:top="1580" w:right="740" w:bottom="280" w:left="1600" w:header="720" w:footer="720" w:gutter="0"/>
          <w:cols w:num="2" w:space="720" w:equalWidth="0">
            <w:col w:w="559" w:space="150"/>
            <w:col w:w="8861"/>
          </w:cols>
        </w:sectPr>
      </w:pPr>
    </w:p>
    <w:p w:rsidR="00CC4D02" w:rsidRDefault="003D2EA8">
      <w:pPr>
        <w:pStyle w:val="a3"/>
        <w:spacing w:line="275" w:lineRule="exact"/>
        <w:ind w:firstLine="0"/>
      </w:pPr>
      <w:r>
        <w:t>профилированного листа, железобетонных конструкций;</w:t>
      </w:r>
    </w:p>
    <w:p w:rsidR="00CC4D02" w:rsidRPr="003D2EA8" w:rsidRDefault="003D2EA8">
      <w:pPr>
        <w:pStyle w:val="a4"/>
        <w:numPr>
          <w:ilvl w:val="0"/>
          <w:numId w:val="126"/>
        </w:numPr>
        <w:tabs>
          <w:tab w:val="left" w:pos="1355"/>
          <w:tab w:val="left" w:pos="1356"/>
          <w:tab w:val="left" w:pos="1930"/>
          <w:tab w:val="left" w:pos="2930"/>
          <w:tab w:val="left" w:pos="3888"/>
          <w:tab w:val="left" w:pos="4611"/>
          <w:tab w:val="left" w:pos="6352"/>
          <w:tab w:val="left" w:pos="7597"/>
          <w:tab w:val="left" w:pos="7950"/>
        </w:tabs>
        <w:ind w:right="108"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"ЕЗРЗ-6", "ЕЗРЗ-7", "ЕЗРЗ-8"</w:t>
      </w:r>
      <w:r w:rsidRPr="003D2EA8">
        <w:rPr>
          <w:spacing w:val="-25"/>
          <w:sz w:val="24"/>
          <w:lang w:val="ru-RU"/>
        </w:rPr>
        <w:t xml:space="preserve"> </w:t>
      </w:r>
      <w:r w:rsidRPr="003D2EA8">
        <w:rPr>
          <w:sz w:val="24"/>
          <w:lang w:val="ru-RU"/>
        </w:rPr>
        <w:t>запрещает:</w:t>
      </w:r>
    </w:p>
    <w:p w:rsidR="00CC4D02" w:rsidRPr="003D2EA8" w:rsidRDefault="003D2EA8">
      <w:pPr>
        <w:pStyle w:val="a4"/>
        <w:numPr>
          <w:ilvl w:val="1"/>
          <w:numId w:val="124"/>
        </w:numPr>
        <w:tabs>
          <w:tab w:val="left" w:pos="1237"/>
          <w:tab w:val="left" w:pos="1238"/>
        </w:tabs>
        <w:spacing w:before="2"/>
        <w:jc w:val="left"/>
        <w:rPr>
          <w:sz w:val="24"/>
          <w:lang w:val="ru-RU"/>
        </w:rPr>
      </w:pPr>
      <w:r w:rsidRPr="003D2EA8">
        <w:rPr>
          <w:sz w:val="24"/>
          <w:lang w:val="ru-RU"/>
        </w:rPr>
        <w:t>нарушение  гидрологического  режима  территории  (уровень  грунтовых  вод</w:t>
      </w:r>
      <w:r w:rsidRPr="003D2EA8">
        <w:rPr>
          <w:spacing w:val="19"/>
          <w:sz w:val="24"/>
          <w:lang w:val="ru-RU"/>
        </w:rPr>
        <w:t xml:space="preserve"> </w:t>
      </w:r>
      <w:r w:rsidRPr="003D2EA8">
        <w:rPr>
          <w:sz w:val="24"/>
          <w:lang w:val="ru-RU"/>
        </w:rPr>
        <w:t>и</w:t>
      </w:r>
    </w:p>
    <w:p w:rsidR="00CC4D02" w:rsidRPr="003D2EA8" w:rsidRDefault="00CC4D02">
      <w:pPr>
        <w:rPr>
          <w:sz w:val="24"/>
          <w:lang w:val="ru-RU"/>
        </w:rPr>
        <w:sectPr w:rsidR="00CC4D02" w:rsidRPr="003D2EA8">
          <w:type w:val="continuous"/>
          <w:pgSz w:w="11910" w:h="16850"/>
          <w:pgMar w:top="1580" w:right="740" w:bottom="280" w:left="1600" w:header="720" w:footer="720" w:gutter="0"/>
          <w:cols w:space="720"/>
        </w:sectPr>
      </w:pPr>
    </w:p>
    <w:p w:rsidR="00CC4D02" w:rsidRDefault="003D2EA8">
      <w:pPr>
        <w:pStyle w:val="a3"/>
        <w:spacing w:line="273" w:lineRule="exact"/>
        <w:ind w:firstLine="0"/>
      </w:pPr>
      <w:r>
        <w:t>пр.);</w:t>
      </w:r>
    </w:p>
    <w:p w:rsidR="00CC4D02" w:rsidRDefault="003D2EA8">
      <w:pPr>
        <w:pStyle w:val="a3"/>
        <w:spacing w:before="10"/>
        <w:ind w:left="0" w:firstLine="0"/>
        <w:rPr>
          <w:sz w:val="23"/>
        </w:rPr>
      </w:pPr>
      <w:r>
        <w:br w:type="column"/>
      </w:r>
    </w:p>
    <w:p w:rsidR="00CC4D02" w:rsidRPr="003D2EA8" w:rsidRDefault="003D2EA8">
      <w:pPr>
        <w:pStyle w:val="a4"/>
        <w:numPr>
          <w:ilvl w:val="0"/>
          <w:numId w:val="124"/>
        </w:numPr>
        <w:tabs>
          <w:tab w:val="left" w:pos="527"/>
          <w:tab w:val="left" w:pos="529"/>
        </w:tabs>
        <w:jc w:val="left"/>
        <w:rPr>
          <w:sz w:val="24"/>
          <w:lang w:val="ru-RU"/>
        </w:rPr>
      </w:pPr>
      <w:r w:rsidRPr="003D2EA8">
        <w:rPr>
          <w:sz w:val="24"/>
          <w:lang w:val="ru-RU"/>
        </w:rPr>
        <w:t xml:space="preserve">вырубку средообразующих зеленых насаждений (ценных пород деревьев),    </w:t>
      </w:r>
      <w:r w:rsidRPr="003D2EA8">
        <w:rPr>
          <w:spacing w:val="23"/>
          <w:sz w:val="24"/>
          <w:lang w:val="ru-RU"/>
        </w:rPr>
        <w:t xml:space="preserve"> </w:t>
      </w:r>
      <w:r w:rsidRPr="003D2EA8">
        <w:rPr>
          <w:sz w:val="24"/>
          <w:lang w:val="ru-RU"/>
        </w:rPr>
        <w:t>за</w:t>
      </w:r>
    </w:p>
    <w:p w:rsidR="00CC4D02" w:rsidRPr="003D2EA8" w:rsidRDefault="00CC4D02">
      <w:pPr>
        <w:rPr>
          <w:sz w:val="24"/>
          <w:lang w:val="ru-RU"/>
        </w:rPr>
        <w:sectPr w:rsidR="00CC4D02" w:rsidRPr="003D2EA8">
          <w:type w:val="continuous"/>
          <w:pgSz w:w="11910" w:h="16850"/>
          <w:pgMar w:top="1580" w:right="740" w:bottom="280" w:left="1600" w:header="720" w:footer="720" w:gutter="0"/>
          <w:cols w:num="2" w:space="720" w:equalWidth="0">
            <w:col w:w="559" w:space="150"/>
            <w:col w:w="8861"/>
          </w:cols>
        </w:sectPr>
      </w:pPr>
    </w:p>
    <w:p w:rsidR="00CC4D02" w:rsidRDefault="003D2EA8">
      <w:pPr>
        <w:pStyle w:val="a3"/>
        <w:spacing w:line="273" w:lineRule="exact"/>
        <w:ind w:firstLine="0"/>
      </w:pPr>
      <w:r>
        <w:t>исключением санитарных рубок ухода;</w:t>
      </w:r>
    </w:p>
    <w:p w:rsidR="00CC4D02" w:rsidRPr="003D2EA8" w:rsidRDefault="003D2EA8">
      <w:pPr>
        <w:pStyle w:val="a4"/>
        <w:numPr>
          <w:ilvl w:val="0"/>
          <w:numId w:val="126"/>
        </w:numPr>
        <w:tabs>
          <w:tab w:val="left" w:pos="1355"/>
          <w:tab w:val="left" w:pos="1356"/>
          <w:tab w:val="left" w:pos="1930"/>
          <w:tab w:val="left" w:pos="2930"/>
          <w:tab w:val="left" w:pos="3888"/>
          <w:tab w:val="left" w:pos="4611"/>
          <w:tab w:val="left" w:pos="6352"/>
          <w:tab w:val="left" w:pos="7597"/>
          <w:tab w:val="left" w:pos="7950"/>
        </w:tabs>
        <w:spacing w:before="6" w:line="274" w:lineRule="exact"/>
        <w:ind w:right="108"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"ЕЗРЗ-9"</w:t>
      </w:r>
      <w:r w:rsidRPr="003D2EA8">
        <w:rPr>
          <w:spacing w:val="-12"/>
          <w:sz w:val="24"/>
          <w:lang w:val="ru-RU"/>
        </w:rPr>
        <w:t xml:space="preserve"> </w:t>
      </w:r>
      <w:r w:rsidRPr="003D2EA8">
        <w:rPr>
          <w:sz w:val="24"/>
          <w:lang w:val="ru-RU"/>
        </w:rPr>
        <w:t>запреща</w:t>
      </w:r>
      <w:r w:rsidRPr="003D2EA8">
        <w:rPr>
          <w:sz w:val="24"/>
          <w:lang w:val="ru-RU"/>
        </w:rPr>
        <w:t>ет:</w:t>
      </w:r>
    </w:p>
    <w:p w:rsidR="00CC4D02" w:rsidRPr="003D2EA8" w:rsidRDefault="003D2EA8">
      <w:pPr>
        <w:pStyle w:val="a4"/>
        <w:numPr>
          <w:ilvl w:val="1"/>
          <w:numId w:val="124"/>
        </w:numPr>
        <w:tabs>
          <w:tab w:val="left" w:pos="1237"/>
          <w:tab w:val="left" w:pos="1238"/>
        </w:tabs>
        <w:ind w:left="103" w:right="109" w:firstLine="709"/>
        <w:jc w:val="left"/>
        <w:rPr>
          <w:sz w:val="24"/>
          <w:lang w:val="ru-RU"/>
        </w:rPr>
      </w:pPr>
      <w:r w:rsidRPr="003D2EA8">
        <w:rPr>
          <w:sz w:val="24"/>
          <w:lang w:val="ru-RU"/>
        </w:rPr>
        <w:t>вырубку средообразующих зеленых насаждений (ценных пород деревьев), за исключением санитарных рубок</w:t>
      </w:r>
      <w:r w:rsidRPr="003D2EA8">
        <w:rPr>
          <w:spacing w:val="-15"/>
          <w:sz w:val="24"/>
          <w:lang w:val="ru-RU"/>
        </w:rPr>
        <w:t xml:space="preserve"> </w:t>
      </w:r>
      <w:r w:rsidRPr="003D2EA8">
        <w:rPr>
          <w:sz w:val="24"/>
          <w:lang w:val="ru-RU"/>
        </w:rPr>
        <w:t>ухода;</w:t>
      </w:r>
    </w:p>
    <w:p w:rsidR="00CC4D02" w:rsidRPr="003D2EA8" w:rsidRDefault="003D2EA8">
      <w:pPr>
        <w:pStyle w:val="a4"/>
        <w:numPr>
          <w:ilvl w:val="1"/>
          <w:numId w:val="124"/>
        </w:numPr>
        <w:tabs>
          <w:tab w:val="left" w:pos="1237"/>
          <w:tab w:val="left" w:pos="1238"/>
        </w:tabs>
        <w:ind w:left="103" w:right="113"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 конструкций и в виде крышных конструкций на</w:t>
      </w:r>
      <w:r w:rsidRPr="003D2EA8">
        <w:rPr>
          <w:spacing w:val="-21"/>
          <w:sz w:val="24"/>
          <w:lang w:val="ru-RU"/>
        </w:rPr>
        <w:t xml:space="preserve"> </w:t>
      </w:r>
      <w:r w:rsidRPr="003D2EA8">
        <w:rPr>
          <w:sz w:val="24"/>
          <w:lang w:val="ru-RU"/>
        </w:rPr>
        <w:t>зданиях;</w:t>
      </w:r>
    </w:p>
    <w:p w:rsidR="00CC4D02" w:rsidRPr="003D2EA8" w:rsidRDefault="003D2EA8">
      <w:pPr>
        <w:pStyle w:val="a4"/>
        <w:numPr>
          <w:ilvl w:val="0"/>
          <w:numId w:val="126"/>
        </w:numPr>
        <w:tabs>
          <w:tab w:val="left" w:pos="1355"/>
          <w:tab w:val="left" w:pos="1356"/>
          <w:tab w:val="left" w:pos="1930"/>
          <w:tab w:val="left" w:pos="2930"/>
          <w:tab w:val="left" w:pos="3888"/>
          <w:tab w:val="left" w:pos="4611"/>
          <w:tab w:val="left" w:pos="6352"/>
          <w:tab w:val="left" w:pos="7597"/>
          <w:tab w:val="left" w:pos="7950"/>
        </w:tabs>
        <w:spacing w:line="242" w:lineRule="auto"/>
        <w:ind w:right="108"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"ЕЗРЗ-10"</w:t>
      </w:r>
      <w:r w:rsidRPr="003D2EA8">
        <w:rPr>
          <w:spacing w:val="-12"/>
          <w:sz w:val="24"/>
          <w:lang w:val="ru-RU"/>
        </w:rPr>
        <w:t xml:space="preserve"> </w:t>
      </w:r>
      <w:r w:rsidRPr="003D2EA8">
        <w:rPr>
          <w:sz w:val="24"/>
          <w:lang w:val="ru-RU"/>
        </w:rPr>
        <w:t>запрещает:</w:t>
      </w:r>
    </w:p>
    <w:p w:rsidR="00CC4D02" w:rsidRPr="003D2EA8" w:rsidRDefault="003D2EA8">
      <w:pPr>
        <w:pStyle w:val="a4"/>
        <w:numPr>
          <w:ilvl w:val="1"/>
          <w:numId w:val="124"/>
        </w:numPr>
        <w:tabs>
          <w:tab w:val="left" w:pos="1237"/>
          <w:tab w:val="left" w:pos="1238"/>
        </w:tabs>
        <w:spacing w:before="21" w:line="274" w:lineRule="exact"/>
        <w:ind w:left="103" w:right="113"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 конструкций и в виде крышных конструкций на</w:t>
      </w:r>
      <w:r w:rsidRPr="003D2EA8">
        <w:rPr>
          <w:spacing w:val="-19"/>
          <w:sz w:val="24"/>
          <w:lang w:val="ru-RU"/>
        </w:rPr>
        <w:t xml:space="preserve"> </w:t>
      </w:r>
      <w:r w:rsidRPr="003D2EA8">
        <w:rPr>
          <w:sz w:val="24"/>
          <w:lang w:val="ru-RU"/>
        </w:rPr>
        <w:t>зданиях;</w:t>
      </w:r>
    </w:p>
    <w:p w:rsidR="00CC4D02" w:rsidRPr="003D2EA8" w:rsidRDefault="003D2EA8">
      <w:pPr>
        <w:pStyle w:val="a4"/>
        <w:numPr>
          <w:ilvl w:val="1"/>
          <w:numId w:val="124"/>
        </w:numPr>
        <w:tabs>
          <w:tab w:val="left" w:pos="1237"/>
          <w:tab w:val="left" w:pos="1238"/>
        </w:tabs>
        <w:spacing w:before="21" w:line="274" w:lineRule="exact"/>
        <w:ind w:left="103" w:right="111" w:firstLine="709"/>
        <w:jc w:val="left"/>
        <w:rPr>
          <w:sz w:val="24"/>
          <w:lang w:val="ru-RU"/>
        </w:rPr>
      </w:pPr>
      <w:r w:rsidRPr="003D2EA8">
        <w:rPr>
          <w:sz w:val="24"/>
          <w:lang w:val="ru-RU"/>
        </w:rPr>
        <w:t>вырубку зеленых</w:t>
      </w:r>
      <w:r w:rsidRPr="003D2EA8">
        <w:rPr>
          <w:sz w:val="24"/>
          <w:lang w:val="ru-RU"/>
        </w:rPr>
        <w:t xml:space="preserve"> насаждений (ценных пород деревьев), за исключением санитарных рубок</w:t>
      </w:r>
      <w:r w:rsidRPr="003D2EA8">
        <w:rPr>
          <w:spacing w:val="-11"/>
          <w:sz w:val="24"/>
          <w:lang w:val="ru-RU"/>
        </w:rPr>
        <w:t xml:space="preserve"> </w:t>
      </w:r>
      <w:r w:rsidRPr="003D2EA8">
        <w:rPr>
          <w:sz w:val="24"/>
          <w:lang w:val="ru-RU"/>
        </w:rPr>
        <w:t>ухода;</w:t>
      </w:r>
    </w:p>
    <w:p w:rsidR="00CC4D02" w:rsidRPr="003D2EA8" w:rsidRDefault="003D2EA8">
      <w:pPr>
        <w:pStyle w:val="a4"/>
        <w:numPr>
          <w:ilvl w:val="1"/>
          <w:numId w:val="124"/>
        </w:numPr>
        <w:tabs>
          <w:tab w:val="left" w:pos="1237"/>
          <w:tab w:val="left" w:pos="1238"/>
          <w:tab w:val="left" w:pos="2496"/>
          <w:tab w:val="left" w:pos="3795"/>
          <w:tab w:val="left" w:pos="5246"/>
          <w:tab w:val="left" w:pos="5720"/>
          <w:tab w:val="left" w:pos="6696"/>
          <w:tab w:val="left" w:pos="7480"/>
          <w:tab w:val="left" w:pos="7822"/>
          <w:tab w:val="left" w:pos="8423"/>
          <w:tab w:val="left" w:pos="9229"/>
        </w:tabs>
        <w:spacing w:before="21" w:line="274" w:lineRule="exact"/>
        <w:ind w:left="103" w:right="113" w:firstLine="709"/>
        <w:jc w:val="left"/>
        <w:rPr>
          <w:sz w:val="24"/>
          <w:lang w:val="ru-RU"/>
        </w:rPr>
      </w:pPr>
      <w:r w:rsidRPr="003D2EA8">
        <w:rPr>
          <w:sz w:val="24"/>
          <w:lang w:val="ru-RU"/>
        </w:rPr>
        <w:t>установку</w:t>
      </w:r>
      <w:r w:rsidRPr="003D2EA8">
        <w:rPr>
          <w:sz w:val="24"/>
          <w:lang w:val="ru-RU"/>
        </w:rPr>
        <w:tab/>
        <w:t>сплошных</w:t>
      </w:r>
      <w:r w:rsidRPr="003D2EA8">
        <w:rPr>
          <w:sz w:val="24"/>
          <w:lang w:val="ru-RU"/>
        </w:rPr>
        <w:tab/>
        <w:t>ограждений</w:t>
      </w:r>
      <w:r w:rsidRPr="003D2EA8">
        <w:rPr>
          <w:sz w:val="24"/>
          <w:lang w:val="ru-RU"/>
        </w:rPr>
        <w:tab/>
        <w:t>по</w:t>
      </w:r>
      <w:r w:rsidRPr="003D2EA8">
        <w:rPr>
          <w:sz w:val="24"/>
          <w:lang w:val="ru-RU"/>
        </w:rPr>
        <w:tab/>
        <w:t>фронту</w:t>
      </w:r>
      <w:r w:rsidRPr="003D2EA8">
        <w:rPr>
          <w:sz w:val="24"/>
          <w:lang w:val="ru-RU"/>
        </w:rPr>
        <w:tab/>
        <w:t>улиц,</w:t>
      </w:r>
      <w:r w:rsidRPr="003D2EA8">
        <w:rPr>
          <w:sz w:val="24"/>
          <w:lang w:val="ru-RU"/>
        </w:rPr>
        <w:tab/>
        <w:t>в</w:t>
      </w:r>
      <w:r w:rsidRPr="003D2EA8">
        <w:rPr>
          <w:sz w:val="24"/>
          <w:lang w:val="ru-RU"/>
        </w:rPr>
        <w:tab/>
        <w:t>том</w:t>
      </w:r>
      <w:r w:rsidRPr="003D2EA8">
        <w:rPr>
          <w:sz w:val="24"/>
          <w:lang w:val="ru-RU"/>
        </w:rPr>
        <w:tab/>
        <w:t>числе</w:t>
      </w:r>
      <w:r w:rsidRPr="003D2EA8">
        <w:rPr>
          <w:sz w:val="24"/>
          <w:lang w:val="ru-RU"/>
        </w:rPr>
        <w:tab/>
        <w:t>из профилированного металлического листа, сборных железобетонных</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0"/>
          <w:numId w:val="126"/>
        </w:numPr>
        <w:tabs>
          <w:tab w:val="left" w:pos="1355"/>
          <w:tab w:val="left" w:pos="1356"/>
          <w:tab w:val="left" w:pos="1930"/>
          <w:tab w:val="left" w:pos="2930"/>
          <w:tab w:val="left" w:pos="3888"/>
          <w:tab w:val="left" w:pos="4611"/>
          <w:tab w:val="left" w:pos="6357"/>
          <w:tab w:val="left" w:pos="7601"/>
          <w:tab w:val="left" w:pos="7954"/>
        </w:tabs>
        <w:ind w:right="104"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w:t>
      </w:r>
      <w:r w:rsidRPr="003D2EA8">
        <w:rPr>
          <w:sz w:val="24"/>
          <w:lang w:val="ru-RU"/>
        </w:rPr>
        <w:t>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"ЕЗРЗ-11"</w:t>
      </w:r>
      <w:r w:rsidRPr="003D2EA8">
        <w:rPr>
          <w:spacing w:val="-12"/>
          <w:sz w:val="24"/>
          <w:lang w:val="ru-RU"/>
        </w:rPr>
        <w:t xml:space="preserve"> </w:t>
      </w:r>
      <w:r w:rsidRPr="003D2EA8">
        <w:rPr>
          <w:sz w:val="24"/>
          <w:lang w:val="ru-RU"/>
        </w:rPr>
        <w:t>запрещает:</w:t>
      </w:r>
    </w:p>
    <w:p w:rsidR="00CC4D02" w:rsidRPr="003D2EA8" w:rsidRDefault="003D2EA8">
      <w:pPr>
        <w:pStyle w:val="a4"/>
        <w:numPr>
          <w:ilvl w:val="1"/>
          <w:numId w:val="124"/>
        </w:numPr>
        <w:tabs>
          <w:tab w:val="left" w:pos="1237"/>
          <w:tab w:val="left" w:pos="1238"/>
        </w:tabs>
        <w:ind w:left="103" w:right="113" w:firstLine="709"/>
        <w:jc w:val="left"/>
        <w:rPr>
          <w:sz w:val="24"/>
          <w:lang w:val="ru-RU"/>
        </w:rPr>
      </w:pPr>
      <w:r w:rsidRPr="003D2EA8">
        <w:rPr>
          <w:sz w:val="24"/>
          <w:lang w:val="ru-RU"/>
        </w:rPr>
        <w:t>размещение средств наружной рекламы и информации в виде отдельно стоящих крупногабаритных конструкций, в виде крышных конструкций на</w:t>
      </w:r>
      <w:r w:rsidRPr="003D2EA8">
        <w:rPr>
          <w:spacing w:val="-24"/>
          <w:sz w:val="24"/>
          <w:lang w:val="ru-RU"/>
        </w:rPr>
        <w:t xml:space="preserve"> </w:t>
      </w:r>
      <w:r w:rsidRPr="003D2EA8">
        <w:rPr>
          <w:sz w:val="24"/>
          <w:lang w:val="ru-RU"/>
        </w:rPr>
        <w:t>зданиях;</w:t>
      </w:r>
    </w:p>
    <w:p w:rsidR="00CC4D02" w:rsidRPr="003D2EA8" w:rsidRDefault="003D2EA8">
      <w:pPr>
        <w:pStyle w:val="a4"/>
        <w:numPr>
          <w:ilvl w:val="1"/>
          <w:numId w:val="124"/>
        </w:numPr>
        <w:tabs>
          <w:tab w:val="left" w:pos="1237"/>
          <w:tab w:val="left" w:pos="1238"/>
          <w:tab w:val="left" w:pos="2496"/>
          <w:tab w:val="left" w:pos="3795"/>
          <w:tab w:val="left" w:pos="5246"/>
          <w:tab w:val="left" w:pos="5720"/>
          <w:tab w:val="left" w:pos="6696"/>
          <w:tab w:val="left" w:pos="7484"/>
          <w:tab w:val="left" w:pos="7826"/>
          <w:tab w:val="left" w:pos="8427"/>
          <w:tab w:val="left" w:pos="9233"/>
        </w:tabs>
        <w:ind w:left="103" w:right="108" w:firstLine="709"/>
        <w:jc w:val="left"/>
        <w:rPr>
          <w:sz w:val="24"/>
          <w:lang w:val="ru-RU"/>
        </w:rPr>
      </w:pPr>
      <w:r w:rsidRPr="003D2EA8">
        <w:rPr>
          <w:sz w:val="24"/>
          <w:lang w:val="ru-RU"/>
        </w:rPr>
        <w:t>установку</w:t>
      </w:r>
      <w:r w:rsidRPr="003D2EA8">
        <w:rPr>
          <w:sz w:val="24"/>
          <w:lang w:val="ru-RU"/>
        </w:rPr>
        <w:tab/>
        <w:t>сплошных</w:t>
      </w:r>
      <w:r w:rsidRPr="003D2EA8">
        <w:rPr>
          <w:sz w:val="24"/>
          <w:lang w:val="ru-RU"/>
        </w:rPr>
        <w:tab/>
        <w:t>ограждений</w:t>
      </w:r>
      <w:r w:rsidRPr="003D2EA8">
        <w:rPr>
          <w:sz w:val="24"/>
          <w:lang w:val="ru-RU"/>
        </w:rPr>
        <w:tab/>
        <w:t>по</w:t>
      </w:r>
      <w:r w:rsidRPr="003D2EA8">
        <w:rPr>
          <w:sz w:val="24"/>
          <w:lang w:val="ru-RU"/>
        </w:rPr>
        <w:tab/>
        <w:t>фронту</w:t>
      </w:r>
      <w:r w:rsidRPr="003D2EA8">
        <w:rPr>
          <w:sz w:val="24"/>
          <w:lang w:val="ru-RU"/>
        </w:rPr>
        <w:tab/>
        <w:t>улиц,</w:t>
      </w:r>
      <w:r w:rsidRPr="003D2EA8">
        <w:rPr>
          <w:sz w:val="24"/>
          <w:lang w:val="ru-RU"/>
        </w:rPr>
        <w:tab/>
        <w:t>в</w:t>
      </w:r>
      <w:r w:rsidRPr="003D2EA8">
        <w:rPr>
          <w:sz w:val="24"/>
          <w:lang w:val="ru-RU"/>
        </w:rPr>
        <w:tab/>
        <w:t>том</w:t>
      </w:r>
      <w:r w:rsidRPr="003D2EA8">
        <w:rPr>
          <w:sz w:val="24"/>
          <w:lang w:val="ru-RU"/>
        </w:rPr>
        <w:tab/>
        <w:t>числе</w:t>
      </w:r>
      <w:r w:rsidRPr="003D2EA8">
        <w:rPr>
          <w:sz w:val="24"/>
          <w:lang w:val="ru-RU"/>
        </w:rPr>
        <w:tab/>
      </w:r>
      <w:r w:rsidRPr="003D2EA8">
        <w:rPr>
          <w:sz w:val="24"/>
          <w:lang w:val="ru-RU"/>
        </w:rPr>
        <w:t>из профилированного металлического листа, сборных железобетонных</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1"/>
          <w:numId w:val="124"/>
        </w:numPr>
        <w:tabs>
          <w:tab w:val="left" w:pos="1237"/>
          <w:tab w:val="left" w:pos="1238"/>
        </w:tabs>
        <w:spacing w:before="2" w:line="292" w:lineRule="exact"/>
        <w:jc w:val="left"/>
        <w:rPr>
          <w:sz w:val="24"/>
          <w:lang w:val="ru-RU"/>
        </w:rPr>
      </w:pPr>
      <w:r w:rsidRPr="003D2EA8">
        <w:rPr>
          <w:sz w:val="24"/>
          <w:lang w:val="ru-RU"/>
        </w:rPr>
        <w:t>вырубку ценных пород деревьев, за исключением санитарных рубок</w:t>
      </w:r>
      <w:r w:rsidRPr="003D2EA8">
        <w:rPr>
          <w:spacing w:val="-30"/>
          <w:sz w:val="24"/>
          <w:lang w:val="ru-RU"/>
        </w:rPr>
        <w:t xml:space="preserve"> </w:t>
      </w:r>
      <w:r w:rsidRPr="003D2EA8">
        <w:rPr>
          <w:sz w:val="24"/>
          <w:lang w:val="ru-RU"/>
        </w:rPr>
        <w:t>ухода;</w:t>
      </w:r>
    </w:p>
    <w:p w:rsidR="00CC4D02" w:rsidRPr="003D2EA8" w:rsidRDefault="003D2EA8">
      <w:pPr>
        <w:pStyle w:val="a4"/>
        <w:numPr>
          <w:ilvl w:val="0"/>
          <w:numId w:val="126"/>
        </w:numPr>
        <w:tabs>
          <w:tab w:val="left" w:pos="1355"/>
          <w:tab w:val="left" w:pos="1356"/>
          <w:tab w:val="left" w:pos="1930"/>
          <w:tab w:val="left" w:pos="2930"/>
          <w:tab w:val="left" w:pos="3888"/>
          <w:tab w:val="left" w:pos="4611"/>
          <w:tab w:val="left" w:pos="6352"/>
          <w:tab w:val="left" w:pos="7597"/>
          <w:tab w:val="left" w:pos="7950"/>
        </w:tabs>
        <w:ind w:right="108"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"ЕЗРЗ-12"</w:t>
      </w:r>
      <w:r w:rsidRPr="003D2EA8">
        <w:rPr>
          <w:spacing w:val="-11"/>
          <w:sz w:val="24"/>
          <w:lang w:val="ru-RU"/>
        </w:rPr>
        <w:t xml:space="preserve"> </w:t>
      </w:r>
      <w:r w:rsidRPr="003D2EA8">
        <w:rPr>
          <w:sz w:val="24"/>
          <w:lang w:val="ru-RU"/>
        </w:rPr>
        <w:t>запрещает:</w:t>
      </w:r>
    </w:p>
    <w:p w:rsidR="00CC4D02" w:rsidRPr="003D2EA8" w:rsidRDefault="003D2EA8">
      <w:pPr>
        <w:pStyle w:val="a4"/>
        <w:numPr>
          <w:ilvl w:val="1"/>
          <w:numId w:val="124"/>
        </w:numPr>
        <w:tabs>
          <w:tab w:val="left" w:pos="1237"/>
          <w:tab w:val="left" w:pos="1238"/>
        </w:tabs>
        <w:ind w:left="103" w:right="113" w:firstLine="709"/>
        <w:jc w:val="left"/>
        <w:rPr>
          <w:sz w:val="24"/>
          <w:lang w:val="ru-RU"/>
        </w:rPr>
      </w:pPr>
      <w:r w:rsidRPr="003D2EA8">
        <w:rPr>
          <w:sz w:val="24"/>
          <w:lang w:val="ru-RU"/>
        </w:rPr>
        <w:t>размещение с</w:t>
      </w:r>
      <w:r w:rsidRPr="003D2EA8">
        <w:rPr>
          <w:sz w:val="24"/>
          <w:lang w:val="ru-RU"/>
        </w:rPr>
        <w:t>редств наружной рекламы и информации в виде отдельно стоящих крупногабаритных конструкций и в виде крышных конструкций на</w:t>
      </w:r>
      <w:r w:rsidRPr="003D2EA8">
        <w:rPr>
          <w:spacing w:val="-26"/>
          <w:sz w:val="24"/>
          <w:lang w:val="ru-RU"/>
        </w:rPr>
        <w:t xml:space="preserve"> </w:t>
      </w:r>
      <w:r w:rsidRPr="003D2EA8">
        <w:rPr>
          <w:sz w:val="24"/>
          <w:lang w:val="ru-RU"/>
        </w:rPr>
        <w:t>зданиях;</w:t>
      </w:r>
    </w:p>
    <w:p w:rsidR="00CC4D02" w:rsidRPr="003D2EA8" w:rsidRDefault="003D2EA8">
      <w:pPr>
        <w:pStyle w:val="a4"/>
        <w:numPr>
          <w:ilvl w:val="1"/>
          <w:numId w:val="124"/>
        </w:numPr>
        <w:tabs>
          <w:tab w:val="left" w:pos="1237"/>
          <w:tab w:val="left" w:pos="1238"/>
        </w:tabs>
        <w:ind w:left="103" w:right="109" w:firstLine="709"/>
        <w:jc w:val="left"/>
        <w:rPr>
          <w:sz w:val="24"/>
          <w:lang w:val="ru-RU"/>
        </w:rPr>
      </w:pPr>
      <w:r w:rsidRPr="003D2EA8">
        <w:rPr>
          <w:sz w:val="24"/>
          <w:lang w:val="ru-RU"/>
        </w:rPr>
        <w:t>изменение ландшафтных характеристик, в том числе изменение (увеличение) естественных высотных отметок поверхности</w:t>
      </w:r>
      <w:r w:rsidRPr="003D2EA8">
        <w:rPr>
          <w:spacing w:val="-14"/>
          <w:sz w:val="24"/>
          <w:lang w:val="ru-RU"/>
        </w:rPr>
        <w:t xml:space="preserve"> </w:t>
      </w:r>
      <w:r w:rsidRPr="003D2EA8">
        <w:rPr>
          <w:sz w:val="24"/>
          <w:lang w:val="ru-RU"/>
        </w:rPr>
        <w:t>земли;</w:t>
      </w:r>
    </w:p>
    <w:p w:rsidR="00CC4D02" w:rsidRPr="003D2EA8" w:rsidRDefault="003D2EA8">
      <w:pPr>
        <w:pStyle w:val="a4"/>
        <w:numPr>
          <w:ilvl w:val="1"/>
          <w:numId w:val="124"/>
        </w:numPr>
        <w:tabs>
          <w:tab w:val="left" w:pos="1238"/>
        </w:tabs>
        <w:spacing w:before="1"/>
        <w:ind w:left="103" w:right="105" w:firstLine="709"/>
        <w:rPr>
          <w:sz w:val="24"/>
          <w:lang w:val="ru-RU"/>
        </w:rPr>
      </w:pPr>
      <w:r w:rsidRPr="003D2EA8">
        <w:rPr>
          <w:sz w:val="24"/>
          <w:lang w:val="ru-RU"/>
        </w:rPr>
        <w:t>уста</w:t>
      </w:r>
      <w:r w:rsidRPr="003D2EA8">
        <w:rPr>
          <w:sz w:val="24"/>
          <w:lang w:val="ru-RU"/>
        </w:rPr>
        <w:t>новку сплошных ограждений вдоль Подушкинского шоссе и местных проездов, в том числе из профилированного металлического листа, сборных железобетонных</w:t>
      </w:r>
      <w:r w:rsidRPr="003D2EA8">
        <w:rPr>
          <w:spacing w:val="-10"/>
          <w:sz w:val="24"/>
          <w:lang w:val="ru-RU"/>
        </w:rPr>
        <w:t xml:space="preserve"> </w:t>
      </w:r>
      <w:r w:rsidRPr="003D2EA8">
        <w:rPr>
          <w:sz w:val="24"/>
          <w:lang w:val="ru-RU"/>
        </w:rPr>
        <w:t>элементов;</w:t>
      </w:r>
    </w:p>
    <w:p w:rsidR="00CC4D02" w:rsidRPr="003D2EA8" w:rsidRDefault="003D2EA8">
      <w:pPr>
        <w:pStyle w:val="a4"/>
        <w:numPr>
          <w:ilvl w:val="0"/>
          <w:numId w:val="126"/>
        </w:numPr>
        <w:tabs>
          <w:tab w:val="left" w:pos="1355"/>
          <w:tab w:val="left" w:pos="1356"/>
          <w:tab w:val="left" w:pos="1930"/>
          <w:tab w:val="left" w:pos="2930"/>
          <w:tab w:val="left" w:pos="3888"/>
          <w:tab w:val="left" w:pos="4611"/>
          <w:tab w:val="left" w:pos="6352"/>
          <w:tab w:val="left" w:pos="7597"/>
          <w:tab w:val="left" w:pos="7950"/>
        </w:tabs>
        <w:ind w:right="108"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"ЕЗРЗ-13"</w:t>
      </w:r>
      <w:r w:rsidRPr="003D2EA8">
        <w:rPr>
          <w:spacing w:val="-11"/>
          <w:sz w:val="24"/>
          <w:lang w:val="ru-RU"/>
        </w:rPr>
        <w:t xml:space="preserve"> </w:t>
      </w:r>
      <w:r w:rsidRPr="003D2EA8">
        <w:rPr>
          <w:sz w:val="24"/>
          <w:lang w:val="ru-RU"/>
        </w:rPr>
        <w:t>запрещает</w:t>
      </w:r>
      <w:r w:rsidRPr="003D2EA8">
        <w:rPr>
          <w:sz w:val="24"/>
          <w:lang w:val="ru-RU"/>
        </w:rPr>
        <w:t>:</w:t>
      </w:r>
    </w:p>
    <w:p w:rsidR="00CC4D02" w:rsidRDefault="003D2EA8">
      <w:pPr>
        <w:pStyle w:val="a4"/>
        <w:numPr>
          <w:ilvl w:val="1"/>
          <w:numId w:val="124"/>
        </w:numPr>
        <w:tabs>
          <w:tab w:val="left" w:pos="1237"/>
          <w:tab w:val="left" w:pos="1238"/>
        </w:tabs>
        <w:spacing w:before="2" w:line="293" w:lineRule="exact"/>
        <w:jc w:val="left"/>
        <w:rPr>
          <w:sz w:val="24"/>
        </w:rPr>
      </w:pPr>
      <w:r>
        <w:rPr>
          <w:sz w:val="24"/>
        </w:rPr>
        <w:t xml:space="preserve">строительство многоквартирной </w:t>
      </w:r>
      <w:r>
        <w:rPr>
          <w:spacing w:val="-3"/>
          <w:sz w:val="24"/>
        </w:rPr>
        <w:t>жилой</w:t>
      </w:r>
      <w:r>
        <w:rPr>
          <w:spacing w:val="-8"/>
          <w:sz w:val="24"/>
        </w:rPr>
        <w:t xml:space="preserve"> </w:t>
      </w:r>
      <w:r>
        <w:rPr>
          <w:sz w:val="24"/>
        </w:rPr>
        <w:t>застройки;</w:t>
      </w:r>
    </w:p>
    <w:p w:rsidR="00CC4D02" w:rsidRPr="003D2EA8" w:rsidRDefault="003D2EA8">
      <w:pPr>
        <w:pStyle w:val="a4"/>
        <w:numPr>
          <w:ilvl w:val="1"/>
          <w:numId w:val="124"/>
        </w:numPr>
        <w:tabs>
          <w:tab w:val="left" w:pos="1237"/>
          <w:tab w:val="left" w:pos="1238"/>
        </w:tabs>
        <w:spacing w:before="21" w:line="274" w:lineRule="exact"/>
        <w:ind w:left="103" w:right="107" w:firstLine="709"/>
        <w:jc w:val="left"/>
        <w:rPr>
          <w:sz w:val="24"/>
          <w:lang w:val="ru-RU"/>
        </w:rPr>
      </w:pPr>
      <w:r w:rsidRPr="003D2EA8">
        <w:rPr>
          <w:sz w:val="24"/>
          <w:lang w:val="ru-RU"/>
        </w:rPr>
        <w:t>нарушение гидрологического режима территории (уровень грунтовых вод и прочее);</w:t>
      </w:r>
    </w:p>
    <w:p w:rsidR="00CC4D02" w:rsidRPr="003D2EA8" w:rsidRDefault="003D2EA8">
      <w:pPr>
        <w:pStyle w:val="a4"/>
        <w:numPr>
          <w:ilvl w:val="1"/>
          <w:numId w:val="124"/>
        </w:numPr>
        <w:tabs>
          <w:tab w:val="left" w:pos="1237"/>
          <w:tab w:val="left" w:pos="1238"/>
        </w:tabs>
        <w:spacing w:line="293" w:lineRule="exact"/>
        <w:jc w:val="left"/>
        <w:rPr>
          <w:sz w:val="24"/>
          <w:lang w:val="ru-RU"/>
        </w:rPr>
      </w:pPr>
      <w:r w:rsidRPr="003D2EA8">
        <w:rPr>
          <w:sz w:val="24"/>
          <w:lang w:val="ru-RU"/>
        </w:rPr>
        <w:t xml:space="preserve">вырубку средообразующих зеленых насаждений (ценных пород деревьев),    </w:t>
      </w:r>
      <w:r w:rsidRPr="003D2EA8">
        <w:rPr>
          <w:spacing w:val="23"/>
          <w:sz w:val="24"/>
          <w:lang w:val="ru-RU"/>
        </w:rPr>
        <w:t xml:space="preserve"> </w:t>
      </w:r>
      <w:r w:rsidRPr="003D2EA8">
        <w:rPr>
          <w:sz w:val="24"/>
          <w:lang w:val="ru-RU"/>
        </w:rPr>
        <w:t>за</w:t>
      </w:r>
    </w:p>
    <w:p w:rsidR="00CC4D02" w:rsidRPr="003D2EA8" w:rsidRDefault="00CC4D02">
      <w:pPr>
        <w:spacing w:line="293" w:lineRule="exact"/>
        <w:rPr>
          <w:sz w:val="24"/>
          <w:lang w:val="ru-RU"/>
        </w:rPr>
        <w:sectPr w:rsidR="00CC4D02" w:rsidRPr="003D2EA8">
          <w:type w:val="continuous"/>
          <w:pgSz w:w="11910" w:h="16850"/>
          <w:pgMar w:top="1580" w:right="740" w:bottom="280" w:left="1600" w:header="720" w:footer="720" w:gutter="0"/>
          <w:cols w:space="720"/>
        </w:sectPr>
      </w:pPr>
    </w:p>
    <w:p w:rsidR="00CC4D02" w:rsidRPr="003D2EA8" w:rsidRDefault="003D2EA8">
      <w:pPr>
        <w:pStyle w:val="a3"/>
        <w:spacing w:before="65"/>
        <w:ind w:firstLine="0"/>
        <w:rPr>
          <w:lang w:val="ru-RU"/>
        </w:rPr>
      </w:pPr>
      <w:r w:rsidRPr="003D2EA8">
        <w:rPr>
          <w:lang w:val="ru-RU"/>
        </w:rPr>
        <w:t>исключением рубок, направленных на сохранение и (или) восстановление исторической системы озеленения, и санитарных рубок ухода;</w:t>
      </w:r>
    </w:p>
    <w:p w:rsidR="00CC4D02" w:rsidRPr="003D2EA8" w:rsidRDefault="003D2EA8">
      <w:pPr>
        <w:pStyle w:val="a4"/>
        <w:numPr>
          <w:ilvl w:val="1"/>
          <w:numId w:val="124"/>
        </w:numPr>
        <w:tabs>
          <w:tab w:val="left" w:pos="1238"/>
        </w:tabs>
        <w:ind w:left="103" w:right="113" w:firstLine="709"/>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2"/>
          <w:sz w:val="24"/>
          <w:lang w:val="ru-RU"/>
        </w:rPr>
        <w:t xml:space="preserve"> </w:t>
      </w:r>
      <w:r w:rsidRPr="003D2EA8">
        <w:rPr>
          <w:sz w:val="24"/>
          <w:lang w:val="ru-RU"/>
        </w:rPr>
        <w:t>конструкций;</w:t>
      </w:r>
    </w:p>
    <w:p w:rsidR="00CC4D02" w:rsidRPr="003D2EA8" w:rsidRDefault="003D2EA8">
      <w:pPr>
        <w:pStyle w:val="a4"/>
        <w:numPr>
          <w:ilvl w:val="1"/>
          <w:numId w:val="124"/>
        </w:numPr>
        <w:tabs>
          <w:tab w:val="left" w:pos="1238"/>
        </w:tabs>
        <w:ind w:left="103" w:right="109" w:firstLine="709"/>
        <w:rPr>
          <w:sz w:val="24"/>
          <w:lang w:val="ru-RU"/>
        </w:rPr>
      </w:pPr>
      <w:r w:rsidRPr="003D2EA8">
        <w:rPr>
          <w:sz w:val="24"/>
          <w:lang w:val="ru-RU"/>
        </w:rPr>
        <w:t>установку сплошных огражд</w:t>
      </w:r>
      <w:r w:rsidRPr="003D2EA8">
        <w:rPr>
          <w:sz w:val="24"/>
          <w:lang w:val="ru-RU"/>
        </w:rPr>
        <w:t>ений, в том числе с "отрицательным уклоном", вдоль Подушкинского</w:t>
      </w:r>
      <w:r w:rsidRPr="003D2EA8">
        <w:rPr>
          <w:spacing w:val="-10"/>
          <w:sz w:val="24"/>
          <w:lang w:val="ru-RU"/>
        </w:rPr>
        <w:t xml:space="preserve"> </w:t>
      </w:r>
      <w:r w:rsidRPr="003D2EA8">
        <w:rPr>
          <w:sz w:val="24"/>
          <w:lang w:val="ru-RU"/>
        </w:rPr>
        <w:t>шоссе;</w:t>
      </w:r>
    </w:p>
    <w:p w:rsidR="00CC4D02" w:rsidRPr="003D2EA8" w:rsidRDefault="003D2EA8">
      <w:pPr>
        <w:pStyle w:val="a4"/>
        <w:numPr>
          <w:ilvl w:val="0"/>
          <w:numId w:val="126"/>
        </w:numPr>
        <w:tabs>
          <w:tab w:val="left" w:pos="1356"/>
        </w:tabs>
        <w:spacing w:before="1"/>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"ЕЗРЗ-14"</w:t>
      </w:r>
      <w:r w:rsidRPr="003D2EA8">
        <w:rPr>
          <w:spacing w:val="-12"/>
          <w:sz w:val="24"/>
          <w:lang w:val="ru-RU"/>
        </w:rPr>
        <w:t xml:space="preserve"> </w:t>
      </w:r>
      <w:r w:rsidRPr="003D2EA8">
        <w:rPr>
          <w:sz w:val="24"/>
          <w:lang w:val="ru-RU"/>
        </w:rPr>
        <w:t>запрещает:</w:t>
      </w:r>
    </w:p>
    <w:p w:rsidR="00CC4D02" w:rsidRPr="003D2EA8" w:rsidRDefault="003D2EA8">
      <w:pPr>
        <w:pStyle w:val="a4"/>
        <w:numPr>
          <w:ilvl w:val="1"/>
          <w:numId w:val="124"/>
        </w:numPr>
        <w:tabs>
          <w:tab w:val="left" w:pos="1238"/>
        </w:tabs>
        <w:spacing w:before="24" w:line="274" w:lineRule="exact"/>
        <w:ind w:left="103" w:right="113" w:firstLine="709"/>
        <w:rPr>
          <w:sz w:val="24"/>
          <w:lang w:val="ru-RU"/>
        </w:rPr>
      </w:pPr>
      <w:r w:rsidRPr="003D2EA8">
        <w:rPr>
          <w:sz w:val="24"/>
          <w:lang w:val="ru-RU"/>
        </w:rPr>
        <w:t>размещение средств наружной рекламы и информации в виде отдельно стоящих крупногабарит</w:t>
      </w:r>
      <w:r w:rsidRPr="003D2EA8">
        <w:rPr>
          <w:sz w:val="24"/>
          <w:lang w:val="ru-RU"/>
        </w:rPr>
        <w:t>ных конструкций, в виде крышных конструкций на</w:t>
      </w:r>
      <w:r w:rsidRPr="003D2EA8">
        <w:rPr>
          <w:spacing w:val="-20"/>
          <w:sz w:val="24"/>
          <w:lang w:val="ru-RU"/>
        </w:rPr>
        <w:t xml:space="preserve"> </w:t>
      </w:r>
      <w:r w:rsidRPr="003D2EA8">
        <w:rPr>
          <w:sz w:val="24"/>
          <w:lang w:val="ru-RU"/>
        </w:rPr>
        <w:t>зданиях;</w:t>
      </w:r>
    </w:p>
    <w:p w:rsidR="00CC4D02" w:rsidRPr="003D2EA8" w:rsidRDefault="003D2EA8">
      <w:pPr>
        <w:pStyle w:val="a4"/>
        <w:numPr>
          <w:ilvl w:val="1"/>
          <w:numId w:val="124"/>
        </w:numPr>
        <w:tabs>
          <w:tab w:val="left" w:pos="1238"/>
        </w:tabs>
        <w:spacing w:before="21" w:line="274" w:lineRule="exact"/>
        <w:ind w:left="103" w:right="113" w:firstLine="709"/>
        <w:rPr>
          <w:sz w:val="24"/>
          <w:lang w:val="ru-RU"/>
        </w:rPr>
      </w:pPr>
      <w:r w:rsidRPr="003D2EA8">
        <w:rPr>
          <w:sz w:val="24"/>
          <w:lang w:val="ru-RU"/>
        </w:rPr>
        <w:t>установку сплошных ограждений по фронту улиц, в том числе из профилированного металлического листа, сборных железобетонных</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0"/>
          <w:numId w:val="126"/>
        </w:numPr>
        <w:tabs>
          <w:tab w:val="left" w:pos="1356"/>
        </w:tabs>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"ЕЗРЗ-15" и "ЕЗРЗ-16"</w:t>
      </w:r>
      <w:r w:rsidRPr="003D2EA8">
        <w:rPr>
          <w:spacing w:val="-19"/>
          <w:sz w:val="24"/>
          <w:lang w:val="ru-RU"/>
        </w:rPr>
        <w:t xml:space="preserve"> </w:t>
      </w:r>
      <w:r w:rsidRPr="003D2EA8">
        <w:rPr>
          <w:sz w:val="24"/>
          <w:lang w:val="ru-RU"/>
        </w:rPr>
        <w:t>запрещает:</w:t>
      </w:r>
    </w:p>
    <w:p w:rsidR="00CC4D02" w:rsidRPr="003D2EA8" w:rsidRDefault="003D2EA8">
      <w:pPr>
        <w:pStyle w:val="a4"/>
        <w:numPr>
          <w:ilvl w:val="1"/>
          <w:numId w:val="124"/>
        </w:numPr>
        <w:tabs>
          <w:tab w:val="left" w:pos="1238"/>
        </w:tabs>
        <w:ind w:left="103" w:right="107" w:firstLine="709"/>
        <w:rPr>
          <w:sz w:val="24"/>
          <w:lang w:val="ru-RU"/>
        </w:rPr>
      </w:pPr>
      <w:r w:rsidRPr="003D2EA8">
        <w:rPr>
          <w:sz w:val="24"/>
          <w:lang w:val="ru-RU"/>
        </w:rPr>
        <w:t>нарушение гидрологического режима территории (уровень грунтовых вод и прочее);</w:t>
      </w:r>
    </w:p>
    <w:p w:rsidR="00CC4D02" w:rsidRPr="003D2EA8" w:rsidRDefault="003D2EA8">
      <w:pPr>
        <w:pStyle w:val="a4"/>
        <w:numPr>
          <w:ilvl w:val="1"/>
          <w:numId w:val="124"/>
        </w:numPr>
        <w:tabs>
          <w:tab w:val="left" w:pos="1238"/>
        </w:tabs>
        <w:ind w:left="103" w:right="109" w:firstLine="709"/>
        <w:rPr>
          <w:sz w:val="24"/>
          <w:lang w:val="ru-RU"/>
        </w:rPr>
      </w:pPr>
      <w:r w:rsidRPr="003D2EA8">
        <w:rPr>
          <w:sz w:val="24"/>
          <w:lang w:val="ru-RU"/>
        </w:rPr>
        <w:t>вырубку средообразующих зеленых насаждений (ценных пород деревьев),</w:t>
      </w:r>
      <w:r w:rsidRPr="003D2EA8">
        <w:rPr>
          <w:sz w:val="24"/>
          <w:lang w:val="ru-RU"/>
        </w:rPr>
        <w:t xml:space="preserve"> за исключением санитарных рубок</w:t>
      </w:r>
      <w:r w:rsidRPr="003D2EA8">
        <w:rPr>
          <w:spacing w:val="-15"/>
          <w:sz w:val="24"/>
          <w:lang w:val="ru-RU"/>
        </w:rPr>
        <w:t xml:space="preserve"> </w:t>
      </w:r>
      <w:r w:rsidRPr="003D2EA8">
        <w:rPr>
          <w:sz w:val="24"/>
          <w:lang w:val="ru-RU"/>
        </w:rPr>
        <w:t>ухода;</w:t>
      </w:r>
    </w:p>
    <w:p w:rsidR="00CC4D02" w:rsidRPr="003D2EA8" w:rsidRDefault="003D2EA8">
      <w:pPr>
        <w:pStyle w:val="a4"/>
        <w:numPr>
          <w:ilvl w:val="1"/>
          <w:numId w:val="124"/>
        </w:numPr>
        <w:tabs>
          <w:tab w:val="left" w:pos="1238"/>
        </w:tabs>
        <w:spacing w:before="24" w:line="274" w:lineRule="exact"/>
        <w:ind w:left="103" w:right="107" w:firstLine="709"/>
        <w:rPr>
          <w:sz w:val="24"/>
          <w:lang w:val="ru-RU"/>
        </w:rPr>
      </w:pPr>
      <w:r w:rsidRPr="003D2EA8">
        <w:rPr>
          <w:sz w:val="24"/>
          <w:lang w:val="ru-RU"/>
        </w:rPr>
        <w:t>размещение средств наружной рекламы и информации в виде отдельно стоящих крупногабаритных</w:t>
      </w:r>
      <w:r w:rsidRPr="003D2EA8">
        <w:rPr>
          <w:spacing w:val="-12"/>
          <w:sz w:val="24"/>
          <w:lang w:val="ru-RU"/>
        </w:rPr>
        <w:t xml:space="preserve"> </w:t>
      </w:r>
      <w:r w:rsidRPr="003D2EA8">
        <w:rPr>
          <w:sz w:val="24"/>
          <w:lang w:val="ru-RU"/>
        </w:rPr>
        <w:t>конструкций;</w:t>
      </w:r>
    </w:p>
    <w:p w:rsidR="00CC4D02" w:rsidRPr="003D2EA8" w:rsidRDefault="003D2EA8">
      <w:pPr>
        <w:pStyle w:val="a4"/>
        <w:numPr>
          <w:ilvl w:val="1"/>
          <w:numId w:val="124"/>
        </w:numPr>
        <w:tabs>
          <w:tab w:val="left" w:pos="1237"/>
          <w:tab w:val="left" w:pos="1238"/>
        </w:tabs>
        <w:spacing w:line="292" w:lineRule="exact"/>
        <w:jc w:val="left"/>
        <w:rPr>
          <w:sz w:val="24"/>
          <w:lang w:val="ru-RU"/>
        </w:rPr>
      </w:pPr>
      <w:r w:rsidRPr="003D2EA8">
        <w:rPr>
          <w:sz w:val="24"/>
          <w:lang w:val="ru-RU"/>
        </w:rPr>
        <w:t>размещение передвижных нестационарных торговых</w:t>
      </w:r>
      <w:r w:rsidRPr="003D2EA8">
        <w:rPr>
          <w:spacing w:val="-21"/>
          <w:sz w:val="24"/>
          <w:lang w:val="ru-RU"/>
        </w:rPr>
        <w:t xml:space="preserve"> </w:t>
      </w:r>
      <w:r w:rsidRPr="003D2EA8">
        <w:rPr>
          <w:sz w:val="24"/>
          <w:lang w:val="ru-RU"/>
        </w:rPr>
        <w:t>объектов;</w:t>
      </w:r>
    </w:p>
    <w:p w:rsidR="00CC4D02" w:rsidRPr="003D2EA8" w:rsidRDefault="003D2EA8">
      <w:pPr>
        <w:pStyle w:val="a4"/>
        <w:numPr>
          <w:ilvl w:val="1"/>
          <w:numId w:val="124"/>
        </w:numPr>
        <w:tabs>
          <w:tab w:val="left" w:pos="1238"/>
        </w:tabs>
        <w:ind w:left="103" w:right="103" w:firstLine="709"/>
        <w:rPr>
          <w:sz w:val="24"/>
          <w:lang w:val="ru-RU"/>
        </w:rPr>
      </w:pPr>
      <w:r w:rsidRPr="003D2EA8">
        <w:rPr>
          <w:sz w:val="24"/>
          <w:lang w:val="ru-RU"/>
        </w:rPr>
        <w:t>установку сплошных ограждений участков индивидуального ж</w:t>
      </w:r>
      <w:r w:rsidRPr="003D2EA8">
        <w:rPr>
          <w:sz w:val="24"/>
          <w:lang w:val="ru-RU"/>
        </w:rPr>
        <w:t>илищного строительства, а также ограждений вдоль Подушкинского шоссе (в том числе с "отрицательным</w:t>
      </w:r>
      <w:r w:rsidRPr="003D2EA8">
        <w:rPr>
          <w:spacing w:val="-12"/>
          <w:sz w:val="24"/>
          <w:lang w:val="ru-RU"/>
        </w:rPr>
        <w:t xml:space="preserve"> </w:t>
      </w:r>
      <w:r w:rsidRPr="003D2EA8">
        <w:rPr>
          <w:sz w:val="24"/>
          <w:lang w:val="ru-RU"/>
        </w:rPr>
        <w:t>уклоном").</w:t>
      </w:r>
    </w:p>
    <w:p w:rsidR="00CC4D02" w:rsidRPr="003D2EA8" w:rsidRDefault="00CC4D02">
      <w:pPr>
        <w:pStyle w:val="a3"/>
        <w:spacing w:before="10"/>
        <w:ind w:left="0" w:firstLine="0"/>
        <w:rPr>
          <w:lang w:val="ru-RU"/>
        </w:rPr>
      </w:pPr>
    </w:p>
    <w:p w:rsidR="00CC4D02" w:rsidRPr="003D2EA8" w:rsidRDefault="003D2EA8">
      <w:pPr>
        <w:pStyle w:val="1"/>
        <w:spacing w:before="1" w:line="274" w:lineRule="exact"/>
        <w:ind w:left="1079" w:right="144" w:hanging="926"/>
        <w:rPr>
          <w:lang w:val="ru-RU"/>
        </w:rPr>
      </w:pPr>
      <w:r w:rsidRPr="003D2EA8">
        <w:rPr>
          <w:lang w:val="ru-RU"/>
        </w:rPr>
        <w:t>Требования к градостроительным регламентам в границах территории единой зоны регулирования застройки и хозяйственной деятельности Объектов:</w:t>
      </w:r>
    </w:p>
    <w:p w:rsidR="00CC4D02" w:rsidRPr="003D2EA8" w:rsidRDefault="00CC4D02">
      <w:pPr>
        <w:pStyle w:val="a3"/>
        <w:spacing w:before="7"/>
        <w:ind w:left="0" w:firstLine="0"/>
        <w:rPr>
          <w:b/>
          <w:sz w:val="23"/>
          <w:lang w:val="ru-RU"/>
        </w:rPr>
      </w:pPr>
    </w:p>
    <w:p w:rsidR="00CC4D02" w:rsidRPr="003D2EA8" w:rsidRDefault="003D2EA8">
      <w:pPr>
        <w:pStyle w:val="a4"/>
        <w:numPr>
          <w:ilvl w:val="0"/>
          <w:numId w:val="123"/>
        </w:numPr>
        <w:tabs>
          <w:tab w:val="left" w:pos="1252"/>
        </w:tabs>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w:t>
      </w:r>
      <w:r w:rsidRPr="003D2EA8">
        <w:rPr>
          <w:spacing w:val="-11"/>
          <w:sz w:val="24"/>
          <w:lang w:val="ru-RU"/>
        </w:rPr>
        <w:t xml:space="preserve"> </w:t>
      </w:r>
      <w:r w:rsidRPr="003D2EA8">
        <w:rPr>
          <w:sz w:val="24"/>
          <w:lang w:val="ru-RU"/>
        </w:rPr>
        <w:t>предусматривают:</w:t>
      </w:r>
    </w:p>
    <w:p w:rsidR="00CC4D02" w:rsidRPr="003D2EA8" w:rsidRDefault="003D2EA8">
      <w:pPr>
        <w:pStyle w:val="a4"/>
        <w:numPr>
          <w:ilvl w:val="1"/>
          <w:numId w:val="124"/>
        </w:numPr>
        <w:tabs>
          <w:tab w:val="left" w:pos="1237"/>
          <w:tab w:val="left" w:pos="1238"/>
        </w:tabs>
        <w:spacing w:before="2" w:line="293" w:lineRule="exact"/>
        <w:jc w:val="left"/>
        <w:rPr>
          <w:sz w:val="24"/>
          <w:lang w:val="ru-RU"/>
        </w:rPr>
      </w:pPr>
      <w:r w:rsidRPr="003D2EA8">
        <w:rPr>
          <w:sz w:val="24"/>
          <w:lang w:val="ru-RU"/>
        </w:rPr>
        <w:t>вид разрешенного использования "санаторная</w:t>
      </w:r>
      <w:r w:rsidRPr="003D2EA8">
        <w:rPr>
          <w:spacing w:val="-28"/>
          <w:sz w:val="24"/>
          <w:lang w:val="ru-RU"/>
        </w:rPr>
        <w:t xml:space="preserve"> </w:t>
      </w:r>
      <w:r w:rsidRPr="003D2EA8">
        <w:rPr>
          <w:sz w:val="24"/>
          <w:lang w:val="ru-RU"/>
        </w:rPr>
        <w:t>деятельность";</w:t>
      </w:r>
    </w:p>
    <w:p w:rsidR="00CC4D02" w:rsidRPr="003D2EA8" w:rsidRDefault="003D2EA8">
      <w:pPr>
        <w:pStyle w:val="a4"/>
        <w:numPr>
          <w:ilvl w:val="1"/>
          <w:numId w:val="124"/>
        </w:numPr>
        <w:tabs>
          <w:tab w:val="left" w:pos="1237"/>
          <w:tab w:val="left" w:pos="1238"/>
        </w:tabs>
        <w:spacing w:line="293" w:lineRule="exact"/>
        <w:jc w:val="left"/>
        <w:rPr>
          <w:sz w:val="24"/>
          <w:lang w:val="ru-RU"/>
        </w:rPr>
      </w:pPr>
      <w:r w:rsidRPr="003D2EA8">
        <w:rPr>
          <w:sz w:val="24"/>
          <w:lang w:val="ru-RU"/>
        </w:rPr>
        <w:t>максимальный процент застройки участка - не более</w:t>
      </w:r>
      <w:r w:rsidRPr="003D2EA8">
        <w:rPr>
          <w:spacing w:val="-17"/>
          <w:sz w:val="24"/>
          <w:lang w:val="ru-RU"/>
        </w:rPr>
        <w:t xml:space="preserve"> </w:t>
      </w:r>
      <w:r w:rsidRPr="003D2EA8">
        <w:rPr>
          <w:sz w:val="24"/>
          <w:lang w:val="ru-RU"/>
        </w:rPr>
        <w:t>20%;</w:t>
      </w:r>
    </w:p>
    <w:p w:rsidR="00CC4D02" w:rsidRPr="003D2EA8" w:rsidRDefault="003D2EA8">
      <w:pPr>
        <w:pStyle w:val="a4"/>
        <w:numPr>
          <w:ilvl w:val="1"/>
          <w:numId w:val="124"/>
        </w:numPr>
        <w:tabs>
          <w:tab w:val="left" w:pos="1238"/>
        </w:tabs>
        <w:spacing w:before="23" w:line="274" w:lineRule="exact"/>
        <w:ind w:left="103" w:right="108" w:firstLine="709"/>
        <w:rPr>
          <w:sz w:val="24"/>
          <w:lang w:val="ru-RU"/>
        </w:rPr>
      </w:pPr>
      <w:r w:rsidRPr="003D2EA8">
        <w:rPr>
          <w:sz w:val="24"/>
          <w:lang w:val="ru-RU"/>
        </w:rPr>
        <w:t xml:space="preserve">максимальное количество </w:t>
      </w:r>
      <w:r w:rsidRPr="003D2EA8">
        <w:rPr>
          <w:spacing w:val="-3"/>
          <w:sz w:val="24"/>
          <w:lang w:val="ru-RU"/>
        </w:rPr>
        <w:t xml:space="preserve">этажей </w:t>
      </w:r>
      <w:r w:rsidRPr="003D2EA8">
        <w:rPr>
          <w:sz w:val="24"/>
          <w:lang w:val="ru-RU"/>
        </w:rPr>
        <w:t>надземной</w:t>
      </w:r>
      <w:r w:rsidRPr="003D2EA8">
        <w:rPr>
          <w:sz w:val="24"/>
          <w:lang w:val="ru-RU"/>
        </w:rPr>
        <w:t xml:space="preserve"> части зданий, строений, сооружений на земельном участке для санаторных корпусов - 4</w:t>
      </w:r>
      <w:r w:rsidRPr="003D2EA8">
        <w:rPr>
          <w:spacing w:val="-20"/>
          <w:sz w:val="24"/>
          <w:lang w:val="ru-RU"/>
        </w:rPr>
        <w:t xml:space="preserve"> </w:t>
      </w:r>
      <w:r w:rsidRPr="003D2EA8">
        <w:rPr>
          <w:sz w:val="24"/>
          <w:lang w:val="ru-RU"/>
        </w:rPr>
        <w:t>этажа;</w:t>
      </w:r>
    </w:p>
    <w:p w:rsidR="00CC4D02" w:rsidRPr="003D2EA8" w:rsidRDefault="003D2EA8">
      <w:pPr>
        <w:pStyle w:val="a4"/>
        <w:numPr>
          <w:ilvl w:val="1"/>
          <w:numId w:val="124"/>
        </w:numPr>
        <w:tabs>
          <w:tab w:val="left" w:pos="1238"/>
        </w:tabs>
        <w:spacing w:before="21" w:line="274" w:lineRule="exact"/>
        <w:ind w:left="103" w:right="108" w:firstLine="709"/>
        <w:rPr>
          <w:sz w:val="24"/>
          <w:lang w:val="ru-RU"/>
        </w:rPr>
      </w:pPr>
      <w:r w:rsidRPr="003D2EA8">
        <w:rPr>
          <w:sz w:val="24"/>
          <w:lang w:val="ru-RU"/>
        </w:rPr>
        <w:t>высоту объектов вспомогательного использования (зданий, строений, сооружений) - не более 1</w:t>
      </w:r>
      <w:r w:rsidRPr="003D2EA8">
        <w:rPr>
          <w:spacing w:val="-10"/>
          <w:sz w:val="24"/>
          <w:lang w:val="ru-RU"/>
        </w:rPr>
        <w:t xml:space="preserve"> </w:t>
      </w:r>
      <w:r w:rsidRPr="003D2EA8">
        <w:rPr>
          <w:sz w:val="24"/>
          <w:lang w:val="ru-RU"/>
        </w:rPr>
        <w:t>этажа;</w:t>
      </w:r>
    </w:p>
    <w:p w:rsidR="00CC4D02" w:rsidRPr="003D2EA8" w:rsidRDefault="003D2EA8">
      <w:pPr>
        <w:pStyle w:val="a4"/>
        <w:numPr>
          <w:ilvl w:val="1"/>
          <w:numId w:val="124"/>
        </w:numPr>
        <w:tabs>
          <w:tab w:val="left" w:pos="1238"/>
        </w:tabs>
        <w:spacing w:before="21" w:line="274" w:lineRule="exact"/>
        <w:ind w:left="103" w:right="105" w:firstLine="709"/>
        <w:rPr>
          <w:sz w:val="24"/>
          <w:lang w:val="ru-RU"/>
        </w:rPr>
      </w:pPr>
      <w:r w:rsidRPr="003D2EA8">
        <w:rPr>
          <w:sz w:val="24"/>
          <w:lang w:val="ru-RU"/>
        </w:rPr>
        <w:t xml:space="preserve">максимальную (предельную) высоту зданий - не более 21 метра </w:t>
      </w:r>
      <w:r w:rsidRPr="003D2EA8">
        <w:rPr>
          <w:spacing w:val="-3"/>
          <w:sz w:val="24"/>
          <w:lang w:val="ru-RU"/>
        </w:rPr>
        <w:t xml:space="preserve">от </w:t>
      </w:r>
      <w:r w:rsidRPr="003D2EA8">
        <w:rPr>
          <w:sz w:val="24"/>
          <w:lang w:val="ru-RU"/>
        </w:rPr>
        <w:t>уро</w:t>
      </w:r>
      <w:r w:rsidRPr="003D2EA8">
        <w:rPr>
          <w:sz w:val="24"/>
          <w:lang w:val="ru-RU"/>
        </w:rPr>
        <w:t>вня поверхности земли (или планировочного уровня) до верха</w:t>
      </w:r>
      <w:r w:rsidRPr="003D2EA8">
        <w:rPr>
          <w:spacing w:val="-25"/>
          <w:sz w:val="24"/>
          <w:lang w:val="ru-RU"/>
        </w:rPr>
        <w:t xml:space="preserve"> </w:t>
      </w:r>
      <w:r w:rsidRPr="003D2EA8">
        <w:rPr>
          <w:sz w:val="24"/>
          <w:lang w:val="ru-RU"/>
        </w:rPr>
        <w:t>крыши;</w:t>
      </w:r>
    </w:p>
    <w:p w:rsidR="00CC4D02" w:rsidRPr="003D2EA8" w:rsidRDefault="003D2EA8">
      <w:pPr>
        <w:pStyle w:val="a4"/>
        <w:numPr>
          <w:ilvl w:val="1"/>
          <w:numId w:val="124"/>
        </w:numPr>
        <w:tabs>
          <w:tab w:val="left" w:pos="1238"/>
        </w:tabs>
        <w:ind w:left="103" w:right="108" w:firstLine="709"/>
        <w:rPr>
          <w:sz w:val="24"/>
          <w:lang w:val="ru-RU"/>
        </w:rPr>
      </w:pPr>
      <w:r w:rsidRPr="003D2EA8">
        <w:rPr>
          <w:sz w:val="24"/>
          <w:lang w:val="ru-RU"/>
        </w:rPr>
        <w:t>высоту объектов вспомогательного использования (зданий, строений, сооружений) - не более 5</w:t>
      </w:r>
      <w:r w:rsidRPr="003D2EA8">
        <w:rPr>
          <w:spacing w:val="-10"/>
          <w:sz w:val="24"/>
          <w:lang w:val="ru-RU"/>
        </w:rPr>
        <w:t xml:space="preserve"> </w:t>
      </w:r>
      <w:r w:rsidRPr="003D2EA8">
        <w:rPr>
          <w:sz w:val="24"/>
          <w:lang w:val="ru-RU"/>
        </w:rPr>
        <w:t>метров;</w:t>
      </w:r>
    </w:p>
    <w:p w:rsidR="00CC4D02" w:rsidRPr="003D2EA8" w:rsidRDefault="003D2EA8">
      <w:pPr>
        <w:pStyle w:val="a4"/>
        <w:numPr>
          <w:ilvl w:val="1"/>
          <w:numId w:val="124"/>
        </w:numPr>
        <w:tabs>
          <w:tab w:val="left" w:pos="1237"/>
          <w:tab w:val="left" w:pos="1238"/>
        </w:tabs>
        <w:spacing w:line="293" w:lineRule="exact"/>
        <w:jc w:val="left"/>
        <w:rPr>
          <w:sz w:val="24"/>
          <w:lang w:val="ru-RU"/>
        </w:rPr>
      </w:pPr>
      <w:r w:rsidRPr="003D2EA8">
        <w:rPr>
          <w:sz w:val="24"/>
          <w:lang w:val="ru-RU"/>
        </w:rPr>
        <w:t>форму крыш: плоскую или</w:t>
      </w:r>
      <w:r w:rsidRPr="003D2EA8">
        <w:rPr>
          <w:spacing w:val="-12"/>
          <w:sz w:val="24"/>
          <w:lang w:val="ru-RU"/>
        </w:rPr>
        <w:t xml:space="preserve"> </w:t>
      </w:r>
      <w:r w:rsidRPr="003D2EA8">
        <w:rPr>
          <w:sz w:val="24"/>
          <w:lang w:val="ru-RU"/>
        </w:rPr>
        <w:t>скатную;</w:t>
      </w:r>
    </w:p>
    <w:p w:rsidR="00CC4D02" w:rsidRPr="003D2EA8" w:rsidRDefault="003D2EA8">
      <w:pPr>
        <w:pStyle w:val="a4"/>
        <w:numPr>
          <w:ilvl w:val="1"/>
          <w:numId w:val="124"/>
        </w:numPr>
        <w:tabs>
          <w:tab w:val="left" w:pos="1238"/>
        </w:tabs>
        <w:spacing w:before="23" w:line="274" w:lineRule="exact"/>
        <w:ind w:left="103" w:right="105" w:firstLine="709"/>
        <w:rPr>
          <w:sz w:val="24"/>
          <w:lang w:val="ru-RU"/>
        </w:rPr>
      </w:pPr>
      <w:r w:rsidRPr="003D2EA8">
        <w:rPr>
          <w:sz w:val="24"/>
          <w:lang w:val="ru-RU"/>
        </w:rPr>
        <w:t>отделку фасадов санаторного корпуса 1970-х гг. постройки: кирпич лицевой, окраска по штукатурке, цвет стен - нейтральный по отношению к</w:t>
      </w:r>
      <w:r w:rsidRPr="003D2EA8">
        <w:rPr>
          <w:spacing w:val="-30"/>
          <w:sz w:val="24"/>
          <w:lang w:val="ru-RU"/>
        </w:rPr>
        <w:t xml:space="preserve"> </w:t>
      </w:r>
      <w:r w:rsidRPr="003D2EA8">
        <w:rPr>
          <w:sz w:val="24"/>
          <w:lang w:val="ru-RU"/>
        </w:rPr>
        <w:t>природному;</w:t>
      </w:r>
    </w:p>
    <w:p w:rsidR="00CC4D02" w:rsidRPr="003D2EA8" w:rsidRDefault="003D2EA8">
      <w:pPr>
        <w:pStyle w:val="a4"/>
        <w:numPr>
          <w:ilvl w:val="1"/>
          <w:numId w:val="124"/>
        </w:numPr>
        <w:tabs>
          <w:tab w:val="left" w:pos="1238"/>
        </w:tabs>
        <w:ind w:left="103" w:right="106" w:firstLine="709"/>
        <w:rPr>
          <w:sz w:val="24"/>
          <w:lang w:val="ru-RU"/>
        </w:rPr>
      </w:pPr>
      <w:r w:rsidRPr="003D2EA8">
        <w:rPr>
          <w:sz w:val="24"/>
          <w:lang w:val="ru-RU"/>
        </w:rPr>
        <w:t>тип озеленения, благоустройства территории: использование двух композиционных приемов: регулярного на примык</w:t>
      </w:r>
      <w:r w:rsidRPr="003D2EA8">
        <w:rPr>
          <w:sz w:val="24"/>
          <w:lang w:val="ru-RU"/>
        </w:rPr>
        <w:t>ающей к главному зданию и живописного на остальной части парковой зоны участка с разветвленной тропиночной сетью дорог и аллей для дозированных прогулок пешком и на велосипедах, зимой - лыжных</w:t>
      </w:r>
      <w:r w:rsidRPr="003D2EA8">
        <w:rPr>
          <w:spacing w:val="-4"/>
          <w:sz w:val="24"/>
          <w:lang w:val="ru-RU"/>
        </w:rPr>
        <w:t xml:space="preserve"> </w:t>
      </w:r>
      <w:r w:rsidRPr="003D2EA8">
        <w:rPr>
          <w:sz w:val="24"/>
          <w:lang w:val="ru-RU"/>
        </w:rPr>
        <w:t>трасс;</w:t>
      </w:r>
    </w:p>
    <w:p w:rsidR="00CC4D02" w:rsidRPr="003D2EA8" w:rsidRDefault="003D2EA8">
      <w:pPr>
        <w:pStyle w:val="a4"/>
        <w:numPr>
          <w:ilvl w:val="1"/>
          <w:numId w:val="124"/>
        </w:numPr>
        <w:tabs>
          <w:tab w:val="left" w:pos="1238"/>
        </w:tabs>
        <w:spacing w:before="24" w:line="274" w:lineRule="exact"/>
        <w:ind w:left="103" w:right="108" w:firstLine="709"/>
        <w:rPr>
          <w:sz w:val="24"/>
          <w:lang w:val="ru-RU"/>
        </w:rPr>
      </w:pPr>
      <w:r w:rsidRPr="003D2EA8">
        <w:rPr>
          <w:sz w:val="24"/>
          <w:lang w:val="ru-RU"/>
        </w:rPr>
        <w:t>размещение площадок лечебной физкультуры дифференцированно среди лесных</w:t>
      </w:r>
      <w:r w:rsidRPr="003D2EA8">
        <w:rPr>
          <w:spacing w:val="-7"/>
          <w:sz w:val="24"/>
          <w:lang w:val="ru-RU"/>
        </w:rPr>
        <w:t xml:space="preserve"> </w:t>
      </w:r>
      <w:r w:rsidRPr="003D2EA8">
        <w:rPr>
          <w:sz w:val="24"/>
          <w:lang w:val="ru-RU"/>
        </w:rPr>
        <w:t>массивов;</w:t>
      </w:r>
    </w:p>
    <w:p w:rsidR="00CC4D02" w:rsidRPr="003D2EA8" w:rsidRDefault="003D2EA8">
      <w:pPr>
        <w:pStyle w:val="a4"/>
        <w:numPr>
          <w:ilvl w:val="1"/>
          <w:numId w:val="124"/>
        </w:numPr>
        <w:tabs>
          <w:tab w:val="left" w:pos="1237"/>
          <w:tab w:val="left" w:pos="1238"/>
          <w:tab w:val="left" w:pos="2378"/>
          <w:tab w:val="left" w:pos="3828"/>
          <w:tab w:val="left" w:pos="5199"/>
          <w:tab w:val="left" w:pos="6498"/>
          <w:tab w:val="left" w:pos="8020"/>
          <w:tab w:val="left" w:pos="9351"/>
        </w:tabs>
        <w:spacing w:line="293" w:lineRule="exact"/>
        <w:jc w:val="left"/>
        <w:rPr>
          <w:sz w:val="24"/>
          <w:lang w:val="ru-RU"/>
        </w:rPr>
      </w:pPr>
      <w:r w:rsidRPr="003D2EA8">
        <w:rPr>
          <w:sz w:val="24"/>
          <w:lang w:val="ru-RU"/>
        </w:rPr>
        <w:t>процент</w:t>
      </w:r>
      <w:r w:rsidRPr="003D2EA8">
        <w:rPr>
          <w:sz w:val="24"/>
          <w:lang w:val="ru-RU"/>
        </w:rPr>
        <w:tab/>
        <w:t>озеленения</w:t>
      </w:r>
      <w:r w:rsidRPr="003D2EA8">
        <w:rPr>
          <w:sz w:val="24"/>
          <w:lang w:val="ru-RU"/>
        </w:rPr>
        <w:tab/>
        <w:t>(исключая</w:t>
      </w:r>
      <w:r w:rsidRPr="003D2EA8">
        <w:rPr>
          <w:sz w:val="24"/>
          <w:lang w:val="ru-RU"/>
        </w:rPr>
        <w:tab/>
        <w:t>открытые</w:t>
      </w:r>
      <w:r w:rsidRPr="003D2EA8">
        <w:rPr>
          <w:sz w:val="24"/>
          <w:lang w:val="ru-RU"/>
        </w:rPr>
        <w:tab/>
        <w:t>спортивные</w:t>
      </w:r>
      <w:r w:rsidRPr="003D2EA8">
        <w:rPr>
          <w:sz w:val="24"/>
          <w:lang w:val="ru-RU"/>
        </w:rPr>
        <w:tab/>
        <w:t>площадки</w:t>
      </w:r>
      <w:r w:rsidRPr="003D2EA8">
        <w:rPr>
          <w:sz w:val="24"/>
          <w:lang w:val="ru-RU"/>
        </w:rPr>
        <w:tab/>
        <w:t>с</w:t>
      </w:r>
    </w:p>
    <w:p w:rsidR="00CC4D02" w:rsidRPr="003D2EA8" w:rsidRDefault="00CC4D02">
      <w:pPr>
        <w:spacing w:line="293" w:lineRule="exact"/>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естественным покрытием) - не менее 75% от площади участка;</w:t>
      </w:r>
    </w:p>
    <w:p w:rsidR="00CC4D02" w:rsidRPr="003D2EA8" w:rsidRDefault="003D2EA8">
      <w:pPr>
        <w:pStyle w:val="a4"/>
        <w:numPr>
          <w:ilvl w:val="0"/>
          <w:numId w:val="123"/>
        </w:numPr>
        <w:tabs>
          <w:tab w:val="left" w:pos="1252"/>
        </w:tabs>
        <w:spacing w:before="6" w:line="274" w:lineRule="exact"/>
        <w:ind w:right="109" w:firstLine="709"/>
        <w:jc w:val="both"/>
        <w:rPr>
          <w:sz w:val="24"/>
          <w:lang w:val="ru-RU"/>
        </w:rPr>
      </w:pPr>
      <w:r w:rsidRPr="003D2EA8">
        <w:rPr>
          <w:sz w:val="24"/>
          <w:lang w:val="ru-RU"/>
        </w:rPr>
        <w:t>для участка единой зоны регулирования</w:t>
      </w:r>
      <w:r w:rsidRPr="003D2EA8">
        <w:rPr>
          <w:sz w:val="24"/>
          <w:lang w:val="ru-RU"/>
        </w:rPr>
        <w:t xml:space="preserve"> застройки и хозяйственной деятельности "ЕЗРЗ-2"</w:t>
      </w:r>
      <w:r w:rsidRPr="003D2EA8">
        <w:rPr>
          <w:spacing w:val="-11"/>
          <w:sz w:val="24"/>
          <w:lang w:val="ru-RU"/>
        </w:rPr>
        <w:t xml:space="preserve"> </w:t>
      </w:r>
      <w:r w:rsidRPr="003D2EA8">
        <w:rPr>
          <w:sz w:val="24"/>
          <w:lang w:val="ru-RU"/>
        </w:rPr>
        <w:t>предусматривают:</w:t>
      </w:r>
    </w:p>
    <w:p w:rsidR="00CC4D02" w:rsidRPr="003D2EA8" w:rsidRDefault="003D2EA8">
      <w:pPr>
        <w:pStyle w:val="a4"/>
        <w:numPr>
          <w:ilvl w:val="1"/>
          <w:numId w:val="124"/>
        </w:numPr>
        <w:tabs>
          <w:tab w:val="left" w:pos="1237"/>
          <w:tab w:val="left" w:pos="1238"/>
        </w:tabs>
        <w:spacing w:line="292" w:lineRule="exact"/>
        <w:jc w:val="left"/>
        <w:rPr>
          <w:sz w:val="24"/>
          <w:lang w:val="ru-RU"/>
        </w:rPr>
      </w:pPr>
      <w:r w:rsidRPr="003D2EA8">
        <w:rPr>
          <w:sz w:val="24"/>
          <w:lang w:val="ru-RU"/>
        </w:rPr>
        <w:t>вид разрешенного использования "индивидуальное жилищное</w:t>
      </w:r>
      <w:r w:rsidRPr="003D2EA8">
        <w:rPr>
          <w:spacing w:val="-27"/>
          <w:sz w:val="24"/>
          <w:lang w:val="ru-RU"/>
        </w:rPr>
        <w:t xml:space="preserve"> </w:t>
      </w:r>
      <w:r w:rsidRPr="003D2EA8">
        <w:rPr>
          <w:sz w:val="24"/>
          <w:lang w:val="ru-RU"/>
        </w:rPr>
        <w:t>строительство";</w:t>
      </w:r>
    </w:p>
    <w:p w:rsidR="00CC4D02" w:rsidRPr="003D2EA8" w:rsidRDefault="003D2EA8">
      <w:pPr>
        <w:pStyle w:val="a4"/>
        <w:numPr>
          <w:ilvl w:val="1"/>
          <w:numId w:val="124"/>
        </w:numPr>
        <w:tabs>
          <w:tab w:val="left" w:pos="1238"/>
        </w:tabs>
        <w:ind w:left="103" w:right="106" w:firstLine="709"/>
        <w:rPr>
          <w:sz w:val="24"/>
          <w:lang w:val="ru-RU"/>
        </w:rPr>
      </w:pPr>
      <w:r w:rsidRPr="003D2EA8">
        <w:rPr>
          <w:sz w:val="24"/>
          <w:lang w:val="ru-RU"/>
        </w:rPr>
        <w:t>размещение индивидуального жилого дома (дом, пригодный для постоянного проживания) высотой не выше трех надземных</w:t>
      </w:r>
      <w:r w:rsidRPr="003D2EA8">
        <w:rPr>
          <w:spacing w:val="-13"/>
          <w:sz w:val="24"/>
          <w:lang w:val="ru-RU"/>
        </w:rPr>
        <w:t xml:space="preserve"> </w:t>
      </w:r>
      <w:r w:rsidRPr="003D2EA8">
        <w:rPr>
          <w:sz w:val="24"/>
          <w:lang w:val="ru-RU"/>
        </w:rPr>
        <w:t>этажей;</w:t>
      </w:r>
    </w:p>
    <w:p w:rsidR="00CC4D02" w:rsidRPr="003D2EA8" w:rsidRDefault="003D2EA8">
      <w:pPr>
        <w:pStyle w:val="a4"/>
        <w:numPr>
          <w:ilvl w:val="1"/>
          <w:numId w:val="124"/>
        </w:numPr>
        <w:tabs>
          <w:tab w:val="left" w:pos="1237"/>
          <w:tab w:val="left" w:pos="1238"/>
        </w:tabs>
        <w:spacing w:before="2" w:line="293" w:lineRule="exact"/>
        <w:jc w:val="left"/>
        <w:rPr>
          <w:sz w:val="24"/>
          <w:lang w:val="ru-RU"/>
        </w:rPr>
      </w:pPr>
      <w:r w:rsidRPr="003D2EA8">
        <w:rPr>
          <w:sz w:val="24"/>
          <w:lang w:val="ru-RU"/>
        </w:rPr>
        <w:t>коттеджная застройка одноквартирная в 1-2-3</w:t>
      </w:r>
      <w:r w:rsidRPr="003D2EA8">
        <w:rPr>
          <w:spacing w:val="-16"/>
          <w:sz w:val="24"/>
          <w:lang w:val="ru-RU"/>
        </w:rPr>
        <w:t xml:space="preserve"> </w:t>
      </w:r>
      <w:r w:rsidRPr="003D2EA8">
        <w:rPr>
          <w:sz w:val="24"/>
          <w:lang w:val="ru-RU"/>
        </w:rPr>
        <w:t>этажа;</w:t>
      </w:r>
    </w:p>
    <w:p w:rsidR="00CC4D02" w:rsidRPr="003D2EA8" w:rsidRDefault="003D2EA8">
      <w:pPr>
        <w:pStyle w:val="a4"/>
        <w:numPr>
          <w:ilvl w:val="1"/>
          <w:numId w:val="124"/>
        </w:numPr>
        <w:tabs>
          <w:tab w:val="left" w:pos="1238"/>
        </w:tabs>
        <w:spacing w:before="21" w:line="274" w:lineRule="exact"/>
        <w:ind w:left="103" w:right="108" w:firstLine="709"/>
        <w:rPr>
          <w:sz w:val="24"/>
          <w:lang w:val="ru-RU"/>
        </w:rPr>
      </w:pPr>
      <w:r w:rsidRPr="003D2EA8">
        <w:rPr>
          <w:sz w:val="24"/>
          <w:lang w:val="ru-RU"/>
        </w:rPr>
        <w:t>жилая застройка с участками, не предназначенными для осуществления активной сельскохозяйственной</w:t>
      </w:r>
      <w:r w:rsidRPr="003D2EA8">
        <w:rPr>
          <w:spacing w:val="-17"/>
          <w:sz w:val="24"/>
          <w:lang w:val="ru-RU"/>
        </w:rPr>
        <w:t xml:space="preserve"> </w:t>
      </w:r>
      <w:r w:rsidRPr="003D2EA8">
        <w:rPr>
          <w:sz w:val="24"/>
          <w:lang w:val="ru-RU"/>
        </w:rPr>
        <w:t>деятельности;</w:t>
      </w:r>
    </w:p>
    <w:p w:rsidR="00CC4D02" w:rsidRPr="003D2EA8" w:rsidRDefault="003D2EA8">
      <w:pPr>
        <w:pStyle w:val="a4"/>
        <w:numPr>
          <w:ilvl w:val="1"/>
          <w:numId w:val="124"/>
        </w:numPr>
        <w:tabs>
          <w:tab w:val="left" w:pos="1238"/>
        </w:tabs>
        <w:ind w:left="103" w:right="107" w:firstLine="709"/>
        <w:rPr>
          <w:sz w:val="24"/>
          <w:lang w:val="ru-RU"/>
        </w:rPr>
      </w:pPr>
      <w:r w:rsidRPr="003D2EA8">
        <w:rPr>
          <w:sz w:val="24"/>
          <w:lang w:val="ru-RU"/>
        </w:rPr>
        <w:t>композиционно-пространственный тип застройки: усадебный, формируется отдельно стоящими</w:t>
      </w:r>
      <w:r w:rsidRPr="003D2EA8">
        <w:rPr>
          <w:sz w:val="24"/>
          <w:lang w:val="ru-RU"/>
        </w:rPr>
        <w:t xml:space="preserve"> малоэтажными зданиями (жилой дом с приусадебным участком) с заполнением разрывов по линии застройки</w:t>
      </w:r>
      <w:r w:rsidRPr="003D2EA8">
        <w:rPr>
          <w:spacing w:val="-18"/>
          <w:sz w:val="24"/>
          <w:lang w:val="ru-RU"/>
        </w:rPr>
        <w:t xml:space="preserve"> </w:t>
      </w:r>
      <w:r w:rsidRPr="003D2EA8">
        <w:rPr>
          <w:sz w:val="24"/>
          <w:lang w:val="ru-RU"/>
        </w:rPr>
        <w:t>оградами;</w:t>
      </w:r>
    </w:p>
    <w:p w:rsidR="00CC4D02" w:rsidRPr="003D2EA8" w:rsidRDefault="003D2EA8">
      <w:pPr>
        <w:pStyle w:val="a4"/>
        <w:numPr>
          <w:ilvl w:val="1"/>
          <w:numId w:val="124"/>
        </w:numPr>
        <w:tabs>
          <w:tab w:val="left" w:pos="1238"/>
        </w:tabs>
        <w:spacing w:before="2"/>
        <w:ind w:left="103" w:right="108" w:firstLine="709"/>
        <w:rPr>
          <w:sz w:val="24"/>
          <w:lang w:val="ru-RU"/>
        </w:rPr>
      </w:pPr>
      <w:r w:rsidRPr="003D2EA8">
        <w:rPr>
          <w:sz w:val="24"/>
          <w:lang w:val="ru-RU"/>
        </w:rPr>
        <w:t xml:space="preserve">компоновочную схему владений: наличие доминирующего объекта </w:t>
      </w:r>
      <w:r w:rsidRPr="003D2EA8">
        <w:rPr>
          <w:spacing w:val="-3"/>
          <w:sz w:val="24"/>
          <w:lang w:val="ru-RU"/>
        </w:rPr>
        <w:t xml:space="preserve">(с </w:t>
      </w:r>
      <w:r w:rsidRPr="003D2EA8">
        <w:rPr>
          <w:sz w:val="24"/>
          <w:lang w:val="ru-RU"/>
        </w:rPr>
        <w:t>ориентацией фасада на улицу или иное общественное пространство) с отступом от лини</w:t>
      </w:r>
      <w:r w:rsidRPr="003D2EA8">
        <w:rPr>
          <w:sz w:val="24"/>
          <w:lang w:val="ru-RU"/>
        </w:rPr>
        <w:t>и застройки;</w:t>
      </w:r>
    </w:p>
    <w:p w:rsidR="00CC4D02" w:rsidRPr="003D2EA8" w:rsidRDefault="003D2EA8">
      <w:pPr>
        <w:pStyle w:val="a4"/>
        <w:numPr>
          <w:ilvl w:val="1"/>
          <w:numId w:val="124"/>
        </w:numPr>
        <w:tabs>
          <w:tab w:val="left" w:pos="1238"/>
        </w:tabs>
        <w:spacing w:before="24" w:line="274" w:lineRule="exact"/>
        <w:ind w:left="103" w:right="109" w:firstLine="709"/>
        <w:rPr>
          <w:sz w:val="24"/>
          <w:lang w:val="ru-RU"/>
        </w:rPr>
      </w:pPr>
      <w:r w:rsidRPr="003D2EA8">
        <w:rPr>
          <w:sz w:val="24"/>
          <w:lang w:val="ru-RU"/>
        </w:rPr>
        <w:t>соподчиненная роль второстепенной застройки, незамкнутый характер дворового</w:t>
      </w:r>
      <w:r w:rsidRPr="003D2EA8">
        <w:rPr>
          <w:spacing w:val="-8"/>
          <w:sz w:val="24"/>
          <w:lang w:val="ru-RU"/>
        </w:rPr>
        <w:t xml:space="preserve"> </w:t>
      </w:r>
      <w:r w:rsidRPr="003D2EA8">
        <w:rPr>
          <w:sz w:val="24"/>
          <w:lang w:val="ru-RU"/>
        </w:rPr>
        <w:t>пространства;</w:t>
      </w:r>
    </w:p>
    <w:p w:rsidR="00CC4D02" w:rsidRPr="003D2EA8" w:rsidRDefault="003D2EA8">
      <w:pPr>
        <w:pStyle w:val="a4"/>
        <w:numPr>
          <w:ilvl w:val="1"/>
          <w:numId w:val="124"/>
        </w:numPr>
        <w:tabs>
          <w:tab w:val="left" w:pos="1237"/>
          <w:tab w:val="left" w:pos="1238"/>
        </w:tabs>
        <w:spacing w:line="292" w:lineRule="exact"/>
        <w:jc w:val="left"/>
        <w:rPr>
          <w:sz w:val="24"/>
          <w:lang w:val="ru-RU"/>
        </w:rPr>
      </w:pPr>
      <w:r w:rsidRPr="003D2EA8">
        <w:rPr>
          <w:sz w:val="24"/>
          <w:lang w:val="ru-RU"/>
        </w:rPr>
        <w:t>максимальный процент застройки участка - не более</w:t>
      </w:r>
      <w:r w:rsidRPr="003D2EA8">
        <w:rPr>
          <w:spacing w:val="-17"/>
          <w:sz w:val="24"/>
          <w:lang w:val="ru-RU"/>
        </w:rPr>
        <w:t xml:space="preserve"> </w:t>
      </w:r>
      <w:r w:rsidRPr="003D2EA8">
        <w:rPr>
          <w:sz w:val="24"/>
          <w:lang w:val="ru-RU"/>
        </w:rPr>
        <w:t>20%;</w:t>
      </w:r>
    </w:p>
    <w:p w:rsidR="00CC4D02" w:rsidRPr="003D2EA8" w:rsidRDefault="003D2EA8">
      <w:pPr>
        <w:pStyle w:val="a4"/>
        <w:numPr>
          <w:ilvl w:val="1"/>
          <w:numId w:val="124"/>
        </w:numPr>
        <w:tabs>
          <w:tab w:val="left" w:pos="1238"/>
        </w:tabs>
        <w:ind w:left="103" w:right="108" w:firstLine="709"/>
        <w:rPr>
          <w:sz w:val="24"/>
          <w:lang w:val="ru-RU"/>
        </w:rPr>
      </w:pPr>
      <w:r w:rsidRPr="003D2EA8">
        <w:rPr>
          <w:sz w:val="24"/>
          <w:lang w:val="ru-RU"/>
        </w:rPr>
        <w:t>минимальную площадь земельных участков - не менее 1200 метров  квадратных;</w:t>
      </w:r>
    </w:p>
    <w:p w:rsidR="00CC4D02" w:rsidRPr="003D2EA8" w:rsidRDefault="003D2EA8">
      <w:pPr>
        <w:pStyle w:val="a4"/>
        <w:numPr>
          <w:ilvl w:val="1"/>
          <w:numId w:val="124"/>
        </w:numPr>
        <w:tabs>
          <w:tab w:val="left" w:pos="1238"/>
        </w:tabs>
        <w:ind w:left="103" w:right="112" w:firstLine="709"/>
        <w:rPr>
          <w:sz w:val="24"/>
          <w:lang w:val="ru-RU"/>
        </w:rPr>
      </w:pPr>
      <w:r w:rsidRPr="003D2EA8">
        <w:rPr>
          <w:sz w:val="24"/>
          <w:lang w:val="ru-RU"/>
        </w:rPr>
        <w:t>минимальные отступы зданий от границ территории объектов культурного наследия - не менее 10</w:t>
      </w:r>
      <w:r w:rsidRPr="003D2EA8">
        <w:rPr>
          <w:spacing w:val="-7"/>
          <w:sz w:val="24"/>
          <w:lang w:val="ru-RU"/>
        </w:rPr>
        <w:t xml:space="preserve"> </w:t>
      </w:r>
      <w:r w:rsidRPr="003D2EA8">
        <w:rPr>
          <w:sz w:val="24"/>
          <w:lang w:val="ru-RU"/>
        </w:rPr>
        <w:t>метров;</w:t>
      </w:r>
    </w:p>
    <w:p w:rsidR="00CC4D02" w:rsidRPr="003D2EA8" w:rsidRDefault="003D2EA8">
      <w:pPr>
        <w:pStyle w:val="a4"/>
        <w:numPr>
          <w:ilvl w:val="1"/>
          <w:numId w:val="124"/>
        </w:numPr>
        <w:tabs>
          <w:tab w:val="left" w:pos="1238"/>
        </w:tabs>
        <w:ind w:left="103" w:right="109" w:firstLine="709"/>
        <w:rPr>
          <w:sz w:val="24"/>
          <w:lang w:val="ru-RU"/>
        </w:rPr>
      </w:pPr>
      <w:r w:rsidRPr="003D2EA8">
        <w:rPr>
          <w:sz w:val="24"/>
          <w:lang w:val="ru-RU"/>
        </w:rPr>
        <w:t>минимальные отступы зданий, строений, сооружений от границ земельных участков, не прилегающих к объектам культурного наследия - 3</w:t>
      </w:r>
      <w:r w:rsidRPr="003D2EA8">
        <w:rPr>
          <w:spacing w:val="-18"/>
          <w:sz w:val="24"/>
          <w:lang w:val="ru-RU"/>
        </w:rPr>
        <w:t xml:space="preserve"> </w:t>
      </w:r>
      <w:r w:rsidRPr="003D2EA8">
        <w:rPr>
          <w:sz w:val="24"/>
          <w:lang w:val="ru-RU"/>
        </w:rPr>
        <w:t>метра;</w:t>
      </w:r>
    </w:p>
    <w:p w:rsidR="00CC4D02" w:rsidRPr="003D2EA8" w:rsidRDefault="003D2EA8">
      <w:pPr>
        <w:pStyle w:val="a4"/>
        <w:numPr>
          <w:ilvl w:val="1"/>
          <w:numId w:val="124"/>
        </w:numPr>
        <w:tabs>
          <w:tab w:val="left" w:pos="1238"/>
        </w:tabs>
        <w:ind w:left="103" w:right="102" w:firstLine="709"/>
        <w:rPr>
          <w:sz w:val="24"/>
          <w:lang w:val="ru-RU"/>
        </w:rPr>
      </w:pPr>
      <w:r w:rsidRPr="003D2EA8">
        <w:rPr>
          <w:sz w:val="24"/>
          <w:lang w:val="ru-RU"/>
        </w:rPr>
        <w:t>максимальное количе</w:t>
      </w:r>
      <w:r w:rsidRPr="003D2EA8">
        <w:rPr>
          <w:sz w:val="24"/>
          <w:lang w:val="ru-RU"/>
        </w:rPr>
        <w:t xml:space="preserve">ство </w:t>
      </w:r>
      <w:r w:rsidRPr="003D2EA8">
        <w:rPr>
          <w:spacing w:val="-3"/>
          <w:sz w:val="24"/>
          <w:lang w:val="ru-RU"/>
        </w:rPr>
        <w:t xml:space="preserve">этажей </w:t>
      </w:r>
      <w:r w:rsidRPr="003D2EA8">
        <w:rPr>
          <w:sz w:val="24"/>
          <w:lang w:val="ru-RU"/>
        </w:rPr>
        <w:t>надземной части зданий, строений, сооружений на земельных участках для индивидуального жилищного строительства - 2 этажа с третьим мансардным</w:t>
      </w:r>
      <w:r w:rsidRPr="003D2EA8">
        <w:rPr>
          <w:spacing w:val="-12"/>
          <w:sz w:val="24"/>
          <w:lang w:val="ru-RU"/>
        </w:rPr>
        <w:t xml:space="preserve"> </w:t>
      </w:r>
      <w:r w:rsidRPr="003D2EA8">
        <w:rPr>
          <w:sz w:val="24"/>
          <w:lang w:val="ru-RU"/>
        </w:rPr>
        <w:t>этажом;</w:t>
      </w:r>
    </w:p>
    <w:p w:rsidR="00CC4D02" w:rsidRPr="003D2EA8" w:rsidRDefault="003D2EA8">
      <w:pPr>
        <w:pStyle w:val="a4"/>
        <w:numPr>
          <w:ilvl w:val="1"/>
          <w:numId w:val="124"/>
        </w:numPr>
        <w:tabs>
          <w:tab w:val="left" w:pos="1237"/>
          <w:tab w:val="left" w:pos="1238"/>
        </w:tabs>
        <w:spacing w:line="292" w:lineRule="exact"/>
        <w:jc w:val="left"/>
        <w:rPr>
          <w:sz w:val="24"/>
          <w:lang w:val="ru-RU"/>
        </w:rPr>
      </w:pPr>
      <w:r w:rsidRPr="003D2EA8">
        <w:rPr>
          <w:sz w:val="24"/>
          <w:lang w:val="ru-RU"/>
        </w:rPr>
        <w:t>для объектов вспомогательного использования (зданий, строений,</w:t>
      </w:r>
      <w:r w:rsidRPr="003D2EA8">
        <w:rPr>
          <w:spacing w:val="16"/>
          <w:sz w:val="24"/>
          <w:lang w:val="ru-RU"/>
        </w:rPr>
        <w:t xml:space="preserve"> </w:t>
      </w:r>
      <w:r w:rsidRPr="003D2EA8">
        <w:rPr>
          <w:sz w:val="24"/>
          <w:lang w:val="ru-RU"/>
        </w:rPr>
        <w:t>сооружений)</w:t>
      </w:r>
    </w:p>
    <w:p w:rsidR="00CC4D02" w:rsidRDefault="003D2EA8">
      <w:pPr>
        <w:pStyle w:val="a4"/>
        <w:numPr>
          <w:ilvl w:val="0"/>
          <w:numId w:val="122"/>
        </w:numPr>
        <w:tabs>
          <w:tab w:val="left" w:pos="244"/>
        </w:tabs>
        <w:spacing w:line="275" w:lineRule="exact"/>
        <w:ind w:hanging="140"/>
        <w:jc w:val="left"/>
        <w:rPr>
          <w:sz w:val="24"/>
        </w:rPr>
      </w:pPr>
      <w:r>
        <w:rPr>
          <w:sz w:val="24"/>
        </w:rPr>
        <w:t>не более 1</w:t>
      </w:r>
      <w:r>
        <w:rPr>
          <w:spacing w:val="-4"/>
          <w:sz w:val="24"/>
        </w:rPr>
        <w:t xml:space="preserve"> </w:t>
      </w:r>
      <w:r>
        <w:rPr>
          <w:sz w:val="24"/>
        </w:rPr>
        <w:t>этажа;</w:t>
      </w:r>
    </w:p>
    <w:p w:rsidR="00CC4D02" w:rsidRPr="003D2EA8" w:rsidRDefault="003D2EA8">
      <w:pPr>
        <w:pStyle w:val="a4"/>
        <w:numPr>
          <w:ilvl w:val="1"/>
          <w:numId w:val="122"/>
        </w:numPr>
        <w:tabs>
          <w:tab w:val="left" w:pos="1238"/>
        </w:tabs>
        <w:ind w:right="108" w:firstLine="709"/>
        <w:rPr>
          <w:sz w:val="24"/>
          <w:lang w:val="ru-RU"/>
        </w:rPr>
      </w:pPr>
      <w:r w:rsidRPr="003D2EA8">
        <w:rPr>
          <w:sz w:val="24"/>
          <w:lang w:val="ru-RU"/>
        </w:rPr>
        <w:t>м</w:t>
      </w:r>
      <w:r w:rsidRPr="003D2EA8">
        <w:rPr>
          <w:sz w:val="24"/>
          <w:lang w:val="ru-RU"/>
        </w:rPr>
        <w:t>аксимальную (предельную) высоту зданий - не более 12 метров от уровня поверхности земли (или планировочного уровня) до конька крыши, объектов вспомогательного использования (зданий, строений, сооружений) - не более 3</w:t>
      </w:r>
      <w:r w:rsidRPr="003D2EA8">
        <w:rPr>
          <w:spacing w:val="-27"/>
          <w:sz w:val="24"/>
          <w:lang w:val="ru-RU"/>
        </w:rPr>
        <w:t xml:space="preserve"> </w:t>
      </w:r>
      <w:r w:rsidRPr="003D2EA8">
        <w:rPr>
          <w:sz w:val="24"/>
          <w:lang w:val="ru-RU"/>
        </w:rPr>
        <w:t>метров;</w:t>
      </w:r>
    </w:p>
    <w:p w:rsidR="00CC4D02" w:rsidRPr="003D2EA8" w:rsidRDefault="003D2EA8">
      <w:pPr>
        <w:pStyle w:val="a4"/>
        <w:numPr>
          <w:ilvl w:val="1"/>
          <w:numId w:val="122"/>
        </w:numPr>
        <w:tabs>
          <w:tab w:val="left" w:pos="1238"/>
        </w:tabs>
        <w:spacing w:before="2"/>
        <w:ind w:right="101" w:firstLine="709"/>
        <w:rPr>
          <w:sz w:val="24"/>
          <w:lang w:val="ru-RU"/>
        </w:rPr>
      </w:pPr>
      <w:r w:rsidRPr="003D2EA8">
        <w:rPr>
          <w:sz w:val="24"/>
          <w:lang w:val="ru-RU"/>
        </w:rPr>
        <w:t>форму крыш: скатную (для домов с мансардным этажом - 30-45 градусов), цвет кровли - нейтральный по отношению к объектам культурного наследия - главному дому с флигелем, 1874-1885 гг., "Усадьбы Подушкино" и церкви Рождества Христова, 1759</w:t>
      </w:r>
      <w:r w:rsidRPr="003D2EA8">
        <w:rPr>
          <w:spacing w:val="-31"/>
          <w:sz w:val="24"/>
          <w:lang w:val="ru-RU"/>
        </w:rPr>
        <w:t xml:space="preserve"> </w:t>
      </w:r>
      <w:r w:rsidRPr="003D2EA8">
        <w:rPr>
          <w:sz w:val="24"/>
          <w:lang w:val="ru-RU"/>
        </w:rPr>
        <w:t>г.;</w:t>
      </w:r>
    </w:p>
    <w:p w:rsidR="00CC4D02" w:rsidRPr="003D2EA8" w:rsidRDefault="003D2EA8">
      <w:pPr>
        <w:pStyle w:val="a4"/>
        <w:numPr>
          <w:ilvl w:val="1"/>
          <w:numId w:val="122"/>
        </w:numPr>
        <w:tabs>
          <w:tab w:val="left" w:pos="1238"/>
        </w:tabs>
        <w:spacing w:before="2"/>
        <w:ind w:right="102" w:firstLine="709"/>
        <w:rPr>
          <w:sz w:val="24"/>
          <w:lang w:val="ru-RU"/>
        </w:rPr>
      </w:pPr>
      <w:r w:rsidRPr="003D2EA8">
        <w:rPr>
          <w:sz w:val="24"/>
          <w:lang w:val="ru-RU"/>
        </w:rPr>
        <w:t>отделку фасадо</w:t>
      </w:r>
      <w:r w:rsidRPr="003D2EA8">
        <w:rPr>
          <w:sz w:val="24"/>
          <w:lang w:val="ru-RU"/>
        </w:rPr>
        <w:t>в - цвет стен: темный керамический кирпич; деревянный без окраски или окраска, имитирующая цвет и фактуру дерева, нейтральная по отношению к объектам культурного наследия - главному дому с флигелем, 1874-1885 гг., "Усадьбы Подушкино" и Храму Рождества Хрис</w:t>
      </w:r>
      <w:r w:rsidRPr="003D2EA8">
        <w:rPr>
          <w:sz w:val="24"/>
          <w:lang w:val="ru-RU"/>
        </w:rPr>
        <w:t>това, 1759 г. (исключение использования в качестве отделочных материалов любых панелей типа "сайдинг", фасадных панелей из искусственных</w:t>
      </w:r>
      <w:r w:rsidRPr="003D2EA8">
        <w:rPr>
          <w:spacing w:val="-9"/>
          <w:sz w:val="24"/>
          <w:lang w:val="ru-RU"/>
        </w:rPr>
        <w:t xml:space="preserve"> </w:t>
      </w:r>
      <w:r w:rsidRPr="003D2EA8">
        <w:rPr>
          <w:sz w:val="24"/>
          <w:lang w:val="ru-RU"/>
        </w:rPr>
        <w:t>материалов);</w:t>
      </w:r>
    </w:p>
    <w:p w:rsidR="00CC4D02" w:rsidRPr="003D2EA8" w:rsidRDefault="003D2EA8">
      <w:pPr>
        <w:pStyle w:val="a4"/>
        <w:numPr>
          <w:ilvl w:val="1"/>
          <w:numId w:val="122"/>
        </w:numPr>
        <w:tabs>
          <w:tab w:val="left" w:pos="1238"/>
        </w:tabs>
        <w:spacing w:before="24" w:line="274" w:lineRule="exact"/>
        <w:ind w:right="113" w:firstLine="709"/>
        <w:rPr>
          <w:sz w:val="24"/>
          <w:lang w:val="ru-RU"/>
        </w:rPr>
      </w:pPr>
      <w:r w:rsidRPr="003D2EA8">
        <w:rPr>
          <w:sz w:val="24"/>
          <w:lang w:val="ru-RU"/>
        </w:rPr>
        <w:t xml:space="preserve">тип озеленения, благоустройства территории: живописный прием озеленения на участке, применение "кулисных" </w:t>
      </w:r>
      <w:r w:rsidRPr="003D2EA8">
        <w:rPr>
          <w:sz w:val="24"/>
          <w:lang w:val="ru-RU"/>
        </w:rPr>
        <w:t>посадок древесной и кустарниковой</w:t>
      </w:r>
      <w:r w:rsidRPr="003D2EA8">
        <w:rPr>
          <w:spacing w:val="-36"/>
          <w:sz w:val="24"/>
          <w:lang w:val="ru-RU"/>
        </w:rPr>
        <w:t xml:space="preserve"> </w:t>
      </w:r>
      <w:r w:rsidRPr="003D2EA8">
        <w:rPr>
          <w:sz w:val="24"/>
          <w:lang w:val="ru-RU"/>
        </w:rPr>
        <w:t>растительности;</w:t>
      </w:r>
    </w:p>
    <w:p w:rsidR="00CC4D02" w:rsidRPr="003D2EA8" w:rsidRDefault="003D2EA8">
      <w:pPr>
        <w:pStyle w:val="a4"/>
        <w:numPr>
          <w:ilvl w:val="1"/>
          <w:numId w:val="122"/>
        </w:numPr>
        <w:tabs>
          <w:tab w:val="left" w:pos="1238"/>
        </w:tabs>
        <w:ind w:right="101" w:firstLine="709"/>
        <w:rPr>
          <w:sz w:val="24"/>
          <w:lang w:val="ru-RU"/>
        </w:rPr>
      </w:pPr>
      <w:r w:rsidRPr="003D2EA8">
        <w:rPr>
          <w:sz w:val="24"/>
          <w:lang w:val="ru-RU"/>
        </w:rPr>
        <w:t>ограждение по периметру участка - металлическая декоративная решетка, окрашенная в черный цвет, высотой не более 1,5 метра, ограждение вдоль Большого Барвихинского пруда и вдоль территории храма - не более 1,0 метра (исключение ограждения из профилированно</w:t>
      </w:r>
      <w:r w:rsidRPr="003D2EA8">
        <w:rPr>
          <w:sz w:val="24"/>
          <w:lang w:val="ru-RU"/>
        </w:rPr>
        <w:t>го металлического листа, поликарбоната,</w:t>
      </w:r>
      <w:r w:rsidRPr="003D2EA8">
        <w:rPr>
          <w:spacing w:val="-28"/>
          <w:sz w:val="24"/>
          <w:lang w:val="ru-RU"/>
        </w:rPr>
        <w:t xml:space="preserve"> </w:t>
      </w:r>
      <w:r w:rsidRPr="003D2EA8">
        <w:rPr>
          <w:sz w:val="24"/>
          <w:lang w:val="ru-RU"/>
        </w:rPr>
        <w:t>сетки-рабицы);</w:t>
      </w:r>
    </w:p>
    <w:p w:rsidR="00CC4D02" w:rsidRPr="003D2EA8" w:rsidRDefault="003D2EA8">
      <w:pPr>
        <w:pStyle w:val="a4"/>
        <w:numPr>
          <w:ilvl w:val="1"/>
          <w:numId w:val="122"/>
        </w:numPr>
        <w:tabs>
          <w:tab w:val="left" w:pos="1237"/>
          <w:tab w:val="left" w:pos="1238"/>
        </w:tabs>
        <w:spacing w:before="2"/>
        <w:ind w:left="1237"/>
        <w:jc w:val="left"/>
        <w:rPr>
          <w:sz w:val="24"/>
          <w:lang w:val="ru-RU"/>
        </w:rPr>
      </w:pPr>
      <w:r w:rsidRPr="003D2EA8">
        <w:rPr>
          <w:sz w:val="24"/>
          <w:lang w:val="ru-RU"/>
        </w:rPr>
        <w:t>процент озеленения - не менее 70% от площади</w:t>
      </w:r>
      <w:r w:rsidRPr="003D2EA8">
        <w:rPr>
          <w:spacing w:val="-17"/>
          <w:sz w:val="24"/>
          <w:lang w:val="ru-RU"/>
        </w:rPr>
        <w:t xml:space="preserve"> </w:t>
      </w:r>
      <w:r w:rsidRPr="003D2EA8">
        <w:rPr>
          <w:sz w:val="24"/>
          <w:lang w:val="ru-RU"/>
        </w:rPr>
        <w:t>участка;</w:t>
      </w:r>
    </w:p>
    <w:p w:rsidR="00CC4D02" w:rsidRPr="003D2EA8" w:rsidRDefault="003D2EA8">
      <w:pPr>
        <w:pStyle w:val="a4"/>
        <w:numPr>
          <w:ilvl w:val="0"/>
          <w:numId w:val="123"/>
        </w:numPr>
        <w:tabs>
          <w:tab w:val="left" w:pos="1252"/>
        </w:tabs>
        <w:spacing w:before="5" w:line="274" w:lineRule="exact"/>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"ЕЗРЗ-3"</w:t>
      </w:r>
      <w:r w:rsidRPr="003D2EA8">
        <w:rPr>
          <w:spacing w:val="-12"/>
          <w:sz w:val="24"/>
          <w:lang w:val="ru-RU"/>
        </w:rPr>
        <w:t xml:space="preserve"> </w:t>
      </w:r>
      <w:r w:rsidRPr="003D2EA8">
        <w:rPr>
          <w:sz w:val="24"/>
          <w:lang w:val="ru-RU"/>
        </w:rPr>
        <w:t>предусматривают:</w:t>
      </w:r>
    </w:p>
    <w:p w:rsidR="00CC4D02" w:rsidRPr="003D2EA8" w:rsidRDefault="003D2EA8">
      <w:pPr>
        <w:pStyle w:val="a4"/>
        <w:numPr>
          <w:ilvl w:val="1"/>
          <w:numId w:val="122"/>
        </w:numPr>
        <w:tabs>
          <w:tab w:val="left" w:pos="1237"/>
          <w:tab w:val="left" w:pos="1238"/>
        </w:tabs>
        <w:spacing w:line="293" w:lineRule="exact"/>
        <w:ind w:left="1237"/>
        <w:jc w:val="left"/>
        <w:rPr>
          <w:sz w:val="24"/>
          <w:lang w:val="ru-RU"/>
        </w:rPr>
      </w:pPr>
      <w:r w:rsidRPr="003D2EA8">
        <w:rPr>
          <w:sz w:val="24"/>
          <w:lang w:val="ru-RU"/>
        </w:rPr>
        <w:t>вид   разрешенного   использования   "размещ</w:t>
      </w:r>
      <w:r w:rsidRPr="003D2EA8">
        <w:rPr>
          <w:sz w:val="24"/>
          <w:lang w:val="ru-RU"/>
        </w:rPr>
        <w:t xml:space="preserve">ение   гаражей   для </w:t>
      </w:r>
      <w:r w:rsidRPr="003D2EA8">
        <w:rPr>
          <w:spacing w:val="32"/>
          <w:sz w:val="24"/>
          <w:lang w:val="ru-RU"/>
        </w:rPr>
        <w:t xml:space="preserve"> </w:t>
      </w:r>
      <w:r w:rsidRPr="003D2EA8">
        <w:rPr>
          <w:sz w:val="24"/>
          <w:lang w:val="ru-RU"/>
        </w:rPr>
        <w:t>собственных</w:t>
      </w:r>
    </w:p>
    <w:p w:rsidR="00CC4D02" w:rsidRPr="003D2EA8" w:rsidRDefault="00CC4D02">
      <w:pPr>
        <w:pStyle w:val="a3"/>
        <w:spacing w:before="9"/>
        <w:ind w:left="0" w:firstLine="0"/>
        <w:rPr>
          <w:sz w:val="17"/>
          <w:lang w:val="ru-RU"/>
        </w:rPr>
      </w:pPr>
    </w:p>
    <w:p w:rsidR="00CC4D02" w:rsidRDefault="003D2EA8">
      <w:pPr>
        <w:pStyle w:val="a3"/>
        <w:spacing w:before="91"/>
        <w:ind w:left="932" w:right="225" w:firstLine="0"/>
        <w:jc w:val="center"/>
      </w:pPr>
      <w:r>
        <w:t>146</w:t>
      </w:r>
    </w:p>
    <w:p w:rsidR="00CC4D02" w:rsidRDefault="00CC4D02">
      <w:pPr>
        <w:jc w:val="center"/>
        <w:sectPr w:rsidR="00CC4D02">
          <w:footerReference w:type="default" r:id="rId85"/>
          <w:pgSz w:w="11910" w:h="16850"/>
          <w:pgMar w:top="1060" w:right="740" w:bottom="280" w:left="1600" w:header="0" w:footer="0" w:gutter="0"/>
          <w:cols w:space="720"/>
        </w:sectPr>
      </w:pPr>
    </w:p>
    <w:p w:rsidR="00CC4D02" w:rsidRDefault="003D2EA8">
      <w:pPr>
        <w:pStyle w:val="a3"/>
        <w:spacing w:before="65"/>
        <w:ind w:firstLine="0"/>
      </w:pPr>
      <w:r>
        <w:t>нужд", "спорт";</w:t>
      </w:r>
    </w:p>
    <w:p w:rsidR="00CC4D02" w:rsidRPr="003D2EA8" w:rsidRDefault="003D2EA8">
      <w:pPr>
        <w:pStyle w:val="a4"/>
        <w:numPr>
          <w:ilvl w:val="0"/>
          <w:numId w:val="121"/>
        </w:numPr>
        <w:tabs>
          <w:tab w:val="left" w:pos="1238"/>
        </w:tabs>
        <w:spacing w:before="4" w:line="237" w:lineRule="auto"/>
        <w:ind w:right="106" w:firstLine="709"/>
        <w:rPr>
          <w:sz w:val="24"/>
          <w:lang w:val="ru-RU"/>
        </w:rPr>
      </w:pPr>
      <w:r w:rsidRPr="003D2EA8">
        <w:rPr>
          <w:sz w:val="24"/>
          <w:lang w:val="ru-RU"/>
        </w:rPr>
        <w:t>композиционно-пространственный тип застройки (компоновочная схема владения): компактно формируется отдельно стоящими, сблокированными, малоэтажными, единообразными зданиями, образующ</w:t>
      </w:r>
      <w:r w:rsidRPr="003D2EA8">
        <w:rPr>
          <w:sz w:val="24"/>
          <w:lang w:val="ru-RU"/>
        </w:rPr>
        <w:t>ими полузамкнутое внутреннее пространство без доминирующих</w:t>
      </w:r>
      <w:r w:rsidRPr="003D2EA8">
        <w:rPr>
          <w:spacing w:val="-14"/>
          <w:sz w:val="24"/>
          <w:lang w:val="ru-RU"/>
        </w:rPr>
        <w:t xml:space="preserve"> </w:t>
      </w:r>
      <w:r w:rsidRPr="003D2EA8">
        <w:rPr>
          <w:sz w:val="24"/>
          <w:lang w:val="ru-RU"/>
        </w:rPr>
        <w:t>объектов;</w:t>
      </w:r>
    </w:p>
    <w:p w:rsidR="00CC4D02" w:rsidRPr="003D2EA8" w:rsidRDefault="003D2EA8">
      <w:pPr>
        <w:pStyle w:val="a4"/>
        <w:numPr>
          <w:ilvl w:val="0"/>
          <w:numId w:val="121"/>
        </w:numPr>
        <w:tabs>
          <w:tab w:val="left" w:pos="1238"/>
        </w:tabs>
        <w:spacing w:before="2"/>
        <w:ind w:right="103" w:firstLine="709"/>
        <w:rPr>
          <w:sz w:val="24"/>
          <w:lang w:val="ru-RU"/>
        </w:rPr>
      </w:pPr>
      <w:r w:rsidRPr="003D2EA8">
        <w:rPr>
          <w:sz w:val="24"/>
          <w:lang w:val="ru-RU"/>
        </w:rPr>
        <w:t>максимальный процент застройки участка - не более 60% (75% - для гаражного строительства);</w:t>
      </w:r>
    </w:p>
    <w:p w:rsidR="00CC4D02" w:rsidRPr="003D2EA8" w:rsidRDefault="003D2EA8">
      <w:pPr>
        <w:pStyle w:val="a4"/>
        <w:numPr>
          <w:ilvl w:val="0"/>
          <w:numId w:val="121"/>
        </w:numPr>
        <w:tabs>
          <w:tab w:val="left" w:pos="1238"/>
        </w:tabs>
        <w:ind w:right="109" w:firstLine="709"/>
        <w:rPr>
          <w:sz w:val="24"/>
          <w:lang w:val="ru-RU"/>
        </w:rPr>
      </w:pPr>
      <w:r w:rsidRPr="003D2EA8">
        <w:rPr>
          <w:sz w:val="24"/>
          <w:lang w:val="ru-RU"/>
        </w:rPr>
        <w:t>минимальные отступы зданий, строений, сооружений от границ земельных участков - 3</w:t>
      </w:r>
      <w:r w:rsidRPr="003D2EA8">
        <w:rPr>
          <w:spacing w:val="-6"/>
          <w:sz w:val="24"/>
          <w:lang w:val="ru-RU"/>
        </w:rPr>
        <w:t xml:space="preserve"> </w:t>
      </w:r>
      <w:r w:rsidRPr="003D2EA8">
        <w:rPr>
          <w:sz w:val="24"/>
          <w:lang w:val="ru-RU"/>
        </w:rPr>
        <w:t>метра;</w:t>
      </w:r>
    </w:p>
    <w:p w:rsidR="00CC4D02" w:rsidRPr="003D2EA8" w:rsidRDefault="003D2EA8">
      <w:pPr>
        <w:pStyle w:val="a4"/>
        <w:numPr>
          <w:ilvl w:val="0"/>
          <w:numId w:val="121"/>
        </w:numPr>
        <w:tabs>
          <w:tab w:val="left" w:pos="1238"/>
        </w:tabs>
        <w:ind w:right="105" w:firstLine="709"/>
        <w:rPr>
          <w:sz w:val="24"/>
          <w:lang w:val="ru-RU"/>
        </w:rPr>
      </w:pPr>
      <w:r w:rsidRPr="003D2EA8">
        <w:rPr>
          <w:sz w:val="24"/>
          <w:lang w:val="ru-RU"/>
        </w:rPr>
        <w:t xml:space="preserve">максимальное количество </w:t>
      </w:r>
      <w:r w:rsidRPr="003D2EA8">
        <w:rPr>
          <w:spacing w:val="-3"/>
          <w:sz w:val="24"/>
          <w:lang w:val="ru-RU"/>
        </w:rPr>
        <w:t xml:space="preserve">этажей </w:t>
      </w:r>
      <w:r w:rsidRPr="003D2EA8">
        <w:rPr>
          <w:sz w:val="24"/>
          <w:lang w:val="ru-RU"/>
        </w:rPr>
        <w:t>надземной части зданий, строений, сооружений на земельных участках - не более 1 этажа или 1/2 этажа (для обвалованных гаражей);</w:t>
      </w:r>
    </w:p>
    <w:p w:rsidR="00CC4D02" w:rsidRPr="003D2EA8" w:rsidRDefault="003D2EA8">
      <w:pPr>
        <w:pStyle w:val="a4"/>
        <w:numPr>
          <w:ilvl w:val="0"/>
          <w:numId w:val="121"/>
        </w:numPr>
        <w:tabs>
          <w:tab w:val="left" w:pos="1238"/>
        </w:tabs>
        <w:spacing w:before="2"/>
        <w:ind w:right="109" w:firstLine="709"/>
        <w:rPr>
          <w:sz w:val="24"/>
          <w:lang w:val="ru-RU"/>
        </w:rPr>
      </w:pPr>
      <w:r w:rsidRPr="003D2EA8">
        <w:rPr>
          <w:sz w:val="24"/>
          <w:lang w:val="ru-RU"/>
        </w:rPr>
        <w:t>максимальную (предельную) высоту зданий - не более 3,0 метров от уровня поверхности земли (или пл</w:t>
      </w:r>
      <w:r w:rsidRPr="003D2EA8">
        <w:rPr>
          <w:sz w:val="24"/>
          <w:lang w:val="ru-RU"/>
        </w:rPr>
        <w:t>анировочного уровня) до верха</w:t>
      </w:r>
      <w:r w:rsidRPr="003D2EA8">
        <w:rPr>
          <w:spacing w:val="-26"/>
          <w:sz w:val="24"/>
          <w:lang w:val="ru-RU"/>
        </w:rPr>
        <w:t xml:space="preserve"> </w:t>
      </w:r>
      <w:r w:rsidRPr="003D2EA8">
        <w:rPr>
          <w:sz w:val="24"/>
          <w:lang w:val="ru-RU"/>
        </w:rPr>
        <w:t>крыши;</w:t>
      </w:r>
    </w:p>
    <w:p w:rsidR="00CC4D02" w:rsidRPr="003D2EA8" w:rsidRDefault="003D2EA8">
      <w:pPr>
        <w:pStyle w:val="a4"/>
        <w:numPr>
          <w:ilvl w:val="0"/>
          <w:numId w:val="121"/>
        </w:numPr>
        <w:tabs>
          <w:tab w:val="left" w:pos="1238"/>
        </w:tabs>
        <w:ind w:right="103" w:firstLine="709"/>
        <w:rPr>
          <w:sz w:val="24"/>
          <w:lang w:val="ru-RU"/>
        </w:rPr>
      </w:pPr>
      <w:r w:rsidRPr="003D2EA8">
        <w:rPr>
          <w:sz w:val="24"/>
          <w:lang w:val="ru-RU"/>
        </w:rPr>
        <w:t xml:space="preserve">максимальную (предельную) высоту зданий при изменении вида разрешенного использования на "индивидуальное жилое строительство" (с объектами обслуживания) - не более 12,0 м от уровня поверхности земли (или планировочного </w:t>
      </w:r>
      <w:r w:rsidRPr="003D2EA8">
        <w:rPr>
          <w:sz w:val="24"/>
          <w:lang w:val="ru-RU"/>
        </w:rPr>
        <w:t>уровня) до верха крыши;</w:t>
      </w:r>
    </w:p>
    <w:p w:rsidR="00CC4D02" w:rsidRPr="003D2EA8" w:rsidRDefault="003D2EA8">
      <w:pPr>
        <w:pStyle w:val="a4"/>
        <w:numPr>
          <w:ilvl w:val="0"/>
          <w:numId w:val="121"/>
        </w:numPr>
        <w:tabs>
          <w:tab w:val="left" w:pos="1238"/>
        </w:tabs>
        <w:spacing w:before="24" w:line="274" w:lineRule="exact"/>
        <w:ind w:right="111" w:firstLine="709"/>
        <w:rPr>
          <w:sz w:val="24"/>
          <w:lang w:val="ru-RU"/>
        </w:rPr>
      </w:pPr>
      <w:r w:rsidRPr="003D2EA8">
        <w:rPr>
          <w:sz w:val="24"/>
          <w:lang w:val="ru-RU"/>
        </w:rPr>
        <w:t>форму крыш - плоскую или односкатную (к границам участка) с углом наклона не менее 15 и не более 30 градусов или плоскую для обвалованных</w:t>
      </w:r>
      <w:r w:rsidRPr="003D2EA8">
        <w:rPr>
          <w:spacing w:val="-26"/>
          <w:sz w:val="24"/>
          <w:lang w:val="ru-RU"/>
        </w:rPr>
        <w:t xml:space="preserve"> </w:t>
      </w:r>
      <w:r w:rsidRPr="003D2EA8">
        <w:rPr>
          <w:sz w:val="24"/>
          <w:lang w:val="ru-RU"/>
        </w:rPr>
        <w:t>гаражей;</w:t>
      </w:r>
    </w:p>
    <w:p w:rsidR="00CC4D02" w:rsidRPr="003D2EA8" w:rsidRDefault="003D2EA8">
      <w:pPr>
        <w:pStyle w:val="a4"/>
        <w:numPr>
          <w:ilvl w:val="0"/>
          <w:numId w:val="121"/>
        </w:numPr>
        <w:tabs>
          <w:tab w:val="left" w:pos="1237"/>
          <w:tab w:val="left" w:pos="1238"/>
        </w:tabs>
        <w:spacing w:line="292" w:lineRule="exact"/>
        <w:ind w:left="1237"/>
        <w:jc w:val="left"/>
        <w:rPr>
          <w:sz w:val="24"/>
          <w:lang w:val="ru-RU"/>
        </w:rPr>
      </w:pPr>
      <w:r w:rsidRPr="003D2EA8">
        <w:rPr>
          <w:sz w:val="24"/>
          <w:lang w:val="ru-RU"/>
        </w:rPr>
        <w:t>цвет кровли - нейтральный</w:t>
      </w:r>
      <w:r w:rsidRPr="003D2EA8">
        <w:rPr>
          <w:spacing w:val="-16"/>
          <w:sz w:val="24"/>
          <w:lang w:val="ru-RU"/>
        </w:rPr>
        <w:t xml:space="preserve"> </w:t>
      </w:r>
      <w:r w:rsidRPr="003D2EA8">
        <w:rPr>
          <w:sz w:val="24"/>
          <w:lang w:val="ru-RU"/>
        </w:rPr>
        <w:t>светло-серый;</w:t>
      </w:r>
    </w:p>
    <w:p w:rsidR="00CC4D02" w:rsidRPr="003D2EA8" w:rsidRDefault="003D2EA8">
      <w:pPr>
        <w:pStyle w:val="a4"/>
        <w:numPr>
          <w:ilvl w:val="0"/>
          <w:numId w:val="121"/>
        </w:numPr>
        <w:tabs>
          <w:tab w:val="left" w:pos="1238"/>
        </w:tabs>
        <w:ind w:right="103" w:firstLine="709"/>
        <w:rPr>
          <w:sz w:val="24"/>
          <w:lang w:val="ru-RU"/>
        </w:rPr>
      </w:pPr>
      <w:r w:rsidRPr="003D2EA8">
        <w:rPr>
          <w:sz w:val="24"/>
          <w:lang w:val="ru-RU"/>
        </w:rPr>
        <w:t>отделку фасадов по цвету и фактуре адаптированную к природно- ландшафтному окружению (исключение использования в качестве отделочных материалов любых панелей типа "сайдинг", фасадных панелей из искусственных материалов);</w:t>
      </w:r>
    </w:p>
    <w:p w:rsidR="00CC4D02" w:rsidRPr="003D2EA8" w:rsidRDefault="003D2EA8">
      <w:pPr>
        <w:pStyle w:val="a4"/>
        <w:numPr>
          <w:ilvl w:val="0"/>
          <w:numId w:val="121"/>
        </w:numPr>
        <w:tabs>
          <w:tab w:val="left" w:pos="1238"/>
        </w:tabs>
        <w:spacing w:before="2"/>
        <w:ind w:right="105" w:firstLine="709"/>
        <w:rPr>
          <w:sz w:val="24"/>
          <w:lang w:val="ru-RU"/>
        </w:rPr>
      </w:pPr>
      <w:r w:rsidRPr="003D2EA8">
        <w:rPr>
          <w:sz w:val="24"/>
          <w:lang w:val="ru-RU"/>
        </w:rPr>
        <w:t>тип озеленения, благоустройства тер</w:t>
      </w:r>
      <w:r w:rsidRPr="003D2EA8">
        <w:rPr>
          <w:sz w:val="24"/>
          <w:lang w:val="ru-RU"/>
        </w:rPr>
        <w:t>ритории: приобъектное озеленение, применение "кулисных" посадок древесной и (или) высокой кустарниковой растительности (не менее 2,5 м) по периметру</w:t>
      </w:r>
      <w:r w:rsidRPr="003D2EA8">
        <w:rPr>
          <w:spacing w:val="-21"/>
          <w:sz w:val="24"/>
          <w:lang w:val="ru-RU"/>
        </w:rPr>
        <w:t xml:space="preserve"> </w:t>
      </w:r>
      <w:r w:rsidRPr="003D2EA8">
        <w:rPr>
          <w:sz w:val="24"/>
          <w:lang w:val="ru-RU"/>
        </w:rPr>
        <w:t>участка;</w:t>
      </w:r>
    </w:p>
    <w:p w:rsidR="00CC4D02" w:rsidRPr="003D2EA8" w:rsidRDefault="003D2EA8">
      <w:pPr>
        <w:pStyle w:val="a4"/>
        <w:numPr>
          <w:ilvl w:val="0"/>
          <w:numId w:val="121"/>
        </w:numPr>
        <w:tabs>
          <w:tab w:val="left" w:pos="1238"/>
        </w:tabs>
        <w:ind w:right="100" w:firstLine="709"/>
        <w:rPr>
          <w:sz w:val="24"/>
          <w:lang w:val="ru-RU"/>
        </w:rPr>
      </w:pPr>
      <w:r w:rsidRPr="003D2EA8">
        <w:rPr>
          <w:sz w:val="24"/>
          <w:lang w:val="ru-RU"/>
        </w:rPr>
        <w:t>без ограждения или с ограждением по периметру участка - металлическая решетка высотой не более 1,5</w:t>
      </w:r>
      <w:r w:rsidRPr="003D2EA8">
        <w:rPr>
          <w:sz w:val="24"/>
          <w:lang w:val="ru-RU"/>
        </w:rPr>
        <w:t xml:space="preserve"> метра (исключение ограждения из профилированного металлического листа, поликарбоната,</w:t>
      </w:r>
      <w:r w:rsidRPr="003D2EA8">
        <w:rPr>
          <w:spacing w:val="-17"/>
          <w:sz w:val="24"/>
          <w:lang w:val="ru-RU"/>
        </w:rPr>
        <w:t xml:space="preserve"> </w:t>
      </w:r>
      <w:r w:rsidRPr="003D2EA8">
        <w:rPr>
          <w:sz w:val="24"/>
          <w:lang w:val="ru-RU"/>
        </w:rPr>
        <w:t>сетки-рабицы);</w:t>
      </w:r>
    </w:p>
    <w:p w:rsidR="00CC4D02" w:rsidRPr="003D2EA8" w:rsidRDefault="003D2EA8">
      <w:pPr>
        <w:pStyle w:val="a4"/>
        <w:numPr>
          <w:ilvl w:val="0"/>
          <w:numId w:val="121"/>
        </w:numPr>
        <w:tabs>
          <w:tab w:val="left" w:pos="1237"/>
          <w:tab w:val="left" w:pos="1238"/>
        </w:tabs>
        <w:spacing w:before="2"/>
        <w:ind w:left="1237"/>
        <w:jc w:val="left"/>
        <w:rPr>
          <w:sz w:val="24"/>
          <w:lang w:val="ru-RU"/>
        </w:rPr>
      </w:pPr>
      <w:r w:rsidRPr="003D2EA8">
        <w:rPr>
          <w:sz w:val="24"/>
          <w:lang w:val="ru-RU"/>
        </w:rPr>
        <w:t>процент озеленения - не менее 20% от площади</w:t>
      </w:r>
      <w:r w:rsidRPr="003D2EA8">
        <w:rPr>
          <w:spacing w:val="-17"/>
          <w:sz w:val="24"/>
          <w:lang w:val="ru-RU"/>
        </w:rPr>
        <w:t xml:space="preserve"> </w:t>
      </w:r>
      <w:r w:rsidRPr="003D2EA8">
        <w:rPr>
          <w:sz w:val="24"/>
          <w:lang w:val="ru-RU"/>
        </w:rPr>
        <w:t>участка;</w:t>
      </w:r>
    </w:p>
    <w:p w:rsidR="00CC4D02" w:rsidRPr="003D2EA8" w:rsidRDefault="003D2EA8">
      <w:pPr>
        <w:pStyle w:val="a4"/>
        <w:numPr>
          <w:ilvl w:val="0"/>
          <w:numId w:val="121"/>
        </w:numPr>
        <w:tabs>
          <w:tab w:val="left" w:pos="1238"/>
        </w:tabs>
        <w:spacing w:before="23" w:line="274" w:lineRule="exact"/>
        <w:ind w:right="109" w:firstLine="709"/>
        <w:rPr>
          <w:sz w:val="24"/>
          <w:lang w:val="ru-RU"/>
        </w:rPr>
      </w:pPr>
      <w:r w:rsidRPr="003D2EA8">
        <w:rPr>
          <w:sz w:val="24"/>
          <w:lang w:val="ru-RU"/>
        </w:rPr>
        <w:t>высоту навесов, устанавливаемых в пределах спортивной площадки, на крыше обвалованного гаража, - не более 3,0</w:t>
      </w:r>
      <w:r w:rsidRPr="003D2EA8">
        <w:rPr>
          <w:spacing w:val="-14"/>
          <w:sz w:val="24"/>
          <w:lang w:val="ru-RU"/>
        </w:rPr>
        <w:t xml:space="preserve"> </w:t>
      </w:r>
      <w:r w:rsidRPr="003D2EA8">
        <w:rPr>
          <w:sz w:val="24"/>
          <w:lang w:val="ru-RU"/>
        </w:rPr>
        <w:t>метров;</w:t>
      </w:r>
    </w:p>
    <w:p w:rsidR="00CC4D02" w:rsidRPr="003D2EA8" w:rsidRDefault="003D2EA8">
      <w:pPr>
        <w:pStyle w:val="a4"/>
        <w:numPr>
          <w:ilvl w:val="0"/>
          <w:numId w:val="123"/>
        </w:numPr>
        <w:tabs>
          <w:tab w:val="left" w:pos="1234"/>
        </w:tabs>
        <w:spacing w:before="3" w:line="274" w:lineRule="exact"/>
        <w:ind w:right="107"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"ЕЗРЗ-4" и "ЕЗРЗ-5"</w:t>
      </w:r>
      <w:r w:rsidRPr="003D2EA8">
        <w:rPr>
          <w:spacing w:val="-17"/>
          <w:sz w:val="24"/>
          <w:lang w:val="ru-RU"/>
        </w:rPr>
        <w:t xml:space="preserve"> </w:t>
      </w:r>
      <w:r w:rsidRPr="003D2EA8">
        <w:rPr>
          <w:sz w:val="24"/>
          <w:lang w:val="ru-RU"/>
        </w:rPr>
        <w:t>предусматривают:</w:t>
      </w:r>
    </w:p>
    <w:p w:rsidR="00CC4D02" w:rsidRPr="003D2EA8" w:rsidRDefault="003D2EA8">
      <w:pPr>
        <w:pStyle w:val="a4"/>
        <w:numPr>
          <w:ilvl w:val="0"/>
          <w:numId w:val="121"/>
        </w:numPr>
        <w:tabs>
          <w:tab w:val="left" w:pos="1237"/>
          <w:tab w:val="left" w:pos="1238"/>
        </w:tabs>
        <w:spacing w:line="292" w:lineRule="exact"/>
        <w:ind w:left="1237"/>
        <w:jc w:val="left"/>
        <w:rPr>
          <w:sz w:val="24"/>
          <w:lang w:val="ru-RU"/>
        </w:rPr>
      </w:pPr>
      <w:r w:rsidRPr="003D2EA8">
        <w:rPr>
          <w:sz w:val="24"/>
          <w:lang w:val="ru-RU"/>
        </w:rPr>
        <w:t>вид разрешенного исполь</w:t>
      </w:r>
      <w:r w:rsidRPr="003D2EA8">
        <w:rPr>
          <w:sz w:val="24"/>
          <w:lang w:val="ru-RU"/>
        </w:rPr>
        <w:t>зования "индивидуальное жилищное</w:t>
      </w:r>
      <w:r w:rsidRPr="003D2EA8">
        <w:rPr>
          <w:spacing w:val="-27"/>
          <w:sz w:val="24"/>
          <w:lang w:val="ru-RU"/>
        </w:rPr>
        <w:t xml:space="preserve"> </w:t>
      </w:r>
      <w:r w:rsidRPr="003D2EA8">
        <w:rPr>
          <w:sz w:val="24"/>
          <w:lang w:val="ru-RU"/>
        </w:rPr>
        <w:t>строительство";</w:t>
      </w:r>
    </w:p>
    <w:p w:rsidR="00CC4D02" w:rsidRPr="003D2EA8" w:rsidRDefault="003D2EA8">
      <w:pPr>
        <w:pStyle w:val="a4"/>
        <w:numPr>
          <w:ilvl w:val="0"/>
          <w:numId w:val="121"/>
        </w:numPr>
        <w:tabs>
          <w:tab w:val="left" w:pos="1238"/>
        </w:tabs>
        <w:ind w:right="113" w:firstLine="709"/>
        <w:rPr>
          <w:sz w:val="24"/>
          <w:lang w:val="ru-RU"/>
        </w:rPr>
      </w:pPr>
      <w:r w:rsidRPr="003D2EA8">
        <w:rPr>
          <w:sz w:val="24"/>
          <w:lang w:val="ru-RU"/>
        </w:rPr>
        <w:t>размещение индивидуального жилого дома (дом, пригодный для постоянного проживания, высотой не выше трех надземных</w:t>
      </w:r>
      <w:r w:rsidRPr="003D2EA8">
        <w:rPr>
          <w:spacing w:val="-11"/>
          <w:sz w:val="24"/>
          <w:lang w:val="ru-RU"/>
        </w:rPr>
        <w:t xml:space="preserve"> </w:t>
      </w:r>
      <w:r w:rsidRPr="003D2EA8">
        <w:rPr>
          <w:sz w:val="24"/>
          <w:lang w:val="ru-RU"/>
        </w:rPr>
        <w:t>этажей);</w:t>
      </w:r>
    </w:p>
    <w:p w:rsidR="00CC4D02" w:rsidRPr="003D2EA8" w:rsidRDefault="003D2EA8">
      <w:pPr>
        <w:pStyle w:val="a4"/>
        <w:numPr>
          <w:ilvl w:val="0"/>
          <w:numId w:val="121"/>
        </w:numPr>
        <w:tabs>
          <w:tab w:val="left" w:pos="1238"/>
        </w:tabs>
        <w:spacing w:before="2"/>
        <w:ind w:right="102" w:firstLine="709"/>
        <w:rPr>
          <w:sz w:val="24"/>
          <w:lang w:val="ru-RU"/>
        </w:rPr>
      </w:pPr>
      <w:r w:rsidRPr="003D2EA8">
        <w:rPr>
          <w:sz w:val="24"/>
          <w:lang w:val="ru-RU"/>
        </w:rPr>
        <w:t>размещение одноквартирной коттеджной застройки в 1-2-3 этажа, жилой застройки с учас</w:t>
      </w:r>
      <w:r w:rsidRPr="003D2EA8">
        <w:rPr>
          <w:sz w:val="24"/>
          <w:lang w:val="ru-RU"/>
        </w:rPr>
        <w:t>тками, не предназначенными для осуществления активной сельскохозяйственной</w:t>
      </w:r>
      <w:r w:rsidRPr="003D2EA8">
        <w:rPr>
          <w:spacing w:val="-17"/>
          <w:sz w:val="24"/>
          <w:lang w:val="ru-RU"/>
        </w:rPr>
        <w:t xml:space="preserve"> </w:t>
      </w:r>
      <w:r w:rsidRPr="003D2EA8">
        <w:rPr>
          <w:sz w:val="24"/>
          <w:lang w:val="ru-RU"/>
        </w:rPr>
        <w:t>деятельности;</w:t>
      </w:r>
    </w:p>
    <w:p w:rsidR="00CC4D02" w:rsidRPr="003D2EA8" w:rsidRDefault="003D2EA8">
      <w:pPr>
        <w:pStyle w:val="a4"/>
        <w:numPr>
          <w:ilvl w:val="0"/>
          <w:numId w:val="121"/>
        </w:numPr>
        <w:tabs>
          <w:tab w:val="left" w:pos="1238"/>
        </w:tabs>
        <w:ind w:right="108" w:firstLine="709"/>
        <w:rPr>
          <w:sz w:val="24"/>
          <w:lang w:val="ru-RU"/>
        </w:rPr>
      </w:pPr>
      <w:r w:rsidRPr="003D2EA8">
        <w:rPr>
          <w:sz w:val="24"/>
          <w:lang w:val="ru-RU"/>
        </w:rPr>
        <w:t>композиционно-пространственный тип застройки: усадебный, формируемый отдельно стоящими малоэтажными зданиями (жилой дом с приусадебным</w:t>
      </w:r>
      <w:r w:rsidRPr="003D2EA8">
        <w:rPr>
          <w:spacing w:val="-27"/>
          <w:sz w:val="24"/>
          <w:lang w:val="ru-RU"/>
        </w:rPr>
        <w:t xml:space="preserve"> </w:t>
      </w:r>
      <w:r w:rsidRPr="003D2EA8">
        <w:rPr>
          <w:sz w:val="24"/>
          <w:lang w:val="ru-RU"/>
        </w:rPr>
        <w:t>участком);</w:t>
      </w:r>
    </w:p>
    <w:p w:rsidR="00CC4D02" w:rsidRPr="003D2EA8" w:rsidRDefault="003D2EA8">
      <w:pPr>
        <w:pStyle w:val="a4"/>
        <w:numPr>
          <w:ilvl w:val="0"/>
          <w:numId w:val="121"/>
        </w:numPr>
        <w:tabs>
          <w:tab w:val="left" w:pos="1238"/>
        </w:tabs>
        <w:ind w:right="108" w:firstLine="709"/>
        <w:rPr>
          <w:sz w:val="24"/>
          <w:lang w:val="ru-RU"/>
        </w:rPr>
      </w:pPr>
      <w:r w:rsidRPr="003D2EA8">
        <w:rPr>
          <w:sz w:val="24"/>
          <w:lang w:val="ru-RU"/>
        </w:rPr>
        <w:t>компоновочную схему в</w:t>
      </w:r>
      <w:r w:rsidRPr="003D2EA8">
        <w:rPr>
          <w:sz w:val="24"/>
          <w:lang w:val="ru-RU"/>
        </w:rPr>
        <w:t xml:space="preserve">ладения: наличие доминирующего объекта </w:t>
      </w:r>
      <w:r w:rsidRPr="003D2EA8">
        <w:rPr>
          <w:spacing w:val="-3"/>
          <w:sz w:val="24"/>
          <w:lang w:val="ru-RU"/>
        </w:rPr>
        <w:t xml:space="preserve">(с </w:t>
      </w:r>
      <w:r w:rsidRPr="003D2EA8">
        <w:rPr>
          <w:sz w:val="24"/>
          <w:lang w:val="ru-RU"/>
        </w:rPr>
        <w:t>ориентацией фасада на улицу или водный объект - реку) с отступом от границ</w:t>
      </w:r>
      <w:r w:rsidRPr="003D2EA8">
        <w:rPr>
          <w:spacing w:val="-29"/>
          <w:sz w:val="24"/>
          <w:lang w:val="ru-RU"/>
        </w:rPr>
        <w:t xml:space="preserve"> </w:t>
      </w:r>
      <w:r w:rsidRPr="003D2EA8">
        <w:rPr>
          <w:sz w:val="24"/>
          <w:lang w:val="ru-RU"/>
        </w:rPr>
        <w:t>участка;</w:t>
      </w:r>
    </w:p>
    <w:p w:rsidR="00CC4D02" w:rsidRPr="003D2EA8" w:rsidRDefault="003D2EA8">
      <w:pPr>
        <w:pStyle w:val="a4"/>
        <w:numPr>
          <w:ilvl w:val="0"/>
          <w:numId w:val="121"/>
        </w:numPr>
        <w:tabs>
          <w:tab w:val="left" w:pos="1238"/>
        </w:tabs>
        <w:ind w:right="109" w:firstLine="709"/>
        <w:rPr>
          <w:sz w:val="24"/>
          <w:lang w:val="ru-RU"/>
        </w:rPr>
      </w:pPr>
      <w:r w:rsidRPr="003D2EA8">
        <w:rPr>
          <w:sz w:val="24"/>
          <w:lang w:val="ru-RU"/>
        </w:rPr>
        <w:t>соподчиненная роль второстепенной застройки, незамкнутый характер дворового</w:t>
      </w:r>
      <w:r w:rsidRPr="003D2EA8">
        <w:rPr>
          <w:spacing w:val="-8"/>
          <w:sz w:val="24"/>
          <w:lang w:val="ru-RU"/>
        </w:rPr>
        <w:t xml:space="preserve"> </w:t>
      </w:r>
      <w:r w:rsidRPr="003D2EA8">
        <w:rPr>
          <w:sz w:val="24"/>
          <w:lang w:val="ru-RU"/>
        </w:rPr>
        <w:t>пространства;</w:t>
      </w:r>
    </w:p>
    <w:p w:rsidR="00CC4D02" w:rsidRPr="003D2EA8" w:rsidRDefault="003D2EA8">
      <w:pPr>
        <w:pStyle w:val="a4"/>
        <w:numPr>
          <w:ilvl w:val="0"/>
          <w:numId w:val="121"/>
        </w:numPr>
        <w:tabs>
          <w:tab w:val="left" w:pos="1237"/>
          <w:tab w:val="left" w:pos="1238"/>
        </w:tabs>
        <w:spacing w:before="2" w:line="293" w:lineRule="exact"/>
        <w:ind w:left="1237"/>
        <w:jc w:val="left"/>
        <w:rPr>
          <w:sz w:val="24"/>
          <w:lang w:val="ru-RU"/>
        </w:rPr>
      </w:pPr>
      <w:r w:rsidRPr="003D2EA8">
        <w:rPr>
          <w:sz w:val="24"/>
          <w:lang w:val="ru-RU"/>
        </w:rPr>
        <w:t>максимальный процент застройки участка - до</w:t>
      </w:r>
      <w:r w:rsidRPr="003D2EA8">
        <w:rPr>
          <w:spacing w:val="-13"/>
          <w:sz w:val="24"/>
          <w:lang w:val="ru-RU"/>
        </w:rPr>
        <w:t xml:space="preserve"> </w:t>
      </w:r>
      <w:r w:rsidRPr="003D2EA8">
        <w:rPr>
          <w:sz w:val="24"/>
          <w:lang w:val="ru-RU"/>
        </w:rPr>
        <w:t>20%;</w:t>
      </w:r>
    </w:p>
    <w:p w:rsidR="00CC4D02" w:rsidRPr="003D2EA8" w:rsidRDefault="003D2EA8">
      <w:pPr>
        <w:pStyle w:val="a4"/>
        <w:numPr>
          <w:ilvl w:val="0"/>
          <w:numId w:val="121"/>
        </w:numPr>
        <w:tabs>
          <w:tab w:val="left" w:pos="1237"/>
          <w:tab w:val="left" w:pos="1238"/>
        </w:tabs>
        <w:spacing w:line="292" w:lineRule="exact"/>
        <w:ind w:left="1237"/>
        <w:jc w:val="left"/>
        <w:rPr>
          <w:sz w:val="24"/>
          <w:lang w:val="ru-RU"/>
        </w:rPr>
      </w:pPr>
      <w:r w:rsidRPr="003D2EA8">
        <w:rPr>
          <w:sz w:val="24"/>
          <w:lang w:val="ru-RU"/>
        </w:rPr>
        <w:t>минимальная площадь земельных участков: 1200 метров</w:t>
      </w:r>
      <w:r w:rsidRPr="003D2EA8">
        <w:rPr>
          <w:spacing w:val="-24"/>
          <w:sz w:val="24"/>
          <w:lang w:val="ru-RU"/>
        </w:rPr>
        <w:t xml:space="preserve"> </w:t>
      </w:r>
      <w:r w:rsidRPr="003D2EA8">
        <w:rPr>
          <w:sz w:val="24"/>
          <w:lang w:val="ru-RU"/>
        </w:rPr>
        <w:t>квадратных;</w:t>
      </w:r>
    </w:p>
    <w:p w:rsidR="00CC4D02" w:rsidRPr="003D2EA8" w:rsidRDefault="003D2EA8">
      <w:pPr>
        <w:pStyle w:val="a4"/>
        <w:numPr>
          <w:ilvl w:val="0"/>
          <w:numId w:val="121"/>
        </w:numPr>
        <w:tabs>
          <w:tab w:val="left" w:pos="1237"/>
          <w:tab w:val="left" w:pos="1238"/>
        </w:tabs>
        <w:spacing w:line="293" w:lineRule="exact"/>
        <w:ind w:left="1237"/>
        <w:jc w:val="left"/>
        <w:rPr>
          <w:sz w:val="24"/>
          <w:lang w:val="ru-RU"/>
        </w:rPr>
      </w:pPr>
      <w:r w:rsidRPr="003D2EA8">
        <w:rPr>
          <w:sz w:val="24"/>
          <w:lang w:val="ru-RU"/>
        </w:rPr>
        <w:t xml:space="preserve">минимальные  отступы  зданий,  строений  от  границ  земельных  участков  - </w:t>
      </w:r>
      <w:r w:rsidRPr="003D2EA8">
        <w:rPr>
          <w:spacing w:val="2"/>
          <w:sz w:val="24"/>
          <w:lang w:val="ru-RU"/>
        </w:rPr>
        <w:t xml:space="preserve"> </w:t>
      </w:r>
      <w:r w:rsidRPr="003D2EA8">
        <w:rPr>
          <w:sz w:val="24"/>
          <w:lang w:val="ru-RU"/>
        </w:rPr>
        <w:t>3</w:t>
      </w:r>
    </w:p>
    <w:p w:rsidR="00CC4D02" w:rsidRPr="003D2EA8" w:rsidRDefault="00CC4D02">
      <w:pPr>
        <w:pStyle w:val="a3"/>
        <w:ind w:left="0" w:firstLine="0"/>
        <w:rPr>
          <w:sz w:val="15"/>
          <w:lang w:val="ru-RU"/>
        </w:rPr>
      </w:pPr>
    </w:p>
    <w:p w:rsidR="00CC4D02" w:rsidRDefault="003D2EA8">
      <w:pPr>
        <w:pStyle w:val="a3"/>
        <w:spacing w:before="91"/>
        <w:ind w:left="932" w:right="225" w:firstLine="0"/>
        <w:jc w:val="center"/>
      </w:pPr>
      <w:r>
        <w:t>147</w:t>
      </w:r>
    </w:p>
    <w:p w:rsidR="00CC4D02" w:rsidRDefault="00CC4D02">
      <w:pPr>
        <w:jc w:val="center"/>
        <w:sectPr w:rsidR="00CC4D02">
          <w:footerReference w:type="default" r:id="rId86"/>
          <w:pgSz w:w="11910" w:h="16850"/>
          <w:pgMar w:top="1060" w:right="740" w:bottom="280" w:left="1600" w:header="0" w:footer="0" w:gutter="0"/>
          <w:cols w:space="720"/>
        </w:sectPr>
      </w:pPr>
    </w:p>
    <w:p w:rsidR="00CC4D02" w:rsidRDefault="003D2EA8">
      <w:pPr>
        <w:pStyle w:val="a3"/>
        <w:spacing w:before="65"/>
        <w:ind w:firstLine="0"/>
      </w:pPr>
      <w:r>
        <w:t>метра;</w:t>
      </w:r>
    </w:p>
    <w:p w:rsidR="00CC4D02" w:rsidRDefault="003D2EA8">
      <w:pPr>
        <w:pStyle w:val="a3"/>
        <w:spacing w:before="10"/>
        <w:ind w:left="0" w:firstLine="0"/>
        <w:rPr>
          <w:sz w:val="29"/>
        </w:rPr>
      </w:pPr>
      <w:r>
        <w:br w:type="column"/>
      </w:r>
    </w:p>
    <w:p w:rsidR="00CC4D02" w:rsidRPr="003D2EA8" w:rsidRDefault="003D2EA8">
      <w:pPr>
        <w:pStyle w:val="a4"/>
        <w:numPr>
          <w:ilvl w:val="0"/>
          <w:numId w:val="187"/>
        </w:numPr>
        <w:tabs>
          <w:tab w:val="left" w:pos="437"/>
          <w:tab w:val="left" w:pos="438"/>
          <w:tab w:val="left" w:pos="2135"/>
          <w:tab w:val="left" w:pos="3539"/>
          <w:tab w:val="left" w:pos="4492"/>
          <w:tab w:val="left" w:pos="5824"/>
          <w:tab w:val="left" w:pos="6640"/>
          <w:tab w:val="left" w:pos="7651"/>
        </w:tabs>
        <w:ind w:left="437"/>
        <w:jc w:val="left"/>
        <w:rPr>
          <w:sz w:val="24"/>
          <w:lang w:val="ru-RU"/>
        </w:rPr>
      </w:pPr>
      <w:r w:rsidRPr="003D2EA8">
        <w:rPr>
          <w:sz w:val="24"/>
          <w:lang w:val="ru-RU"/>
        </w:rPr>
        <w:t>максимальное</w:t>
      </w:r>
      <w:r w:rsidRPr="003D2EA8">
        <w:rPr>
          <w:sz w:val="24"/>
          <w:lang w:val="ru-RU"/>
        </w:rPr>
        <w:tab/>
        <w:t>количество</w:t>
      </w:r>
      <w:r w:rsidRPr="003D2EA8">
        <w:rPr>
          <w:sz w:val="24"/>
          <w:lang w:val="ru-RU"/>
        </w:rPr>
        <w:tab/>
      </w:r>
      <w:r w:rsidRPr="003D2EA8">
        <w:rPr>
          <w:spacing w:val="-3"/>
          <w:sz w:val="24"/>
          <w:lang w:val="ru-RU"/>
        </w:rPr>
        <w:t>этажей</w:t>
      </w:r>
      <w:r w:rsidRPr="003D2EA8">
        <w:rPr>
          <w:spacing w:val="-3"/>
          <w:sz w:val="24"/>
          <w:lang w:val="ru-RU"/>
        </w:rPr>
        <w:tab/>
      </w:r>
      <w:r w:rsidRPr="003D2EA8">
        <w:rPr>
          <w:sz w:val="24"/>
          <w:lang w:val="ru-RU"/>
        </w:rPr>
        <w:t>надземной</w:t>
      </w:r>
      <w:r w:rsidRPr="003D2EA8">
        <w:rPr>
          <w:sz w:val="24"/>
          <w:lang w:val="ru-RU"/>
        </w:rPr>
        <w:tab/>
        <w:t>части</w:t>
      </w:r>
      <w:r w:rsidRPr="003D2EA8">
        <w:rPr>
          <w:sz w:val="24"/>
          <w:lang w:val="ru-RU"/>
        </w:rPr>
        <w:tab/>
        <w:t>зданий,</w:t>
      </w:r>
      <w:r w:rsidRPr="003D2EA8">
        <w:rPr>
          <w:sz w:val="24"/>
          <w:lang w:val="ru-RU"/>
        </w:rPr>
        <w:tab/>
        <w:t>строений,</w:t>
      </w:r>
    </w:p>
    <w:p w:rsidR="00CC4D02" w:rsidRPr="003D2EA8" w:rsidRDefault="00CC4D02">
      <w:pPr>
        <w:rPr>
          <w:sz w:val="24"/>
          <w:lang w:val="ru-RU"/>
        </w:rPr>
        <w:sectPr w:rsidR="00CC4D02" w:rsidRPr="003D2EA8">
          <w:footerReference w:type="default" r:id="rId87"/>
          <w:pgSz w:w="11910" w:h="16850"/>
          <w:pgMar w:top="1060" w:right="740" w:bottom="280" w:left="1600" w:header="0" w:footer="0" w:gutter="0"/>
          <w:cols w:num="2" w:space="720" w:equalWidth="0">
            <w:col w:w="761" w:space="40"/>
            <w:col w:w="8769"/>
          </w:cols>
        </w:sectPr>
      </w:pPr>
    </w:p>
    <w:p w:rsidR="00CC4D02" w:rsidRPr="003D2EA8" w:rsidRDefault="003D2EA8">
      <w:pPr>
        <w:pStyle w:val="a3"/>
        <w:ind w:firstLine="0"/>
        <w:rPr>
          <w:lang w:val="ru-RU"/>
        </w:rPr>
      </w:pPr>
      <w:r w:rsidRPr="003D2EA8">
        <w:rPr>
          <w:lang w:val="ru-RU"/>
        </w:rPr>
        <w:t>сооружений на земельных участках для индивидуального жилищного строительства - 3 этажа;</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высоту для объектов вспомогательного использования (зданий, строений, сооружений) - не более 1</w:t>
      </w:r>
      <w:r w:rsidRPr="003D2EA8">
        <w:rPr>
          <w:spacing w:val="-10"/>
          <w:sz w:val="24"/>
          <w:lang w:val="ru-RU"/>
        </w:rPr>
        <w:t xml:space="preserve"> </w:t>
      </w:r>
      <w:r w:rsidRPr="003D2EA8">
        <w:rPr>
          <w:sz w:val="24"/>
          <w:lang w:val="ru-RU"/>
        </w:rPr>
        <w:t>этажа;</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максимальную (предельную) высоту зданий - не более 12 метров от уровня поверхности земли (или планировочного уровня) до конька крыши, объектов вспомогательного использования (зданий, строений, сооружений) - не более 3</w:t>
      </w:r>
      <w:r w:rsidRPr="003D2EA8">
        <w:rPr>
          <w:spacing w:val="-27"/>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8"/>
        </w:tabs>
        <w:ind w:right="103" w:firstLine="709"/>
        <w:rPr>
          <w:sz w:val="24"/>
          <w:lang w:val="ru-RU"/>
        </w:rPr>
      </w:pPr>
      <w:r w:rsidRPr="003D2EA8">
        <w:rPr>
          <w:sz w:val="24"/>
          <w:lang w:val="ru-RU"/>
        </w:rPr>
        <w:t>форму крыш: скатная, цвет кров</w:t>
      </w:r>
      <w:r w:rsidRPr="003D2EA8">
        <w:rPr>
          <w:sz w:val="24"/>
          <w:lang w:val="ru-RU"/>
        </w:rPr>
        <w:t>ли - нейтральный по отношению к церкви Рождества Христова, 1759 г. (для ЕЗРЗ-5), отделку фасадов - цвет стен: темный керамический кирпич, деревянный без окраски или окраска, имитирующего цвет и фактуру дерева, нейтральные по отношению к объекту культурного</w:t>
      </w:r>
      <w:r w:rsidRPr="003D2EA8">
        <w:rPr>
          <w:sz w:val="24"/>
          <w:lang w:val="ru-RU"/>
        </w:rPr>
        <w:t xml:space="preserve"> наследия церкви Рождества Христова, 1759 г. (для</w:t>
      </w:r>
      <w:r w:rsidRPr="003D2EA8">
        <w:rPr>
          <w:spacing w:val="-12"/>
          <w:sz w:val="24"/>
          <w:lang w:val="ru-RU"/>
        </w:rPr>
        <w:t xml:space="preserve"> </w:t>
      </w:r>
      <w:r w:rsidRPr="003D2EA8">
        <w:rPr>
          <w:sz w:val="24"/>
          <w:lang w:val="ru-RU"/>
        </w:rPr>
        <w:t>ЕЗРЗ-5);</w:t>
      </w:r>
    </w:p>
    <w:p w:rsidR="00CC4D02" w:rsidRPr="003D2EA8" w:rsidRDefault="003D2EA8">
      <w:pPr>
        <w:pStyle w:val="a4"/>
        <w:numPr>
          <w:ilvl w:val="1"/>
          <w:numId w:val="187"/>
        </w:numPr>
        <w:tabs>
          <w:tab w:val="left" w:pos="1238"/>
        </w:tabs>
        <w:ind w:right="112" w:firstLine="709"/>
        <w:rPr>
          <w:sz w:val="24"/>
          <w:lang w:val="ru-RU"/>
        </w:rPr>
      </w:pPr>
      <w:r w:rsidRPr="003D2EA8">
        <w:rPr>
          <w:sz w:val="24"/>
          <w:lang w:val="ru-RU"/>
        </w:rPr>
        <w:t>исключение использования в качестве отделочных материалов любых панелей типа "сайдинг", фасадных панелей из искусственных</w:t>
      </w:r>
      <w:r w:rsidRPr="003D2EA8">
        <w:rPr>
          <w:spacing w:val="-26"/>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8"/>
        </w:tabs>
        <w:ind w:right="100" w:firstLine="709"/>
        <w:rPr>
          <w:sz w:val="24"/>
          <w:lang w:val="ru-RU"/>
        </w:rPr>
      </w:pPr>
      <w:r w:rsidRPr="003D2EA8">
        <w:rPr>
          <w:sz w:val="24"/>
          <w:lang w:val="ru-RU"/>
        </w:rPr>
        <w:t>тип озеленения, благоустройства территории: живописный прием оз</w:t>
      </w:r>
      <w:r w:rsidRPr="003D2EA8">
        <w:rPr>
          <w:sz w:val="24"/>
          <w:lang w:val="ru-RU"/>
        </w:rPr>
        <w:t>еленения на участке, применение одиночных и групповых посадок древесной и кустарниковой растительности с ограждением по периметру участка - металлическая декоративная решетка высотой не более 1,5 метра (исключение ограждения из профилированного металлическ</w:t>
      </w:r>
      <w:r w:rsidRPr="003D2EA8">
        <w:rPr>
          <w:sz w:val="24"/>
          <w:lang w:val="ru-RU"/>
        </w:rPr>
        <w:t>ого листа, поликарбоната,</w:t>
      </w:r>
      <w:r w:rsidRPr="003D2EA8">
        <w:rPr>
          <w:spacing w:val="-17"/>
          <w:sz w:val="24"/>
          <w:lang w:val="ru-RU"/>
        </w:rPr>
        <w:t xml:space="preserve"> </w:t>
      </w:r>
      <w:r w:rsidRPr="003D2EA8">
        <w:rPr>
          <w:sz w:val="24"/>
          <w:lang w:val="ru-RU"/>
        </w:rPr>
        <w:t>сетки-рабицы);</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процент озеленения - не менее 70% от площади</w:t>
      </w:r>
      <w:r w:rsidRPr="003D2EA8">
        <w:rPr>
          <w:spacing w:val="-17"/>
          <w:sz w:val="24"/>
          <w:lang w:val="ru-RU"/>
        </w:rPr>
        <w:t xml:space="preserve"> </w:t>
      </w:r>
      <w:r w:rsidRPr="003D2EA8">
        <w:rPr>
          <w:sz w:val="24"/>
          <w:lang w:val="ru-RU"/>
        </w:rPr>
        <w:t>участка;</w:t>
      </w:r>
    </w:p>
    <w:p w:rsidR="00CC4D02" w:rsidRPr="003D2EA8" w:rsidRDefault="003D2EA8">
      <w:pPr>
        <w:pStyle w:val="a4"/>
        <w:numPr>
          <w:ilvl w:val="0"/>
          <w:numId w:val="123"/>
        </w:numPr>
        <w:tabs>
          <w:tab w:val="left" w:pos="1252"/>
        </w:tabs>
        <w:ind w:right="109"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"ЕЗРЗ-6"</w:t>
      </w:r>
      <w:r w:rsidRPr="003D2EA8">
        <w:rPr>
          <w:spacing w:val="-11"/>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вид разрешенного использования "обеспечение внутреннего</w:t>
      </w:r>
      <w:r w:rsidRPr="003D2EA8">
        <w:rPr>
          <w:spacing w:val="-26"/>
          <w:sz w:val="24"/>
          <w:lang w:val="ru-RU"/>
        </w:rPr>
        <w:t xml:space="preserve"> </w:t>
      </w:r>
      <w:r w:rsidRPr="003D2EA8">
        <w:rPr>
          <w:sz w:val="24"/>
          <w:lang w:val="ru-RU"/>
        </w:rPr>
        <w:t>пр</w:t>
      </w:r>
      <w:r w:rsidRPr="003D2EA8">
        <w:rPr>
          <w:sz w:val="24"/>
          <w:lang w:val="ru-RU"/>
        </w:rPr>
        <w:t>авопорядка";</w:t>
      </w:r>
    </w:p>
    <w:p w:rsidR="00CC4D02" w:rsidRPr="003D2EA8" w:rsidRDefault="003D2EA8">
      <w:pPr>
        <w:pStyle w:val="a4"/>
        <w:numPr>
          <w:ilvl w:val="1"/>
          <w:numId w:val="187"/>
        </w:numPr>
        <w:tabs>
          <w:tab w:val="left" w:pos="1238"/>
        </w:tabs>
        <w:spacing w:before="23" w:line="274" w:lineRule="exact"/>
        <w:ind w:right="111" w:firstLine="709"/>
        <w:rPr>
          <w:sz w:val="24"/>
          <w:lang w:val="ru-RU"/>
        </w:rPr>
      </w:pPr>
      <w:r w:rsidRPr="003D2EA8">
        <w:rPr>
          <w:sz w:val="24"/>
          <w:lang w:val="ru-RU"/>
        </w:rPr>
        <w:t>размещение объектов капитального строительства, необходимых для подготовки и поддержания в готовности органов внутренних</w:t>
      </w:r>
      <w:r w:rsidRPr="003D2EA8">
        <w:rPr>
          <w:spacing w:val="-24"/>
          <w:sz w:val="24"/>
          <w:lang w:val="ru-RU"/>
        </w:rPr>
        <w:t xml:space="preserve"> </w:t>
      </w:r>
      <w:r w:rsidRPr="003D2EA8">
        <w:rPr>
          <w:sz w:val="24"/>
          <w:lang w:val="ru-RU"/>
        </w:rPr>
        <w:t>дел;</w:t>
      </w:r>
    </w:p>
    <w:p w:rsidR="00CC4D02" w:rsidRPr="003D2EA8" w:rsidRDefault="003D2EA8">
      <w:pPr>
        <w:pStyle w:val="a4"/>
        <w:numPr>
          <w:ilvl w:val="1"/>
          <w:numId w:val="187"/>
        </w:numPr>
        <w:tabs>
          <w:tab w:val="left" w:pos="1238"/>
        </w:tabs>
        <w:spacing w:before="21" w:line="274" w:lineRule="exact"/>
        <w:ind w:right="106" w:firstLine="709"/>
        <w:rPr>
          <w:sz w:val="24"/>
          <w:lang w:val="ru-RU"/>
        </w:rPr>
      </w:pPr>
      <w:r w:rsidRPr="003D2EA8">
        <w:rPr>
          <w:sz w:val="24"/>
          <w:lang w:val="ru-RU"/>
        </w:rPr>
        <w:t>композиционно-пространственный тип застройки (компоновочная схема владения): компактно формируется отдельно стоящим малоэтажным</w:t>
      </w:r>
      <w:r w:rsidRPr="003D2EA8">
        <w:rPr>
          <w:spacing w:val="-24"/>
          <w:sz w:val="24"/>
          <w:lang w:val="ru-RU"/>
        </w:rPr>
        <w:t xml:space="preserve"> </w:t>
      </w:r>
      <w:r w:rsidRPr="003D2EA8">
        <w:rPr>
          <w:sz w:val="24"/>
          <w:lang w:val="ru-RU"/>
        </w:rPr>
        <w:t>зданием;</w:t>
      </w:r>
    </w:p>
    <w:p w:rsidR="00CC4D02" w:rsidRPr="003D2EA8" w:rsidRDefault="003D2EA8">
      <w:pPr>
        <w:pStyle w:val="a4"/>
        <w:numPr>
          <w:ilvl w:val="1"/>
          <w:numId w:val="187"/>
        </w:numPr>
        <w:tabs>
          <w:tab w:val="left" w:pos="1238"/>
        </w:tabs>
        <w:spacing w:before="21" w:line="274" w:lineRule="exact"/>
        <w:ind w:right="114" w:firstLine="709"/>
        <w:rPr>
          <w:sz w:val="24"/>
          <w:lang w:val="ru-RU"/>
        </w:rPr>
      </w:pPr>
      <w:r w:rsidRPr="003D2EA8">
        <w:rPr>
          <w:sz w:val="24"/>
          <w:lang w:val="ru-RU"/>
        </w:rPr>
        <w:t xml:space="preserve">наличие доминирующего объекта (с ориентацией фасада на </w:t>
      </w:r>
      <w:r w:rsidRPr="003D2EA8">
        <w:rPr>
          <w:spacing w:val="-3"/>
          <w:sz w:val="24"/>
          <w:lang w:val="ru-RU"/>
        </w:rPr>
        <w:t xml:space="preserve">улицу) </w:t>
      </w:r>
      <w:r w:rsidRPr="003D2EA8">
        <w:rPr>
          <w:sz w:val="24"/>
          <w:lang w:val="ru-RU"/>
        </w:rPr>
        <w:t>с отступом от линии</w:t>
      </w:r>
      <w:r w:rsidRPr="003D2EA8">
        <w:rPr>
          <w:spacing w:val="-7"/>
          <w:sz w:val="24"/>
          <w:lang w:val="ru-RU"/>
        </w:rPr>
        <w:t xml:space="preserve"> </w:t>
      </w:r>
      <w:r w:rsidRPr="003D2EA8">
        <w:rPr>
          <w:sz w:val="24"/>
          <w:lang w:val="ru-RU"/>
        </w:rPr>
        <w:t>застройки;</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максимальный процент застр</w:t>
      </w:r>
      <w:r w:rsidRPr="003D2EA8">
        <w:rPr>
          <w:sz w:val="24"/>
          <w:lang w:val="ru-RU"/>
        </w:rPr>
        <w:t>ойки участка - до</w:t>
      </w:r>
      <w:r w:rsidRPr="003D2EA8">
        <w:rPr>
          <w:spacing w:val="-13"/>
          <w:sz w:val="24"/>
          <w:lang w:val="ru-RU"/>
        </w:rPr>
        <w:t xml:space="preserve"> </w:t>
      </w:r>
      <w:r w:rsidRPr="003D2EA8">
        <w:rPr>
          <w:sz w:val="24"/>
          <w:lang w:val="ru-RU"/>
        </w:rPr>
        <w:t>50%;</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максимальное количество этажей надземной части зданий - не более 2</w:t>
      </w:r>
      <w:r w:rsidRPr="003D2EA8">
        <w:rPr>
          <w:spacing w:val="-22"/>
          <w:sz w:val="24"/>
          <w:lang w:val="ru-RU"/>
        </w:rPr>
        <w:t xml:space="preserve"> </w:t>
      </w:r>
      <w:r w:rsidRPr="003D2EA8">
        <w:rPr>
          <w:sz w:val="24"/>
          <w:lang w:val="ru-RU"/>
        </w:rPr>
        <w:t>этажей;</w:t>
      </w:r>
    </w:p>
    <w:p w:rsidR="00CC4D02" w:rsidRPr="003D2EA8" w:rsidRDefault="003D2EA8">
      <w:pPr>
        <w:pStyle w:val="a4"/>
        <w:numPr>
          <w:ilvl w:val="1"/>
          <w:numId w:val="187"/>
        </w:numPr>
        <w:tabs>
          <w:tab w:val="left" w:pos="1238"/>
        </w:tabs>
        <w:spacing w:before="21" w:line="274" w:lineRule="exact"/>
        <w:ind w:right="110" w:firstLine="709"/>
        <w:rPr>
          <w:sz w:val="24"/>
          <w:lang w:val="ru-RU"/>
        </w:rPr>
      </w:pPr>
      <w:r w:rsidRPr="003D2EA8">
        <w:rPr>
          <w:sz w:val="24"/>
          <w:lang w:val="ru-RU"/>
        </w:rPr>
        <w:t>максимальную (предельную) высоту зданий - не более 9 м от уровня поверхности земли (или планировочного уровня) до конька</w:t>
      </w:r>
      <w:r w:rsidRPr="003D2EA8">
        <w:rPr>
          <w:spacing w:val="-25"/>
          <w:sz w:val="24"/>
          <w:lang w:val="ru-RU"/>
        </w:rPr>
        <w:t xml:space="preserve"> </w:t>
      </w:r>
      <w:r w:rsidRPr="003D2EA8">
        <w:rPr>
          <w:sz w:val="24"/>
          <w:lang w:val="ru-RU"/>
        </w:rPr>
        <w:t>крыши;</w:t>
      </w:r>
    </w:p>
    <w:p w:rsidR="00CC4D02" w:rsidRDefault="003D2EA8">
      <w:pPr>
        <w:pStyle w:val="a4"/>
        <w:numPr>
          <w:ilvl w:val="1"/>
          <w:numId w:val="187"/>
        </w:numPr>
        <w:tabs>
          <w:tab w:val="left" w:pos="1237"/>
          <w:tab w:val="left" w:pos="1238"/>
        </w:tabs>
        <w:spacing w:line="293" w:lineRule="exact"/>
        <w:ind w:left="1237"/>
        <w:jc w:val="left"/>
        <w:rPr>
          <w:sz w:val="24"/>
        </w:rPr>
      </w:pPr>
      <w:r>
        <w:rPr>
          <w:sz w:val="24"/>
        </w:rPr>
        <w:t>форму крыш:</w:t>
      </w:r>
      <w:r>
        <w:rPr>
          <w:spacing w:val="-10"/>
          <w:sz w:val="24"/>
        </w:rPr>
        <w:t xml:space="preserve"> </w:t>
      </w:r>
      <w:r>
        <w:rPr>
          <w:sz w:val="24"/>
        </w:rPr>
        <w:t>скатную;</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цвет кровли - нейтральный</w:t>
      </w:r>
      <w:r w:rsidRPr="003D2EA8">
        <w:rPr>
          <w:spacing w:val="-16"/>
          <w:sz w:val="24"/>
          <w:lang w:val="ru-RU"/>
        </w:rPr>
        <w:t xml:space="preserve"> </w:t>
      </w:r>
      <w:r w:rsidRPr="003D2EA8">
        <w:rPr>
          <w:sz w:val="24"/>
          <w:lang w:val="ru-RU"/>
        </w:rPr>
        <w:t>светло-серый;</w:t>
      </w:r>
    </w:p>
    <w:p w:rsidR="00CC4D02" w:rsidRPr="003D2EA8" w:rsidRDefault="003D2EA8">
      <w:pPr>
        <w:pStyle w:val="a4"/>
        <w:numPr>
          <w:ilvl w:val="1"/>
          <w:numId w:val="187"/>
        </w:numPr>
        <w:tabs>
          <w:tab w:val="left" w:pos="1238"/>
        </w:tabs>
        <w:ind w:right="99" w:firstLine="709"/>
        <w:rPr>
          <w:sz w:val="24"/>
          <w:lang w:val="ru-RU"/>
        </w:rPr>
      </w:pPr>
      <w:r w:rsidRPr="003D2EA8">
        <w:rPr>
          <w:sz w:val="24"/>
          <w:lang w:val="ru-RU"/>
        </w:rPr>
        <w:t>отделку фасадов - цвет стен: фактура отделки и цвет окраски стен - нейтральные по отношению к объекту культурного наследия "Усадьба Подушкино" - главному дому с флигелем, 1874-1885 гг., и церкви Рождества Христова, 1</w:t>
      </w:r>
      <w:r w:rsidRPr="003D2EA8">
        <w:rPr>
          <w:sz w:val="24"/>
          <w:lang w:val="ru-RU"/>
        </w:rPr>
        <w:t>759 г. (исключить использование отделочных материалов - любых панелей типа "сайдинг", фасадных панелей из искусственных</w:t>
      </w:r>
      <w:r w:rsidRPr="003D2EA8">
        <w:rPr>
          <w:spacing w:val="-18"/>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тип озеленения, благоустройства территории: приобъектное озеленение с применением "кулисных" посадок древесной и (или) высо</w:t>
      </w:r>
      <w:r w:rsidRPr="003D2EA8">
        <w:rPr>
          <w:sz w:val="24"/>
          <w:lang w:val="ru-RU"/>
        </w:rPr>
        <w:t>кой кустарниковой растительности по периметру</w:t>
      </w:r>
      <w:r w:rsidRPr="003D2EA8">
        <w:rPr>
          <w:spacing w:val="-15"/>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организация приобъектной автостоянки в границах</w:t>
      </w:r>
      <w:r w:rsidRPr="003D2EA8">
        <w:rPr>
          <w:spacing w:val="-18"/>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8"/>
        </w:tabs>
        <w:ind w:right="99" w:firstLine="709"/>
        <w:rPr>
          <w:sz w:val="24"/>
          <w:lang w:val="ru-RU"/>
        </w:rPr>
      </w:pPr>
      <w:r w:rsidRPr="003D2EA8">
        <w:rPr>
          <w:sz w:val="24"/>
          <w:lang w:val="ru-RU"/>
        </w:rPr>
        <w:t>без ограждения или с "прозрачным" ограждением по периметру участка - металлическая декоративная решетка, окрашенная в черный цвет, высотой не более 1,5 м (исключить ограждения из профилированного металлического листа, поликарбоната, сетки-рабицы);</w:t>
      </w:r>
    </w:p>
    <w:p w:rsidR="00CC4D02" w:rsidRPr="003D2EA8" w:rsidRDefault="003D2EA8">
      <w:pPr>
        <w:pStyle w:val="a4"/>
        <w:numPr>
          <w:ilvl w:val="1"/>
          <w:numId w:val="187"/>
        </w:numPr>
        <w:tabs>
          <w:tab w:val="left" w:pos="1237"/>
          <w:tab w:val="left" w:pos="1238"/>
        </w:tabs>
        <w:spacing w:before="2"/>
        <w:ind w:left="1237"/>
        <w:jc w:val="left"/>
        <w:rPr>
          <w:sz w:val="24"/>
          <w:lang w:val="ru-RU"/>
        </w:rPr>
      </w:pPr>
      <w:r w:rsidRPr="003D2EA8">
        <w:rPr>
          <w:sz w:val="24"/>
          <w:lang w:val="ru-RU"/>
        </w:rPr>
        <w:t xml:space="preserve">процент </w:t>
      </w:r>
      <w:r w:rsidRPr="003D2EA8">
        <w:rPr>
          <w:sz w:val="24"/>
          <w:lang w:val="ru-RU"/>
        </w:rPr>
        <w:t>озеленения - не менее 20% от площади</w:t>
      </w:r>
      <w:r w:rsidRPr="003D2EA8">
        <w:rPr>
          <w:spacing w:val="-17"/>
          <w:sz w:val="24"/>
          <w:lang w:val="ru-RU"/>
        </w:rPr>
        <w:t xml:space="preserve"> </w:t>
      </w:r>
      <w:r w:rsidRPr="003D2EA8">
        <w:rPr>
          <w:sz w:val="24"/>
          <w:lang w:val="ru-RU"/>
        </w:rPr>
        <w:t>участка;</w:t>
      </w:r>
    </w:p>
    <w:p w:rsidR="00CC4D02" w:rsidRPr="003D2EA8" w:rsidRDefault="00CC4D02">
      <w:pPr>
        <w:pStyle w:val="a3"/>
        <w:spacing w:before="3"/>
        <w:ind w:left="0" w:firstLine="0"/>
        <w:rPr>
          <w:sz w:val="16"/>
          <w:lang w:val="ru-RU"/>
        </w:rPr>
      </w:pPr>
    </w:p>
    <w:p w:rsidR="00CC4D02" w:rsidRDefault="003D2EA8">
      <w:pPr>
        <w:pStyle w:val="a3"/>
        <w:spacing w:before="91"/>
        <w:ind w:left="932" w:right="225" w:firstLine="0"/>
        <w:jc w:val="center"/>
      </w:pPr>
      <w:r>
        <w:t>148</w:t>
      </w:r>
    </w:p>
    <w:p w:rsidR="00CC4D02" w:rsidRDefault="00CC4D02">
      <w:pPr>
        <w:jc w:val="center"/>
        <w:sectPr w:rsidR="00CC4D02">
          <w:type w:val="continuous"/>
          <w:pgSz w:w="11910" w:h="16850"/>
          <w:pgMar w:top="1580" w:right="740" w:bottom="280" w:left="1600" w:header="720" w:footer="720" w:gutter="0"/>
          <w:cols w:space="720"/>
        </w:sectPr>
      </w:pPr>
    </w:p>
    <w:p w:rsidR="00CC4D02" w:rsidRPr="003D2EA8" w:rsidRDefault="003D2EA8">
      <w:pPr>
        <w:pStyle w:val="a4"/>
        <w:numPr>
          <w:ilvl w:val="0"/>
          <w:numId w:val="120"/>
        </w:numPr>
        <w:tabs>
          <w:tab w:val="left" w:pos="1233"/>
          <w:tab w:val="left" w:pos="1234"/>
          <w:tab w:val="left" w:pos="1805"/>
          <w:tab w:val="left" w:pos="2934"/>
          <w:tab w:val="left" w:pos="3888"/>
          <w:tab w:val="left" w:pos="4611"/>
          <w:tab w:val="left" w:pos="6353"/>
          <w:tab w:val="left" w:pos="7601"/>
          <w:tab w:val="left" w:pos="7950"/>
        </w:tabs>
        <w:spacing w:before="65"/>
        <w:ind w:right="108" w:firstLine="709"/>
        <w:rPr>
          <w:sz w:val="24"/>
          <w:lang w:val="ru-RU"/>
        </w:rPr>
      </w:pPr>
      <w:r w:rsidRPr="003D2EA8">
        <w:rPr>
          <w:sz w:val="24"/>
          <w:lang w:val="ru-RU"/>
        </w:rPr>
        <w:t>для</w:t>
      </w:r>
      <w:r w:rsidRPr="003D2EA8">
        <w:rPr>
          <w:sz w:val="24"/>
          <w:lang w:val="ru-RU"/>
        </w:rPr>
        <w:tab/>
        <w:t>участков</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"ЕЗРЗ-7" и "ЕЗРЗ-8"</w:t>
      </w:r>
      <w:r w:rsidRPr="003D2EA8">
        <w:rPr>
          <w:spacing w:val="-17"/>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вид разрешенного использования "среднеэтажная жилая</w:t>
      </w:r>
      <w:r w:rsidRPr="003D2EA8">
        <w:rPr>
          <w:spacing w:val="-30"/>
          <w:sz w:val="24"/>
          <w:lang w:val="ru-RU"/>
        </w:rPr>
        <w:t xml:space="preserve"> </w:t>
      </w:r>
      <w:r w:rsidRPr="003D2EA8">
        <w:rPr>
          <w:sz w:val="24"/>
          <w:lang w:val="ru-RU"/>
        </w:rPr>
        <w:t>застройка";</w:t>
      </w:r>
    </w:p>
    <w:p w:rsidR="00CC4D02" w:rsidRPr="003D2EA8" w:rsidRDefault="003D2EA8">
      <w:pPr>
        <w:pStyle w:val="a4"/>
        <w:numPr>
          <w:ilvl w:val="1"/>
          <w:numId w:val="187"/>
        </w:numPr>
        <w:tabs>
          <w:tab w:val="left" w:pos="1238"/>
        </w:tabs>
        <w:spacing w:before="1"/>
        <w:ind w:right="106" w:firstLine="709"/>
        <w:rPr>
          <w:sz w:val="24"/>
          <w:lang w:val="ru-RU"/>
        </w:rPr>
      </w:pPr>
      <w:r w:rsidRPr="003D2EA8">
        <w:rPr>
          <w:sz w:val="24"/>
          <w:lang w:val="ru-RU"/>
        </w:rPr>
        <w:t>композицио</w:t>
      </w:r>
      <w:r w:rsidRPr="003D2EA8">
        <w:rPr>
          <w:sz w:val="24"/>
          <w:lang w:val="ru-RU"/>
        </w:rPr>
        <w:t xml:space="preserve">нно-пространственный тип застройки: разновысотная жилая застройка середины - конца </w:t>
      </w:r>
      <w:r>
        <w:rPr>
          <w:sz w:val="24"/>
        </w:rPr>
        <w:t>XX</w:t>
      </w:r>
      <w:r w:rsidRPr="003D2EA8">
        <w:rPr>
          <w:sz w:val="24"/>
          <w:lang w:val="ru-RU"/>
        </w:rPr>
        <w:t xml:space="preserve"> века (преимущественно кирпичная), располагаемая вдоль уличного фронта по принципу ритмического ряда, формируется группами отдельно стоящих зданий, образующими полузамкнут</w:t>
      </w:r>
      <w:r w:rsidRPr="003D2EA8">
        <w:rPr>
          <w:sz w:val="24"/>
          <w:lang w:val="ru-RU"/>
        </w:rPr>
        <w:t xml:space="preserve">ое дворовое пространство с раскрытием его либо на </w:t>
      </w:r>
      <w:r w:rsidRPr="003D2EA8">
        <w:rPr>
          <w:spacing w:val="-3"/>
          <w:sz w:val="24"/>
          <w:lang w:val="ru-RU"/>
        </w:rPr>
        <w:t xml:space="preserve">улицу, </w:t>
      </w:r>
      <w:r w:rsidRPr="003D2EA8">
        <w:rPr>
          <w:sz w:val="24"/>
          <w:lang w:val="ru-RU"/>
        </w:rPr>
        <w:t>либо на внутриквартальную</w:t>
      </w:r>
      <w:r w:rsidRPr="003D2EA8">
        <w:rPr>
          <w:spacing w:val="5"/>
          <w:sz w:val="24"/>
          <w:lang w:val="ru-RU"/>
        </w:rPr>
        <w:t xml:space="preserve"> </w:t>
      </w:r>
      <w:r w:rsidRPr="003D2EA8">
        <w:rPr>
          <w:sz w:val="24"/>
          <w:lang w:val="ru-RU"/>
        </w:rPr>
        <w:t>территорию;</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максимальный процент застройки участка - до</w:t>
      </w:r>
      <w:r w:rsidRPr="003D2EA8">
        <w:rPr>
          <w:spacing w:val="-13"/>
          <w:sz w:val="24"/>
          <w:lang w:val="ru-RU"/>
        </w:rPr>
        <w:t xml:space="preserve"> </w:t>
      </w:r>
      <w:r w:rsidRPr="003D2EA8">
        <w:rPr>
          <w:sz w:val="24"/>
          <w:lang w:val="ru-RU"/>
        </w:rPr>
        <w:t>40%;</w:t>
      </w:r>
    </w:p>
    <w:p w:rsidR="00CC4D02" w:rsidRPr="003D2EA8" w:rsidRDefault="003D2EA8">
      <w:pPr>
        <w:pStyle w:val="a4"/>
        <w:numPr>
          <w:ilvl w:val="1"/>
          <w:numId w:val="187"/>
        </w:numPr>
        <w:tabs>
          <w:tab w:val="left" w:pos="1237"/>
          <w:tab w:val="left" w:pos="1238"/>
          <w:tab w:val="left" w:pos="2936"/>
          <w:tab w:val="left" w:pos="4339"/>
          <w:tab w:val="left" w:pos="5293"/>
          <w:tab w:val="left" w:pos="6624"/>
          <w:tab w:val="left" w:pos="7440"/>
          <w:tab w:val="left" w:pos="8452"/>
        </w:tabs>
        <w:ind w:right="108" w:firstLine="709"/>
        <w:jc w:val="left"/>
        <w:rPr>
          <w:sz w:val="24"/>
          <w:lang w:val="ru-RU"/>
        </w:rPr>
      </w:pPr>
      <w:r w:rsidRPr="003D2EA8">
        <w:rPr>
          <w:sz w:val="24"/>
          <w:lang w:val="ru-RU"/>
        </w:rPr>
        <w:t>максимальное</w:t>
      </w:r>
      <w:r w:rsidRPr="003D2EA8">
        <w:rPr>
          <w:sz w:val="24"/>
          <w:lang w:val="ru-RU"/>
        </w:rPr>
        <w:tab/>
        <w:t>количество</w:t>
      </w:r>
      <w:r w:rsidRPr="003D2EA8">
        <w:rPr>
          <w:sz w:val="24"/>
          <w:lang w:val="ru-RU"/>
        </w:rPr>
        <w:tab/>
      </w:r>
      <w:r w:rsidRPr="003D2EA8">
        <w:rPr>
          <w:spacing w:val="-3"/>
          <w:sz w:val="24"/>
          <w:lang w:val="ru-RU"/>
        </w:rPr>
        <w:t>этажей</w:t>
      </w:r>
      <w:r w:rsidRPr="003D2EA8">
        <w:rPr>
          <w:spacing w:val="-3"/>
          <w:sz w:val="24"/>
          <w:lang w:val="ru-RU"/>
        </w:rPr>
        <w:tab/>
      </w:r>
      <w:r w:rsidRPr="003D2EA8">
        <w:rPr>
          <w:sz w:val="24"/>
          <w:lang w:val="ru-RU"/>
        </w:rPr>
        <w:t>надземной</w:t>
      </w:r>
      <w:r w:rsidRPr="003D2EA8">
        <w:rPr>
          <w:sz w:val="24"/>
          <w:lang w:val="ru-RU"/>
        </w:rPr>
        <w:tab/>
        <w:t>части</w:t>
      </w:r>
      <w:r w:rsidRPr="003D2EA8">
        <w:rPr>
          <w:sz w:val="24"/>
          <w:lang w:val="ru-RU"/>
        </w:rPr>
        <w:tab/>
        <w:t>зданий,</w:t>
      </w:r>
      <w:r w:rsidRPr="003D2EA8">
        <w:rPr>
          <w:sz w:val="24"/>
          <w:lang w:val="ru-RU"/>
        </w:rPr>
        <w:tab/>
      </w:r>
      <w:r w:rsidRPr="003D2EA8">
        <w:rPr>
          <w:spacing w:val="-1"/>
          <w:sz w:val="24"/>
          <w:lang w:val="ru-RU"/>
        </w:rPr>
        <w:t xml:space="preserve">строений, </w:t>
      </w:r>
      <w:r w:rsidRPr="003D2EA8">
        <w:rPr>
          <w:sz w:val="24"/>
          <w:lang w:val="ru-RU"/>
        </w:rPr>
        <w:t>сооружений на земельных участках для участка "ЕЗРЗ-7" - не более 4</w:t>
      </w:r>
      <w:r w:rsidRPr="003D2EA8">
        <w:rPr>
          <w:spacing w:val="-28"/>
          <w:sz w:val="24"/>
          <w:lang w:val="ru-RU"/>
        </w:rPr>
        <w:t xml:space="preserve"> </w:t>
      </w:r>
      <w:r w:rsidRPr="003D2EA8">
        <w:rPr>
          <w:sz w:val="24"/>
          <w:lang w:val="ru-RU"/>
        </w:rPr>
        <w:t>этажей;</w:t>
      </w:r>
    </w:p>
    <w:p w:rsidR="00CC4D02" w:rsidRPr="003D2EA8" w:rsidRDefault="003D2EA8">
      <w:pPr>
        <w:pStyle w:val="a4"/>
        <w:numPr>
          <w:ilvl w:val="1"/>
          <w:numId w:val="187"/>
        </w:numPr>
        <w:tabs>
          <w:tab w:val="left" w:pos="1237"/>
          <w:tab w:val="left" w:pos="1238"/>
        </w:tabs>
        <w:ind w:right="109" w:firstLine="709"/>
        <w:jc w:val="left"/>
        <w:rPr>
          <w:sz w:val="24"/>
          <w:lang w:val="ru-RU"/>
        </w:rPr>
      </w:pPr>
      <w:r w:rsidRPr="003D2EA8">
        <w:rPr>
          <w:sz w:val="24"/>
          <w:lang w:val="ru-RU"/>
        </w:rPr>
        <w:t>для участка "ЕЗРЗ-8" - не более 7 этажей (5 этажей + 2 высоких мансардных этажа);</w:t>
      </w:r>
    </w:p>
    <w:p w:rsidR="00CC4D02" w:rsidRPr="003D2EA8" w:rsidRDefault="003D2EA8">
      <w:pPr>
        <w:pStyle w:val="a4"/>
        <w:numPr>
          <w:ilvl w:val="1"/>
          <w:numId w:val="187"/>
        </w:numPr>
        <w:tabs>
          <w:tab w:val="left" w:pos="1237"/>
          <w:tab w:val="left" w:pos="1238"/>
        </w:tabs>
        <w:spacing w:before="24" w:line="274" w:lineRule="exact"/>
        <w:ind w:right="105" w:firstLine="709"/>
        <w:jc w:val="left"/>
        <w:rPr>
          <w:sz w:val="24"/>
          <w:lang w:val="ru-RU"/>
        </w:rPr>
      </w:pPr>
      <w:r w:rsidRPr="003D2EA8">
        <w:rPr>
          <w:sz w:val="24"/>
          <w:lang w:val="ru-RU"/>
        </w:rPr>
        <w:t>максимальную (предельную) высоту зданий для участка "ЕЗРЗ-7" - не более 15,5 метров от уровня повер</w:t>
      </w:r>
      <w:r w:rsidRPr="003D2EA8">
        <w:rPr>
          <w:sz w:val="24"/>
          <w:lang w:val="ru-RU"/>
        </w:rPr>
        <w:t>хности земли (или планировочного уровня) до конька</w:t>
      </w:r>
      <w:r w:rsidRPr="003D2EA8">
        <w:rPr>
          <w:spacing w:val="-28"/>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7"/>
          <w:tab w:val="left" w:pos="1238"/>
        </w:tabs>
        <w:spacing w:before="21" w:line="274" w:lineRule="exact"/>
        <w:ind w:right="105" w:firstLine="709"/>
        <w:jc w:val="left"/>
        <w:rPr>
          <w:sz w:val="24"/>
          <w:lang w:val="ru-RU"/>
        </w:rPr>
      </w:pPr>
      <w:r w:rsidRPr="003D2EA8">
        <w:rPr>
          <w:sz w:val="24"/>
          <w:lang w:val="ru-RU"/>
        </w:rPr>
        <w:t>для участка "ЕЗРЗ-8" - не более 24,0 метров от уровня поверхности земли (или планировочного уровня) до конька</w:t>
      </w:r>
      <w:r w:rsidRPr="003D2EA8">
        <w:rPr>
          <w:spacing w:val="-14"/>
          <w:sz w:val="24"/>
          <w:lang w:val="ru-RU"/>
        </w:rPr>
        <w:t xml:space="preserve"> </w:t>
      </w:r>
      <w:r w:rsidRPr="003D2EA8">
        <w:rPr>
          <w:sz w:val="24"/>
          <w:lang w:val="ru-RU"/>
        </w:rPr>
        <w:t>крыши;</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форму крыш:</w:t>
      </w:r>
      <w:r>
        <w:rPr>
          <w:spacing w:val="-10"/>
          <w:sz w:val="24"/>
        </w:rPr>
        <w:t xml:space="preserve"> </w:t>
      </w:r>
      <w:r>
        <w:rPr>
          <w:sz w:val="24"/>
        </w:rPr>
        <w:t>скатную;</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для участка "ЕЗРЗ-8" угол наклона мансардных этажей - не бол</w:t>
      </w:r>
      <w:r w:rsidRPr="003D2EA8">
        <w:rPr>
          <w:sz w:val="24"/>
          <w:lang w:val="ru-RU"/>
        </w:rPr>
        <w:t>ее 50</w:t>
      </w:r>
      <w:r w:rsidRPr="003D2EA8">
        <w:rPr>
          <w:spacing w:val="-24"/>
          <w:sz w:val="24"/>
          <w:lang w:val="ru-RU"/>
        </w:rPr>
        <w:t xml:space="preserve"> </w:t>
      </w:r>
      <w:r w:rsidRPr="003D2EA8">
        <w:rPr>
          <w:sz w:val="24"/>
          <w:lang w:val="ru-RU"/>
        </w:rPr>
        <w:t>градусов;</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цвет кровли - нейтральный</w:t>
      </w:r>
      <w:r w:rsidRPr="003D2EA8">
        <w:rPr>
          <w:spacing w:val="-16"/>
          <w:sz w:val="24"/>
          <w:lang w:val="ru-RU"/>
        </w:rPr>
        <w:t xml:space="preserve"> </w:t>
      </w:r>
      <w:r w:rsidRPr="003D2EA8">
        <w:rPr>
          <w:sz w:val="24"/>
          <w:lang w:val="ru-RU"/>
        </w:rPr>
        <w:t>светло-серый;</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исключение формирования акцентирующих</w:t>
      </w:r>
      <w:r>
        <w:rPr>
          <w:spacing w:val="-20"/>
          <w:sz w:val="24"/>
        </w:rPr>
        <w:t xml:space="preserve"> </w:t>
      </w:r>
      <w:r>
        <w:rPr>
          <w:sz w:val="24"/>
        </w:rPr>
        <w:t>силуэтов;</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отделку фасадов - цвет стен: керамический кирпич, монолитный ж/б, окраска в традиционные пастельные тона, допускается выделение деталей декора цветовым решением, гармонично сочетающимся с основным цветом</w:t>
      </w:r>
      <w:r w:rsidRPr="003D2EA8">
        <w:rPr>
          <w:spacing w:val="-22"/>
          <w:sz w:val="24"/>
          <w:lang w:val="ru-RU"/>
        </w:rPr>
        <w:t xml:space="preserve"> </w:t>
      </w:r>
      <w:r w:rsidRPr="003D2EA8">
        <w:rPr>
          <w:sz w:val="24"/>
          <w:lang w:val="ru-RU"/>
        </w:rPr>
        <w:t>фасада;</w:t>
      </w:r>
    </w:p>
    <w:p w:rsidR="00CC4D02" w:rsidRPr="003D2EA8" w:rsidRDefault="003D2EA8">
      <w:pPr>
        <w:pStyle w:val="a4"/>
        <w:numPr>
          <w:ilvl w:val="1"/>
          <w:numId w:val="187"/>
        </w:numPr>
        <w:tabs>
          <w:tab w:val="left" w:pos="1237"/>
          <w:tab w:val="left" w:pos="1238"/>
        </w:tabs>
        <w:ind w:right="114" w:firstLine="709"/>
        <w:jc w:val="left"/>
        <w:rPr>
          <w:sz w:val="24"/>
          <w:lang w:val="ru-RU"/>
        </w:rPr>
      </w:pPr>
      <w:r w:rsidRPr="003D2EA8">
        <w:rPr>
          <w:sz w:val="24"/>
          <w:lang w:val="ru-RU"/>
        </w:rPr>
        <w:t>исключение окраски в яркие тона, контрастиру</w:t>
      </w:r>
      <w:r w:rsidRPr="003D2EA8">
        <w:rPr>
          <w:sz w:val="24"/>
          <w:lang w:val="ru-RU"/>
        </w:rPr>
        <w:t>ющие с объектами культурного наследия;</w:t>
      </w:r>
    </w:p>
    <w:p w:rsidR="00CC4D02" w:rsidRPr="003D2EA8" w:rsidRDefault="003D2EA8">
      <w:pPr>
        <w:pStyle w:val="a4"/>
        <w:numPr>
          <w:ilvl w:val="1"/>
          <w:numId w:val="187"/>
        </w:numPr>
        <w:tabs>
          <w:tab w:val="left" w:pos="1237"/>
          <w:tab w:val="left" w:pos="1238"/>
        </w:tabs>
        <w:ind w:right="112" w:firstLine="709"/>
        <w:jc w:val="left"/>
        <w:rPr>
          <w:sz w:val="24"/>
          <w:lang w:val="ru-RU"/>
        </w:rPr>
      </w:pPr>
      <w:r w:rsidRPr="003D2EA8">
        <w:rPr>
          <w:sz w:val="24"/>
          <w:lang w:val="ru-RU"/>
        </w:rPr>
        <w:t>исключение использования в качестве отделочных материалов любых панелей типа "сайдинг", фасадных панелей из искусственных</w:t>
      </w:r>
      <w:r w:rsidRPr="003D2EA8">
        <w:rPr>
          <w:spacing w:val="-26"/>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7"/>
          <w:tab w:val="left" w:pos="1238"/>
          <w:tab w:val="left" w:pos="1845"/>
          <w:tab w:val="left" w:pos="3300"/>
          <w:tab w:val="left" w:pos="5243"/>
          <w:tab w:val="left" w:pos="6736"/>
          <w:tab w:val="left" w:pos="8205"/>
        </w:tabs>
        <w:ind w:right="109" w:firstLine="709"/>
        <w:jc w:val="left"/>
        <w:rPr>
          <w:sz w:val="24"/>
          <w:lang w:val="ru-RU"/>
        </w:rPr>
      </w:pPr>
      <w:r w:rsidRPr="003D2EA8">
        <w:rPr>
          <w:sz w:val="24"/>
          <w:lang w:val="ru-RU"/>
        </w:rPr>
        <w:t>тип</w:t>
      </w:r>
      <w:r w:rsidRPr="003D2EA8">
        <w:rPr>
          <w:sz w:val="24"/>
          <w:lang w:val="ru-RU"/>
        </w:rPr>
        <w:tab/>
        <w:t>озеленения,</w:t>
      </w:r>
      <w:r w:rsidRPr="003D2EA8">
        <w:rPr>
          <w:sz w:val="24"/>
          <w:lang w:val="ru-RU"/>
        </w:rPr>
        <w:tab/>
        <w:t>благоустройства</w:t>
      </w:r>
      <w:r w:rsidRPr="003D2EA8">
        <w:rPr>
          <w:sz w:val="24"/>
          <w:lang w:val="ru-RU"/>
        </w:rPr>
        <w:tab/>
        <w:t>территории:</w:t>
      </w:r>
      <w:r w:rsidRPr="003D2EA8">
        <w:rPr>
          <w:sz w:val="24"/>
          <w:lang w:val="ru-RU"/>
        </w:rPr>
        <w:tab/>
        <w:t>придомовая</w:t>
      </w:r>
      <w:r w:rsidRPr="003D2EA8">
        <w:rPr>
          <w:sz w:val="24"/>
          <w:lang w:val="ru-RU"/>
        </w:rPr>
        <w:tab/>
      </w:r>
      <w:r w:rsidRPr="003D2EA8">
        <w:rPr>
          <w:spacing w:val="-1"/>
          <w:sz w:val="24"/>
          <w:lang w:val="ru-RU"/>
        </w:rPr>
        <w:t xml:space="preserve">озелененная </w:t>
      </w:r>
      <w:r w:rsidRPr="003D2EA8">
        <w:rPr>
          <w:sz w:val="24"/>
          <w:lang w:val="ru-RU"/>
        </w:rPr>
        <w:t>территория с пло</w:t>
      </w:r>
      <w:r w:rsidRPr="003D2EA8">
        <w:rPr>
          <w:sz w:val="24"/>
          <w:lang w:val="ru-RU"/>
        </w:rPr>
        <w:t>щадками для игр и отдыха, гостевыми</w:t>
      </w:r>
      <w:r w:rsidRPr="003D2EA8">
        <w:rPr>
          <w:spacing w:val="-24"/>
          <w:sz w:val="24"/>
          <w:lang w:val="ru-RU"/>
        </w:rPr>
        <w:t xml:space="preserve"> </w:t>
      </w:r>
      <w:r w:rsidRPr="003D2EA8">
        <w:rPr>
          <w:sz w:val="24"/>
          <w:lang w:val="ru-RU"/>
        </w:rPr>
        <w:t>автостоянками;</w:t>
      </w:r>
    </w:p>
    <w:p w:rsidR="00CC4D02" w:rsidRPr="003D2EA8" w:rsidRDefault="003D2EA8">
      <w:pPr>
        <w:pStyle w:val="a4"/>
        <w:numPr>
          <w:ilvl w:val="1"/>
          <w:numId w:val="187"/>
        </w:numPr>
        <w:tabs>
          <w:tab w:val="left" w:pos="1237"/>
          <w:tab w:val="left" w:pos="1238"/>
        </w:tabs>
        <w:spacing w:before="2" w:line="292" w:lineRule="exact"/>
        <w:ind w:left="1237"/>
        <w:jc w:val="left"/>
        <w:rPr>
          <w:sz w:val="24"/>
          <w:lang w:val="ru-RU"/>
        </w:rPr>
      </w:pPr>
      <w:r w:rsidRPr="003D2EA8">
        <w:rPr>
          <w:sz w:val="24"/>
          <w:lang w:val="ru-RU"/>
        </w:rPr>
        <w:t>процент озеленения на участке жилой застройки - не менее</w:t>
      </w:r>
      <w:r w:rsidRPr="003D2EA8">
        <w:rPr>
          <w:spacing w:val="-18"/>
          <w:sz w:val="24"/>
          <w:lang w:val="ru-RU"/>
        </w:rPr>
        <w:t xml:space="preserve"> </w:t>
      </w:r>
      <w:r w:rsidRPr="003D2EA8">
        <w:rPr>
          <w:sz w:val="24"/>
          <w:lang w:val="ru-RU"/>
        </w:rPr>
        <w:t>40%;</w:t>
      </w:r>
    </w:p>
    <w:p w:rsidR="00CC4D02" w:rsidRPr="003D2EA8" w:rsidRDefault="003D2EA8">
      <w:pPr>
        <w:pStyle w:val="a4"/>
        <w:numPr>
          <w:ilvl w:val="0"/>
          <w:numId w:val="120"/>
        </w:numPr>
        <w:tabs>
          <w:tab w:val="left" w:pos="1251"/>
          <w:tab w:val="left" w:pos="1252"/>
          <w:tab w:val="left" w:pos="1841"/>
          <w:tab w:val="left" w:pos="2855"/>
          <w:tab w:val="left" w:pos="3827"/>
          <w:tab w:val="left" w:pos="4565"/>
          <w:tab w:val="left" w:pos="6324"/>
          <w:tab w:val="left" w:pos="7583"/>
          <w:tab w:val="left" w:pos="7946"/>
        </w:tabs>
        <w:ind w:right="109"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"ЕЗРЗ-9"</w:t>
      </w:r>
      <w:r w:rsidRPr="003D2EA8">
        <w:rPr>
          <w:spacing w:val="-11"/>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 w:val="left" w:pos="1838"/>
          <w:tab w:val="left" w:pos="3507"/>
          <w:tab w:val="left" w:pos="5256"/>
          <w:tab w:val="left" w:pos="6764"/>
          <w:tab w:val="left" w:pos="8622"/>
        </w:tabs>
        <w:ind w:right="107" w:firstLine="709"/>
        <w:jc w:val="left"/>
        <w:rPr>
          <w:sz w:val="24"/>
          <w:lang w:val="ru-RU"/>
        </w:rPr>
      </w:pPr>
      <w:r w:rsidRPr="003D2EA8">
        <w:rPr>
          <w:sz w:val="24"/>
          <w:lang w:val="ru-RU"/>
        </w:rPr>
        <w:t>вид</w:t>
      </w:r>
      <w:r w:rsidRPr="003D2EA8">
        <w:rPr>
          <w:sz w:val="24"/>
          <w:lang w:val="ru-RU"/>
        </w:rPr>
        <w:tab/>
        <w:t>разрешенного</w:t>
      </w:r>
      <w:r w:rsidRPr="003D2EA8">
        <w:rPr>
          <w:sz w:val="24"/>
          <w:lang w:val="ru-RU"/>
        </w:rPr>
        <w:tab/>
        <w:t>использования</w:t>
      </w:r>
      <w:r w:rsidRPr="003D2EA8">
        <w:rPr>
          <w:sz w:val="24"/>
          <w:lang w:val="ru-RU"/>
        </w:rPr>
        <w:tab/>
        <w:t>"социальн</w:t>
      </w:r>
      <w:r w:rsidRPr="003D2EA8">
        <w:rPr>
          <w:sz w:val="24"/>
          <w:lang w:val="ru-RU"/>
        </w:rPr>
        <w:t>ое</w:t>
      </w:r>
      <w:r w:rsidRPr="003D2EA8">
        <w:rPr>
          <w:sz w:val="24"/>
          <w:lang w:val="ru-RU"/>
        </w:rPr>
        <w:tab/>
        <w:t>обслуживание",</w:t>
      </w:r>
      <w:r w:rsidRPr="003D2EA8">
        <w:rPr>
          <w:sz w:val="24"/>
          <w:lang w:val="ru-RU"/>
        </w:rPr>
        <w:tab/>
      </w:r>
      <w:r w:rsidRPr="003D2EA8">
        <w:rPr>
          <w:spacing w:val="-1"/>
          <w:sz w:val="24"/>
          <w:lang w:val="ru-RU"/>
        </w:rPr>
        <w:t xml:space="preserve">"спорт", </w:t>
      </w:r>
      <w:r w:rsidRPr="003D2EA8">
        <w:rPr>
          <w:sz w:val="24"/>
          <w:lang w:val="ru-RU"/>
        </w:rPr>
        <w:t>"банковская и страховая деятельность", "коммунальное</w:t>
      </w:r>
      <w:r w:rsidRPr="003D2EA8">
        <w:rPr>
          <w:spacing w:val="-28"/>
          <w:sz w:val="24"/>
          <w:lang w:val="ru-RU"/>
        </w:rPr>
        <w:t xml:space="preserve"> </w:t>
      </w:r>
      <w:r w:rsidRPr="003D2EA8">
        <w:rPr>
          <w:sz w:val="24"/>
          <w:lang w:val="ru-RU"/>
        </w:rPr>
        <w:t>обслуживание";</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композиционно-пространственный тип застройки (компоновочная схема владения): малоэтажная застройка, размещаемая строчно вдоль улиц (с отступом от линии застройки);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максимальный процент застройки в границах регламентного участка - до</w:t>
      </w:r>
      <w:r w:rsidRPr="003D2EA8">
        <w:rPr>
          <w:spacing w:val="-24"/>
          <w:sz w:val="24"/>
          <w:lang w:val="ru-RU"/>
        </w:rPr>
        <w:t xml:space="preserve"> </w:t>
      </w:r>
      <w:r w:rsidRPr="003D2EA8">
        <w:rPr>
          <w:sz w:val="24"/>
          <w:lang w:val="ru-RU"/>
        </w:rPr>
        <w:t>20%;</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максимальное колич</w:t>
      </w:r>
      <w:r w:rsidRPr="003D2EA8">
        <w:rPr>
          <w:sz w:val="24"/>
          <w:lang w:val="ru-RU"/>
        </w:rPr>
        <w:t>ество этажей надземной части зданий - не более 2</w:t>
      </w:r>
      <w:r w:rsidRPr="003D2EA8">
        <w:rPr>
          <w:spacing w:val="-23"/>
          <w:sz w:val="24"/>
          <w:lang w:val="ru-RU"/>
        </w:rPr>
        <w:t xml:space="preserve"> </w:t>
      </w:r>
      <w:r w:rsidRPr="003D2EA8">
        <w:rPr>
          <w:sz w:val="24"/>
          <w:lang w:val="ru-RU"/>
        </w:rPr>
        <w:t>этажей;</w:t>
      </w:r>
    </w:p>
    <w:p w:rsidR="00CC4D02" w:rsidRPr="003D2EA8" w:rsidRDefault="003D2EA8">
      <w:pPr>
        <w:pStyle w:val="a4"/>
        <w:numPr>
          <w:ilvl w:val="1"/>
          <w:numId w:val="187"/>
        </w:numPr>
        <w:tabs>
          <w:tab w:val="left" w:pos="1237"/>
          <w:tab w:val="left" w:pos="1238"/>
        </w:tabs>
        <w:ind w:right="108" w:firstLine="709"/>
        <w:jc w:val="left"/>
        <w:rPr>
          <w:sz w:val="24"/>
          <w:lang w:val="ru-RU"/>
        </w:rPr>
      </w:pPr>
      <w:r w:rsidRPr="003D2EA8">
        <w:rPr>
          <w:sz w:val="24"/>
          <w:lang w:val="ru-RU"/>
        </w:rPr>
        <w:t>максимальную (предельную) высоту зданий - не более 9 метров от уровня поверхности земли (или планировочного уровня) до конька</w:t>
      </w:r>
      <w:r w:rsidRPr="003D2EA8">
        <w:rPr>
          <w:spacing w:val="-25"/>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здания бассейна - не более 12</w:t>
      </w:r>
      <w:r w:rsidRPr="003D2EA8">
        <w:rPr>
          <w:spacing w:val="-17"/>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before="23" w:line="274" w:lineRule="exact"/>
        <w:ind w:right="108" w:firstLine="709"/>
        <w:jc w:val="left"/>
        <w:rPr>
          <w:sz w:val="24"/>
          <w:lang w:val="ru-RU"/>
        </w:rPr>
      </w:pPr>
      <w:r w:rsidRPr="003D2EA8">
        <w:rPr>
          <w:sz w:val="24"/>
          <w:lang w:val="ru-RU"/>
        </w:rPr>
        <w:t>форму крыш: скатную (2-4</w:t>
      </w:r>
      <w:r w:rsidRPr="003D2EA8">
        <w:rPr>
          <w:sz w:val="24"/>
          <w:lang w:val="ru-RU"/>
        </w:rPr>
        <w:t>-скатная) с углом наклона не менее 15 и не более 30 градусов;</w:t>
      </w:r>
    </w:p>
    <w:p w:rsidR="00CC4D02" w:rsidRPr="003D2EA8" w:rsidRDefault="003D2EA8">
      <w:pPr>
        <w:pStyle w:val="a4"/>
        <w:numPr>
          <w:ilvl w:val="1"/>
          <w:numId w:val="187"/>
        </w:numPr>
        <w:tabs>
          <w:tab w:val="left" w:pos="1237"/>
          <w:tab w:val="left" w:pos="1238"/>
        </w:tabs>
        <w:spacing w:before="21" w:line="274" w:lineRule="exact"/>
        <w:ind w:right="110" w:firstLine="709"/>
        <w:jc w:val="left"/>
        <w:rPr>
          <w:sz w:val="24"/>
          <w:lang w:val="ru-RU"/>
        </w:rPr>
      </w:pPr>
      <w:r w:rsidRPr="003D2EA8">
        <w:rPr>
          <w:sz w:val="24"/>
          <w:lang w:val="ru-RU"/>
        </w:rPr>
        <w:t>иную конфигурацию кровли для здания бассейна без акцентирования силуэта, цвет кровли - нейтральный</w:t>
      </w:r>
      <w:r w:rsidRPr="003D2EA8">
        <w:rPr>
          <w:spacing w:val="-15"/>
          <w:sz w:val="24"/>
          <w:lang w:val="ru-RU"/>
        </w:rPr>
        <w:t xml:space="preserve"> </w:t>
      </w:r>
      <w:r w:rsidRPr="003D2EA8">
        <w:rPr>
          <w:sz w:val="24"/>
          <w:lang w:val="ru-RU"/>
        </w:rPr>
        <w:t>светло-серый;</w:t>
      </w:r>
    </w:p>
    <w:p w:rsidR="00CC4D02" w:rsidRPr="003D2EA8" w:rsidRDefault="003D2EA8">
      <w:pPr>
        <w:pStyle w:val="a4"/>
        <w:numPr>
          <w:ilvl w:val="1"/>
          <w:numId w:val="187"/>
        </w:numPr>
        <w:tabs>
          <w:tab w:val="left" w:pos="1237"/>
          <w:tab w:val="left" w:pos="1238"/>
        </w:tabs>
        <w:spacing w:before="21" w:line="274" w:lineRule="exact"/>
        <w:ind w:right="111" w:firstLine="709"/>
        <w:jc w:val="left"/>
        <w:rPr>
          <w:sz w:val="24"/>
          <w:lang w:val="ru-RU"/>
        </w:rPr>
      </w:pPr>
      <w:r w:rsidRPr="003D2EA8">
        <w:rPr>
          <w:sz w:val="24"/>
          <w:lang w:val="ru-RU"/>
        </w:rPr>
        <w:t>отделку фасадов по цвету и фактуре нейтрального характера, исключающую усиление в</w:t>
      </w:r>
      <w:r w:rsidRPr="003D2EA8">
        <w:rPr>
          <w:sz w:val="24"/>
          <w:lang w:val="ru-RU"/>
        </w:rPr>
        <w:t>изуального восприятия</w:t>
      </w:r>
      <w:r w:rsidRPr="003D2EA8">
        <w:rPr>
          <w:spacing w:val="-12"/>
          <w:sz w:val="24"/>
          <w:lang w:val="ru-RU"/>
        </w:rPr>
        <w:t xml:space="preserve"> </w:t>
      </w:r>
      <w:r w:rsidRPr="003D2EA8">
        <w:rPr>
          <w:sz w:val="24"/>
          <w:lang w:val="ru-RU"/>
        </w:rPr>
        <w:t>зданий;</w:t>
      </w:r>
    </w:p>
    <w:p w:rsidR="00CC4D02" w:rsidRPr="003D2EA8" w:rsidRDefault="003D2EA8">
      <w:pPr>
        <w:pStyle w:val="a4"/>
        <w:numPr>
          <w:ilvl w:val="1"/>
          <w:numId w:val="187"/>
        </w:numPr>
        <w:tabs>
          <w:tab w:val="left" w:pos="1237"/>
          <w:tab w:val="left" w:pos="1238"/>
        </w:tabs>
        <w:spacing w:before="21" w:line="274" w:lineRule="exact"/>
        <w:ind w:right="105" w:firstLine="709"/>
        <w:jc w:val="left"/>
        <w:rPr>
          <w:sz w:val="24"/>
          <w:lang w:val="ru-RU"/>
        </w:rPr>
      </w:pPr>
      <w:r w:rsidRPr="003D2EA8">
        <w:rPr>
          <w:sz w:val="24"/>
          <w:lang w:val="ru-RU"/>
        </w:rPr>
        <w:t>исключение использования в качестве отделочных материалов любых панелей типа "сайдинг", фасадных панелей из искусственных</w:t>
      </w:r>
      <w:r w:rsidRPr="003D2EA8">
        <w:rPr>
          <w:spacing w:val="-26"/>
          <w:sz w:val="24"/>
          <w:lang w:val="ru-RU"/>
        </w:rPr>
        <w:t xml:space="preserve"> </w:t>
      </w:r>
      <w:r w:rsidRPr="003D2EA8">
        <w:rPr>
          <w:sz w:val="24"/>
          <w:lang w:val="ru-RU"/>
        </w:rPr>
        <w:t>материалов;</w:t>
      </w:r>
    </w:p>
    <w:p w:rsidR="00CC4D02" w:rsidRPr="003D2EA8" w:rsidRDefault="00CC4D02">
      <w:pPr>
        <w:spacing w:line="274" w:lineRule="exact"/>
        <w:rPr>
          <w:sz w:val="24"/>
          <w:lang w:val="ru-RU"/>
        </w:rPr>
        <w:sectPr w:rsidR="00CC4D02" w:rsidRPr="003D2EA8">
          <w:footerReference w:type="default" r:id="rId88"/>
          <w:pgSz w:w="11910" w:h="16850"/>
          <w:pgMar w:top="1060" w:right="740" w:bottom="980" w:left="1600" w:header="0" w:footer="785" w:gutter="0"/>
          <w:pgNumType w:start="149"/>
          <w:cols w:space="720"/>
        </w:sectPr>
      </w:pPr>
    </w:p>
    <w:p w:rsidR="00CC4D02" w:rsidRPr="003D2EA8" w:rsidRDefault="003D2EA8">
      <w:pPr>
        <w:pStyle w:val="a4"/>
        <w:numPr>
          <w:ilvl w:val="1"/>
          <w:numId w:val="187"/>
        </w:numPr>
        <w:tabs>
          <w:tab w:val="left" w:pos="1237"/>
          <w:tab w:val="left" w:pos="1238"/>
        </w:tabs>
        <w:spacing w:before="108" w:line="274" w:lineRule="exact"/>
        <w:ind w:right="112" w:firstLine="709"/>
        <w:jc w:val="left"/>
        <w:rPr>
          <w:sz w:val="24"/>
          <w:lang w:val="ru-RU"/>
        </w:rPr>
      </w:pPr>
      <w:r w:rsidRPr="003D2EA8">
        <w:rPr>
          <w:sz w:val="24"/>
          <w:lang w:val="ru-RU"/>
        </w:rPr>
        <w:t>тип озеленения, благоустройства территории: приобъектное озеленение с использованием традиционных регулярных приемов</w:t>
      </w:r>
      <w:r w:rsidRPr="003D2EA8">
        <w:rPr>
          <w:spacing w:val="-23"/>
          <w:sz w:val="24"/>
          <w:lang w:val="ru-RU"/>
        </w:rPr>
        <w:t xml:space="preserve"> </w:t>
      </w:r>
      <w:r w:rsidRPr="003D2EA8">
        <w:rPr>
          <w:sz w:val="24"/>
          <w:lang w:val="ru-RU"/>
        </w:rPr>
        <w:t>планировки;</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организацию приобъектных автостоянок в границах</w:t>
      </w:r>
      <w:r w:rsidRPr="003D2EA8">
        <w:rPr>
          <w:spacing w:val="-16"/>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8"/>
        </w:tabs>
        <w:spacing w:before="3" w:line="237" w:lineRule="auto"/>
        <w:ind w:right="102" w:firstLine="709"/>
        <w:rPr>
          <w:sz w:val="24"/>
          <w:lang w:val="ru-RU"/>
        </w:rPr>
      </w:pPr>
      <w:r w:rsidRPr="003D2EA8">
        <w:rPr>
          <w:sz w:val="24"/>
          <w:lang w:val="ru-RU"/>
        </w:rPr>
        <w:t>установку "прозрачного" ограждения по периметру участка - металлическа</w:t>
      </w:r>
      <w:r w:rsidRPr="003D2EA8">
        <w:rPr>
          <w:sz w:val="24"/>
          <w:lang w:val="ru-RU"/>
        </w:rPr>
        <w:t>я декоративная решетка, окрашенная в темный цвет, высотой не более 0,5 метра (исключение ограждения из профилированного металлического листа, поликарбоната, железобетонных конструктивных</w:t>
      </w:r>
      <w:r w:rsidRPr="003D2EA8">
        <w:rPr>
          <w:spacing w:val="-14"/>
          <w:sz w:val="24"/>
          <w:lang w:val="ru-RU"/>
        </w:rPr>
        <w:t xml:space="preserve"> </w:t>
      </w:r>
      <w:r w:rsidRPr="003D2EA8">
        <w:rPr>
          <w:sz w:val="24"/>
          <w:lang w:val="ru-RU"/>
        </w:rPr>
        <w:t>элементов);</w:t>
      </w:r>
    </w:p>
    <w:p w:rsidR="00CC4D02" w:rsidRPr="003D2EA8" w:rsidRDefault="003D2EA8">
      <w:pPr>
        <w:pStyle w:val="a4"/>
        <w:numPr>
          <w:ilvl w:val="1"/>
          <w:numId w:val="187"/>
        </w:numPr>
        <w:tabs>
          <w:tab w:val="left" w:pos="1237"/>
          <w:tab w:val="left" w:pos="1238"/>
        </w:tabs>
        <w:spacing w:before="3" w:line="292" w:lineRule="exact"/>
        <w:ind w:left="1237"/>
        <w:jc w:val="left"/>
        <w:rPr>
          <w:sz w:val="24"/>
          <w:lang w:val="ru-RU"/>
        </w:rPr>
      </w:pPr>
      <w:r w:rsidRPr="003D2EA8">
        <w:rPr>
          <w:sz w:val="24"/>
          <w:lang w:val="ru-RU"/>
        </w:rPr>
        <w:t>процент озеленения - не менее 50% от площади регламентног</w:t>
      </w:r>
      <w:r w:rsidRPr="003D2EA8">
        <w:rPr>
          <w:sz w:val="24"/>
          <w:lang w:val="ru-RU"/>
        </w:rPr>
        <w:t>о</w:t>
      </w:r>
      <w:r w:rsidRPr="003D2EA8">
        <w:rPr>
          <w:spacing w:val="-26"/>
          <w:sz w:val="24"/>
          <w:lang w:val="ru-RU"/>
        </w:rPr>
        <w:t xml:space="preserve"> </w:t>
      </w:r>
      <w:r w:rsidRPr="003D2EA8">
        <w:rPr>
          <w:sz w:val="24"/>
          <w:lang w:val="ru-RU"/>
        </w:rPr>
        <w:t>участка;</w:t>
      </w:r>
    </w:p>
    <w:p w:rsidR="00CC4D02" w:rsidRPr="003D2EA8" w:rsidRDefault="003D2EA8">
      <w:pPr>
        <w:pStyle w:val="a4"/>
        <w:numPr>
          <w:ilvl w:val="0"/>
          <w:numId w:val="120"/>
        </w:numPr>
        <w:tabs>
          <w:tab w:val="left" w:pos="1251"/>
          <w:tab w:val="left" w:pos="1252"/>
          <w:tab w:val="left" w:pos="1841"/>
          <w:tab w:val="left" w:pos="2855"/>
          <w:tab w:val="left" w:pos="3827"/>
          <w:tab w:val="left" w:pos="4565"/>
          <w:tab w:val="left" w:pos="6324"/>
          <w:tab w:val="left" w:pos="7583"/>
          <w:tab w:val="left" w:pos="7946"/>
        </w:tabs>
        <w:ind w:right="109"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"ЕЗРЗ-10"</w:t>
      </w:r>
      <w:r w:rsidRPr="003D2EA8">
        <w:rPr>
          <w:spacing w:val="-16"/>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 w:val="left" w:pos="1888"/>
          <w:tab w:val="left" w:pos="3608"/>
          <w:tab w:val="left" w:pos="5475"/>
          <w:tab w:val="left" w:pos="7379"/>
          <w:tab w:val="left" w:pos="8296"/>
        </w:tabs>
        <w:spacing w:before="24" w:line="274" w:lineRule="exact"/>
        <w:ind w:right="108" w:firstLine="709"/>
        <w:jc w:val="left"/>
        <w:rPr>
          <w:sz w:val="24"/>
          <w:lang w:val="ru-RU"/>
        </w:rPr>
      </w:pPr>
      <w:r w:rsidRPr="003D2EA8">
        <w:rPr>
          <w:sz w:val="24"/>
          <w:lang w:val="ru-RU"/>
        </w:rPr>
        <w:t>вид</w:t>
      </w:r>
      <w:r w:rsidRPr="003D2EA8">
        <w:rPr>
          <w:sz w:val="24"/>
          <w:lang w:val="ru-RU"/>
        </w:rPr>
        <w:tab/>
        <w:t>разрешенного</w:t>
      </w:r>
      <w:r w:rsidRPr="003D2EA8">
        <w:rPr>
          <w:sz w:val="24"/>
          <w:lang w:val="ru-RU"/>
        </w:rPr>
        <w:tab/>
        <w:t>использования:</w:t>
      </w:r>
      <w:r w:rsidRPr="003D2EA8">
        <w:rPr>
          <w:sz w:val="24"/>
          <w:lang w:val="ru-RU"/>
        </w:rPr>
        <w:tab/>
        <w:t>"среднеэтажная</w:t>
      </w:r>
      <w:r w:rsidRPr="003D2EA8">
        <w:rPr>
          <w:sz w:val="24"/>
          <w:lang w:val="ru-RU"/>
        </w:rPr>
        <w:tab/>
        <w:t>жилая</w:t>
      </w:r>
      <w:r w:rsidRPr="003D2EA8">
        <w:rPr>
          <w:sz w:val="24"/>
          <w:lang w:val="ru-RU"/>
        </w:rPr>
        <w:tab/>
      </w:r>
      <w:r w:rsidRPr="003D2EA8">
        <w:rPr>
          <w:spacing w:val="-1"/>
          <w:sz w:val="24"/>
          <w:lang w:val="ru-RU"/>
        </w:rPr>
        <w:t xml:space="preserve">застройка", </w:t>
      </w:r>
      <w:r w:rsidRPr="003D2EA8">
        <w:rPr>
          <w:sz w:val="24"/>
          <w:lang w:val="ru-RU"/>
        </w:rPr>
        <w:t>"коммунальное</w:t>
      </w:r>
      <w:r w:rsidRPr="003D2EA8">
        <w:rPr>
          <w:spacing w:val="-12"/>
          <w:sz w:val="24"/>
          <w:lang w:val="ru-RU"/>
        </w:rPr>
        <w:t xml:space="preserve"> </w:t>
      </w:r>
      <w:r w:rsidRPr="003D2EA8">
        <w:rPr>
          <w:sz w:val="24"/>
          <w:lang w:val="ru-RU"/>
        </w:rPr>
        <w:t>обслуживание";</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 xml:space="preserve">композиционно-пространственный тип застройки: однородная типовая (или повторного применения) 5-этажная жилая застройка второй половины </w:t>
      </w:r>
      <w:r>
        <w:rPr>
          <w:sz w:val="24"/>
        </w:rPr>
        <w:t>XX</w:t>
      </w:r>
      <w:r w:rsidRPr="003D2EA8">
        <w:rPr>
          <w:sz w:val="24"/>
          <w:lang w:val="ru-RU"/>
        </w:rPr>
        <w:t xml:space="preserve"> века (преимущественно из силикатного кирпича с отсутствием фасадного декора), располагаемая вдоль уличного фронта (со </w:t>
      </w:r>
      <w:r w:rsidRPr="003D2EA8">
        <w:rPr>
          <w:sz w:val="24"/>
          <w:lang w:val="ru-RU"/>
        </w:rPr>
        <w:t>значительным отступом от УДС), формируется группами отдельно стоящих зданий, образующими полузамкнутое дворовое пространство с ориентацией главных фасадов зданий на внутриквартальную</w:t>
      </w:r>
      <w:r w:rsidRPr="003D2EA8">
        <w:rPr>
          <w:spacing w:val="-28"/>
          <w:sz w:val="24"/>
          <w:lang w:val="ru-RU"/>
        </w:rPr>
        <w:t xml:space="preserve"> </w:t>
      </w:r>
      <w:r w:rsidRPr="003D2EA8">
        <w:rPr>
          <w:sz w:val="24"/>
          <w:lang w:val="ru-RU"/>
        </w:rPr>
        <w:t>территорию;</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максимальный процент застройки участка - до</w:t>
      </w:r>
      <w:r w:rsidRPr="003D2EA8">
        <w:rPr>
          <w:spacing w:val="-13"/>
          <w:sz w:val="24"/>
          <w:lang w:val="ru-RU"/>
        </w:rPr>
        <w:t xml:space="preserve"> </w:t>
      </w:r>
      <w:r w:rsidRPr="003D2EA8">
        <w:rPr>
          <w:sz w:val="24"/>
          <w:lang w:val="ru-RU"/>
        </w:rPr>
        <w:t>40%;</w:t>
      </w:r>
    </w:p>
    <w:p w:rsidR="00CC4D02" w:rsidRPr="003D2EA8" w:rsidRDefault="003D2EA8">
      <w:pPr>
        <w:pStyle w:val="a4"/>
        <w:numPr>
          <w:ilvl w:val="1"/>
          <w:numId w:val="187"/>
        </w:numPr>
        <w:tabs>
          <w:tab w:val="left" w:pos="1237"/>
          <w:tab w:val="left" w:pos="1238"/>
        </w:tabs>
        <w:spacing w:before="21" w:line="274" w:lineRule="exact"/>
        <w:ind w:right="109" w:firstLine="709"/>
        <w:jc w:val="left"/>
        <w:rPr>
          <w:sz w:val="24"/>
          <w:lang w:val="ru-RU"/>
        </w:rPr>
      </w:pPr>
      <w:r w:rsidRPr="003D2EA8">
        <w:rPr>
          <w:sz w:val="24"/>
          <w:lang w:val="ru-RU"/>
        </w:rPr>
        <w:t>максимальное</w:t>
      </w:r>
      <w:r w:rsidRPr="003D2EA8">
        <w:rPr>
          <w:sz w:val="24"/>
          <w:lang w:val="ru-RU"/>
        </w:rPr>
        <w:t xml:space="preserve"> количество этажей надземной части зданий на земельных участках - не более</w:t>
      </w:r>
      <w:r w:rsidRPr="003D2EA8">
        <w:rPr>
          <w:spacing w:val="-7"/>
          <w:sz w:val="24"/>
          <w:lang w:val="ru-RU"/>
        </w:rPr>
        <w:t xml:space="preserve"> </w:t>
      </w:r>
      <w:r w:rsidRPr="003D2EA8">
        <w:rPr>
          <w:sz w:val="24"/>
          <w:lang w:val="ru-RU"/>
        </w:rPr>
        <w:t>5;</w:t>
      </w:r>
    </w:p>
    <w:p w:rsidR="00CC4D02" w:rsidRPr="003D2EA8" w:rsidRDefault="003D2EA8">
      <w:pPr>
        <w:pStyle w:val="a4"/>
        <w:numPr>
          <w:ilvl w:val="1"/>
          <w:numId w:val="187"/>
        </w:numPr>
        <w:tabs>
          <w:tab w:val="left" w:pos="1237"/>
          <w:tab w:val="left" w:pos="1238"/>
        </w:tabs>
        <w:ind w:right="105" w:firstLine="709"/>
        <w:jc w:val="left"/>
        <w:rPr>
          <w:sz w:val="24"/>
          <w:lang w:val="ru-RU"/>
        </w:rPr>
      </w:pPr>
      <w:r w:rsidRPr="003D2EA8">
        <w:rPr>
          <w:sz w:val="24"/>
          <w:lang w:val="ru-RU"/>
        </w:rPr>
        <w:t>максимальную (предельную) высоту зданий - не более 19,0 метров от уровня поверхности земли (или планировочного уровня) до конька</w:t>
      </w:r>
      <w:r w:rsidRPr="003D2EA8">
        <w:rPr>
          <w:spacing w:val="-25"/>
          <w:sz w:val="24"/>
          <w:lang w:val="ru-RU"/>
        </w:rPr>
        <w:t xml:space="preserve"> </w:t>
      </w:r>
      <w:r w:rsidRPr="003D2EA8">
        <w:rPr>
          <w:sz w:val="24"/>
          <w:lang w:val="ru-RU"/>
        </w:rPr>
        <w:t>крыши;</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форму крыш:</w:t>
      </w:r>
      <w:r>
        <w:rPr>
          <w:spacing w:val="-8"/>
          <w:sz w:val="24"/>
        </w:rPr>
        <w:t xml:space="preserve"> </w:t>
      </w:r>
      <w:r>
        <w:rPr>
          <w:sz w:val="24"/>
        </w:rPr>
        <w:t>скатную;</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цвет кровли - нейтральный</w:t>
      </w:r>
      <w:r w:rsidRPr="003D2EA8">
        <w:rPr>
          <w:spacing w:val="-16"/>
          <w:sz w:val="24"/>
          <w:lang w:val="ru-RU"/>
        </w:rPr>
        <w:t xml:space="preserve"> </w:t>
      </w:r>
      <w:r w:rsidRPr="003D2EA8">
        <w:rPr>
          <w:sz w:val="24"/>
          <w:lang w:val="ru-RU"/>
        </w:rPr>
        <w:t>светло-серый;</w:t>
      </w:r>
    </w:p>
    <w:p w:rsidR="00CC4D02" w:rsidRDefault="003D2EA8">
      <w:pPr>
        <w:pStyle w:val="a4"/>
        <w:numPr>
          <w:ilvl w:val="1"/>
          <w:numId w:val="187"/>
        </w:numPr>
        <w:tabs>
          <w:tab w:val="left" w:pos="1237"/>
          <w:tab w:val="left" w:pos="1238"/>
        </w:tabs>
        <w:spacing w:line="293" w:lineRule="exact"/>
        <w:ind w:left="1237"/>
        <w:jc w:val="left"/>
        <w:rPr>
          <w:sz w:val="24"/>
        </w:rPr>
      </w:pPr>
      <w:r>
        <w:rPr>
          <w:sz w:val="24"/>
        </w:rPr>
        <w:t>исключение формирования акцентирующих</w:t>
      </w:r>
      <w:r>
        <w:rPr>
          <w:spacing w:val="-20"/>
          <w:sz w:val="24"/>
        </w:rPr>
        <w:t xml:space="preserve"> </w:t>
      </w:r>
      <w:r>
        <w:rPr>
          <w:sz w:val="24"/>
        </w:rPr>
        <w:t>силуэтов;</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отделку фасадов - цвет стен: лицевой кирпич без штукатурки и</w:t>
      </w:r>
      <w:r w:rsidRPr="003D2EA8">
        <w:rPr>
          <w:spacing w:val="-30"/>
          <w:sz w:val="24"/>
          <w:lang w:val="ru-RU"/>
        </w:rPr>
        <w:t xml:space="preserve"> </w:t>
      </w:r>
      <w:r w:rsidRPr="003D2EA8">
        <w:rPr>
          <w:sz w:val="24"/>
          <w:lang w:val="ru-RU"/>
        </w:rPr>
        <w:t>окраски;</w:t>
      </w:r>
    </w:p>
    <w:p w:rsidR="00CC4D02" w:rsidRPr="003D2EA8" w:rsidRDefault="003D2EA8">
      <w:pPr>
        <w:pStyle w:val="a4"/>
        <w:numPr>
          <w:ilvl w:val="1"/>
          <w:numId w:val="187"/>
        </w:numPr>
        <w:tabs>
          <w:tab w:val="left" w:pos="1237"/>
          <w:tab w:val="left" w:pos="1238"/>
        </w:tabs>
        <w:spacing w:before="21" w:line="274" w:lineRule="exact"/>
        <w:ind w:right="112" w:firstLine="709"/>
        <w:jc w:val="left"/>
        <w:rPr>
          <w:sz w:val="24"/>
          <w:lang w:val="ru-RU"/>
        </w:rPr>
      </w:pPr>
      <w:r w:rsidRPr="003D2EA8">
        <w:rPr>
          <w:sz w:val="24"/>
          <w:lang w:val="ru-RU"/>
        </w:rPr>
        <w:t>исключение использования в качестве отделочных материалов любых панелей типа "сайдинг", фасадных п</w:t>
      </w:r>
      <w:r w:rsidRPr="003D2EA8">
        <w:rPr>
          <w:sz w:val="24"/>
          <w:lang w:val="ru-RU"/>
        </w:rPr>
        <w:t>анелей из искусственных</w:t>
      </w:r>
      <w:r w:rsidRPr="003D2EA8">
        <w:rPr>
          <w:spacing w:val="-24"/>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7"/>
          <w:tab w:val="left" w:pos="1238"/>
          <w:tab w:val="left" w:pos="1845"/>
          <w:tab w:val="left" w:pos="3299"/>
          <w:tab w:val="left" w:pos="5241"/>
          <w:tab w:val="left" w:pos="6734"/>
          <w:tab w:val="left" w:pos="8203"/>
        </w:tabs>
        <w:ind w:right="111" w:firstLine="709"/>
        <w:jc w:val="left"/>
        <w:rPr>
          <w:sz w:val="24"/>
          <w:lang w:val="ru-RU"/>
        </w:rPr>
      </w:pPr>
      <w:r w:rsidRPr="003D2EA8">
        <w:rPr>
          <w:sz w:val="24"/>
          <w:lang w:val="ru-RU"/>
        </w:rPr>
        <w:t>тип</w:t>
      </w:r>
      <w:r w:rsidRPr="003D2EA8">
        <w:rPr>
          <w:sz w:val="24"/>
          <w:lang w:val="ru-RU"/>
        </w:rPr>
        <w:tab/>
        <w:t>озеленения,</w:t>
      </w:r>
      <w:r w:rsidRPr="003D2EA8">
        <w:rPr>
          <w:sz w:val="24"/>
          <w:lang w:val="ru-RU"/>
        </w:rPr>
        <w:tab/>
        <w:t>благоустройства</w:t>
      </w:r>
      <w:r w:rsidRPr="003D2EA8">
        <w:rPr>
          <w:sz w:val="24"/>
          <w:lang w:val="ru-RU"/>
        </w:rPr>
        <w:tab/>
        <w:t>территории:</w:t>
      </w:r>
      <w:r w:rsidRPr="003D2EA8">
        <w:rPr>
          <w:sz w:val="24"/>
          <w:lang w:val="ru-RU"/>
        </w:rPr>
        <w:tab/>
        <w:t>придомовая</w:t>
      </w:r>
      <w:r w:rsidRPr="003D2EA8">
        <w:rPr>
          <w:sz w:val="24"/>
          <w:lang w:val="ru-RU"/>
        </w:rPr>
        <w:tab/>
      </w:r>
      <w:r w:rsidRPr="003D2EA8">
        <w:rPr>
          <w:spacing w:val="-1"/>
          <w:sz w:val="24"/>
          <w:lang w:val="ru-RU"/>
        </w:rPr>
        <w:t xml:space="preserve">озелененная </w:t>
      </w:r>
      <w:r w:rsidRPr="003D2EA8">
        <w:rPr>
          <w:sz w:val="24"/>
          <w:lang w:val="ru-RU"/>
        </w:rPr>
        <w:t>территория с площадками для игр и отдыха, гостевыми</w:t>
      </w:r>
      <w:r w:rsidRPr="003D2EA8">
        <w:rPr>
          <w:spacing w:val="-24"/>
          <w:sz w:val="24"/>
          <w:lang w:val="ru-RU"/>
        </w:rPr>
        <w:t xml:space="preserve"> </w:t>
      </w:r>
      <w:r w:rsidRPr="003D2EA8">
        <w:rPr>
          <w:sz w:val="24"/>
          <w:lang w:val="ru-RU"/>
        </w:rPr>
        <w:t>автостоянками;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процент озеленения на участке жилой застройки - не менее</w:t>
      </w:r>
      <w:r w:rsidRPr="003D2EA8">
        <w:rPr>
          <w:spacing w:val="-18"/>
          <w:sz w:val="24"/>
          <w:lang w:val="ru-RU"/>
        </w:rPr>
        <w:t xml:space="preserve"> </w:t>
      </w:r>
      <w:r w:rsidRPr="003D2EA8">
        <w:rPr>
          <w:sz w:val="24"/>
          <w:lang w:val="ru-RU"/>
        </w:rPr>
        <w:t>40%;</w:t>
      </w:r>
    </w:p>
    <w:p w:rsidR="00CC4D02" w:rsidRPr="003D2EA8" w:rsidRDefault="003D2EA8">
      <w:pPr>
        <w:pStyle w:val="a4"/>
        <w:numPr>
          <w:ilvl w:val="0"/>
          <w:numId w:val="120"/>
        </w:numPr>
        <w:tabs>
          <w:tab w:val="left" w:pos="1251"/>
          <w:tab w:val="left" w:pos="1252"/>
          <w:tab w:val="left" w:pos="1841"/>
          <w:tab w:val="left" w:pos="2858"/>
          <w:tab w:val="left" w:pos="3829"/>
          <w:tab w:val="left" w:pos="4567"/>
          <w:tab w:val="left" w:pos="6326"/>
          <w:tab w:val="left" w:pos="7585"/>
          <w:tab w:val="left" w:pos="7948"/>
        </w:tabs>
        <w:spacing w:before="5" w:line="274" w:lineRule="exact"/>
        <w:ind w:right="106" w:firstLine="709"/>
        <w:rPr>
          <w:sz w:val="24"/>
          <w:lang w:val="ru-RU"/>
        </w:rPr>
      </w:pPr>
      <w:r w:rsidRPr="003D2EA8">
        <w:rPr>
          <w:sz w:val="24"/>
          <w:lang w:val="ru-RU"/>
        </w:rPr>
        <w:t>для</w:t>
      </w:r>
      <w:r w:rsidRPr="003D2EA8">
        <w:rPr>
          <w:sz w:val="24"/>
          <w:lang w:val="ru-RU"/>
        </w:rPr>
        <w:tab/>
        <w:t>участка</w:t>
      </w:r>
      <w:r w:rsidRPr="003D2EA8">
        <w:rPr>
          <w:sz w:val="24"/>
          <w:lang w:val="ru-RU"/>
        </w:rPr>
        <w:tab/>
        <w:t>единой</w:t>
      </w:r>
      <w:r w:rsidRPr="003D2EA8">
        <w:rPr>
          <w:sz w:val="24"/>
          <w:lang w:val="ru-RU"/>
        </w:rPr>
        <w:tab/>
        <w:t>зоны</w:t>
      </w:r>
      <w:r w:rsidRPr="003D2EA8">
        <w:rPr>
          <w:sz w:val="24"/>
          <w:lang w:val="ru-RU"/>
        </w:rPr>
        <w:tab/>
      </w:r>
      <w:r w:rsidRPr="003D2EA8">
        <w:rPr>
          <w:sz w:val="24"/>
          <w:lang w:val="ru-RU"/>
        </w:rPr>
        <w:t>регулирования</w:t>
      </w:r>
      <w:r w:rsidRPr="003D2EA8">
        <w:rPr>
          <w:sz w:val="24"/>
          <w:lang w:val="ru-RU"/>
        </w:rPr>
        <w:tab/>
        <w:t>застройки</w:t>
      </w:r>
      <w:r w:rsidRPr="003D2EA8">
        <w:rPr>
          <w:sz w:val="24"/>
          <w:lang w:val="ru-RU"/>
        </w:rPr>
        <w:tab/>
        <w:t>и</w:t>
      </w:r>
      <w:r w:rsidRPr="003D2EA8">
        <w:rPr>
          <w:sz w:val="24"/>
          <w:lang w:val="ru-RU"/>
        </w:rPr>
        <w:tab/>
      </w:r>
      <w:r w:rsidRPr="003D2EA8">
        <w:rPr>
          <w:spacing w:val="-1"/>
          <w:sz w:val="24"/>
          <w:lang w:val="ru-RU"/>
        </w:rPr>
        <w:t xml:space="preserve">хозяйственной </w:t>
      </w:r>
      <w:r w:rsidRPr="003D2EA8">
        <w:rPr>
          <w:sz w:val="24"/>
          <w:lang w:val="ru-RU"/>
        </w:rPr>
        <w:t>деятельности "ЕЗРЗ-11"</w:t>
      </w:r>
      <w:r w:rsidRPr="003D2EA8">
        <w:rPr>
          <w:spacing w:val="-16"/>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s>
        <w:spacing w:before="21" w:line="274" w:lineRule="exact"/>
        <w:ind w:right="103" w:firstLine="709"/>
        <w:jc w:val="left"/>
        <w:rPr>
          <w:sz w:val="24"/>
          <w:lang w:val="ru-RU"/>
        </w:rPr>
      </w:pPr>
      <w:r w:rsidRPr="003D2EA8">
        <w:rPr>
          <w:sz w:val="24"/>
          <w:lang w:val="ru-RU"/>
        </w:rPr>
        <w:t>вид разрешенного использования "образование и просвещение" "амбулаторно- поликлиническое обслуживание", "индивидуальное жилищное</w:t>
      </w:r>
      <w:r w:rsidRPr="003D2EA8">
        <w:rPr>
          <w:spacing w:val="-27"/>
          <w:sz w:val="24"/>
          <w:lang w:val="ru-RU"/>
        </w:rPr>
        <w:t xml:space="preserve"> </w:t>
      </w:r>
      <w:r w:rsidRPr="003D2EA8">
        <w:rPr>
          <w:sz w:val="24"/>
          <w:lang w:val="ru-RU"/>
        </w:rPr>
        <w:t>строительство";</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композиционно-пространственный тип застройки: для участков индивидуального жилого строительства - усадебный, формируется отдельно стоящими малоэтажными зданиями (жилой дом с приусадебным участком) с заполнением разрывов по линии застройки</w:t>
      </w:r>
      <w:r w:rsidRPr="003D2EA8">
        <w:rPr>
          <w:spacing w:val="-11"/>
          <w:sz w:val="24"/>
          <w:lang w:val="ru-RU"/>
        </w:rPr>
        <w:t xml:space="preserve"> </w:t>
      </w:r>
      <w:r w:rsidRPr="003D2EA8">
        <w:rPr>
          <w:sz w:val="24"/>
          <w:lang w:val="ru-RU"/>
        </w:rPr>
        <w:t>оградами;</w:t>
      </w:r>
    </w:p>
    <w:p w:rsidR="00CC4D02" w:rsidRPr="003D2EA8" w:rsidRDefault="003D2EA8">
      <w:pPr>
        <w:pStyle w:val="a4"/>
        <w:numPr>
          <w:ilvl w:val="1"/>
          <w:numId w:val="187"/>
        </w:numPr>
        <w:tabs>
          <w:tab w:val="left" w:pos="1238"/>
        </w:tabs>
        <w:spacing w:before="2"/>
        <w:ind w:right="109" w:firstLine="709"/>
        <w:rPr>
          <w:sz w:val="24"/>
          <w:lang w:val="ru-RU"/>
        </w:rPr>
      </w:pPr>
      <w:r w:rsidRPr="003D2EA8">
        <w:rPr>
          <w:sz w:val="24"/>
          <w:lang w:val="ru-RU"/>
        </w:rPr>
        <w:t>компоно</w:t>
      </w:r>
      <w:r w:rsidRPr="003D2EA8">
        <w:rPr>
          <w:sz w:val="24"/>
          <w:lang w:val="ru-RU"/>
        </w:rPr>
        <w:t>вочную схему: наличие доминирующего объекта, размещенного в глубине участка (с ориентацией фасада на улицу (поликлиника) и на внутриквартальное пространство (детский сад) с отступом от линии</w:t>
      </w:r>
      <w:r w:rsidRPr="003D2EA8">
        <w:rPr>
          <w:spacing w:val="-25"/>
          <w:sz w:val="24"/>
          <w:lang w:val="ru-RU"/>
        </w:rPr>
        <w:t xml:space="preserve"> </w:t>
      </w:r>
      <w:r w:rsidRPr="003D2EA8">
        <w:rPr>
          <w:sz w:val="24"/>
          <w:lang w:val="ru-RU"/>
        </w:rPr>
        <w:t>застройки;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максимальную этажность: для зданий детского сада и пол</w:t>
      </w:r>
      <w:r w:rsidRPr="003D2EA8">
        <w:rPr>
          <w:sz w:val="24"/>
          <w:lang w:val="ru-RU"/>
        </w:rPr>
        <w:t>иклиники - 2</w:t>
      </w:r>
      <w:r w:rsidRPr="003D2EA8">
        <w:rPr>
          <w:spacing w:val="-22"/>
          <w:sz w:val="24"/>
          <w:lang w:val="ru-RU"/>
        </w:rPr>
        <w:t xml:space="preserve"> </w:t>
      </w:r>
      <w:r w:rsidRPr="003D2EA8">
        <w:rPr>
          <w:sz w:val="24"/>
          <w:lang w:val="ru-RU"/>
        </w:rPr>
        <w:t>этажа;</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для индивидуального жилищного строительства - 3</w:t>
      </w:r>
      <w:r w:rsidRPr="003D2EA8">
        <w:rPr>
          <w:spacing w:val="-15"/>
          <w:sz w:val="24"/>
          <w:lang w:val="ru-RU"/>
        </w:rPr>
        <w:t xml:space="preserve"> </w:t>
      </w:r>
      <w:r w:rsidRPr="003D2EA8">
        <w:rPr>
          <w:sz w:val="24"/>
          <w:lang w:val="ru-RU"/>
        </w:rPr>
        <w:t>этажа;</w:t>
      </w:r>
    </w:p>
    <w:p w:rsidR="00CC4D02" w:rsidRDefault="003D2EA8">
      <w:pPr>
        <w:pStyle w:val="a4"/>
        <w:numPr>
          <w:ilvl w:val="0"/>
          <w:numId w:val="119"/>
        </w:numPr>
        <w:tabs>
          <w:tab w:val="left" w:pos="1237"/>
          <w:tab w:val="left" w:pos="1238"/>
        </w:tabs>
        <w:spacing w:line="293" w:lineRule="exact"/>
        <w:ind w:firstLine="709"/>
        <w:jc w:val="left"/>
        <w:rPr>
          <w:sz w:val="24"/>
        </w:rPr>
      </w:pPr>
      <w:r>
        <w:rPr>
          <w:sz w:val="24"/>
          <w:u w:val="single"/>
        </w:rPr>
        <w:t>максимальную (предельную)</w:t>
      </w:r>
      <w:r>
        <w:rPr>
          <w:spacing w:val="-11"/>
          <w:sz w:val="24"/>
          <w:u w:val="single"/>
        </w:rPr>
        <w:t xml:space="preserve"> </w:t>
      </w:r>
      <w:r>
        <w:rPr>
          <w:sz w:val="24"/>
          <w:u w:val="single"/>
        </w:rPr>
        <w:t>высотность:</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для детского сада - не более 9 метров до верха</w:t>
      </w:r>
      <w:r w:rsidRPr="003D2EA8">
        <w:rPr>
          <w:spacing w:val="-19"/>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7"/>
          <w:tab w:val="left" w:pos="1238"/>
        </w:tabs>
        <w:ind w:right="109" w:firstLine="709"/>
        <w:jc w:val="left"/>
        <w:rPr>
          <w:sz w:val="24"/>
          <w:lang w:val="ru-RU"/>
        </w:rPr>
      </w:pPr>
      <w:r w:rsidRPr="003D2EA8">
        <w:rPr>
          <w:sz w:val="24"/>
          <w:lang w:val="ru-RU"/>
        </w:rPr>
        <w:t>для здания поликлиники (со скатной кровлей) - не более 11 метров от уровня земли до коньк</w:t>
      </w:r>
      <w:r w:rsidRPr="003D2EA8">
        <w:rPr>
          <w:sz w:val="24"/>
          <w:lang w:val="ru-RU"/>
        </w:rPr>
        <w:t>а</w:t>
      </w:r>
      <w:r w:rsidRPr="003D2EA8">
        <w:rPr>
          <w:spacing w:val="-8"/>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индивидуального жилищного строительства - не более 12</w:t>
      </w:r>
      <w:r w:rsidRPr="003D2EA8">
        <w:rPr>
          <w:spacing w:val="-20"/>
          <w:sz w:val="24"/>
          <w:lang w:val="ru-RU"/>
        </w:rPr>
        <w:t xml:space="preserve"> </w:t>
      </w:r>
      <w:r w:rsidRPr="003D2EA8">
        <w:rPr>
          <w:sz w:val="24"/>
          <w:lang w:val="ru-RU"/>
        </w:rPr>
        <w:t>метров;</w:t>
      </w:r>
    </w:p>
    <w:p w:rsidR="00CC4D02" w:rsidRPr="003D2EA8" w:rsidRDefault="003D2EA8">
      <w:pPr>
        <w:pStyle w:val="a4"/>
        <w:numPr>
          <w:ilvl w:val="0"/>
          <w:numId w:val="119"/>
        </w:numPr>
        <w:tabs>
          <w:tab w:val="left" w:pos="1237"/>
          <w:tab w:val="left" w:pos="1238"/>
        </w:tabs>
        <w:spacing w:before="1"/>
        <w:ind w:left="1237"/>
        <w:jc w:val="left"/>
        <w:rPr>
          <w:sz w:val="24"/>
          <w:lang w:val="ru-RU"/>
        </w:rPr>
      </w:pPr>
      <w:r w:rsidRPr="003D2EA8">
        <w:rPr>
          <w:sz w:val="24"/>
          <w:u w:val="single"/>
          <w:lang w:val="ru-RU"/>
        </w:rPr>
        <w:t>минимальные отступы зданий от границ местных</w:t>
      </w:r>
      <w:r w:rsidRPr="003D2EA8">
        <w:rPr>
          <w:spacing w:val="-21"/>
          <w:sz w:val="24"/>
          <w:u w:val="single"/>
          <w:lang w:val="ru-RU"/>
        </w:rPr>
        <w:t xml:space="preserve"> </w:t>
      </w:r>
      <w:r w:rsidRPr="003D2EA8">
        <w:rPr>
          <w:sz w:val="24"/>
          <w:u w:val="single"/>
          <w:lang w:val="ru-RU"/>
        </w:rPr>
        <w:t>проездов:</w:t>
      </w:r>
    </w:p>
    <w:p w:rsidR="00CC4D02" w:rsidRPr="003D2EA8" w:rsidRDefault="00CC4D02">
      <w:pPr>
        <w:rPr>
          <w:sz w:val="24"/>
          <w:lang w:val="ru-RU"/>
        </w:rPr>
        <w:sectPr w:rsidR="00CC4D02" w:rsidRPr="003D2EA8">
          <w:footerReference w:type="default" r:id="rId89"/>
          <w:pgSz w:w="11910" w:h="16850"/>
          <w:pgMar w:top="1040" w:right="740" w:bottom="980" w:left="1600" w:header="0" w:footer="785" w:gutter="0"/>
          <w:pgNumType w:start="150"/>
          <w:cols w:space="720"/>
        </w:sectPr>
      </w:pPr>
    </w:p>
    <w:p w:rsidR="00CC4D02" w:rsidRPr="003D2EA8" w:rsidRDefault="003D2EA8">
      <w:pPr>
        <w:pStyle w:val="a4"/>
        <w:numPr>
          <w:ilvl w:val="1"/>
          <w:numId w:val="187"/>
        </w:numPr>
        <w:tabs>
          <w:tab w:val="left" w:pos="1237"/>
          <w:tab w:val="left" w:pos="1238"/>
        </w:tabs>
        <w:spacing w:before="86" w:line="293" w:lineRule="exact"/>
        <w:ind w:left="1237"/>
        <w:jc w:val="left"/>
        <w:rPr>
          <w:sz w:val="24"/>
          <w:lang w:val="ru-RU"/>
        </w:rPr>
      </w:pPr>
      <w:r w:rsidRPr="003D2EA8">
        <w:rPr>
          <w:sz w:val="24"/>
          <w:lang w:val="ru-RU"/>
        </w:rPr>
        <w:t>для индивидуального жилищного строительства - 5</w:t>
      </w:r>
      <w:r w:rsidRPr="003D2EA8">
        <w:rPr>
          <w:spacing w:val="-15"/>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для детского сада - не менее 25</w:t>
      </w:r>
      <w:r w:rsidRPr="003D2EA8">
        <w:rPr>
          <w:spacing w:val="-11"/>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для поликлиники - не менее 10</w:t>
      </w:r>
      <w:r w:rsidRPr="003D2EA8">
        <w:rPr>
          <w:spacing w:val="-11"/>
          <w:sz w:val="24"/>
          <w:lang w:val="ru-RU"/>
        </w:rPr>
        <w:t xml:space="preserve"> </w:t>
      </w:r>
      <w:r w:rsidRPr="003D2EA8">
        <w:rPr>
          <w:sz w:val="24"/>
          <w:lang w:val="ru-RU"/>
        </w:rPr>
        <w:t>метров;</w:t>
      </w:r>
    </w:p>
    <w:p w:rsidR="00CC4D02" w:rsidRDefault="003D2EA8">
      <w:pPr>
        <w:pStyle w:val="a4"/>
        <w:numPr>
          <w:ilvl w:val="0"/>
          <w:numId w:val="119"/>
        </w:numPr>
        <w:tabs>
          <w:tab w:val="left" w:pos="1237"/>
          <w:tab w:val="left" w:pos="1238"/>
        </w:tabs>
        <w:spacing w:line="293" w:lineRule="exact"/>
        <w:ind w:left="1237"/>
        <w:jc w:val="left"/>
        <w:rPr>
          <w:sz w:val="24"/>
        </w:rPr>
      </w:pPr>
      <w:r>
        <w:rPr>
          <w:sz w:val="24"/>
          <w:u w:val="single"/>
        </w:rPr>
        <w:t>форму крыш:</w:t>
      </w:r>
    </w:p>
    <w:p w:rsidR="00CC4D02" w:rsidRPr="003D2EA8" w:rsidRDefault="003D2EA8">
      <w:pPr>
        <w:pStyle w:val="a4"/>
        <w:numPr>
          <w:ilvl w:val="1"/>
          <w:numId w:val="187"/>
        </w:numPr>
        <w:tabs>
          <w:tab w:val="left" w:pos="1238"/>
        </w:tabs>
        <w:spacing w:before="23" w:line="274" w:lineRule="exact"/>
        <w:ind w:right="99" w:firstLine="709"/>
        <w:rPr>
          <w:sz w:val="24"/>
          <w:lang w:val="ru-RU"/>
        </w:rPr>
      </w:pPr>
      <w:r w:rsidRPr="003D2EA8">
        <w:rPr>
          <w:sz w:val="24"/>
          <w:lang w:val="ru-RU"/>
        </w:rPr>
        <w:t>для здания поликлиники и индивидуального жилищного строительства - скатную;</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для детского сада -</w:t>
      </w:r>
      <w:r>
        <w:rPr>
          <w:spacing w:val="-8"/>
          <w:sz w:val="24"/>
        </w:rPr>
        <w:t xml:space="preserve"> </w:t>
      </w:r>
      <w:r>
        <w:rPr>
          <w:sz w:val="24"/>
        </w:rPr>
        <w:t>плоскую;</w:t>
      </w:r>
    </w:p>
    <w:p w:rsidR="00CC4D02" w:rsidRDefault="003D2EA8">
      <w:pPr>
        <w:pStyle w:val="a4"/>
        <w:numPr>
          <w:ilvl w:val="0"/>
          <w:numId w:val="119"/>
        </w:numPr>
        <w:tabs>
          <w:tab w:val="left" w:pos="1237"/>
          <w:tab w:val="left" w:pos="1238"/>
        </w:tabs>
        <w:spacing w:line="293" w:lineRule="exact"/>
        <w:ind w:left="1237"/>
        <w:jc w:val="left"/>
        <w:rPr>
          <w:sz w:val="24"/>
        </w:rPr>
      </w:pPr>
      <w:r>
        <w:rPr>
          <w:sz w:val="24"/>
          <w:u w:val="single"/>
        </w:rPr>
        <w:t>тип озеленения, благоустройства</w:t>
      </w:r>
      <w:r>
        <w:rPr>
          <w:spacing w:val="-14"/>
          <w:sz w:val="24"/>
          <w:u w:val="single"/>
        </w:rPr>
        <w:t xml:space="preserve"> </w:t>
      </w:r>
      <w:r>
        <w:rPr>
          <w:sz w:val="24"/>
          <w:u w:val="single"/>
        </w:rPr>
        <w:t>территории:</w:t>
      </w:r>
    </w:p>
    <w:p w:rsidR="00CC4D02" w:rsidRPr="003D2EA8" w:rsidRDefault="003D2EA8">
      <w:pPr>
        <w:pStyle w:val="a4"/>
        <w:numPr>
          <w:ilvl w:val="1"/>
          <w:numId w:val="187"/>
        </w:numPr>
        <w:tabs>
          <w:tab w:val="left" w:pos="1238"/>
        </w:tabs>
        <w:spacing w:before="1"/>
        <w:ind w:right="105" w:firstLine="709"/>
        <w:rPr>
          <w:sz w:val="24"/>
          <w:lang w:val="ru-RU"/>
        </w:rPr>
      </w:pPr>
      <w:r w:rsidRPr="003D2EA8">
        <w:rPr>
          <w:sz w:val="24"/>
          <w:lang w:val="ru-RU"/>
        </w:rPr>
        <w:t>для детского сада озелененную благоустроенную территорию с площадками для игр и навесами (высотой не более 3 метров), цветниками, декоративными кустарниками, крупномерными деревьями по периметру</w:t>
      </w:r>
      <w:r w:rsidRPr="003D2EA8">
        <w:rPr>
          <w:spacing w:val="-27"/>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процент озеленения на участке - не менее</w:t>
      </w:r>
      <w:r w:rsidRPr="003D2EA8">
        <w:rPr>
          <w:spacing w:val="-11"/>
          <w:sz w:val="24"/>
          <w:lang w:val="ru-RU"/>
        </w:rPr>
        <w:t xml:space="preserve"> </w:t>
      </w:r>
      <w:r w:rsidRPr="003D2EA8">
        <w:rPr>
          <w:sz w:val="24"/>
          <w:lang w:val="ru-RU"/>
        </w:rPr>
        <w:t>50%;</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для по</w:t>
      </w:r>
      <w:r w:rsidRPr="003D2EA8">
        <w:rPr>
          <w:sz w:val="24"/>
          <w:lang w:val="ru-RU"/>
        </w:rPr>
        <w:t xml:space="preserve">ликлиники приобъектное благоустройство с организацией площадки для парковки маломобильных групп населения, с устройством цветников, посадками декоративных и цветущих кустарников высотой не более 2 метров, узкокронных деревьев вне зон, экранирующих объекты </w:t>
      </w:r>
      <w:r w:rsidRPr="003D2EA8">
        <w:rPr>
          <w:sz w:val="24"/>
          <w:lang w:val="ru-RU"/>
        </w:rPr>
        <w:t>культурного наследия (вдоль местного проезда, ведущего к Подушкинскому</w:t>
      </w:r>
      <w:r w:rsidRPr="003D2EA8">
        <w:rPr>
          <w:spacing w:val="-10"/>
          <w:sz w:val="24"/>
          <w:lang w:val="ru-RU"/>
        </w:rPr>
        <w:t xml:space="preserve"> </w:t>
      </w:r>
      <w:r w:rsidRPr="003D2EA8">
        <w:rPr>
          <w:sz w:val="24"/>
          <w:lang w:val="ru-RU"/>
        </w:rPr>
        <w:t>шоссе);</w:t>
      </w:r>
    </w:p>
    <w:p w:rsidR="00CC4D02" w:rsidRPr="003D2EA8" w:rsidRDefault="003D2EA8">
      <w:pPr>
        <w:pStyle w:val="a4"/>
        <w:numPr>
          <w:ilvl w:val="1"/>
          <w:numId w:val="187"/>
        </w:numPr>
        <w:tabs>
          <w:tab w:val="left" w:pos="1238"/>
        </w:tabs>
        <w:spacing w:before="2"/>
        <w:ind w:right="110" w:firstLine="709"/>
        <w:rPr>
          <w:sz w:val="24"/>
          <w:lang w:val="ru-RU"/>
        </w:rPr>
      </w:pPr>
      <w:r w:rsidRPr="003D2EA8">
        <w:rPr>
          <w:sz w:val="24"/>
          <w:lang w:val="ru-RU"/>
        </w:rPr>
        <w:t>для индивидуального жилищного строительства приусадебный участок, предназначенный для разведения декоративных и плодовых деревьев, кустарников, овощных и ягодных</w:t>
      </w:r>
      <w:r w:rsidRPr="003D2EA8">
        <w:rPr>
          <w:spacing w:val="-9"/>
          <w:sz w:val="24"/>
          <w:lang w:val="ru-RU"/>
        </w:rPr>
        <w:t xml:space="preserve"> </w:t>
      </w:r>
      <w:r w:rsidRPr="003D2EA8">
        <w:rPr>
          <w:sz w:val="24"/>
          <w:lang w:val="ru-RU"/>
        </w:rPr>
        <w:t>культур;</w:t>
      </w:r>
    </w:p>
    <w:p w:rsidR="00CC4D02" w:rsidRPr="003D2EA8" w:rsidRDefault="003D2EA8">
      <w:pPr>
        <w:pStyle w:val="a4"/>
        <w:numPr>
          <w:ilvl w:val="1"/>
          <w:numId w:val="187"/>
        </w:numPr>
        <w:tabs>
          <w:tab w:val="left" w:pos="1238"/>
        </w:tabs>
        <w:spacing w:before="24" w:line="274" w:lineRule="exact"/>
        <w:ind w:right="102" w:firstLine="709"/>
        <w:rPr>
          <w:sz w:val="24"/>
          <w:lang w:val="ru-RU"/>
        </w:rPr>
      </w:pPr>
      <w:r w:rsidRPr="003D2EA8">
        <w:rPr>
          <w:sz w:val="24"/>
          <w:lang w:val="ru-RU"/>
        </w:rPr>
        <w:t>процен</w:t>
      </w:r>
      <w:r w:rsidRPr="003D2EA8">
        <w:rPr>
          <w:sz w:val="24"/>
          <w:lang w:val="ru-RU"/>
        </w:rPr>
        <w:t>т озеленения для индивидуального жилищного строительства - не менее 60% от площади</w:t>
      </w:r>
      <w:r w:rsidRPr="003D2EA8">
        <w:rPr>
          <w:spacing w:val="-8"/>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ограждение по периметру участков поликлиники, детского сада и для индивидуального жилищного строительства - металлическая декоративная решетка высотой не более 2</w:t>
      </w:r>
      <w:r w:rsidRPr="003D2EA8">
        <w:rPr>
          <w:spacing w:val="-6"/>
          <w:sz w:val="24"/>
          <w:lang w:val="ru-RU"/>
        </w:rPr>
        <w:t xml:space="preserve"> </w:t>
      </w:r>
      <w:r w:rsidRPr="003D2EA8">
        <w:rPr>
          <w:sz w:val="24"/>
          <w:lang w:val="ru-RU"/>
        </w:rPr>
        <w:t>метров;</w:t>
      </w:r>
    </w:p>
    <w:p w:rsidR="00CC4D02" w:rsidRPr="003D2EA8" w:rsidRDefault="003D2EA8">
      <w:pPr>
        <w:pStyle w:val="a4"/>
        <w:numPr>
          <w:ilvl w:val="0"/>
          <w:numId w:val="120"/>
        </w:numPr>
        <w:tabs>
          <w:tab w:val="left" w:pos="1356"/>
        </w:tabs>
        <w:spacing w:before="6" w:line="274" w:lineRule="exact"/>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"ЕЗРЗ-12"</w:t>
      </w:r>
      <w:r w:rsidRPr="003D2EA8">
        <w:rPr>
          <w:spacing w:val="-15"/>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8"/>
        </w:tabs>
        <w:spacing w:before="21" w:line="274" w:lineRule="exact"/>
        <w:ind w:right="111" w:firstLine="709"/>
        <w:rPr>
          <w:sz w:val="24"/>
          <w:lang w:val="ru-RU"/>
        </w:rPr>
      </w:pPr>
      <w:r w:rsidRPr="003D2EA8">
        <w:rPr>
          <w:sz w:val="24"/>
          <w:lang w:val="ru-RU"/>
        </w:rPr>
        <w:t>вид разрешенного использования "индивидуальное жилищное строительство", "блокированная жилая</w:t>
      </w:r>
      <w:r w:rsidRPr="003D2EA8">
        <w:rPr>
          <w:spacing w:val="-13"/>
          <w:sz w:val="24"/>
          <w:lang w:val="ru-RU"/>
        </w:rPr>
        <w:t xml:space="preserve"> </w:t>
      </w:r>
      <w:r w:rsidRPr="003D2EA8">
        <w:rPr>
          <w:sz w:val="24"/>
          <w:lang w:val="ru-RU"/>
        </w:rPr>
        <w:t>застройка";</w:t>
      </w:r>
    </w:p>
    <w:p w:rsidR="00CC4D02" w:rsidRPr="003D2EA8" w:rsidRDefault="003D2EA8">
      <w:pPr>
        <w:pStyle w:val="a4"/>
        <w:numPr>
          <w:ilvl w:val="1"/>
          <w:numId w:val="187"/>
        </w:numPr>
        <w:tabs>
          <w:tab w:val="left" w:pos="1238"/>
        </w:tabs>
        <w:ind w:right="99" w:firstLine="709"/>
        <w:rPr>
          <w:sz w:val="24"/>
          <w:lang w:val="ru-RU"/>
        </w:rPr>
      </w:pPr>
      <w:r w:rsidRPr="003D2EA8">
        <w:rPr>
          <w:sz w:val="24"/>
          <w:lang w:val="ru-RU"/>
        </w:rPr>
        <w:t xml:space="preserve">планировочный прием застройки квартала: смешанный тип планировки - уличный (участки индивидуальной и блокированной жилой застройки, формируемые вдоль основной магистрали - Подушкинского шоссе и вдоль местного проезда) и групповой (участки индивидуальной и </w:t>
      </w:r>
      <w:r w:rsidRPr="003D2EA8">
        <w:rPr>
          <w:sz w:val="24"/>
          <w:lang w:val="ru-RU"/>
        </w:rPr>
        <w:t>блокированной жилой застройки, формируемые вокруг внутриквартальных одного или нескольких небольших общественных пространств);</w:t>
      </w:r>
    </w:p>
    <w:p w:rsidR="00CC4D02" w:rsidRPr="003D2EA8" w:rsidRDefault="003D2EA8">
      <w:pPr>
        <w:pStyle w:val="a4"/>
        <w:numPr>
          <w:ilvl w:val="1"/>
          <w:numId w:val="187"/>
        </w:numPr>
        <w:tabs>
          <w:tab w:val="left" w:pos="1238"/>
        </w:tabs>
        <w:spacing w:before="2"/>
        <w:ind w:right="109" w:firstLine="709"/>
        <w:rPr>
          <w:sz w:val="24"/>
          <w:lang w:val="ru-RU"/>
        </w:rPr>
      </w:pPr>
      <w:r w:rsidRPr="003D2EA8">
        <w:rPr>
          <w:sz w:val="24"/>
          <w:lang w:val="ru-RU"/>
        </w:rPr>
        <w:t xml:space="preserve">блокированную жилую застройку в южной и восточной частях регламентного участка с разделением на две зоны индивидуальное жилищное </w:t>
      </w:r>
      <w:r w:rsidRPr="003D2EA8">
        <w:rPr>
          <w:sz w:val="24"/>
          <w:lang w:val="ru-RU"/>
        </w:rPr>
        <w:t>строительство и блокированную застройку с помощью организации внутриквартального</w:t>
      </w:r>
      <w:r w:rsidRPr="003D2EA8">
        <w:rPr>
          <w:spacing w:val="-34"/>
          <w:sz w:val="24"/>
          <w:lang w:val="ru-RU"/>
        </w:rPr>
        <w:t xml:space="preserve"> </w:t>
      </w:r>
      <w:r w:rsidRPr="003D2EA8">
        <w:rPr>
          <w:sz w:val="24"/>
          <w:lang w:val="ru-RU"/>
        </w:rPr>
        <w:t>проезда;</w:t>
      </w:r>
    </w:p>
    <w:p w:rsidR="00CC4D02" w:rsidRPr="003D2EA8" w:rsidRDefault="003D2EA8">
      <w:pPr>
        <w:pStyle w:val="a4"/>
        <w:numPr>
          <w:ilvl w:val="1"/>
          <w:numId w:val="187"/>
        </w:numPr>
        <w:tabs>
          <w:tab w:val="left" w:pos="1238"/>
        </w:tabs>
        <w:spacing w:before="4" w:line="237" w:lineRule="auto"/>
        <w:ind w:right="106" w:firstLine="709"/>
        <w:rPr>
          <w:sz w:val="24"/>
          <w:lang w:val="ru-RU"/>
        </w:rPr>
      </w:pPr>
      <w:r w:rsidRPr="003D2EA8">
        <w:rPr>
          <w:sz w:val="24"/>
          <w:lang w:val="ru-RU"/>
        </w:rPr>
        <w:t xml:space="preserve">композиционно-пространственный тип застройки: для индивидуального жилищного строительства - усадебный, формируемый отдельно стоящими малоэтажными зданиями (жилой дом </w:t>
      </w:r>
      <w:r w:rsidRPr="003D2EA8">
        <w:rPr>
          <w:sz w:val="24"/>
          <w:lang w:val="ru-RU"/>
        </w:rPr>
        <w:t>с приусадебным участком) с заполнением разрывов по линии застройки</w:t>
      </w:r>
      <w:r w:rsidRPr="003D2EA8">
        <w:rPr>
          <w:spacing w:val="-7"/>
          <w:sz w:val="24"/>
          <w:lang w:val="ru-RU"/>
        </w:rPr>
        <w:t xml:space="preserve"> </w:t>
      </w:r>
      <w:r w:rsidRPr="003D2EA8">
        <w:rPr>
          <w:sz w:val="24"/>
          <w:lang w:val="ru-RU"/>
        </w:rPr>
        <w:t>оградами;</w:t>
      </w:r>
    </w:p>
    <w:p w:rsidR="00CC4D02" w:rsidRPr="003D2EA8" w:rsidRDefault="003D2EA8">
      <w:pPr>
        <w:pStyle w:val="a4"/>
        <w:numPr>
          <w:ilvl w:val="1"/>
          <w:numId w:val="187"/>
        </w:numPr>
        <w:tabs>
          <w:tab w:val="left" w:pos="1238"/>
        </w:tabs>
        <w:spacing w:before="2"/>
        <w:ind w:right="103" w:firstLine="709"/>
        <w:rPr>
          <w:sz w:val="24"/>
          <w:lang w:val="ru-RU"/>
        </w:rPr>
      </w:pPr>
      <w:r w:rsidRPr="003D2EA8">
        <w:rPr>
          <w:sz w:val="24"/>
          <w:lang w:val="ru-RU"/>
        </w:rPr>
        <w:t xml:space="preserve">для блокированной застройки формируемый либо группой из отдельно стоящих зданий, либо с применением принципа метрического или ритмического ряда, зданиями, фланкирующими участки с </w:t>
      </w:r>
      <w:r w:rsidRPr="003D2EA8">
        <w:rPr>
          <w:sz w:val="24"/>
          <w:lang w:val="ru-RU"/>
        </w:rPr>
        <w:t>индивидуальной жилой</w:t>
      </w:r>
      <w:r w:rsidRPr="003D2EA8">
        <w:rPr>
          <w:spacing w:val="-32"/>
          <w:sz w:val="24"/>
          <w:lang w:val="ru-RU"/>
        </w:rPr>
        <w:t xml:space="preserve"> </w:t>
      </w:r>
      <w:r w:rsidRPr="003D2EA8">
        <w:rPr>
          <w:sz w:val="24"/>
          <w:lang w:val="ru-RU"/>
        </w:rPr>
        <w:t>застройкой;</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компоновочная схема владения: для индивидуального жилищного строительства - наличие доминирующего объекта (с ориентацией фасада на улицу или внутриквартальное общественное пространство) с отступом от линии</w:t>
      </w:r>
      <w:r w:rsidRPr="003D2EA8">
        <w:rPr>
          <w:spacing w:val="-27"/>
          <w:sz w:val="24"/>
          <w:lang w:val="ru-RU"/>
        </w:rPr>
        <w:t xml:space="preserve"> </w:t>
      </w:r>
      <w:r w:rsidRPr="003D2EA8">
        <w:rPr>
          <w:sz w:val="24"/>
          <w:lang w:val="ru-RU"/>
        </w:rPr>
        <w:t>застройки;</w:t>
      </w:r>
    </w:p>
    <w:p w:rsidR="00CC4D02" w:rsidRPr="003D2EA8" w:rsidRDefault="00CC4D02">
      <w:pPr>
        <w:jc w:val="both"/>
        <w:rPr>
          <w:sz w:val="24"/>
          <w:lang w:val="ru-RU"/>
        </w:rPr>
        <w:sectPr w:rsidR="00CC4D02" w:rsidRPr="003D2EA8">
          <w:footerReference w:type="default" r:id="rId90"/>
          <w:pgSz w:w="11910" w:h="16850"/>
          <w:pgMar w:top="1040" w:right="740" w:bottom="2060" w:left="1600" w:header="0" w:footer="1877" w:gutter="0"/>
          <w:pgNumType w:start="151"/>
          <w:cols w:space="720"/>
        </w:sectPr>
      </w:pPr>
    </w:p>
    <w:p w:rsidR="00CC4D02" w:rsidRPr="003D2EA8" w:rsidRDefault="003D2EA8">
      <w:pPr>
        <w:pStyle w:val="a3"/>
        <w:spacing w:before="65"/>
        <w:ind w:right="105" w:firstLine="0"/>
        <w:jc w:val="both"/>
        <w:rPr>
          <w:lang w:val="ru-RU"/>
        </w:rPr>
      </w:pPr>
      <w:r w:rsidRPr="003D2EA8">
        <w:rPr>
          <w:lang w:val="ru-RU"/>
        </w:rPr>
        <w:t>общественного открытого дворового пространства (аналогичного многоквартирным домам), но с иерархией деления пространства приквартирного участка на главный (со стороны главного входа в блок-квартиру) и дворовый (со стороны хоздвора);</w:t>
      </w:r>
    </w:p>
    <w:p w:rsidR="00CC4D02" w:rsidRDefault="003D2EA8">
      <w:pPr>
        <w:pStyle w:val="a4"/>
        <w:numPr>
          <w:ilvl w:val="0"/>
          <w:numId w:val="119"/>
        </w:numPr>
        <w:tabs>
          <w:tab w:val="left" w:pos="1237"/>
          <w:tab w:val="left" w:pos="1238"/>
        </w:tabs>
        <w:spacing w:before="2" w:line="293" w:lineRule="exact"/>
        <w:ind w:left="1237"/>
        <w:jc w:val="left"/>
        <w:rPr>
          <w:sz w:val="24"/>
        </w:rPr>
      </w:pPr>
      <w:r>
        <w:rPr>
          <w:sz w:val="24"/>
          <w:u w:val="single"/>
        </w:rPr>
        <w:t>максимальный процент застройки</w:t>
      </w:r>
      <w:r>
        <w:rPr>
          <w:spacing w:val="-13"/>
          <w:sz w:val="24"/>
          <w:u w:val="single"/>
        </w:rPr>
        <w:t xml:space="preserve"> </w:t>
      </w:r>
      <w:r>
        <w:rPr>
          <w:sz w:val="24"/>
          <w:u w:val="single"/>
        </w:rPr>
        <w:t>участка:</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для индивидуального жилищного строительства - не более</w:t>
      </w:r>
      <w:r w:rsidRPr="003D2EA8">
        <w:rPr>
          <w:spacing w:val="-17"/>
          <w:sz w:val="24"/>
          <w:lang w:val="ru-RU"/>
        </w:rPr>
        <w:t xml:space="preserve"> </w:t>
      </w:r>
      <w:r w:rsidRPr="003D2EA8">
        <w:rPr>
          <w:sz w:val="24"/>
          <w:lang w:val="ru-RU"/>
        </w:rPr>
        <w:t>20%;</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для блокированной застройки - не более 30%, количество блоков - не более</w:t>
      </w:r>
      <w:r w:rsidRPr="003D2EA8">
        <w:rPr>
          <w:spacing w:val="-23"/>
          <w:sz w:val="24"/>
          <w:lang w:val="ru-RU"/>
        </w:rPr>
        <w:t xml:space="preserve"> </w:t>
      </w:r>
      <w:r w:rsidRPr="003D2EA8">
        <w:rPr>
          <w:sz w:val="24"/>
          <w:lang w:val="ru-RU"/>
        </w:rPr>
        <w:t>5;</w:t>
      </w:r>
    </w:p>
    <w:p w:rsidR="00CC4D02" w:rsidRDefault="003D2EA8">
      <w:pPr>
        <w:pStyle w:val="a4"/>
        <w:numPr>
          <w:ilvl w:val="0"/>
          <w:numId w:val="119"/>
        </w:numPr>
        <w:tabs>
          <w:tab w:val="left" w:pos="1237"/>
          <w:tab w:val="left" w:pos="1238"/>
        </w:tabs>
        <w:spacing w:line="293" w:lineRule="exact"/>
        <w:ind w:left="1237"/>
        <w:jc w:val="left"/>
        <w:rPr>
          <w:sz w:val="24"/>
        </w:rPr>
      </w:pPr>
      <w:r>
        <w:rPr>
          <w:sz w:val="24"/>
          <w:u w:val="single"/>
        </w:rPr>
        <w:t>минимальная площадь земельных</w:t>
      </w:r>
      <w:r>
        <w:rPr>
          <w:spacing w:val="-13"/>
          <w:sz w:val="24"/>
          <w:u w:val="single"/>
        </w:rPr>
        <w:t xml:space="preserve"> </w:t>
      </w:r>
      <w:r>
        <w:rPr>
          <w:sz w:val="24"/>
          <w:u w:val="single"/>
        </w:rPr>
        <w:t>участков:</w:t>
      </w:r>
    </w:p>
    <w:p w:rsidR="00CC4D02" w:rsidRPr="003D2EA8" w:rsidRDefault="003D2EA8">
      <w:pPr>
        <w:pStyle w:val="a4"/>
        <w:numPr>
          <w:ilvl w:val="1"/>
          <w:numId w:val="187"/>
        </w:numPr>
        <w:tabs>
          <w:tab w:val="left" w:pos="1238"/>
        </w:tabs>
        <w:spacing w:before="23" w:line="274" w:lineRule="exact"/>
        <w:ind w:right="99" w:firstLine="709"/>
        <w:rPr>
          <w:sz w:val="24"/>
          <w:lang w:val="ru-RU"/>
        </w:rPr>
      </w:pPr>
      <w:r w:rsidRPr="003D2EA8">
        <w:rPr>
          <w:sz w:val="24"/>
          <w:lang w:val="ru-RU"/>
        </w:rPr>
        <w:t>для индивидуального жилищного строительства (коттеджная застройка) - 800- 1200 метров</w:t>
      </w:r>
      <w:r w:rsidRPr="003D2EA8">
        <w:rPr>
          <w:spacing w:val="-9"/>
          <w:sz w:val="24"/>
          <w:lang w:val="ru-RU"/>
        </w:rPr>
        <w:t xml:space="preserve"> </w:t>
      </w:r>
      <w:r w:rsidRPr="003D2EA8">
        <w:rPr>
          <w:sz w:val="24"/>
          <w:lang w:val="ru-RU"/>
        </w:rPr>
        <w:t>квадратных;</w:t>
      </w:r>
    </w:p>
    <w:p w:rsidR="00CC4D02" w:rsidRPr="003D2EA8" w:rsidRDefault="003D2EA8">
      <w:pPr>
        <w:pStyle w:val="a4"/>
        <w:numPr>
          <w:ilvl w:val="1"/>
          <w:numId w:val="187"/>
        </w:numPr>
        <w:tabs>
          <w:tab w:val="left" w:pos="1238"/>
        </w:tabs>
        <w:spacing w:before="21" w:line="274" w:lineRule="exact"/>
        <w:ind w:right="103" w:firstLine="709"/>
        <w:rPr>
          <w:sz w:val="24"/>
          <w:lang w:val="ru-RU"/>
        </w:rPr>
      </w:pPr>
      <w:r w:rsidRPr="003D2EA8">
        <w:rPr>
          <w:sz w:val="24"/>
          <w:lang w:val="ru-RU"/>
        </w:rPr>
        <w:t>для блокированной застройки - 300 метров квадратных на каждую блок- квартиру;</w:t>
      </w:r>
    </w:p>
    <w:p w:rsidR="00CC4D02" w:rsidRPr="003D2EA8" w:rsidRDefault="003D2EA8">
      <w:pPr>
        <w:pStyle w:val="a4"/>
        <w:numPr>
          <w:ilvl w:val="1"/>
          <w:numId w:val="187"/>
        </w:numPr>
        <w:tabs>
          <w:tab w:val="left" w:pos="1238"/>
        </w:tabs>
        <w:spacing w:before="21" w:line="274" w:lineRule="exact"/>
        <w:ind w:right="109" w:firstLine="709"/>
        <w:rPr>
          <w:sz w:val="24"/>
          <w:lang w:val="ru-RU"/>
        </w:rPr>
      </w:pPr>
      <w:r w:rsidRPr="003D2EA8">
        <w:rPr>
          <w:sz w:val="24"/>
          <w:lang w:val="ru-RU"/>
        </w:rPr>
        <w:t xml:space="preserve">минимальные отступы зданий, строений, сооружений от границ земельных участков - </w:t>
      </w:r>
      <w:r w:rsidRPr="003D2EA8">
        <w:rPr>
          <w:sz w:val="24"/>
          <w:lang w:val="ru-RU"/>
        </w:rPr>
        <w:t>3</w:t>
      </w:r>
      <w:r w:rsidRPr="003D2EA8">
        <w:rPr>
          <w:spacing w:val="-6"/>
          <w:sz w:val="24"/>
          <w:lang w:val="ru-RU"/>
        </w:rPr>
        <w:t xml:space="preserve"> </w:t>
      </w:r>
      <w:r w:rsidRPr="003D2EA8">
        <w:rPr>
          <w:sz w:val="24"/>
          <w:lang w:val="ru-RU"/>
        </w:rPr>
        <w:t>метра;</w:t>
      </w:r>
    </w:p>
    <w:p w:rsidR="00CC4D02" w:rsidRPr="003D2EA8" w:rsidRDefault="003D2EA8">
      <w:pPr>
        <w:pStyle w:val="a4"/>
        <w:numPr>
          <w:ilvl w:val="1"/>
          <w:numId w:val="187"/>
        </w:numPr>
        <w:tabs>
          <w:tab w:val="left" w:pos="1238"/>
        </w:tabs>
        <w:ind w:right="99" w:firstLine="709"/>
        <w:rPr>
          <w:sz w:val="24"/>
          <w:lang w:val="ru-RU"/>
        </w:rPr>
      </w:pPr>
      <w:r w:rsidRPr="003D2EA8">
        <w:rPr>
          <w:sz w:val="24"/>
          <w:lang w:val="ru-RU"/>
        </w:rPr>
        <w:t>минимальные отступы зданий (жилых домов) от границ линейных объектов -  10 метров, от границ уличных местных проездов - 5</w:t>
      </w:r>
      <w:r w:rsidRPr="003D2EA8">
        <w:rPr>
          <w:spacing w:val="-19"/>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8"/>
        </w:tabs>
        <w:ind w:right="111" w:firstLine="709"/>
        <w:rPr>
          <w:sz w:val="24"/>
          <w:lang w:val="ru-RU"/>
        </w:rPr>
      </w:pPr>
      <w:r w:rsidRPr="003D2EA8">
        <w:rPr>
          <w:sz w:val="24"/>
          <w:lang w:val="ru-RU"/>
        </w:rPr>
        <w:t>протяженность фасада здания по линии застройки: для индивидуального жилищного строительства - до 20,0</w:t>
      </w:r>
      <w:r w:rsidRPr="003D2EA8">
        <w:rPr>
          <w:spacing w:val="-10"/>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бло</w:t>
      </w:r>
      <w:r w:rsidRPr="003D2EA8">
        <w:rPr>
          <w:sz w:val="24"/>
          <w:lang w:val="ru-RU"/>
        </w:rPr>
        <w:t>кированной застройки - до 40,0</w:t>
      </w:r>
      <w:r w:rsidRPr="003D2EA8">
        <w:rPr>
          <w:spacing w:val="-13"/>
          <w:sz w:val="24"/>
          <w:lang w:val="ru-RU"/>
        </w:rPr>
        <w:t xml:space="preserve"> </w:t>
      </w:r>
      <w:r w:rsidRPr="003D2EA8">
        <w:rPr>
          <w:sz w:val="24"/>
          <w:lang w:val="ru-RU"/>
        </w:rPr>
        <w:t>метров;</w:t>
      </w:r>
    </w:p>
    <w:p w:rsidR="00CC4D02" w:rsidRDefault="003D2EA8">
      <w:pPr>
        <w:pStyle w:val="a4"/>
        <w:numPr>
          <w:ilvl w:val="1"/>
          <w:numId w:val="187"/>
        </w:numPr>
        <w:tabs>
          <w:tab w:val="left" w:pos="1237"/>
          <w:tab w:val="left" w:pos="1238"/>
        </w:tabs>
        <w:spacing w:before="1" w:line="293" w:lineRule="exact"/>
        <w:ind w:left="1237"/>
        <w:jc w:val="left"/>
        <w:rPr>
          <w:sz w:val="24"/>
        </w:rPr>
      </w:pPr>
      <w:r>
        <w:rPr>
          <w:sz w:val="24"/>
        </w:rPr>
        <w:t>максимальную этажность: 3</w:t>
      </w:r>
      <w:r>
        <w:rPr>
          <w:spacing w:val="-12"/>
          <w:sz w:val="24"/>
        </w:rPr>
        <w:t xml:space="preserve"> </w:t>
      </w:r>
      <w:r>
        <w:rPr>
          <w:sz w:val="24"/>
        </w:rPr>
        <w:t>этажа;</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 xml:space="preserve">максимальную (предельную) высотность: не более 12-14 метров </w:t>
      </w:r>
      <w:r w:rsidRPr="003D2EA8">
        <w:rPr>
          <w:spacing w:val="-3"/>
          <w:sz w:val="24"/>
          <w:lang w:val="ru-RU"/>
        </w:rPr>
        <w:t xml:space="preserve">от </w:t>
      </w:r>
      <w:r w:rsidRPr="003D2EA8">
        <w:rPr>
          <w:sz w:val="24"/>
          <w:lang w:val="ru-RU"/>
        </w:rPr>
        <w:t>уровня земли до верхней отметки конька кровли, включая все конструктивные</w:t>
      </w:r>
      <w:r w:rsidRPr="003D2EA8">
        <w:rPr>
          <w:spacing w:val="-31"/>
          <w:sz w:val="24"/>
          <w:lang w:val="ru-RU"/>
        </w:rPr>
        <w:t xml:space="preserve"> </w:t>
      </w:r>
      <w:r w:rsidRPr="003D2EA8">
        <w:rPr>
          <w:sz w:val="24"/>
          <w:lang w:val="ru-RU"/>
        </w:rPr>
        <w:t>элементы;</w:t>
      </w:r>
    </w:p>
    <w:p w:rsidR="00CC4D02" w:rsidRPr="003D2EA8" w:rsidRDefault="003D2EA8">
      <w:pPr>
        <w:pStyle w:val="a4"/>
        <w:numPr>
          <w:ilvl w:val="1"/>
          <w:numId w:val="187"/>
        </w:numPr>
        <w:tabs>
          <w:tab w:val="left" w:pos="1238"/>
        </w:tabs>
        <w:ind w:right="104" w:firstLine="709"/>
        <w:rPr>
          <w:sz w:val="24"/>
          <w:lang w:val="ru-RU"/>
        </w:rPr>
      </w:pPr>
      <w:r w:rsidRPr="003D2EA8">
        <w:rPr>
          <w:sz w:val="24"/>
          <w:lang w:val="ru-RU"/>
        </w:rPr>
        <w:t>форму крыш: скатную, цвет кровли - светло-серый, нейтральный по  отношению к объект культурного наследия - главному дому с флигелем, 1874-1885 гг., "Усадьбе</w:t>
      </w:r>
      <w:r w:rsidRPr="003D2EA8">
        <w:rPr>
          <w:spacing w:val="-8"/>
          <w:sz w:val="24"/>
          <w:lang w:val="ru-RU"/>
        </w:rPr>
        <w:t xml:space="preserve"> </w:t>
      </w:r>
      <w:r w:rsidRPr="003D2EA8">
        <w:rPr>
          <w:sz w:val="24"/>
          <w:lang w:val="ru-RU"/>
        </w:rPr>
        <w:t>Подушкино";</w:t>
      </w:r>
    </w:p>
    <w:p w:rsidR="00CC4D02" w:rsidRPr="003D2EA8" w:rsidRDefault="003D2EA8">
      <w:pPr>
        <w:pStyle w:val="a4"/>
        <w:numPr>
          <w:ilvl w:val="1"/>
          <w:numId w:val="187"/>
        </w:numPr>
        <w:tabs>
          <w:tab w:val="left" w:pos="1238"/>
        </w:tabs>
        <w:spacing w:before="2"/>
        <w:ind w:right="103" w:firstLine="709"/>
        <w:rPr>
          <w:sz w:val="24"/>
          <w:lang w:val="ru-RU"/>
        </w:rPr>
      </w:pPr>
      <w:r w:rsidRPr="003D2EA8">
        <w:rPr>
          <w:sz w:val="24"/>
          <w:lang w:val="ru-RU"/>
        </w:rPr>
        <w:t>отделку фасадов - цвет стен: окраска светлыми пастельными тонами, нейтральными по отнош</w:t>
      </w:r>
      <w:r w:rsidRPr="003D2EA8">
        <w:rPr>
          <w:sz w:val="24"/>
          <w:lang w:val="ru-RU"/>
        </w:rPr>
        <w:t>ению к объекту культурного наследия - главному дому  с флигелем, 1874-1885 гг., "Усадьбы Подушкино" (светло-желтый, светло-зеленый, светло- серый и</w:t>
      </w:r>
      <w:r w:rsidRPr="003D2EA8">
        <w:rPr>
          <w:spacing w:val="-5"/>
          <w:sz w:val="24"/>
          <w:lang w:val="ru-RU"/>
        </w:rPr>
        <w:t xml:space="preserve"> </w:t>
      </w:r>
      <w:r w:rsidRPr="003D2EA8">
        <w:rPr>
          <w:sz w:val="24"/>
          <w:lang w:val="ru-RU"/>
        </w:rPr>
        <w:t>светло-синий);</w:t>
      </w:r>
    </w:p>
    <w:p w:rsidR="00CC4D02" w:rsidRPr="003D2EA8" w:rsidRDefault="003D2EA8">
      <w:pPr>
        <w:pStyle w:val="a4"/>
        <w:numPr>
          <w:ilvl w:val="1"/>
          <w:numId w:val="187"/>
        </w:numPr>
        <w:tabs>
          <w:tab w:val="left" w:pos="1238"/>
        </w:tabs>
        <w:ind w:right="109" w:firstLine="709"/>
        <w:rPr>
          <w:sz w:val="24"/>
          <w:lang w:val="ru-RU"/>
        </w:rPr>
      </w:pPr>
      <w:r w:rsidRPr="003D2EA8">
        <w:rPr>
          <w:sz w:val="24"/>
          <w:lang w:val="ru-RU"/>
        </w:rPr>
        <w:t>исключение использование в качестве отделочных материалов любых панелей типа "сайдинг", фасад</w:t>
      </w:r>
      <w:r w:rsidRPr="003D2EA8">
        <w:rPr>
          <w:sz w:val="24"/>
          <w:lang w:val="ru-RU"/>
        </w:rPr>
        <w:t>ных панелей из искусственных</w:t>
      </w:r>
      <w:r w:rsidRPr="003D2EA8">
        <w:rPr>
          <w:spacing w:val="-26"/>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8"/>
        </w:tabs>
        <w:spacing w:before="2"/>
        <w:ind w:right="101" w:firstLine="709"/>
        <w:rPr>
          <w:sz w:val="24"/>
          <w:lang w:val="ru-RU"/>
        </w:rPr>
      </w:pPr>
      <w:r w:rsidRPr="003D2EA8">
        <w:rPr>
          <w:sz w:val="24"/>
          <w:lang w:val="ru-RU"/>
        </w:rPr>
        <w:t>тип озеленения, благоустройства территории: для индивидуального жилищного строительства - приусадебный участок, предназначенный для разведения декоративных и плодовых деревьев, кустарников, с цветниками, с ограждени</w:t>
      </w:r>
      <w:r w:rsidRPr="003D2EA8">
        <w:rPr>
          <w:sz w:val="24"/>
          <w:lang w:val="ru-RU"/>
        </w:rPr>
        <w:t>ем - металлическая декоративная решетка высотой не более 1,8 метров в местах открытой видимости (вдоль Подушкинского шоссе и с местных уличных</w:t>
      </w:r>
      <w:r w:rsidRPr="003D2EA8">
        <w:rPr>
          <w:spacing w:val="-20"/>
          <w:sz w:val="24"/>
          <w:lang w:val="ru-RU"/>
        </w:rPr>
        <w:t xml:space="preserve"> </w:t>
      </w:r>
      <w:r w:rsidRPr="003D2EA8">
        <w:rPr>
          <w:sz w:val="24"/>
          <w:lang w:val="ru-RU"/>
        </w:rPr>
        <w:t>проездов);</w:t>
      </w:r>
    </w:p>
    <w:p w:rsidR="00CC4D02" w:rsidRPr="003D2EA8" w:rsidRDefault="003D2EA8">
      <w:pPr>
        <w:pStyle w:val="a4"/>
        <w:numPr>
          <w:ilvl w:val="1"/>
          <w:numId w:val="187"/>
        </w:numPr>
        <w:tabs>
          <w:tab w:val="left" w:pos="1238"/>
        </w:tabs>
        <w:spacing w:before="24" w:line="274" w:lineRule="exact"/>
        <w:ind w:right="104" w:firstLine="709"/>
        <w:rPr>
          <w:sz w:val="24"/>
          <w:lang w:val="ru-RU"/>
        </w:rPr>
      </w:pPr>
      <w:r w:rsidRPr="003D2EA8">
        <w:rPr>
          <w:sz w:val="24"/>
          <w:lang w:val="ru-RU"/>
        </w:rPr>
        <w:t>процент озеленения на участке: для индивидуального  жилищного строительства - не менее 60% от площади</w:t>
      </w:r>
      <w:r w:rsidRPr="003D2EA8">
        <w:rPr>
          <w:spacing w:val="-17"/>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блокированной застройки - не менее</w:t>
      </w:r>
      <w:r w:rsidRPr="003D2EA8">
        <w:rPr>
          <w:spacing w:val="-12"/>
          <w:sz w:val="24"/>
          <w:lang w:val="ru-RU"/>
        </w:rPr>
        <w:t xml:space="preserve"> </w:t>
      </w:r>
      <w:r w:rsidRPr="003D2EA8">
        <w:rPr>
          <w:sz w:val="24"/>
          <w:lang w:val="ru-RU"/>
        </w:rPr>
        <w:t>50%;</w:t>
      </w:r>
    </w:p>
    <w:p w:rsidR="00CC4D02" w:rsidRPr="003D2EA8" w:rsidRDefault="003D2EA8">
      <w:pPr>
        <w:pStyle w:val="a4"/>
        <w:numPr>
          <w:ilvl w:val="0"/>
          <w:numId w:val="120"/>
        </w:numPr>
        <w:tabs>
          <w:tab w:val="left" w:pos="1356"/>
        </w:tabs>
        <w:ind w:right="104"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"ЕЗРЗ-13"</w:t>
      </w:r>
      <w:r w:rsidRPr="003D2EA8">
        <w:rPr>
          <w:spacing w:val="-16"/>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8"/>
        </w:tabs>
        <w:spacing w:before="24" w:line="274" w:lineRule="exact"/>
        <w:ind w:right="111" w:firstLine="709"/>
        <w:rPr>
          <w:sz w:val="24"/>
          <w:lang w:val="ru-RU"/>
        </w:rPr>
      </w:pPr>
      <w:r w:rsidRPr="003D2EA8">
        <w:rPr>
          <w:sz w:val="24"/>
          <w:lang w:val="ru-RU"/>
        </w:rPr>
        <w:t>вид разрешенного использования "индивидуальное жилищное строительство", "коммунальное</w:t>
      </w:r>
      <w:r w:rsidRPr="003D2EA8">
        <w:rPr>
          <w:spacing w:val="-12"/>
          <w:sz w:val="24"/>
          <w:lang w:val="ru-RU"/>
        </w:rPr>
        <w:t xml:space="preserve"> </w:t>
      </w:r>
      <w:r w:rsidRPr="003D2EA8">
        <w:rPr>
          <w:sz w:val="24"/>
          <w:lang w:val="ru-RU"/>
        </w:rPr>
        <w:t>обслуживание"</w:t>
      </w:r>
      <w:r w:rsidRPr="003D2EA8">
        <w:rPr>
          <w:sz w:val="24"/>
          <w:lang w:val="ru-RU"/>
        </w:rPr>
        <w:t>;</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композиционно-пространственный тип застройки: усадебный, формируется отдельно стоящими малоэтажными зданиями (жилой дом с приусадебным участком) с заполнением разрывов по линии застройки</w:t>
      </w:r>
      <w:r w:rsidRPr="003D2EA8">
        <w:rPr>
          <w:spacing w:val="-18"/>
          <w:sz w:val="24"/>
          <w:lang w:val="ru-RU"/>
        </w:rPr>
        <w:t xml:space="preserve"> </w:t>
      </w:r>
      <w:r w:rsidRPr="003D2EA8">
        <w:rPr>
          <w:sz w:val="24"/>
          <w:lang w:val="ru-RU"/>
        </w:rPr>
        <w:t>оградами;</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 xml:space="preserve">компоновочную схему владения: наличие доминирующего объекта </w:t>
      </w:r>
      <w:r w:rsidRPr="003D2EA8">
        <w:rPr>
          <w:spacing w:val="-3"/>
          <w:sz w:val="24"/>
          <w:lang w:val="ru-RU"/>
        </w:rPr>
        <w:t xml:space="preserve">(с </w:t>
      </w:r>
      <w:r w:rsidRPr="003D2EA8">
        <w:rPr>
          <w:sz w:val="24"/>
          <w:lang w:val="ru-RU"/>
        </w:rPr>
        <w:t>ориентацией фасада на улицу - Подушкинское шоссе или водный объект - Большой Барвихинский пруд) с отступом от линии</w:t>
      </w:r>
      <w:r w:rsidRPr="003D2EA8">
        <w:rPr>
          <w:spacing w:val="-21"/>
          <w:sz w:val="24"/>
          <w:lang w:val="ru-RU"/>
        </w:rPr>
        <w:t xml:space="preserve"> </w:t>
      </w:r>
      <w:r w:rsidRPr="003D2EA8">
        <w:rPr>
          <w:sz w:val="24"/>
          <w:lang w:val="ru-RU"/>
        </w:rPr>
        <w:t>застройки;</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 xml:space="preserve">соподчиненную роль второстепенной застройки, незамкнутый характер </w:t>
      </w:r>
      <w:r w:rsidRPr="003D2EA8">
        <w:rPr>
          <w:sz w:val="24"/>
          <w:lang w:val="ru-RU"/>
        </w:rPr>
        <w:t>дворового</w:t>
      </w:r>
      <w:r w:rsidRPr="003D2EA8">
        <w:rPr>
          <w:spacing w:val="-8"/>
          <w:sz w:val="24"/>
          <w:lang w:val="ru-RU"/>
        </w:rPr>
        <w:t xml:space="preserve"> </w:t>
      </w:r>
      <w:r w:rsidRPr="003D2EA8">
        <w:rPr>
          <w:sz w:val="24"/>
          <w:lang w:val="ru-RU"/>
        </w:rPr>
        <w:t>пространства;</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максимальный процент застройки участка: для участков, расположенных</w:t>
      </w:r>
      <w:r w:rsidRPr="003D2EA8">
        <w:rPr>
          <w:spacing w:val="8"/>
          <w:sz w:val="24"/>
          <w:lang w:val="ru-RU"/>
        </w:rPr>
        <w:t xml:space="preserve"> </w:t>
      </w:r>
      <w:r w:rsidRPr="003D2EA8">
        <w:rPr>
          <w:sz w:val="24"/>
          <w:lang w:val="ru-RU"/>
        </w:rPr>
        <w:t>вдоль</w:t>
      </w:r>
    </w:p>
    <w:p w:rsidR="00CC4D02" w:rsidRPr="003D2EA8" w:rsidRDefault="00CC4D02">
      <w:pPr>
        <w:spacing w:line="292" w:lineRule="exact"/>
        <w:rPr>
          <w:sz w:val="24"/>
          <w:lang w:val="ru-RU"/>
        </w:rPr>
        <w:sectPr w:rsidR="00CC4D02" w:rsidRPr="003D2EA8">
          <w:footerReference w:type="default" r:id="rId91"/>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 xml:space="preserve">Подушкинского шоссе, - не более 40% от площади участка, для участков, расположенных вдоль Большого Барвихинского пруда, - не более </w:t>
      </w:r>
      <w:r w:rsidRPr="003D2EA8">
        <w:rPr>
          <w:lang w:val="ru-RU"/>
        </w:rPr>
        <w:t>20%;</w:t>
      </w:r>
    </w:p>
    <w:p w:rsidR="00CC4D02" w:rsidRDefault="003D2EA8">
      <w:pPr>
        <w:pStyle w:val="a4"/>
        <w:numPr>
          <w:ilvl w:val="0"/>
          <w:numId w:val="119"/>
        </w:numPr>
        <w:tabs>
          <w:tab w:val="left" w:pos="1237"/>
          <w:tab w:val="left" w:pos="1238"/>
        </w:tabs>
        <w:spacing w:line="292" w:lineRule="exact"/>
        <w:ind w:left="1237"/>
        <w:jc w:val="left"/>
        <w:rPr>
          <w:sz w:val="24"/>
        </w:rPr>
      </w:pPr>
      <w:r>
        <w:rPr>
          <w:sz w:val="24"/>
          <w:u w:val="single"/>
        </w:rPr>
        <w:t>минимальную площадь земельных</w:t>
      </w:r>
      <w:r>
        <w:rPr>
          <w:spacing w:val="-14"/>
          <w:sz w:val="24"/>
          <w:u w:val="single"/>
        </w:rPr>
        <w:t xml:space="preserve"> </w:t>
      </w:r>
      <w:r>
        <w:rPr>
          <w:sz w:val="24"/>
          <w:u w:val="single"/>
        </w:rPr>
        <w:t>участков:</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для индивидуального жилищного строительства - 1200 метров</w:t>
      </w:r>
      <w:r w:rsidRPr="003D2EA8">
        <w:rPr>
          <w:spacing w:val="-25"/>
          <w:sz w:val="24"/>
          <w:lang w:val="ru-RU"/>
        </w:rPr>
        <w:t xml:space="preserve"> </w:t>
      </w:r>
      <w:r w:rsidRPr="003D2EA8">
        <w:rPr>
          <w:sz w:val="24"/>
          <w:lang w:val="ru-RU"/>
        </w:rPr>
        <w:t>квадратных;</w:t>
      </w:r>
    </w:p>
    <w:p w:rsidR="00CC4D02" w:rsidRPr="003D2EA8" w:rsidRDefault="003D2EA8">
      <w:pPr>
        <w:pStyle w:val="a4"/>
        <w:numPr>
          <w:ilvl w:val="1"/>
          <w:numId w:val="187"/>
        </w:numPr>
        <w:tabs>
          <w:tab w:val="left" w:pos="1238"/>
        </w:tabs>
        <w:ind w:right="104" w:firstLine="709"/>
        <w:rPr>
          <w:sz w:val="24"/>
          <w:lang w:val="ru-RU"/>
        </w:rPr>
      </w:pPr>
      <w:r w:rsidRPr="003D2EA8">
        <w:rPr>
          <w:sz w:val="24"/>
          <w:lang w:val="ru-RU"/>
        </w:rPr>
        <w:t>минимальные отступы зданий, строений, сооружений от границ земельных участков - 3</w:t>
      </w:r>
      <w:r w:rsidRPr="003D2EA8">
        <w:rPr>
          <w:spacing w:val="-6"/>
          <w:sz w:val="24"/>
          <w:lang w:val="ru-RU"/>
        </w:rPr>
        <w:t xml:space="preserve"> </w:t>
      </w:r>
      <w:r w:rsidRPr="003D2EA8">
        <w:rPr>
          <w:sz w:val="24"/>
          <w:lang w:val="ru-RU"/>
        </w:rPr>
        <w:t>метра;</w:t>
      </w:r>
    </w:p>
    <w:p w:rsidR="00CC4D02" w:rsidRPr="003D2EA8" w:rsidRDefault="003D2EA8">
      <w:pPr>
        <w:pStyle w:val="a4"/>
        <w:numPr>
          <w:ilvl w:val="1"/>
          <w:numId w:val="187"/>
        </w:numPr>
        <w:tabs>
          <w:tab w:val="left" w:pos="1238"/>
        </w:tabs>
        <w:ind w:right="110" w:firstLine="709"/>
        <w:rPr>
          <w:sz w:val="24"/>
          <w:lang w:val="ru-RU"/>
        </w:rPr>
      </w:pPr>
      <w:r w:rsidRPr="003D2EA8">
        <w:rPr>
          <w:sz w:val="24"/>
          <w:lang w:val="ru-RU"/>
        </w:rPr>
        <w:t>минимальные отступы зданий (жилых домов) от границ линейных объектов (Подушкинское шоссе) - 10</w:t>
      </w:r>
      <w:r w:rsidRPr="003D2EA8">
        <w:rPr>
          <w:spacing w:val="-8"/>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8"/>
        </w:tabs>
        <w:ind w:right="102" w:firstLine="709"/>
        <w:rPr>
          <w:sz w:val="24"/>
          <w:lang w:val="ru-RU"/>
        </w:rPr>
      </w:pPr>
      <w:r w:rsidRPr="003D2EA8">
        <w:rPr>
          <w:sz w:val="24"/>
          <w:lang w:val="ru-RU"/>
        </w:rPr>
        <w:t xml:space="preserve">максимальное количество </w:t>
      </w:r>
      <w:r w:rsidRPr="003D2EA8">
        <w:rPr>
          <w:spacing w:val="-3"/>
          <w:sz w:val="24"/>
          <w:lang w:val="ru-RU"/>
        </w:rPr>
        <w:t xml:space="preserve">этажей </w:t>
      </w:r>
      <w:r w:rsidRPr="003D2EA8">
        <w:rPr>
          <w:sz w:val="24"/>
          <w:lang w:val="ru-RU"/>
        </w:rPr>
        <w:t>надземной части зданий, строений, сооружений на земельных участках для индивидуального жилищного строительства - 3 этажа;</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сооружений коммунального обслуживания - не более 1</w:t>
      </w:r>
      <w:r w:rsidRPr="003D2EA8">
        <w:rPr>
          <w:spacing w:val="-18"/>
          <w:sz w:val="24"/>
          <w:lang w:val="ru-RU"/>
        </w:rPr>
        <w:t xml:space="preserve"> </w:t>
      </w:r>
      <w:r w:rsidRPr="003D2EA8">
        <w:rPr>
          <w:sz w:val="24"/>
          <w:lang w:val="ru-RU"/>
        </w:rPr>
        <w:t>этажа;</w:t>
      </w:r>
    </w:p>
    <w:p w:rsidR="00CC4D02" w:rsidRDefault="003D2EA8">
      <w:pPr>
        <w:pStyle w:val="a4"/>
        <w:numPr>
          <w:ilvl w:val="0"/>
          <w:numId w:val="119"/>
        </w:numPr>
        <w:tabs>
          <w:tab w:val="left" w:pos="1237"/>
          <w:tab w:val="left" w:pos="1238"/>
        </w:tabs>
        <w:spacing w:before="1" w:line="293" w:lineRule="exact"/>
        <w:ind w:left="1237"/>
        <w:jc w:val="left"/>
        <w:rPr>
          <w:sz w:val="24"/>
        </w:rPr>
      </w:pPr>
      <w:r>
        <w:rPr>
          <w:sz w:val="24"/>
          <w:u w:val="single"/>
        </w:rPr>
        <w:t>максимальную (предельную) высоту</w:t>
      </w:r>
      <w:r>
        <w:rPr>
          <w:spacing w:val="-15"/>
          <w:sz w:val="24"/>
          <w:u w:val="single"/>
        </w:rPr>
        <w:t xml:space="preserve"> </w:t>
      </w:r>
      <w:r>
        <w:rPr>
          <w:sz w:val="24"/>
          <w:u w:val="single"/>
        </w:rPr>
        <w:t>зданий:</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для индивидуального жилищного строительства - не более 12 метров от уровня поверхности земли (или планировочного уровня) до конька</w:t>
      </w:r>
      <w:r w:rsidRPr="003D2EA8">
        <w:rPr>
          <w:spacing w:val="-20"/>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сооружений комм</w:t>
      </w:r>
      <w:r w:rsidRPr="003D2EA8">
        <w:rPr>
          <w:sz w:val="24"/>
          <w:lang w:val="ru-RU"/>
        </w:rPr>
        <w:t>унального обслуживания - не более 3</w:t>
      </w:r>
      <w:r w:rsidRPr="003D2EA8">
        <w:rPr>
          <w:spacing w:val="-21"/>
          <w:sz w:val="24"/>
          <w:lang w:val="ru-RU"/>
        </w:rPr>
        <w:t xml:space="preserve"> </w:t>
      </w:r>
      <w:r w:rsidRPr="003D2EA8">
        <w:rPr>
          <w:sz w:val="24"/>
          <w:lang w:val="ru-RU"/>
        </w:rPr>
        <w:t>метров;</w:t>
      </w:r>
    </w:p>
    <w:p w:rsidR="00CC4D02" w:rsidRDefault="003D2EA8">
      <w:pPr>
        <w:pStyle w:val="a4"/>
        <w:numPr>
          <w:ilvl w:val="1"/>
          <w:numId w:val="187"/>
        </w:numPr>
        <w:tabs>
          <w:tab w:val="left" w:pos="1237"/>
          <w:tab w:val="left" w:pos="1238"/>
        </w:tabs>
        <w:spacing w:before="1" w:line="293" w:lineRule="exact"/>
        <w:ind w:left="1237"/>
        <w:jc w:val="left"/>
        <w:rPr>
          <w:sz w:val="24"/>
        </w:rPr>
      </w:pPr>
      <w:r>
        <w:rPr>
          <w:sz w:val="24"/>
        </w:rPr>
        <w:t>форму крыш -</w:t>
      </w:r>
      <w:r>
        <w:rPr>
          <w:spacing w:val="-6"/>
          <w:sz w:val="24"/>
        </w:rPr>
        <w:t xml:space="preserve"> </w:t>
      </w:r>
      <w:r>
        <w:rPr>
          <w:sz w:val="24"/>
        </w:rPr>
        <w:t>скатную;</w:t>
      </w:r>
    </w:p>
    <w:p w:rsidR="00CC4D02" w:rsidRPr="003D2EA8" w:rsidRDefault="003D2EA8">
      <w:pPr>
        <w:pStyle w:val="a4"/>
        <w:numPr>
          <w:ilvl w:val="1"/>
          <w:numId w:val="187"/>
        </w:numPr>
        <w:tabs>
          <w:tab w:val="left" w:pos="1238"/>
        </w:tabs>
        <w:ind w:right="103" w:firstLine="709"/>
        <w:rPr>
          <w:sz w:val="24"/>
          <w:lang w:val="ru-RU"/>
        </w:rPr>
      </w:pPr>
      <w:r w:rsidRPr="003D2EA8">
        <w:rPr>
          <w:sz w:val="24"/>
          <w:lang w:val="ru-RU"/>
        </w:rPr>
        <w:t>цвет кровли - нейтральный по отношению к объекту культурного наследия - главному дому с флигелем, 1874-1885 гг., "Усадьбы "Подушкино" и адаптированный к природно-ландшафтному</w:t>
      </w:r>
      <w:r w:rsidRPr="003D2EA8">
        <w:rPr>
          <w:spacing w:val="-10"/>
          <w:sz w:val="24"/>
          <w:lang w:val="ru-RU"/>
        </w:rPr>
        <w:t xml:space="preserve"> </w:t>
      </w:r>
      <w:r w:rsidRPr="003D2EA8">
        <w:rPr>
          <w:sz w:val="24"/>
          <w:lang w:val="ru-RU"/>
        </w:rPr>
        <w:t>окружению;</w:t>
      </w:r>
    </w:p>
    <w:p w:rsidR="00CC4D02" w:rsidRPr="003D2EA8" w:rsidRDefault="003D2EA8">
      <w:pPr>
        <w:pStyle w:val="a4"/>
        <w:numPr>
          <w:ilvl w:val="1"/>
          <w:numId w:val="187"/>
        </w:numPr>
        <w:tabs>
          <w:tab w:val="left" w:pos="1238"/>
        </w:tabs>
        <w:spacing w:before="2"/>
        <w:ind w:right="100" w:firstLine="709"/>
        <w:rPr>
          <w:sz w:val="24"/>
          <w:lang w:val="ru-RU"/>
        </w:rPr>
      </w:pPr>
      <w:r w:rsidRPr="003D2EA8">
        <w:rPr>
          <w:sz w:val="24"/>
          <w:lang w:val="ru-RU"/>
        </w:rPr>
        <w:t>отделку фасадов - цвет стен: керамический кирпич без окраски или окраска по штукатурке приглушенными пастельными тонами, нейтральными по отношению к  объекту культурного наследия - главному дому с флигелем, 1874-1885 гг., "Усадьбы "Подушкино";</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 xml:space="preserve">возможность </w:t>
      </w:r>
      <w:r w:rsidRPr="003D2EA8">
        <w:rPr>
          <w:sz w:val="24"/>
          <w:lang w:val="ru-RU"/>
        </w:rPr>
        <w:t>выделения деталей фасада - окон, карнизов и других элементов декора цветовым решением, сочетающимся с цветом</w:t>
      </w:r>
      <w:r w:rsidRPr="003D2EA8">
        <w:rPr>
          <w:spacing w:val="-22"/>
          <w:sz w:val="24"/>
          <w:lang w:val="ru-RU"/>
        </w:rPr>
        <w:t xml:space="preserve"> </w:t>
      </w:r>
      <w:r w:rsidRPr="003D2EA8">
        <w:rPr>
          <w:sz w:val="24"/>
          <w:lang w:val="ru-RU"/>
        </w:rPr>
        <w:t>стен;</w:t>
      </w:r>
    </w:p>
    <w:p w:rsidR="00CC4D02" w:rsidRPr="003D2EA8" w:rsidRDefault="003D2EA8">
      <w:pPr>
        <w:pStyle w:val="a4"/>
        <w:numPr>
          <w:ilvl w:val="1"/>
          <w:numId w:val="187"/>
        </w:numPr>
        <w:tabs>
          <w:tab w:val="left" w:pos="1238"/>
        </w:tabs>
        <w:ind w:right="112" w:firstLine="709"/>
        <w:rPr>
          <w:sz w:val="24"/>
          <w:lang w:val="ru-RU"/>
        </w:rPr>
      </w:pPr>
      <w:r w:rsidRPr="003D2EA8">
        <w:rPr>
          <w:sz w:val="24"/>
          <w:lang w:val="ru-RU"/>
        </w:rPr>
        <w:t>исключение использования в качестве отделочных материалов любых панелей типа "сайдинг", фасадные панели из искусственных</w:t>
      </w:r>
      <w:r w:rsidRPr="003D2EA8">
        <w:rPr>
          <w:spacing w:val="-23"/>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8"/>
        </w:tabs>
        <w:ind w:right="113" w:firstLine="709"/>
        <w:rPr>
          <w:sz w:val="24"/>
          <w:lang w:val="ru-RU"/>
        </w:rPr>
      </w:pPr>
      <w:r w:rsidRPr="003D2EA8">
        <w:rPr>
          <w:sz w:val="24"/>
          <w:lang w:val="ru-RU"/>
        </w:rPr>
        <w:t>тип озел</w:t>
      </w:r>
      <w:r w:rsidRPr="003D2EA8">
        <w:rPr>
          <w:sz w:val="24"/>
          <w:lang w:val="ru-RU"/>
        </w:rPr>
        <w:t xml:space="preserve">енения, благоустройства территории: живописный прием озеленения на участке, применение одиночных и групповых посадок древесной и кустарниковой растительности, устройство цветников </w:t>
      </w:r>
      <w:r w:rsidRPr="003D2EA8">
        <w:rPr>
          <w:spacing w:val="-2"/>
          <w:sz w:val="24"/>
          <w:lang w:val="ru-RU"/>
        </w:rPr>
        <w:t xml:space="preserve">(на </w:t>
      </w:r>
      <w:r w:rsidRPr="003D2EA8">
        <w:rPr>
          <w:sz w:val="24"/>
          <w:lang w:val="ru-RU"/>
        </w:rPr>
        <w:t>участках вдоль Подушкинского</w:t>
      </w:r>
      <w:r w:rsidRPr="003D2EA8">
        <w:rPr>
          <w:spacing w:val="-27"/>
          <w:sz w:val="24"/>
          <w:lang w:val="ru-RU"/>
        </w:rPr>
        <w:t xml:space="preserve"> </w:t>
      </w:r>
      <w:r w:rsidRPr="003D2EA8">
        <w:rPr>
          <w:sz w:val="24"/>
          <w:lang w:val="ru-RU"/>
        </w:rPr>
        <w:t>шоссе);</w:t>
      </w:r>
    </w:p>
    <w:p w:rsidR="00CC4D02" w:rsidRPr="003D2EA8" w:rsidRDefault="003D2EA8">
      <w:pPr>
        <w:pStyle w:val="a4"/>
        <w:numPr>
          <w:ilvl w:val="1"/>
          <w:numId w:val="187"/>
        </w:numPr>
        <w:tabs>
          <w:tab w:val="left" w:pos="1238"/>
        </w:tabs>
        <w:ind w:right="104" w:firstLine="709"/>
        <w:rPr>
          <w:sz w:val="24"/>
          <w:lang w:val="ru-RU"/>
        </w:rPr>
      </w:pPr>
      <w:r w:rsidRPr="003D2EA8">
        <w:rPr>
          <w:sz w:val="24"/>
          <w:lang w:val="ru-RU"/>
        </w:rPr>
        <w:t xml:space="preserve">с ограждением по периметру участка </w:t>
      </w:r>
      <w:r w:rsidRPr="003D2EA8">
        <w:rPr>
          <w:sz w:val="24"/>
          <w:lang w:val="ru-RU"/>
        </w:rPr>
        <w:t>- металлическая декоративная решетка высотой не более 1,8 м (исключение ограждения из профилированного металлического листа, поликарбоната, сетки-рабицы, сборных железобетонных</w:t>
      </w:r>
      <w:r w:rsidRPr="003D2EA8">
        <w:rPr>
          <w:spacing w:val="-27"/>
          <w:sz w:val="24"/>
          <w:lang w:val="ru-RU"/>
        </w:rPr>
        <w:t xml:space="preserve"> </w:t>
      </w:r>
      <w:r w:rsidRPr="003D2EA8">
        <w:rPr>
          <w:sz w:val="24"/>
          <w:lang w:val="ru-RU"/>
        </w:rPr>
        <w:t>элементов);</w:t>
      </w:r>
    </w:p>
    <w:p w:rsidR="00CC4D02" w:rsidRPr="003D2EA8" w:rsidRDefault="003D2EA8">
      <w:pPr>
        <w:pStyle w:val="a4"/>
        <w:numPr>
          <w:ilvl w:val="1"/>
          <w:numId w:val="187"/>
        </w:numPr>
        <w:tabs>
          <w:tab w:val="left" w:pos="1238"/>
        </w:tabs>
        <w:spacing w:before="2"/>
        <w:ind w:right="105" w:firstLine="709"/>
        <w:rPr>
          <w:sz w:val="24"/>
          <w:lang w:val="ru-RU"/>
        </w:rPr>
      </w:pPr>
      <w:r w:rsidRPr="003D2EA8">
        <w:rPr>
          <w:sz w:val="24"/>
          <w:lang w:val="ru-RU"/>
        </w:rPr>
        <w:t>использование в покрытии пешеходных дорожек традиционных натуральны</w:t>
      </w:r>
      <w:r w:rsidRPr="003D2EA8">
        <w:rPr>
          <w:sz w:val="24"/>
          <w:lang w:val="ru-RU"/>
        </w:rPr>
        <w:t>х или идентичных натуральным материалов (тротуарная плитка, каменная крошка: гранитная, кварцевая, доломитовая, мраморная; гравийная смесь, и</w:t>
      </w:r>
      <w:r w:rsidRPr="003D2EA8">
        <w:rPr>
          <w:spacing w:val="-33"/>
          <w:sz w:val="24"/>
          <w:lang w:val="ru-RU"/>
        </w:rPr>
        <w:t xml:space="preserve"> </w:t>
      </w:r>
      <w:r w:rsidRPr="003D2EA8">
        <w:rPr>
          <w:sz w:val="24"/>
          <w:lang w:val="ru-RU"/>
        </w:rPr>
        <w:t>другие);</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процент озеленения: для участков, расположенных вдоль Подушкинского шоссе, - не менее 50% от площади учас</w:t>
      </w:r>
      <w:r w:rsidRPr="003D2EA8">
        <w:rPr>
          <w:sz w:val="24"/>
          <w:lang w:val="ru-RU"/>
        </w:rPr>
        <w:t>тка, для участков, расположенных вдоль Большого Барвихинского пруда, - не менее 70% от площади</w:t>
      </w:r>
      <w:r w:rsidRPr="003D2EA8">
        <w:rPr>
          <w:spacing w:val="-21"/>
          <w:sz w:val="24"/>
          <w:lang w:val="ru-RU"/>
        </w:rPr>
        <w:t xml:space="preserve"> </w:t>
      </w:r>
      <w:r w:rsidRPr="003D2EA8">
        <w:rPr>
          <w:sz w:val="24"/>
          <w:lang w:val="ru-RU"/>
        </w:rPr>
        <w:t>участка;</w:t>
      </w:r>
    </w:p>
    <w:p w:rsidR="00CC4D02" w:rsidRPr="003D2EA8" w:rsidRDefault="003D2EA8">
      <w:pPr>
        <w:pStyle w:val="a4"/>
        <w:numPr>
          <w:ilvl w:val="0"/>
          <w:numId w:val="120"/>
        </w:numPr>
        <w:tabs>
          <w:tab w:val="left" w:pos="1356"/>
        </w:tabs>
        <w:spacing w:before="6" w:line="274" w:lineRule="exact"/>
        <w:ind w:right="108" w:firstLine="709"/>
        <w:jc w:val="both"/>
        <w:rPr>
          <w:sz w:val="24"/>
          <w:lang w:val="ru-RU"/>
        </w:rPr>
      </w:pPr>
      <w:r w:rsidRPr="003D2EA8">
        <w:rPr>
          <w:sz w:val="24"/>
          <w:lang w:val="ru-RU"/>
        </w:rPr>
        <w:t>для участка единой зоны регулирования застройки и хозяйственной деятельности "ЕЗРЗ-14"</w:t>
      </w:r>
      <w:r w:rsidRPr="003D2EA8">
        <w:rPr>
          <w:spacing w:val="-16"/>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8"/>
        </w:tabs>
        <w:spacing w:before="21" w:line="274" w:lineRule="exact"/>
        <w:ind w:right="110" w:firstLine="709"/>
        <w:rPr>
          <w:sz w:val="24"/>
          <w:lang w:val="ru-RU"/>
        </w:rPr>
      </w:pPr>
      <w:r w:rsidRPr="003D2EA8">
        <w:rPr>
          <w:sz w:val="24"/>
          <w:lang w:val="ru-RU"/>
        </w:rPr>
        <w:t>вид разрешенного использования "коммунальное обс</w:t>
      </w:r>
      <w:r w:rsidRPr="003D2EA8">
        <w:rPr>
          <w:sz w:val="24"/>
          <w:lang w:val="ru-RU"/>
        </w:rPr>
        <w:t>луживание", "объекты придорожного</w:t>
      </w:r>
      <w:r w:rsidRPr="003D2EA8">
        <w:rPr>
          <w:spacing w:val="-9"/>
          <w:sz w:val="24"/>
          <w:lang w:val="ru-RU"/>
        </w:rPr>
        <w:t xml:space="preserve"> </w:t>
      </w:r>
      <w:r w:rsidRPr="003D2EA8">
        <w:rPr>
          <w:sz w:val="24"/>
          <w:lang w:val="ru-RU"/>
        </w:rPr>
        <w:t>сервиса";</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компоновочную схему: компактно формируется отдельно стоящими или сблокированными малоэтажными зданиями, как правило, по периметру участка, образующими полузамкнутое внутреннее пространство без доминирующих объектов или с наличием доминирующего объекта (зан</w:t>
      </w:r>
      <w:r w:rsidRPr="003D2EA8">
        <w:rPr>
          <w:sz w:val="24"/>
          <w:lang w:val="ru-RU"/>
        </w:rPr>
        <w:t xml:space="preserve">имающего не менее 1/3 участка), размещенного по линии застройки (с ориентацией главного фасада на </w:t>
      </w:r>
      <w:r w:rsidRPr="003D2EA8">
        <w:rPr>
          <w:spacing w:val="-3"/>
          <w:sz w:val="24"/>
          <w:lang w:val="ru-RU"/>
        </w:rPr>
        <w:t xml:space="preserve">улицу) </w:t>
      </w:r>
      <w:r w:rsidRPr="003D2EA8">
        <w:rPr>
          <w:sz w:val="24"/>
          <w:lang w:val="ru-RU"/>
        </w:rPr>
        <w:t>и с отступом от красной линии УДС Подушкинского шоссе не менее 15-20</w:t>
      </w:r>
      <w:r w:rsidRPr="003D2EA8">
        <w:rPr>
          <w:spacing w:val="-15"/>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before="2"/>
        <w:ind w:left="1237"/>
        <w:jc w:val="left"/>
        <w:rPr>
          <w:sz w:val="24"/>
          <w:lang w:val="ru-RU"/>
        </w:rPr>
      </w:pPr>
      <w:r w:rsidRPr="003D2EA8">
        <w:rPr>
          <w:sz w:val="24"/>
          <w:lang w:val="ru-RU"/>
        </w:rPr>
        <w:t>максимальный процент застройки участка - до</w:t>
      </w:r>
      <w:r w:rsidRPr="003D2EA8">
        <w:rPr>
          <w:spacing w:val="-13"/>
          <w:sz w:val="24"/>
          <w:lang w:val="ru-RU"/>
        </w:rPr>
        <w:t xml:space="preserve"> </w:t>
      </w:r>
      <w:r w:rsidRPr="003D2EA8">
        <w:rPr>
          <w:sz w:val="24"/>
          <w:lang w:val="ru-RU"/>
        </w:rPr>
        <w:t>50%;</w:t>
      </w:r>
    </w:p>
    <w:p w:rsidR="00CC4D02" w:rsidRPr="003D2EA8" w:rsidRDefault="00CC4D02">
      <w:pPr>
        <w:rPr>
          <w:sz w:val="24"/>
          <w:lang w:val="ru-RU"/>
        </w:rPr>
        <w:sectPr w:rsidR="00CC4D02" w:rsidRPr="003D2EA8">
          <w:footerReference w:type="default" r:id="rId92"/>
          <w:pgSz w:w="11910" w:h="16850"/>
          <w:pgMar w:top="1060" w:right="740" w:bottom="980" w:left="1600" w:header="0" w:footer="785" w:gutter="0"/>
          <w:pgNumType w:start="153"/>
          <w:cols w:space="720"/>
        </w:sectPr>
      </w:pPr>
    </w:p>
    <w:p w:rsidR="00CC4D02" w:rsidRPr="003D2EA8" w:rsidRDefault="003D2EA8">
      <w:pPr>
        <w:pStyle w:val="a4"/>
        <w:numPr>
          <w:ilvl w:val="1"/>
          <w:numId w:val="187"/>
        </w:numPr>
        <w:tabs>
          <w:tab w:val="left" w:pos="1238"/>
        </w:tabs>
        <w:spacing w:before="108" w:line="274" w:lineRule="exact"/>
        <w:ind w:right="109" w:firstLine="709"/>
        <w:rPr>
          <w:sz w:val="24"/>
          <w:lang w:val="ru-RU"/>
        </w:rPr>
      </w:pPr>
      <w:r w:rsidRPr="003D2EA8">
        <w:rPr>
          <w:sz w:val="24"/>
          <w:lang w:val="ru-RU"/>
        </w:rPr>
        <w:t>минимальные отступы зданий, строений, сооружений от границ земельных участков - 3</w:t>
      </w:r>
      <w:r w:rsidRPr="003D2EA8">
        <w:rPr>
          <w:spacing w:val="-6"/>
          <w:sz w:val="24"/>
          <w:lang w:val="ru-RU"/>
        </w:rPr>
        <w:t xml:space="preserve"> </w:t>
      </w:r>
      <w:r w:rsidRPr="003D2EA8">
        <w:rPr>
          <w:sz w:val="24"/>
          <w:lang w:val="ru-RU"/>
        </w:rPr>
        <w:t>метра;</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 xml:space="preserve">максимальное количество </w:t>
      </w:r>
      <w:r w:rsidRPr="003D2EA8">
        <w:rPr>
          <w:spacing w:val="-3"/>
          <w:sz w:val="24"/>
          <w:lang w:val="ru-RU"/>
        </w:rPr>
        <w:t xml:space="preserve">этажей </w:t>
      </w:r>
      <w:r w:rsidRPr="003D2EA8">
        <w:rPr>
          <w:sz w:val="24"/>
          <w:lang w:val="ru-RU"/>
        </w:rPr>
        <w:t>надземной части зданий, строений, сооружений на земельных участках - не более 2</w:t>
      </w:r>
      <w:r w:rsidRPr="003D2EA8">
        <w:rPr>
          <w:spacing w:val="-20"/>
          <w:sz w:val="24"/>
          <w:lang w:val="ru-RU"/>
        </w:rPr>
        <w:t xml:space="preserve"> </w:t>
      </w:r>
      <w:r w:rsidRPr="003D2EA8">
        <w:rPr>
          <w:sz w:val="24"/>
          <w:lang w:val="ru-RU"/>
        </w:rPr>
        <w:t>этажей;</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максимальную (предельн</w:t>
      </w:r>
      <w:r w:rsidRPr="003D2EA8">
        <w:rPr>
          <w:sz w:val="24"/>
          <w:lang w:val="ru-RU"/>
        </w:rPr>
        <w:t>ую) высотность - не более 10 метров до верха крыши (при плоской кровле), не более 12 метров от уровня земли до конька крыши (при скатной кровле);</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форму крыш: плоскую или скатную, цвет кровли - нейтральный</w:t>
      </w:r>
      <w:r w:rsidRPr="003D2EA8">
        <w:rPr>
          <w:spacing w:val="-23"/>
          <w:sz w:val="24"/>
          <w:lang w:val="ru-RU"/>
        </w:rPr>
        <w:t xml:space="preserve"> </w:t>
      </w:r>
      <w:r w:rsidRPr="003D2EA8">
        <w:rPr>
          <w:sz w:val="24"/>
          <w:lang w:val="ru-RU"/>
        </w:rPr>
        <w:t>светло-серый;</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 xml:space="preserve">отделку фасадов - цвет стен: окраска </w:t>
      </w:r>
      <w:r w:rsidRPr="003D2EA8">
        <w:rPr>
          <w:sz w:val="24"/>
          <w:lang w:val="ru-RU"/>
        </w:rPr>
        <w:t>нейтральных цветов и</w:t>
      </w:r>
      <w:r w:rsidRPr="003D2EA8">
        <w:rPr>
          <w:spacing w:val="-22"/>
          <w:sz w:val="24"/>
          <w:lang w:val="ru-RU"/>
        </w:rPr>
        <w:t xml:space="preserve"> </w:t>
      </w:r>
      <w:r w:rsidRPr="003D2EA8">
        <w:rPr>
          <w:sz w:val="24"/>
          <w:lang w:val="ru-RU"/>
        </w:rPr>
        <w:t>оттенков;</w:t>
      </w:r>
    </w:p>
    <w:p w:rsidR="00CC4D02" w:rsidRPr="003D2EA8" w:rsidRDefault="003D2EA8">
      <w:pPr>
        <w:pStyle w:val="a4"/>
        <w:numPr>
          <w:ilvl w:val="1"/>
          <w:numId w:val="187"/>
        </w:numPr>
        <w:tabs>
          <w:tab w:val="left" w:pos="1238"/>
        </w:tabs>
        <w:spacing w:before="23" w:line="274" w:lineRule="exact"/>
        <w:ind w:right="109" w:firstLine="709"/>
        <w:rPr>
          <w:sz w:val="24"/>
          <w:lang w:val="ru-RU"/>
        </w:rPr>
      </w:pPr>
      <w:r w:rsidRPr="003D2EA8">
        <w:rPr>
          <w:sz w:val="24"/>
          <w:lang w:val="ru-RU"/>
        </w:rPr>
        <w:t>исключить контрастное сочетание основного цветового решения и окраски декоративных элементов</w:t>
      </w:r>
      <w:r w:rsidRPr="003D2EA8">
        <w:rPr>
          <w:spacing w:val="-10"/>
          <w:sz w:val="24"/>
          <w:lang w:val="ru-RU"/>
        </w:rPr>
        <w:t xml:space="preserve"> </w:t>
      </w:r>
      <w:r w:rsidRPr="003D2EA8">
        <w:rPr>
          <w:sz w:val="24"/>
          <w:lang w:val="ru-RU"/>
        </w:rPr>
        <w:t>фасадов;</w:t>
      </w:r>
    </w:p>
    <w:p w:rsidR="00CC4D02" w:rsidRPr="003D2EA8" w:rsidRDefault="003D2EA8">
      <w:pPr>
        <w:pStyle w:val="a4"/>
        <w:numPr>
          <w:ilvl w:val="1"/>
          <w:numId w:val="187"/>
        </w:numPr>
        <w:tabs>
          <w:tab w:val="left" w:pos="1238"/>
        </w:tabs>
        <w:spacing w:before="21" w:line="274" w:lineRule="exact"/>
        <w:ind w:right="112" w:firstLine="709"/>
        <w:rPr>
          <w:sz w:val="24"/>
          <w:lang w:val="ru-RU"/>
        </w:rPr>
      </w:pPr>
      <w:r w:rsidRPr="003D2EA8">
        <w:rPr>
          <w:sz w:val="24"/>
          <w:lang w:val="ru-RU"/>
        </w:rPr>
        <w:t>исключение использования в качестве отделочных материалов любых панелей типа "сайдинг", фасадных панелей из искусственных</w:t>
      </w:r>
      <w:r w:rsidRPr="003D2EA8">
        <w:rPr>
          <w:spacing w:val="-24"/>
          <w:sz w:val="24"/>
          <w:lang w:val="ru-RU"/>
        </w:rPr>
        <w:t xml:space="preserve"> </w:t>
      </w:r>
      <w:r w:rsidRPr="003D2EA8">
        <w:rPr>
          <w:sz w:val="24"/>
          <w:lang w:val="ru-RU"/>
        </w:rPr>
        <w:t>материалов;</w:t>
      </w:r>
    </w:p>
    <w:p w:rsidR="00CC4D02" w:rsidRPr="003D2EA8" w:rsidRDefault="003D2EA8">
      <w:pPr>
        <w:pStyle w:val="a4"/>
        <w:numPr>
          <w:ilvl w:val="1"/>
          <w:numId w:val="187"/>
        </w:numPr>
        <w:tabs>
          <w:tab w:val="left" w:pos="1238"/>
        </w:tabs>
        <w:ind w:right="110" w:firstLine="709"/>
        <w:rPr>
          <w:sz w:val="24"/>
          <w:lang w:val="ru-RU"/>
        </w:rPr>
      </w:pPr>
      <w:r w:rsidRPr="003D2EA8">
        <w:rPr>
          <w:sz w:val="24"/>
          <w:lang w:val="ru-RU"/>
        </w:rPr>
        <w:t>тип озеленения, благоустройства территории: приобъектное озеленение, применение "кулисных" посадок древесной и (или) высокой кустарниковой растительности по периметру</w:t>
      </w:r>
      <w:r w:rsidRPr="003D2EA8">
        <w:rPr>
          <w:spacing w:val="-15"/>
          <w:sz w:val="24"/>
          <w:lang w:val="ru-RU"/>
        </w:rPr>
        <w:t xml:space="preserve"> </w:t>
      </w:r>
      <w:r w:rsidRPr="003D2EA8">
        <w:rPr>
          <w:sz w:val="24"/>
          <w:lang w:val="ru-RU"/>
        </w:rPr>
        <w:t>участка;</w:t>
      </w:r>
    </w:p>
    <w:p w:rsidR="00CC4D02" w:rsidRPr="003D2EA8" w:rsidRDefault="003D2EA8">
      <w:pPr>
        <w:pStyle w:val="a4"/>
        <w:numPr>
          <w:ilvl w:val="1"/>
          <w:numId w:val="187"/>
        </w:numPr>
        <w:tabs>
          <w:tab w:val="left" w:pos="1238"/>
        </w:tabs>
        <w:spacing w:before="2"/>
        <w:ind w:right="105" w:firstLine="709"/>
        <w:rPr>
          <w:sz w:val="24"/>
          <w:lang w:val="ru-RU"/>
        </w:rPr>
      </w:pPr>
      <w:r w:rsidRPr="003D2EA8">
        <w:rPr>
          <w:sz w:val="24"/>
          <w:lang w:val="ru-RU"/>
        </w:rPr>
        <w:t>с ограждением по периметру участка - металлическая решетка высотой н</w:t>
      </w:r>
      <w:r w:rsidRPr="003D2EA8">
        <w:rPr>
          <w:sz w:val="24"/>
          <w:lang w:val="ru-RU"/>
        </w:rPr>
        <w:t>е более 1,8 метров (исключение ограждения из профилированного металлического листа, поликарбоната, железобетонных элементов,</w:t>
      </w:r>
      <w:r w:rsidRPr="003D2EA8">
        <w:rPr>
          <w:spacing w:val="-16"/>
          <w:sz w:val="24"/>
          <w:lang w:val="ru-RU"/>
        </w:rPr>
        <w:t xml:space="preserve"> </w:t>
      </w:r>
      <w:r w:rsidRPr="003D2EA8">
        <w:rPr>
          <w:sz w:val="24"/>
          <w:lang w:val="ru-RU"/>
        </w:rPr>
        <w:t>сетки-рабицы);</w:t>
      </w:r>
    </w:p>
    <w:p w:rsidR="00CC4D02" w:rsidRPr="003D2EA8" w:rsidRDefault="003D2EA8">
      <w:pPr>
        <w:pStyle w:val="a4"/>
        <w:numPr>
          <w:ilvl w:val="1"/>
          <w:numId w:val="187"/>
        </w:numPr>
        <w:tabs>
          <w:tab w:val="left" w:pos="1237"/>
          <w:tab w:val="left" w:pos="1238"/>
        </w:tabs>
        <w:spacing w:before="2" w:line="292" w:lineRule="exact"/>
        <w:ind w:left="1237"/>
        <w:jc w:val="left"/>
        <w:rPr>
          <w:sz w:val="24"/>
          <w:lang w:val="ru-RU"/>
        </w:rPr>
      </w:pPr>
      <w:r w:rsidRPr="003D2EA8">
        <w:rPr>
          <w:sz w:val="24"/>
          <w:lang w:val="ru-RU"/>
        </w:rPr>
        <w:t>процент озеленения - не менее 20% от площади</w:t>
      </w:r>
      <w:r w:rsidRPr="003D2EA8">
        <w:rPr>
          <w:spacing w:val="-17"/>
          <w:sz w:val="24"/>
          <w:lang w:val="ru-RU"/>
        </w:rPr>
        <w:t xml:space="preserve"> </w:t>
      </w:r>
      <w:r w:rsidRPr="003D2EA8">
        <w:rPr>
          <w:sz w:val="24"/>
          <w:lang w:val="ru-RU"/>
        </w:rPr>
        <w:t>участка;</w:t>
      </w:r>
    </w:p>
    <w:p w:rsidR="00CC4D02" w:rsidRPr="003D2EA8" w:rsidRDefault="003D2EA8">
      <w:pPr>
        <w:pStyle w:val="a4"/>
        <w:numPr>
          <w:ilvl w:val="0"/>
          <w:numId w:val="120"/>
        </w:numPr>
        <w:tabs>
          <w:tab w:val="left" w:pos="1342"/>
        </w:tabs>
        <w:ind w:right="105" w:firstLine="709"/>
        <w:jc w:val="both"/>
        <w:rPr>
          <w:sz w:val="24"/>
          <w:lang w:val="ru-RU"/>
        </w:rPr>
      </w:pPr>
      <w:r w:rsidRPr="003D2EA8">
        <w:rPr>
          <w:sz w:val="24"/>
          <w:lang w:val="ru-RU"/>
        </w:rPr>
        <w:t>для участков единой зоны регулирования застройки и хозяйственн</w:t>
      </w:r>
      <w:r w:rsidRPr="003D2EA8">
        <w:rPr>
          <w:sz w:val="24"/>
          <w:lang w:val="ru-RU"/>
        </w:rPr>
        <w:t>ой деятельности "ЕЗРЗ-15" и "ЕЗРЗ-16"</w:t>
      </w:r>
      <w:r w:rsidRPr="003D2EA8">
        <w:rPr>
          <w:spacing w:val="-18"/>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8"/>
        </w:tabs>
        <w:ind w:right="111" w:firstLine="709"/>
        <w:rPr>
          <w:sz w:val="24"/>
          <w:lang w:val="ru-RU"/>
        </w:rPr>
      </w:pPr>
      <w:r w:rsidRPr="003D2EA8">
        <w:rPr>
          <w:sz w:val="24"/>
          <w:lang w:val="ru-RU"/>
        </w:rPr>
        <w:t>вид разрешенного использования "индивидуальное жилищное строительство", "магазины";</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композиционно-пространственный тип застройки: усадебный, формируется отдельно стоящими малоэтажными зданиями (жилой дом с приусадебным участком) с заполнением разрывов по линии застройки</w:t>
      </w:r>
      <w:r w:rsidRPr="003D2EA8">
        <w:rPr>
          <w:spacing w:val="-18"/>
          <w:sz w:val="24"/>
          <w:lang w:val="ru-RU"/>
        </w:rPr>
        <w:t xml:space="preserve"> </w:t>
      </w:r>
      <w:r w:rsidRPr="003D2EA8">
        <w:rPr>
          <w:sz w:val="24"/>
          <w:lang w:val="ru-RU"/>
        </w:rPr>
        <w:t>оградами;</w:t>
      </w:r>
    </w:p>
    <w:p w:rsidR="00CC4D02" w:rsidRPr="003D2EA8" w:rsidRDefault="003D2EA8">
      <w:pPr>
        <w:pStyle w:val="a4"/>
        <w:numPr>
          <w:ilvl w:val="1"/>
          <w:numId w:val="187"/>
        </w:numPr>
        <w:tabs>
          <w:tab w:val="left" w:pos="1238"/>
        </w:tabs>
        <w:ind w:right="102" w:firstLine="709"/>
        <w:rPr>
          <w:sz w:val="24"/>
          <w:lang w:val="ru-RU"/>
        </w:rPr>
      </w:pPr>
      <w:r w:rsidRPr="003D2EA8">
        <w:rPr>
          <w:sz w:val="24"/>
          <w:lang w:val="ru-RU"/>
        </w:rPr>
        <w:t>компоновочную схему владения: наличие доминирующего объекта</w:t>
      </w:r>
      <w:r w:rsidRPr="003D2EA8">
        <w:rPr>
          <w:sz w:val="24"/>
          <w:lang w:val="ru-RU"/>
        </w:rPr>
        <w:t xml:space="preserve"> </w:t>
      </w:r>
      <w:r w:rsidRPr="003D2EA8">
        <w:rPr>
          <w:spacing w:val="-3"/>
          <w:sz w:val="24"/>
          <w:lang w:val="ru-RU"/>
        </w:rPr>
        <w:t xml:space="preserve">(с </w:t>
      </w:r>
      <w:r w:rsidRPr="003D2EA8">
        <w:rPr>
          <w:sz w:val="24"/>
          <w:lang w:val="ru-RU"/>
        </w:rPr>
        <w:t>ориентацией фасада на улицу или внутриквартальное общественное пространство) с отступом от линии</w:t>
      </w:r>
      <w:r w:rsidRPr="003D2EA8">
        <w:rPr>
          <w:spacing w:val="-9"/>
          <w:sz w:val="24"/>
          <w:lang w:val="ru-RU"/>
        </w:rPr>
        <w:t xml:space="preserve"> </w:t>
      </w:r>
      <w:r w:rsidRPr="003D2EA8">
        <w:rPr>
          <w:sz w:val="24"/>
          <w:lang w:val="ru-RU"/>
        </w:rPr>
        <w:t>застройки;</w:t>
      </w:r>
    </w:p>
    <w:p w:rsidR="00CC4D02" w:rsidRPr="003D2EA8" w:rsidRDefault="003D2EA8">
      <w:pPr>
        <w:pStyle w:val="a4"/>
        <w:numPr>
          <w:ilvl w:val="1"/>
          <w:numId w:val="187"/>
        </w:numPr>
        <w:tabs>
          <w:tab w:val="left" w:pos="1238"/>
        </w:tabs>
        <w:spacing w:before="24" w:line="274" w:lineRule="exact"/>
        <w:ind w:right="109" w:firstLine="709"/>
        <w:rPr>
          <w:sz w:val="24"/>
          <w:lang w:val="ru-RU"/>
        </w:rPr>
      </w:pPr>
      <w:r w:rsidRPr="003D2EA8">
        <w:rPr>
          <w:sz w:val="24"/>
          <w:lang w:val="ru-RU"/>
        </w:rPr>
        <w:t>соподчиненная роль второстепенной застройки, незамкнутый характер дворового</w:t>
      </w:r>
      <w:r w:rsidRPr="003D2EA8">
        <w:rPr>
          <w:spacing w:val="-8"/>
          <w:sz w:val="24"/>
          <w:lang w:val="ru-RU"/>
        </w:rPr>
        <w:t xml:space="preserve"> </w:t>
      </w:r>
      <w:r w:rsidRPr="003D2EA8">
        <w:rPr>
          <w:sz w:val="24"/>
          <w:lang w:val="ru-RU"/>
        </w:rPr>
        <w:t>пространства;</w:t>
      </w:r>
    </w:p>
    <w:p w:rsidR="00CC4D02" w:rsidRDefault="003D2EA8">
      <w:pPr>
        <w:pStyle w:val="a4"/>
        <w:numPr>
          <w:ilvl w:val="0"/>
          <w:numId w:val="119"/>
        </w:numPr>
        <w:tabs>
          <w:tab w:val="left" w:pos="1237"/>
          <w:tab w:val="left" w:pos="1238"/>
        </w:tabs>
        <w:spacing w:line="293" w:lineRule="exact"/>
        <w:ind w:left="1237"/>
        <w:jc w:val="left"/>
        <w:rPr>
          <w:sz w:val="24"/>
        </w:rPr>
      </w:pPr>
      <w:r>
        <w:rPr>
          <w:sz w:val="24"/>
          <w:u w:val="single"/>
        </w:rPr>
        <w:t>максимальный процент застройки</w:t>
      </w:r>
      <w:r>
        <w:rPr>
          <w:spacing w:val="-13"/>
          <w:sz w:val="24"/>
          <w:u w:val="single"/>
        </w:rPr>
        <w:t xml:space="preserve"> </w:t>
      </w:r>
      <w:r>
        <w:rPr>
          <w:sz w:val="24"/>
          <w:u w:val="single"/>
        </w:rPr>
        <w:t>участка:</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для индивидуального жилищного строительства - не более</w:t>
      </w:r>
      <w:r w:rsidRPr="003D2EA8">
        <w:rPr>
          <w:spacing w:val="-17"/>
          <w:sz w:val="24"/>
          <w:lang w:val="ru-RU"/>
        </w:rPr>
        <w:t xml:space="preserve"> </w:t>
      </w:r>
      <w:r w:rsidRPr="003D2EA8">
        <w:rPr>
          <w:sz w:val="24"/>
          <w:lang w:val="ru-RU"/>
        </w:rPr>
        <w:t>20%;</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объектов торговли - не более</w:t>
      </w:r>
      <w:r w:rsidRPr="003D2EA8">
        <w:rPr>
          <w:spacing w:val="-8"/>
          <w:sz w:val="24"/>
          <w:lang w:val="ru-RU"/>
        </w:rPr>
        <w:t xml:space="preserve"> </w:t>
      </w:r>
      <w:r w:rsidRPr="003D2EA8">
        <w:rPr>
          <w:sz w:val="24"/>
          <w:lang w:val="ru-RU"/>
        </w:rPr>
        <w:t>30%;</w:t>
      </w:r>
    </w:p>
    <w:p w:rsidR="00CC4D02" w:rsidRDefault="003D2EA8">
      <w:pPr>
        <w:pStyle w:val="a4"/>
        <w:numPr>
          <w:ilvl w:val="0"/>
          <w:numId w:val="119"/>
        </w:numPr>
        <w:tabs>
          <w:tab w:val="left" w:pos="1237"/>
          <w:tab w:val="left" w:pos="1238"/>
        </w:tabs>
        <w:spacing w:line="293" w:lineRule="exact"/>
        <w:ind w:left="1237"/>
        <w:jc w:val="left"/>
        <w:rPr>
          <w:sz w:val="24"/>
        </w:rPr>
      </w:pPr>
      <w:r>
        <w:rPr>
          <w:sz w:val="24"/>
          <w:u w:val="single"/>
        </w:rPr>
        <w:t>минимальная площадь земельных</w:t>
      </w:r>
      <w:r>
        <w:rPr>
          <w:spacing w:val="-13"/>
          <w:sz w:val="24"/>
          <w:u w:val="single"/>
        </w:rPr>
        <w:t xml:space="preserve"> </w:t>
      </w:r>
      <w:r>
        <w:rPr>
          <w:sz w:val="24"/>
          <w:u w:val="single"/>
        </w:rPr>
        <w:t>участков:</w:t>
      </w:r>
    </w:p>
    <w:p w:rsidR="00CC4D02" w:rsidRPr="003D2EA8" w:rsidRDefault="003D2EA8">
      <w:pPr>
        <w:pStyle w:val="a4"/>
        <w:numPr>
          <w:ilvl w:val="1"/>
          <w:numId w:val="187"/>
        </w:numPr>
        <w:tabs>
          <w:tab w:val="left" w:pos="1238"/>
        </w:tabs>
        <w:spacing w:before="24" w:line="274" w:lineRule="exact"/>
        <w:ind w:right="107" w:firstLine="709"/>
        <w:rPr>
          <w:sz w:val="24"/>
          <w:lang w:val="ru-RU"/>
        </w:rPr>
      </w:pPr>
      <w:r w:rsidRPr="003D2EA8">
        <w:rPr>
          <w:sz w:val="24"/>
          <w:lang w:val="ru-RU"/>
        </w:rPr>
        <w:t>для индивидуального жилищного строительства - не менее 1200 метров квадратных;</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минимальные отступы зданий от границ зе</w:t>
      </w:r>
      <w:r w:rsidRPr="003D2EA8">
        <w:rPr>
          <w:sz w:val="24"/>
          <w:lang w:val="ru-RU"/>
        </w:rPr>
        <w:t>мельных участков - 3</w:t>
      </w:r>
      <w:r w:rsidRPr="003D2EA8">
        <w:rPr>
          <w:spacing w:val="-21"/>
          <w:sz w:val="24"/>
          <w:lang w:val="ru-RU"/>
        </w:rPr>
        <w:t xml:space="preserve"> </w:t>
      </w:r>
      <w:r w:rsidRPr="003D2EA8">
        <w:rPr>
          <w:sz w:val="24"/>
          <w:lang w:val="ru-RU"/>
        </w:rPr>
        <w:t>метра;</w:t>
      </w:r>
    </w:p>
    <w:p w:rsidR="00CC4D02" w:rsidRPr="003D2EA8" w:rsidRDefault="003D2EA8">
      <w:pPr>
        <w:pStyle w:val="a4"/>
        <w:numPr>
          <w:ilvl w:val="1"/>
          <w:numId w:val="187"/>
        </w:numPr>
        <w:tabs>
          <w:tab w:val="left" w:pos="1238"/>
        </w:tabs>
        <w:ind w:right="101" w:firstLine="709"/>
        <w:rPr>
          <w:sz w:val="24"/>
          <w:lang w:val="ru-RU"/>
        </w:rPr>
      </w:pPr>
      <w:r w:rsidRPr="003D2EA8">
        <w:rPr>
          <w:sz w:val="24"/>
          <w:lang w:val="ru-RU"/>
        </w:rPr>
        <w:t>максимальное количество этажей надземной части зданий - 2 этажа с третьим мансардным этажом или высоким эксплуатируемым чердачным</w:t>
      </w:r>
      <w:r w:rsidRPr="003D2EA8">
        <w:rPr>
          <w:spacing w:val="-25"/>
          <w:sz w:val="24"/>
          <w:lang w:val="ru-RU"/>
        </w:rPr>
        <w:t xml:space="preserve"> </w:t>
      </w:r>
      <w:r w:rsidRPr="003D2EA8">
        <w:rPr>
          <w:sz w:val="24"/>
          <w:lang w:val="ru-RU"/>
        </w:rPr>
        <w:t>пространством;</w:t>
      </w:r>
    </w:p>
    <w:p w:rsidR="00CC4D02" w:rsidRDefault="003D2EA8">
      <w:pPr>
        <w:pStyle w:val="a4"/>
        <w:numPr>
          <w:ilvl w:val="1"/>
          <w:numId w:val="187"/>
        </w:numPr>
        <w:tabs>
          <w:tab w:val="left" w:pos="1237"/>
          <w:tab w:val="left" w:pos="1238"/>
        </w:tabs>
        <w:spacing w:before="2" w:line="293" w:lineRule="exact"/>
        <w:ind w:left="1237"/>
        <w:jc w:val="left"/>
        <w:rPr>
          <w:sz w:val="24"/>
        </w:rPr>
      </w:pPr>
      <w:r>
        <w:rPr>
          <w:sz w:val="24"/>
        </w:rPr>
        <w:t>для объектов торговли - 1</w:t>
      </w:r>
      <w:r>
        <w:rPr>
          <w:spacing w:val="-8"/>
          <w:sz w:val="24"/>
        </w:rPr>
        <w:t xml:space="preserve"> </w:t>
      </w:r>
      <w:r>
        <w:rPr>
          <w:sz w:val="24"/>
        </w:rPr>
        <w:t>этаж;</w:t>
      </w:r>
    </w:p>
    <w:p w:rsidR="00CC4D02" w:rsidRPr="003D2EA8" w:rsidRDefault="003D2EA8">
      <w:pPr>
        <w:pStyle w:val="a4"/>
        <w:numPr>
          <w:ilvl w:val="1"/>
          <w:numId w:val="187"/>
        </w:numPr>
        <w:tabs>
          <w:tab w:val="left" w:pos="1238"/>
        </w:tabs>
        <w:spacing w:before="20" w:line="274" w:lineRule="exact"/>
        <w:ind w:right="108" w:firstLine="709"/>
        <w:rPr>
          <w:sz w:val="24"/>
          <w:lang w:val="ru-RU"/>
        </w:rPr>
      </w:pPr>
      <w:r w:rsidRPr="003D2EA8">
        <w:rPr>
          <w:sz w:val="24"/>
          <w:lang w:val="ru-RU"/>
        </w:rPr>
        <w:t>максимальную (предельную) высоту зданий - не более 12 метров от уровня поверхности земли (или планировочного уровня) до конька</w:t>
      </w:r>
      <w:r w:rsidRPr="003D2EA8">
        <w:rPr>
          <w:spacing w:val="-25"/>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7"/>
          <w:tab w:val="left" w:pos="1238"/>
        </w:tabs>
        <w:spacing w:line="294" w:lineRule="exact"/>
        <w:ind w:left="1237"/>
        <w:jc w:val="left"/>
        <w:rPr>
          <w:sz w:val="24"/>
          <w:lang w:val="ru-RU"/>
        </w:rPr>
      </w:pPr>
      <w:r w:rsidRPr="003D2EA8">
        <w:rPr>
          <w:sz w:val="24"/>
          <w:lang w:val="ru-RU"/>
        </w:rPr>
        <w:t>для объекта торговли - не более 5</w:t>
      </w:r>
      <w:r w:rsidRPr="003D2EA8">
        <w:rPr>
          <w:spacing w:val="-14"/>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8"/>
        </w:tabs>
        <w:spacing w:before="1"/>
        <w:ind w:right="102" w:firstLine="709"/>
        <w:rPr>
          <w:sz w:val="24"/>
          <w:lang w:val="ru-RU"/>
        </w:rPr>
      </w:pPr>
      <w:r w:rsidRPr="003D2EA8">
        <w:rPr>
          <w:sz w:val="24"/>
          <w:lang w:val="ru-RU"/>
        </w:rPr>
        <w:t>форма крыш: скатная (для жилых домов с мансардным этажом или высоким эксплуатиру</w:t>
      </w:r>
      <w:r w:rsidRPr="003D2EA8">
        <w:rPr>
          <w:sz w:val="24"/>
          <w:lang w:val="ru-RU"/>
        </w:rPr>
        <w:t>емым чердачным пространством - 30-45 градусов), цвет кровли - нейтральный светло-серый;</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 xml:space="preserve">отделку фасадов - цвет стен: темный керамический кирпич, деревянный сруб или брус без окраски или окраска, имитирующая цвет и фактуру дерева (исключение использования  </w:t>
      </w:r>
      <w:r w:rsidRPr="003D2EA8">
        <w:rPr>
          <w:sz w:val="24"/>
          <w:lang w:val="ru-RU"/>
        </w:rPr>
        <w:t xml:space="preserve"> в   качестве   отделочных   материалов   любых   панелей   типа</w:t>
      </w:r>
      <w:r w:rsidRPr="003D2EA8">
        <w:rPr>
          <w:spacing w:val="30"/>
          <w:sz w:val="24"/>
          <w:lang w:val="ru-RU"/>
        </w:rPr>
        <w:t xml:space="preserve"> </w:t>
      </w:r>
      <w:r w:rsidRPr="003D2EA8">
        <w:rPr>
          <w:sz w:val="24"/>
          <w:lang w:val="ru-RU"/>
        </w:rPr>
        <w:t>"сайдинг",</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фасадные панели из искусственных материалов);</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тип озеленения, благоустройства территории: живописный прием озеленения на участке, применение "кулисных" посадок др</w:t>
      </w:r>
      <w:r w:rsidRPr="003D2EA8">
        <w:rPr>
          <w:sz w:val="24"/>
          <w:lang w:val="ru-RU"/>
        </w:rPr>
        <w:t>евесной и кустарниковой растительности вдоль Подушкинского шоссе с ограждением по периметру участков индивидуального жилищного строительства - металлическая декоративная решетка высотой не более 1,8 метров (исключение ограждения из профилированного металли</w:t>
      </w:r>
      <w:r w:rsidRPr="003D2EA8">
        <w:rPr>
          <w:sz w:val="24"/>
          <w:lang w:val="ru-RU"/>
        </w:rPr>
        <w:t>ческого листа, поликарбоната,</w:t>
      </w:r>
      <w:r w:rsidRPr="003D2EA8">
        <w:rPr>
          <w:spacing w:val="-7"/>
          <w:sz w:val="24"/>
          <w:lang w:val="ru-RU"/>
        </w:rPr>
        <w:t xml:space="preserve"> </w:t>
      </w:r>
      <w:r w:rsidRPr="003D2EA8">
        <w:rPr>
          <w:sz w:val="24"/>
          <w:lang w:val="ru-RU"/>
        </w:rPr>
        <w:t>сетки-рабицы);</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процент озеленения - не менее 70% от площади</w:t>
      </w:r>
      <w:r w:rsidRPr="003D2EA8">
        <w:rPr>
          <w:spacing w:val="-17"/>
          <w:sz w:val="24"/>
          <w:lang w:val="ru-RU"/>
        </w:rPr>
        <w:t xml:space="preserve"> </w:t>
      </w:r>
      <w:r w:rsidRPr="003D2EA8">
        <w:rPr>
          <w:sz w:val="24"/>
          <w:lang w:val="ru-RU"/>
        </w:rPr>
        <w:t>участка;</w:t>
      </w:r>
    </w:p>
    <w:p w:rsidR="00CC4D02" w:rsidRPr="003D2EA8" w:rsidRDefault="003D2EA8">
      <w:pPr>
        <w:pStyle w:val="a4"/>
        <w:numPr>
          <w:ilvl w:val="0"/>
          <w:numId w:val="120"/>
        </w:numPr>
        <w:tabs>
          <w:tab w:val="left" w:pos="1342"/>
        </w:tabs>
        <w:ind w:right="108" w:firstLine="709"/>
        <w:jc w:val="both"/>
        <w:rPr>
          <w:sz w:val="24"/>
          <w:lang w:val="ru-RU"/>
        </w:rPr>
      </w:pPr>
      <w:r w:rsidRPr="003D2EA8">
        <w:rPr>
          <w:sz w:val="24"/>
          <w:lang w:val="ru-RU"/>
        </w:rPr>
        <w:t>для участков единой зоны регулирования застройки и хозяйственной деятельности "ЕЗРЗ-17", "ЕЗРЗ-18", "ЕЗРЗ-19", "ЕЗРЗ-20", "ЕЗРЗ-21",</w:t>
      </w:r>
      <w:r w:rsidRPr="003D2EA8">
        <w:rPr>
          <w:spacing w:val="-36"/>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вид разрешенного использования "индивидуальное жилищное</w:t>
      </w:r>
      <w:r w:rsidRPr="003D2EA8">
        <w:rPr>
          <w:spacing w:val="-27"/>
          <w:sz w:val="24"/>
          <w:lang w:val="ru-RU"/>
        </w:rPr>
        <w:t xml:space="preserve"> </w:t>
      </w:r>
      <w:r w:rsidRPr="003D2EA8">
        <w:rPr>
          <w:sz w:val="24"/>
          <w:lang w:val="ru-RU"/>
        </w:rPr>
        <w:t>строительство";</w:t>
      </w:r>
    </w:p>
    <w:p w:rsidR="00CC4D02" w:rsidRPr="003D2EA8" w:rsidRDefault="003D2EA8">
      <w:pPr>
        <w:pStyle w:val="a4"/>
        <w:numPr>
          <w:ilvl w:val="1"/>
          <w:numId w:val="187"/>
        </w:numPr>
        <w:tabs>
          <w:tab w:val="left" w:pos="1238"/>
        </w:tabs>
        <w:spacing w:before="1"/>
        <w:ind w:right="105" w:firstLine="709"/>
        <w:rPr>
          <w:sz w:val="24"/>
          <w:lang w:val="ru-RU"/>
        </w:rPr>
      </w:pPr>
      <w:r w:rsidRPr="003D2EA8">
        <w:rPr>
          <w:sz w:val="24"/>
          <w:lang w:val="ru-RU"/>
        </w:rPr>
        <w:t>композиционно-пространственный тип застройки: усадебный, формируется отдельно стоящими малоэтажными зданиями (жилой дом с приусадебным участком) с заполнением разрывов по линии застройки</w:t>
      </w:r>
      <w:r w:rsidRPr="003D2EA8">
        <w:rPr>
          <w:spacing w:val="-18"/>
          <w:sz w:val="24"/>
          <w:lang w:val="ru-RU"/>
        </w:rPr>
        <w:t xml:space="preserve"> </w:t>
      </w:r>
      <w:r w:rsidRPr="003D2EA8">
        <w:rPr>
          <w:sz w:val="24"/>
          <w:lang w:val="ru-RU"/>
        </w:rPr>
        <w:t>оградами;</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компоновочную схему владения: наличие доминирующего объекта</w:t>
      </w:r>
      <w:r w:rsidRPr="003D2EA8">
        <w:rPr>
          <w:sz w:val="24"/>
          <w:lang w:val="ru-RU"/>
        </w:rPr>
        <w:t xml:space="preserve"> </w:t>
      </w:r>
      <w:r w:rsidRPr="003D2EA8">
        <w:rPr>
          <w:spacing w:val="-3"/>
          <w:sz w:val="24"/>
          <w:lang w:val="ru-RU"/>
        </w:rPr>
        <w:t xml:space="preserve">(с </w:t>
      </w:r>
      <w:r w:rsidRPr="003D2EA8">
        <w:rPr>
          <w:sz w:val="24"/>
          <w:lang w:val="ru-RU"/>
        </w:rPr>
        <w:t xml:space="preserve">ориентацией фасада на водный объект - Большой Барвихинский </w:t>
      </w:r>
      <w:r w:rsidRPr="003D2EA8">
        <w:rPr>
          <w:spacing w:val="-3"/>
          <w:sz w:val="24"/>
          <w:lang w:val="ru-RU"/>
        </w:rPr>
        <w:t xml:space="preserve">пруд </w:t>
      </w:r>
      <w:r w:rsidRPr="003D2EA8">
        <w:rPr>
          <w:sz w:val="24"/>
          <w:lang w:val="ru-RU"/>
        </w:rPr>
        <w:t>и ручей</w:t>
      </w:r>
      <w:r w:rsidRPr="003D2EA8">
        <w:rPr>
          <w:spacing w:val="-14"/>
          <w:sz w:val="24"/>
          <w:lang w:val="ru-RU"/>
        </w:rPr>
        <w:t xml:space="preserve"> </w:t>
      </w:r>
      <w:r w:rsidRPr="003D2EA8">
        <w:rPr>
          <w:sz w:val="24"/>
          <w:lang w:val="ru-RU"/>
        </w:rPr>
        <w:t>Мураиха);</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соподчиненную роль второстепенной застройки, незамкнутый характер дворового</w:t>
      </w:r>
      <w:r w:rsidRPr="003D2EA8">
        <w:rPr>
          <w:spacing w:val="-8"/>
          <w:sz w:val="24"/>
          <w:lang w:val="ru-RU"/>
        </w:rPr>
        <w:t xml:space="preserve"> </w:t>
      </w:r>
      <w:r w:rsidRPr="003D2EA8">
        <w:rPr>
          <w:sz w:val="24"/>
          <w:lang w:val="ru-RU"/>
        </w:rPr>
        <w:t>пространства;</w:t>
      </w:r>
    </w:p>
    <w:p w:rsidR="00CC4D02" w:rsidRPr="003D2EA8" w:rsidRDefault="003D2EA8">
      <w:pPr>
        <w:pStyle w:val="a4"/>
        <w:numPr>
          <w:ilvl w:val="0"/>
          <w:numId w:val="119"/>
        </w:numPr>
        <w:tabs>
          <w:tab w:val="left" w:pos="1238"/>
        </w:tabs>
        <w:spacing w:before="24" w:line="274" w:lineRule="exact"/>
        <w:ind w:right="113" w:firstLine="709"/>
        <w:rPr>
          <w:sz w:val="24"/>
          <w:lang w:val="ru-RU"/>
        </w:rPr>
      </w:pPr>
      <w:r w:rsidRPr="003D2EA8">
        <w:rPr>
          <w:sz w:val="24"/>
          <w:u w:val="single"/>
          <w:lang w:val="ru-RU"/>
        </w:rPr>
        <w:t>минимальное расстояние застройки до границ территории объекта культурного наслед</w:t>
      </w:r>
      <w:r w:rsidRPr="003D2EA8">
        <w:rPr>
          <w:sz w:val="24"/>
          <w:u w:val="single"/>
          <w:lang w:val="ru-RU"/>
        </w:rPr>
        <w:t>ия:</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участков "ЕЗРЗ-17", "ЕЗРЗ-18", "ЕЗРЗ-21" - не менее 15,0</w:t>
      </w:r>
      <w:r w:rsidRPr="003D2EA8">
        <w:rPr>
          <w:spacing w:val="-27"/>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максимальный процент застройки участка - до</w:t>
      </w:r>
      <w:r w:rsidRPr="003D2EA8">
        <w:rPr>
          <w:spacing w:val="-13"/>
          <w:sz w:val="24"/>
          <w:lang w:val="ru-RU"/>
        </w:rPr>
        <w:t xml:space="preserve"> </w:t>
      </w:r>
      <w:r w:rsidRPr="003D2EA8">
        <w:rPr>
          <w:sz w:val="24"/>
          <w:lang w:val="ru-RU"/>
        </w:rPr>
        <w:t>20%;</w:t>
      </w:r>
    </w:p>
    <w:p w:rsidR="00CC4D02" w:rsidRDefault="003D2EA8">
      <w:pPr>
        <w:pStyle w:val="a4"/>
        <w:numPr>
          <w:ilvl w:val="0"/>
          <w:numId w:val="119"/>
        </w:numPr>
        <w:tabs>
          <w:tab w:val="left" w:pos="1237"/>
          <w:tab w:val="left" w:pos="1238"/>
        </w:tabs>
        <w:spacing w:before="1" w:line="293" w:lineRule="exact"/>
        <w:ind w:left="1237"/>
        <w:jc w:val="left"/>
        <w:rPr>
          <w:sz w:val="24"/>
        </w:rPr>
      </w:pPr>
      <w:r>
        <w:rPr>
          <w:sz w:val="24"/>
          <w:u w:val="single"/>
        </w:rPr>
        <w:t>минимальная площадь земельных</w:t>
      </w:r>
      <w:r>
        <w:rPr>
          <w:spacing w:val="-13"/>
          <w:sz w:val="24"/>
          <w:u w:val="single"/>
        </w:rPr>
        <w:t xml:space="preserve"> </w:t>
      </w:r>
      <w:r>
        <w:rPr>
          <w:sz w:val="24"/>
          <w:u w:val="single"/>
        </w:rPr>
        <w:t>участков:</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для индивидуального жилищного строительства - 1200 метров</w:t>
      </w:r>
      <w:r w:rsidRPr="003D2EA8">
        <w:rPr>
          <w:spacing w:val="-25"/>
          <w:sz w:val="24"/>
          <w:lang w:val="ru-RU"/>
        </w:rPr>
        <w:t xml:space="preserve"> </w:t>
      </w:r>
      <w:r w:rsidRPr="003D2EA8">
        <w:rPr>
          <w:sz w:val="24"/>
          <w:lang w:val="ru-RU"/>
        </w:rPr>
        <w:t>квадратных;</w:t>
      </w:r>
    </w:p>
    <w:p w:rsidR="00CC4D02" w:rsidRPr="003D2EA8" w:rsidRDefault="003D2EA8">
      <w:pPr>
        <w:pStyle w:val="a4"/>
        <w:numPr>
          <w:ilvl w:val="1"/>
          <w:numId w:val="187"/>
        </w:numPr>
        <w:tabs>
          <w:tab w:val="left" w:pos="1238"/>
        </w:tabs>
        <w:ind w:right="109" w:firstLine="709"/>
        <w:rPr>
          <w:sz w:val="24"/>
          <w:lang w:val="ru-RU"/>
        </w:rPr>
      </w:pPr>
      <w:r w:rsidRPr="003D2EA8">
        <w:rPr>
          <w:sz w:val="24"/>
          <w:lang w:val="ru-RU"/>
        </w:rPr>
        <w:t>минимальные отступы здан</w:t>
      </w:r>
      <w:r w:rsidRPr="003D2EA8">
        <w:rPr>
          <w:sz w:val="24"/>
          <w:lang w:val="ru-RU"/>
        </w:rPr>
        <w:t>ий, строений, сооружений от границ земельных участков - 3</w:t>
      </w:r>
      <w:r w:rsidRPr="003D2EA8">
        <w:rPr>
          <w:spacing w:val="-6"/>
          <w:sz w:val="24"/>
          <w:lang w:val="ru-RU"/>
        </w:rPr>
        <w:t xml:space="preserve"> </w:t>
      </w:r>
      <w:r w:rsidRPr="003D2EA8">
        <w:rPr>
          <w:sz w:val="24"/>
          <w:lang w:val="ru-RU"/>
        </w:rPr>
        <w:t>метра;</w:t>
      </w:r>
    </w:p>
    <w:p w:rsidR="00CC4D02" w:rsidRPr="003D2EA8" w:rsidRDefault="003D2EA8">
      <w:pPr>
        <w:pStyle w:val="a4"/>
        <w:numPr>
          <w:ilvl w:val="1"/>
          <w:numId w:val="187"/>
        </w:numPr>
        <w:tabs>
          <w:tab w:val="left" w:pos="1238"/>
        </w:tabs>
        <w:spacing w:before="24" w:line="274" w:lineRule="exact"/>
        <w:ind w:right="104" w:firstLine="709"/>
        <w:rPr>
          <w:sz w:val="24"/>
          <w:lang w:val="ru-RU"/>
        </w:rPr>
      </w:pPr>
      <w:r w:rsidRPr="003D2EA8">
        <w:rPr>
          <w:sz w:val="24"/>
          <w:lang w:val="ru-RU"/>
        </w:rPr>
        <w:t>максимальное количество этажей надземной части зданий  для индивидуального жилищного строительства - 3</w:t>
      </w:r>
      <w:r w:rsidRPr="003D2EA8">
        <w:rPr>
          <w:spacing w:val="-12"/>
          <w:sz w:val="24"/>
          <w:lang w:val="ru-RU"/>
        </w:rPr>
        <w:t xml:space="preserve"> </w:t>
      </w:r>
      <w:r w:rsidRPr="003D2EA8">
        <w:rPr>
          <w:sz w:val="24"/>
          <w:lang w:val="ru-RU"/>
        </w:rPr>
        <w:t>этажа;</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объектов вспомогательного использования (зданий, строений, сооружений) - не более 2 этажей, при этом 2-й этаж рекомендуется исполнять в виде эксплуатируемого подкровельного пространства либо мансардного</w:t>
      </w:r>
      <w:r w:rsidRPr="003D2EA8">
        <w:rPr>
          <w:spacing w:val="-19"/>
          <w:sz w:val="24"/>
          <w:lang w:val="ru-RU"/>
        </w:rPr>
        <w:t xml:space="preserve"> </w:t>
      </w:r>
      <w:r w:rsidRPr="003D2EA8">
        <w:rPr>
          <w:sz w:val="24"/>
          <w:lang w:val="ru-RU"/>
        </w:rPr>
        <w:t>этажа;</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максимальную (предельную) высоту зданий - не б</w:t>
      </w:r>
      <w:r w:rsidRPr="003D2EA8">
        <w:rPr>
          <w:sz w:val="24"/>
          <w:lang w:val="ru-RU"/>
        </w:rPr>
        <w:t>олее 12 метров от уровня поверхности земли (или планировочного уровня) до конька крыши, объектов вспомогательного использования (зданий, строений, сооружений) - не более 7 метров от уровня поверхности земли до конька</w:t>
      </w:r>
      <w:r w:rsidRPr="003D2EA8">
        <w:rPr>
          <w:spacing w:val="-16"/>
          <w:sz w:val="24"/>
          <w:lang w:val="ru-RU"/>
        </w:rPr>
        <w:t xml:space="preserve"> </w:t>
      </w:r>
      <w:r w:rsidRPr="003D2EA8">
        <w:rPr>
          <w:sz w:val="24"/>
          <w:lang w:val="ru-RU"/>
        </w:rPr>
        <w:t>крыши;</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форму крыш: скатную с углом накл</w:t>
      </w:r>
      <w:r w:rsidRPr="003D2EA8">
        <w:rPr>
          <w:sz w:val="24"/>
          <w:lang w:val="ru-RU"/>
        </w:rPr>
        <w:t>она крыши для индивидуального жилищного строительства - не менее 15 и не более 45 градусов, для объектов вспомогательного использования (зданий, строений, сооружений) - не менее 40 и не более 50 градусов, цвет кровли - нейтральный к природно-ландшафтному</w:t>
      </w:r>
      <w:r w:rsidRPr="003D2EA8">
        <w:rPr>
          <w:spacing w:val="-25"/>
          <w:sz w:val="24"/>
          <w:lang w:val="ru-RU"/>
        </w:rPr>
        <w:t xml:space="preserve"> </w:t>
      </w:r>
      <w:r w:rsidRPr="003D2EA8">
        <w:rPr>
          <w:sz w:val="24"/>
          <w:lang w:val="ru-RU"/>
        </w:rPr>
        <w:t>о</w:t>
      </w:r>
      <w:r w:rsidRPr="003D2EA8">
        <w:rPr>
          <w:sz w:val="24"/>
          <w:lang w:val="ru-RU"/>
        </w:rPr>
        <w:t>кружению;</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исключение в отделке фасадов использования в качестве отделочных материалов любых панелей типа "сайдинг", фасадных панелей из искусственных материалов;</w:t>
      </w:r>
    </w:p>
    <w:p w:rsidR="00CC4D02" w:rsidRPr="003D2EA8" w:rsidRDefault="003D2EA8">
      <w:pPr>
        <w:pStyle w:val="a4"/>
        <w:numPr>
          <w:ilvl w:val="1"/>
          <w:numId w:val="187"/>
        </w:numPr>
        <w:tabs>
          <w:tab w:val="left" w:pos="1238"/>
        </w:tabs>
        <w:spacing w:before="2"/>
        <w:ind w:right="110" w:firstLine="709"/>
        <w:rPr>
          <w:sz w:val="24"/>
          <w:lang w:val="ru-RU"/>
        </w:rPr>
      </w:pPr>
      <w:r w:rsidRPr="003D2EA8">
        <w:rPr>
          <w:sz w:val="24"/>
          <w:lang w:val="ru-RU"/>
        </w:rPr>
        <w:t>тип озеленения, благоустройства территории: живописный прием озеленения на участке, применение</w:t>
      </w:r>
      <w:r w:rsidRPr="003D2EA8">
        <w:rPr>
          <w:sz w:val="24"/>
          <w:lang w:val="ru-RU"/>
        </w:rPr>
        <w:t xml:space="preserve"> одиночных и групповых посадок древесной и кустарниковой растительности;</w:t>
      </w:r>
    </w:p>
    <w:p w:rsidR="00CC4D02" w:rsidRPr="003D2EA8" w:rsidRDefault="003D2EA8">
      <w:pPr>
        <w:pStyle w:val="a4"/>
        <w:numPr>
          <w:ilvl w:val="1"/>
          <w:numId w:val="187"/>
        </w:numPr>
        <w:tabs>
          <w:tab w:val="left" w:pos="1237"/>
          <w:tab w:val="left" w:pos="1238"/>
        </w:tabs>
        <w:spacing w:before="2"/>
        <w:ind w:left="1237"/>
        <w:jc w:val="left"/>
        <w:rPr>
          <w:sz w:val="24"/>
          <w:lang w:val="ru-RU"/>
        </w:rPr>
      </w:pPr>
      <w:r w:rsidRPr="003D2EA8">
        <w:rPr>
          <w:sz w:val="24"/>
          <w:lang w:val="ru-RU"/>
        </w:rPr>
        <w:t>процент озеленения - не менее 70% от площади</w:t>
      </w:r>
      <w:r w:rsidRPr="003D2EA8">
        <w:rPr>
          <w:spacing w:val="-18"/>
          <w:sz w:val="24"/>
          <w:lang w:val="ru-RU"/>
        </w:rPr>
        <w:t xml:space="preserve"> </w:t>
      </w:r>
      <w:r w:rsidRPr="003D2EA8">
        <w:rPr>
          <w:sz w:val="24"/>
          <w:lang w:val="ru-RU"/>
        </w:rPr>
        <w:t>участка.</w:t>
      </w:r>
    </w:p>
    <w:p w:rsidR="00CC4D02" w:rsidRPr="003D2EA8" w:rsidRDefault="00CC4D02">
      <w:pPr>
        <w:pStyle w:val="a3"/>
        <w:spacing w:before="1"/>
        <w:ind w:left="0" w:firstLine="0"/>
        <w:rPr>
          <w:lang w:val="ru-RU"/>
        </w:rPr>
      </w:pPr>
    </w:p>
    <w:p w:rsidR="00CC4D02" w:rsidRPr="003D2EA8" w:rsidRDefault="003D2EA8">
      <w:pPr>
        <w:pStyle w:val="1"/>
        <w:numPr>
          <w:ilvl w:val="1"/>
          <w:numId w:val="131"/>
        </w:numPr>
        <w:tabs>
          <w:tab w:val="left" w:pos="1717"/>
        </w:tabs>
        <w:ind w:left="1716" w:hanging="403"/>
        <w:jc w:val="left"/>
        <w:rPr>
          <w:lang w:val="ru-RU"/>
        </w:rPr>
      </w:pPr>
      <w:r w:rsidRPr="003D2EA8">
        <w:rPr>
          <w:lang w:val="ru-RU"/>
        </w:rPr>
        <w:t>Единая зона охраняемого природного ландшафта</w:t>
      </w:r>
      <w:r w:rsidRPr="003D2EA8">
        <w:rPr>
          <w:spacing w:val="-13"/>
          <w:lang w:val="ru-RU"/>
        </w:rPr>
        <w:t xml:space="preserve"> </w:t>
      </w:r>
      <w:r w:rsidRPr="003D2EA8">
        <w:rPr>
          <w:lang w:val="ru-RU"/>
        </w:rPr>
        <w:t>Объектов</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118"/>
        </w:numPr>
        <w:tabs>
          <w:tab w:val="left" w:pos="1068"/>
        </w:tabs>
        <w:ind w:firstLine="709"/>
        <w:rPr>
          <w:sz w:val="24"/>
          <w:lang w:val="ru-RU"/>
        </w:rPr>
      </w:pPr>
      <w:r w:rsidRPr="003D2EA8">
        <w:rPr>
          <w:sz w:val="24"/>
          <w:lang w:val="ru-RU"/>
        </w:rPr>
        <w:t xml:space="preserve">Единая зона охраняемого природного ландшафта Объектов включает 8 </w:t>
      </w:r>
      <w:r w:rsidRPr="003D2EA8">
        <w:rPr>
          <w:spacing w:val="13"/>
          <w:sz w:val="24"/>
          <w:lang w:val="ru-RU"/>
        </w:rPr>
        <w:t xml:space="preserve"> </w:t>
      </w:r>
      <w:r w:rsidRPr="003D2EA8">
        <w:rPr>
          <w:sz w:val="24"/>
          <w:lang w:val="ru-RU"/>
        </w:rPr>
        <w:t>участков</w:t>
      </w:r>
    </w:p>
    <w:p w:rsidR="00CC4D02" w:rsidRPr="003D2EA8" w:rsidRDefault="003D2EA8">
      <w:pPr>
        <w:pStyle w:val="a3"/>
        <w:spacing w:before="1"/>
        <w:ind w:firstLine="0"/>
        <w:rPr>
          <w:lang w:val="ru-RU"/>
        </w:rPr>
      </w:pPr>
      <w:r w:rsidRPr="003D2EA8">
        <w:rPr>
          <w:lang w:val="ru-RU"/>
        </w:rPr>
        <w:t>- "ЕЗОЛ-1", "ЕЗОЛ-2", "ЕЗОЛ-3", "ЕЗОЛ-4", "ЕЗОЛ-5", "ЕЗОЛ-6", "ЕЗОЛ-7", "ЕЗОЛ-8".</w:t>
      </w:r>
    </w:p>
    <w:p w:rsidR="00CC4D02" w:rsidRPr="003D2EA8" w:rsidRDefault="00CC4D02">
      <w:pPr>
        <w:rPr>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18"/>
        </w:numPr>
        <w:tabs>
          <w:tab w:val="left" w:pos="1082"/>
        </w:tabs>
        <w:spacing w:before="67" w:line="274" w:lineRule="exact"/>
        <w:ind w:right="109" w:firstLine="709"/>
        <w:rPr>
          <w:sz w:val="24"/>
          <w:lang w:val="ru-RU"/>
        </w:rPr>
      </w:pPr>
      <w:r w:rsidRPr="003D2EA8">
        <w:rPr>
          <w:sz w:val="24"/>
          <w:lang w:val="ru-RU"/>
        </w:rPr>
        <w:t xml:space="preserve">Особый режим использования </w:t>
      </w:r>
      <w:r w:rsidRPr="003D2EA8">
        <w:rPr>
          <w:spacing w:val="-3"/>
          <w:sz w:val="24"/>
          <w:lang w:val="ru-RU"/>
        </w:rPr>
        <w:t xml:space="preserve">земель </w:t>
      </w:r>
      <w:r w:rsidRPr="003D2EA8">
        <w:rPr>
          <w:sz w:val="24"/>
          <w:lang w:val="ru-RU"/>
        </w:rPr>
        <w:t>и земельных участков в границах единой зоны охраняемого природного ландшафта</w:t>
      </w:r>
      <w:r w:rsidRPr="003D2EA8">
        <w:rPr>
          <w:spacing w:val="-13"/>
          <w:sz w:val="24"/>
          <w:lang w:val="ru-RU"/>
        </w:rPr>
        <w:t xml:space="preserve"> </w:t>
      </w:r>
      <w:r w:rsidRPr="003D2EA8">
        <w:rPr>
          <w:sz w:val="24"/>
          <w:lang w:val="ru-RU"/>
        </w:rPr>
        <w:t>Объектов:</w:t>
      </w:r>
    </w:p>
    <w:p w:rsidR="00CC4D02" w:rsidRDefault="003D2EA8">
      <w:pPr>
        <w:pStyle w:val="a4"/>
        <w:numPr>
          <w:ilvl w:val="0"/>
          <w:numId w:val="117"/>
        </w:numPr>
        <w:tabs>
          <w:tab w:val="left" w:pos="1075"/>
        </w:tabs>
        <w:spacing w:line="274" w:lineRule="exact"/>
        <w:jc w:val="left"/>
        <w:rPr>
          <w:sz w:val="24"/>
        </w:rPr>
      </w:pPr>
      <w:r>
        <w:rPr>
          <w:sz w:val="24"/>
        </w:rPr>
        <w:t>для всех участков</w:t>
      </w:r>
      <w:r>
        <w:rPr>
          <w:spacing w:val="-16"/>
          <w:sz w:val="24"/>
        </w:rPr>
        <w:t xml:space="preserve"> </w:t>
      </w:r>
      <w:r>
        <w:rPr>
          <w:sz w:val="24"/>
        </w:rPr>
        <w:t>разрешае</w:t>
      </w:r>
      <w:r>
        <w:rPr>
          <w:sz w:val="24"/>
        </w:rPr>
        <w:t>т:</w:t>
      </w:r>
    </w:p>
    <w:p w:rsidR="00CC4D02" w:rsidRPr="003D2EA8" w:rsidRDefault="003D2EA8">
      <w:pPr>
        <w:pStyle w:val="a4"/>
        <w:numPr>
          <w:ilvl w:val="1"/>
          <w:numId w:val="187"/>
        </w:numPr>
        <w:tabs>
          <w:tab w:val="left" w:pos="1237"/>
          <w:tab w:val="left" w:pos="1238"/>
        </w:tabs>
        <w:spacing w:before="24" w:line="274" w:lineRule="exact"/>
        <w:ind w:right="109" w:firstLine="709"/>
        <w:jc w:val="left"/>
        <w:rPr>
          <w:sz w:val="24"/>
          <w:lang w:val="ru-RU"/>
        </w:rPr>
      </w:pPr>
      <w:r w:rsidRPr="003D2EA8">
        <w:rPr>
          <w:sz w:val="24"/>
          <w:lang w:val="ru-RU"/>
        </w:rPr>
        <w:t>благоустройство территории, не изменяющее и не искажающее исторический ландшафт и рельеф</w:t>
      </w:r>
      <w:r w:rsidRPr="003D2EA8">
        <w:rPr>
          <w:spacing w:val="-9"/>
          <w:sz w:val="24"/>
          <w:lang w:val="ru-RU"/>
        </w:rPr>
        <w:t xml:space="preserve"> </w:t>
      </w:r>
      <w:r w:rsidRPr="003D2EA8">
        <w:rPr>
          <w:sz w:val="24"/>
          <w:lang w:val="ru-RU"/>
        </w:rPr>
        <w:t>местности;</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проведение работ по сохранению характерных особенностей природного ландшафта (содержание и уход), его компонентов и элементов, в том числе водного объект</w:t>
      </w:r>
      <w:r w:rsidRPr="003D2EA8">
        <w:rPr>
          <w:sz w:val="24"/>
          <w:lang w:val="ru-RU"/>
        </w:rPr>
        <w:t>а с береговыми склонами - ручья Мураиха, северо-западного берегового склона "Малого Барвихинского</w:t>
      </w:r>
      <w:r w:rsidRPr="003D2EA8">
        <w:rPr>
          <w:spacing w:val="-12"/>
          <w:sz w:val="24"/>
          <w:lang w:val="ru-RU"/>
        </w:rPr>
        <w:t xml:space="preserve"> </w:t>
      </w:r>
      <w:r w:rsidRPr="003D2EA8">
        <w:rPr>
          <w:sz w:val="24"/>
          <w:lang w:val="ru-RU"/>
        </w:rPr>
        <w:t>пруда";</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проведение работ по сохранению, восстановлению форм, характерных параметров и масштабов традиционного природопользования (многопородность лесного масс</w:t>
      </w:r>
      <w:r w:rsidRPr="003D2EA8">
        <w:rPr>
          <w:sz w:val="24"/>
          <w:lang w:val="ru-RU"/>
        </w:rPr>
        <w:t>ива и его флористическое</w:t>
      </w:r>
      <w:r w:rsidRPr="003D2EA8">
        <w:rPr>
          <w:spacing w:val="-23"/>
          <w:sz w:val="24"/>
          <w:lang w:val="ru-RU"/>
        </w:rPr>
        <w:t xml:space="preserve"> </w:t>
      </w:r>
      <w:r w:rsidRPr="003D2EA8">
        <w:rPr>
          <w:sz w:val="24"/>
          <w:lang w:val="ru-RU"/>
        </w:rPr>
        <w:t>разнообразие);</w:t>
      </w:r>
    </w:p>
    <w:p w:rsidR="00CC4D02" w:rsidRPr="003D2EA8" w:rsidRDefault="003D2EA8">
      <w:pPr>
        <w:pStyle w:val="a4"/>
        <w:numPr>
          <w:ilvl w:val="1"/>
          <w:numId w:val="187"/>
        </w:numPr>
        <w:tabs>
          <w:tab w:val="left" w:pos="1237"/>
          <w:tab w:val="left" w:pos="1238"/>
        </w:tabs>
        <w:spacing w:before="24" w:line="274" w:lineRule="exact"/>
        <w:ind w:right="101" w:firstLine="709"/>
        <w:jc w:val="left"/>
        <w:rPr>
          <w:sz w:val="24"/>
          <w:lang w:val="ru-RU"/>
        </w:rPr>
      </w:pPr>
      <w:r w:rsidRPr="003D2EA8">
        <w:rPr>
          <w:sz w:val="24"/>
          <w:lang w:val="ru-RU"/>
        </w:rPr>
        <w:t>ремонт и реконструкцию существующих объектов капитального строительства без увеличения существующих габаритов</w:t>
      </w:r>
      <w:r w:rsidRPr="003D2EA8">
        <w:rPr>
          <w:spacing w:val="-14"/>
          <w:sz w:val="24"/>
          <w:lang w:val="ru-RU"/>
        </w:rPr>
        <w:t xml:space="preserve"> </w:t>
      </w:r>
      <w:r w:rsidRPr="003D2EA8">
        <w:rPr>
          <w:sz w:val="24"/>
          <w:lang w:val="ru-RU"/>
        </w:rPr>
        <w:t>здания;</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использование территории в рекреационных</w:t>
      </w:r>
      <w:r w:rsidRPr="003D2EA8">
        <w:rPr>
          <w:spacing w:val="-21"/>
          <w:sz w:val="24"/>
          <w:lang w:val="ru-RU"/>
        </w:rPr>
        <w:t xml:space="preserve"> </w:t>
      </w:r>
      <w:r w:rsidRPr="003D2EA8">
        <w:rPr>
          <w:sz w:val="24"/>
          <w:lang w:val="ru-RU"/>
        </w:rPr>
        <w:t>целях;</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проведение работ по сохранению элементов исторической гидрографии территории ручья Мураиха как неотъемлемой части водной системы реки Самынки с Барвихинскими прудами (ручей Мураиха питает Малый Барвихинский пруд), включающих проведение работ по расчистке р</w:t>
      </w:r>
      <w:r w:rsidRPr="003D2EA8">
        <w:rPr>
          <w:sz w:val="24"/>
          <w:lang w:val="ru-RU"/>
        </w:rPr>
        <w:t>усла ручья (с сохранением ширины его водной поверхности и направления), укреплению</w:t>
      </w:r>
      <w:r w:rsidRPr="003D2EA8">
        <w:rPr>
          <w:spacing w:val="-24"/>
          <w:sz w:val="24"/>
          <w:lang w:val="ru-RU"/>
        </w:rPr>
        <w:t xml:space="preserve"> </w:t>
      </w:r>
      <w:r w:rsidRPr="003D2EA8">
        <w:rPr>
          <w:sz w:val="24"/>
          <w:lang w:val="ru-RU"/>
        </w:rPr>
        <w:t>берегов;</w:t>
      </w:r>
    </w:p>
    <w:p w:rsidR="00CC4D02" w:rsidRPr="003D2EA8" w:rsidRDefault="003D2EA8">
      <w:pPr>
        <w:pStyle w:val="a4"/>
        <w:numPr>
          <w:ilvl w:val="1"/>
          <w:numId w:val="187"/>
        </w:numPr>
        <w:tabs>
          <w:tab w:val="left" w:pos="1237"/>
          <w:tab w:val="left" w:pos="1238"/>
        </w:tabs>
        <w:spacing w:before="24" w:line="274" w:lineRule="exact"/>
        <w:ind w:right="101" w:firstLine="709"/>
        <w:jc w:val="left"/>
        <w:rPr>
          <w:sz w:val="24"/>
          <w:lang w:val="ru-RU"/>
        </w:rPr>
      </w:pPr>
      <w:r w:rsidRPr="003D2EA8">
        <w:rPr>
          <w:sz w:val="24"/>
          <w:lang w:val="ru-RU"/>
        </w:rPr>
        <w:t>проведение работ по защите береговых территорий от оползней, размыва, по укреплению склонов,</w:t>
      </w:r>
      <w:r w:rsidRPr="003D2EA8">
        <w:rPr>
          <w:spacing w:val="-9"/>
          <w:sz w:val="24"/>
          <w:lang w:val="ru-RU"/>
        </w:rPr>
        <w:t xml:space="preserve"> </w:t>
      </w:r>
      <w:r w:rsidRPr="003D2EA8">
        <w:rPr>
          <w:sz w:val="24"/>
          <w:lang w:val="ru-RU"/>
        </w:rPr>
        <w:t>оврагов;</w:t>
      </w:r>
    </w:p>
    <w:p w:rsidR="00CC4D02" w:rsidRPr="003D2EA8" w:rsidRDefault="003D2EA8">
      <w:pPr>
        <w:pStyle w:val="a4"/>
        <w:numPr>
          <w:ilvl w:val="1"/>
          <w:numId w:val="187"/>
        </w:numPr>
        <w:tabs>
          <w:tab w:val="left" w:pos="1237"/>
          <w:tab w:val="left" w:pos="1238"/>
        </w:tabs>
        <w:spacing w:before="21" w:line="274" w:lineRule="exact"/>
        <w:ind w:right="113" w:firstLine="709"/>
        <w:jc w:val="left"/>
        <w:rPr>
          <w:sz w:val="24"/>
          <w:lang w:val="ru-RU"/>
        </w:rPr>
      </w:pPr>
      <w:r w:rsidRPr="003D2EA8">
        <w:rPr>
          <w:sz w:val="24"/>
          <w:lang w:val="ru-RU"/>
        </w:rPr>
        <w:t>санацию территории, в том числе расчистку территории от сухост</w:t>
      </w:r>
      <w:r w:rsidRPr="003D2EA8">
        <w:rPr>
          <w:sz w:val="24"/>
          <w:lang w:val="ru-RU"/>
        </w:rPr>
        <w:t>оя, от поврежденных древостоев и</w:t>
      </w:r>
      <w:r w:rsidRPr="003D2EA8">
        <w:rPr>
          <w:spacing w:val="-9"/>
          <w:sz w:val="24"/>
          <w:lang w:val="ru-RU"/>
        </w:rPr>
        <w:t xml:space="preserve"> </w:t>
      </w:r>
      <w:r w:rsidRPr="003D2EA8">
        <w:rPr>
          <w:sz w:val="24"/>
          <w:lang w:val="ru-RU"/>
        </w:rPr>
        <w:t>пр.;</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снос несанкционированной</w:t>
      </w:r>
      <w:r>
        <w:rPr>
          <w:spacing w:val="-16"/>
          <w:sz w:val="24"/>
        </w:rPr>
        <w:t xml:space="preserve"> </w:t>
      </w:r>
      <w:r>
        <w:rPr>
          <w:sz w:val="24"/>
        </w:rPr>
        <w:t>застройки;</w:t>
      </w:r>
    </w:p>
    <w:p w:rsidR="00CC4D02" w:rsidRDefault="003D2EA8">
      <w:pPr>
        <w:pStyle w:val="a4"/>
        <w:numPr>
          <w:ilvl w:val="0"/>
          <w:numId w:val="117"/>
        </w:numPr>
        <w:tabs>
          <w:tab w:val="left" w:pos="1075"/>
        </w:tabs>
        <w:spacing w:line="274" w:lineRule="exact"/>
        <w:jc w:val="left"/>
        <w:rPr>
          <w:sz w:val="24"/>
        </w:rPr>
      </w:pPr>
      <w:r>
        <w:rPr>
          <w:sz w:val="24"/>
        </w:rPr>
        <w:t>для всех участков</w:t>
      </w:r>
      <w:r>
        <w:rPr>
          <w:spacing w:val="-14"/>
          <w:sz w:val="24"/>
        </w:rPr>
        <w:t xml:space="preserve"> </w:t>
      </w:r>
      <w:r>
        <w:rPr>
          <w:sz w:val="24"/>
        </w:rPr>
        <w:t>запрещает:</w:t>
      </w:r>
    </w:p>
    <w:p w:rsidR="00CC4D02" w:rsidRDefault="003D2EA8">
      <w:pPr>
        <w:pStyle w:val="a4"/>
        <w:numPr>
          <w:ilvl w:val="1"/>
          <w:numId w:val="187"/>
        </w:numPr>
        <w:tabs>
          <w:tab w:val="left" w:pos="1237"/>
          <w:tab w:val="left" w:pos="1238"/>
        </w:tabs>
        <w:spacing w:before="2" w:line="293" w:lineRule="exact"/>
        <w:ind w:left="1237"/>
        <w:jc w:val="left"/>
        <w:rPr>
          <w:sz w:val="24"/>
        </w:rPr>
      </w:pPr>
      <w:r>
        <w:rPr>
          <w:sz w:val="24"/>
        </w:rPr>
        <w:t>строительство объектов капитального</w:t>
      </w:r>
      <w:r>
        <w:rPr>
          <w:spacing w:val="-14"/>
          <w:sz w:val="24"/>
        </w:rPr>
        <w:t xml:space="preserve"> </w:t>
      </w:r>
      <w:r>
        <w:rPr>
          <w:sz w:val="24"/>
        </w:rPr>
        <w:t>строительства;</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изменение вида разрешенного использования</w:t>
      </w:r>
      <w:r w:rsidRPr="003D2EA8">
        <w:rPr>
          <w:spacing w:val="-20"/>
          <w:sz w:val="24"/>
          <w:lang w:val="ru-RU"/>
        </w:rPr>
        <w:t xml:space="preserve"> </w:t>
      </w:r>
      <w:r w:rsidRPr="003D2EA8">
        <w:rPr>
          <w:sz w:val="24"/>
          <w:lang w:val="ru-RU"/>
        </w:rPr>
        <w:t>территории;</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искажение и изменение исторического</w:t>
      </w:r>
      <w:r w:rsidRPr="003D2EA8">
        <w:rPr>
          <w:spacing w:val="-16"/>
          <w:sz w:val="24"/>
          <w:lang w:val="ru-RU"/>
        </w:rPr>
        <w:t xml:space="preserve"> </w:t>
      </w:r>
      <w:r w:rsidRPr="003D2EA8">
        <w:rPr>
          <w:sz w:val="24"/>
          <w:lang w:val="ru-RU"/>
        </w:rPr>
        <w:t>ландшафта;</w:t>
      </w:r>
    </w:p>
    <w:p w:rsidR="00CC4D02" w:rsidRPr="003D2EA8" w:rsidRDefault="003D2EA8">
      <w:pPr>
        <w:pStyle w:val="a4"/>
        <w:numPr>
          <w:ilvl w:val="1"/>
          <w:numId w:val="187"/>
        </w:numPr>
        <w:tabs>
          <w:tab w:val="left" w:pos="1237"/>
          <w:tab w:val="left" w:pos="1238"/>
        </w:tabs>
        <w:ind w:right="107" w:firstLine="709"/>
        <w:jc w:val="left"/>
        <w:rPr>
          <w:sz w:val="24"/>
          <w:lang w:val="ru-RU"/>
        </w:rPr>
      </w:pPr>
      <w:r w:rsidRPr="003D2EA8">
        <w:rPr>
          <w:sz w:val="24"/>
          <w:lang w:val="ru-RU"/>
        </w:rPr>
        <w:t>изменение уровня грунтовых вод, нарушение гидрологического режима при благоустройстве территории и иной хозяйственной</w:t>
      </w:r>
      <w:r w:rsidRPr="003D2EA8">
        <w:rPr>
          <w:spacing w:val="-24"/>
          <w:sz w:val="24"/>
          <w:lang w:val="ru-RU"/>
        </w:rPr>
        <w:t xml:space="preserve"> </w:t>
      </w:r>
      <w:r w:rsidRPr="003D2EA8">
        <w:rPr>
          <w:sz w:val="24"/>
          <w:lang w:val="ru-RU"/>
        </w:rPr>
        <w:t>деятельности;</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уничтожение берегозащитной водной и болотной</w:t>
      </w:r>
      <w:r w:rsidRPr="003D2EA8">
        <w:rPr>
          <w:spacing w:val="-20"/>
          <w:sz w:val="24"/>
          <w:lang w:val="ru-RU"/>
        </w:rPr>
        <w:t xml:space="preserve"> </w:t>
      </w:r>
      <w:r w:rsidRPr="003D2EA8">
        <w:rPr>
          <w:sz w:val="24"/>
          <w:lang w:val="ru-RU"/>
        </w:rPr>
        <w:t>растительности;</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изменение русла ручья Мураиха (неширокое русло извилистого</w:t>
      </w:r>
      <w:r w:rsidRPr="003D2EA8">
        <w:rPr>
          <w:spacing w:val="-35"/>
          <w:sz w:val="24"/>
          <w:lang w:val="ru-RU"/>
        </w:rPr>
        <w:t xml:space="preserve"> </w:t>
      </w:r>
      <w:r w:rsidRPr="003D2EA8">
        <w:rPr>
          <w:sz w:val="24"/>
          <w:lang w:val="ru-RU"/>
        </w:rPr>
        <w:t>ручь</w:t>
      </w:r>
      <w:r w:rsidRPr="003D2EA8">
        <w:rPr>
          <w:sz w:val="24"/>
          <w:lang w:val="ru-RU"/>
        </w:rPr>
        <w:t>я);</w:t>
      </w:r>
    </w:p>
    <w:p w:rsidR="00CC4D02" w:rsidRDefault="003D2EA8">
      <w:pPr>
        <w:pStyle w:val="a4"/>
        <w:numPr>
          <w:ilvl w:val="1"/>
          <w:numId w:val="187"/>
        </w:numPr>
        <w:tabs>
          <w:tab w:val="left" w:pos="1237"/>
          <w:tab w:val="left" w:pos="1238"/>
        </w:tabs>
        <w:spacing w:line="293" w:lineRule="exact"/>
        <w:ind w:left="1237"/>
        <w:jc w:val="left"/>
        <w:rPr>
          <w:sz w:val="24"/>
        </w:rPr>
      </w:pPr>
      <w:r>
        <w:rPr>
          <w:sz w:val="24"/>
        </w:rPr>
        <w:t>размещение</w:t>
      </w:r>
      <w:r>
        <w:rPr>
          <w:spacing w:val="-5"/>
          <w:sz w:val="24"/>
        </w:rPr>
        <w:t xml:space="preserve"> </w:t>
      </w:r>
      <w:r>
        <w:rPr>
          <w:sz w:val="24"/>
        </w:rPr>
        <w:t>парковок;</w:t>
      </w:r>
    </w:p>
    <w:p w:rsidR="00CC4D02" w:rsidRPr="003D2EA8" w:rsidRDefault="003D2EA8">
      <w:pPr>
        <w:pStyle w:val="a4"/>
        <w:numPr>
          <w:ilvl w:val="1"/>
          <w:numId w:val="187"/>
        </w:numPr>
        <w:tabs>
          <w:tab w:val="left" w:pos="1237"/>
          <w:tab w:val="left" w:pos="1238"/>
        </w:tabs>
        <w:spacing w:before="1"/>
        <w:ind w:left="1237"/>
        <w:jc w:val="left"/>
        <w:rPr>
          <w:sz w:val="24"/>
          <w:lang w:val="ru-RU"/>
        </w:rPr>
      </w:pPr>
      <w:r w:rsidRPr="003D2EA8">
        <w:rPr>
          <w:sz w:val="24"/>
          <w:lang w:val="ru-RU"/>
        </w:rPr>
        <w:t>вырубку зеленых  насаждений,  кроме  реконструктивных  и  санитарных</w:t>
      </w:r>
      <w:r w:rsidRPr="003D2EA8">
        <w:rPr>
          <w:spacing w:val="4"/>
          <w:sz w:val="24"/>
          <w:lang w:val="ru-RU"/>
        </w:rPr>
        <w:t xml:space="preserve"> </w:t>
      </w:r>
      <w:r w:rsidRPr="003D2EA8">
        <w:rPr>
          <w:sz w:val="24"/>
          <w:lang w:val="ru-RU"/>
        </w:rPr>
        <w:t>рубок</w:t>
      </w:r>
    </w:p>
    <w:p w:rsidR="00CC4D02" w:rsidRPr="003D2EA8" w:rsidRDefault="00CC4D02">
      <w:pPr>
        <w:rPr>
          <w:sz w:val="24"/>
          <w:lang w:val="ru-RU"/>
        </w:rPr>
        <w:sectPr w:rsidR="00CC4D02" w:rsidRPr="003D2EA8">
          <w:pgSz w:w="11910" w:h="16850"/>
          <w:pgMar w:top="1340" w:right="740" w:bottom="980" w:left="1600" w:header="0" w:footer="785" w:gutter="0"/>
          <w:cols w:space="720"/>
        </w:sectPr>
      </w:pPr>
    </w:p>
    <w:p w:rsidR="00CC4D02" w:rsidRDefault="003D2EA8">
      <w:pPr>
        <w:pStyle w:val="a3"/>
        <w:spacing w:line="273" w:lineRule="exact"/>
        <w:ind w:firstLine="0"/>
      </w:pPr>
      <w:r>
        <w:rPr>
          <w:spacing w:val="-1"/>
        </w:rPr>
        <w:t>ухода;</w:t>
      </w:r>
    </w:p>
    <w:p w:rsidR="00CC4D02" w:rsidRDefault="003D2EA8">
      <w:pPr>
        <w:pStyle w:val="a3"/>
        <w:spacing w:before="10"/>
        <w:ind w:left="0" w:firstLine="0"/>
        <w:rPr>
          <w:sz w:val="23"/>
        </w:rPr>
      </w:pPr>
      <w:r>
        <w:br w:type="column"/>
      </w:r>
    </w:p>
    <w:p w:rsidR="00CC4D02" w:rsidRPr="003D2EA8" w:rsidRDefault="003D2EA8">
      <w:pPr>
        <w:pStyle w:val="a4"/>
        <w:numPr>
          <w:ilvl w:val="0"/>
          <w:numId w:val="187"/>
        </w:numPr>
        <w:tabs>
          <w:tab w:val="left" w:pos="440"/>
          <w:tab w:val="left" w:pos="441"/>
        </w:tabs>
        <w:spacing w:before="1" w:line="293" w:lineRule="exact"/>
        <w:ind w:left="440"/>
        <w:jc w:val="left"/>
        <w:rPr>
          <w:sz w:val="24"/>
          <w:lang w:val="ru-RU"/>
        </w:rPr>
      </w:pPr>
      <w:r w:rsidRPr="003D2EA8">
        <w:rPr>
          <w:sz w:val="24"/>
          <w:lang w:val="ru-RU"/>
        </w:rPr>
        <w:t>установку отдельно стоящих крупногабаритных рекламных</w:t>
      </w:r>
      <w:r w:rsidRPr="003D2EA8">
        <w:rPr>
          <w:spacing w:val="-18"/>
          <w:sz w:val="24"/>
          <w:lang w:val="ru-RU"/>
        </w:rPr>
        <w:t xml:space="preserve"> </w:t>
      </w:r>
      <w:r w:rsidRPr="003D2EA8">
        <w:rPr>
          <w:sz w:val="24"/>
          <w:lang w:val="ru-RU"/>
        </w:rPr>
        <w:t>конструкций;</w:t>
      </w:r>
    </w:p>
    <w:p w:rsidR="00CC4D02" w:rsidRPr="003D2EA8" w:rsidRDefault="003D2EA8">
      <w:pPr>
        <w:pStyle w:val="a4"/>
        <w:numPr>
          <w:ilvl w:val="0"/>
          <w:numId w:val="187"/>
        </w:numPr>
        <w:tabs>
          <w:tab w:val="left" w:pos="440"/>
          <w:tab w:val="left" w:pos="441"/>
        </w:tabs>
        <w:spacing w:line="293" w:lineRule="exact"/>
        <w:ind w:left="440"/>
        <w:jc w:val="left"/>
        <w:rPr>
          <w:sz w:val="24"/>
          <w:lang w:val="ru-RU"/>
        </w:rPr>
      </w:pPr>
      <w:r w:rsidRPr="003D2EA8">
        <w:rPr>
          <w:sz w:val="24"/>
          <w:lang w:val="ru-RU"/>
        </w:rPr>
        <w:t>организацию свалок и необорудованных мест для</w:t>
      </w:r>
      <w:r w:rsidRPr="003D2EA8">
        <w:rPr>
          <w:spacing w:val="-23"/>
          <w:sz w:val="24"/>
          <w:lang w:val="ru-RU"/>
        </w:rPr>
        <w:t xml:space="preserve"> </w:t>
      </w:r>
      <w:r w:rsidRPr="003D2EA8">
        <w:rPr>
          <w:sz w:val="24"/>
          <w:lang w:val="ru-RU"/>
        </w:rPr>
        <w:t>мусора;</w:t>
      </w:r>
    </w:p>
    <w:p w:rsidR="00CC4D02" w:rsidRDefault="003D2EA8">
      <w:pPr>
        <w:pStyle w:val="a4"/>
        <w:numPr>
          <w:ilvl w:val="0"/>
          <w:numId w:val="187"/>
        </w:numPr>
        <w:tabs>
          <w:tab w:val="left" w:pos="440"/>
          <w:tab w:val="left" w:pos="441"/>
        </w:tabs>
        <w:spacing w:before="1" w:line="292" w:lineRule="exact"/>
        <w:ind w:left="440"/>
        <w:jc w:val="left"/>
        <w:rPr>
          <w:sz w:val="24"/>
        </w:rPr>
      </w:pPr>
      <w:r>
        <w:rPr>
          <w:sz w:val="24"/>
        </w:rPr>
        <w:t>разработку</w:t>
      </w:r>
      <w:r>
        <w:rPr>
          <w:spacing w:val="-8"/>
          <w:sz w:val="24"/>
        </w:rPr>
        <w:t xml:space="preserve"> </w:t>
      </w:r>
      <w:r>
        <w:rPr>
          <w:sz w:val="24"/>
        </w:rPr>
        <w:t>карьеров;</w:t>
      </w:r>
    </w:p>
    <w:p w:rsidR="00CC4D02" w:rsidRPr="003D2EA8" w:rsidRDefault="003D2EA8">
      <w:pPr>
        <w:pStyle w:val="a4"/>
        <w:numPr>
          <w:ilvl w:val="0"/>
          <w:numId w:val="117"/>
        </w:numPr>
        <w:tabs>
          <w:tab w:val="left" w:pos="397"/>
        </w:tabs>
        <w:spacing w:line="274" w:lineRule="exact"/>
        <w:ind w:left="396" w:hanging="381"/>
        <w:jc w:val="left"/>
        <w:rPr>
          <w:sz w:val="24"/>
          <w:lang w:val="ru-RU"/>
        </w:rPr>
      </w:pPr>
      <w:r w:rsidRPr="003D2EA8">
        <w:rPr>
          <w:sz w:val="24"/>
          <w:lang w:val="ru-RU"/>
        </w:rPr>
        <w:t xml:space="preserve">для   участка   единой   зоны   охраняемого   природного   ландшафта </w:t>
      </w:r>
      <w:r w:rsidRPr="003D2EA8">
        <w:rPr>
          <w:spacing w:val="38"/>
          <w:sz w:val="24"/>
          <w:lang w:val="ru-RU"/>
        </w:rPr>
        <w:t xml:space="preserve"> </w:t>
      </w:r>
      <w:r w:rsidRPr="003D2EA8">
        <w:rPr>
          <w:sz w:val="24"/>
          <w:lang w:val="ru-RU"/>
        </w:rPr>
        <w:t>"ЕОЗЛ-6"</w:t>
      </w:r>
    </w:p>
    <w:p w:rsidR="00CC4D02" w:rsidRPr="003D2EA8" w:rsidRDefault="00CC4D02">
      <w:pPr>
        <w:spacing w:line="274" w:lineRule="exact"/>
        <w:rPr>
          <w:sz w:val="24"/>
          <w:lang w:val="ru-RU"/>
        </w:rPr>
        <w:sectPr w:rsidR="00CC4D02" w:rsidRPr="003D2EA8">
          <w:type w:val="continuous"/>
          <w:pgSz w:w="11910" w:h="16850"/>
          <w:pgMar w:top="1580" w:right="740" w:bottom="280" w:left="1600" w:header="720" w:footer="720" w:gutter="0"/>
          <w:cols w:num="2" w:space="720" w:equalWidth="0">
            <w:col w:w="757" w:space="40"/>
            <w:col w:w="8773"/>
          </w:cols>
        </w:sectPr>
      </w:pPr>
    </w:p>
    <w:p w:rsidR="00CC4D02" w:rsidRDefault="003D2EA8">
      <w:pPr>
        <w:pStyle w:val="a3"/>
        <w:spacing w:before="1" w:line="275" w:lineRule="exact"/>
        <w:ind w:firstLine="0"/>
      </w:pPr>
      <w:r>
        <w:t>запрещает:</w:t>
      </w:r>
    </w:p>
    <w:p w:rsidR="00CC4D02" w:rsidRPr="003D2EA8" w:rsidRDefault="003D2EA8">
      <w:pPr>
        <w:pStyle w:val="a4"/>
        <w:numPr>
          <w:ilvl w:val="1"/>
          <w:numId w:val="187"/>
        </w:numPr>
        <w:tabs>
          <w:tab w:val="left" w:pos="1237"/>
          <w:tab w:val="left" w:pos="1238"/>
        </w:tabs>
        <w:ind w:right="107" w:firstLine="709"/>
        <w:jc w:val="left"/>
        <w:rPr>
          <w:sz w:val="24"/>
          <w:lang w:val="ru-RU"/>
        </w:rPr>
      </w:pPr>
      <w:r w:rsidRPr="003D2EA8">
        <w:rPr>
          <w:sz w:val="24"/>
          <w:lang w:val="ru-RU"/>
        </w:rPr>
        <w:t>вовлечение в оборот земель лесного фонда, передачу участков лесного фонда в частную</w:t>
      </w:r>
      <w:r w:rsidRPr="003D2EA8">
        <w:rPr>
          <w:spacing w:val="-6"/>
          <w:sz w:val="24"/>
          <w:lang w:val="ru-RU"/>
        </w:rPr>
        <w:t xml:space="preserve"> </w:t>
      </w:r>
      <w:r w:rsidRPr="003D2EA8">
        <w:rPr>
          <w:sz w:val="24"/>
          <w:lang w:val="ru-RU"/>
        </w:rPr>
        <w:t>собственность;</w:t>
      </w:r>
    </w:p>
    <w:p w:rsidR="00CC4D02" w:rsidRPr="003D2EA8" w:rsidRDefault="003D2EA8">
      <w:pPr>
        <w:pStyle w:val="a4"/>
        <w:numPr>
          <w:ilvl w:val="1"/>
          <w:numId w:val="187"/>
        </w:numPr>
        <w:tabs>
          <w:tab w:val="left" w:pos="1237"/>
          <w:tab w:val="left" w:pos="1238"/>
        </w:tabs>
        <w:spacing w:before="24" w:line="274" w:lineRule="exact"/>
        <w:ind w:right="112" w:firstLine="709"/>
        <w:jc w:val="left"/>
        <w:rPr>
          <w:sz w:val="24"/>
          <w:lang w:val="ru-RU"/>
        </w:rPr>
      </w:pPr>
      <w:r w:rsidRPr="003D2EA8">
        <w:rPr>
          <w:sz w:val="24"/>
          <w:lang w:val="ru-RU"/>
        </w:rPr>
        <w:t>изменение вида разр</w:t>
      </w:r>
      <w:r w:rsidRPr="003D2EA8">
        <w:rPr>
          <w:sz w:val="24"/>
          <w:lang w:val="ru-RU"/>
        </w:rPr>
        <w:t>ешенного использования территории (перевод земель лесного фонда в другие категории</w:t>
      </w:r>
      <w:r w:rsidRPr="003D2EA8">
        <w:rPr>
          <w:spacing w:val="-17"/>
          <w:sz w:val="24"/>
          <w:lang w:val="ru-RU"/>
        </w:rPr>
        <w:t xml:space="preserve"> </w:t>
      </w:r>
      <w:r w:rsidRPr="003D2EA8">
        <w:rPr>
          <w:sz w:val="24"/>
          <w:lang w:val="ru-RU"/>
        </w:rPr>
        <w:t>земель).</w:t>
      </w:r>
    </w:p>
    <w:p w:rsidR="00CC4D02" w:rsidRPr="003D2EA8" w:rsidRDefault="00CC4D02">
      <w:pPr>
        <w:pStyle w:val="a3"/>
        <w:spacing w:before="11"/>
        <w:ind w:left="0" w:firstLine="0"/>
        <w:rPr>
          <w:sz w:val="23"/>
          <w:lang w:val="ru-RU"/>
        </w:rPr>
      </w:pPr>
    </w:p>
    <w:p w:rsidR="00CC4D02" w:rsidRPr="003D2EA8" w:rsidRDefault="003D2EA8">
      <w:pPr>
        <w:pStyle w:val="1"/>
        <w:ind w:left="2174" w:right="144" w:hanging="2021"/>
        <w:rPr>
          <w:lang w:val="ru-RU"/>
        </w:rPr>
      </w:pPr>
      <w:r w:rsidRPr="003D2EA8">
        <w:rPr>
          <w:lang w:val="ru-RU"/>
        </w:rPr>
        <w:t>Требования к градостроительным регламентам в границах территории единой зоны охраняемого природного ландшафта Объектов:</w:t>
      </w:r>
    </w:p>
    <w:p w:rsidR="00CC4D02" w:rsidRPr="003D2EA8" w:rsidRDefault="00CC4D02">
      <w:pPr>
        <w:pStyle w:val="a3"/>
        <w:spacing w:before="6"/>
        <w:ind w:left="0" w:firstLine="0"/>
        <w:rPr>
          <w:b/>
          <w:sz w:val="23"/>
          <w:lang w:val="ru-RU"/>
        </w:rPr>
      </w:pPr>
    </w:p>
    <w:p w:rsidR="00CC4D02" w:rsidRPr="003D2EA8" w:rsidRDefault="003D2EA8">
      <w:pPr>
        <w:pStyle w:val="a4"/>
        <w:numPr>
          <w:ilvl w:val="1"/>
          <w:numId w:val="117"/>
        </w:numPr>
        <w:tabs>
          <w:tab w:val="left" w:pos="1194"/>
        </w:tabs>
        <w:ind w:firstLine="709"/>
        <w:rPr>
          <w:sz w:val="24"/>
          <w:lang w:val="ru-RU"/>
        </w:rPr>
      </w:pPr>
      <w:r w:rsidRPr="003D2EA8">
        <w:rPr>
          <w:sz w:val="24"/>
          <w:lang w:val="ru-RU"/>
        </w:rPr>
        <w:t xml:space="preserve">для   участка   единой   зоны   охраняемого   природного   ландшафта </w:t>
      </w:r>
      <w:r w:rsidRPr="003D2EA8">
        <w:rPr>
          <w:spacing w:val="38"/>
          <w:sz w:val="24"/>
          <w:lang w:val="ru-RU"/>
        </w:rPr>
        <w:t xml:space="preserve"> </w:t>
      </w:r>
      <w:r w:rsidRPr="003D2EA8">
        <w:rPr>
          <w:sz w:val="24"/>
          <w:lang w:val="ru-RU"/>
        </w:rPr>
        <w:t>"ЕЗОЛ-1"</w:t>
      </w:r>
    </w:p>
    <w:p w:rsidR="00CC4D02" w:rsidRPr="003D2EA8" w:rsidRDefault="00CC4D02">
      <w:pPr>
        <w:rPr>
          <w:sz w:val="24"/>
          <w:lang w:val="ru-RU"/>
        </w:rPr>
        <w:sectPr w:rsidR="00CC4D02" w:rsidRPr="003D2EA8">
          <w:type w:val="continuous"/>
          <w:pgSz w:w="11910" w:h="16850"/>
          <w:pgMar w:top="1580" w:right="740" w:bottom="280" w:left="1600" w:header="720" w:footer="720" w:gutter="0"/>
          <w:cols w:space="720"/>
        </w:sectPr>
      </w:pPr>
    </w:p>
    <w:p w:rsidR="00CC4D02" w:rsidRDefault="003D2EA8">
      <w:pPr>
        <w:pStyle w:val="a3"/>
        <w:spacing w:before="65"/>
        <w:ind w:firstLine="0"/>
      </w:pPr>
      <w:r>
        <w:t>предусматривают:</w:t>
      </w:r>
    </w:p>
    <w:p w:rsidR="00CC4D02" w:rsidRPr="003D2EA8" w:rsidRDefault="003D2EA8">
      <w:pPr>
        <w:pStyle w:val="a4"/>
        <w:numPr>
          <w:ilvl w:val="1"/>
          <w:numId w:val="187"/>
        </w:numPr>
        <w:tabs>
          <w:tab w:val="left" w:pos="1238"/>
        </w:tabs>
        <w:spacing w:before="24" w:line="274" w:lineRule="exact"/>
        <w:ind w:right="112" w:firstLine="709"/>
        <w:rPr>
          <w:sz w:val="24"/>
          <w:lang w:val="ru-RU"/>
        </w:rPr>
      </w:pPr>
      <w:r w:rsidRPr="003D2EA8">
        <w:rPr>
          <w:sz w:val="24"/>
          <w:lang w:val="ru-RU"/>
        </w:rPr>
        <w:t>вид разрешенного использования "санаторная деятельность", "отдых (рекреация)", "природно-познавательный</w:t>
      </w:r>
      <w:r w:rsidRPr="003D2EA8">
        <w:rPr>
          <w:spacing w:val="-23"/>
          <w:sz w:val="24"/>
          <w:lang w:val="ru-RU"/>
        </w:rPr>
        <w:t xml:space="preserve"> </w:t>
      </w:r>
      <w:r w:rsidRPr="003D2EA8">
        <w:rPr>
          <w:sz w:val="24"/>
          <w:lang w:val="ru-RU"/>
        </w:rPr>
        <w:t>туризм";</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преобладающий тип ландшафта:</w:t>
      </w:r>
      <w:r>
        <w:rPr>
          <w:spacing w:val="-12"/>
          <w:sz w:val="24"/>
        </w:rPr>
        <w:t xml:space="preserve"> </w:t>
      </w:r>
      <w:r>
        <w:rPr>
          <w:sz w:val="24"/>
        </w:rPr>
        <w:t>лесопарковый;</w:t>
      </w:r>
    </w:p>
    <w:p w:rsidR="00CC4D02" w:rsidRPr="003D2EA8" w:rsidRDefault="003D2EA8">
      <w:pPr>
        <w:pStyle w:val="a4"/>
        <w:numPr>
          <w:ilvl w:val="1"/>
          <w:numId w:val="117"/>
        </w:numPr>
        <w:tabs>
          <w:tab w:val="left" w:pos="1194"/>
        </w:tabs>
        <w:ind w:right="99" w:firstLine="709"/>
        <w:jc w:val="both"/>
        <w:rPr>
          <w:sz w:val="24"/>
          <w:lang w:val="ru-RU"/>
        </w:rPr>
      </w:pPr>
      <w:r w:rsidRPr="003D2EA8">
        <w:rPr>
          <w:sz w:val="24"/>
          <w:lang w:val="ru-RU"/>
        </w:rPr>
        <w:t>для участка единой зоны охраняемого природного ландшафта "ЕЗОЛ-2" предусматривают:</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вид разрешенного использования "санаторная</w:t>
      </w:r>
      <w:r w:rsidRPr="003D2EA8">
        <w:rPr>
          <w:spacing w:val="-28"/>
          <w:sz w:val="24"/>
          <w:lang w:val="ru-RU"/>
        </w:rPr>
        <w:t xml:space="preserve"> </w:t>
      </w:r>
      <w:r w:rsidRPr="003D2EA8">
        <w:rPr>
          <w:sz w:val="24"/>
          <w:lang w:val="ru-RU"/>
        </w:rPr>
        <w:t>деятельность";</w:t>
      </w:r>
    </w:p>
    <w:p w:rsidR="00CC4D02" w:rsidRPr="003D2EA8" w:rsidRDefault="003D2EA8">
      <w:pPr>
        <w:pStyle w:val="a4"/>
        <w:numPr>
          <w:ilvl w:val="1"/>
          <w:numId w:val="187"/>
        </w:numPr>
        <w:tabs>
          <w:tab w:val="left" w:pos="1238"/>
        </w:tabs>
        <w:spacing w:before="21" w:line="274" w:lineRule="exact"/>
        <w:ind w:right="108" w:firstLine="709"/>
        <w:rPr>
          <w:sz w:val="24"/>
          <w:lang w:val="ru-RU"/>
        </w:rPr>
      </w:pPr>
      <w:r w:rsidRPr="003D2EA8">
        <w:rPr>
          <w:sz w:val="24"/>
          <w:lang w:val="ru-RU"/>
        </w:rPr>
        <w:t>преобладающий тип ландшафта: лесопарковый с включением слабоурбанизированного</w:t>
      </w:r>
      <w:r w:rsidRPr="003D2EA8">
        <w:rPr>
          <w:spacing w:val="-12"/>
          <w:sz w:val="24"/>
          <w:lang w:val="ru-RU"/>
        </w:rPr>
        <w:t xml:space="preserve"> </w:t>
      </w:r>
      <w:r w:rsidRPr="003D2EA8">
        <w:rPr>
          <w:sz w:val="24"/>
          <w:lang w:val="ru-RU"/>
        </w:rPr>
        <w:t>ландшафта;</w:t>
      </w:r>
    </w:p>
    <w:p w:rsidR="00CC4D02" w:rsidRPr="003D2EA8" w:rsidRDefault="003D2EA8">
      <w:pPr>
        <w:pStyle w:val="a4"/>
        <w:numPr>
          <w:ilvl w:val="1"/>
          <w:numId w:val="187"/>
        </w:numPr>
        <w:tabs>
          <w:tab w:val="left" w:pos="1238"/>
        </w:tabs>
        <w:ind w:right="109" w:firstLine="709"/>
        <w:rPr>
          <w:sz w:val="24"/>
          <w:lang w:val="ru-RU"/>
        </w:rPr>
      </w:pPr>
      <w:r w:rsidRPr="003D2EA8">
        <w:rPr>
          <w:sz w:val="24"/>
          <w:lang w:val="ru-RU"/>
        </w:rPr>
        <w:t>максимальный</w:t>
      </w:r>
      <w:r w:rsidRPr="003D2EA8">
        <w:rPr>
          <w:sz w:val="24"/>
          <w:lang w:val="ru-RU"/>
        </w:rPr>
        <w:t xml:space="preserve"> процент застройки (для всех зданий) в границах регламентного участка для сохраняемой дачной застройки - не более</w:t>
      </w:r>
      <w:r w:rsidRPr="003D2EA8">
        <w:rPr>
          <w:spacing w:val="-23"/>
          <w:sz w:val="24"/>
          <w:lang w:val="ru-RU"/>
        </w:rPr>
        <w:t xml:space="preserve"> </w:t>
      </w:r>
      <w:r w:rsidRPr="003D2EA8">
        <w:rPr>
          <w:sz w:val="24"/>
          <w:lang w:val="ru-RU"/>
        </w:rPr>
        <w:t>1,5%;</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максимальную площадь застройки отдельно стоящего объекта: дачная застройка (фактическая площадь): дом 45 - 241,0 метр квадратный, дом 47 - 167,0 метр квадратный, дом 49 - 157,0 метров квадратных, здание обслуживания дом 51 -  305,0 метров</w:t>
      </w:r>
      <w:r w:rsidRPr="003D2EA8">
        <w:rPr>
          <w:spacing w:val="-6"/>
          <w:sz w:val="24"/>
          <w:lang w:val="ru-RU"/>
        </w:rPr>
        <w:t xml:space="preserve"> </w:t>
      </w:r>
      <w:r w:rsidRPr="003D2EA8">
        <w:rPr>
          <w:sz w:val="24"/>
          <w:lang w:val="ru-RU"/>
        </w:rPr>
        <w:t>квадратных;</w:t>
      </w:r>
    </w:p>
    <w:p w:rsidR="00CC4D02" w:rsidRPr="003D2EA8" w:rsidRDefault="003D2EA8">
      <w:pPr>
        <w:pStyle w:val="a4"/>
        <w:numPr>
          <w:ilvl w:val="1"/>
          <w:numId w:val="187"/>
        </w:numPr>
        <w:tabs>
          <w:tab w:val="left" w:pos="1238"/>
        </w:tabs>
        <w:spacing w:before="24" w:line="274" w:lineRule="exact"/>
        <w:ind w:right="108" w:firstLine="709"/>
        <w:rPr>
          <w:sz w:val="24"/>
          <w:lang w:val="ru-RU"/>
        </w:rPr>
      </w:pPr>
      <w:r w:rsidRPr="003D2EA8">
        <w:rPr>
          <w:sz w:val="24"/>
          <w:lang w:val="ru-RU"/>
        </w:rPr>
        <w:t>макси</w:t>
      </w:r>
      <w:r w:rsidRPr="003D2EA8">
        <w:rPr>
          <w:sz w:val="24"/>
          <w:lang w:val="ru-RU"/>
        </w:rPr>
        <w:t xml:space="preserve">мальное количество </w:t>
      </w:r>
      <w:r w:rsidRPr="003D2EA8">
        <w:rPr>
          <w:spacing w:val="-3"/>
          <w:sz w:val="24"/>
          <w:lang w:val="ru-RU"/>
        </w:rPr>
        <w:t xml:space="preserve">этажей </w:t>
      </w:r>
      <w:r w:rsidRPr="003D2EA8">
        <w:rPr>
          <w:sz w:val="24"/>
          <w:lang w:val="ru-RU"/>
        </w:rPr>
        <w:t>надземной части зданий, строений, сооружений на земельных участках для сохраняемой дачной застройки - 2</w:t>
      </w:r>
      <w:r w:rsidRPr="003D2EA8">
        <w:rPr>
          <w:spacing w:val="-31"/>
          <w:sz w:val="24"/>
          <w:lang w:val="ru-RU"/>
        </w:rPr>
        <w:t xml:space="preserve"> </w:t>
      </w:r>
      <w:r w:rsidRPr="003D2EA8">
        <w:rPr>
          <w:sz w:val="24"/>
          <w:lang w:val="ru-RU"/>
        </w:rPr>
        <w:t>этажа;</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сооружений коммунального обслуживания - не более 1</w:t>
      </w:r>
      <w:r w:rsidRPr="003D2EA8">
        <w:rPr>
          <w:spacing w:val="-18"/>
          <w:sz w:val="24"/>
          <w:lang w:val="ru-RU"/>
        </w:rPr>
        <w:t xml:space="preserve"> </w:t>
      </w:r>
      <w:r w:rsidRPr="003D2EA8">
        <w:rPr>
          <w:sz w:val="24"/>
          <w:lang w:val="ru-RU"/>
        </w:rPr>
        <w:t>этажа;</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максимальную (предельную) высоту зданий - не более 8 метров д</w:t>
      </w:r>
      <w:r w:rsidRPr="003D2EA8">
        <w:rPr>
          <w:sz w:val="24"/>
          <w:lang w:val="ru-RU"/>
        </w:rPr>
        <w:t>о конька крыши, сооружений коммунального обслуживания (в том числе инженерной инфраструктуры) - не более 3</w:t>
      </w:r>
      <w:r w:rsidRPr="003D2EA8">
        <w:rPr>
          <w:spacing w:val="-13"/>
          <w:sz w:val="24"/>
          <w:lang w:val="ru-RU"/>
        </w:rPr>
        <w:t xml:space="preserve"> </w:t>
      </w:r>
      <w:r w:rsidRPr="003D2EA8">
        <w:rPr>
          <w:sz w:val="24"/>
          <w:lang w:val="ru-RU"/>
        </w:rPr>
        <w:t>метров;</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процент озеленения в границах регламентного участка - не менее</w:t>
      </w:r>
      <w:r w:rsidRPr="003D2EA8">
        <w:rPr>
          <w:spacing w:val="-23"/>
          <w:sz w:val="24"/>
          <w:lang w:val="ru-RU"/>
        </w:rPr>
        <w:t xml:space="preserve"> </w:t>
      </w:r>
      <w:r w:rsidRPr="003D2EA8">
        <w:rPr>
          <w:sz w:val="24"/>
          <w:lang w:val="ru-RU"/>
        </w:rPr>
        <w:t>90%;</w:t>
      </w:r>
    </w:p>
    <w:p w:rsidR="00CC4D02" w:rsidRPr="003D2EA8" w:rsidRDefault="003D2EA8">
      <w:pPr>
        <w:pStyle w:val="a4"/>
        <w:numPr>
          <w:ilvl w:val="1"/>
          <w:numId w:val="117"/>
        </w:numPr>
        <w:tabs>
          <w:tab w:val="left" w:pos="1194"/>
        </w:tabs>
        <w:ind w:right="99" w:firstLine="709"/>
        <w:jc w:val="both"/>
        <w:rPr>
          <w:sz w:val="24"/>
          <w:lang w:val="ru-RU"/>
        </w:rPr>
      </w:pPr>
      <w:r w:rsidRPr="003D2EA8">
        <w:rPr>
          <w:sz w:val="24"/>
          <w:lang w:val="ru-RU"/>
        </w:rPr>
        <w:t>для участка единой зоны охраняемого природного ландшафта "ЕЗОЛ-3" предусм</w:t>
      </w:r>
      <w:r w:rsidRPr="003D2EA8">
        <w:rPr>
          <w:sz w:val="24"/>
          <w:lang w:val="ru-RU"/>
        </w:rPr>
        <w:t>атривают:</w:t>
      </w:r>
    </w:p>
    <w:p w:rsidR="00CC4D02" w:rsidRPr="003D2EA8" w:rsidRDefault="003D2EA8">
      <w:pPr>
        <w:pStyle w:val="a4"/>
        <w:numPr>
          <w:ilvl w:val="1"/>
          <w:numId w:val="187"/>
        </w:numPr>
        <w:tabs>
          <w:tab w:val="left" w:pos="1238"/>
        </w:tabs>
        <w:spacing w:before="24" w:line="274" w:lineRule="exact"/>
        <w:ind w:right="103" w:firstLine="709"/>
        <w:rPr>
          <w:sz w:val="24"/>
          <w:lang w:val="ru-RU"/>
        </w:rPr>
      </w:pPr>
      <w:r w:rsidRPr="003D2EA8">
        <w:rPr>
          <w:sz w:val="24"/>
          <w:lang w:val="ru-RU"/>
        </w:rPr>
        <w:t>вид разрешенного использования "отдых" (рекреация), "природно- познавательный</w:t>
      </w:r>
      <w:r w:rsidRPr="003D2EA8">
        <w:rPr>
          <w:spacing w:val="-10"/>
          <w:sz w:val="24"/>
          <w:lang w:val="ru-RU"/>
        </w:rPr>
        <w:t xml:space="preserve"> </w:t>
      </w:r>
      <w:r w:rsidRPr="003D2EA8">
        <w:rPr>
          <w:sz w:val="24"/>
          <w:lang w:val="ru-RU"/>
        </w:rPr>
        <w:t>туризм";</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преобладающий тип ландшафта:</w:t>
      </w:r>
      <w:r>
        <w:rPr>
          <w:spacing w:val="-12"/>
          <w:sz w:val="24"/>
        </w:rPr>
        <w:t xml:space="preserve"> </w:t>
      </w:r>
      <w:r>
        <w:rPr>
          <w:sz w:val="24"/>
        </w:rPr>
        <w:t>лесопарковый;</w:t>
      </w:r>
    </w:p>
    <w:p w:rsidR="00CC4D02" w:rsidRPr="003D2EA8" w:rsidRDefault="003D2EA8">
      <w:pPr>
        <w:pStyle w:val="a4"/>
        <w:numPr>
          <w:ilvl w:val="1"/>
          <w:numId w:val="117"/>
        </w:numPr>
        <w:tabs>
          <w:tab w:val="left" w:pos="1144"/>
        </w:tabs>
        <w:ind w:right="105" w:firstLine="709"/>
        <w:jc w:val="both"/>
        <w:rPr>
          <w:sz w:val="24"/>
          <w:lang w:val="ru-RU"/>
        </w:rPr>
      </w:pPr>
      <w:r w:rsidRPr="003D2EA8">
        <w:rPr>
          <w:sz w:val="24"/>
          <w:lang w:val="ru-RU"/>
        </w:rPr>
        <w:t>для участков единой зоны охраняемого природного ландшафта "ЕЗОЛ-4" и "ЕЗОЛ-5"</w:t>
      </w:r>
      <w:r w:rsidRPr="003D2EA8">
        <w:rPr>
          <w:spacing w:val="-10"/>
          <w:sz w:val="24"/>
          <w:lang w:val="ru-RU"/>
        </w:rPr>
        <w:t xml:space="preserve"> </w:t>
      </w:r>
      <w:r w:rsidRPr="003D2EA8">
        <w:rPr>
          <w:sz w:val="24"/>
          <w:lang w:val="ru-RU"/>
        </w:rPr>
        <w:t>предусматривают:</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вид разрешенного испо</w:t>
      </w:r>
      <w:r w:rsidRPr="003D2EA8">
        <w:rPr>
          <w:sz w:val="24"/>
          <w:lang w:val="ru-RU"/>
        </w:rPr>
        <w:t>льзования "отдых"</w:t>
      </w:r>
      <w:r w:rsidRPr="003D2EA8">
        <w:rPr>
          <w:spacing w:val="-20"/>
          <w:sz w:val="24"/>
          <w:lang w:val="ru-RU"/>
        </w:rPr>
        <w:t xml:space="preserve"> </w:t>
      </w:r>
      <w:r w:rsidRPr="003D2EA8">
        <w:rPr>
          <w:sz w:val="24"/>
          <w:lang w:val="ru-RU"/>
        </w:rPr>
        <w:t>(рекреация);</w:t>
      </w:r>
    </w:p>
    <w:p w:rsidR="00CC4D02" w:rsidRPr="003D2EA8" w:rsidRDefault="003D2EA8">
      <w:pPr>
        <w:pStyle w:val="a4"/>
        <w:numPr>
          <w:ilvl w:val="1"/>
          <w:numId w:val="187"/>
        </w:numPr>
        <w:tabs>
          <w:tab w:val="left" w:pos="1238"/>
        </w:tabs>
        <w:spacing w:before="21" w:line="274" w:lineRule="exact"/>
        <w:ind w:right="108" w:firstLine="709"/>
        <w:rPr>
          <w:sz w:val="24"/>
          <w:lang w:val="ru-RU"/>
        </w:rPr>
      </w:pPr>
      <w:r w:rsidRPr="003D2EA8">
        <w:rPr>
          <w:sz w:val="24"/>
          <w:lang w:val="ru-RU"/>
        </w:rPr>
        <w:t>преобладающий тип ландшафта: лесопарковый с включением слабоурбанизированного</w:t>
      </w:r>
      <w:r w:rsidRPr="003D2EA8">
        <w:rPr>
          <w:spacing w:val="-12"/>
          <w:sz w:val="24"/>
          <w:lang w:val="ru-RU"/>
        </w:rPr>
        <w:t xml:space="preserve"> </w:t>
      </w:r>
      <w:r w:rsidRPr="003D2EA8">
        <w:rPr>
          <w:sz w:val="24"/>
          <w:lang w:val="ru-RU"/>
        </w:rPr>
        <w:t>ландшафта;</w:t>
      </w:r>
    </w:p>
    <w:p w:rsidR="00CC4D02" w:rsidRPr="003D2EA8" w:rsidRDefault="003D2EA8">
      <w:pPr>
        <w:pStyle w:val="a4"/>
        <w:numPr>
          <w:ilvl w:val="1"/>
          <w:numId w:val="117"/>
        </w:numPr>
        <w:tabs>
          <w:tab w:val="left" w:pos="1194"/>
        </w:tabs>
        <w:ind w:right="99" w:firstLine="709"/>
        <w:jc w:val="both"/>
        <w:rPr>
          <w:sz w:val="24"/>
          <w:lang w:val="ru-RU"/>
        </w:rPr>
      </w:pPr>
      <w:r w:rsidRPr="003D2EA8">
        <w:rPr>
          <w:sz w:val="24"/>
          <w:lang w:val="ru-RU"/>
        </w:rPr>
        <w:t>для участка единой зоны охраняемого природного ландшафта "ЕЗОЛ-6" предусматривают:</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вид разрешенного использования "природно-познавательный туризм" "отдых" (рекреация), (уточняется в рамках проектов освоения</w:t>
      </w:r>
      <w:r w:rsidRPr="003D2EA8">
        <w:rPr>
          <w:spacing w:val="-28"/>
          <w:sz w:val="24"/>
          <w:lang w:val="ru-RU"/>
        </w:rPr>
        <w:t xml:space="preserve"> </w:t>
      </w:r>
      <w:r w:rsidRPr="003D2EA8">
        <w:rPr>
          <w:sz w:val="24"/>
          <w:lang w:val="ru-RU"/>
        </w:rPr>
        <w:t>лесов);</w:t>
      </w:r>
    </w:p>
    <w:p w:rsidR="00CC4D02" w:rsidRDefault="003D2EA8">
      <w:pPr>
        <w:pStyle w:val="a4"/>
        <w:numPr>
          <w:ilvl w:val="1"/>
          <w:numId w:val="187"/>
        </w:numPr>
        <w:tabs>
          <w:tab w:val="left" w:pos="1237"/>
          <w:tab w:val="left" w:pos="1238"/>
        </w:tabs>
        <w:spacing w:before="2" w:line="293" w:lineRule="exact"/>
        <w:ind w:left="1237"/>
        <w:jc w:val="left"/>
        <w:rPr>
          <w:sz w:val="24"/>
        </w:rPr>
      </w:pPr>
      <w:r>
        <w:rPr>
          <w:sz w:val="24"/>
        </w:rPr>
        <w:t>преобладающий тип ландшафта:</w:t>
      </w:r>
      <w:r>
        <w:rPr>
          <w:spacing w:val="-12"/>
          <w:sz w:val="24"/>
        </w:rPr>
        <w:t xml:space="preserve"> </w:t>
      </w:r>
      <w:r>
        <w:rPr>
          <w:sz w:val="24"/>
        </w:rPr>
        <w:t>лесопарковый;</w:t>
      </w:r>
    </w:p>
    <w:p w:rsidR="00CC4D02" w:rsidRPr="003D2EA8" w:rsidRDefault="003D2EA8">
      <w:pPr>
        <w:pStyle w:val="a4"/>
        <w:numPr>
          <w:ilvl w:val="1"/>
          <w:numId w:val="117"/>
        </w:numPr>
        <w:tabs>
          <w:tab w:val="left" w:pos="1194"/>
        </w:tabs>
        <w:ind w:right="99" w:firstLine="709"/>
        <w:jc w:val="both"/>
        <w:rPr>
          <w:sz w:val="24"/>
          <w:lang w:val="ru-RU"/>
        </w:rPr>
      </w:pPr>
      <w:r w:rsidRPr="003D2EA8">
        <w:rPr>
          <w:sz w:val="24"/>
          <w:lang w:val="ru-RU"/>
        </w:rPr>
        <w:t>для участка единой зоны охраняемого природного ландшафта "ЕЗОЛ-7" предусматривают:</w:t>
      </w:r>
    </w:p>
    <w:p w:rsidR="00CC4D02" w:rsidRPr="003D2EA8" w:rsidRDefault="003D2EA8">
      <w:pPr>
        <w:pStyle w:val="a4"/>
        <w:numPr>
          <w:ilvl w:val="1"/>
          <w:numId w:val="187"/>
        </w:numPr>
        <w:tabs>
          <w:tab w:val="left" w:pos="1238"/>
        </w:tabs>
        <w:ind w:right="99" w:firstLine="709"/>
        <w:rPr>
          <w:sz w:val="24"/>
          <w:lang w:val="ru-RU"/>
        </w:rPr>
      </w:pPr>
      <w:r w:rsidRPr="003D2EA8">
        <w:rPr>
          <w:sz w:val="24"/>
          <w:lang w:val="ru-RU"/>
        </w:rPr>
        <w:t>вид разрешенного использования: "отдых" (рекреация), "природно- познавательный туризм", "историко-культурная</w:t>
      </w:r>
      <w:r w:rsidRPr="003D2EA8">
        <w:rPr>
          <w:spacing w:val="-19"/>
          <w:sz w:val="24"/>
          <w:lang w:val="ru-RU"/>
        </w:rPr>
        <w:t xml:space="preserve"> </w:t>
      </w:r>
      <w:r w:rsidRPr="003D2EA8">
        <w:rPr>
          <w:sz w:val="24"/>
          <w:lang w:val="ru-RU"/>
        </w:rPr>
        <w:t>деятельность";</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преобладающий тип ландшафта:</w:t>
      </w:r>
      <w:r>
        <w:rPr>
          <w:spacing w:val="-12"/>
          <w:sz w:val="24"/>
        </w:rPr>
        <w:t xml:space="preserve"> </w:t>
      </w:r>
      <w:r>
        <w:rPr>
          <w:sz w:val="24"/>
        </w:rPr>
        <w:t>лесопарковый;</w:t>
      </w:r>
    </w:p>
    <w:p w:rsidR="00CC4D02" w:rsidRPr="003D2EA8" w:rsidRDefault="003D2EA8">
      <w:pPr>
        <w:pStyle w:val="a4"/>
        <w:numPr>
          <w:ilvl w:val="1"/>
          <w:numId w:val="187"/>
        </w:numPr>
        <w:tabs>
          <w:tab w:val="left" w:pos="1238"/>
        </w:tabs>
        <w:spacing w:before="23" w:line="274" w:lineRule="exact"/>
        <w:ind w:right="103" w:firstLine="709"/>
        <w:rPr>
          <w:sz w:val="24"/>
          <w:lang w:val="ru-RU"/>
        </w:rPr>
      </w:pPr>
      <w:r w:rsidRPr="003D2EA8">
        <w:rPr>
          <w:sz w:val="24"/>
          <w:lang w:val="ru-RU"/>
        </w:rPr>
        <w:t>вид бл</w:t>
      </w:r>
      <w:r w:rsidRPr="003D2EA8">
        <w:rPr>
          <w:sz w:val="24"/>
          <w:lang w:val="ru-RU"/>
        </w:rPr>
        <w:t>агоустройства: пейзажный парк с выделением мемориальной зоны братского захоронения и организацией подходов к</w:t>
      </w:r>
      <w:r w:rsidRPr="003D2EA8">
        <w:rPr>
          <w:spacing w:val="-10"/>
          <w:sz w:val="24"/>
          <w:lang w:val="ru-RU"/>
        </w:rPr>
        <w:t xml:space="preserve"> </w:t>
      </w:r>
      <w:r w:rsidRPr="003D2EA8">
        <w:rPr>
          <w:spacing w:val="-3"/>
          <w:sz w:val="24"/>
          <w:lang w:val="ru-RU"/>
        </w:rPr>
        <w:t>нему;</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в покрытии (мощении) тропиночной сети (прогулочных дорожек) и в зоне братского захоронения использование натуральных материалов (каменная пли</w:t>
      </w:r>
      <w:r w:rsidRPr="003D2EA8">
        <w:rPr>
          <w:sz w:val="24"/>
          <w:lang w:val="ru-RU"/>
        </w:rPr>
        <w:t>тка, каменная крошка: гранитная, кварцевая, доломитовая, мраморная; гравийная смесь и</w:t>
      </w:r>
      <w:r w:rsidRPr="003D2EA8">
        <w:rPr>
          <w:spacing w:val="-32"/>
          <w:sz w:val="24"/>
          <w:lang w:val="ru-RU"/>
        </w:rPr>
        <w:t xml:space="preserve"> </w:t>
      </w:r>
      <w:r w:rsidRPr="003D2EA8">
        <w:rPr>
          <w:sz w:val="24"/>
          <w:lang w:val="ru-RU"/>
        </w:rPr>
        <w:t>др.);</w:t>
      </w:r>
    </w:p>
    <w:p w:rsidR="00CC4D02" w:rsidRPr="003D2EA8" w:rsidRDefault="003D2EA8">
      <w:pPr>
        <w:pStyle w:val="a4"/>
        <w:numPr>
          <w:ilvl w:val="1"/>
          <w:numId w:val="117"/>
        </w:numPr>
        <w:tabs>
          <w:tab w:val="left" w:pos="1194"/>
        </w:tabs>
        <w:spacing w:before="6" w:line="274" w:lineRule="exact"/>
        <w:ind w:right="99" w:firstLine="709"/>
        <w:jc w:val="both"/>
        <w:rPr>
          <w:sz w:val="24"/>
          <w:lang w:val="ru-RU"/>
        </w:rPr>
      </w:pPr>
      <w:r w:rsidRPr="003D2EA8">
        <w:rPr>
          <w:sz w:val="24"/>
          <w:lang w:val="ru-RU"/>
        </w:rPr>
        <w:t>для участка единой зоны охраняемого природного ландшафта "ЕЗОЛ-8" предусматривают:</w:t>
      </w:r>
    </w:p>
    <w:p w:rsidR="00CC4D02" w:rsidRPr="003D2EA8" w:rsidRDefault="003D2EA8">
      <w:pPr>
        <w:pStyle w:val="a3"/>
        <w:ind w:right="106"/>
        <w:jc w:val="both"/>
        <w:rPr>
          <w:lang w:val="ru-RU"/>
        </w:rPr>
      </w:pPr>
      <w:r w:rsidRPr="003D2EA8">
        <w:rPr>
          <w:lang w:val="ru-RU"/>
        </w:rPr>
        <w:t>В соответствии с Градостроительным кодексом Российской Федерации (части 4, 6 статьи  36.  Градостроительный  регламент)  действие  градостроительного  регламента  не</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распространяется на земельные участки, предназначенные для размещения ли</w:t>
      </w:r>
      <w:r w:rsidRPr="003D2EA8">
        <w:rPr>
          <w:lang w:val="ru-RU"/>
        </w:rPr>
        <w:t>нейных объектов и (или) занятые линейными объектами.</w:t>
      </w:r>
    </w:p>
    <w:p w:rsidR="00CC4D02" w:rsidRPr="003D2EA8" w:rsidRDefault="00CC4D02">
      <w:pPr>
        <w:pStyle w:val="a3"/>
        <w:spacing w:before="2"/>
        <w:ind w:left="0" w:firstLine="0"/>
        <w:rPr>
          <w:lang w:val="ru-RU"/>
        </w:rPr>
      </w:pPr>
    </w:p>
    <w:p w:rsidR="00CC4D02" w:rsidRPr="003D2EA8" w:rsidRDefault="003D2EA8">
      <w:pPr>
        <w:pStyle w:val="1"/>
        <w:ind w:left="217" w:right="225"/>
        <w:jc w:val="center"/>
        <w:rPr>
          <w:lang w:val="ru-RU"/>
        </w:rPr>
      </w:pPr>
      <w:bookmarkStart w:id="26" w:name="_bookmark26"/>
      <w:bookmarkEnd w:id="26"/>
      <w:r w:rsidRPr="003D2EA8">
        <w:rPr>
          <w:lang w:val="ru-RU"/>
        </w:rPr>
        <w:t>Статья 4.21. Режим использования территории объекта культурного наследия федерального значения "Памятник В.И. Ленину, ск. Н.А. Щербаков, арх. А.Н. Душкин; бронза, гранит, 1969 г."</w:t>
      </w:r>
    </w:p>
    <w:p w:rsidR="00CC4D02" w:rsidRPr="003D2EA8" w:rsidRDefault="00CC4D02">
      <w:pPr>
        <w:pStyle w:val="a3"/>
        <w:spacing w:before="10"/>
        <w:ind w:left="0" w:firstLine="0"/>
        <w:rPr>
          <w:b/>
          <w:sz w:val="23"/>
          <w:lang w:val="ru-RU"/>
        </w:rPr>
      </w:pPr>
    </w:p>
    <w:p w:rsidR="00CC4D02" w:rsidRPr="003D2EA8" w:rsidRDefault="003D2EA8">
      <w:pPr>
        <w:pStyle w:val="a3"/>
        <w:spacing w:before="1"/>
        <w:ind w:right="103"/>
        <w:jc w:val="both"/>
        <w:rPr>
          <w:lang w:val="ru-RU"/>
        </w:rPr>
      </w:pPr>
      <w:r w:rsidRPr="003D2EA8">
        <w:rPr>
          <w:lang w:val="ru-RU"/>
        </w:rPr>
        <w:t>Режимом использования</w:t>
      </w:r>
      <w:r w:rsidRPr="003D2EA8">
        <w:rPr>
          <w:lang w:val="ru-RU"/>
        </w:rPr>
        <w:t xml:space="preserve"> территории объекта культурного наследия федерального значения "Памятник В.И. Ленину, ск. Н.А. Щербаков, арх. А.Н. Душкин; бронза, гранит, 1969 г.", расположенного по адресу: Московская область, Одинцовский городской округ, поселок Барвиха (далее - Объект)</w:t>
      </w:r>
      <w:r w:rsidRPr="003D2EA8">
        <w:rPr>
          <w:lang w:val="ru-RU"/>
        </w:rPr>
        <w:t>,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238"/>
        </w:tabs>
        <w:spacing w:before="21" w:line="274" w:lineRule="exact"/>
        <w:ind w:right="109" w:firstLine="709"/>
        <w:rPr>
          <w:sz w:val="24"/>
          <w:lang w:val="ru-RU"/>
        </w:rPr>
      </w:pPr>
      <w:r w:rsidRPr="003D2EA8">
        <w:rPr>
          <w:sz w:val="24"/>
          <w:lang w:val="ru-RU"/>
        </w:rPr>
        <w:t>проведение работ по выявлению и восста</w:t>
      </w:r>
      <w:r w:rsidRPr="003D2EA8">
        <w:rPr>
          <w:sz w:val="24"/>
          <w:lang w:val="ru-RU"/>
        </w:rPr>
        <w:t>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w:t>
      </w:r>
      <w:r w:rsidRPr="003D2EA8">
        <w:rPr>
          <w:sz w:val="24"/>
          <w:lang w:val="ru-RU"/>
        </w:rPr>
        <w:t>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территории Объекта, на основе предварительных дендрологических</w:t>
      </w:r>
      <w:r w:rsidRPr="003D2EA8">
        <w:rPr>
          <w:spacing w:val="-11"/>
          <w:sz w:val="24"/>
          <w:lang w:val="ru-RU"/>
        </w:rPr>
        <w:t xml:space="preserve"> </w:t>
      </w:r>
      <w:r w:rsidRPr="003D2EA8">
        <w:rPr>
          <w:sz w:val="24"/>
          <w:lang w:val="ru-RU"/>
        </w:rPr>
        <w:t>исследований;</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187"/>
        </w:numPr>
        <w:tabs>
          <w:tab w:val="left" w:pos="1238"/>
        </w:tabs>
        <w:spacing w:before="24" w:line="274" w:lineRule="exact"/>
        <w:ind w:right="106"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w:t>
      </w:r>
      <w:r w:rsidRPr="003D2EA8">
        <w:rPr>
          <w:sz w:val="24"/>
          <w:lang w:val="ru-RU"/>
        </w:rPr>
        <w:t>й нарушенных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1"/>
          <w:numId w:val="187"/>
        </w:numPr>
        <w:tabs>
          <w:tab w:val="left" w:pos="1238"/>
        </w:tabs>
        <w:spacing w:before="21" w:line="274" w:lineRule="exact"/>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1"/>
          <w:numId w:val="187"/>
        </w:numPr>
        <w:tabs>
          <w:tab w:val="left" w:pos="1237"/>
          <w:tab w:val="left" w:pos="1238"/>
        </w:tabs>
        <w:spacing w:line="293"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земли;</w:t>
      </w:r>
    </w:p>
    <w:p w:rsidR="00CC4D02" w:rsidRPr="003D2EA8" w:rsidRDefault="003D2EA8">
      <w:pPr>
        <w:pStyle w:val="a4"/>
        <w:numPr>
          <w:ilvl w:val="1"/>
          <w:numId w:val="187"/>
        </w:numPr>
        <w:tabs>
          <w:tab w:val="left" w:pos="1238"/>
        </w:tabs>
        <w:spacing w:before="21" w:line="274" w:lineRule="exact"/>
        <w:ind w:right="107" w:firstLine="709"/>
        <w:rPr>
          <w:sz w:val="24"/>
          <w:lang w:val="ru-RU"/>
        </w:rPr>
      </w:pPr>
      <w:r w:rsidRPr="003D2EA8">
        <w:rPr>
          <w:sz w:val="24"/>
          <w:lang w:val="ru-RU"/>
        </w:rPr>
        <w:t>восстановление историче</w:t>
      </w:r>
      <w:r w:rsidRPr="003D2EA8">
        <w:rPr>
          <w:sz w:val="24"/>
          <w:lang w:val="ru-RU"/>
        </w:rPr>
        <w:t>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238"/>
        </w:tabs>
        <w:ind w:right="109" w:firstLine="709"/>
        <w:rPr>
          <w:sz w:val="24"/>
          <w:lang w:val="ru-RU"/>
        </w:rPr>
      </w:pPr>
      <w:r w:rsidRPr="003D2EA8">
        <w:rPr>
          <w:sz w:val="24"/>
          <w:lang w:val="ru-RU"/>
        </w:rPr>
        <w:t>ремонт зданий, не являющихся объектами культурного наследия, без  изменения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1"/>
          <w:numId w:val="187"/>
        </w:numPr>
        <w:tabs>
          <w:tab w:val="left" w:pos="1237"/>
          <w:tab w:val="left" w:pos="1238"/>
        </w:tabs>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1"/>
          <w:numId w:val="187"/>
        </w:numPr>
        <w:tabs>
          <w:tab w:val="left" w:pos="1238"/>
        </w:tabs>
        <w:spacing w:before="2"/>
        <w:ind w:right="110" w:firstLine="709"/>
        <w:rPr>
          <w:sz w:val="24"/>
          <w:lang w:val="ru-RU"/>
        </w:rPr>
      </w:pPr>
      <w:r w:rsidRPr="003D2EA8">
        <w:rPr>
          <w:sz w:val="24"/>
          <w:lang w:val="ru-RU"/>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самовольная посадка и вырубка зеленых</w:t>
      </w:r>
      <w:r w:rsidRPr="003D2EA8">
        <w:rPr>
          <w:spacing w:val="-16"/>
          <w:sz w:val="24"/>
          <w:lang w:val="ru-RU"/>
        </w:rPr>
        <w:t xml:space="preserve"> </w:t>
      </w:r>
      <w:r w:rsidRPr="003D2EA8">
        <w:rPr>
          <w:sz w:val="24"/>
          <w:lang w:val="ru-RU"/>
        </w:rPr>
        <w:t>насаждений;</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изменение исторической планиро</w:t>
      </w:r>
      <w:r w:rsidRPr="003D2EA8">
        <w:rPr>
          <w:sz w:val="24"/>
          <w:lang w:val="ru-RU"/>
        </w:rPr>
        <w:t>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25"/>
          <w:sz w:val="24"/>
          <w:lang w:val="ru-RU"/>
        </w:rPr>
        <w:t xml:space="preserve"> </w:t>
      </w:r>
      <w:r w:rsidRPr="003D2EA8">
        <w:rPr>
          <w:sz w:val="24"/>
          <w:lang w:val="ru-RU"/>
        </w:rPr>
        <w:t>специального;</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прокладка дорог и устро</w:t>
      </w:r>
      <w:r w:rsidRPr="003D2EA8">
        <w:rPr>
          <w:sz w:val="24"/>
          <w:lang w:val="ru-RU"/>
        </w:rPr>
        <w:t>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1"/>
          <w:numId w:val="187"/>
        </w:numPr>
        <w:tabs>
          <w:tab w:val="left" w:pos="1237"/>
          <w:tab w:val="left" w:pos="1238"/>
        </w:tabs>
        <w:spacing w:before="1"/>
        <w:ind w:left="1237"/>
        <w:jc w:val="left"/>
        <w:rPr>
          <w:sz w:val="24"/>
          <w:lang w:val="ru-RU"/>
        </w:rPr>
      </w:pPr>
      <w:r w:rsidRPr="003D2EA8">
        <w:rPr>
          <w:sz w:val="24"/>
          <w:lang w:val="ru-RU"/>
        </w:rPr>
        <w:t xml:space="preserve">прокладка  наземных  инженерных  коммуникаций,  в  том  числе    </w:t>
      </w:r>
      <w:r w:rsidRPr="003D2EA8">
        <w:rPr>
          <w:spacing w:val="9"/>
          <w:sz w:val="24"/>
          <w:lang w:val="ru-RU"/>
        </w:rPr>
        <w:t xml:space="preserve"> </w:t>
      </w:r>
      <w:r w:rsidRPr="003D2EA8">
        <w:rPr>
          <w:sz w:val="24"/>
          <w:lang w:val="ru-RU"/>
        </w:rPr>
        <w:t>воздушных</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линий электропередач, кроме временных, необходимых для проведения ремонтно- реставрационных работ;</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27"/>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218" w:right="218"/>
        <w:jc w:val="center"/>
        <w:rPr>
          <w:lang w:val="ru-RU"/>
        </w:rPr>
      </w:pPr>
      <w:bookmarkStart w:id="27" w:name="_bookmark27"/>
      <w:bookmarkEnd w:id="27"/>
      <w:r w:rsidRPr="003D2EA8">
        <w:rPr>
          <w:lang w:val="ru-RU"/>
        </w:rPr>
        <w:t>Статья 4.22. Режим использования территории объекта культурного наследия регионального значения - Церкви, 1805 г.</w:t>
      </w:r>
    </w:p>
    <w:p w:rsidR="00CC4D02" w:rsidRPr="003D2EA8" w:rsidRDefault="00CC4D02">
      <w:pPr>
        <w:pStyle w:val="a3"/>
        <w:spacing w:before="7"/>
        <w:ind w:left="0" w:firstLine="0"/>
        <w:rPr>
          <w:b/>
          <w:sz w:val="23"/>
          <w:lang w:val="ru-RU"/>
        </w:rPr>
      </w:pPr>
    </w:p>
    <w:p w:rsidR="00CC4D02" w:rsidRPr="003D2EA8" w:rsidRDefault="003D2EA8">
      <w:pPr>
        <w:pStyle w:val="a3"/>
        <w:tabs>
          <w:tab w:val="left" w:pos="2373"/>
          <w:tab w:val="left" w:pos="2899"/>
          <w:tab w:val="left" w:pos="4356"/>
          <w:tab w:val="left" w:pos="6206"/>
          <w:tab w:val="left" w:pos="7497"/>
          <w:tab w:val="left" w:pos="9340"/>
        </w:tabs>
        <w:ind w:right="112"/>
        <w:rPr>
          <w:lang w:val="ru-RU"/>
        </w:rPr>
      </w:pPr>
      <w:r w:rsidRPr="003D2EA8">
        <w:rPr>
          <w:lang w:val="ru-RU"/>
        </w:rPr>
        <w:t>Разрешается</w:t>
      </w:r>
      <w:r w:rsidRPr="003D2EA8">
        <w:rPr>
          <w:lang w:val="ru-RU"/>
        </w:rPr>
        <w:tab/>
        <w:t>по</w:t>
      </w:r>
      <w:r w:rsidRPr="003D2EA8">
        <w:rPr>
          <w:lang w:val="ru-RU"/>
        </w:rPr>
        <w:tab/>
        <w:t>специально</w:t>
      </w:r>
      <w:r w:rsidRPr="003D2EA8">
        <w:rPr>
          <w:lang w:val="ru-RU"/>
        </w:rPr>
        <w:tab/>
        <w:t>разработанным</w:t>
      </w:r>
      <w:r w:rsidRPr="003D2EA8">
        <w:rPr>
          <w:lang w:val="ru-RU"/>
        </w:rPr>
        <w:tab/>
        <w:t>проектам,</w:t>
      </w:r>
      <w:r w:rsidRPr="003D2EA8">
        <w:rPr>
          <w:lang w:val="ru-RU"/>
        </w:rPr>
        <w:tab/>
        <w:t>согласованным</w:t>
      </w:r>
      <w:r w:rsidRPr="003D2EA8">
        <w:rPr>
          <w:lang w:val="ru-RU"/>
        </w:rPr>
        <w:tab/>
        <w:t>в уст</w:t>
      </w:r>
      <w:r w:rsidRPr="003D2EA8">
        <w:rPr>
          <w:lang w:val="ru-RU"/>
        </w:rPr>
        <w:t>ановленном порядке с органами охраны объектов культурного</w:t>
      </w:r>
      <w:r w:rsidRPr="003D2EA8">
        <w:rPr>
          <w:spacing w:val="-27"/>
          <w:lang w:val="ru-RU"/>
        </w:rPr>
        <w:t xml:space="preserve"> </w:t>
      </w:r>
      <w:r w:rsidRPr="003D2EA8">
        <w:rPr>
          <w:lang w:val="ru-RU"/>
        </w:rPr>
        <w:t>наследия:</w:t>
      </w:r>
    </w:p>
    <w:p w:rsidR="00CC4D02" w:rsidRPr="003D2EA8" w:rsidRDefault="003D2EA8">
      <w:pPr>
        <w:pStyle w:val="a4"/>
        <w:numPr>
          <w:ilvl w:val="1"/>
          <w:numId w:val="187"/>
        </w:numPr>
        <w:tabs>
          <w:tab w:val="left" w:pos="1237"/>
          <w:tab w:val="left" w:pos="1238"/>
        </w:tabs>
        <w:spacing w:before="24" w:line="274" w:lineRule="exact"/>
        <w:ind w:right="103" w:firstLine="709"/>
        <w:jc w:val="left"/>
        <w:rPr>
          <w:sz w:val="24"/>
          <w:lang w:val="ru-RU"/>
        </w:rPr>
      </w:pPr>
      <w:r w:rsidRPr="003D2EA8">
        <w:rPr>
          <w:sz w:val="24"/>
          <w:lang w:val="ru-RU"/>
        </w:rPr>
        <w:t>проведение ремонтно-реставрационных работ на основе научных, историко- архивных, археологических, гидрологических и других</w:t>
      </w:r>
      <w:r w:rsidRPr="003D2EA8">
        <w:rPr>
          <w:spacing w:val="-27"/>
          <w:sz w:val="24"/>
          <w:lang w:val="ru-RU"/>
        </w:rPr>
        <w:t xml:space="preserve"> </w:t>
      </w:r>
      <w:r w:rsidRPr="003D2EA8">
        <w:rPr>
          <w:sz w:val="24"/>
          <w:lang w:val="ru-RU"/>
        </w:rPr>
        <w:t>исследований;</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 xml:space="preserve">прокладка инженерных коммуникаций, необходимых для </w:t>
      </w:r>
      <w:r w:rsidRPr="003D2EA8">
        <w:rPr>
          <w:sz w:val="24"/>
          <w:lang w:val="ru-RU"/>
        </w:rPr>
        <w:t>сохранения и функционирования церкви, 1805 г. (освященной в честь Гребневской иконы Божией Матери);</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проведение работ по благоустройству и озеленению</w:t>
      </w:r>
      <w:r w:rsidRPr="003D2EA8">
        <w:rPr>
          <w:spacing w:val="-18"/>
          <w:sz w:val="24"/>
          <w:lang w:val="ru-RU"/>
        </w:rPr>
        <w:t xml:space="preserve"> </w:t>
      </w:r>
      <w:r w:rsidRPr="003D2EA8">
        <w:rPr>
          <w:sz w:val="24"/>
          <w:lang w:val="ru-RU"/>
        </w:rPr>
        <w:t>территории;</w:t>
      </w:r>
    </w:p>
    <w:p w:rsidR="00CC4D02" w:rsidRPr="003D2EA8" w:rsidRDefault="003D2EA8">
      <w:pPr>
        <w:pStyle w:val="a4"/>
        <w:numPr>
          <w:ilvl w:val="1"/>
          <w:numId w:val="187"/>
        </w:numPr>
        <w:tabs>
          <w:tab w:val="left" w:pos="1237"/>
          <w:tab w:val="left" w:pos="1238"/>
        </w:tabs>
        <w:spacing w:before="21" w:line="274" w:lineRule="exact"/>
        <w:ind w:right="106" w:firstLine="709"/>
        <w:jc w:val="left"/>
        <w:rPr>
          <w:sz w:val="24"/>
          <w:lang w:val="ru-RU"/>
        </w:rPr>
      </w:pPr>
      <w:r w:rsidRPr="003D2EA8">
        <w:rPr>
          <w:sz w:val="24"/>
          <w:lang w:val="ru-RU"/>
        </w:rPr>
        <w:t>проведение работ по текущему ремонту здания часовни без изменения габаритов.</w:t>
      </w:r>
    </w:p>
    <w:p w:rsidR="00CC4D02" w:rsidRPr="003D2EA8" w:rsidRDefault="00CC4D02">
      <w:pPr>
        <w:pStyle w:val="a3"/>
        <w:spacing w:before="11"/>
        <w:ind w:left="0" w:firstLine="0"/>
        <w:rPr>
          <w:sz w:val="23"/>
          <w:lang w:val="ru-RU"/>
        </w:rPr>
      </w:pPr>
    </w:p>
    <w:p w:rsidR="00CC4D02" w:rsidRDefault="003D2EA8">
      <w:pPr>
        <w:pStyle w:val="a3"/>
        <w:spacing w:line="275" w:lineRule="exact"/>
        <w:ind w:left="812" w:firstLine="0"/>
      </w:pPr>
      <w:r>
        <w:t>Запрещается:</w:t>
      </w:r>
    </w:p>
    <w:p w:rsidR="00CC4D02" w:rsidRPr="003D2EA8" w:rsidRDefault="003D2EA8">
      <w:pPr>
        <w:pStyle w:val="a4"/>
        <w:numPr>
          <w:ilvl w:val="1"/>
          <w:numId w:val="187"/>
        </w:numPr>
        <w:tabs>
          <w:tab w:val="left" w:pos="1238"/>
        </w:tabs>
        <w:ind w:right="109" w:firstLine="709"/>
        <w:rPr>
          <w:sz w:val="24"/>
          <w:lang w:val="ru-RU"/>
        </w:rPr>
      </w:pPr>
      <w:r w:rsidRPr="003D2EA8">
        <w:rPr>
          <w:sz w:val="24"/>
          <w:lang w:val="ru-RU"/>
        </w:rPr>
        <w:t>любое новое строительство, не связанное с воссозданием исторических утраченных элементов исторического владения и функционирования церкви, 1805 г. (освященной в честь Гребневской иконы Божией</w:t>
      </w:r>
      <w:r w:rsidRPr="003D2EA8">
        <w:rPr>
          <w:spacing w:val="-20"/>
          <w:sz w:val="24"/>
          <w:lang w:val="ru-RU"/>
        </w:rPr>
        <w:t xml:space="preserve"> </w:t>
      </w:r>
      <w:r w:rsidRPr="003D2EA8">
        <w:rPr>
          <w:sz w:val="24"/>
          <w:lang w:val="ru-RU"/>
        </w:rPr>
        <w:t>Матери);</w:t>
      </w:r>
    </w:p>
    <w:p w:rsidR="00CC4D02" w:rsidRPr="003D2EA8" w:rsidRDefault="003D2EA8">
      <w:pPr>
        <w:pStyle w:val="a4"/>
        <w:numPr>
          <w:ilvl w:val="1"/>
          <w:numId w:val="187"/>
        </w:numPr>
        <w:tabs>
          <w:tab w:val="left" w:pos="1237"/>
          <w:tab w:val="left" w:pos="1238"/>
          <w:tab w:val="left" w:pos="2562"/>
          <w:tab w:val="left" w:pos="5639"/>
          <w:tab w:val="left" w:pos="7133"/>
          <w:tab w:val="left" w:pos="8180"/>
        </w:tabs>
        <w:ind w:right="110" w:firstLine="709"/>
        <w:jc w:val="left"/>
        <w:rPr>
          <w:sz w:val="24"/>
          <w:lang w:val="ru-RU"/>
        </w:rPr>
      </w:pPr>
      <w:r w:rsidRPr="003D2EA8">
        <w:rPr>
          <w:sz w:val="24"/>
          <w:lang w:val="ru-RU"/>
        </w:rPr>
        <w:t>изменение</w:t>
      </w:r>
      <w:r w:rsidRPr="003D2EA8">
        <w:rPr>
          <w:sz w:val="24"/>
          <w:lang w:val="ru-RU"/>
        </w:rPr>
        <w:tab/>
        <w:t>объемно-пространственной</w:t>
      </w:r>
      <w:r w:rsidRPr="003D2EA8">
        <w:rPr>
          <w:sz w:val="24"/>
          <w:lang w:val="ru-RU"/>
        </w:rPr>
        <w:tab/>
        <w:t>композиции</w:t>
      </w:r>
      <w:r w:rsidRPr="003D2EA8">
        <w:rPr>
          <w:sz w:val="24"/>
          <w:lang w:val="ru-RU"/>
        </w:rPr>
        <w:tab/>
        <w:t>объекта</w:t>
      </w:r>
      <w:r w:rsidRPr="003D2EA8">
        <w:rPr>
          <w:sz w:val="24"/>
          <w:lang w:val="ru-RU"/>
        </w:rPr>
        <w:tab/>
      </w:r>
      <w:r w:rsidRPr="003D2EA8">
        <w:rPr>
          <w:spacing w:val="-1"/>
          <w:sz w:val="24"/>
          <w:lang w:val="ru-RU"/>
        </w:rPr>
        <w:t>к</w:t>
      </w:r>
      <w:r w:rsidRPr="003D2EA8">
        <w:rPr>
          <w:spacing w:val="-1"/>
          <w:sz w:val="24"/>
          <w:lang w:val="ru-RU"/>
        </w:rPr>
        <w:t xml:space="preserve">ультурного </w:t>
      </w:r>
      <w:r w:rsidRPr="003D2EA8">
        <w:rPr>
          <w:sz w:val="24"/>
          <w:lang w:val="ru-RU"/>
        </w:rPr>
        <w:t>наследия;</w:t>
      </w:r>
    </w:p>
    <w:p w:rsidR="00CC4D02" w:rsidRPr="003D2EA8" w:rsidRDefault="003D2EA8">
      <w:pPr>
        <w:pStyle w:val="a4"/>
        <w:numPr>
          <w:ilvl w:val="1"/>
          <w:numId w:val="187"/>
        </w:numPr>
        <w:tabs>
          <w:tab w:val="left" w:pos="1237"/>
          <w:tab w:val="left" w:pos="1238"/>
          <w:tab w:val="left" w:pos="2543"/>
          <w:tab w:val="left" w:pos="3796"/>
          <w:tab w:val="left" w:pos="4911"/>
          <w:tab w:val="left" w:pos="5915"/>
          <w:tab w:val="left" w:pos="6623"/>
          <w:tab w:val="left" w:pos="7012"/>
          <w:tab w:val="left" w:pos="8563"/>
          <w:tab w:val="left" w:pos="8908"/>
        </w:tabs>
        <w:ind w:right="113" w:firstLine="709"/>
        <w:jc w:val="left"/>
        <w:rPr>
          <w:sz w:val="24"/>
          <w:lang w:val="ru-RU"/>
        </w:rPr>
      </w:pPr>
      <w:r w:rsidRPr="003D2EA8">
        <w:rPr>
          <w:sz w:val="24"/>
          <w:lang w:val="ru-RU"/>
        </w:rPr>
        <w:t>изменение</w:t>
      </w:r>
      <w:r w:rsidRPr="003D2EA8">
        <w:rPr>
          <w:sz w:val="24"/>
          <w:lang w:val="ru-RU"/>
        </w:rPr>
        <w:tab/>
        <w:t>цветового</w:t>
      </w:r>
      <w:r w:rsidRPr="003D2EA8">
        <w:rPr>
          <w:sz w:val="24"/>
          <w:lang w:val="ru-RU"/>
        </w:rPr>
        <w:tab/>
        <w:t>решения</w:t>
      </w:r>
      <w:r w:rsidRPr="003D2EA8">
        <w:rPr>
          <w:sz w:val="24"/>
          <w:lang w:val="ru-RU"/>
        </w:rPr>
        <w:tab/>
        <w:t>церкви,</w:t>
      </w:r>
      <w:r w:rsidRPr="003D2EA8">
        <w:rPr>
          <w:sz w:val="24"/>
          <w:lang w:val="ru-RU"/>
        </w:rPr>
        <w:tab/>
        <w:t>1805</w:t>
      </w:r>
      <w:r w:rsidRPr="003D2EA8">
        <w:rPr>
          <w:sz w:val="24"/>
          <w:lang w:val="ru-RU"/>
        </w:rPr>
        <w:tab/>
        <w:t>г.</w:t>
      </w:r>
      <w:r w:rsidRPr="003D2EA8">
        <w:rPr>
          <w:sz w:val="24"/>
          <w:lang w:val="ru-RU"/>
        </w:rPr>
        <w:tab/>
        <w:t>(освященной</w:t>
      </w:r>
      <w:r w:rsidRPr="003D2EA8">
        <w:rPr>
          <w:sz w:val="24"/>
          <w:lang w:val="ru-RU"/>
        </w:rPr>
        <w:tab/>
        <w:t>в</w:t>
      </w:r>
      <w:r w:rsidRPr="003D2EA8">
        <w:rPr>
          <w:sz w:val="24"/>
          <w:lang w:val="ru-RU"/>
        </w:rPr>
        <w:tab/>
      </w:r>
      <w:r w:rsidRPr="003D2EA8">
        <w:rPr>
          <w:spacing w:val="-1"/>
          <w:sz w:val="24"/>
          <w:lang w:val="ru-RU"/>
        </w:rPr>
        <w:t xml:space="preserve">честь </w:t>
      </w:r>
      <w:r w:rsidRPr="003D2EA8">
        <w:rPr>
          <w:sz w:val="24"/>
          <w:lang w:val="ru-RU"/>
        </w:rPr>
        <w:t>Гребневской иконы Божией Матери), и часовни без соответствующего</w:t>
      </w:r>
      <w:r w:rsidRPr="003D2EA8">
        <w:rPr>
          <w:spacing w:val="-27"/>
          <w:sz w:val="24"/>
          <w:lang w:val="ru-RU"/>
        </w:rPr>
        <w:t xml:space="preserve"> </w:t>
      </w:r>
      <w:r w:rsidRPr="003D2EA8">
        <w:rPr>
          <w:sz w:val="24"/>
          <w:lang w:val="ru-RU"/>
        </w:rPr>
        <w:t>обоснования;</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возведение глухих оград (железобетонных, деревянных и</w:t>
      </w:r>
      <w:r w:rsidRPr="003D2EA8">
        <w:rPr>
          <w:spacing w:val="-19"/>
          <w:sz w:val="24"/>
          <w:lang w:val="ru-RU"/>
        </w:rPr>
        <w:t xml:space="preserve"> </w:t>
      </w:r>
      <w:r w:rsidRPr="003D2EA8">
        <w:rPr>
          <w:sz w:val="24"/>
          <w:lang w:val="ru-RU"/>
        </w:rPr>
        <w:t>др.);</w:t>
      </w:r>
    </w:p>
    <w:p w:rsidR="00CC4D02" w:rsidRPr="003D2EA8" w:rsidRDefault="003D2EA8">
      <w:pPr>
        <w:pStyle w:val="a4"/>
        <w:numPr>
          <w:ilvl w:val="1"/>
          <w:numId w:val="187"/>
        </w:numPr>
        <w:tabs>
          <w:tab w:val="left" w:pos="1238"/>
        </w:tabs>
        <w:spacing w:before="1"/>
        <w:ind w:right="107" w:firstLine="709"/>
        <w:rPr>
          <w:sz w:val="24"/>
          <w:lang w:val="ru-RU"/>
        </w:rPr>
      </w:pPr>
      <w:r w:rsidRPr="003D2EA8">
        <w:rPr>
          <w:sz w:val="24"/>
          <w:lang w:val="ru-RU"/>
        </w:rPr>
        <w:t>проведение землеустроительных, зе</w:t>
      </w:r>
      <w:r w:rsidRPr="003D2EA8">
        <w:rPr>
          <w:sz w:val="24"/>
          <w:lang w:val="ru-RU"/>
        </w:rPr>
        <w:t>мляных, строительных, мелиоративных, хозяйственных и иных работ без надзора археолога и согласования с областным органом охраны объектов культурного</w:t>
      </w:r>
      <w:r w:rsidRPr="003D2EA8">
        <w:rPr>
          <w:spacing w:val="-14"/>
          <w:sz w:val="24"/>
          <w:lang w:val="ru-RU"/>
        </w:rPr>
        <w:t xml:space="preserve"> </w:t>
      </w:r>
      <w:r w:rsidRPr="003D2EA8">
        <w:rPr>
          <w:sz w:val="24"/>
          <w:lang w:val="ru-RU"/>
        </w:rPr>
        <w:t>наследия.</w:t>
      </w:r>
    </w:p>
    <w:p w:rsidR="00CC4D02" w:rsidRPr="003D2EA8" w:rsidRDefault="00CC4D02">
      <w:pPr>
        <w:pStyle w:val="a3"/>
        <w:spacing w:before="2"/>
        <w:ind w:left="0" w:firstLine="0"/>
        <w:rPr>
          <w:lang w:val="ru-RU"/>
        </w:rPr>
      </w:pPr>
    </w:p>
    <w:p w:rsidR="00CC4D02" w:rsidRPr="003D2EA8" w:rsidRDefault="003D2EA8">
      <w:pPr>
        <w:pStyle w:val="1"/>
        <w:ind w:left="218" w:right="225"/>
        <w:jc w:val="center"/>
        <w:rPr>
          <w:lang w:val="ru-RU"/>
        </w:rPr>
      </w:pPr>
      <w:r w:rsidRPr="003D2EA8">
        <w:rPr>
          <w:lang w:val="ru-RU"/>
        </w:rPr>
        <w:t>Требования к градостроительным регламентам в границах территорий зон охраны объекта культурного наследия регионального значения "Церковь, 1805 г.</w:t>
      </w:r>
    </w:p>
    <w:p w:rsidR="00CC4D02" w:rsidRPr="003D2EA8" w:rsidRDefault="00CC4D02">
      <w:pPr>
        <w:pStyle w:val="a3"/>
        <w:spacing w:before="6"/>
        <w:ind w:left="0" w:firstLine="0"/>
        <w:rPr>
          <w:b/>
          <w:sz w:val="23"/>
          <w:lang w:val="ru-RU"/>
        </w:rPr>
      </w:pPr>
    </w:p>
    <w:p w:rsidR="00CC4D02" w:rsidRPr="003D2EA8" w:rsidRDefault="003D2EA8">
      <w:pPr>
        <w:pStyle w:val="a3"/>
        <w:ind w:right="101" w:firstLine="540"/>
        <w:jc w:val="both"/>
        <w:rPr>
          <w:lang w:val="ru-RU"/>
        </w:rPr>
      </w:pPr>
      <w:r w:rsidRPr="003D2EA8">
        <w:rPr>
          <w:lang w:val="ru-RU"/>
        </w:rPr>
        <w:t>В целях обеспечения сохранности объекта культурного наследия регионального значения "Церковь, 1805 г." (далее</w:t>
      </w:r>
      <w:r w:rsidRPr="003D2EA8">
        <w:rPr>
          <w:lang w:val="ru-RU"/>
        </w:rPr>
        <w:t xml:space="preserve"> - Церковь) в его исторической среде на сопряженной с ним территории устанавливаются следующие зоны охраны: охранная зона, зона регулирования застройки и хозяйственной деятельности.</w:t>
      </w:r>
    </w:p>
    <w:p w:rsidR="00CC4D02" w:rsidRPr="003D2EA8" w:rsidRDefault="00CC4D02">
      <w:pPr>
        <w:pStyle w:val="a3"/>
        <w:spacing w:before="6"/>
        <w:ind w:left="0" w:firstLine="0"/>
        <w:rPr>
          <w:lang w:val="ru-RU"/>
        </w:rPr>
      </w:pPr>
    </w:p>
    <w:p w:rsidR="00CC4D02" w:rsidRDefault="003D2EA8">
      <w:pPr>
        <w:pStyle w:val="1"/>
        <w:numPr>
          <w:ilvl w:val="2"/>
          <w:numId w:val="117"/>
        </w:numPr>
        <w:tabs>
          <w:tab w:val="left" w:pos="3633"/>
        </w:tabs>
        <w:jc w:val="left"/>
      </w:pPr>
      <w:r>
        <w:t>Охранная зона</w:t>
      </w:r>
      <w:r>
        <w:rPr>
          <w:spacing w:val="-6"/>
        </w:rPr>
        <w:t xml:space="preserve"> </w:t>
      </w:r>
      <w:r>
        <w:t>Церкви</w:t>
      </w:r>
    </w:p>
    <w:p w:rsidR="00CC4D02" w:rsidRDefault="00CC4D02">
      <w:pPr>
        <w:pStyle w:val="a3"/>
        <w:spacing w:before="6"/>
        <w:ind w:left="0" w:firstLine="0"/>
        <w:rPr>
          <w:b/>
          <w:sz w:val="23"/>
        </w:rPr>
      </w:pPr>
    </w:p>
    <w:p w:rsidR="00CC4D02" w:rsidRPr="003D2EA8" w:rsidRDefault="003D2EA8">
      <w:pPr>
        <w:pStyle w:val="a3"/>
        <w:rPr>
          <w:lang w:val="ru-RU"/>
        </w:rPr>
      </w:pPr>
      <w:r w:rsidRPr="003D2EA8">
        <w:rPr>
          <w:lang w:val="ru-RU"/>
        </w:rPr>
        <w:t>Особый режим использования земель и земельных участ</w:t>
      </w:r>
      <w:r w:rsidRPr="003D2EA8">
        <w:rPr>
          <w:lang w:val="ru-RU"/>
        </w:rPr>
        <w:t>ков в границах охранной зоны Церкви:</w:t>
      </w:r>
    </w:p>
    <w:p w:rsidR="00CC4D02" w:rsidRDefault="003D2EA8">
      <w:pPr>
        <w:pStyle w:val="a4"/>
        <w:numPr>
          <w:ilvl w:val="0"/>
          <w:numId w:val="116"/>
        </w:numPr>
        <w:tabs>
          <w:tab w:val="left" w:pos="1076"/>
        </w:tabs>
        <w:spacing w:line="274" w:lineRule="exact"/>
        <w:rPr>
          <w:sz w:val="24"/>
        </w:rPr>
      </w:pPr>
      <w:r>
        <w:rPr>
          <w:sz w:val="24"/>
        </w:rPr>
        <w:t>запрещается:</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использование сплошных непрозрачных шумозащитных</w:t>
      </w:r>
      <w:r w:rsidRPr="003D2EA8">
        <w:rPr>
          <w:spacing w:val="-22"/>
          <w:sz w:val="24"/>
          <w:lang w:val="ru-RU"/>
        </w:rPr>
        <w:t xml:space="preserve"> </w:t>
      </w:r>
      <w:r w:rsidRPr="003D2EA8">
        <w:rPr>
          <w:sz w:val="24"/>
          <w:lang w:val="ru-RU"/>
        </w:rPr>
        <w:t>сооружений;</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изменение направления исторически сложившейся планировочной</w:t>
      </w:r>
      <w:r w:rsidRPr="003D2EA8">
        <w:rPr>
          <w:spacing w:val="-31"/>
          <w:sz w:val="24"/>
          <w:lang w:val="ru-RU"/>
        </w:rPr>
        <w:t xml:space="preserve"> </w:t>
      </w:r>
      <w:r w:rsidRPr="003D2EA8">
        <w:rPr>
          <w:sz w:val="24"/>
          <w:lang w:val="ru-RU"/>
        </w:rPr>
        <w:t>структуры;</w:t>
      </w:r>
    </w:p>
    <w:p w:rsidR="00CC4D02" w:rsidRPr="003D2EA8" w:rsidRDefault="003D2EA8">
      <w:pPr>
        <w:pStyle w:val="a4"/>
        <w:numPr>
          <w:ilvl w:val="1"/>
          <w:numId w:val="187"/>
        </w:numPr>
        <w:tabs>
          <w:tab w:val="left" w:pos="1237"/>
          <w:tab w:val="left" w:pos="1238"/>
        </w:tabs>
        <w:spacing w:before="1" w:line="293" w:lineRule="exact"/>
        <w:ind w:left="1237"/>
        <w:jc w:val="left"/>
        <w:rPr>
          <w:sz w:val="24"/>
          <w:lang w:val="ru-RU"/>
        </w:rPr>
      </w:pPr>
      <w:r w:rsidRPr="003D2EA8">
        <w:rPr>
          <w:sz w:val="24"/>
          <w:lang w:val="ru-RU"/>
        </w:rPr>
        <w:t>установка отдельно стоящих рекламных щитов, баннеров и</w:t>
      </w:r>
      <w:r w:rsidRPr="003D2EA8">
        <w:rPr>
          <w:spacing w:val="-25"/>
          <w:sz w:val="24"/>
          <w:lang w:val="ru-RU"/>
        </w:rPr>
        <w:t xml:space="preserve"> </w:t>
      </w:r>
      <w:r w:rsidRPr="003D2EA8">
        <w:rPr>
          <w:sz w:val="24"/>
          <w:lang w:val="ru-RU"/>
        </w:rPr>
        <w:t>растяжек;</w:t>
      </w:r>
    </w:p>
    <w:p w:rsidR="00CC4D02" w:rsidRDefault="003D2EA8">
      <w:pPr>
        <w:pStyle w:val="a4"/>
        <w:numPr>
          <w:ilvl w:val="1"/>
          <w:numId w:val="187"/>
        </w:numPr>
        <w:tabs>
          <w:tab w:val="left" w:pos="1237"/>
          <w:tab w:val="left" w:pos="1238"/>
        </w:tabs>
        <w:spacing w:line="293" w:lineRule="exact"/>
        <w:ind w:left="1237"/>
        <w:jc w:val="left"/>
        <w:rPr>
          <w:sz w:val="24"/>
        </w:rPr>
      </w:pPr>
      <w:r>
        <w:rPr>
          <w:sz w:val="24"/>
        </w:rPr>
        <w:t>организация остановок общественного</w:t>
      </w:r>
      <w:r>
        <w:rPr>
          <w:spacing w:val="-13"/>
          <w:sz w:val="24"/>
        </w:rPr>
        <w:t xml:space="preserve"> </w:t>
      </w:r>
      <w:r>
        <w:rPr>
          <w:sz w:val="24"/>
        </w:rPr>
        <w:t>транспорта;</w:t>
      </w:r>
    </w:p>
    <w:p w:rsidR="00CC4D02" w:rsidRDefault="003D2EA8">
      <w:pPr>
        <w:pStyle w:val="a4"/>
        <w:numPr>
          <w:ilvl w:val="0"/>
          <w:numId w:val="116"/>
        </w:numPr>
        <w:tabs>
          <w:tab w:val="left" w:pos="1075"/>
        </w:tabs>
        <w:spacing w:line="275" w:lineRule="exact"/>
        <w:rPr>
          <w:sz w:val="24"/>
        </w:rPr>
      </w:pPr>
      <w:r>
        <w:rPr>
          <w:sz w:val="24"/>
        </w:rPr>
        <w:t>разрешается:</w:t>
      </w:r>
    </w:p>
    <w:p w:rsidR="00CC4D02" w:rsidRPr="003D2EA8" w:rsidRDefault="003D2EA8">
      <w:pPr>
        <w:pStyle w:val="a4"/>
        <w:numPr>
          <w:ilvl w:val="1"/>
          <w:numId w:val="187"/>
        </w:numPr>
        <w:tabs>
          <w:tab w:val="left" w:pos="1237"/>
          <w:tab w:val="left" w:pos="1238"/>
          <w:tab w:val="left" w:pos="2914"/>
          <w:tab w:val="left" w:pos="3248"/>
          <w:tab w:val="left" w:pos="4982"/>
          <w:tab w:val="left" w:pos="6120"/>
          <w:tab w:val="left" w:pos="7746"/>
        </w:tabs>
        <w:ind w:right="108" w:firstLine="709"/>
        <w:jc w:val="left"/>
        <w:rPr>
          <w:sz w:val="24"/>
          <w:lang w:val="ru-RU"/>
        </w:rPr>
      </w:pPr>
      <w:r w:rsidRPr="003D2EA8">
        <w:rPr>
          <w:sz w:val="24"/>
          <w:lang w:val="ru-RU"/>
        </w:rPr>
        <w:t>строительство</w:t>
      </w:r>
      <w:r w:rsidRPr="003D2EA8">
        <w:rPr>
          <w:sz w:val="24"/>
          <w:lang w:val="ru-RU"/>
        </w:rPr>
        <w:tab/>
        <w:t>и</w:t>
      </w:r>
      <w:r w:rsidRPr="003D2EA8">
        <w:rPr>
          <w:sz w:val="24"/>
          <w:lang w:val="ru-RU"/>
        </w:rPr>
        <w:tab/>
        <w:t>реконструкция</w:t>
      </w:r>
      <w:r w:rsidRPr="003D2EA8">
        <w:rPr>
          <w:sz w:val="24"/>
          <w:lang w:val="ru-RU"/>
        </w:rPr>
        <w:tab/>
        <w:t>объектов</w:t>
      </w:r>
      <w:r w:rsidRPr="003D2EA8">
        <w:rPr>
          <w:sz w:val="24"/>
          <w:lang w:val="ru-RU"/>
        </w:rPr>
        <w:tab/>
        <w:t>транспортной</w:t>
      </w:r>
      <w:r w:rsidRPr="003D2EA8">
        <w:rPr>
          <w:sz w:val="24"/>
          <w:lang w:val="ru-RU"/>
        </w:rPr>
        <w:tab/>
      </w:r>
      <w:r w:rsidRPr="003D2EA8">
        <w:rPr>
          <w:spacing w:val="-1"/>
          <w:sz w:val="24"/>
          <w:lang w:val="ru-RU"/>
        </w:rPr>
        <w:t xml:space="preserve">инфраструктуры </w:t>
      </w:r>
      <w:r w:rsidRPr="003D2EA8">
        <w:rPr>
          <w:sz w:val="24"/>
          <w:lang w:val="ru-RU"/>
        </w:rPr>
        <w:t xml:space="preserve">федерального   значения   в   соответствии   со   Схемой   территориального </w:t>
      </w:r>
      <w:r w:rsidRPr="003D2EA8">
        <w:rPr>
          <w:spacing w:val="13"/>
          <w:sz w:val="24"/>
          <w:lang w:val="ru-RU"/>
        </w:rPr>
        <w:t xml:space="preserve"> </w:t>
      </w:r>
      <w:r w:rsidRPr="003D2EA8">
        <w:rPr>
          <w:sz w:val="24"/>
          <w:lang w:val="ru-RU"/>
        </w:rPr>
        <w:t>планирования</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03" w:firstLine="0"/>
        <w:jc w:val="both"/>
        <w:rPr>
          <w:lang w:val="ru-RU"/>
        </w:rPr>
      </w:pPr>
      <w:r w:rsidRPr="003D2EA8">
        <w:rPr>
          <w:lang w:val="ru-RU"/>
        </w:rPr>
        <w:t>Российской Федерации</w:t>
      </w:r>
      <w:r w:rsidRPr="003D2EA8">
        <w:rPr>
          <w:lang w:val="ru-RU"/>
        </w:rPr>
        <w:t xml:space="preserve">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w:t>
      </w:r>
      <w:r>
        <w:t>N</w:t>
      </w:r>
      <w:r w:rsidRPr="003D2EA8">
        <w:rPr>
          <w:lang w:val="ru-RU"/>
        </w:rPr>
        <w:t xml:space="preserve"> 384-р, и Схемой территори</w:t>
      </w:r>
      <w:r w:rsidRPr="003D2EA8">
        <w:rPr>
          <w:lang w:val="ru-RU"/>
        </w:rPr>
        <w:t xml:space="preserve">ального планирования транспортного обслуживания Московской области, утвержденной постановлением Правительства Московской области от 25.03.2016 </w:t>
      </w:r>
      <w:r>
        <w:t>N</w:t>
      </w:r>
      <w:r w:rsidRPr="003D2EA8">
        <w:rPr>
          <w:lang w:val="ru-RU"/>
        </w:rPr>
        <w:t xml:space="preserve"> 230/8 "Об утверждении Схемы территориального планирования транспортного обслуживания Московской области";</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прове</w:t>
      </w:r>
      <w:r w:rsidRPr="003D2EA8">
        <w:rPr>
          <w:sz w:val="24"/>
          <w:lang w:val="ru-RU"/>
        </w:rPr>
        <w:t>дение работ по реконструкции и ремонту объектов транспортной инфраструктуры местного значения в соответствии с проектами, согласованными в порядке, установленном законодательством Российской</w:t>
      </w:r>
      <w:r w:rsidRPr="003D2EA8">
        <w:rPr>
          <w:spacing w:val="-27"/>
          <w:sz w:val="24"/>
          <w:lang w:val="ru-RU"/>
        </w:rPr>
        <w:t xml:space="preserve"> </w:t>
      </w:r>
      <w:r w:rsidRPr="003D2EA8">
        <w:rPr>
          <w:sz w:val="24"/>
          <w:lang w:val="ru-RU"/>
        </w:rPr>
        <w:t>Федерации;</w:t>
      </w:r>
    </w:p>
    <w:p w:rsidR="00CC4D02" w:rsidRPr="003D2EA8" w:rsidRDefault="003D2EA8">
      <w:pPr>
        <w:pStyle w:val="a4"/>
        <w:numPr>
          <w:ilvl w:val="1"/>
          <w:numId w:val="187"/>
        </w:numPr>
        <w:tabs>
          <w:tab w:val="left" w:pos="1238"/>
        </w:tabs>
        <w:ind w:right="101" w:firstLine="709"/>
        <w:rPr>
          <w:sz w:val="24"/>
          <w:lang w:val="ru-RU"/>
        </w:rPr>
      </w:pPr>
      <w:r w:rsidRPr="003D2EA8">
        <w:rPr>
          <w:sz w:val="24"/>
          <w:lang w:val="ru-RU"/>
        </w:rPr>
        <w:t>строительство и реконструкция освещения автомобильных дорог в соответствии с проектами, согласованными в установленном порядке, и поэтапной перекладкой воздушных линий освещения в подземные</w:t>
      </w:r>
      <w:r w:rsidRPr="003D2EA8">
        <w:rPr>
          <w:spacing w:val="-23"/>
          <w:sz w:val="24"/>
          <w:lang w:val="ru-RU"/>
        </w:rPr>
        <w:t xml:space="preserve"> </w:t>
      </w:r>
      <w:r w:rsidRPr="003D2EA8">
        <w:rPr>
          <w:sz w:val="24"/>
          <w:lang w:val="ru-RU"/>
        </w:rPr>
        <w:t>коллекторы;</w:t>
      </w:r>
    </w:p>
    <w:p w:rsidR="00CC4D02" w:rsidRPr="003D2EA8" w:rsidRDefault="003D2EA8">
      <w:pPr>
        <w:pStyle w:val="a4"/>
        <w:numPr>
          <w:ilvl w:val="1"/>
          <w:numId w:val="187"/>
        </w:numPr>
        <w:tabs>
          <w:tab w:val="left" w:pos="1238"/>
        </w:tabs>
        <w:spacing w:before="1"/>
        <w:ind w:right="108" w:firstLine="709"/>
        <w:rPr>
          <w:sz w:val="24"/>
          <w:lang w:val="ru-RU"/>
        </w:rPr>
      </w:pPr>
      <w:r w:rsidRPr="003D2EA8">
        <w:rPr>
          <w:sz w:val="24"/>
          <w:lang w:val="ru-RU"/>
        </w:rPr>
        <w:t>восстановление зданий, строений, сооружений в рамках с</w:t>
      </w:r>
      <w:r w:rsidRPr="003D2EA8">
        <w:rPr>
          <w:sz w:val="24"/>
          <w:lang w:val="ru-RU"/>
        </w:rPr>
        <w:t>пециальных мер, направленных на регенерацию историко-градостроительной</w:t>
      </w:r>
      <w:r w:rsidRPr="003D2EA8">
        <w:rPr>
          <w:spacing w:val="-20"/>
          <w:sz w:val="24"/>
          <w:lang w:val="ru-RU"/>
        </w:rPr>
        <w:t xml:space="preserve"> </w:t>
      </w:r>
      <w:r w:rsidRPr="003D2EA8">
        <w:rPr>
          <w:sz w:val="24"/>
          <w:lang w:val="ru-RU"/>
        </w:rPr>
        <w:t>среды;</w:t>
      </w:r>
    </w:p>
    <w:p w:rsidR="00CC4D02" w:rsidRPr="003D2EA8" w:rsidRDefault="003D2EA8">
      <w:pPr>
        <w:pStyle w:val="a4"/>
        <w:numPr>
          <w:ilvl w:val="1"/>
          <w:numId w:val="187"/>
        </w:numPr>
        <w:tabs>
          <w:tab w:val="left" w:pos="1238"/>
        </w:tabs>
        <w:ind w:right="103" w:firstLine="709"/>
        <w:rPr>
          <w:sz w:val="24"/>
          <w:lang w:val="ru-RU"/>
        </w:rPr>
      </w:pPr>
      <w:r w:rsidRPr="003D2EA8">
        <w:rPr>
          <w:sz w:val="24"/>
          <w:lang w:val="ru-RU"/>
        </w:rPr>
        <w:t>проведение благоустройства территории, включая размещение малых архитектурных форм - скамеек, урн,</w:t>
      </w:r>
      <w:r w:rsidRPr="003D2EA8">
        <w:rPr>
          <w:spacing w:val="-15"/>
          <w:sz w:val="24"/>
          <w:lang w:val="ru-RU"/>
        </w:rPr>
        <w:t xml:space="preserve"> </w:t>
      </w:r>
      <w:r w:rsidRPr="003D2EA8">
        <w:rPr>
          <w:sz w:val="24"/>
          <w:lang w:val="ru-RU"/>
        </w:rPr>
        <w:t>фонарей;</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проведение работ по инженерной подготовке</w:t>
      </w:r>
      <w:r w:rsidRPr="003D2EA8">
        <w:rPr>
          <w:spacing w:val="-18"/>
          <w:sz w:val="24"/>
          <w:lang w:val="ru-RU"/>
        </w:rPr>
        <w:t xml:space="preserve"> </w:t>
      </w:r>
      <w:r w:rsidRPr="003D2EA8">
        <w:rPr>
          <w:sz w:val="24"/>
          <w:lang w:val="ru-RU"/>
        </w:rPr>
        <w:t>территории;</w:t>
      </w:r>
    </w:p>
    <w:p w:rsidR="00CC4D02" w:rsidRDefault="003D2EA8">
      <w:pPr>
        <w:pStyle w:val="a4"/>
        <w:numPr>
          <w:ilvl w:val="1"/>
          <w:numId w:val="187"/>
        </w:numPr>
        <w:tabs>
          <w:tab w:val="left" w:pos="1237"/>
          <w:tab w:val="left" w:pos="1238"/>
        </w:tabs>
        <w:spacing w:before="1" w:line="293" w:lineRule="exact"/>
        <w:ind w:left="1237"/>
        <w:jc w:val="left"/>
        <w:rPr>
          <w:sz w:val="24"/>
        </w:rPr>
      </w:pPr>
      <w:r>
        <w:rPr>
          <w:sz w:val="24"/>
        </w:rPr>
        <w:t>устройство</w:t>
      </w:r>
      <w:r>
        <w:rPr>
          <w:spacing w:val="-5"/>
          <w:sz w:val="24"/>
        </w:rPr>
        <w:t xml:space="preserve"> </w:t>
      </w:r>
      <w:r>
        <w:rPr>
          <w:sz w:val="24"/>
        </w:rPr>
        <w:t>газонов;</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ремонт, реконструкция, прокладка инженерных сетей и объектов инженерной инфраструктуры с последующей рекультивацией и благоустройством нарушенных</w:t>
      </w:r>
      <w:r w:rsidRPr="003D2EA8">
        <w:rPr>
          <w:spacing w:val="-33"/>
          <w:sz w:val="24"/>
          <w:lang w:val="ru-RU"/>
        </w:rPr>
        <w:t xml:space="preserve"> </w:t>
      </w:r>
      <w:r w:rsidRPr="003D2EA8">
        <w:rPr>
          <w:sz w:val="24"/>
          <w:lang w:val="ru-RU"/>
        </w:rPr>
        <w:t>земель;</w:t>
      </w:r>
    </w:p>
    <w:p w:rsidR="00CC4D02" w:rsidRPr="003D2EA8" w:rsidRDefault="003D2EA8">
      <w:pPr>
        <w:pStyle w:val="a4"/>
        <w:numPr>
          <w:ilvl w:val="1"/>
          <w:numId w:val="187"/>
        </w:numPr>
        <w:tabs>
          <w:tab w:val="left" w:pos="1238"/>
        </w:tabs>
        <w:ind w:right="102" w:firstLine="709"/>
        <w:rPr>
          <w:sz w:val="24"/>
          <w:lang w:val="ru-RU"/>
        </w:rPr>
      </w:pPr>
      <w:r w:rsidRPr="003D2EA8">
        <w:rPr>
          <w:sz w:val="24"/>
          <w:lang w:val="ru-RU"/>
        </w:rPr>
        <w:t>постепенная замена защитных дорожных сооружений (вдоль Можайского шоссе) - элементов озеленен</w:t>
      </w:r>
      <w:r w:rsidRPr="003D2EA8">
        <w:rPr>
          <w:sz w:val="24"/>
          <w:lang w:val="ru-RU"/>
        </w:rPr>
        <w:t>ия - высокорослых лиственных деревьев на шумозащитные экраны малой высоты (до 1,0 м) из кустарниковых</w:t>
      </w:r>
      <w:r w:rsidRPr="003D2EA8">
        <w:rPr>
          <w:spacing w:val="-21"/>
          <w:sz w:val="24"/>
          <w:lang w:val="ru-RU"/>
        </w:rPr>
        <w:t xml:space="preserve"> </w:t>
      </w:r>
      <w:r w:rsidRPr="003D2EA8">
        <w:rPr>
          <w:sz w:val="24"/>
          <w:lang w:val="ru-RU"/>
        </w:rPr>
        <w:t>пород.</w:t>
      </w:r>
    </w:p>
    <w:p w:rsidR="00CC4D02" w:rsidRPr="003D2EA8" w:rsidRDefault="00CC4D02">
      <w:pPr>
        <w:pStyle w:val="a3"/>
        <w:spacing w:before="10"/>
        <w:ind w:left="0" w:firstLine="0"/>
        <w:rPr>
          <w:lang w:val="ru-RU"/>
        </w:rPr>
      </w:pPr>
    </w:p>
    <w:p w:rsidR="00CC4D02" w:rsidRPr="003D2EA8" w:rsidRDefault="003D2EA8">
      <w:pPr>
        <w:pStyle w:val="1"/>
        <w:spacing w:before="1" w:line="274" w:lineRule="exact"/>
        <w:ind w:left="215" w:right="225"/>
        <w:jc w:val="center"/>
        <w:rPr>
          <w:lang w:val="ru-RU"/>
        </w:rPr>
      </w:pPr>
      <w:r w:rsidRPr="003D2EA8">
        <w:rPr>
          <w:lang w:val="ru-RU"/>
        </w:rPr>
        <w:t>Требования к градостроительным регламентам в границах территории охранной зоны Церкви</w:t>
      </w:r>
    </w:p>
    <w:p w:rsidR="00CC4D02" w:rsidRPr="003D2EA8" w:rsidRDefault="00CC4D02">
      <w:pPr>
        <w:pStyle w:val="a3"/>
        <w:spacing w:before="7"/>
        <w:ind w:left="0" w:firstLine="0"/>
        <w:rPr>
          <w:b/>
          <w:sz w:val="23"/>
          <w:lang w:val="ru-RU"/>
        </w:rPr>
      </w:pPr>
    </w:p>
    <w:p w:rsidR="00CC4D02" w:rsidRPr="003D2EA8" w:rsidRDefault="003D2EA8">
      <w:pPr>
        <w:pStyle w:val="a3"/>
        <w:ind w:right="110" w:firstLine="540"/>
        <w:jc w:val="both"/>
        <w:rPr>
          <w:lang w:val="ru-RU"/>
        </w:rPr>
      </w:pPr>
      <w:r w:rsidRPr="003D2EA8">
        <w:rPr>
          <w:lang w:val="ru-RU"/>
        </w:rPr>
        <w:t>Устройство покрытий и отмосток в материалах традиционного т</w:t>
      </w:r>
      <w:r w:rsidRPr="003D2EA8">
        <w:rPr>
          <w:lang w:val="ru-RU"/>
        </w:rPr>
        <w:t>ипа при возможном увеличении территории газонов;</w:t>
      </w:r>
    </w:p>
    <w:p w:rsidR="00CC4D02" w:rsidRPr="003D2EA8" w:rsidRDefault="003D2EA8">
      <w:pPr>
        <w:pStyle w:val="a3"/>
        <w:spacing w:before="1"/>
        <w:ind w:right="108" w:firstLine="540"/>
        <w:jc w:val="both"/>
        <w:rPr>
          <w:lang w:val="ru-RU"/>
        </w:rPr>
      </w:pPr>
      <w:r w:rsidRPr="003D2EA8">
        <w:rPr>
          <w:lang w:val="ru-RU"/>
        </w:rPr>
        <w:t>использование современной системы освещения, размещение некапитальных объектов благоустройства и обслуживания, малых архитектурных форм (с высотными параметрами до 4 м);</w:t>
      </w:r>
    </w:p>
    <w:p w:rsidR="00CC4D02" w:rsidRPr="003D2EA8" w:rsidRDefault="003D2EA8">
      <w:pPr>
        <w:pStyle w:val="a3"/>
        <w:spacing w:before="1"/>
        <w:ind w:right="111" w:firstLine="540"/>
        <w:jc w:val="both"/>
        <w:rPr>
          <w:lang w:val="ru-RU"/>
        </w:rPr>
      </w:pPr>
      <w:r w:rsidRPr="003D2EA8">
        <w:rPr>
          <w:lang w:val="ru-RU"/>
        </w:rPr>
        <w:t>применение традиционных материалов (д</w:t>
      </w:r>
      <w:r w:rsidRPr="003D2EA8">
        <w:rPr>
          <w:lang w:val="ru-RU"/>
        </w:rPr>
        <w:t>ерево, камень, металл) для некапитальных объектов благоустройства и обслуживания, малых архитектурных форм;</w:t>
      </w:r>
    </w:p>
    <w:p w:rsidR="00CC4D02" w:rsidRPr="003D2EA8" w:rsidRDefault="003D2EA8">
      <w:pPr>
        <w:pStyle w:val="a3"/>
        <w:ind w:right="107" w:firstLine="540"/>
        <w:jc w:val="both"/>
        <w:rPr>
          <w:lang w:val="ru-RU"/>
        </w:rPr>
      </w:pPr>
      <w:r w:rsidRPr="003D2EA8">
        <w:rPr>
          <w:lang w:val="ru-RU"/>
        </w:rPr>
        <w:t>установка "прозрачных" ограждений (металлических - кованых, литых, сварных) для отдельных участков территории (с высотными параметрами до 1,6 м).</w:t>
      </w:r>
    </w:p>
    <w:p w:rsidR="00CC4D02" w:rsidRPr="003D2EA8" w:rsidRDefault="00CC4D02">
      <w:pPr>
        <w:pStyle w:val="a3"/>
        <w:spacing w:before="3"/>
        <w:ind w:left="0" w:firstLine="0"/>
        <w:rPr>
          <w:lang w:val="ru-RU"/>
        </w:rPr>
      </w:pPr>
    </w:p>
    <w:p w:rsidR="00CC4D02" w:rsidRPr="003D2EA8" w:rsidRDefault="003D2EA8">
      <w:pPr>
        <w:pStyle w:val="1"/>
        <w:numPr>
          <w:ilvl w:val="2"/>
          <w:numId w:val="117"/>
        </w:numPr>
        <w:tabs>
          <w:tab w:val="left" w:pos="1109"/>
        </w:tabs>
        <w:ind w:left="1108" w:hanging="310"/>
        <w:jc w:val="left"/>
        <w:rPr>
          <w:lang w:val="ru-RU"/>
        </w:rPr>
      </w:pPr>
      <w:r w:rsidRPr="003D2EA8">
        <w:rPr>
          <w:lang w:val="ru-RU"/>
        </w:rPr>
        <w:t>Зона регулирования застройки и хозяйственной деятельности</w:t>
      </w:r>
      <w:r w:rsidRPr="003D2EA8">
        <w:rPr>
          <w:spacing w:val="-34"/>
          <w:lang w:val="ru-RU"/>
        </w:rPr>
        <w:t xml:space="preserve"> </w:t>
      </w:r>
      <w:r w:rsidRPr="003D2EA8">
        <w:rPr>
          <w:lang w:val="ru-RU"/>
        </w:rPr>
        <w:t>Церкви</w:t>
      </w:r>
    </w:p>
    <w:p w:rsidR="00CC4D02" w:rsidRPr="003D2EA8" w:rsidRDefault="00CC4D02">
      <w:pPr>
        <w:pStyle w:val="a3"/>
        <w:spacing w:before="10"/>
        <w:ind w:left="0" w:firstLine="0"/>
        <w:rPr>
          <w:b/>
          <w:sz w:val="23"/>
          <w:lang w:val="ru-RU"/>
        </w:rPr>
      </w:pPr>
    </w:p>
    <w:p w:rsidR="00CC4D02" w:rsidRPr="003D2EA8" w:rsidRDefault="003D2EA8">
      <w:pPr>
        <w:pStyle w:val="a3"/>
        <w:ind w:right="103"/>
        <w:jc w:val="both"/>
        <w:rPr>
          <w:lang w:val="ru-RU"/>
        </w:rPr>
      </w:pPr>
      <w:r w:rsidRPr="003D2EA8">
        <w:rPr>
          <w:lang w:val="ru-RU"/>
        </w:rPr>
        <w:t>Режим использования земель и земельных участков, требования к реконструкции существующих зданий и сооружений в границах зоны регулирования застройки и хозяйственной деятельности Церкви:</w:t>
      </w:r>
    </w:p>
    <w:p w:rsidR="00CC4D02" w:rsidRDefault="003D2EA8">
      <w:pPr>
        <w:pStyle w:val="a4"/>
        <w:numPr>
          <w:ilvl w:val="0"/>
          <w:numId w:val="115"/>
        </w:numPr>
        <w:tabs>
          <w:tab w:val="left" w:pos="1075"/>
        </w:tabs>
        <w:spacing w:before="1" w:line="275" w:lineRule="exact"/>
        <w:rPr>
          <w:sz w:val="24"/>
        </w:rPr>
      </w:pPr>
      <w:r>
        <w:rPr>
          <w:sz w:val="24"/>
        </w:rPr>
        <w:t>запр</w:t>
      </w:r>
      <w:r>
        <w:rPr>
          <w:sz w:val="24"/>
        </w:rPr>
        <w:t>ещается:</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возведение зданий с активным завершением (башни,</w:t>
      </w:r>
      <w:r w:rsidRPr="003D2EA8">
        <w:rPr>
          <w:spacing w:val="-18"/>
          <w:sz w:val="24"/>
          <w:lang w:val="ru-RU"/>
        </w:rPr>
        <w:t xml:space="preserve"> </w:t>
      </w:r>
      <w:r w:rsidRPr="003D2EA8">
        <w:rPr>
          <w:sz w:val="24"/>
          <w:lang w:val="ru-RU"/>
        </w:rPr>
        <w:t>шпили);</w:t>
      </w:r>
    </w:p>
    <w:p w:rsidR="00CC4D02" w:rsidRPr="003D2EA8" w:rsidRDefault="003D2EA8">
      <w:pPr>
        <w:pStyle w:val="a4"/>
        <w:numPr>
          <w:ilvl w:val="1"/>
          <w:numId w:val="187"/>
        </w:numPr>
        <w:tabs>
          <w:tab w:val="left" w:pos="1238"/>
        </w:tabs>
        <w:spacing w:before="23" w:line="274" w:lineRule="exact"/>
        <w:ind w:right="107" w:firstLine="709"/>
        <w:rPr>
          <w:sz w:val="24"/>
          <w:lang w:val="ru-RU"/>
        </w:rPr>
      </w:pPr>
      <w:r w:rsidRPr="003D2EA8">
        <w:rPr>
          <w:sz w:val="24"/>
          <w:lang w:val="ru-RU"/>
        </w:rPr>
        <w:t xml:space="preserve">возведение любых доминирующих объектов </w:t>
      </w:r>
      <w:r w:rsidRPr="003D2EA8">
        <w:rPr>
          <w:spacing w:val="-3"/>
          <w:sz w:val="24"/>
          <w:lang w:val="ru-RU"/>
        </w:rPr>
        <w:t xml:space="preserve">(труб </w:t>
      </w:r>
      <w:r w:rsidRPr="003D2EA8">
        <w:rPr>
          <w:sz w:val="24"/>
          <w:lang w:val="ru-RU"/>
        </w:rPr>
        <w:t>котельных, вышек телекоммуникаций);</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устройство любых сплошных ограждений участков</w:t>
      </w:r>
      <w:r w:rsidRPr="003D2EA8">
        <w:rPr>
          <w:spacing w:val="-19"/>
          <w:sz w:val="24"/>
          <w:lang w:val="ru-RU"/>
        </w:rPr>
        <w:t xml:space="preserve"> </w:t>
      </w:r>
      <w:r w:rsidRPr="003D2EA8">
        <w:rPr>
          <w:sz w:val="24"/>
          <w:lang w:val="ru-RU"/>
        </w:rPr>
        <w:t>застройки;</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изменение при реконструкции высотных параметров суще</w:t>
      </w:r>
      <w:r w:rsidRPr="003D2EA8">
        <w:rPr>
          <w:sz w:val="24"/>
          <w:lang w:val="ru-RU"/>
        </w:rPr>
        <w:t>ствующей застройки в сторону их</w:t>
      </w:r>
      <w:r w:rsidRPr="003D2EA8">
        <w:rPr>
          <w:spacing w:val="-7"/>
          <w:sz w:val="24"/>
          <w:lang w:val="ru-RU"/>
        </w:rPr>
        <w:t xml:space="preserve"> </w:t>
      </w:r>
      <w:r w:rsidRPr="003D2EA8">
        <w:rPr>
          <w:sz w:val="24"/>
          <w:lang w:val="ru-RU"/>
        </w:rPr>
        <w:t>увеличения;</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размещение рекламных растяжек над автодорогами и</w:t>
      </w:r>
      <w:r w:rsidRPr="003D2EA8">
        <w:rPr>
          <w:spacing w:val="-26"/>
          <w:sz w:val="24"/>
          <w:lang w:val="ru-RU"/>
        </w:rPr>
        <w:t xml:space="preserve"> </w:t>
      </w:r>
      <w:r w:rsidRPr="003D2EA8">
        <w:rPr>
          <w:sz w:val="24"/>
          <w:lang w:val="ru-RU"/>
        </w:rPr>
        <w:t>проездами;</w:t>
      </w:r>
    </w:p>
    <w:p w:rsidR="00CC4D02" w:rsidRPr="003D2EA8" w:rsidRDefault="00CC4D02">
      <w:pPr>
        <w:spacing w:line="292" w:lineRule="exact"/>
        <w:rPr>
          <w:sz w:val="24"/>
          <w:lang w:val="ru-RU"/>
        </w:rPr>
        <w:sectPr w:rsidR="00CC4D02" w:rsidRPr="003D2EA8">
          <w:footerReference w:type="default" r:id="rId93"/>
          <w:pgSz w:w="11910" w:h="16850"/>
          <w:pgMar w:top="1060" w:right="740" w:bottom="980" w:left="1600" w:header="0" w:footer="785" w:gutter="0"/>
          <w:pgNumType w:start="160"/>
          <w:cols w:space="720"/>
        </w:sectPr>
      </w:pPr>
    </w:p>
    <w:p w:rsidR="00CC4D02" w:rsidRPr="003D2EA8" w:rsidRDefault="003D2EA8">
      <w:pPr>
        <w:pStyle w:val="a4"/>
        <w:numPr>
          <w:ilvl w:val="1"/>
          <w:numId w:val="187"/>
        </w:numPr>
        <w:tabs>
          <w:tab w:val="left" w:pos="1238"/>
        </w:tabs>
        <w:spacing w:before="108" w:line="274" w:lineRule="exact"/>
        <w:ind w:right="103" w:firstLine="709"/>
        <w:rPr>
          <w:sz w:val="24"/>
          <w:lang w:val="ru-RU"/>
        </w:rPr>
      </w:pPr>
      <w:r w:rsidRPr="003D2EA8">
        <w:rPr>
          <w:sz w:val="24"/>
          <w:lang w:val="ru-RU"/>
        </w:rPr>
        <w:t>размещение объектов промышленного и коммунально-складского назначения на вновь образуемых</w:t>
      </w:r>
      <w:r w:rsidRPr="003D2EA8">
        <w:rPr>
          <w:spacing w:val="-13"/>
          <w:sz w:val="24"/>
          <w:lang w:val="ru-RU"/>
        </w:rPr>
        <w:t xml:space="preserve"> </w:t>
      </w:r>
      <w:r w:rsidRPr="003D2EA8">
        <w:rPr>
          <w:sz w:val="24"/>
          <w:lang w:val="ru-RU"/>
        </w:rPr>
        <w:t>участках;</w:t>
      </w:r>
    </w:p>
    <w:p w:rsidR="00CC4D02" w:rsidRDefault="003D2EA8">
      <w:pPr>
        <w:pStyle w:val="a4"/>
        <w:numPr>
          <w:ilvl w:val="0"/>
          <w:numId w:val="115"/>
        </w:numPr>
        <w:tabs>
          <w:tab w:val="left" w:pos="1075"/>
        </w:tabs>
        <w:spacing w:line="274" w:lineRule="exact"/>
        <w:rPr>
          <w:sz w:val="24"/>
        </w:rPr>
      </w:pPr>
      <w:r>
        <w:rPr>
          <w:sz w:val="24"/>
        </w:rPr>
        <w:t>разрешается:</w:t>
      </w:r>
    </w:p>
    <w:p w:rsidR="00CC4D02" w:rsidRPr="003D2EA8" w:rsidRDefault="003D2EA8">
      <w:pPr>
        <w:pStyle w:val="a4"/>
        <w:numPr>
          <w:ilvl w:val="1"/>
          <w:numId w:val="187"/>
        </w:numPr>
        <w:tabs>
          <w:tab w:val="left" w:pos="1238"/>
        </w:tabs>
        <w:spacing w:before="2"/>
        <w:ind w:right="105" w:firstLine="709"/>
        <w:rPr>
          <w:sz w:val="24"/>
          <w:lang w:val="ru-RU"/>
        </w:rPr>
      </w:pPr>
      <w:r w:rsidRPr="003D2EA8">
        <w:rPr>
          <w:sz w:val="24"/>
          <w:lang w:val="ru-RU"/>
        </w:rPr>
        <w:t>строительство и реконструкция объектов транспортной инфраструктуры федерального значения 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w:t>
      </w:r>
      <w:r w:rsidRPr="003D2EA8">
        <w:rPr>
          <w:sz w:val="24"/>
          <w:lang w:val="ru-RU"/>
        </w:rPr>
        <w:t xml:space="preserve">треннего водного транспорта) и автомобильных дорог федерального значения, утвержденной распоряжением Правительства Российской Федерации от 19.03.2013 </w:t>
      </w:r>
      <w:r>
        <w:rPr>
          <w:sz w:val="24"/>
        </w:rPr>
        <w:t>N</w:t>
      </w:r>
      <w:r w:rsidRPr="003D2EA8">
        <w:rPr>
          <w:sz w:val="24"/>
          <w:lang w:val="ru-RU"/>
        </w:rPr>
        <w:t xml:space="preserve"> 384-р, и Схемой территориального планирования транспортного обслуживания Московской области, утвержденно</w:t>
      </w:r>
      <w:r w:rsidRPr="003D2EA8">
        <w:rPr>
          <w:sz w:val="24"/>
          <w:lang w:val="ru-RU"/>
        </w:rPr>
        <w:t xml:space="preserve">й постановлением Правительства Московской области от 25.03.2016 </w:t>
      </w:r>
      <w:r>
        <w:rPr>
          <w:sz w:val="24"/>
        </w:rPr>
        <w:t>N</w:t>
      </w:r>
      <w:r w:rsidRPr="003D2EA8">
        <w:rPr>
          <w:sz w:val="24"/>
          <w:lang w:val="ru-RU"/>
        </w:rPr>
        <w:t xml:space="preserve"> 230/8 "Об утверждении Схемы территориального планирования транспортного обслуживания Московской</w:t>
      </w:r>
      <w:r w:rsidRPr="003D2EA8">
        <w:rPr>
          <w:spacing w:val="-16"/>
          <w:sz w:val="24"/>
          <w:lang w:val="ru-RU"/>
        </w:rPr>
        <w:t xml:space="preserve"> </w:t>
      </w:r>
      <w:r w:rsidRPr="003D2EA8">
        <w:rPr>
          <w:sz w:val="24"/>
          <w:lang w:val="ru-RU"/>
        </w:rPr>
        <w:t>области";</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строительство, капитальный ремонт, реконструкция зданий и сооружений и (или) их част</w:t>
      </w:r>
      <w:r w:rsidRPr="003D2EA8">
        <w:rPr>
          <w:sz w:val="24"/>
          <w:lang w:val="ru-RU"/>
        </w:rPr>
        <w:t>ей в соответствии с требованиями к градостроительным</w:t>
      </w:r>
      <w:r w:rsidRPr="003D2EA8">
        <w:rPr>
          <w:spacing w:val="-29"/>
          <w:sz w:val="24"/>
          <w:lang w:val="ru-RU"/>
        </w:rPr>
        <w:t xml:space="preserve"> </w:t>
      </w:r>
      <w:r w:rsidRPr="003D2EA8">
        <w:rPr>
          <w:sz w:val="24"/>
          <w:lang w:val="ru-RU"/>
        </w:rPr>
        <w:t>регламентам;</w:t>
      </w:r>
    </w:p>
    <w:p w:rsidR="00CC4D02" w:rsidRDefault="003D2EA8">
      <w:pPr>
        <w:pStyle w:val="a4"/>
        <w:numPr>
          <w:ilvl w:val="1"/>
          <w:numId w:val="187"/>
        </w:numPr>
        <w:tabs>
          <w:tab w:val="left" w:pos="1237"/>
          <w:tab w:val="left" w:pos="1238"/>
        </w:tabs>
        <w:spacing w:before="2" w:line="293" w:lineRule="exact"/>
        <w:ind w:left="1237"/>
        <w:jc w:val="left"/>
        <w:rPr>
          <w:sz w:val="24"/>
        </w:rPr>
      </w:pPr>
      <w:r>
        <w:rPr>
          <w:sz w:val="24"/>
        </w:rPr>
        <w:t>благоустройство и озеленение</w:t>
      </w:r>
      <w:r>
        <w:rPr>
          <w:spacing w:val="-14"/>
          <w:sz w:val="24"/>
        </w:rPr>
        <w:t xml:space="preserve"> </w:t>
      </w:r>
      <w:r>
        <w:rPr>
          <w:sz w:val="24"/>
        </w:rPr>
        <w:t>территорий;</w:t>
      </w:r>
    </w:p>
    <w:p w:rsidR="00CC4D02" w:rsidRPr="003D2EA8" w:rsidRDefault="003D2EA8">
      <w:pPr>
        <w:pStyle w:val="a4"/>
        <w:numPr>
          <w:ilvl w:val="1"/>
          <w:numId w:val="187"/>
        </w:numPr>
        <w:tabs>
          <w:tab w:val="left" w:pos="1238"/>
        </w:tabs>
        <w:spacing w:before="21" w:line="274" w:lineRule="exact"/>
        <w:ind w:right="104" w:firstLine="709"/>
        <w:rPr>
          <w:sz w:val="24"/>
          <w:lang w:val="ru-RU"/>
        </w:rPr>
      </w:pPr>
      <w:r w:rsidRPr="003D2EA8">
        <w:rPr>
          <w:sz w:val="24"/>
          <w:lang w:val="ru-RU"/>
        </w:rPr>
        <w:t>строительство, ремонт и реконструкция улично-дорожной сети, необходимых для функционирования существующих и проектируемых</w:t>
      </w:r>
      <w:r w:rsidRPr="003D2EA8">
        <w:rPr>
          <w:spacing w:val="-23"/>
          <w:sz w:val="24"/>
          <w:lang w:val="ru-RU"/>
        </w:rPr>
        <w:t xml:space="preserve"> </w:t>
      </w:r>
      <w:r w:rsidRPr="003D2EA8">
        <w:rPr>
          <w:sz w:val="24"/>
          <w:lang w:val="ru-RU"/>
        </w:rPr>
        <w:t>объектов;</w:t>
      </w:r>
    </w:p>
    <w:p w:rsidR="00CC4D02" w:rsidRDefault="003D2EA8">
      <w:pPr>
        <w:pStyle w:val="a4"/>
        <w:numPr>
          <w:ilvl w:val="1"/>
          <w:numId w:val="187"/>
        </w:numPr>
        <w:tabs>
          <w:tab w:val="left" w:pos="1237"/>
          <w:tab w:val="left" w:pos="1238"/>
        </w:tabs>
        <w:spacing w:line="293" w:lineRule="exact"/>
        <w:ind w:left="1237"/>
        <w:jc w:val="left"/>
        <w:rPr>
          <w:sz w:val="24"/>
        </w:rPr>
      </w:pPr>
      <w:r>
        <w:rPr>
          <w:sz w:val="24"/>
        </w:rPr>
        <w:t>устройство автомобильных</w:t>
      </w:r>
      <w:r>
        <w:rPr>
          <w:spacing w:val="-12"/>
          <w:sz w:val="24"/>
        </w:rPr>
        <w:t xml:space="preserve"> </w:t>
      </w:r>
      <w:r>
        <w:rPr>
          <w:sz w:val="24"/>
        </w:rPr>
        <w:t>стоянок;</w:t>
      </w:r>
    </w:p>
    <w:p w:rsidR="00CC4D02" w:rsidRPr="003D2EA8" w:rsidRDefault="003D2EA8">
      <w:pPr>
        <w:pStyle w:val="a4"/>
        <w:numPr>
          <w:ilvl w:val="1"/>
          <w:numId w:val="187"/>
        </w:numPr>
        <w:tabs>
          <w:tab w:val="left" w:pos="1238"/>
        </w:tabs>
        <w:spacing w:before="23" w:line="274" w:lineRule="exact"/>
        <w:ind w:right="113" w:firstLine="709"/>
        <w:rPr>
          <w:sz w:val="24"/>
          <w:lang w:val="ru-RU"/>
        </w:rPr>
      </w:pPr>
      <w:r w:rsidRPr="003D2EA8">
        <w:rPr>
          <w:sz w:val="24"/>
          <w:lang w:val="ru-RU"/>
        </w:rPr>
        <w:t>ремонт, реконструкция, прокладка инженерных коммуникаций с последующей рекультивацией и благоустройством нарушенных</w:t>
      </w:r>
      <w:r w:rsidRPr="003D2EA8">
        <w:rPr>
          <w:spacing w:val="-24"/>
          <w:sz w:val="24"/>
          <w:lang w:val="ru-RU"/>
        </w:rPr>
        <w:t xml:space="preserve"> </w:t>
      </w:r>
      <w:r w:rsidRPr="003D2EA8">
        <w:rPr>
          <w:sz w:val="24"/>
          <w:lang w:val="ru-RU"/>
        </w:rPr>
        <w:t>земель;</w:t>
      </w:r>
    </w:p>
    <w:p w:rsidR="00CC4D02" w:rsidRPr="003D2EA8" w:rsidRDefault="003D2EA8">
      <w:pPr>
        <w:pStyle w:val="a4"/>
        <w:numPr>
          <w:ilvl w:val="1"/>
          <w:numId w:val="187"/>
        </w:numPr>
        <w:tabs>
          <w:tab w:val="left" w:pos="1238"/>
        </w:tabs>
        <w:ind w:right="109" w:firstLine="709"/>
        <w:rPr>
          <w:sz w:val="24"/>
          <w:lang w:val="ru-RU"/>
        </w:rPr>
      </w:pPr>
      <w:r w:rsidRPr="003D2EA8">
        <w:rPr>
          <w:sz w:val="24"/>
          <w:lang w:val="ru-RU"/>
        </w:rPr>
        <w:t>ремонт, реконструкция и строительство объектов  инженерной инфраструктуры, необходимых для обеспеч</w:t>
      </w:r>
      <w:r w:rsidRPr="003D2EA8">
        <w:rPr>
          <w:sz w:val="24"/>
          <w:lang w:val="ru-RU"/>
        </w:rPr>
        <w:t>ения эксплуатации существующих и проектируемых</w:t>
      </w:r>
      <w:r w:rsidRPr="003D2EA8">
        <w:rPr>
          <w:spacing w:val="-8"/>
          <w:sz w:val="24"/>
          <w:lang w:val="ru-RU"/>
        </w:rPr>
        <w:t xml:space="preserve"> </w:t>
      </w:r>
      <w:r w:rsidRPr="003D2EA8">
        <w:rPr>
          <w:sz w:val="24"/>
          <w:lang w:val="ru-RU"/>
        </w:rPr>
        <w:t>объектов;</w:t>
      </w:r>
    </w:p>
    <w:p w:rsidR="00CC4D02" w:rsidRPr="003D2EA8" w:rsidRDefault="003D2EA8">
      <w:pPr>
        <w:pStyle w:val="a4"/>
        <w:numPr>
          <w:ilvl w:val="1"/>
          <w:numId w:val="187"/>
        </w:numPr>
        <w:tabs>
          <w:tab w:val="left" w:pos="1238"/>
        </w:tabs>
        <w:ind w:right="104" w:firstLine="709"/>
        <w:rPr>
          <w:sz w:val="24"/>
          <w:lang w:val="ru-RU"/>
        </w:rPr>
      </w:pPr>
      <w:r w:rsidRPr="003D2EA8">
        <w:rPr>
          <w:sz w:val="24"/>
          <w:lang w:val="ru-RU"/>
        </w:rPr>
        <w:t>посадка и упорядочивание уличного озеленения для обеспечения наилучшего зрительного восприятия Церкви: формирование крон высокоствольных пород деревьев и кустарников;</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обеспечение пожарной</w:t>
      </w:r>
      <w:r>
        <w:rPr>
          <w:spacing w:val="-16"/>
          <w:sz w:val="24"/>
        </w:rPr>
        <w:t xml:space="preserve"> </w:t>
      </w:r>
      <w:r>
        <w:rPr>
          <w:sz w:val="24"/>
        </w:rPr>
        <w:t>безопасност</w:t>
      </w:r>
      <w:r>
        <w:rPr>
          <w:sz w:val="24"/>
        </w:rPr>
        <w:t>и.</w:t>
      </w:r>
    </w:p>
    <w:p w:rsidR="00CC4D02" w:rsidRDefault="00CC4D02">
      <w:pPr>
        <w:pStyle w:val="a3"/>
        <w:spacing w:before="1"/>
        <w:ind w:left="0" w:firstLine="0"/>
      </w:pPr>
    </w:p>
    <w:p w:rsidR="00CC4D02" w:rsidRPr="003D2EA8" w:rsidRDefault="003D2EA8">
      <w:pPr>
        <w:pStyle w:val="1"/>
        <w:ind w:left="1234" w:right="557" w:hanging="671"/>
        <w:rPr>
          <w:lang w:val="ru-RU"/>
        </w:rPr>
      </w:pPr>
      <w:r w:rsidRPr="003D2EA8">
        <w:rPr>
          <w:lang w:val="ru-RU"/>
        </w:rPr>
        <w:t>Требования к градостроительным регламентам в границах территории зоны регулирования застройки и хозяйственной деятельности Церкви</w:t>
      </w:r>
    </w:p>
    <w:p w:rsidR="00CC4D02" w:rsidRPr="003D2EA8" w:rsidRDefault="00CC4D02">
      <w:pPr>
        <w:pStyle w:val="a3"/>
        <w:spacing w:before="6"/>
        <w:ind w:left="0" w:firstLine="0"/>
        <w:rPr>
          <w:b/>
          <w:sz w:val="23"/>
          <w:lang w:val="ru-RU"/>
        </w:rPr>
      </w:pPr>
    </w:p>
    <w:p w:rsidR="00CC4D02" w:rsidRPr="003D2EA8" w:rsidRDefault="003D2EA8">
      <w:pPr>
        <w:pStyle w:val="a3"/>
        <w:tabs>
          <w:tab w:val="left" w:pos="2403"/>
          <w:tab w:val="left" w:pos="3705"/>
          <w:tab w:val="left" w:pos="4820"/>
          <w:tab w:val="left" w:pos="5137"/>
          <w:tab w:val="left" w:pos="6703"/>
          <w:tab w:val="left" w:pos="7015"/>
          <w:tab w:val="left" w:pos="8822"/>
        </w:tabs>
        <w:ind w:right="105" w:firstLine="540"/>
        <w:rPr>
          <w:lang w:val="ru-RU"/>
        </w:rPr>
      </w:pPr>
      <w:r w:rsidRPr="003D2EA8">
        <w:rPr>
          <w:lang w:val="ru-RU"/>
        </w:rPr>
        <w:t>Использование</w:t>
      </w:r>
      <w:r w:rsidRPr="003D2EA8">
        <w:rPr>
          <w:lang w:val="ru-RU"/>
        </w:rPr>
        <w:tab/>
        <w:t>земельных</w:t>
      </w:r>
      <w:r w:rsidRPr="003D2EA8">
        <w:rPr>
          <w:lang w:val="ru-RU"/>
        </w:rPr>
        <w:tab/>
        <w:t>участков</w:t>
      </w:r>
      <w:r w:rsidRPr="003D2EA8">
        <w:rPr>
          <w:lang w:val="ru-RU"/>
        </w:rPr>
        <w:tab/>
        <w:t>в</w:t>
      </w:r>
      <w:r w:rsidRPr="003D2EA8">
        <w:rPr>
          <w:lang w:val="ru-RU"/>
        </w:rPr>
        <w:tab/>
        <w:t>соответствии</w:t>
      </w:r>
      <w:r w:rsidRPr="003D2EA8">
        <w:rPr>
          <w:lang w:val="ru-RU"/>
        </w:rPr>
        <w:tab/>
        <w:t>с</w:t>
      </w:r>
      <w:r w:rsidRPr="003D2EA8">
        <w:rPr>
          <w:lang w:val="ru-RU"/>
        </w:rPr>
        <w:tab/>
        <w:t>существующим</w:t>
      </w:r>
      <w:r w:rsidRPr="003D2EA8">
        <w:rPr>
          <w:lang w:val="ru-RU"/>
        </w:rPr>
        <w:tab/>
        <w:t>видом разрешенного</w:t>
      </w:r>
      <w:r w:rsidRPr="003D2EA8">
        <w:rPr>
          <w:spacing w:val="-10"/>
          <w:lang w:val="ru-RU"/>
        </w:rPr>
        <w:t xml:space="preserve"> </w:t>
      </w:r>
      <w:r w:rsidRPr="003D2EA8">
        <w:rPr>
          <w:lang w:val="ru-RU"/>
        </w:rPr>
        <w:t>использования;</w:t>
      </w:r>
    </w:p>
    <w:p w:rsidR="00CC4D02" w:rsidRPr="003D2EA8" w:rsidRDefault="003D2EA8">
      <w:pPr>
        <w:pStyle w:val="a3"/>
        <w:spacing w:before="1" w:line="275" w:lineRule="exact"/>
        <w:ind w:left="643" w:firstLine="0"/>
        <w:rPr>
          <w:lang w:val="ru-RU"/>
        </w:rPr>
      </w:pPr>
      <w:r w:rsidRPr="003D2EA8">
        <w:rPr>
          <w:lang w:val="ru-RU"/>
        </w:rPr>
        <w:t>предельная высота здания до 15,0 м до конька кровли;</w:t>
      </w:r>
    </w:p>
    <w:p w:rsidR="00CC4D02" w:rsidRPr="003D2EA8" w:rsidRDefault="003D2EA8">
      <w:pPr>
        <w:pStyle w:val="a3"/>
        <w:ind w:firstLine="540"/>
        <w:rPr>
          <w:lang w:val="ru-RU"/>
        </w:rPr>
      </w:pPr>
      <w:r w:rsidRPr="003D2EA8">
        <w:rPr>
          <w:lang w:val="ru-RU"/>
        </w:rPr>
        <w:t>цветовое решение: для фасадов - применение неяркой (выбеленной) цветовой гаммы; для кровли - оттенки зеленого, коричневого, серого;</w:t>
      </w:r>
    </w:p>
    <w:p w:rsidR="00CC4D02" w:rsidRPr="003D2EA8" w:rsidRDefault="003D2EA8">
      <w:pPr>
        <w:pStyle w:val="a3"/>
        <w:spacing w:before="1"/>
        <w:ind w:left="495" w:firstLine="148"/>
        <w:rPr>
          <w:lang w:val="ru-RU"/>
        </w:rPr>
      </w:pPr>
      <w:r w:rsidRPr="003D2EA8">
        <w:rPr>
          <w:lang w:val="ru-RU"/>
        </w:rPr>
        <w:t>высадка кулисных насаждений по границе участков планируемого строительс</w:t>
      </w:r>
      <w:r w:rsidRPr="003D2EA8">
        <w:rPr>
          <w:lang w:val="ru-RU"/>
        </w:rPr>
        <w:t>тва.</w:t>
      </w:r>
    </w:p>
    <w:p w:rsidR="00CC4D02" w:rsidRPr="003D2EA8" w:rsidRDefault="00CC4D02">
      <w:pPr>
        <w:pStyle w:val="a3"/>
        <w:spacing w:before="2"/>
        <w:ind w:left="0" w:firstLine="0"/>
        <w:rPr>
          <w:lang w:val="ru-RU"/>
        </w:rPr>
      </w:pPr>
    </w:p>
    <w:p w:rsidR="00CC4D02" w:rsidRPr="003D2EA8" w:rsidRDefault="003D2EA8">
      <w:pPr>
        <w:pStyle w:val="1"/>
        <w:spacing w:before="1"/>
        <w:ind w:left="217" w:right="225"/>
        <w:jc w:val="center"/>
        <w:rPr>
          <w:lang w:val="ru-RU"/>
        </w:rPr>
      </w:pPr>
      <w:bookmarkStart w:id="28" w:name="_bookmark28"/>
      <w:bookmarkEnd w:id="28"/>
      <w:r w:rsidRPr="003D2EA8">
        <w:rPr>
          <w:lang w:val="ru-RU"/>
        </w:rPr>
        <w:t xml:space="preserve">Статья 4.23. Режим использования территории объекта культурного наследия регионального значения "Усадьба Назарьево, </w:t>
      </w:r>
      <w:r>
        <w:t>XVIII</w:t>
      </w:r>
      <w:r w:rsidRPr="003D2EA8">
        <w:rPr>
          <w:lang w:val="ru-RU"/>
        </w:rPr>
        <w:t>-</w:t>
      </w:r>
      <w:r>
        <w:t>XIX</w:t>
      </w:r>
      <w:r w:rsidRPr="003D2EA8">
        <w:rPr>
          <w:lang w:val="ru-RU"/>
        </w:rPr>
        <w:t xml:space="preserve"> вв."</w:t>
      </w:r>
    </w:p>
    <w:p w:rsidR="00CC4D02" w:rsidRPr="003D2EA8" w:rsidRDefault="00CC4D02">
      <w:pPr>
        <w:pStyle w:val="a3"/>
        <w:spacing w:before="6"/>
        <w:ind w:left="0" w:firstLine="0"/>
        <w:rPr>
          <w:b/>
          <w:sz w:val="23"/>
          <w:lang w:val="ru-RU"/>
        </w:rPr>
      </w:pPr>
    </w:p>
    <w:p w:rsidR="00CC4D02" w:rsidRPr="003D2EA8" w:rsidRDefault="003D2EA8">
      <w:pPr>
        <w:pStyle w:val="a3"/>
        <w:ind w:right="103"/>
        <w:jc w:val="both"/>
        <w:rPr>
          <w:lang w:val="ru-RU"/>
        </w:rPr>
      </w:pPr>
      <w:r w:rsidRPr="003D2EA8">
        <w:rPr>
          <w:lang w:val="ru-RU"/>
        </w:rPr>
        <w:t xml:space="preserve">Режимом использования территории объекта культурного наследия регионального значения "Усадьба Назарьево, </w:t>
      </w:r>
      <w:r>
        <w:t>XVIII</w:t>
      </w:r>
      <w:r w:rsidRPr="003D2EA8">
        <w:rPr>
          <w:lang w:val="ru-RU"/>
        </w:rPr>
        <w:t>-</w:t>
      </w:r>
      <w:r>
        <w:t>XIX</w:t>
      </w:r>
      <w:r w:rsidRPr="003D2EA8">
        <w:rPr>
          <w:lang w:val="ru-RU"/>
        </w:rPr>
        <w:t xml:space="preserve"> вв." (далее - Ансамбль усадьбы), расположенного по адресу: Московская область, Одинцовский муниципальный район, сельское поселение Назарьевск</w:t>
      </w:r>
      <w:r w:rsidRPr="003D2EA8">
        <w:rPr>
          <w:lang w:val="ru-RU"/>
        </w:rPr>
        <w:t>ое, поселок Назарьево, разрешаются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w:t>
      </w:r>
      <w:r w:rsidRPr="003D2EA8">
        <w:rPr>
          <w:spacing w:val="-31"/>
          <w:lang w:val="ru-RU"/>
        </w:rPr>
        <w:t xml:space="preserve"> </w:t>
      </w:r>
      <w:r w:rsidRPr="003D2EA8">
        <w:rPr>
          <w:lang w:val="ru-RU"/>
        </w:rPr>
        <w:t>Федерации:</w:t>
      </w:r>
    </w:p>
    <w:p w:rsidR="00CC4D02" w:rsidRPr="003D2EA8" w:rsidRDefault="003D2EA8">
      <w:pPr>
        <w:pStyle w:val="a4"/>
        <w:numPr>
          <w:ilvl w:val="1"/>
          <w:numId w:val="187"/>
        </w:numPr>
        <w:tabs>
          <w:tab w:val="left" w:pos="1238"/>
        </w:tabs>
        <w:spacing w:before="2"/>
        <w:ind w:right="102" w:firstLine="709"/>
        <w:rPr>
          <w:sz w:val="24"/>
          <w:lang w:val="ru-RU"/>
        </w:rPr>
      </w:pPr>
      <w:r w:rsidRPr="003D2EA8">
        <w:rPr>
          <w:sz w:val="24"/>
          <w:lang w:val="ru-RU"/>
        </w:rPr>
        <w:t>сохранение Ансамбля усадьбы посредством проведения ремонт</w:t>
      </w:r>
      <w:r w:rsidRPr="003D2EA8">
        <w:rPr>
          <w:sz w:val="24"/>
          <w:lang w:val="ru-RU"/>
        </w:rPr>
        <w:t>но- реставрационных работ, направленных на обеспечение его физической сохранности, в том числе работ по консервации, ремонту, а также  научно-исследовательских, изыскательских, проектных и производственных работ, научно-методического руководства, техническ</w:t>
      </w:r>
      <w:r w:rsidRPr="003D2EA8">
        <w:rPr>
          <w:sz w:val="24"/>
          <w:lang w:val="ru-RU"/>
        </w:rPr>
        <w:t>ого и авторского надзора, на основании письменного разрешения</w:t>
      </w:r>
      <w:r w:rsidRPr="003D2EA8">
        <w:rPr>
          <w:spacing w:val="-3"/>
          <w:sz w:val="24"/>
          <w:lang w:val="ru-RU"/>
        </w:rPr>
        <w:t xml:space="preserve"> </w:t>
      </w:r>
      <w:r w:rsidRPr="003D2EA8">
        <w:rPr>
          <w:sz w:val="24"/>
          <w:lang w:val="ru-RU"/>
        </w:rPr>
        <w:t>и</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right="108" w:firstLine="0"/>
        <w:jc w:val="both"/>
        <w:rPr>
          <w:lang w:val="ru-RU"/>
        </w:rPr>
      </w:pPr>
      <w:r w:rsidRPr="003D2EA8">
        <w:rPr>
          <w:lang w:val="ru-RU"/>
        </w:rPr>
        <w:t>задания на проведение работ по сохранению объекта культурного наследия и в соответствии с документацией, согласованной органом исполнительной власти, уполномоченным в сфере о</w:t>
      </w:r>
      <w:r w:rsidRPr="003D2EA8">
        <w:rPr>
          <w:lang w:val="ru-RU"/>
        </w:rPr>
        <w:t>храны объектов культурного наследия;</w:t>
      </w:r>
    </w:p>
    <w:p w:rsidR="00CC4D02" w:rsidRPr="003D2EA8" w:rsidRDefault="003D2EA8">
      <w:pPr>
        <w:pStyle w:val="a4"/>
        <w:numPr>
          <w:ilvl w:val="1"/>
          <w:numId w:val="187"/>
        </w:numPr>
        <w:tabs>
          <w:tab w:val="left" w:pos="1238"/>
        </w:tabs>
        <w:spacing w:before="2"/>
        <w:ind w:right="101" w:firstLine="709"/>
        <w:rPr>
          <w:sz w:val="24"/>
          <w:lang w:val="ru-RU"/>
        </w:rPr>
      </w:pPr>
      <w:r w:rsidRPr="003D2EA8">
        <w:rPr>
          <w:sz w:val="24"/>
          <w:lang w:val="ru-RU"/>
        </w:rPr>
        <w:t>капитальный ремонт, реконструкция существующих зданий и сооружений, не являющихся объектами культурного наследия, без изменения их объемно-планировочных параметров, с использованием традиционных строительных материалов: дерево, кирпич, оштукатуренный кирпи</w:t>
      </w:r>
      <w:r w:rsidRPr="003D2EA8">
        <w:rPr>
          <w:sz w:val="24"/>
          <w:lang w:val="ru-RU"/>
        </w:rPr>
        <w:t>ч, исключая яркие цветовые</w:t>
      </w:r>
      <w:r w:rsidRPr="003D2EA8">
        <w:rPr>
          <w:spacing w:val="-21"/>
          <w:sz w:val="24"/>
          <w:lang w:val="ru-RU"/>
        </w:rPr>
        <w:t xml:space="preserve"> </w:t>
      </w:r>
      <w:r w:rsidRPr="003D2EA8">
        <w:rPr>
          <w:sz w:val="24"/>
          <w:lang w:val="ru-RU"/>
        </w:rPr>
        <w:t>решения;</w:t>
      </w:r>
    </w:p>
    <w:p w:rsidR="00CC4D02" w:rsidRPr="003D2EA8" w:rsidRDefault="003D2EA8">
      <w:pPr>
        <w:pStyle w:val="a4"/>
        <w:numPr>
          <w:ilvl w:val="1"/>
          <w:numId w:val="187"/>
        </w:numPr>
        <w:tabs>
          <w:tab w:val="left" w:pos="1238"/>
        </w:tabs>
        <w:ind w:right="102" w:firstLine="709"/>
        <w:rPr>
          <w:sz w:val="24"/>
          <w:lang w:val="ru-RU"/>
        </w:rPr>
      </w:pPr>
      <w:r w:rsidRPr="003D2EA8">
        <w:rPr>
          <w:sz w:val="24"/>
          <w:lang w:val="ru-RU"/>
        </w:rPr>
        <w:t xml:space="preserve">воссоздание утраченных зданий и сооружений Ансамбля усадьбы, элементов планировки, пространственно-планировочной структуры объекта культурного наследия регионального значения "Парк, </w:t>
      </w:r>
      <w:r>
        <w:rPr>
          <w:sz w:val="24"/>
        </w:rPr>
        <w:t>XVIII</w:t>
      </w:r>
      <w:r w:rsidRPr="003D2EA8">
        <w:rPr>
          <w:sz w:val="24"/>
          <w:lang w:val="ru-RU"/>
        </w:rPr>
        <w:t>-</w:t>
      </w:r>
      <w:r>
        <w:rPr>
          <w:sz w:val="24"/>
        </w:rPr>
        <w:t>XIX</w:t>
      </w:r>
      <w:r w:rsidRPr="003D2EA8">
        <w:rPr>
          <w:sz w:val="24"/>
          <w:lang w:val="ru-RU"/>
        </w:rPr>
        <w:t xml:space="preserve"> вв." Ансамбля усадьбы, элеме</w:t>
      </w:r>
      <w:r w:rsidRPr="003D2EA8">
        <w:rPr>
          <w:sz w:val="24"/>
          <w:lang w:val="ru-RU"/>
        </w:rPr>
        <w:t>нтов ландшафта, малых форм, подтвержденных историческими планами, историко-архивными и археологическими</w:t>
      </w:r>
      <w:r w:rsidRPr="003D2EA8">
        <w:rPr>
          <w:spacing w:val="-16"/>
          <w:sz w:val="24"/>
          <w:lang w:val="ru-RU"/>
        </w:rPr>
        <w:t xml:space="preserve"> </w:t>
      </w:r>
      <w:r w:rsidRPr="003D2EA8">
        <w:rPr>
          <w:sz w:val="24"/>
          <w:lang w:val="ru-RU"/>
        </w:rPr>
        <w:t>исследованиями;</w:t>
      </w:r>
    </w:p>
    <w:p w:rsidR="00CC4D02" w:rsidRPr="003D2EA8" w:rsidRDefault="003D2EA8">
      <w:pPr>
        <w:pStyle w:val="a4"/>
        <w:numPr>
          <w:ilvl w:val="1"/>
          <w:numId w:val="187"/>
        </w:numPr>
        <w:tabs>
          <w:tab w:val="left" w:pos="1238"/>
        </w:tabs>
        <w:ind w:right="111" w:firstLine="709"/>
        <w:rPr>
          <w:sz w:val="24"/>
          <w:lang w:val="ru-RU"/>
        </w:rPr>
      </w:pPr>
      <w:r w:rsidRPr="003D2EA8">
        <w:rPr>
          <w:sz w:val="24"/>
          <w:lang w:val="ru-RU"/>
        </w:rPr>
        <w:t>проведение гидрологических исследований, работ по расчистке, берегоукреплению;</w:t>
      </w:r>
    </w:p>
    <w:p w:rsidR="00CC4D02" w:rsidRPr="003D2EA8" w:rsidRDefault="003D2EA8">
      <w:pPr>
        <w:pStyle w:val="a4"/>
        <w:numPr>
          <w:ilvl w:val="1"/>
          <w:numId w:val="187"/>
        </w:numPr>
        <w:tabs>
          <w:tab w:val="left" w:pos="1238"/>
        </w:tabs>
        <w:spacing w:before="24" w:line="274" w:lineRule="exact"/>
        <w:ind w:right="108" w:firstLine="709"/>
        <w:rPr>
          <w:sz w:val="24"/>
          <w:lang w:val="ru-RU"/>
        </w:rPr>
      </w:pPr>
      <w:r w:rsidRPr="003D2EA8">
        <w:rPr>
          <w:sz w:val="24"/>
          <w:lang w:val="ru-RU"/>
        </w:rPr>
        <w:t>проведение мероприятий по защите луговых, береговых и дру</w:t>
      </w:r>
      <w:r w:rsidRPr="003D2EA8">
        <w:rPr>
          <w:sz w:val="24"/>
          <w:lang w:val="ru-RU"/>
        </w:rPr>
        <w:t>гих территорий от оползней и</w:t>
      </w:r>
      <w:r w:rsidRPr="003D2EA8">
        <w:rPr>
          <w:spacing w:val="-6"/>
          <w:sz w:val="24"/>
          <w:lang w:val="ru-RU"/>
        </w:rPr>
        <w:t xml:space="preserve"> </w:t>
      </w:r>
      <w:r w:rsidRPr="003D2EA8">
        <w:rPr>
          <w:sz w:val="24"/>
          <w:lang w:val="ru-RU"/>
        </w:rPr>
        <w:t>размыва;</w:t>
      </w:r>
    </w:p>
    <w:p w:rsidR="00CC4D02" w:rsidRPr="003D2EA8" w:rsidRDefault="003D2EA8">
      <w:pPr>
        <w:pStyle w:val="a4"/>
        <w:numPr>
          <w:ilvl w:val="1"/>
          <w:numId w:val="187"/>
        </w:numPr>
        <w:tabs>
          <w:tab w:val="left" w:pos="1238"/>
        </w:tabs>
        <w:spacing w:before="21" w:line="274" w:lineRule="exact"/>
        <w:ind w:right="108" w:firstLine="709"/>
        <w:rPr>
          <w:sz w:val="24"/>
          <w:lang w:val="ru-RU"/>
        </w:rPr>
      </w:pPr>
      <w:r w:rsidRPr="003D2EA8">
        <w:rPr>
          <w:sz w:val="24"/>
          <w:lang w:val="ru-RU"/>
        </w:rPr>
        <w:t>проведение работ по благоустройству территории, вызванных требованиями современного использования Ансамбля усадьбы, по специально разработанным</w:t>
      </w:r>
      <w:r w:rsidRPr="003D2EA8">
        <w:rPr>
          <w:spacing w:val="-33"/>
          <w:sz w:val="24"/>
          <w:lang w:val="ru-RU"/>
        </w:rPr>
        <w:t xml:space="preserve"> </w:t>
      </w:r>
      <w:r w:rsidRPr="003D2EA8">
        <w:rPr>
          <w:sz w:val="24"/>
          <w:lang w:val="ru-RU"/>
        </w:rPr>
        <w:t>проектам;</w:t>
      </w:r>
    </w:p>
    <w:p w:rsidR="00CC4D02" w:rsidRPr="003D2EA8" w:rsidRDefault="003D2EA8">
      <w:pPr>
        <w:pStyle w:val="a4"/>
        <w:numPr>
          <w:ilvl w:val="1"/>
          <w:numId w:val="187"/>
        </w:numPr>
        <w:tabs>
          <w:tab w:val="left" w:pos="1238"/>
        </w:tabs>
        <w:spacing w:before="21" w:line="274" w:lineRule="exact"/>
        <w:ind w:right="102" w:firstLine="709"/>
        <w:rPr>
          <w:sz w:val="24"/>
          <w:lang w:val="ru-RU"/>
        </w:rPr>
      </w:pPr>
      <w:r w:rsidRPr="003D2EA8">
        <w:rPr>
          <w:sz w:val="24"/>
          <w:lang w:val="ru-RU"/>
        </w:rPr>
        <w:t>проведение работ по реконструкции существующих подземных коммуни</w:t>
      </w:r>
      <w:r w:rsidRPr="003D2EA8">
        <w:rPr>
          <w:sz w:val="24"/>
          <w:lang w:val="ru-RU"/>
        </w:rPr>
        <w:t>каций с последующей рекультивацией земельных</w:t>
      </w:r>
      <w:r w:rsidRPr="003D2EA8">
        <w:rPr>
          <w:spacing w:val="-21"/>
          <w:sz w:val="24"/>
          <w:lang w:val="ru-RU"/>
        </w:rPr>
        <w:t xml:space="preserve"> </w:t>
      </w:r>
      <w:r w:rsidRPr="003D2EA8">
        <w:rPr>
          <w:sz w:val="24"/>
          <w:lang w:val="ru-RU"/>
        </w:rPr>
        <w:t>участков;</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земляные, мелиоративные и иные работы, необходимые для обеспечения эксплуатации Ансамбля усадьбы, не нарушающие целостность Ансамбля усадьбы и не создающие угрозы его повреждения, разрушения или</w:t>
      </w:r>
      <w:r w:rsidRPr="003D2EA8">
        <w:rPr>
          <w:spacing w:val="-18"/>
          <w:sz w:val="24"/>
          <w:lang w:val="ru-RU"/>
        </w:rPr>
        <w:t xml:space="preserve"> </w:t>
      </w:r>
      <w:r w:rsidRPr="003D2EA8">
        <w:rPr>
          <w:sz w:val="24"/>
          <w:lang w:val="ru-RU"/>
        </w:rPr>
        <w:t>уничто</w:t>
      </w:r>
      <w:r w:rsidRPr="003D2EA8">
        <w:rPr>
          <w:sz w:val="24"/>
          <w:lang w:val="ru-RU"/>
        </w:rPr>
        <w:t>жения;</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проведение работ по обрезке существующих деревьев и</w:t>
      </w:r>
      <w:r w:rsidRPr="003D2EA8">
        <w:rPr>
          <w:spacing w:val="-25"/>
          <w:sz w:val="24"/>
          <w:lang w:val="ru-RU"/>
        </w:rPr>
        <w:t xml:space="preserve"> </w:t>
      </w:r>
      <w:r w:rsidRPr="003D2EA8">
        <w:rPr>
          <w:sz w:val="24"/>
          <w:lang w:val="ru-RU"/>
        </w:rPr>
        <w:t>кустарников;</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проведение санитарно-оздоровительных и лечебных мероприятий по старовозрастным</w:t>
      </w:r>
      <w:r w:rsidRPr="003D2EA8">
        <w:rPr>
          <w:spacing w:val="-8"/>
          <w:sz w:val="24"/>
          <w:lang w:val="ru-RU"/>
        </w:rPr>
        <w:t xml:space="preserve"> </w:t>
      </w:r>
      <w:r w:rsidRPr="003D2EA8">
        <w:rPr>
          <w:sz w:val="24"/>
          <w:lang w:val="ru-RU"/>
        </w:rPr>
        <w:t>деревьям;</w:t>
      </w:r>
    </w:p>
    <w:p w:rsidR="00CC4D02" w:rsidRPr="003D2EA8" w:rsidRDefault="003D2EA8">
      <w:pPr>
        <w:pStyle w:val="a4"/>
        <w:numPr>
          <w:ilvl w:val="1"/>
          <w:numId w:val="187"/>
        </w:numPr>
        <w:tabs>
          <w:tab w:val="left" w:pos="1238"/>
        </w:tabs>
        <w:ind w:right="107" w:firstLine="709"/>
        <w:rPr>
          <w:sz w:val="24"/>
          <w:lang w:val="ru-RU"/>
        </w:rPr>
      </w:pPr>
      <w:r w:rsidRPr="003D2EA8">
        <w:rPr>
          <w:sz w:val="24"/>
          <w:lang w:val="ru-RU"/>
        </w:rPr>
        <w:t>восстановление исторического характера благоустройства, малых архитектурных форм (оград, скамеек, элементов</w:t>
      </w:r>
      <w:r w:rsidRPr="003D2EA8">
        <w:rPr>
          <w:spacing w:val="-26"/>
          <w:sz w:val="24"/>
          <w:lang w:val="ru-RU"/>
        </w:rPr>
        <w:t xml:space="preserve"> </w:t>
      </w:r>
      <w:r w:rsidRPr="003D2EA8">
        <w:rPr>
          <w:sz w:val="24"/>
          <w:lang w:val="ru-RU"/>
        </w:rPr>
        <w:t>освещения);</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проведение мероприятий по защите Ансамбля усадьбы от динамических воздействий;</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обеспечение мер пожарной безопасности Ансамбля</w:t>
      </w:r>
      <w:r w:rsidRPr="003D2EA8">
        <w:rPr>
          <w:spacing w:val="-23"/>
          <w:sz w:val="24"/>
          <w:lang w:val="ru-RU"/>
        </w:rPr>
        <w:t xml:space="preserve"> </w:t>
      </w:r>
      <w:r w:rsidRPr="003D2EA8">
        <w:rPr>
          <w:sz w:val="24"/>
          <w:lang w:val="ru-RU"/>
        </w:rPr>
        <w:t>усадьбы;</w:t>
      </w:r>
    </w:p>
    <w:p w:rsidR="00CC4D02" w:rsidRDefault="003D2EA8">
      <w:pPr>
        <w:pStyle w:val="a4"/>
        <w:numPr>
          <w:ilvl w:val="1"/>
          <w:numId w:val="187"/>
        </w:numPr>
        <w:tabs>
          <w:tab w:val="left" w:pos="1237"/>
          <w:tab w:val="left" w:pos="1238"/>
        </w:tabs>
        <w:spacing w:before="1"/>
        <w:ind w:left="1237"/>
        <w:jc w:val="left"/>
        <w:rPr>
          <w:sz w:val="24"/>
        </w:rPr>
      </w:pPr>
      <w:r>
        <w:rPr>
          <w:sz w:val="24"/>
        </w:rPr>
        <w:t>о</w:t>
      </w:r>
      <w:r>
        <w:rPr>
          <w:sz w:val="24"/>
        </w:rPr>
        <w:t>беспечение мер экологической</w:t>
      </w:r>
      <w:r>
        <w:rPr>
          <w:spacing w:val="-17"/>
          <w:sz w:val="24"/>
        </w:rPr>
        <w:t xml:space="preserve"> </w:t>
      </w:r>
      <w:r>
        <w:rPr>
          <w:sz w:val="24"/>
        </w:rPr>
        <w:t>безопасности.</w:t>
      </w:r>
    </w:p>
    <w:p w:rsidR="00CC4D02" w:rsidRDefault="00CC4D02">
      <w:pPr>
        <w:pStyle w:val="a3"/>
        <w:spacing w:before="9"/>
        <w:ind w:left="0" w:firstLine="0"/>
        <w:rPr>
          <w:sz w:val="23"/>
        </w:rPr>
      </w:pPr>
    </w:p>
    <w:p w:rsidR="00CC4D02" w:rsidRDefault="003D2EA8">
      <w:pPr>
        <w:pStyle w:val="a3"/>
        <w:ind w:left="812" w:firstLine="0"/>
      </w:pPr>
      <w:r>
        <w:t>Запрещается:</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снос объектов культурного наследия, входящих в состав Ансамбля</w:t>
      </w:r>
      <w:r w:rsidRPr="003D2EA8">
        <w:rPr>
          <w:spacing w:val="-25"/>
          <w:sz w:val="24"/>
          <w:lang w:val="ru-RU"/>
        </w:rPr>
        <w:t xml:space="preserve"> </w:t>
      </w:r>
      <w:r w:rsidRPr="003D2EA8">
        <w:rPr>
          <w:sz w:val="24"/>
          <w:lang w:val="ru-RU"/>
        </w:rPr>
        <w:t>усадьбы;</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замена подлинных элементов Ансамбля усадьбы, сохранность которых возможно обеспечить методами консервации и научной</w:t>
      </w:r>
      <w:r w:rsidRPr="003D2EA8">
        <w:rPr>
          <w:spacing w:val="-25"/>
          <w:sz w:val="24"/>
          <w:lang w:val="ru-RU"/>
        </w:rPr>
        <w:t xml:space="preserve"> </w:t>
      </w:r>
      <w:r w:rsidRPr="003D2EA8">
        <w:rPr>
          <w:sz w:val="24"/>
          <w:lang w:val="ru-RU"/>
        </w:rPr>
        <w:t>реставрации;</w:t>
      </w:r>
    </w:p>
    <w:p w:rsidR="00CC4D02" w:rsidRPr="003D2EA8" w:rsidRDefault="003D2EA8">
      <w:pPr>
        <w:pStyle w:val="a4"/>
        <w:numPr>
          <w:ilvl w:val="1"/>
          <w:numId w:val="187"/>
        </w:numPr>
        <w:tabs>
          <w:tab w:val="left" w:pos="1238"/>
        </w:tabs>
        <w:ind w:right="112" w:firstLine="709"/>
        <w:rPr>
          <w:sz w:val="24"/>
          <w:lang w:val="ru-RU"/>
        </w:rPr>
      </w:pPr>
      <w:r w:rsidRPr="003D2EA8">
        <w:rPr>
          <w:sz w:val="24"/>
          <w:lang w:val="ru-RU"/>
        </w:rPr>
        <w:t>любое строительство, не связанное с работами по сохранению Ансамбля усадьбы и не направленное на обеспечение жизнедеятельности Ансамбля</w:t>
      </w:r>
      <w:r w:rsidRPr="003D2EA8">
        <w:rPr>
          <w:spacing w:val="-28"/>
          <w:sz w:val="24"/>
          <w:lang w:val="ru-RU"/>
        </w:rPr>
        <w:t xml:space="preserve"> </w:t>
      </w:r>
      <w:r w:rsidRPr="003D2EA8">
        <w:rPr>
          <w:sz w:val="24"/>
          <w:lang w:val="ru-RU"/>
        </w:rPr>
        <w:t>усадьбы;</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проведение земляных, мелиоративных, хозяйственных и иных мероприятий и работ, не соответствующих условиям сохранения Ансамбля усадьбы, нарушающих его параметры и особенности, составляющие предмет</w:t>
      </w:r>
      <w:r w:rsidRPr="003D2EA8">
        <w:rPr>
          <w:spacing w:val="-15"/>
          <w:sz w:val="24"/>
          <w:lang w:val="ru-RU"/>
        </w:rPr>
        <w:t xml:space="preserve"> </w:t>
      </w:r>
      <w:r w:rsidRPr="003D2EA8">
        <w:rPr>
          <w:sz w:val="24"/>
          <w:lang w:val="ru-RU"/>
        </w:rPr>
        <w:t>охраны;</w:t>
      </w:r>
    </w:p>
    <w:p w:rsidR="00CC4D02" w:rsidRPr="003D2EA8" w:rsidRDefault="003D2EA8">
      <w:pPr>
        <w:pStyle w:val="a4"/>
        <w:numPr>
          <w:ilvl w:val="1"/>
          <w:numId w:val="187"/>
        </w:numPr>
        <w:tabs>
          <w:tab w:val="left" w:pos="1238"/>
        </w:tabs>
        <w:spacing w:before="2"/>
        <w:ind w:right="107" w:firstLine="709"/>
        <w:rPr>
          <w:sz w:val="24"/>
          <w:lang w:val="ru-RU"/>
        </w:rPr>
      </w:pPr>
      <w:r w:rsidRPr="003D2EA8">
        <w:rPr>
          <w:sz w:val="24"/>
          <w:lang w:val="ru-RU"/>
        </w:rPr>
        <w:t>хозяйственная деятельность любого вида, ведущая к ра</w:t>
      </w:r>
      <w:r w:rsidRPr="003D2EA8">
        <w:rPr>
          <w:sz w:val="24"/>
          <w:lang w:val="ru-RU"/>
        </w:rPr>
        <w:t>зрушению или искажению предмета охраны Ансамбля</w:t>
      </w:r>
      <w:r w:rsidRPr="003D2EA8">
        <w:rPr>
          <w:spacing w:val="-14"/>
          <w:sz w:val="24"/>
          <w:lang w:val="ru-RU"/>
        </w:rPr>
        <w:t xml:space="preserve"> </w:t>
      </w:r>
      <w:r w:rsidRPr="003D2EA8">
        <w:rPr>
          <w:sz w:val="24"/>
          <w:lang w:val="ru-RU"/>
        </w:rPr>
        <w:t>усадьбы;</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прокладка новых инженерных коммуникаций и сетей, не относящихся к Ансамблю</w:t>
      </w:r>
      <w:r w:rsidRPr="003D2EA8">
        <w:rPr>
          <w:spacing w:val="-4"/>
          <w:sz w:val="24"/>
          <w:lang w:val="ru-RU"/>
        </w:rPr>
        <w:t xml:space="preserve"> </w:t>
      </w:r>
      <w:r w:rsidRPr="003D2EA8">
        <w:rPr>
          <w:sz w:val="24"/>
          <w:lang w:val="ru-RU"/>
        </w:rPr>
        <w:t>усадьбы;</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размещение рекламных</w:t>
      </w:r>
      <w:r>
        <w:rPr>
          <w:spacing w:val="-14"/>
          <w:sz w:val="24"/>
        </w:rPr>
        <w:t xml:space="preserve"> </w:t>
      </w:r>
      <w:r>
        <w:rPr>
          <w:sz w:val="24"/>
        </w:rPr>
        <w:t>конструкций;</w:t>
      </w:r>
    </w:p>
    <w:p w:rsidR="00CC4D02" w:rsidRPr="003D2EA8" w:rsidRDefault="003D2EA8">
      <w:pPr>
        <w:pStyle w:val="a4"/>
        <w:numPr>
          <w:ilvl w:val="1"/>
          <w:numId w:val="187"/>
        </w:numPr>
        <w:tabs>
          <w:tab w:val="left" w:pos="1238"/>
        </w:tabs>
        <w:spacing w:before="3" w:line="237" w:lineRule="auto"/>
        <w:ind w:right="106" w:firstLine="709"/>
        <w:rPr>
          <w:sz w:val="24"/>
          <w:lang w:val="ru-RU"/>
        </w:rPr>
      </w:pPr>
      <w:r w:rsidRPr="003D2EA8">
        <w:rPr>
          <w:sz w:val="24"/>
          <w:lang w:val="ru-RU"/>
        </w:rPr>
        <w:t>проведение любых проектных, строительных, земляных работ, не направленных на сохр</w:t>
      </w:r>
      <w:r w:rsidRPr="003D2EA8">
        <w:rPr>
          <w:sz w:val="24"/>
          <w:lang w:val="ru-RU"/>
        </w:rPr>
        <w:t>анение Ансамбля усадьбы или на обеспечение его жизнедеятельности, в том числе установка временных сооружений, навесов, автостоянок, гаражей;</w:t>
      </w:r>
    </w:p>
    <w:p w:rsidR="00CC4D02" w:rsidRPr="003D2EA8" w:rsidRDefault="00CC4D02">
      <w:pPr>
        <w:spacing w:line="237" w:lineRule="auto"/>
        <w:jc w:val="both"/>
        <w:rPr>
          <w:sz w:val="24"/>
          <w:lang w:val="ru-RU"/>
        </w:rPr>
        <w:sectPr w:rsidR="00CC4D02" w:rsidRPr="003D2EA8">
          <w:footerReference w:type="default" r:id="rId94"/>
          <w:pgSz w:w="11910" w:h="16850"/>
          <w:pgMar w:top="1060" w:right="740" w:bottom="980" w:left="1600" w:header="0" w:footer="785" w:gutter="0"/>
          <w:pgNumType w:start="162"/>
          <w:cols w:space="720"/>
        </w:sectPr>
      </w:pPr>
    </w:p>
    <w:p w:rsidR="00CC4D02" w:rsidRDefault="003D2EA8">
      <w:pPr>
        <w:pStyle w:val="a4"/>
        <w:numPr>
          <w:ilvl w:val="1"/>
          <w:numId w:val="187"/>
        </w:numPr>
        <w:tabs>
          <w:tab w:val="left" w:pos="1237"/>
          <w:tab w:val="left" w:pos="1238"/>
        </w:tabs>
        <w:spacing w:before="86" w:line="293" w:lineRule="exact"/>
        <w:ind w:left="1237"/>
        <w:jc w:val="left"/>
        <w:rPr>
          <w:sz w:val="24"/>
        </w:rPr>
      </w:pPr>
      <w:r>
        <w:rPr>
          <w:sz w:val="24"/>
        </w:rPr>
        <w:t>возведение глухих</w:t>
      </w:r>
      <w:r>
        <w:rPr>
          <w:spacing w:val="-9"/>
          <w:sz w:val="24"/>
        </w:rPr>
        <w:t xml:space="preserve"> </w:t>
      </w:r>
      <w:r>
        <w:rPr>
          <w:sz w:val="24"/>
        </w:rPr>
        <w:t>заборов;</w:t>
      </w:r>
    </w:p>
    <w:p w:rsidR="00CC4D02" w:rsidRPr="003D2EA8" w:rsidRDefault="003D2EA8">
      <w:pPr>
        <w:pStyle w:val="a4"/>
        <w:numPr>
          <w:ilvl w:val="1"/>
          <w:numId w:val="187"/>
        </w:numPr>
        <w:tabs>
          <w:tab w:val="left" w:pos="1237"/>
          <w:tab w:val="left" w:pos="1238"/>
          <w:tab w:val="left" w:pos="2734"/>
          <w:tab w:val="left" w:pos="3743"/>
          <w:tab w:val="left" w:pos="6017"/>
        </w:tabs>
        <w:ind w:right="104" w:firstLine="709"/>
        <w:jc w:val="left"/>
        <w:rPr>
          <w:sz w:val="24"/>
          <w:lang w:val="ru-RU"/>
        </w:rPr>
      </w:pPr>
      <w:r w:rsidRPr="003D2EA8">
        <w:rPr>
          <w:sz w:val="24"/>
          <w:lang w:val="ru-RU"/>
        </w:rPr>
        <w:t>самовольная</w:t>
      </w:r>
      <w:r w:rsidRPr="003D2EA8">
        <w:rPr>
          <w:sz w:val="24"/>
          <w:lang w:val="ru-RU"/>
        </w:rPr>
        <w:tab/>
        <w:t>посадка</w:t>
      </w:r>
      <w:r w:rsidRPr="003D2EA8">
        <w:rPr>
          <w:sz w:val="24"/>
          <w:lang w:val="ru-RU"/>
        </w:rPr>
        <w:tab/>
        <w:t xml:space="preserve">новых  </w:t>
      </w:r>
      <w:r w:rsidRPr="003D2EA8">
        <w:rPr>
          <w:spacing w:val="17"/>
          <w:sz w:val="24"/>
          <w:lang w:val="ru-RU"/>
        </w:rPr>
        <w:t xml:space="preserve"> </w:t>
      </w:r>
      <w:r w:rsidRPr="003D2EA8">
        <w:rPr>
          <w:sz w:val="24"/>
          <w:lang w:val="ru-RU"/>
        </w:rPr>
        <w:t>насаждений</w:t>
      </w:r>
      <w:r w:rsidRPr="003D2EA8">
        <w:rPr>
          <w:sz w:val="24"/>
          <w:lang w:val="ru-RU"/>
        </w:rPr>
        <w:tab/>
        <w:t xml:space="preserve">без  </w:t>
      </w:r>
      <w:r w:rsidRPr="003D2EA8">
        <w:rPr>
          <w:spacing w:val="15"/>
          <w:sz w:val="24"/>
          <w:lang w:val="ru-RU"/>
        </w:rPr>
        <w:t xml:space="preserve"> </w:t>
      </w:r>
      <w:r w:rsidRPr="003D2EA8">
        <w:rPr>
          <w:sz w:val="24"/>
          <w:lang w:val="ru-RU"/>
        </w:rPr>
        <w:t xml:space="preserve">специально  </w:t>
      </w:r>
      <w:r w:rsidRPr="003D2EA8">
        <w:rPr>
          <w:spacing w:val="12"/>
          <w:sz w:val="24"/>
          <w:lang w:val="ru-RU"/>
        </w:rPr>
        <w:t xml:space="preserve"> </w:t>
      </w:r>
      <w:r w:rsidRPr="003D2EA8">
        <w:rPr>
          <w:sz w:val="24"/>
          <w:lang w:val="ru-RU"/>
        </w:rPr>
        <w:t>разработанных</w:t>
      </w:r>
      <w:r w:rsidRPr="003D2EA8">
        <w:rPr>
          <w:sz w:val="24"/>
          <w:lang w:val="ru-RU"/>
        </w:rPr>
        <w:t xml:space="preserve"> </w:t>
      </w:r>
      <w:r w:rsidRPr="003D2EA8">
        <w:rPr>
          <w:sz w:val="24"/>
          <w:lang w:val="ru-RU"/>
        </w:rPr>
        <w:t>проектов.</w:t>
      </w:r>
    </w:p>
    <w:p w:rsidR="00CC4D02" w:rsidRPr="003D2EA8" w:rsidRDefault="00CC4D02">
      <w:pPr>
        <w:pStyle w:val="a3"/>
        <w:spacing w:before="2"/>
        <w:ind w:left="0" w:firstLine="0"/>
        <w:rPr>
          <w:lang w:val="ru-RU"/>
        </w:rPr>
      </w:pPr>
    </w:p>
    <w:p w:rsidR="00CC4D02" w:rsidRPr="003D2EA8" w:rsidRDefault="003D2EA8">
      <w:pPr>
        <w:pStyle w:val="1"/>
        <w:ind w:firstLine="709"/>
        <w:rPr>
          <w:lang w:val="ru-RU"/>
        </w:rPr>
      </w:pPr>
      <w:r w:rsidRPr="003D2EA8">
        <w:rPr>
          <w:u w:val="thick"/>
          <w:lang w:val="ru-RU"/>
        </w:rPr>
        <w:t xml:space="preserve">Предмет охраны объекта культурного наследия регионального значения "Усадьба Назарьево, </w:t>
      </w:r>
      <w:r>
        <w:rPr>
          <w:u w:val="thick"/>
        </w:rPr>
        <w:t>XVIII</w:t>
      </w:r>
      <w:r w:rsidRPr="003D2EA8">
        <w:rPr>
          <w:u w:val="thick"/>
          <w:lang w:val="ru-RU"/>
        </w:rPr>
        <w:t>-</w:t>
      </w:r>
      <w:r>
        <w:rPr>
          <w:u w:val="thick"/>
        </w:rPr>
        <w:t>XIX</w:t>
      </w:r>
      <w:r w:rsidRPr="003D2EA8">
        <w:rPr>
          <w:u w:val="thick"/>
          <w:lang w:val="ru-RU"/>
        </w:rPr>
        <w:t xml:space="preserve"> вв."</w:t>
      </w:r>
    </w:p>
    <w:p w:rsidR="00CC4D02" w:rsidRPr="003D2EA8" w:rsidRDefault="00CC4D02">
      <w:pPr>
        <w:pStyle w:val="a3"/>
        <w:spacing w:before="8"/>
        <w:ind w:left="0" w:firstLine="0"/>
        <w:rPr>
          <w:b/>
          <w:sz w:val="15"/>
          <w:lang w:val="ru-RU"/>
        </w:rPr>
      </w:pPr>
    </w:p>
    <w:p w:rsidR="00CC4D02" w:rsidRPr="003D2EA8" w:rsidRDefault="003D2EA8">
      <w:pPr>
        <w:pStyle w:val="a4"/>
        <w:numPr>
          <w:ilvl w:val="0"/>
          <w:numId w:val="114"/>
        </w:numPr>
        <w:tabs>
          <w:tab w:val="left" w:pos="1155"/>
        </w:tabs>
        <w:spacing w:before="91"/>
        <w:ind w:right="108" w:firstLine="709"/>
        <w:jc w:val="both"/>
        <w:rPr>
          <w:sz w:val="24"/>
          <w:lang w:val="ru-RU"/>
        </w:rPr>
      </w:pPr>
      <w:r w:rsidRPr="003D2EA8">
        <w:rPr>
          <w:sz w:val="24"/>
          <w:lang w:val="ru-RU"/>
        </w:rPr>
        <w:t xml:space="preserve">Предметом охраны объекта культурного наследия регионального значения "Усадьба Назарьево, </w:t>
      </w:r>
      <w:r>
        <w:rPr>
          <w:sz w:val="24"/>
        </w:rPr>
        <w:t>XVIII</w:t>
      </w:r>
      <w:r w:rsidRPr="003D2EA8">
        <w:rPr>
          <w:sz w:val="24"/>
          <w:lang w:val="ru-RU"/>
        </w:rPr>
        <w:t>-</w:t>
      </w:r>
      <w:r>
        <w:rPr>
          <w:sz w:val="24"/>
        </w:rPr>
        <w:t>XIX</w:t>
      </w:r>
      <w:r w:rsidRPr="003D2EA8">
        <w:rPr>
          <w:sz w:val="24"/>
          <w:lang w:val="ru-RU"/>
        </w:rPr>
        <w:t xml:space="preserve"> вв." (далее - Ан</w:t>
      </w:r>
      <w:r w:rsidRPr="003D2EA8">
        <w:rPr>
          <w:sz w:val="24"/>
          <w:lang w:val="ru-RU"/>
        </w:rPr>
        <w:t>самбль усадьбы), расположенного по адресу: Московская область, Одинцовский муниципальный район, сельское поселение Назарьевское, поселок Назарьево,</w:t>
      </w:r>
      <w:r w:rsidRPr="003D2EA8">
        <w:rPr>
          <w:spacing w:val="-13"/>
          <w:sz w:val="24"/>
          <w:lang w:val="ru-RU"/>
        </w:rPr>
        <w:t xml:space="preserve"> </w:t>
      </w:r>
      <w:r w:rsidRPr="003D2EA8">
        <w:rPr>
          <w:sz w:val="24"/>
          <w:lang w:val="ru-RU"/>
        </w:rPr>
        <w:t>являются:</w:t>
      </w:r>
    </w:p>
    <w:p w:rsidR="00CC4D02" w:rsidRPr="003D2EA8" w:rsidRDefault="003D2EA8">
      <w:pPr>
        <w:pStyle w:val="a3"/>
        <w:spacing w:before="1"/>
        <w:ind w:right="105"/>
        <w:jc w:val="both"/>
        <w:rPr>
          <w:lang w:val="ru-RU"/>
        </w:rPr>
      </w:pPr>
      <w:r w:rsidRPr="003D2EA8">
        <w:rPr>
          <w:lang w:val="ru-RU"/>
        </w:rPr>
        <w:t>местоположение и градостроительная роль Ансамбля усадьбы, участвующего в формировании планировочной и ландшафтно-пространственной структуры поселка Назарьево Одинцовского муниципального района Московской области;</w:t>
      </w:r>
    </w:p>
    <w:p w:rsidR="00CC4D02" w:rsidRPr="003D2EA8" w:rsidRDefault="003D2EA8">
      <w:pPr>
        <w:pStyle w:val="a3"/>
        <w:spacing w:before="1"/>
        <w:ind w:right="103"/>
        <w:jc w:val="both"/>
        <w:rPr>
          <w:lang w:val="ru-RU"/>
        </w:rPr>
      </w:pPr>
      <w:r w:rsidRPr="003D2EA8">
        <w:rPr>
          <w:lang w:val="ru-RU"/>
        </w:rPr>
        <w:t>композиционно-планировочная структура Ансам</w:t>
      </w:r>
      <w:r w:rsidRPr="003D2EA8">
        <w:rPr>
          <w:lang w:val="ru-RU"/>
        </w:rPr>
        <w:t xml:space="preserve">бля усадьбы, состоящая из объектов культурного наследия регионального значения "Церковь Троицы, 1824 г." (церковь Троицы), "Парк, </w:t>
      </w:r>
      <w:r>
        <w:t>XVIII</w:t>
      </w:r>
      <w:r w:rsidRPr="003D2EA8">
        <w:rPr>
          <w:lang w:val="ru-RU"/>
        </w:rPr>
        <w:t>-</w:t>
      </w:r>
      <w:r>
        <w:t>XIX</w:t>
      </w:r>
      <w:r w:rsidRPr="003D2EA8">
        <w:rPr>
          <w:lang w:val="ru-RU"/>
        </w:rPr>
        <w:t xml:space="preserve"> вв." (далее - парк), "Главный дом, конец 1850-х гг." (далее - главный дом); соотношение открытых, закрытых и полузак</w:t>
      </w:r>
      <w:r w:rsidRPr="003D2EA8">
        <w:rPr>
          <w:lang w:val="ru-RU"/>
        </w:rPr>
        <w:t>рытых типов пространств;</w:t>
      </w:r>
    </w:p>
    <w:p w:rsidR="00CC4D02" w:rsidRPr="003D2EA8" w:rsidRDefault="003D2EA8">
      <w:pPr>
        <w:pStyle w:val="a3"/>
        <w:spacing w:before="1"/>
        <w:ind w:right="102"/>
        <w:jc w:val="both"/>
        <w:rPr>
          <w:lang w:val="ru-RU"/>
        </w:rPr>
      </w:pPr>
      <w:r w:rsidRPr="003D2EA8">
        <w:rPr>
          <w:lang w:val="ru-RU"/>
        </w:rPr>
        <w:t>здания и сооружения, участвующие в формировании объемно-пространственной композиции Ансамбля усадьбы, обеспечивающие совместное восприятие элементов ансамбля: церкви Троицы, парка и главного дома;</w:t>
      </w:r>
    </w:p>
    <w:p w:rsidR="00CC4D02" w:rsidRPr="003D2EA8" w:rsidRDefault="003D2EA8">
      <w:pPr>
        <w:pStyle w:val="a3"/>
        <w:spacing w:before="1"/>
        <w:ind w:left="812" w:firstLine="0"/>
        <w:rPr>
          <w:lang w:val="ru-RU"/>
        </w:rPr>
      </w:pPr>
      <w:r w:rsidRPr="003D2EA8">
        <w:rPr>
          <w:lang w:val="ru-RU"/>
        </w:rPr>
        <w:t>местоположение утраченных зданий и</w:t>
      </w:r>
      <w:r w:rsidRPr="003D2EA8">
        <w:rPr>
          <w:lang w:val="ru-RU"/>
        </w:rPr>
        <w:t xml:space="preserve"> сооружений Ансамбля усадьбы периода </w:t>
      </w:r>
      <w:r>
        <w:t>XIX</w:t>
      </w:r>
    </w:p>
    <w:p w:rsidR="00CC4D02" w:rsidRPr="003D2EA8" w:rsidRDefault="003D2EA8">
      <w:pPr>
        <w:pStyle w:val="a4"/>
        <w:numPr>
          <w:ilvl w:val="0"/>
          <w:numId w:val="113"/>
        </w:numPr>
        <w:tabs>
          <w:tab w:val="left" w:pos="327"/>
        </w:tabs>
        <w:spacing w:before="1"/>
        <w:ind w:right="102" w:firstLine="0"/>
        <w:rPr>
          <w:sz w:val="24"/>
          <w:lang w:val="ru-RU"/>
        </w:rPr>
      </w:pPr>
      <w:r w:rsidRPr="003D2EA8">
        <w:rPr>
          <w:sz w:val="24"/>
          <w:lang w:val="ru-RU"/>
        </w:rPr>
        <w:t xml:space="preserve">начала </w:t>
      </w:r>
      <w:r>
        <w:rPr>
          <w:sz w:val="24"/>
        </w:rPr>
        <w:t>XX</w:t>
      </w:r>
      <w:r w:rsidRPr="003D2EA8">
        <w:rPr>
          <w:sz w:val="24"/>
          <w:lang w:val="ru-RU"/>
        </w:rPr>
        <w:t xml:space="preserve"> вв. на территории, занятой церковью Троицы: памятный знак (первая четверть </w:t>
      </w:r>
      <w:r>
        <w:rPr>
          <w:spacing w:val="-3"/>
          <w:sz w:val="24"/>
        </w:rPr>
        <w:t>XIX</w:t>
      </w:r>
      <w:r w:rsidRPr="003D2EA8">
        <w:rPr>
          <w:spacing w:val="-3"/>
          <w:sz w:val="24"/>
          <w:lang w:val="ru-RU"/>
        </w:rPr>
        <w:t xml:space="preserve"> </w:t>
      </w:r>
      <w:r w:rsidRPr="003D2EA8">
        <w:rPr>
          <w:sz w:val="24"/>
          <w:lang w:val="ru-RU"/>
        </w:rPr>
        <w:t>в.), дом священника (</w:t>
      </w:r>
      <w:r>
        <w:rPr>
          <w:sz w:val="24"/>
        </w:rPr>
        <w:t>XIX</w:t>
      </w:r>
      <w:r w:rsidRPr="003D2EA8">
        <w:rPr>
          <w:sz w:val="24"/>
          <w:lang w:val="ru-RU"/>
        </w:rPr>
        <w:t xml:space="preserve"> в.), часовня над склепом-усыпальницей (конец  </w:t>
      </w:r>
      <w:r>
        <w:rPr>
          <w:spacing w:val="-3"/>
          <w:sz w:val="24"/>
        </w:rPr>
        <w:t>XIX</w:t>
      </w:r>
      <w:r w:rsidRPr="003D2EA8">
        <w:rPr>
          <w:spacing w:val="-3"/>
          <w:sz w:val="24"/>
          <w:lang w:val="ru-RU"/>
        </w:rPr>
        <w:t xml:space="preserve"> </w:t>
      </w:r>
      <w:r w:rsidRPr="003D2EA8">
        <w:rPr>
          <w:sz w:val="24"/>
          <w:lang w:val="ru-RU"/>
        </w:rPr>
        <w:t xml:space="preserve">- начало </w:t>
      </w:r>
      <w:r>
        <w:rPr>
          <w:sz w:val="24"/>
        </w:rPr>
        <w:t>XX</w:t>
      </w:r>
      <w:r w:rsidRPr="003D2EA8">
        <w:rPr>
          <w:spacing w:val="4"/>
          <w:sz w:val="24"/>
          <w:lang w:val="ru-RU"/>
        </w:rPr>
        <w:t xml:space="preserve"> </w:t>
      </w:r>
      <w:r w:rsidRPr="003D2EA8">
        <w:rPr>
          <w:sz w:val="24"/>
          <w:lang w:val="ru-RU"/>
        </w:rPr>
        <w:t>вв.);</w:t>
      </w:r>
    </w:p>
    <w:p w:rsidR="00CC4D02" w:rsidRPr="003D2EA8" w:rsidRDefault="003D2EA8">
      <w:pPr>
        <w:pStyle w:val="a3"/>
        <w:spacing w:before="1"/>
        <w:ind w:right="106"/>
        <w:jc w:val="both"/>
        <w:rPr>
          <w:lang w:val="ru-RU"/>
        </w:rPr>
      </w:pPr>
      <w:r w:rsidRPr="003D2EA8">
        <w:rPr>
          <w:lang w:val="ru-RU"/>
        </w:rPr>
        <w:t xml:space="preserve">исторический рельеф местности на </w:t>
      </w:r>
      <w:r w:rsidRPr="003D2EA8">
        <w:rPr>
          <w:lang w:val="ru-RU"/>
        </w:rPr>
        <w:t xml:space="preserve">территории Ансамбля усадьбы периода </w:t>
      </w:r>
      <w:r>
        <w:t>XVIII</w:t>
      </w:r>
      <w:r w:rsidRPr="003D2EA8">
        <w:rPr>
          <w:lang w:val="ru-RU"/>
        </w:rPr>
        <w:t xml:space="preserve">- </w:t>
      </w:r>
      <w:r>
        <w:t>XIX</w:t>
      </w:r>
      <w:r w:rsidRPr="003D2EA8">
        <w:rPr>
          <w:lang w:val="ru-RU"/>
        </w:rPr>
        <w:t xml:space="preserve"> вв. (природного и антропоморфного характера): плоская надпойменная терраса, крутой склон к запруде на реке Вяземка и к оврагу у южной границы Ансамбля усадьбы;</w:t>
      </w:r>
    </w:p>
    <w:p w:rsidR="00CC4D02" w:rsidRPr="003D2EA8" w:rsidRDefault="003D2EA8">
      <w:pPr>
        <w:pStyle w:val="a3"/>
        <w:spacing w:before="1"/>
        <w:ind w:right="109"/>
        <w:jc w:val="both"/>
        <w:rPr>
          <w:lang w:val="ru-RU"/>
        </w:rPr>
      </w:pPr>
      <w:r w:rsidRPr="003D2EA8">
        <w:rPr>
          <w:lang w:val="ru-RU"/>
        </w:rPr>
        <w:t>элементы исторического озеленения Ансамбля усадьбы, включая исторические аллеи, рядовые посадки и древесные массивы;</w:t>
      </w:r>
    </w:p>
    <w:p w:rsidR="00CC4D02" w:rsidRPr="003D2EA8" w:rsidRDefault="003D2EA8">
      <w:pPr>
        <w:pStyle w:val="a3"/>
        <w:spacing w:before="1"/>
        <w:ind w:left="812" w:firstLine="0"/>
        <w:rPr>
          <w:lang w:val="ru-RU"/>
        </w:rPr>
      </w:pPr>
      <w:r w:rsidRPr="003D2EA8">
        <w:rPr>
          <w:lang w:val="ru-RU"/>
        </w:rPr>
        <w:t>визуальные взаимосвязи объектов Ансамбля усадьбы - главного дома с парком.</w:t>
      </w:r>
    </w:p>
    <w:p w:rsidR="00CC4D02" w:rsidRPr="003D2EA8" w:rsidRDefault="003D2EA8">
      <w:pPr>
        <w:pStyle w:val="a4"/>
        <w:numPr>
          <w:ilvl w:val="0"/>
          <w:numId w:val="114"/>
        </w:numPr>
        <w:tabs>
          <w:tab w:val="left" w:pos="1136"/>
        </w:tabs>
        <w:spacing w:before="6" w:line="274" w:lineRule="exact"/>
        <w:ind w:right="107" w:firstLine="709"/>
        <w:jc w:val="both"/>
        <w:rPr>
          <w:sz w:val="24"/>
          <w:lang w:val="ru-RU"/>
        </w:rPr>
      </w:pPr>
      <w:r w:rsidRPr="003D2EA8">
        <w:rPr>
          <w:sz w:val="24"/>
          <w:lang w:val="ru-RU"/>
        </w:rPr>
        <w:t>Предмет охраны может быть уточнен в процессе проведения комплекс</w:t>
      </w:r>
      <w:r w:rsidRPr="003D2EA8">
        <w:rPr>
          <w:sz w:val="24"/>
          <w:lang w:val="ru-RU"/>
        </w:rPr>
        <w:t>ных научных исследований и осуществления производства реставрационных</w:t>
      </w:r>
      <w:r w:rsidRPr="003D2EA8">
        <w:rPr>
          <w:spacing w:val="-25"/>
          <w:sz w:val="24"/>
          <w:lang w:val="ru-RU"/>
        </w:rPr>
        <w:t xml:space="preserve"> </w:t>
      </w:r>
      <w:r w:rsidRPr="003D2EA8">
        <w:rPr>
          <w:sz w:val="24"/>
          <w:lang w:val="ru-RU"/>
        </w:rPr>
        <w:t>работ.</w:t>
      </w:r>
    </w:p>
    <w:p w:rsidR="00CC4D02" w:rsidRPr="003D2EA8" w:rsidRDefault="00CC4D02">
      <w:pPr>
        <w:pStyle w:val="a3"/>
        <w:spacing w:before="8"/>
        <w:ind w:left="0" w:firstLine="0"/>
        <w:rPr>
          <w:lang w:val="ru-RU"/>
        </w:rPr>
      </w:pPr>
    </w:p>
    <w:p w:rsidR="00CC4D02" w:rsidRPr="003D2EA8" w:rsidRDefault="003D2EA8">
      <w:pPr>
        <w:pStyle w:val="1"/>
        <w:spacing w:line="274" w:lineRule="exact"/>
        <w:ind w:right="103" w:firstLine="709"/>
        <w:jc w:val="both"/>
        <w:rPr>
          <w:lang w:val="ru-RU"/>
        </w:rPr>
      </w:pPr>
      <w:r w:rsidRPr="003D2EA8">
        <w:rPr>
          <w:u w:val="thick"/>
          <w:lang w:val="ru-RU"/>
        </w:rPr>
        <w:t>Предмет охраны объекта культурного наследия регионального значения "Церковь Троицы, 1824 г."</w:t>
      </w:r>
    </w:p>
    <w:p w:rsidR="00CC4D02" w:rsidRPr="003D2EA8" w:rsidRDefault="00CC4D02">
      <w:pPr>
        <w:pStyle w:val="a3"/>
        <w:spacing w:before="9"/>
        <w:ind w:left="0" w:firstLine="0"/>
        <w:rPr>
          <w:b/>
          <w:sz w:val="15"/>
          <w:lang w:val="ru-RU"/>
        </w:rPr>
      </w:pPr>
    </w:p>
    <w:p w:rsidR="00CC4D02" w:rsidRPr="003D2EA8" w:rsidRDefault="003D2EA8">
      <w:pPr>
        <w:pStyle w:val="a4"/>
        <w:numPr>
          <w:ilvl w:val="0"/>
          <w:numId w:val="112"/>
        </w:numPr>
        <w:tabs>
          <w:tab w:val="left" w:pos="1155"/>
        </w:tabs>
        <w:spacing w:before="91"/>
        <w:ind w:right="108" w:firstLine="709"/>
        <w:jc w:val="both"/>
        <w:rPr>
          <w:sz w:val="24"/>
          <w:lang w:val="ru-RU"/>
        </w:rPr>
      </w:pPr>
      <w:r w:rsidRPr="003D2EA8">
        <w:rPr>
          <w:sz w:val="24"/>
          <w:lang w:val="ru-RU"/>
        </w:rPr>
        <w:t>Предметом охраны объекта культурного наследия регионального значения "Церковь Троицы</w:t>
      </w:r>
      <w:r w:rsidRPr="003D2EA8">
        <w:rPr>
          <w:sz w:val="24"/>
          <w:lang w:val="ru-RU"/>
        </w:rPr>
        <w:t>, 1824 г." (далее - здание церкви), расположенного по адресу: Московская область, Одинцовский муниципальный район, сельское поселение Назарьевское, поселок Назарьево,</w:t>
      </w:r>
      <w:r w:rsidRPr="003D2EA8">
        <w:rPr>
          <w:spacing w:val="-10"/>
          <w:sz w:val="24"/>
          <w:lang w:val="ru-RU"/>
        </w:rPr>
        <w:t xml:space="preserve"> </w:t>
      </w:r>
      <w:r w:rsidRPr="003D2EA8">
        <w:rPr>
          <w:sz w:val="24"/>
          <w:lang w:val="ru-RU"/>
        </w:rPr>
        <w:t>являются:</w:t>
      </w:r>
    </w:p>
    <w:p w:rsidR="00CC4D02" w:rsidRPr="003D2EA8" w:rsidRDefault="003D2EA8">
      <w:pPr>
        <w:pStyle w:val="a4"/>
        <w:numPr>
          <w:ilvl w:val="1"/>
          <w:numId w:val="113"/>
        </w:numPr>
        <w:tabs>
          <w:tab w:val="left" w:pos="1238"/>
        </w:tabs>
        <w:ind w:right="103" w:firstLine="709"/>
        <w:rPr>
          <w:sz w:val="24"/>
          <w:lang w:val="ru-RU"/>
        </w:rPr>
      </w:pPr>
      <w:r w:rsidRPr="003D2EA8">
        <w:rPr>
          <w:sz w:val="24"/>
          <w:lang w:val="ru-RU"/>
        </w:rPr>
        <w:t>местоположение в восточной части объекта культурного наследия регионального зна</w:t>
      </w:r>
      <w:r w:rsidRPr="003D2EA8">
        <w:rPr>
          <w:sz w:val="24"/>
          <w:lang w:val="ru-RU"/>
        </w:rPr>
        <w:t xml:space="preserve">чения "Усадьба Назарьево, </w:t>
      </w:r>
      <w:r>
        <w:rPr>
          <w:sz w:val="24"/>
        </w:rPr>
        <w:t>XVIII</w:t>
      </w:r>
      <w:r w:rsidRPr="003D2EA8">
        <w:rPr>
          <w:sz w:val="24"/>
          <w:lang w:val="ru-RU"/>
        </w:rPr>
        <w:t>-</w:t>
      </w:r>
      <w:r>
        <w:rPr>
          <w:sz w:val="24"/>
        </w:rPr>
        <w:t>XIX</w:t>
      </w:r>
      <w:r w:rsidRPr="003D2EA8">
        <w:rPr>
          <w:sz w:val="24"/>
          <w:lang w:val="ru-RU"/>
        </w:rPr>
        <w:t xml:space="preserve"> вв." (далее - Ансамбль усадьбы) и градостроительные характеристики здания церкви, участвующего в формировании композиционно-планировочной структуры храмового комплекса Ансамбля усадьбы и являющегося высотной доминантой п</w:t>
      </w:r>
      <w:r w:rsidRPr="003D2EA8">
        <w:rPr>
          <w:sz w:val="24"/>
          <w:lang w:val="ru-RU"/>
        </w:rPr>
        <w:t>оселка Назарьево Одинцовского муниципального района Московской</w:t>
      </w:r>
      <w:r w:rsidRPr="003D2EA8">
        <w:rPr>
          <w:spacing w:val="-9"/>
          <w:sz w:val="24"/>
          <w:lang w:val="ru-RU"/>
        </w:rPr>
        <w:t xml:space="preserve"> </w:t>
      </w:r>
      <w:r w:rsidRPr="003D2EA8">
        <w:rPr>
          <w:sz w:val="24"/>
          <w:lang w:val="ru-RU"/>
        </w:rPr>
        <w:t>области;</w:t>
      </w:r>
    </w:p>
    <w:p w:rsidR="00CC4D02" w:rsidRPr="003D2EA8" w:rsidRDefault="003D2EA8">
      <w:pPr>
        <w:pStyle w:val="a4"/>
        <w:numPr>
          <w:ilvl w:val="1"/>
          <w:numId w:val="113"/>
        </w:numPr>
        <w:tabs>
          <w:tab w:val="left" w:pos="1238"/>
        </w:tabs>
        <w:spacing w:before="2"/>
        <w:ind w:right="102" w:firstLine="709"/>
        <w:rPr>
          <w:sz w:val="24"/>
          <w:lang w:val="ru-RU"/>
        </w:rPr>
      </w:pPr>
      <w:r w:rsidRPr="003D2EA8">
        <w:rPr>
          <w:sz w:val="24"/>
          <w:lang w:val="ru-RU"/>
        </w:rPr>
        <w:t>объемно-пространственная композиция здания церкви 1824 г., состоящая из основного объема (двухсветного четверика с двумя портиками, несущего световую ротонду с полусферическим куполом,</w:t>
      </w:r>
      <w:r w:rsidRPr="003D2EA8">
        <w:rPr>
          <w:sz w:val="24"/>
          <w:lang w:val="ru-RU"/>
        </w:rPr>
        <w:t xml:space="preserve"> купол увенчан стройным барабаном, луковичной главкой  и  крестом),  трапезной  и  трехъярусной  колокольни  с  глухим  средним</w:t>
      </w:r>
      <w:r w:rsidRPr="003D2EA8">
        <w:rPr>
          <w:spacing w:val="7"/>
          <w:sz w:val="24"/>
          <w:lang w:val="ru-RU"/>
        </w:rPr>
        <w:t xml:space="preserve"> </w:t>
      </w:r>
      <w:r w:rsidRPr="003D2EA8">
        <w:rPr>
          <w:sz w:val="24"/>
          <w:lang w:val="ru-RU"/>
        </w:rPr>
        <w:t>ярусом;</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высотные отметки по венчающим карнизам;</w:t>
      </w:r>
    </w:p>
    <w:p w:rsidR="00CC4D02" w:rsidRPr="003D2EA8" w:rsidRDefault="003D2EA8">
      <w:pPr>
        <w:pStyle w:val="a4"/>
        <w:numPr>
          <w:ilvl w:val="1"/>
          <w:numId w:val="113"/>
        </w:numPr>
        <w:tabs>
          <w:tab w:val="left" w:pos="1238"/>
        </w:tabs>
        <w:spacing w:before="2"/>
        <w:ind w:right="99" w:firstLine="709"/>
        <w:rPr>
          <w:sz w:val="24"/>
          <w:lang w:val="ru-RU"/>
        </w:rPr>
      </w:pPr>
      <w:r w:rsidRPr="003D2EA8">
        <w:rPr>
          <w:sz w:val="24"/>
          <w:lang w:val="ru-RU"/>
        </w:rPr>
        <w:t>крыши 1824 г., их конфигурация, конструкция, материал, характер кровельного покрытия: над четвериком - полусферический купол на световом барабане-ротонде, увенчанный глухим стройным барабаном и луковичной главкой; полусферическая конха над алтарной апсидой</w:t>
      </w:r>
      <w:r w:rsidRPr="003D2EA8">
        <w:rPr>
          <w:sz w:val="24"/>
          <w:lang w:val="ru-RU"/>
        </w:rPr>
        <w:t xml:space="preserve">; двухскатные крыши над фронтонами портиков; над трапезной - вальмовая с чердачными окнами по южному и северному скатам; над колокольней - сферическое купольное покрытие, увенчанное шпилем и крестом; материал покрытия - металл; высотные отметки по конькам </w:t>
      </w:r>
      <w:r w:rsidRPr="003D2EA8">
        <w:rPr>
          <w:sz w:val="24"/>
          <w:lang w:val="ru-RU"/>
        </w:rPr>
        <w:t>крыш, купола с главкой на тонком барабане, в том числе подкрестных яблок и</w:t>
      </w:r>
      <w:r w:rsidRPr="003D2EA8">
        <w:rPr>
          <w:spacing w:val="-13"/>
          <w:sz w:val="24"/>
          <w:lang w:val="ru-RU"/>
        </w:rPr>
        <w:t xml:space="preserve"> </w:t>
      </w:r>
      <w:r w:rsidRPr="003D2EA8">
        <w:rPr>
          <w:sz w:val="24"/>
          <w:lang w:val="ru-RU"/>
        </w:rPr>
        <w:t>крестов;</w:t>
      </w:r>
    </w:p>
    <w:p w:rsidR="00CC4D02" w:rsidRPr="003D2EA8" w:rsidRDefault="003D2EA8">
      <w:pPr>
        <w:pStyle w:val="a4"/>
        <w:numPr>
          <w:ilvl w:val="1"/>
          <w:numId w:val="113"/>
        </w:numPr>
        <w:tabs>
          <w:tab w:val="left" w:pos="1238"/>
        </w:tabs>
        <w:spacing w:before="2"/>
        <w:ind w:right="105" w:firstLine="709"/>
        <w:rPr>
          <w:sz w:val="24"/>
          <w:lang w:val="ru-RU"/>
        </w:rPr>
      </w:pPr>
      <w:r w:rsidRPr="003D2EA8">
        <w:rPr>
          <w:sz w:val="24"/>
          <w:lang w:val="ru-RU"/>
        </w:rPr>
        <w:t>композиционное решение и архитектурно-художественное оформление фасадов здания церкви 1824 г.: два четырехколонных портика тосканского ордера с треугольными фронтонами, пря</w:t>
      </w:r>
      <w:r w:rsidRPr="003D2EA8">
        <w:rPr>
          <w:sz w:val="24"/>
          <w:lang w:val="ru-RU"/>
        </w:rPr>
        <w:t>моугольные оконные ниши в два уступа, подоконные прямоугольные ниши, три широкие лопатки и оконные ниши по фасаду апсиды - в оформлении четверика; гладкий фриз, уступчатый карниз простого профиля, оконные ниши, прямоугольные сандрики, подоконные ниши в офо</w:t>
      </w:r>
      <w:r w:rsidRPr="003D2EA8">
        <w:rPr>
          <w:sz w:val="24"/>
          <w:lang w:val="ru-RU"/>
        </w:rPr>
        <w:t xml:space="preserve">рмлении фасадов трапезной; междуэтажные карнизы с гладкими фризами, венчающий карниз простого профиля с мелкими зубцами, руст первого яруса, накладные доски с треугольными завершениями над входами, глухие квадратные ниши второго яруса, полуциркульные арки </w:t>
      </w:r>
      <w:r w:rsidRPr="003D2EA8">
        <w:rPr>
          <w:sz w:val="24"/>
          <w:lang w:val="ru-RU"/>
        </w:rPr>
        <w:t>яруса звона, импосты в три уступа - в оформлении фасадов колокольни; местоположение, форма и размер дверных и оконных проемов - с прямыми перемычками проемы четверика и колокольни; полуциркульные окна световой</w:t>
      </w:r>
      <w:r w:rsidRPr="003D2EA8">
        <w:rPr>
          <w:spacing w:val="-19"/>
          <w:sz w:val="24"/>
          <w:lang w:val="ru-RU"/>
        </w:rPr>
        <w:t xml:space="preserve"> </w:t>
      </w:r>
      <w:r w:rsidRPr="003D2EA8">
        <w:rPr>
          <w:sz w:val="24"/>
          <w:lang w:val="ru-RU"/>
        </w:rPr>
        <w:t>ротонды;</w:t>
      </w:r>
    </w:p>
    <w:p w:rsidR="00CC4D02" w:rsidRPr="003D2EA8" w:rsidRDefault="003D2EA8">
      <w:pPr>
        <w:pStyle w:val="a4"/>
        <w:numPr>
          <w:ilvl w:val="1"/>
          <w:numId w:val="113"/>
        </w:numPr>
        <w:tabs>
          <w:tab w:val="left" w:pos="1238"/>
        </w:tabs>
        <w:ind w:right="110" w:firstLine="709"/>
        <w:rPr>
          <w:sz w:val="24"/>
          <w:lang w:val="ru-RU"/>
        </w:rPr>
      </w:pPr>
      <w:r w:rsidRPr="003D2EA8">
        <w:rPr>
          <w:sz w:val="24"/>
          <w:lang w:val="ru-RU"/>
        </w:rPr>
        <w:t>материал и характер обработки фасадов</w:t>
      </w:r>
      <w:r w:rsidRPr="003D2EA8">
        <w:rPr>
          <w:sz w:val="24"/>
          <w:lang w:val="ru-RU"/>
        </w:rPr>
        <w:t xml:space="preserve"> здания церкви 1824 г.: стены кирпичные; отделка фасадных стен - штукатурка с последующей покраской; детали  декора - кирпич, штукатурка, белый камень (цоколь, наружные</w:t>
      </w:r>
      <w:r w:rsidRPr="003D2EA8">
        <w:rPr>
          <w:spacing w:val="-29"/>
          <w:sz w:val="24"/>
          <w:lang w:val="ru-RU"/>
        </w:rPr>
        <w:t xml:space="preserve"> </w:t>
      </w:r>
      <w:r w:rsidRPr="003D2EA8">
        <w:rPr>
          <w:sz w:val="24"/>
          <w:lang w:val="ru-RU"/>
        </w:rPr>
        <w:t>карнизы);</w:t>
      </w:r>
    </w:p>
    <w:p w:rsidR="00CC4D02" w:rsidRPr="003D2EA8" w:rsidRDefault="003D2EA8">
      <w:pPr>
        <w:pStyle w:val="a4"/>
        <w:numPr>
          <w:ilvl w:val="1"/>
          <w:numId w:val="113"/>
        </w:numPr>
        <w:tabs>
          <w:tab w:val="left" w:pos="1238"/>
        </w:tabs>
        <w:ind w:right="109" w:firstLine="709"/>
        <w:rPr>
          <w:sz w:val="24"/>
          <w:lang w:val="ru-RU"/>
        </w:rPr>
      </w:pPr>
      <w:r w:rsidRPr="003D2EA8">
        <w:rPr>
          <w:sz w:val="24"/>
          <w:lang w:val="ru-RU"/>
        </w:rPr>
        <w:t>пространственно-планировочная структура интерьеров здания церкви 1824 г. в пр</w:t>
      </w:r>
      <w:r w:rsidRPr="003D2EA8">
        <w:rPr>
          <w:sz w:val="24"/>
          <w:lang w:val="ru-RU"/>
        </w:rPr>
        <w:t>еделах капитальных стен, опор и</w:t>
      </w:r>
      <w:r w:rsidRPr="003D2EA8">
        <w:rPr>
          <w:spacing w:val="-14"/>
          <w:sz w:val="24"/>
          <w:lang w:val="ru-RU"/>
        </w:rPr>
        <w:t xml:space="preserve"> </w:t>
      </w:r>
      <w:r w:rsidRPr="003D2EA8">
        <w:rPr>
          <w:sz w:val="24"/>
          <w:lang w:val="ru-RU"/>
        </w:rPr>
        <w:t>перекрытий;</w:t>
      </w:r>
    </w:p>
    <w:p w:rsidR="00CC4D02" w:rsidRPr="003D2EA8" w:rsidRDefault="003D2EA8">
      <w:pPr>
        <w:pStyle w:val="a4"/>
        <w:numPr>
          <w:ilvl w:val="1"/>
          <w:numId w:val="113"/>
        </w:numPr>
        <w:tabs>
          <w:tab w:val="left" w:pos="1238"/>
        </w:tabs>
        <w:ind w:right="105" w:firstLine="709"/>
        <w:rPr>
          <w:sz w:val="24"/>
          <w:lang w:val="ru-RU"/>
        </w:rPr>
      </w:pPr>
      <w:r w:rsidRPr="003D2EA8">
        <w:rPr>
          <w:sz w:val="24"/>
          <w:lang w:val="ru-RU"/>
        </w:rPr>
        <w:t xml:space="preserve">конструкции и материал капитальных стен и перекрытий здания церкви 1824 г. и конца </w:t>
      </w:r>
      <w:r>
        <w:rPr>
          <w:spacing w:val="-4"/>
          <w:sz w:val="24"/>
        </w:rPr>
        <w:t>XIX</w:t>
      </w:r>
      <w:r w:rsidRPr="003D2EA8">
        <w:rPr>
          <w:spacing w:val="-4"/>
          <w:sz w:val="24"/>
          <w:lang w:val="ru-RU"/>
        </w:rPr>
        <w:t xml:space="preserve"> </w:t>
      </w:r>
      <w:r w:rsidRPr="003D2EA8">
        <w:rPr>
          <w:sz w:val="24"/>
          <w:lang w:val="ru-RU"/>
        </w:rPr>
        <w:t>в., включая кирпичные стены, купольный свод ротонды над четвериком, арочные проемы перехода к апсиде и трапезной; конха алтар</w:t>
      </w:r>
      <w:r w:rsidRPr="003D2EA8">
        <w:rPr>
          <w:sz w:val="24"/>
          <w:lang w:val="ru-RU"/>
        </w:rPr>
        <w:t xml:space="preserve">ной апсиды; своды Монье трапезной конца </w:t>
      </w:r>
      <w:r>
        <w:rPr>
          <w:spacing w:val="-3"/>
          <w:sz w:val="24"/>
        </w:rPr>
        <w:t>XIX</w:t>
      </w:r>
      <w:r w:rsidRPr="003D2EA8">
        <w:rPr>
          <w:spacing w:val="-3"/>
          <w:sz w:val="24"/>
          <w:lang w:val="ru-RU"/>
        </w:rPr>
        <w:t xml:space="preserve"> </w:t>
      </w:r>
      <w:r w:rsidRPr="003D2EA8">
        <w:rPr>
          <w:sz w:val="24"/>
          <w:lang w:val="ru-RU"/>
        </w:rPr>
        <w:t>в.; прямые и полуциркульные перемычки дверей и</w:t>
      </w:r>
      <w:r w:rsidRPr="003D2EA8">
        <w:rPr>
          <w:spacing w:val="-19"/>
          <w:sz w:val="24"/>
          <w:lang w:val="ru-RU"/>
        </w:rPr>
        <w:t xml:space="preserve"> </w:t>
      </w:r>
      <w:r w:rsidRPr="003D2EA8">
        <w:rPr>
          <w:sz w:val="24"/>
          <w:lang w:val="ru-RU"/>
        </w:rPr>
        <w:t>окон;</w:t>
      </w:r>
    </w:p>
    <w:p w:rsidR="00CC4D02" w:rsidRPr="003D2EA8" w:rsidRDefault="003D2EA8">
      <w:pPr>
        <w:pStyle w:val="a4"/>
        <w:numPr>
          <w:ilvl w:val="1"/>
          <w:numId w:val="113"/>
        </w:numPr>
        <w:tabs>
          <w:tab w:val="left" w:pos="1238"/>
        </w:tabs>
        <w:spacing w:before="24" w:line="274" w:lineRule="exact"/>
        <w:ind w:right="109" w:firstLine="709"/>
        <w:rPr>
          <w:sz w:val="24"/>
          <w:lang w:val="ru-RU"/>
        </w:rPr>
      </w:pPr>
      <w:r w:rsidRPr="003D2EA8">
        <w:rPr>
          <w:sz w:val="24"/>
          <w:lang w:val="ru-RU"/>
        </w:rPr>
        <w:t xml:space="preserve">архитектурно-художественное оформление интерьера трапезной конца </w:t>
      </w:r>
      <w:r>
        <w:rPr>
          <w:spacing w:val="-3"/>
          <w:sz w:val="24"/>
        </w:rPr>
        <w:t>XIX</w:t>
      </w:r>
      <w:r w:rsidRPr="003D2EA8">
        <w:rPr>
          <w:spacing w:val="-3"/>
          <w:sz w:val="24"/>
          <w:lang w:val="ru-RU"/>
        </w:rPr>
        <w:t xml:space="preserve"> </w:t>
      </w:r>
      <w:r w:rsidRPr="003D2EA8">
        <w:rPr>
          <w:sz w:val="24"/>
          <w:lang w:val="ru-RU"/>
        </w:rPr>
        <w:t>в.: мелкие профилировки опор и сводчатых потолков, профилированные</w:t>
      </w:r>
      <w:r w:rsidRPr="003D2EA8">
        <w:rPr>
          <w:spacing w:val="-23"/>
          <w:sz w:val="24"/>
          <w:lang w:val="ru-RU"/>
        </w:rPr>
        <w:t xml:space="preserve"> </w:t>
      </w:r>
      <w:r w:rsidRPr="003D2EA8">
        <w:rPr>
          <w:sz w:val="24"/>
          <w:lang w:val="ru-RU"/>
        </w:rPr>
        <w:t>карнизы;</w:t>
      </w:r>
    </w:p>
    <w:p w:rsidR="00CC4D02" w:rsidRPr="003D2EA8" w:rsidRDefault="003D2EA8">
      <w:pPr>
        <w:pStyle w:val="a4"/>
        <w:numPr>
          <w:ilvl w:val="1"/>
          <w:numId w:val="113"/>
        </w:numPr>
        <w:tabs>
          <w:tab w:val="left" w:pos="1237"/>
          <w:tab w:val="left" w:pos="1238"/>
        </w:tabs>
        <w:spacing w:line="292" w:lineRule="exact"/>
        <w:ind w:left="1237"/>
        <w:jc w:val="left"/>
        <w:rPr>
          <w:sz w:val="24"/>
          <w:lang w:val="ru-RU"/>
        </w:rPr>
      </w:pPr>
      <w:r w:rsidRPr="003D2EA8">
        <w:rPr>
          <w:sz w:val="24"/>
          <w:lang w:val="ru-RU"/>
        </w:rPr>
        <w:t>внутренняя междуярусная лестница колокольни, ее</w:t>
      </w:r>
      <w:r w:rsidRPr="003D2EA8">
        <w:rPr>
          <w:spacing w:val="-29"/>
          <w:sz w:val="24"/>
          <w:lang w:val="ru-RU"/>
        </w:rPr>
        <w:t xml:space="preserve"> </w:t>
      </w:r>
      <w:r w:rsidRPr="003D2EA8">
        <w:rPr>
          <w:sz w:val="24"/>
          <w:lang w:val="ru-RU"/>
        </w:rPr>
        <w:t>местоположение.</w:t>
      </w:r>
    </w:p>
    <w:p w:rsidR="00CC4D02" w:rsidRPr="003D2EA8" w:rsidRDefault="003D2EA8">
      <w:pPr>
        <w:pStyle w:val="a4"/>
        <w:numPr>
          <w:ilvl w:val="0"/>
          <w:numId w:val="112"/>
        </w:numPr>
        <w:tabs>
          <w:tab w:val="left" w:pos="1136"/>
        </w:tabs>
        <w:ind w:right="99" w:firstLine="709"/>
        <w:jc w:val="both"/>
        <w:rPr>
          <w:sz w:val="24"/>
          <w:lang w:val="ru-RU"/>
        </w:rPr>
      </w:pPr>
      <w:r w:rsidRPr="003D2EA8">
        <w:rPr>
          <w:sz w:val="24"/>
          <w:lang w:val="ru-RU"/>
        </w:rPr>
        <w:t>Предмет охраны может быть уточнен в процессе проведения комплексных научных исследований и осуществления производства реставрационных</w:t>
      </w:r>
      <w:r w:rsidRPr="003D2EA8">
        <w:rPr>
          <w:spacing w:val="-25"/>
          <w:sz w:val="24"/>
          <w:lang w:val="ru-RU"/>
        </w:rPr>
        <w:t xml:space="preserve"> </w:t>
      </w:r>
      <w:r w:rsidRPr="003D2EA8">
        <w:rPr>
          <w:sz w:val="24"/>
          <w:lang w:val="ru-RU"/>
        </w:rPr>
        <w:t>работ.</w:t>
      </w:r>
    </w:p>
    <w:p w:rsidR="00CC4D02" w:rsidRPr="003D2EA8" w:rsidRDefault="00CC4D02">
      <w:pPr>
        <w:pStyle w:val="a3"/>
        <w:spacing w:before="2"/>
        <w:ind w:left="0" w:firstLine="0"/>
        <w:rPr>
          <w:lang w:val="ru-RU"/>
        </w:rPr>
      </w:pPr>
    </w:p>
    <w:p w:rsidR="00CC4D02" w:rsidRPr="003D2EA8" w:rsidRDefault="003D2EA8">
      <w:pPr>
        <w:pStyle w:val="1"/>
        <w:ind w:right="110" w:firstLine="709"/>
        <w:jc w:val="both"/>
        <w:rPr>
          <w:lang w:val="ru-RU"/>
        </w:rPr>
      </w:pPr>
      <w:r w:rsidRPr="003D2EA8">
        <w:rPr>
          <w:u w:val="thick"/>
          <w:lang w:val="ru-RU"/>
        </w:rPr>
        <w:t xml:space="preserve">Предмет охраны объекта культурного наследия регионального значения "Парк, </w:t>
      </w:r>
      <w:r>
        <w:rPr>
          <w:u w:val="thick"/>
        </w:rPr>
        <w:t>XVIII</w:t>
      </w:r>
      <w:r w:rsidRPr="003D2EA8">
        <w:rPr>
          <w:u w:val="thick"/>
          <w:lang w:val="ru-RU"/>
        </w:rPr>
        <w:t>-</w:t>
      </w:r>
      <w:r>
        <w:rPr>
          <w:u w:val="thick"/>
        </w:rPr>
        <w:t>XIX</w:t>
      </w:r>
      <w:r w:rsidRPr="003D2EA8">
        <w:rPr>
          <w:u w:val="thick"/>
          <w:lang w:val="ru-RU"/>
        </w:rPr>
        <w:t xml:space="preserve"> вв."</w:t>
      </w:r>
    </w:p>
    <w:p w:rsidR="00CC4D02" w:rsidRPr="003D2EA8" w:rsidRDefault="00CC4D02">
      <w:pPr>
        <w:pStyle w:val="a3"/>
        <w:spacing w:before="8"/>
        <w:ind w:left="0" w:firstLine="0"/>
        <w:rPr>
          <w:b/>
          <w:sz w:val="15"/>
          <w:lang w:val="ru-RU"/>
        </w:rPr>
      </w:pPr>
    </w:p>
    <w:p w:rsidR="00CC4D02" w:rsidRPr="003D2EA8" w:rsidRDefault="003D2EA8">
      <w:pPr>
        <w:pStyle w:val="a4"/>
        <w:numPr>
          <w:ilvl w:val="0"/>
          <w:numId w:val="111"/>
        </w:numPr>
        <w:tabs>
          <w:tab w:val="left" w:pos="1155"/>
        </w:tabs>
        <w:spacing w:before="91"/>
        <w:ind w:right="105" w:firstLine="709"/>
        <w:jc w:val="both"/>
        <w:rPr>
          <w:sz w:val="24"/>
          <w:lang w:val="ru-RU"/>
        </w:rPr>
      </w:pPr>
      <w:r w:rsidRPr="003D2EA8">
        <w:rPr>
          <w:sz w:val="24"/>
          <w:lang w:val="ru-RU"/>
        </w:rPr>
        <w:t xml:space="preserve">Предметом охраны объекта культурного наследия регионального значения "Парк, </w:t>
      </w:r>
      <w:r>
        <w:rPr>
          <w:sz w:val="24"/>
        </w:rPr>
        <w:t>XVIII</w:t>
      </w:r>
      <w:r w:rsidRPr="003D2EA8">
        <w:rPr>
          <w:sz w:val="24"/>
          <w:lang w:val="ru-RU"/>
        </w:rPr>
        <w:t>-</w:t>
      </w:r>
      <w:r>
        <w:rPr>
          <w:sz w:val="24"/>
        </w:rPr>
        <w:t>XIX</w:t>
      </w:r>
      <w:r w:rsidRPr="003D2EA8">
        <w:rPr>
          <w:sz w:val="24"/>
          <w:lang w:val="ru-RU"/>
        </w:rPr>
        <w:t xml:space="preserve"> вв." (далее - парк), расположенного по адресу: Московская область, Одинцовский м</w:t>
      </w:r>
      <w:r w:rsidRPr="003D2EA8">
        <w:rPr>
          <w:sz w:val="24"/>
          <w:lang w:val="ru-RU"/>
        </w:rPr>
        <w:t>униципальный район, сельское поселение Назарьевское, поселок Назарьево,</w:t>
      </w:r>
      <w:r w:rsidRPr="003D2EA8">
        <w:rPr>
          <w:spacing w:val="-6"/>
          <w:sz w:val="24"/>
          <w:lang w:val="ru-RU"/>
        </w:rPr>
        <w:t xml:space="preserve"> </w:t>
      </w:r>
      <w:r w:rsidRPr="003D2EA8">
        <w:rPr>
          <w:sz w:val="24"/>
          <w:lang w:val="ru-RU"/>
        </w:rPr>
        <w:t>являются:</w:t>
      </w:r>
    </w:p>
    <w:p w:rsidR="00CC4D02" w:rsidRDefault="003D2EA8">
      <w:pPr>
        <w:pStyle w:val="a3"/>
        <w:spacing w:before="1"/>
        <w:ind w:left="812" w:firstLine="0"/>
      </w:pPr>
      <w:r>
        <w:t>композиционно-пространственные характеристики:</w:t>
      </w:r>
    </w:p>
    <w:p w:rsidR="00CC4D02" w:rsidRPr="003D2EA8" w:rsidRDefault="003D2EA8">
      <w:pPr>
        <w:pStyle w:val="a4"/>
        <w:numPr>
          <w:ilvl w:val="0"/>
          <w:numId w:val="110"/>
        </w:numPr>
        <w:tabs>
          <w:tab w:val="left" w:pos="1144"/>
        </w:tabs>
        <w:spacing w:before="1"/>
        <w:ind w:right="101" w:firstLine="709"/>
        <w:jc w:val="both"/>
        <w:rPr>
          <w:sz w:val="24"/>
          <w:lang w:val="ru-RU"/>
        </w:rPr>
      </w:pPr>
      <w:r w:rsidRPr="003D2EA8">
        <w:rPr>
          <w:sz w:val="24"/>
          <w:lang w:val="ru-RU"/>
        </w:rPr>
        <w:t xml:space="preserve">местоположение пейзажной части парка периода </w:t>
      </w:r>
      <w:r>
        <w:rPr>
          <w:sz w:val="24"/>
        </w:rPr>
        <w:t>XVIII</w:t>
      </w:r>
      <w:r w:rsidRPr="003D2EA8">
        <w:rPr>
          <w:sz w:val="24"/>
          <w:lang w:val="ru-RU"/>
        </w:rPr>
        <w:t>-</w:t>
      </w:r>
      <w:r>
        <w:rPr>
          <w:sz w:val="24"/>
        </w:rPr>
        <w:t>XIX</w:t>
      </w:r>
      <w:r w:rsidRPr="003D2EA8">
        <w:rPr>
          <w:sz w:val="24"/>
          <w:lang w:val="ru-RU"/>
        </w:rPr>
        <w:t xml:space="preserve"> вв., его роль в планировочной и композиционно-пространственной структуре</w:t>
      </w:r>
      <w:r w:rsidRPr="003D2EA8">
        <w:rPr>
          <w:sz w:val="24"/>
          <w:lang w:val="ru-RU"/>
        </w:rPr>
        <w:t xml:space="preserve"> объекта культурного наследия регионального значения "Усадьба Назарьево, </w:t>
      </w:r>
      <w:r>
        <w:rPr>
          <w:sz w:val="24"/>
        </w:rPr>
        <w:t>XVIII</w:t>
      </w:r>
      <w:r w:rsidRPr="003D2EA8">
        <w:rPr>
          <w:sz w:val="24"/>
          <w:lang w:val="ru-RU"/>
        </w:rPr>
        <w:t>-</w:t>
      </w:r>
      <w:r>
        <w:rPr>
          <w:sz w:val="24"/>
        </w:rPr>
        <w:t>XIX</w:t>
      </w:r>
      <w:r w:rsidRPr="003D2EA8">
        <w:rPr>
          <w:sz w:val="24"/>
          <w:lang w:val="ru-RU"/>
        </w:rPr>
        <w:t xml:space="preserve"> вв." (далее - Ансамбль усадьбы) и поселка Назарьево Одинцовского муниципального района Московской области;</w:t>
      </w:r>
    </w:p>
    <w:p w:rsidR="00CC4D02" w:rsidRPr="003D2EA8" w:rsidRDefault="003D2EA8">
      <w:pPr>
        <w:pStyle w:val="a4"/>
        <w:numPr>
          <w:ilvl w:val="0"/>
          <w:numId w:val="110"/>
        </w:numPr>
        <w:tabs>
          <w:tab w:val="left" w:pos="1093"/>
        </w:tabs>
        <w:spacing w:before="1"/>
        <w:ind w:right="103" w:firstLine="709"/>
        <w:jc w:val="both"/>
        <w:rPr>
          <w:sz w:val="24"/>
          <w:lang w:val="ru-RU"/>
        </w:rPr>
      </w:pPr>
      <w:r w:rsidRPr="003D2EA8">
        <w:rPr>
          <w:sz w:val="24"/>
          <w:lang w:val="ru-RU"/>
        </w:rPr>
        <w:t>композиционно-планировочная структура пейзажной части парка, оконч</w:t>
      </w:r>
      <w:r w:rsidRPr="003D2EA8">
        <w:rPr>
          <w:sz w:val="24"/>
          <w:lang w:val="ru-RU"/>
        </w:rPr>
        <w:t xml:space="preserve">ательно сложившаяся в </w:t>
      </w:r>
      <w:r>
        <w:rPr>
          <w:spacing w:val="-4"/>
          <w:sz w:val="24"/>
        </w:rPr>
        <w:t>XIX</w:t>
      </w:r>
      <w:r w:rsidRPr="003D2EA8">
        <w:rPr>
          <w:spacing w:val="-4"/>
          <w:sz w:val="24"/>
          <w:lang w:val="ru-RU"/>
        </w:rPr>
        <w:t xml:space="preserve"> </w:t>
      </w:r>
      <w:r w:rsidRPr="003D2EA8">
        <w:rPr>
          <w:sz w:val="24"/>
          <w:lang w:val="ru-RU"/>
        </w:rPr>
        <w:t xml:space="preserve">в., включая элементы регулярной планировки в юго-восточной части парка   (уточняется   в   процессе   проведения   комплексных   научных   исследований   </w:t>
      </w:r>
      <w:r w:rsidRPr="003D2EA8">
        <w:rPr>
          <w:spacing w:val="11"/>
          <w:sz w:val="24"/>
          <w:lang w:val="ru-RU"/>
        </w:rPr>
        <w:t xml:space="preserve"> </w:t>
      </w:r>
      <w:r w:rsidRPr="003D2EA8">
        <w:rPr>
          <w:sz w:val="24"/>
          <w:lang w:val="ru-RU"/>
        </w:rPr>
        <w:t>и</w:t>
      </w:r>
    </w:p>
    <w:p w:rsidR="00CC4D02" w:rsidRPr="003D2EA8" w:rsidRDefault="00CC4D02">
      <w:pPr>
        <w:pStyle w:val="a3"/>
        <w:spacing w:before="5"/>
        <w:ind w:left="0" w:firstLine="0"/>
        <w:rPr>
          <w:sz w:val="21"/>
          <w:lang w:val="ru-RU"/>
        </w:rPr>
      </w:pPr>
    </w:p>
    <w:p w:rsidR="00CC4D02" w:rsidRDefault="003D2EA8">
      <w:pPr>
        <w:pStyle w:val="a3"/>
        <w:ind w:left="932" w:right="225" w:firstLine="0"/>
        <w:jc w:val="center"/>
      </w:pPr>
      <w:r>
        <w:t>164</w:t>
      </w:r>
    </w:p>
    <w:p w:rsidR="00CC4D02" w:rsidRDefault="00CC4D02">
      <w:pPr>
        <w:jc w:val="center"/>
        <w:sectPr w:rsidR="00CC4D02">
          <w:footerReference w:type="default" r:id="rId95"/>
          <w:pgSz w:w="11910" w:h="16850"/>
          <w:pgMar w:top="1060" w:right="740" w:bottom="280" w:left="1600" w:header="0" w:footer="0" w:gutter="0"/>
          <w:cols w:space="720"/>
        </w:sectPr>
      </w:pPr>
    </w:p>
    <w:p w:rsidR="00CC4D02" w:rsidRDefault="003D2EA8">
      <w:pPr>
        <w:pStyle w:val="a3"/>
        <w:spacing w:before="65"/>
        <w:ind w:firstLine="0"/>
      </w:pPr>
      <w:r>
        <w:t>осуществления производства реставрационных работ)</w:t>
      </w:r>
      <w:r>
        <w:t>;</w:t>
      </w:r>
    </w:p>
    <w:p w:rsidR="00CC4D02" w:rsidRPr="003D2EA8" w:rsidRDefault="003D2EA8">
      <w:pPr>
        <w:pStyle w:val="a4"/>
        <w:numPr>
          <w:ilvl w:val="0"/>
          <w:numId w:val="110"/>
        </w:numPr>
        <w:tabs>
          <w:tab w:val="left" w:pos="1075"/>
        </w:tabs>
        <w:spacing w:before="1" w:line="275" w:lineRule="exact"/>
        <w:ind w:left="1075" w:hanging="263"/>
        <w:rPr>
          <w:sz w:val="24"/>
          <w:lang w:val="ru-RU"/>
        </w:rPr>
      </w:pPr>
      <w:r w:rsidRPr="003D2EA8">
        <w:rPr>
          <w:sz w:val="24"/>
          <w:lang w:val="ru-RU"/>
        </w:rPr>
        <w:t>соотношение открытых, закрытых и полузакрытых типов</w:t>
      </w:r>
      <w:r w:rsidRPr="003D2EA8">
        <w:rPr>
          <w:spacing w:val="-28"/>
          <w:sz w:val="24"/>
          <w:lang w:val="ru-RU"/>
        </w:rPr>
        <w:t xml:space="preserve"> </w:t>
      </w:r>
      <w:r w:rsidRPr="003D2EA8">
        <w:rPr>
          <w:sz w:val="24"/>
          <w:lang w:val="ru-RU"/>
        </w:rPr>
        <w:t>пространств;</w:t>
      </w:r>
    </w:p>
    <w:p w:rsidR="00CC4D02" w:rsidRDefault="003D2EA8">
      <w:pPr>
        <w:pStyle w:val="a4"/>
        <w:numPr>
          <w:ilvl w:val="0"/>
          <w:numId w:val="110"/>
        </w:numPr>
        <w:tabs>
          <w:tab w:val="left" w:pos="1230"/>
        </w:tabs>
        <w:ind w:right="103" w:firstLine="709"/>
        <w:jc w:val="both"/>
        <w:rPr>
          <w:sz w:val="24"/>
        </w:rPr>
      </w:pPr>
      <w:r w:rsidRPr="003D2EA8">
        <w:rPr>
          <w:sz w:val="24"/>
          <w:lang w:val="ru-RU"/>
        </w:rPr>
        <w:t xml:space="preserve">местоположение объекта культурного наследия регионального значения "Главный дом, конец 1850-х гг." </w:t>
      </w:r>
      <w:r>
        <w:rPr>
          <w:sz w:val="24"/>
        </w:rPr>
        <w:t>(далее - главный дом), расположенного в северной части парка;</w:t>
      </w:r>
    </w:p>
    <w:p w:rsidR="00CC4D02" w:rsidRDefault="003D2EA8">
      <w:pPr>
        <w:pStyle w:val="a3"/>
        <w:spacing w:line="274" w:lineRule="exact"/>
        <w:ind w:left="812" w:firstLine="0"/>
      </w:pPr>
      <w:r>
        <w:t>планировочные элементы:</w:t>
      </w:r>
    </w:p>
    <w:p w:rsidR="00CC4D02" w:rsidRPr="003D2EA8" w:rsidRDefault="003D2EA8">
      <w:pPr>
        <w:pStyle w:val="a4"/>
        <w:numPr>
          <w:ilvl w:val="0"/>
          <w:numId w:val="109"/>
        </w:numPr>
        <w:tabs>
          <w:tab w:val="left" w:pos="1101"/>
        </w:tabs>
        <w:spacing w:before="1"/>
        <w:ind w:right="107" w:firstLine="709"/>
        <w:jc w:val="both"/>
        <w:rPr>
          <w:sz w:val="24"/>
          <w:lang w:val="ru-RU"/>
        </w:rPr>
      </w:pPr>
      <w:r w:rsidRPr="003D2EA8">
        <w:rPr>
          <w:sz w:val="24"/>
          <w:lang w:val="ru-RU"/>
        </w:rPr>
        <w:t xml:space="preserve">аллеи парка направления север - юг в сочетании со звездчатой системой аллей периода </w:t>
      </w:r>
      <w:r>
        <w:rPr>
          <w:sz w:val="24"/>
        </w:rPr>
        <w:t>XVIII</w:t>
      </w:r>
      <w:r w:rsidRPr="003D2EA8">
        <w:rPr>
          <w:sz w:val="24"/>
          <w:lang w:val="ru-RU"/>
        </w:rPr>
        <w:t>-</w:t>
      </w:r>
      <w:r>
        <w:rPr>
          <w:sz w:val="24"/>
        </w:rPr>
        <w:t>XIX</w:t>
      </w:r>
      <w:r w:rsidRPr="003D2EA8">
        <w:rPr>
          <w:sz w:val="24"/>
          <w:lang w:val="ru-RU"/>
        </w:rPr>
        <w:t xml:space="preserve"> вв. (уточняется в процессе проведения комплексных научных исследований и осуществления производства реставрационных</w:t>
      </w:r>
      <w:r w:rsidRPr="003D2EA8">
        <w:rPr>
          <w:spacing w:val="-25"/>
          <w:sz w:val="24"/>
          <w:lang w:val="ru-RU"/>
        </w:rPr>
        <w:t xml:space="preserve"> </w:t>
      </w:r>
      <w:r w:rsidRPr="003D2EA8">
        <w:rPr>
          <w:sz w:val="24"/>
          <w:lang w:val="ru-RU"/>
        </w:rPr>
        <w:t>работ);</w:t>
      </w:r>
    </w:p>
    <w:p w:rsidR="00CC4D02" w:rsidRPr="003D2EA8" w:rsidRDefault="003D2EA8">
      <w:pPr>
        <w:pStyle w:val="a4"/>
        <w:numPr>
          <w:ilvl w:val="0"/>
          <w:numId w:val="109"/>
        </w:numPr>
        <w:tabs>
          <w:tab w:val="left" w:pos="1086"/>
        </w:tabs>
        <w:spacing w:before="1"/>
        <w:ind w:right="107" w:firstLine="709"/>
        <w:jc w:val="both"/>
        <w:rPr>
          <w:sz w:val="24"/>
          <w:lang w:val="ru-RU"/>
        </w:rPr>
      </w:pPr>
      <w:r w:rsidRPr="003D2EA8">
        <w:rPr>
          <w:sz w:val="24"/>
          <w:lang w:val="ru-RU"/>
        </w:rPr>
        <w:t>регулярные посадки парка на месте плод</w:t>
      </w:r>
      <w:r w:rsidRPr="003D2EA8">
        <w:rPr>
          <w:sz w:val="24"/>
          <w:lang w:val="ru-RU"/>
        </w:rPr>
        <w:t xml:space="preserve">ового сада </w:t>
      </w:r>
      <w:r>
        <w:rPr>
          <w:spacing w:val="-3"/>
          <w:sz w:val="24"/>
        </w:rPr>
        <w:t>XIX</w:t>
      </w:r>
      <w:r w:rsidRPr="003D2EA8">
        <w:rPr>
          <w:spacing w:val="-3"/>
          <w:sz w:val="24"/>
          <w:lang w:val="ru-RU"/>
        </w:rPr>
        <w:t xml:space="preserve"> </w:t>
      </w:r>
      <w:r w:rsidRPr="003D2EA8">
        <w:rPr>
          <w:sz w:val="24"/>
          <w:lang w:val="ru-RU"/>
        </w:rPr>
        <w:t>в., располагавшегося со стороны южного фасада главного дома (уточняется в процессе проведения комплексных научных исследований и осуществления производства реставрационных</w:t>
      </w:r>
      <w:r w:rsidRPr="003D2EA8">
        <w:rPr>
          <w:spacing w:val="-27"/>
          <w:sz w:val="24"/>
          <w:lang w:val="ru-RU"/>
        </w:rPr>
        <w:t xml:space="preserve"> </w:t>
      </w:r>
      <w:r w:rsidRPr="003D2EA8">
        <w:rPr>
          <w:sz w:val="24"/>
          <w:lang w:val="ru-RU"/>
        </w:rPr>
        <w:t>работ);</w:t>
      </w:r>
    </w:p>
    <w:p w:rsidR="00CC4D02" w:rsidRPr="003D2EA8" w:rsidRDefault="003D2EA8">
      <w:pPr>
        <w:pStyle w:val="a4"/>
        <w:numPr>
          <w:ilvl w:val="0"/>
          <w:numId w:val="109"/>
        </w:numPr>
        <w:tabs>
          <w:tab w:val="left" w:pos="1155"/>
        </w:tabs>
        <w:spacing w:before="1"/>
        <w:ind w:right="106" w:firstLine="709"/>
        <w:jc w:val="both"/>
        <w:rPr>
          <w:sz w:val="24"/>
          <w:lang w:val="ru-RU"/>
        </w:rPr>
      </w:pPr>
      <w:r w:rsidRPr="003D2EA8">
        <w:rPr>
          <w:sz w:val="24"/>
          <w:lang w:val="ru-RU"/>
        </w:rPr>
        <w:t>поляна на месте круглой чаши фонтана, располагавшейся к юго-з</w:t>
      </w:r>
      <w:r w:rsidRPr="003D2EA8">
        <w:rPr>
          <w:sz w:val="24"/>
          <w:lang w:val="ru-RU"/>
        </w:rPr>
        <w:t xml:space="preserve">ападу от главного дома в конце </w:t>
      </w:r>
      <w:r>
        <w:rPr>
          <w:spacing w:val="-3"/>
          <w:sz w:val="24"/>
        </w:rPr>
        <w:t>XIX</w:t>
      </w:r>
      <w:r w:rsidRPr="003D2EA8">
        <w:rPr>
          <w:spacing w:val="-3"/>
          <w:sz w:val="24"/>
          <w:lang w:val="ru-RU"/>
        </w:rPr>
        <w:t xml:space="preserve"> </w:t>
      </w:r>
      <w:r w:rsidRPr="003D2EA8">
        <w:rPr>
          <w:sz w:val="24"/>
          <w:lang w:val="ru-RU"/>
        </w:rPr>
        <w:t xml:space="preserve">- начале </w:t>
      </w:r>
      <w:r>
        <w:rPr>
          <w:sz w:val="24"/>
        </w:rPr>
        <w:t>XX</w:t>
      </w:r>
      <w:r w:rsidRPr="003D2EA8">
        <w:rPr>
          <w:sz w:val="24"/>
          <w:lang w:val="ru-RU"/>
        </w:rPr>
        <w:t xml:space="preserve"> вв. (уточняется в процессе проведения комплексных научных исследований и осуществления производства реставрационных работ);</w:t>
      </w:r>
    </w:p>
    <w:p w:rsidR="00CC4D02" w:rsidRDefault="003D2EA8">
      <w:pPr>
        <w:pStyle w:val="a4"/>
        <w:numPr>
          <w:ilvl w:val="0"/>
          <w:numId w:val="109"/>
        </w:numPr>
        <w:tabs>
          <w:tab w:val="left" w:pos="1075"/>
        </w:tabs>
        <w:spacing w:before="1" w:line="275" w:lineRule="exact"/>
        <w:ind w:left="1075" w:hanging="263"/>
        <w:rPr>
          <w:sz w:val="24"/>
        </w:rPr>
      </w:pPr>
      <w:r>
        <w:rPr>
          <w:sz w:val="24"/>
        </w:rPr>
        <w:t>трассировка парковых</w:t>
      </w:r>
      <w:r>
        <w:rPr>
          <w:spacing w:val="-12"/>
          <w:sz w:val="24"/>
        </w:rPr>
        <w:t xml:space="preserve"> </w:t>
      </w:r>
      <w:r>
        <w:rPr>
          <w:sz w:val="24"/>
        </w:rPr>
        <w:t>аллей;</w:t>
      </w:r>
    </w:p>
    <w:p w:rsidR="00CC4D02" w:rsidRPr="003D2EA8" w:rsidRDefault="003D2EA8">
      <w:pPr>
        <w:pStyle w:val="a3"/>
        <w:ind w:right="102"/>
        <w:jc w:val="both"/>
        <w:rPr>
          <w:lang w:val="ru-RU"/>
        </w:rPr>
      </w:pPr>
      <w:r w:rsidRPr="003D2EA8">
        <w:rPr>
          <w:lang w:val="ru-RU"/>
        </w:rPr>
        <w:t>исторический рельеф местности на территории парка - плоск</w:t>
      </w:r>
      <w:r w:rsidRPr="003D2EA8">
        <w:rPr>
          <w:lang w:val="ru-RU"/>
        </w:rPr>
        <w:t>ая надпойменная терраса и крутой склон к запруде на реке Вяземка и к оврагу у южной границы парка;</w:t>
      </w:r>
    </w:p>
    <w:p w:rsidR="00CC4D02" w:rsidRDefault="003D2EA8">
      <w:pPr>
        <w:pStyle w:val="a3"/>
        <w:spacing w:before="1" w:line="275" w:lineRule="exact"/>
        <w:ind w:left="812" w:firstLine="0"/>
      </w:pPr>
      <w:r>
        <w:t>древесно-кустарниковые насаждения:</w:t>
      </w:r>
    </w:p>
    <w:p w:rsidR="00CC4D02" w:rsidRDefault="003D2EA8">
      <w:pPr>
        <w:pStyle w:val="a4"/>
        <w:numPr>
          <w:ilvl w:val="0"/>
          <w:numId w:val="108"/>
        </w:numPr>
        <w:tabs>
          <w:tab w:val="left" w:pos="1075"/>
        </w:tabs>
        <w:spacing w:line="275" w:lineRule="exact"/>
        <w:ind w:firstLine="709"/>
        <w:rPr>
          <w:sz w:val="24"/>
        </w:rPr>
      </w:pPr>
      <w:r>
        <w:rPr>
          <w:sz w:val="24"/>
        </w:rPr>
        <w:t>обсадка парковых аллей</w:t>
      </w:r>
      <w:r>
        <w:rPr>
          <w:spacing w:val="-13"/>
          <w:sz w:val="24"/>
        </w:rPr>
        <w:t xml:space="preserve"> </w:t>
      </w:r>
      <w:r>
        <w:rPr>
          <w:sz w:val="24"/>
        </w:rPr>
        <w:t>(липы);</w:t>
      </w:r>
    </w:p>
    <w:p w:rsidR="00CC4D02" w:rsidRPr="003D2EA8" w:rsidRDefault="003D2EA8">
      <w:pPr>
        <w:pStyle w:val="a4"/>
        <w:numPr>
          <w:ilvl w:val="0"/>
          <w:numId w:val="108"/>
        </w:numPr>
        <w:tabs>
          <w:tab w:val="left" w:pos="1158"/>
        </w:tabs>
        <w:spacing w:before="1"/>
        <w:ind w:right="105" w:firstLine="709"/>
        <w:jc w:val="both"/>
        <w:rPr>
          <w:sz w:val="24"/>
          <w:lang w:val="ru-RU"/>
        </w:rPr>
      </w:pPr>
      <w:r w:rsidRPr="003D2EA8">
        <w:rPr>
          <w:sz w:val="24"/>
          <w:lang w:val="ru-RU"/>
        </w:rPr>
        <w:t>древесные массивы с сохранением породного состава (липы, дубы, сосны, лиственницы (уточняется в процессе проведения комплексных научных исследований и осуществления производства реставрационных</w:t>
      </w:r>
      <w:r w:rsidRPr="003D2EA8">
        <w:rPr>
          <w:spacing w:val="-18"/>
          <w:sz w:val="24"/>
          <w:lang w:val="ru-RU"/>
        </w:rPr>
        <w:t xml:space="preserve"> </w:t>
      </w:r>
      <w:r w:rsidRPr="003D2EA8">
        <w:rPr>
          <w:sz w:val="24"/>
          <w:lang w:val="ru-RU"/>
        </w:rPr>
        <w:t>работ).</w:t>
      </w:r>
    </w:p>
    <w:p w:rsidR="00CC4D02" w:rsidRPr="003D2EA8" w:rsidRDefault="003D2EA8">
      <w:pPr>
        <w:pStyle w:val="a4"/>
        <w:numPr>
          <w:ilvl w:val="0"/>
          <w:numId w:val="111"/>
        </w:numPr>
        <w:tabs>
          <w:tab w:val="left" w:pos="1136"/>
        </w:tabs>
        <w:spacing w:before="1"/>
        <w:ind w:right="107" w:firstLine="709"/>
        <w:jc w:val="both"/>
        <w:rPr>
          <w:sz w:val="24"/>
          <w:lang w:val="ru-RU"/>
        </w:rPr>
      </w:pPr>
      <w:r w:rsidRPr="003D2EA8">
        <w:rPr>
          <w:sz w:val="24"/>
          <w:lang w:val="ru-RU"/>
        </w:rPr>
        <w:t>Предмет охраны может быть уточнен в процессе проведени</w:t>
      </w:r>
      <w:r w:rsidRPr="003D2EA8">
        <w:rPr>
          <w:sz w:val="24"/>
          <w:lang w:val="ru-RU"/>
        </w:rPr>
        <w:t>я комплексных научных исследований и осуществления производства реставрационных</w:t>
      </w:r>
      <w:r w:rsidRPr="003D2EA8">
        <w:rPr>
          <w:spacing w:val="-25"/>
          <w:sz w:val="24"/>
          <w:lang w:val="ru-RU"/>
        </w:rPr>
        <w:t xml:space="preserve"> </w:t>
      </w:r>
      <w:r w:rsidRPr="003D2EA8">
        <w:rPr>
          <w:sz w:val="24"/>
          <w:lang w:val="ru-RU"/>
        </w:rPr>
        <w:t>работ.</w:t>
      </w:r>
    </w:p>
    <w:p w:rsidR="00CC4D02" w:rsidRPr="003D2EA8" w:rsidRDefault="00CC4D02">
      <w:pPr>
        <w:pStyle w:val="a3"/>
        <w:spacing w:before="7"/>
        <w:ind w:left="0" w:firstLine="0"/>
        <w:rPr>
          <w:lang w:val="ru-RU"/>
        </w:rPr>
      </w:pPr>
    </w:p>
    <w:p w:rsidR="00CC4D02" w:rsidRPr="003D2EA8" w:rsidRDefault="003D2EA8">
      <w:pPr>
        <w:pStyle w:val="1"/>
        <w:spacing w:line="274" w:lineRule="exact"/>
        <w:ind w:right="110" w:firstLine="709"/>
        <w:jc w:val="both"/>
        <w:rPr>
          <w:lang w:val="ru-RU"/>
        </w:rPr>
      </w:pPr>
      <w:r w:rsidRPr="003D2EA8">
        <w:rPr>
          <w:u w:val="thick"/>
          <w:lang w:val="ru-RU"/>
        </w:rPr>
        <w:t>Предмет охраны объекта культурного наследия регионального значения "Главный дом, конец 1850-х гг."</w:t>
      </w:r>
    </w:p>
    <w:p w:rsidR="00CC4D02" w:rsidRPr="003D2EA8" w:rsidRDefault="00CC4D02">
      <w:pPr>
        <w:pStyle w:val="a3"/>
        <w:spacing w:before="8"/>
        <w:ind w:left="0" w:firstLine="0"/>
        <w:rPr>
          <w:b/>
          <w:sz w:val="15"/>
          <w:lang w:val="ru-RU"/>
        </w:rPr>
      </w:pPr>
    </w:p>
    <w:p w:rsidR="00CC4D02" w:rsidRPr="003D2EA8" w:rsidRDefault="003D2EA8">
      <w:pPr>
        <w:pStyle w:val="a3"/>
        <w:spacing w:before="92"/>
        <w:ind w:right="105"/>
        <w:jc w:val="both"/>
        <w:rPr>
          <w:lang w:val="ru-RU"/>
        </w:rPr>
      </w:pPr>
      <w:r w:rsidRPr="003D2EA8">
        <w:rPr>
          <w:lang w:val="ru-RU"/>
        </w:rPr>
        <w:t>1. Предметом охраны объекта культурного наследия регионального значе</w:t>
      </w:r>
      <w:r w:rsidRPr="003D2EA8">
        <w:rPr>
          <w:lang w:val="ru-RU"/>
        </w:rPr>
        <w:t>ния "Главный дом, конец 1850-х гг." (далее - здание), расположенного по адресу: Московская область, Одинцовский муниципальный район, сельское поселение Назарьевское, поселок Назарьево, являются:</w:t>
      </w:r>
    </w:p>
    <w:p w:rsidR="00CC4D02" w:rsidRPr="003D2EA8" w:rsidRDefault="003D2EA8">
      <w:pPr>
        <w:pStyle w:val="a3"/>
        <w:ind w:right="105"/>
        <w:jc w:val="both"/>
        <w:rPr>
          <w:lang w:val="ru-RU"/>
        </w:rPr>
      </w:pPr>
      <w:r w:rsidRPr="003D2EA8">
        <w:rPr>
          <w:lang w:val="ru-RU"/>
        </w:rPr>
        <w:t>местоположение здания конца 1850-х гг. у северной границы объ</w:t>
      </w:r>
      <w:r w:rsidRPr="003D2EA8">
        <w:rPr>
          <w:lang w:val="ru-RU"/>
        </w:rPr>
        <w:t xml:space="preserve">екта культурного наследия "Усадьба Назарьево, </w:t>
      </w:r>
      <w:r>
        <w:t>XVIII</w:t>
      </w:r>
      <w:r w:rsidRPr="003D2EA8">
        <w:rPr>
          <w:lang w:val="ru-RU"/>
        </w:rPr>
        <w:t>-</w:t>
      </w:r>
      <w:r>
        <w:t>XIX</w:t>
      </w:r>
      <w:r w:rsidRPr="003D2EA8">
        <w:rPr>
          <w:lang w:val="ru-RU"/>
        </w:rPr>
        <w:t xml:space="preserve"> вв. (далее - Ансамбль усадьбы), участвующего в формировании композиционно-планировочной структуры Ансамбля усадьбы;</w:t>
      </w:r>
    </w:p>
    <w:p w:rsidR="00CC4D02" w:rsidRPr="003D2EA8" w:rsidRDefault="003D2EA8">
      <w:pPr>
        <w:pStyle w:val="a3"/>
        <w:ind w:right="103"/>
        <w:jc w:val="both"/>
        <w:rPr>
          <w:lang w:val="ru-RU"/>
        </w:rPr>
      </w:pPr>
      <w:r w:rsidRPr="003D2EA8">
        <w:rPr>
          <w:lang w:val="ru-RU"/>
        </w:rPr>
        <w:t>объемно-пространственная композиция здания конца 1850-х гг., отличающаяся асимметрие</w:t>
      </w:r>
      <w:r w:rsidRPr="003D2EA8">
        <w:rPr>
          <w:lang w:val="ru-RU"/>
        </w:rPr>
        <w:t>й и состоящая из прямоугольных в плане объемов главного корпуса и боковых крыльев, поставленных друг за другом по продольной оси, ориентированной в направлении запад - восток, в том числе двухэтажный прямоугольный в плане основной объем с четырехосевыми вы</w:t>
      </w:r>
      <w:r w:rsidRPr="003D2EA8">
        <w:rPr>
          <w:lang w:val="ru-RU"/>
        </w:rPr>
        <w:t>ступающими ризалитами с севера и юга, двухэтажное восточное крыло, окруженное с востока и севера террасой в нижнем этаже, короткое одноэтажное западное крыло; высотные отметки по венчающим карнизам;</w:t>
      </w:r>
    </w:p>
    <w:p w:rsidR="00CC4D02" w:rsidRPr="003D2EA8" w:rsidRDefault="003D2EA8">
      <w:pPr>
        <w:pStyle w:val="a3"/>
        <w:spacing w:before="1"/>
        <w:ind w:right="105"/>
        <w:jc w:val="both"/>
        <w:rPr>
          <w:lang w:val="ru-RU"/>
        </w:rPr>
      </w:pPr>
      <w:r w:rsidRPr="003D2EA8">
        <w:rPr>
          <w:lang w:val="ru-RU"/>
        </w:rPr>
        <w:t>характер, конфигурация и конструкция крыш здания конца 18</w:t>
      </w:r>
      <w:r w:rsidRPr="003D2EA8">
        <w:rPr>
          <w:lang w:val="ru-RU"/>
        </w:rPr>
        <w:t>50-х гг.: над основным объемом - вальмовая со слуховыми окнами по западному и южному скатам; над восточным крылом - вальмовая со слуховым окном по восточному и северному скатам; высотные отметки по конькам кровли и слуховым окнам;</w:t>
      </w:r>
    </w:p>
    <w:p w:rsidR="00CC4D02" w:rsidRPr="003D2EA8" w:rsidRDefault="003D2EA8">
      <w:pPr>
        <w:pStyle w:val="a3"/>
        <w:spacing w:before="1"/>
        <w:ind w:right="101"/>
        <w:jc w:val="both"/>
        <w:rPr>
          <w:lang w:val="ru-RU"/>
        </w:rPr>
      </w:pPr>
      <w:r w:rsidRPr="003D2EA8">
        <w:rPr>
          <w:lang w:val="ru-RU"/>
        </w:rPr>
        <w:t xml:space="preserve">композиционное решение и </w:t>
      </w:r>
      <w:r w:rsidRPr="003D2EA8">
        <w:rPr>
          <w:lang w:val="ru-RU"/>
        </w:rPr>
        <w:t xml:space="preserve">архитектурно-художественное оформление фасадов здания конца 1850-х гг.: местоположение, форма и размер дверных и оконных проемов (дверные проемы прямоугольные, оконные проемы прямоугольные и со стрельчатыми перемычками,    трехчастное   окно   во   втором </w:t>
      </w:r>
      <w:r w:rsidRPr="003D2EA8">
        <w:rPr>
          <w:lang w:val="ru-RU"/>
        </w:rPr>
        <w:t xml:space="preserve">  этаже   по   южному   фасаду       здания);</w:t>
      </w:r>
    </w:p>
    <w:p w:rsidR="00CC4D02" w:rsidRPr="003D2EA8" w:rsidRDefault="00CC4D02">
      <w:pPr>
        <w:pStyle w:val="a3"/>
        <w:spacing w:before="9"/>
        <w:ind w:left="0" w:firstLine="0"/>
        <w:rPr>
          <w:sz w:val="23"/>
          <w:lang w:val="ru-RU"/>
        </w:rPr>
      </w:pPr>
    </w:p>
    <w:p w:rsidR="00CC4D02" w:rsidRPr="003D2EA8" w:rsidRDefault="003D2EA8">
      <w:pPr>
        <w:pStyle w:val="a3"/>
        <w:spacing w:before="91"/>
        <w:ind w:left="932" w:right="225" w:firstLine="0"/>
        <w:jc w:val="center"/>
        <w:rPr>
          <w:lang w:val="ru-RU"/>
        </w:rPr>
      </w:pPr>
      <w:r w:rsidRPr="003D2EA8">
        <w:rPr>
          <w:lang w:val="ru-RU"/>
        </w:rPr>
        <w:t>165</w:t>
      </w:r>
    </w:p>
    <w:p w:rsidR="00CC4D02" w:rsidRPr="003D2EA8" w:rsidRDefault="00CC4D02">
      <w:pPr>
        <w:jc w:val="center"/>
        <w:rPr>
          <w:lang w:val="ru-RU"/>
        </w:rPr>
        <w:sectPr w:rsidR="00CC4D02" w:rsidRPr="003D2EA8">
          <w:footerReference w:type="default" r:id="rId96"/>
          <w:pgSz w:w="11910" w:h="16850"/>
          <w:pgMar w:top="1060" w:right="740" w:bottom="280" w:left="1600" w:header="0" w:footer="0" w:gutter="0"/>
          <w:cols w:space="720"/>
        </w:sectPr>
      </w:pPr>
    </w:p>
    <w:p w:rsidR="00CC4D02" w:rsidRPr="003D2EA8" w:rsidRDefault="003D2EA8">
      <w:pPr>
        <w:pStyle w:val="a3"/>
        <w:spacing w:before="65"/>
        <w:ind w:right="105" w:firstLine="0"/>
        <w:jc w:val="both"/>
        <w:rPr>
          <w:lang w:val="ru-RU"/>
        </w:rPr>
      </w:pPr>
      <w:r w:rsidRPr="003D2EA8">
        <w:rPr>
          <w:lang w:val="ru-RU"/>
        </w:rPr>
        <w:t>белокаменный, кирпичный и штукатурный декор (уточняется в процессе проведения комплексных научных исследований и осуществления производства реставрационных работ): карнизы и тяги; подоконники, наличники и оконные ниши, лепные цветочные композиции и геральд</w:t>
      </w:r>
      <w:r w:rsidRPr="003D2EA8">
        <w:rPr>
          <w:lang w:val="ru-RU"/>
        </w:rPr>
        <w:t>ическая эмблематика; руст на углах выступающего ризалита основного объема по северному фасаду здания, восьмигранные трехчетвертные колонны на углах объемов здания; местоположение и форма восьмигранных колонн террасы;</w:t>
      </w:r>
    </w:p>
    <w:p w:rsidR="00CC4D02" w:rsidRPr="003D2EA8" w:rsidRDefault="003D2EA8">
      <w:pPr>
        <w:pStyle w:val="a3"/>
        <w:spacing w:before="1"/>
        <w:ind w:right="103"/>
        <w:jc w:val="both"/>
        <w:rPr>
          <w:lang w:val="ru-RU"/>
        </w:rPr>
      </w:pPr>
      <w:r w:rsidRPr="003D2EA8">
        <w:rPr>
          <w:lang w:val="ru-RU"/>
        </w:rPr>
        <w:t>материал и характер обработки фасадов з</w:t>
      </w:r>
      <w:r w:rsidRPr="003D2EA8">
        <w:rPr>
          <w:lang w:val="ru-RU"/>
        </w:rPr>
        <w:t>дания периода конца 1850-х гг.: декор - штукатурка, кирпич, белый камень; отделка стен фасадов здания - обмазка по кирпичу с последующей покраской (уточняется в процессе проведения комплексных научных исследований и осуществления производства реставрационн</w:t>
      </w:r>
      <w:r w:rsidRPr="003D2EA8">
        <w:rPr>
          <w:lang w:val="ru-RU"/>
        </w:rPr>
        <w:t>ых работ);</w:t>
      </w:r>
    </w:p>
    <w:p w:rsidR="00CC4D02" w:rsidRPr="003D2EA8" w:rsidRDefault="003D2EA8">
      <w:pPr>
        <w:pStyle w:val="a3"/>
        <w:spacing w:before="1"/>
        <w:ind w:right="108"/>
        <w:jc w:val="both"/>
        <w:rPr>
          <w:lang w:val="ru-RU"/>
        </w:rPr>
      </w:pPr>
      <w:r w:rsidRPr="003D2EA8">
        <w:rPr>
          <w:lang w:val="ru-RU"/>
        </w:rPr>
        <w:t>колористическое решение фасадов здания (уточняется в процессе проведения комплексных научных исследований и осуществления производства реставрационных работ);</w:t>
      </w:r>
    </w:p>
    <w:p w:rsidR="00CC4D02" w:rsidRPr="003D2EA8" w:rsidRDefault="003D2EA8">
      <w:pPr>
        <w:pStyle w:val="a3"/>
        <w:spacing w:before="6" w:line="274" w:lineRule="exact"/>
        <w:ind w:right="99"/>
        <w:jc w:val="both"/>
        <w:rPr>
          <w:lang w:val="ru-RU"/>
        </w:rPr>
      </w:pPr>
      <w:r w:rsidRPr="003D2EA8">
        <w:rPr>
          <w:lang w:val="ru-RU"/>
        </w:rPr>
        <w:t xml:space="preserve">пространственно-планировочная структура интерьеров здания периода конца 1850- х гг. в </w:t>
      </w:r>
      <w:r w:rsidRPr="003D2EA8">
        <w:rPr>
          <w:lang w:val="ru-RU"/>
        </w:rPr>
        <w:t>пределах капитальных стен и перекрытий;</w:t>
      </w:r>
    </w:p>
    <w:p w:rsidR="00CC4D02" w:rsidRPr="003D2EA8" w:rsidRDefault="003D2EA8">
      <w:pPr>
        <w:pStyle w:val="a3"/>
        <w:ind w:right="105"/>
        <w:jc w:val="both"/>
        <w:rPr>
          <w:lang w:val="ru-RU"/>
        </w:rPr>
      </w:pPr>
      <w:r w:rsidRPr="003D2EA8">
        <w:rPr>
          <w:lang w:val="ru-RU"/>
        </w:rPr>
        <w:t>конструкции и материал капитальных стен здания - стены и цоколь кирпичные; лестницы в интерьере конца 1850-х гг., их местоположение;</w:t>
      </w:r>
    </w:p>
    <w:p w:rsidR="00CC4D02" w:rsidRPr="003D2EA8" w:rsidRDefault="003D2EA8">
      <w:pPr>
        <w:pStyle w:val="a3"/>
        <w:ind w:right="106"/>
        <w:jc w:val="both"/>
        <w:rPr>
          <w:lang w:val="ru-RU"/>
        </w:rPr>
      </w:pPr>
      <w:r w:rsidRPr="003D2EA8">
        <w:rPr>
          <w:lang w:val="ru-RU"/>
        </w:rPr>
        <w:t>в интерьере два зеркала в фарфоровых рамах - "Большое зеркало с Аполлоном и музами"</w:t>
      </w:r>
      <w:r w:rsidRPr="003D2EA8">
        <w:rPr>
          <w:lang w:val="ru-RU"/>
        </w:rPr>
        <w:t xml:space="preserve"> и "Зеркало с камином", выполненные на мейсенской мануфактуре в стиле рококо в конце </w:t>
      </w:r>
      <w:r>
        <w:t>XIX</w:t>
      </w:r>
      <w:r w:rsidRPr="003D2EA8">
        <w:rPr>
          <w:lang w:val="ru-RU"/>
        </w:rPr>
        <w:t xml:space="preserve"> в.</w:t>
      </w:r>
    </w:p>
    <w:p w:rsidR="00CC4D02" w:rsidRPr="003D2EA8" w:rsidRDefault="003D2EA8">
      <w:pPr>
        <w:pStyle w:val="a3"/>
        <w:ind w:right="107"/>
        <w:jc w:val="both"/>
        <w:rPr>
          <w:lang w:val="ru-RU"/>
        </w:rPr>
      </w:pPr>
      <w:r w:rsidRPr="003D2EA8">
        <w:rPr>
          <w:lang w:val="ru-RU"/>
        </w:rPr>
        <w:t>2. Предмет охраны может быть уточнен в процессе проведения комплексных научных исследований и осуществления производства реставрационных работ.</w:t>
      </w:r>
    </w:p>
    <w:p w:rsidR="00CC4D02" w:rsidRPr="003D2EA8" w:rsidRDefault="00CC4D02">
      <w:pPr>
        <w:pStyle w:val="a3"/>
        <w:spacing w:before="2"/>
        <w:ind w:left="0" w:firstLine="0"/>
        <w:rPr>
          <w:lang w:val="ru-RU"/>
        </w:rPr>
      </w:pPr>
    </w:p>
    <w:p w:rsidR="00CC4D02" w:rsidRPr="003D2EA8" w:rsidRDefault="003D2EA8">
      <w:pPr>
        <w:pStyle w:val="1"/>
        <w:spacing w:before="1"/>
        <w:ind w:left="1849" w:right="489" w:hanging="1355"/>
        <w:rPr>
          <w:lang w:val="ru-RU"/>
        </w:rPr>
      </w:pPr>
      <w:bookmarkStart w:id="29" w:name="_bookmark29"/>
      <w:bookmarkEnd w:id="29"/>
      <w:r w:rsidRPr="003D2EA8">
        <w:rPr>
          <w:lang w:val="ru-RU"/>
        </w:rPr>
        <w:t xml:space="preserve">Статья 4.24. Режим использования территории объекта культурного наследия регионального значения - "Городской манеж, </w:t>
      </w:r>
      <w:r>
        <w:t>XIX</w:t>
      </w:r>
      <w:r w:rsidRPr="003D2EA8">
        <w:rPr>
          <w:lang w:val="ru-RU"/>
        </w:rPr>
        <w:t xml:space="preserve"> в."</w:t>
      </w:r>
    </w:p>
    <w:p w:rsidR="00CC4D02" w:rsidRPr="003D2EA8" w:rsidRDefault="00CC4D02">
      <w:pPr>
        <w:pStyle w:val="a3"/>
        <w:spacing w:before="6"/>
        <w:ind w:left="0" w:firstLine="0"/>
        <w:rPr>
          <w:b/>
          <w:sz w:val="23"/>
          <w:lang w:val="ru-RU"/>
        </w:rPr>
      </w:pPr>
    </w:p>
    <w:p w:rsidR="00CC4D02" w:rsidRPr="003D2EA8" w:rsidRDefault="003D2EA8">
      <w:pPr>
        <w:pStyle w:val="a3"/>
        <w:ind w:right="103"/>
        <w:jc w:val="both"/>
        <w:rPr>
          <w:lang w:val="ru-RU"/>
        </w:rPr>
      </w:pPr>
      <w:r w:rsidRPr="003D2EA8">
        <w:rPr>
          <w:lang w:val="ru-RU"/>
        </w:rPr>
        <w:t xml:space="preserve">Режимом использования территории объекта культурного наследия регионального значения - "Городской манеж, </w:t>
      </w:r>
      <w:r>
        <w:t>XIX</w:t>
      </w:r>
      <w:r w:rsidRPr="003D2EA8">
        <w:rPr>
          <w:lang w:val="ru-RU"/>
        </w:rPr>
        <w:t xml:space="preserve"> в." по адресу: Московс</w:t>
      </w:r>
      <w:r w:rsidRPr="003D2EA8">
        <w:rPr>
          <w:lang w:val="ru-RU"/>
        </w:rPr>
        <w:t>кая область, город Звенигород, улица Московская, дом 31/2 разрешается по проектам, согласованным в установленном законодательством порядке с органами охраны объектов культурного наследия:</w:t>
      </w:r>
    </w:p>
    <w:p w:rsidR="00CC4D02" w:rsidRPr="003D2EA8" w:rsidRDefault="003D2EA8">
      <w:pPr>
        <w:pStyle w:val="a4"/>
        <w:numPr>
          <w:ilvl w:val="0"/>
          <w:numId w:val="107"/>
        </w:numPr>
        <w:tabs>
          <w:tab w:val="left" w:pos="1238"/>
        </w:tabs>
        <w:spacing w:before="24" w:line="274" w:lineRule="exact"/>
        <w:ind w:right="108" w:firstLine="709"/>
        <w:rPr>
          <w:sz w:val="24"/>
          <w:lang w:val="ru-RU"/>
        </w:rPr>
      </w:pPr>
      <w:r w:rsidRPr="003D2EA8">
        <w:rPr>
          <w:sz w:val="24"/>
          <w:lang w:val="ru-RU"/>
        </w:rPr>
        <w:t>- проведение работ по ремонту, реставрации и приспособлению для совр</w:t>
      </w:r>
      <w:r w:rsidRPr="003D2EA8">
        <w:rPr>
          <w:sz w:val="24"/>
          <w:lang w:val="ru-RU"/>
        </w:rPr>
        <w:t>еменного использования объекта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07"/>
        </w:numPr>
        <w:tabs>
          <w:tab w:val="left" w:pos="1238"/>
        </w:tabs>
        <w:spacing w:before="21" w:line="274" w:lineRule="exact"/>
        <w:ind w:right="107" w:firstLine="709"/>
        <w:rPr>
          <w:sz w:val="24"/>
          <w:lang w:val="ru-RU"/>
        </w:rPr>
      </w:pPr>
      <w:r w:rsidRPr="003D2EA8">
        <w:rPr>
          <w:sz w:val="24"/>
          <w:lang w:val="ru-RU"/>
        </w:rPr>
        <w:t>- воссоздание утраченных зданий и сооружений, подтвержденных историческими планами, историко-архивными и археологическими</w:t>
      </w:r>
      <w:r w:rsidRPr="003D2EA8">
        <w:rPr>
          <w:spacing w:val="-27"/>
          <w:sz w:val="24"/>
          <w:lang w:val="ru-RU"/>
        </w:rPr>
        <w:t xml:space="preserve"> </w:t>
      </w:r>
      <w:r w:rsidRPr="003D2EA8">
        <w:rPr>
          <w:sz w:val="24"/>
          <w:lang w:val="ru-RU"/>
        </w:rPr>
        <w:t>исследованиями;</w:t>
      </w:r>
    </w:p>
    <w:p w:rsidR="00CC4D02" w:rsidRPr="003D2EA8" w:rsidRDefault="003D2EA8">
      <w:pPr>
        <w:pStyle w:val="a4"/>
        <w:numPr>
          <w:ilvl w:val="0"/>
          <w:numId w:val="107"/>
        </w:numPr>
        <w:tabs>
          <w:tab w:val="left" w:pos="1238"/>
        </w:tabs>
        <w:spacing w:before="21" w:line="274" w:lineRule="exact"/>
        <w:ind w:right="107" w:firstLine="709"/>
        <w:rPr>
          <w:sz w:val="24"/>
          <w:lang w:val="ru-RU"/>
        </w:rPr>
      </w:pPr>
      <w:r w:rsidRPr="003D2EA8">
        <w:rPr>
          <w:sz w:val="24"/>
          <w:lang w:val="ru-RU"/>
        </w:rPr>
        <w:t>- проведение работ по благоустройству территории, вызванных требо</w:t>
      </w:r>
      <w:r w:rsidRPr="003D2EA8">
        <w:rPr>
          <w:sz w:val="24"/>
          <w:lang w:val="ru-RU"/>
        </w:rPr>
        <w:t>ваниями современного использования объекта культурного</w:t>
      </w:r>
      <w:r w:rsidRPr="003D2EA8">
        <w:rPr>
          <w:spacing w:val="-21"/>
          <w:sz w:val="24"/>
          <w:lang w:val="ru-RU"/>
        </w:rPr>
        <w:t xml:space="preserve"> </w:t>
      </w:r>
      <w:r w:rsidRPr="003D2EA8">
        <w:rPr>
          <w:sz w:val="24"/>
          <w:lang w:val="ru-RU"/>
        </w:rPr>
        <w:t>наследия;</w:t>
      </w:r>
    </w:p>
    <w:p w:rsidR="00CC4D02" w:rsidRPr="003D2EA8" w:rsidRDefault="003D2EA8">
      <w:pPr>
        <w:pStyle w:val="a4"/>
        <w:numPr>
          <w:ilvl w:val="0"/>
          <w:numId w:val="107"/>
        </w:numPr>
        <w:tabs>
          <w:tab w:val="left" w:pos="1238"/>
        </w:tabs>
        <w:ind w:right="107" w:firstLine="709"/>
        <w:rPr>
          <w:sz w:val="24"/>
          <w:lang w:val="ru-RU"/>
        </w:rPr>
      </w:pPr>
      <w:r w:rsidRPr="003D2EA8">
        <w:rPr>
          <w:sz w:val="24"/>
          <w:lang w:val="ru-RU"/>
        </w:rPr>
        <w:t>- работы по возведению временных сооружений для обеспечения жизнедеятельности объекта культурного</w:t>
      </w:r>
      <w:r w:rsidRPr="003D2EA8">
        <w:rPr>
          <w:spacing w:val="-16"/>
          <w:sz w:val="24"/>
          <w:lang w:val="ru-RU"/>
        </w:rPr>
        <w:t xml:space="preserve"> </w:t>
      </w:r>
      <w:r w:rsidRPr="003D2EA8">
        <w:rPr>
          <w:sz w:val="24"/>
          <w:lang w:val="ru-RU"/>
        </w:rPr>
        <w:t>наследия;</w:t>
      </w:r>
    </w:p>
    <w:p w:rsidR="00CC4D02" w:rsidRPr="003D2EA8" w:rsidRDefault="003D2EA8">
      <w:pPr>
        <w:pStyle w:val="a4"/>
        <w:numPr>
          <w:ilvl w:val="0"/>
          <w:numId w:val="107"/>
        </w:numPr>
        <w:tabs>
          <w:tab w:val="left" w:pos="1238"/>
        </w:tabs>
        <w:ind w:right="107" w:firstLine="709"/>
        <w:rPr>
          <w:sz w:val="24"/>
          <w:lang w:val="ru-RU"/>
        </w:rPr>
      </w:pPr>
      <w:r w:rsidRPr="003D2EA8">
        <w:rPr>
          <w:sz w:val="24"/>
          <w:lang w:val="ru-RU"/>
        </w:rPr>
        <w:t xml:space="preserve">- работы по прокладке и ремонту подземных коммуникаций и сетей, которые необходимы </w:t>
      </w:r>
      <w:r w:rsidRPr="003D2EA8">
        <w:rPr>
          <w:sz w:val="24"/>
          <w:lang w:val="ru-RU"/>
        </w:rPr>
        <w:t>для обеспечения жизнедеятельности и эксплуатации объекта культурного наследия;</w:t>
      </w:r>
    </w:p>
    <w:p w:rsidR="00CC4D02" w:rsidRPr="003D2EA8" w:rsidRDefault="003D2EA8">
      <w:pPr>
        <w:pStyle w:val="a4"/>
        <w:numPr>
          <w:ilvl w:val="0"/>
          <w:numId w:val="107"/>
        </w:numPr>
        <w:tabs>
          <w:tab w:val="left" w:pos="1237"/>
          <w:tab w:val="left" w:pos="1238"/>
        </w:tabs>
        <w:spacing w:before="1" w:line="293" w:lineRule="exact"/>
        <w:ind w:left="1237"/>
        <w:jc w:val="left"/>
        <w:rPr>
          <w:sz w:val="24"/>
          <w:lang w:val="ru-RU"/>
        </w:rPr>
      </w:pPr>
      <w:r w:rsidRPr="003D2EA8">
        <w:rPr>
          <w:sz w:val="24"/>
          <w:lang w:val="ru-RU"/>
        </w:rPr>
        <w:t>- работы по обрезке существующих деревьев и</w:t>
      </w:r>
      <w:r w:rsidRPr="003D2EA8">
        <w:rPr>
          <w:spacing w:val="-23"/>
          <w:sz w:val="24"/>
          <w:lang w:val="ru-RU"/>
        </w:rPr>
        <w:t xml:space="preserve"> </w:t>
      </w:r>
      <w:r w:rsidRPr="003D2EA8">
        <w:rPr>
          <w:sz w:val="24"/>
          <w:lang w:val="ru-RU"/>
        </w:rPr>
        <w:t>кустарников;</w:t>
      </w:r>
    </w:p>
    <w:p w:rsidR="00CC4D02" w:rsidRPr="003D2EA8" w:rsidRDefault="003D2EA8">
      <w:pPr>
        <w:pStyle w:val="a4"/>
        <w:numPr>
          <w:ilvl w:val="0"/>
          <w:numId w:val="107"/>
        </w:numPr>
        <w:tabs>
          <w:tab w:val="left" w:pos="1237"/>
          <w:tab w:val="left" w:pos="1238"/>
        </w:tabs>
        <w:spacing w:line="293" w:lineRule="exact"/>
        <w:ind w:left="1237"/>
        <w:jc w:val="left"/>
        <w:rPr>
          <w:sz w:val="24"/>
          <w:lang w:val="ru-RU"/>
        </w:rPr>
      </w:pPr>
      <w:r w:rsidRPr="003D2EA8">
        <w:rPr>
          <w:sz w:val="24"/>
          <w:lang w:val="ru-RU"/>
        </w:rPr>
        <w:t>- удаление деревьев, расположенных ближе чем в 5 метрах от стен</w:t>
      </w:r>
      <w:r w:rsidRPr="003D2EA8">
        <w:rPr>
          <w:spacing w:val="-20"/>
          <w:sz w:val="24"/>
          <w:lang w:val="ru-RU"/>
        </w:rPr>
        <w:t xml:space="preserve"> </w:t>
      </w:r>
      <w:r w:rsidRPr="003D2EA8">
        <w:rPr>
          <w:sz w:val="24"/>
          <w:lang w:val="ru-RU"/>
        </w:rPr>
        <w:t>здания;</w:t>
      </w:r>
    </w:p>
    <w:p w:rsidR="00CC4D02" w:rsidRPr="003D2EA8" w:rsidRDefault="003D2EA8">
      <w:pPr>
        <w:pStyle w:val="a4"/>
        <w:numPr>
          <w:ilvl w:val="0"/>
          <w:numId w:val="107"/>
        </w:numPr>
        <w:tabs>
          <w:tab w:val="left" w:pos="1238"/>
        </w:tabs>
        <w:spacing w:before="23" w:line="274" w:lineRule="exact"/>
        <w:ind w:right="100" w:firstLine="709"/>
        <w:rPr>
          <w:sz w:val="24"/>
          <w:lang w:val="ru-RU"/>
        </w:rPr>
      </w:pPr>
      <w:r w:rsidRPr="003D2EA8">
        <w:rPr>
          <w:sz w:val="24"/>
          <w:lang w:val="ru-RU"/>
        </w:rPr>
        <w:t>- проведение санитарно-оздоровительных и лечебных мероприятий по старовозрастным</w:t>
      </w:r>
      <w:r w:rsidRPr="003D2EA8">
        <w:rPr>
          <w:spacing w:val="-8"/>
          <w:sz w:val="24"/>
          <w:lang w:val="ru-RU"/>
        </w:rPr>
        <w:t xml:space="preserve"> </w:t>
      </w:r>
      <w:r w:rsidRPr="003D2EA8">
        <w:rPr>
          <w:sz w:val="24"/>
          <w:lang w:val="ru-RU"/>
        </w:rPr>
        <w:t>деревьям;</w:t>
      </w:r>
    </w:p>
    <w:p w:rsidR="00CC4D02" w:rsidRPr="003D2EA8" w:rsidRDefault="003D2EA8">
      <w:pPr>
        <w:pStyle w:val="a4"/>
        <w:numPr>
          <w:ilvl w:val="0"/>
          <w:numId w:val="107"/>
        </w:numPr>
        <w:tabs>
          <w:tab w:val="left" w:pos="1238"/>
        </w:tabs>
        <w:spacing w:before="21" w:line="274" w:lineRule="exact"/>
        <w:ind w:right="110" w:firstLine="709"/>
        <w:rPr>
          <w:sz w:val="24"/>
          <w:lang w:val="ru-RU"/>
        </w:rPr>
      </w:pPr>
      <w:r w:rsidRPr="003D2EA8">
        <w:rPr>
          <w:sz w:val="24"/>
          <w:lang w:val="ru-RU"/>
        </w:rPr>
        <w:t>- восстановление исторического характера благоустройства, малых архитектурных форм (оград, скамеек,</w:t>
      </w:r>
      <w:r w:rsidRPr="003D2EA8">
        <w:rPr>
          <w:spacing w:val="-19"/>
          <w:sz w:val="24"/>
          <w:lang w:val="ru-RU"/>
        </w:rPr>
        <w:t xml:space="preserve"> </w:t>
      </w:r>
      <w:r w:rsidRPr="003D2EA8">
        <w:rPr>
          <w:sz w:val="24"/>
          <w:lang w:val="ru-RU"/>
        </w:rPr>
        <w:t>освещения).</w:t>
      </w:r>
    </w:p>
    <w:p w:rsidR="00CC4D02" w:rsidRPr="003D2EA8" w:rsidRDefault="00CC4D02">
      <w:pPr>
        <w:pStyle w:val="a3"/>
        <w:spacing w:before="11"/>
        <w:ind w:left="0" w:firstLine="0"/>
        <w:rPr>
          <w:sz w:val="23"/>
          <w:lang w:val="ru-RU"/>
        </w:rPr>
      </w:pPr>
    </w:p>
    <w:p w:rsidR="00CC4D02" w:rsidRDefault="003D2EA8">
      <w:pPr>
        <w:pStyle w:val="a3"/>
        <w:spacing w:line="275" w:lineRule="exact"/>
        <w:ind w:left="812" w:firstLine="0"/>
      </w:pPr>
      <w:r>
        <w:t>Запрещается:</w:t>
      </w:r>
    </w:p>
    <w:p w:rsidR="00CC4D02" w:rsidRDefault="003D2EA8">
      <w:pPr>
        <w:pStyle w:val="a4"/>
        <w:numPr>
          <w:ilvl w:val="0"/>
          <w:numId w:val="107"/>
        </w:numPr>
        <w:tabs>
          <w:tab w:val="left" w:pos="1237"/>
          <w:tab w:val="left" w:pos="1238"/>
        </w:tabs>
        <w:spacing w:line="293" w:lineRule="exact"/>
        <w:ind w:left="1237"/>
        <w:jc w:val="left"/>
        <w:rPr>
          <w:sz w:val="24"/>
        </w:rPr>
      </w:pPr>
      <w:r>
        <w:rPr>
          <w:sz w:val="24"/>
        </w:rPr>
        <w:t>- снос объекта культурного</w:t>
      </w:r>
      <w:r>
        <w:rPr>
          <w:spacing w:val="-12"/>
          <w:sz w:val="24"/>
        </w:rPr>
        <w:t xml:space="preserve"> </w:t>
      </w:r>
      <w:r>
        <w:rPr>
          <w:sz w:val="24"/>
        </w:rPr>
        <w:t>наследия;</w:t>
      </w:r>
    </w:p>
    <w:p w:rsidR="00CC4D02" w:rsidRPr="003D2EA8" w:rsidRDefault="003D2EA8">
      <w:pPr>
        <w:pStyle w:val="a4"/>
        <w:numPr>
          <w:ilvl w:val="0"/>
          <w:numId w:val="107"/>
        </w:numPr>
        <w:tabs>
          <w:tab w:val="left" w:pos="1238"/>
        </w:tabs>
        <w:spacing w:before="23" w:line="274" w:lineRule="exact"/>
        <w:ind w:right="106" w:firstLine="709"/>
        <w:rPr>
          <w:sz w:val="24"/>
          <w:lang w:val="ru-RU"/>
        </w:rPr>
      </w:pPr>
      <w:r w:rsidRPr="003D2EA8">
        <w:rPr>
          <w:sz w:val="24"/>
          <w:lang w:val="ru-RU"/>
        </w:rPr>
        <w:t xml:space="preserve">- </w:t>
      </w:r>
      <w:r w:rsidRPr="003D2EA8">
        <w:rPr>
          <w:sz w:val="24"/>
          <w:lang w:val="ru-RU"/>
        </w:rPr>
        <w:t>замена аутентичных элементов объекта, сохранность которых возможно обеспечить методами консервации и научной</w:t>
      </w:r>
      <w:r w:rsidRPr="003D2EA8">
        <w:rPr>
          <w:spacing w:val="-19"/>
          <w:sz w:val="24"/>
          <w:lang w:val="ru-RU"/>
        </w:rPr>
        <w:t xml:space="preserve"> </w:t>
      </w:r>
      <w:r w:rsidRPr="003D2EA8">
        <w:rPr>
          <w:sz w:val="24"/>
          <w:lang w:val="ru-RU"/>
        </w:rPr>
        <w:t>реставрации;</w:t>
      </w:r>
    </w:p>
    <w:p w:rsidR="00CC4D02" w:rsidRPr="003D2EA8" w:rsidRDefault="00CC4D02">
      <w:pPr>
        <w:spacing w:line="274" w:lineRule="exact"/>
        <w:jc w:val="both"/>
        <w:rPr>
          <w:sz w:val="24"/>
          <w:lang w:val="ru-RU"/>
        </w:rPr>
        <w:sectPr w:rsidR="00CC4D02" w:rsidRPr="003D2EA8">
          <w:footerReference w:type="default" r:id="rId97"/>
          <w:pgSz w:w="11910" w:h="16850"/>
          <w:pgMar w:top="1060" w:right="740" w:bottom="980" w:left="1600" w:header="0" w:footer="785" w:gutter="0"/>
          <w:pgNumType w:start="166"/>
          <w:cols w:space="720"/>
        </w:sectPr>
      </w:pPr>
    </w:p>
    <w:p w:rsidR="00CC4D02" w:rsidRPr="003D2EA8" w:rsidRDefault="003D2EA8">
      <w:pPr>
        <w:pStyle w:val="a4"/>
        <w:numPr>
          <w:ilvl w:val="0"/>
          <w:numId w:val="107"/>
        </w:numPr>
        <w:tabs>
          <w:tab w:val="left" w:pos="1238"/>
        </w:tabs>
        <w:spacing w:before="108" w:line="274" w:lineRule="exact"/>
        <w:ind w:right="108" w:firstLine="709"/>
        <w:rPr>
          <w:sz w:val="24"/>
          <w:lang w:val="ru-RU"/>
        </w:rPr>
      </w:pPr>
      <w:r w:rsidRPr="003D2EA8">
        <w:rPr>
          <w:sz w:val="24"/>
          <w:lang w:val="ru-RU"/>
        </w:rPr>
        <w:t>- хозяйственная деятельность любого вида, ведущая к разрушению или искажению предмета охраны объекта культурного</w:t>
      </w:r>
      <w:r w:rsidRPr="003D2EA8">
        <w:rPr>
          <w:spacing w:val="-19"/>
          <w:sz w:val="24"/>
          <w:lang w:val="ru-RU"/>
        </w:rPr>
        <w:t xml:space="preserve"> </w:t>
      </w:r>
      <w:r w:rsidRPr="003D2EA8">
        <w:rPr>
          <w:sz w:val="24"/>
          <w:lang w:val="ru-RU"/>
        </w:rPr>
        <w:t>наследия;</w:t>
      </w:r>
    </w:p>
    <w:p w:rsidR="00CC4D02" w:rsidRPr="003D2EA8" w:rsidRDefault="003D2EA8">
      <w:pPr>
        <w:pStyle w:val="a4"/>
        <w:numPr>
          <w:ilvl w:val="0"/>
          <w:numId w:val="107"/>
        </w:numPr>
        <w:tabs>
          <w:tab w:val="left" w:pos="1238"/>
        </w:tabs>
        <w:ind w:right="105" w:firstLine="709"/>
        <w:rPr>
          <w:sz w:val="24"/>
          <w:lang w:val="ru-RU"/>
        </w:rPr>
      </w:pPr>
      <w:r w:rsidRPr="003D2EA8">
        <w:rPr>
          <w:sz w:val="24"/>
          <w:lang w:val="ru-RU"/>
        </w:rPr>
        <w:t xml:space="preserve">- реконструкция и прокладка новых инженерных коммуникаций и сетей, </w:t>
      </w:r>
      <w:r w:rsidRPr="003D2EA8">
        <w:rPr>
          <w:spacing w:val="3"/>
          <w:sz w:val="24"/>
          <w:lang w:val="ru-RU"/>
        </w:rPr>
        <w:t xml:space="preserve">не </w:t>
      </w:r>
      <w:r w:rsidRPr="003D2EA8">
        <w:rPr>
          <w:sz w:val="24"/>
          <w:lang w:val="ru-RU"/>
        </w:rPr>
        <w:t>относящихся к объекту культурного</w:t>
      </w:r>
      <w:r w:rsidRPr="003D2EA8">
        <w:rPr>
          <w:spacing w:val="-17"/>
          <w:sz w:val="24"/>
          <w:lang w:val="ru-RU"/>
        </w:rPr>
        <w:t xml:space="preserve"> </w:t>
      </w:r>
      <w:r w:rsidRPr="003D2EA8">
        <w:rPr>
          <w:sz w:val="24"/>
          <w:lang w:val="ru-RU"/>
        </w:rPr>
        <w:t>наследия;</w:t>
      </w:r>
    </w:p>
    <w:p w:rsidR="00CC4D02" w:rsidRDefault="003D2EA8">
      <w:pPr>
        <w:pStyle w:val="a4"/>
        <w:numPr>
          <w:ilvl w:val="0"/>
          <w:numId w:val="107"/>
        </w:numPr>
        <w:tabs>
          <w:tab w:val="left" w:pos="1237"/>
          <w:tab w:val="left" w:pos="1238"/>
        </w:tabs>
        <w:spacing w:line="292" w:lineRule="exact"/>
        <w:ind w:left="1237"/>
        <w:jc w:val="left"/>
        <w:rPr>
          <w:sz w:val="24"/>
        </w:rPr>
      </w:pPr>
      <w:r>
        <w:rPr>
          <w:sz w:val="24"/>
        </w:rPr>
        <w:t>- прокладка открыты</w:t>
      </w:r>
      <w:r>
        <w:rPr>
          <w:sz w:val="24"/>
        </w:rPr>
        <w:t>х</w:t>
      </w:r>
      <w:r>
        <w:rPr>
          <w:spacing w:val="-13"/>
          <w:sz w:val="24"/>
        </w:rPr>
        <w:t xml:space="preserve"> </w:t>
      </w:r>
      <w:r>
        <w:rPr>
          <w:sz w:val="24"/>
        </w:rPr>
        <w:t>коммуникаций;</w:t>
      </w:r>
    </w:p>
    <w:p w:rsidR="00CC4D02" w:rsidRPr="003D2EA8" w:rsidRDefault="003D2EA8">
      <w:pPr>
        <w:pStyle w:val="a4"/>
        <w:numPr>
          <w:ilvl w:val="0"/>
          <w:numId w:val="107"/>
        </w:numPr>
        <w:tabs>
          <w:tab w:val="left" w:pos="1238"/>
        </w:tabs>
        <w:spacing w:before="23" w:line="274" w:lineRule="exact"/>
        <w:ind w:right="110" w:firstLine="709"/>
        <w:rPr>
          <w:sz w:val="24"/>
          <w:lang w:val="ru-RU"/>
        </w:rPr>
      </w:pPr>
      <w:r w:rsidRPr="003D2EA8">
        <w:rPr>
          <w:sz w:val="24"/>
          <w:lang w:val="ru-RU"/>
        </w:rPr>
        <w:t>- размещение рекламных конструкций, закрывающих обзор на объект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7"/>
        </w:numPr>
        <w:tabs>
          <w:tab w:val="left" w:pos="1238"/>
        </w:tabs>
        <w:ind w:right="104" w:firstLine="709"/>
        <w:rPr>
          <w:sz w:val="24"/>
          <w:lang w:val="ru-RU"/>
        </w:rPr>
      </w:pPr>
      <w:r w:rsidRPr="003D2EA8">
        <w:rPr>
          <w:sz w:val="24"/>
          <w:lang w:val="ru-RU"/>
        </w:rPr>
        <w:t>- проведение любых проектных, строительных, землеустроительных, земляных работ, не направленных на сохранение объекта культурного наследия или на обеспече</w:t>
      </w:r>
      <w:r w:rsidRPr="003D2EA8">
        <w:rPr>
          <w:sz w:val="24"/>
          <w:lang w:val="ru-RU"/>
        </w:rPr>
        <w:t>ние его жизнедеятельности, в том числе установка временных сооружений, навесов, автостоянок,</w:t>
      </w:r>
      <w:r w:rsidRPr="003D2EA8">
        <w:rPr>
          <w:spacing w:val="-5"/>
          <w:sz w:val="24"/>
          <w:lang w:val="ru-RU"/>
        </w:rPr>
        <w:t xml:space="preserve"> </w:t>
      </w:r>
      <w:r w:rsidRPr="003D2EA8">
        <w:rPr>
          <w:sz w:val="24"/>
          <w:lang w:val="ru-RU"/>
        </w:rPr>
        <w:t>гаражей;</w:t>
      </w:r>
    </w:p>
    <w:p w:rsidR="00CC4D02" w:rsidRDefault="003D2EA8">
      <w:pPr>
        <w:pStyle w:val="a4"/>
        <w:numPr>
          <w:ilvl w:val="0"/>
          <w:numId w:val="107"/>
        </w:numPr>
        <w:tabs>
          <w:tab w:val="left" w:pos="1237"/>
          <w:tab w:val="left" w:pos="1238"/>
        </w:tabs>
        <w:spacing w:line="292" w:lineRule="exact"/>
        <w:ind w:left="1237"/>
        <w:jc w:val="left"/>
        <w:rPr>
          <w:sz w:val="24"/>
        </w:rPr>
      </w:pPr>
      <w:r>
        <w:rPr>
          <w:sz w:val="24"/>
        </w:rPr>
        <w:t>- возведение глухих</w:t>
      </w:r>
      <w:r>
        <w:rPr>
          <w:spacing w:val="-12"/>
          <w:sz w:val="24"/>
        </w:rPr>
        <w:t xml:space="preserve"> </w:t>
      </w:r>
      <w:r>
        <w:rPr>
          <w:sz w:val="24"/>
        </w:rPr>
        <w:t>заборов;</w:t>
      </w:r>
    </w:p>
    <w:p w:rsidR="00CC4D02" w:rsidRPr="003D2EA8" w:rsidRDefault="003D2EA8">
      <w:pPr>
        <w:pStyle w:val="a4"/>
        <w:numPr>
          <w:ilvl w:val="0"/>
          <w:numId w:val="107"/>
        </w:numPr>
        <w:tabs>
          <w:tab w:val="left" w:pos="1238"/>
        </w:tabs>
        <w:spacing w:before="23" w:line="274" w:lineRule="exact"/>
        <w:ind w:right="102" w:firstLine="709"/>
        <w:rPr>
          <w:sz w:val="24"/>
          <w:lang w:val="ru-RU"/>
        </w:rPr>
      </w:pPr>
      <w:r w:rsidRPr="003D2EA8">
        <w:rPr>
          <w:sz w:val="24"/>
          <w:lang w:val="ru-RU"/>
        </w:rPr>
        <w:t>- посадка новых деревьев и кустарников ближе чем в 5 метрах от стен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7"/>
        </w:numPr>
        <w:tabs>
          <w:tab w:val="left" w:pos="1238"/>
        </w:tabs>
        <w:spacing w:before="21" w:line="274" w:lineRule="exact"/>
        <w:ind w:right="112" w:firstLine="709"/>
        <w:rPr>
          <w:sz w:val="24"/>
          <w:lang w:val="ru-RU"/>
        </w:rPr>
      </w:pPr>
      <w:r w:rsidRPr="003D2EA8">
        <w:rPr>
          <w:sz w:val="24"/>
          <w:lang w:val="ru-RU"/>
        </w:rPr>
        <w:t>- установка на крышах и фасадах здания телеантенн спутниковой связи и кондиционеров без согласования с уполномоченным органом охраны</w:t>
      </w:r>
      <w:r w:rsidRPr="003D2EA8">
        <w:rPr>
          <w:spacing w:val="-31"/>
          <w:sz w:val="24"/>
          <w:lang w:val="ru-RU"/>
        </w:rPr>
        <w:t xml:space="preserve"> </w:t>
      </w:r>
      <w:r w:rsidRPr="003D2EA8">
        <w:rPr>
          <w:sz w:val="24"/>
          <w:lang w:val="ru-RU"/>
        </w:rPr>
        <w:t>памятников.</w:t>
      </w:r>
    </w:p>
    <w:p w:rsidR="00CC4D02" w:rsidRPr="003D2EA8" w:rsidRDefault="00CC4D02">
      <w:pPr>
        <w:pStyle w:val="a3"/>
        <w:spacing w:before="8"/>
        <w:ind w:left="0" w:firstLine="0"/>
        <w:rPr>
          <w:lang w:val="ru-RU"/>
        </w:rPr>
      </w:pPr>
    </w:p>
    <w:p w:rsidR="00CC4D02" w:rsidRPr="003D2EA8" w:rsidRDefault="003D2EA8">
      <w:pPr>
        <w:pStyle w:val="1"/>
        <w:spacing w:line="274" w:lineRule="exact"/>
        <w:ind w:left="2271" w:right="488" w:hanging="1776"/>
        <w:rPr>
          <w:lang w:val="ru-RU"/>
        </w:rPr>
      </w:pPr>
      <w:bookmarkStart w:id="30" w:name="_bookmark30"/>
      <w:bookmarkEnd w:id="30"/>
      <w:r w:rsidRPr="003D2EA8">
        <w:rPr>
          <w:lang w:val="ru-RU"/>
        </w:rPr>
        <w:t>Статья 4.25. Режим использования территории объекта культурного наследия регионального значения - усадьбы "Поречье"</w:t>
      </w:r>
    </w:p>
    <w:p w:rsidR="00CC4D02" w:rsidRPr="003D2EA8" w:rsidRDefault="00CC4D02">
      <w:pPr>
        <w:pStyle w:val="a3"/>
        <w:spacing w:before="3"/>
        <w:ind w:left="0" w:firstLine="0"/>
        <w:rPr>
          <w:b/>
          <w:sz w:val="23"/>
          <w:lang w:val="ru-RU"/>
        </w:rPr>
      </w:pPr>
    </w:p>
    <w:p w:rsidR="00CC4D02" w:rsidRPr="003D2EA8" w:rsidRDefault="003D2EA8">
      <w:pPr>
        <w:pStyle w:val="a3"/>
        <w:spacing w:before="1"/>
        <w:ind w:right="112"/>
        <w:jc w:val="both"/>
        <w:rPr>
          <w:lang w:val="ru-RU"/>
        </w:rPr>
      </w:pPr>
      <w:r w:rsidRPr="003D2EA8">
        <w:rPr>
          <w:lang w:val="ru-RU"/>
        </w:rPr>
        <w:t xml:space="preserve">Режим использования территории объекта культурного наследия регионального значения - усадьбы "Поречье" (Медведниковых) начала </w:t>
      </w:r>
      <w:r>
        <w:t>XIX</w:t>
      </w:r>
      <w:r w:rsidRPr="003D2EA8">
        <w:rPr>
          <w:lang w:val="ru-RU"/>
        </w:rPr>
        <w:t xml:space="preserve"> в. в горо</w:t>
      </w:r>
      <w:r w:rsidRPr="003D2EA8">
        <w:rPr>
          <w:lang w:val="ru-RU"/>
        </w:rPr>
        <w:t>дском округе Звенигороде Московской области (участок 1):</w:t>
      </w:r>
    </w:p>
    <w:p w:rsidR="00CC4D02" w:rsidRPr="003D2EA8" w:rsidRDefault="003D2EA8">
      <w:pPr>
        <w:pStyle w:val="a3"/>
        <w:ind w:right="110"/>
        <w:jc w:val="both"/>
        <w:rPr>
          <w:lang w:val="ru-RU"/>
        </w:rPr>
      </w:pPr>
      <w:r w:rsidRPr="003D2EA8">
        <w:rPr>
          <w:lang w:val="ru-RU"/>
        </w:rPr>
        <w:t>Разрешается по специально разработанным проектам, согласованным в установленном порядке с областным органом охраны объектов культурного наследия:</w:t>
      </w:r>
    </w:p>
    <w:p w:rsidR="00CC4D02" w:rsidRPr="003D2EA8" w:rsidRDefault="003D2EA8">
      <w:pPr>
        <w:pStyle w:val="a4"/>
        <w:numPr>
          <w:ilvl w:val="0"/>
          <w:numId w:val="107"/>
        </w:numPr>
        <w:tabs>
          <w:tab w:val="left" w:pos="1237"/>
          <w:tab w:val="left" w:pos="1238"/>
        </w:tabs>
        <w:spacing w:before="2" w:line="292" w:lineRule="exact"/>
        <w:ind w:left="1237"/>
        <w:jc w:val="left"/>
        <w:rPr>
          <w:sz w:val="24"/>
          <w:lang w:val="ru-RU"/>
        </w:rPr>
      </w:pPr>
      <w:r w:rsidRPr="003D2EA8">
        <w:rPr>
          <w:sz w:val="24"/>
          <w:lang w:val="ru-RU"/>
        </w:rPr>
        <w:t>проведение работ по реставрации ансамбля усадьбы (эле</w:t>
      </w:r>
      <w:r w:rsidRPr="003D2EA8">
        <w:rPr>
          <w:sz w:val="24"/>
          <w:lang w:val="ru-RU"/>
        </w:rPr>
        <w:t xml:space="preserve">ментов главного </w:t>
      </w:r>
      <w:r w:rsidRPr="003D2EA8">
        <w:rPr>
          <w:spacing w:val="34"/>
          <w:sz w:val="24"/>
          <w:lang w:val="ru-RU"/>
        </w:rPr>
        <w:t xml:space="preserve"> </w:t>
      </w:r>
      <w:r w:rsidRPr="003D2EA8">
        <w:rPr>
          <w:sz w:val="24"/>
          <w:lang w:val="ru-RU"/>
        </w:rPr>
        <w:t>дома</w:t>
      </w:r>
    </w:p>
    <w:p w:rsidR="00CC4D02" w:rsidRPr="003D2EA8" w:rsidRDefault="003D2EA8">
      <w:pPr>
        <w:pStyle w:val="a4"/>
        <w:numPr>
          <w:ilvl w:val="0"/>
          <w:numId w:val="113"/>
        </w:numPr>
        <w:tabs>
          <w:tab w:val="left" w:pos="259"/>
        </w:tabs>
        <w:ind w:right="105" w:firstLine="0"/>
        <w:jc w:val="left"/>
        <w:rPr>
          <w:sz w:val="24"/>
          <w:lang w:val="ru-RU"/>
        </w:rPr>
      </w:pPr>
      <w:r w:rsidRPr="003D2EA8">
        <w:rPr>
          <w:sz w:val="24"/>
          <w:lang w:val="ru-RU"/>
        </w:rPr>
        <w:t>южной пристройки, подвальной части, первого этажа, центральной части второго этажа  и</w:t>
      </w:r>
      <w:r w:rsidRPr="003D2EA8">
        <w:rPr>
          <w:spacing w:val="-7"/>
          <w:sz w:val="24"/>
          <w:lang w:val="ru-RU"/>
        </w:rPr>
        <w:t xml:space="preserve"> </w:t>
      </w:r>
      <w:r w:rsidRPr="003D2EA8">
        <w:rPr>
          <w:sz w:val="24"/>
          <w:lang w:val="ru-RU"/>
        </w:rPr>
        <w:t>флигелей);</w:t>
      </w:r>
    </w:p>
    <w:p w:rsidR="00CC4D02" w:rsidRPr="003D2EA8" w:rsidRDefault="003D2EA8">
      <w:pPr>
        <w:pStyle w:val="a4"/>
        <w:numPr>
          <w:ilvl w:val="0"/>
          <w:numId w:val="106"/>
        </w:numPr>
        <w:tabs>
          <w:tab w:val="left" w:pos="1238"/>
        </w:tabs>
        <w:spacing w:before="24" w:line="274" w:lineRule="exact"/>
        <w:ind w:right="109" w:firstLine="709"/>
        <w:rPr>
          <w:sz w:val="24"/>
          <w:lang w:val="ru-RU"/>
        </w:rPr>
      </w:pPr>
      <w:r w:rsidRPr="003D2EA8">
        <w:rPr>
          <w:sz w:val="24"/>
          <w:lang w:val="ru-RU"/>
        </w:rPr>
        <w:t>ограниченная реконструкция главного усадебного дома  (современного периода) с сохранением высотных</w:t>
      </w:r>
      <w:r w:rsidRPr="003D2EA8">
        <w:rPr>
          <w:spacing w:val="-13"/>
          <w:sz w:val="24"/>
          <w:lang w:val="ru-RU"/>
        </w:rPr>
        <w:t xml:space="preserve"> </w:t>
      </w:r>
      <w:r w:rsidRPr="003D2EA8">
        <w:rPr>
          <w:sz w:val="24"/>
          <w:lang w:val="ru-RU"/>
        </w:rPr>
        <w:t>параметров;</w:t>
      </w:r>
    </w:p>
    <w:p w:rsidR="00CC4D02" w:rsidRPr="003D2EA8" w:rsidRDefault="003D2EA8">
      <w:pPr>
        <w:pStyle w:val="a4"/>
        <w:numPr>
          <w:ilvl w:val="0"/>
          <w:numId w:val="106"/>
        </w:numPr>
        <w:tabs>
          <w:tab w:val="left" w:pos="1237"/>
          <w:tab w:val="left" w:pos="1238"/>
        </w:tabs>
        <w:spacing w:line="292" w:lineRule="exact"/>
        <w:ind w:left="1237"/>
        <w:jc w:val="left"/>
        <w:rPr>
          <w:sz w:val="24"/>
          <w:lang w:val="ru-RU"/>
        </w:rPr>
      </w:pPr>
      <w:r w:rsidRPr="003D2EA8">
        <w:rPr>
          <w:sz w:val="24"/>
          <w:lang w:val="ru-RU"/>
        </w:rPr>
        <w:t>приспособление усадебных п</w:t>
      </w:r>
      <w:r w:rsidRPr="003D2EA8">
        <w:rPr>
          <w:sz w:val="24"/>
          <w:lang w:val="ru-RU"/>
        </w:rPr>
        <w:t>остроек для нужд</w:t>
      </w:r>
      <w:r w:rsidRPr="003D2EA8">
        <w:rPr>
          <w:spacing w:val="-24"/>
          <w:sz w:val="24"/>
          <w:lang w:val="ru-RU"/>
        </w:rPr>
        <w:t xml:space="preserve"> </w:t>
      </w:r>
      <w:r w:rsidRPr="003D2EA8">
        <w:rPr>
          <w:sz w:val="24"/>
          <w:lang w:val="ru-RU"/>
        </w:rPr>
        <w:t>пользователей;</w:t>
      </w:r>
    </w:p>
    <w:p w:rsidR="00CC4D02" w:rsidRPr="003D2EA8" w:rsidRDefault="003D2EA8">
      <w:pPr>
        <w:pStyle w:val="a4"/>
        <w:numPr>
          <w:ilvl w:val="0"/>
          <w:numId w:val="106"/>
        </w:numPr>
        <w:tabs>
          <w:tab w:val="left" w:pos="1238"/>
        </w:tabs>
        <w:ind w:right="104" w:firstLine="709"/>
        <w:rPr>
          <w:sz w:val="24"/>
          <w:lang w:val="ru-RU"/>
        </w:rPr>
      </w:pPr>
      <w:r w:rsidRPr="003D2EA8">
        <w:rPr>
          <w:sz w:val="24"/>
          <w:lang w:val="ru-RU"/>
        </w:rPr>
        <w:t>установка на фасадах, крышах объектов культурного наследия средств технического обеспечения, элементов благоустройства, в т.ч. кондиционеров, телеантенн, тарелок спутниковой связи, рекламных щитов и</w:t>
      </w:r>
      <w:r w:rsidRPr="003D2EA8">
        <w:rPr>
          <w:spacing w:val="-17"/>
          <w:sz w:val="24"/>
          <w:lang w:val="ru-RU"/>
        </w:rPr>
        <w:t xml:space="preserve"> </w:t>
      </w:r>
      <w:r w:rsidRPr="003D2EA8">
        <w:rPr>
          <w:sz w:val="24"/>
          <w:lang w:val="ru-RU"/>
        </w:rPr>
        <w:t>т.п.;</w:t>
      </w:r>
    </w:p>
    <w:p w:rsidR="00CC4D02" w:rsidRPr="003D2EA8" w:rsidRDefault="003D2EA8">
      <w:pPr>
        <w:pStyle w:val="a4"/>
        <w:numPr>
          <w:ilvl w:val="0"/>
          <w:numId w:val="106"/>
        </w:numPr>
        <w:tabs>
          <w:tab w:val="left" w:pos="1238"/>
        </w:tabs>
        <w:spacing w:before="2"/>
        <w:ind w:right="103" w:firstLine="709"/>
        <w:rPr>
          <w:sz w:val="24"/>
          <w:lang w:val="ru-RU"/>
        </w:rPr>
      </w:pPr>
      <w:r w:rsidRPr="003D2EA8">
        <w:rPr>
          <w:sz w:val="24"/>
          <w:lang w:val="ru-RU"/>
        </w:rPr>
        <w:t>проведение работ по реставрации и воссозданию усадебного парка, пространственно-планировочной структуры, парадного двора, аллеи, парковых композиций, элементов благоустройства на основе историко-архивных, археологических, гидрологических и других</w:t>
      </w:r>
      <w:r w:rsidRPr="003D2EA8">
        <w:rPr>
          <w:spacing w:val="-12"/>
          <w:sz w:val="24"/>
          <w:lang w:val="ru-RU"/>
        </w:rPr>
        <w:t xml:space="preserve"> </w:t>
      </w:r>
      <w:r w:rsidRPr="003D2EA8">
        <w:rPr>
          <w:sz w:val="24"/>
          <w:lang w:val="ru-RU"/>
        </w:rPr>
        <w:t>исследова</w:t>
      </w:r>
      <w:r w:rsidRPr="003D2EA8">
        <w:rPr>
          <w:sz w:val="24"/>
          <w:lang w:val="ru-RU"/>
        </w:rPr>
        <w:t>ний;</w:t>
      </w:r>
    </w:p>
    <w:p w:rsidR="00CC4D02" w:rsidRPr="003D2EA8" w:rsidRDefault="003D2EA8">
      <w:pPr>
        <w:pStyle w:val="a4"/>
        <w:numPr>
          <w:ilvl w:val="0"/>
          <w:numId w:val="106"/>
        </w:numPr>
        <w:tabs>
          <w:tab w:val="left" w:pos="1238"/>
        </w:tabs>
        <w:ind w:right="106" w:firstLine="709"/>
        <w:rPr>
          <w:sz w:val="24"/>
          <w:lang w:val="ru-RU"/>
        </w:rPr>
      </w:pPr>
      <w:r w:rsidRPr="003D2EA8">
        <w:rPr>
          <w:sz w:val="24"/>
          <w:lang w:val="ru-RU"/>
        </w:rPr>
        <w:t>прокладка инженерных коммуникаций, необходимых для сохранения и функционирования усадьбы</w:t>
      </w:r>
      <w:r w:rsidRPr="003D2EA8">
        <w:rPr>
          <w:spacing w:val="-16"/>
          <w:sz w:val="24"/>
          <w:lang w:val="ru-RU"/>
        </w:rPr>
        <w:t xml:space="preserve"> </w:t>
      </w:r>
      <w:r w:rsidRPr="003D2EA8">
        <w:rPr>
          <w:sz w:val="24"/>
          <w:lang w:val="ru-RU"/>
        </w:rPr>
        <w:t>"Поречье";</w:t>
      </w:r>
    </w:p>
    <w:p w:rsidR="00CC4D02" w:rsidRPr="003D2EA8" w:rsidRDefault="003D2EA8">
      <w:pPr>
        <w:pStyle w:val="a4"/>
        <w:numPr>
          <w:ilvl w:val="0"/>
          <w:numId w:val="106"/>
        </w:numPr>
        <w:tabs>
          <w:tab w:val="left" w:pos="1238"/>
        </w:tabs>
        <w:ind w:right="107" w:firstLine="709"/>
        <w:rPr>
          <w:sz w:val="24"/>
          <w:lang w:val="ru-RU"/>
        </w:rPr>
      </w:pPr>
      <w:r w:rsidRPr="003D2EA8">
        <w:rPr>
          <w:sz w:val="24"/>
          <w:lang w:val="ru-RU"/>
        </w:rPr>
        <w:t>проведение санитарно-оздоровительных и лечебных работ по всем старовозрастным</w:t>
      </w:r>
      <w:r w:rsidRPr="003D2EA8">
        <w:rPr>
          <w:spacing w:val="-8"/>
          <w:sz w:val="24"/>
          <w:lang w:val="ru-RU"/>
        </w:rPr>
        <w:t xml:space="preserve"> </w:t>
      </w:r>
      <w:r w:rsidRPr="003D2EA8">
        <w:rPr>
          <w:sz w:val="24"/>
          <w:lang w:val="ru-RU"/>
        </w:rPr>
        <w:t>деревьям;</w:t>
      </w:r>
    </w:p>
    <w:p w:rsidR="00CC4D02" w:rsidRPr="003D2EA8" w:rsidRDefault="003D2EA8">
      <w:pPr>
        <w:pStyle w:val="a4"/>
        <w:numPr>
          <w:ilvl w:val="0"/>
          <w:numId w:val="106"/>
        </w:numPr>
        <w:tabs>
          <w:tab w:val="left" w:pos="1238"/>
        </w:tabs>
        <w:spacing w:before="24" w:line="274" w:lineRule="exact"/>
        <w:ind w:right="109" w:firstLine="709"/>
        <w:rPr>
          <w:sz w:val="24"/>
          <w:lang w:val="ru-RU"/>
        </w:rPr>
      </w:pPr>
      <w:r w:rsidRPr="003D2EA8">
        <w:rPr>
          <w:sz w:val="24"/>
          <w:lang w:val="ru-RU"/>
        </w:rPr>
        <w:t>компенсационное озеленение на участках парка с учетом породного</w:t>
      </w:r>
      <w:r w:rsidRPr="003D2EA8">
        <w:rPr>
          <w:sz w:val="24"/>
          <w:lang w:val="ru-RU"/>
        </w:rPr>
        <w:t xml:space="preserve"> состава, характерного для усадьбы</w:t>
      </w:r>
      <w:r w:rsidRPr="003D2EA8">
        <w:rPr>
          <w:spacing w:val="-19"/>
          <w:sz w:val="24"/>
          <w:lang w:val="ru-RU"/>
        </w:rPr>
        <w:t xml:space="preserve"> </w:t>
      </w:r>
      <w:r w:rsidRPr="003D2EA8">
        <w:rPr>
          <w:sz w:val="24"/>
          <w:lang w:val="ru-RU"/>
        </w:rPr>
        <w:t>"Поречье";</w:t>
      </w:r>
    </w:p>
    <w:p w:rsidR="00CC4D02" w:rsidRPr="003D2EA8" w:rsidRDefault="003D2EA8">
      <w:pPr>
        <w:pStyle w:val="a4"/>
        <w:numPr>
          <w:ilvl w:val="0"/>
          <w:numId w:val="106"/>
        </w:numPr>
        <w:tabs>
          <w:tab w:val="left" w:pos="1238"/>
        </w:tabs>
        <w:spacing w:before="21" w:line="274" w:lineRule="exact"/>
        <w:ind w:right="100" w:firstLine="709"/>
        <w:rPr>
          <w:sz w:val="24"/>
          <w:lang w:val="ru-RU"/>
        </w:rPr>
      </w:pPr>
      <w:r w:rsidRPr="003D2EA8">
        <w:rPr>
          <w:sz w:val="24"/>
          <w:lang w:val="ru-RU"/>
        </w:rPr>
        <w:t>применение при благоустройстве и оборудовании территории традиционных материалов: дерево, белый камень, грунтовые проницаемые</w:t>
      </w:r>
      <w:r w:rsidRPr="003D2EA8">
        <w:rPr>
          <w:spacing w:val="-22"/>
          <w:sz w:val="24"/>
          <w:lang w:val="ru-RU"/>
        </w:rPr>
        <w:t xml:space="preserve"> </w:t>
      </w:r>
      <w:r w:rsidRPr="003D2EA8">
        <w:rPr>
          <w:sz w:val="24"/>
          <w:lang w:val="ru-RU"/>
        </w:rPr>
        <w:t>покрытия;</w:t>
      </w:r>
    </w:p>
    <w:p w:rsidR="00CC4D02" w:rsidRPr="003D2EA8" w:rsidRDefault="003D2EA8">
      <w:pPr>
        <w:pStyle w:val="a4"/>
        <w:numPr>
          <w:ilvl w:val="0"/>
          <w:numId w:val="106"/>
        </w:numPr>
        <w:tabs>
          <w:tab w:val="left" w:pos="1238"/>
        </w:tabs>
        <w:spacing w:before="21" w:line="274" w:lineRule="exact"/>
        <w:ind w:right="107" w:firstLine="709"/>
        <w:rPr>
          <w:sz w:val="24"/>
          <w:lang w:val="ru-RU"/>
        </w:rPr>
      </w:pPr>
      <w:r w:rsidRPr="003D2EA8">
        <w:rPr>
          <w:sz w:val="24"/>
          <w:lang w:val="ru-RU"/>
        </w:rPr>
        <w:t>установка малых форм, ограждений, фонарей освещения по аналогам, соответст</w:t>
      </w:r>
      <w:r w:rsidRPr="003D2EA8">
        <w:rPr>
          <w:sz w:val="24"/>
          <w:lang w:val="ru-RU"/>
        </w:rPr>
        <w:t>вующим архитектурно-художественному характеру усадебного</w:t>
      </w:r>
      <w:r w:rsidRPr="003D2EA8">
        <w:rPr>
          <w:spacing w:val="-28"/>
          <w:sz w:val="24"/>
          <w:lang w:val="ru-RU"/>
        </w:rPr>
        <w:t xml:space="preserve"> </w:t>
      </w:r>
      <w:r w:rsidRPr="003D2EA8">
        <w:rPr>
          <w:sz w:val="24"/>
          <w:lang w:val="ru-RU"/>
        </w:rPr>
        <w:t>комплекса.</w:t>
      </w:r>
    </w:p>
    <w:p w:rsidR="00CC4D02" w:rsidRPr="003D2EA8" w:rsidRDefault="00CC4D02">
      <w:pPr>
        <w:pStyle w:val="a3"/>
        <w:spacing w:before="7"/>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06"/>
        </w:numPr>
        <w:tabs>
          <w:tab w:val="left" w:pos="1237"/>
          <w:tab w:val="left" w:pos="1238"/>
          <w:tab w:val="left" w:pos="2104"/>
          <w:tab w:val="left" w:pos="2915"/>
          <w:tab w:val="left" w:pos="4664"/>
          <w:tab w:val="left" w:pos="5120"/>
          <w:tab w:val="left" w:pos="6355"/>
          <w:tab w:val="left" w:pos="6685"/>
          <w:tab w:val="left" w:pos="8312"/>
        </w:tabs>
        <w:spacing w:before="2"/>
        <w:ind w:left="1237"/>
        <w:jc w:val="left"/>
        <w:rPr>
          <w:sz w:val="24"/>
          <w:lang w:val="ru-RU"/>
        </w:rPr>
      </w:pPr>
      <w:r w:rsidRPr="003D2EA8">
        <w:rPr>
          <w:sz w:val="24"/>
          <w:lang w:val="ru-RU"/>
        </w:rPr>
        <w:t>любое</w:t>
      </w:r>
      <w:r w:rsidRPr="003D2EA8">
        <w:rPr>
          <w:sz w:val="24"/>
          <w:lang w:val="ru-RU"/>
        </w:rPr>
        <w:tab/>
        <w:t>новое</w:t>
      </w:r>
      <w:r w:rsidRPr="003D2EA8">
        <w:rPr>
          <w:sz w:val="24"/>
          <w:lang w:val="ru-RU"/>
        </w:rPr>
        <w:tab/>
        <w:t>строительство,</w:t>
      </w:r>
      <w:r w:rsidRPr="003D2EA8">
        <w:rPr>
          <w:sz w:val="24"/>
          <w:lang w:val="ru-RU"/>
        </w:rPr>
        <w:tab/>
        <w:t>не</w:t>
      </w:r>
      <w:r w:rsidRPr="003D2EA8">
        <w:rPr>
          <w:sz w:val="24"/>
          <w:lang w:val="ru-RU"/>
        </w:rPr>
        <w:tab/>
        <w:t>связанное</w:t>
      </w:r>
      <w:r w:rsidRPr="003D2EA8">
        <w:rPr>
          <w:sz w:val="24"/>
          <w:lang w:val="ru-RU"/>
        </w:rPr>
        <w:tab/>
        <w:t>с</w:t>
      </w:r>
      <w:r w:rsidRPr="003D2EA8">
        <w:rPr>
          <w:sz w:val="24"/>
          <w:lang w:val="ru-RU"/>
        </w:rPr>
        <w:tab/>
        <w:t>воссозданием</w:t>
      </w:r>
      <w:r w:rsidRPr="003D2EA8">
        <w:rPr>
          <w:sz w:val="24"/>
          <w:lang w:val="ru-RU"/>
        </w:rPr>
        <w:tab/>
        <w:t>усадебного</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Default="003D2EA8">
      <w:pPr>
        <w:pStyle w:val="a3"/>
        <w:spacing w:before="65"/>
        <w:ind w:firstLine="0"/>
      </w:pPr>
      <w:r>
        <w:t>комплекса;</w:t>
      </w:r>
    </w:p>
    <w:p w:rsidR="00CC4D02" w:rsidRPr="003D2EA8" w:rsidRDefault="003D2EA8">
      <w:pPr>
        <w:pStyle w:val="a4"/>
        <w:numPr>
          <w:ilvl w:val="0"/>
          <w:numId w:val="106"/>
        </w:numPr>
        <w:tabs>
          <w:tab w:val="left" w:pos="1238"/>
        </w:tabs>
        <w:spacing w:before="24" w:line="274" w:lineRule="exact"/>
        <w:ind w:right="110" w:firstLine="709"/>
        <w:rPr>
          <w:sz w:val="24"/>
          <w:lang w:val="ru-RU"/>
        </w:rPr>
      </w:pPr>
      <w:r w:rsidRPr="003D2EA8">
        <w:rPr>
          <w:sz w:val="24"/>
          <w:lang w:val="ru-RU"/>
        </w:rPr>
        <w:t>изменение объемно-пространственной композиции объектов культурного наследия;</w:t>
      </w:r>
    </w:p>
    <w:p w:rsidR="00CC4D02" w:rsidRPr="003D2EA8" w:rsidRDefault="003D2EA8">
      <w:pPr>
        <w:pStyle w:val="a4"/>
        <w:numPr>
          <w:ilvl w:val="0"/>
          <w:numId w:val="106"/>
        </w:numPr>
        <w:tabs>
          <w:tab w:val="left" w:pos="1237"/>
          <w:tab w:val="left" w:pos="1238"/>
        </w:tabs>
        <w:spacing w:line="292" w:lineRule="exact"/>
        <w:ind w:left="1237"/>
        <w:jc w:val="left"/>
        <w:rPr>
          <w:sz w:val="24"/>
          <w:lang w:val="ru-RU"/>
        </w:rPr>
      </w:pPr>
      <w:r w:rsidRPr="003D2EA8">
        <w:rPr>
          <w:sz w:val="24"/>
          <w:lang w:val="ru-RU"/>
        </w:rPr>
        <w:t>изменение исторически ценной планировочной</w:t>
      </w:r>
      <w:r w:rsidRPr="003D2EA8">
        <w:rPr>
          <w:spacing w:val="-19"/>
          <w:sz w:val="24"/>
          <w:lang w:val="ru-RU"/>
        </w:rPr>
        <w:t xml:space="preserve"> </w:t>
      </w:r>
      <w:r w:rsidRPr="003D2EA8">
        <w:rPr>
          <w:sz w:val="24"/>
          <w:lang w:val="ru-RU"/>
        </w:rPr>
        <w:t>структуры;</w:t>
      </w:r>
    </w:p>
    <w:p w:rsidR="00CC4D02" w:rsidRPr="003D2EA8" w:rsidRDefault="003D2EA8">
      <w:pPr>
        <w:pStyle w:val="a4"/>
        <w:numPr>
          <w:ilvl w:val="0"/>
          <w:numId w:val="106"/>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0"/>
          <w:numId w:val="106"/>
        </w:numPr>
        <w:tabs>
          <w:tab w:val="left" w:pos="1237"/>
          <w:tab w:val="left" w:pos="1238"/>
        </w:tabs>
        <w:spacing w:before="1" w:line="293" w:lineRule="exact"/>
        <w:ind w:left="1237"/>
        <w:jc w:val="left"/>
        <w:rPr>
          <w:sz w:val="24"/>
        </w:rPr>
      </w:pPr>
      <w:r>
        <w:rPr>
          <w:sz w:val="24"/>
        </w:rPr>
        <w:t>нарушение почвенного</w:t>
      </w:r>
      <w:r>
        <w:rPr>
          <w:spacing w:val="-9"/>
          <w:sz w:val="24"/>
        </w:rPr>
        <w:t xml:space="preserve"> </w:t>
      </w:r>
      <w:r>
        <w:rPr>
          <w:sz w:val="24"/>
        </w:rPr>
        <w:t>покрова;</w:t>
      </w:r>
    </w:p>
    <w:p w:rsidR="00CC4D02" w:rsidRPr="003D2EA8" w:rsidRDefault="003D2EA8">
      <w:pPr>
        <w:pStyle w:val="a4"/>
        <w:numPr>
          <w:ilvl w:val="0"/>
          <w:numId w:val="106"/>
        </w:numPr>
        <w:tabs>
          <w:tab w:val="left" w:pos="1238"/>
        </w:tabs>
        <w:ind w:right="110" w:firstLine="709"/>
        <w:rPr>
          <w:sz w:val="24"/>
          <w:lang w:val="ru-RU"/>
        </w:rPr>
      </w:pPr>
      <w:r w:rsidRPr="003D2EA8">
        <w:rPr>
          <w:sz w:val="24"/>
          <w:lang w:val="ru-RU"/>
        </w:rPr>
        <w:t>проведение земляных работ без предшествующих археологических исследований;</w:t>
      </w:r>
    </w:p>
    <w:p w:rsidR="00CC4D02" w:rsidRPr="003D2EA8" w:rsidRDefault="003D2EA8">
      <w:pPr>
        <w:pStyle w:val="a4"/>
        <w:numPr>
          <w:ilvl w:val="0"/>
          <w:numId w:val="106"/>
        </w:numPr>
        <w:tabs>
          <w:tab w:val="left" w:pos="1237"/>
          <w:tab w:val="left" w:pos="1238"/>
        </w:tabs>
        <w:spacing w:line="292" w:lineRule="exact"/>
        <w:ind w:left="1237"/>
        <w:jc w:val="left"/>
        <w:rPr>
          <w:sz w:val="24"/>
          <w:lang w:val="ru-RU"/>
        </w:rPr>
      </w:pPr>
      <w:r w:rsidRPr="003D2EA8">
        <w:rPr>
          <w:sz w:val="24"/>
          <w:lang w:val="ru-RU"/>
        </w:rPr>
        <w:t>прокладка наземных и воздушных инженерных сетей</w:t>
      </w:r>
      <w:r w:rsidRPr="003D2EA8">
        <w:rPr>
          <w:sz w:val="24"/>
          <w:lang w:val="ru-RU"/>
        </w:rPr>
        <w:t>, в том числе</w:t>
      </w:r>
      <w:r w:rsidRPr="003D2EA8">
        <w:rPr>
          <w:spacing w:val="-29"/>
          <w:sz w:val="24"/>
          <w:lang w:val="ru-RU"/>
        </w:rPr>
        <w:t xml:space="preserve"> </w:t>
      </w:r>
      <w:r w:rsidRPr="003D2EA8">
        <w:rPr>
          <w:sz w:val="24"/>
          <w:lang w:val="ru-RU"/>
        </w:rPr>
        <w:t>временных;</w:t>
      </w:r>
    </w:p>
    <w:p w:rsidR="00CC4D02" w:rsidRPr="003D2EA8" w:rsidRDefault="003D2EA8">
      <w:pPr>
        <w:pStyle w:val="a4"/>
        <w:numPr>
          <w:ilvl w:val="0"/>
          <w:numId w:val="106"/>
        </w:numPr>
        <w:tabs>
          <w:tab w:val="left" w:pos="1237"/>
          <w:tab w:val="left" w:pos="1238"/>
        </w:tabs>
        <w:spacing w:before="1" w:line="293" w:lineRule="exact"/>
        <w:ind w:left="1237"/>
        <w:jc w:val="left"/>
        <w:rPr>
          <w:sz w:val="24"/>
          <w:lang w:val="ru-RU"/>
        </w:rPr>
      </w:pPr>
      <w:r w:rsidRPr="003D2EA8">
        <w:rPr>
          <w:sz w:val="24"/>
          <w:lang w:val="ru-RU"/>
        </w:rPr>
        <w:t>возведение вышек телекоммуникаций и</w:t>
      </w:r>
      <w:r w:rsidRPr="003D2EA8">
        <w:rPr>
          <w:spacing w:val="-21"/>
          <w:sz w:val="24"/>
          <w:lang w:val="ru-RU"/>
        </w:rPr>
        <w:t xml:space="preserve"> </w:t>
      </w:r>
      <w:r w:rsidRPr="003D2EA8">
        <w:rPr>
          <w:sz w:val="24"/>
          <w:lang w:val="ru-RU"/>
        </w:rPr>
        <w:t>электропередач;</w:t>
      </w:r>
    </w:p>
    <w:p w:rsidR="00CC4D02" w:rsidRPr="003D2EA8" w:rsidRDefault="003D2EA8">
      <w:pPr>
        <w:pStyle w:val="a4"/>
        <w:numPr>
          <w:ilvl w:val="0"/>
          <w:numId w:val="106"/>
        </w:numPr>
        <w:tabs>
          <w:tab w:val="left" w:pos="1238"/>
        </w:tabs>
        <w:ind w:right="107" w:firstLine="709"/>
        <w:rPr>
          <w:sz w:val="24"/>
          <w:lang w:val="ru-RU"/>
        </w:rPr>
      </w:pPr>
      <w:r w:rsidRPr="003D2EA8">
        <w:rPr>
          <w:sz w:val="24"/>
          <w:lang w:val="ru-RU"/>
        </w:rPr>
        <w:t>динамические воздействия на грунты в зоне их взаимодействия с объектами культурного наследия - от транспорта, производства работ различного типа, создающих разрушающие вибрационны</w:t>
      </w:r>
      <w:r w:rsidRPr="003D2EA8">
        <w:rPr>
          <w:sz w:val="24"/>
          <w:lang w:val="ru-RU"/>
        </w:rPr>
        <w:t>е</w:t>
      </w:r>
      <w:r w:rsidRPr="003D2EA8">
        <w:rPr>
          <w:spacing w:val="-15"/>
          <w:sz w:val="24"/>
          <w:lang w:val="ru-RU"/>
        </w:rPr>
        <w:t xml:space="preserve"> </w:t>
      </w:r>
      <w:r w:rsidRPr="003D2EA8">
        <w:rPr>
          <w:sz w:val="24"/>
          <w:lang w:val="ru-RU"/>
        </w:rPr>
        <w:t>нагрузки;</w:t>
      </w:r>
    </w:p>
    <w:p w:rsidR="00CC4D02" w:rsidRPr="003D2EA8" w:rsidRDefault="003D2EA8">
      <w:pPr>
        <w:pStyle w:val="a4"/>
        <w:numPr>
          <w:ilvl w:val="0"/>
          <w:numId w:val="106"/>
        </w:numPr>
        <w:tabs>
          <w:tab w:val="left" w:pos="1238"/>
        </w:tabs>
        <w:spacing w:before="24" w:line="274" w:lineRule="exact"/>
        <w:ind w:right="109" w:firstLine="709"/>
        <w:rPr>
          <w:sz w:val="24"/>
          <w:lang w:val="ru-RU"/>
        </w:rPr>
      </w:pPr>
      <w:r w:rsidRPr="003D2EA8">
        <w:rPr>
          <w:sz w:val="24"/>
          <w:lang w:val="ru-RU"/>
        </w:rPr>
        <w:t>возведение ограждений из железобетона, профилированного металла при огораживании территории участка или любой его</w:t>
      </w:r>
      <w:r w:rsidRPr="003D2EA8">
        <w:rPr>
          <w:spacing w:val="-17"/>
          <w:sz w:val="24"/>
          <w:lang w:val="ru-RU"/>
        </w:rPr>
        <w:t xml:space="preserve"> </w:t>
      </w:r>
      <w:r w:rsidRPr="003D2EA8">
        <w:rPr>
          <w:sz w:val="24"/>
          <w:lang w:val="ru-RU"/>
        </w:rPr>
        <w:t>части;</w:t>
      </w:r>
    </w:p>
    <w:p w:rsidR="00CC4D02" w:rsidRPr="003D2EA8" w:rsidRDefault="003D2EA8">
      <w:pPr>
        <w:pStyle w:val="a4"/>
        <w:numPr>
          <w:ilvl w:val="0"/>
          <w:numId w:val="106"/>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областным органом охраны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10"/>
        <w:ind w:left="0" w:firstLine="0"/>
        <w:rPr>
          <w:sz w:val="23"/>
          <w:lang w:val="ru-RU"/>
        </w:rPr>
      </w:pPr>
    </w:p>
    <w:p w:rsidR="00CC4D02" w:rsidRPr="003D2EA8" w:rsidRDefault="003D2EA8">
      <w:pPr>
        <w:pStyle w:val="a3"/>
        <w:ind w:right="112"/>
        <w:jc w:val="both"/>
        <w:rPr>
          <w:lang w:val="ru-RU"/>
        </w:rPr>
      </w:pPr>
      <w:r w:rsidRPr="003D2EA8">
        <w:rPr>
          <w:lang w:val="ru-RU"/>
        </w:rPr>
        <w:t xml:space="preserve">Режим использования территории объекта культурного наследия регионального значения </w:t>
      </w:r>
      <w:r w:rsidRPr="003D2EA8">
        <w:rPr>
          <w:lang w:val="ru-RU"/>
        </w:rPr>
        <w:t xml:space="preserve">- усадьбы "Поречье" (Медведниковых) начала </w:t>
      </w:r>
      <w:r>
        <w:t>XIX</w:t>
      </w:r>
      <w:r w:rsidRPr="003D2EA8">
        <w:rPr>
          <w:lang w:val="ru-RU"/>
        </w:rPr>
        <w:t xml:space="preserve"> в. в городском округе Звенигороде Московской области (участок 2):</w:t>
      </w:r>
    </w:p>
    <w:p w:rsidR="00CC4D02" w:rsidRPr="003D2EA8" w:rsidRDefault="003D2EA8">
      <w:pPr>
        <w:pStyle w:val="a3"/>
        <w:ind w:right="106"/>
        <w:jc w:val="both"/>
        <w:rPr>
          <w:lang w:val="ru-RU"/>
        </w:rPr>
      </w:pPr>
      <w:r w:rsidRPr="003D2EA8">
        <w:rPr>
          <w:lang w:val="ru-RU"/>
        </w:rPr>
        <w:t>Разрешается по специально разработанным проектам, согласованным в установленном порядке с областным органом охраны объектов культурного наследи</w:t>
      </w:r>
      <w:r w:rsidRPr="003D2EA8">
        <w:rPr>
          <w:lang w:val="ru-RU"/>
        </w:rPr>
        <w:t>я:</w:t>
      </w:r>
    </w:p>
    <w:p w:rsidR="00CC4D02" w:rsidRPr="003D2EA8" w:rsidRDefault="003D2EA8">
      <w:pPr>
        <w:pStyle w:val="a4"/>
        <w:numPr>
          <w:ilvl w:val="0"/>
          <w:numId w:val="106"/>
        </w:numPr>
        <w:tabs>
          <w:tab w:val="left" w:pos="1238"/>
        </w:tabs>
        <w:spacing w:before="24" w:line="274" w:lineRule="exact"/>
        <w:ind w:right="112" w:firstLine="709"/>
        <w:rPr>
          <w:sz w:val="24"/>
          <w:lang w:val="ru-RU"/>
        </w:rPr>
      </w:pPr>
      <w:r w:rsidRPr="003D2EA8">
        <w:rPr>
          <w:sz w:val="24"/>
          <w:lang w:val="ru-RU"/>
        </w:rPr>
        <w:t>ремонт современных зданий водозаборного узла без увеличения их объемов с использованием нейтральных отделочных</w:t>
      </w:r>
      <w:r w:rsidRPr="003D2EA8">
        <w:rPr>
          <w:spacing w:val="-20"/>
          <w:sz w:val="24"/>
          <w:lang w:val="ru-RU"/>
        </w:rPr>
        <w:t xml:space="preserve"> </w:t>
      </w:r>
      <w:r w:rsidRPr="003D2EA8">
        <w:rPr>
          <w:sz w:val="24"/>
          <w:lang w:val="ru-RU"/>
        </w:rPr>
        <w:t>материалов;</w:t>
      </w:r>
    </w:p>
    <w:p w:rsidR="00CC4D02" w:rsidRPr="003D2EA8" w:rsidRDefault="003D2EA8">
      <w:pPr>
        <w:pStyle w:val="a4"/>
        <w:numPr>
          <w:ilvl w:val="0"/>
          <w:numId w:val="106"/>
        </w:numPr>
        <w:tabs>
          <w:tab w:val="left" w:pos="1238"/>
        </w:tabs>
        <w:ind w:right="104" w:firstLine="709"/>
        <w:rPr>
          <w:sz w:val="24"/>
          <w:lang w:val="ru-RU"/>
        </w:rPr>
      </w:pPr>
      <w:r w:rsidRPr="003D2EA8">
        <w:rPr>
          <w:sz w:val="24"/>
          <w:lang w:val="ru-RU"/>
        </w:rPr>
        <w:t>в случае экономической целесообразности - проведение работ по воссозданию исторической хозяйственной зоны с использованием аналого</w:t>
      </w:r>
      <w:r w:rsidRPr="003D2EA8">
        <w:rPr>
          <w:sz w:val="24"/>
          <w:lang w:val="ru-RU"/>
        </w:rPr>
        <w:t>в утраченных усадебных хозяйственных построек, с дальнейшим приспособлением их под рекреационные цели (спортивные, оздоровительные, объекты</w:t>
      </w:r>
      <w:r w:rsidRPr="003D2EA8">
        <w:rPr>
          <w:spacing w:val="-18"/>
          <w:sz w:val="24"/>
          <w:lang w:val="ru-RU"/>
        </w:rPr>
        <w:t xml:space="preserve"> </w:t>
      </w:r>
      <w:r w:rsidRPr="003D2EA8">
        <w:rPr>
          <w:sz w:val="24"/>
          <w:lang w:val="ru-RU"/>
        </w:rPr>
        <w:t>отдыха);</w:t>
      </w:r>
    </w:p>
    <w:p w:rsidR="00CC4D02" w:rsidRPr="003D2EA8" w:rsidRDefault="003D2EA8">
      <w:pPr>
        <w:pStyle w:val="a4"/>
        <w:numPr>
          <w:ilvl w:val="0"/>
          <w:numId w:val="106"/>
        </w:numPr>
        <w:tabs>
          <w:tab w:val="left" w:pos="1238"/>
        </w:tabs>
        <w:ind w:right="110" w:firstLine="709"/>
        <w:rPr>
          <w:sz w:val="24"/>
          <w:lang w:val="ru-RU"/>
        </w:rPr>
      </w:pPr>
      <w:r w:rsidRPr="003D2EA8">
        <w:rPr>
          <w:sz w:val="24"/>
          <w:lang w:val="ru-RU"/>
        </w:rPr>
        <w:t>демонтаж водонапорной башни с реконструкцией водозаборного узла; применение новых технологий с использовани</w:t>
      </w:r>
      <w:r w:rsidRPr="003D2EA8">
        <w:rPr>
          <w:sz w:val="24"/>
          <w:lang w:val="ru-RU"/>
        </w:rPr>
        <w:t>ем подземных</w:t>
      </w:r>
      <w:r w:rsidRPr="003D2EA8">
        <w:rPr>
          <w:spacing w:val="-21"/>
          <w:sz w:val="24"/>
          <w:lang w:val="ru-RU"/>
        </w:rPr>
        <w:t xml:space="preserve"> </w:t>
      </w:r>
      <w:r w:rsidRPr="003D2EA8">
        <w:rPr>
          <w:sz w:val="24"/>
          <w:lang w:val="ru-RU"/>
        </w:rPr>
        <w:t>резервуаров;</w:t>
      </w:r>
    </w:p>
    <w:p w:rsidR="00CC4D02" w:rsidRPr="003D2EA8" w:rsidRDefault="003D2EA8">
      <w:pPr>
        <w:pStyle w:val="a4"/>
        <w:numPr>
          <w:ilvl w:val="0"/>
          <w:numId w:val="106"/>
        </w:numPr>
        <w:tabs>
          <w:tab w:val="left" w:pos="1237"/>
          <w:tab w:val="left" w:pos="1238"/>
        </w:tabs>
        <w:spacing w:line="292" w:lineRule="exact"/>
        <w:ind w:left="1237"/>
        <w:jc w:val="left"/>
        <w:rPr>
          <w:sz w:val="24"/>
          <w:lang w:val="ru-RU"/>
        </w:rPr>
      </w:pPr>
      <w:r w:rsidRPr="003D2EA8">
        <w:rPr>
          <w:sz w:val="24"/>
          <w:lang w:val="ru-RU"/>
        </w:rPr>
        <w:t>максимальное сохранение и регенерация ценных исторических</w:t>
      </w:r>
      <w:r w:rsidRPr="003D2EA8">
        <w:rPr>
          <w:spacing w:val="-30"/>
          <w:sz w:val="24"/>
          <w:lang w:val="ru-RU"/>
        </w:rPr>
        <w:t xml:space="preserve"> </w:t>
      </w:r>
      <w:r w:rsidRPr="003D2EA8">
        <w:rPr>
          <w:sz w:val="24"/>
          <w:lang w:val="ru-RU"/>
        </w:rPr>
        <w:t>насаждений;</w:t>
      </w:r>
    </w:p>
    <w:p w:rsidR="00CC4D02" w:rsidRPr="003D2EA8" w:rsidRDefault="003D2EA8">
      <w:pPr>
        <w:pStyle w:val="a4"/>
        <w:numPr>
          <w:ilvl w:val="0"/>
          <w:numId w:val="106"/>
        </w:numPr>
        <w:tabs>
          <w:tab w:val="left" w:pos="1237"/>
          <w:tab w:val="left" w:pos="1238"/>
        </w:tabs>
        <w:spacing w:before="1" w:line="292" w:lineRule="exact"/>
        <w:ind w:left="1237"/>
        <w:jc w:val="left"/>
        <w:rPr>
          <w:sz w:val="24"/>
          <w:lang w:val="ru-RU"/>
        </w:rPr>
      </w:pPr>
      <w:r w:rsidRPr="003D2EA8">
        <w:rPr>
          <w:sz w:val="24"/>
          <w:lang w:val="ru-RU"/>
        </w:rPr>
        <w:t xml:space="preserve">компенсационное озеленение с использованием традиционных пород </w:t>
      </w:r>
      <w:r w:rsidRPr="003D2EA8">
        <w:rPr>
          <w:spacing w:val="28"/>
          <w:sz w:val="24"/>
          <w:lang w:val="ru-RU"/>
        </w:rPr>
        <w:t xml:space="preserve"> </w:t>
      </w:r>
      <w:r w:rsidRPr="003D2EA8">
        <w:rPr>
          <w:sz w:val="24"/>
          <w:lang w:val="ru-RU"/>
        </w:rPr>
        <w:t>деревьев</w:t>
      </w:r>
    </w:p>
    <w:p w:rsidR="00CC4D02" w:rsidRDefault="003D2EA8">
      <w:pPr>
        <w:pStyle w:val="a4"/>
        <w:numPr>
          <w:ilvl w:val="0"/>
          <w:numId w:val="113"/>
        </w:numPr>
        <w:tabs>
          <w:tab w:val="left" w:pos="244"/>
        </w:tabs>
        <w:spacing w:line="274" w:lineRule="exact"/>
        <w:ind w:left="243" w:hanging="140"/>
        <w:jc w:val="left"/>
        <w:rPr>
          <w:sz w:val="24"/>
        </w:rPr>
      </w:pPr>
      <w:r>
        <w:rPr>
          <w:sz w:val="24"/>
        </w:rPr>
        <w:t>липа,</w:t>
      </w:r>
      <w:r>
        <w:rPr>
          <w:spacing w:val="-5"/>
          <w:sz w:val="24"/>
        </w:rPr>
        <w:t xml:space="preserve"> </w:t>
      </w:r>
      <w:r>
        <w:rPr>
          <w:sz w:val="24"/>
        </w:rPr>
        <w:t>сосна.</w:t>
      </w:r>
    </w:p>
    <w:p w:rsidR="00CC4D02" w:rsidRDefault="00CC4D02">
      <w:pPr>
        <w:pStyle w:val="a3"/>
        <w:spacing w:before="2"/>
        <w:ind w:left="0" w:firstLine="0"/>
      </w:pPr>
    </w:p>
    <w:p w:rsidR="00CC4D02" w:rsidRDefault="003D2EA8">
      <w:pPr>
        <w:pStyle w:val="a3"/>
        <w:spacing w:line="275" w:lineRule="exact"/>
        <w:ind w:left="812" w:firstLine="0"/>
      </w:pPr>
      <w:r>
        <w:t>Запрещается:</w:t>
      </w:r>
    </w:p>
    <w:p w:rsidR="00CC4D02" w:rsidRPr="003D2EA8" w:rsidRDefault="003D2EA8">
      <w:pPr>
        <w:pStyle w:val="a4"/>
        <w:numPr>
          <w:ilvl w:val="0"/>
          <w:numId w:val="105"/>
        </w:numPr>
        <w:tabs>
          <w:tab w:val="left" w:pos="1238"/>
        </w:tabs>
        <w:ind w:right="109" w:firstLine="709"/>
        <w:rPr>
          <w:sz w:val="24"/>
          <w:lang w:val="ru-RU"/>
        </w:rPr>
      </w:pPr>
      <w:r w:rsidRPr="003D2EA8">
        <w:rPr>
          <w:sz w:val="24"/>
          <w:lang w:val="ru-RU"/>
        </w:rPr>
        <w:t>любое новое строительство, не связанное с воссозданием усадебного комплекса;</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изменение исторически ценной планировочной</w:t>
      </w:r>
      <w:r w:rsidRPr="003D2EA8">
        <w:rPr>
          <w:spacing w:val="-19"/>
          <w:sz w:val="24"/>
          <w:lang w:val="ru-RU"/>
        </w:rPr>
        <w:t xml:space="preserve"> </w:t>
      </w:r>
      <w:r w:rsidRPr="003D2EA8">
        <w:rPr>
          <w:sz w:val="24"/>
          <w:lang w:val="ru-RU"/>
        </w:rPr>
        <w:t>структуры;</w:t>
      </w:r>
    </w:p>
    <w:p w:rsidR="00CC4D02" w:rsidRPr="003D2EA8" w:rsidRDefault="003D2EA8">
      <w:pPr>
        <w:pStyle w:val="a4"/>
        <w:numPr>
          <w:ilvl w:val="0"/>
          <w:numId w:val="105"/>
        </w:numPr>
        <w:tabs>
          <w:tab w:val="left" w:pos="1237"/>
          <w:tab w:val="left" w:pos="1238"/>
        </w:tabs>
        <w:spacing w:before="1"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0"/>
          <w:numId w:val="105"/>
        </w:numPr>
        <w:tabs>
          <w:tab w:val="left" w:pos="1237"/>
          <w:tab w:val="left" w:pos="1238"/>
        </w:tabs>
        <w:spacing w:line="293" w:lineRule="exact"/>
        <w:ind w:left="1237"/>
        <w:jc w:val="left"/>
        <w:rPr>
          <w:sz w:val="24"/>
        </w:rPr>
      </w:pPr>
      <w:r>
        <w:rPr>
          <w:sz w:val="24"/>
        </w:rPr>
        <w:t>нарушение почвенного</w:t>
      </w:r>
      <w:r>
        <w:rPr>
          <w:spacing w:val="-9"/>
          <w:sz w:val="24"/>
        </w:rPr>
        <w:t xml:space="preserve"> </w:t>
      </w:r>
      <w:r>
        <w:rPr>
          <w:sz w:val="24"/>
        </w:rPr>
        <w:t>покрова;</w:t>
      </w:r>
    </w:p>
    <w:p w:rsidR="00CC4D02" w:rsidRPr="003D2EA8" w:rsidRDefault="003D2EA8">
      <w:pPr>
        <w:pStyle w:val="a4"/>
        <w:numPr>
          <w:ilvl w:val="0"/>
          <w:numId w:val="105"/>
        </w:numPr>
        <w:tabs>
          <w:tab w:val="left" w:pos="1238"/>
        </w:tabs>
        <w:spacing w:before="23" w:line="274" w:lineRule="exact"/>
        <w:ind w:right="107" w:firstLine="709"/>
        <w:rPr>
          <w:sz w:val="24"/>
          <w:lang w:val="ru-RU"/>
        </w:rPr>
      </w:pPr>
      <w:r w:rsidRPr="003D2EA8">
        <w:rPr>
          <w:sz w:val="24"/>
          <w:lang w:val="ru-RU"/>
        </w:rPr>
        <w:t>проведение земляных работ без предшествующих археологических исследований;</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прокладка наземных и воздушных инженерных сетей, в том числе</w:t>
      </w:r>
      <w:r w:rsidRPr="003D2EA8">
        <w:rPr>
          <w:spacing w:val="-29"/>
          <w:sz w:val="24"/>
          <w:lang w:val="ru-RU"/>
        </w:rPr>
        <w:t xml:space="preserve"> </w:t>
      </w:r>
      <w:r w:rsidRPr="003D2EA8">
        <w:rPr>
          <w:sz w:val="24"/>
          <w:lang w:val="ru-RU"/>
        </w:rPr>
        <w:t>временных;</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возведение вышек телекоммуникаций и</w:t>
      </w:r>
      <w:r w:rsidRPr="003D2EA8">
        <w:rPr>
          <w:spacing w:val="-25"/>
          <w:sz w:val="24"/>
          <w:lang w:val="ru-RU"/>
        </w:rPr>
        <w:t xml:space="preserve"> </w:t>
      </w:r>
      <w:r w:rsidRPr="003D2EA8">
        <w:rPr>
          <w:sz w:val="24"/>
          <w:lang w:val="ru-RU"/>
        </w:rPr>
        <w:t>электропередачи;</w:t>
      </w:r>
    </w:p>
    <w:p w:rsidR="00CC4D02" w:rsidRPr="003D2EA8" w:rsidRDefault="003D2EA8">
      <w:pPr>
        <w:pStyle w:val="a4"/>
        <w:numPr>
          <w:ilvl w:val="0"/>
          <w:numId w:val="105"/>
        </w:numPr>
        <w:tabs>
          <w:tab w:val="left" w:pos="1238"/>
        </w:tabs>
        <w:spacing w:before="23" w:line="274" w:lineRule="exact"/>
        <w:ind w:right="109" w:firstLine="709"/>
        <w:rPr>
          <w:sz w:val="24"/>
          <w:lang w:val="ru-RU"/>
        </w:rPr>
      </w:pPr>
      <w:r w:rsidRPr="003D2EA8">
        <w:rPr>
          <w:sz w:val="24"/>
          <w:lang w:val="ru-RU"/>
        </w:rPr>
        <w:t>возведение ограждений из железобетона, профилированного металла при огораживании территории участка или любой его</w:t>
      </w:r>
      <w:r w:rsidRPr="003D2EA8">
        <w:rPr>
          <w:spacing w:val="-18"/>
          <w:sz w:val="24"/>
          <w:lang w:val="ru-RU"/>
        </w:rPr>
        <w:t xml:space="preserve"> </w:t>
      </w:r>
      <w:r w:rsidRPr="003D2EA8">
        <w:rPr>
          <w:sz w:val="24"/>
          <w:lang w:val="ru-RU"/>
        </w:rPr>
        <w:t>части;</w:t>
      </w:r>
    </w:p>
    <w:p w:rsidR="00CC4D02" w:rsidRPr="003D2EA8" w:rsidRDefault="003D2EA8">
      <w:pPr>
        <w:pStyle w:val="a4"/>
        <w:numPr>
          <w:ilvl w:val="0"/>
          <w:numId w:val="105"/>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согласования с областным органом о</w:t>
      </w:r>
      <w:r w:rsidRPr="003D2EA8">
        <w:rPr>
          <w:sz w:val="24"/>
          <w:lang w:val="ru-RU"/>
        </w:rPr>
        <w:t>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1"/>
        <w:spacing w:before="71" w:line="274" w:lineRule="exact"/>
        <w:ind w:left="217" w:right="225"/>
        <w:jc w:val="center"/>
        <w:rPr>
          <w:lang w:val="ru-RU"/>
        </w:rPr>
      </w:pPr>
      <w:bookmarkStart w:id="31" w:name="_bookmark31"/>
      <w:bookmarkEnd w:id="31"/>
      <w:r w:rsidRPr="003D2EA8">
        <w:rPr>
          <w:lang w:val="ru-RU"/>
        </w:rPr>
        <w:t xml:space="preserve">Статья 4.26. Режим использования территории выявленного объекта культурного наследия "Культурный слой Нижнего Посада" </w:t>
      </w:r>
      <w:r>
        <w:t>XIV</w:t>
      </w:r>
      <w:r w:rsidRPr="003D2EA8">
        <w:rPr>
          <w:lang w:val="ru-RU"/>
        </w:rPr>
        <w:t>-</w:t>
      </w:r>
      <w:r>
        <w:t>XVII</w:t>
      </w:r>
      <w:r w:rsidRPr="003D2EA8">
        <w:rPr>
          <w:lang w:val="ru-RU"/>
        </w:rPr>
        <w:t xml:space="preserve"> вв."</w:t>
      </w:r>
    </w:p>
    <w:p w:rsidR="00CC4D02" w:rsidRPr="003D2EA8" w:rsidRDefault="00CC4D02">
      <w:pPr>
        <w:pStyle w:val="a3"/>
        <w:spacing w:before="7"/>
        <w:ind w:left="0" w:firstLine="0"/>
        <w:rPr>
          <w:b/>
          <w:sz w:val="23"/>
          <w:lang w:val="ru-RU"/>
        </w:rPr>
      </w:pPr>
    </w:p>
    <w:p w:rsidR="00CC4D02" w:rsidRPr="003D2EA8" w:rsidRDefault="003D2EA8">
      <w:pPr>
        <w:pStyle w:val="a3"/>
        <w:ind w:right="107"/>
        <w:jc w:val="both"/>
        <w:rPr>
          <w:lang w:val="ru-RU"/>
        </w:rPr>
      </w:pPr>
      <w:r w:rsidRPr="003D2EA8">
        <w:rPr>
          <w:lang w:val="ru-RU"/>
        </w:rPr>
        <w:t>Режимом использования территории выявленного объекта культурного нас</w:t>
      </w:r>
      <w:r w:rsidRPr="003D2EA8">
        <w:rPr>
          <w:lang w:val="ru-RU"/>
        </w:rPr>
        <w:t xml:space="preserve">ледия "Культурный слой Нижнего Посада" </w:t>
      </w:r>
      <w:r>
        <w:t>XIV</w:t>
      </w:r>
      <w:r w:rsidRPr="003D2EA8">
        <w:rPr>
          <w:lang w:val="ru-RU"/>
        </w:rPr>
        <w:t>-</w:t>
      </w:r>
      <w:r>
        <w:t>XVII</w:t>
      </w:r>
      <w:r w:rsidRPr="003D2EA8">
        <w:rPr>
          <w:lang w:val="ru-RU"/>
        </w:rPr>
        <w:t xml:space="preserve"> вв., расположенного по адресу:  Московская область, городской округ Звенигород, город Звенигород, улица Фрунзе, улица Красная Гора, улица Московская, разрешается по специально разработанным проектам, согласов</w:t>
      </w:r>
      <w:r w:rsidRPr="003D2EA8">
        <w:rPr>
          <w:lang w:val="ru-RU"/>
        </w:rPr>
        <w:t>анным с органом охраны объектов культурного наследия в установленном законодательством</w:t>
      </w:r>
      <w:r w:rsidRPr="003D2EA8">
        <w:rPr>
          <w:spacing w:val="-7"/>
          <w:lang w:val="ru-RU"/>
        </w:rPr>
        <w:t xml:space="preserve"> </w:t>
      </w:r>
      <w:r w:rsidRPr="003D2EA8">
        <w:rPr>
          <w:lang w:val="ru-RU"/>
        </w:rPr>
        <w:t>порядке:</w:t>
      </w:r>
    </w:p>
    <w:p w:rsidR="00CC4D02" w:rsidRPr="003D2EA8" w:rsidRDefault="003D2EA8">
      <w:pPr>
        <w:pStyle w:val="a4"/>
        <w:numPr>
          <w:ilvl w:val="0"/>
          <w:numId w:val="105"/>
        </w:numPr>
        <w:tabs>
          <w:tab w:val="left" w:pos="1237"/>
          <w:tab w:val="left" w:pos="1238"/>
        </w:tabs>
        <w:spacing w:before="2" w:line="293" w:lineRule="exact"/>
        <w:ind w:left="1237"/>
        <w:jc w:val="left"/>
        <w:rPr>
          <w:sz w:val="24"/>
          <w:lang w:val="ru-RU"/>
        </w:rPr>
      </w:pPr>
      <w:r w:rsidRPr="003D2EA8">
        <w:rPr>
          <w:sz w:val="24"/>
          <w:lang w:val="ru-RU"/>
        </w:rPr>
        <w:t>проведение научно-исследовательских и спасательных археологических</w:t>
      </w:r>
      <w:r w:rsidRPr="003D2EA8">
        <w:rPr>
          <w:spacing w:val="-29"/>
          <w:sz w:val="24"/>
          <w:lang w:val="ru-RU"/>
        </w:rPr>
        <w:t xml:space="preserve"> </w:t>
      </w:r>
      <w:r w:rsidRPr="003D2EA8">
        <w:rPr>
          <w:sz w:val="24"/>
          <w:lang w:val="ru-RU"/>
        </w:rPr>
        <w:t>работ;</w:t>
      </w:r>
    </w:p>
    <w:p w:rsidR="00CC4D02" w:rsidRPr="003D2EA8" w:rsidRDefault="003D2EA8">
      <w:pPr>
        <w:pStyle w:val="a4"/>
        <w:numPr>
          <w:ilvl w:val="0"/>
          <w:numId w:val="105"/>
        </w:numPr>
        <w:tabs>
          <w:tab w:val="left" w:pos="1238"/>
        </w:tabs>
        <w:spacing w:before="21" w:line="274" w:lineRule="exact"/>
        <w:ind w:right="106" w:firstLine="709"/>
        <w:rPr>
          <w:sz w:val="24"/>
          <w:lang w:val="ru-RU"/>
        </w:rPr>
      </w:pPr>
      <w:r w:rsidRPr="003D2EA8">
        <w:rPr>
          <w:sz w:val="24"/>
          <w:lang w:val="ru-RU"/>
        </w:rPr>
        <w:t>проведение производственных работ, необходимых для обеспечения сохранности и консервац</w:t>
      </w:r>
      <w:r w:rsidRPr="003D2EA8">
        <w:rPr>
          <w:sz w:val="24"/>
          <w:lang w:val="ru-RU"/>
        </w:rPr>
        <w:t>ии выявленного объекта культурного</w:t>
      </w:r>
      <w:r w:rsidRPr="003D2EA8">
        <w:rPr>
          <w:spacing w:val="-30"/>
          <w:sz w:val="24"/>
          <w:lang w:val="ru-RU"/>
        </w:rPr>
        <w:t xml:space="preserve"> </w:t>
      </w:r>
      <w:r w:rsidRPr="003D2EA8">
        <w:rPr>
          <w:sz w:val="24"/>
          <w:lang w:val="ru-RU"/>
        </w:rPr>
        <w:t>наследия;</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проведение работ по музеефикации объектов археологического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05"/>
        </w:numPr>
        <w:tabs>
          <w:tab w:val="left" w:pos="1238"/>
        </w:tabs>
        <w:spacing w:before="24" w:line="274" w:lineRule="exact"/>
        <w:ind w:right="113" w:firstLine="709"/>
        <w:rPr>
          <w:sz w:val="24"/>
          <w:lang w:val="ru-RU"/>
        </w:rPr>
      </w:pPr>
      <w:r w:rsidRPr="003D2EA8">
        <w:rPr>
          <w:sz w:val="24"/>
          <w:lang w:val="ru-RU"/>
        </w:rPr>
        <w:t>обеспечение свободного доступа граждан к выявленному объекту культурного наследия.</w:t>
      </w:r>
    </w:p>
    <w:p w:rsidR="00CC4D02" w:rsidRPr="003D2EA8" w:rsidRDefault="00CC4D02">
      <w:pPr>
        <w:pStyle w:val="a3"/>
        <w:spacing w:before="7"/>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05"/>
        </w:numPr>
        <w:tabs>
          <w:tab w:val="left" w:pos="1238"/>
        </w:tabs>
        <w:spacing w:before="2"/>
        <w:ind w:right="102" w:firstLine="709"/>
        <w:rPr>
          <w:sz w:val="24"/>
          <w:lang w:val="ru-RU"/>
        </w:rPr>
      </w:pPr>
      <w:r w:rsidRPr="003D2EA8">
        <w:rPr>
          <w:sz w:val="24"/>
          <w:lang w:val="ru-RU"/>
        </w:rPr>
        <w:t>проектирование и проведение землеустроительных, земляных, строительных, мелиоративных, хозяйственных и иных работ без письменного разрешения соответствующего органа охраны объектов культурного</w:t>
      </w:r>
      <w:r w:rsidRPr="003D2EA8">
        <w:rPr>
          <w:spacing w:val="-21"/>
          <w:sz w:val="24"/>
          <w:lang w:val="ru-RU"/>
        </w:rPr>
        <w:t xml:space="preserve"> </w:t>
      </w:r>
      <w:r w:rsidRPr="003D2EA8">
        <w:rPr>
          <w:sz w:val="24"/>
          <w:lang w:val="ru-RU"/>
        </w:rPr>
        <w:t>наследия;</w:t>
      </w:r>
    </w:p>
    <w:p w:rsidR="00CC4D02" w:rsidRPr="003D2EA8" w:rsidRDefault="003D2EA8">
      <w:pPr>
        <w:pStyle w:val="a4"/>
        <w:numPr>
          <w:ilvl w:val="0"/>
          <w:numId w:val="105"/>
        </w:numPr>
        <w:tabs>
          <w:tab w:val="left" w:pos="1238"/>
        </w:tabs>
        <w:spacing w:before="24" w:line="274" w:lineRule="exact"/>
        <w:ind w:right="109" w:firstLine="709"/>
        <w:rPr>
          <w:sz w:val="24"/>
          <w:lang w:val="ru-RU"/>
        </w:rPr>
      </w:pPr>
      <w:r w:rsidRPr="003D2EA8">
        <w:rPr>
          <w:sz w:val="24"/>
          <w:lang w:val="ru-RU"/>
        </w:rPr>
        <w:t>устройство карьеров, котлованов, парковок, мест време</w:t>
      </w:r>
      <w:r w:rsidRPr="003D2EA8">
        <w:rPr>
          <w:sz w:val="24"/>
          <w:lang w:val="ru-RU"/>
        </w:rPr>
        <w:t>нных стоянок строительной техники и складирование строительных</w:t>
      </w:r>
      <w:r w:rsidRPr="003D2EA8">
        <w:rPr>
          <w:spacing w:val="-23"/>
          <w:sz w:val="24"/>
          <w:lang w:val="ru-RU"/>
        </w:rPr>
        <w:t xml:space="preserve"> </w:t>
      </w:r>
      <w:r w:rsidRPr="003D2EA8">
        <w:rPr>
          <w:sz w:val="24"/>
          <w:lang w:val="ru-RU"/>
        </w:rPr>
        <w:t>материалов;</w:t>
      </w:r>
    </w:p>
    <w:p w:rsidR="00CC4D02" w:rsidRDefault="003D2EA8">
      <w:pPr>
        <w:pStyle w:val="a4"/>
        <w:numPr>
          <w:ilvl w:val="0"/>
          <w:numId w:val="105"/>
        </w:numPr>
        <w:tabs>
          <w:tab w:val="left" w:pos="1237"/>
          <w:tab w:val="left" w:pos="1238"/>
        </w:tabs>
        <w:spacing w:line="293" w:lineRule="exact"/>
        <w:ind w:left="1237"/>
        <w:jc w:val="left"/>
        <w:rPr>
          <w:sz w:val="24"/>
        </w:rPr>
      </w:pPr>
      <w:r>
        <w:rPr>
          <w:sz w:val="24"/>
        </w:rPr>
        <w:t>проезд строительной</w:t>
      </w:r>
      <w:r>
        <w:rPr>
          <w:spacing w:val="-6"/>
          <w:sz w:val="24"/>
        </w:rPr>
        <w:t xml:space="preserve"> </w:t>
      </w:r>
      <w:r>
        <w:rPr>
          <w:sz w:val="24"/>
        </w:rPr>
        <w:t>техники.</w:t>
      </w:r>
    </w:p>
    <w:p w:rsidR="00CC4D02" w:rsidRDefault="00CC4D02">
      <w:pPr>
        <w:pStyle w:val="a3"/>
        <w:spacing w:before="1"/>
        <w:ind w:left="0" w:firstLine="0"/>
      </w:pPr>
    </w:p>
    <w:p w:rsidR="00CC4D02" w:rsidRPr="003D2EA8" w:rsidRDefault="003D2EA8">
      <w:pPr>
        <w:pStyle w:val="1"/>
        <w:ind w:left="132" w:right="136" w:hanging="6"/>
        <w:jc w:val="center"/>
        <w:rPr>
          <w:lang w:val="ru-RU"/>
        </w:rPr>
      </w:pPr>
      <w:bookmarkStart w:id="32" w:name="_bookmark32"/>
      <w:bookmarkEnd w:id="32"/>
      <w:r w:rsidRPr="003D2EA8">
        <w:rPr>
          <w:lang w:val="ru-RU"/>
        </w:rPr>
        <w:t xml:space="preserve">Статья 4.27. Режим использования территории выявленного объекта культурного наследия "Комплекс застройки ул. Дворянской, вт. пол. </w:t>
      </w:r>
      <w:r>
        <w:t>XIX</w:t>
      </w:r>
      <w:r w:rsidRPr="003D2EA8">
        <w:rPr>
          <w:lang w:val="ru-RU"/>
        </w:rPr>
        <w:t xml:space="preserve"> в. - нач. </w:t>
      </w:r>
      <w:r>
        <w:t>XX</w:t>
      </w:r>
      <w:r w:rsidRPr="003D2EA8">
        <w:rPr>
          <w:lang w:val="ru-RU"/>
        </w:rPr>
        <w:t xml:space="preserve"> в.: </w:t>
      </w:r>
      <w:r w:rsidRPr="003D2EA8">
        <w:rPr>
          <w:lang w:val="ru-RU"/>
        </w:rPr>
        <w:t xml:space="preserve">дом С.Ф. Пискарева, кон. </w:t>
      </w:r>
      <w:r>
        <w:t>XIX</w:t>
      </w:r>
      <w:r w:rsidRPr="003D2EA8">
        <w:rPr>
          <w:lang w:val="ru-RU"/>
        </w:rPr>
        <w:t xml:space="preserve"> в. - нач. </w:t>
      </w:r>
      <w:r>
        <w:t>XX</w:t>
      </w:r>
      <w:r w:rsidRPr="003D2EA8">
        <w:rPr>
          <w:lang w:val="ru-RU"/>
        </w:rPr>
        <w:t xml:space="preserve"> в."</w:t>
      </w:r>
    </w:p>
    <w:p w:rsidR="00CC4D02" w:rsidRPr="003D2EA8" w:rsidRDefault="00CC4D02">
      <w:pPr>
        <w:pStyle w:val="a3"/>
        <w:spacing w:before="10"/>
        <w:ind w:left="0" w:firstLine="0"/>
        <w:rPr>
          <w:b/>
          <w:sz w:val="23"/>
          <w:lang w:val="ru-RU"/>
        </w:rPr>
      </w:pPr>
    </w:p>
    <w:p w:rsidR="00CC4D02" w:rsidRPr="003D2EA8" w:rsidRDefault="003D2EA8">
      <w:pPr>
        <w:pStyle w:val="a3"/>
        <w:ind w:right="105"/>
        <w:jc w:val="both"/>
        <w:rPr>
          <w:lang w:val="ru-RU"/>
        </w:rPr>
      </w:pPr>
      <w:r w:rsidRPr="003D2EA8">
        <w:rPr>
          <w:lang w:val="ru-RU"/>
        </w:rPr>
        <w:t xml:space="preserve">Режимом использования территории выявленного объекта культурного наследия "Комплекс застройки </w:t>
      </w:r>
      <w:r w:rsidRPr="003D2EA8">
        <w:rPr>
          <w:spacing w:val="-3"/>
          <w:lang w:val="ru-RU"/>
        </w:rPr>
        <w:t xml:space="preserve">ул. </w:t>
      </w:r>
      <w:r w:rsidRPr="003D2EA8">
        <w:rPr>
          <w:lang w:val="ru-RU"/>
        </w:rPr>
        <w:t xml:space="preserve">Дворянской, вт. пол. </w:t>
      </w:r>
      <w:r>
        <w:rPr>
          <w:spacing w:val="-3"/>
        </w:rPr>
        <w:t>XIX</w:t>
      </w:r>
      <w:r w:rsidRPr="003D2EA8">
        <w:rPr>
          <w:spacing w:val="-3"/>
          <w:lang w:val="ru-RU"/>
        </w:rPr>
        <w:t xml:space="preserve"> </w:t>
      </w:r>
      <w:r w:rsidRPr="003D2EA8">
        <w:rPr>
          <w:lang w:val="ru-RU"/>
        </w:rPr>
        <w:t xml:space="preserve">в. - нач. </w:t>
      </w:r>
      <w:r>
        <w:t>XX</w:t>
      </w:r>
      <w:r w:rsidRPr="003D2EA8">
        <w:rPr>
          <w:lang w:val="ru-RU"/>
        </w:rPr>
        <w:t xml:space="preserve"> в.: дом С.Ф. Пискарева, кон. </w:t>
      </w:r>
      <w:r>
        <w:rPr>
          <w:spacing w:val="-3"/>
        </w:rPr>
        <w:t>XIX</w:t>
      </w:r>
      <w:r w:rsidRPr="003D2EA8">
        <w:rPr>
          <w:spacing w:val="-3"/>
          <w:lang w:val="ru-RU"/>
        </w:rPr>
        <w:t xml:space="preserve"> </w:t>
      </w:r>
      <w:r w:rsidRPr="003D2EA8">
        <w:rPr>
          <w:lang w:val="ru-RU"/>
        </w:rPr>
        <w:t xml:space="preserve">в. - нач. </w:t>
      </w:r>
      <w:r>
        <w:t>XX</w:t>
      </w:r>
      <w:r w:rsidRPr="003D2EA8">
        <w:rPr>
          <w:lang w:val="ru-RU"/>
        </w:rPr>
        <w:t xml:space="preserve"> в.", расположенного по адресу: Московская область, городской  округ Звенигород, город Звенигород, улица Пролетарская, дом 6/2 (далее - Объект), разрешается по специально разработанным проектам, согласованным с органом охраны объектов культурно</w:t>
      </w:r>
      <w:r w:rsidRPr="003D2EA8">
        <w:rPr>
          <w:lang w:val="ru-RU"/>
        </w:rPr>
        <w:t>го наследия в порядке, установленном законодательством Российской Федерации:</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8"/>
        </w:tabs>
        <w:spacing w:before="23" w:line="274" w:lineRule="exact"/>
        <w:ind w:right="103"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8"/>
        </w:tabs>
        <w:ind w:right="112" w:firstLine="709"/>
        <w:rPr>
          <w:sz w:val="24"/>
          <w:lang w:val="ru-RU"/>
        </w:rPr>
      </w:pPr>
      <w:r w:rsidRPr="003D2EA8">
        <w:rPr>
          <w:sz w:val="24"/>
          <w:lang w:val="ru-RU"/>
        </w:rPr>
        <w:t>применение при воссоздании, благоустройстве и оборудовании территории традиционных материалов (камень, металл, дерево) или их современные аналоги нейтральной цветовой гаммы и</w:t>
      </w:r>
      <w:r w:rsidRPr="003D2EA8">
        <w:rPr>
          <w:spacing w:val="-15"/>
          <w:sz w:val="24"/>
          <w:lang w:val="ru-RU"/>
        </w:rPr>
        <w:t xml:space="preserve"> </w:t>
      </w:r>
      <w:r w:rsidRPr="003D2EA8">
        <w:rPr>
          <w:sz w:val="24"/>
          <w:lang w:val="ru-RU"/>
        </w:rPr>
        <w:t>фактуры;</w:t>
      </w:r>
    </w:p>
    <w:p w:rsidR="00CC4D02" w:rsidRPr="003D2EA8" w:rsidRDefault="003D2EA8">
      <w:pPr>
        <w:pStyle w:val="a4"/>
        <w:numPr>
          <w:ilvl w:val="0"/>
          <w:numId w:val="105"/>
        </w:numPr>
        <w:tabs>
          <w:tab w:val="left" w:pos="1238"/>
        </w:tabs>
        <w:spacing w:before="2"/>
        <w:ind w:right="105" w:firstLine="709"/>
        <w:rPr>
          <w:sz w:val="24"/>
          <w:lang w:val="ru-RU"/>
        </w:rPr>
      </w:pPr>
      <w:r w:rsidRPr="003D2EA8">
        <w:rPr>
          <w:sz w:val="24"/>
          <w:lang w:val="ru-RU"/>
        </w:rPr>
        <w:t>прокладка, ремонт, реконструкция подземных инженерных коммуникаций, необ</w:t>
      </w:r>
      <w:r w:rsidRPr="003D2EA8">
        <w:rPr>
          <w:sz w:val="24"/>
          <w:lang w:val="ru-RU"/>
        </w:rPr>
        <w:t>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5"/>
        </w:numPr>
        <w:tabs>
          <w:tab w:val="left" w:pos="1238"/>
        </w:tabs>
        <w:ind w:right="10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рекультивацией нарушенных</w:t>
      </w:r>
      <w:r w:rsidRPr="003D2EA8">
        <w:rPr>
          <w:spacing w:val="-25"/>
          <w:sz w:val="24"/>
          <w:lang w:val="ru-RU"/>
        </w:rPr>
        <w:t xml:space="preserve"> </w:t>
      </w:r>
      <w:r w:rsidRPr="003D2EA8">
        <w:rPr>
          <w:sz w:val="24"/>
          <w:lang w:val="ru-RU"/>
        </w:rPr>
        <w:t>участков;</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раскрытие и сохранение исторических отметок уров</w:t>
      </w:r>
      <w:r w:rsidRPr="003D2EA8">
        <w:rPr>
          <w:sz w:val="24"/>
          <w:lang w:val="ru-RU"/>
        </w:rPr>
        <w:t>ня</w:t>
      </w:r>
      <w:r w:rsidRPr="003D2EA8">
        <w:rPr>
          <w:spacing w:val="-23"/>
          <w:sz w:val="24"/>
          <w:lang w:val="ru-RU"/>
        </w:rPr>
        <w:t xml:space="preserve"> </w:t>
      </w:r>
      <w:r w:rsidRPr="003D2EA8">
        <w:rPr>
          <w:sz w:val="24"/>
          <w:lang w:val="ru-RU"/>
        </w:rPr>
        <w:t>земли;</w:t>
      </w:r>
    </w:p>
    <w:p w:rsidR="00CC4D02" w:rsidRDefault="003D2EA8">
      <w:pPr>
        <w:pStyle w:val="a4"/>
        <w:numPr>
          <w:ilvl w:val="0"/>
          <w:numId w:val="105"/>
        </w:numPr>
        <w:tabs>
          <w:tab w:val="left" w:pos="1237"/>
          <w:tab w:val="left" w:pos="1238"/>
        </w:tabs>
        <w:spacing w:before="23" w:line="274" w:lineRule="exact"/>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 xml:space="preserve">любое  строительство,  не  связанное  с  восстановлением  исторической </w:t>
      </w:r>
      <w:r w:rsidRPr="003D2EA8">
        <w:rPr>
          <w:spacing w:val="46"/>
          <w:sz w:val="24"/>
          <w:lang w:val="ru-RU"/>
        </w:rPr>
        <w:t xml:space="preserve"> </w:t>
      </w:r>
      <w:r w:rsidRPr="003D2EA8">
        <w:rPr>
          <w:sz w:val="24"/>
          <w:lang w:val="ru-RU"/>
        </w:rPr>
        <w:t>среды</w:t>
      </w:r>
    </w:p>
    <w:p w:rsidR="00CC4D02" w:rsidRPr="003D2EA8" w:rsidRDefault="00CC4D02">
      <w:pPr>
        <w:spacing w:line="293" w:lineRule="exact"/>
        <w:rPr>
          <w:sz w:val="24"/>
          <w:lang w:val="ru-RU"/>
        </w:rPr>
        <w:sectPr w:rsidR="00CC4D02" w:rsidRPr="003D2EA8">
          <w:pgSz w:w="11910" w:h="16850"/>
          <w:pgMar w:top="1340" w:right="740" w:bottom="980" w:left="1600" w:header="0" w:footer="785" w:gutter="0"/>
          <w:cols w:space="720"/>
        </w:sectPr>
      </w:pPr>
    </w:p>
    <w:p w:rsidR="00CC4D02" w:rsidRPr="003D2EA8" w:rsidRDefault="003D2EA8">
      <w:pPr>
        <w:pStyle w:val="a3"/>
        <w:tabs>
          <w:tab w:val="left" w:pos="1275"/>
          <w:tab w:val="left" w:pos="1732"/>
          <w:tab w:val="left" w:pos="3376"/>
          <w:tab w:val="left" w:pos="4769"/>
          <w:tab w:val="left" w:pos="6010"/>
          <w:tab w:val="left" w:pos="7663"/>
          <w:tab w:val="left" w:pos="8271"/>
        </w:tabs>
        <w:spacing w:before="65"/>
        <w:ind w:right="101" w:firstLine="0"/>
        <w:rPr>
          <w:lang w:val="ru-RU"/>
        </w:rPr>
      </w:pPr>
      <w:r w:rsidRPr="003D2EA8">
        <w:rPr>
          <w:lang w:val="ru-RU"/>
        </w:rPr>
        <w:t>Объекта,</w:t>
      </w:r>
      <w:r w:rsidRPr="003D2EA8">
        <w:rPr>
          <w:lang w:val="ru-RU"/>
        </w:rPr>
        <w:tab/>
        <w:t>за</w:t>
      </w:r>
      <w:r w:rsidRPr="003D2EA8">
        <w:rPr>
          <w:lang w:val="ru-RU"/>
        </w:rPr>
        <w:tab/>
        <w:t>исключением</w:t>
      </w:r>
      <w:r w:rsidRPr="003D2EA8">
        <w:rPr>
          <w:lang w:val="ru-RU"/>
        </w:rPr>
        <w:tab/>
        <w:t>временных</w:t>
      </w:r>
      <w:r w:rsidRPr="003D2EA8">
        <w:rPr>
          <w:lang w:val="ru-RU"/>
        </w:rPr>
        <w:tab/>
        <w:t>построек,</w:t>
      </w:r>
      <w:r w:rsidRPr="003D2EA8">
        <w:rPr>
          <w:lang w:val="ru-RU"/>
        </w:rPr>
        <w:tab/>
        <w:t>необходимых</w:t>
      </w:r>
      <w:r w:rsidRPr="003D2EA8">
        <w:rPr>
          <w:lang w:val="ru-RU"/>
        </w:rPr>
        <w:tab/>
        <w:t>для</w:t>
      </w:r>
      <w:r w:rsidRPr="003D2EA8">
        <w:rPr>
          <w:lang w:val="ru-RU"/>
        </w:rPr>
        <w:tab/>
        <w:t>проведения реставрационных</w:t>
      </w:r>
      <w:r w:rsidRPr="003D2EA8">
        <w:rPr>
          <w:spacing w:val="-8"/>
          <w:lang w:val="ru-RU"/>
        </w:rPr>
        <w:t xml:space="preserve"> </w:t>
      </w:r>
      <w:r w:rsidRPr="003D2EA8">
        <w:rPr>
          <w:lang w:val="ru-RU"/>
        </w:rPr>
        <w:t>работ;</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5"/>
        </w:numPr>
        <w:tabs>
          <w:tab w:val="left" w:pos="1238"/>
        </w:tabs>
        <w:spacing w:before="23" w:line="274" w:lineRule="exact"/>
        <w:ind w:right="107"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Default="003D2EA8">
      <w:pPr>
        <w:pStyle w:val="a4"/>
        <w:numPr>
          <w:ilvl w:val="0"/>
          <w:numId w:val="105"/>
        </w:numPr>
        <w:tabs>
          <w:tab w:val="left" w:pos="1237"/>
          <w:tab w:val="left" w:pos="1238"/>
        </w:tabs>
        <w:spacing w:line="292" w:lineRule="exact"/>
        <w:ind w:left="1237"/>
        <w:jc w:val="left"/>
        <w:rPr>
          <w:sz w:val="24"/>
        </w:rPr>
      </w:pPr>
      <w:r>
        <w:rPr>
          <w:sz w:val="24"/>
        </w:rPr>
        <w:t>установка "глухих"</w:t>
      </w:r>
      <w:r>
        <w:rPr>
          <w:spacing w:val="-12"/>
          <w:sz w:val="24"/>
        </w:rPr>
        <w:t xml:space="preserve"> </w:t>
      </w:r>
      <w:r>
        <w:rPr>
          <w:sz w:val="24"/>
        </w:rPr>
        <w:t>ограждений;</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 xml:space="preserve">размещение любых рекламных конструкций </w:t>
      </w:r>
      <w:r w:rsidRPr="003D2EA8">
        <w:rPr>
          <w:sz w:val="24"/>
          <w:lang w:val="ru-RU"/>
        </w:rPr>
        <w:t>на территории</w:t>
      </w:r>
      <w:r w:rsidRPr="003D2EA8">
        <w:rPr>
          <w:spacing w:val="-25"/>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8"/>
        </w:tabs>
        <w:spacing w:before="23" w:line="274" w:lineRule="exact"/>
        <w:ind w:right="108" w:firstLine="709"/>
        <w:rPr>
          <w:sz w:val="24"/>
          <w:lang w:val="ru-RU"/>
        </w:rPr>
      </w:pPr>
      <w:r w:rsidRPr="003D2EA8">
        <w:rPr>
          <w:sz w:val="24"/>
          <w:lang w:val="ru-RU"/>
        </w:rPr>
        <w:t>установка на фасаде, крыше Объекта средств технического обеспечения,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3D2EA8">
      <w:pPr>
        <w:pStyle w:val="a4"/>
        <w:numPr>
          <w:ilvl w:val="0"/>
          <w:numId w:val="105"/>
        </w:numPr>
        <w:tabs>
          <w:tab w:val="left" w:pos="1238"/>
        </w:tabs>
        <w:spacing w:before="21" w:line="274" w:lineRule="exact"/>
        <w:ind w:right="107" w:firstLine="709"/>
        <w:rPr>
          <w:sz w:val="24"/>
          <w:lang w:val="ru-RU"/>
        </w:rPr>
      </w:pPr>
      <w:r w:rsidRPr="003D2EA8">
        <w:rPr>
          <w:sz w:val="24"/>
          <w:lang w:val="ru-RU"/>
        </w:rPr>
        <w:t>движение транспорта по территории Объекта, за исключением специального транспорта;</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прокладка дорог</w:t>
      </w:r>
      <w:r w:rsidRPr="003D2EA8">
        <w:rPr>
          <w:sz w:val="24"/>
          <w:lang w:val="ru-RU"/>
        </w:rPr>
        <w:t xml:space="preserve">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5"/>
        </w:numPr>
        <w:tabs>
          <w:tab w:val="left" w:pos="1238"/>
        </w:tabs>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27"/>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1173" w:right="488" w:hanging="678"/>
        <w:rPr>
          <w:lang w:val="ru-RU"/>
        </w:rPr>
      </w:pPr>
      <w:bookmarkStart w:id="33" w:name="_bookmark33"/>
      <w:bookmarkEnd w:id="33"/>
      <w:r w:rsidRPr="003D2EA8">
        <w:rPr>
          <w:lang w:val="ru-RU"/>
        </w:rPr>
        <w:t xml:space="preserve">Статья 4.28. Режим использования территории объекта культурного наследия регионального значения "Дом В. Леонова, кон. </w:t>
      </w:r>
      <w:r>
        <w:t>XIX</w:t>
      </w:r>
      <w:r w:rsidRPr="003D2EA8">
        <w:rPr>
          <w:lang w:val="ru-RU"/>
        </w:rPr>
        <w:t xml:space="preserve"> - нач. </w:t>
      </w:r>
      <w:r>
        <w:t>XX</w:t>
      </w:r>
      <w:r w:rsidRPr="003D2EA8">
        <w:rPr>
          <w:lang w:val="ru-RU"/>
        </w:rPr>
        <w:t xml:space="preserve"> вв."</w:t>
      </w:r>
    </w:p>
    <w:p w:rsidR="00CC4D02" w:rsidRPr="003D2EA8" w:rsidRDefault="00CC4D02">
      <w:pPr>
        <w:pStyle w:val="a3"/>
        <w:spacing w:before="6"/>
        <w:ind w:left="0" w:firstLine="0"/>
        <w:rPr>
          <w:b/>
          <w:sz w:val="23"/>
          <w:lang w:val="ru-RU"/>
        </w:rPr>
      </w:pPr>
    </w:p>
    <w:p w:rsidR="00CC4D02" w:rsidRPr="003D2EA8" w:rsidRDefault="003D2EA8">
      <w:pPr>
        <w:pStyle w:val="a3"/>
        <w:ind w:right="105"/>
        <w:jc w:val="both"/>
        <w:rPr>
          <w:lang w:val="ru-RU"/>
        </w:rPr>
      </w:pPr>
      <w:r w:rsidRPr="003D2EA8">
        <w:rPr>
          <w:lang w:val="ru-RU"/>
        </w:rPr>
        <w:t xml:space="preserve">Режимом использования территории объекта культурного наследия регионального значения "Дом В. Леонова, кон. </w:t>
      </w:r>
      <w:r>
        <w:rPr>
          <w:spacing w:val="-3"/>
        </w:rPr>
        <w:t>XIX</w:t>
      </w:r>
      <w:r w:rsidRPr="003D2EA8">
        <w:rPr>
          <w:spacing w:val="-3"/>
          <w:lang w:val="ru-RU"/>
        </w:rPr>
        <w:t xml:space="preserve"> </w:t>
      </w:r>
      <w:r w:rsidRPr="003D2EA8">
        <w:rPr>
          <w:lang w:val="ru-RU"/>
        </w:rPr>
        <w:t xml:space="preserve">- нач. </w:t>
      </w:r>
      <w:r>
        <w:t>XX</w:t>
      </w:r>
      <w:r w:rsidRPr="003D2EA8">
        <w:rPr>
          <w:lang w:val="ru-RU"/>
        </w:rPr>
        <w:t xml:space="preserve"> вв.", расположенного по адресу: Московская область, городской округ Звенигород, город Звенигород, улица Чехова, дом 20/8 (далее - Объект), разрешается по специально разработанным проектам, согласованным с органом охраны объектов культурного н</w:t>
      </w:r>
      <w:r w:rsidRPr="003D2EA8">
        <w:rPr>
          <w:lang w:val="ru-RU"/>
        </w:rPr>
        <w:t>аследия в порядке, установленном законодательством Российской</w:t>
      </w:r>
      <w:r w:rsidRPr="003D2EA8">
        <w:rPr>
          <w:spacing w:val="-21"/>
          <w:lang w:val="ru-RU"/>
        </w:rPr>
        <w:t xml:space="preserve"> </w:t>
      </w:r>
      <w:r w:rsidRPr="003D2EA8">
        <w:rPr>
          <w:lang w:val="ru-RU"/>
        </w:rPr>
        <w:t>Федерации:</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8"/>
        </w:tabs>
        <w:spacing w:before="23" w:line="274" w:lineRule="exact"/>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8"/>
        </w:tabs>
        <w:ind w:right="106" w:firstLine="709"/>
        <w:rPr>
          <w:sz w:val="24"/>
          <w:lang w:val="ru-RU"/>
        </w:rPr>
      </w:pPr>
      <w:r w:rsidRPr="003D2EA8">
        <w:rPr>
          <w:sz w:val="24"/>
          <w:lang w:val="ru-RU"/>
        </w:rPr>
        <w:t>прокладка, ремонт, реконструкция п</w:t>
      </w:r>
      <w:r w:rsidRPr="003D2EA8">
        <w:rPr>
          <w:sz w:val="24"/>
          <w:lang w:val="ru-RU"/>
        </w:rPr>
        <w:t>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5"/>
        </w:numPr>
        <w:tabs>
          <w:tab w:val="left" w:pos="1238"/>
        </w:tabs>
        <w:spacing w:before="24" w:line="274" w:lineRule="exact"/>
        <w:ind w:right="10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рекультивацией нарушенных</w:t>
      </w:r>
      <w:r w:rsidRPr="003D2EA8">
        <w:rPr>
          <w:spacing w:val="-27"/>
          <w:sz w:val="24"/>
          <w:lang w:val="ru-RU"/>
        </w:rPr>
        <w:t xml:space="preserve"> </w:t>
      </w:r>
      <w:r w:rsidRPr="003D2EA8">
        <w:rPr>
          <w:sz w:val="24"/>
          <w:lang w:val="ru-RU"/>
        </w:rPr>
        <w:t>участков;</w:t>
      </w:r>
    </w:p>
    <w:p w:rsidR="00CC4D02" w:rsidRPr="003D2EA8" w:rsidRDefault="003D2EA8">
      <w:pPr>
        <w:pStyle w:val="a4"/>
        <w:numPr>
          <w:ilvl w:val="0"/>
          <w:numId w:val="105"/>
        </w:numPr>
        <w:tabs>
          <w:tab w:val="left" w:pos="1238"/>
        </w:tabs>
        <w:spacing w:before="21" w:line="274" w:lineRule="exact"/>
        <w:ind w:right="111" w:firstLine="709"/>
        <w:rPr>
          <w:sz w:val="24"/>
          <w:lang w:val="ru-RU"/>
        </w:rPr>
      </w:pPr>
      <w:r w:rsidRPr="003D2EA8">
        <w:rPr>
          <w:sz w:val="24"/>
          <w:lang w:val="ru-RU"/>
        </w:rPr>
        <w:t xml:space="preserve">проведение </w:t>
      </w:r>
      <w:r w:rsidRPr="003D2EA8">
        <w:rPr>
          <w:sz w:val="24"/>
          <w:lang w:val="ru-RU"/>
        </w:rPr>
        <w:t>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установка информационных знаков и</w:t>
      </w:r>
      <w:r w:rsidRPr="003D2EA8">
        <w:rPr>
          <w:spacing w:val="-22"/>
          <w:sz w:val="24"/>
          <w:lang w:val="ru-RU"/>
        </w:rPr>
        <w:t xml:space="preserve"> </w:t>
      </w:r>
      <w:r w:rsidRPr="003D2EA8">
        <w:rPr>
          <w:sz w:val="24"/>
          <w:lang w:val="ru-RU"/>
        </w:rPr>
        <w:t>указателей.</w:t>
      </w:r>
    </w:p>
    <w:p w:rsidR="00CC4D02" w:rsidRPr="003D2EA8" w:rsidRDefault="00CC4D02">
      <w:pPr>
        <w:pStyle w:val="a3"/>
        <w:spacing w:before="10"/>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05"/>
        </w:numPr>
        <w:tabs>
          <w:tab w:val="left" w:pos="1238"/>
        </w:tabs>
        <w:spacing w:before="2"/>
        <w:ind w:right="107" w:firstLine="709"/>
        <w:rPr>
          <w:sz w:val="24"/>
          <w:lang w:val="ru-RU"/>
        </w:rPr>
      </w:pPr>
      <w:r w:rsidRPr="003D2EA8">
        <w:rPr>
          <w:sz w:val="24"/>
          <w:lang w:val="ru-RU"/>
        </w:rPr>
        <w:t>любое строительство, не связанное с восстановлением исторической среды Объекта, за исключением временных построек, необходимых для проведения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5"/>
        </w:numPr>
        <w:tabs>
          <w:tab w:val="left" w:pos="1238"/>
        </w:tabs>
        <w:ind w:right="106" w:firstLine="709"/>
        <w:rPr>
          <w:sz w:val="24"/>
          <w:lang w:val="ru-RU"/>
        </w:rPr>
      </w:pPr>
      <w:r w:rsidRPr="003D2EA8">
        <w:rPr>
          <w:sz w:val="24"/>
          <w:lang w:val="ru-RU"/>
        </w:rPr>
        <w:t>любая хозяйственная деятельность, ведущая к разрушению, искажению внешнего облика</w:t>
      </w:r>
      <w:r w:rsidRPr="003D2EA8">
        <w:rPr>
          <w:spacing w:val="-7"/>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5"/>
        </w:numPr>
        <w:tabs>
          <w:tab w:val="left" w:pos="1238"/>
        </w:tabs>
        <w:spacing w:before="23" w:line="274" w:lineRule="exact"/>
        <w:ind w:right="105"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Default="003D2EA8">
      <w:pPr>
        <w:pStyle w:val="a4"/>
        <w:numPr>
          <w:ilvl w:val="0"/>
          <w:numId w:val="105"/>
        </w:numPr>
        <w:tabs>
          <w:tab w:val="left" w:pos="1237"/>
          <w:tab w:val="left" w:pos="1238"/>
        </w:tabs>
        <w:spacing w:line="292" w:lineRule="exact"/>
        <w:ind w:left="123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размещение любых рекламных конструкций на тер</w:t>
      </w:r>
      <w:r w:rsidRPr="003D2EA8">
        <w:rPr>
          <w:sz w:val="24"/>
          <w:lang w:val="ru-RU"/>
        </w:rPr>
        <w:t>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5"/>
        </w:numPr>
        <w:tabs>
          <w:tab w:val="left" w:pos="1238"/>
        </w:tabs>
        <w:spacing w:before="23" w:line="274" w:lineRule="exact"/>
        <w:ind w:right="101" w:firstLine="709"/>
        <w:rPr>
          <w:sz w:val="24"/>
          <w:lang w:val="ru-RU"/>
        </w:rPr>
      </w:pPr>
      <w:r w:rsidRPr="003D2EA8">
        <w:rPr>
          <w:sz w:val="24"/>
          <w:lang w:val="ru-RU"/>
        </w:rPr>
        <w:t>установка на фасаде, крыше Объекта средств технического обеспечения,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CC4D02">
      <w:pPr>
        <w:spacing w:line="274" w:lineRule="exact"/>
        <w:jc w:val="both"/>
        <w:rPr>
          <w:sz w:val="24"/>
          <w:lang w:val="ru-RU"/>
        </w:rPr>
        <w:sectPr w:rsidR="00CC4D02" w:rsidRPr="003D2EA8">
          <w:footerReference w:type="default" r:id="rId98"/>
          <w:pgSz w:w="11910" w:h="16850"/>
          <w:pgMar w:top="1060" w:right="740" w:bottom="980" w:left="1600" w:header="0" w:footer="785" w:gutter="0"/>
          <w:pgNumType w:start="170"/>
          <w:cols w:space="720"/>
        </w:sectPr>
      </w:pPr>
    </w:p>
    <w:p w:rsidR="00CC4D02" w:rsidRPr="003D2EA8" w:rsidRDefault="003D2EA8">
      <w:pPr>
        <w:pStyle w:val="a4"/>
        <w:numPr>
          <w:ilvl w:val="0"/>
          <w:numId w:val="105"/>
        </w:numPr>
        <w:tabs>
          <w:tab w:val="left" w:pos="1238"/>
        </w:tabs>
        <w:spacing w:before="108" w:line="274" w:lineRule="exact"/>
        <w:ind w:right="107" w:firstLine="709"/>
        <w:rPr>
          <w:sz w:val="24"/>
          <w:lang w:val="ru-RU"/>
        </w:rPr>
      </w:pPr>
      <w:r w:rsidRPr="003D2EA8">
        <w:rPr>
          <w:sz w:val="24"/>
          <w:lang w:val="ru-RU"/>
        </w:rPr>
        <w:t>движение транспорта по территории Объекта, за исключением специального транспорта;</w:t>
      </w:r>
    </w:p>
    <w:p w:rsidR="00CC4D02" w:rsidRPr="003D2EA8" w:rsidRDefault="003D2EA8">
      <w:pPr>
        <w:pStyle w:val="a4"/>
        <w:numPr>
          <w:ilvl w:val="0"/>
          <w:numId w:val="105"/>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5"/>
        </w:numPr>
        <w:tabs>
          <w:tab w:val="left" w:pos="1238"/>
        </w:tabs>
        <w:spacing w:before="1"/>
        <w:ind w:right="101"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w:t>
      </w:r>
      <w:r w:rsidRPr="003D2EA8">
        <w:rPr>
          <w:sz w:val="24"/>
          <w:lang w:val="ru-RU"/>
        </w:rPr>
        <w:t xml:space="preserve">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5"/>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105"/>
        </w:numPr>
        <w:tabs>
          <w:tab w:val="left" w:pos="1238"/>
        </w:tabs>
        <w:spacing w:before="1"/>
        <w:ind w:right="109" w:firstLine="709"/>
        <w:rPr>
          <w:sz w:val="24"/>
          <w:lang w:val="ru-RU"/>
        </w:rPr>
      </w:pPr>
      <w:r w:rsidRPr="003D2EA8">
        <w:rPr>
          <w:sz w:val="24"/>
          <w:lang w:val="ru-RU"/>
        </w:rPr>
        <w:t>проведение землеустроительных, земляных, строительных и иных работ без согласования с органом охраны объектов культурного наследия и без наблюдения арх</w:t>
      </w:r>
      <w:r w:rsidRPr="003D2EA8">
        <w:rPr>
          <w:sz w:val="24"/>
          <w:lang w:val="ru-RU"/>
        </w:rPr>
        <w:t>еолога.</w:t>
      </w:r>
    </w:p>
    <w:p w:rsidR="00CC4D02" w:rsidRPr="003D2EA8" w:rsidRDefault="00CC4D02">
      <w:pPr>
        <w:pStyle w:val="a3"/>
        <w:spacing w:before="2"/>
        <w:ind w:left="0" w:firstLine="0"/>
        <w:rPr>
          <w:lang w:val="ru-RU"/>
        </w:rPr>
      </w:pPr>
    </w:p>
    <w:p w:rsidR="00CC4D02" w:rsidRPr="003D2EA8" w:rsidRDefault="003D2EA8">
      <w:pPr>
        <w:pStyle w:val="1"/>
        <w:ind w:left="1990" w:right="488" w:hanging="1495"/>
        <w:rPr>
          <w:lang w:val="ru-RU"/>
        </w:rPr>
      </w:pPr>
      <w:bookmarkStart w:id="34" w:name="_bookmark34"/>
      <w:bookmarkEnd w:id="34"/>
      <w:r w:rsidRPr="003D2EA8">
        <w:rPr>
          <w:lang w:val="ru-RU"/>
        </w:rPr>
        <w:t>Статья 4.29. Режим использования территории объекта культурного наследия регионального значения "Усадьба "Васильевское"</w:t>
      </w:r>
    </w:p>
    <w:p w:rsidR="00CC4D02" w:rsidRPr="003D2EA8" w:rsidRDefault="00CC4D02">
      <w:pPr>
        <w:pStyle w:val="a3"/>
        <w:spacing w:before="7"/>
        <w:ind w:left="0" w:firstLine="0"/>
        <w:rPr>
          <w:b/>
          <w:sz w:val="23"/>
          <w:lang w:val="ru-RU"/>
        </w:rPr>
      </w:pPr>
    </w:p>
    <w:p w:rsidR="00CC4D02" w:rsidRPr="003D2EA8" w:rsidRDefault="003D2EA8">
      <w:pPr>
        <w:pStyle w:val="a3"/>
        <w:ind w:right="100"/>
        <w:jc w:val="both"/>
        <w:rPr>
          <w:lang w:val="ru-RU"/>
        </w:rPr>
      </w:pPr>
      <w:r w:rsidRPr="003D2EA8">
        <w:rPr>
          <w:lang w:val="ru-RU"/>
        </w:rPr>
        <w:t>Режимом использования территории объекта культурного наследия регионального значения "Усадьба "Васильевское", расположенного по адресу: Московская область, Одинцовский муниципальный район, сельское поселение Никольское, поселок санатория им. Герцена (далее</w:t>
      </w:r>
      <w:r w:rsidRPr="003D2EA8">
        <w:rPr>
          <w:lang w:val="ru-RU"/>
        </w:rPr>
        <w:t xml:space="preserve"> - усадьба "Васильевское"), разрешается по специально разработанным проектам, согласованным с органом охраны объектов культурного наследия в установленном законодательством порядке:</w:t>
      </w:r>
    </w:p>
    <w:p w:rsidR="00CC4D02" w:rsidRPr="003D2EA8" w:rsidRDefault="003D2EA8">
      <w:pPr>
        <w:pStyle w:val="a4"/>
        <w:numPr>
          <w:ilvl w:val="0"/>
          <w:numId w:val="105"/>
        </w:numPr>
        <w:tabs>
          <w:tab w:val="left" w:pos="1238"/>
        </w:tabs>
        <w:spacing w:before="2"/>
        <w:ind w:right="102" w:firstLine="709"/>
        <w:rPr>
          <w:sz w:val="24"/>
          <w:lang w:val="ru-RU"/>
        </w:rPr>
      </w:pPr>
      <w:r w:rsidRPr="003D2EA8">
        <w:rPr>
          <w:sz w:val="24"/>
          <w:lang w:val="ru-RU"/>
        </w:rPr>
        <w:t>- проведение работ по сохранению, восстановлению, реставрации и приспособл</w:t>
      </w:r>
      <w:r w:rsidRPr="003D2EA8">
        <w:rPr>
          <w:sz w:val="24"/>
          <w:lang w:val="ru-RU"/>
        </w:rPr>
        <w:t>ению для современного использования объектов усадьбы "Васильевское" на основе научных историко-архитектурных, историко-градостроительных, археологических и архивных исследований (далее - историко-культурные исследования) при обязательном архитектурно-реста</w:t>
      </w:r>
      <w:r w:rsidRPr="003D2EA8">
        <w:rPr>
          <w:sz w:val="24"/>
          <w:lang w:val="ru-RU"/>
        </w:rPr>
        <w:t>врационном</w:t>
      </w:r>
      <w:r w:rsidRPr="003D2EA8">
        <w:rPr>
          <w:spacing w:val="-17"/>
          <w:sz w:val="24"/>
          <w:lang w:val="ru-RU"/>
        </w:rPr>
        <w:t xml:space="preserve"> </w:t>
      </w:r>
      <w:r w:rsidRPr="003D2EA8">
        <w:rPr>
          <w:sz w:val="24"/>
          <w:lang w:val="ru-RU"/>
        </w:rPr>
        <w:t>надзоре;</w:t>
      </w:r>
    </w:p>
    <w:p w:rsidR="00CC4D02" w:rsidRPr="003D2EA8" w:rsidRDefault="003D2EA8">
      <w:pPr>
        <w:pStyle w:val="a4"/>
        <w:numPr>
          <w:ilvl w:val="0"/>
          <w:numId w:val="105"/>
        </w:numPr>
        <w:tabs>
          <w:tab w:val="left" w:pos="1238"/>
        </w:tabs>
        <w:ind w:right="105" w:firstLine="709"/>
        <w:rPr>
          <w:sz w:val="24"/>
          <w:lang w:val="ru-RU"/>
        </w:rPr>
      </w:pPr>
      <w:r w:rsidRPr="003D2EA8">
        <w:rPr>
          <w:sz w:val="24"/>
          <w:lang w:val="ru-RU"/>
        </w:rPr>
        <w:t>- проведение работ по воссозданию утраченных объемов конного двора усадьбы "Васильевское" с ликвидацией диссонирующих временных сооружений на территории церкви усадьбы "Васильевское" - подворья Московского Новодевичьего монастыря (далее</w:t>
      </w:r>
      <w:r w:rsidRPr="003D2EA8">
        <w:rPr>
          <w:sz w:val="24"/>
          <w:lang w:val="ru-RU"/>
        </w:rPr>
        <w:t xml:space="preserve"> - подворье Московского Новодевичьего</w:t>
      </w:r>
      <w:r w:rsidRPr="003D2EA8">
        <w:rPr>
          <w:spacing w:val="-15"/>
          <w:sz w:val="24"/>
          <w:lang w:val="ru-RU"/>
        </w:rPr>
        <w:t xml:space="preserve"> </w:t>
      </w:r>
      <w:r w:rsidRPr="003D2EA8">
        <w:rPr>
          <w:sz w:val="24"/>
          <w:lang w:val="ru-RU"/>
        </w:rPr>
        <w:t>монастыря);</w:t>
      </w:r>
    </w:p>
    <w:p w:rsidR="00CC4D02" w:rsidRPr="003D2EA8" w:rsidRDefault="003D2EA8">
      <w:pPr>
        <w:pStyle w:val="a4"/>
        <w:numPr>
          <w:ilvl w:val="0"/>
          <w:numId w:val="105"/>
        </w:numPr>
        <w:tabs>
          <w:tab w:val="left" w:pos="1238"/>
        </w:tabs>
        <w:spacing w:before="24" w:line="274" w:lineRule="exact"/>
        <w:ind w:right="105" w:firstLine="709"/>
        <w:rPr>
          <w:sz w:val="24"/>
          <w:lang w:val="ru-RU"/>
        </w:rPr>
      </w:pPr>
      <w:r w:rsidRPr="003D2EA8">
        <w:rPr>
          <w:sz w:val="24"/>
          <w:lang w:val="ru-RU"/>
        </w:rPr>
        <w:t>- проведение работ по реставрации парка усадьбы "Васильевское" на основе предварительных историко-культурных, натурных и дендрологических</w:t>
      </w:r>
      <w:r w:rsidRPr="003D2EA8">
        <w:rPr>
          <w:spacing w:val="-28"/>
          <w:sz w:val="24"/>
          <w:lang w:val="ru-RU"/>
        </w:rPr>
        <w:t xml:space="preserve"> </w:t>
      </w:r>
      <w:r w:rsidRPr="003D2EA8">
        <w:rPr>
          <w:sz w:val="24"/>
          <w:lang w:val="ru-RU"/>
        </w:rPr>
        <w:t>исследований;</w:t>
      </w:r>
    </w:p>
    <w:p w:rsidR="00CC4D02" w:rsidRPr="003D2EA8" w:rsidRDefault="003D2EA8">
      <w:pPr>
        <w:pStyle w:val="a4"/>
        <w:numPr>
          <w:ilvl w:val="0"/>
          <w:numId w:val="105"/>
        </w:numPr>
        <w:tabs>
          <w:tab w:val="left" w:pos="1238"/>
        </w:tabs>
        <w:spacing w:before="21" w:line="274" w:lineRule="exact"/>
        <w:ind w:right="107" w:firstLine="709"/>
        <w:rPr>
          <w:sz w:val="24"/>
          <w:lang w:val="ru-RU"/>
        </w:rPr>
      </w:pPr>
      <w:r w:rsidRPr="003D2EA8">
        <w:rPr>
          <w:sz w:val="24"/>
          <w:lang w:val="ru-RU"/>
        </w:rPr>
        <w:t>- вырубка самосевных насаждений, угрожающих физическом</w:t>
      </w:r>
      <w:r w:rsidRPr="003D2EA8">
        <w:rPr>
          <w:sz w:val="24"/>
          <w:lang w:val="ru-RU"/>
        </w:rPr>
        <w:t>у состоянию парка усадьбы "Васильевское" и препятствующих его</w:t>
      </w:r>
      <w:r w:rsidRPr="003D2EA8">
        <w:rPr>
          <w:spacing w:val="-23"/>
          <w:sz w:val="24"/>
          <w:lang w:val="ru-RU"/>
        </w:rPr>
        <w:t xml:space="preserve"> </w:t>
      </w:r>
      <w:r w:rsidRPr="003D2EA8">
        <w:rPr>
          <w:sz w:val="24"/>
          <w:lang w:val="ru-RU"/>
        </w:rPr>
        <w:t>восприятию;</w:t>
      </w:r>
    </w:p>
    <w:p w:rsidR="00CC4D02" w:rsidRPr="003D2EA8" w:rsidRDefault="003D2EA8">
      <w:pPr>
        <w:pStyle w:val="a4"/>
        <w:numPr>
          <w:ilvl w:val="0"/>
          <w:numId w:val="105"/>
        </w:numPr>
        <w:tabs>
          <w:tab w:val="left" w:pos="1238"/>
        </w:tabs>
        <w:spacing w:before="21" w:line="274" w:lineRule="exact"/>
        <w:ind w:right="112" w:firstLine="709"/>
        <w:rPr>
          <w:sz w:val="24"/>
          <w:lang w:val="ru-RU"/>
        </w:rPr>
      </w:pPr>
      <w:r w:rsidRPr="003D2EA8">
        <w:rPr>
          <w:sz w:val="24"/>
          <w:lang w:val="ru-RU"/>
        </w:rPr>
        <w:t>- благоустройство и санация берегов копаного пруда в западной части парка усадьбы</w:t>
      </w:r>
      <w:r w:rsidRPr="003D2EA8">
        <w:rPr>
          <w:spacing w:val="-13"/>
          <w:sz w:val="24"/>
          <w:lang w:val="ru-RU"/>
        </w:rPr>
        <w:t xml:space="preserve"> </w:t>
      </w:r>
      <w:r w:rsidRPr="003D2EA8">
        <w:rPr>
          <w:sz w:val="24"/>
          <w:lang w:val="ru-RU"/>
        </w:rPr>
        <w:t>"Васильевское";</w:t>
      </w:r>
    </w:p>
    <w:p w:rsidR="00CC4D02" w:rsidRPr="003D2EA8" w:rsidRDefault="003D2EA8">
      <w:pPr>
        <w:pStyle w:val="a4"/>
        <w:numPr>
          <w:ilvl w:val="0"/>
          <w:numId w:val="105"/>
        </w:numPr>
        <w:tabs>
          <w:tab w:val="left" w:pos="1238"/>
        </w:tabs>
        <w:ind w:right="105" w:firstLine="709"/>
        <w:rPr>
          <w:sz w:val="24"/>
          <w:lang w:val="ru-RU"/>
        </w:rPr>
      </w:pPr>
      <w:r w:rsidRPr="003D2EA8">
        <w:rPr>
          <w:sz w:val="24"/>
          <w:lang w:val="ru-RU"/>
        </w:rPr>
        <w:t>- обустройство видовой площадки в парке усадьбы "Васильевское" на бровке коренного п</w:t>
      </w:r>
      <w:r w:rsidRPr="003D2EA8">
        <w:rPr>
          <w:sz w:val="24"/>
          <w:lang w:val="ru-RU"/>
        </w:rPr>
        <w:t>равого берега реки Москвы для обзора Воскресенской церкви на левом  берегу;</w:t>
      </w:r>
    </w:p>
    <w:p w:rsidR="00CC4D02" w:rsidRPr="003D2EA8" w:rsidRDefault="003D2EA8">
      <w:pPr>
        <w:pStyle w:val="a4"/>
        <w:numPr>
          <w:ilvl w:val="0"/>
          <w:numId w:val="105"/>
        </w:numPr>
        <w:tabs>
          <w:tab w:val="left" w:pos="1238"/>
        </w:tabs>
        <w:spacing w:before="24" w:line="274" w:lineRule="exact"/>
        <w:ind w:right="109" w:firstLine="709"/>
        <w:rPr>
          <w:sz w:val="24"/>
          <w:lang w:val="ru-RU"/>
        </w:rPr>
      </w:pPr>
      <w:r w:rsidRPr="003D2EA8">
        <w:rPr>
          <w:sz w:val="24"/>
          <w:lang w:val="ru-RU"/>
        </w:rPr>
        <w:t>- обустройство водных источников, выходящих из крутого склона коренного правого берега реки</w:t>
      </w:r>
      <w:r w:rsidRPr="003D2EA8">
        <w:rPr>
          <w:spacing w:val="-7"/>
          <w:sz w:val="24"/>
          <w:lang w:val="ru-RU"/>
        </w:rPr>
        <w:t xml:space="preserve"> </w:t>
      </w:r>
      <w:r w:rsidRPr="003D2EA8">
        <w:rPr>
          <w:sz w:val="24"/>
          <w:lang w:val="ru-RU"/>
        </w:rPr>
        <w:t>Москвы;</w:t>
      </w:r>
    </w:p>
    <w:p w:rsidR="00CC4D02" w:rsidRPr="003D2EA8" w:rsidRDefault="003D2EA8">
      <w:pPr>
        <w:pStyle w:val="a4"/>
        <w:numPr>
          <w:ilvl w:val="0"/>
          <w:numId w:val="105"/>
        </w:numPr>
        <w:tabs>
          <w:tab w:val="left" w:pos="1238"/>
        </w:tabs>
        <w:ind w:right="104" w:firstLine="709"/>
        <w:rPr>
          <w:sz w:val="24"/>
          <w:lang w:val="ru-RU"/>
        </w:rPr>
      </w:pPr>
      <w:r w:rsidRPr="003D2EA8">
        <w:rPr>
          <w:sz w:val="24"/>
          <w:lang w:val="ru-RU"/>
        </w:rPr>
        <w:t>- прокладка, ремонт, реконструкция подземных инженерных коммуникаций, необходимы</w:t>
      </w:r>
      <w:r w:rsidRPr="003D2EA8">
        <w:rPr>
          <w:sz w:val="24"/>
          <w:lang w:val="ru-RU"/>
        </w:rPr>
        <w:t>х для сохранения и функционирования объектов усадьбы "Васильевское",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5"/>
        </w:numPr>
        <w:tabs>
          <w:tab w:val="left" w:pos="1238"/>
        </w:tabs>
        <w:spacing w:before="2"/>
        <w:ind w:right="103" w:firstLine="709"/>
        <w:rPr>
          <w:sz w:val="24"/>
          <w:lang w:val="ru-RU"/>
        </w:rPr>
      </w:pPr>
      <w:r w:rsidRPr="003D2EA8">
        <w:rPr>
          <w:sz w:val="24"/>
          <w:lang w:val="ru-RU"/>
        </w:rPr>
        <w:t>- проведение работ по благоустройству территории, включая дорожно- тропиночную сеть парка усадьбы "Васильевское", с использованием в покрытии кирпичной крошки, колотого камня, гравия, оборудованию территории элементами освещения, малыми архитектурными</w:t>
      </w:r>
      <w:r w:rsidRPr="003D2EA8">
        <w:rPr>
          <w:spacing w:val="-13"/>
          <w:sz w:val="24"/>
          <w:lang w:val="ru-RU"/>
        </w:rPr>
        <w:t xml:space="preserve"> </w:t>
      </w:r>
      <w:r w:rsidRPr="003D2EA8">
        <w:rPr>
          <w:sz w:val="24"/>
          <w:lang w:val="ru-RU"/>
        </w:rPr>
        <w:t>форм</w:t>
      </w:r>
      <w:r w:rsidRPr="003D2EA8">
        <w:rPr>
          <w:sz w:val="24"/>
          <w:lang w:val="ru-RU"/>
        </w:rPr>
        <w:t>ами;</w:t>
      </w:r>
    </w:p>
    <w:p w:rsidR="00CC4D02" w:rsidRPr="003D2EA8" w:rsidRDefault="003D2EA8">
      <w:pPr>
        <w:pStyle w:val="a4"/>
        <w:numPr>
          <w:ilvl w:val="0"/>
          <w:numId w:val="105"/>
        </w:numPr>
        <w:tabs>
          <w:tab w:val="left" w:pos="1238"/>
        </w:tabs>
        <w:spacing w:before="2"/>
        <w:ind w:right="103" w:firstLine="709"/>
        <w:rPr>
          <w:sz w:val="24"/>
          <w:lang w:val="ru-RU"/>
        </w:rPr>
      </w:pPr>
      <w:r w:rsidRPr="003D2EA8">
        <w:rPr>
          <w:sz w:val="24"/>
          <w:lang w:val="ru-RU"/>
        </w:rPr>
        <w:t>- перенос на другую площадку двух существующих трансформаторных подстанций, расположенных к востоку от главного дома усадьбы "Васильевское", являющихся диссонирующими объектами при восприятии главного дома усадьбы "Васильевское"; при отсутствии технич</w:t>
      </w:r>
      <w:r w:rsidRPr="003D2EA8">
        <w:rPr>
          <w:sz w:val="24"/>
          <w:lang w:val="ru-RU"/>
        </w:rPr>
        <w:t>еской возможности переноса - окраска стен</w:t>
      </w:r>
      <w:r w:rsidRPr="003D2EA8">
        <w:rPr>
          <w:spacing w:val="21"/>
          <w:sz w:val="24"/>
          <w:lang w:val="ru-RU"/>
        </w:rPr>
        <w:t xml:space="preserve"> </w:t>
      </w:r>
      <w:r w:rsidRPr="003D2EA8">
        <w:rPr>
          <w:sz w:val="24"/>
          <w:lang w:val="ru-RU"/>
        </w:rPr>
        <w:t>зданий</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Default="003D2EA8">
      <w:pPr>
        <w:pStyle w:val="a3"/>
        <w:tabs>
          <w:tab w:val="left" w:pos="462"/>
          <w:tab w:val="left" w:pos="1927"/>
          <w:tab w:val="left" w:pos="2790"/>
          <w:tab w:val="left" w:pos="4352"/>
          <w:tab w:val="left" w:pos="4845"/>
          <w:tab w:val="left" w:pos="6288"/>
          <w:tab w:val="left" w:pos="6652"/>
          <w:tab w:val="left" w:pos="7850"/>
          <w:tab w:val="left" w:pos="8610"/>
        </w:tabs>
        <w:spacing w:before="65"/>
        <w:ind w:right="107" w:firstLine="0"/>
      </w:pPr>
      <w:r w:rsidRPr="003D2EA8">
        <w:rPr>
          <w:lang w:val="ru-RU"/>
        </w:rPr>
        <w:t>в</w:t>
      </w:r>
      <w:r w:rsidRPr="003D2EA8">
        <w:rPr>
          <w:lang w:val="ru-RU"/>
        </w:rPr>
        <w:tab/>
        <w:t>одинаковые</w:t>
      </w:r>
      <w:r w:rsidRPr="003D2EA8">
        <w:rPr>
          <w:lang w:val="ru-RU"/>
        </w:rPr>
        <w:tab/>
        <w:t>цвета,</w:t>
      </w:r>
      <w:r w:rsidRPr="003D2EA8">
        <w:rPr>
          <w:lang w:val="ru-RU"/>
        </w:rPr>
        <w:tab/>
        <w:t>нейтральные</w:t>
      </w:r>
      <w:r w:rsidRPr="003D2EA8">
        <w:rPr>
          <w:lang w:val="ru-RU"/>
        </w:rPr>
        <w:tab/>
        <w:t>по</w:t>
      </w:r>
      <w:r w:rsidRPr="003D2EA8">
        <w:rPr>
          <w:lang w:val="ru-RU"/>
        </w:rPr>
        <w:tab/>
        <w:t>отношению</w:t>
      </w:r>
      <w:r w:rsidRPr="003D2EA8">
        <w:rPr>
          <w:lang w:val="ru-RU"/>
        </w:rPr>
        <w:tab/>
        <w:t>к</w:t>
      </w:r>
      <w:r w:rsidRPr="003D2EA8">
        <w:rPr>
          <w:lang w:val="ru-RU"/>
        </w:rPr>
        <w:tab/>
        <w:t>главному</w:t>
      </w:r>
      <w:r w:rsidRPr="003D2EA8">
        <w:rPr>
          <w:lang w:val="ru-RU"/>
        </w:rPr>
        <w:tab/>
        <w:t>дому</w:t>
      </w:r>
      <w:r w:rsidRPr="003D2EA8">
        <w:rPr>
          <w:lang w:val="ru-RU"/>
        </w:rPr>
        <w:tab/>
      </w:r>
      <w:r w:rsidRPr="003D2EA8">
        <w:rPr>
          <w:spacing w:val="-1"/>
          <w:lang w:val="ru-RU"/>
        </w:rPr>
        <w:t xml:space="preserve">усадьбы </w:t>
      </w:r>
      <w:r w:rsidRPr="003D2EA8">
        <w:rPr>
          <w:lang w:val="ru-RU"/>
        </w:rPr>
        <w:t xml:space="preserve">"Васильевское" и его парковому окружению </w:t>
      </w:r>
      <w:r>
        <w:t>(серый,</w:t>
      </w:r>
      <w:r>
        <w:rPr>
          <w:spacing w:val="-21"/>
        </w:rPr>
        <w:t xml:space="preserve"> </w:t>
      </w:r>
      <w:r>
        <w:t>охра);</w:t>
      </w:r>
    </w:p>
    <w:p w:rsidR="00CC4D02" w:rsidRPr="003D2EA8" w:rsidRDefault="003D2EA8">
      <w:pPr>
        <w:pStyle w:val="a4"/>
        <w:numPr>
          <w:ilvl w:val="0"/>
          <w:numId w:val="105"/>
        </w:numPr>
        <w:tabs>
          <w:tab w:val="left" w:pos="1238"/>
        </w:tabs>
        <w:ind w:right="103" w:firstLine="709"/>
        <w:rPr>
          <w:sz w:val="24"/>
          <w:lang w:val="ru-RU"/>
        </w:rPr>
      </w:pPr>
      <w:r w:rsidRPr="003D2EA8">
        <w:rPr>
          <w:sz w:val="24"/>
          <w:lang w:val="ru-RU"/>
        </w:rPr>
        <w:t>- ликвидация либо, в случае целесообразности для функционировани</w:t>
      </w:r>
      <w:r w:rsidRPr="003D2EA8">
        <w:rPr>
          <w:sz w:val="24"/>
          <w:lang w:val="ru-RU"/>
        </w:rPr>
        <w:t>я оздоровительного комплекса Управления делами Президента Российской Федерации (далее - оздоровительный комплекс), воссоздание в существующих масштабно- стилистических характеристиках и габаритах двух руинированных зданий бывшего санатория, построенных в с</w:t>
      </w:r>
      <w:r w:rsidRPr="003D2EA8">
        <w:rPr>
          <w:sz w:val="24"/>
          <w:lang w:val="ru-RU"/>
        </w:rPr>
        <w:t xml:space="preserve">ередине </w:t>
      </w:r>
      <w:r>
        <w:rPr>
          <w:sz w:val="24"/>
        </w:rPr>
        <w:t>XX</w:t>
      </w:r>
      <w:r w:rsidRPr="003D2EA8">
        <w:rPr>
          <w:sz w:val="24"/>
          <w:lang w:val="ru-RU"/>
        </w:rPr>
        <w:t xml:space="preserve"> века - одноэтажного павильона и двухэтажного деревянного корпуса, расположенных в парке к северу от главного дома усадьбы "Васильевское", а также деревянного здания недействующей сауны, расположенного в парке к юго-востоку от главного дома усадь</w:t>
      </w:r>
      <w:r w:rsidRPr="003D2EA8">
        <w:rPr>
          <w:sz w:val="24"/>
          <w:lang w:val="ru-RU"/>
        </w:rPr>
        <w:t>бы</w:t>
      </w:r>
      <w:r w:rsidRPr="003D2EA8">
        <w:rPr>
          <w:spacing w:val="-21"/>
          <w:sz w:val="24"/>
          <w:lang w:val="ru-RU"/>
        </w:rPr>
        <w:t xml:space="preserve"> </w:t>
      </w:r>
      <w:r w:rsidRPr="003D2EA8">
        <w:rPr>
          <w:sz w:val="24"/>
          <w:lang w:val="ru-RU"/>
        </w:rPr>
        <w:t>"Васильевское";</w:t>
      </w:r>
    </w:p>
    <w:p w:rsidR="00CC4D02" w:rsidRPr="003D2EA8" w:rsidRDefault="003D2EA8">
      <w:pPr>
        <w:pStyle w:val="a4"/>
        <w:numPr>
          <w:ilvl w:val="0"/>
          <w:numId w:val="105"/>
        </w:numPr>
        <w:tabs>
          <w:tab w:val="left" w:pos="1238"/>
        </w:tabs>
        <w:ind w:right="109" w:firstLine="709"/>
        <w:rPr>
          <w:sz w:val="24"/>
          <w:lang w:val="ru-RU"/>
        </w:rPr>
      </w:pPr>
      <w:r w:rsidRPr="003D2EA8">
        <w:rPr>
          <w:sz w:val="24"/>
          <w:lang w:val="ru-RU"/>
        </w:rPr>
        <w:t>- поддерживающий ремонт современной деревянной звонницы на территории церкви усадьбы "Васильевское" - подворья Московского Новодевичьего монастыря</w:t>
      </w:r>
      <w:r w:rsidRPr="003D2EA8">
        <w:rPr>
          <w:spacing w:val="11"/>
          <w:sz w:val="24"/>
          <w:lang w:val="ru-RU"/>
        </w:rPr>
        <w:t xml:space="preserve"> </w:t>
      </w:r>
      <w:r w:rsidRPr="003D2EA8">
        <w:rPr>
          <w:sz w:val="24"/>
          <w:lang w:val="ru-RU"/>
        </w:rPr>
        <w:t>(далее</w:t>
      </w:r>
    </w:p>
    <w:p w:rsidR="00CC4D02" w:rsidRDefault="003D2EA8">
      <w:pPr>
        <w:pStyle w:val="a4"/>
        <w:numPr>
          <w:ilvl w:val="0"/>
          <w:numId w:val="113"/>
        </w:numPr>
        <w:tabs>
          <w:tab w:val="left" w:pos="244"/>
        </w:tabs>
        <w:spacing w:line="274" w:lineRule="exact"/>
        <w:ind w:left="243" w:hanging="140"/>
        <w:jc w:val="left"/>
        <w:rPr>
          <w:sz w:val="24"/>
        </w:rPr>
      </w:pPr>
      <w:r>
        <w:rPr>
          <w:sz w:val="24"/>
        </w:rPr>
        <w:t>подворье Московского Новодевичьего</w:t>
      </w:r>
      <w:r>
        <w:rPr>
          <w:spacing w:val="-15"/>
          <w:sz w:val="24"/>
        </w:rPr>
        <w:t xml:space="preserve"> </w:t>
      </w:r>
      <w:r>
        <w:rPr>
          <w:sz w:val="24"/>
        </w:rPr>
        <w:t>монастыря).</w:t>
      </w:r>
    </w:p>
    <w:p w:rsidR="00CC4D02" w:rsidRDefault="00CC4D02">
      <w:pPr>
        <w:pStyle w:val="a3"/>
        <w:spacing w:before="2"/>
        <w:ind w:left="0" w:firstLine="0"/>
      </w:pPr>
    </w:p>
    <w:p w:rsidR="00CC4D02" w:rsidRDefault="003D2EA8">
      <w:pPr>
        <w:pStyle w:val="a3"/>
        <w:spacing w:line="275" w:lineRule="exact"/>
        <w:ind w:left="812" w:firstLine="0"/>
      </w:pPr>
      <w:r>
        <w:t>Запрещается:</w:t>
      </w:r>
    </w:p>
    <w:p w:rsidR="00CC4D02" w:rsidRPr="003D2EA8" w:rsidRDefault="003D2EA8">
      <w:pPr>
        <w:pStyle w:val="a4"/>
        <w:numPr>
          <w:ilvl w:val="0"/>
          <w:numId w:val="104"/>
        </w:numPr>
        <w:tabs>
          <w:tab w:val="left" w:pos="1238"/>
        </w:tabs>
        <w:ind w:right="108" w:firstLine="709"/>
        <w:rPr>
          <w:sz w:val="24"/>
          <w:lang w:val="ru-RU"/>
        </w:rPr>
      </w:pPr>
      <w:r w:rsidRPr="003D2EA8">
        <w:rPr>
          <w:sz w:val="24"/>
          <w:lang w:val="ru-RU"/>
        </w:rPr>
        <w:t>- любое строительство,</w:t>
      </w:r>
      <w:r w:rsidRPr="003D2EA8">
        <w:rPr>
          <w:sz w:val="24"/>
          <w:lang w:val="ru-RU"/>
        </w:rPr>
        <w:t xml:space="preserve"> не связанное с восстановлением утраченных построек усадьбы</w:t>
      </w:r>
      <w:r w:rsidRPr="003D2EA8">
        <w:rPr>
          <w:spacing w:val="-13"/>
          <w:sz w:val="24"/>
          <w:lang w:val="ru-RU"/>
        </w:rPr>
        <w:t xml:space="preserve"> </w:t>
      </w:r>
      <w:r w:rsidRPr="003D2EA8">
        <w:rPr>
          <w:sz w:val="24"/>
          <w:lang w:val="ru-RU"/>
        </w:rPr>
        <w:t>"Васильевское";</w:t>
      </w:r>
    </w:p>
    <w:p w:rsidR="00CC4D02" w:rsidRDefault="003D2EA8">
      <w:pPr>
        <w:pStyle w:val="a4"/>
        <w:numPr>
          <w:ilvl w:val="0"/>
          <w:numId w:val="104"/>
        </w:numPr>
        <w:tabs>
          <w:tab w:val="left" w:pos="1237"/>
          <w:tab w:val="left" w:pos="1238"/>
        </w:tabs>
        <w:spacing w:before="2" w:line="293" w:lineRule="exact"/>
        <w:ind w:left="1237"/>
        <w:jc w:val="left"/>
        <w:rPr>
          <w:sz w:val="24"/>
        </w:rPr>
      </w:pPr>
      <w:r>
        <w:rPr>
          <w:sz w:val="24"/>
        </w:rPr>
        <w:t>- прокладка улиц и</w:t>
      </w:r>
      <w:r>
        <w:rPr>
          <w:spacing w:val="-9"/>
          <w:sz w:val="24"/>
        </w:rPr>
        <w:t xml:space="preserve"> </w:t>
      </w:r>
      <w:r>
        <w:rPr>
          <w:sz w:val="24"/>
        </w:rPr>
        <w:t>автодорог;</w:t>
      </w:r>
    </w:p>
    <w:p w:rsidR="00CC4D02" w:rsidRDefault="003D2EA8">
      <w:pPr>
        <w:pStyle w:val="a4"/>
        <w:numPr>
          <w:ilvl w:val="0"/>
          <w:numId w:val="104"/>
        </w:numPr>
        <w:tabs>
          <w:tab w:val="left" w:pos="1237"/>
          <w:tab w:val="left" w:pos="1238"/>
        </w:tabs>
        <w:spacing w:line="292" w:lineRule="exact"/>
        <w:ind w:left="1237"/>
        <w:jc w:val="left"/>
        <w:rPr>
          <w:sz w:val="24"/>
        </w:rPr>
      </w:pPr>
      <w:r>
        <w:rPr>
          <w:sz w:val="24"/>
        </w:rPr>
        <w:t>- устройство</w:t>
      </w:r>
      <w:r>
        <w:rPr>
          <w:spacing w:val="-5"/>
          <w:sz w:val="24"/>
        </w:rPr>
        <w:t xml:space="preserve"> </w:t>
      </w:r>
      <w:r>
        <w:rPr>
          <w:sz w:val="24"/>
        </w:rPr>
        <w:t>автостоянок;</w:t>
      </w:r>
    </w:p>
    <w:p w:rsidR="00CC4D02" w:rsidRPr="003D2EA8" w:rsidRDefault="003D2EA8">
      <w:pPr>
        <w:pStyle w:val="a4"/>
        <w:numPr>
          <w:ilvl w:val="0"/>
          <w:numId w:val="104"/>
        </w:numPr>
        <w:tabs>
          <w:tab w:val="left" w:pos="1238"/>
        </w:tabs>
        <w:ind w:right="102" w:firstLine="709"/>
        <w:rPr>
          <w:sz w:val="24"/>
          <w:lang w:val="ru-RU"/>
        </w:rPr>
      </w:pPr>
      <w:r w:rsidRPr="003D2EA8">
        <w:rPr>
          <w:sz w:val="24"/>
          <w:lang w:val="ru-RU"/>
        </w:rPr>
        <w:t>- установка на объектах усадьбы "Васильевское" средств технического обеспечения, в том числе кондиционеров, телеантенн, тарелок спутниковой связи и</w:t>
      </w:r>
      <w:r w:rsidRPr="003D2EA8">
        <w:rPr>
          <w:spacing w:val="-35"/>
          <w:sz w:val="24"/>
          <w:lang w:val="ru-RU"/>
        </w:rPr>
        <w:t xml:space="preserve"> </w:t>
      </w:r>
      <w:r w:rsidRPr="003D2EA8">
        <w:rPr>
          <w:sz w:val="24"/>
          <w:lang w:val="ru-RU"/>
        </w:rPr>
        <w:t>т.п.;</w:t>
      </w:r>
    </w:p>
    <w:p w:rsidR="00CC4D02" w:rsidRPr="003D2EA8" w:rsidRDefault="003D2EA8">
      <w:pPr>
        <w:pStyle w:val="a4"/>
        <w:numPr>
          <w:ilvl w:val="0"/>
          <w:numId w:val="104"/>
        </w:numPr>
        <w:tabs>
          <w:tab w:val="left" w:pos="1238"/>
        </w:tabs>
        <w:spacing w:before="24" w:line="274" w:lineRule="exact"/>
        <w:ind w:right="109" w:firstLine="709"/>
        <w:rPr>
          <w:sz w:val="24"/>
          <w:lang w:val="ru-RU"/>
        </w:rPr>
      </w:pPr>
      <w:r w:rsidRPr="003D2EA8">
        <w:rPr>
          <w:sz w:val="24"/>
          <w:lang w:val="ru-RU"/>
        </w:rPr>
        <w:t>- размещение любых рекламных конструкций на территории объекта культурного наследия и на объектах усад</w:t>
      </w:r>
      <w:r w:rsidRPr="003D2EA8">
        <w:rPr>
          <w:sz w:val="24"/>
          <w:lang w:val="ru-RU"/>
        </w:rPr>
        <w:t>ьбы</w:t>
      </w:r>
      <w:r w:rsidRPr="003D2EA8">
        <w:rPr>
          <w:spacing w:val="-26"/>
          <w:sz w:val="24"/>
          <w:lang w:val="ru-RU"/>
        </w:rPr>
        <w:t xml:space="preserve"> </w:t>
      </w:r>
      <w:r w:rsidRPr="003D2EA8">
        <w:rPr>
          <w:sz w:val="24"/>
          <w:lang w:val="ru-RU"/>
        </w:rPr>
        <w:t>"Васильевское";</w:t>
      </w:r>
    </w:p>
    <w:p w:rsidR="00CC4D02" w:rsidRDefault="003D2EA8">
      <w:pPr>
        <w:pStyle w:val="a4"/>
        <w:numPr>
          <w:ilvl w:val="0"/>
          <w:numId w:val="104"/>
        </w:numPr>
        <w:tabs>
          <w:tab w:val="left" w:pos="1237"/>
          <w:tab w:val="left" w:pos="1238"/>
        </w:tabs>
        <w:spacing w:line="292" w:lineRule="exact"/>
        <w:ind w:left="1237"/>
        <w:jc w:val="left"/>
        <w:rPr>
          <w:sz w:val="24"/>
        </w:rPr>
      </w:pPr>
      <w:r>
        <w:rPr>
          <w:sz w:val="24"/>
        </w:rPr>
        <w:t>- повреждение, изменение форм</w:t>
      </w:r>
      <w:r>
        <w:rPr>
          <w:spacing w:val="-15"/>
          <w:sz w:val="24"/>
        </w:rPr>
        <w:t xml:space="preserve"> </w:t>
      </w:r>
      <w:r>
        <w:rPr>
          <w:sz w:val="24"/>
        </w:rPr>
        <w:t>рельефа;</w:t>
      </w:r>
    </w:p>
    <w:p w:rsidR="00CC4D02" w:rsidRPr="003D2EA8" w:rsidRDefault="003D2EA8">
      <w:pPr>
        <w:pStyle w:val="a4"/>
        <w:numPr>
          <w:ilvl w:val="0"/>
          <w:numId w:val="104"/>
        </w:numPr>
        <w:tabs>
          <w:tab w:val="left" w:pos="1238"/>
        </w:tabs>
        <w:ind w:right="109" w:firstLine="709"/>
        <w:rPr>
          <w:sz w:val="24"/>
          <w:lang w:val="ru-RU"/>
        </w:rPr>
      </w:pPr>
      <w:r w:rsidRPr="003D2EA8">
        <w:rPr>
          <w:sz w:val="24"/>
          <w:lang w:val="ru-RU"/>
        </w:rPr>
        <w:t>- любая хозяйственная деятельность, связанная с загрязнением почв, грунтовых и подземных вод, поверхностных стоков, нарушением почвенного</w:t>
      </w:r>
      <w:r w:rsidRPr="003D2EA8">
        <w:rPr>
          <w:spacing w:val="-25"/>
          <w:sz w:val="24"/>
          <w:lang w:val="ru-RU"/>
        </w:rPr>
        <w:t xml:space="preserve"> </w:t>
      </w:r>
      <w:r w:rsidRPr="003D2EA8">
        <w:rPr>
          <w:sz w:val="24"/>
          <w:lang w:val="ru-RU"/>
        </w:rPr>
        <w:t>покрова;</w:t>
      </w:r>
    </w:p>
    <w:p w:rsidR="00CC4D02" w:rsidRPr="003D2EA8" w:rsidRDefault="003D2EA8">
      <w:pPr>
        <w:pStyle w:val="a4"/>
        <w:numPr>
          <w:ilvl w:val="0"/>
          <w:numId w:val="104"/>
        </w:numPr>
        <w:tabs>
          <w:tab w:val="left" w:pos="1238"/>
        </w:tabs>
        <w:ind w:right="107" w:firstLine="709"/>
        <w:rPr>
          <w:sz w:val="24"/>
          <w:lang w:val="ru-RU"/>
        </w:rPr>
      </w:pPr>
      <w:r w:rsidRPr="003D2EA8">
        <w:rPr>
          <w:sz w:val="24"/>
          <w:lang w:val="ru-RU"/>
        </w:rPr>
        <w:t>- вырубка зеленых насаждений, кроме работ по реста</w:t>
      </w:r>
      <w:r w:rsidRPr="003D2EA8">
        <w:rPr>
          <w:sz w:val="24"/>
          <w:lang w:val="ru-RU"/>
        </w:rPr>
        <w:t>врации парка усадьбы "Васильевское";</w:t>
      </w:r>
    </w:p>
    <w:p w:rsidR="00CC4D02" w:rsidRPr="003D2EA8" w:rsidRDefault="003D2EA8">
      <w:pPr>
        <w:pStyle w:val="a4"/>
        <w:numPr>
          <w:ilvl w:val="0"/>
          <w:numId w:val="104"/>
        </w:numPr>
        <w:tabs>
          <w:tab w:val="left" w:pos="1238"/>
        </w:tabs>
        <w:ind w:right="106" w:firstLine="709"/>
        <w:rPr>
          <w:sz w:val="24"/>
          <w:lang w:val="ru-RU"/>
        </w:rPr>
      </w:pPr>
      <w:r w:rsidRPr="003D2EA8">
        <w:rPr>
          <w:sz w:val="24"/>
          <w:lang w:val="ru-RU"/>
        </w:rPr>
        <w:t>- бетонирование пешеходных дорожек и тропинок на территории парка  усадьбы</w:t>
      </w:r>
      <w:r w:rsidRPr="003D2EA8">
        <w:rPr>
          <w:spacing w:val="-13"/>
          <w:sz w:val="24"/>
          <w:lang w:val="ru-RU"/>
        </w:rPr>
        <w:t xml:space="preserve"> </w:t>
      </w:r>
      <w:r w:rsidRPr="003D2EA8">
        <w:rPr>
          <w:sz w:val="24"/>
          <w:lang w:val="ru-RU"/>
        </w:rPr>
        <w:t>"Васильевское";</w:t>
      </w:r>
    </w:p>
    <w:p w:rsidR="00CC4D02" w:rsidRPr="003D2EA8" w:rsidRDefault="003D2EA8">
      <w:pPr>
        <w:pStyle w:val="a4"/>
        <w:numPr>
          <w:ilvl w:val="0"/>
          <w:numId w:val="104"/>
        </w:numPr>
        <w:tabs>
          <w:tab w:val="left" w:pos="1238"/>
        </w:tabs>
        <w:ind w:right="107" w:firstLine="709"/>
        <w:rPr>
          <w:sz w:val="24"/>
          <w:lang w:val="ru-RU"/>
        </w:rPr>
      </w:pPr>
      <w:r w:rsidRPr="003D2EA8">
        <w:rPr>
          <w:sz w:val="24"/>
          <w:lang w:val="ru-RU"/>
        </w:rPr>
        <w:t>- размещение свалок мусора, контейнеров для бытовых отходов, разжигание костров и проведение</w:t>
      </w:r>
      <w:r w:rsidRPr="003D2EA8">
        <w:rPr>
          <w:spacing w:val="-9"/>
          <w:sz w:val="24"/>
          <w:lang w:val="ru-RU"/>
        </w:rPr>
        <w:t xml:space="preserve"> </w:t>
      </w:r>
      <w:r w:rsidRPr="003D2EA8">
        <w:rPr>
          <w:sz w:val="24"/>
          <w:lang w:val="ru-RU"/>
        </w:rPr>
        <w:t>пикников;</w:t>
      </w:r>
    </w:p>
    <w:p w:rsidR="00CC4D02" w:rsidRPr="003D2EA8" w:rsidRDefault="003D2EA8">
      <w:pPr>
        <w:pStyle w:val="a4"/>
        <w:numPr>
          <w:ilvl w:val="0"/>
          <w:numId w:val="104"/>
        </w:numPr>
        <w:tabs>
          <w:tab w:val="left" w:pos="1238"/>
        </w:tabs>
        <w:spacing w:before="2"/>
        <w:ind w:right="109" w:firstLine="709"/>
        <w:rPr>
          <w:sz w:val="24"/>
          <w:lang w:val="ru-RU"/>
        </w:rPr>
      </w:pPr>
      <w:r w:rsidRPr="003D2EA8">
        <w:rPr>
          <w:sz w:val="24"/>
          <w:lang w:val="ru-RU"/>
        </w:rPr>
        <w:t>- возведение глухих ограж</w:t>
      </w:r>
      <w:r w:rsidRPr="003D2EA8">
        <w:rPr>
          <w:sz w:val="24"/>
          <w:lang w:val="ru-RU"/>
        </w:rPr>
        <w:t>дений со стороны реки Москвы, со стороны селитебной зоны поселка санатория им. Герцена, а также между участком подворья Московского Новодевичьего монастыря и территорией оздоровительного</w:t>
      </w:r>
      <w:r w:rsidRPr="003D2EA8">
        <w:rPr>
          <w:spacing w:val="-28"/>
          <w:sz w:val="24"/>
          <w:lang w:val="ru-RU"/>
        </w:rPr>
        <w:t xml:space="preserve"> </w:t>
      </w:r>
      <w:r w:rsidRPr="003D2EA8">
        <w:rPr>
          <w:sz w:val="24"/>
          <w:lang w:val="ru-RU"/>
        </w:rPr>
        <w:t>комплекса;</w:t>
      </w:r>
    </w:p>
    <w:p w:rsidR="00CC4D02" w:rsidRPr="003D2EA8" w:rsidRDefault="003D2EA8">
      <w:pPr>
        <w:pStyle w:val="a4"/>
        <w:numPr>
          <w:ilvl w:val="0"/>
          <w:numId w:val="104"/>
        </w:numPr>
        <w:tabs>
          <w:tab w:val="left" w:pos="1238"/>
        </w:tabs>
        <w:ind w:right="105" w:firstLine="709"/>
        <w:rPr>
          <w:sz w:val="24"/>
          <w:lang w:val="ru-RU"/>
        </w:rPr>
      </w:pPr>
      <w:r w:rsidRPr="003D2EA8">
        <w:rPr>
          <w:sz w:val="24"/>
          <w:lang w:val="ru-RU"/>
        </w:rPr>
        <w:t>- проведение землеустроительных, земляных, строительных, хозяйственных работ без согласования с органами охраны объектов культурного</w:t>
      </w:r>
      <w:r w:rsidRPr="003D2EA8">
        <w:rPr>
          <w:spacing w:val="-25"/>
          <w:sz w:val="24"/>
          <w:lang w:val="ru-RU"/>
        </w:rPr>
        <w:t xml:space="preserve"> </w:t>
      </w:r>
      <w:r w:rsidRPr="003D2EA8">
        <w:rPr>
          <w:sz w:val="24"/>
          <w:lang w:val="ru-RU"/>
        </w:rPr>
        <w:t>наследия.</w:t>
      </w:r>
    </w:p>
    <w:p w:rsidR="00CC4D02" w:rsidRPr="003D2EA8" w:rsidRDefault="00CC4D02">
      <w:pPr>
        <w:pStyle w:val="a3"/>
        <w:spacing w:before="3"/>
        <w:ind w:left="0" w:firstLine="0"/>
        <w:rPr>
          <w:lang w:val="ru-RU"/>
        </w:rPr>
      </w:pPr>
    </w:p>
    <w:p w:rsidR="00CC4D02" w:rsidRPr="003D2EA8" w:rsidRDefault="003D2EA8">
      <w:pPr>
        <w:pStyle w:val="1"/>
        <w:ind w:left="290" w:right="279" w:firstLine="205"/>
        <w:rPr>
          <w:lang w:val="ru-RU"/>
        </w:rPr>
      </w:pPr>
      <w:bookmarkStart w:id="35" w:name="_bookmark35"/>
      <w:bookmarkEnd w:id="35"/>
      <w:r w:rsidRPr="003D2EA8">
        <w:rPr>
          <w:lang w:val="ru-RU"/>
        </w:rPr>
        <w:t>Статья 4.30. Режим использования территории объекта культурного наследия регионального значения "Братская могила</w:t>
      </w:r>
      <w:r w:rsidRPr="003D2EA8">
        <w:rPr>
          <w:lang w:val="ru-RU"/>
        </w:rPr>
        <w:t xml:space="preserve"> советских воинов, 1941 г., г. Кубинка"</w:t>
      </w:r>
    </w:p>
    <w:p w:rsidR="00CC4D02" w:rsidRPr="003D2EA8" w:rsidRDefault="00CC4D02">
      <w:pPr>
        <w:pStyle w:val="a3"/>
        <w:spacing w:before="6"/>
        <w:ind w:left="0" w:firstLine="0"/>
        <w:rPr>
          <w:b/>
          <w:sz w:val="23"/>
          <w:lang w:val="ru-RU"/>
        </w:rPr>
      </w:pPr>
    </w:p>
    <w:p w:rsidR="00CC4D02" w:rsidRPr="003D2EA8" w:rsidRDefault="003D2EA8">
      <w:pPr>
        <w:pStyle w:val="a3"/>
        <w:ind w:right="103"/>
        <w:jc w:val="both"/>
        <w:rPr>
          <w:lang w:val="ru-RU"/>
        </w:rPr>
      </w:pPr>
      <w:r w:rsidRPr="003D2EA8">
        <w:rPr>
          <w:lang w:val="ru-RU"/>
        </w:rPr>
        <w:t>Режимом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муниципальный район, городс</w:t>
      </w:r>
      <w:r w:rsidRPr="003D2EA8">
        <w:rPr>
          <w:lang w:val="ru-RU"/>
        </w:rPr>
        <w:t>кое поселение Кубинка, город Кубинка, Наро-Фоминское шоссе (далее - Могила),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04"/>
        </w:numPr>
        <w:tabs>
          <w:tab w:val="left" w:pos="1237"/>
          <w:tab w:val="left" w:pos="1238"/>
        </w:tabs>
        <w:spacing w:before="2" w:line="293" w:lineRule="exact"/>
        <w:ind w:left="1237"/>
        <w:jc w:val="left"/>
        <w:rPr>
          <w:sz w:val="24"/>
          <w:lang w:val="ru-RU"/>
        </w:rPr>
      </w:pPr>
      <w:r w:rsidRPr="003D2EA8">
        <w:rPr>
          <w:sz w:val="24"/>
          <w:lang w:val="ru-RU"/>
        </w:rPr>
        <w:t>про</w:t>
      </w:r>
      <w:r w:rsidRPr="003D2EA8">
        <w:rPr>
          <w:sz w:val="24"/>
          <w:lang w:val="ru-RU"/>
        </w:rPr>
        <w:t>ведение работ по сохранению</w:t>
      </w:r>
      <w:r w:rsidRPr="003D2EA8">
        <w:rPr>
          <w:spacing w:val="-14"/>
          <w:sz w:val="24"/>
          <w:lang w:val="ru-RU"/>
        </w:rPr>
        <w:t xml:space="preserve"> </w:t>
      </w:r>
      <w:r w:rsidRPr="003D2EA8">
        <w:rPr>
          <w:sz w:val="24"/>
          <w:lang w:val="ru-RU"/>
        </w:rPr>
        <w:t>Могилы;</w:t>
      </w:r>
    </w:p>
    <w:p w:rsidR="00CC4D02" w:rsidRPr="003D2EA8" w:rsidRDefault="003D2EA8">
      <w:pPr>
        <w:pStyle w:val="a4"/>
        <w:numPr>
          <w:ilvl w:val="0"/>
          <w:numId w:val="104"/>
        </w:numPr>
        <w:tabs>
          <w:tab w:val="left" w:pos="1238"/>
        </w:tabs>
        <w:ind w:right="108" w:firstLine="709"/>
        <w:rPr>
          <w:sz w:val="24"/>
          <w:lang w:val="ru-RU"/>
        </w:rPr>
      </w:pPr>
      <w:r w:rsidRPr="003D2EA8">
        <w:rPr>
          <w:sz w:val="24"/>
          <w:lang w:val="ru-RU"/>
        </w:rPr>
        <w:t>проведение работ по благоустройству территории Могилы, оборудование территории элементами освещения, малыми архитектурными</w:t>
      </w:r>
      <w:r w:rsidRPr="003D2EA8">
        <w:rPr>
          <w:spacing w:val="-24"/>
          <w:sz w:val="24"/>
          <w:lang w:val="ru-RU"/>
        </w:rPr>
        <w:t xml:space="preserve"> </w:t>
      </w:r>
      <w:r w:rsidRPr="003D2EA8">
        <w:rPr>
          <w:sz w:val="24"/>
          <w:lang w:val="ru-RU"/>
        </w:rPr>
        <w:t>формами;</w:t>
      </w:r>
    </w:p>
    <w:p w:rsidR="00CC4D02" w:rsidRPr="003D2EA8" w:rsidRDefault="003D2EA8">
      <w:pPr>
        <w:pStyle w:val="a4"/>
        <w:numPr>
          <w:ilvl w:val="0"/>
          <w:numId w:val="104"/>
        </w:numPr>
        <w:tabs>
          <w:tab w:val="left" w:pos="1237"/>
          <w:tab w:val="left" w:pos="1238"/>
        </w:tabs>
        <w:spacing w:before="2"/>
        <w:ind w:left="1237"/>
        <w:jc w:val="left"/>
        <w:rPr>
          <w:sz w:val="24"/>
          <w:lang w:val="ru-RU"/>
        </w:rPr>
      </w:pPr>
      <w:r w:rsidRPr="003D2EA8">
        <w:rPr>
          <w:sz w:val="24"/>
          <w:lang w:val="ru-RU"/>
        </w:rPr>
        <w:t xml:space="preserve">применение  при   благоустройстве  и   оборудовании   территории </w:t>
      </w:r>
      <w:r w:rsidRPr="003D2EA8">
        <w:rPr>
          <w:spacing w:val="4"/>
          <w:sz w:val="24"/>
          <w:lang w:val="ru-RU"/>
        </w:rPr>
        <w:t xml:space="preserve"> </w:t>
      </w:r>
      <w:r w:rsidRPr="003D2EA8">
        <w:rPr>
          <w:sz w:val="24"/>
          <w:lang w:val="ru-RU"/>
        </w:rPr>
        <w:t>отделочных</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материалов и дорожных покрытий нейтральной цветовой гаммы и фактуры.</w:t>
      </w:r>
    </w:p>
    <w:p w:rsidR="00CC4D02" w:rsidRPr="003D2EA8" w:rsidRDefault="00CC4D02">
      <w:pPr>
        <w:pStyle w:val="a3"/>
        <w:spacing w:before="10"/>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04"/>
        </w:numPr>
        <w:tabs>
          <w:tab w:val="left" w:pos="1237"/>
          <w:tab w:val="left" w:pos="1238"/>
        </w:tabs>
        <w:spacing w:before="24" w:line="274" w:lineRule="exact"/>
        <w:ind w:right="102" w:firstLine="709"/>
        <w:jc w:val="left"/>
        <w:rPr>
          <w:sz w:val="24"/>
          <w:lang w:val="ru-RU"/>
        </w:rPr>
      </w:pPr>
      <w:r w:rsidRPr="003D2EA8">
        <w:rPr>
          <w:sz w:val="24"/>
          <w:lang w:val="ru-RU"/>
        </w:rPr>
        <w:t>хозяйственная деятельность любого вида, ведущая к разрушению, искажению внешнего облика Могилы, изменению уровня грунтовых</w:t>
      </w:r>
      <w:r w:rsidRPr="003D2EA8">
        <w:rPr>
          <w:spacing w:val="-17"/>
          <w:sz w:val="24"/>
          <w:lang w:val="ru-RU"/>
        </w:rPr>
        <w:t xml:space="preserve"> </w:t>
      </w:r>
      <w:r w:rsidRPr="003D2EA8">
        <w:rPr>
          <w:sz w:val="24"/>
          <w:lang w:val="ru-RU"/>
        </w:rPr>
        <w:t>вод;</w:t>
      </w:r>
    </w:p>
    <w:p w:rsidR="00CC4D02" w:rsidRPr="003D2EA8" w:rsidRDefault="003D2EA8">
      <w:pPr>
        <w:pStyle w:val="a4"/>
        <w:numPr>
          <w:ilvl w:val="0"/>
          <w:numId w:val="104"/>
        </w:numPr>
        <w:tabs>
          <w:tab w:val="left" w:pos="1237"/>
          <w:tab w:val="left" w:pos="1238"/>
          <w:tab w:val="left" w:pos="2137"/>
          <w:tab w:val="left" w:pos="3918"/>
          <w:tab w:val="left" w:pos="4407"/>
          <w:tab w:val="left" w:pos="5678"/>
          <w:tab w:val="left" w:pos="6037"/>
          <w:tab w:val="left" w:pos="8053"/>
        </w:tabs>
        <w:ind w:right="105" w:firstLine="709"/>
        <w:jc w:val="left"/>
        <w:rPr>
          <w:sz w:val="24"/>
          <w:lang w:val="ru-RU"/>
        </w:rPr>
      </w:pPr>
      <w:r w:rsidRPr="003D2EA8">
        <w:rPr>
          <w:sz w:val="24"/>
          <w:lang w:val="ru-RU"/>
        </w:rPr>
        <w:t>любое</w:t>
      </w:r>
      <w:r w:rsidRPr="003D2EA8">
        <w:rPr>
          <w:sz w:val="24"/>
          <w:lang w:val="ru-RU"/>
        </w:rPr>
        <w:tab/>
        <w:t>строительство,</w:t>
      </w:r>
      <w:r w:rsidRPr="003D2EA8">
        <w:rPr>
          <w:sz w:val="24"/>
          <w:lang w:val="ru-RU"/>
        </w:rPr>
        <w:tab/>
        <w:t>не</w:t>
      </w:r>
      <w:r w:rsidRPr="003D2EA8">
        <w:rPr>
          <w:sz w:val="24"/>
          <w:lang w:val="ru-RU"/>
        </w:rPr>
        <w:tab/>
      </w:r>
      <w:r w:rsidRPr="003D2EA8">
        <w:rPr>
          <w:sz w:val="24"/>
          <w:lang w:val="ru-RU"/>
        </w:rPr>
        <w:t>связанное</w:t>
      </w:r>
      <w:r w:rsidRPr="003D2EA8">
        <w:rPr>
          <w:sz w:val="24"/>
          <w:lang w:val="ru-RU"/>
        </w:rPr>
        <w:tab/>
        <w:t>с</w:t>
      </w:r>
      <w:r w:rsidRPr="003D2EA8">
        <w:rPr>
          <w:sz w:val="24"/>
          <w:lang w:val="ru-RU"/>
        </w:rPr>
        <w:tab/>
        <w:t>восстановлением</w:t>
      </w:r>
      <w:r w:rsidRPr="003D2EA8">
        <w:rPr>
          <w:sz w:val="24"/>
          <w:lang w:val="ru-RU"/>
        </w:rPr>
        <w:tab/>
      </w:r>
      <w:r w:rsidRPr="003D2EA8">
        <w:rPr>
          <w:spacing w:val="-1"/>
          <w:sz w:val="24"/>
          <w:lang w:val="ru-RU"/>
        </w:rPr>
        <w:t xml:space="preserve">исторических </w:t>
      </w:r>
      <w:r w:rsidRPr="003D2EA8">
        <w:rPr>
          <w:sz w:val="24"/>
          <w:lang w:val="ru-RU"/>
        </w:rPr>
        <w:t>утраченных элементов</w:t>
      </w:r>
      <w:r w:rsidRPr="003D2EA8">
        <w:rPr>
          <w:spacing w:val="-10"/>
          <w:sz w:val="24"/>
          <w:lang w:val="ru-RU"/>
        </w:rPr>
        <w:t xml:space="preserve"> </w:t>
      </w:r>
      <w:r w:rsidRPr="003D2EA8">
        <w:rPr>
          <w:sz w:val="24"/>
          <w:lang w:val="ru-RU"/>
        </w:rPr>
        <w:t>Могилы;</w:t>
      </w:r>
    </w:p>
    <w:p w:rsidR="00CC4D02" w:rsidRPr="003D2EA8" w:rsidRDefault="003D2EA8">
      <w:pPr>
        <w:pStyle w:val="a4"/>
        <w:numPr>
          <w:ilvl w:val="0"/>
          <w:numId w:val="104"/>
        </w:numPr>
        <w:tabs>
          <w:tab w:val="left" w:pos="1237"/>
          <w:tab w:val="left" w:pos="1238"/>
        </w:tabs>
        <w:spacing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5"/>
          <w:sz w:val="24"/>
          <w:lang w:val="ru-RU"/>
        </w:rPr>
        <w:t xml:space="preserve"> </w:t>
      </w:r>
      <w:r w:rsidRPr="003D2EA8">
        <w:rPr>
          <w:sz w:val="24"/>
          <w:lang w:val="ru-RU"/>
        </w:rPr>
        <w:t>Могилы;</w:t>
      </w:r>
    </w:p>
    <w:p w:rsidR="00CC4D02" w:rsidRPr="003D2EA8" w:rsidRDefault="003D2EA8">
      <w:pPr>
        <w:pStyle w:val="a4"/>
        <w:numPr>
          <w:ilvl w:val="0"/>
          <w:numId w:val="104"/>
        </w:numPr>
        <w:tabs>
          <w:tab w:val="left" w:pos="1237"/>
          <w:tab w:val="left" w:pos="1238"/>
          <w:tab w:val="left" w:pos="2590"/>
          <w:tab w:val="left" w:pos="3882"/>
          <w:tab w:val="left" w:pos="5471"/>
          <w:tab w:val="left" w:pos="7353"/>
          <w:tab w:val="left" w:pos="8259"/>
        </w:tabs>
        <w:spacing w:before="23" w:line="274" w:lineRule="exact"/>
        <w:ind w:right="109" w:firstLine="709"/>
        <w:jc w:val="left"/>
        <w:rPr>
          <w:sz w:val="24"/>
          <w:lang w:val="ru-RU"/>
        </w:rPr>
      </w:pPr>
      <w:r w:rsidRPr="003D2EA8">
        <w:rPr>
          <w:sz w:val="24"/>
          <w:lang w:val="ru-RU"/>
        </w:rPr>
        <w:t>прокладка</w:t>
      </w:r>
      <w:r w:rsidRPr="003D2EA8">
        <w:rPr>
          <w:sz w:val="24"/>
          <w:lang w:val="ru-RU"/>
        </w:rPr>
        <w:tab/>
        <w:t>наземных</w:t>
      </w:r>
      <w:r w:rsidRPr="003D2EA8">
        <w:rPr>
          <w:sz w:val="24"/>
          <w:lang w:val="ru-RU"/>
        </w:rPr>
        <w:tab/>
        <w:t>инженерных</w:t>
      </w:r>
      <w:r w:rsidRPr="003D2EA8">
        <w:rPr>
          <w:sz w:val="24"/>
          <w:lang w:val="ru-RU"/>
        </w:rPr>
        <w:tab/>
        <w:t>коммуникаций,</w:t>
      </w:r>
      <w:r w:rsidRPr="003D2EA8">
        <w:rPr>
          <w:sz w:val="24"/>
          <w:lang w:val="ru-RU"/>
        </w:rPr>
        <w:tab/>
        <w:t>кроме</w:t>
      </w:r>
      <w:r w:rsidRPr="003D2EA8">
        <w:rPr>
          <w:sz w:val="24"/>
          <w:lang w:val="ru-RU"/>
        </w:rPr>
        <w:tab/>
      </w:r>
      <w:r w:rsidRPr="003D2EA8">
        <w:rPr>
          <w:spacing w:val="-1"/>
          <w:sz w:val="24"/>
          <w:lang w:val="ru-RU"/>
        </w:rPr>
        <w:t xml:space="preserve">временных, </w:t>
      </w:r>
      <w:r w:rsidRPr="003D2EA8">
        <w:rPr>
          <w:sz w:val="24"/>
          <w:lang w:val="ru-RU"/>
        </w:rPr>
        <w:t>необходимых для проведения ремонтно-реставрационных</w:t>
      </w:r>
      <w:r w:rsidRPr="003D2EA8">
        <w:rPr>
          <w:spacing w:val="-18"/>
          <w:sz w:val="24"/>
          <w:lang w:val="ru-RU"/>
        </w:rPr>
        <w:t xml:space="preserve"> </w:t>
      </w:r>
      <w:r w:rsidRPr="003D2EA8">
        <w:rPr>
          <w:sz w:val="24"/>
          <w:lang w:val="ru-RU"/>
        </w:rPr>
        <w:t>работ;</w:t>
      </w:r>
    </w:p>
    <w:p w:rsidR="00CC4D02" w:rsidRPr="003D2EA8" w:rsidRDefault="003D2EA8">
      <w:pPr>
        <w:pStyle w:val="a4"/>
        <w:numPr>
          <w:ilvl w:val="0"/>
          <w:numId w:val="104"/>
        </w:numPr>
        <w:tabs>
          <w:tab w:val="left" w:pos="1237"/>
          <w:tab w:val="left" w:pos="1238"/>
        </w:tabs>
        <w:spacing w:line="292" w:lineRule="exact"/>
        <w:ind w:left="1237"/>
        <w:jc w:val="left"/>
        <w:rPr>
          <w:sz w:val="24"/>
          <w:lang w:val="ru-RU"/>
        </w:rPr>
      </w:pPr>
      <w:r w:rsidRPr="003D2EA8">
        <w:rPr>
          <w:sz w:val="24"/>
          <w:lang w:val="ru-RU"/>
        </w:rPr>
        <w:t>динам</w:t>
      </w:r>
      <w:r w:rsidRPr="003D2EA8">
        <w:rPr>
          <w:sz w:val="24"/>
          <w:lang w:val="ru-RU"/>
        </w:rPr>
        <w:t>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Default="003D2EA8">
      <w:pPr>
        <w:pStyle w:val="a4"/>
        <w:numPr>
          <w:ilvl w:val="0"/>
          <w:numId w:val="104"/>
        </w:numPr>
        <w:tabs>
          <w:tab w:val="left" w:pos="1237"/>
          <w:tab w:val="left" w:pos="1238"/>
        </w:tabs>
        <w:spacing w:line="293" w:lineRule="exact"/>
        <w:ind w:left="123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0"/>
          <w:numId w:val="104"/>
        </w:numPr>
        <w:tabs>
          <w:tab w:val="left" w:pos="1237"/>
          <w:tab w:val="left" w:pos="1238"/>
        </w:tabs>
        <w:spacing w:before="1"/>
        <w:ind w:left="1237"/>
        <w:jc w:val="left"/>
        <w:rPr>
          <w:sz w:val="24"/>
          <w:lang w:val="ru-RU"/>
        </w:rPr>
      </w:pPr>
      <w:r w:rsidRPr="003D2EA8">
        <w:rPr>
          <w:sz w:val="24"/>
          <w:lang w:val="ru-RU"/>
        </w:rPr>
        <w:t>самовольная посадка и вырубка</w:t>
      </w:r>
      <w:r w:rsidRPr="003D2EA8">
        <w:rPr>
          <w:spacing w:val="-18"/>
          <w:sz w:val="24"/>
          <w:lang w:val="ru-RU"/>
        </w:rPr>
        <w:t xml:space="preserve"> </w:t>
      </w:r>
      <w:r w:rsidRPr="003D2EA8">
        <w:rPr>
          <w:sz w:val="24"/>
          <w:lang w:val="ru-RU"/>
        </w:rPr>
        <w:t>насаждений.</w:t>
      </w:r>
    </w:p>
    <w:p w:rsidR="00CC4D02" w:rsidRPr="003D2EA8" w:rsidRDefault="00CC4D02">
      <w:pPr>
        <w:pStyle w:val="a3"/>
        <w:spacing w:before="2"/>
        <w:ind w:left="0" w:firstLine="0"/>
        <w:rPr>
          <w:lang w:val="ru-RU"/>
        </w:rPr>
      </w:pPr>
    </w:p>
    <w:p w:rsidR="00CC4D02" w:rsidRPr="003D2EA8" w:rsidRDefault="003D2EA8">
      <w:pPr>
        <w:pStyle w:val="1"/>
        <w:ind w:right="107" w:firstLine="709"/>
        <w:jc w:val="both"/>
        <w:rPr>
          <w:lang w:val="ru-RU"/>
        </w:rPr>
      </w:pPr>
      <w:r w:rsidRPr="003D2EA8">
        <w:rPr>
          <w:u w:val="thick"/>
          <w:lang w:val="ru-RU"/>
        </w:rPr>
        <w:t>Требования к градостроительным регламентам в границах территорий зон охраны объекта культурного наследия регионального значения "Братская могила советских воинов, 1941 г."</w:t>
      </w:r>
    </w:p>
    <w:p w:rsidR="00CC4D02" w:rsidRPr="003D2EA8" w:rsidRDefault="00CC4D02">
      <w:pPr>
        <w:pStyle w:val="a3"/>
        <w:spacing w:before="7"/>
        <w:ind w:left="0" w:firstLine="0"/>
        <w:rPr>
          <w:b/>
          <w:sz w:val="15"/>
          <w:lang w:val="ru-RU"/>
        </w:rPr>
      </w:pPr>
    </w:p>
    <w:p w:rsidR="00CC4D02" w:rsidRPr="003D2EA8" w:rsidRDefault="003D2EA8">
      <w:pPr>
        <w:pStyle w:val="a3"/>
        <w:spacing w:before="91"/>
        <w:ind w:right="104"/>
        <w:jc w:val="both"/>
        <w:rPr>
          <w:lang w:val="ru-RU"/>
        </w:rPr>
      </w:pPr>
      <w:r w:rsidRPr="003D2EA8">
        <w:rPr>
          <w:lang w:val="ru-RU"/>
        </w:rPr>
        <w:t>В целях обеспечения сохранности объекта культурного наследия регионального значения</w:t>
      </w:r>
      <w:r w:rsidRPr="003D2EA8">
        <w:rPr>
          <w:lang w:val="ru-RU"/>
        </w:rPr>
        <w:t xml:space="preserve"> "Братская могила советских воинов, 1941 г." (далее - Братская могила) в его исторической среде на сопряженной с ним территории устанавливается охранная зона.</w:t>
      </w:r>
    </w:p>
    <w:p w:rsidR="00CC4D02" w:rsidRPr="003D2EA8" w:rsidRDefault="003D2EA8">
      <w:pPr>
        <w:pStyle w:val="a3"/>
        <w:spacing w:line="242" w:lineRule="auto"/>
        <w:ind w:right="112"/>
        <w:jc w:val="both"/>
        <w:rPr>
          <w:lang w:val="ru-RU"/>
        </w:rPr>
      </w:pPr>
      <w:r w:rsidRPr="003D2EA8">
        <w:rPr>
          <w:lang w:val="ru-RU"/>
        </w:rPr>
        <w:t>Особый режим использования земель и земельных участков в границах охранной зоны Братской могилы:</w:t>
      </w:r>
    </w:p>
    <w:p w:rsidR="00CC4D02" w:rsidRDefault="003D2EA8">
      <w:pPr>
        <w:pStyle w:val="a3"/>
        <w:spacing w:line="274" w:lineRule="exact"/>
        <w:ind w:left="812" w:firstLine="0"/>
      </w:pPr>
      <w:r>
        <w:t>Разрешает:</w:t>
      </w:r>
    </w:p>
    <w:p w:rsidR="00CC4D02" w:rsidRPr="003D2EA8" w:rsidRDefault="003D2EA8">
      <w:pPr>
        <w:pStyle w:val="a4"/>
        <w:numPr>
          <w:ilvl w:val="0"/>
          <w:numId w:val="104"/>
        </w:numPr>
        <w:tabs>
          <w:tab w:val="left" w:pos="1238"/>
        </w:tabs>
        <w:ind w:right="106" w:firstLine="709"/>
        <w:rPr>
          <w:sz w:val="24"/>
          <w:lang w:val="ru-RU"/>
        </w:rPr>
      </w:pPr>
      <w:r w:rsidRPr="003D2EA8">
        <w:rPr>
          <w:sz w:val="24"/>
          <w:lang w:val="ru-RU"/>
        </w:rPr>
        <w:t>проведение работ по благоустройству территории, оборудование территории элементами</w:t>
      </w:r>
      <w:r w:rsidRPr="003D2EA8">
        <w:rPr>
          <w:spacing w:val="-4"/>
          <w:sz w:val="24"/>
          <w:lang w:val="ru-RU"/>
        </w:rPr>
        <w:t xml:space="preserve"> </w:t>
      </w:r>
      <w:r w:rsidRPr="003D2EA8">
        <w:rPr>
          <w:sz w:val="24"/>
          <w:lang w:val="ru-RU"/>
        </w:rPr>
        <w:t>освещения;</w:t>
      </w:r>
    </w:p>
    <w:p w:rsidR="00CC4D02" w:rsidRPr="003D2EA8" w:rsidRDefault="003D2EA8">
      <w:pPr>
        <w:pStyle w:val="a4"/>
        <w:numPr>
          <w:ilvl w:val="0"/>
          <w:numId w:val="104"/>
        </w:numPr>
        <w:tabs>
          <w:tab w:val="left" w:pos="1238"/>
        </w:tabs>
        <w:ind w:right="107" w:firstLine="709"/>
        <w:rPr>
          <w:sz w:val="24"/>
          <w:lang w:val="ru-RU"/>
        </w:rPr>
      </w:pPr>
      <w:r w:rsidRPr="003D2EA8">
        <w:rPr>
          <w:sz w:val="24"/>
          <w:lang w:val="ru-RU"/>
        </w:rPr>
        <w:t>прокладку, ремонт, реконструкцию подземных инженерных коммуникаций, необходимых для функционирования окружающей застройки, с последующей рекультивацией</w:t>
      </w:r>
      <w:r w:rsidRPr="003D2EA8">
        <w:rPr>
          <w:sz w:val="24"/>
          <w:lang w:val="ru-RU"/>
        </w:rPr>
        <w:t xml:space="preserve"> нарушенных</w:t>
      </w:r>
      <w:r w:rsidRPr="003D2EA8">
        <w:rPr>
          <w:spacing w:val="-13"/>
          <w:sz w:val="24"/>
          <w:lang w:val="ru-RU"/>
        </w:rPr>
        <w:t xml:space="preserve"> </w:t>
      </w:r>
      <w:r w:rsidRPr="003D2EA8">
        <w:rPr>
          <w:sz w:val="24"/>
          <w:lang w:val="ru-RU"/>
        </w:rPr>
        <w:t>участков;</w:t>
      </w:r>
    </w:p>
    <w:p w:rsidR="00CC4D02" w:rsidRPr="003D2EA8" w:rsidRDefault="003D2EA8">
      <w:pPr>
        <w:pStyle w:val="a4"/>
        <w:numPr>
          <w:ilvl w:val="0"/>
          <w:numId w:val="104"/>
        </w:numPr>
        <w:tabs>
          <w:tab w:val="left" w:pos="1238"/>
        </w:tabs>
        <w:ind w:right="104" w:firstLine="709"/>
        <w:rPr>
          <w:sz w:val="24"/>
          <w:lang w:val="ru-RU"/>
        </w:rPr>
      </w:pPr>
      <w:r w:rsidRPr="003D2EA8">
        <w:rPr>
          <w:sz w:val="24"/>
          <w:lang w:val="ru-RU"/>
        </w:rPr>
        <w:t xml:space="preserve">проведение работ, связанных с реконструкцией автомобильной дороги регионального значения Кубинка - Наро-Фоминск </w:t>
      </w:r>
      <w:r w:rsidRPr="003D2EA8">
        <w:rPr>
          <w:spacing w:val="-3"/>
          <w:sz w:val="24"/>
          <w:lang w:val="ru-RU"/>
        </w:rPr>
        <w:t xml:space="preserve">(в </w:t>
      </w:r>
      <w:r w:rsidRPr="003D2EA8">
        <w:rPr>
          <w:sz w:val="24"/>
          <w:lang w:val="ru-RU"/>
        </w:rPr>
        <w:t>соответствии со Схемой территориального планирования транспортного обслуживания Московской области, утвержденной постан</w:t>
      </w:r>
      <w:r w:rsidRPr="003D2EA8">
        <w:rPr>
          <w:sz w:val="24"/>
          <w:lang w:val="ru-RU"/>
        </w:rPr>
        <w:t xml:space="preserve">овлением Правительства Московской области от 25.03.2016 </w:t>
      </w:r>
      <w:r>
        <w:rPr>
          <w:sz w:val="24"/>
        </w:rPr>
        <w:t>N</w:t>
      </w:r>
      <w:r w:rsidRPr="003D2EA8">
        <w:rPr>
          <w:sz w:val="24"/>
          <w:lang w:val="ru-RU"/>
        </w:rPr>
        <w:t xml:space="preserve"> 230/8 "Об утверждении Схемы территориального планирования транспортного обслуживания Московской</w:t>
      </w:r>
      <w:r w:rsidRPr="003D2EA8">
        <w:rPr>
          <w:spacing w:val="-8"/>
          <w:sz w:val="24"/>
          <w:lang w:val="ru-RU"/>
        </w:rPr>
        <w:t xml:space="preserve"> </w:t>
      </w:r>
      <w:r w:rsidRPr="003D2EA8">
        <w:rPr>
          <w:sz w:val="24"/>
          <w:lang w:val="ru-RU"/>
        </w:rPr>
        <w:t>области");</w:t>
      </w:r>
    </w:p>
    <w:p w:rsidR="00CC4D02" w:rsidRPr="003D2EA8" w:rsidRDefault="003D2EA8">
      <w:pPr>
        <w:pStyle w:val="a4"/>
        <w:numPr>
          <w:ilvl w:val="0"/>
          <w:numId w:val="104"/>
        </w:numPr>
        <w:tabs>
          <w:tab w:val="left" w:pos="1237"/>
          <w:tab w:val="left" w:pos="1238"/>
        </w:tabs>
        <w:spacing w:before="2"/>
        <w:ind w:left="1237"/>
        <w:jc w:val="left"/>
        <w:rPr>
          <w:sz w:val="24"/>
          <w:lang w:val="ru-RU"/>
        </w:rPr>
      </w:pPr>
      <w:r w:rsidRPr="003D2EA8">
        <w:rPr>
          <w:sz w:val="24"/>
          <w:lang w:val="ru-RU"/>
        </w:rPr>
        <w:t>сохранение условий восприятия Братской</w:t>
      </w:r>
      <w:r w:rsidRPr="003D2EA8">
        <w:rPr>
          <w:spacing w:val="-23"/>
          <w:sz w:val="24"/>
          <w:lang w:val="ru-RU"/>
        </w:rPr>
        <w:t xml:space="preserve"> </w:t>
      </w:r>
      <w:r w:rsidRPr="003D2EA8">
        <w:rPr>
          <w:sz w:val="24"/>
          <w:lang w:val="ru-RU"/>
        </w:rPr>
        <w:t>могилы;</w:t>
      </w:r>
    </w:p>
    <w:p w:rsidR="00CC4D02" w:rsidRPr="003D2EA8" w:rsidRDefault="00CC4D02">
      <w:pPr>
        <w:pStyle w:val="a3"/>
        <w:spacing w:before="10"/>
        <w:ind w:left="0" w:firstLine="0"/>
        <w:rPr>
          <w:sz w:val="23"/>
          <w:lang w:val="ru-RU"/>
        </w:rPr>
      </w:pPr>
    </w:p>
    <w:p w:rsidR="00CC4D02" w:rsidRDefault="003D2EA8">
      <w:pPr>
        <w:pStyle w:val="a3"/>
        <w:ind w:left="812" w:firstLine="0"/>
      </w:pPr>
      <w:r>
        <w:t>Запрещает:</w:t>
      </w:r>
    </w:p>
    <w:p w:rsidR="00CC4D02" w:rsidRPr="003D2EA8" w:rsidRDefault="003D2EA8">
      <w:pPr>
        <w:pStyle w:val="a4"/>
        <w:numPr>
          <w:ilvl w:val="0"/>
          <w:numId w:val="104"/>
        </w:numPr>
        <w:tabs>
          <w:tab w:val="left" w:pos="1238"/>
        </w:tabs>
        <w:spacing w:before="24" w:line="274" w:lineRule="exact"/>
        <w:ind w:right="101" w:firstLine="709"/>
        <w:rPr>
          <w:sz w:val="24"/>
          <w:lang w:val="ru-RU"/>
        </w:rPr>
      </w:pPr>
      <w:r w:rsidRPr="003D2EA8">
        <w:rPr>
          <w:sz w:val="24"/>
          <w:lang w:val="ru-RU"/>
        </w:rPr>
        <w:t>строительство любых зданий, строений, сооружений, включая временные постройки;</w:t>
      </w:r>
    </w:p>
    <w:p w:rsidR="00CC4D02" w:rsidRPr="003D2EA8" w:rsidRDefault="003D2EA8">
      <w:pPr>
        <w:pStyle w:val="a4"/>
        <w:numPr>
          <w:ilvl w:val="0"/>
          <w:numId w:val="104"/>
        </w:numPr>
        <w:tabs>
          <w:tab w:val="left" w:pos="1237"/>
          <w:tab w:val="left" w:pos="1238"/>
        </w:tabs>
        <w:spacing w:line="293" w:lineRule="exact"/>
        <w:ind w:left="1237"/>
        <w:jc w:val="left"/>
        <w:rPr>
          <w:sz w:val="24"/>
          <w:lang w:val="ru-RU"/>
        </w:rPr>
      </w:pPr>
      <w:r w:rsidRPr="003D2EA8">
        <w:rPr>
          <w:sz w:val="24"/>
          <w:lang w:val="ru-RU"/>
        </w:rPr>
        <w:t xml:space="preserve">нарушение  визуального  восприятия  Братской  могилы  с  основных  </w:t>
      </w:r>
      <w:r w:rsidRPr="003D2EA8">
        <w:rPr>
          <w:spacing w:val="39"/>
          <w:sz w:val="24"/>
          <w:lang w:val="ru-RU"/>
        </w:rPr>
        <w:t xml:space="preserve"> </w:t>
      </w:r>
      <w:r w:rsidRPr="003D2EA8">
        <w:rPr>
          <w:sz w:val="24"/>
          <w:lang w:val="ru-RU"/>
        </w:rPr>
        <w:t>видовых</w:t>
      </w:r>
    </w:p>
    <w:p w:rsidR="00CC4D02" w:rsidRPr="003D2EA8" w:rsidRDefault="00CC4D02">
      <w:pPr>
        <w:spacing w:line="293" w:lineRule="exact"/>
        <w:rPr>
          <w:sz w:val="24"/>
          <w:lang w:val="ru-RU"/>
        </w:rPr>
        <w:sectPr w:rsidR="00CC4D02" w:rsidRPr="003D2EA8">
          <w:footerReference w:type="default" r:id="rId99"/>
          <w:pgSz w:w="11910" w:h="16850"/>
          <w:pgMar w:top="1060" w:right="740" w:bottom="280" w:left="1600" w:header="0" w:footer="0" w:gutter="0"/>
          <w:cols w:space="720"/>
        </w:sectPr>
      </w:pPr>
    </w:p>
    <w:p w:rsidR="00CC4D02" w:rsidRDefault="003D2EA8">
      <w:pPr>
        <w:pStyle w:val="a3"/>
        <w:spacing w:line="273" w:lineRule="exact"/>
        <w:ind w:firstLine="0"/>
      </w:pPr>
      <w:r>
        <w:t>точек;</w:t>
      </w:r>
    </w:p>
    <w:p w:rsidR="00CC4D02" w:rsidRDefault="003D2EA8">
      <w:pPr>
        <w:pStyle w:val="a3"/>
        <w:spacing w:before="10"/>
        <w:ind w:left="0" w:firstLine="0"/>
        <w:rPr>
          <w:sz w:val="23"/>
        </w:rPr>
      </w:pPr>
      <w:r>
        <w:br w:type="column"/>
      </w:r>
    </w:p>
    <w:p w:rsidR="00CC4D02" w:rsidRPr="003D2EA8" w:rsidRDefault="003D2EA8">
      <w:pPr>
        <w:pStyle w:val="a4"/>
        <w:numPr>
          <w:ilvl w:val="0"/>
          <w:numId w:val="187"/>
        </w:numPr>
        <w:tabs>
          <w:tab w:val="left" w:pos="458"/>
          <w:tab w:val="left" w:pos="459"/>
        </w:tabs>
        <w:spacing w:line="293" w:lineRule="exact"/>
        <w:ind w:left="458"/>
        <w:jc w:val="left"/>
        <w:rPr>
          <w:sz w:val="24"/>
          <w:lang w:val="ru-RU"/>
        </w:rPr>
      </w:pPr>
      <w:r w:rsidRPr="003D2EA8">
        <w:rPr>
          <w:sz w:val="24"/>
          <w:lang w:val="ru-RU"/>
        </w:rPr>
        <w:t>нарушение сложившего соотношения открытых и закрытых</w:t>
      </w:r>
      <w:r w:rsidRPr="003D2EA8">
        <w:rPr>
          <w:spacing w:val="-22"/>
          <w:sz w:val="24"/>
          <w:lang w:val="ru-RU"/>
        </w:rPr>
        <w:t xml:space="preserve"> </w:t>
      </w:r>
      <w:r w:rsidRPr="003D2EA8">
        <w:rPr>
          <w:sz w:val="24"/>
          <w:lang w:val="ru-RU"/>
        </w:rPr>
        <w:t>пространств;</w:t>
      </w:r>
    </w:p>
    <w:p w:rsidR="00CC4D02" w:rsidRPr="003D2EA8" w:rsidRDefault="003D2EA8">
      <w:pPr>
        <w:pStyle w:val="a4"/>
        <w:numPr>
          <w:ilvl w:val="0"/>
          <w:numId w:val="187"/>
        </w:numPr>
        <w:tabs>
          <w:tab w:val="left" w:pos="458"/>
          <w:tab w:val="left" w:pos="459"/>
        </w:tabs>
        <w:spacing w:line="293" w:lineRule="exact"/>
        <w:ind w:left="458"/>
        <w:jc w:val="left"/>
        <w:rPr>
          <w:sz w:val="24"/>
          <w:lang w:val="ru-RU"/>
        </w:rPr>
      </w:pPr>
      <w:r w:rsidRPr="003D2EA8">
        <w:rPr>
          <w:sz w:val="24"/>
          <w:lang w:val="ru-RU"/>
        </w:rPr>
        <w:t>посадку</w:t>
      </w:r>
      <w:r w:rsidRPr="003D2EA8">
        <w:rPr>
          <w:sz w:val="24"/>
          <w:lang w:val="ru-RU"/>
        </w:rPr>
        <w:t xml:space="preserve">  деревьев  и  кустарников  на  открытом  пространстве  перед</w:t>
      </w:r>
      <w:r w:rsidRPr="003D2EA8">
        <w:rPr>
          <w:spacing w:val="42"/>
          <w:sz w:val="24"/>
          <w:lang w:val="ru-RU"/>
        </w:rPr>
        <w:t xml:space="preserve"> </w:t>
      </w:r>
      <w:r w:rsidRPr="003D2EA8">
        <w:rPr>
          <w:sz w:val="24"/>
          <w:lang w:val="ru-RU"/>
        </w:rPr>
        <w:t>Братской</w:t>
      </w:r>
    </w:p>
    <w:p w:rsidR="00CC4D02" w:rsidRPr="003D2EA8" w:rsidRDefault="00CC4D02">
      <w:pPr>
        <w:spacing w:line="293" w:lineRule="exact"/>
        <w:rPr>
          <w:sz w:val="24"/>
          <w:lang w:val="ru-RU"/>
        </w:rPr>
        <w:sectPr w:rsidR="00CC4D02" w:rsidRPr="003D2EA8">
          <w:type w:val="continuous"/>
          <w:pgSz w:w="11910" w:h="16850"/>
          <w:pgMar w:top="1580" w:right="740" w:bottom="280" w:left="1600" w:header="720" w:footer="720" w:gutter="0"/>
          <w:cols w:num="2" w:space="720" w:equalWidth="0">
            <w:col w:w="739" w:space="40"/>
            <w:col w:w="8791"/>
          </w:cols>
        </w:sectPr>
      </w:pPr>
    </w:p>
    <w:p w:rsidR="00CC4D02" w:rsidRDefault="003D2EA8">
      <w:pPr>
        <w:pStyle w:val="a3"/>
        <w:spacing w:before="1" w:line="275" w:lineRule="exact"/>
        <w:ind w:firstLine="0"/>
      </w:pPr>
      <w:r>
        <w:t>могилой;</w:t>
      </w:r>
    </w:p>
    <w:p w:rsidR="00CC4D02" w:rsidRPr="003D2EA8" w:rsidRDefault="003D2EA8">
      <w:pPr>
        <w:pStyle w:val="a4"/>
        <w:numPr>
          <w:ilvl w:val="1"/>
          <w:numId w:val="187"/>
        </w:numPr>
        <w:tabs>
          <w:tab w:val="left" w:pos="1237"/>
          <w:tab w:val="left" w:pos="1238"/>
        </w:tabs>
        <w:spacing w:line="293" w:lineRule="exact"/>
        <w:ind w:firstLine="709"/>
        <w:jc w:val="left"/>
        <w:rPr>
          <w:sz w:val="24"/>
          <w:lang w:val="ru-RU"/>
        </w:rPr>
      </w:pPr>
      <w:r w:rsidRPr="003D2EA8">
        <w:rPr>
          <w:sz w:val="24"/>
          <w:lang w:val="ru-RU"/>
        </w:rPr>
        <w:t>вырубку зеленых насаждений, кроме санитарных и реконструктивных</w:t>
      </w:r>
      <w:r w:rsidRPr="003D2EA8">
        <w:rPr>
          <w:spacing w:val="-26"/>
          <w:sz w:val="24"/>
          <w:lang w:val="ru-RU"/>
        </w:rPr>
        <w:t xml:space="preserve"> </w:t>
      </w:r>
      <w:r w:rsidRPr="003D2EA8">
        <w:rPr>
          <w:sz w:val="24"/>
          <w:lang w:val="ru-RU"/>
        </w:rPr>
        <w:t>рубок;</w:t>
      </w:r>
    </w:p>
    <w:p w:rsidR="00CC4D02" w:rsidRPr="003D2EA8" w:rsidRDefault="003D2EA8">
      <w:pPr>
        <w:pStyle w:val="a4"/>
        <w:numPr>
          <w:ilvl w:val="1"/>
          <w:numId w:val="187"/>
        </w:numPr>
        <w:tabs>
          <w:tab w:val="left" w:pos="1237"/>
          <w:tab w:val="left" w:pos="1238"/>
          <w:tab w:val="left" w:pos="2191"/>
          <w:tab w:val="left" w:pos="3990"/>
          <w:tab w:val="left" w:pos="5634"/>
          <w:tab w:val="left" w:pos="6958"/>
          <w:tab w:val="left" w:pos="7303"/>
          <w:tab w:val="left" w:pos="8912"/>
        </w:tabs>
        <w:spacing w:before="23" w:line="274" w:lineRule="exact"/>
        <w:ind w:right="108" w:firstLine="709"/>
        <w:jc w:val="left"/>
        <w:rPr>
          <w:sz w:val="24"/>
          <w:lang w:val="ru-RU"/>
        </w:rPr>
      </w:pPr>
      <w:r w:rsidRPr="003D2EA8">
        <w:rPr>
          <w:sz w:val="24"/>
          <w:lang w:val="ru-RU"/>
        </w:rPr>
        <w:t>любую</w:t>
      </w:r>
      <w:r w:rsidRPr="003D2EA8">
        <w:rPr>
          <w:sz w:val="24"/>
          <w:lang w:val="ru-RU"/>
        </w:rPr>
        <w:tab/>
        <w:t>хозяйственную</w:t>
      </w:r>
      <w:r w:rsidRPr="003D2EA8">
        <w:rPr>
          <w:sz w:val="24"/>
          <w:lang w:val="ru-RU"/>
        </w:rPr>
        <w:tab/>
        <w:t>деятельность,</w:t>
      </w:r>
      <w:r w:rsidRPr="003D2EA8">
        <w:rPr>
          <w:sz w:val="24"/>
          <w:lang w:val="ru-RU"/>
        </w:rPr>
        <w:tab/>
        <w:t>связанную</w:t>
      </w:r>
      <w:r w:rsidRPr="003D2EA8">
        <w:rPr>
          <w:sz w:val="24"/>
          <w:lang w:val="ru-RU"/>
        </w:rPr>
        <w:tab/>
        <w:t>с</w:t>
      </w:r>
      <w:r w:rsidRPr="003D2EA8">
        <w:rPr>
          <w:sz w:val="24"/>
          <w:lang w:val="ru-RU"/>
        </w:rPr>
        <w:tab/>
        <w:t>загрязнением</w:t>
      </w:r>
      <w:r w:rsidRPr="003D2EA8">
        <w:rPr>
          <w:sz w:val="24"/>
          <w:lang w:val="ru-RU"/>
        </w:rPr>
        <w:tab/>
      </w:r>
      <w:r w:rsidRPr="003D2EA8">
        <w:rPr>
          <w:sz w:val="24"/>
          <w:lang w:val="ru-RU"/>
        </w:rPr>
        <w:t>почв, грунтовых и подземных вод, поверхностных стоков, нарушением почвенного</w:t>
      </w:r>
      <w:r w:rsidRPr="003D2EA8">
        <w:rPr>
          <w:spacing w:val="-27"/>
          <w:sz w:val="24"/>
          <w:lang w:val="ru-RU"/>
        </w:rPr>
        <w:t xml:space="preserve"> </w:t>
      </w:r>
      <w:r w:rsidRPr="003D2EA8">
        <w:rPr>
          <w:sz w:val="24"/>
          <w:lang w:val="ru-RU"/>
        </w:rPr>
        <w:t>покрова;</w:t>
      </w:r>
    </w:p>
    <w:p w:rsidR="00CC4D02" w:rsidRPr="003D2EA8" w:rsidRDefault="003D2EA8">
      <w:pPr>
        <w:pStyle w:val="a4"/>
        <w:numPr>
          <w:ilvl w:val="1"/>
          <w:numId w:val="187"/>
        </w:numPr>
        <w:tabs>
          <w:tab w:val="left" w:pos="1237"/>
          <w:tab w:val="left" w:pos="1238"/>
          <w:tab w:val="left" w:pos="2533"/>
          <w:tab w:val="left" w:pos="3756"/>
          <w:tab w:val="left" w:pos="4112"/>
          <w:tab w:val="left" w:pos="5508"/>
          <w:tab w:val="left" w:pos="7030"/>
          <w:tab w:val="left" w:pos="8850"/>
        </w:tabs>
        <w:spacing w:before="21" w:line="274" w:lineRule="exact"/>
        <w:ind w:right="101" w:firstLine="709"/>
        <w:jc w:val="left"/>
        <w:rPr>
          <w:sz w:val="24"/>
          <w:lang w:val="ru-RU"/>
        </w:rPr>
      </w:pPr>
      <w:r w:rsidRPr="003D2EA8">
        <w:rPr>
          <w:sz w:val="24"/>
          <w:lang w:val="ru-RU"/>
        </w:rPr>
        <w:t>прокладку</w:t>
      </w:r>
      <w:r w:rsidRPr="003D2EA8">
        <w:rPr>
          <w:sz w:val="24"/>
          <w:lang w:val="ru-RU"/>
        </w:rPr>
        <w:tab/>
        <w:t>наземных</w:t>
      </w:r>
      <w:r w:rsidRPr="003D2EA8">
        <w:rPr>
          <w:sz w:val="24"/>
          <w:lang w:val="ru-RU"/>
        </w:rPr>
        <w:tab/>
        <w:t>и</w:t>
      </w:r>
      <w:r w:rsidRPr="003D2EA8">
        <w:rPr>
          <w:sz w:val="24"/>
          <w:lang w:val="ru-RU"/>
        </w:rPr>
        <w:tab/>
        <w:t>воздушных</w:t>
      </w:r>
      <w:r w:rsidRPr="003D2EA8">
        <w:rPr>
          <w:sz w:val="24"/>
          <w:lang w:val="ru-RU"/>
        </w:rPr>
        <w:tab/>
        <w:t>инженерных</w:t>
      </w:r>
      <w:r w:rsidRPr="003D2EA8">
        <w:rPr>
          <w:sz w:val="24"/>
          <w:lang w:val="ru-RU"/>
        </w:rPr>
        <w:tab/>
        <w:t>коммуникаций,</w:t>
      </w:r>
      <w:r w:rsidRPr="003D2EA8">
        <w:rPr>
          <w:sz w:val="24"/>
          <w:lang w:val="ru-RU"/>
        </w:rPr>
        <w:tab/>
      </w:r>
      <w:r w:rsidRPr="003D2EA8">
        <w:rPr>
          <w:spacing w:val="-1"/>
          <w:sz w:val="24"/>
          <w:lang w:val="ru-RU"/>
        </w:rPr>
        <w:t xml:space="preserve">кроме </w:t>
      </w:r>
      <w:r w:rsidRPr="003D2EA8">
        <w:rPr>
          <w:sz w:val="24"/>
          <w:lang w:val="ru-RU"/>
        </w:rPr>
        <w:t>временных, необходимых для проведения ремонтно-реставрационных</w:t>
      </w:r>
      <w:r w:rsidRPr="003D2EA8">
        <w:rPr>
          <w:spacing w:val="-21"/>
          <w:sz w:val="24"/>
          <w:lang w:val="ru-RU"/>
        </w:rPr>
        <w:t xml:space="preserve"> </w:t>
      </w:r>
      <w:r w:rsidRPr="003D2EA8">
        <w:rPr>
          <w:sz w:val="24"/>
          <w:lang w:val="ru-RU"/>
        </w:rPr>
        <w:t>работ;</w:t>
      </w:r>
    </w:p>
    <w:p w:rsidR="00CC4D02" w:rsidRPr="003D2EA8" w:rsidRDefault="003D2EA8">
      <w:pPr>
        <w:pStyle w:val="a4"/>
        <w:numPr>
          <w:ilvl w:val="1"/>
          <w:numId w:val="187"/>
        </w:numPr>
        <w:tabs>
          <w:tab w:val="left" w:pos="1237"/>
          <w:tab w:val="left" w:pos="1238"/>
          <w:tab w:val="left" w:pos="2824"/>
          <w:tab w:val="left" w:pos="3976"/>
          <w:tab w:val="left" w:pos="6056"/>
          <w:tab w:val="left" w:pos="7492"/>
          <w:tab w:val="left" w:pos="8057"/>
          <w:tab w:val="left" w:pos="8878"/>
        </w:tabs>
        <w:spacing w:line="293" w:lineRule="exact"/>
        <w:ind w:left="1237"/>
        <w:jc w:val="left"/>
        <w:rPr>
          <w:sz w:val="24"/>
          <w:lang w:val="ru-RU"/>
        </w:rPr>
      </w:pPr>
      <w:r w:rsidRPr="003D2EA8">
        <w:rPr>
          <w:sz w:val="24"/>
          <w:lang w:val="ru-RU"/>
        </w:rPr>
        <w:t>возведение</w:t>
      </w:r>
      <w:r w:rsidRPr="003D2EA8">
        <w:rPr>
          <w:sz w:val="24"/>
          <w:lang w:val="ru-RU"/>
        </w:rPr>
        <w:tab/>
        <w:t>любых</w:t>
      </w:r>
      <w:r w:rsidRPr="003D2EA8">
        <w:rPr>
          <w:sz w:val="24"/>
          <w:lang w:val="ru-RU"/>
        </w:rPr>
        <w:tab/>
        <w:t>доминирующих</w:t>
      </w:r>
      <w:r w:rsidRPr="003D2EA8">
        <w:rPr>
          <w:sz w:val="24"/>
          <w:lang w:val="ru-RU"/>
        </w:rPr>
        <w:tab/>
        <w:t>объектов</w:t>
      </w:r>
      <w:r w:rsidRPr="003D2EA8">
        <w:rPr>
          <w:sz w:val="24"/>
          <w:lang w:val="ru-RU"/>
        </w:rPr>
        <w:t>,</w:t>
      </w:r>
      <w:r w:rsidRPr="003D2EA8">
        <w:rPr>
          <w:sz w:val="24"/>
          <w:lang w:val="ru-RU"/>
        </w:rPr>
        <w:tab/>
        <w:t>в</w:t>
      </w:r>
      <w:r w:rsidRPr="003D2EA8">
        <w:rPr>
          <w:sz w:val="24"/>
          <w:lang w:val="ru-RU"/>
        </w:rPr>
        <w:tab/>
        <w:t>том</w:t>
      </w:r>
      <w:r w:rsidRPr="003D2EA8">
        <w:rPr>
          <w:sz w:val="24"/>
          <w:lang w:val="ru-RU"/>
        </w:rPr>
        <w:tab/>
        <w:t>числе</w:t>
      </w:r>
    </w:p>
    <w:p w:rsidR="00CC4D02" w:rsidRPr="003D2EA8" w:rsidRDefault="00CC4D02">
      <w:pPr>
        <w:pStyle w:val="a3"/>
        <w:spacing w:before="4"/>
        <w:ind w:left="0" w:firstLine="0"/>
        <w:rPr>
          <w:sz w:val="19"/>
          <w:lang w:val="ru-RU"/>
        </w:rPr>
      </w:pPr>
    </w:p>
    <w:p w:rsidR="00CC4D02" w:rsidRDefault="003D2EA8">
      <w:pPr>
        <w:pStyle w:val="a3"/>
        <w:spacing w:before="91"/>
        <w:ind w:left="932" w:right="225" w:firstLine="0"/>
        <w:jc w:val="center"/>
      </w:pPr>
      <w:r>
        <w:t>173</w:t>
      </w:r>
    </w:p>
    <w:p w:rsidR="00CC4D02" w:rsidRDefault="00CC4D02">
      <w:pPr>
        <w:jc w:val="center"/>
        <w:sectPr w:rsidR="00CC4D02">
          <w:type w:val="continuous"/>
          <w:pgSz w:w="11910" w:h="16850"/>
          <w:pgMar w:top="1580" w:right="740" w:bottom="280" w:left="1600" w:header="720" w:footer="720" w:gutter="0"/>
          <w:cols w:space="720"/>
        </w:sectPr>
      </w:pPr>
    </w:p>
    <w:p w:rsidR="00CC4D02" w:rsidRDefault="003D2EA8">
      <w:pPr>
        <w:pStyle w:val="a3"/>
        <w:spacing w:before="65"/>
        <w:ind w:firstLine="0"/>
      </w:pPr>
      <w:r>
        <w:t>телекоммуникационных вышек, антенных мачт;</w:t>
      </w:r>
    </w:p>
    <w:p w:rsidR="00CC4D02" w:rsidRPr="003D2EA8" w:rsidRDefault="003D2EA8">
      <w:pPr>
        <w:pStyle w:val="a4"/>
        <w:numPr>
          <w:ilvl w:val="0"/>
          <w:numId w:val="103"/>
        </w:numPr>
        <w:tabs>
          <w:tab w:val="left" w:pos="1237"/>
          <w:tab w:val="left" w:pos="1238"/>
        </w:tabs>
        <w:spacing w:before="2" w:line="293" w:lineRule="exact"/>
        <w:ind w:firstLine="709"/>
        <w:jc w:val="left"/>
        <w:rPr>
          <w:sz w:val="24"/>
          <w:lang w:val="ru-RU"/>
        </w:rPr>
      </w:pPr>
      <w:r w:rsidRPr="003D2EA8">
        <w:rPr>
          <w:sz w:val="24"/>
          <w:lang w:val="ru-RU"/>
        </w:rPr>
        <w:t>прокладку новых трасс дорог, размещение автостоянок и</w:t>
      </w:r>
      <w:r w:rsidRPr="003D2EA8">
        <w:rPr>
          <w:spacing w:val="-21"/>
          <w:sz w:val="24"/>
          <w:lang w:val="ru-RU"/>
        </w:rPr>
        <w:t xml:space="preserve"> </w:t>
      </w:r>
      <w:r w:rsidRPr="003D2EA8">
        <w:rPr>
          <w:sz w:val="24"/>
          <w:lang w:val="ru-RU"/>
        </w:rPr>
        <w:t>паркингов;</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размещение спортивных и детских</w:t>
      </w:r>
      <w:r w:rsidRPr="003D2EA8">
        <w:rPr>
          <w:spacing w:val="-12"/>
          <w:sz w:val="24"/>
          <w:lang w:val="ru-RU"/>
        </w:rPr>
        <w:t xml:space="preserve"> </w:t>
      </w:r>
      <w:r w:rsidRPr="003D2EA8">
        <w:rPr>
          <w:sz w:val="24"/>
          <w:lang w:val="ru-RU"/>
        </w:rPr>
        <w:t>площадок;</w:t>
      </w:r>
    </w:p>
    <w:p w:rsidR="00CC4D02" w:rsidRDefault="003D2EA8">
      <w:pPr>
        <w:pStyle w:val="a4"/>
        <w:numPr>
          <w:ilvl w:val="0"/>
          <w:numId w:val="103"/>
        </w:numPr>
        <w:tabs>
          <w:tab w:val="left" w:pos="1237"/>
          <w:tab w:val="left" w:pos="1238"/>
        </w:tabs>
        <w:spacing w:before="1" w:line="293" w:lineRule="exact"/>
        <w:ind w:left="1237"/>
        <w:jc w:val="left"/>
        <w:rPr>
          <w:sz w:val="24"/>
        </w:rPr>
      </w:pPr>
      <w:r>
        <w:rPr>
          <w:sz w:val="24"/>
        </w:rPr>
        <w:t>размещение любых рекламных</w:t>
      </w:r>
      <w:r>
        <w:rPr>
          <w:spacing w:val="-19"/>
          <w:sz w:val="24"/>
        </w:rPr>
        <w:t xml:space="preserve"> </w:t>
      </w:r>
      <w:r>
        <w:rPr>
          <w:sz w:val="24"/>
        </w:rPr>
        <w:t>конструкций;</w:t>
      </w:r>
    </w:p>
    <w:p w:rsidR="00CC4D02" w:rsidRPr="003D2EA8" w:rsidRDefault="003D2EA8">
      <w:pPr>
        <w:pStyle w:val="a4"/>
        <w:numPr>
          <w:ilvl w:val="0"/>
          <w:numId w:val="103"/>
        </w:numPr>
        <w:tabs>
          <w:tab w:val="left" w:pos="1238"/>
        </w:tabs>
        <w:ind w:right="107" w:firstLine="709"/>
        <w:rPr>
          <w:sz w:val="24"/>
          <w:lang w:val="ru-RU"/>
        </w:rPr>
      </w:pPr>
      <w:r w:rsidRPr="003D2EA8">
        <w:rPr>
          <w:sz w:val="24"/>
          <w:lang w:val="ru-RU"/>
        </w:rPr>
        <w:t>изменение уровня грунтовых вод, нарушение гидрологического режима при прокладке коммуникаций, при благоустройстве территории, другой хозяйственной деятельности;</w:t>
      </w:r>
    </w:p>
    <w:p w:rsidR="00CC4D02" w:rsidRPr="003D2EA8" w:rsidRDefault="003D2EA8">
      <w:pPr>
        <w:pStyle w:val="a4"/>
        <w:numPr>
          <w:ilvl w:val="0"/>
          <w:numId w:val="103"/>
        </w:numPr>
        <w:tabs>
          <w:tab w:val="left" w:pos="1237"/>
          <w:tab w:val="left" w:pos="1238"/>
        </w:tabs>
        <w:spacing w:before="24" w:line="274" w:lineRule="exact"/>
        <w:ind w:right="105" w:firstLine="709"/>
        <w:jc w:val="left"/>
        <w:rPr>
          <w:sz w:val="24"/>
          <w:lang w:val="ru-RU"/>
        </w:rPr>
      </w:pPr>
      <w:r w:rsidRPr="003D2EA8">
        <w:rPr>
          <w:sz w:val="24"/>
          <w:lang w:val="ru-RU"/>
        </w:rPr>
        <w:t>искажение и изменение исторического рельефа местности, кроме изменений, связанных с благоустрой</w:t>
      </w:r>
      <w:r w:rsidRPr="003D2EA8">
        <w:rPr>
          <w:sz w:val="24"/>
          <w:lang w:val="ru-RU"/>
        </w:rPr>
        <w:t>ством</w:t>
      </w:r>
      <w:r w:rsidRPr="003D2EA8">
        <w:rPr>
          <w:spacing w:val="-12"/>
          <w:sz w:val="24"/>
          <w:lang w:val="ru-RU"/>
        </w:rPr>
        <w:t xml:space="preserve"> </w:t>
      </w:r>
      <w:r w:rsidRPr="003D2EA8">
        <w:rPr>
          <w:sz w:val="24"/>
          <w:lang w:val="ru-RU"/>
        </w:rPr>
        <w:t>территории;</w:t>
      </w:r>
    </w:p>
    <w:p w:rsidR="00CC4D02" w:rsidRPr="003D2EA8" w:rsidRDefault="003D2EA8">
      <w:pPr>
        <w:pStyle w:val="a4"/>
        <w:numPr>
          <w:ilvl w:val="0"/>
          <w:numId w:val="103"/>
        </w:numPr>
        <w:tabs>
          <w:tab w:val="left" w:pos="1237"/>
          <w:tab w:val="left" w:pos="1238"/>
        </w:tabs>
        <w:spacing w:before="21" w:line="274" w:lineRule="exact"/>
        <w:ind w:right="111" w:firstLine="709"/>
        <w:jc w:val="left"/>
        <w:rPr>
          <w:sz w:val="24"/>
          <w:lang w:val="ru-RU"/>
        </w:rPr>
      </w:pPr>
      <w:r w:rsidRPr="003D2EA8">
        <w:rPr>
          <w:sz w:val="24"/>
          <w:lang w:val="ru-RU"/>
        </w:rPr>
        <w:t xml:space="preserve">возведение "глухих" оград, в </w:t>
      </w:r>
      <w:r w:rsidRPr="003D2EA8">
        <w:rPr>
          <w:spacing w:val="-3"/>
          <w:sz w:val="24"/>
          <w:lang w:val="ru-RU"/>
        </w:rPr>
        <w:t xml:space="preserve">том </w:t>
      </w:r>
      <w:r w:rsidRPr="003D2EA8">
        <w:rPr>
          <w:sz w:val="24"/>
          <w:lang w:val="ru-RU"/>
        </w:rPr>
        <w:t>числе из профилированного металла и железобетонных</w:t>
      </w:r>
      <w:r w:rsidRPr="003D2EA8">
        <w:rPr>
          <w:spacing w:val="-8"/>
          <w:sz w:val="24"/>
          <w:lang w:val="ru-RU"/>
        </w:rPr>
        <w:t xml:space="preserve"> </w:t>
      </w:r>
      <w:r w:rsidRPr="003D2EA8">
        <w:rPr>
          <w:sz w:val="24"/>
          <w:lang w:val="ru-RU"/>
        </w:rPr>
        <w:t>ограждений;</w:t>
      </w:r>
    </w:p>
    <w:p w:rsidR="00CC4D02" w:rsidRPr="003D2EA8" w:rsidRDefault="003D2EA8">
      <w:pPr>
        <w:pStyle w:val="a4"/>
        <w:numPr>
          <w:ilvl w:val="0"/>
          <w:numId w:val="103"/>
        </w:numPr>
        <w:tabs>
          <w:tab w:val="left" w:pos="1238"/>
        </w:tabs>
        <w:ind w:right="111" w:firstLine="709"/>
        <w:rPr>
          <w:sz w:val="24"/>
          <w:lang w:val="ru-RU"/>
        </w:rPr>
      </w:pPr>
      <w:r w:rsidRPr="003D2EA8">
        <w:rPr>
          <w:sz w:val="24"/>
          <w:lang w:val="ru-RU"/>
        </w:rPr>
        <w:t xml:space="preserve">динамические воздействия на грунты в зоне их взаимодействия с Братской могилой - от транспорта, производства работ различного типа, создающих </w:t>
      </w:r>
      <w:r w:rsidRPr="003D2EA8">
        <w:rPr>
          <w:sz w:val="24"/>
          <w:lang w:val="ru-RU"/>
        </w:rPr>
        <w:t>разрушающие вибрационные</w:t>
      </w:r>
      <w:r w:rsidRPr="003D2EA8">
        <w:rPr>
          <w:spacing w:val="-10"/>
          <w:sz w:val="24"/>
          <w:lang w:val="ru-RU"/>
        </w:rPr>
        <w:t xml:space="preserve"> </w:t>
      </w:r>
      <w:r w:rsidRPr="003D2EA8">
        <w:rPr>
          <w:sz w:val="24"/>
          <w:lang w:val="ru-RU"/>
        </w:rPr>
        <w:t>нагрузки;</w:t>
      </w:r>
    </w:p>
    <w:p w:rsidR="00CC4D02" w:rsidRPr="003D2EA8" w:rsidRDefault="003D2EA8">
      <w:pPr>
        <w:pStyle w:val="a4"/>
        <w:numPr>
          <w:ilvl w:val="0"/>
          <w:numId w:val="103"/>
        </w:numPr>
        <w:tabs>
          <w:tab w:val="left" w:pos="1237"/>
          <w:tab w:val="left" w:pos="1238"/>
        </w:tabs>
        <w:spacing w:before="2" w:line="293" w:lineRule="exact"/>
        <w:ind w:left="1237"/>
        <w:jc w:val="left"/>
        <w:rPr>
          <w:sz w:val="24"/>
          <w:lang w:val="ru-RU"/>
        </w:rPr>
      </w:pPr>
      <w:r w:rsidRPr="003D2EA8">
        <w:rPr>
          <w:sz w:val="24"/>
          <w:lang w:val="ru-RU"/>
        </w:rPr>
        <w:t>организацию свалок и мест для</w:t>
      </w:r>
      <w:r w:rsidRPr="003D2EA8">
        <w:rPr>
          <w:spacing w:val="-16"/>
          <w:sz w:val="24"/>
          <w:lang w:val="ru-RU"/>
        </w:rPr>
        <w:t xml:space="preserve"> </w:t>
      </w:r>
      <w:r w:rsidRPr="003D2EA8">
        <w:rPr>
          <w:sz w:val="24"/>
          <w:lang w:val="ru-RU"/>
        </w:rPr>
        <w:t>мусора;</w:t>
      </w:r>
    </w:p>
    <w:p w:rsidR="00CC4D02" w:rsidRDefault="003D2EA8">
      <w:pPr>
        <w:pStyle w:val="a4"/>
        <w:numPr>
          <w:ilvl w:val="0"/>
          <w:numId w:val="103"/>
        </w:numPr>
        <w:tabs>
          <w:tab w:val="left" w:pos="1237"/>
          <w:tab w:val="left" w:pos="1238"/>
        </w:tabs>
        <w:spacing w:line="293" w:lineRule="exact"/>
        <w:ind w:left="1237"/>
        <w:jc w:val="left"/>
        <w:rPr>
          <w:sz w:val="24"/>
        </w:rPr>
      </w:pPr>
      <w:r>
        <w:rPr>
          <w:sz w:val="24"/>
        </w:rPr>
        <w:t>выгул</w:t>
      </w:r>
      <w:r>
        <w:rPr>
          <w:spacing w:val="-3"/>
          <w:sz w:val="24"/>
        </w:rPr>
        <w:t xml:space="preserve"> </w:t>
      </w:r>
      <w:r>
        <w:rPr>
          <w:sz w:val="24"/>
        </w:rPr>
        <w:t>собак.</w:t>
      </w:r>
    </w:p>
    <w:p w:rsidR="00CC4D02" w:rsidRDefault="00CC4D02">
      <w:pPr>
        <w:pStyle w:val="a3"/>
        <w:spacing w:before="1"/>
        <w:ind w:left="0" w:firstLine="0"/>
      </w:pPr>
    </w:p>
    <w:p w:rsidR="00CC4D02" w:rsidRPr="003D2EA8" w:rsidRDefault="003D2EA8">
      <w:pPr>
        <w:pStyle w:val="1"/>
        <w:ind w:left="812" w:hanging="318"/>
        <w:rPr>
          <w:lang w:val="ru-RU"/>
        </w:rPr>
      </w:pPr>
      <w:bookmarkStart w:id="36" w:name="_bookmark36"/>
      <w:bookmarkEnd w:id="36"/>
      <w:r w:rsidRPr="003D2EA8">
        <w:rPr>
          <w:lang w:val="ru-RU"/>
        </w:rPr>
        <w:t>Статья 4.31. Режим использования территории объекта культурного наследия регионального значения "Некрополь советских воинов, 1941-1945 гг."</w:t>
      </w:r>
    </w:p>
    <w:p w:rsidR="00CC4D02" w:rsidRPr="003D2EA8" w:rsidRDefault="00CC4D02">
      <w:pPr>
        <w:pStyle w:val="a3"/>
        <w:spacing w:before="6"/>
        <w:ind w:left="0" w:firstLine="0"/>
        <w:rPr>
          <w:b/>
          <w:sz w:val="23"/>
          <w:lang w:val="ru-RU"/>
        </w:rPr>
      </w:pPr>
    </w:p>
    <w:p w:rsidR="00CC4D02" w:rsidRPr="003D2EA8" w:rsidRDefault="003D2EA8">
      <w:pPr>
        <w:pStyle w:val="a3"/>
        <w:ind w:right="105"/>
        <w:jc w:val="both"/>
        <w:rPr>
          <w:lang w:val="ru-RU"/>
        </w:rPr>
      </w:pPr>
      <w:r w:rsidRPr="003D2EA8">
        <w:rPr>
          <w:lang w:val="ru-RU"/>
        </w:rPr>
        <w:t>Режимом использования территории объекта культурного наследия регионального значения "Некрополь советских воинов, 1941-1945 гг.", расположенного по адресу: Московская область, Одинцовский муниципальный район, сельское поселение Никольское, поселок санатори</w:t>
      </w:r>
      <w:r w:rsidRPr="003D2EA8">
        <w:rPr>
          <w:lang w:val="ru-RU"/>
        </w:rPr>
        <w:t>я им. Герцена (далее - некрополь), разрешается по специально разработанным проектам, согласованным с органом охраны объектов культурного наследия в установленном законодательством порядке:</w:t>
      </w:r>
    </w:p>
    <w:p w:rsidR="00CC4D02" w:rsidRPr="003D2EA8" w:rsidRDefault="003D2EA8">
      <w:pPr>
        <w:pStyle w:val="a4"/>
        <w:numPr>
          <w:ilvl w:val="0"/>
          <w:numId w:val="103"/>
        </w:numPr>
        <w:tabs>
          <w:tab w:val="left" w:pos="1237"/>
          <w:tab w:val="left" w:pos="1238"/>
        </w:tabs>
        <w:ind w:right="101" w:firstLine="709"/>
        <w:jc w:val="left"/>
        <w:rPr>
          <w:sz w:val="24"/>
          <w:lang w:val="ru-RU"/>
        </w:rPr>
      </w:pPr>
      <w:r w:rsidRPr="003D2EA8">
        <w:rPr>
          <w:sz w:val="24"/>
          <w:lang w:val="ru-RU"/>
        </w:rPr>
        <w:t>- проведение работ по благоустройству и поддержанию в достойном вид</w:t>
      </w:r>
      <w:r w:rsidRPr="003D2EA8">
        <w:rPr>
          <w:sz w:val="24"/>
          <w:lang w:val="ru-RU"/>
        </w:rPr>
        <w:t>е территории</w:t>
      </w:r>
      <w:r w:rsidRPr="003D2EA8">
        <w:rPr>
          <w:spacing w:val="-4"/>
          <w:sz w:val="24"/>
          <w:lang w:val="ru-RU"/>
        </w:rPr>
        <w:t xml:space="preserve"> </w:t>
      </w:r>
      <w:r w:rsidRPr="003D2EA8">
        <w:rPr>
          <w:sz w:val="24"/>
          <w:lang w:val="ru-RU"/>
        </w:rPr>
        <w:t>некрополя;</w:t>
      </w:r>
    </w:p>
    <w:p w:rsidR="00CC4D02" w:rsidRPr="003D2EA8" w:rsidRDefault="003D2EA8">
      <w:pPr>
        <w:pStyle w:val="a4"/>
        <w:numPr>
          <w:ilvl w:val="0"/>
          <w:numId w:val="103"/>
        </w:numPr>
        <w:tabs>
          <w:tab w:val="left" w:pos="1237"/>
          <w:tab w:val="left" w:pos="1238"/>
        </w:tabs>
        <w:spacing w:line="292" w:lineRule="exact"/>
        <w:ind w:left="1237"/>
        <w:jc w:val="left"/>
        <w:rPr>
          <w:sz w:val="24"/>
          <w:lang w:val="ru-RU"/>
        </w:rPr>
      </w:pPr>
      <w:r w:rsidRPr="003D2EA8">
        <w:rPr>
          <w:sz w:val="24"/>
          <w:lang w:val="ru-RU"/>
        </w:rPr>
        <w:t>- ремонт и реконструкция надгробных сооружений</w:t>
      </w:r>
      <w:r w:rsidRPr="003D2EA8">
        <w:rPr>
          <w:spacing w:val="-18"/>
          <w:sz w:val="24"/>
          <w:lang w:val="ru-RU"/>
        </w:rPr>
        <w:t xml:space="preserve"> </w:t>
      </w:r>
      <w:r w:rsidRPr="003D2EA8">
        <w:rPr>
          <w:sz w:val="24"/>
          <w:lang w:val="ru-RU"/>
        </w:rPr>
        <w:t>некрополя;</w:t>
      </w:r>
    </w:p>
    <w:p w:rsidR="00CC4D02" w:rsidRPr="003D2EA8" w:rsidRDefault="003D2EA8">
      <w:pPr>
        <w:pStyle w:val="a4"/>
        <w:numPr>
          <w:ilvl w:val="0"/>
          <w:numId w:val="103"/>
        </w:numPr>
        <w:tabs>
          <w:tab w:val="left" w:pos="1237"/>
          <w:tab w:val="left" w:pos="1238"/>
        </w:tabs>
        <w:spacing w:before="1"/>
        <w:ind w:left="1237"/>
        <w:jc w:val="left"/>
        <w:rPr>
          <w:sz w:val="24"/>
          <w:lang w:val="ru-RU"/>
        </w:rPr>
      </w:pPr>
      <w:r w:rsidRPr="003D2EA8">
        <w:rPr>
          <w:sz w:val="24"/>
          <w:lang w:val="ru-RU"/>
        </w:rPr>
        <w:t>- ликвидация самосевной растительности на территории</w:t>
      </w:r>
      <w:r w:rsidRPr="003D2EA8">
        <w:rPr>
          <w:spacing w:val="-23"/>
          <w:sz w:val="24"/>
          <w:lang w:val="ru-RU"/>
        </w:rPr>
        <w:t xml:space="preserve"> </w:t>
      </w:r>
      <w:r w:rsidRPr="003D2EA8">
        <w:rPr>
          <w:sz w:val="24"/>
          <w:lang w:val="ru-RU"/>
        </w:rPr>
        <w:t>некрополя.</w:t>
      </w:r>
    </w:p>
    <w:p w:rsidR="00CC4D02" w:rsidRPr="003D2EA8" w:rsidRDefault="00CC4D02">
      <w:pPr>
        <w:pStyle w:val="a3"/>
        <w:spacing w:before="9"/>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03"/>
        </w:numPr>
        <w:tabs>
          <w:tab w:val="left" w:pos="1237"/>
          <w:tab w:val="left" w:pos="1238"/>
        </w:tabs>
        <w:spacing w:before="24" w:line="274" w:lineRule="exact"/>
        <w:ind w:right="102" w:firstLine="709"/>
        <w:jc w:val="left"/>
        <w:rPr>
          <w:sz w:val="24"/>
          <w:lang w:val="ru-RU"/>
        </w:rPr>
      </w:pPr>
      <w:r w:rsidRPr="003D2EA8">
        <w:rPr>
          <w:sz w:val="24"/>
          <w:lang w:val="ru-RU"/>
        </w:rPr>
        <w:t xml:space="preserve">- любая строительная и хозяйственная деятельность, ведущая к разрушению, повреждению, искажению </w:t>
      </w:r>
      <w:r w:rsidRPr="003D2EA8">
        <w:rPr>
          <w:sz w:val="24"/>
          <w:lang w:val="ru-RU"/>
        </w:rPr>
        <w:t>внешнего облика</w:t>
      </w:r>
      <w:r w:rsidRPr="003D2EA8">
        <w:rPr>
          <w:spacing w:val="-14"/>
          <w:sz w:val="24"/>
          <w:lang w:val="ru-RU"/>
        </w:rPr>
        <w:t xml:space="preserve"> </w:t>
      </w:r>
      <w:r w:rsidRPr="003D2EA8">
        <w:rPr>
          <w:sz w:val="24"/>
          <w:lang w:val="ru-RU"/>
        </w:rPr>
        <w:t>некрополя;</w:t>
      </w:r>
    </w:p>
    <w:p w:rsidR="00CC4D02" w:rsidRPr="003D2EA8" w:rsidRDefault="003D2EA8">
      <w:pPr>
        <w:pStyle w:val="a4"/>
        <w:numPr>
          <w:ilvl w:val="0"/>
          <w:numId w:val="103"/>
        </w:numPr>
        <w:tabs>
          <w:tab w:val="left" w:pos="1237"/>
          <w:tab w:val="left" w:pos="1238"/>
        </w:tabs>
        <w:spacing w:before="21" w:line="274" w:lineRule="exact"/>
        <w:ind w:right="102" w:firstLine="709"/>
        <w:jc w:val="left"/>
        <w:rPr>
          <w:sz w:val="24"/>
          <w:lang w:val="ru-RU"/>
        </w:rPr>
      </w:pPr>
      <w:r w:rsidRPr="003D2EA8">
        <w:rPr>
          <w:sz w:val="24"/>
          <w:lang w:val="ru-RU"/>
        </w:rPr>
        <w:t>- вырубка старовозрастных деревьев вдоль северо-западной, северо-восточной, юго-восточной сторон периметра ограды</w:t>
      </w:r>
      <w:r w:rsidRPr="003D2EA8">
        <w:rPr>
          <w:spacing w:val="-20"/>
          <w:sz w:val="24"/>
          <w:lang w:val="ru-RU"/>
        </w:rPr>
        <w:t xml:space="preserve"> </w:t>
      </w:r>
      <w:r w:rsidRPr="003D2EA8">
        <w:rPr>
          <w:sz w:val="24"/>
          <w:lang w:val="ru-RU"/>
        </w:rPr>
        <w:t>некрополя.</w:t>
      </w:r>
    </w:p>
    <w:p w:rsidR="00CC4D02" w:rsidRPr="003D2EA8" w:rsidRDefault="00CC4D02">
      <w:pPr>
        <w:pStyle w:val="a3"/>
        <w:spacing w:before="11"/>
        <w:ind w:left="0" w:firstLine="0"/>
        <w:rPr>
          <w:sz w:val="23"/>
          <w:lang w:val="ru-RU"/>
        </w:rPr>
      </w:pPr>
    </w:p>
    <w:p w:rsidR="00CC4D02" w:rsidRPr="003D2EA8" w:rsidRDefault="003D2EA8">
      <w:pPr>
        <w:pStyle w:val="1"/>
        <w:ind w:left="812" w:right="489" w:hanging="318"/>
        <w:rPr>
          <w:lang w:val="ru-RU"/>
        </w:rPr>
      </w:pPr>
      <w:bookmarkStart w:id="37" w:name="_bookmark37"/>
      <w:bookmarkEnd w:id="37"/>
      <w:r w:rsidRPr="003D2EA8">
        <w:rPr>
          <w:lang w:val="ru-RU"/>
        </w:rPr>
        <w:t xml:space="preserve">Статья 4.32. Режим использования территории объекта культурного наследия регионального значения - церкви Преображения Господня 1794 г. </w:t>
      </w:r>
      <w:r>
        <w:t>XIX</w:t>
      </w:r>
      <w:r w:rsidRPr="003D2EA8">
        <w:rPr>
          <w:lang w:val="ru-RU"/>
        </w:rPr>
        <w:t xml:space="preserve"> в.</w:t>
      </w:r>
    </w:p>
    <w:p w:rsidR="00CC4D02" w:rsidRPr="003D2EA8" w:rsidRDefault="00CC4D02">
      <w:pPr>
        <w:pStyle w:val="a3"/>
        <w:spacing w:before="6"/>
        <w:ind w:left="0" w:firstLine="0"/>
        <w:rPr>
          <w:b/>
          <w:sz w:val="23"/>
          <w:lang w:val="ru-RU"/>
        </w:rPr>
      </w:pPr>
    </w:p>
    <w:p w:rsidR="00CC4D02" w:rsidRPr="003D2EA8" w:rsidRDefault="003D2EA8">
      <w:pPr>
        <w:pStyle w:val="a3"/>
        <w:tabs>
          <w:tab w:val="left" w:pos="2373"/>
          <w:tab w:val="left" w:pos="2899"/>
          <w:tab w:val="left" w:pos="4356"/>
          <w:tab w:val="left" w:pos="6206"/>
          <w:tab w:val="left" w:pos="7497"/>
          <w:tab w:val="left" w:pos="9340"/>
        </w:tabs>
        <w:ind w:right="112"/>
        <w:rPr>
          <w:lang w:val="ru-RU"/>
        </w:rPr>
      </w:pPr>
      <w:r w:rsidRPr="003D2EA8">
        <w:rPr>
          <w:lang w:val="ru-RU"/>
        </w:rPr>
        <w:t>Разрешается</w:t>
      </w:r>
      <w:r w:rsidRPr="003D2EA8">
        <w:rPr>
          <w:lang w:val="ru-RU"/>
        </w:rPr>
        <w:tab/>
        <w:t>по</w:t>
      </w:r>
      <w:r w:rsidRPr="003D2EA8">
        <w:rPr>
          <w:lang w:val="ru-RU"/>
        </w:rPr>
        <w:tab/>
        <w:t>специально</w:t>
      </w:r>
      <w:r w:rsidRPr="003D2EA8">
        <w:rPr>
          <w:lang w:val="ru-RU"/>
        </w:rPr>
        <w:tab/>
        <w:t>разработанным</w:t>
      </w:r>
      <w:r w:rsidRPr="003D2EA8">
        <w:rPr>
          <w:lang w:val="ru-RU"/>
        </w:rPr>
        <w:tab/>
        <w:t>проектам,</w:t>
      </w:r>
      <w:r w:rsidRPr="003D2EA8">
        <w:rPr>
          <w:lang w:val="ru-RU"/>
        </w:rPr>
        <w:tab/>
        <w:t>согласованным</w:t>
      </w:r>
      <w:r w:rsidRPr="003D2EA8">
        <w:rPr>
          <w:lang w:val="ru-RU"/>
        </w:rPr>
        <w:tab/>
        <w:t>в установленном порядке с областным органом охран</w:t>
      </w:r>
      <w:r w:rsidRPr="003D2EA8">
        <w:rPr>
          <w:lang w:val="ru-RU"/>
        </w:rPr>
        <w:t>ы объектов культурного</w:t>
      </w:r>
      <w:r w:rsidRPr="003D2EA8">
        <w:rPr>
          <w:spacing w:val="-27"/>
          <w:lang w:val="ru-RU"/>
        </w:rPr>
        <w:t xml:space="preserve"> </w:t>
      </w:r>
      <w:r w:rsidRPr="003D2EA8">
        <w:rPr>
          <w:lang w:val="ru-RU"/>
        </w:rPr>
        <w:t>наследия:</w:t>
      </w:r>
    </w:p>
    <w:p w:rsidR="00CC4D02" w:rsidRPr="003D2EA8" w:rsidRDefault="003D2EA8">
      <w:pPr>
        <w:pStyle w:val="a4"/>
        <w:numPr>
          <w:ilvl w:val="0"/>
          <w:numId w:val="103"/>
        </w:numPr>
        <w:tabs>
          <w:tab w:val="left" w:pos="1237"/>
          <w:tab w:val="left" w:pos="1238"/>
        </w:tabs>
        <w:spacing w:before="24" w:line="274" w:lineRule="exact"/>
        <w:ind w:right="110" w:firstLine="709"/>
        <w:jc w:val="left"/>
        <w:rPr>
          <w:sz w:val="24"/>
          <w:lang w:val="ru-RU"/>
        </w:rPr>
      </w:pPr>
      <w:r w:rsidRPr="003D2EA8">
        <w:rPr>
          <w:sz w:val="24"/>
          <w:lang w:val="ru-RU"/>
        </w:rPr>
        <w:t xml:space="preserve">проведение работ по реставрации церкви Преображения Господня 1794 г. </w:t>
      </w:r>
      <w:r>
        <w:rPr>
          <w:spacing w:val="-3"/>
          <w:sz w:val="24"/>
        </w:rPr>
        <w:t>XIX</w:t>
      </w:r>
      <w:r w:rsidRPr="003D2EA8">
        <w:rPr>
          <w:spacing w:val="-3"/>
          <w:sz w:val="24"/>
          <w:lang w:val="ru-RU"/>
        </w:rPr>
        <w:t xml:space="preserve"> </w:t>
      </w:r>
      <w:r w:rsidRPr="003D2EA8">
        <w:rPr>
          <w:sz w:val="24"/>
          <w:lang w:val="ru-RU"/>
        </w:rPr>
        <w:t>в. на основе историко-архивных, археологических и гидрологических</w:t>
      </w:r>
      <w:r w:rsidRPr="003D2EA8">
        <w:rPr>
          <w:spacing w:val="-28"/>
          <w:sz w:val="24"/>
          <w:lang w:val="ru-RU"/>
        </w:rPr>
        <w:t xml:space="preserve"> </w:t>
      </w:r>
      <w:r w:rsidRPr="003D2EA8">
        <w:rPr>
          <w:sz w:val="24"/>
          <w:lang w:val="ru-RU"/>
        </w:rPr>
        <w:t>исследований;</w:t>
      </w:r>
    </w:p>
    <w:p w:rsidR="00CC4D02" w:rsidRPr="003D2EA8" w:rsidRDefault="003D2EA8">
      <w:pPr>
        <w:pStyle w:val="a4"/>
        <w:numPr>
          <w:ilvl w:val="0"/>
          <w:numId w:val="103"/>
        </w:numPr>
        <w:tabs>
          <w:tab w:val="left" w:pos="1237"/>
          <w:tab w:val="left" w:pos="1238"/>
        </w:tabs>
        <w:spacing w:before="21" w:line="274" w:lineRule="exact"/>
        <w:ind w:right="106" w:firstLine="709"/>
        <w:jc w:val="left"/>
        <w:rPr>
          <w:sz w:val="24"/>
          <w:lang w:val="ru-RU"/>
        </w:rPr>
      </w:pPr>
      <w:r w:rsidRPr="003D2EA8">
        <w:rPr>
          <w:sz w:val="24"/>
          <w:lang w:val="ru-RU"/>
        </w:rPr>
        <w:t>воссоздание утраченных строений на основе историко-архитектурных и арх</w:t>
      </w:r>
      <w:r w:rsidRPr="003D2EA8">
        <w:rPr>
          <w:sz w:val="24"/>
          <w:lang w:val="ru-RU"/>
        </w:rPr>
        <w:t>еологических</w:t>
      </w:r>
      <w:r w:rsidRPr="003D2EA8">
        <w:rPr>
          <w:spacing w:val="-11"/>
          <w:sz w:val="24"/>
          <w:lang w:val="ru-RU"/>
        </w:rPr>
        <w:t xml:space="preserve"> </w:t>
      </w:r>
      <w:r w:rsidRPr="003D2EA8">
        <w:rPr>
          <w:sz w:val="24"/>
          <w:lang w:val="ru-RU"/>
        </w:rPr>
        <w:t>изысканий;</w:t>
      </w:r>
    </w:p>
    <w:p w:rsidR="00CC4D02" w:rsidRPr="003D2EA8" w:rsidRDefault="003D2EA8">
      <w:pPr>
        <w:pStyle w:val="a4"/>
        <w:numPr>
          <w:ilvl w:val="0"/>
          <w:numId w:val="103"/>
        </w:numPr>
        <w:tabs>
          <w:tab w:val="left" w:pos="1237"/>
          <w:tab w:val="left" w:pos="1238"/>
        </w:tabs>
        <w:spacing w:before="21" w:line="274" w:lineRule="exact"/>
        <w:ind w:right="104" w:firstLine="709"/>
        <w:jc w:val="left"/>
        <w:rPr>
          <w:sz w:val="24"/>
          <w:lang w:val="ru-RU"/>
        </w:rPr>
      </w:pPr>
      <w:r w:rsidRPr="003D2EA8">
        <w:rPr>
          <w:sz w:val="24"/>
          <w:lang w:val="ru-RU"/>
        </w:rPr>
        <w:t xml:space="preserve">проведение мероприятий по благоустройству и озеленению территории церкви Преображения Господня 1794 г. </w:t>
      </w:r>
      <w:r>
        <w:rPr>
          <w:spacing w:val="-3"/>
          <w:sz w:val="24"/>
        </w:rPr>
        <w:t>XIX</w:t>
      </w:r>
      <w:r w:rsidRPr="003D2EA8">
        <w:rPr>
          <w:spacing w:val="-6"/>
          <w:sz w:val="24"/>
          <w:lang w:val="ru-RU"/>
        </w:rPr>
        <w:t xml:space="preserve"> </w:t>
      </w:r>
      <w:r w:rsidRPr="003D2EA8">
        <w:rPr>
          <w:sz w:val="24"/>
          <w:lang w:val="ru-RU"/>
        </w:rPr>
        <w:t>в.;</w:t>
      </w:r>
    </w:p>
    <w:p w:rsidR="00CC4D02" w:rsidRPr="003D2EA8" w:rsidRDefault="003D2EA8">
      <w:pPr>
        <w:pStyle w:val="a4"/>
        <w:numPr>
          <w:ilvl w:val="0"/>
          <w:numId w:val="103"/>
        </w:numPr>
        <w:tabs>
          <w:tab w:val="left" w:pos="1237"/>
          <w:tab w:val="left" w:pos="1238"/>
          <w:tab w:val="left" w:pos="2500"/>
          <w:tab w:val="left" w:pos="3997"/>
          <w:tab w:val="left" w:pos="5789"/>
          <w:tab w:val="left" w:pos="7391"/>
          <w:tab w:val="left" w:pos="7949"/>
          <w:tab w:val="left" w:pos="9330"/>
        </w:tabs>
        <w:spacing w:before="21" w:line="274" w:lineRule="exact"/>
        <w:ind w:right="106" w:firstLine="709"/>
        <w:jc w:val="left"/>
        <w:rPr>
          <w:sz w:val="24"/>
          <w:lang w:val="ru-RU"/>
        </w:rPr>
      </w:pPr>
      <w:r w:rsidRPr="003D2EA8">
        <w:rPr>
          <w:sz w:val="24"/>
          <w:lang w:val="ru-RU"/>
        </w:rPr>
        <w:t>прокладка</w:t>
      </w:r>
      <w:r w:rsidRPr="003D2EA8">
        <w:rPr>
          <w:sz w:val="24"/>
          <w:lang w:val="ru-RU"/>
        </w:rPr>
        <w:tab/>
        <w:t>инженерных</w:t>
      </w:r>
      <w:r w:rsidRPr="003D2EA8">
        <w:rPr>
          <w:sz w:val="24"/>
          <w:lang w:val="ru-RU"/>
        </w:rPr>
        <w:tab/>
        <w:t>коммуникаций,</w:t>
      </w:r>
      <w:r w:rsidRPr="003D2EA8">
        <w:rPr>
          <w:sz w:val="24"/>
          <w:lang w:val="ru-RU"/>
        </w:rPr>
        <w:tab/>
        <w:t>необходимых</w:t>
      </w:r>
      <w:r w:rsidRPr="003D2EA8">
        <w:rPr>
          <w:sz w:val="24"/>
          <w:lang w:val="ru-RU"/>
        </w:rPr>
        <w:tab/>
        <w:t>для</w:t>
      </w:r>
      <w:r w:rsidRPr="003D2EA8">
        <w:rPr>
          <w:sz w:val="24"/>
          <w:lang w:val="ru-RU"/>
        </w:rPr>
        <w:tab/>
        <w:t>сохранения</w:t>
      </w:r>
      <w:r w:rsidRPr="003D2EA8">
        <w:rPr>
          <w:sz w:val="24"/>
          <w:lang w:val="ru-RU"/>
        </w:rPr>
        <w:tab/>
        <w:t xml:space="preserve">и функционирования церкви Преображения Господня 1794 г. </w:t>
      </w:r>
      <w:r>
        <w:rPr>
          <w:spacing w:val="-3"/>
          <w:sz w:val="24"/>
        </w:rPr>
        <w:t>XIX</w:t>
      </w:r>
      <w:r w:rsidRPr="003D2EA8">
        <w:rPr>
          <w:spacing w:val="-16"/>
          <w:sz w:val="24"/>
          <w:lang w:val="ru-RU"/>
        </w:rPr>
        <w:t xml:space="preserve"> </w:t>
      </w:r>
      <w:r w:rsidRPr="003D2EA8">
        <w:rPr>
          <w:sz w:val="24"/>
          <w:lang w:val="ru-RU"/>
        </w:rPr>
        <w:t>в.;</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 xml:space="preserve">применение при благоустройстве и оборудовании территории традиционных </w:t>
      </w:r>
      <w:r w:rsidRPr="003D2EA8">
        <w:rPr>
          <w:spacing w:val="30"/>
          <w:sz w:val="24"/>
          <w:lang w:val="ru-RU"/>
        </w:rPr>
        <w:t xml:space="preserve"> </w:t>
      </w:r>
      <w:r w:rsidRPr="003D2EA8">
        <w:rPr>
          <w:sz w:val="24"/>
          <w:lang w:val="ru-RU"/>
        </w:rPr>
        <w:t>и</w:t>
      </w:r>
    </w:p>
    <w:p w:rsidR="00CC4D02" w:rsidRPr="003D2EA8" w:rsidRDefault="00CC4D02">
      <w:pPr>
        <w:spacing w:line="293" w:lineRule="exact"/>
        <w:rPr>
          <w:sz w:val="24"/>
          <w:lang w:val="ru-RU"/>
        </w:rPr>
        <w:sectPr w:rsidR="00CC4D02" w:rsidRPr="003D2EA8">
          <w:footerReference w:type="default" r:id="rId100"/>
          <w:pgSz w:w="11910" w:h="16850"/>
          <w:pgMar w:top="1060" w:right="740" w:bottom="980" w:left="1600" w:header="0" w:footer="785" w:gutter="0"/>
          <w:pgNumType w:start="174"/>
          <w:cols w:space="720"/>
        </w:sectPr>
      </w:pPr>
    </w:p>
    <w:p w:rsidR="00CC4D02" w:rsidRPr="003D2EA8" w:rsidRDefault="003D2EA8">
      <w:pPr>
        <w:pStyle w:val="a3"/>
        <w:spacing w:before="65"/>
        <w:ind w:right="547" w:firstLine="0"/>
        <w:rPr>
          <w:lang w:val="ru-RU"/>
        </w:rPr>
      </w:pPr>
      <w:r w:rsidRPr="003D2EA8">
        <w:rPr>
          <w:lang w:val="ru-RU"/>
        </w:rPr>
        <w:t>нейтральных материалов (дерево, камень, кирпич, плитка нейтрального цветового решения и</w:t>
      </w:r>
      <w:r w:rsidRPr="003D2EA8">
        <w:rPr>
          <w:spacing w:val="-5"/>
          <w:lang w:val="ru-RU"/>
        </w:rPr>
        <w:t xml:space="preserve"> </w:t>
      </w:r>
      <w:r w:rsidRPr="003D2EA8">
        <w:rPr>
          <w:lang w:val="ru-RU"/>
        </w:rPr>
        <w:t>т.д.);</w:t>
      </w:r>
    </w:p>
    <w:p w:rsidR="00CC4D02" w:rsidRPr="003D2EA8" w:rsidRDefault="003D2EA8">
      <w:pPr>
        <w:pStyle w:val="a4"/>
        <w:numPr>
          <w:ilvl w:val="0"/>
          <w:numId w:val="103"/>
        </w:numPr>
        <w:tabs>
          <w:tab w:val="left" w:pos="1238"/>
        </w:tabs>
        <w:ind w:right="106" w:firstLine="709"/>
        <w:rPr>
          <w:sz w:val="24"/>
          <w:lang w:val="ru-RU"/>
        </w:rPr>
      </w:pPr>
      <w:r w:rsidRPr="003D2EA8">
        <w:rPr>
          <w:sz w:val="24"/>
          <w:lang w:val="ru-RU"/>
        </w:rPr>
        <w:t xml:space="preserve">проведение работ по ремонту сооружения, </w:t>
      </w:r>
      <w:r w:rsidRPr="003D2EA8">
        <w:rPr>
          <w:sz w:val="24"/>
          <w:lang w:val="ru-RU"/>
        </w:rPr>
        <w:t>не являющегося объектом культурного наследия, без изменения габаритов с использованием нейтральных по фактуре и цветовому решению отделочных</w:t>
      </w:r>
      <w:r w:rsidRPr="003D2EA8">
        <w:rPr>
          <w:spacing w:val="-19"/>
          <w:sz w:val="24"/>
          <w:lang w:val="ru-RU"/>
        </w:rPr>
        <w:t xml:space="preserve"> </w:t>
      </w:r>
      <w:r w:rsidRPr="003D2EA8">
        <w:rPr>
          <w:sz w:val="24"/>
          <w:lang w:val="ru-RU"/>
        </w:rPr>
        <w:t>материалов;</w:t>
      </w:r>
    </w:p>
    <w:p w:rsidR="00CC4D02" w:rsidRPr="003D2EA8" w:rsidRDefault="003D2EA8">
      <w:pPr>
        <w:pStyle w:val="a4"/>
        <w:numPr>
          <w:ilvl w:val="0"/>
          <w:numId w:val="103"/>
        </w:numPr>
        <w:tabs>
          <w:tab w:val="left" w:pos="1237"/>
          <w:tab w:val="left" w:pos="1238"/>
        </w:tabs>
        <w:spacing w:before="2"/>
        <w:ind w:left="1237"/>
        <w:jc w:val="left"/>
        <w:rPr>
          <w:sz w:val="24"/>
          <w:lang w:val="ru-RU"/>
        </w:rPr>
      </w:pPr>
      <w:r w:rsidRPr="003D2EA8">
        <w:rPr>
          <w:sz w:val="24"/>
          <w:lang w:val="ru-RU"/>
        </w:rPr>
        <w:t>проведение опережающих земляных работ археологических</w:t>
      </w:r>
      <w:r w:rsidRPr="003D2EA8">
        <w:rPr>
          <w:spacing w:val="-25"/>
          <w:sz w:val="24"/>
          <w:lang w:val="ru-RU"/>
        </w:rPr>
        <w:t xml:space="preserve"> </w:t>
      </w:r>
      <w:r w:rsidRPr="003D2EA8">
        <w:rPr>
          <w:sz w:val="24"/>
          <w:lang w:val="ru-RU"/>
        </w:rPr>
        <w:t>исследований.</w:t>
      </w:r>
    </w:p>
    <w:p w:rsidR="00CC4D02" w:rsidRPr="003D2EA8" w:rsidRDefault="00CC4D02">
      <w:pPr>
        <w:pStyle w:val="a3"/>
        <w:spacing w:before="10"/>
        <w:ind w:left="0" w:firstLine="0"/>
        <w:rPr>
          <w:sz w:val="23"/>
          <w:lang w:val="ru-RU"/>
        </w:rPr>
      </w:pPr>
    </w:p>
    <w:p w:rsidR="00CC4D02" w:rsidRDefault="003D2EA8">
      <w:pPr>
        <w:pStyle w:val="a3"/>
        <w:ind w:left="812" w:firstLine="0"/>
      </w:pPr>
      <w:r>
        <w:t>Запрещается:</w:t>
      </w:r>
    </w:p>
    <w:p w:rsidR="00CC4D02" w:rsidRPr="003D2EA8" w:rsidRDefault="003D2EA8">
      <w:pPr>
        <w:pStyle w:val="a4"/>
        <w:numPr>
          <w:ilvl w:val="0"/>
          <w:numId w:val="103"/>
        </w:numPr>
        <w:tabs>
          <w:tab w:val="left" w:pos="1238"/>
        </w:tabs>
        <w:spacing w:before="24" w:line="274" w:lineRule="exact"/>
        <w:ind w:right="104" w:firstLine="709"/>
        <w:rPr>
          <w:sz w:val="24"/>
          <w:lang w:val="ru-RU"/>
        </w:rPr>
      </w:pPr>
      <w:r w:rsidRPr="003D2EA8">
        <w:rPr>
          <w:sz w:val="24"/>
          <w:lang w:val="ru-RU"/>
        </w:rPr>
        <w:t>любое новое строительство, не связанное с воссозданием утраченных исторических</w:t>
      </w:r>
      <w:r w:rsidRPr="003D2EA8">
        <w:rPr>
          <w:spacing w:val="-9"/>
          <w:sz w:val="24"/>
          <w:lang w:val="ru-RU"/>
        </w:rPr>
        <w:t xml:space="preserve"> </w:t>
      </w:r>
      <w:r w:rsidRPr="003D2EA8">
        <w:rPr>
          <w:sz w:val="24"/>
          <w:lang w:val="ru-RU"/>
        </w:rPr>
        <w:t>построек;</w:t>
      </w:r>
    </w:p>
    <w:p w:rsidR="00CC4D02" w:rsidRPr="003D2EA8" w:rsidRDefault="003D2EA8">
      <w:pPr>
        <w:pStyle w:val="a4"/>
        <w:numPr>
          <w:ilvl w:val="0"/>
          <w:numId w:val="103"/>
        </w:numPr>
        <w:tabs>
          <w:tab w:val="left" w:pos="1238"/>
        </w:tabs>
        <w:spacing w:before="21" w:line="274" w:lineRule="exact"/>
        <w:ind w:right="108" w:firstLine="709"/>
        <w:rPr>
          <w:sz w:val="24"/>
          <w:lang w:val="ru-RU"/>
        </w:rPr>
      </w:pPr>
      <w:r w:rsidRPr="003D2EA8">
        <w:rPr>
          <w:sz w:val="24"/>
          <w:lang w:val="ru-RU"/>
        </w:rPr>
        <w:t>изменение объемно-пространственной композиции объекта культурного наследия;</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проведение любых земляных работ без надзора</w:t>
      </w:r>
      <w:r w:rsidRPr="003D2EA8">
        <w:rPr>
          <w:spacing w:val="-21"/>
          <w:sz w:val="24"/>
          <w:lang w:val="ru-RU"/>
        </w:rPr>
        <w:t xml:space="preserve"> </w:t>
      </w:r>
      <w:r w:rsidRPr="003D2EA8">
        <w:rPr>
          <w:sz w:val="24"/>
          <w:lang w:val="ru-RU"/>
        </w:rPr>
        <w:t>археолога;</w:t>
      </w:r>
    </w:p>
    <w:p w:rsidR="00CC4D02" w:rsidRPr="003D2EA8" w:rsidRDefault="003D2EA8">
      <w:pPr>
        <w:pStyle w:val="a4"/>
        <w:numPr>
          <w:ilvl w:val="0"/>
          <w:numId w:val="103"/>
        </w:numPr>
        <w:tabs>
          <w:tab w:val="left" w:pos="1237"/>
          <w:tab w:val="left" w:pos="1238"/>
        </w:tabs>
        <w:spacing w:before="1" w:line="293" w:lineRule="exact"/>
        <w:ind w:left="1237"/>
        <w:jc w:val="left"/>
        <w:rPr>
          <w:sz w:val="24"/>
          <w:lang w:val="ru-RU"/>
        </w:rPr>
      </w:pPr>
      <w:r w:rsidRPr="003D2EA8">
        <w:rPr>
          <w:sz w:val="24"/>
          <w:lang w:val="ru-RU"/>
        </w:rPr>
        <w:t>возведение глухих ограждений (железо</w:t>
      </w:r>
      <w:r w:rsidRPr="003D2EA8">
        <w:rPr>
          <w:sz w:val="24"/>
          <w:lang w:val="ru-RU"/>
        </w:rPr>
        <w:t>бетонных, деревянных и</w:t>
      </w:r>
      <w:r w:rsidRPr="003D2EA8">
        <w:rPr>
          <w:spacing w:val="-25"/>
          <w:sz w:val="24"/>
          <w:lang w:val="ru-RU"/>
        </w:rPr>
        <w:t xml:space="preserve"> </w:t>
      </w:r>
      <w:r w:rsidRPr="003D2EA8">
        <w:rPr>
          <w:sz w:val="24"/>
          <w:lang w:val="ru-RU"/>
        </w:rPr>
        <w:t>др.);</w:t>
      </w:r>
    </w:p>
    <w:p w:rsidR="00CC4D02" w:rsidRPr="003D2EA8" w:rsidRDefault="003D2EA8">
      <w:pPr>
        <w:pStyle w:val="a4"/>
        <w:numPr>
          <w:ilvl w:val="0"/>
          <w:numId w:val="103"/>
        </w:numPr>
        <w:tabs>
          <w:tab w:val="left" w:pos="1238"/>
        </w:tabs>
        <w:spacing w:before="21" w:line="274" w:lineRule="exact"/>
        <w:ind w:right="115" w:firstLine="709"/>
        <w:rPr>
          <w:sz w:val="24"/>
          <w:lang w:val="ru-RU"/>
        </w:rPr>
      </w:pPr>
      <w:r w:rsidRPr="003D2EA8">
        <w:rPr>
          <w:sz w:val="24"/>
          <w:lang w:val="ru-RU"/>
        </w:rPr>
        <w:t>прокладка наземных инженерных коммуникаций, за исключением временных, необходимых для проведения реставрационных</w:t>
      </w:r>
      <w:r w:rsidRPr="003D2EA8">
        <w:rPr>
          <w:spacing w:val="-13"/>
          <w:sz w:val="24"/>
          <w:lang w:val="ru-RU"/>
        </w:rPr>
        <w:t xml:space="preserve"> </w:t>
      </w:r>
      <w:r w:rsidRPr="003D2EA8">
        <w:rPr>
          <w:sz w:val="24"/>
          <w:lang w:val="ru-RU"/>
        </w:rPr>
        <w:t>работ;</w:t>
      </w:r>
    </w:p>
    <w:p w:rsidR="00CC4D02" w:rsidRPr="003D2EA8" w:rsidRDefault="003D2EA8">
      <w:pPr>
        <w:pStyle w:val="a4"/>
        <w:numPr>
          <w:ilvl w:val="0"/>
          <w:numId w:val="103"/>
        </w:numPr>
        <w:tabs>
          <w:tab w:val="left" w:pos="1238"/>
        </w:tabs>
        <w:ind w:right="107" w:firstLine="709"/>
        <w:rPr>
          <w:sz w:val="24"/>
          <w:lang w:val="ru-RU"/>
        </w:rPr>
      </w:pPr>
      <w:r w:rsidRPr="003D2EA8">
        <w:rPr>
          <w:sz w:val="24"/>
          <w:lang w:val="ru-RU"/>
        </w:rPr>
        <w:t>проведение землеустроительных, земляных, строительных, мелиоративных, хозяйственных и иных работ без соглас</w:t>
      </w:r>
      <w:r w:rsidRPr="003D2EA8">
        <w:rPr>
          <w:sz w:val="24"/>
          <w:lang w:val="ru-RU"/>
        </w:rPr>
        <w:t>ования с областным органом охраны объектов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2"/>
        <w:ind w:left="0" w:firstLine="0"/>
        <w:rPr>
          <w:lang w:val="ru-RU"/>
        </w:rPr>
      </w:pPr>
    </w:p>
    <w:p w:rsidR="00CC4D02" w:rsidRPr="003D2EA8" w:rsidRDefault="003D2EA8">
      <w:pPr>
        <w:pStyle w:val="1"/>
        <w:ind w:left="290" w:right="277" w:firstLine="205"/>
        <w:rPr>
          <w:lang w:val="ru-RU"/>
        </w:rPr>
      </w:pPr>
      <w:bookmarkStart w:id="38" w:name="_bookmark38"/>
      <w:bookmarkEnd w:id="38"/>
      <w:r w:rsidRPr="003D2EA8">
        <w:rPr>
          <w:lang w:val="ru-RU"/>
        </w:rPr>
        <w:t>Статья 4.33. Режим использования территории объекта культурного наследия регионального значения "Братская могила советских воинов, 1941 г., село Усово"</w:t>
      </w:r>
    </w:p>
    <w:p w:rsidR="00CC4D02" w:rsidRPr="003D2EA8" w:rsidRDefault="00CC4D02">
      <w:pPr>
        <w:pStyle w:val="a3"/>
        <w:spacing w:before="7"/>
        <w:ind w:left="0" w:firstLine="0"/>
        <w:rPr>
          <w:b/>
          <w:sz w:val="23"/>
          <w:lang w:val="ru-RU"/>
        </w:rPr>
      </w:pPr>
    </w:p>
    <w:p w:rsidR="00CC4D02" w:rsidRPr="003D2EA8" w:rsidRDefault="003D2EA8">
      <w:pPr>
        <w:pStyle w:val="a3"/>
        <w:ind w:right="105"/>
        <w:jc w:val="both"/>
        <w:rPr>
          <w:lang w:val="ru-RU"/>
        </w:rPr>
      </w:pPr>
      <w:r w:rsidRPr="003D2EA8">
        <w:rPr>
          <w:lang w:val="ru-RU"/>
        </w:rPr>
        <w:t xml:space="preserve">Режимом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Усово, 50 м восточнее железнодорожной станции </w:t>
      </w:r>
      <w:r w:rsidRPr="003D2EA8">
        <w:rPr>
          <w:lang w:val="ru-RU"/>
        </w:rPr>
        <w:t>(далее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3"/>
        </w:numPr>
        <w:tabs>
          <w:tab w:val="left" w:pos="1237"/>
          <w:tab w:val="left" w:pos="1238"/>
        </w:tabs>
        <w:spacing w:before="1" w:line="293" w:lineRule="exact"/>
        <w:ind w:left="1237"/>
        <w:jc w:val="left"/>
        <w:rPr>
          <w:sz w:val="24"/>
          <w:lang w:val="ru-RU"/>
        </w:rPr>
      </w:pPr>
      <w:r w:rsidRPr="003D2EA8">
        <w:rPr>
          <w:sz w:val="24"/>
          <w:lang w:val="ru-RU"/>
        </w:rPr>
        <w:t>проведение работ по ре</w:t>
      </w:r>
      <w:r w:rsidRPr="003D2EA8">
        <w:rPr>
          <w:sz w:val="24"/>
          <w:lang w:val="ru-RU"/>
        </w:rPr>
        <w:t>монту и реставрации Объекта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проведение работ по благоустройству и озеленению территории</w:t>
      </w:r>
      <w:r w:rsidRPr="003D2EA8">
        <w:rPr>
          <w:spacing w:val="-23"/>
          <w:sz w:val="24"/>
          <w:lang w:val="ru-RU"/>
        </w:rPr>
        <w:t xml:space="preserve"> </w:t>
      </w:r>
      <w:r w:rsidRPr="003D2EA8">
        <w:rPr>
          <w:sz w:val="24"/>
          <w:lang w:val="ru-RU"/>
        </w:rPr>
        <w:t>Объекта;</w:t>
      </w:r>
    </w:p>
    <w:p w:rsidR="00CC4D02" w:rsidRPr="003D2EA8" w:rsidRDefault="003D2EA8">
      <w:pPr>
        <w:pStyle w:val="a4"/>
        <w:numPr>
          <w:ilvl w:val="0"/>
          <w:numId w:val="103"/>
        </w:numPr>
        <w:tabs>
          <w:tab w:val="left" w:pos="1238"/>
        </w:tabs>
        <w:spacing w:before="1"/>
        <w:ind w:right="100" w:firstLine="709"/>
        <w:rPr>
          <w:sz w:val="24"/>
          <w:lang w:val="ru-RU"/>
        </w:rPr>
      </w:pPr>
      <w:r w:rsidRPr="003D2EA8">
        <w:rPr>
          <w:sz w:val="24"/>
          <w:lang w:val="ru-RU"/>
        </w:rPr>
        <w:t>применение при благоустройстве и оборудовании территории традиционных материалов (камень, дерево, кирпич), или их современных аналогов, близки</w:t>
      </w:r>
      <w:r w:rsidRPr="003D2EA8">
        <w:rPr>
          <w:sz w:val="24"/>
          <w:lang w:val="ru-RU"/>
        </w:rPr>
        <w:t>х по фактуре к традиционным, исключая яркие цвета, контрастные цветовые</w:t>
      </w:r>
      <w:r w:rsidRPr="003D2EA8">
        <w:rPr>
          <w:spacing w:val="-24"/>
          <w:sz w:val="24"/>
          <w:lang w:val="ru-RU"/>
        </w:rPr>
        <w:t xml:space="preserve"> </w:t>
      </w:r>
      <w:r w:rsidRPr="003D2EA8">
        <w:rPr>
          <w:sz w:val="24"/>
          <w:lang w:val="ru-RU"/>
        </w:rPr>
        <w:t>сочетания;</w:t>
      </w:r>
    </w:p>
    <w:p w:rsidR="00CC4D02" w:rsidRPr="003D2EA8" w:rsidRDefault="003D2EA8">
      <w:pPr>
        <w:pStyle w:val="a4"/>
        <w:numPr>
          <w:ilvl w:val="0"/>
          <w:numId w:val="103"/>
        </w:numPr>
        <w:tabs>
          <w:tab w:val="left" w:pos="1238"/>
        </w:tabs>
        <w:spacing w:before="2"/>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комплекса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3"/>
        </w:numPr>
        <w:tabs>
          <w:tab w:val="left" w:pos="1238"/>
        </w:tabs>
        <w:ind w:right="108" w:firstLine="709"/>
        <w:rPr>
          <w:sz w:val="24"/>
          <w:lang w:val="ru-RU"/>
        </w:rPr>
      </w:pPr>
      <w:r w:rsidRPr="003D2EA8">
        <w:rPr>
          <w:sz w:val="24"/>
          <w:lang w:val="ru-RU"/>
        </w:rPr>
        <w:t>рем</w:t>
      </w:r>
      <w:r w:rsidRPr="003D2EA8">
        <w:rPr>
          <w:sz w:val="24"/>
          <w:lang w:val="ru-RU"/>
        </w:rPr>
        <w:t>онт и реконструкция существующих подземных инженерных коммуникаций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0"/>
          <w:numId w:val="103"/>
        </w:numPr>
        <w:tabs>
          <w:tab w:val="left" w:pos="1237"/>
          <w:tab w:val="left" w:pos="1238"/>
        </w:tabs>
        <w:spacing w:line="292" w:lineRule="exact"/>
        <w:ind w:left="1237"/>
        <w:jc w:val="left"/>
        <w:rPr>
          <w:sz w:val="24"/>
          <w:lang w:val="ru-RU"/>
        </w:rPr>
      </w:pPr>
      <w:r w:rsidRPr="003D2EA8">
        <w:rPr>
          <w:sz w:val="24"/>
          <w:lang w:val="ru-RU"/>
        </w:rPr>
        <w:t>установка информационных знаков и</w:t>
      </w:r>
      <w:r w:rsidRPr="003D2EA8">
        <w:rPr>
          <w:spacing w:val="-19"/>
          <w:sz w:val="24"/>
          <w:lang w:val="ru-RU"/>
        </w:rPr>
        <w:t xml:space="preserve"> </w:t>
      </w:r>
      <w:r w:rsidRPr="003D2EA8">
        <w:rPr>
          <w:sz w:val="24"/>
          <w:lang w:val="ru-RU"/>
        </w:rPr>
        <w:t>указателей.</w:t>
      </w:r>
    </w:p>
    <w:p w:rsidR="00CC4D02" w:rsidRPr="003D2EA8" w:rsidRDefault="00CC4D02">
      <w:pPr>
        <w:pStyle w:val="a3"/>
        <w:spacing w:before="1"/>
        <w:ind w:left="0" w:firstLine="0"/>
        <w:rPr>
          <w:lang w:val="ru-RU"/>
        </w:rPr>
      </w:pPr>
    </w:p>
    <w:p w:rsidR="00CC4D02" w:rsidRDefault="003D2EA8">
      <w:pPr>
        <w:pStyle w:val="a3"/>
        <w:spacing w:before="1" w:line="275" w:lineRule="exact"/>
        <w:ind w:left="812" w:firstLine="0"/>
      </w:pPr>
      <w:r>
        <w:t>Запрещается:</w:t>
      </w:r>
    </w:p>
    <w:p w:rsidR="00CC4D02" w:rsidRPr="003D2EA8" w:rsidRDefault="003D2EA8">
      <w:pPr>
        <w:pStyle w:val="a4"/>
        <w:numPr>
          <w:ilvl w:val="0"/>
          <w:numId w:val="103"/>
        </w:numPr>
        <w:tabs>
          <w:tab w:val="left" w:pos="1238"/>
        </w:tabs>
        <w:ind w:right="107" w:firstLine="709"/>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0"/>
          <w:numId w:val="103"/>
        </w:numPr>
        <w:tabs>
          <w:tab w:val="left" w:pos="1238"/>
        </w:tabs>
        <w:ind w:right="106" w:firstLine="709"/>
        <w:rPr>
          <w:sz w:val="24"/>
          <w:lang w:val="ru-RU"/>
        </w:rPr>
      </w:pPr>
      <w:r w:rsidRPr="003D2EA8">
        <w:rPr>
          <w:sz w:val="24"/>
          <w:lang w:val="ru-RU"/>
        </w:rPr>
        <w:t>любая хозяйственная деятельность, ведущая к разрушению, искажению 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0"/>
          <w:numId w:val="103"/>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16"/>
          <w:sz w:val="24"/>
          <w:lang w:val="ru-RU"/>
        </w:rPr>
        <w:t xml:space="preserve"> </w:t>
      </w:r>
      <w:r w:rsidRPr="003D2EA8">
        <w:rPr>
          <w:sz w:val="24"/>
          <w:lang w:val="ru-RU"/>
        </w:rPr>
        <w:t>насаждений;</w:t>
      </w:r>
    </w:p>
    <w:p w:rsidR="00CC4D02" w:rsidRDefault="003D2EA8">
      <w:pPr>
        <w:pStyle w:val="a4"/>
        <w:numPr>
          <w:ilvl w:val="0"/>
          <w:numId w:val="103"/>
        </w:numPr>
        <w:tabs>
          <w:tab w:val="left" w:pos="1237"/>
          <w:tab w:val="left" w:pos="1238"/>
        </w:tabs>
        <w:spacing w:before="1" w:line="293" w:lineRule="exact"/>
        <w:ind w:left="123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3"/>
        </w:numPr>
        <w:tabs>
          <w:tab w:val="left" w:pos="1237"/>
          <w:tab w:val="left" w:pos="1238"/>
        </w:tabs>
        <w:spacing w:before="1"/>
        <w:ind w:left="1237"/>
        <w:jc w:val="left"/>
        <w:rPr>
          <w:sz w:val="24"/>
          <w:lang w:val="ru-RU"/>
        </w:rPr>
      </w:pPr>
      <w:r w:rsidRPr="003D2EA8">
        <w:rPr>
          <w:sz w:val="24"/>
          <w:lang w:val="ru-RU"/>
        </w:rPr>
        <w:t>установка  на  территории  Объекта  средств  технического  обеспечения,  в</w:t>
      </w:r>
      <w:r w:rsidRPr="003D2EA8">
        <w:rPr>
          <w:spacing w:val="11"/>
          <w:sz w:val="24"/>
          <w:lang w:val="ru-RU"/>
        </w:rPr>
        <w:t xml:space="preserve"> </w:t>
      </w:r>
      <w:r w:rsidRPr="003D2EA8">
        <w:rPr>
          <w:sz w:val="24"/>
          <w:lang w:val="ru-RU"/>
        </w:rPr>
        <w:t>том</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числе кондиционеров, телеантенн, тарелок спутниковой связи;</w:t>
      </w:r>
    </w:p>
    <w:p w:rsidR="00CC4D02" w:rsidRPr="003D2EA8" w:rsidRDefault="003D2EA8">
      <w:pPr>
        <w:pStyle w:val="a4"/>
        <w:numPr>
          <w:ilvl w:val="0"/>
          <w:numId w:val="103"/>
        </w:numPr>
        <w:tabs>
          <w:tab w:val="left" w:pos="1237"/>
          <w:tab w:val="left" w:pos="1238"/>
        </w:tabs>
        <w:spacing w:before="2" w:line="293" w:lineRule="exact"/>
        <w:ind w:left="1237"/>
        <w:jc w:val="left"/>
        <w:rPr>
          <w:sz w:val="24"/>
          <w:lang w:val="ru-RU"/>
        </w:rPr>
      </w:pPr>
      <w:r w:rsidRPr="003D2EA8">
        <w:rPr>
          <w:sz w:val="24"/>
          <w:lang w:val="ru-RU"/>
        </w:rPr>
        <w:t>движение транспорта по территории Объ</w:t>
      </w:r>
      <w:r w:rsidRPr="003D2EA8">
        <w:rPr>
          <w:sz w:val="24"/>
          <w:lang w:val="ru-RU"/>
        </w:rPr>
        <w:t>екта, за исключением</w:t>
      </w:r>
      <w:r w:rsidRPr="003D2EA8">
        <w:rPr>
          <w:spacing w:val="-29"/>
          <w:sz w:val="24"/>
          <w:lang w:val="ru-RU"/>
        </w:rPr>
        <w:t xml:space="preserve"> </w:t>
      </w:r>
      <w:r w:rsidRPr="003D2EA8">
        <w:rPr>
          <w:sz w:val="24"/>
          <w:lang w:val="ru-RU"/>
        </w:rPr>
        <w:t>специального;</w:t>
      </w:r>
    </w:p>
    <w:p w:rsidR="00CC4D02" w:rsidRPr="003D2EA8" w:rsidRDefault="003D2EA8">
      <w:pPr>
        <w:pStyle w:val="a4"/>
        <w:numPr>
          <w:ilvl w:val="0"/>
          <w:numId w:val="103"/>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0"/>
          <w:numId w:val="103"/>
        </w:numPr>
        <w:tabs>
          <w:tab w:val="left" w:pos="1237"/>
          <w:tab w:val="left" w:pos="1238"/>
        </w:tabs>
        <w:spacing w:before="1" w:line="293" w:lineRule="exact"/>
        <w:ind w:left="123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0"/>
          <w:numId w:val="103"/>
        </w:numPr>
        <w:tabs>
          <w:tab w:val="left" w:pos="1237"/>
          <w:tab w:val="left" w:pos="1238"/>
        </w:tabs>
        <w:spacing w:line="292" w:lineRule="exact"/>
        <w:ind w:left="123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0"/>
          <w:numId w:val="103"/>
        </w:numPr>
        <w:tabs>
          <w:tab w:val="left" w:pos="1238"/>
        </w:tabs>
        <w:ind w:right="102"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0"/>
          <w:numId w:val="103"/>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spacing w:before="1"/>
        <w:ind w:left="812" w:hanging="318"/>
        <w:rPr>
          <w:lang w:val="ru-RU"/>
        </w:rPr>
      </w:pPr>
      <w:bookmarkStart w:id="39" w:name="_bookmark39"/>
      <w:bookmarkEnd w:id="39"/>
      <w:r w:rsidRPr="003D2EA8">
        <w:rPr>
          <w:lang w:val="ru-RU"/>
        </w:rPr>
        <w:t>Статья 4.34. Режим использования территории объекта культурного наслед</w:t>
      </w:r>
      <w:r w:rsidRPr="003D2EA8">
        <w:rPr>
          <w:lang w:val="ru-RU"/>
        </w:rPr>
        <w:t>ия регионального значения - "Вокзал, 1870 г., архитектор Л.Н. Кекушев"</w:t>
      </w:r>
    </w:p>
    <w:p w:rsidR="00CC4D02" w:rsidRPr="003D2EA8" w:rsidRDefault="00CC4D02">
      <w:pPr>
        <w:pStyle w:val="a3"/>
        <w:spacing w:before="6"/>
        <w:ind w:left="0" w:firstLine="0"/>
        <w:rPr>
          <w:b/>
          <w:sz w:val="23"/>
          <w:lang w:val="ru-RU"/>
        </w:rPr>
      </w:pPr>
    </w:p>
    <w:p w:rsidR="00CC4D02" w:rsidRPr="003D2EA8" w:rsidRDefault="003D2EA8">
      <w:pPr>
        <w:pStyle w:val="a3"/>
        <w:ind w:right="108"/>
        <w:jc w:val="both"/>
        <w:rPr>
          <w:lang w:val="ru-RU"/>
        </w:rPr>
      </w:pPr>
      <w:r w:rsidRPr="003D2EA8">
        <w:rPr>
          <w:lang w:val="ru-RU"/>
        </w:rPr>
        <w:t>Режимом использования территории объекта культурного наследия регионального значения - "Вокзал, 1870 г., архитектор Л.Н. Кекушев", расположенного по адресу: Московская область, Одинцов</w:t>
      </w:r>
      <w:r w:rsidRPr="003D2EA8">
        <w:rPr>
          <w:lang w:val="ru-RU"/>
        </w:rPr>
        <w:t>ский городской округ, город Одинцово, Привокзальная площадь, дом 2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w:t>
      </w:r>
      <w:r w:rsidRPr="003D2EA8">
        <w:rPr>
          <w:lang w:val="ru-RU"/>
        </w:rPr>
        <w:t>ции:</w:t>
      </w:r>
    </w:p>
    <w:p w:rsidR="00CC4D02" w:rsidRPr="003D2EA8" w:rsidRDefault="003D2EA8">
      <w:pPr>
        <w:pStyle w:val="a4"/>
        <w:numPr>
          <w:ilvl w:val="0"/>
          <w:numId w:val="103"/>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3"/>
        </w:numPr>
        <w:tabs>
          <w:tab w:val="left" w:pos="1238"/>
        </w:tabs>
        <w:spacing w:before="23" w:line="274" w:lineRule="exact"/>
        <w:ind w:right="107" w:firstLine="709"/>
        <w:rPr>
          <w:sz w:val="24"/>
          <w:lang w:val="ru-RU"/>
        </w:rPr>
      </w:pPr>
      <w:r w:rsidRPr="003D2EA8">
        <w:rPr>
          <w:sz w:val="24"/>
          <w:lang w:val="ru-RU"/>
        </w:rPr>
        <w:t>хозяйственная деятельность, не нарушающая целостности Объекта и не создающая угрозы его повреждения, разрушения,</w:t>
      </w:r>
      <w:r w:rsidRPr="003D2EA8">
        <w:rPr>
          <w:spacing w:val="-24"/>
          <w:sz w:val="24"/>
          <w:lang w:val="ru-RU"/>
        </w:rPr>
        <w:t xml:space="preserve"> </w:t>
      </w:r>
      <w:r w:rsidRPr="003D2EA8">
        <w:rPr>
          <w:sz w:val="24"/>
          <w:lang w:val="ru-RU"/>
        </w:rPr>
        <w:t>уничтожения;</w:t>
      </w:r>
    </w:p>
    <w:p w:rsidR="00CC4D02" w:rsidRPr="003D2EA8" w:rsidRDefault="003D2EA8">
      <w:pPr>
        <w:pStyle w:val="a4"/>
        <w:numPr>
          <w:ilvl w:val="0"/>
          <w:numId w:val="103"/>
        </w:numPr>
        <w:tabs>
          <w:tab w:val="left" w:pos="1238"/>
        </w:tabs>
        <w:spacing w:before="21" w:line="274" w:lineRule="exact"/>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w:t>
      </w:r>
      <w:r w:rsidRPr="003D2EA8">
        <w:rPr>
          <w:spacing w:val="-11"/>
          <w:sz w:val="24"/>
          <w:lang w:val="ru-RU"/>
        </w:rPr>
        <w:t xml:space="preserve"> </w:t>
      </w:r>
      <w:r w:rsidRPr="003D2EA8">
        <w:rPr>
          <w:sz w:val="24"/>
          <w:lang w:val="ru-RU"/>
        </w:rPr>
        <w:t>Объекта;</w:t>
      </w:r>
    </w:p>
    <w:p w:rsidR="00CC4D02" w:rsidRPr="003D2EA8" w:rsidRDefault="003D2EA8">
      <w:pPr>
        <w:pStyle w:val="a4"/>
        <w:numPr>
          <w:ilvl w:val="0"/>
          <w:numId w:val="103"/>
        </w:numPr>
        <w:tabs>
          <w:tab w:val="left" w:pos="1238"/>
        </w:tabs>
        <w:ind w:right="100" w:firstLine="709"/>
        <w:rPr>
          <w:sz w:val="24"/>
          <w:lang w:val="ru-RU"/>
        </w:rPr>
      </w:pPr>
      <w:r w:rsidRPr="003D2EA8">
        <w:rPr>
          <w:sz w:val="24"/>
          <w:lang w:val="ru-RU"/>
        </w:rPr>
        <w:t>применение при благоустройстве и оборудовании территории Объекта только традиционных материалов (дерево, камень, кирпич), исключая контрастные сочетания и ярк</w:t>
      </w:r>
      <w:r w:rsidRPr="003D2EA8">
        <w:rPr>
          <w:sz w:val="24"/>
          <w:lang w:val="ru-RU"/>
        </w:rPr>
        <w:t>ие</w:t>
      </w:r>
      <w:r w:rsidRPr="003D2EA8">
        <w:rPr>
          <w:spacing w:val="-4"/>
          <w:sz w:val="24"/>
          <w:lang w:val="ru-RU"/>
        </w:rPr>
        <w:t xml:space="preserve"> </w:t>
      </w:r>
      <w:r w:rsidRPr="003D2EA8">
        <w:rPr>
          <w:sz w:val="24"/>
          <w:lang w:val="ru-RU"/>
        </w:rPr>
        <w:t>цвета;</w:t>
      </w:r>
    </w:p>
    <w:p w:rsidR="00CC4D02" w:rsidRPr="003D2EA8" w:rsidRDefault="003D2EA8">
      <w:pPr>
        <w:pStyle w:val="a4"/>
        <w:numPr>
          <w:ilvl w:val="0"/>
          <w:numId w:val="103"/>
        </w:numPr>
        <w:tabs>
          <w:tab w:val="left" w:pos="1237"/>
          <w:tab w:val="left" w:pos="1238"/>
        </w:tabs>
        <w:spacing w:before="2"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земли;</w:t>
      </w:r>
    </w:p>
    <w:p w:rsidR="00CC4D02" w:rsidRPr="003D2EA8" w:rsidRDefault="003D2EA8">
      <w:pPr>
        <w:pStyle w:val="a4"/>
        <w:numPr>
          <w:ilvl w:val="0"/>
          <w:numId w:val="103"/>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6"/>
          <w:sz w:val="24"/>
          <w:lang w:val="ru-RU"/>
        </w:rPr>
        <w:t xml:space="preserve"> </w:t>
      </w:r>
      <w:r w:rsidRPr="003D2EA8">
        <w:rPr>
          <w:sz w:val="24"/>
          <w:lang w:val="ru-RU"/>
        </w:rPr>
        <w:t>функционирования;</w:t>
      </w:r>
    </w:p>
    <w:p w:rsidR="00CC4D02" w:rsidRPr="003D2EA8" w:rsidRDefault="003D2EA8">
      <w:pPr>
        <w:pStyle w:val="a4"/>
        <w:numPr>
          <w:ilvl w:val="0"/>
          <w:numId w:val="103"/>
        </w:numPr>
        <w:tabs>
          <w:tab w:val="left" w:pos="1238"/>
        </w:tabs>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3"/>
        </w:numPr>
        <w:tabs>
          <w:tab w:val="left" w:pos="1238"/>
        </w:tabs>
        <w:spacing w:before="2"/>
        <w:ind w:right="108" w:firstLine="709"/>
        <w:rPr>
          <w:sz w:val="24"/>
          <w:lang w:val="ru-RU"/>
        </w:rPr>
      </w:pPr>
      <w:r w:rsidRPr="003D2EA8">
        <w:rPr>
          <w:sz w:val="24"/>
          <w:lang w:val="ru-RU"/>
        </w:rPr>
        <w:t>ремонт и реконструкция существующих подземных инженерных коммуникаций, необходимых для функционир</w:t>
      </w:r>
      <w:r w:rsidRPr="003D2EA8">
        <w:rPr>
          <w:sz w:val="24"/>
          <w:lang w:val="ru-RU"/>
        </w:rPr>
        <w:t>ования Объекта с последующей рекультивацией нарушенных</w:t>
      </w:r>
      <w:r w:rsidRPr="003D2EA8">
        <w:rPr>
          <w:spacing w:val="-13"/>
          <w:sz w:val="24"/>
          <w:lang w:val="ru-RU"/>
        </w:rPr>
        <w:t xml:space="preserve"> </w:t>
      </w:r>
      <w:r w:rsidRPr="003D2EA8">
        <w:rPr>
          <w:sz w:val="24"/>
          <w:lang w:val="ru-RU"/>
        </w:rPr>
        <w:t>участков;</w:t>
      </w:r>
    </w:p>
    <w:p w:rsidR="00CC4D02" w:rsidRPr="003D2EA8" w:rsidRDefault="003D2EA8">
      <w:pPr>
        <w:pStyle w:val="a4"/>
        <w:numPr>
          <w:ilvl w:val="0"/>
          <w:numId w:val="103"/>
        </w:numPr>
        <w:tabs>
          <w:tab w:val="left" w:pos="1237"/>
          <w:tab w:val="left" w:pos="1238"/>
        </w:tabs>
        <w:spacing w:before="2"/>
        <w:ind w:left="1237"/>
        <w:jc w:val="left"/>
        <w:rPr>
          <w:sz w:val="24"/>
          <w:lang w:val="ru-RU"/>
        </w:rPr>
      </w:pPr>
      <w:r w:rsidRPr="003D2EA8">
        <w:rPr>
          <w:sz w:val="24"/>
          <w:lang w:val="ru-RU"/>
        </w:rPr>
        <w:t>установку информационных знаков и</w:t>
      </w:r>
      <w:r w:rsidRPr="003D2EA8">
        <w:rPr>
          <w:spacing w:val="-23"/>
          <w:sz w:val="24"/>
          <w:lang w:val="ru-RU"/>
        </w:rPr>
        <w:t xml:space="preserve"> </w:t>
      </w:r>
      <w:r w:rsidRPr="003D2EA8">
        <w:rPr>
          <w:sz w:val="24"/>
          <w:lang w:val="ru-RU"/>
        </w:rPr>
        <w:t>указателей.</w:t>
      </w:r>
    </w:p>
    <w:p w:rsidR="00CC4D02" w:rsidRPr="003D2EA8" w:rsidRDefault="00CC4D02">
      <w:pPr>
        <w:pStyle w:val="a3"/>
        <w:spacing w:before="10"/>
        <w:ind w:left="0" w:firstLine="0"/>
        <w:rPr>
          <w:sz w:val="23"/>
          <w:lang w:val="ru-RU"/>
        </w:rPr>
      </w:pPr>
    </w:p>
    <w:p w:rsidR="00CC4D02" w:rsidRDefault="003D2EA8">
      <w:pPr>
        <w:pStyle w:val="a3"/>
        <w:ind w:left="812" w:firstLine="0"/>
      </w:pPr>
      <w:r>
        <w:t>Запрещается:</w:t>
      </w:r>
    </w:p>
    <w:p w:rsidR="00CC4D02" w:rsidRDefault="003D2EA8">
      <w:pPr>
        <w:pStyle w:val="a4"/>
        <w:numPr>
          <w:ilvl w:val="0"/>
          <w:numId w:val="103"/>
        </w:numPr>
        <w:tabs>
          <w:tab w:val="left" w:pos="1238"/>
        </w:tabs>
        <w:spacing w:before="24" w:line="274" w:lineRule="exact"/>
        <w:ind w:right="112" w:firstLine="709"/>
        <w:rPr>
          <w:sz w:val="24"/>
        </w:rPr>
      </w:pPr>
      <w:r w:rsidRPr="003D2EA8">
        <w:rPr>
          <w:sz w:val="24"/>
          <w:lang w:val="ru-RU"/>
        </w:rPr>
        <w:t>любое строительство, за исключением временных построек, необходимых для проведения работ по сохранению</w:t>
      </w:r>
      <w:r w:rsidRPr="003D2EA8">
        <w:rPr>
          <w:spacing w:val="-8"/>
          <w:sz w:val="24"/>
          <w:lang w:val="ru-RU"/>
        </w:rPr>
        <w:t xml:space="preserve"> </w:t>
      </w:r>
      <w:r>
        <w:rPr>
          <w:sz w:val="24"/>
        </w:rPr>
        <w:t>Объекта;</w:t>
      </w:r>
    </w:p>
    <w:p w:rsidR="00CC4D02" w:rsidRPr="003D2EA8" w:rsidRDefault="003D2EA8">
      <w:pPr>
        <w:pStyle w:val="a4"/>
        <w:numPr>
          <w:ilvl w:val="0"/>
          <w:numId w:val="103"/>
        </w:numPr>
        <w:tabs>
          <w:tab w:val="left" w:pos="1238"/>
        </w:tabs>
        <w:spacing w:before="21" w:line="274" w:lineRule="exact"/>
        <w:ind w:right="110" w:firstLine="709"/>
        <w:rPr>
          <w:sz w:val="24"/>
          <w:lang w:val="ru-RU"/>
        </w:rPr>
      </w:pPr>
      <w:r w:rsidRPr="003D2EA8">
        <w:rPr>
          <w:sz w:val="24"/>
          <w:lang w:val="ru-RU"/>
        </w:rPr>
        <w:t>хозяйственная деятельность, ведущая к разрушению, искажению внешнего облика</w:t>
      </w:r>
      <w:r w:rsidRPr="003D2EA8">
        <w:rPr>
          <w:spacing w:val="-3"/>
          <w:sz w:val="24"/>
          <w:lang w:val="ru-RU"/>
        </w:rPr>
        <w:t xml:space="preserve"> </w:t>
      </w:r>
      <w:r w:rsidRPr="003D2EA8">
        <w:rPr>
          <w:sz w:val="24"/>
          <w:lang w:val="ru-RU"/>
        </w:rPr>
        <w:t>Объекта;</w:t>
      </w:r>
    </w:p>
    <w:p w:rsidR="00CC4D02" w:rsidRPr="003D2EA8" w:rsidRDefault="003D2EA8">
      <w:pPr>
        <w:pStyle w:val="a4"/>
        <w:numPr>
          <w:ilvl w:val="0"/>
          <w:numId w:val="103"/>
        </w:numPr>
        <w:tabs>
          <w:tab w:val="left" w:pos="1238"/>
        </w:tabs>
        <w:spacing w:before="21" w:line="274" w:lineRule="exact"/>
        <w:ind w:right="107"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Default="003D2EA8">
      <w:pPr>
        <w:pStyle w:val="a4"/>
        <w:numPr>
          <w:ilvl w:val="0"/>
          <w:numId w:val="103"/>
        </w:numPr>
        <w:tabs>
          <w:tab w:val="left" w:pos="1237"/>
          <w:tab w:val="left" w:pos="1238"/>
        </w:tabs>
        <w:spacing w:line="292" w:lineRule="exact"/>
        <w:ind w:left="1237"/>
        <w:jc w:val="left"/>
        <w:rPr>
          <w:sz w:val="24"/>
        </w:rPr>
      </w:pPr>
      <w:r>
        <w:rPr>
          <w:sz w:val="24"/>
        </w:rPr>
        <w:t>возведение</w:t>
      </w:r>
      <w:r>
        <w:rPr>
          <w:spacing w:val="-7"/>
          <w:sz w:val="24"/>
        </w:rPr>
        <w:t xml:space="preserve"> </w:t>
      </w:r>
      <w:r>
        <w:rPr>
          <w:sz w:val="24"/>
        </w:rPr>
        <w:t>ограждений;</w:t>
      </w:r>
    </w:p>
    <w:p w:rsidR="00CC4D02" w:rsidRDefault="003D2EA8">
      <w:pPr>
        <w:pStyle w:val="a4"/>
        <w:numPr>
          <w:ilvl w:val="0"/>
          <w:numId w:val="103"/>
        </w:numPr>
        <w:tabs>
          <w:tab w:val="left" w:pos="1237"/>
          <w:tab w:val="left" w:pos="1238"/>
        </w:tabs>
        <w:spacing w:line="293" w:lineRule="exact"/>
        <w:ind w:left="1237"/>
        <w:jc w:val="left"/>
        <w:rPr>
          <w:sz w:val="24"/>
        </w:rPr>
      </w:pPr>
      <w:r>
        <w:rPr>
          <w:sz w:val="24"/>
        </w:rPr>
        <w:t>размещение рекламны</w:t>
      </w:r>
      <w:r>
        <w:rPr>
          <w:sz w:val="24"/>
        </w:rPr>
        <w:t>х</w:t>
      </w:r>
      <w:r>
        <w:rPr>
          <w:spacing w:val="-13"/>
          <w:sz w:val="24"/>
        </w:rPr>
        <w:t xml:space="preserve"> </w:t>
      </w:r>
      <w:r>
        <w:rPr>
          <w:sz w:val="24"/>
        </w:rPr>
        <w:t>конструкций;</w:t>
      </w:r>
    </w:p>
    <w:p w:rsidR="00CC4D02" w:rsidRPr="003D2EA8" w:rsidRDefault="003D2EA8">
      <w:pPr>
        <w:pStyle w:val="a4"/>
        <w:numPr>
          <w:ilvl w:val="0"/>
          <w:numId w:val="103"/>
        </w:numPr>
        <w:tabs>
          <w:tab w:val="left" w:pos="1238"/>
        </w:tabs>
        <w:spacing w:before="23" w:line="274" w:lineRule="exact"/>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103"/>
        </w:numPr>
        <w:tabs>
          <w:tab w:val="left" w:pos="1238"/>
        </w:tabs>
        <w:spacing w:before="21" w:line="274" w:lineRule="exact"/>
        <w:ind w:right="100"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w:t>
      </w:r>
      <w:r w:rsidRPr="003D2EA8">
        <w:rPr>
          <w:sz w:val="24"/>
          <w:lang w:val="ru-RU"/>
        </w:rPr>
        <w:t xml:space="preserve">,  необходимых для  </w:t>
      </w:r>
      <w:r w:rsidRPr="003D2EA8">
        <w:rPr>
          <w:spacing w:val="17"/>
          <w:sz w:val="24"/>
          <w:lang w:val="ru-RU"/>
        </w:rPr>
        <w:t xml:space="preserve"> </w:t>
      </w:r>
      <w:r w:rsidRPr="003D2EA8">
        <w:rPr>
          <w:sz w:val="24"/>
          <w:lang w:val="ru-RU"/>
        </w:rPr>
        <w:t>ремонтно-реставрационных</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Default="003D2EA8">
      <w:pPr>
        <w:pStyle w:val="a3"/>
        <w:spacing w:before="65"/>
        <w:ind w:left="303" w:firstLine="0"/>
      </w:pPr>
      <w:r>
        <w:t>работ;</w:t>
      </w:r>
    </w:p>
    <w:p w:rsidR="00CC4D02" w:rsidRDefault="003D2EA8">
      <w:pPr>
        <w:pStyle w:val="a3"/>
        <w:spacing w:before="10"/>
        <w:ind w:left="0" w:firstLine="0"/>
        <w:rPr>
          <w:sz w:val="29"/>
        </w:rPr>
      </w:pPr>
      <w:r>
        <w:br w:type="column"/>
      </w:r>
    </w:p>
    <w:p w:rsidR="00CC4D02" w:rsidRPr="003D2EA8" w:rsidRDefault="003D2EA8">
      <w:pPr>
        <w:pStyle w:val="a4"/>
        <w:numPr>
          <w:ilvl w:val="0"/>
          <w:numId w:val="187"/>
        </w:numPr>
        <w:tabs>
          <w:tab w:val="left" w:pos="451"/>
          <w:tab w:val="left" w:pos="452"/>
        </w:tabs>
        <w:ind w:left="451" w:hanging="424"/>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rPr>
          <w:sz w:val="24"/>
          <w:lang w:val="ru-RU"/>
        </w:rPr>
        <w:sectPr w:rsidR="00CC4D02" w:rsidRPr="003D2EA8">
          <w:pgSz w:w="11910" w:h="16850"/>
          <w:pgMar w:top="1060" w:right="680" w:bottom="980" w:left="1400" w:header="0" w:footer="785" w:gutter="0"/>
          <w:cols w:num="2" w:space="720" w:equalWidth="0">
            <w:col w:w="946" w:space="40"/>
            <w:col w:w="8844"/>
          </w:cols>
        </w:sectPr>
      </w:pPr>
    </w:p>
    <w:p w:rsidR="00CC4D02" w:rsidRPr="003D2EA8" w:rsidRDefault="00CC4D02">
      <w:pPr>
        <w:pStyle w:val="a3"/>
        <w:spacing w:before="2"/>
        <w:ind w:left="0" w:firstLine="0"/>
        <w:rPr>
          <w:sz w:val="16"/>
          <w:lang w:val="ru-RU"/>
        </w:rPr>
      </w:pPr>
    </w:p>
    <w:p w:rsidR="00CC4D02" w:rsidRPr="003D2EA8" w:rsidRDefault="003D2EA8">
      <w:pPr>
        <w:pStyle w:val="1"/>
        <w:spacing w:before="96" w:line="274" w:lineRule="exact"/>
        <w:ind w:left="116" w:right="116" w:hanging="12"/>
        <w:jc w:val="center"/>
        <w:rPr>
          <w:lang w:val="ru-RU"/>
        </w:rPr>
      </w:pPr>
      <w:bookmarkStart w:id="40" w:name="_bookmark40"/>
      <w:bookmarkEnd w:id="40"/>
      <w:r w:rsidRPr="003D2EA8">
        <w:rPr>
          <w:lang w:val="ru-RU"/>
        </w:rPr>
        <w:t>Статья 4.35. Режим использования территории объекта культурного наследия регионального значения "Братская могила советских воинов, 1941 г., деревня Иглово "</w:t>
      </w:r>
    </w:p>
    <w:p w:rsidR="00CC4D02" w:rsidRPr="003D2EA8" w:rsidRDefault="00CC4D02">
      <w:pPr>
        <w:pStyle w:val="a3"/>
        <w:spacing w:before="7"/>
        <w:ind w:left="0" w:firstLine="0"/>
        <w:rPr>
          <w:b/>
          <w:sz w:val="23"/>
          <w:lang w:val="ru-RU"/>
        </w:rPr>
      </w:pPr>
    </w:p>
    <w:p w:rsidR="00CC4D02" w:rsidRPr="003D2EA8" w:rsidRDefault="003D2EA8">
      <w:pPr>
        <w:pStyle w:val="a3"/>
        <w:ind w:left="303" w:right="165"/>
        <w:jc w:val="both"/>
        <w:rPr>
          <w:lang w:val="ru-RU"/>
        </w:rPr>
      </w:pPr>
      <w:r w:rsidRPr="003D2EA8">
        <w:rPr>
          <w:lang w:val="ru-RU"/>
        </w:rPr>
        <w:t>Режимом использования территории объекта культурного наследия регионального значения "Братская мог</w:t>
      </w:r>
      <w:r w:rsidRPr="003D2EA8">
        <w:rPr>
          <w:lang w:val="ru-RU"/>
        </w:rPr>
        <w:t>ила советских воинов, 1941 г.", расположенного по адресу: Московская область, Одинцовский городской округ, деревня Иглово (далее - Объект), разрешается по специально разработанным проектам, согласованным с органом охраны объектов культурного наследия в пор</w:t>
      </w:r>
      <w:r w:rsidRPr="003D2EA8">
        <w:rPr>
          <w:lang w:val="ru-RU"/>
        </w:rPr>
        <w:t>ядке, установленном законодательством Российской Федерации:</w:t>
      </w:r>
    </w:p>
    <w:p w:rsidR="00CC4D02" w:rsidRPr="003D2EA8" w:rsidRDefault="003D2EA8">
      <w:pPr>
        <w:pStyle w:val="a4"/>
        <w:numPr>
          <w:ilvl w:val="1"/>
          <w:numId w:val="187"/>
        </w:numPr>
        <w:tabs>
          <w:tab w:val="left" w:pos="1437"/>
          <w:tab w:val="left" w:pos="1438"/>
        </w:tabs>
        <w:spacing w:before="2" w:line="293" w:lineRule="exact"/>
        <w:ind w:left="303" w:firstLine="709"/>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437"/>
          <w:tab w:val="left" w:pos="1438"/>
        </w:tabs>
        <w:spacing w:line="293" w:lineRule="exact"/>
        <w:ind w:left="1437"/>
        <w:jc w:val="left"/>
        <w:rPr>
          <w:sz w:val="24"/>
          <w:lang w:val="ru-RU"/>
        </w:rPr>
      </w:pPr>
      <w:r w:rsidRPr="003D2EA8">
        <w:rPr>
          <w:sz w:val="24"/>
          <w:lang w:val="ru-RU"/>
        </w:rPr>
        <w:t>проведение работ по ремонту и реставрации Объекта и его</w:t>
      </w:r>
      <w:r w:rsidRPr="003D2EA8">
        <w:rPr>
          <w:spacing w:val="-28"/>
          <w:sz w:val="24"/>
          <w:lang w:val="ru-RU"/>
        </w:rPr>
        <w:t xml:space="preserve"> </w:t>
      </w:r>
      <w:r w:rsidRPr="003D2EA8">
        <w:rPr>
          <w:sz w:val="24"/>
          <w:lang w:val="ru-RU"/>
        </w:rPr>
        <w:t>элементов;</w:t>
      </w:r>
    </w:p>
    <w:p w:rsidR="00CC4D02" w:rsidRPr="003D2EA8" w:rsidRDefault="003D2EA8">
      <w:pPr>
        <w:pStyle w:val="a4"/>
        <w:numPr>
          <w:ilvl w:val="1"/>
          <w:numId w:val="187"/>
        </w:numPr>
        <w:tabs>
          <w:tab w:val="left" w:pos="1437"/>
          <w:tab w:val="left" w:pos="1438"/>
        </w:tabs>
        <w:spacing w:before="1" w:line="293" w:lineRule="exact"/>
        <w:ind w:left="1437"/>
        <w:jc w:val="left"/>
        <w:rPr>
          <w:sz w:val="24"/>
          <w:lang w:val="ru-RU"/>
        </w:rPr>
      </w:pPr>
      <w:r w:rsidRPr="003D2EA8">
        <w:rPr>
          <w:sz w:val="24"/>
          <w:lang w:val="ru-RU"/>
        </w:rPr>
        <w:t>проведение работ по благоустройству и озеленению территории</w:t>
      </w:r>
      <w:r w:rsidRPr="003D2EA8">
        <w:rPr>
          <w:spacing w:val="-23"/>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438"/>
        </w:tabs>
        <w:ind w:left="303" w:right="162" w:firstLine="709"/>
        <w:rPr>
          <w:sz w:val="24"/>
          <w:lang w:val="ru-RU"/>
        </w:rPr>
      </w:pPr>
      <w:r w:rsidRPr="003D2EA8">
        <w:rPr>
          <w:sz w:val="24"/>
          <w:lang w:val="ru-RU"/>
        </w:rPr>
        <w:t>применение при благоустройстве и оборудовании территории традиционных материалов, или их современных аналогов, близких по фактуре к традиционным, исключая применение материалов и цветовых решений, искажающих традиционные характеристики архитектурно-планиро</w:t>
      </w:r>
      <w:r w:rsidRPr="003D2EA8">
        <w:rPr>
          <w:sz w:val="24"/>
          <w:lang w:val="ru-RU"/>
        </w:rPr>
        <w:t>вочной организации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1"/>
          <w:numId w:val="187"/>
        </w:numPr>
        <w:tabs>
          <w:tab w:val="left" w:pos="1438"/>
        </w:tabs>
        <w:ind w:left="303" w:right="165"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187"/>
        </w:numPr>
        <w:tabs>
          <w:tab w:val="left" w:pos="1438"/>
        </w:tabs>
        <w:ind w:left="303" w:right="168" w:firstLine="709"/>
        <w:rPr>
          <w:sz w:val="24"/>
          <w:lang w:val="ru-RU"/>
        </w:rPr>
      </w:pPr>
      <w:r w:rsidRPr="003D2EA8">
        <w:rPr>
          <w:sz w:val="24"/>
          <w:lang w:val="ru-RU"/>
        </w:rPr>
        <w:t>ремонт и реконструкция существующих подземных инженерных коммуника</w:t>
      </w:r>
      <w:r w:rsidRPr="003D2EA8">
        <w:rPr>
          <w:sz w:val="24"/>
          <w:lang w:val="ru-RU"/>
        </w:rPr>
        <w:t>ций с последующей рекультивацией нарушенных участков; установка информационных знаков и</w:t>
      </w:r>
      <w:r w:rsidRPr="003D2EA8">
        <w:rPr>
          <w:spacing w:val="-21"/>
          <w:sz w:val="24"/>
          <w:lang w:val="ru-RU"/>
        </w:rPr>
        <w:t xml:space="preserve"> </w:t>
      </w:r>
      <w:r w:rsidRPr="003D2EA8">
        <w:rPr>
          <w:sz w:val="24"/>
          <w:lang w:val="ru-RU"/>
        </w:rPr>
        <w:t>указателей.</w:t>
      </w:r>
    </w:p>
    <w:p w:rsidR="00CC4D02" w:rsidRDefault="003D2EA8">
      <w:pPr>
        <w:pStyle w:val="a3"/>
        <w:spacing w:before="1"/>
        <w:ind w:left="1012" w:firstLine="0"/>
      </w:pPr>
      <w:r>
        <w:t>Запрещается:</w:t>
      </w:r>
    </w:p>
    <w:p w:rsidR="00CC4D02" w:rsidRPr="003D2EA8" w:rsidRDefault="003D2EA8">
      <w:pPr>
        <w:pStyle w:val="a4"/>
        <w:numPr>
          <w:ilvl w:val="1"/>
          <w:numId w:val="187"/>
        </w:numPr>
        <w:tabs>
          <w:tab w:val="left" w:pos="1438"/>
        </w:tabs>
        <w:spacing w:before="24" w:line="274" w:lineRule="exact"/>
        <w:ind w:left="303" w:right="165" w:firstLine="709"/>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1"/>
          <w:numId w:val="187"/>
        </w:numPr>
        <w:tabs>
          <w:tab w:val="left" w:pos="1438"/>
        </w:tabs>
        <w:spacing w:before="21" w:line="274" w:lineRule="exact"/>
        <w:ind w:left="303" w:right="166" w:firstLine="709"/>
        <w:rPr>
          <w:sz w:val="24"/>
          <w:lang w:val="ru-RU"/>
        </w:rPr>
      </w:pPr>
      <w:r w:rsidRPr="003D2EA8">
        <w:rPr>
          <w:sz w:val="24"/>
          <w:lang w:val="ru-RU"/>
        </w:rPr>
        <w:t>любая хозяйственная деятельность, ведущая к разрушению, искажен</w:t>
      </w:r>
      <w:r w:rsidRPr="003D2EA8">
        <w:rPr>
          <w:sz w:val="24"/>
          <w:lang w:val="ru-RU"/>
        </w:rPr>
        <w:t>ию 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1"/>
          <w:numId w:val="187"/>
        </w:numPr>
        <w:tabs>
          <w:tab w:val="left" w:pos="1437"/>
          <w:tab w:val="left" w:pos="1438"/>
        </w:tabs>
        <w:spacing w:line="292" w:lineRule="exact"/>
        <w:ind w:left="14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1"/>
          <w:numId w:val="187"/>
        </w:numPr>
        <w:tabs>
          <w:tab w:val="left" w:pos="1437"/>
          <w:tab w:val="left" w:pos="1438"/>
        </w:tabs>
        <w:spacing w:line="293" w:lineRule="exact"/>
        <w:ind w:left="1437"/>
        <w:jc w:val="left"/>
        <w:rPr>
          <w:sz w:val="24"/>
        </w:rPr>
      </w:pPr>
      <w:r>
        <w:rPr>
          <w:sz w:val="24"/>
        </w:rPr>
        <w:t>возведение "глухих"</w:t>
      </w:r>
      <w:r>
        <w:rPr>
          <w:spacing w:val="-11"/>
          <w:sz w:val="24"/>
        </w:rPr>
        <w:t xml:space="preserve"> </w:t>
      </w:r>
      <w:r>
        <w:rPr>
          <w:sz w:val="24"/>
        </w:rPr>
        <w:t>ограждений;</w:t>
      </w:r>
    </w:p>
    <w:p w:rsidR="00CC4D02" w:rsidRPr="003D2EA8" w:rsidRDefault="003D2EA8">
      <w:pPr>
        <w:pStyle w:val="a4"/>
        <w:numPr>
          <w:ilvl w:val="1"/>
          <w:numId w:val="187"/>
        </w:numPr>
        <w:tabs>
          <w:tab w:val="left" w:pos="1437"/>
          <w:tab w:val="left" w:pos="1438"/>
        </w:tabs>
        <w:spacing w:before="1" w:line="293" w:lineRule="exact"/>
        <w:ind w:left="14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187"/>
        </w:numPr>
        <w:tabs>
          <w:tab w:val="left" w:pos="1437"/>
          <w:tab w:val="left" w:pos="1438"/>
        </w:tabs>
        <w:spacing w:line="293" w:lineRule="exact"/>
        <w:ind w:left="143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187"/>
        </w:numPr>
        <w:tabs>
          <w:tab w:val="left" w:pos="1437"/>
          <w:tab w:val="left" w:pos="1438"/>
        </w:tabs>
        <w:spacing w:before="1" w:line="293" w:lineRule="exact"/>
        <w:ind w:left="14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1"/>
          <w:numId w:val="187"/>
        </w:numPr>
        <w:tabs>
          <w:tab w:val="left" w:pos="1437"/>
          <w:tab w:val="left" w:pos="1438"/>
        </w:tabs>
        <w:spacing w:line="293" w:lineRule="exact"/>
        <w:ind w:left="143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1"/>
          <w:numId w:val="187"/>
        </w:numPr>
        <w:tabs>
          <w:tab w:val="left" w:pos="1437"/>
          <w:tab w:val="left" w:pos="1438"/>
        </w:tabs>
        <w:spacing w:before="1" w:line="293" w:lineRule="exact"/>
        <w:ind w:left="143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1"/>
          <w:numId w:val="187"/>
        </w:numPr>
        <w:tabs>
          <w:tab w:val="left" w:pos="1438"/>
        </w:tabs>
        <w:ind w:left="303" w:right="165"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w:t>
      </w:r>
      <w:r w:rsidRPr="003D2EA8">
        <w:rPr>
          <w:sz w:val="24"/>
          <w:lang w:val="ru-RU"/>
        </w:rPr>
        <w:t>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1"/>
          <w:numId w:val="187"/>
        </w:numPr>
        <w:tabs>
          <w:tab w:val="left" w:pos="1437"/>
          <w:tab w:val="left" w:pos="1438"/>
        </w:tabs>
        <w:spacing w:before="2" w:line="293" w:lineRule="exact"/>
        <w:ind w:left="14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1"/>
          <w:numId w:val="187"/>
        </w:numPr>
        <w:tabs>
          <w:tab w:val="left" w:pos="1437"/>
          <w:tab w:val="left" w:pos="1438"/>
        </w:tabs>
        <w:spacing w:line="293" w:lineRule="exact"/>
        <w:ind w:left="1437"/>
        <w:jc w:val="left"/>
        <w:rPr>
          <w:sz w:val="24"/>
          <w:lang w:val="ru-RU"/>
        </w:rPr>
      </w:pPr>
      <w:r w:rsidRPr="003D2EA8">
        <w:rPr>
          <w:sz w:val="24"/>
          <w:lang w:val="ru-RU"/>
        </w:rPr>
        <w:t>проведение всех видов земляных работ без археологической</w:t>
      </w:r>
      <w:r w:rsidRPr="003D2EA8">
        <w:rPr>
          <w:spacing w:val="-21"/>
          <w:sz w:val="24"/>
          <w:lang w:val="ru-RU"/>
        </w:rPr>
        <w:t xml:space="preserve"> </w:t>
      </w:r>
      <w:r w:rsidRPr="003D2EA8">
        <w:rPr>
          <w:sz w:val="24"/>
          <w:lang w:val="ru-RU"/>
        </w:rPr>
        <w:t>разведки.</w:t>
      </w:r>
    </w:p>
    <w:p w:rsidR="00CC4D02" w:rsidRPr="003D2EA8" w:rsidRDefault="00CC4D02">
      <w:pPr>
        <w:pStyle w:val="a3"/>
        <w:spacing w:before="1"/>
        <w:ind w:left="0" w:firstLine="0"/>
        <w:rPr>
          <w:lang w:val="ru-RU"/>
        </w:rPr>
      </w:pPr>
    </w:p>
    <w:p w:rsidR="00CC4D02" w:rsidRPr="003D2EA8" w:rsidRDefault="003D2EA8">
      <w:pPr>
        <w:pStyle w:val="1"/>
        <w:ind w:left="135" w:right="6"/>
        <w:jc w:val="center"/>
        <w:rPr>
          <w:lang w:val="ru-RU"/>
        </w:rPr>
      </w:pPr>
      <w:bookmarkStart w:id="41" w:name="_bookmark41"/>
      <w:bookmarkEnd w:id="41"/>
      <w:r w:rsidRPr="003D2EA8">
        <w:rPr>
          <w:lang w:val="ru-RU"/>
        </w:rPr>
        <w:t>Статья 4.36. Режим использования территории объекта культурного наследия регионального значения "Братская могила советских воинов, 1941 г., село Михайловское "</w:t>
      </w:r>
    </w:p>
    <w:p w:rsidR="00CC4D02" w:rsidRPr="003D2EA8" w:rsidRDefault="00CC4D02">
      <w:pPr>
        <w:pStyle w:val="a3"/>
        <w:spacing w:before="6"/>
        <w:ind w:left="0" w:firstLine="0"/>
        <w:rPr>
          <w:b/>
          <w:sz w:val="23"/>
          <w:lang w:val="ru-RU"/>
        </w:rPr>
      </w:pPr>
    </w:p>
    <w:p w:rsidR="00CC4D02" w:rsidRPr="003D2EA8" w:rsidRDefault="003D2EA8">
      <w:pPr>
        <w:pStyle w:val="a3"/>
        <w:ind w:left="303" w:right="162"/>
        <w:jc w:val="both"/>
        <w:rPr>
          <w:lang w:val="ru-RU"/>
        </w:rPr>
      </w:pPr>
      <w:r w:rsidRPr="003D2EA8">
        <w:rPr>
          <w:lang w:val="ru-RU"/>
        </w:rPr>
        <w:t xml:space="preserve">Режимом использования территории объекта культурного наследия регионального значения "Братская </w:t>
      </w:r>
      <w:r w:rsidRPr="003D2EA8">
        <w:rPr>
          <w:lang w:val="ru-RU"/>
        </w:rPr>
        <w:t>могила советских воинов, 1941 г.", расположенного по адресу: Московская область, Одинцовский городской округ, село Михайловское, у дома 71</w:t>
      </w:r>
      <w:r w:rsidRPr="003D2EA8">
        <w:rPr>
          <w:spacing w:val="53"/>
          <w:lang w:val="ru-RU"/>
        </w:rPr>
        <w:t xml:space="preserve"> </w:t>
      </w:r>
      <w:r w:rsidRPr="003D2EA8">
        <w:rPr>
          <w:lang w:val="ru-RU"/>
        </w:rPr>
        <w:t>(далее</w:t>
      </w:r>
    </w:p>
    <w:p w:rsidR="00CC4D02" w:rsidRPr="003D2EA8" w:rsidRDefault="003D2EA8">
      <w:pPr>
        <w:pStyle w:val="a4"/>
        <w:numPr>
          <w:ilvl w:val="0"/>
          <w:numId w:val="102"/>
        </w:numPr>
        <w:tabs>
          <w:tab w:val="left" w:pos="448"/>
        </w:tabs>
        <w:spacing w:before="1"/>
        <w:jc w:val="left"/>
        <w:rPr>
          <w:sz w:val="24"/>
          <w:lang w:val="ru-RU"/>
        </w:rPr>
      </w:pPr>
      <w:r w:rsidRPr="003D2EA8">
        <w:rPr>
          <w:sz w:val="24"/>
          <w:lang w:val="ru-RU"/>
        </w:rPr>
        <w:t>Объект), разрешается по специально разработанным проектам, согласованным с</w:t>
      </w:r>
      <w:r w:rsidRPr="003D2EA8">
        <w:rPr>
          <w:spacing w:val="19"/>
          <w:sz w:val="24"/>
          <w:lang w:val="ru-RU"/>
        </w:rPr>
        <w:t xml:space="preserve"> </w:t>
      </w:r>
      <w:r w:rsidRPr="003D2EA8">
        <w:rPr>
          <w:sz w:val="24"/>
          <w:lang w:val="ru-RU"/>
        </w:rPr>
        <w:t>органом</w:t>
      </w:r>
    </w:p>
    <w:p w:rsidR="00CC4D02" w:rsidRPr="003D2EA8" w:rsidRDefault="00CC4D02">
      <w:pPr>
        <w:rPr>
          <w:sz w:val="24"/>
          <w:lang w:val="ru-RU"/>
        </w:rPr>
        <w:sectPr w:rsidR="00CC4D02" w:rsidRPr="003D2EA8">
          <w:type w:val="continuous"/>
          <w:pgSz w:w="11910" w:h="16850"/>
          <w:pgMar w:top="1580" w:right="680" w:bottom="280" w:left="1400" w:header="720" w:footer="720" w:gutter="0"/>
          <w:cols w:space="720"/>
        </w:sectPr>
      </w:pPr>
    </w:p>
    <w:p w:rsidR="00CC4D02" w:rsidRPr="003D2EA8" w:rsidRDefault="003D2EA8">
      <w:pPr>
        <w:pStyle w:val="a3"/>
        <w:spacing w:before="65"/>
        <w:ind w:left="363" w:firstLine="0"/>
        <w:rPr>
          <w:lang w:val="ru-RU"/>
        </w:rPr>
      </w:pPr>
      <w:r w:rsidRPr="003D2EA8">
        <w:rPr>
          <w:lang w:val="ru-RU"/>
        </w:rPr>
        <w:t>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02"/>
        </w:numPr>
        <w:tabs>
          <w:tab w:val="left" w:pos="1497"/>
          <w:tab w:val="left" w:pos="1498"/>
        </w:tabs>
        <w:spacing w:line="292" w:lineRule="exact"/>
        <w:ind w:firstLine="709"/>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02"/>
        </w:numPr>
        <w:tabs>
          <w:tab w:val="left" w:pos="1497"/>
          <w:tab w:val="left" w:pos="1498"/>
        </w:tabs>
        <w:spacing w:before="1" w:line="293" w:lineRule="exact"/>
        <w:ind w:left="1497"/>
        <w:jc w:val="left"/>
        <w:rPr>
          <w:sz w:val="24"/>
          <w:lang w:val="ru-RU"/>
        </w:rPr>
      </w:pPr>
      <w:r w:rsidRPr="003D2EA8">
        <w:rPr>
          <w:sz w:val="24"/>
          <w:lang w:val="ru-RU"/>
        </w:rPr>
        <w:t>проведение работ по ремонту и реставрации Объекта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1"/>
          <w:numId w:val="102"/>
        </w:numPr>
        <w:tabs>
          <w:tab w:val="left" w:pos="1497"/>
          <w:tab w:val="left" w:pos="1498"/>
        </w:tabs>
        <w:spacing w:line="293" w:lineRule="exact"/>
        <w:ind w:left="1497"/>
        <w:jc w:val="left"/>
        <w:rPr>
          <w:sz w:val="24"/>
          <w:lang w:val="ru-RU"/>
        </w:rPr>
      </w:pPr>
      <w:r w:rsidRPr="003D2EA8">
        <w:rPr>
          <w:sz w:val="24"/>
          <w:lang w:val="ru-RU"/>
        </w:rPr>
        <w:t>проведение работ по благоустройству и озеленени</w:t>
      </w:r>
      <w:r w:rsidRPr="003D2EA8">
        <w:rPr>
          <w:sz w:val="24"/>
          <w:lang w:val="ru-RU"/>
        </w:rPr>
        <w:t>ю территории</w:t>
      </w:r>
      <w:r w:rsidRPr="003D2EA8">
        <w:rPr>
          <w:spacing w:val="-19"/>
          <w:sz w:val="24"/>
          <w:lang w:val="ru-RU"/>
        </w:rPr>
        <w:t xml:space="preserve"> </w:t>
      </w:r>
      <w:r w:rsidRPr="003D2EA8">
        <w:rPr>
          <w:sz w:val="24"/>
          <w:lang w:val="ru-RU"/>
        </w:rPr>
        <w:t>Объекта;</w:t>
      </w:r>
    </w:p>
    <w:p w:rsidR="00CC4D02" w:rsidRPr="003D2EA8" w:rsidRDefault="003D2EA8">
      <w:pPr>
        <w:pStyle w:val="a4"/>
        <w:numPr>
          <w:ilvl w:val="1"/>
          <w:numId w:val="102"/>
        </w:numPr>
        <w:tabs>
          <w:tab w:val="left" w:pos="1498"/>
        </w:tabs>
        <w:spacing w:before="1"/>
        <w:ind w:right="205" w:firstLine="709"/>
        <w:rPr>
          <w:sz w:val="24"/>
          <w:lang w:val="ru-RU"/>
        </w:rPr>
      </w:pPr>
      <w:r w:rsidRPr="003D2EA8">
        <w:rPr>
          <w:sz w:val="24"/>
          <w:lang w:val="ru-RU"/>
        </w:rPr>
        <w:t>применение при благоустройстве и оборудовании территории Объекта традиционных материалов (камень, дерево, кирпич) или их современных аналогов, близких по фактуре к традиционным, исключая яркие цвета, контрастные цветовые сочетания;</w:t>
      </w:r>
    </w:p>
    <w:p w:rsidR="00CC4D02" w:rsidRPr="003D2EA8" w:rsidRDefault="003D2EA8">
      <w:pPr>
        <w:pStyle w:val="a4"/>
        <w:numPr>
          <w:ilvl w:val="1"/>
          <w:numId w:val="102"/>
        </w:numPr>
        <w:tabs>
          <w:tab w:val="left" w:pos="1498"/>
        </w:tabs>
        <w:spacing w:before="2"/>
        <w:ind w:right="207" w:firstLine="709"/>
        <w:rPr>
          <w:sz w:val="24"/>
          <w:lang w:val="ru-RU"/>
        </w:rPr>
      </w:pPr>
      <w:r w:rsidRPr="003D2EA8">
        <w:rPr>
          <w:sz w:val="24"/>
          <w:lang w:val="ru-RU"/>
        </w:rPr>
        <w:t>пр</w:t>
      </w:r>
      <w:r w:rsidRPr="003D2EA8">
        <w:rPr>
          <w:sz w:val="24"/>
          <w:lang w:val="ru-RU"/>
        </w:rPr>
        <w:t>окладка, ремонт, реконструкция подземных инженерных коммуникаций, необходимых для функционирования комплекса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102"/>
        </w:numPr>
        <w:tabs>
          <w:tab w:val="left" w:pos="1497"/>
          <w:tab w:val="left" w:pos="1498"/>
          <w:tab w:val="left" w:pos="2595"/>
          <w:tab w:val="left" w:pos="3091"/>
          <w:tab w:val="left" w:pos="4984"/>
          <w:tab w:val="left" w:pos="6923"/>
          <w:tab w:val="left" w:pos="8420"/>
        </w:tabs>
        <w:spacing w:before="24" w:line="274" w:lineRule="exact"/>
        <w:ind w:right="208" w:firstLine="709"/>
        <w:jc w:val="left"/>
        <w:rPr>
          <w:sz w:val="24"/>
          <w:lang w:val="ru-RU"/>
        </w:rPr>
      </w:pPr>
      <w:r w:rsidRPr="003D2EA8">
        <w:rPr>
          <w:sz w:val="24"/>
          <w:lang w:val="ru-RU"/>
        </w:rPr>
        <w:t>ремонт</w:t>
      </w:r>
      <w:r w:rsidRPr="003D2EA8">
        <w:rPr>
          <w:sz w:val="24"/>
          <w:lang w:val="ru-RU"/>
        </w:rPr>
        <w:tab/>
        <w:t>и</w:t>
      </w:r>
      <w:r w:rsidRPr="003D2EA8">
        <w:rPr>
          <w:sz w:val="24"/>
          <w:lang w:val="ru-RU"/>
        </w:rPr>
        <w:tab/>
        <w:t>реконструкция</w:t>
      </w:r>
      <w:r w:rsidRPr="003D2EA8">
        <w:rPr>
          <w:sz w:val="24"/>
          <w:lang w:val="ru-RU"/>
        </w:rPr>
        <w:tab/>
        <w:t>существующих</w:t>
      </w:r>
      <w:r w:rsidRPr="003D2EA8">
        <w:rPr>
          <w:sz w:val="24"/>
          <w:lang w:val="ru-RU"/>
        </w:rPr>
        <w:tab/>
        <w:t>подземных</w:t>
      </w:r>
      <w:r w:rsidRPr="003D2EA8">
        <w:rPr>
          <w:sz w:val="24"/>
          <w:lang w:val="ru-RU"/>
        </w:rPr>
        <w:tab/>
      </w:r>
      <w:r w:rsidRPr="003D2EA8">
        <w:rPr>
          <w:spacing w:val="-1"/>
          <w:sz w:val="24"/>
          <w:lang w:val="ru-RU"/>
        </w:rPr>
        <w:t xml:space="preserve">инженерных </w:t>
      </w:r>
      <w:r w:rsidRPr="003D2EA8">
        <w:rPr>
          <w:sz w:val="24"/>
          <w:lang w:val="ru-RU"/>
        </w:rPr>
        <w:t>коммуникаций с последующей рекул</w:t>
      </w:r>
      <w:r w:rsidRPr="003D2EA8">
        <w:rPr>
          <w:sz w:val="24"/>
          <w:lang w:val="ru-RU"/>
        </w:rPr>
        <w:t>ьтивацией нарушенных</w:t>
      </w:r>
      <w:r w:rsidRPr="003D2EA8">
        <w:rPr>
          <w:spacing w:val="-29"/>
          <w:sz w:val="24"/>
          <w:lang w:val="ru-RU"/>
        </w:rPr>
        <w:t xml:space="preserve"> </w:t>
      </w:r>
      <w:r w:rsidRPr="003D2EA8">
        <w:rPr>
          <w:sz w:val="24"/>
          <w:lang w:val="ru-RU"/>
        </w:rPr>
        <w:t>участков;</w:t>
      </w:r>
    </w:p>
    <w:p w:rsidR="00CC4D02" w:rsidRDefault="003D2EA8">
      <w:pPr>
        <w:pStyle w:val="a4"/>
        <w:numPr>
          <w:ilvl w:val="1"/>
          <w:numId w:val="102"/>
        </w:numPr>
        <w:tabs>
          <w:tab w:val="left" w:pos="1497"/>
          <w:tab w:val="left" w:pos="1498"/>
        </w:tabs>
        <w:spacing w:before="21" w:line="274" w:lineRule="exact"/>
        <w:ind w:left="1072" w:right="33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102"/>
        </w:numPr>
        <w:tabs>
          <w:tab w:val="left" w:pos="1497"/>
          <w:tab w:val="left" w:pos="1498"/>
        </w:tabs>
        <w:ind w:right="207" w:firstLine="709"/>
        <w:jc w:val="left"/>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1"/>
          <w:numId w:val="102"/>
        </w:numPr>
        <w:tabs>
          <w:tab w:val="left" w:pos="1497"/>
          <w:tab w:val="left" w:pos="1498"/>
          <w:tab w:val="left" w:pos="2339"/>
          <w:tab w:val="left" w:pos="6686"/>
        </w:tabs>
        <w:ind w:right="206" w:firstLine="709"/>
        <w:jc w:val="left"/>
        <w:rPr>
          <w:sz w:val="24"/>
          <w:lang w:val="ru-RU"/>
        </w:rPr>
      </w:pPr>
      <w:r w:rsidRPr="003D2EA8">
        <w:rPr>
          <w:sz w:val="24"/>
          <w:lang w:val="ru-RU"/>
        </w:rPr>
        <w:t>любая</w:t>
      </w:r>
      <w:r w:rsidRPr="003D2EA8">
        <w:rPr>
          <w:sz w:val="24"/>
          <w:lang w:val="ru-RU"/>
        </w:rPr>
        <w:tab/>
        <w:t xml:space="preserve">хозяйственная  </w:t>
      </w:r>
      <w:r w:rsidRPr="003D2EA8">
        <w:rPr>
          <w:spacing w:val="12"/>
          <w:sz w:val="24"/>
          <w:lang w:val="ru-RU"/>
        </w:rPr>
        <w:t xml:space="preserve"> </w:t>
      </w:r>
      <w:r w:rsidRPr="003D2EA8">
        <w:rPr>
          <w:sz w:val="24"/>
          <w:lang w:val="ru-RU"/>
        </w:rPr>
        <w:t xml:space="preserve">деятельность,  </w:t>
      </w:r>
      <w:r w:rsidRPr="003D2EA8">
        <w:rPr>
          <w:spacing w:val="12"/>
          <w:sz w:val="24"/>
          <w:lang w:val="ru-RU"/>
        </w:rPr>
        <w:t xml:space="preserve"> </w:t>
      </w:r>
      <w:r w:rsidRPr="003D2EA8">
        <w:rPr>
          <w:sz w:val="24"/>
          <w:lang w:val="ru-RU"/>
        </w:rPr>
        <w:t>ведущая</w:t>
      </w:r>
      <w:r w:rsidRPr="003D2EA8">
        <w:rPr>
          <w:sz w:val="24"/>
          <w:lang w:val="ru-RU"/>
        </w:rPr>
        <w:tab/>
        <w:t xml:space="preserve">к  </w:t>
      </w:r>
      <w:r w:rsidRPr="003D2EA8">
        <w:rPr>
          <w:spacing w:val="17"/>
          <w:sz w:val="24"/>
          <w:lang w:val="ru-RU"/>
        </w:rPr>
        <w:t xml:space="preserve"> </w:t>
      </w:r>
      <w:r w:rsidRPr="003D2EA8">
        <w:rPr>
          <w:sz w:val="24"/>
          <w:lang w:val="ru-RU"/>
        </w:rPr>
        <w:t xml:space="preserve">разрушению,  </w:t>
      </w:r>
      <w:r w:rsidRPr="003D2EA8">
        <w:rPr>
          <w:spacing w:val="16"/>
          <w:sz w:val="24"/>
          <w:lang w:val="ru-RU"/>
        </w:rPr>
        <w:t xml:space="preserve"> </w:t>
      </w:r>
      <w:r w:rsidRPr="003D2EA8">
        <w:rPr>
          <w:sz w:val="24"/>
          <w:lang w:val="ru-RU"/>
        </w:rPr>
        <w:t>искажению</w:t>
      </w:r>
      <w:r w:rsidRPr="003D2EA8">
        <w:rPr>
          <w:sz w:val="24"/>
          <w:lang w:val="ru-RU"/>
        </w:rPr>
        <w:t xml:space="preserve"> </w:t>
      </w:r>
      <w:r w:rsidRPr="003D2EA8">
        <w:rPr>
          <w:sz w:val="24"/>
          <w:lang w:val="ru-RU"/>
        </w:rPr>
        <w:t>исторического облика Объекта, ухудшению условий</w:t>
      </w:r>
      <w:r w:rsidRPr="003D2EA8">
        <w:rPr>
          <w:spacing w:val="-18"/>
          <w:sz w:val="24"/>
          <w:lang w:val="ru-RU"/>
        </w:rPr>
        <w:t xml:space="preserve"> </w:t>
      </w:r>
      <w:r w:rsidRPr="003D2EA8">
        <w:rPr>
          <w:sz w:val="24"/>
          <w:lang w:val="ru-RU"/>
        </w:rPr>
        <w:t>обзора;</w:t>
      </w:r>
    </w:p>
    <w:p w:rsidR="00CC4D02" w:rsidRPr="003D2EA8" w:rsidRDefault="003D2EA8">
      <w:pPr>
        <w:pStyle w:val="a4"/>
        <w:numPr>
          <w:ilvl w:val="1"/>
          <w:numId w:val="102"/>
        </w:numPr>
        <w:tabs>
          <w:tab w:val="left" w:pos="1497"/>
          <w:tab w:val="left" w:pos="1498"/>
        </w:tabs>
        <w:spacing w:line="292" w:lineRule="exact"/>
        <w:ind w:left="149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1"/>
          <w:numId w:val="102"/>
        </w:numPr>
        <w:tabs>
          <w:tab w:val="left" w:pos="1497"/>
          <w:tab w:val="left" w:pos="1498"/>
        </w:tabs>
        <w:spacing w:before="1" w:line="293" w:lineRule="exact"/>
        <w:ind w:left="149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1"/>
          <w:numId w:val="102"/>
        </w:numPr>
        <w:tabs>
          <w:tab w:val="left" w:pos="1497"/>
          <w:tab w:val="left" w:pos="1498"/>
        </w:tabs>
        <w:spacing w:line="293" w:lineRule="exact"/>
        <w:ind w:left="149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102"/>
        </w:numPr>
        <w:tabs>
          <w:tab w:val="left" w:pos="1497"/>
          <w:tab w:val="left" w:pos="1498"/>
        </w:tabs>
        <w:spacing w:before="23" w:line="274" w:lineRule="exact"/>
        <w:ind w:right="202" w:firstLine="709"/>
        <w:jc w:val="left"/>
        <w:rPr>
          <w:sz w:val="24"/>
          <w:lang w:val="ru-RU"/>
        </w:rPr>
      </w:pPr>
      <w:r w:rsidRPr="003D2EA8">
        <w:rPr>
          <w:sz w:val="24"/>
          <w:lang w:val="ru-RU"/>
        </w:rPr>
        <w:t>установка на территории Объекта средств технического обеспечения,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3D2EA8">
      <w:pPr>
        <w:pStyle w:val="a4"/>
        <w:numPr>
          <w:ilvl w:val="1"/>
          <w:numId w:val="102"/>
        </w:numPr>
        <w:tabs>
          <w:tab w:val="left" w:pos="1497"/>
          <w:tab w:val="left" w:pos="1498"/>
        </w:tabs>
        <w:spacing w:line="292" w:lineRule="exact"/>
        <w:ind w:left="149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102"/>
        </w:numPr>
        <w:tabs>
          <w:tab w:val="left" w:pos="1497"/>
          <w:tab w:val="left" w:pos="1498"/>
        </w:tabs>
        <w:spacing w:line="293" w:lineRule="exact"/>
        <w:ind w:left="149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1"/>
          <w:numId w:val="102"/>
        </w:numPr>
        <w:tabs>
          <w:tab w:val="left" w:pos="1497"/>
          <w:tab w:val="left" w:pos="1498"/>
        </w:tabs>
        <w:spacing w:before="1" w:line="293" w:lineRule="exact"/>
        <w:ind w:left="149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1"/>
          <w:numId w:val="102"/>
        </w:numPr>
        <w:tabs>
          <w:tab w:val="left" w:pos="1497"/>
          <w:tab w:val="left" w:pos="1498"/>
        </w:tabs>
        <w:spacing w:line="292" w:lineRule="exact"/>
        <w:ind w:left="149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1"/>
          <w:numId w:val="102"/>
        </w:numPr>
        <w:tabs>
          <w:tab w:val="left" w:pos="1498"/>
        </w:tabs>
        <w:ind w:right="203"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1"/>
          <w:numId w:val="102"/>
        </w:numPr>
        <w:tabs>
          <w:tab w:val="left" w:pos="1497"/>
          <w:tab w:val="left" w:pos="1498"/>
        </w:tabs>
        <w:spacing w:line="292" w:lineRule="exact"/>
        <w:ind w:left="1497"/>
        <w:jc w:val="left"/>
        <w:rPr>
          <w:sz w:val="24"/>
          <w:lang w:val="ru-RU"/>
        </w:rPr>
      </w:pPr>
      <w:r w:rsidRPr="003D2EA8">
        <w:rPr>
          <w:sz w:val="24"/>
          <w:lang w:val="ru-RU"/>
        </w:rPr>
        <w:t>динамическое воздействие, создающее разрушающие вибрацион</w:t>
      </w:r>
      <w:r w:rsidRPr="003D2EA8">
        <w:rPr>
          <w:sz w:val="24"/>
          <w:lang w:val="ru-RU"/>
        </w:rPr>
        <w:t>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1"/>
          <w:numId w:val="102"/>
        </w:numPr>
        <w:tabs>
          <w:tab w:val="left" w:pos="1497"/>
          <w:tab w:val="left" w:pos="1498"/>
        </w:tabs>
        <w:spacing w:before="1"/>
        <w:ind w:left="1497"/>
        <w:jc w:val="left"/>
        <w:rPr>
          <w:sz w:val="24"/>
          <w:lang w:val="ru-RU"/>
        </w:rPr>
      </w:pPr>
      <w:r w:rsidRPr="003D2EA8">
        <w:rPr>
          <w:sz w:val="24"/>
          <w:lang w:val="ru-RU"/>
        </w:rPr>
        <w:t>проведение всех видов земляных работ без археологической</w:t>
      </w:r>
      <w:r w:rsidRPr="003D2EA8">
        <w:rPr>
          <w:spacing w:val="-19"/>
          <w:sz w:val="24"/>
          <w:lang w:val="ru-RU"/>
        </w:rPr>
        <w:t xml:space="preserve"> </w:t>
      </w:r>
      <w:r w:rsidRPr="003D2EA8">
        <w:rPr>
          <w:sz w:val="24"/>
          <w:lang w:val="ru-RU"/>
        </w:rPr>
        <w:t>разведки.</w:t>
      </w:r>
    </w:p>
    <w:p w:rsidR="00CC4D02" w:rsidRPr="003D2EA8" w:rsidRDefault="00CC4D02">
      <w:pPr>
        <w:pStyle w:val="a3"/>
        <w:spacing w:before="1"/>
        <w:ind w:left="0" w:firstLine="0"/>
        <w:rPr>
          <w:lang w:val="ru-RU"/>
        </w:rPr>
      </w:pPr>
    </w:p>
    <w:p w:rsidR="00CC4D02" w:rsidRPr="003D2EA8" w:rsidRDefault="003D2EA8">
      <w:pPr>
        <w:pStyle w:val="1"/>
        <w:ind w:left="114" w:firstLine="568"/>
        <w:rPr>
          <w:lang w:val="ru-RU"/>
        </w:rPr>
      </w:pPr>
      <w:bookmarkStart w:id="42" w:name="_bookmark42"/>
      <w:bookmarkEnd w:id="42"/>
      <w:r w:rsidRPr="003D2EA8">
        <w:rPr>
          <w:lang w:val="ru-RU"/>
        </w:rPr>
        <w:t>Статья 4.37. Режим использования территории объекта культурного наследия регионального значения "Братская могила советских воинов, 1941 г., село Перхушково"</w:t>
      </w:r>
    </w:p>
    <w:p w:rsidR="00CC4D02" w:rsidRPr="003D2EA8" w:rsidRDefault="00CC4D02">
      <w:pPr>
        <w:pStyle w:val="a3"/>
        <w:spacing w:before="10"/>
        <w:ind w:left="0" w:firstLine="0"/>
        <w:rPr>
          <w:b/>
          <w:sz w:val="23"/>
          <w:lang w:val="ru-RU"/>
        </w:rPr>
      </w:pPr>
    </w:p>
    <w:p w:rsidR="00CC4D02" w:rsidRPr="003D2EA8" w:rsidRDefault="003D2EA8">
      <w:pPr>
        <w:pStyle w:val="a3"/>
        <w:ind w:left="363" w:right="205"/>
        <w:jc w:val="both"/>
        <w:rPr>
          <w:lang w:val="ru-RU"/>
        </w:rPr>
      </w:pPr>
      <w:r w:rsidRPr="003D2EA8">
        <w:rPr>
          <w:lang w:val="ru-RU"/>
        </w:rPr>
        <w:t>Режимом использо</w:t>
      </w:r>
      <w:r w:rsidRPr="003D2EA8">
        <w:rPr>
          <w:lang w:val="ru-RU"/>
        </w:rPr>
        <w:t>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Перхушково (далее - Объект), разрешается по специально разрабо</w:t>
      </w:r>
      <w:r w:rsidRPr="003D2EA8">
        <w:rPr>
          <w:lang w:val="ru-RU"/>
        </w:rPr>
        <w:t>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02"/>
        </w:numPr>
        <w:tabs>
          <w:tab w:val="left" w:pos="1497"/>
          <w:tab w:val="left" w:pos="1498"/>
        </w:tabs>
        <w:spacing w:before="2" w:line="293" w:lineRule="exact"/>
        <w:ind w:left="149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02"/>
        </w:numPr>
        <w:tabs>
          <w:tab w:val="left" w:pos="1497"/>
          <w:tab w:val="left" w:pos="1498"/>
        </w:tabs>
        <w:spacing w:line="293" w:lineRule="exact"/>
        <w:ind w:left="1497"/>
        <w:jc w:val="left"/>
        <w:rPr>
          <w:sz w:val="24"/>
          <w:lang w:val="ru-RU"/>
        </w:rPr>
      </w:pPr>
      <w:r w:rsidRPr="003D2EA8">
        <w:rPr>
          <w:sz w:val="24"/>
          <w:lang w:val="ru-RU"/>
        </w:rPr>
        <w:t>проведение работ по ремонту и реставрации Объекта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1"/>
          <w:numId w:val="102"/>
        </w:numPr>
        <w:tabs>
          <w:tab w:val="left" w:pos="1497"/>
          <w:tab w:val="left" w:pos="1498"/>
        </w:tabs>
        <w:spacing w:before="1" w:line="293" w:lineRule="exact"/>
        <w:ind w:left="1497"/>
        <w:jc w:val="left"/>
        <w:rPr>
          <w:sz w:val="24"/>
          <w:lang w:val="ru-RU"/>
        </w:rPr>
      </w:pPr>
      <w:r w:rsidRPr="003D2EA8">
        <w:rPr>
          <w:sz w:val="24"/>
          <w:lang w:val="ru-RU"/>
        </w:rPr>
        <w:t>проведение работ по благоустройству и озеленению территории</w:t>
      </w:r>
      <w:r w:rsidRPr="003D2EA8">
        <w:rPr>
          <w:spacing w:val="-23"/>
          <w:sz w:val="24"/>
          <w:lang w:val="ru-RU"/>
        </w:rPr>
        <w:t xml:space="preserve"> </w:t>
      </w:r>
      <w:r w:rsidRPr="003D2EA8">
        <w:rPr>
          <w:sz w:val="24"/>
          <w:lang w:val="ru-RU"/>
        </w:rPr>
        <w:t>Объекта;</w:t>
      </w:r>
    </w:p>
    <w:p w:rsidR="00CC4D02" w:rsidRPr="003D2EA8" w:rsidRDefault="003D2EA8">
      <w:pPr>
        <w:pStyle w:val="a4"/>
        <w:numPr>
          <w:ilvl w:val="1"/>
          <w:numId w:val="102"/>
        </w:numPr>
        <w:tabs>
          <w:tab w:val="left" w:pos="1498"/>
        </w:tabs>
        <w:ind w:right="205" w:firstLine="709"/>
        <w:rPr>
          <w:sz w:val="24"/>
          <w:lang w:val="ru-RU"/>
        </w:rPr>
      </w:pPr>
      <w:r w:rsidRPr="003D2EA8">
        <w:rPr>
          <w:sz w:val="24"/>
          <w:lang w:val="ru-RU"/>
        </w:rPr>
        <w:t xml:space="preserve">применение при благоустройстве и оборудовании территории традиционных материалов или их современных аналогов, близких по фактуре к традиционным, исключая применение материалов и цветовых </w:t>
      </w:r>
      <w:r w:rsidRPr="003D2EA8">
        <w:rPr>
          <w:sz w:val="24"/>
          <w:lang w:val="ru-RU"/>
        </w:rPr>
        <w:t>решений, искажающих традиционные характеристики архитектурно-планировочной организации</w:t>
      </w:r>
      <w:r w:rsidRPr="003D2EA8">
        <w:rPr>
          <w:spacing w:val="-15"/>
          <w:sz w:val="24"/>
          <w:lang w:val="ru-RU"/>
        </w:rPr>
        <w:t xml:space="preserve"> </w:t>
      </w:r>
      <w:r w:rsidRPr="003D2EA8">
        <w:rPr>
          <w:sz w:val="24"/>
          <w:lang w:val="ru-RU"/>
        </w:rPr>
        <w:t>территории;</w:t>
      </w:r>
    </w:p>
    <w:p w:rsidR="00CC4D02" w:rsidRPr="003D2EA8" w:rsidRDefault="00CC4D02">
      <w:pPr>
        <w:jc w:val="both"/>
        <w:rPr>
          <w:sz w:val="24"/>
          <w:lang w:val="ru-RU"/>
        </w:rPr>
        <w:sectPr w:rsidR="00CC4D02" w:rsidRPr="003D2EA8">
          <w:pgSz w:w="11910" w:h="16850"/>
          <w:pgMar w:top="1060" w:right="640" w:bottom="980" w:left="1340" w:header="0" w:footer="785" w:gutter="0"/>
          <w:cols w:space="720"/>
        </w:sectPr>
      </w:pPr>
    </w:p>
    <w:p w:rsidR="00CC4D02" w:rsidRPr="003D2EA8" w:rsidRDefault="003D2EA8">
      <w:pPr>
        <w:pStyle w:val="a4"/>
        <w:numPr>
          <w:ilvl w:val="0"/>
          <w:numId w:val="101"/>
        </w:numPr>
        <w:tabs>
          <w:tab w:val="left" w:pos="1238"/>
        </w:tabs>
        <w:spacing w:before="86"/>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 w:val="left" w:pos="2335"/>
          <w:tab w:val="left" w:pos="2831"/>
          <w:tab w:val="left" w:pos="4724"/>
          <w:tab w:val="left" w:pos="6663"/>
          <w:tab w:val="left" w:pos="8160"/>
        </w:tabs>
        <w:spacing w:before="24" w:line="274" w:lineRule="exact"/>
        <w:ind w:right="108" w:firstLine="709"/>
        <w:jc w:val="left"/>
        <w:rPr>
          <w:sz w:val="24"/>
          <w:lang w:val="ru-RU"/>
        </w:rPr>
      </w:pPr>
      <w:r w:rsidRPr="003D2EA8">
        <w:rPr>
          <w:sz w:val="24"/>
          <w:lang w:val="ru-RU"/>
        </w:rPr>
        <w:t>ремонт</w:t>
      </w:r>
      <w:r w:rsidRPr="003D2EA8">
        <w:rPr>
          <w:sz w:val="24"/>
          <w:lang w:val="ru-RU"/>
        </w:rPr>
        <w:tab/>
        <w:t>и</w:t>
      </w:r>
      <w:r w:rsidRPr="003D2EA8">
        <w:rPr>
          <w:sz w:val="24"/>
          <w:lang w:val="ru-RU"/>
        </w:rPr>
        <w:tab/>
        <w:t>реконструкция</w:t>
      </w:r>
      <w:r w:rsidRPr="003D2EA8">
        <w:rPr>
          <w:sz w:val="24"/>
          <w:lang w:val="ru-RU"/>
        </w:rPr>
        <w:tab/>
        <w:t>существующих</w:t>
      </w:r>
      <w:r w:rsidRPr="003D2EA8">
        <w:rPr>
          <w:sz w:val="24"/>
          <w:lang w:val="ru-RU"/>
        </w:rPr>
        <w:tab/>
        <w:t>подземных</w:t>
      </w:r>
      <w:r w:rsidRPr="003D2EA8">
        <w:rPr>
          <w:sz w:val="24"/>
          <w:lang w:val="ru-RU"/>
        </w:rPr>
        <w:tab/>
      </w:r>
      <w:r w:rsidRPr="003D2EA8">
        <w:rPr>
          <w:spacing w:val="-1"/>
          <w:sz w:val="24"/>
          <w:lang w:val="ru-RU"/>
        </w:rPr>
        <w:t xml:space="preserve">инженерных </w:t>
      </w:r>
      <w:r w:rsidRPr="003D2EA8">
        <w:rPr>
          <w:sz w:val="24"/>
          <w:lang w:val="ru-RU"/>
        </w:rPr>
        <w:t>коммуникаций с последующей рекультивацие</w:t>
      </w:r>
      <w:r w:rsidRPr="003D2EA8">
        <w:rPr>
          <w:sz w:val="24"/>
          <w:lang w:val="ru-RU"/>
        </w:rPr>
        <w:t>й нарушенных</w:t>
      </w:r>
      <w:r w:rsidRPr="003D2EA8">
        <w:rPr>
          <w:spacing w:val="-30"/>
          <w:sz w:val="24"/>
          <w:lang w:val="ru-RU"/>
        </w:rPr>
        <w:t xml:space="preserve"> </w:t>
      </w:r>
      <w:r w:rsidRPr="003D2EA8">
        <w:rPr>
          <w:sz w:val="24"/>
          <w:lang w:val="ru-RU"/>
        </w:rPr>
        <w:t>участков;</w:t>
      </w:r>
    </w:p>
    <w:p w:rsidR="00CC4D02" w:rsidRDefault="003D2EA8">
      <w:pPr>
        <w:pStyle w:val="a4"/>
        <w:numPr>
          <w:ilvl w:val="0"/>
          <w:numId w:val="101"/>
        </w:numPr>
        <w:tabs>
          <w:tab w:val="left" w:pos="1237"/>
          <w:tab w:val="left" w:pos="1238"/>
        </w:tabs>
        <w:spacing w:before="21" w:line="274" w:lineRule="exact"/>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01"/>
        </w:numPr>
        <w:tabs>
          <w:tab w:val="left" w:pos="1237"/>
          <w:tab w:val="left" w:pos="1238"/>
        </w:tabs>
        <w:spacing w:before="22" w:line="274" w:lineRule="exact"/>
        <w:ind w:right="107" w:firstLine="709"/>
        <w:jc w:val="left"/>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0"/>
          <w:numId w:val="101"/>
        </w:numPr>
        <w:tabs>
          <w:tab w:val="left" w:pos="1237"/>
          <w:tab w:val="left" w:pos="1238"/>
          <w:tab w:val="left" w:pos="2079"/>
          <w:tab w:val="left" w:pos="6426"/>
        </w:tabs>
        <w:ind w:right="100" w:firstLine="709"/>
        <w:jc w:val="left"/>
        <w:rPr>
          <w:sz w:val="24"/>
          <w:lang w:val="ru-RU"/>
        </w:rPr>
      </w:pPr>
      <w:r w:rsidRPr="003D2EA8">
        <w:rPr>
          <w:sz w:val="24"/>
          <w:lang w:val="ru-RU"/>
        </w:rPr>
        <w:t>любая</w:t>
      </w:r>
      <w:r w:rsidRPr="003D2EA8">
        <w:rPr>
          <w:sz w:val="24"/>
          <w:lang w:val="ru-RU"/>
        </w:rPr>
        <w:tab/>
        <w:t xml:space="preserve">хозяйственная  </w:t>
      </w:r>
      <w:r w:rsidRPr="003D2EA8">
        <w:rPr>
          <w:spacing w:val="12"/>
          <w:sz w:val="24"/>
          <w:lang w:val="ru-RU"/>
        </w:rPr>
        <w:t xml:space="preserve"> </w:t>
      </w:r>
      <w:r w:rsidRPr="003D2EA8">
        <w:rPr>
          <w:sz w:val="24"/>
          <w:lang w:val="ru-RU"/>
        </w:rPr>
        <w:t xml:space="preserve">деятельность,  </w:t>
      </w:r>
      <w:r w:rsidRPr="003D2EA8">
        <w:rPr>
          <w:spacing w:val="12"/>
          <w:sz w:val="24"/>
          <w:lang w:val="ru-RU"/>
        </w:rPr>
        <w:t xml:space="preserve"> </w:t>
      </w:r>
      <w:r w:rsidRPr="003D2EA8">
        <w:rPr>
          <w:sz w:val="24"/>
          <w:lang w:val="ru-RU"/>
        </w:rPr>
        <w:t>ведущая</w:t>
      </w:r>
      <w:r w:rsidRPr="003D2EA8">
        <w:rPr>
          <w:sz w:val="24"/>
          <w:lang w:val="ru-RU"/>
        </w:rPr>
        <w:tab/>
        <w:t xml:space="preserve">к  </w:t>
      </w:r>
      <w:r w:rsidRPr="003D2EA8">
        <w:rPr>
          <w:spacing w:val="20"/>
          <w:sz w:val="24"/>
          <w:lang w:val="ru-RU"/>
        </w:rPr>
        <w:t xml:space="preserve"> </w:t>
      </w:r>
      <w:r w:rsidRPr="003D2EA8">
        <w:rPr>
          <w:sz w:val="24"/>
          <w:lang w:val="ru-RU"/>
        </w:rPr>
        <w:t xml:space="preserve">разрушению,  </w:t>
      </w:r>
      <w:r w:rsidRPr="003D2EA8">
        <w:rPr>
          <w:spacing w:val="19"/>
          <w:sz w:val="24"/>
          <w:lang w:val="ru-RU"/>
        </w:rPr>
        <w:t xml:space="preserve"> </w:t>
      </w:r>
      <w:r w:rsidRPr="003D2EA8">
        <w:rPr>
          <w:sz w:val="24"/>
          <w:lang w:val="ru-RU"/>
        </w:rPr>
        <w:t>искажению</w:t>
      </w:r>
      <w:r w:rsidRPr="003D2EA8">
        <w:rPr>
          <w:sz w:val="24"/>
          <w:lang w:val="ru-RU"/>
        </w:rPr>
        <w:t xml:space="preserve"> </w:t>
      </w:r>
      <w:r w:rsidRPr="003D2EA8">
        <w:rPr>
          <w:sz w:val="24"/>
          <w:lang w:val="ru-RU"/>
        </w:rPr>
        <w:t>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0"/>
          <w:numId w:val="101"/>
        </w:numPr>
        <w:tabs>
          <w:tab w:val="left" w:pos="1237"/>
          <w:tab w:val="left" w:pos="1238"/>
        </w:tabs>
        <w:spacing w:before="1" w:line="293" w:lineRule="exact"/>
        <w:ind w:left="123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движение транспорта по территории Объекта, за исключение</w:t>
      </w:r>
      <w:r w:rsidRPr="003D2EA8">
        <w:rPr>
          <w:sz w:val="24"/>
          <w:lang w:val="ru-RU"/>
        </w:rPr>
        <w:t>м</w:t>
      </w:r>
      <w:r w:rsidRPr="003D2EA8">
        <w:rPr>
          <w:spacing w:val="-25"/>
          <w:sz w:val="24"/>
          <w:lang w:val="ru-RU"/>
        </w:rPr>
        <w:t xml:space="preserve"> </w:t>
      </w:r>
      <w:r w:rsidRPr="003D2EA8">
        <w:rPr>
          <w:sz w:val="24"/>
          <w:lang w:val="ru-RU"/>
        </w:rPr>
        <w:t>специального;</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0"/>
          <w:numId w:val="101"/>
        </w:numPr>
        <w:tabs>
          <w:tab w:val="left" w:pos="1237"/>
          <w:tab w:val="left" w:pos="1238"/>
        </w:tabs>
        <w:spacing w:line="293" w:lineRule="exact"/>
        <w:ind w:left="123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0"/>
          <w:numId w:val="101"/>
        </w:numPr>
        <w:tabs>
          <w:tab w:val="left" w:pos="1237"/>
          <w:tab w:val="left" w:pos="1238"/>
        </w:tabs>
        <w:spacing w:before="1" w:line="293" w:lineRule="exact"/>
        <w:ind w:left="123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w:t>
      </w:r>
      <w:r w:rsidRPr="003D2EA8">
        <w:rPr>
          <w:sz w:val="24"/>
          <w:lang w:val="ru-RU"/>
        </w:rPr>
        <w:t>ных</w:t>
      </w:r>
      <w:r w:rsidRPr="003D2EA8">
        <w:rPr>
          <w:spacing w:val="-9"/>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проведение всех видов земляных работ без археологической</w:t>
      </w:r>
      <w:r w:rsidRPr="003D2EA8">
        <w:rPr>
          <w:spacing w:val="-24"/>
          <w:sz w:val="24"/>
          <w:lang w:val="ru-RU"/>
        </w:rPr>
        <w:t xml:space="preserve"> </w:t>
      </w:r>
      <w:r w:rsidRPr="003D2EA8">
        <w:rPr>
          <w:sz w:val="24"/>
          <w:lang w:val="ru-RU"/>
        </w:rPr>
        <w:t>разведки.</w:t>
      </w:r>
    </w:p>
    <w:p w:rsidR="00CC4D02" w:rsidRPr="003D2EA8" w:rsidRDefault="00CC4D02">
      <w:pPr>
        <w:pStyle w:val="a3"/>
        <w:spacing w:before="9"/>
        <w:ind w:left="0" w:firstLine="0"/>
        <w:rPr>
          <w:sz w:val="23"/>
          <w:lang w:val="ru-RU"/>
        </w:rPr>
      </w:pPr>
    </w:p>
    <w:p w:rsidR="00CC4D02" w:rsidRPr="003D2EA8" w:rsidRDefault="003D2EA8">
      <w:pPr>
        <w:pStyle w:val="a3"/>
        <w:ind w:right="107" w:firstLine="720"/>
        <w:jc w:val="both"/>
        <w:rPr>
          <w:lang w:val="ru-RU"/>
        </w:rPr>
      </w:pPr>
      <w:r w:rsidRPr="003D2EA8">
        <w:rPr>
          <w:lang w:val="ru-RU"/>
        </w:rPr>
        <w:t>В целях обеспечения сохранности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Перхушково (далее - Объект), в его исторической</w:t>
      </w:r>
      <w:r w:rsidRPr="003D2EA8">
        <w:rPr>
          <w:lang w:val="ru-RU"/>
        </w:rPr>
        <w:t xml:space="preserve"> среде на сопряженной с ним территории устанавливаются следующие зоны охраны: охранная зона.</w:t>
      </w:r>
    </w:p>
    <w:p w:rsidR="00CC4D02" w:rsidRPr="003D2EA8" w:rsidRDefault="00CC4D02">
      <w:pPr>
        <w:pStyle w:val="a3"/>
        <w:spacing w:before="7"/>
        <w:ind w:left="0" w:firstLine="0"/>
        <w:rPr>
          <w:lang w:val="ru-RU"/>
        </w:rPr>
      </w:pPr>
    </w:p>
    <w:p w:rsidR="00CC4D02" w:rsidRPr="003D2EA8" w:rsidRDefault="003D2EA8">
      <w:pPr>
        <w:pStyle w:val="a3"/>
        <w:spacing w:line="274" w:lineRule="exact"/>
        <w:ind w:firstLine="720"/>
        <w:rPr>
          <w:lang w:val="ru-RU"/>
        </w:rPr>
      </w:pPr>
      <w:r w:rsidRPr="003D2EA8">
        <w:rPr>
          <w:lang w:val="ru-RU"/>
        </w:rPr>
        <w:t>Особый режим использования земель и земельных участков в границах охранной зоны Объекта:</w:t>
      </w:r>
    </w:p>
    <w:p w:rsidR="00CC4D02" w:rsidRDefault="003D2EA8">
      <w:pPr>
        <w:pStyle w:val="a4"/>
        <w:numPr>
          <w:ilvl w:val="0"/>
          <w:numId w:val="100"/>
        </w:numPr>
        <w:tabs>
          <w:tab w:val="left" w:pos="1191"/>
        </w:tabs>
        <w:spacing w:line="317" w:lineRule="exact"/>
        <w:rPr>
          <w:sz w:val="24"/>
        </w:rPr>
      </w:pPr>
      <w:r>
        <w:rPr>
          <w:sz w:val="24"/>
        </w:rPr>
        <w:t>разрешает:</w:t>
      </w:r>
    </w:p>
    <w:p w:rsidR="00CC4D02" w:rsidRPr="003D2EA8" w:rsidRDefault="003D2EA8">
      <w:pPr>
        <w:pStyle w:val="a4"/>
        <w:numPr>
          <w:ilvl w:val="0"/>
          <w:numId w:val="101"/>
        </w:numPr>
        <w:tabs>
          <w:tab w:val="left" w:pos="1237"/>
          <w:tab w:val="left" w:pos="1238"/>
        </w:tabs>
        <w:spacing w:before="17" w:line="274" w:lineRule="exact"/>
        <w:ind w:right="107" w:firstLine="720"/>
        <w:jc w:val="left"/>
        <w:rPr>
          <w:sz w:val="24"/>
          <w:lang w:val="ru-RU"/>
        </w:rPr>
      </w:pPr>
      <w:r w:rsidRPr="003D2EA8">
        <w:rPr>
          <w:sz w:val="24"/>
          <w:lang w:val="ru-RU"/>
        </w:rPr>
        <w:t>прокладку, ремонт, реконструкцию подземных инженерных коммуник</w:t>
      </w:r>
      <w:r w:rsidRPr="003D2EA8">
        <w:rPr>
          <w:sz w:val="24"/>
          <w:lang w:val="ru-RU"/>
        </w:rPr>
        <w:t>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s>
        <w:spacing w:line="292" w:lineRule="exact"/>
        <w:ind w:left="1237" w:hanging="414"/>
        <w:jc w:val="left"/>
        <w:rPr>
          <w:sz w:val="24"/>
          <w:lang w:val="ru-RU"/>
        </w:rPr>
      </w:pPr>
      <w:r w:rsidRPr="003D2EA8">
        <w:rPr>
          <w:sz w:val="24"/>
          <w:lang w:val="ru-RU"/>
        </w:rPr>
        <w:t>ремонт, техническую модернизацию дорог, проездов без их</w:t>
      </w:r>
      <w:r w:rsidRPr="003D2EA8">
        <w:rPr>
          <w:spacing w:val="-22"/>
          <w:sz w:val="24"/>
          <w:lang w:val="ru-RU"/>
        </w:rPr>
        <w:t xml:space="preserve"> </w:t>
      </w:r>
      <w:r w:rsidRPr="003D2EA8">
        <w:rPr>
          <w:sz w:val="24"/>
          <w:lang w:val="ru-RU"/>
        </w:rPr>
        <w:t>расширения;</w:t>
      </w:r>
    </w:p>
    <w:p w:rsidR="00CC4D02" w:rsidRPr="003D2EA8" w:rsidRDefault="003D2EA8">
      <w:pPr>
        <w:pStyle w:val="a4"/>
        <w:numPr>
          <w:ilvl w:val="0"/>
          <w:numId w:val="101"/>
        </w:numPr>
        <w:tabs>
          <w:tab w:val="left" w:pos="1237"/>
          <w:tab w:val="left" w:pos="1238"/>
        </w:tabs>
        <w:spacing w:line="293" w:lineRule="exact"/>
        <w:ind w:left="1237" w:hanging="414"/>
        <w:jc w:val="left"/>
        <w:rPr>
          <w:sz w:val="24"/>
          <w:lang w:val="ru-RU"/>
        </w:rPr>
      </w:pPr>
      <w:r w:rsidRPr="003D2EA8">
        <w:rPr>
          <w:sz w:val="24"/>
          <w:lang w:val="ru-RU"/>
        </w:rPr>
        <w:t>проведение работ по благоустройству и озеленению</w:t>
      </w:r>
      <w:r w:rsidRPr="003D2EA8">
        <w:rPr>
          <w:spacing w:val="-18"/>
          <w:sz w:val="24"/>
          <w:lang w:val="ru-RU"/>
        </w:rPr>
        <w:t xml:space="preserve"> </w:t>
      </w:r>
      <w:r w:rsidRPr="003D2EA8">
        <w:rPr>
          <w:sz w:val="24"/>
          <w:lang w:val="ru-RU"/>
        </w:rPr>
        <w:t>территории;</w:t>
      </w:r>
    </w:p>
    <w:p w:rsidR="00CC4D02" w:rsidRDefault="003D2EA8">
      <w:pPr>
        <w:pStyle w:val="a4"/>
        <w:numPr>
          <w:ilvl w:val="0"/>
          <w:numId w:val="100"/>
        </w:numPr>
        <w:tabs>
          <w:tab w:val="left" w:pos="1238"/>
        </w:tabs>
        <w:spacing w:before="2" w:line="317" w:lineRule="exact"/>
        <w:ind w:left="1237" w:hanging="414"/>
        <w:rPr>
          <w:sz w:val="24"/>
        </w:rPr>
      </w:pPr>
      <w:r>
        <w:rPr>
          <w:sz w:val="24"/>
        </w:rPr>
        <w:t>запрещает:</w:t>
      </w:r>
    </w:p>
    <w:p w:rsidR="00CC4D02" w:rsidRPr="003D2EA8" w:rsidRDefault="003D2EA8">
      <w:pPr>
        <w:pStyle w:val="a4"/>
        <w:numPr>
          <w:ilvl w:val="0"/>
          <w:numId w:val="101"/>
        </w:numPr>
        <w:tabs>
          <w:tab w:val="left" w:pos="1237"/>
          <w:tab w:val="left" w:pos="1238"/>
        </w:tabs>
        <w:spacing w:before="17" w:line="274" w:lineRule="exact"/>
        <w:ind w:right="108" w:firstLine="720"/>
        <w:jc w:val="left"/>
        <w:rPr>
          <w:sz w:val="24"/>
          <w:lang w:val="ru-RU"/>
        </w:rPr>
      </w:pPr>
      <w:r w:rsidRPr="003D2EA8">
        <w:rPr>
          <w:sz w:val="24"/>
          <w:lang w:val="ru-RU"/>
        </w:rPr>
        <w:t>строительство, за исключением применения специальных мер, направленных на сохранение и регенерацию окружающей среды объекта культурного</w:t>
      </w:r>
      <w:r w:rsidRPr="003D2EA8">
        <w:rPr>
          <w:spacing w:val="-3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7"/>
          <w:tab w:val="left" w:pos="1238"/>
          <w:tab w:val="left" w:pos="2043"/>
          <w:tab w:val="left" w:pos="3178"/>
          <w:tab w:val="left" w:pos="3775"/>
          <w:tab w:val="left" w:pos="5679"/>
          <w:tab w:val="left" w:pos="6986"/>
          <w:tab w:val="left" w:pos="8738"/>
        </w:tabs>
        <w:ind w:right="101" w:firstLine="720"/>
        <w:jc w:val="left"/>
        <w:rPr>
          <w:sz w:val="24"/>
          <w:lang w:val="ru-RU"/>
        </w:rPr>
      </w:pPr>
      <w:r w:rsidRPr="003D2EA8">
        <w:rPr>
          <w:sz w:val="24"/>
          <w:lang w:val="ru-RU"/>
        </w:rPr>
        <w:t>отвод</w:t>
      </w:r>
      <w:r w:rsidRPr="003D2EA8">
        <w:rPr>
          <w:sz w:val="24"/>
          <w:lang w:val="ru-RU"/>
        </w:rPr>
        <w:tab/>
        <w:t>участков</w:t>
      </w:r>
      <w:r w:rsidRPr="003D2EA8">
        <w:rPr>
          <w:sz w:val="24"/>
          <w:lang w:val="ru-RU"/>
        </w:rPr>
        <w:tab/>
        <w:t>под</w:t>
      </w:r>
      <w:r w:rsidRPr="003D2EA8">
        <w:rPr>
          <w:sz w:val="24"/>
          <w:lang w:val="ru-RU"/>
        </w:rPr>
        <w:tab/>
        <w:t>индивидуальное</w:t>
      </w:r>
      <w:r w:rsidRPr="003D2EA8">
        <w:rPr>
          <w:sz w:val="24"/>
          <w:lang w:val="ru-RU"/>
        </w:rPr>
        <w:tab/>
        <w:t>жилищное</w:t>
      </w:r>
      <w:r w:rsidRPr="003D2EA8">
        <w:rPr>
          <w:sz w:val="24"/>
          <w:lang w:val="ru-RU"/>
        </w:rPr>
        <w:tab/>
        <w:t>строительство,</w:t>
      </w:r>
      <w:r w:rsidRPr="003D2EA8">
        <w:rPr>
          <w:sz w:val="24"/>
          <w:lang w:val="ru-RU"/>
        </w:rPr>
        <w:tab/>
        <w:t>личное подсобное хозяйство, садоводство и</w:t>
      </w:r>
      <w:r w:rsidRPr="003D2EA8">
        <w:rPr>
          <w:spacing w:val="-20"/>
          <w:sz w:val="24"/>
          <w:lang w:val="ru-RU"/>
        </w:rPr>
        <w:t xml:space="preserve"> </w:t>
      </w:r>
      <w:r w:rsidRPr="003D2EA8">
        <w:rPr>
          <w:sz w:val="24"/>
          <w:lang w:val="ru-RU"/>
        </w:rPr>
        <w:t>огородниче</w:t>
      </w:r>
      <w:r w:rsidRPr="003D2EA8">
        <w:rPr>
          <w:sz w:val="24"/>
          <w:lang w:val="ru-RU"/>
        </w:rPr>
        <w:t>ство;</w:t>
      </w:r>
    </w:p>
    <w:p w:rsidR="00CC4D02" w:rsidRPr="003D2EA8" w:rsidRDefault="003D2EA8">
      <w:pPr>
        <w:pStyle w:val="a4"/>
        <w:numPr>
          <w:ilvl w:val="0"/>
          <w:numId w:val="101"/>
        </w:numPr>
        <w:tabs>
          <w:tab w:val="left" w:pos="1237"/>
          <w:tab w:val="left" w:pos="1238"/>
        </w:tabs>
        <w:spacing w:line="292" w:lineRule="exact"/>
        <w:ind w:left="1237" w:hanging="414"/>
        <w:jc w:val="left"/>
        <w:rPr>
          <w:sz w:val="24"/>
          <w:lang w:val="ru-RU"/>
        </w:rPr>
      </w:pPr>
      <w:r w:rsidRPr="003D2EA8">
        <w:rPr>
          <w:sz w:val="24"/>
          <w:lang w:val="ru-RU"/>
        </w:rPr>
        <w:t>искажение и изменение рельефа</w:t>
      </w:r>
      <w:r w:rsidRPr="003D2EA8">
        <w:rPr>
          <w:spacing w:val="-13"/>
          <w:sz w:val="24"/>
          <w:lang w:val="ru-RU"/>
        </w:rPr>
        <w:t xml:space="preserve"> </w:t>
      </w:r>
      <w:r w:rsidRPr="003D2EA8">
        <w:rPr>
          <w:sz w:val="24"/>
          <w:lang w:val="ru-RU"/>
        </w:rPr>
        <w:t>местности;</w:t>
      </w:r>
    </w:p>
    <w:p w:rsidR="00CC4D02" w:rsidRPr="003D2EA8" w:rsidRDefault="003D2EA8">
      <w:pPr>
        <w:pStyle w:val="a4"/>
        <w:numPr>
          <w:ilvl w:val="0"/>
          <w:numId w:val="101"/>
        </w:numPr>
        <w:tabs>
          <w:tab w:val="left" w:pos="1238"/>
        </w:tabs>
        <w:spacing w:before="1"/>
        <w:ind w:right="109" w:firstLine="720"/>
        <w:rPr>
          <w:sz w:val="24"/>
          <w:lang w:val="ru-RU"/>
        </w:rPr>
      </w:pPr>
      <w:r w:rsidRPr="003D2EA8">
        <w:rPr>
          <w:sz w:val="24"/>
          <w:lang w:val="ru-RU"/>
        </w:rPr>
        <w:t>любую хозяйственную деятельность, связанную с загрязнением воздушного бассейна, почв, грунтовых и подземных вод, поверхностных стоков, нарушением почвенного</w:t>
      </w:r>
      <w:r w:rsidRPr="003D2EA8">
        <w:rPr>
          <w:spacing w:val="-6"/>
          <w:sz w:val="24"/>
          <w:lang w:val="ru-RU"/>
        </w:rPr>
        <w:t xml:space="preserve"> </w:t>
      </w:r>
      <w:r w:rsidRPr="003D2EA8">
        <w:rPr>
          <w:sz w:val="24"/>
          <w:lang w:val="ru-RU"/>
        </w:rPr>
        <w:t>покрова;</w:t>
      </w:r>
    </w:p>
    <w:p w:rsidR="00CC4D02" w:rsidRDefault="003D2EA8">
      <w:pPr>
        <w:pStyle w:val="a4"/>
        <w:numPr>
          <w:ilvl w:val="0"/>
          <w:numId w:val="101"/>
        </w:numPr>
        <w:tabs>
          <w:tab w:val="left" w:pos="1237"/>
          <w:tab w:val="left" w:pos="1238"/>
        </w:tabs>
        <w:spacing w:line="292" w:lineRule="exact"/>
        <w:ind w:left="1237" w:hanging="414"/>
        <w:jc w:val="left"/>
        <w:rPr>
          <w:sz w:val="24"/>
        </w:rPr>
      </w:pPr>
      <w:r>
        <w:rPr>
          <w:sz w:val="24"/>
        </w:rPr>
        <w:t>прокладку автомобильных</w:t>
      </w:r>
      <w:r>
        <w:rPr>
          <w:spacing w:val="-10"/>
          <w:sz w:val="24"/>
        </w:rPr>
        <w:t xml:space="preserve"> </w:t>
      </w:r>
      <w:r>
        <w:rPr>
          <w:sz w:val="24"/>
        </w:rPr>
        <w:t>дорог;</w:t>
      </w:r>
    </w:p>
    <w:p w:rsidR="00CC4D02" w:rsidRDefault="003D2EA8">
      <w:pPr>
        <w:pStyle w:val="a4"/>
        <w:numPr>
          <w:ilvl w:val="0"/>
          <w:numId w:val="101"/>
        </w:numPr>
        <w:tabs>
          <w:tab w:val="left" w:pos="1237"/>
          <w:tab w:val="left" w:pos="1238"/>
        </w:tabs>
        <w:spacing w:before="1" w:line="293" w:lineRule="exact"/>
        <w:ind w:left="1237" w:hanging="414"/>
        <w:jc w:val="left"/>
        <w:rPr>
          <w:sz w:val="24"/>
        </w:rPr>
      </w:pPr>
      <w:r>
        <w:rPr>
          <w:sz w:val="24"/>
        </w:rPr>
        <w:t>размещение а</w:t>
      </w:r>
      <w:r>
        <w:rPr>
          <w:sz w:val="24"/>
        </w:rPr>
        <w:t>втомобильных</w:t>
      </w:r>
      <w:r>
        <w:rPr>
          <w:spacing w:val="-13"/>
          <w:sz w:val="24"/>
        </w:rPr>
        <w:t xml:space="preserve"> </w:t>
      </w:r>
      <w:r>
        <w:rPr>
          <w:sz w:val="24"/>
        </w:rPr>
        <w:t>парковок;</w:t>
      </w:r>
    </w:p>
    <w:p w:rsidR="00CC4D02" w:rsidRPr="003D2EA8" w:rsidRDefault="003D2EA8">
      <w:pPr>
        <w:pStyle w:val="a4"/>
        <w:numPr>
          <w:ilvl w:val="0"/>
          <w:numId w:val="101"/>
        </w:numPr>
        <w:tabs>
          <w:tab w:val="left" w:pos="1237"/>
          <w:tab w:val="left" w:pos="1238"/>
        </w:tabs>
        <w:ind w:right="108" w:firstLine="720"/>
        <w:jc w:val="left"/>
        <w:rPr>
          <w:sz w:val="24"/>
          <w:lang w:val="ru-RU"/>
        </w:rPr>
      </w:pPr>
      <w:r w:rsidRPr="003D2EA8">
        <w:rPr>
          <w:sz w:val="24"/>
          <w:lang w:val="ru-RU"/>
        </w:rPr>
        <w:t xml:space="preserve">прокладку наземных и воздушных инженерных коммуникаций, в </w:t>
      </w:r>
      <w:r w:rsidRPr="003D2EA8">
        <w:rPr>
          <w:spacing w:val="-3"/>
          <w:sz w:val="24"/>
          <w:lang w:val="ru-RU"/>
        </w:rPr>
        <w:t xml:space="preserve">том </w:t>
      </w:r>
      <w:r w:rsidRPr="003D2EA8">
        <w:rPr>
          <w:sz w:val="24"/>
          <w:lang w:val="ru-RU"/>
        </w:rPr>
        <w:t>числе высоковольтных линий электропередач, установку вышек мобильной</w:t>
      </w:r>
      <w:r w:rsidRPr="003D2EA8">
        <w:rPr>
          <w:spacing w:val="-24"/>
          <w:sz w:val="24"/>
          <w:lang w:val="ru-RU"/>
        </w:rPr>
        <w:t xml:space="preserve"> </w:t>
      </w:r>
      <w:r w:rsidRPr="003D2EA8">
        <w:rPr>
          <w:sz w:val="24"/>
          <w:lang w:val="ru-RU"/>
        </w:rPr>
        <w:t>связи;</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Default="003D2EA8">
      <w:pPr>
        <w:pStyle w:val="a4"/>
        <w:numPr>
          <w:ilvl w:val="1"/>
          <w:numId w:val="101"/>
        </w:numPr>
        <w:tabs>
          <w:tab w:val="left" w:pos="1457"/>
          <w:tab w:val="left" w:pos="1458"/>
        </w:tabs>
        <w:spacing w:before="86" w:line="293" w:lineRule="exact"/>
        <w:ind w:firstLine="720"/>
        <w:jc w:val="left"/>
        <w:rPr>
          <w:sz w:val="24"/>
        </w:rPr>
      </w:pPr>
      <w:r>
        <w:rPr>
          <w:sz w:val="24"/>
        </w:rPr>
        <w:t>размещение рекламных конструкций,</w:t>
      </w:r>
      <w:r>
        <w:rPr>
          <w:spacing w:val="-18"/>
          <w:sz w:val="24"/>
        </w:rPr>
        <w:t xml:space="preserve"> </w:t>
      </w:r>
      <w:r>
        <w:rPr>
          <w:sz w:val="24"/>
        </w:rPr>
        <w:t>вывесок;</w:t>
      </w:r>
    </w:p>
    <w:p w:rsidR="00CC4D02" w:rsidRPr="003D2EA8" w:rsidRDefault="003D2EA8">
      <w:pPr>
        <w:pStyle w:val="a4"/>
        <w:numPr>
          <w:ilvl w:val="1"/>
          <w:numId w:val="101"/>
        </w:numPr>
        <w:tabs>
          <w:tab w:val="left" w:pos="1457"/>
          <w:tab w:val="left" w:pos="1458"/>
        </w:tabs>
        <w:spacing w:line="293" w:lineRule="exact"/>
        <w:ind w:left="1457"/>
        <w:jc w:val="left"/>
        <w:rPr>
          <w:sz w:val="24"/>
          <w:lang w:val="ru-RU"/>
        </w:rPr>
      </w:pPr>
      <w:r w:rsidRPr="003D2EA8">
        <w:rPr>
          <w:sz w:val="24"/>
          <w:lang w:val="ru-RU"/>
        </w:rPr>
        <w:t>организацию свалок и необорудованных мест для</w:t>
      </w:r>
      <w:r w:rsidRPr="003D2EA8">
        <w:rPr>
          <w:spacing w:val="-23"/>
          <w:sz w:val="24"/>
          <w:lang w:val="ru-RU"/>
        </w:rPr>
        <w:t xml:space="preserve"> </w:t>
      </w:r>
      <w:r w:rsidRPr="003D2EA8">
        <w:rPr>
          <w:sz w:val="24"/>
          <w:lang w:val="ru-RU"/>
        </w:rPr>
        <w:t>мусора.</w:t>
      </w:r>
    </w:p>
    <w:p w:rsidR="00CC4D02" w:rsidRPr="003D2EA8" w:rsidRDefault="00CC4D02">
      <w:pPr>
        <w:pStyle w:val="a3"/>
        <w:spacing w:before="6"/>
        <w:ind w:left="0" w:firstLine="0"/>
        <w:rPr>
          <w:lang w:val="ru-RU"/>
        </w:rPr>
      </w:pPr>
    </w:p>
    <w:p w:rsidR="00CC4D02" w:rsidRPr="003D2EA8" w:rsidRDefault="003D2EA8">
      <w:pPr>
        <w:pStyle w:val="a3"/>
        <w:spacing w:line="274" w:lineRule="exact"/>
        <w:ind w:left="323" w:right="185" w:firstLine="720"/>
        <w:rPr>
          <w:lang w:val="ru-RU"/>
        </w:rPr>
      </w:pPr>
      <w:r w:rsidRPr="003D2EA8">
        <w:rPr>
          <w:lang w:val="ru-RU"/>
        </w:rPr>
        <w:t>Требования к градостроительным регламентам в границах территории охранной зоны Объекта предусматривают:</w:t>
      </w:r>
    </w:p>
    <w:p w:rsidR="00CC4D02" w:rsidRPr="003D2EA8" w:rsidRDefault="003D2EA8">
      <w:pPr>
        <w:pStyle w:val="a3"/>
        <w:tabs>
          <w:tab w:val="left" w:pos="1968"/>
          <w:tab w:val="left" w:pos="2370"/>
          <w:tab w:val="left" w:pos="3623"/>
          <w:tab w:val="left" w:pos="3821"/>
          <w:tab w:val="left" w:pos="4480"/>
          <w:tab w:val="left" w:pos="5829"/>
          <w:tab w:val="left" w:pos="6174"/>
          <w:tab w:val="left" w:pos="7038"/>
          <w:tab w:val="left" w:pos="7960"/>
          <w:tab w:val="left" w:pos="8478"/>
          <w:tab w:val="left" w:pos="9195"/>
        </w:tabs>
        <w:ind w:left="323" w:right="185" w:firstLine="720"/>
        <w:rPr>
          <w:lang w:val="ru-RU"/>
        </w:rPr>
      </w:pPr>
      <w:r w:rsidRPr="003D2EA8">
        <w:rPr>
          <w:lang w:val="ru-RU"/>
        </w:rPr>
        <w:t>запрет</w:t>
      </w:r>
      <w:r w:rsidRPr="003D2EA8">
        <w:rPr>
          <w:lang w:val="ru-RU"/>
        </w:rPr>
        <w:tab/>
        <w:t>установления</w:t>
      </w:r>
      <w:r w:rsidRPr="003D2EA8">
        <w:rPr>
          <w:lang w:val="ru-RU"/>
        </w:rPr>
        <w:tab/>
        <w:t>видов</w:t>
      </w:r>
      <w:r w:rsidRPr="003D2EA8">
        <w:rPr>
          <w:lang w:val="ru-RU"/>
        </w:rPr>
        <w:tab/>
        <w:t>разрешенного</w:t>
      </w:r>
      <w:r w:rsidRPr="003D2EA8">
        <w:rPr>
          <w:lang w:val="ru-RU"/>
        </w:rPr>
        <w:tab/>
        <w:t>использования</w:t>
      </w:r>
      <w:r w:rsidRPr="003D2EA8">
        <w:rPr>
          <w:lang w:val="ru-RU"/>
        </w:rPr>
        <w:tab/>
        <w:t>участков:</w:t>
      </w:r>
      <w:r w:rsidRPr="003D2EA8">
        <w:rPr>
          <w:lang w:val="ru-RU"/>
        </w:rPr>
        <w:tab/>
      </w:r>
      <w:r w:rsidRPr="003D2EA8">
        <w:rPr>
          <w:spacing w:val="-2"/>
          <w:lang w:val="ru-RU"/>
        </w:rPr>
        <w:t xml:space="preserve">«под </w:t>
      </w:r>
      <w:r w:rsidRPr="003D2EA8">
        <w:rPr>
          <w:lang w:val="ru-RU"/>
        </w:rPr>
        <w:t>индивидуальное</w:t>
      </w:r>
      <w:r w:rsidRPr="003D2EA8">
        <w:rPr>
          <w:lang w:val="ru-RU"/>
        </w:rPr>
        <w:tab/>
        <w:t>жилищное</w:t>
      </w:r>
      <w:r w:rsidRPr="003D2EA8">
        <w:rPr>
          <w:lang w:val="ru-RU"/>
        </w:rPr>
        <w:tab/>
      </w:r>
      <w:r w:rsidRPr="003D2EA8">
        <w:rPr>
          <w:lang w:val="ru-RU"/>
        </w:rPr>
        <w:tab/>
        <w:t>стро</w:t>
      </w:r>
      <w:r w:rsidRPr="003D2EA8">
        <w:rPr>
          <w:lang w:val="ru-RU"/>
        </w:rPr>
        <w:t>ительство»,</w:t>
      </w:r>
      <w:r w:rsidRPr="003D2EA8">
        <w:rPr>
          <w:lang w:val="ru-RU"/>
        </w:rPr>
        <w:tab/>
        <w:t>«личное</w:t>
      </w:r>
      <w:r w:rsidRPr="003D2EA8">
        <w:rPr>
          <w:lang w:val="ru-RU"/>
        </w:rPr>
        <w:tab/>
        <w:t>подсобное</w:t>
      </w:r>
      <w:r w:rsidRPr="003D2EA8">
        <w:rPr>
          <w:lang w:val="ru-RU"/>
        </w:rPr>
        <w:tab/>
      </w:r>
      <w:r w:rsidRPr="003D2EA8">
        <w:rPr>
          <w:spacing w:val="-1"/>
          <w:lang w:val="ru-RU"/>
        </w:rPr>
        <w:t>хозяйство»,</w:t>
      </w:r>
    </w:p>
    <w:p w:rsidR="00CC4D02" w:rsidRPr="003D2EA8" w:rsidRDefault="003D2EA8">
      <w:pPr>
        <w:pStyle w:val="a3"/>
        <w:spacing w:line="274" w:lineRule="exact"/>
        <w:ind w:left="323" w:firstLine="0"/>
        <w:rPr>
          <w:lang w:val="ru-RU"/>
        </w:rPr>
      </w:pPr>
      <w:r w:rsidRPr="003D2EA8">
        <w:rPr>
          <w:lang w:val="ru-RU"/>
        </w:rPr>
        <w:t>«садоводство» и «огородничество».</w:t>
      </w:r>
    </w:p>
    <w:p w:rsidR="00CC4D02" w:rsidRPr="003D2EA8" w:rsidRDefault="00CC4D02">
      <w:pPr>
        <w:pStyle w:val="a3"/>
        <w:spacing w:before="10"/>
        <w:ind w:left="0" w:firstLine="0"/>
        <w:rPr>
          <w:lang w:val="ru-RU"/>
        </w:rPr>
      </w:pPr>
    </w:p>
    <w:p w:rsidR="00CC4D02" w:rsidRPr="003D2EA8" w:rsidRDefault="003D2EA8">
      <w:pPr>
        <w:pStyle w:val="1"/>
        <w:spacing w:before="1" w:line="274" w:lineRule="exact"/>
        <w:ind w:right="98" w:firstLine="539"/>
        <w:rPr>
          <w:lang w:val="ru-RU"/>
        </w:rPr>
      </w:pPr>
      <w:bookmarkStart w:id="43" w:name="_bookmark43"/>
      <w:bookmarkEnd w:id="43"/>
      <w:r w:rsidRPr="003D2EA8">
        <w:rPr>
          <w:lang w:val="ru-RU"/>
        </w:rPr>
        <w:t>Статья 4.38. Режим использования территории объекта культурного наследия регионального значения "Братская могила советских воинов, 1941 г., деревня Барвиха"</w:t>
      </w:r>
    </w:p>
    <w:p w:rsidR="00CC4D02" w:rsidRPr="003D2EA8" w:rsidRDefault="00CC4D02">
      <w:pPr>
        <w:pStyle w:val="a3"/>
        <w:spacing w:before="4"/>
        <w:ind w:left="0" w:firstLine="0"/>
        <w:rPr>
          <w:b/>
          <w:sz w:val="23"/>
          <w:lang w:val="ru-RU"/>
        </w:rPr>
      </w:pPr>
    </w:p>
    <w:p w:rsidR="00CC4D02" w:rsidRPr="003D2EA8" w:rsidRDefault="003D2EA8">
      <w:pPr>
        <w:pStyle w:val="a3"/>
        <w:ind w:left="323" w:right="185"/>
        <w:jc w:val="both"/>
        <w:rPr>
          <w:lang w:val="ru-RU"/>
        </w:rPr>
      </w:pPr>
      <w:r w:rsidRPr="003D2EA8">
        <w:rPr>
          <w:lang w:val="ru-RU"/>
        </w:rPr>
        <w:t>Режимом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деревня Барвиха (далее - Объект), разрешается по сп</w:t>
      </w:r>
      <w:r w:rsidRPr="003D2EA8">
        <w:rPr>
          <w:lang w:val="ru-RU"/>
        </w:rPr>
        <w:t>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01"/>
        </w:numPr>
        <w:tabs>
          <w:tab w:val="left" w:pos="1457"/>
          <w:tab w:val="left" w:pos="1458"/>
        </w:tabs>
        <w:spacing w:line="292" w:lineRule="exact"/>
        <w:ind w:left="1457" w:hanging="425"/>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457"/>
          <w:tab w:val="left" w:pos="1458"/>
        </w:tabs>
        <w:spacing w:before="1" w:line="293" w:lineRule="exact"/>
        <w:ind w:left="1457" w:hanging="425"/>
        <w:jc w:val="left"/>
        <w:rPr>
          <w:sz w:val="24"/>
          <w:lang w:val="ru-RU"/>
        </w:rPr>
      </w:pPr>
      <w:r w:rsidRPr="003D2EA8">
        <w:rPr>
          <w:sz w:val="24"/>
          <w:lang w:val="ru-RU"/>
        </w:rPr>
        <w:t>проведение работ по ремонту и реставрации Объекта и его</w:t>
      </w:r>
      <w:r w:rsidRPr="003D2EA8">
        <w:rPr>
          <w:spacing w:val="-26"/>
          <w:sz w:val="24"/>
          <w:lang w:val="ru-RU"/>
        </w:rPr>
        <w:t xml:space="preserve"> </w:t>
      </w:r>
      <w:r w:rsidRPr="003D2EA8">
        <w:rPr>
          <w:sz w:val="24"/>
          <w:lang w:val="ru-RU"/>
        </w:rPr>
        <w:t>элементов;</w:t>
      </w:r>
    </w:p>
    <w:p w:rsidR="00CC4D02" w:rsidRPr="003D2EA8" w:rsidRDefault="003D2EA8">
      <w:pPr>
        <w:pStyle w:val="a4"/>
        <w:numPr>
          <w:ilvl w:val="1"/>
          <w:numId w:val="101"/>
        </w:numPr>
        <w:tabs>
          <w:tab w:val="left" w:pos="1457"/>
          <w:tab w:val="left" w:pos="1458"/>
        </w:tabs>
        <w:spacing w:line="293" w:lineRule="exact"/>
        <w:ind w:left="1457" w:hanging="425"/>
        <w:jc w:val="left"/>
        <w:rPr>
          <w:sz w:val="24"/>
          <w:lang w:val="ru-RU"/>
        </w:rPr>
      </w:pPr>
      <w:r w:rsidRPr="003D2EA8">
        <w:rPr>
          <w:sz w:val="24"/>
          <w:lang w:val="ru-RU"/>
        </w:rPr>
        <w:t>проведение работ по благоустройству и озеленению территории</w:t>
      </w:r>
      <w:r w:rsidRPr="003D2EA8">
        <w:rPr>
          <w:spacing w:val="-23"/>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458"/>
        </w:tabs>
        <w:spacing w:before="1"/>
        <w:ind w:right="185" w:firstLine="709"/>
        <w:rPr>
          <w:sz w:val="24"/>
          <w:lang w:val="ru-RU"/>
        </w:rPr>
      </w:pPr>
      <w:r w:rsidRPr="003D2EA8">
        <w:rPr>
          <w:sz w:val="24"/>
          <w:lang w:val="ru-RU"/>
        </w:rPr>
        <w:t xml:space="preserve">применение при благоустройстве и оборудовании территории традиционных материалов или их современных аналогов, близких по фактуре к традиционным, исключая применение материалов </w:t>
      </w:r>
      <w:r w:rsidRPr="003D2EA8">
        <w:rPr>
          <w:sz w:val="24"/>
          <w:lang w:val="ru-RU"/>
        </w:rPr>
        <w:t>и цветовых решений, искажающих традиционные характеристики архитектурно-планировочной организации</w:t>
      </w:r>
      <w:r w:rsidRPr="003D2EA8">
        <w:rPr>
          <w:spacing w:val="-16"/>
          <w:sz w:val="24"/>
          <w:lang w:val="ru-RU"/>
        </w:rPr>
        <w:t xml:space="preserve"> </w:t>
      </w:r>
      <w:r w:rsidRPr="003D2EA8">
        <w:rPr>
          <w:sz w:val="24"/>
          <w:lang w:val="ru-RU"/>
        </w:rPr>
        <w:t>территории;</w:t>
      </w:r>
    </w:p>
    <w:p w:rsidR="00CC4D02" w:rsidRPr="003D2EA8" w:rsidRDefault="003D2EA8">
      <w:pPr>
        <w:pStyle w:val="a4"/>
        <w:numPr>
          <w:ilvl w:val="1"/>
          <w:numId w:val="101"/>
        </w:numPr>
        <w:tabs>
          <w:tab w:val="left" w:pos="1458"/>
        </w:tabs>
        <w:ind w:right="182"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w:t>
      </w:r>
      <w:r w:rsidRPr="003D2EA8">
        <w:rPr>
          <w:sz w:val="24"/>
          <w:lang w:val="ru-RU"/>
        </w:rPr>
        <w:t>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101"/>
        </w:numPr>
        <w:tabs>
          <w:tab w:val="left" w:pos="1457"/>
          <w:tab w:val="left" w:pos="1458"/>
          <w:tab w:val="left" w:pos="2555"/>
          <w:tab w:val="left" w:pos="3051"/>
          <w:tab w:val="left" w:pos="4944"/>
          <w:tab w:val="left" w:pos="6883"/>
          <w:tab w:val="left" w:pos="8380"/>
        </w:tabs>
        <w:spacing w:before="24" w:line="274" w:lineRule="exact"/>
        <w:ind w:right="188" w:firstLine="709"/>
        <w:jc w:val="left"/>
        <w:rPr>
          <w:sz w:val="24"/>
          <w:lang w:val="ru-RU"/>
        </w:rPr>
      </w:pPr>
      <w:r w:rsidRPr="003D2EA8">
        <w:rPr>
          <w:sz w:val="24"/>
          <w:lang w:val="ru-RU"/>
        </w:rPr>
        <w:t>ремонт</w:t>
      </w:r>
      <w:r w:rsidRPr="003D2EA8">
        <w:rPr>
          <w:sz w:val="24"/>
          <w:lang w:val="ru-RU"/>
        </w:rPr>
        <w:tab/>
        <w:t>и</w:t>
      </w:r>
      <w:r w:rsidRPr="003D2EA8">
        <w:rPr>
          <w:sz w:val="24"/>
          <w:lang w:val="ru-RU"/>
        </w:rPr>
        <w:tab/>
        <w:t>реконструкция</w:t>
      </w:r>
      <w:r w:rsidRPr="003D2EA8">
        <w:rPr>
          <w:sz w:val="24"/>
          <w:lang w:val="ru-RU"/>
        </w:rPr>
        <w:tab/>
        <w:t>существующих</w:t>
      </w:r>
      <w:r w:rsidRPr="003D2EA8">
        <w:rPr>
          <w:sz w:val="24"/>
          <w:lang w:val="ru-RU"/>
        </w:rPr>
        <w:tab/>
        <w:t>подземных</w:t>
      </w:r>
      <w:r w:rsidRPr="003D2EA8">
        <w:rPr>
          <w:sz w:val="24"/>
          <w:lang w:val="ru-RU"/>
        </w:rPr>
        <w:tab/>
      </w:r>
      <w:r w:rsidRPr="003D2EA8">
        <w:rPr>
          <w:spacing w:val="-1"/>
          <w:sz w:val="24"/>
          <w:lang w:val="ru-RU"/>
        </w:rPr>
        <w:t xml:space="preserve">инженерных </w:t>
      </w:r>
      <w:r w:rsidRPr="003D2EA8">
        <w:rPr>
          <w:sz w:val="24"/>
          <w:lang w:val="ru-RU"/>
        </w:rPr>
        <w:t>коммуникаций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Default="003D2EA8">
      <w:pPr>
        <w:pStyle w:val="a4"/>
        <w:numPr>
          <w:ilvl w:val="1"/>
          <w:numId w:val="101"/>
        </w:numPr>
        <w:tabs>
          <w:tab w:val="left" w:pos="1457"/>
          <w:tab w:val="left" w:pos="1458"/>
        </w:tabs>
        <w:ind w:left="1032" w:right="334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101"/>
        </w:numPr>
        <w:tabs>
          <w:tab w:val="left" w:pos="1457"/>
          <w:tab w:val="left" w:pos="1458"/>
        </w:tabs>
        <w:ind w:right="183" w:firstLine="709"/>
        <w:jc w:val="left"/>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1"/>
          <w:numId w:val="101"/>
        </w:numPr>
        <w:tabs>
          <w:tab w:val="left" w:pos="1457"/>
          <w:tab w:val="left" w:pos="1458"/>
          <w:tab w:val="left" w:pos="2299"/>
          <w:tab w:val="left" w:pos="6646"/>
        </w:tabs>
        <w:ind w:right="186" w:firstLine="709"/>
        <w:jc w:val="left"/>
        <w:rPr>
          <w:sz w:val="24"/>
          <w:lang w:val="ru-RU"/>
        </w:rPr>
      </w:pPr>
      <w:r w:rsidRPr="003D2EA8">
        <w:rPr>
          <w:sz w:val="24"/>
          <w:lang w:val="ru-RU"/>
        </w:rPr>
        <w:t>любая</w:t>
      </w:r>
      <w:r w:rsidRPr="003D2EA8">
        <w:rPr>
          <w:sz w:val="24"/>
          <w:lang w:val="ru-RU"/>
        </w:rPr>
        <w:tab/>
        <w:t xml:space="preserve">хозяйственная  </w:t>
      </w:r>
      <w:r w:rsidRPr="003D2EA8">
        <w:rPr>
          <w:spacing w:val="12"/>
          <w:sz w:val="24"/>
          <w:lang w:val="ru-RU"/>
        </w:rPr>
        <w:t xml:space="preserve"> </w:t>
      </w:r>
      <w:r w:rsidRPr="003D2EA8">
        <w:rPr>
          <w:sz w:val="24"/>
          <w:lang w:val="ru-RU"/>
        </w:rPr>
        <w:t xml:space="preserve">деятельность,  </w:t>
      </w:r>
      <w:r w:rsidRPr="003D2EA8">
        <w:rPr>
          <w:spacing w:val="12"/>
          <w:sz w:val="24"/>
          <w:lang w:val="ru-RU"/>
        </w:rPr>
        <w:t xml:space="preserve"> </w:t>
      </w:r>
      <w:r w:rsidRPr="003D2EA8">
        <w:rPr>
          <w:sz w:val="24"/>
          <w:lang w:val="ru-RU"/>
        </w:rPr>
        <w:t>ведущая</w:t>
      </w:r>
      <w:r w:rsidRPr="003D2EA8">
        <w:rPr>
          <w:sz w:val="24"/>
          <w:lang w:val="ru-RU"/>
        </w:rPr>
        <w:tab/>
        <w:t xml:space="preserve">к  </w:t>
      </w:r>
      <w:r w:rsidRPr="003D2EA8">
        <w:rPr>
          <w:spacing w:val="17"/>
          <w:sz w:val="24"/>
          <w:lang w:val="ru-RU"/>
        </w:rPr>
        <w:t xml:space="preserve"> </w:t>
      </w:r>
      <w:r w:rsidRPr="003D2EA8">
        <w:rPr>
          <w:sz w:val="24"/>
          <w:lang w:val="ru-RU"/>
        </w:rPr>
        <w:t xml:space="preserve">разрушению,  </w:t>
      </w:r>
      <w:r w:rsidRPr="003D2EA8">
        <w:rPr>
          <w:spacing w:val="16"/>
          <w:sz w:val="24"/>
          <w:lang w:val="ru-RU"/>
        </w:rPr>
        <w:t xml:space="preserve"> </w:t>
      </w:r>
      <w:r w:rsidRPr="003D2EA8">
        <w:rPr>
          <w:sz w:val="24"/>
          <w:lang w:val="ru-RU"/>
        </w:rPr>
        <w:t>искажению</w:t>
      </w:r>
      <w:r w:rsidRPr="003D2EA8">
        <w:rPr>
          <w:sz w:val="24"/>
          <w:lang w:val="ru-RU"/>
        </w:rPr>
        <w:t xml:space="preserve"> </w:t>
      </w:r>
      <w:r w:rsidRPr="003D2EA8">
        <w:rPr>
          <w:sz w:val="24"/>
          <w:lang w:val="ru-RU"/>
        </w:rPr>
        <w:t>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1"/>
          <w:numId w:val="101"/>
        </w:numPr>
        <w:tabs>
          <w:tab w:val="left" w:pos="1457"/>
          <w:tab w:val="left" w:pos="1458"/>
        </w:tabs>
        <w:spacing w:line="292" w:lineRule="exact"/>
        <w:ind w:left="1457" w:hanging="425"/>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w:t>
      </w:r>
      <w:r w:rsidRPr="003D2EA8">
        <w:rPr>
          <w:sz w:val="24"/>
          <w:lang w:val="ru-RU"/>
        </w:rPr>
        <w:t>ий;</w:t>
      </w:r>
    </w:p>
    <w:p w:rsidR="00CC4D02" w:rsidRDefault="003D2EA8">
      <w:pPr>
        <w:pStyle w:val="a4"/>
        <w:numPr>
          <w:ilvl w:val="1"/>
          <w:numId w:val="101"/>
        </w:numPr>
        <w:tabs>
          <w:tab w:val="left" w:pos="1457"/>
          <w:tab w:val="left" w:pos="1458"/>
        </w:tabs>
        <w:spacing w:before="1" w:line="293" w:lineRule="exact"/>
        <w:ind w:left="1457" w:hanging="425"/>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1"/>
          <w:numId w:val="101"/>
        </w:numPr>
        <w:tabs>
          <w:tab w:val="left" w:pos="1457"/>
          <w:tab w:val="left" w:pos="1458"/>
        </w:tabs>
        <w:spacing w:line="293" w:lineRule="exact"/>
        <w:ind w:left="1457" w:hanging="425"/>
        <w:jc w:val="left"/>
        <w:rPr>
          <w:sz w:val="24"/>
          <w:lang w:val="ru-RU"/>
        </w:rPr>
      </w:pPr>
      <w:r w:rsidRPr="003D2EA8">
        <w:rPr>
          <w:sz w:val="24"/>
          <w:lang w:val="ru-RU"/>
        </w:rPr>
        <w:t>размещение любых рекламных конструкций на территории</w:t>
      </w:r>
      <w:r w:rsidRPr="003D2EA8">
        <w:rPr>
          <w:spacing w:val="-25"/>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457"/>
          <w:tab w:val="left" w:pos="1458"/>
        </w:tabs>
        <w:spacing w:before="1" w:line="293" w:lineRule="exact"/>
        <w:ind w:left="1457" w:hanging="425"/>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101"/>
        </w:numPr>
        <w:tabs>
          <w:tab w:val="left" w:pos="1457"/>
          <w:tab w:val="left" w:pos="1458"/>
        </w:tabs>
        <w:spacing w:line="293" w:lineRule="exact"/>
        <w:ind w:left="1457" w:hanging="425"/>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1"/>
          <w:numId w:val="101"/>
        </w:numPr>
        <w:tabs>
          <w:tab w:val="left" w:pos="1457"/>
          <w:tab w:val="left" w:pos="1458"/>
        </w:tabs>
        <w:spacing w:before="1" w:line="293" w:lineRule="exact"/>
        <w:ind w:left="1457" w:hanging="425"/>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1"/>
          <w:numId w:val="101"/>
        </w:numPr>
        <w:tabs>
          <w:tab w:val="left" w:pos="1457"/>
          <w:tab w:val="left" w:pos="1458"/>
        </w:tabs>
        <w:spacing w:line="293" w:lineRule="exact"/>
        <w:ind w:left="1457" w:hanging="425"/>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1"/>
          <w:numId w:val="101"/>
        </w:numPr>
        <w:tabs>
          <w:tab w:val="left" w:pos="1458"/>
        </w:tabs>
        <w:spacing w:before="1"/>
        <w:ind w:right="182"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1"/>
          <w:numId w:val="101"/>
        </w:numPr>
        <w:tabs>
          <w:tab w:val="left" w:pos="1457"/>
          <w:tab w:val="left" w:pos="1458"/>
        </w:tabs>
        <w:spacing w:line="292" w:lineRule="exact"/>
        <w:ind w:left="1457" w:hanging="425"/>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1"/>
          <w:numId w:val="101"/>
        </w:numPr>
        <w:tabs>
          <w:tab w:val="left" w:pos="1457"/>
          <w:tab w:val="left" w:pos="1458"/>
        </w:tabs>
        <w:spacing w:before="1"/>
        <w:ind w:left="1457" w:hanging="425"/>
        <w:jc w:val="left"/>
        <w:rPr>
          <w:sz w:val="24"/>
          <w:lang w:val="ru-RU"/>
        </w:rPr>
      </w:pPr>
      <w:r w:rsidRPr="003D2EA8">
        <w:rPr>
          <w:sz w:val="24"/>
          <w:lang w:val="ru-RU"/>
        </w:rPr>
        <w:t>проведение всех видов земляных работ без археологической</w:t>
      </w:r>
      <w:r w:rsidRPr="003D2EA8">
        <w:rPr>
          <w:spacing w:val="-18"/>
          <w:sz w:val="24"/>
          <w:lang w:val="ru-RU"/>
        </w:rPr>
        <w:t xml:space="preserve"> </w:t>
      </w:r>
      <w:r w:rsidRPr="003D2EA8">
        <w:rPr>
          <w:sz w:val="24"/>
          <w:lang w:val="ru-RU"/>
        </w:rPr>
        <w:t>разведки.</w:t>
      </w:r>
    </w:p>
    <w:p w:rsidR="00CC4D02" w:rsidRPr="003D2EA8" w:rsidRDefault="00CC4D02">
      <w:pPr>
        <w:rPr>
          <w:sz w:val="24"/>
          <w:lang w:val="ru-RU"/>
        </w:rPr>
        <w:sectPr w:rsidR="00CC4D02" w:rsidRPr="003D2EA8">
          <w:footerReference w:type="default" r:id="rId101"/>
          <w:pgSz w:w="11910" w:h="16850"/>
          <w:pgMar w:top="1040" w:right="660" w:bottom="980" w:left="1380" w:header="0" w:footer="785" w:gutter="0"/>
          <w:pgNumType w:start="180"/>
          <w:cols w:space="720"/>
        </w:sectPr>
      </w:pPr>
    </w:p>
    <w:p w:rsidR="00CC4D02" w:rsidRPr="003D2EA8" w:rsidRDefault="003D2EA8">
      <w:pPr>
        <w:pStyle w:val="1"/>
        <w:spacing w:before="69"/>
        <w:ind w:left="106" w:right="106" w:hanging="15"/>
        <w:jc w:val="center"/>
        <w:rPr>
          <w:lang w:val="ru-RU"/>
        </w:rPr>
      </w:pPr>
      <w:bookmarkStart w:id="44" w:name="_bookmark44"/>
      <w:bookmarkEnd w:id="44"/>
      <w:r w:rsidRPr="003D2EA8">
        <w:rPr>
          <w:lang w:val="ru-RU"/>
        </w:rPr>
        <w:t xml:space="preserve">Статья 4.39. Режим использования территории объекта культурного наследия регионального значения "Братская могила советских воинов, 1941 г., город </w:t>
      </w:r>
      <w:r w:rsidRPr="003D2EA8">
        <w:rPr>
          <w:lang w:val="ru-RU"/>
        </w:rPr>
        <w:t>Звенигород "</w:t>
      </w:r>
    </w:p>
    <w:p w:rsidR="00CC4D02" w:rsidRPr="003D2EA8" w:rsidRDefault="00CC4D02">
      <w:pPr>
        <w:pStyle w:val="a3"/>
        <w:spacing w:before="6"/>
        <w:ind w:left="0" w:firstLine="0"/>
        <w:rPr>
          <w:b/>
          <w:sz w:val="23"/>
          <w:lang w:val="ru-RU"/>
        </w:rPr>
      </w:pPr>
    </w:p>
    <w:p w:rsidR="00CC4D02" w:rsidRPr="003D2EA8" w:rsidRDefault="003D2EA8">
      <w:pPr>
        <w:pStyle w:val="a3"/>
        <w:ind w:left="383" w:right="244"/>
        <w:jc w:val="both"/>
        <w:rPr>
          <w:lang w:val="ru-RU"/>
        </w:rPr>
      </w:pPr>
      <w:r w:rsidRPr="003D2EA8">
        <w:rPr>
          <w:lang w:val="ru-RU"/>
        </w:rPr>
        <w:t>Режимом использования территории объекта культурного наследия регионального значения "Братская могила советских воинов, 1942 г.", расположенного по адресу Московская область, Одинцовский городской округ, город Звенигород, улица Московская, до</w:t>
      </w:r>
      <w:r w:rsidRPr="003D2EA8">
        <w:rPr>
          <w:lang w:val="ru-RU"/>
        </w:rPr>
        <w:t>м 9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01"/>
        </w:numPr>
        <w:tabs>
          <w:tab w:val="left" w:pos="1517"/>
          <w:tab w:val="left" w:pos="1518"/>
        </w:tabs>
        <w:spacing w:before="2" w:line="293" w:lineRule="exact"/>
        <w:ind w:left="1517" w:hanging="425"/>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517"/>
          <w:tab w:val="left" w:pos="1518"/>
        </w:tabs>
        <w:spacing w:line="293" w:lineRule="exact"/>
        <w:ind w:left="1517" w:hanging="425"/>
        <w:jc w:val="left"/>
        <w:rPr>
          <w:sz w:val="24"/>
          <w:lang w:val="ru-RU"/>
        </w:rPr>
      </w:pPr>
      <w:r w:rsidRPr="003D2EA8">
        <w:rPr>
          <w:sz w:val="24"/>
          <w:lang w:val="ru-RU"/>
        </w:rPr>
        <w:t>проведение работ п</w:t>
      </w:r>
      <w:r w:rsidRPr="003D2EA8">
        <w:rPr>
          <w:sz w:val="24"/>
          <w:lang w:val="ru-RU"/>
        </w:rPr>
        <w:t>о ремонту и реставрации Объекта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1"/>
          <w:numId w:val="101"/>
        </w:numPr>
        <w:tabs>
          <w:tab w:val="left" w:pos="1517"/>
          <w:tab w:val="left" w:pos="1518"/>
        </w:tabs>
        <w:spacing w:before="1" w:line="293" w:lineRule="exact"/>
        <w:ind w:left="1517" w:hanging="425"/>
        <w:jc w:val="left"/>
        <w:rPr>
          <w:sz w:val="24"/>
          <w:lang w:val="ru-RU"/>
        </w:rPr>
      </w:pPr>
      <w:r w:rsidRPr="003D2EA8">
        <w:rPr>
          <w:sz w:val="24"/>
          <w:lang w:val="ru-RU"/>
        </w:rPr>
        <w:t>проведение работ по благоустройству и озеленению территории</w:t>
      </w:r>
      <w:r w:rsidRPr="003D2EA8">
        <w:rPr>
          <w:spacing w:val="-18"/>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518"/>
        </w:tabs>
        <w:ind w:left="383" w:right="245" w:firstLine="709"/>
        <w:rPr>
          <w:sz w:val="24"/>
          <w:lang w:val="ru-RU"/>
        </w:rPr>
      </w:pPr>
      <w:r w:rsidRPr="003D2EA8">
        <w:rPr>
          <w:sz w:val="24"/>
          <w:lang w:val="ru-RU"/>
        </w:rPr>
        <w:t>применение при благоустройстве и оборудовании территории Объекта традиционных материалов (камень, дерево, кирпич), или их современных аналогов, близких по фактуре к традиционным, исключая яркие цвета, контрастные цветовые сочетания;</w:t>
      </w:r>
    </w:p>
    <w:p w:rsidR="00CC4D02" w:rsidRPr="003D2EA8" w:rsidRDefault="003D2EA8">
      <w:pPr>
        <w:pStyle w:val="a4"/>
        <w:numPr>
          <w:ilvl w:val="1"/>
          <w:numId w:val="101"/>
        </w:numPr>
        <w:tabs>
          <w:tab w:val="left" w:pos="1518"/>
        </w:tabs>
        <w:spacing w:before="2"/>
        <w:ind w:left="383" w:right="246" w:firstLine="709"/>
        <w:rPr>
          <w:sz w:val="24"/>
          <w:lang w:val="ru-RU"/>
        </w:rPr>
      </w:pPr>
      <w:r w:rsidRPr="003D2EA8">
        <w:rPr>
          <w:sz w:val="24"/>
          <w:lang w:val="ru-RU"/>
        </w:rPr>
        <w:t>прокладка, ремонт, реко</w:t>
      </w:r>
      <w:r w:rsidRPr="003D2EA8">
        <w:rPr>
          <w:sz w:val="24"/>
          <w:lang w:val="ru-RU"/>
        </w:rPr>
        <w:t>нструкция подземных инженерных коммуникаций, необходимых для функционирования комплекса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101"/>
        </w:numPr>
        <w:tabs>
          <w:tab w:val="left" w:pos="1518"/>
        </w:tabs>
        <w:ind w:left="383" w:right="24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рекультивацией нарушенных</w:t>
      </w:r>
      <w:r w:rsidRPr="003D2EA8">
        <w:rPr>
          <w:spacing w:val="-28"/>
          <w:sz w:val="24"/>
          <w:lang w:val="ru-RU"/>
        </w:rPr>
        <w:t xml:space="preserve"> </w:t>
      </w:r>
      <w:r w:rsidRPr="003D2EA8">
        <w:rPr>
          <w:sz w:val="24"/>
          <w:lang w:val="ru-RU"/>
        </w:rPr>
        <w:t>участков;</w:t>
      </w:r>
    </w:p>
    <w:p w:rsidR="00CC4D02" w:rsidRDefault="003D2EA8">
      <w:pPr>
        <w:pStyle w:val="a4"/>
        <w:numPr>
          <w:ilvl w:val="1"/>
          <w:numId w:val="101"/>
        </w:numPr>
        <w:tabs>
          <w:tab w:val="left" w:pos="1517"/>
          <w:tab w:val="left" w:pos="1518"/>
        </w:tabs>
        <w:spacing w:before="24" w:line="274" w:lineRule="exact"/>
        <w:ind w:left="1092" w:right="340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101"/>
        </w:numPr>
        <w:tabs>
          <w:tab w:val="left" w:pos="1518"/>
        </w:tabs>
        <w:spacing w:before="21" w:line="274" w:lineRule="exact"/>
        <w:ind w:left="383" w:right="247" w:firstLine="709"/>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1"/>
          <w:numId w:val="101"/>
        </w:numPr>
        <w:tabs>
          <w:tab w:val="left" w:pos="1518"/>
        </w:tabs>
        <w:spacing w:before="21" w:line="274" w:lineRule="exact"/>
        <w:ind w:left="383" w:right="246" w:firstLine="709"/>
        <w:rPr>
          <w:sz w:val="24"/>
          <w:lang w:val="ru-RU"/>
        </w:rPr>
      </w:pPr>
      <w:r w:rsidRPr="003D2EA8">
        <w:rPr>
          <w:sz w:val="24"/>
          <w:lang w:val="ru-RU"/>
        </w:rPr>
        <w:t>любая хозяйственная деятельность, ведущая к разрушению, искажению исторического облика Объекта, ухудшению у</w:t>
      </w:r>
      <w:r w:rsidRPr="003D2EA8">
        <w:rPr>
          <w:sz w:val="24"/>
          <w:lang w:val="ru-RU"/>
        </w:rPr>
        <w:t>словий</w:t>
      </w:r>
      <w:r w:rsidRPr="003D2EA8">
        <w:rPr>
          <w:spacing w:val="-17"/>
          <w:sz w:val="24"/>
          <w:lang w:val="ru-RU"/>
        </w:rPr>
        <w:t xml:space="preserve"> </w:t>
      </w:r>
      <w:r w:rsidRPr="003D2EA8">
        <w:rPr>
          <w:sz w:val="24"/>
          <w:lang w:val="ru-RU"/>
        </w:rPr>
        <w:t>обзора;</w:t>
      </w:r>
    </w:p>
    <w:p w:rsidR="00CC4D02" w:rsidRPr="003D2EA8" w:rsidRDefault="003D2EA8">
      <w:pPr>
        <w:pStyle w:val="a4"/>
        <w:numPr>
          <w:ilvl w:val="1"/>
          <w:numId w:val="101"/>
        </w:numPr>
        <w:tabs>
          <w:tab w:val="left" w:pos="1517"/>
          <w:tab w:val="left" w:pos="1518"/>
        </w:tabs>
        <w:spacing w:line="292" w:lineRule="exact"/>
        <w:ind w:left="1517" w:hanging="425"/>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1"/>
          <w:numId w:val="101"/>
        </w:numPr>
        <w:tabs>
          <w:tab w:val="left" w:pos="1517"/>
          <w:tab w:val="left" w:pos="1518"/>
        </w:tabs>
        <w:spacing w:line="293" w:lineRule="exact"/>
        <w:ind w:left="1517" w:hanging="425"/>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1"/>
          <w:numId w:val="101"/>
        </w:numPr>
        <w:tabs>
          <w:tab w:val="left" w:pos="1517"/>
          <w:tab w:val="left" w:pos="1518"/>
        </w:tabs>
        <w:spacing w:before="1" w:line="293" w:lineRule="exact"/>
        <w:ind w:left="1517" w:hanging="425"/>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518"/>
        </w:tabs>
        <w:ind w:left="383" w:right="249" w:firstLine="709"/>
        <w:rPr>
          <w:sz w:val="24"/>
          <w:lang w:val="ru-RU"/>
        </w:rPr>
      </w:pPr>
      <w:r w:rsidRPr="003D2EA8">
        <w:rPr>
          <w:sz w:val="24"/>
          <w:lang w:val="ru-RU"/>
        </w:rPr>
        <w:t>установка на территории Объекта средств технического обеспечения, в том числе кондиционеров, телеантенн, тарелок спутниковой</w:t>
      </w:r>
      <w:r w:rsidRPr="003D2EA8">
        <w:rPr>
          <w:spacing w:val="-23"/>
          <w:sz w:val="24"/>
          <w:lang w:val="ru-RU"/>
        </w:rPr>
        <w:t xml:space="preserve"> </w:t>
      </w:r>
      <w:r w:rsidRPr="003D2EA8">
        <w:rPr>
          <w:sz w:val="24"/>
          <w:lang w:val="ru-RU"/>
        </w:rPr>
        <w:t>связи;</w:t>
      </w:r>
    </w:p>
    <w:p w:rsidR="00CC4D02" w:rsidRPr="003D2EA8" w:rsidRDefault="003D2EA8">
      <w:pPr>
        <w:pStyle w:val="a4"/>
        <w:numPr>
          <w:ilvl w:val="1"/>
          <w:numId w:val="101"/>
        </w:numPr>
        <w:tabs>
          <w:tab w:val="left" w:pos="1517"/>
          <w:tab w:val="left" w:pos="1518"/>
        </w:tabs>
        <w:spacing w:line="292" w:lineRule="exact"/>
        <w:ind w:left="1517" w:hanging="425"/>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101"/>
        </w:numPr>
        <w:tabs>
          <w:tab w:val="left" w:pos="1517"/>
          <w:tab w:val="left" w:pos="1518"/>
        </w:tabs>
        <w:spacing w:before="1" w:line="293" w:lineRule="exact"/>
        <w:ind w:left="1517" w:hanging="425"/>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1"/>
          <w:numId w:val="101"/>
        </w:numPr>
        <w:tabs>
          <w:tab w:val="left" w:pos="1517"/>
          <w:tab w:val="left" w:pos="1518"/>
        </w:tabs>
        <w:spacing w:line="293" w:lineRule="exact"/>
        <w:ind w:left="1517" w:hanging="425"/>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1"/>
          <w:numId w:val="101"/>
        </w:numPr>
        <w:tabs>
          <w:tab w:val="left" w:pos="1517"/>
          <w:tab w:val="left" w:pos="1518"/>
        </w:tabs>
        <w:spacing w:before="1" w:line="293" w:lineRule="exact"/>
        <w:ind w:left="1517" w:hanging="425"/>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1"/>
          <w:numId w:val="101"/>
        </w:numPr>
        <w:tabs>
          <w:tab w:val="left" w:pos="1518"/>
        </w:tabs>
        <w:ind w:left="383" w:right="242"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1"/>
          <w:numId w:val="101"/>
        </w:numPr>
        <w:tabs>
          <w:tab w:val="left" w:pos="1517"/>
          <w:tab w:val="left" w:pos="1518"/>
        </w:tabs>
        <w:spacing w:before="2"/>
        <w:ind w:left="1517" w:hanging="425"/>
        <w:jc w:val="left"/>
        <w:rPr>
          <w:sz w:val="24"/>
          <w:lang w:val="ru-RU"/>
        </w:rPr>
      </w:pPr>
      <w:r w:rsidRPr="003D2EA8">
        <w:rPr>
          <w:sz w:val="24"/>
          <w:lang w:val="ru-RU"/>
        </w:rPr>
        <w:t>динамическое воздействие, создающее разрушающие вибрацион</w:t>
      </w:r>
      <w:r w:rsidRPr="003D2EA8">
        <w:rPr>
          <w:sz w:val="24"/>
          <w:lang w:val="ru-RU"/>
        </w:rPr>
        <w:t>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473" w:right="330" w:hanging="4"/>
        <w:jc w:val="center"/>
        <w:rPr>
          <w:lang w:val="ru-RU"/>
        </w:rPr>
      </w:pPr>
      <w:bookmarkStart w:id="45" w:name="_bookmark45"/>
      <w:bookmarkEnd w:id="45"/>
      <w:r w:rsidRPr="003D2EA8">
        <w:rPr>
          <w:lang w:val="ru-RU"/>
        </w:rPr>
        <w:t>Статья 4.40. Режим использования территории объекта культурного наследия регионального значения "Братская могила советских воинов, 1941 г., село Козино "</w:t>
      </w:r>
    </w:p>
    <w:p w:rsidR="00CC4D02" w:rsidRPr="003D2EA8" w:rsidRDefault="00CC4D02">
      <w:pPr>
        <w:pStyle w:val="a3"/>
        <w:spacing w:before="7"/>
        <w:ind w:left="0" w:firstLine="0"/>
        <w:rPr>
          <w:b/>
          <w:sz w:val="23"/>
          <w:lang w:val="ru-RU"/>
        </w:rPr>
      </w:pPr>
    </w:p>
    <w:p w:rsidR="00CC4D02" w:rsidRPr="003D2EA8" w:rsidRDefault="003D2EA8">
      <w:pPr>
        <w:pStyle w:val="a3"/>
        <w:ind w:left="383" w:right="245"/>
        <w:jc w:val="both"/>
        <w:rPr>
          <w:lang w:val="ru-RU"/>
        </w:rPr>
      </w:pPr>
      <w:r w:rsidRPr="003D2EA8">
        <w:rPr>
          <w:lang w:val="ru-RU"/>
        </w:rPr>
        <w:t>Режимом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Козино (далее - Объект), разрешается по специа</w:t>
      </w:r>
      <w:r w:rsidRPr="003D2EA8">
        <w:rPr>
          <w:lang w:val="ru-RU"/>
        </w:rPr>
        <w:t>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01"/>
        </w:numPr>
        <w:tabs>
          <w:tab w:val="left" w:pos="1517"/>
          <w:tab w:val="left" w:pos="1518"/>
        </w:tabs>
        <w:spacing w:before="2"/>
        <w:ind w:left="1517" w:hanging="425"/>
        <w:jc w:val="left"/>
        <w:rPr>
          <w:sz w:val="24"/>
          <w:lang w:val="ru-RU"/>
        </w:rPr>
      </w:pPr>
      <w:r w:rsidRPr="003D2EA8">
        <w:rPr>
          <w:sz w:val="24"/>
          <w:lang w:val="ru-RU"/>
        </w:rPr>
        <w:t>проведение работ по сохранению</w:t>
      </w:r>
      <w:r w:rsidRPr="003D2EA8">
        <w:rPr>
          <w:spacing w:val="-13"/>
          <w:sz w:val="24"/>
          <w:lang w:val="ru-RU"/>
        </w:rPr>
        <w:t xml:space="preserve"> </w:t>
      </w:r>
      <w:r w:rsidRPr="003D2EA8">
        <w:rPr>
          <w:sz w:val="24"/>
          <w:lang w:val="ru-RU"/>
        </w:rPr>
        <w:t>Объекта;</w:t>
      </w:r>
    </w:p>
    <w:p w:rsidR="00CC4D02" w:rsidRPr="003D2EA8" w:rsidRDefault="00CC4D02">
      <w:pPr>
        <w:rPr>
          <w:sz w:val="24"/>
          <w:lang w:val="ru-RU"/>
        </w:rPr>
        <w:sectPr w:rsidR="00CC4D02" w:rsidRPr="003D2EA8">
          <w:pgSz w:w="11910" w:h="16850"/>
          <w:pgMar w:top="1060" w:right="600" w:bottom="980" w:left="1320" w:header="0" w:footer="785" w:gutter="0"/>
          <w:cols w:space="720"/>
        </w:sectPr>
      </w:pPr>
    </w:p>
    <w:p w:rsidR="00CC4D02" w:rsidRPr="003D2EA8" w:rsidRDefault="003D2EA8">
      <w:pPr>
        <w:pStyle w:val="a4"/>
        <w:numPr>
          <w:ilvl w:val="0"/>
          <w:numId w:val="101"/>
        </w:numPr>
        <w:tabs>
          <w:tab w:val="left" w:pos="1237"/>
          <w:tab w:val="left" w:pos="1238"/>
        </w:tabs>
        <w:spacing w:before="86" w:line="293" w:lineRule="exact"/>
        <w:ind w:left="1237"/>
        <w:jc w:val="left"/>
        <w:rPr>
          <w:sz w:val="24"/>
          <w:lang w:val="ru-RU"/>
        </w:rPr>
      </w:pPr>
      <w:r w:rsidRPr="003D2EA8">
        <w:rPr>
          <w:sz w:val="24"/>
          <w:lang w:val="ru-RU"/>
        </w:rPr>
        <w:t>проведение работ по ремонту и реставрации О</w:t>
      </w:r>
      <w:r w:rsidRPr="003D2EA8">
        <w:rPr>
          <w:sz w:val="24"/>
          <w:lang w:val="ru-RU"/>
        </w:rPr>
        <w:t>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проведение работ по благоустройству и озеленению территории</w:t>
      </w:r>
      <w:r w:rsidRPr="003D2EA8">
        <w:rPr>
          <w:spacing w:val="-23"/>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spacing w:before="1"/>
        <w:ind w:right="105" w:firstLine="709"/>
        <w:rPr>
          <w:sz w:val="24"/>
          <w:lang w:val="ru-RU"/>
        </w:rPr>
      </w:pPr>
      <w:r w:rsidRPr="003D2EA8">
        <w:rPr>
          <w:sz w:val="24"/>
          <w:lang w:val="ru-RU"/>
        </w:rPr>
        <w:t>применение при благоустройстве и оборудовании территории традиционных материалов, или их современных аналогов, близких по фактуре к традиционным, исключая применен</w:t>
      </w:r>
      <w:r w:rsidRPr="003D2EA8">
        <w:rPr>
          <w:sz w:val="24"/>
          <w:lang w:val="ru-RU"/>
        </w:rPr>
        <w:t>ие материалов и цветовых решений, искажающих традиционные характеристики архитектурно-планировочной организации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0"/>
          <w:numId w:val="101"/>
        </w:numPr>
        <w:tabs>
          <w:tab w:val="left" w:pos="1238"/>
        </w:tabs>
        <w:ind w:right="101"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w:t>
      </w:r>
      <w:r w:rsidRPr="003D2EA8">
        <w:rPr>
          <w:sz w:val="24"/>
          <w:lang w:val="ru-RU"/>
        </w:rPr>
        <w:t>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 w:val="left" w:pos="2335"/>
          <w:tab w:val="left" w:pos="2831"/>
          <w:tab w:val="left" w:pos="4724"/>
          <w:tab w:val="left" w:pos="6663"/>
          <w:tab w:val="left" w:pos="8160"/>
        </w:tabs>
        <w:spacing w:before="2"/>
        <w:ind w:right="108" w:firstLine="709"/>
        <w:jc w:val="left"/>
        <w:rPr>
          <w:sz w:val="24"/>
          <w:lang w:val="ru-RU"/>
        </w:rPr>
      </w:pPr>
      <w:r w:rsidRPr="003D2EA8">
        <w:rPr>
          <w:sz w:val="24"/>
          <w:lang w:val="ru-RU"/>
        </w:rPr>
        <w:t>ремонт</w:t>
      </w:r>
      <w:r w:rsidRPr="003D2EA8">
        <w:rPr>
          <w:sz w:val="24"/>
          <w:lang w:val="ru-RU"/>
        </w:rPr>
        <w:tab/>
        <w:t>и</w:t>
      </w:r>
      <w:r w:rsidRPr="003D2EA8">
        <w:rPr>
          <w:sz w:val="24"/>
          <w:lang w:val="ru-RU"/>
        </w:rPr>
        <w:tab/>
        <w:t>реконструкция</w:t>
      </w:r>
      <w:r w:rsidRPr="003D2EA8">
        <w:rPr>
          <w:sz w:val="24"/>
          <w:lang w:val="ru-RU"/>
        </w:rPr>
        <w:tab/>
        <w:t>существующих</w:t>
      </w:r>
      <w:r w:rsidRPr="003D2EA8">
        <w:rPr>
          <w:sz w:val="24"/>
          <w:lang w:val="ru-RU"/>
        </w:rPr>
        <w:tab/>
        <w:t>подземных</w:t>
      </w:r>
      <w:r w:rsidRPr="003D2EA8">
        <w:rPr>
          <w:sz w:val="24"/>
          <w:lang w:val="ru-RU"/>
        </w:rPr>
        <w:tab/>
      </w:r>
      <w:r w:rsidRPr="003D2EA8">
        <w:rPr>
          <w:spacing w:val="-1"/>
          <w:sz w:val="24"/>
          <w:lang w:val="ru-RU"/>
        </w:rPr>
        <w:t xml:space="preserve">инженерных </w:t>
      </w:r>
      <w:r w:rsidRPr="003D2EA8">
        <w:rPr>
          <w:sz w:val="24"/>
          <w:lang w:val="ru-RU"/>
        </w:rPr>
        <w:t>коммуникаций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Default="003D2EA8">
      <w:pPr>
        <w:pStyle w:val="a4"/>
        <w:numPr>
          <w:ilvl w:val="0"/>
          <w:numId w:val="101"/>
        </w:numPr>
        <w:tabs>
          <w:tab w:val="left" w:pos="1237"/>
          <w:tab w:val="left" w:pos="1238"/>
        </w:tabs>
        <w:ind w:left="812" w:right="3264" w:firstLine="0"/>
        <w:jc w:val="left"/>
        <w:rPr>
          <w:sz w:val="24"/>
        </w:rPr>
      </w:pPr>
      <w:r w:rsidRPr="003D2EA8">
        <w:rPr>
          <w:sz w:val="24"/>
          <w:lang w:val="ru-RU"/>
        </w:rPr>
        <w:t>установка информационных знаков и</w:t>
      </w:r>
      <w:r w:rsidRPr="003D2EA8">
        <w:rPr>
          <w:spacing w:val="-18"/>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01"/>
        </w:numPr>
        <w:tabs>
          <w:tab w:val="left" w:pos="1237"/>
          <w:tab w:val="left" w:pos="1238"/>
        </w:tabs>
        <w:ind w:right="107" w:firstLine="709"/>
        <w:jc w:val="left"/>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0"/>
          <w:numId w:val="101"/>
        </w:numPr>
        <w:tabs>
          <w:tab w:val="left" w:pos="1237"/>
          <w:tab w:val="left" w:pos="1238"/>
          <w:tab w:val="left" w:pos="2079"/>
          <w:tab w:val="left" w:pos="6426"/>
        </w:tabs>
        <w:ind w:right="106" w:firstLine="709"/>
        <w:jc w:val="left"/>
        <w:rPr>
          <w:sz w:val="24"/>
          <w:lang w:val="ru-RU"/>
        </w:rPr>
      </w:pPr>
      <w:r w:rsidRPr="003D2EA8">
        <w:rPr>
          <w:sz w:val="24"/>
          <w:lang w:val="ru-RU"/>
        </w:rPr>
        <w:t>любая</w:t>
      </w:r>
      <w:r w:rsidRPr="003D2EA8">
        <w:rPr>
          <w:sz w:val="24"/>
          <w:lang w:val="ru-RU"/>
        </w:rPr>
        <w:tab/>
        <w:t xml:space="preserve">хозяйственная  </w:t>
      </w:r>
      <w:r w:rsidRPr="003D2EA8">
        <w:rPr>
          <w:spacing w:val="12"/>
          <w:sz w:val="24"/>
          <w:lang w:val="ru-RU"/>
        </w:rPr>
        <w:t xml:space="preserve"> </w:t>
      </w:r>
      <w:r w:rsidRPr="003D2EA8">
        <w:rPr>
          <w:sz w:val="24"/>
          <w:lang w:val="ru-RU"/>
        </w:rPr>
        <w:t xml:space="preserve">деятельность,  </w:t>
      </w:r>
      <w:r w:rsidRPr="003D2EA8">
        <w:rPr>
          <w:spacing w:val="12"/>
          <w:sz w:val="24"/>
          <w:lang w:val="ru-RU"/>
        </w:rPr>
        <w:t xml:space="preserve"> </w:t>
      </w:r>
      <w:r w:rsidRPr="003D2EA8">
        <w:rPr>
          <w:sz w:val="24"/>
          <w:lang w:val="ru-RU"/>
        </w:rPr>
        <w:t>ведущая</w:t>
      </w:r>
      <w:r w:rsidRPr="003D2EA8">
        <w:rPr>
          <w:sz w:val="24"/>
          <w:lang w:val="ru-RU"/>
        </w:rPr>
        <w:tab/>
        <w:t xml:space="preserve">к  </w:t>
      </w:r>
      <w:r w:rsidRPr="003D2EA8">
        <w:rPr>
          <w:spacing w:val="17"/>
          <w:sz w:val="24"/>
          <w:lang w:val="ru-RU"/>
        </w:rPr>
        <w:t xml:space="preserve"> </w:t>
      </w:r>
      <w:r w:rsidRPr="003D2EA8">
        <w:rPr>
          <w:sz w:val="24"/>
          <w:lang w:val="ru-RU"/>
        </w:rPr>
        <w:t xml:space="preserve">разрушению,  </w:t>
      </w:r>
      <w:r w:rsidRPr="003D2EA8">
        <w:rPr>
          <w:spacing w:val="16"/>
          <w:sz w:val="24"/>
          <w:lang w:val="ru-RU"/>
        </w:rPr>
        <w:t xml:space="preserve"> </w:t>
      </w:r>
      <w:r w:rsidRPr="003D2EA8">
        <w:rPr>
          <w:sz w:val="24"/>
          <w:lang w:val="ru-RU"/>
        </w:rPr>
        <w:t>искажению</w:t>
      </w:r>
      <w:r w:rsidRPr="003D2EA8">
        <w:rPr>
          <w:sz w:val="24"/>
          <w:lang w:val="ru-RU"/>
        </w:rPr>
        <w:t xml:space="preserve"> </w:t>
      </w:r>
      <w:r w:rsidRPr="003D2EA8">
        <w:rPr>
          <w:sz w:val="24"/>
          <w:lang w:val="ru-RU"/>
        </w:rPr>
        <w:t>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самовольная посадка и вырубка зеленых</w:t>
      </w:r>
      <w:r w:rsidRPr="003D2EA8">
        <w:rPr>
          <w:spacing w:val="-17"/>
          <w:sz w:val="24"/>
          <w:lang w:val="ru-RU"/>
        </w:rPr>
        <w:t xml:space="preserve"> </w:t>
      </w:r>
      <w:r w:rsidRPr="003D2EA8">
        <w:rPr>
          <w:sz w:val="24"/>
          <w:lang w:val="ru-RU"/>
        </w:rPr>
        <w:t>насажден</w:t>
      </w:r>
      <w:r w:rsidRPr="003D2EA8">
        <w:rPr>
          <w:sz w:val="24"/>
          <w:lang w:val="ru-RU"/>
        </w:rPr>
        <w:t>ий;</w:t>
      </w:r>
    </w:p>
    <w:p w:rsidR="00CC4D02" w:rsidRDefault="003D2EA8">
      <w:pPr>
        <w:pStyle w:val="a4"/>
        <w:numPr>
          <w:ilvl w:val="0"/>
          <w:numId w:val="101"/>
        </w:numPr>
        <w:tabs>
          <w:tab w:val="left" w:pos="1237"/>
          <w:tab w:val="left" w:pos="1238"/>
        </w:tabs>
        <w:spacing w:line="292" w:lineRule="exact"/>
        <w:ind w:left="123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0"/>
          <w:numId w:val="101"/>
        </w:numPr>
        <w:tabs>
          <w:tab w:val="left" w:pos="1237"/>
          <w:tab w:val="left" w:pos="1238"/>
        </w:tabs>
        <w:spacing w:before="1" w:line="293" w:lineRule="exact"/>
        <w:ind w:left="123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0"/>
          <w:numId w:val="101"/>
        </w:numPr>
        <w:tabs>
          <w:tab w:val="left" w:pos="1237"/>
          <w:tab w:val="left" w:pos="1238"/>
        </w:tabs>
        <w:spacing w:line="293" w:lineRule="exact"/>
        <w:ind w:left="1237"/>
        <w:jc w:val="left"/>
        <w:rPr>
          <w:sz w:val="24"/>
        </w:rPr>
      </w:pPr>
      <w:r>
        <w:rPr>
          <w:sz w:val="24"/>
        </w:rPr>
        <w:t>выгул</w:t>
      </w:r>
      <w:r>
        <w:rPr>
          <w:spacing w:val="-2"/>
          <w:sz w:val="24"/>
        </w:rPr>
        <w:t xml:space="preserve"> </w:t>
      </w:r>
      <w:r>
        <w:rPr>
          <w:sz w:val="24"/>
        </w:rPr>
        <w:t>собак;</w:t>
      </w:r>
    </w:p>
    <w:p w:rsidR="00CC4D02" w:rsidRPr="003D2EA8" w:rsidRDefault="003D2EA8">
      <w:pPr>
        <w:pStyle w:val="a4"/>
        <w:numPr>
          <w:ilvl w:val="0"/>
          <w:numId w:val="101"/>
        </w:numPr>
        <w:tabs>
          <w:tab w:val="left" w:pos="1238"/>
        </w:tabs>
        <w:spacing w:before="1"/>
        <w:ind w:right="107"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проведени</w:t>
      </w:r>
      <w:r w:rsidRPr="003D2EA8">
        <w:rPr>
          <w:sz w:val="24"/>
          <w:lang w:val="ru-RU"/>
        </w:rPr>
        <w:t>е всех видов земляных работ без археологической</w:t>
      </w:r>
      <w:r w:rsidRPr="003D2EA8">
        <w:rPr>
          <w:spacing w:val="-23"/>
          <w:sz w:val="24"/>
          <w:lang w:val="ru-RU"/>
        </w:rPr>
        <w:t xml:space="preserve"> </w:t>
      </w:r>
      <w:r w:rsidRPr="003D2EA8">
        <w:rPr>
          <w:sz w:val="24"/>
          <w:lang w:val="ru-RU"/>
        </w:rPr>
        <w:t>разведки.</w:t>
      </w:r>
    </w:p>
    <w:p w:rsidR="00CC4D02" w:rsidRPr="003D2EA8" w:rsidRDefault="00CC4D02">
      <w:pPr>
        <w:pStyle w:val="a3"/>
        <w:spacing w:before="9"/>
        <w:ind w:left="0" w:firstLine="0"/>
        <w:rPr>
          <w:sz w:val="23"/>
          <w:lang w:val="ru-RU"/>
        </w:rPr>
      </w:pPr>
    </w:p>
    <w:p w:rsidR="00CC4D02" w:rsidRPr="003D2EA8" w:rsidRDefault="003D2EA8">
      <w:pPr>
        <w:pStyle w:val="a3"/>
        <w:spacing w:before="1"/>
        <w:ind w:right="107"/>
        <w:jc w:val="both"/>
        <w:rPr>
          <w:lang w:val="ru-RU"/>
        </w:rPr>
      </w:pPr>
      <w:r w:rsidRPr="003D2EA8">
        <w:rPr>
          <w:lang w:val="ru-RU"/>
        </w:rPr>
        <w:t xml:space="preserve">В целях обеспечения сохранности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w:t>
      </w:r>
      <w:r w:rsidRPr="003D2EA8">
        <w:rPr>
          <w:lang w:val="ru-RU"/>
        </w:rPr>
        <w:t>округ, село Козино (далее - Объект), в его исторической среде на сопряженной с ним территории устанавливаются следующие зоны охраны: охранная зона.</w:t>
      </w:r>
    </w:p>
    <w:p w:rsidR="00CC4D02" w:rsidRPr="003D2EA8" w:rsidRDefault="00CC4D02">
      <w:pPr>
        <w:pStyle w:val="a3"/>
        <w:spacing w:before="10"/>
        <w:ind w:left="0" w:firstLine="0"/>
        <w:rPr>
          <w:sz w:val="23"/>
          <w:lang w:val="ru-RU"/>
        </w:rPr>
      </w:pPr>
    </w:p>
    <w:p w:rsidR="00CC4D02" w:rsidRPr="003D2EA8" w:rsidRDefault="003D2EA8">
      <w:pPr>
        <w:pStyle w:val="a3"/>
        <w:rPr>
          <w:lang w:val="ru-RU"/>
        </w:rPr>
      </w:pPr>
      <w:r w:rsidRPr="003D2EA8">
        <w:rPr>
          <w:lang w:val="ru-RU"/>
        </w:rPr>
        <w:t>Особый режим использования земель и земельных участков в границах охранной зоны Объекта:</w:t>
      </w:r>
    </w:p>
    <w:p w:rsidR="00CC4D02" w:rsidRDefault="003D2EA8">
      <w:pPr>
        <w:pStyle w:val="a4"/>
        <w:numPr>
          <w:ilvl w:val="0"/>
          <w:numId w:val="99"/>
        </w:numPr>
        <w:tabs>
          <w:tab w:val="left" w:pos="1177"/>
        </w:tabs>
        <w:spacing w:line="295" w:lineRule="exact"/>
        <w:rPr>
          <w:sz w:val="24"/>
        </w:rPr>
      </w:pPr>
      <w:r>
        <w:rPr>
          <w:sz w:val="24"/>
        </w:rPr>
        <w:t>разрешает:</w:t>
      </w:r>
    </w:p>
    <w:p w:rsidR="00CC4D02" w:rsidRPr="003D2EA8" w:rsidRDefault="003D2EA8">
      <w:pPr>
        <w:pStyle w:val="a4"/>
        <w:numPr>
          <w:ilvl w:val="0"/>
          <w:numId w:val="101"/>
        </w:numPr>
        <w:tabs>
          <w:tab w:val="left" w:pos="1237"/>
          <w:tab w:val="left" w:pos="1238"/>
        </w:tabs>
        <w:ind w:right="107" w:firstLine="709"/>
        <w:jc w:val="left"/>
        <w:rPr>
          <w:sz w:val="24"/>
          <w:lang w:val="ru-RU"/>
        </w:rPr>
      </w:pPr>
      <w:r w:rsidRPr="003D2EA8">
        <w:rPr>
          <w:sz w:val="24"/>
          <w:lang w:val="ru-RU"/>
        </w:rPr>
        <w:t>прокладку, ремонт, реконструкцию подземных инженерных коммуникаций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ремонт, техническую модернизацию дорог, проездов без их</w:t>
      </w:r>
      <w:r w:rsidRPr="003D2EA8">
        <w:rPr>
          <w:spacing w:val="-26"/>
          <w:sz w:val="24"/>
          <w:lang w:val="ru-RU"/>
        </w:rPr>
        <w:t xml:space="preserve"> </w:t>
      </w:r>
      <w:r w:rsidRPr="003D2EA8">
        <w:rPr>
          <w:sz w:val="24"/>
          <w:lang w:val="ru-RU"/>
        </w:rPr>
        <w:t>расширения;</w:t>
      </w:r>
    </w:p>
    <w:p w:rsidR="00CC4D02" w:rsidRPr="003D2EA8" w:rsidRDefault="003D2EA8">
      <w:pPr>
        <w:pStyle w:val="a4"/>
        <w:numPr>
          <w:ilvl w:val="0"/>
          <w:numId w:val="101"/>
        </w:numPr>
        <w:tabs>
          <w:tab w:val="left" w:pos="1237"/>
          <w:tab w:val="left" w:pos="1238"/>
        </w:tabs>
        <w:spacing w:before="1" w:line="292" w:lineRule="exact"/>
        <w:ind w:left="1237"/>
        <w:jc w:val="left"/>
        <w:rPr>
          <w:sz w:val="24"/>
          <w:lang w:val="ru-RU"/>
        </w:rPr>
      </w:pPr>
      <w:r w:rsidRPr="003D2EA8">
        <w:rPr>
          <w:sz w:val="24"/>
          <w:lang w:val="ru-RU"/>
        </w:rPr>
        <w:t>проведение работ по благоустройству и озеленению</w:t>
      </w:r>
      <w:r w:rsidRPr="003D2EA8">
        <w:rPr>
          <w:spacing w:val="-18"/>
          <w:sz w:val="24"/>
          <w:lang w:val="ru-RU"/>
        </w:rPr>
        <w:t xml:space="preserve"> </w:t>
      </w:r>
      <w:r w:rsidRPr="003D2EA8">
        <w:rPr>
          <w:sz w:val="24"/>
          <w:lang w:val="ru-RU"/>
        </w:rPr>
        <w:t>территории;</w:t>
      </w:r>
    </w:p>
    <w:p w:rsidR="00CC4D02" w:rsidRDefault="003D2EA8">
      <w:pPr>
        <w:pStyle w:val="a4"/>
        <w:numPr>
          <w:ilvl w:val="0"/>
          <w:numId w:val="99"/>
        </w:numPr>
        <w:tabs>
          <w:tab w:val="left" w:pos="1199"/>
        </w:tabs>
        <w:spacing w:line="296" w:lineRule="exact"/>
        <w:ind w:left="1198" w:hanging="386"/>
        <w:rPr>
          <w:sz w:val="24"/>
        </w:rPr>
      </w:pPr>
      <w:r>
        <w:rPr>
          <w:sz w:val="24"/>
        </w:rPr>
        <w:t>запрещает:</w:t>
      </w:r>
    </w:p>
    <w:p w:rsidR="00CC4D02" w:rsidRPr="003D2EA8" w:rsidRDefault="003D2EA8">
      <w:pPr>
        <w:pStyle w:val="a4"/>
        <w:numPr>
          <w:ilvl w:val="0"/>
          <w:numId w:val="101"/>
        </w:numPr>
        <w:tabs>
          <w:tab w:val="left" w:pos="1237"/>
          <w:tab w:val="left" w:pos="1238"/>
        </w:tabs>
        <w:spacing w:before="21" w:line="274" w:lineRule="exact"/>
        <w:ind w:right="108" w:firstLine="709"/>
        <w:jc w:val="left"/>
        <w:rPr>
          <w:sz w:val="24"/>
          <w:lang w:val="ru-RU"/>
        </w:rPr>
      </w:pPr>
      <w:r w:rsidRPr="003D2EA8">
        <w:rPr>
          <w:sz w:val="24"/>
          <w:lang w:val="ru-RU"/>
        </w:rPr>
        <w:t>строительство, за исключением применения специальных мер, направленных на сохранение и регенерацию окружающей среды объекта культурного</w:t>
      </w:r>
      <w:r w:rsidRPr="003D2EA8">
        <w:rPr>
          <w:spacing w:val="-3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7"/>
          <w:tab w:val="left" w:pos="1238"/>
          <w:tab w:val="left" w:pos="2043"/>
          <w:tab w:val="left" w:pos="3176"/>
          <w:tab w:val="left" w:pos="3774"/>
          <w:tab w:val="left" w:pos="5677"/>
          <w:tab w:val="left" w:pos="6984"/>
          <w:tab w:val="left" w:pos="8736"/>
        </w:tabs>
        <w:spacing w:before="21" w:line="274" w:lineRule="exact"/>
        <w:ind w:right="103" w:firstLine="709"/>
        <w:jc w:val="left"/>
        <w:rPr>
          <w:sz w:val="24"/>
          <w:lang w:val="ru-RU"/>
        </w:rPr>
      </w:pPr>
      <w:r w:rsidRPr="003D2EA8">
        <w:rPr>
          <w:sz w:val="24"/>
          <w:lang w:val="ru-RU"/>
        </w:rPr>
        <w:t>отвод</w:t>
      </w:r>
      <w:r w:rsidRPr="003D2EA8">
        <w:rPr>
          <w:sz w:val="24"/>
          <w:lang w:val="ru-RU"/>
        </w:rPr>
        <w:tab/>
        <w:t>участков</w:t>
      </w:r>
      <w:r w:rsidRPr="003D2EA8">
        <w:rPr>
          <w:sz w:val="24"/>
          <w:lang w:val="ru-RU"/>
        </w:rPr>
        <w:tab/>
        <w:t>под</w:t>
      </w:r>
      <w:r w:rsidRPr="003D2EA8">
        <w:rPr>
          <w:sz w:val="24"/>
          <w:lang w:val="ru-RU"/>
        </w:rPr>
        <w:tab/>
        <w:t>индивидуальное</w:t>
      </w:r>
      <w:r w:rsidRPr="003D2EA8">
        <w:rPr>
          <w:sz w:val="24"/>
          <w:lang w:val="ru-RU"/>
        </w:rPr>
        <w:tab/>
        <w:t>жилищное</w:t>
      </w:r>
      <w:r w:rsidRPr="003D2EA8">
        <w:rPr>
          <w:sz w:val="24"/>
          <w:lang w:val="ru-RU"/>
        </w:rPr>
        <w:tab/>
        <w:t>строительство,</w:t>
      </w:r>
      <w:r w:rsidRPr="003D2EA8">
        <w:rPr>
          <w:sz w:val="24"/>
          <w:lang w:val="ru-RU"/>
        </w:rPr>
        <w:tab/>
        <w:t>личное подсобное хозяйство, садоводство и</w:t>
      </w:r>
      <w:r w:rsidRPr="003D2EA8">
        <w:rPr>
          <w:spacing w:val="-17"/>
          <w:sz w:val="24"/>
          <w:lang w:val="ru-RU"/>
        </w:rPr>
        <w:t xml:space="preserve"> </w:t>
      </w:r>
      <w:r w:rsidRPr="003D2EA8">
        <w:rPr>
          <w:sz w:val="24"/>
          <w:lang w:val="ru-RU"/>
        </w:rPr>
        <w:t>огороднич</w:t>
      </w:r>
      <w:r w:rsidRPr="003D2EA8">
        <w:rPr>
          <w:sz w:val="24"/>
          <w:lang w:val="ru-RU"/>
        </w:rPr>
        <w:t>ество;</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искажение и изменение рельефа</w:t>
      </w:r>
      <w:r w:rsidRPr="003D2EA8">
        <w:rPr>
          <w:spacing w:val="-13"/>
          <w:sz w:val="24"/>
          <w:lang w:val="ru-RU"/>
        </w:rPr>
        <w:t xml:space="preserve"> </w:t>
      </w:r>
      <w:r w:rsidRPr="003D2EA8">
        <w:rPr>
          <w:sz w:val="24"/>
          <w:lang w:val="ru-RU"/>
        </w:rPr>
        <w:t>местности;</w:t>
      </w:r>
    </w:p>
    <w:p w:rsidR="00CC4D02" w:rsidRPr="003D2EA8" w:rsidRDefault="00CC4D02">
      <w:pPr>
        <w:spacing w:line="293" w:lineRule="exact"/>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1"/>
          <w:numId w:val="101"/>
        </w:numPr>
        <w:tabs>
          <w:tab w:val="left" w:pos="1438"/>
        </w:tabs>
        <w:spacing w:before="86"/>
        <w:ind w:left="303" w:right="172" w:firstLine="709"/>
        <w:rPr>
          <w:sz w:val="24"/>
          <w:lang w:val="ru-RU"/>
        </w:rPr>
      </w:pPr>
      <w:r w:rsidRPr="003D2EA8">
        <w:rPr>
          <w:sz w:val="24"/>
          <w:lang w:val="ru-RU"/>
        </w:rPr>
        <w:t>любую хозяйственную деятельность, связанную с загрязнением воздушного бассейна, почв, грунтовых и подземных вод, поверхностных стоков, нарушением почвенного</w:t>
      </w:r>
      <w:r w:rsidRPr="003D2EA8">
        <w:rPr>
          <w:spacing w:val="-6"/>
          <w:sz w:val="24"/>
          <w:lang w:val="ru-RU"/>
        </w:rPr>
        <w:t xml:space="preserve"> </w:t>
      </w:r>
      <w:r w:rsidRPr="003D2EA8">
        <w:rPr>
          <w:sz w:val="24"/>
          <w:lang w:val="ru-RU"/>
        </w:rPr>
        <w:t>покрова;</w:t>
      </w:r>
    </w:p>
    <w:p w:rsidR="00CC4D02" w:rsidRDefault="003D2EA8">
      <w:pPr>
        <w:pStyle w:val="a4"/>
        <w:numPr>
          <w:ilvl w:val="1"/>
          <w:numId w:val="101"/>
        </w:numPr>
        <w:tabs>
          <w:tab w:val="left" w:pos="1437"/>
          <w:tab w:val="left" w:pos="1438"/>
        </w:tabs>
        <w:spacing w:before="2" w:line="293" w:lineRule="exact"/>
        <w:ind w:left="1437" w:hanging="425"/>
        <w:jc w:val="left"/>
        <w:rPr>
          <w:sz w:val="24"/>
        </w:rPr>
      </w:pPr>
      <w:r>
        <w:rPr>
          <w:sz w:val="24"/>
        </w:rPr>
        <w:t>прокладку автомобильных</w:t>
      </w:r>
      <w:r>
        <w:rPr>
          <w:spacing w:val="-10"/>
          <w:sz w:val="24"/>
        </w:rPr>
        <w:t xml:space="preserve"> </w:t>
      </w:r>
      <w:r>
        <w:rPr>
          <w:sz w:val="24"/>
        </w:rPr>
        <w:t>дорог;</w:t>
      </w:r>
    </w:p>
    <w:p w:rsidR="00CC4D02" w:rsidRDefault="003D2EA8">
      <w:pPr>
        <w:pStyle w:val="a4"/>
        <w:numPr>
          <w:ilvl w:val="1"/>
          <w:numId w:val="101"/>
        </w:numPr>
        <w:tabs>
          <w:tab w:val="left" w:pos="1437"/>
          <w:tab w:val="left" w:pos="1438"/>
        </w:tabs>
        <w:spacing w:line="293" w:lineRule="exact"/>
        <w:ind w:left="1437" w:hanging="425"/>
        <w:jc w:val="left"/>
        <w:rPr>
          <w:sz w:val="24"/>
        </w:rPr>
      </w:pPr>
      <w:r>
        <w:rPr>
          <w:sz w:val="24"/>
        </w:rPr>
        <w:t>размещение автомобильных</w:t>
      </w:r>
      <w:r>
        <w:rPr>
          <w:spacing w:val="-13"/>
          <w:sz w:val="24"/>
        </w:rPr>
        <w:t xml:space="preserve"> </w:t>
      </w:r>
      <w:r>
        <w:rPr>
          <w:sz w:val="24"/>
        </w:rPr>
        <w:t>парковок;</w:t>
      </w:r>
    </w:p>
    <w:p w:rsidR="00CC4D02" w:rsidRPr="003D2EA8" w:rsidRDefault="003D2EA8">
      <w:pPr>
        <w:pStyle w:val="a4"/>
        <w:numPr>
          <w:ilvl w:val="1"/>
          <w:numId w:val="101"/>
        </w:numPr>
        <w:tabs>
          <w:tab w:val="left" w:pos="1437"/>
          <w:tab w:val="left" w:pos="1438"/>
        </w:tabs>
        <w:spacing w:before="23" w:line="274" w:lineRule="exact"/>
        <w:ind w:left="303" w:right="168" w:firstLine="709"/>
        <w:jc w:val="left"/>
        <w:rPr>
          <w:sz w:val="24"/>
          <w:lang w:val="ru-RU"/>
        </w:rPr>
      </w:pPr>
      <w:r w:rsidRPr="003D2EA8">
        <w:rPr>
          <w:sz w:val="24"/>
          <w:lang w:val="ru-RU"/>
        </w:rPr>
        <w:t xml:space="preserve">прокладку наземных и воздушных инженерных коммуникаций, в </w:t>
      </w:r>
      <w:r w:rsidRPr="003D2EA8">
        <w:rPr>
          <w:spacing w:val="-3"/>
          <w:sz w:val="24"/>
          <w:lang w:val="ru-RU"/>
        </w:rPr>
        <w:t xml:space="preserve">том </w:t>
      </w:r>
      <w:r w:rsidRPr="003D2EA8">
        <w:rPr>
          <w:sz w:val="24"/>
          <w:lang w:val="ru-RU"/>
        </w:rPr>
        <w:t>числе высоковольтных линий электропередач, установку вышек мобильной</w:t>
      </w:r>
      <w:r w:rsidRPr="003D2EA8">
        <w:rPr>
          <w:spacing w:val="-24"/>
          <w:sz w:val="24"/>
          <w:lang w:val="ru-RU"/>
        </w:rPr>
        <w:t xml:space="preserve"> </w:t>
      </w:r>
      <w:r w:rsidRPr="003D2EA8">
        <w:rPr>
          <w:sz w:val="24"/>
          <w:lang w:val="ru-RU"/>
        </w:rPr>
        <w:t>связи;</w:t>
      </w:r>
    </w:p>
    <w:p w:rsidR="00CC4D02" w:rsidRDefault="003D2EA8">
      <w:pPr>
        <w:pStyle w:val="a4"/>
        <w:numPr>
          <w:ilvl w:val="1"/>
          <w:numId w:val="101"/>
        </w:numPr>
        <w:tabs>
          <w:tab w:val="left" w:pos="1437"/>
          <w:tab w:val="left" w:pos="1438"/>
        </w:tabs>
        <w:spacing w:line="292" w:lineRule="exact"/>
        <w:ind w:left="1437" w:hanging="425"/>
        <w:jc w:val="left"/>
        <w:rPr>
          <w:sz w:val="24"/>
        </w:rPr>
      </w:pPr>
      <w:r>
        <w:rPr>
          <w:sz w:val="24"/>
        </w:rPr>
        <w:t>размещение рекламных конструкций,</w:t>
      </w:r>
      <w:r>
        <w:rPr>
          <w:spacing w:val="-18"/>
          <w:sz w:val="24"/>
        </w:rPr>
        <w:t xml:space="preserve"> </w:t>
      </w:r>
      <w:r>
        <w:rPr>
          <w:sz w:val="24"/>
        </w:rPr>
        <w:t>вывесок;</w:t>
      </w:r>
    </w:p>
    <w:p w:rsidR="00CC4D02" w:rsidRPr="003D2EA8" w:rsidRDefault="003D2EA8">
      <w:pPr>
        <w:pStyle w:val="a4"/>
        <w:numPr>
          <w:ilvl w:val="1"/>
          <w:numId w:val="101"/>
        </w:numPr>
        <w:tabs>
          <w:tab w:val="left" w:pos="1437"/>
          <w:tab w:val="left" w:pos="1438"/>
        </w:tabs>
        <w:spacing w:line="293" w:lineRule="exact"/>
        <w:ind w:left="1437" w:hanging="425"/>
        <w:jc w:val="left"/>
        <w:rPr>
          <w:sz w:val="24"/>
          <w:lang w:val="ru-RU"/>
        </w:rPr>
      </w:pPr>
      <w:r w:rsidRPr="003D2EA8">
        <w:rPr>
          <w:sz w:val="24"/>
          <w:lang w:val="ru-RU"/>
        </w:rPr>
        <w:t>организацию свалок и необорудован</w:t>
      </w:r>
      <w:r w:rsidRPr="003D2EA8">
        <w:rPr>
          <w:sz w:val="24"/>
          <w:lang w:val="ru-RU"/>
        </w:rPr>
        <w:t>ных мест для</w:t>
      </w:r>
      <w:r w:rsidRPr="003D2EA8">
        <w:rPr>
          <w:spacing w:val="-19"/>
          <w:sz w:val="24"/>
          <w:lang w:val="ru-RU"/>
        </w:rPr>
        <w:t xml:space="preserve"> </w:t>
      </w:r>
      <w:r w:rsidRPr="003D2EA8">
        <w:rPr>
          <w:sz w:val="24"/>
          <w:lang w:val="ru-RU"/>
        </w:rPr>
        <w:t>мусора.</w:t>
      </w:r>
    </w:p>
    <w:p w:rsidR="00CC4D02" w:rsidRPr="003D2EA8" w:rsidRDefault="00CC4D02">
      <w:pPr>
        <w:pStyle w:val="a3"/>
        <w:spacing w:before="9"/>
        <w:ind w:left="0" w:firstLine="0"/>
        <w:rPr>
          <w:sz w:val="23"/>
          <w:lang w:val="ru-RU"/>
        </w:rPr>
      </w:pPr>
    </w:p>
    <w:p w:rsidR="00CC4D02" w:rsidRPr="003D2EA8" w:rsidRDefault="003D2EA8">
      <w:pPr>
        <w:pStyle w:val="a3"/>
        <w:ind w:left="303" w:right="60"/>
        <w:rPr>
          <w:lang w:val="ru-RU"/>
        </w:rPr>
      </w:pPr>
      <w:r w:rsidRPr="003D2EA8">
        <w:rPr>
          <w:lang w:val="ru-RU"/>
        </w:rPr>
        <w:t>Требования к градостроительным регламентам в границах территории охранной зоны Объекта предусматривают:</w:t>
      </w:r>
    </w:p>
    <w:p w:rsidR="00CC4D02" w:rsidRPr="003D2EA8" w:rsidRDefault="003D2EA8">
      <w:pPr>
        <w:pStyle w:val="a4"/>
        <w:numPr>
          <w:ilvl w:val="1"/>
          <w:numId w:val="101"/>
        </w:numPr>
        <w:tabs>
          <w:tab w:val="left" w:pos="1437"/>
          <w:tab w:val="left" w:pos="1438"/>
        </w:tabs>
        <w:spacing w:before="2" w:line="292" w:lineRule="exact"/>
        <w:ind w:left="1437" w:hanging="425"/>
        <w:jc w:val="left"/>
        <w:rPr>
          <w:sz w:val="24"/>
          <w:lang w:val="ru-RU"/>
        </w:rPr>
      </w:pPr>
      <w:r w:rsidRPr="003D2EA8">
        <w:rPr>
          <w:sz w:val="24"/>
          <w:lang w:val="ru-RU"/>
        </w:rPr>
        <w:t>невозможность   установления   видов   разрешенного   использования</w:t>
      </w:r>
      <w:r w:rsidRPr="003D2EA8">
        <w:rPr>
          <w:spacing w:val="-1"/>
          <w:sz w:val="24"/>
          <w:lang w:val="ru-RU"/>
        </w:rPr>
        <w:t xml:space="preserve"> </w:t>
      </w:r>
      <w:r w:rsidRPr="003D2EA8">
        <w:rPr>
          <w:sz w:val="24"/>
          <w:lang w:val="ru-RU"/>
        </w:rPr>
        <w:t>участков</w:t>
      </w:r>
    </w:p>
    <w:p w:rsidR="00CC4D02" w:rsidRPr="003D2EA8" w:rsidRDefault="003D2EA8">
      <w:pPr>
        <w:pStyle w:val="a3"/>
        <w:tabs>
          <w:tab w:val="left" w:pos="844"/>
          <w:tab w:val="left" w:pos="2751"/>
          <w:tab w:val="left" w:pos="4057"/>
          <w:tab w:val="left" w:pos="5928"/>
          <w:tab w:val="left" w:pos="6990"/>
          <w:tab w:val="left" w:pos="8289"/>
        </w:tabs>
        <w:spacing w:line="274" w:lineRule="exact"/>
        <w:ind w:left="135" w:firstLine="0"/>
        <w:jc w:val="center"/>
        <w:rPr>
          <w:lang w:val="ru-RU"/>
        </w:rPr>
      </w:pPr>
      <w:r w:rsidRPr="003D2EA8">
        <w:rPr>
          <w:lang w:val="ru-RU"/>
        </w:rPr>
        <w:t>«под</w:t>
      </w:r>
      <w:r w:rsidRPr="003D2EA8">
        <w:rPr>
          <w:lang w:val="ru-RU"/>
        </w:rPr>
        <w:tab/>
        <w:t>индивидуальное</w:t>
      </w:r>
      <w:r w:rsidRPr="003D2EA8">
        <w:rPr>
          <w:lang w:val="ru-RU"/>
        </w:rPr>
        <w:tab/>
        <w:t>жилищное</w:t>
      </w:r>
      <w:r w:rsidRPr="003D2EA8">
        <w:rPr>
          <w:lang w:val="ru-RU"/>
        </w:rPr>
        <w:tab/>
        <w:t>строительство»,</w:t>
      </w:r>
      <w:r w:rsidRPr="003D2EA8">
        <w:rPr>
          <w:lang w:val="ru-RU"/>
        </w:rPr>
        <w:tab/>
        <w:t>«личное</w:t>
      </w:r>
      <w:r w:rsidRPr="003D2EA8">
        <w:rPr>
          <w:lang w:val="ru-RU"/>
        </w:rPr>
        <w:tab/>
      </w:r>
      <w:r w:rsidRPr="003D2EA8">
        <w:rPr>
          <w:lang w:val="ru-RU"/>
        </w:rPr>
        <w:t>подсобное</w:t>
      </w:r>
      <w:r w:rsidRPr="003D2EA8">
        <w:rPr>
          <w:lang w:val="ru-RU"/>
        </w:rPr>
        <w:tab/>
        <w:t>хозяйство»,</w:t>
      </w:r>
    </w:p>
    <w:p w:rsidR="00CC4D02" w:rsidRPr="003D2EA8" w:rsidRDefault="003D2EA8">
      <w:pPr>
        <w:pStyle w:val="a3"/>
        <w:spacing w:before="1"/>
        <w:ind w:left="303" w:firstLine="0"/>
        <w:rPr>
          <w:lang w:val="ru-RU"/>
        </w:rPr>
      </w:pPr>
      <w:r w:rsidRPr="003D2EA8">
        <w:rPr>
          <w:lang w:val="ru-RU"/>
        </w:rPr>
        <w:t>«садоводство» и «огородничество».</w:t>
      </w:r>
    </w:p>
    <w:p w:rsidR="00CC4D02" w:rsidRPr="003D2EA8" w:rsidRDefault="00CC4D02">
      <w:pPr>
        <w:pStyle w:val="a3"/>
        <w:spacing w:before="2"/>
        <w:ind w:left="0" w:firstLine="0"/>
        <w:rPr>
          <w:lang w:val="ru-RU"/>
        </w:rPr>
      </w:pPr>
    </w:p>
    <w:p w:rsidR="00CC4D02" w:rsidRPr="003D2EA8" w:rsidRDefault="003D2EA8">
      <w:pPr>
        <w:pStyle w:val="1"/>
        <w:ind w:left="105" w:right="109" w:hanging="11"/>
        <w:jc w:val="center"/>
        <w:rPr>
          <w:lang w:val="ru-RU"/>
        </w:rPr>
      </w:pPr>
      <w:bookmarkStart w:id="46" w:name="_bookmark46"/>
      <w:bookmarkEnd w:id="46"/>
      <w:r w:rsidRPr="003D2EA8">
        <w:rPr>
          <w:lang w:val="ru-RU"/>
        </w:rPr>
        <w:t>Статья 4.41. Режим использования территории объекта культурного наследия регионального значения "Братская могила советских воинов, 1941 г., село Аксиньино "</w:t>
      </w:r>
    </w:p>
    <w:p w:rsidR="00CC4D02" w:rsidRPr="003D2EA8" w:rsidRDefault="00CC4D02">
      <w:pPr>
        <w:pStyle w:val="a3"/>
        <w:spacing w:before="6"/>
        <w:ind w:left="0" w:firstLine="0"/>
        <w:rPr>
          <w:b/>
          <w:sz w:val="23"/>
          <w:lang w:val="ru-RU"/>
        </w:rPr>
      </w:pPr>
    </w:p>
    <w:p w:rsidR="00CC4D02" w:rsidRPr="003D2EA8" w:rsidRDefault="003D2EA8">
      <w:pPr>
        <w:pStyle w:val="a3"/>
        <w:ind w:left="303" w:right="163"/>
        <w:jc w:val="both"/>
        <w:rPr>
          <w:lang w:val="ru-RU"/>
        </w:rPr>
      </w:pPr>
      <w:r w:rsidRPr="003D2EA8">
        <w:rPr>
          <w:lang w:val="ru-RU"/>
        </w:rPr>
        <w:t xml:space="preserve">Режимом использования территории объекта </w:t>
      </w:r>
      <w:r w:rsidRPr="003D2EA8">
        <w:rPr>
          <w:lang w:val="ru-RU"/>
        </w:rPr>
        <w:t xml:space="preserve">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село Аксиньино, дом 20б (далее - Объект), разрешается по специально разработанным проектам, </w:t>
      </w:r>
      <w:r w:rsidRPr="003D2EA8">
        <w:rPr>
          <w:lang w:val="ru-RU"/>
        </w:rPr>
        <w:t>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101"/>
        </w:numPr>
        <w:tabs>
          <w:tab w:val="left" w:pos="1437"/>
          <w:tab w:val="left" w:pos="1438"/>
        </w:tabs>
        <w:spacing w:before="2" w:line="293" w:lineRule="exact"/>
        <w:ind w:left="1437" w:hanging="425"/>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437"/>
          <w:tab w:val="left" w:pos="1438"/>
        </w:tabs>
        <w:spacing w:line="293" w:lineRule="exact"/>
        <w:ind w:left="1437" w:hanging="425"/>
        <w:jc w:val="left"/>
        <w:rPr>
          <w:sz w:val="24"/>
          <w:lang w:val="ru-RU"/>
        </w:rPr>
      </w:pPr>
      <w:r w:rsidRPr="003D2EA8">
        <w:rPr>
          <w:sz w:val="24"/>
          <w:lang w:val="ru-RU"/>
        </w:rPr>
        <w:t>проведение работ по ремонту и реставрации Объекта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1"/>
          <w:numId w:val="101"/>
        </w:numPr>
        <w:tabs>
          <w:tab w:val="left" w:pos="1437"/>
          <w:tab w:val="left" w:pos="1438"/>
        </w:tabs>
        <w:spacing w:before="1" w:line="293" w:lineRule="exact"/>
        <w:ind w:left="1437" w:hanging="425"/>
        <w:jc w:val="left"/>
        <w:rPr>
          <w:sz w:val="24"/>
          <w:lang w:val="ru-RU"/>
        </w:rPr>
      </w:pPr>
      <w:r w:rsidRPr="003D2EA8">
        <w:rPr>
          <w:sz w:val="24"/>
          <w:lang w:val="ru-RU"/>
        </w:rPr>
        <w:t>проведение работ по благоустройству и озеленению территории</w:t>
      </w:r>
      <w:r w:rsidRPr="003D2EA8">
        <w:rPr>
          <w:spacing w:val="-20"/>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438"/>
        </w:tabs>
        <w:ind w:left="303" w:right="165" w:firstLine="709"/>
        <w:rPr>
          <w:sz w:val="24"/>
          <w:lang w:val="ru-RU"/>
        </w:rPr>
      </w:pPr>
      <w:r w:rsidRPr="003D2EA8">
        <w:rPr>
          <w:sz w:val="24"/>
          <w:lang w:val="ru-RU"/>
        </w:rPr>
        <w:t xml:space="preserve">применение при благоустройстве и оборудовании территории Объекта традиционных материалов (камень, дерево, кирпич) или их современных аналогов, близких по фактуре к традиционным, исключая </w:t>
      </w:r>
      <w:r w:rsidRPr="003D2EA8">
        <w:rPr>
          <w:sz w:val="24"/>
          <w:lang w:val="ru-RU"/>
        </w:rPr>
        <w:t>яркие цвета, контрастные цветовые сочетания;</w:t>
      </w:r>
    </w:p>
    <w:p w:rsidR="00CC4D02" w:rsidRPr="003D2EA8" w:rsidRDefault="003D2EA8">
      <w:pPr>
        <w:pStyle w:val="a4"/>
        <w:numPr>
          <w:ilvl w:val="1"/>
          <w:numId w:val="101"/>
        </w:numPr>
        <w:tabs>
          <w:tab w:val="left" w:pos="1438"/>
        </w:tabs>
        <w:spacing w:before="2"/>
        <w:ind w:left="303" w:right="16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комплекса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101"/>
        </w:numPr>
        <w:tabs>
          <w:tab w:val="left" w:pos="1437"/>
          <w:tab w:val="left" w:pos="1438"/>
          <w:tab w:val="left" w:pos="2535"/>
          <w:tab w:val="left" w:pos="3031"/>
          <w:tab w:val="left" w:pos="4924"/>
          <w:tab w:val="left" w:pos="6863"/>
          <w:tab w:val="left" w:pos="8360"/>
        </w:tabs>
        <w:spacing w:before="24" w:line="274" w:lineRule="exact"/>
        <w:ind w:left="303" w:right="168" w:firstLine="709"/>
        <w:jc w:val="left"/>
        <w:rPr>
          <w:sz w:val="24"/>
          <w:lang w:val="ru-RU"/>
        </w:rPr>
      </w:pPr>
      <w:r w:rsidRPr="003D2EA8">
        <w:rPr>
          <w:sz w:val="24"/>
          <w:lang w:val="ru-RU"/>
        </w:rPr>
        <w:t>ремонт</w:t>
      </w:r>
      <w:r w:rsidRPr="003D2EA8">
        <w:rPr>
          <w:sz w:val="24"/>
          <w:lang w:val="ru-RU"/>
        </w:rPr>
        <w:tab/>
        <w:t>и</w:t>
      </w:r>
      <w:r w:rsidRPr="003D2EA8">
        <w:rPr>
          <w:sz w:val="24"/>
          <w:lang w:val="ru-RU"/>
        </w:rPr>
        <w:tab/>
        <w:t>реконструкция</w:t>
      </w:r>
      <w:r w:rsidRPr="003D2EA8">
        <w:rPr>
          <w:sz w:val="24"/>
          <w:lang w:val="ru-RU"/>
        </w:rPr>
        <w:tab/>
        <w:t>существующих</w:t>
      </w:r>
      <w:r w:rsidRPr="003D2EA8">
        <w:rPr>
          <w:sz w:val="24"/>
          <w:lang w:val="ru-RU"/>
        </w:rPr>
        <w:tab/>
        <w:t>подзем</w:t>
      </w:r>
      <w:r w:rsidRPr="003D2EA8">
        <w:rPr>
          <w:sz w:val="24"/>
          <w:lang w:val="ru-RU"/>
        </w:rPr>
        <w:t>ных</w:t>
      </w:r>
      <w:r w:rsidRPr="003D2EA8">
        <w:rPr>
          <w:sz w:val="24"/>
          <w:lang w:val="ru-RU"/>
        </w:rPr>
        <w:tab/>
      </w:r>
      <w:r w:rsidRPr="003D2EA8">
        <w:rPr>
          <w:spacing w:val="-1"/>
          <w:sz w:val="24"/>
          <w:lang w:val="ru-RU"/>
        </w:rPr>
        <w:t xml:space="preserve">инженерных </w:t>
      </w:r>
      <w:r w:rsidRPr="003D2EA8">
        <w:rPr>
          <w:sz w:val="24"/>
          <w:lang w:val="ru-RU"/>
        </w:rPr>
        <w:t>коммуникаций с последующей рекультивацией нарушенных</w:t>
      </w:r>
      <w:r w:rsidRPr="003D2EA8">
        <w:rPr>
          <w:spacing w:val="-30"/>
          <w:sz w:val="24"/>
          <w:lang w:val="ru-RU"/>
        </w:rPr>
        <w:t xml:space="preserve"> </w:t>
      </w:r>
      <w:r w:rsidRPr="003D2EA8">
        <w:rPr>
          <w:sz w:val="24"/>
          <w:lang w:val="ru-RU"/>
        </w:rPr>
        <w:t>участков;</w:t>
      </w:r>
    </w:p>
    <w:p w:rsidR="00CC4D02" w:rsidRDefault="003D2EA8">
      <w:pPr>
        <w:pStyle w:val="a4"/>
        <w:numPr>
          <w:ilvl w:val="1"/>
          <w:numId w:val="101"/>
        </w:numPr>
        <w:tabs>
          <w:tab w:val="left" w:pos="1437"/>
          <w:tab w:val="left" w:pos="1438"/>
        </w:tabs>
        <w:spacing w:before="21" w:line="274" w:lineRule="exact"/>
        <w:ind w:left="1012" w:right="332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101"/>
        </w:numPr>
        <w:tabs>
          <w:tab w:val="left" w:pos="1437"/>
          <w:tab w:val="left" w:pos="1438"/>
        </w:tabs>
        <w:spacing w:before="21" w:line="274" w:lineRule="exact"/>
        <w:ind w:left="303" w:right="167" w:firstLine="709"/>
        <w:jc w:val="left"/>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1"/>
          <w:numId w:val="101"/>
        </w:numPr>
        <w:tabs>
          <w:tab w:val="left" w:pos="1437"/>
          <w:tab w:val="left" w:pos="1438"/>
          <w:tab w:val="left" w:pos="2279"/>
          <w:tab w:val="left" w:pos="6626"/>
        </w:tabs>
        <w:spacing w:before="21" w:line="274" w:lineRule="exact"/>
        <w:ind w:left="303" w:right="166" w:firstLine="709"/>
        <w:jc w:val="left"/>
        <w:rPr>
          <w:sz w:val="24"/>
          <w:lang w:val="ru-RU"/>
        </w:rPr>
      </w:pPr>
      <w:r w:rsidRPr="003D2EA8">
        <w:rPr>
          <w:sz w:val="24"/>
          <w:lang w:val="ru-RU"/>
        </w:rPr>
        <w:t>любая</w:t>
      </w:r>
      <w:r w:rsidRPr="003D2EA8">
        <w:rPr>
          <w:sz w:val="24"/>
          <w:lang w:val="ru-RU"/>
        </w:rPr>
        <w:tab/>
        <w:t xml:space="preserve">хозяйственная  </w:t>
      </w:r>
      <w:r w:rsidRPr="003D2EA8">
        <w:rPr>
          <w:spacing w:val="12"/>
          <w:sz w:val="24"/>
          <w:lang w:val="ru-RU"/>
        </w:rPr>
        <w:t xml:space="preserve"> </w:t>
      </w:r>
      <w:r w:rsidRPr="003D2EA8">
        <w:rPr>
          <w:sz w:val="24"/>
          <w:lang w:val="ru-RU"/>
        </w:rPr>
        <w:t xml:space="preserve">деятельность,  </w:t>
      </w:r>
      <w:r w:rsidRPr="003D2EA8">
        <w:rPr>
          <w:spacing w:val="12"/>
          <w:sz w:val="24"/>
          <w:lang w:val="ru-RU"/>
        </w:rPr>
        <w:t xml:space="preserve"> </w:t>
      </w:r>
      <w:r w:rsidRPr="003D2EA8">
        <w:rPr>
          <w:sz w:val="24"/>
          <w:lang w:val="ru-RU"/>
        </w:rPr>
        <w:t>ведущая</w:t>
      </w:r>
      <w:r w:rsidRPr="003D2EA8">
        <w:rPr>
          <w:sz w:val="24"/>
          <w:lang w:val="ru-RU"/>
        </w:rPr>
        <w:tab/>
        <w:t xml:space="preserve">к  </w:t>
      </w:r>
      <w:r w:rsidRPr="003D2EA8">
        <w:rPr>
          <w:spacing w:val="17"/>
          <w:sz w:val="24"/>
          <w:lang w:val="ru-RU"/>
        </w:rPr>
        <w:t xml:space="preserve"> </w:t>
      </w:r>
      <w:r w:rsidRPr="003D2EA8">
        <w:rPr>
          <w:sz w:val="24"/>
          <w:lang w:val="ru-RU"/>
        </w:rPr>
        <w:t xml:space="preserve">разрушению,  </w:t>
      </w:r>
      <w:r w:rsidRPr="003D2EA8">
        <w:rPr>
          <w:spacing w:val="16"/>
          <w:sz w:val="24"/>
          <w:lang w:val="ru-RU"/>
        </w:rPr>
        <w:t xml:space="preserve"> </w:t>
      </w:r>
      <w:r w:rsidRPr="003D2EA8">
        <w:rPr>
          <w:sz w:val="24"/>
          <w:lang w:val="ru-RU"/>
        </w:rPr>
        <w:t>искажению</w:t>
      </w:r>
      <w:r w:rsidRPr="003D2EA8">
        <w:rPr>
          <w:sz w:val="24"/>
          <w:lang w:val="ru-RU"/>
        </w:rPr>
        <w:t xml:space="preserve"> </w:t>
      </w:r>
      <w:r w:rsidRPr="003D2EA8">
        <w:rPr>
          <w:sz w:val="24"/>
          <w:lang w:val="ru-RU"/>
        </w:rPr>
        <w:t>исторического облика Объекта, ухудшению условий</w:t>
      </w:r>
      <w:r w:rsidRPr="003D2EA8">
        <w:rPr>
          <w:spacing w:val="-19"/>
          <w:sz w:val="24"/>
          <w:lang w:val="ru-RU"/>
        </w:rPr>
        <w:t xml:space="preserve"> </w:t>
      </w:r>
      <w:r w:rsidRPr="003D2EA8">
        <w:rPr>
          <w:sz w:val="24"/>
          <w:lang w:val="ru-RU"/>
        </w:rPr>
        <w:t>обзора;</w:t>
      </w:r>
    </w:p>
    <w:p w:rsidR="00CC4D02" w:rsidRPr="003D2EA8" w:rsidRDefault="003D2EA8">
      <w:pPr>
        <w:pStyle w:val="a4"/>
        <w:numPr>
          <w:ilvl w:val="1"/>
          <w:numId w:val="101"/>
        </w:numPr>
        <w:tabs>
          <w:tab w:val="left" w:pos="1437"/>
          <w:tab w:val="left" w:pos="1438"/>
        </w:tabs>
        <w:spacing w:line="292" w:lineRule="exact"/>
        <w:ind w:left="1437" w:hanging="425"/>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1"/>
          <w:numId w:val="101"/>
        </w:numPr>
        <w:tabs>
          <w:tab w:val="left" w:pos="1437"/>
          <w:tab w:val="left" w:pos="1438"/>
        </w:tabs>
        <w:spacing w:line="293" w:lineRule="exact"/>
        <w:ind w:left="1437" w:hanging="425"/>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1"/>
          <w:numId w:val="101"/>
        </w:numPr>
        <w:tabs>
          <w:tab w:val="left" w:pos="1437"/>
          <w:tab w:val="left" w:pos="1438"/>
        </w:tabs>
        <w:spacing w:before="1" w:line="293" w:lineRule="exact"/>
        <w:ind w:left="1437" w:hanging="425"/>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101"/>
        </w:numPr>
        <w:tabs>
          <w:tab w:val="left" w:pos="1437"/>
          <w:tab w:val="left" w:pos="1438"/>
        </w:tabs>
        <w:ind w:left="303" w:right="163" w:firstLine="709"/>
        <w:jc w:val="left"/>
        <w:rPr>
          <w:sz w:val="24"/>
          <w:lang w:val="ru-RU"/>
        </w:rPr>
      </w:pPr>
      <w:r w:rsidRPr="003D2EA8">
        <w:rPr>
          <w:sz w:val="24"/>
          <w:lang w:val="ru-RU"/>
        </w:rPr>
        <w:t>установка на террито</w:t>
      </w:r>
      <w:r w:rsidRPr="003D2EA8">
        <w:rPr>
          <w:sz w:val="24"/>
          <w:lang w:val="ru-RU"/>
        </w:rPr>
        <w:t>рии Объекта средств технического обеспечения,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3D2EA8">
      <w:pPr>
        <w:pStyle w:val="a4"/>
        <w:numPr>
          <w:ilvl w:val="1"/>
          <w:numId w:val="101"/>
        </w:numPr>
        <w:tabs>
          <w:tab w:val="left" w:pos="1437"/>
          <w:tab w:val="left" w:pos="1438"/>
        </w:tabs>
        <w:spacing w:line="292" w:lineRule="exact"/>
        <w:ind w:left="1437" w:hanging="425"/>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101"/>
        </w:numPr>
        <w:tabs>
          <w:tab w:val="left" w:pos="1437"/>
          <w:tab w:val="left" w:pos="1438"/>
        </w:tabs>
        <w:spacing w:before="1" w:line="293" w:lineRule="exact"/>
        <w:ind w:left="1437" w:hanging="425"/>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1"/>
          <w:numId w:val="101"/>
        </w:numPr>
        <w:tabs>
          <w:tab w:val="left" w:pos="1437"/>
          <w:tab w:val="left" w:pos="1438"/>
        </w:tabs>
        <w:spacing w:line="293" w:lineRule="exact"/>
        <w:ind w:left="1437" w:hanging="425"/>
        <w:jc w:val="left"/>
        <w:rPr>
          <w:sz w:val="24"/>
        </w:rPr>
      </w:pPr>
      <w:r>
        <w:rPr>
          <w:sz w:val="24"/>
        </w:rPr>
        <w:t>разведение</w:t>
      </w:r>
      <w:r>
        <w:rPr>
          <w:spacing w:val="-9"/>
          <w:sz w:val="24"/>
        </w:rPr>
        <w:t xml:space="preserve"> </w:t>
      </w:r>
      <w:r>
        <w:rPr>
          <w:sz w:val="24"/>
        </w:rPr>
        <w:t>костров;</w:t>
      </w:r>
    </w:p>
    <w:p w:rsidR="00CC4D02" w:rsidRDefault="00CC4D02">
      <w:pPr>
        <w:spacing w:line="293" w:lineRule="exact"/>
        <w:rPr>
          <w:sz w:val="24"/>
        </w:rPr>
        <w:sectPr w:rsidR="00CC4D02">
          <w:pgSz w:w="11910" w:h="16850"/>
          <w:pgMar w:top="1040" w:right="680" w:bottom="980" w:left="1400" w:header="0" w:footer="785" w:gutter="0"/>
          <w:cols w:space="720"/>
        </w:sectPr>
      </w:pPr>
    </w:p>
    <w:p w:rsidR="00CC4D02" w:rsidRDefault="003D2EA8">
      <w:pPr>
        <w:pStyle w:val="a4"/>
        <w:numPr>
          <w:ilvl w:val="2"/>
          <w:numId w:val="101"/>
        </w:numPr>
        <w:tabs>
          <w:tab w:val="left" w:pos="1897"/>
          <w:tab w:val="left" w:pos="1898"/>
        </w:tabs>
        <w:spacing w:before="86" w:line="293" w:lineRule="exact"/>
        <w:ind w:firstLine="709"/>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2"/>
          <w:numId w:val="101"/>
        </w:numPr>
        <w:tabs>
          <w:tab w:val="left" w:pos="1898"/>
        </w:tabs>
        <w:ind w:right="324"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2"/>
          <w:numId w:val="101"/>
        </w:numPr>
        <w:tabs>
          <w:tab w:val="left" w:pos="1897"/>
          <w:tab w:val="left" w:pos="1898"/>
        </w:tabs>
        <w:spacing w:line="292" w:lineRule="exact"/>
        <w:ind w:left="189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2"/>
          <w:numId w:val="101"/>
        </w:numPr>
        <w:tabs>
          <w:tab w:val="left" w:pos="1897"/>
          <w:tab w:val="left" w:pos="1898"/>
        </w:tabs>
        <w:spacing w:before="1"/>
        <w:ind w:left="1897"/>
        <w:jc w:val="left"/>
        <w:rPr>
          <w:sz w:val="24"/>
          <w:lang w:val="ru-RU"/>
        </w:rPr>
      </w:pPr>
      <w:r w:rsidRPr="003D2EA8">
        <w:rPr>
          <w:sz w:val="24"/>
          <w:lang w:val="ru-RU"/>
        </w:rPr>
        <w:t>проведение всех видов земляных работ без археологической</w:t>
      </w:r>
      <w:r w:rsidRPr="003D2EA8">
        <w:rPr>
          <w:spacing w:val="-21"/>
          <w:sz w:val="24"/>
          <w:lang w:val="ru-RU"/>
        </w:rPr>
        <w:t xml:space="preserve"> </w:t>
      </w:r>
      <w:r w:rsidRPr="003D2EA8">
        <w:rPr>
          <w:sz w:val="24"/>
          <w:lang w:val="ru-RU"/>
        </w:rPr>
        <w:t>разведки.</w:t>
      </w:r>
    </w:p>
    <w:p w:rsidR="00CC4D02" w:rsidRPr="003D2EA8" w:rsidRDefault="00CC4D02">
      <w:pPr>
        <w:pStyle w:val="a3"/>
        <w:spacing w:before="7"/>
        <w:ind w:left="0" w:firstLine="0"/>
        <w:rPr>
          <w:lang w:val="ru-RU"/>
        </w:rPr>
      </w:pPr>
    </w:p>
    <w:p w:rsidR="00CC4D02" w:rsidRPr="003D2EA8" w:rsidRDefault="003D2EA8">
      <w:pPr>
        <w:pStyle w:val="1"/>
        <w:spacing w:line="274" w:lineRule="exact"/>
        <w:ind w:left="820" w:hanging="717"/>
        <w:rPr>
          <w:lang w:val="ru-RU"/>
        </w:rPr>
      </w:pPr>
      <w:bookmarkStart w:id="47" w:name="_bookmark47"/>
      <w:bookmarkEnd w:id="47"/>
      <w:r w:rsidRPr="003D2EA8">
        <w:rPr>
          <w:lang w:val="ru-RU"/>
        </w:rPr>
        <w:t>Статья 4.42. Режим использования территории объекта культурного наследия регионального значения "Братская могила советских воинов, 1941 г., поселок Николина Гора "</w:t>
      </w:r>
    </w:p>
    <w:p w:rsidR="00CC4D02" w:rsidRPr="003D2EA8" w:rsidRDefault="00CC4D02">
      <w:pPr>
        <w:pStyle w:val="a3"/>
        <w:spacing w:before="7"/>
        <w:ind w:left="0" w:firstLine="0"/>
        <w:rPr>
          <w:b/>
          <w:sz w:val="23"/>
          <w:lang w:val="ru-RU"/>
        </w:rPr>
      </w:pPr>
    </w:p>
    <w:p w:rsidR="00CC4D02" w:rsidRPr="003D2EA8" w:rsidRDefault="003D2EA8">
      <w:pPr>
        <w:pStyle w:val="a3"/>
        <w:ind w:left="763" w:right="323"/>
        <w:jc w:val="both"/>
        <w:rPr>
          <w:lang w:val="ru-RU"/>
        </w:rPr>
      </w:pPr>
      <w:r w:rsidRPr="003D2EA8">
        <w:rPr>
          <w:lang w:val="ru-RU"/>
        </w:rPr>
        <w:t>Режимом использования территории объекта культурного наследия регионального значения "Братс</w:t>
      </w:r>
      <w:r w:rsidRPr="003D2EA8">
        <w:rPr>
          <w:lang w:val="ru-RU"/>
        </w:rPr>
        <w:t xml:space="preserve">кая могила советских воинов, 1941 г.", расположенного по адресу: Московская область, Одинцовский городской округ, поселок Николина Гора (далее - Объект), разрешается по специально разработанным проектам, согласованным с органом охраны объектов культурного </w:t>
      </w:r>
      <w:r w:rsidRPr="003D2EA8">
        <w:rPr>
          <w:lang w:val="ru-RU"/>
        </w:rPr>
        <w:t>наследия в порядке, установленном законодательством Российской Федерации:</w:t>
      </w:r>
    </w:p>
    <w:p w:rsidR="00CC4D02" w:rsidRPr="003D2EA8" w:rsidRDefault="003D2EA8">
      <w:pPr>
        <w:pStyle w:val="a4"/>
        <w:numPr>
          <w:ilvl w:val="2"/>
          <w:numId w:val="101"/>
        </w:numPr>
        <w:tabs>
          <w:tab w:val="left" w:pos="1897"/>
          <w:tab w:val="left" w:pos="1898"/>
        </w:tabs>
        <w:spacing w:before="2" w:line="293" w:lineRule="exact"/>
        <w:ind w:left="189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2"/>
          <w:numId w:val="101"/>
        </w:numPr>
        <w:tabs>
          <w:tab w:val="left" w:pos="1897"/>
          <w:tab w:val="left" w:pos="1898"/>
        </w:tabs>
        <w:spacing w:line="293" w:lineRule="exact"/>
        <w:ind w:left="1897"/>
        <w:jc w:val="left"/>
        <w:rPr>
          <w:sz w:val="24"/>
          <w:lang w:val="ru-RU"/>
        </w:rPr>
      </w:pPr>
      <w:r w:rsidRPr="003D2EA8">
        <w:rPr>
          <w:sz w:val="24"/>
          <w:lang w:val="ru-RU"/>
        </w:rPr>
        <w:t>проведение работ по ремонту и реставрации Объекта и его</w:t>
      </w:r>
      <w:r w:rsidRPr="003D2EA8">
        <w:rPr>
          <w:spacing w:val="-29"/>
          <w:sz w:val="24"/>
          <w:lang w:val="ru-RU"/>
        </w:rPr>
        <w:t xml:space="preserve"> </w:t>
      </w:r>
      <w:r w:rsidRPr="003D2EA8">
        <w:rPr>
          <w:sz w:val="24"/>
          <w:lang w:val="ru-RU"/>
        </w:rPr>
        <w:t>элементов;</w:t>
      </w:r>
    </w:p>
    <w:p w:rsidR="00CC4D02" w:rsidRPr="003D2EA8" w:rsidRDefault="003D2EA8">
      <w:pPr>
        <w:pStyle w:val="a4"/>
        <w:numPr>
          <w:ilvl w:val="2"/>
          <w:numId w:val="101"/>
        </w:numPr>
        <w:tabs>
          <w:tab w:val="left" w:pos="1897"/>
          <w:tab w:val="left" w:pos="1898"/>
        </w:tabs>
        <w:spacing w:before="1" w:line="293" w:lineRule="exact"/>
        <w:ind w:left="1897"/>
        <w:jc w:val="left"/>
        <w:rPr>
          <w:sz w:val="24"/>
          <w:lang w:val="ru-RU"/>
        </w:rPr>
      </w:pPr>
      <w:r w:rsidRPr="003D2EA8">
        <w:rPr>
          <w:sz w:val="24"/>
          <w:lang w:val="ru-RU"/>
        </w:rPr>
        <w:t>проведение работ по благоустройству и озеленению территории</w:t>
      </w:r>
      <w:r w:rsidRPr="003D2EA8">
        <w:rPr>
          <w:spacing w:val="-19"/>
          <w:sz w:val="24"/>
          <w:lang w:val="ru-RU"/>
        </w:rPr>
        <w:t xml:space="preserve"> </w:t>
      </w:r>
      <w:r w:rsidRPr="003D2EA8">
        <w:rPr>
          <w:sz w:val="24"/>
          <w:lang w:val="ru-RU"/>
        </w:rPr>
        <w:t>Объекта;</w:t>
      </w:r>
    </w:p>
    <w:p w:rsidR="00CC4D02" w:rsidRPr="003D2EA8" w:rsidRDefault="003D2EA8">
      <w:pPr>
        <w:pStyle w:val="a4"/>
        <w:numPr>
          <w:ilvl w:val="2"/>
          <w:numId w:val="101"/>
        </w:numPr>
        <w:tabs>
          <w:tab w:val="left" w:pos="1898"/>
        </w:tabs>
        <w:ind w:right="325" w:firstLine="709"/>
        <w:rPr>
          <w:sz w:val="24"/>
          <w:lang w:val="ru-RU"/>
        </w:rPr>
      </w:pPr>
      <w:r w:rsidRPr="003D2EA8">
        <w:rPr>
          <w:sz w:val="24"/>
          <w:lang w:val="ru-RU"/>
        </w:rPr>
        <w:t>применение при благоустройстве и оборудовании территории традиционных материалов, или их современных аналогов, близких по фактуре к традиционным,  исключая применение материалов и цветовых решений, искажающих традиционные характеристики архитектурно-планир</w:t>
      </w:r>
      <w:r w:rsidRPr="003D2EA8">
        <w:rPr>
          <w:sz w:val="24"/>
          <w:lang w:val="ru-RU"/>
        </w:rPr>
        <w:t>овочной организации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2"/>
          <w:numId w:val="101"/>
        </w:numPr>
        <w:tabs>
          <w:tab w:val="left" w:pos="1898"/>
        </w:tabs>
        <w:ind w:right="32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2"/>
          <w:numId w:val="101"/>
        </w:numPr>
        <w:tabs>
          <w:tab w:val="left" w:pos="1898"/>
        </w:tabs>
        <w:ind w:right="324" w:firstLine="709"/>
        <w:rPr>
          <w:sz w:val="24"/>
          <w:lang w:val="ru-RU"/>
        </w:rPr>
      </w:pPr>
      <w:r w:rsidRPr="003D2EA8">
        <w:rPr>
          <w:sz w:val="24"/>
          <w:lang w:val="ru-RU"/>
        </w:rPr>
        <w:t>ремонт и реконструкция существующих подземных инженерных коммуник</w:t>
      </w:r>
      <w:r w:rsidRPr="003D2EA8">
        <w:rPr>
          <w:sz w:val="24"/>
          <w:lang w:val="ru-RU"/>
        </w:rPr>
        <w:t>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Default="003D2EA8">
      <w:pPr>
        <w:pStyle w:val="a4"/>
        <w:numPr>
          <w:ilvl w:val="2"/>
          <w:numId w:val="101"/>
        </w:numPr>
        <w:tabs>
          <w:tab w:val="left" w:pos="1897"/>
          <w:tab w:val="left" w:pos="1898"/>
        </w:tabs>
        <w:ind w:left="1472" w:right="348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2"/>
          <w:numId w:val="101"/>
        </w:numPr>
        <w:tabs>
          <w:tab w:val="left" w:pos="1898"/>
        </w:tabs>
        <w:ind w:right="327" w:firstLine="709"/>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2"/>
          <w:numId w:val="101"/>
        </w:numPr>
        <w:tabs>
          <w:tab w:val="left" w:pos="1898"/>
        </w:tabs>
        <w:spacing w:before="24" w:line="274" w:lineRule="exact"/>
        <w:ind w:right="323" w:firstLine="709"/>
        <w:rPr>
          <w:sz w:val="24"/>
          <w:lang w:val="ru-RU"/>
        </w:rPr>
      </w:pPr>
      <w:r w:rsidRPr="003D2EA8">
        <w:rPr>
          <w:sz w:val="24"/>
          <w:lang w:val="ru-RU"/>
        </w:rPr>
        <w:t>любая хозяйственная деятельность, ведущая к разрушению, искаже</w:t>
      </w:r>
      <w:r w:rsidRPr="003D2EA8">
        <w:rPr>
          <w:sz w:val="24"/>
          <w:lang w:val="ru-RU"/>
        </w:rPr>
        <w:t>нию 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2"/>
          <w:numId w:val="101"/>
        </w:numPr>
        <w:tabs>
          <w:tab w:val="left" w:pos="1897"/>
          <w:tab w:val="left" w:pos="1898"/>
        </w:tabs>
        <w:spacing w:line="292" w:lineRule="exact"/>
        <w:ind w:left="189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2"/>
          <w:numId w:val="101"/>
        </w:numPr>
        <w:tabs>
          <w:tab w:val="left" w:pos="1897"/>
          <w:tab w:val="left" w:pos="1898"/>
        </w:tabs>
        <w:spacing w:line="293" w:lineRule="exact"/>
        <w:ind w:left="189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2"/>
          <w:numId w:val="101"/>
        </w:numPr>
        <w:tabs>
          <w:tab w:val="left" w:pos="1897"/>
          <w:tab w:val="left" w:pos="1898"/>
        </w:tabs>
        <w:spacing w:before="1" w:line="293" w:lineRule="exact"/>
        <w:ind w:left="189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2"/>
          <w:numId w:val="101"/>
        </w:numPr>
        <w:tabs>
          <w:tab w:val="left" w:pos="1897"/>
          <w:tab w:val="left" w:pos="1898"/>
        </w:tabs>
        <w:spacing w:line="292" w:lineRule="exact"/>
        <w:ind w:left="1897"/>
        <w:jc w:val="left"/>
        <w:rPr>
          <w:sz w:val="24"/>
          <w:lang w:val="ru-RU"/>
        </w:rPr>
      </w:pPr>
      <w:r w:rsidRPr="003D2EA8">
        <w:rPr>
          <w:sz w:val="24"/>
          <w:lang w:val="ru-RU"/>
        </w:rPr>
        <w:t>движение транспорта по территории Объекта, за исключ</w:t>
      </w:r>
      <w:r w:rsidRPr="003D2EA8">
        <w:rPr>
          <w:sz w:val="24"/>
          <w:lang w:val="ru-RU"/>
        </w:rPr>
        <w:t>ением</w:t>
      </w:r>
      <w:r w:rsidRPr="003D2EA8">
        <w:rPr>
          <w:spacing w:val="-27"/>
          <w:sz w:val="24"/>
          <w:lang w:val="ru-RU"/>
        </w:rPr>
        <w:t xml:space="preserve"> </w:t>
      </w:r>
      <w:r w:rsidRPr="003D2EA8">
        <w:rPr>
          <w:sz w:val="24"/>
          <w:lang w:val="ru-RU"/>
        </w:rPr>
        <w:t>специального;</w:t>
      </w:r>
    </w:p>
    <w:p w:rsidR="00CC4D02" w:rsidRPr="003D2EA8" w:rsidRDefault="003D2EA8">
      <w:pPr>
        <w:pStyle w:val="a4"/>
        <w:numPr>
          <w:ilvl w:val="2"/>
          <w:numId w:val="101"/>
        </w:numPr>
        <w:tabs>
          <w:tab w:val="left" w:pos="1897"/>
          <w:tab w:val="left" w:pos="1898"/>
        </w:tabs>
        <w:spacing w:line="293" w:lineRule="exact"/>
        <w:ind w:left="189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2"/>
          <w:numId w:val="101"/>
        </w:numPr>
        <w:tabs>
          <w:tab w:val="left" w:pos="1897"/>
          <w:tab w:val="left" w:pos="1898"/>
        </w:tabs>
        <w:spacing w:before="1" w:line="293" w:lineRule="exact"/>
        <w:ind w:left="189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2"/>
          <w:numId w:val="101"/>
        </w:numPr>
        <w:tabs>
          <w:tab w:val="left" w:pos="1897"/>
          <w:tab w:val="left" w:pos="1898"/>
        </w:tabs>
        <w:spacing w:line="293" w:lineRule="exact"/>
        <w:ind w:left="189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2"/>
          <w:numId w:val="101"/>
        </w:numPr>
        <w:tabs>
          <w:tab w:val="left" w:pos="1898"/>
        </w:tabs>
        <w:spacing w:before="1"/>
        <w:ind w:right="322"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2"/>
          <w:numId w:val="101"/>
        </w:numPr>
        <w:tabs>
          <w:tab w:val="left" w:pos="1897"/>
          <w:tab w:val="left" w:pos="1898"/>
        </w:tabs>
        <w:spacing w:before="2" w:line="293" w:lineRule="exact"/>
        <w:ind w:left="189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2"/>
          <w:numId w:val="101"/>
        </w:numPr>
        <w:tabs>
          <w:tab w:val="left" w:pos="1897"/>
          <w:tab w:val="left" w:pos="1898"/>
        </w:tabs>
        <w:spacing w:line="293" w:lineRule="exact"/>
        <w:ind w:left="1897"/>
        <w:jc w:val="left"/>
        <w:rPr>
          <w:sz w:val="24"/>
          <w:lang w:val="ru-RU"/>
        </w:rPr>
      </w:pPr>
      <w:r w:rsidRPr="003D2EA8">
        <w:rPr>
          <w:sz w:val="24"/>
          <w:lang w:val="ru-RU"/>
        </w:rPr>
        <w:t>проведение всех видов земляных работ без археологической</w:t>
      </w:r>
      <w:r w:rsidRPr="003D2EA8">
        <w:rPr>
          <w:spacing w:val="-24"/>
          <w:sz w:val="24"/>
          <w:lang w:val="ru-RU"/>
        </w:rPr>
        <w:t xml:space="preserve"> </w:t>
      </w:r>
      <w:r w:rsidRPr="003D2EA8">
        <w:rPr>
          <w:sz w:val="24"/>
          <w:lang w:val="ru-RU"/>
        </w:rPr>
        <w:t>разведки.</w:t>
      </w:r>
    </w:p>
    <w:p w:rsidR="00CC4D02" w:rsidRPr="003D2EA8" w:rsidRDefault="00CC4D02">
      <w:pPr>
        <w:pStyle w:val="a3"/>
        <w:spacing w:before="9"/>
        <w:ind w:left="0" w:firstLine="0"/>
        <w:rPr>
          <w:sz w:val="23"/>
          <w:lang w:val="ru-RU"/>
        </w:rPr>
      </w:pPr>
    </w:p>
    <w:p w:rsidR="00CC4D02" w:rsidRPr="003D2EA8" w:rsidRDefault="003D2EA8">
      <w:pPr>
        <w:pStyle w:val="a3"/>
        <w:ind w:left="763" w:right="323" w:firstLine="698"/>
        <w:jc w:val="both"/>
        <w:rPr>
          <w:lang w:val="ru-RU"/>
        </w:rPr>
      </w:pPr>
      <w:r w:rsidRPr="003D2EA8">
        <w:rPr>
          <w:lang w:val="ru-RU"/>
        </w:rPr>
        <w:t>В ц</w:t>
      </w:r>
      <w:r w:rsidRPr="003D2EA8">
        <w:rPr>
          <w:lang w:val="ru-RU"/>
        </w:rPr>
        <w:t>елях обеспечения сохранности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поселок  Николина  Гора  (далее  -</w:t>
      </w:r>
    </w:p>
    <w:p w:rsidR="00CC4D02" w:rsidRPr="003D2EA8" w:rsidRDefault="00CC4D02">
      <w:pPr>
        <w:jc w:val="both"/>
        <w:rPr>
          <w:lang w:val="ru-RU"/>
        </w:rPr>
        <w:sectPr w:rsidR="00CC4D02" w:rsidRPr="003D2EA8">
          <w:pgSz w:w="11910" w:h="16850"/>
          <w:pgMar w:top="1040" w:right="520" w:bottom="980" w:left="940" w:header="0" w:footer="785" w:gutter="0"/>
          <w:cols w:space="720"/>
        </w:sectPr>
      </w:pPr>
    </w:p>
    <w:p w:rsidR="00CC4D02" w:rsidRPr="003D2EA8" w:rsidRDefault="003D2EA8">
      <w:pPr>
        <w:pStyle w:val="a3"/>
        <w:spacing w:before="65"/>
        <w:ind w:left="443" w:right="100" w:firstLine="0"/>
        <w:rPr>
          <w:lang w:val="ru-RU"/>
        </w:rPr>
      </w:pPr>
      <w:r w:rsidRPr="003D2EA8">
        <w:rPr>
          <w:lang w:val="ru-RU"/>
        </w:rPr>
        <w:t>Объект), в его исторической среде на сопряженной с ним территории устанавливаются следующие зоны охраны: охранная зона.</w:t>
      </w:r>
    </w:p>
    <w:p w:rsidR="00CC4D02" w:rsidRPr="003D2EA8" w:rsidRDefault="00CC4D02">
      <w:pPr>
        <w:pStyle w:val="a3"/>
        <w:spacing w:before="10"/>
        <w:ind w:left="0" w:firstLine="0"/>
        <w:rPr>
          <w:sz w:val="23"/>
          <w:lang w:val="ru-RU"/>
        </w:rPr>
      </w:pPr>
    </w:p>
    <w:p w:rsidR="00CC4D02" w:rsidRPr="003D2EA8" w:rsidRDefault="003D2EA8">
      <w:pPr>
        <w:pStyle w:val="a3"/>
        <w:ind w:left="443" w:right="100" w:firstLine="698"/>
        <w:rPr>
          <w:lang w:val="ru-RU"/>
        </w:rPr>
      </w:pPr>
      <w:r w:rsidRPr="003D2EA8">
        <w:rPr>
          <w:lang w:val="ru-RU"/>
        </w:rPr>
        <w:t>Особый режим использования земель и земельных участков в границах охранной зоны Объекта:</w:t>
      </w:r>
    </w:p>
    <w:p w:rsidR="00CC4D02" w:rsidRDefault="003D2EA8">
      <w:pPr>
        <w:pStyle w:val="a4"/>
        <w:numPr>
          <w:ilvl w:val="1"/>
          <w:numId w:val="99"/>
        </w:numPr>
        <w:tabs>
          <w:tab w:val="left" w:pos="1492"/>
        </w:tabs>
        <w:spacing w:line="295" w:lineRule="exact"/>
        <w:ind w:hanging="349"/>
        <w:rPr>
          <w:sz w:val="24"/>
        </w:rPr>
      </w:pPr>
      <w:r>
        <w:rPr>
          <w:sz w:val="24"/>
        </w:rPr>
        <w:t>разрешает:</w:t>
      </w:r>
    </w:p>
    <w:p w:rsidR="00CC4D02" w:rsidRPr="003D2EA8" w:rsidRDefault="003D2EA8">
      <w:pPr>
        <w:pStyle w:val="a4"/>
        <w:numPr>
          <w:ilvl w:val="0"/>
          <w:numId w:val="98"/>
        </w:numPr>
        <w:tabs>
          <w:tab w:val="left" w:pos="1577"/>
          <w:tab w:val="left" w:pos="1578"/>
        </w:tabs>
        <w:ind w:right="167" w:firstLine="699"/>
        <w:jc w:val="left"/>
        <w:rPr>
          <w:sz w:val="24"/>
          <w:lang w:val="ru-RU"/>
        </w:rPr>
      </w:pPr>
      <w:r w:rsidRPr="003D2EA8">
        <w:rPr>
          <w:sz w:val="24"/>
          <w:lang w:val="ru-RU"/>
        </w:rPr>
        <w:t>прокладку, ремонт, реконструкцию подземных инженерных коммуникаций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98"/>
        </w:numPr>
        <w:tabs>
          <w:tab w:val="left" w:pos="1577"/>
          <w:tab w:val="left" w:pos="1578"/>
        </w:tabs>
        <w:spacing w:line="292" w:lineRule="exact"/>
        <w:ind w:left="1577" w:hanging="435"/>
        <w:jc w:val="left"/>
        <w:rPr>
          <w:sz w:val="24"/>
          <w:lang w:val="ru-RU"/>
        </w:rPr>
      </w:pPr>
      <w:r w:rsidRPr="003D2EA8">
        <w:rPr>
          <w:sz w:val="24"/>
          <w:lang w:val="ru-RU"/>
        </w:rPr>
        <w:t>ремонт, техническую модернизацию дорог, проездов без их</w:t>
      </w:r>
      <w:r w:rsidRPr="003D2EA8">
        <w:rPr>
          <w:spacing w:val="-25"/>
          <w:sz w:val="24"/>
          <w:lang w:val="ru-RU"/>
        </w:rPr>
        <w:t xml:space="preserve"> </w:t>
      </w:r>
      <w:r w:rsidRPr="003D2EA8">
        <w:rPr>
          <w:sz w:val="24"/>
          <w:lang w:val="ru-RU"/>
        </w:rPr>
        <w:t>расширения;</w:t>
      </w:r>
    </w:p>
    <w:p w:rsidR="00CC4D02" w:rsidRPr="003D2EA8" w:rsidRDefault="003D2EA8">
      <w:pPr>
        <w:pStyle w:val="a4"/>
        <w:numPr>
          <w:ilvl w:val="0"/>
          <w:numId w:val="98"/>
        </w:numPr>
        <w:tabs>
          <w:tab w:val="left" w:pos="1577"/>
          <w:tab w:val="left" w:pos="1578"/>
        </w:tabs>
        <w:spacing w:before="1" w:line="292" w:lineRule="exact"/>
        <w:ind w:left="1577" w:hanging="435"/>
        <w:jc w:val="left"/>
        <w:rPr>
          <w:sz w:val="24"/>
          <w:lang w:val="ru-RU"/>
        </w:rPr>
      </w:pPr>
      <w:r w:rsidRPr="003D2EA8">
        <w:rPr>
          <w:sz w:val="24"/>
          <w:lang w:val="ru-RU"/>
        </w:rPr>
        <w:t>проведение работ по благоустройству и озеленению</w:t>
      </w:r>
      <w:r w:rsidRPr="003D2EA8">
        <w:rPr>
          <w:spacing w:val="-18"/>
          <w:sz w:val="24"/>
          <w:lang w:val="ru-RU"/>
        </w:rPr>
        <w:t xml:space="preserve"> </w:t>
      </w:r>
      <w:r w:rsidRPr="003D2EA8">
        <w:rPr>
          <w:sz w:val="24"/>
          <w:lang w:val="ru-RU"/>
        </w:rPr>
        <w:t>территории;</w:t>
      </w:r>
    </w:p>
    <w:p w:rsidR="00CC4D02" w:rsidRDefault="003D2EA8">
      <w:pPr>
        <w:pStyle w:val="a4"/>
        <w:numPr>
          <w:ilvl w:val="1"/>
          <w:numId w:val="99"/>
        </w:numPr>
        <w:tabs>
          <w:tab w:val="left" w:pos="1521"/>
        </w:tabs>
        <w:spacing w:line="296" w:lineRule="exact"/>
        <w:ind w:left="1520" w:hanging="378"/>
        <w:rPr>
          <w:sz w:val="24"/>
        </w:rPr>
      </w:pPr>
      <w:r>
        <w:rPr>
          <w:sz w:val="24"/>
        </w:rPr>
        <w:t>запрещает:</w:t>
      </w:r>
    </w:p>
    <w:p w:rsidR="00CC4D02" w:rsidRPr="003D2EA8" w:rsidRDefault="003D2EA8">
      <w:pPr>
        <w:pStyle w:val="a4"/>
        <w:numPr>
          <w:ilvl w:val="0"/>
          <w:numId w:val="98"/>
        </w:numPr>
        <w:tabs>
          <w:tab w:val="left" w:pos="1577"/>
          <w:tab w:val="left" w:pos="1578"/>
        </w:tabs>
        <w:spacing w:before="21" w:line="274" w:lineRule="exact"/>
        <w:ind w:right="168" w:firstLine="699"/>
        <w:jc w:val="left"/>
        <w:rPr>
          <w:sz w:val="24"/>
          <w:lang w:val="ru-RU"/>
        </w:rPr>
      </w:pPr>
      <w:r w:rsidRPr="003D2EA8">
        <w:rPr>
          <w:sz w:val="24"/>
          <w:lang w:val="ru-RU"/>
        </w:rPr>
        <w:t>строительство, за исключением применения специальных мер, направленных на сохранение и регенерацию окружающей среды объекта культурного</w:t>
      </w:r>
      <w:r w:rsidRPr="003D2EA8">
        <w:rPr>
          <w:spacing w:val="-28"/>
          <w:sz w:val="24"/>
          <w:lang w:val="ru-RU"/>
        </w:rPr>
        <w:t xml:space="preserve"> </w:t>
      </w:r>
      <w:r w:rsidRPr="003D2EA8">
        <w:rPr>
          <w:sz w:val="24"/>
          <w:lang w:val="ru-RU"/>
        </w:rPr>
        <w:t>наследия;</w:t>
      </w:r>
    </w:p>
    <w:p w:rsidR="00CC4D02" w:rsidRPr="003D2EA8" w:rsidRDefault="003D2EA8">
      <w:pPr>
        <w:pStyle w:val="a4"/>
        <w:numPr>
          <w:ilvl w:val="0"/>
          <w:numId w:val="98"/>
        </w:numPr>
        <w:tabs>
          <w:tab w:val="left" w:pos="1577"/>
          <w:tab w:val="left" w:pos="1578"/>
          <w:tab w:val="left" w:pos="2383"/>
          <w:tab w:val="left" w:pos="3516"/>
          <w:tab w:val="left" w:pos="4114"/>
          <w:tab w:val="left" w:pos="6017"/>
          <w:tab w:val="left" w:pos="7324"/>
          <w:tab w:val="left" w:pos="9076"/>
        </w:tabs>
        <w:ind w:right="163" w:firstLine="699"/>
        <w:jc w:val="left"/>
        <w:rPr>
          <w:sz w:val="24"/>
          <w:lang w:val="ru-RU"/>
        </w:rPr>
      </w:pPr>
      <w:r w:rsidRPr="003D2EA8">
        <w:rPr>
          <w:sz w:val="24"/>
          <w:lang w:val="ru-RU"/>
        </w:rPr>
        <w:t>отвод</w:t>
      </w:r>
      <w:r w:rsidRPr="003D2EA8">
        <w:rPr>
          <w:sz w:val="24"/>
          <w:lang w:val="ru-RU"/>
        </w:rPr>
        <w:tab/>
        <w:t>участков</w:t>
      </w:r>
      <w:r w:rsidRPr="003D2EA8">
        <w:rPr>
          <w:sz w:val="24"/>
          <w:lang w:val="ru-RU"/>
        </w:rPr>
        <w:tab/>
        <w:t>под</w:t>
      </w:r>
      <w:r w:rsidRPr="003D2EA8">
        <w:rPr>
          <w:sz w:val="24"/>
          <w:lang w:val="ru-RU"/>
        </w:rPr>
        <w:tab/>
        <w:t>индивидуальное</w:t>
      </w:r>
      <w:r w:rsidRPr="003D2EA8">
        <w:rPr>
          <w:sz w:val="24"/>
          <w:lang w:val="ru-RU"/>
        </w:rPr>
        <w:tab/>
        <w:t>жилищное</w:t>
      </w:r>
      <w:r w:rsidRPr="003D2EA8">
        <w:rPr>
          <w:sz w:val="24"/>
          <w:lang w:val="ru-RU"/>
        </w:rPr>
        <w:tab/>
        <w:t>строительство,</w:t>
      </w:r>
      <w:r w:rsidRPr="003D2EA8">
        <w:rPr>
          <w:sz w:val="24"/>
          <w:lang w:val="ru-RU"/>
        </w:rPr>
        <w:tab/>
        <w:t>личное подсобное хозяйство, садоводство и</w:t>
      </w:r>
      <w:r w:rsidRPr="003D2EA8">
        <w:rPr>
          <w:spacing w:val="-20"/>
          <w:sz w:val="24"/>
          <w:lang w:val="ru-RU"/>
        </w:rPr>
        <w:t xml:space="preserve"> </w:t>
      </w:r>
      <w:r w:rsidRPr="003D2EA8">
        <w:rPr>
          <w:sz w:val="24"/>
          <w:lang w:val="ru-RU"/>
        </w:rPr>
        <w:t>огороднич</w:t>
      </w:r>
      <w:r w:rsidRPr="003D2EA8">
        <w:rPr>
          <w:sz w:val="24"/>
          <w:lang w:val="ru-RU"/>
        </w:rPr>
        <w:t>ество;</w:t>
      </w:r>
    </w:p>
    <w:p w:rsidR="00CC4D02" w:rsidRPr="003D2EA8" w:rsidRDefault="003D2EA8">
      <w:pPr>
        <w:pStyle w:val="a4"/>
        <w:numPr>
          <w:ilvl w:val="0"/>
          <w:numId w:val="98"/>
        </w:numPr>
        <w:tabs>
          <w:tab w:val="left" w:pos="1577"/>
          <w:tab w:val="left" w:pos="1578"/>
        </w:tabs>
        <w:spacing w:line="292" w:lineRule="exact"/>
        <w:ind w:left="1577" w:hanging="435"/>
        <w:jc w:val="left"/>
        <w:rPr>
          <w:sz w:val="24"/>
          <w:lang w:val="ru-RU"/>
        </w:rPr>
      </w:pPr>
      <w:r w:rsidRPr="003D2EA8">
        <w:rPr>
          <w:sz w:val="24"/>
          <w:lang w:val="ru-RU"/>
        </w:rPr>
        <w:t>искажение и изменение рельефа</w:t>
      </w:r>
      <w:r w:rsidRPr="003D2EA8">
        <w:rPr>
          <w:spacing w:val="-13"/>
          <w:sz w:val="24"/>
          <w:lang w:val="ru-RU"/>
        </w:rPr>
        <w:t xml:space="preserve"> </w:t>
      </w:r>
      <w:r w:rsidRPr="003D2EA8">
        <w:rPr>
          <w:sz w:val="24"/>
          <w:lang w:val="ru-RU"/>
        </w:rPr>
        <w:t>местности;</w:t>
      </w:r>
    </w:p>
    <w:p w:rsidR="00CC4D02" w:rsidRPr="003D2EA8" w:rsidRDefault="003D2EA8">
      <w:pPr>
        <w:pStyle w:val="a4"/>
        <w:numPr>
          <w:ilvl w:val="0"/>
          <w:numId w:val="98"/>
        </w:numPr>
        <w:tabs>
          <w:tab w:val="left" w:pos="1578"/>
        </w:tabs>
        <w:spacing w:before="1"/>
        <w:ind w:right="172" w:firstLine="699"/>
        <w:rPr>
          <w:sz w:val="24"/>
          <w:lang w:val="ru-RU"/>
        </w:rPr>
      </w:pPr>
      <w:r w:rsidRPr="003D2EA8">
        <w:rPr>
          <w:sz w:val="24"/>
          <w:lang w:val="ru-RU"/>
        </w:rPr>
        <w:t>любую хозяйственную деятельность, связанную с загрязнением воздушного бассейна, почв, грунтовых и подземных вод, поверхностных стоков, нарушением почвенного</w:t>
      </w:r>
      <w:r w:rsidRPr="003D2EA8">
        <w:rPr>
          <w:spacing w:val="-6"/>
          <w:sz w:val="24"/>
          <w:lang w:val="ru-RU"/>
        </w:rPr>
        <w:t xml:space="preserve"> </w:t>
      </w:r>
      <w:r w:rsidRPr="003D2EA8">
        <w:rPr>
          <w:sz w:val="24"/>
          <w:lang w:val="ru-RU"/>
        </w:rPr>
        <w:t>покрова;</w:t>
      </w:r>
    </w:p>
    <w:p w:rsidR="00CC4D02" w:rsidRDefault="003D2EA8">
      <w:pPr>
        <w:pStyle w:val="a4"/>
        <w:numPr>
          <w:ilvl w:val="0"/>
          <w:numId w:val="98"/>
        </w:numPr>
        <w:tabs>
          <w:tab w:val="left" w:pos="1577"/>
          <w:tab w:val="left" w:pos="1578"/>
        </w:tabs>
        <w:spacing w:line="292" w:lineRule="exact"/>
        <w:ind w:left="1577" w:hanging="435"/>
        <w:jc w:val="left"/>
        <w:rPr>
          <w:sz w:val="24"/>
        </w:rPr>
      </w:pPr>
      <w:r>
        <w:rPr>
          <w:sz w:val="24"/>
        </w:rPr>
        <w:t>прокладку автомобильных</w:t>
      </w:r>
      <w:r>
        <w:rPr>
          <w:spacing w:val="-10"/>
          <w:sz w:val="24"/>
        </w:rPr>
        <w:t xml:space="preserve"> </w:t>
      </w:r>
      <w:r>
        <w:rPr>
          <w:sz w:val="24"/>
        </w:rPr>
        <w:t>дорог;</w:t>
      </w:r>
    </w:p>
    <w:p w:rsidR="00CC4D02" w:rsidRDefault="003D2EA8">
      <w:pPr>
        <w:pStyle w:val="a4"/>
        <w:numPr>
          <w:ilvl w:val="0"/>
          <w:numId w:val="98"/>
        </w:numPr>
        <w:tabs>
          <w:tab w:val="left" w:pos="1577"/>
          <w:tab w:val="left" w:pos="1578"/>
        </w:tabs>
        <w:spacing w:before="1" w:line="293" w:lineRule="exact"/>
        <w:ind w:left="1577" w:hanging="435"/>
        <w:jc w:val="left"/>
        <w:rPr>
          <w:sz w:val="24"/>
        </w:rPr>
      </w:pPr>
      <w:r>
        <w:rPr>
          <w:sz w:val="24"/>
        </w:rPr>
        <w:t>размещение автомобильных</w:t>
      </w:r>
      <w:r>
        <w:rPr>
          <w:spacing w:val="-13"/>
          <w:sz w:val="24"/>
        </w:rPr>
        <w:t xml:space="preserve"> </w:t>
      </w:r>
      <w:r>
        <w:rPr>
          <w:sz w:val="24"/>
        </w:rPr>
        <w:t>парковок;</w:t>
      </w:r>
    </w:p>
    <w:p w:rsidR="00CC4D02" w:rsidRPr="003D2EA8" w:rsidRDefault="003D2EA8">
      <w:pPr>
        <w:pStyle w:val="a4"/>
        <w:numPr>
          <w:ilvl w:val="0"/>
          <w:numId w:val="98"/>
        </w:numPr>
        <w:tabs>
          <w:tab w:val="left" w:pos="1577"/>
          <w:tab w:val="left" w:pos="1578"/>
        </w:tabs>
        <w:ind w:right="168" w:firstLine="699"/>
        <w:jc w:val="left"/>
        <w:rPr>
          <w:sz w:val="24"/>
          <w:lang w:val="ru-RU"/>
        </w:rPr>
      </w:pPr>
      <w:r w:rsidRPr="003D2EA8">
        <w:rPr>
          <w:sz w:val="24"/>
          <w:lang w:val="ru-RU"/>
        </w:rPr>
        <w:t xml:space="preserve">прокладку наземных и воздушных инженерных коммуникаций, в </w:t>
      </w:r>
      <w:r w:rsidRPr="003D2EA8">
        <w:rPr>
          <w:spacing w:val="-3"/>
          <w:sz w:val="24"/>
          <w:lang w:val="ru-RU"/>
        </w:rPr>
        <w:t xml:space="preserve">том </w:t>
      </w:r>
      <w:r w:rsidRPr="003D2EA8">
        <w:rPr>
          <w:sz w:val="24"/>
          <w:lang w:val="ru-RU"/>
        </w:rPr>
        <w:t>числе высоковольтных линий электропередач, установку вышек мобильной</w:t>
      </w:r>
      <w:r w:rsidRPr="003D2EA8">
        <w:rPr>
          <w:spacing w:val="-23"/>
          <w:sz w:val="24"/>
          <w:lang w:val="ru-RU"/>
        </w:rPr>
        <w:t xml:space="preserve"> </w:t>
      </w:r>
      <w:r w:rsidRPr="003D2EA8">
        <w:rPr>
          <w:sz w:val="24"/>
          <w:lang w:val="ru-RU"/>
        </w:rPr>
        <w:t>связи;</w:t>
      </w:r>
    </w:p>
    <w:p w:rsidR="00CC4D02" w:rsidRDefault="003D2EA8">
      <w:pPr>
        <w:pStyle w:val="a4"/>
        <w:numPr>
          <w:ilvl w:val="0"/>
          <w:numId w:val="98"/>
        </w:numPr>
        <w:tabs>
          <w:tab w:val="left" w:pos="1577"/>
          <w:tab w:val="left" w:pos="1578"/>
        </w:tabs>
        <w:spacing w:line="292" w:lineRule="exact"/>
        <w:ind w:left="1577" w:hanging="435"/>
        <w:jc w:val="left"/>
        <w:rPr>
          <w:sz w:val="24"/>
        </w:rPr>
      </w:pPr>
      <w:r>
        <w:rPr>
          <w:sz w:val="24"/>
        </w:rPr>
        <w:t>размещение рекламных конструкций,</w:t>
      </w:r>
      <w:r>
        <w:rPr>
          <w:spacing w:val="-18"/>
          <w:sz w:val="24"/>
        </w:rPr>
        <w:t xml:space="preserve"> </w:t>
      </w:r>
      <w:r>
        <w:rPr>
          <w:sz w:val="24"/>
        </w:rPr>
        <w:t>вывесок;</w:t>
      </w:r>
    </w:p>
    <w:p w:rsidR="00CC4D02" w:rsidRPr="003D2EA8" w:rsidRDefault="003D2EA8">
      <w:pPr>
        <w:pStyle w:val="a4"/>
        <w:numPr>
          <w:ilvl w:val="0"/>
          <w:numId w:val="98"/>
        </w:numPr>
        <w:tabs>
          <w:tab w:val="left" w:pos="1577"/>
          <w:tab w:val="left" w:pos="1578"/>
        </w:tabs>
        <w:spacing w:before="1"/>
        <w:ind w:left="1577" w:hanging="435"/>
        <w:jc w:val="left"/>
        <w:rPr>
          <w:sz w:val="24"/>
          <w:lang w:val="ru-RU"/>
        </w:rPr>
      </w:pPr>
      <w:r w:rsidRPr="003D2EA8">
        <w:rPr>
          <w:sz w:val="24"/>
          <w:lang w:val="ru-RU"/>
        </w:rPr>
        <w:t>организацию свалок и необорудованных мест для</w:t>
      </w:r>
      <w:r w:rsidRPr="003D2EA8">
        <w:rPr>
          <w:spacing w:val="-23"/>
          <w:sz w:val="24"/>
          <w:lang w:val="ru-RU"/>
        </w:rPr>
        <w:t xml:space="preserve"> </w:t>
      </w:r>
      <w:r w:rsidRPr="003D2EA8">
        <w:rPr>
          <w:sz w:val="24"/>
          <w:lang w:val="ru-RU"/>
        </w:rPr>
        <w:t>мусора.</w:t>
      </w:r>
    </w:p>
    <w:p w:rsidR="00CC4D02" w:rsidRPr="003D2EA8" w:rsidRDefault="00CC4D02">
      <w:pPr>
        <w:pStyle w:val="a3"/>
        <w:spacing w:before="9"/>
        <w:ind w:left="0" w:firstLine="0"/>
        <w:rPr>
          <w:sz w:val="23"/>
          <w:lang w:val="ru-RU"/>
        </w:rPr>
      </w:pPr>
    </w:p>
    <w:p w:rsidR="00CC4D02" w:rsidRPr="003D2EA8" w:rsidRDefault="003D2EA8">
      <w:pPr>
        <w:pStyle w:val="a3"/>
        <w:ind w:left="443" w:right="100" w:firstLine="698"/>
        <w:rPr>
          <w:lang w:val="ru-RU"/>
        </w:rPr>
      </w:pPr>
      <w:r w:rsidRPr="003D2EA8">
        <w:rPr>
          <w:lang w:val="ru-RU"/>
        </w:rPr>
        <w:t>Требования к градостроительным регламентам в границах территории охранной зоны Объекта предусматривают:</w:t>
      </w:r>
    </w:p>
    <w:p w:rsidR="00CC4D02" w:rsidRPr="003D2EA8" w:rsidRDefault="003D2EA8">
      <w:pPr>
        <w:pStyle w:val="a4"/>
        <w:numPr>
          <w:ilvl w:val="0"/>
          <w:numId w:val="98"/>
        </w:numPr>
        <w:tabs>
          <w:tab w:val="left" w:pos="1577"/>
          <w:tab w:val="left" w:pos="1578"/>
        </w:tabs>
        <w:spacing w:line="292" w:lineRule="exact"/>
        <w:ind w:left="1577" w:hanging="435"/>
        <w:jc w:val="left"/>
        <w:rPr>
          <w:sz w:val="24"/>
          <w:lang w:val="ru-RU"/>
        </w:rPr>
      </w:pPr>
      <w:r w:rsidRPr="003D2EA8">
        <w:rPr>
          <w:sz w:val="24"/>
          <w:lang w:val="ru-RU"/>
        </w:rPr>
        <w:t>невозможность   установления   видов   разрешенного   использования участков</w:t>
      </w:r>
    </w:p>
    <w:p w:rsidR="00CC4D02" w:rsidRPr="003D2EA8" w:rsidRDefault="003D2EA8">
      <w:pPr>
        <w:pStyle w:val="a3"/>
        <w:tabs>
          <w:tab w:val="left" w:pos="1152"/>
          <w:tab w:val="left" w:pos="3059"/>
          <w:tab w:val="left" w:pos="4365"/>
          <w:tab w:val="left" w:pos="6236"/>
          <w:tab w:val="left" w:pos="7298"/>
          <w:tab w:val="left" w:pos="8597"/>
        </w:tabs>
        <w:spacing w:before="1" w:line="275" w:lineRule="exact"/>
        <w:ind w:left="443" w:firstLine="0"/>
        <w:rPr>
          <w:lang w:val="ru-RU"/>
        </w:rPr>
      </w:pPr>
      <w:r w:rsidRPr="003D2EA8">
        <w:rPr>
          <w:lang w:val="ru-RU"/>
        </w:rPr>
        <w:t>«под</w:t>
      </w:r>
      <w:r w:rsidRPr="003D2EA8">
        <w:rPr>
          <w:lang w:val="ru-RU"/>
        </w:rPr>
        <w:tab/>
        <w:t>индивидуальное</w:t>
      </w:r>
      <w:r w:rsidRPr="003D2EA8">
        <w:rPr>
          <w:lang w:val="ru-RU"/>
        </w:rPr>
        <w:tab/>
      </w:r>
      <w:r w:rsidRPr="003D2EA8">
        <w:rPr>
          <w:lang w:val="ru-RU"/>
        </w:rPr>
        <w:t>жилищное</w:t>
      </w:r>
      <w:r w:rsidRPr="003D2EA8">
        <w:rPr>
          <w:lang w:val="ru-RU"/>
        </w:rPr>
        <w:tab/>
        <w:t>строительство»,</w:t>
      </w:r>
      <w:r w:rsidRPr="003D2EA8">
        <w:rPr>
          <w:lang w:val="ru-RU"/>
        </w:rPr>
        <w:tab/>
        <w:t>«личное</w:t>
      </w:r>
      <w:r w:rsidRPr="003D2EA8">
        <w:rPr>
          <w:lang w:val="ru-RU"/>
        </w:rPr>
        <w:tab/>
        <w:t>подсобное</w:t>
      </w:r>
      <w:r w:rsidRPr="003D2EA8">
        <w:rPr>
          <w:lang w:val="ru-RU"/>
        </w:rPr>
        <w:tab/>
        <w:t>хозяйство»,</w:t>
      </w:r>
    </w:p>
    <w:p w:rsidR="00CC4D02" w:rsidRPr="003D2EA8" w:rsidRDefault="003D2EA8">
      <w:pPr>
        <w:pStyle w:val="a3"/>
        <w:spacing w:line="275" w:lineRule="exact"/>
        <w:ind w:left="443" w:firstLine="0"/>
        <w:rPr>
          <w:lang w:val="ru-RU"/>
        </w:rPr>
      </w:pPr>
      <w:r w:rsidRPr="003D2EA8">
        <w:rPr>
          <w:lang w:val="ru-RU"/>
        </w:rPr>
        <w:t>«садоводство» и «огородничество».</w:t>
      </w:r>
    </w:p>
    <w:p w:rsidR="00CC4D02" w:rsidRPr="003D2EA8" w:rsidRDefault="00CC4D02">
      <w:pPr>
        <w:pStyle w:val="a3"/>
        <w:spacing w:before="10"/>
        <w:ind w:left="0" w:firstLine="0"/>
        <w:rPr>
          <w:lang w:val="ru-RU"/>
        </w:rPr>
      </w:pPr>
    </w:p>
    <w:p w:rsidR="00CC4D02" w:rsidRPr="003D2EA8" w:rsidRDefault="003D2EA8">
      <w:pPr>
        <w:pStyle w:val="1"/>
        <w:spacing w:before="1" w:line="274" w:lineRule="exact"/>
        <w:ind w:left="104" w:right="100" w:firstLine="590"/>
        <w:rPr>
          <w:lang w:val="ru-RU"/>
        </w:rPr>
      </w:pPr>
      <w:bookmarkStart w:id="48" w:name="_bookmark48"/>
      <w:bookmarkEnd w:id="48"/>
      <w:r w:rsidRPr="003D2EA8">
        <w:rPr>
          <w:lang w:val="ru-RU"/>
        </w:rPr>
        <w:t>Статья 4.43. Режим использования территории объекта культурного наследия регионального значения "Братская могила советских воинов, 1941 г., деревня Маслово "</w:t>
      </w:r>
    </w:p>
    <w:p w:rsidR="00CC4D02" w:rsidRPr="003D2EA8" w:rsidRDefault="00CC4D02">
      <w:pPr>
        <w:pStyle w:val="a3"/>
        <w:spacing w:before="7"/>
        <w:ind w:left="0" w:firstLine="0"/>
        <w:rPr>
          <w:b/>
          <w:sz w:val="23"/>
          <w:lang w:val="ru-RU"/>
        </w:rPr>
      </w:pPr>
    </w:p>
    <w:p w:rsidR="00CC4D02" w:rsidRPr="003D2EA8" w:rsidRDefault="003D2EA8">
      <w:pPr>
        <w:pStyle w:val="a3"/>
        <w:ind w:left="443" w:right="163"/>
        <w:jc w:val="both"/>
        <w:rPr>
          <w:lang w:val="ru-RU"/>
        </w:rPr>
      </w:pPr>
      <w:r w:rsidRPr="003D2EA8">
        <w:rPr>
          <w:lang w:val="ru-RU"/>
        </w:rPr>
        <w:t>Режимом</w:t>
      </w:r>
      <w:r w:rsidRPr="003D2EA8">
        <w:rPr>
          <w:lang w:val="ru-RU"/>
        </w:rPr>
        <w:t xml:space="preserve">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Одинцовский муниципальный район, сельское поселение Успенское, деревня Маслово, 50 м во</w:t>
      </w:r>
      <w:r w:rsidRPr="003D2EA8">
        <w:rPr>
          <w:lang w:val="ru-RU"/>
        </w:rPr>
        <w:t>сточнее деревни (далее - Могила),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98"/>
        </w:numPr>
        <w:tabs>
          <w:tab w:val="left" w:pos="1577"/>
          <w:tab w:val="left" w:pos="1578"/>
          <w:tab w:val="left" w:pos="3060"/>
          <w:tab w:val="left" w:pos="4708"/>
          <w:tab w:val="left" w:pos="5255"/>
          <w:tab w:val="left" w:pos="6910"/>
          <w:tab w:val="left" w:pos="8418"/>
          <w:tab w:val="left" w:pos="8842"/>
        </w:tabs>
        <w:spacing w:before="24" w:line="274" w:lineRule="exact"/>
        <w:ind w:right="166" w:firstLine="709"/>
        <w:jc w:val="left"/>
        <w:rPr>
          <w:sz w:val="24"/>
          <w:lang w:val="ru-RU"/>
        </w:rPr>
      </w:pPr>
      <w:r w:rsidRPr="003D2EA8">
        <w:rPr>
          <w:sz w:val="24"/>
          <w:lang w:val="ru-RU"/>
        </w:rPr>
        <w:t>проведение</w:t>
      </w:r>
      <w:r w:rsidRPr="003D2EA8">
        <w:rPr>
          <w:sz w:val="24"/>
          <w:lang w:val="ru-RU"/>
        </w:rPr>
        <w:tab/>
        <w:t>мероприятий</w:t>
      </w:r>
      <w:r w:rsidRPr="003D2EA8">
        <w:rPr>
          <w:sz w:val="24"/>
          <w:lang w:val="ru-RU"/>
        </w:rPr>
        <w:tab/>
        <w:t>по</w:t>
      </w:r>
      <w:r w:rsidRPr="003D2EA8">
        <w:rPr>
          <w:sz w:val="24"/>
          <w:lang w:val="ru-RU"/>
        </w:rPr>
        <w:tab/>
        <w:t>обеспечению</w:t>
      </w:r>
      <w:r w:rsidRPr="003D2EA8">
        <w:rPr>
          <w:sz w:val="24"/>
          <w:lang w:val="ru-RU"/>
        </w:rPr>
        <w:tab/>
        <w:t>физическ</w:t>
      </w:r>
      <w:r w:rsidRPr="003D2EA8">
        <w:rPr>
          <w:sz w:val="24"/>
          <w:lang w:val="ru-RU"/>
        </w:rPr>
        <w:t>ой</w:t>
      </w:r>
      <w:r w:rsidRPr="003D2EA8">
        <w:rPr>
          <w:sz w:val="24"/>
          <w:lang w:val="ru-RU"/>
        </w:rPr>
        <w:tab/>
        <w:t>и</w:t>
      </w:r>
      <w:r w:rsidRPr="003D2EA8">
        <w:rPr>
          <w:sz w:val="24"/>
          <w:lang w:val="ru-RU"/>
        </w:rPr>
        <w:tab/>
        <w:t>объемно- пространственной сохранности</w:t>
      </w:r>
      <w:r w:rsidRPr="003D2EA8">
        <w:rPr>
          <w:spacing w:val="-16"/>
          <w:sz w:val="24"/>
          <w:lang w:val="ru-RU"/>
        </w:rPr>
        <w:t xml:space="preserve"> </w:t>
      </w:r>
      <w:r w:rsidRPr="003D2EA8">
        <w:rPr>
          <w:sz w:val="24"/>
          <w:lang w:val="ru-RU"/>
        </w:rPr>
        <w:t>Могилы;</w:t>
      </w:r>
    </w:p>
    <w:p w:rsidR="00CC4D02" w:rsidRPr="003D2EA8" w:rsidRDefault="003D2EA8">
      <w:pPr>
        <w:pStyle w:val="a4"/>
        <w:numPr>
          <w:ilvl w:val="0"/>
          <w:numId w:val="98"/>
        </w:numPr>
        <w:tabs>
          <w:tab w:val="left" w:pos="1577"/>
          <w:tab w:val="left" w:pos="1578"/>
        </w:tabs>
        <w:spacing w:before="21" w:line="274" w:lineRule="exact"/>
        <w:ind w:right="160" w:firstLine="709"/>
        <w:jc w:val="left"/>
        <w:rPr>
          <w:sz w:val="24"/>
          <w:lang w:val="ru-RU"/>
        </w:rPr>
      </w:pPr>
      <w:r w:rsidRPr="003D2EA8">
        <w:rPr>
          <w:sz w:val="24"/>
          <w:lang w:val="ru-RU"/>
        </w:rPr>
        <w:t>проведение захоронений останков воинов, обнаруженных в ходе поисковых отрядов;</w:t>
      </w:r>
    </w:p>
    <w:p w:rsidR="00CC4D02" w:rsidRPr="003D2EA8" w:rsidRDefault="003D2EA8">
      <w:pPr>
        <w:pStyle w:val="a4"/>
        <w:numPr>
          <w:ilvl w:val="0"/>
          <w:numId w:val="98"/>
        </w:numPr>
        <w:tabs>
          <w:tab w:val="left" w:pos="1577"/>
          <w:tab w:val="left" w:pos="1578"/>
        </w:tabs>
        <w:spacing w:before="21" w:line="274" w:lineRule="exact"/>
        <w:ind w:right="168" w:firstLine="709"/>
        <w:jc w:val="left"/>
        <w:rPr>
          <w:sz w:val="24"/>
          <w:lang w:val="ru-RU"/>
        </w:rPr>
      </w:pPr>
      <w:r w:rsidRPr="003D2EA8">
        <w:rPr>
          <w:sz w:val="24"/>
          <w:lang w:val="ru-RU"/>
        </w:rPr>
        <w:t>проведение работ по благоустройству территории Могилы, оборудование территории элементами освещения, малыми архитектурными</w:t>
      </w:r>
      <w:r w:rsidRPr="003D2EA8">
        <w:rPr>
          <w:spacing w:val="-25"/>
          <w:sz w:val="24"/>
          <w:lang w:val="ru-RU"/>
        </w:rPr>
        <w:t xml:space="preserve"> </w:t>
      </w:r>
      <w:r w:rsidRPr="003D2EA8">
        <w:rPr>
          <w:sz w:val="24"/>
          <w:lang w:val="ru-RU"/>
        </w:rPr>
        <w:t>формами;</w:t>
      </w:r>
    </w:p>
    <w:p w:rsidR="00CC4D02" w:rsidRPr="003D2EA8" w:rsidRDefault="003D2EA8">
      <w:pPr>
        <w:pStyle w:val="a4"/>
        <w:numPr>
          <w:ilvl w:val="0"/>
          <w:numId w:val="98"/>
        </w:numPr>
        <w:tabs>
          <w:tab w:val="left" w:pos="1577"/>
          <w:tab w:val="left" w:pos="1578"/>
        </w:tabs>
        <w:spacing w:before="21" w:line="274" w:lineRule="exact"/>
        <w:ind w:right="172" w:firstLine="709"/>
        <w:jc w:val="left"/>
        <w:rPr>
          <w:sz w:val="24"/>
          <w:lang w:val="ru-RU"/>
        </w:rPr>
      </w:pPr>
      <w:r w:rsidRPr="003D2EA8">
        <w:rPr>
          <w:sz w:val="24"/>
          <w:lang w:val="ru-RU"/>
        </w:rPr>
        <w:t>применение при благоустройстве и оборудовании территории отделочных материалов и дорожных покрытий нейтральной цветовой гаммы и</w:t>
      </w:r>
      <w:r w:rsidRPr="003D2EA8">
        <w:rPr>
          <w:spacing w:val="-26"/>
          <w:sz w:val="24"/>
          <w:lang w:val="ru-RU"/>
        </w:rPr>
        <w:t xml:space="preserve"> </w:t>
      </w:r>
      <w:r w:rsidRPr="003D2EA8">
        <w:rPr>
          <w:sz w:val="24"/>
          <w:lang w:val="ru-RU"/>
        </w:rPr>
        <w:t>фактуры.</w:t>
      </w:r>
    </w:p>
    <w:p w:rsidR="00CC4D02" w:rsidRDefault="003D2EA8">
      <w:pPr>
        <w:pStyle w:val="a3"/>
        <w:spacing w:line="274" w:lineRule="exact"/>
        <w:ind w:left="1152" w:firstLine="0"/>
      </w:pPr>
      <w:r>
        <w:t>Запрещается:</w:t>
      </w:r>
    </w:p>
    <w:p w:rsidR="00CC4D02" w:rsidRDefault="003D2EA8">
      <w:pPr>
        <w:pStyle w:val="a4"/>
        <w:numPr>
          <w:ilvl w:val="0"/>
          <w:numId w:val="98"/>
        </w:numPr>
        <w:tabs>
          <w:tab w:val="left" w:pos="1577"/>
          <w:tab w:val="left" w:pos="1578"/>
        </w:tabs>
        <w:spacing w:before="2"/>
        <w:ind w:left="1577" w:hanging="425"/>
        <w:jc w:val="left"/>
        <w:rPr>
          <w:sz w:val="24"/>
        </w:rPr>
      </w:pPr>
      <w:r w:rsidRPr="003D2EA8">
        <w:rPr>
          <w:sz w:val="24"/>
          <w:lang w:val="ru-RU"/>
        </w:rPr>
        <w:t xml:space="preserve">хозяйственная  деятельность   любого  вида,  ведущая   к   ухудшению </w:t>
      </w:r>
      <w:r w:rsidRPr="003D2EA8">
        <w:rPr>
          <w:spacing w:val="30"/>
          <w:sz w:val="24"/>
          <w:lang w:val="ru-RU"/>
        </w:rPr>
        <w:t xml:space="preserve"> </w:t>
      </w:r>
      <w:r>
        <w:rPr>
          <w:sz w:val="24"/>
        </w:rPr>
        <w:t>условий</w:t>
      </w:r>
    </w:p>
    <w:p w:rsidR="00CC4D02" w:rsidRDefault="00CC4D02">
      <w:pPr>
        <w:rPr>
          <w:sz w:val="24"/>
        </w:rPr>
        <w:sectPr w:rsidR="00CC4D02">
          <w:pgSz w:w="11910" w:h="16850"/>
          <w:pgMar w:top="1060" w:right="680" w:bottom="980" w:left="1260" w:header="0" w:footer="785" w:gutter="0"/>
          <w:cols w:space="720"/>
        </w:sectPr>
      </w:pPr>
    </w:p>
    <w:p w:rsidR="00CC4D02" w:rsidRPr="003D2EA8" w:rsidRDefault="003D2EA8">
      <w:pPr>
        <w:pStyle w:val="a3"/>
        <w:spacing w:before="65"/>
        <w:ind w:left="383" w:right="102" w:firstLine="0"/>
        <w:rPr>
          <w:lang w:val="ru-RU"/>
        </w:rPr>
      </w:pPr>
      <w:r w:rsidRPr="003D2EA8">
        <w:rPr>
          <w:lang w:val="ru-RU"/>
        </w:rPr>
        <w:t>о</w:t>
      </w:r>
      <w:r w:rsidRPr="003D2EA8">
        <w:rPr>
          <w:lang w:val="ru-RU"/>
        </w:rPr>
        <w:t>бзора, нарушению характерного гидрологического режима, в том числе изменению уровня грунтовых вод;</w:t>
      </w:r>
    </w:p>
    <w:p w:rsidR="00CC4D02" w:rsidRDefault="003D2EA8">
      <w:pPr>
        <w:pStyle w:val="a4"/>
        <w:numPr>
          <w:ilvl w:val="0"/>
          <w:numId w:val="98"/>
        </w:numPr>
        <w:tabs>
          <w:tab w:val="left" w:pos="1517"/>
          <w:tab w:val="left" w:pos="1518"/>
        </w:tabs>
        <w:spacing w:line="292" w:lineRule="exact"/>
        <w:ind w:left="1517" w:hanging="425"/>
        <w:jc w:val="left"/>
        <w:rPr>
          <w:sz w:val="24"/>
        </w:rPr>
      </w:pPr>
      <w:r>
        <w:rPr>
          <w:sz w:val="24"/>
        </w:rPr>
        <w:t>прокладка инженерных</w:t>
      </w:r>
      <w:r>
        <w:rPr>
          <w:spacing w:val="-8"/>
          <w:sz w:val="24"/>
        </w:rPr>
        <w:t xml:space="preserve"> </w:t>
      </w:r>
      <w:r>
        <w:rPr>
          <w:sz w:val="24"/>
        </w:rPr>
        <w:t>коммуникаций;</w:t>
      </w:r>
    </w:p>
    <w:p w:rsidR="00CC4D02" w:rsidRPr="003D2EA8" w:rsidRDefault="003D2EA8">
      <w:pPr>
        <w:pStyle w:val="a4"/>
        <w:numPr>
          <w:ilvl w:val="0"/>
          <w:numId w:val="98"/>
        </w:numPr>
        <w:tabs>
          <w:tab w:val="left" w:pos="1517"/>
          <w:tab w:val="left" w:pos="1518"/>
        </w:tabs>
        <w:spacing w:before="23" w:line="274" w:lineRule="exact"/>
        <w:ind w:left="383" w:right="108" w:firstLine="709"/>
        <w:jc w:val="left"/>
        <w:rPr>
          <w:sz w:val="24"/>
          <w:lang w:val="ru-RU"/>
        </w:rPr>
      </w:pPr>
      <w:r w:rsidRPr="003D2EA8">
        <w:rPr>
          <w:sz w:val="24"/>
          <w:lang w:val="ru-RU"/>
        </w:rPr>
        <w:t>вскрытие захоронений гражданами и юридическими лицами, не имеющими официального разрешения на такую</w:t>
      </w:r>
      <w:r w:rsidRPr="003D2EA8">
        <w:rPr>
          <w:spacing w:val="-18"/>
          <w:sz w:val="24"/>
          <w:lang w:val="ru-RU"/>
        </w:rPr>
        <w:t xml:space="preserve"> </w:t>
      </w:r>
      <w:r w:rsidRPr="003D2EA8">
        <w:rPr>
          <w:sz w:val="24"/>
          <w:lang w:val="ru-RU"/>
        </w:rPr>
        <w:t>деятельность;</w:t>
      </w:r>
    </w:p>
    <w:p w:rsidR="00CC4D02" w:rsidRPr="003D2EA8" w:rsidRDefault="003D2EA8">
      <w:pPr>
        <w:pStyle w:val="a4"/>
        <w:numPr>
          <w:ilvl w:val="0"/>
          <w:numId w:val="98"/>
        </w:numPr>
        <w:tabs>
          <w:tab w:val="left" w:pos="1517"/>
          <w:tab w:val="left" w:pos="1518"/>
        </w:tabs>
        <w:spacing w:line="292" w:lineRule="exact"/>
        <w:ind w:left="1517" w:hanging="425"/>
        <w:jc w:val="left"/>
        <w:rPr>
          <w:sz w:val="24"/>
          <w:lang w:val="ru-RU"/>
        </w:rPr>
      </w:pPr>
      <w:r w:rsidRPr="003D2EA8">
        <w:rPr>
          <w:sz w:val="24"/>
          <w:lang w:val="ru-RU"/>
        </w:rPr>
        <w:t xml:space="preserve">вырубка </w:t>
      </w:r>
      <w:r w:rsidRPr="003D2EA8">
        <w:rPr>
          <w:sz w:val="24"/>
          <w:lang w:val="ru-RU"/>
        </w:rPr>
        <w:t>деревьев, кроме выборочных санитарных</w:t>
      </w:r>
      <w:r w:rsidRPr="003D2EA8">
        <w:rPr>
          <w:spacing w:val="-23"/>
          <w:sz w:val="24"/>
          <w:lang w:val="ru-RU"/>
        </w:rPr>
        <w:t xml:space="preserve"> </w:t>
      </w:r>
      <w:r w:rsidRPr="003D2EA8">
        <w:rPr>
          <w:sz w:val="24"/>
          <w:lang w:val="ru-RU"/>
        </w:rPr>
        <w:t>рубок;</w:t>
      </w:r>
    </w:p>
    <w:p w:rsidR="00CC4D02" w:rsidRPr="003D2EA8" w:rsidRDefault="003D2EA8">
      <w:pPr>
        <w:pStyle w:val="a4"/>
        <w:numPr>
          <w:ilvl w:val="0"/>
          <w:numId w:val="98"/>
        </w:numPr>
        <w:tabs>
          <w:tab w:val="left" w:pos="1517"/>
          <w:tab w:val="left" w:pos="1518"/>
        </w:tabs>
        <w:spacing w:line="293" w:lineRule="exact"/>
        <w:ind w:left="1517" w:hanging="425"/>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Default="003D2EA8">
      <w:pPr>
        <w:pStyle w:val="a4"/>
        <w:numPr>
          <w:ilvl w:val="0"/>
          <w:numId w:val="98"/>
        </w:numPr>
        <w:tabs>
          <w:tab w:val="left" w:pos="1517"/>
          <w:tab w:val="left" w:pos="1518"/>
        </w:tabs>
        <w:spacing w:before="1" w:line="293" w:lineRule="exact"/>
        <w:ind w:left="1517" w:hanging="425"/>
        <w:jc w:val="left"/>
        <w:rPr>
          <w:sz w:val="24"/>
        </w:rPr>
      </w:pPr>
      <w:r>
        <w:rPr>
          <w:sz w:val="24"/>
        </w:rPr>
        <w:t>разведение</w:t>
      </w:r>
      <w:r>
        <w:rPr>
          <w:spacing w:val="-8"/>
          <w:sz w:val="24"/>
        </w:rPr>
        <w:t xml:space="preserve"> </w:t>
      </w:r>
      <w:r>
        <w:rPr>
          <w:sz w:val="24"/>
        </w:rPr>
        <w:t>костров;</w:t>
      </w:r>
    </w:p>
    <w:p w:rsidR="00CC4D02" w:rsidRDefault="003D2EA8">
      <w:pPr>
        <w:pStyle w:val="a4"/>
        <w:numPr>
          <w:ilvl w:val="0"/>
          <w:numId w:val="98"/>
        </w:numPr>
        <w:tabs>
          <w:tab w:val="left" w:pos="1517"/>
          <w:tab w:val="left" w:pos="1518"/>
        </w:tabs>
        <w:spacing w:line="293" w:lineRule="exact"/>
        <w:ind w:left="1517" w:hanging="425"/>
        <w:jc w:val="left"/>
        <w:rPr>
          <w:sz w:val="24"/>
        </w:rPr>
      </w:pPr>
      <w:r>
        <w:rPr>
          <w:sz w:val="24"/>
        </w:rPr>
        <w:t>выпас</w:t>
      </w:r>
      <w:r>
        <w:rPr>
          <w:spacing w:val="-3"/>
          <w:sz w:val="24"/>
        </w:rPr>
        <w:t xml:space="preserve"> </w:t>
      </w:r>
      <w:r>
        <w:rPr>
          <w:sz w:val="24"/>
        </w:rPr>
        <w:t>скота;</w:t>
      </w:r>
    </w:p>
    <w:p w:rsidR="00CC4D02" w:rsidRDefault="003D2EA8">
      <w:pPr>
        <w:pStyle w:val="a4"/>
        <w:numPr>
          <w:ilvl w:val="0"/>
          <w:numId w:val="98"/>
        </w:numPr>
        <w:tabs>
          <w:tab w:val="left" w:pos="1517"/>
          <w:tab w:val="left" w:pos="1518"/>
        </w:tabs>
        <w:spacing w:before="1"/>
        <w:ind w:left="1517" w:hanging="425"/>
        <w:jc w:val="left"/>
        <w:rPr>
          <w:sz w:val="24"/>
        </w:rPr>
      </w:pPr>
      <w:r>
        <w:rPr>
          <w:sz w:val="24"/>
        </w:rPr>
        <w:t>выгул</w:t>
      </w:r>
      <w:r>
        <w:rPr>
          <w:spacing w:val="-3"/>
          <w:sz w:val="24"/>
        </w:rPr>
        <w:t xml:space="preserve"> </w:t>
      </w:r>
      <w:r>
        <w:rPr>
          <w:sz w:val="24"/>
        </w:rPr>
        <w:t>собак.</w:t>
      </w:r>
    </w:p>
    <w:p w:rsidR="00CC4D02" w:rsidRDefault="00CC4D02">
      <w:pPr>
        <w:pStyle w:val="a3"/>
        <w:spacing w:before="9"/>
        <w:ind w:left="0" w:firstLine="0"/>
        <w:rPr>
          <w:sz w:val="23"/>
        </w:rPr>
      </w:pPr>
    </w:p>
    <w:p w:rsidR="00CC4D02" w:rsidRPr="003D2EA8" w:rsidRDefault="003D2EA8">
      <w:pPr>
        <w:pStyle w:val="a3"/>
        <w:ind w:left="383" w:right="103" w:firstLine="720"/>
        <w:jc w:val="both"/>
        <w:rPr>
          <w:lang w:val="ru-RU"/>
        </w:rPr>
      </w:pPr>
      <w:r w:rsidRPr="003D2EA8">
        <w:rPr>
          <w:lang w:val="ru-RU"/>
        </w:rPr>
        <w:t>В целях обеспечения сохранности объекта культурного наследия регионального значения «Братская могила советских воинов, 1941 г.», расположенного по адресу: Московская область, Одинцовский городской округ, поселок Сосны, уч. 4 (далее - Объект), в его историч</w:t>
      </w:r>
      <w:r w:rsidRPr="003D2EA8">
        <w:rPr>
          <w:lang w:val="ru-RU"/>
        </w:rPr>
        <w:t>еской среде на сопряженной с ним территории устанавливаются следующие зоны охраны: охранная</w:t>
      </w:r>
      <w:r w:rsidRPr="003D2EA8">
        <w:rPr>
          <w:spacing w:val="-13"/>
          <w:lang w:val="ru-RU"/>
        </w:rPr>
        <w:t xml:space="preserve"> </w:t>
      </w:r>
      <w:r w:rsidRPr="003D2EA8">
        <w:rPr>
          <w:lang w:val="ru-RU"/>
        </w:rPr>
        <w:t>зона.</w:t>
      </w:r>
    </w:p>
    <w:p w:rsidR="00CC4D02" w:rsidRPr="003D2EA8" w:rsidRDefault="003D2EA8">
      <w:pPr>
        <w:pStyle w:val="a3"/>
        <w:spacing w:before="1"/>
        <w:ind w:left="383" w:right="102" w:firstLine="720"/>
        <w:rPr>
          <w:lang w:val="ru-RU"/>
        </w:rPr>
      </w:pPr>
      <w:r w:rsidRPr="003D2EA8">
        <w:rPr>
          <w:lang w:val="ru-RU"/>
        </w:rPr>
        <w:t>Особый режим использования земель и земельных участков в границах охранной зоны Объекта:</w:t>
      </w:r>
    </w:p>
    <w:p w:rsidR="00CC4D02" w:rsidRDefault="003D2EA8">
      <w:pPr>
        <w:pStyle w:val="a4"/>
        <w:numPr>
          <w:ilvl w:val="0"/>
          <w:numId w:val="97"/>
        </w:numPr>
        <w:tabs>
          <w:tab w:val="left" w:pos="1471"/>
        </w:tabs>
        <w:spacing w:line="295" w:lineRule="exact"/>
        <w:rPr>
          <w:sz w:val="24"/>
        </w:rPr>
      </w:pPr>
      <w:r>
        <w:rPr>
          <w:sz w:val="24"/>
        </w:rPr>
        <w:t>разрешает:</w:t>
      </w:r>
    </w:p>
    <w:p w:rsidR="00CC4D02" w:rsidRPr="003D2EA8" w:rsidRDefault="003D2EA8">
      <w:pPr>
        <w:pStyle w:val="a4"/>
        <w:numPr>
          <w:ilvl w:val="0"/>
          <w:numId w:val="98"/>
        </w:numPr>
        <w:tabs>
          <w:tab w:val="left" w:pos="1802"/>
          <w:tab w:val="left" w:pos="1803"/>
        </w:tabs>
        <w:ind w:left="383" w:right="102" w:firstLine="720"/>
        <w:jc w:val="left"/>
        <w:rPr>
          <w:sz w:val="24"/>
          <w:lang w:val="ru-RU"/>
        </w:rPr>
      </w:pPr>
      <w:r w:rsidRPr="003D2EA8">
        <w:rPr>
          <w:sz w:val="24"/>
          <w:lang w:val="ru-RU"/>
        </w:rPr>
        <w:t>прокладку, ремонт, реконструкцию подземных инженерных комм</w:t>
      </w:r>
      <w:r w:rsidRPr="003D2EA8">
        <w:rPr>
          <w:sz w:val="24"/>
          <w:lang w:val="ru-RU"/>
        </w:rPr>
        <w:t>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98"/>
        </w:numPr>
        <w:tabs>
          <w:tab w:val="left" w:pos="1802"/>
          <w:tab w:val="left" w:pos="1803"/>
        </w:tabs>
        <w:spacing w:line="292" w:lineRule="exact"/>
        <w:ind w:left="1802" w:hanging="699"/>
        <w:jc w:val="left"/>
        <w:rPr>
          <w:sz w:val="24"/>
          <w:lang w:val="ru-RU"/>
        </w:rPr>
      </w:pPr>
      <w:r w:rsidRPr="003D2EA8">
        <w:rPr>
          <w:sz w:val="24"/>
          <w:lang w:val="ru-RU"/>
        </w:rPr>
        <w:t>ремонт, техническую модернизацию дорог, проездов без их</w:t>
      </w:r>
      <w:r w:rsidRPr="003D2EA8">
        <w:rPr>
          <w:spacing w:val="-26"/>
          <w:sz w:val="24"/>
          <w:lang w:val="ru-RU"/>
        </w:rPr>
        <w:t xml:space="preserve"> </w:t>
      </w:r>
      <w:r w:rsidRPr="003D2EA8">
        <w:rPr>
          <w:sz w:val="24"/>
          <w:lang w:val="ru-RU"/>
        </w:rPr>
        <w:t>расширения;</w:t>
      </w:r>
    </w:p>
    <w:p w:rsidR="00CC4D02" w:rsidRPr="003D2EA8" w:rsidRDefault="003D2EA8">
      <w:pPr>
        <w:pStyle w:val="a4"/>
        <w:numPr>
          <w:ilvl w:val="0"/>
          <w:numId w:val="98"/>
        </w:numPr>
        <w:tabs>
          <w:tab w:val="left" w:pos="1802"/>
          <w:tab w:val="left" w:pos="1803"/>
        </w:tabs>
        <w:spacing w:before="1" w:line="292" w:lineRule="exact"/>
        <w:ind w:left="1802" w:hanging="699"/>
        <w:jc w:val="left"/>
        <w:rPr>
          <w:sz w:val="24"/>
          <w:lang w:val="ru-RU"/>
        </w:rPr>
      </w:pPr>
      <w:r w:rsidRPr="003D2EA8">
        <w:rPr>
          <w:sz w:val="24"/>
          <w:lang w:val="ru-RU"/>
        </w:rPr>
        <w:t>проведение работ по благоустройству и озеленению</w:t>
      </w:r>
      <w:r w:rsidRPr="003D2EA8">
        <w:rPr>
          <w:spacing w:val="-18"/>
          <w:sz w:val="24"/>
          <w:lang w:val="ru-RU"/>
        </w:rPr>
        <w:t xml:space="preserve"> </w:t>
      </w:r>
      <w:r w:rsidRPr="003D2EA8">
        <w:rPr>
          <w:sz w:val="24"/>
          <w:lang w:val="ru-RU"/>
        </w:rPr>
        <w:t>территории;</w:t>
      </w:r>
    </w:p>
    <w:p w:rsidR="00CC4D02" w:rsidRDefault="003D2EA8">
      <w:pPr>
        <w:pStyle w:val="a4"/>
        <w:numPr>
          <w:ilvl w:val="0"/>
          <w:numId w:val="97"/>
        </w:numPr>
        <w:tabs>
          <w:tab w:val="left" w:pos="1500"/>
        </w:tabs>
        <w:spacing w:line="296" w:lineRule="exact"/>
        <w:ind w:left="1499" w:hanging="396"/>
        <w:rPr>
          <w:sz w:val="24"/>
        </w:rPr>
      </w:pPr>
      <w:r>
        <w:rPr>
          <w:sz w:val="24"/>
        </w:rPr>
        <w:t>запрещает:</w:t>
      </w:r>
    </w:p>
    <w:p w:rsidR="00CC4D02" w:rsidRPr="003D2EA8" w:rsidRDefault="003D2EA8">
      <w:pPr>
        <w:pStyle w:val="a4"/>
        <w:numPr>
          <w:ilvl w:val="0"/>
          <w:numId w:val="98"/>
        </w:numPr>
        <w:tabs>
          <w:tab w:val="left" w:pos="1803"/>
        </w:tabs>
        <w:ind w:left="383" w:right="106" w:firstLine="720"/>
        <w:rPr>
          <w:sz w:val="24"/>
          <w:lang w:val="ru-RU"/>
        </w:rPr>
      </w:pPr>
      <w:r w:rsidRPr="003D2EA8">
        <w:rPr>
          <w:sz w:val="24"/>
          <w:lang w:val="ru-RU"/>
        </w:rPr>
        <w:t>строительство, за исключением применения специальных  мер, направленных на сохранение и регенерацию окружающей среды объекта культурного наследия;</w:t>
      </w:r>
    </w:p>
    <w:p w:rsidR="00CC4D02" w:rsidRPr="003D2EA8" w:rsidRDefault="003D2EA8">
      <w:pPr>
        <w:pStyle w:val="a4"/>
        <w:numPr>
          <w:ilvl w:val="0"/>
          <w:numId w:val="98"/>
        </w:numPr>
        <w:tabs>
          <w:tab w:val="left" w:pos="1802"/>
          <w:tab w:val="left" w:pos="1803"/>
        </w:tabs>
        <w:spacing w:before="24" w:line="274" w:lineRule="exact"/>
        <w:ind w:left="383" w:right="107" w:firstLine="720"/>
        <w:jc w:val="left"/>
        <w:rPr>
          <w:sz w:val="24"/>
          <w:lang w:val="ru-RU"/>
        </w:rPr>
      </w:pPr>
      <w:r w:rsidRPr="003D2EA8">
        <w:rPr>
          <w:sz w:val="24"/>
          <w:lang w:val="ru-RU"/>
        </w:rPr>
        <w:t>отвод участков под индивидуальное жилищное строительство, личное подсобное хозяйство, садоводство и</w:t>
      </w:r>
      <w:r w:rsidRPr="003D2EA8">
        <w:rPr>
          <w:spacing w:val="-20"/>
          <w:sz w:val="24"/>
          <w:lang w:val="ru-RU"/>
        </w:rPr>
        <w:t xml:space="preserve"> </w:t>
      </w:r>
      <w:r w:rsidRPr="003D2EA8">
        <w:rPr>
          <w:sz w:val="24"/>
          <w:lang w:val="ru-RU"/>
        </w:rPr>
        <w:t>огороднич</w:t>
      </w:r>
      <w:r w:rsidRPr="003D2EA8">
        <w:rPr>
          <w:sz w:val="24"/>
          <w:lang w:val="ru-RU"/>
        </w:rPr>
        <w:t>ество;</w:t>
      </w:r>
    </w:p>
    <w:p w:rsidR="00CC4D02" w:rsidRPr="003D2EA8" w:rsidRDefault="003D2EA8">
      <w:pPr>
        <w:pStyle w:val="a4"/>
        <w:numPr>
          <w:ilvl w:val="0"/>
          <w:numId w:val="98"/>
        </w:numPr>
        <w:tabs>
          <w:tab w:val="left" w:pos="1802"/>
          <w:tab w:val="left" w:pos="1803"/>
        </w:tabs>
        <w:spacing w:line="292" w:lineRule="exact"/>
        <w:ind w:left="1802" w:hanging="699"/>
        <w:jc w:val="left"/>
        <w:rPr>
          <w:sz w:val="24"/>
          <w:lang w:val="ru-RU"/>
        </w:rPr>
      </w:pPr>
      <w:r w:rsidRPr="003D2EA8">
        <w:rPr>
          <w:sz w:val="24"/>
          <w:lang w:val="ru-RU"/>
        </w:rPr>
        <w:t>искажение и изменение рельефа</w:t>
      </w:r>
      <w:r w:rsidRPr="003D2EA8">
        <w:rPr>
          <w:spacing w:val="-13"/>
          <w:sz w:val="24"/>
          <w:lang w:val="ru-RU"/>
        </w:rPr>
        <w:t xml:space="preserve"> </w:t>
      </w:r>
      <w:r w:rsidRPr="003D2EA8">
        <w:rPr>
          <w:sz w:val="24"/>
          <w:lang w:val="ru-RU"/>
        </w:rPr>
        <w:t>местности;</w:t>
      </w:r>
    </w:p>
    <w:p w:rsidR="00CC4D02" w:rsidRPr="003D2EA8" w:rsidRDefault="003D2EA8">
      <w:pPr>
        <w:pStyle w:val="a4"/>
        <w:numPr>
          <w:ilvl w:val="0"/>
          <w:numId w:val="98"/>
        </w:numPr>
        <w:tabs>
          <w:tab w:val="left" w:pos="1803"/>
        </w:tabs>
        <w:ind w:left="383" w:right="108" w:firstLine="720"/>
        <w:rPr>
          <w:sz w:val="24"/>
          <w:lang w:val="ru-RU"/>
        </w:rPr>
      </w:pPr>
      <w:r w:rsidRPr="003D2EA8">
        <w:rPr>
          <w:sz w:val="24"/>
          <w:lang w:val="ru-RU"/>
        </w:rPr>
        <w:t>любую хозяйственную деятельность, связанную с загрязнением воздушного бассейна, почв, грунтовых и подземных вод, поверхностных стоков, нарушением почвенного</w:t>
      </w:r>
      <w:r w:rsidRPr="003D2EA8">
        <w:rPr>
          <w:spacing w:val="-6"/>
          <w:sz w:val="24"/>
          <w:lang w:val="ru-RU"/>
        </w:rPr>
        <w:t xml:space="preserve"> </w:t>
      </w:r>
      <w:r w:rsidRPr="003D2EA8">
        <w:rPr>
          <w:sz w:val="24"/>
          <w:lang w:val="ru-RU"/>
        </w:rPr>
        <w:t>покрова;</w:t>
      </w:r>
    </w:p>
    <w:p w:rsidR="00CC4D02" w:rsidRDefault="003D2EA8">
      <w:pPr>
        <w:pStyle w:val="a4"/>
        <w:numPr>
          <w:ilvl w:val="0"/>
          <w:numId w:val="98"/>
        </w:numPr>
        <w:tabs>
          <w:tab w:val="left" w:pos="1802"/>
          <w:tab w:val="left" w:pos="1803"/>
        </w:tabs>
        <w:spacing w:before="2"/>
        <w:ind w:left="1802" w:hanging="699"/>
        <w:jc w:val="left"/>
        <w:rPr>
          <w:sz w:val="24"/>
        </w:rPr>
      </w:pPr>
      <w:r>
        <w:rPr>
          <w:sz w:val="24"/>
        </w:rPr>
        <w:t>прокладку автомобильных</w:t>
      </w:r>
      <w:r>
        <w:rPr>
          <w:spacing w:val="-10"/>
          <w:sz w:val="24"/>
        </w:rPr>
        <w:t xml:space="preserve"> </w:t>
      </w:r>
      <w:r>
        <w:rPr>
          <w:sz w:val="24"/>
        </w:rPr>
        <w:t>дорог;</w:t>
      </w:r>
    </w:p>
    <w:p w:rsidR="00CC4D02" w:rsidRDefault="003D2EA8">
      <w:pPr>
        <w:pStyle w:val="a4"/>
        <w:numPr>
          <w:ilvl w:val="0"/>
          <w:numId w:val="98"/>
        </w:numPr>
        <w:tabs>
          <w:tab w:val="left" w:pos="1802"/>
          <w:tab w:val="left" w:pos="1803"/>
        </w:tabs>
        <w:spacing w:before="1" w:line="293" w:lineRule="exact"/>
        <w:ind w:left="1802" w:hanging="699"/>
        <w:jc w:val="left"/>
        <w:rPr>
          <w:sz w:val="24"/>
        </w:rPr>
      </w:pPr>
      <w:r>
        <w:rPr>
          <w:sz w:val="24"/>
        </w:rPr>
        <w:t>размещение автомобильных</w:t>
      </w:r>
      <w:r>
        <w:rPr>
          <w:spacing w:val="-13"/>
          <w:sz w:val="24"/>
        </w:rPr>
        <w:t xml:space="preserve"> </w:t>
      </w:r>
      <w:r>
        <w:rPr>
          <w:sz w:val="24"/>
        </w:rPr>
        <w:t>парковок;</w:t>
      </w:r>
    </w:p>
    <w:p w:rsidR="00CC4D02" w:rsidRPr="003D2EA8" w:rsidRDefault="003D2EA8">
      <w:pPr>
        <w:pStyle w:val="a4"/>
        <w:numPr>
          <w:ilvl w:val="0"/>
          <w:numId w:val="98"/>
        </w:numPr>
        <w:tabs>
          <w:tab w:val="left" w:pos="1802"/>
          <w:tab w:val="left" w:pos="1803"/>
        </w:tabs>
        <w:spacing w:before="21" w:line="274" w:lineRule="exact"/>
        <w:ind w:left="383" w:right="101" w:firstLine="720"/>
        <w:jc w:val="left"/>
        <w:rPr>
          <w:sz w:val="24"/>
          <w:lang w:val="ru-RU"/>
        </w:rPr>
      </w:pPr>
      <w:r w:rsidRPr="003D2EA8">
        <w:rPr>
          <w:sz w:val="24"/>
          <w:lang w:val="ru-RU"/>
        </w:rPr>
        <w:t>прокладку наземных и воздушных инженерных коммуникаций, в том числе высоковольтных линий электропередач, установку вышек мобильной</w:t>
      </w:r>
      <w:r w:rsidRPr="003D2EA8">
        <w:rPr>
          <w:spacing w:val="-24"/>
          <w:sz w:val="24"/>
          <w:lang w:val="ru-RU"/>
        </w:rPr>
        <w:t xml:space="preserve"> </w:t>
      </w:r>
      <w:r w:rsidRPr="003D2EA8">
        <w:rPr>
          <w:sz w:val="24"/>
          <w:lang w:val="ru-RU"/>
        </w:rPr>
        <w:t>связи;</w:t>
      </w:r>
    </w:p>
    <w:p w:rsidR="00CC4D02" w:rsidRDefault="003D2EA8">
      <w:pPr>
        <w:pStyle w:val="a4"/>
        <w:numPr>
          <w:ilvl w:val="0"/>
          <w:numId w:val="98"/>
        </w:numPr>
        <w:tabs>
          <w:tab w:val="left" w:pos="1802"/>
          <w:tab w:val="left" w:pos="1803"/>
        </w:tabs>
        <w:spacing w:line="293" w:lineRule="exact"/>
        <w:ind w:left="1802" w:hanging="699"/>
        <w:jc w:val="left"/>
        <w:rPr>
          <w:sz w:val="24"/>
        </w:rPr>
      </w:pPr>
      <w:r>
        <w:rPr>
          <w:sz w:val="24"/>
        </w:rPr>
        <w:t>размещение рекламных конструкций,</w:t>
      </w:r>
      <w:r>
        <w:rPr>
          <w:spacing w:val="-18"/>
          <w:sz w:val="24"/>
        </w:rPr>
        <w:t xml:space="preserve"> </w:t>
      </w:r>
      <w:r>
        <w:rPr>
          <w:sz w:val="24"/>
        </w:rPr>
        <w:t>вывесок;</w:t>
      </w:r>
    </w:p>
    <w:p w:rsidR="00CC4D02" w:rsidRPr="003D2EA8" w:rsidRDefault="003D2EA8">
      <w:pPr>
        <w:pStyle w:val="a4"/>
        <w:numPr>
          <w:ilvl w:val="0"/>
          <w:numId w:val="98"/>
        </w:numPr>
        <w:tabs>
          <w:tab w:val="left" w:pos="1802"/>
          <w:tab w:val="left" w:pos="1803"/>
        </w:tabs>
        <w:spacing w:before="1"/>
        <w:ind w:left="1802" w:hanging="699"/>
        <w:jc w:val="left"/>
        <w:rPr>
          <w:sz w:val="24"/>
          <w:lang w:val="ru-RU"/>
        </w:rPr>
      </w:pPr>
      <w:r w:rsidRPr="003D2EA8">
        <w:rPr>
          <w:sz w:val="24"/>
          <w:lang w:val="ru-RU"/>
        </w:rPr>
        <w:t>организацию свалок и необорудованных мес</w:t>
      </w:r>
      <w:r w:rsidRPr="003D2EA8">
        <w:rPr>
          <w:sz w:val="24"/>
          <w:lang w:val="ru-RU"/>
        </w:rPr>
        <w:t>т для</w:t>
      </w:r>
      <w:r w:rsidRPr="003D2EA8">
        <w:rPr>
          <w:spacing w:val="-23"/>
          <w:sz w:val="24"/>
          <w:lang w:val="ru-RU"/>
        </w:rPr>
        <w:t xml:space="preserve"> </w:t>
      </w:r>
      <w:r w:rsidRPr="003D2EA8">
        <w:rPr>
          <w:sz w:val="24"/>
          <w:lang w:val="ru-RU"/>
        </w:rPr>
        <w:t>мусора.</w:t>
      </w:r>
    </w:p>
    <w:p w:rsidR="00CC4D02" w:rsidRPr="003D2EA8" w:rsidRDefault="00CC4D02">
      <w:pPr>
        <w:pStyle w:val="a3"/>
        <w:spacing w:before="2"/>
        <w:ind w:left="0" w:firstLine="0"/>
        <w:rPr>
          <w:lang w:val="ru-RU"/>
        </w:rPr>
      </w:pPr>
    </w:p>
    <w:p w:rsidR="00CC4D02" w:rsidRPr="003D2EA8" w:rsidRDefault="003D2EA8">
      <w:pPr>
        <w:pStyle w:val="a3"/>
        <w:spacing w:before="1" w:line="274" w:lineRule="exact"/>
        <w:ind w:left="383" w:right="102" w:firstLine="720"/>
        <w:rPr>
          <w:lang w:val="ru-RU"/>
        </w:rPr>
      </w:pPr>
      <w:r w:rsidRPr="003D2EA8">
        <w:rPr>
          <w:lang w:val="ru-RU"/>
        </w:rPr>
        <w:t>Требования к градостроительным регламентам в границах территории охранной зоны Объекта предусматривают:</w:t>
      </w:r>
    </w:p>
    <w:p w:rsidR="00CC4D02" w:rsidRPr="003D2EA8" w:rsidRDefault="003D2EA8">
      <w:pPr>
        <w:pStyle w:val="a4"/>
        <w:numPr>
          <w:ilvl w:val="0"/>
          <w:numId w:val="98"/>
        </w:numPr>
        <w:tabs>
          <w:tab w:val="left" w:pos="1802"/>
          <w:tab w:val="left" w:pos="1803"/>
        </w:tabs>
        <w:spacing w:line="292" w:lineRule="exact"/>
        <w:ind w:left="1802" w:hanging="699"/>
        <w:jc w:val="left"/>
        <w:rPr>
          <w:sz w:val="24"/>
          <w:lang w:val="ru-RU"/>
        </w:rPr>
      </w:pPr>
      <w:r w:rsidRPr="003D2EA8">
        <w:rPr>
          <w:sz w:val="24"/>
          <w:lang w:val="ru-RU"/>
        </w:rPr>
        <w:t xml:space="preserve">невозможность установления видов разрешенного использования  </w:t>
      </w:r>
      <w:r w:rsidRPr="003D2EA8">
        <w:rPr>
          <w:spacing w:val="8"/>
          <w:sz w:val="24"/>
          <w:lang w:val="ru-RU"/>
        </w:rPr>
        <w:t xml:space="preserve"> </w:t>
      </w:r>
      <w:r w:rsidRPr="003D2EA8">
        <w:rPr>
          <w:sz w:val="24"/>
          <w:lang w:val="ru-RU"/>
        </w:rPr>
        <w:t>участков:</w:t>
      </w:r>
    </w:p>
    <w:p w:rsidR="00CC4D02" w:rsidRPr="003D2EA8" w:rsidRDefault="003D2EA8">
      <w:pPr>
        <w:pStyle w:val="a3"/>
        <w:tabs>
          <w:tab w:val="left" w:pos="1092"/>
          <w:tab w:val="left" w:pos="2999"/>
          <w:tab w:val="left" w:pos="4305"/>
          <w:tab w:val="left" w:pos="6176"/>
          <w:tab w:val="left" w:pos="7238"/>
          <w:tab w:val="left" w:pos="8537"/>
        </w:tabs>
        <w:spacing w:line="274" w:lineRule="exact"/>
        <w:ind w:left="383" w:firstLine="0"/>
        <w:rPr>
          <w:lang w:val="ru-RU"/>
        </w:rPr>
      </w:pPr>
      <w:r w:rsidRPr="003D2EA8">
        <w:rPr>
          <w:lang w:val="ru-RU"/>
        </w:rPr>
        <w:t>«под</w:t>
      </w:r>
      <w:r w:rsidRPr="003D2EA8">
        <w:rPr>
          <w:lang w:val="ru-RU"/>
        </w:rPr>
        <w:tab/>
        <w:t>индивидуальное</w:t>
      </w:r>
      <w:r w:rsidRPr="003D2EA8">
        <w:rPr>
          <w:lang w:val="ru-RU"/>
        </w:rPr>
        <w:tab/>
        <w:t>жилищное</w:t>
      </w:r>
      <w:r w:rsidRPr="003D2EA8">
        <w:rPr>
          <w:lang w:val="ru-RU"/>
        </w:rPr>
        <w:tab/>
        <w:t>строительство»,</w:t>
      </w:r>
      <w:r w:rsidRPr="003D2EA8">
        <w:rPr>
          <w:lang w:val="ru-RU"/>
        </w:rPr>
        <w:tab/>
        <w:t>«личное</w:t>
      </w:r>
      <w:r w:rsidRPr="003D2EA8">
        <w:rPr>
          <w:lang w:val="ru-RU"/>
        </w:rPr>
        <w:tab/>
        <w:t>подсобное</w:t>
      </w:r>
      <w:r w:rsidRPr="003D2EA8">
        <w:rPr>
          <w:lang w:val="ru-RU"/>
        </w:rPr>
        <w:tab/>
      </w:r>
      <w:r w:rsidRPr="003D2EA8">
        <w:rPr>
          <w:lang w:val="ru-RU"/>
        </w:rPr>
        <w:t>хозяйство»,</w:t>
      </w:r>
    </w:p>
    <w:p w:rsidR="00CC4D02" w:rsidRPr="003D2EA8" w:rsidRDefault="003D2EA8">
      <w:pPr>
        <w:pStyle w:val="a3"/>
        <w:spacing w:before="1"/>
        <w:ind w:left="383" w:firstLine="0"/>
        <w:rPr>
          <w:lang w:val="ru-RU"/>
        </w:rPr>
      </w:pPr>
      <w:r w:rsidRPr="003D2EA8">
        <w:rPr>
          <w:lang w:val="ru-RU"/>
        </w:rPr>
        <w:t>«садоводство» и «огородничество».</w:t>
      </w:r>
    </w:p>
    <w:p w:rsidR="00CC4D02" w:rsidRPr="003D2EA8" w:rsidRDefault="00CC4D02">
      <w:pPr>
        <w:pStyle w:val="a3"/>
        <w:spacing w:before="2"/>
        <w:ind w:left="0" w:firstLine="0"/>
        <w:rPr>
          <w:lang w:val="ru-RU"/>
        </w:rPr>
      </w:pPr>
    </w:p>
    <w:p w:rsidR="00CC4D02" w:rsidRPr="003D2EA8" w:rsidRDefault="003D2EA8">
      <w:pPr>
        <w:pStyle w:val="1"/>
        <w:ind w:left="109" w:right="102" w:firstLine="525"/>
        <w:rPr>
          <w:lang w:val="ru-RU"/>
        </w:rPr>
      </w:pPr>
      <w:bookmarkStart w:id="49" w:name="_bookmark49"/>
      <w:bookmarkEnd w:id="49"/>
      <w:r w:rsidRPr="003D2EA8">
        <w:rPr>
          <w:lang w:val="ru-RU"/>
        </w:rPr>
        <w:t>Статья 4.44. Режим использования территории объекта культурного наследия регионального значения "Братская могила советских воинов, 1941 г., город Одинцово "</w:t>
      </w:r>
    </w:p>
    <w:p w:rsidR="00CC4D02" w:rsidRPr="003D2EA8" w:rsidRDefault="00CC4D02">
      <w:pPr>
        <w:pStyle w:val="a3"/>
        <w:spacing w:before="6"/>
        <w:ind w:left="0" w:firstLine="0"/>
        <w:rPr>
          <w:b/>
          <w:sz w:val="23"/>
          <w:lang w:val="ru-RU"/>
        </w:rPr>
      </w:pPr>
    </w:p>
    <w:p w:rsidR="00CC4D02" w:rsidRPr="003D2EA8" w:rsidRDefault="003D2EA8">
      <w:pPr>
        <w:pStyle w:val="a3"/>
        <w:ind w:left="383" w:right="102"/>
        <w:rPr>
          <w:lang w:val="ru-RU"/>
        </w:rPr>
      </w:pPr>
      <w:r w:rsidRPr="003D2EA8">
        <w:rPr>
          <w:lang w:val="ru-RU"/>
        </w:rPr>
        <w:t>Режимом использования территории объекта культурног</w:t>
      </w:r>
      <w:r w:rsidRPr="003D2EA8">
        <w:rPr>
          <w:lang w:val="ru-RU"/>
        </w:rPr>
        <w:t>о наследия регионального значения "Братская могила советских воинов, 1941-1942 гг.", расположенного по    адресу:</w:t>
      </w:r>
    </w:p>
    <w:p w:rsidR="00CC4D02" w:rsidRPr="003D2EA8" w:rsidRDefault="00CC4D02">
      <w:pPr>
        <w:rPr>
          <w:lang w:val="ru-RU"/>
        </w:rPr>
        <w:sectPr w:rsidR="00CC4D02" w:rsidRPr="003D2EA8">
          <w:pgSz w:w="11910" w:h="16850"/>
          <w:pgMar w:top="1060" w:right="740" w:bottom="980" w:left="1320" w:header="0" w:footer="785" w:gutter="0"/>
          <w:cols w:space="720"/>
        </w:sectPr>
      </w:pPr>
    </w:p>
    <w:p w:rsidR="00CC4D02" w:rsidRPr="003D2EA8" w:rsidRDefault="003D2EA8">
      <w:pPr>
        <w:pStyle w:val="a3"/>
        <w:spacing w:before="65"/>
        <w:ind w:left="643" w:right="347" w:firstLine="0"/>
        <w:jc w:val="both"/>
        <w:rPr>
          <w:lang w:val="ru-RU"/>
        </w:rPr>
      </w:pPr>
      <w:r w:rsidRPr="003D2EA8">
        <w:rPr>
          <w:lang w:val="ru-RU"/>
        </w:rPr>
        <w:t>Московская область, Одинцовский городской округ, город Одинцово, Школьный проезд, дом 6а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w:t>
      </w:r>
      <w:r w:rsidRPr="003D2EA8">
        <w:rPr>
          <w:lang w:val="ru-RU"/>
        </w:rPr>
        <w:t>твом Российской Федерации:</w:t>
      </w:r>
    </w:p>
    <w:p w:rsidR="00CC4D02" w:rsidRPr="003D2EA8" w:rsidRDefault="003D2EA8">
      <w:pPr>
        <w:pStyle w:val="a4"/>
        <w:numPr>
          <w:ilvl w:val="1"/>
          <w:numId w:val="98"/>
        </w:numPr>
        <w:tabs>
          <w:tab w:val="left" w:pos="1777"/>
          <w:tab w:val="left" w:pos="1778"/>
        </w:tabs>
        <w:spacing w:before="2" w:line="293" w:lineRule="exact"/>
        <w:ind w:firstLine="709"/>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98"/>
        </w:numPr>
        <w:tabs>
          <w:tab w:val="left" w:pos="1777"/>
          <w:tab w:val="left" w:pos="1778"/>
        </w:tabs>
        <w:spacing w:line="293" w:lineRule="exact"/>
        <w:ind w:left="1777"/>
        <w:jc w:val="left"/>
        <w:rPr>
          <w:sz w:val="24"/>
          <w:lang w:val="ru-RU"/>
        </w:rPr>
      </w:pPr>
      <w:r w:rsidRPr="003D2EA8">
        <w:rPr>
          <w:sz w:val="24"/>
          <w:lang w:val="ru-RU"/>
        </w:rPr>
        <w:t>проведение работ по ремонту и реставрации Объекта и его</w:t>
      </w:r>
      <w:r w:rsidRPr="003D2EA8">
        <w:rPr>
          <w:spacing w:val="-27"/>
          <w:sz w:val="24"/>
          <w:lang w:val="ru-RU"/>
        </w:rPr>
        <w:t xml:space="preserve"> </w:t>
      </w:r>
      <w:r w:rsidRPr="003D2EA8">
        <w:rPr>
          <w:sz w:val="24"/>
          <w:lang w:val="ru-RU"/>
        </w:rPr>
        <w:t>элементов;</w:t>
      </w:r>
    </w:p>
    <w:p w:rsidR="00CC4D02" w:rsidRPr="003D2EA8" w:rsidRDefault="003D2EA8">
      <w:pPr>
        <w:pStyle w:val="a4"/>
        <w:numPr>
          <w:ilvl w:val="1"/>
          <w:numId w:val="98"/>
        </w:numPr>
        <w:tabs>
          <w:tab w:val="left" w:pos="1777"/>
          <w:tab w:val="left" w:pos="1778"/>
        </w:tabs>
        <w:spacing w:before="1" w:line="293" w:lineRule="exact"/>
        <w:ind w:left="1777"/>
        <w:jc w:val="left"/>
        <w:rPr>
          <w:sz w:val="24"/>
          <w:lang w:val="ru-RU"/>
        </w:rPr>
      </w:pPr>
      <w:r w:rsidRPr="003D2EA8">
        <w:rPr>
          <w:sz w:val="24"/>
          <w:lang w:val="ru-RU"/>
        </w:rPr>
        <w:t>проведение работ по благоустройству и озеленению территории</w:t>
      </w:r>
      <w:r w:rsidRPr="003D2EA8">
        <w:rPr>
          <w:spacing w:val="-23"/>
          <w:sz w:val="24"/>
          <w:lang w:val="ru-RU"/>
        </w:rPr>
        <w:t xml:space="preserve"> </w:t>
      </w:r>
      <w:r w:rsidRPr="003D2EA8">
        <w:rPr>
          <w:sz w:val="24"/>
          <w:lang w:val="ru-RU"/>
        </w:rPr>
        <w:t>Объекта;</w:t>
      </w:r>
    </w:p>
    <w:p w:rsidR="00CC4D02" w:rsidRPr="003D2EA8" w:rsidRDefault="003D2EA8">
      <w:pPr>
        <w:pStyle w:val="a4"/>
        <w:numPr>
          <w:ilvl w:val="1"/>
          <w:numId w:val="98"/>
        </w:numPr>
        <w:tabs>
          <w:tab w:val="left" w:pos="1778"/>
        </w:tabs>
        <w:ind w:right="345" w:firstLine="709"/>
        <w:rPr>
          <w:sz w:val="24"/>
          <w:lang w:val="ru-RU"/>
        </w:rPr>
      </w:pPr>
      <w:r w:rsidRPr="003D2EA8">
        <w:rPr>
          <w:sz w:val="24"/>
          <w:lang w:val="ru-RU"/>
        </w:rPr>
        <w:t>применение при благоустройстве и оборудовании территории традиционных материалов, или их современных аналогов, близких по фактуре к традиционным,  исключая применение материалов и цветовых решений, искажающих традиционные характеристики архитектурно-планир</w:t>
      </w:r>
      <w:r w:rsidRPr="003D2EA8">
        <w:rPr>
          <w:sz w:val="24"/>
          <w:lang w:val="ru-RU"/>
        </w:rPr>
        <w:t>овочной организации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1"/>
          <w:numId w:val="98"/>
        </w:numPr>
        <w:tabs>
          <w:tab w:val="left" w:pos="1778"/>
        </w:tabs>
        <w:ind w:right="343"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98"/>
        </w:numPr>
        <w:tabs>
          <w:tab w:val="left" w:pos="1777"/>
          <w:tab w:val="left" w:pos="1778"/>
          <w:tab w:val="left" w:pos="2875"/>
          <w:tab w:val="left" w:pos="3371"/>
          <w:tab w:val="left" w:pos="5264"/>
          <w:tab w:val="left" w:pos="7203"/>
          <w:tab w:val="left" w:pos="8700"/>
        </w:tabs>
        <w:ind w:right="348" w:firstLine="709"/>
        <w:jc w:val="left"/>
        <w:rPr>
          <w:sz w:val="24"/>
          <w:lang w:val="ru-RU"/>
        </w:rPr>
      </w:pPr>
      <w:r w:rsidRPr="003D2EA8">
        <w:rPr>
          <w:sz w:val="24"/>
          <w:lang w:val="ru-RU"/>
        </w:rPr>
        <w:t>ремонт</w:t>
      </w:r>
      <w:r w:rsidRPr="003D2EA8">
        <w:rPr>
          <w:sz w:val="24"/>
          <w:lang w:val="ru-RU"/>
        </w:rPr>
        <w:tab/>
        <w:t>и</w:t>
      </w:r>
      <w:r w:rsidRPr="003D2EA8">
        <w:rPr>
          <w:sz w:val="24"/>
          <w:lang w:val="ru-RU"/>
        </w:rPr>
        <w:tab/>
        <w:t>реконструкция</w:t>
      </w:r>
      <w:r w:rsidRPr="003D2EA8">
        <w:rPr>
          <w:sz w:val="24"/>
          <w:lang w:val="ru-RU"/>
        </w:rPr>
        <w:tab/>
        <w:t>существующих</w:t>
      </w:r>
      <w:r w:rsidRPr="003D2EA8">
        <w:rPr>
          <w:sz w:val="24"/>
          <w:lang w:val="ru-RU"/>
        </w:rPr>
        <w:tab/>
        <w:t>подземных</w:t>
      </w:r>
      <w:r w:rsidRPr="003D2EA8">
        <w:rPr>
          <w:sz w:val="24"/>
          <w:lang w:val="ru-RU"/>
        </w:rPr>
        <w:tab/>
      </w:r>
      <w:r w:rsidRPr="003D2EA8">
        <w:rPr>
          <w:spacing w:val="-1"/>
          <w:sz w:val="24"/>
          <w:lang w:val="ru-RU"/>
        </w:rPr>
        <w:t xml:space="preserve">инженерных </w:t>
      </w:r>
      <w:r w:rsidRPr="003D2EA8">
        <w:rPr>
          <w:sz w:val="24"/>
          <w:lang w:val="ru-RU"/>
        </w:rPr>
        <w:t>коммуни</w:t>
      </w:r>
      <w:r w:rsidRPr="003D2EA8">
        <w:rPr>
          <w:sz w:val="24"/>
          <w:lang w:val="ru-RU"/>
        </w:rPr>
        <w:t>каций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Default="003D2EA8">
      <w:pPr>
        <w:pStyle w:val="a4"/>
        <w:numPr>
          <w:ilvl w:val="1"/>
          <w:numId w:val="98"/>
        </w:numPr>
        <w:tabs>
          <w:tab w:val="left" w:pos="1777"/>
          <w:tab w:val="left" w:pos="1778"/>
        </w:tabs>
        <w:ind w:left="1352" w:right="350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98"/>
        </w:numPr>
        <w:tabs>
          <w:tab w:val="left" w:pos="1777"/>
          <w:tab w:val="left" w:pos="1778"/>
        </w:tabs>
        <w:ind w:right="344" w:firstLine="709"/>
        <w:jc w:val="left"/>
        <w:rPr>
          <w:sz w:val="24"/>
          <w:lang w:val="ru-RU"/>
        </w:rPr>
      </w:pPr>
      <w:r w:rsidRPr="003D2EA8">
        <w:rPr>
          <w:sz w:val="24"/>
          <w:lang w:val="ru-RU"/>
        </w:rPr>
        <w:t>любое строительство, не связанное с восстановлением исторической среды Объекта;</w:t>
      </w:r>
    </w:p>
    <w:p w:rsidR="00CC4D02" w:rsidRPr="003D2EA8" w:rsidRDefault="003D2EA8">
      <w:pPr>
        <w:pStyle w:val="a4"/>
        <w:numPr>
          <w:ilvl w:val="1"/>
          <w:numId w:val="98"/>
        </w:numPr>
        <w:tabs>
          <w:tab w:val="left" w:pos="1777"/>
          <w:tab w:val="left" w:pos="1778"/>
          <w:tab w:val="left" w:pos="2619"/>
          <w:tab w:val="left" w:pos="6966"/>
        </w:tabs>
        <w:ind w:right="346" w:firstLine="709"/>
        <w:jc w:val="left"/>
        <w:rPr>
          <w:sz w:val="24"/>
          <w:lang w:val="ru-RU"/>
        </w:rPr>
      </w:pPr>
      <w:r w:rsidRPr="003D2EA8">
        <w:rPr>
          <w:sz w:val="24"/>
          <w:lang w:val="ru-RU"/>
        </w:rPr>
        <w:t>любая</w:t>
      </w:r>
      <w:r w:rsidRPr="003D2EA8">
        <w:rPr>
          <w:sz w:val="24"/>
          <w:lang w:val="ru-RU"/>
        </w:rPr>
        <w:tab/>
        <w:t xml:space="preserve">хозяйственная  </w:t>
      </w:r>
      <w:r w:rsidRPr="003D2EA8">
        <w:rPr>
          <w:spacing w:val="12"/>
          <w:sz w:val="24"/>
          <w:lang w:val="ru-RU"/>
        </w:rPr>
        <w:t xml:space="preserve"> </w:t>
      </w:r>
      <w:r w:rsidRPr="003D2EA8">
        <w:rPr>
          <w:sz w:val="24"/>
          <w:lang w:val="ru-RU"/>
        </w:rPr>
        <w:t xml:space="preserve">деятельность,  </w:t>
      </w:r>
      <w:r w:rsidRPr="003D2EA8">
        <w:rPr>
          <w:spacing w:val="12"/>
          <w:sz w:val="24"/>
          <w:lang w:val="ru-RU"/>
        </w:rPr>
        <w:t xml:space="preserve"> </w:t>
      </w:r>
      <w:r w:rsidRPr="003D2EA8">
        <w:rPr>
          <w:sz w:val="24"/>
          <w:lang w:val="ru-RU"/>
        </w:rPr>
        <w:t>ведущая</w:t>
      </w:r>
      <w:r w:rsidRPr="003D2EA8">
        <w:rPr>
          <w:sz w:val="24"/>
          <w:lang w:val="ru-RU"/>
        </w:rPr>
        <w:tab/>
        <w:t xml:space="preserve">к  </w:t>
      </w:r>
      <w:r w:rsidRPr="003D2EA8">
        <w:rPr>
          <w:spacing w:val="17"/>
          <w:sz w:val="24"/>
          <w:lang w:val="ru-RU"/>
        </w:rPr>
        <w:t xml:space="preserve"> </w:t>
      </w:r>
      <w:r w:rsidRPr="003D2EA8">
        <w:rPr>
          <w:sz w:val="24"/>
          <w:lang w:val="ru-RU"/>
        </w:rPr>
        <w:t>разрушению,</w:t>
      </w:r>
      <w:r w:rsidRPr="003D2EA8">
        <w:rPr>
          <w:sz w:val="24"/>
          <w:lang w:val="ru-RU"/>
        </w:rPr>
        <w:t xml:space="preserve">  </w:t>
      </w:r>
      <w:r w:rsidRPr="003D2EA8">
        <w:rPr>
          <w:spacing w:val="16"/>
          <w:sz w:val="24"/>
          <w:lang w:val="ru-RU"/>
        </w:rPr>
        <w:t xml:space="preserve"> </w:t>
      </w:r>
      <w:r w:rsidRPr="003D2EA8">
        <w:rPr>
          <w:sz w:val="24"/>
          <w:lang w:val="ru-RU"/>
        </w:rPr>
        <w:t>искажению</w:t>
      </w:r>
      <w:r w:rsidRPr="003D2EA8">
        <w:rPr>
          <w:sz w:val="24"/>
          <w:lang w:val="ru-RU"/>
        </w:rPr>
        <w:t xml:space="preserve"> </w:t>
      </w:r>
      <w:r w:rsidRPr="003D2EA8">
        <w:rPr>
          <w:sz w:val="24"/>
          <w:lang w:val="ru-RU"/>
        </w:rPr>
        <w:t>исторического облика Объекта, ухудшению условий</w:t>
      </w:r>
      <w:r w:rsidRPr="003D2EA8">
        <w:rPr>
          <w:spacing w:val="-20"/>
          <w:sz w:val="24"/>
          <w:lang w:val="ru-RU"/>
        </w:rPr>
        <w:t xml:space="preserve"> </w:t>
      </w:r>
      <w:r w:rsidRPr="003D2EA8">
        <w:rPr>
          <w:sz w:val="24"/>
          <w:lang w:val="ru-RU"/>
        </w:rPr>
        <w:t>обзора;</w:t>
      </w:r>
    </w:p>
    <w:p w:rsidR="00CC4D02" w:rsidRPr="003D2EA8" w:rsidRDefault="003D2EA8">
      <w:pPr>
        <w:pStyle w:val="a4"/>
        <w:numPr>
          <w:ilvl w:val="1"/>
          <w:numId w:val="98"/>
        </w:numPr>
        <w:tabs>
          <w:tab w:val="left" w:pos="1777"/>
          <w:tab w:val="left" w:pos="1778"/>
        </w:tabs>
        <w:spacing w:before="2" w:line="293" w:lineRule="exact"/>
        <w:ind w:left="177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Default="003D2EA8">
      <w:pPr>
        <w:pStyle w:val="a4"/>
        <w:numPr>
          <w:ilvl w:val="1"/>
          <w:numId w:val="98"/>
        </w:numPr>
        <w:tabs>
          <w:tab w:val="left" w:pos="1777"/>
          <w:tab w:val="left" w:pos="1778"/>
        </w:tabs>
        <w:spacing w:line="292" w:lineRule="exact"/>
        <w:ind w:left="1777"/>
        <w:jc w:val="left"/>
        <w:rPr>
          <w:sz w:val="24"/>
        </w:rPr>
      </w:pPr>
      <w:r>
        <w:rPr>
          <w:sz w:val="24"/>
        </w:rPr>
        <w:t>возведение "глухих"</w:t>
      </w:r>
      <w:r>
        <w:rPr>
          <w:spacing w:val="-13"/>
          <w:sz w:val="24"/>
        </w:rPr>
        <w:t xml:space="preserve"> </w:t>
      </w:r>
      <w:r>
        <w:rPr>
          <w:sz w:val="24"/>
        </w:rPr>
        <w:t>ограждений;</w:t>
      </w:r>
    </w:p>
    <w:p w:rsidR="00CC4D02" w:rsidRPr="003D2EA8" w:rsidRDefault="003D2EA8">
      <w:pPr>
        <w:pStyle w:val="a4"/>
        <w:numPr>
          <w:ilvl w:val="1"/>
          <w:numId w:val="98"/>
        </w:numPr>
        <w:tabs>
          <w:tab w:val="left" w:pos="1777"/>
          <w:tab w:val="left" w:pos="1778"/>
        </w:tabs>
        <w:spacing w:line="293" w:lineRule="exact"/>
        <w:ind w:left="1777"/>
        <w:jc w:val="left"/>
        <w:rPr>
          <w:sz w:val="24"/>
          <w:lang w:val="ru-RU"/>
        </w:rPr>
      </w:pPr>
      <w:r w:rsidRPr="003D2EA8">
        <w:rPr>
          <w:sz w:val="24"/>
          <w:lang w:val="ru-RU"/>
        </w:rPr>
        <w:t>размещение любых рекламных конструкций на территории</w:t>
      </w:r>
      <w:r w:rsidRPr="003D2EA8">
        <w:rPr>
          <w:spacing w:val="-25"/>
          <w:sz w:val="24"/>
          <w:lang w:val="ru-RU"/>
        </w:rPr>
        <w:t xml:space="preserve"> </w:t>
      </w:r>
      <w:r w:rsidRPr="003D2EA8">
        <w:rPr>
          <w:sz w:val="24"/>
          <w:lang w:val="ru-RU"/>
        </w:rPr>
        <w:t>Объекта;</w:t>
      </w:r>
    </w:p>
    <w:p w:rsidR="00CC4D02" w:rsidRPr="003D2EA8" w:rsidRDefault="003D2EA8">
      <w:pPr>
        <w:pStyle w:val="a4"/>
        <w:numPr>
          <w:ilvl w:val="1"/>
          <w:numId w:val="98"/>
        </w:numPr>
        <w:tabs>
          <w:tab w:val="left" w:pos="1777"/>
          <w:tab w:val="left" w:pos="1778"/>
        </w:tabs>
        <w:spacing w:before="1" w:line="293" w:lineRule="exact"/>
        <w:ind w:left="177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98"/>
        </w:numPr>
        <w:tabs>
          <w:tab w:val="left" w:pos="1777"/>
          <w:tab w:val="left" w:pos="1778"/>
        </w:tabs>
        <w:spacing w:line="293" w:lineRule="exact"/>
        <w:ind w:left="177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Default="003D2EA8">
      <w:pPr>
        <w:pStyle w:val="a4"/>
        <w:numPr>
          <w:ilvl w:val="1"/>
          <w:numId w:val="98"/>
        </w:numPr>
        <w:tabs>
          <w:tab w:val="left" w:pos="1777"/>
          <w:tab w:val="left" w:pos="1778"/>
        </w:tabs>
        <w:spacing w:before="1" w:line="293" w:lineRule="exact"/>
        <w:ind w:left="1777"/>
        <w:jc w:val="left"/>
        <w:rPr>
          <w:sz w:val="24"/>
        </w:rPr>
      </w:pPr>
      <w:r>
        <w:rPr>
          <w:sz w:val="24"/>
        </w:rPr>
        <w:t>разведение</w:t>
      </w:r>
      <w:r>
        <w:rPr>
          <w:spacing w:val="-9"/>
          <w:sz w:val="24"/>
        </w:rPr>
        <w:t xml:space="preserve"> </w:t>
      </w:r>
      <w:r>
        <w:rPr>
          <w:sz w:val="24"/>
        </w:rPr>
        <w:t>костров;</w:t>
      </w:r>
    </w:p>
    <w:p w:rsidR="00CC4D02" w:rsidRDefault="003D2EA8">
      <w:pPr>
        <w:pStyle w:val="a4"/>
        <w:numPr>
          <w:ilvl w:val="1"/>
          <w:numId w:val="98"/>
        </w:numPr>
        <w:tabs>
          <w:tab w:val="left" w:pos="1777"/>
          <w:tab w:val="left" w:pos="1778"/>
        </w:tabs>
        <w:spacing w:line="293" w:lineRule="exact"/>
        <w:ind w:left="1777"/>
        <w:jc w:val="left"/>
        <w:rPr>
          <w:sz w:val="24"/>
        </w:rPr>
      </w:pPr>
      <w:r>
        <w:rPr>
          <w:sz w:val="24"/>
        </w:rPr>
        <w:t>выгул</w:t>
      </w:r>
      <w:r>
        <w:rPr>
          <w:spacing w:val="-3"/>
          <w:sz w:val="24"/>
        </w:rPr>
        <w:t xml:space="preserve"> </w:t>
      </w:r>
      <w:r>
        <w:rPr>
          <w:sz w:val="24"/>
        </w:rPr>
        <w:t>собак;</w:t>
      </w:r>
    </w:p>
    <w:p w:rsidR="00CC4D02" w:rsidRPr="003D2EA8" w:rsidRDefault="003D2EA8">
      <w:pPr>
        <w:pStyle w:val="a4"/>
        <w:numPr>
          <w:ilvl w:val="1"/>
          <w:numId w:val="98"/>
        </w:numPr>
        <w:tabs>
          <w:tab w:val="left" w:pos="1778"/>
        </w:tabs>
        <w:spacing w:before="1"/>
        <w:ind w:right="343" w:firstLine="709"/>
        <w:rPr>
          <w:sz w:val="24"/>
          <w:lang w:val="ru-RU"/>
        </w:rPr>
      </w:pPr>
      <w:r w:rsidRPr="003D2EA8">
        <w:rPr>
          <w:sz w:val="24"/>
          <w:lang w:val="ru-RU"/>
        </w:rPr>
        <w:t xml:space="preserve">прокладка подземных и наземных инженерных коммуникаций, в </w:t>
      </w:r>
      <w:r w:rsidRPr="003D2EA8">
        <w:rPr>
          <w:spacing w:val="-3"/>
          <w:sz w:val="24"/>
          <w:lang w:val="ru-RU"/>
        </w:rPr>
        <w:t xml:space="preserve">том </w:t>
      </w:r>
      <w:r w:rsidRPr="003D2EA8">
        <w:rPr>
          <w:sz w:val="24"/>
          <w:lang w:val="ru-RU"/>
        </w:rPr>
        <w:t>числе воздушных линий электропередач, кроме временных, необходимых для проведения ремонтно-реставрационных</w:t>
      </w:r>
      <w:r w:rsidRPr="003D2EA8">
        <w:rPr>
          <w:spacing w:val="-11"/>
          <w:sz w:val="24"/>
          <w:lang w:val="ru-RU"/>
        </w:rPr>
        <w:t xml:space="preserve"> </w:t>
      </w:r>
      <w:r w:rsidRPr="003D2EA8">
        <w:rPr>
          <w:sz w:val="24"/>
          <w:lang w:val="ru-RU"/>
        </w:rPr>
        <w:t>работ;</w:t>
      </w:r>
    </w:p>
    <w:p w:rsidR="00CC4D02" w:rsidRPr="003D2EA8" w:rsidRDefault="003D2EA8">
      <w:pPr>
        <w:pStyle w:val="a4"/>
        <w:numPr>
          <w:ilvl w:val="1"/>
          <w:numId w:val="98"/>
        </w:numPr>
        <w:tabs>
          <w:tab w:val="left" w:pos="1777"/>
          <w:tab w:val="left" w:pos="1778"/>
        </w:tabs>
        <w:spacing w:line="292" w:lineRule="exact"/>
        <w:ind w:left="177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1"/>
          <w:numId w:val="98"/>
        </w:numPr>
        <w:tabs>
          <w:tab w:val="left" w:pos="1777"/>
          <w:tab w:val="left" w:pos="1778"/>
        </w:tabs>
        <w:spacing w:before="1"/>
        <w:ind w:left="1777"/>
        <w:jc w:val="left"/>
        <w:rPr>
          <w:sz w:val="24"/>
          <w:lang w:val="ru-RU"/>
        </w:rPr>
      </w:pPr>
      <w:r w:rsidRPr="003D2EA8">
        <w:rPr>
          <w:sz w:val="24"/>
          <w:lang w:val="ru-RU"/>
        </w:rPr>
        <w:t>проведение всех видов земляных работ без археологической</w:t>
      </w:r>
      <w:r w:rsidRPr="003D2EA8">
        <w:rPr>
          <w:spacing w:val="-19"/>
          <w:sz w:val="24"/>
          <w:lang w:val="ru-RU"/>
        </w:rPr>
        <w:t xml:space="preserve"> </w:t>
      </w:r>
      <w:r w:rsidRPr="003D2EA8">
        <w:rPr>
          <w:sz w:val="24"/>
          <w:lang w:val="ru-RU"/>
        </w:rPr>
        <w:t>разведки.</w:t>
      </w:r>
    </w:p>
    <w:p w:rsidR="00CC4D02" w:rsidRPr="003D2EA8" w:rsidRDefault="00CC4D02">
      <w:pPr>
        <w:pStyle w:val="a3"/>
        <w:spacing w:before="1"/>
        <w:ind w:left="0" w:firstLine="0"/>
        <w:rPr>
          <w:lang w:val="ru-RU"/>
        </w:rPr>
      </w:pPr>
    </w:p>
    <w:p w:rsidR="00CC4D02" w:rsidRPr="003D2EA8" w:rsidRDefault="003D2EA8">
      <w:pPr>
        <w:pStyle w:val="1"/>
        <w:ind w:left="110" w:right="110"/>
        <w:jc w:val="center"/>
        <w:rPr>
          <w:lang w:val="ru-RU"/>
        </w:rPr>
      </w:pPr>
      <w:bookmarkStart w:id="50" w:name="_bookmark50"/>
      <w:bookmarkEnd w:id="50"/>
      <w:r w:rsidRPr="003D2EA8">
        <w:rPr>
          <w:lang w:val="ru-RU"/>
        </w:rPr>
        <w:t>Ста</w:t>
      </w:r>
      <w:r w:rsidRPr="003D2EA8">
        <w:rPr>
          <w:lang w:val="ru-RU"/>
        </w:rPr>
        <w:t xml:space="preserve">тья 4.45. Режим использования территории объекта культурного наследия федерального значения "Усадьба "Покровское-Засекино", в которой в 30-40-х гг. </w:t>
      </w:r>
      <w:r>
        <w:t>XIX</w:t>
      </w:r>
      <w:r w:rsidRPr="003D2EA8">
        <w:rPr>
          <w:lang w:val="ru-RU"/>
        </w:rPr>
        <w:t xml:space="preserve"> в. жил революционер Герцен Александр Иванович: главный дом (деревянный); парк; пруды"</w:t>
      </w:r>
    </w:p>
    <w:p w:rsidR="00CC4D02" w:rsidRPr="003D2EA8" w:rsidRDefault="00CC4D02">
      <w:pPr>
        <w:pStyle w:val="a3"/>
        <w:spacing w:before="10"/>
        <w:ind w:left="0" w:firstLine="0"/>
        <w:rPr>
          <w:b/>
          <w:sz w:val="23"/>
          <w:lang w:val="ru-RU"/>
        </w:rPr>
      </w:pPr>
    </w:p>
    <w:p w:rsidR="00CC4D02" w:rsidRPr="003D2EA8" w:rsidRDefault="003D2EA8">
      <w:pPr>
        <w:pStyle w:val="a3"/>
        <w:ind w:left="643" w:right="348"/>
        <w:jc w:val="both"/>
        <w:rPr>
          <w:lang w:val="ru-RU"/>
        </w:rPr>
      </w:pPr>
      <w:r w:rsidRPr="003D2EA8">
        <w:rPr>
          <w:lang w:val="ru-RU"/>
        </w:rPr>
        <w:t xml:space="preserve">Режимом использования территории объекта культурного наследия федерального значения "Усадьба "Покровское-Засекино", в которой в 30-40-х гг. </w:t>
      </w:r>
      <w:r>
        <w:t>XIX</w:t>
      </w:r>
      <w:r w:rsidRPr="003D2EA8">
        <w:rPr>
          <w:lang w:val="ru-RU"/>
        </w:rPr>
        <w:t xml:space="preserve"> в. жил революционер Герцен Александр Иванович: главный дом (деревянный); парк; пруды", расположенного по адресу:</w:t>
      </w:r>
      <w:r w:rsidRPr="003D2EA8">
        <w:rPr>
          <w:lang w:val="ru-RU"/>
        </w:rPr>
        <w:t xml:space="preserve"> Московская область, Одинцовский городской округ, поселок Покровский Городок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w:t>
      </w:r>
      <w:r w:rsidRPr="003D2EA8">
        <w:rPr>
          <w:lang w:val="ru-RU"/>
        </w:rPr>
        <w:t>кой Федерации:</w:t>
      </w:r>
    </w:p>
    <w:p w:rsidR="00CC4D02" w:rsidRPr="003D2EA8" w:rsidRDefault="003D2EA8">
      <w:pPr>
        <w:pStyle w:val="a4"/>
        <w:numPr>
          <w:ilvl w:val="1"/>
          <w:numId w:val="98"/>
        </w:numPr>
        <w:tabs>
          <w:tab w:val="left" w:pos="1777"/>
          <w:tab w:val="left" w:pos="1778"/>
        </w:tabs>
        <w:spacing w:line="292" w:lineRule="exact"/>
        <w:ind w:left="177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98"/>
        </w:numPr>
        <w:tabs>
          <w:tab w:val="left" w:pos="1777"/>
          <w:tab w:val="left" w:pos="1778"/>
        </w:tabs>
        <w:spacing w:before="23" w:line="274" w:lineRule="exact"/>
        <w:ind w:right="349" w:firstLine="709"/>
        <w:jc w:val="left"/>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1"/>
          <w:numId w:val="98"/>
        </w:numPr>
        <w:tabs>
          <w:tab w:val="left" w:pos="1777"/>
          <w:tab w:val="left" w:pos="1778"/>
        </w:tabs>
        <w:spacing w:before="21" w:line="274" w:lineRule="exact"/>
        <w:ind w:right="347" w:firstLine="709"/>
        <w:jc w:val="left"/>
        <w:rPr>
          <w:sz w:val="24"/>
          <w:lang w:val="ru-RU"/>
        </w:rPr>
      </w:pPr>
      <w:r w:rsidRPr="003D2EA8">
        <w:rPr>
          <w:sz w:val="24"/>
          <w:lang w:val="ru-RU"/>
        </w:rPr>
        <w:t xml:space="preserve">проведение работ по сохранению исторической планировки территории </w:t>
      </w:r>
      <w:r w:rsidRPr="003D2EA8">
        <w:rPr>
          <w:sz w:val="24"/>
          <w:lang w:val="ru-RU"/>
        </w:rPr>
        <w:t>Объекта;</w:t>
      </w:r>
    </w:p>
    <w:p w:rsidR="00CC4D02" w:rsidRPr="003D2EA8" w:rsidRDefault="00CC4D02">
      <w:pPr>
        <w:spacing w:line="274" w:lineRule="exact"/>
        <w:rPr>
          <w:sz w:val="24"/>
          <w:lang w:val="ru-RU"/>
        </w:rPr>
        <w:sectPr w:rsidR="00CC4D02" w:rsidRPr="003D2EA8">
          <w:pgSz w:w="11910" w:h="16850"/>
          <w:pgMar w:top="1060" w:right="500" w:bottom="980" w:left="1060" w:header="0" w:footer="785" w:gutter="0"/>
          <w:cols w:space="720"/>
        </w:sectPr>
      </w:pPr>
    </w:p>
    <w:p w:rsidR="00CC4D02" w:rsidRPr="003D2EA8" w:rsidRDefault="003D2EA8">
      <w:pPr>
        <w:pStyle w:val="a4"/>
        <w:numPr>
          <w:ilvl w:val="0"/>
          <w:numId w:val="101"/>
        </w:numPr>
        <w:tabs>
          <w:tab w:val="left" w:pos="1238"/>
        </w:tabs>
        <w:spacing w:before="108" w:line="274" w:lineRule="exact"/>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6"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основе предварительн</w:t>
      </w:r>
      <w:r w:rsidRPr="003D2EA8">
        <w:rPr>
          <w:sz w:val="24"/>
          <w:lang w:val="ru-RU"/>
        </w:rPr>
        <w:t>ых дендрологических исследований;</w:t>
      </w:r>
    </w:p>
    <w:p w:rsidR="00CC4D02" w:rsidRPr="003D2EA8" w:rsidRDefault="003D2EA8">
      <w:pPr>
        <w:pStyle w:val="a4"/>
        <w:numPr>
          <w:ilvl w:val="0"/>
          <w:numId w:val="101"/>
        </w:numPr>
        <w:tabs>
          <w:tab w:val="left" w:pos="1238"/>
        </w:tabs>
        <w:spacing w:before="24" w:line="274" w:lineRule="exact"/>
        <w:ind w:right="110" w:firstLine="709"/>
        <w:rPr>
          <w:sz w:val="24"/>
          <w:lang w:val="ru-RU"/>
        </w:rPr>
      </w:pPr>
      <w:r w:rsidRPr="003D2EA8">
        <w:rPr>
          <w:sz w:val="24"/>
          <w:lang w:val="ru-RU"/>
        </w:rPr>
        <w:t>прокладка подземных инженерных коммуникаций с последующей рекультивацией нарушенных</w:t>
      </w:r>
      <w:r w:rsidRPr="003D2EA8">
        <w:rPr>
          <w:spacing w:val="-13"/>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ремонт и реконструкция существующих инженерных</w:t>
      </w:r>
      <w:r w:rsidRPr="003D2EA8">
        <w:rPr>
          <w:spacing w:val="-27"/>
          <w:sz w:val="24"/>
          <w:lang w:val="ru-RU"/>
        </w:rPr>
        <w:t xml:space="preserve"> </w:t>
      </w:r>
      <w:r w:rsidRPr="003D2EA8">
        <w:rPr>
          <w:sz w:val="24"/>
          <w:lang w:val="ru-RU"/>
        </w:rPr>
        <w:t>коммуникаций;</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5"/>
          <w:sz w:val="24"/>
          <w:lang w:val="ru-RU"/>
        </w:rPr>
        <w:t xml:space="preserve"> </w:t>
      </w:r>
      <w:r w:rsidRPr="003D2EA8">
        <w:rPr>
          <w:sz w:val="24"/>
          <w:lang w:val="ru-RU"/>
        </w:rPr>
        <w:t>функционирования;</w:t>
      </w:r>
    </w:p>
    <w:p w:rsidR="00CC4D02" w:rsidRDefault="003D2EA8">
      <w:pPr>
        <w:pStyle w:val="a4"/>
        <w:numPr>
          <w:ilvl w:val="0"/>
          <w:numId w:val="101"/>
        </w:numPr>
        <w:tabs>
          <w:tab w:val="left" w:pos="1237"/>
          <w:tab w:val="left" w:pos="1238"/>
        </w:tabs>
        <w:spacing w:before="2" w:line="293"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0"/>
          <w:numId w:val="101"/>
        </w:numPr>
        <w:tabs>
          <w:tab w:val="left" w:pos="1238"/>
        </w:tabs>
        <w:spacing w:before="20" w:line="274" w:lineRule="exact"/>
        <w:ind w:right="109" w:firstLine="709"/>
        <w:rPr>
          <w:sz w:val="24"/>
          <w:lang w:val="ru-RU"/>
        </w:rPr>
      </w:pPr>
      <w:r w:rsidRPr="003D2EA8">
        <w:rPr>
          <w:sz w:val="24"/>
          <w:lang w:val="ru-RU"/>
        </w:rPr>
        <w:t>ремонт зданий, не являющихся объектами культурного наследия, без  изменения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0"/>
          <w:numId w:val="101"/>
        </w:numPr>
        <w:tabs>
          <w:tab w:val="left" w:pos="1237"/>
          <w:tab w:val="left" w:pos="1238"/>
        </w:tabs>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8"/>
        </w:tabs>
        <w:spacing w:before="2"/>
        <w:ind w:right="108" w:firstLine="709"/>
        <w:rPr>
          <w:sz w:val="24"/>
          <w:lang w:val="ru-RU"/>
        </w:rPr>
      </w:pPr>
      <w:r w:rsidRPr="003D2EA8">
        <w:rPr>
          <w:sz w:val="24"/>
          <w:lang w:val="ru-RU"/>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изменение исторической планиро</w:t>
      </w:r>
      <w:r w:rsidRPr="003D2EA8">
        <w:rPr>
          <w:sz w:val="24"/>
          <w:lang w:val="ru-RU"/>
        </w:rPr>
        <w:t>вочной структуры, благоустройство, связанное с изменением исторического облика территории</w:t>
      </w:r>
      <w:r w:rsidRPr="003D2EA8">
        <w:rPr>
          <w:spacing w:val="-18"/>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spacing w:before="23" w:line="274" w:lineRule="exact"/>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установка вышек и антенн сотовой</w:t>
      </w:r>
      <w:r w:rsidRPr="003D2EA8">
        <w:rPr>
          <w:spacing w:val="-14"/>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прокладка наземных инженерных коммуникаций, в том числе воздушных линий электро</w:t>
      </w:r>
      <w:r w:rsidRPr="003D2EA8">
        <w:rPr>
          <w:sz w:val="24"/>
          <w:lang w:val="ru-RU"/>
        </w:rPr>
        <w:t>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проведение всех видов земляных работ без археологической</w:t>
      </w:r>
      <w:r w:rsidRPr="003D2EA8">
        <w:rPr>
          <w:spacing w:val="-22"/>
          <w:sz w:val="24"/>
          <w:lang w:val="ru-RU"/>
        </w:rPr>
        <w:t xml:space="preserve"> </w:t>
      </w:r>
      <w:r w:rsidRPr="003D2EA8">
        <w:rPr>
          <w:sz w:val="24"/>
          <w:lang w:val="ru-RU"/>
        </w:rPr>
        <w:t>разведки.</w:t>
      </w:r>
    </w:p>
    <w:p w:rsidR="00CC4D02" w:rsidRPr="003D2EA8" w:rsidRDefault="00CC4D02">
      <w:pPr>
        <w:pStyle w:val="a3"/>
        <w:spacing w:before="10"/>
        <w:ind w:left="0" w:firstLine="0"/>
        <w:rPr>
          <w:lang w:val="ru-RU"/>
        </w:rPr>
      </w:pPr>
    </w:p>
    <w:p w:rsidR="00CC4D02" w:rsidRPr="003D2EA8" w:rsidRDefault="003D2EA8">
      <w:pPr>
        <w:pStyle w:val="1"/>
        <w:spacing w:line="274" w:lineRule="exact"/>
        <w:ind w:left="726" w:right="488" w:hanging="231"/>
        <w:rPr>
          <w:lang w:val="ru-RU"/>
        </w:rPr>
      </w:pPr>
      <w:bookmarkStart w:id="51" w:name="_bookmark51"/>
      <w:bookmarkEnd w:id="51"/>
      <w:r w:rsidRPr="003D2EA8">
        <w:rPr>
          <w:lang w:val="ru-RU"/>
        </w:rPr>
        <w:t>Статья 4.46. Режим использовани</w:t>
      </w:r>
      <w:r w:rsidRPr="003D2EA8">
        <w:rPr>
          <w:lang w:val="ru-RU"/>
        </w:rPr>
        <w:t>я территории объекта культурного наследия регионального значения "Могила неизвестного советского воина, 1941 г."</w:t>
      </w:r>
    </w:p>
    <w:p w:rsidR="00CC4D02" w:rsidRPr="003D2EA8" w:rsidRDefault="00CC4D02">
      <w:pPr>
        <w:pStyle w:val="a3"/>
        <w:spacing w:before="8"/>
        <w:ind w:left="0" w:firstLine="0"/>
        <w:rPr>
          <w:b/>
          <w:sz w:val="23"/>
          <w:lang w:val="ru-RU"/>
        </w:rPr>
      </w:pPr>
    </w:p>
    <w:p w:rsidR="00CC4D02" w:rsidRPr="003D2EA8" w:rsidRDefault="003D2EA8">
      <w:pPr>
        <w:pStyle w:val="a3"/>
        <w:ind w:right="103" w:firstLine="540"/>
        <w:jc w:val="both"/>
        <w:rPr>
          <w:lang w:val="ru-RU"/>
        </w:rPr>
      </w:pPr>
      <w:r w:rsidRPr="003D2EA8">
        <w:rPr>
          <w:lang w:val="ru-RU"/>
        </w:rPr>
        <w:t>В целях обеспечения сохранности объекта культурного наследия регионального значения "Могила неизвестного советского воина, 1941 г." (далее - О</w:t>
      </w:r>
      <w:r w:rsidRPr="003D2EA8">
        <w:rPr>
          <w:lang w:val="ru-RU"/>
        </w:rPr>
        <w:t>бъект) в его исторической среде на сопряженной с ним территории устанавливается охранная зона.</w:t>
      </w:r>
    </w:p>
    <w:p w:rsidR="00CC4D02" w:rsidRPr="003D2EA8" w:rsidRDefault="00CC4D02">
      <w:pPr>
        <w:pStyle w:val="a3"/>
        <w:spacing w:before="2"/>
        <w:ind w:left="0" w:firstLine="0"/>
        <w:rPr>
          <w:lang w:val="ru-RU"/>
        </w:rPr>
      </w:pPr>
    </w:p>
    <w:p w:rsidR="00CC4D02" w:rsidRDefault="003D2EA8">
      <w:pPr>
        <w:pStyle w:val="1"/>
        <w:numPr>
          <w:ilvl w:val="1"/>
          <w:numId w:val="97"/>
        </w:numPr>
        <w:tabs>
          <w:tab w:val="left" w:pos="3943"/>
        </w:tabs>
      </w:pPr>
      <w:r>
        <w:t>Охранная зона</w:t>
      </w:r>
      <w:r>
        <w:rPr>
          <w:spacing w:val="-11"/>
        </w:rPr>
        <w:t xml:space="preserve"> </w:t>
      </w:r>
      <w:r>
        <w:t>Объекта</w:t>
      </w:r>
    </w:p>
    <w:p w:rsidR="00CC4D02" w:rsidRDefault="00CC4D02">
      <w:pPr>
        <w:pStyle w:val="a3"/>
        <w:spacing w:before="10"/>
        <w:ind w:left="0" w:firstLine="0"/>
        <w:rPr>
          <w:b/>
          <w:sz w:val="23"/>
        </w:rPr>
      </w:pPr>
    </w:p>
    <w:p w:rsidR="00CC4D02" w:rsidRPr="003D2EA8" w:rsidRDefault="003D2EA8">
      <w:pPr>
        <w:pStyle w:val="a3"/>
        <w:ind w:right="107"/>
        <w:jc w:val="both"/>
        <w:rPr>
          <w:lang w:val="ru-RU"/>
        </w:rPr>
      </w:pPr>
      <w:r w:rsidRPr="003D2EA8">
        <w:rPr>
          <w:lang w:val="ru-RU"/>
        </w:rPr>
        <w:t>Особый режим использования земель и земельных участков в границах охранной зоны Объекта:</w:t>
      </w:r>
    </w:p>
    <w:p w:rsidR="00CC4D02" w:rsidRDefault="003D2EA8">
      <w:pPr>
        <w:pStyle w:val="a4"/>
        <w:numPr>
          <w:ilvl w:val="0"/>
          <w:numId w:val="96"/>
        </w:numPr>
        <w:tabs>
          <w:tab w:val="left" w:pos="1075"/>
        </w:tabs>
        <w:spacing w:before="1" w:line="275" w:lineRule="exact"/>
        <w:rPr>
          <w:sz w:val="24"/>
        </w:rPr>
      </w:pPr>
      <w:r>
        <w:rPr>
          <w:sz w:val="24"/>
        </w:rPr>
        <w:t>запрещает:</w:t>
      </w:r>
    </w:p>
    <w:p w:rsidR="00CC4D02" w:rsidRPr="003D2EA8" w:rsidRDefault="003D2EA8">
      <w:pPr>
        <w:pStyle w:val="a4"/>
        <w:numPr>
          <w:ilvl w:val="0"/>
          <w:numId w:val="101"/>
        </w:numPr>
        <w:tabs>
          <w:tab w:val="left" w:pos="1238"/>
        </w:tabs>
        <w:ind w:right="108" w:firstLine="709"/>
        <w:rPr>
          <w:sz w:val="24"/>
          <w:lang w:val="ru-RU"/>
        </w:rPr>
      </w:pPr>
      <w:r w:rsidRPr="003D2EA8">
        <w:rPr>
          <w:sz w:val="24"/>
          <w:lang w:val="ru-RU"/>
        </w:rPr>
        <w:t>строительство, за исключением применения специальных мер, направленных на сохранение и регенерацию окружающей среды</w:t>
      </w:r>
      <w:r w:rsidRPr="003D2EA8">
        <w:rPr>
          <w:spacing w:val="-23"/>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spacing w:before="24" w:line="274" w:lineRule="exact"/>
        <w:ind w:right="103" w:firstLine="709"/>
        <w:rPr>
          <w:sz w:val="24"/>
          <w:lang w:val="ru-RU"/>
        </w:rPr>
      </w:pPr>
      <w:r w:rsidRPr="003D2EA8">
        <w:rPr>
          <w:sz w:val="24"/>
          <w:lang w:val="ru-RU"/>
        </w:rPr>
        <w:t>отвод участков под индивидуальное жилищное строительство, личное подсобное хозяйство, садоводство и</w:t>
      </w:r>
      <w:r w:rsidRPr="003D2EA8">
        <w:rPr>
          <w:spacing w:val="-19"/>
          <w:sz w:val="24"/>
          <w:lang w:val="ru-RU"/>
        </w:rPr>
        <w:t xml:space="preserve"> </w:t>
      </w:r>
      <w:r w:rsidRPr="003D2EA8">
        <w:rPr>
          <w:sz w:val="24"/>
          <w:lang w:val="ru-RU"/>
        </w:rPr>
        <w:t>огородничество;</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искажение и изм</w:t>
      </w:r>
      <w:r w:rsidRPr="003D2EA8">
        <w:rPr>
          <w:sz w:val="24"/>
          <w:lang w:val="ru-RU"/>
        </w:rPr>
        <w:t>енение рельефа</w:t>
      </w:r>
      <w:r w:rsidRPr="003D2EA8">
        <w:rPr>
          <w:spacing w:val="-13"/>
          <w:sz w:val="24"/>
          <w:lang w:val="ru-RU"/>
        </w:rPr>
        <w:t xml:space="preserve"> </w:t>
      </w:r>
      <w:r w:rsidRPr="003D2EA8">
        <w:rPr>
          <w:sz w:val="24"/>
          <w:lang w:val="ru-RU"/>
        </w:rPr>
        <w:t>местности;</w:t>
      </w:r>
    </w:p>
    <w:p w:rsidR="00CC4D02" w:rsidRPr="003D2EA8" w:rsidRDefault="00CC4D02">
      <w:pPr>
        <w:spacing w:line="293" w:lineRule="exact"/>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101"/>
        </w:numPr>
        <w:tabs>
          <w:tab w:val="left" w:pos="1238"/>
        </w:tabs>
        <w:spacing w:before="86"/>
        <w:ind w:right="112" w:firstLine="709"/>
        <w:rPr>
          <w:sz w:val="24"/>
          <w:lang w:val="ru-RU"/>
        </w:rPr>
      </w:pPr>
      <w:r w:rsidRPr="003D2EA8">
        <w:rPr>
          <w:sz w:val="24"/>
          <w:lang w:val="ru-RU"/>
        </w:rPr>
        <w:t>любую хозяйственную деятельность, связанную с загрязнением воздушного бассейна, почв, грунтовых и подземных вод, поверхностных стоков, нарушением почвенного</w:t>
      </w:r>
      <w:r w:rsidRPr="003D2EA8">
        <w:rPr>
          <w:spacing w:val="-6"/>
          <w:sz w:val="24"/>
          <w:lang w:val="ru-RU"/>
        </w:rPr>
        <w:t xml:space="preserve"> </w:t>
      </w:r>
      <w:r w:rsidRPr="003D2EA8">
        <w:rPr>
          <w:sz w:val="24"/>
          <w:lang w:val="ru-RU"/>
        </w:rPr>
        <w:t>покрова;</w:t>
      </w:r>
    </w:p>
    <w:p w:rsidR="00CC4D02" w:rsidRDefault="003D2EA8">
      <w:pPr>
        <w:pStyle w:val="a4"/>
        <w:numPr>
          <w:ilvl w:val="0"/>
          <w:numId w:val="101"/>
        </w:numPr>
        <w:tabs>
          <w:tab w:val="left" w:pos="1237"/>
          <w:tab w:val="left" w:pos="1238"/>
        </w:tabs>
        <w:spacing w:before="2" w:line="293" w:lineRule="exact"/>
        <w:ind w:left="1237"/>
        <w:jc w:val="left"/>
        <w:rPr>
          <w:sz w:val="24"/>
        </w:rPr>
      </w:pPr>
      <w:r>
        <w:rPr>
          <w:sz w:val="24"/>
        </w:rPr>
        <w:t>прокладку автомобильных</w:t>
      </w:r>
      <w:r>
        <w:rPr>
          <w:spacing w:val="-9"/>
          <w:sz w:val="24"/>
        </w:rPr>
        <w:t xml:space="preserve"> </w:t>
      </w:r>
      <w:r>
        <w:rPr>
          <w:sz w:val="24"/>
        </w:rPr>
        <w:t>дорог;</w:t>
      </w:r>
    </w:p>
    <w:p w:rsidR="00CC4D02" w:rsidRDefault="003D2EA8">
      <w:pPr>
        <w:pStyle w:val="a4"/>
        <w:numPr>
          <w:ilvl w:val="0"/>
          <w:numId w:val="101"/>
        </w:numPr>
        <w:tabs>
          <w:tab w:val="left" w:pos="1237"/>
          <w:tab w:val="left" w:pos="1238"/>
        </w:tabs>
        <w:spacing w:line="293" w:lineRule="exact"/>
        <w:ind w:left="1237"/>
        <w:jc w:val="left"/>
        <w:rPr>
          <w:sz w:val="24"/>
        </w:rPr>
      </w:pPr>
      <w:r>
        <w:rPr>
          <w:sz w:val="24"/>
        </w:rPr>
        <w:t>размещение автомобильных</w:t>
      </w:r>
      <w:r>
        <w:rPr>
          <w:spacing w:val="-13"/>
          <w:sz w:val="24"/>
        </w:rPr>
        <w:t xml:space="preserve"> </w:t>
      </w:r>
      <w:r>
        <w:rPr>
          <w:sz w:val="24"/>
        </w:rPr>
        <w:t>парковок;</w:t>
      </w:r>
    </w:p>
    <w:p w:rsidR="00CC4D02" w:rsidRPr="003D2EA8" w:rsidRDefault="003D2EA8">
      <w:pPr>
        <w:pStyle w:val="a4"/>
        <w:numPr>
          <w:ilvl w:val="0"/>
          <w:numId w:val="101"/>
        </w:numPr>
        <w:tabs>
          <w:tab w:val="left" w:pos="1238"/>
        </w:tabs>
        <w:spacing w:before="23" w:line="274" w:lineRule="exact"/>
        <w:ind w:right="108" w:firstLine="709"/>
        <w:rPr>
          <w:sz w:val="24"/>
          <w:lang w:val="ru-RU"/>
        </w:rPr>
      </w:pPr>
      <w:r w:rsidRPr="003D2EA8">
        <w:rPr>
          <w:sz w:val="24"/>
          <w:lang w:val="ru-RU"/>
        </w:rPr>
        <w:t xml:space="preserve">прокладку наземных и воздушных инженерных коммуникаций, в </w:t>
      </w:r>
      <w:r w:rsidRPr="003D2EA8">
        <w:rPr>
          <w:spacing w:val="-3"/>
          <w:sz w:val="24"/>
          <w:lang w:val="ru-RU"/>
        </w:rPr>
        <w:t xml:space="preserve">том </w:t>
      </w:r>
      <w:r w:rsidRPr="003D2EA8">
        <w:rPr>
          <w:sz w:val="24"/>
          <w:lang w:val="ru-RU"/>
        </w:rPr>
        <w:t>числе высоковольтных линий электропередачи, установку вышек мобильной</w:t>
      </w:r>
      <w:r w:rsidRPr="003D2EA8">
        <w:rPr>
          <w:spacing w:val="-22"/>
          <w:sz w:val="24"/>
          <w:lang w:val="ru-RU"/>
        </w:rPr>
        <w:t xml:space="preserve"> </w:t>
      </w:r>
      <w:r w:rsidRPr="003D2EA8">
        <w:rPr>
          <w:sz w:val="24"/>
          <w:lang w:val="ru-RU"/>
        </w:rPr>
        <w:t>связи;</w:t>
      </w:r>
    </w:p>
    <w:p w:rsidR="00CC4D02" w:rsidRDefault="003D2EA8">
      <w:pPr>
        <w:pStyle w:val="a4"/>
        <w:numPr>
          <w:ilvl w:val="0"/>
          <w:numId w:val="101"/>
        </w:numPr>
        <w:tabs>
          <w:tab w:val="left" w:pos="1237"/>
          <w:tab w:val="left" w:pos="1238"/>
        </w:tabs>
        <w:spacing w:line="292" w:lineRule="exact"/>
        <w:ind w:left="1237"/>
        <w:jc w:val="left"/>
        <w:rPr>
          <w:sz w:val="24"/>
        </w:rPr>
      </w:pPr>
      <w:r>
        <w:rPr>
          <w:sz w:val="24"/>
        </w:rPr>
        <w:t>размещение рекламных конструкций,</w:t>
      </w:r>
      <w:r>
        <w:rPr>
          <w:spacing w:val="-18"/>
          <w:sz w:val="24"/>
        </w:rPr>
        <w:t xml:space="preserve"> </w:t>
      </w:r>
      <w:r>
        <w:rPr>
          <w:sz w:val="24"/>
        </w:rPr>
        <w:t>вывесок;</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организацию свалок и необорудованных ме</w:t>
      </w:r>
      <w:r w:rsidRPr="003D2EA8">
        <w:rPr>
          <w:sz w:val="24"/>
          <w:lang w:val="ru-RU"/>
        </w:rPr>
        <w:t>ст для</w:t>
      </w:r>
      <w:r w:rsidRPr="003D2EA8">
        <w:rPr>
          <w:spacing w:val="-20"/>
          <w:sz w:val="24"/>
          <w:lang w:val="ru-RU"/>
        </w:rPr>
        <w:t xml:space="preserve"> </w:t>
      </w:r>
      <w:r w:rsidRPr="003D2EA8">
        <w:rPr>
          <w:sz w:val="24"/>
          <w:lang w:val="ru-RU"/>
        </w:rPr>
        <w:t>мусора;</w:t>
      </w:r>
    </w:p>
    <w:p w:rsidR="00CC4D02" w:rsidRDefault="003D2EA8">
      <w:pPr>
        <w:pStyle w:val="a4"/>
        <w:numPr>
          <w:ilvl w:val="0"/>
          <w:numId w:val="96"/>
        </w:numPr>
        <w:tabs>
          <w:tab w:val="left" w:pos="1075"/>
        </w:tabs>
        <w:spacing w:line="275" w:lineRule="exact"/>
        <w:rPr>
          <w:sz w:val="24"/>
        </w:rPr>
      </w:pPr>
      <w:r>
        <w:rPr>
          <w:sz w:val="24"/>
        </w:rPr>
        <w:t>разрешает:</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прокладку, ремонт, реконструкцию подземных инженерных коммуникаций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ремонт, техническую модернизацию дорог, проездов без их</w:t>
      </w:r>
      <w:r w:rsidRPr="003D2EA8">
        <w:rPr>
          <w:spacing w:val="-26"/>
          <w:sz w:val="24"/>
          <w:lang w:val="ru-RU"/>
        </w:rPr>
        <w:t xml:space="preserve"> </w:t>
      </w:r>
      <w:r w:rsidRPr="003D2EA8">
        <w:rPr>
          <w:sz w:val="24"/>
          <w:lang w:val="ru-RU"/>
        </w:rPr>
        <w:t>расширения;</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проведение работ по благоустройству и озелене</w:t>
      </w:r>
      <w:r w:rsidRPr="003D2EA8">
        <w:rPr>
          <w:sz w:val="24"/>
          <w:lang w:val="ru-RU"/>
        </w:rPr>
        <w:t>нию</w:t>
      </w:r>
      <w:r w:rsidRPr="003D2EA8">
        <w:rPr>
          <w:spacing w:val="-16"/>
          <w:sz w:val="24"/>
          <w:lang w:val="ru-RU"/>
        </w:rPr>
        <w:t xml:space="preserve"> </w:t>
      </w:r>
      <w:r w:rsidRPr="003D2EA8">
        <w:rPr>
          <w:sz w:val="24"/>
          <w:lang w:val="ru-RU"/>
        </w:rPr>
        <w:t>территории.</w:t>
      </w:r>
    </w:p>
    <w:p w:rsidR="00CC4D02" w:rsidRPr="003D2EA8" w:rsidRDefault="00CC4D02">
      <w:pPr>
        <w:pStyle w:val="a3"/>
        <w:spacing w:before="9"/>
        <w:ind w:left="0" w:firstLine="0"/>
        <w:rPr>
          <w:sz w:val="23"/>
          <w:lang w:val="ru-RU"/>
        </w:rPr>
      </w:pPr>
    </w:p>
    <w:p w:rsidR="00CC4D02" w:rsidRPr="003D2EA8" w:rsidRDefault="003D2EA8">
      <w:pPr>
        <w:pStyle w:val="a3"/>
        <w:spacing w:before="1"/>
        <w:ind w:right="106"/>
        <w:jc w:val="both"/>
        <w:rPr>
          <w:lang w:val="ru-RU"/>
        </w:rPr>
      </w:pPr>
      <w:r w:rsidRPr="003D2EA8">
        <w:rPr>
          <w:lang w:val="ru-RU"/>
        </w:rPr>
        <w:t>Территории, расположенные в охранной зоне Объекта, находятся в границах территорий общего пользования деревни Ликино Одинцовского городского округа Московской области.</w:t>
      </w:r>
    </w:p>
    <w:p w:rsidR="00CC4D02" w:rsidRPr="003D2EA8" w:rsidRDefault="003D2EA8">
      <w:pPr>
        <w:pStyle w:val="a3"/>
        <w:spacing w:before="1"/>
        <w:ind w:right="103"/>
        <w:jc w:val="both"/>
        <w:rPr>
          <w:lang w:val="ru-RU"/>
        </w:rPr>
      </w:pPr>
      <w:r w:rsidRPr="003D2EA8">
        <w:rPr>
          <w:lang w:val="ru-RU"/>
        </w:rPr>
        <w:t>Согласно пункту 2 части 4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w:t>
      </w:r>
    </w:p>
    <w:p w:rsidR="00CC4D02" w:rsidRPr="003D2EA8" w:rsidRDefault="00CC4D02">
      <w:pPr>
        <w:pStyle w:val="a3"/>
        <w:spacing w:before="11"/>
        <w:ind w:left="0" w:firstLine="0"/>
        <w:rPr>
          <w:lang w:val="ru-RU"/>
        </w:rPr>
      </w:pPr>
    </w:p>
    <w:p w:rsidR="00CC4D02" w:rsidRPr="003D2EA8" w:rsidRDefault="003D2EA8">
      <w:pPr>
        <w:pStyle w:val="1"/>
        <w:spacing w:line="274" w:lineRule="exact"/>
        <w:ind w:left="1594" w:right="488" w:hanging="1099"/>
        <w:rPr>
          <w:lang w:val="ru-RU"/>
        </w:rPr>
      </w:pPr>
      <w:bookmarkStart w:id="52" w:name="_bookmark52"/>
      <w:bookmarkEnd w:id="52"/>
      <w:r w:rsidRPr="003D2EA8">
        <w:rPr>
          <w:lang w:val="ru-RU"/>
        </w:rPr>
        <w:t>Статья 4.47. Режим использования территории объек</w:t>
      </w:r>
      <w:r w:rsidRPr="003D2EA8">
        <w:rPr>
          <w:lang w:val="ru-RU"/>
        </w:rPr>
        <w:t>та культурного наследия федерального значения "Преображенская церковь, 1723 г.</w:t>
      </w:r>
    </w:p>
    <w:p w:rsidR="00CC4D02" w:rsidRPr="003D2EA8" w:rsidRDefault="00CC4D02">
      <w:pPr>
        <w:pStyle w:val="a3"/>
        <w:spacing w:before="7"/>
        <w:ind w:left="0" w:firstLine="0"/>
        <w:rPr>
          <w:b/>
          <w:sz w:val="23"/>
          <w:lang w:val="ru-RU"/>
        </w:rPr>
      </w:pPr>
    </w:p>
    <w:p w:rsidR="00CC4D02" w:rsidRPr="003D2EA8" w:rsidRDefault="003D2EA8">
      <w:pPr>
        <w:pStyle w:val="a3"/>
        <w:ind w:right="105"/>
        <w:jc w:val="both"/>
        <w:rPr>
          <w:lang w:val="ru-RU"/>
        </w:rPr>
      </w:pPr>
      <w:r w:rsidRPr="003D2EA8">
        <w:rPr>
          <w:lang w:val="ru-RU"/>
        </w:rPr>
        <w:t>Режимом использования территории объекта культурного наследия федерального значения "Преображенская церковь, 1723 г.", расположенного по адресу: Московская область, Одинцовский</w:t>
      </w:r>
      <w:r w:rsidRPr="003D2EA8">
        <w:rPr>
          <w:lang w:val="ru-RU"/>
        </w:rPr>
        <w:t xml:space="preserve"> городской округ, село Юдино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w:t>
      </w:r>
      <w:r w:rsidRPr="003D2EA8">
        <w:rPr>
          <w:sz w:val="24"/>
          <w:lang w:val="ru-RU"/>
        </w:rPr>
        <w:t>ъекта;</w:t>
      </w:r>
    </w:p>
    <w:p w:rsidR="00CC4D02" w:rsidRPr="003D2EA8" w:rsidRDefault="003D2EA8">
      <w:pPr>
        <w:pStyle w:val="a4"/>
        <w:numPr>
          <w:ilvl w:val="0"/>
          <w:numId w:val="101"/>
        </w:numPr>
        <w:tabs>
          <w:tab w:val="left" w:pos="1238"/>
        </w:tabs>
        <w:spacing w:before="21" w:line="274" w:lineRule="exact"/>
        <w:ind w:right="105"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работ по восстановлению исто</w:t>
      </w:r>
      <w:r w:rsidRPr="003D2EA8">
        <w:rPr>
          <w:sz w:val="24"/>
          <w:lang w:val="ru-RU"/>
        </w:rPr>
        <w:t>рического  характера благоустройства и озеленения территории</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основе предварительных дендрологических исследований;</w:t>
      </w:r>
    </w:p>
    <w:p w:rsidR="00CC4D02" w:rsidRPr="003D2EA8" w:rsidRDefault="003D2EA8">
      <w:pPr>
        <w:pStyle w:val="a4"/>
        <w:numPr>
          <w:ilvl w:val="0"/>
          <w:numId w:val="101"/>
        </w:numPr>
        <w:tabs>
          <w:tab w:val="left" w:pos="1238"/>
        </w:tabs>
        <w:spacing w:before="2"/>
        <w:ind w:right="110" w:firstLine="709"/>
        <w:rPr>
          <w:sz w:val="24"/>
          <w:lang w:val="ru-RU"/>
        </w:rPr>
      </w:pPr>
      <w:r w:rsidRPr="003D2EA8">
        <w:rPr>
          <w:sz w:val="24"/>
          <w:lang w:val="ru-RU"/>
        </w:rPr>
        <w:t>прокладка подземных инженерных ко</w:t>
      </w:r>
      <w:r w:rsidRPr="003D2EA8">
        <w:rPr>
          <w:sz w:val="24"/>
          <w:lang w:val="ru-RU"/>
        </w:rPr>
        <w:t>ммуникаций с последующей рекультивацией нарушенных</w:t>
      </w:r>
      <w:r w:rsidRPr="003D2EA8">
        <w:rPr>
          <w:spacing w:val="-10"/>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ремонт и реконструкция существующих инженерных</w:t>
      </w:r>
      <w:r w:rsidRPr="003D2EA8">
        <w:rPr>
          <w:spacing w:val="-27"/>
          <w:sz w:val="24"/>
          <w:lang w:val="ru-RU"/>
        </w:rPr>
        <w:t xml:space="preserve"> </w:t>
      </w:r>
      <w:r w:rsidRPr="003D2EA8">
        <w:rPr>
          <w:sz w:val="24"/>
          <w:lang w:val="ru-RU"/>
        </w:rPr>
        <w:t>коммуникаций;</w:t>
      </w:r>
    </w:p>
    <w:p w:rsidR="00CC4D02" w:rsidRPr="003D2EA8" w:rsidRDefault="003D2EA8">
      <w:pPr>
        <w:pStyle w:val="a4"/>
        <w:numPr>
          <w:ilvl w:val="0"/>
          <w:numId w:val="101"/>
        </w:numPr>
        <w:tabs>
          <w:tab w:val="left" w:pos="1238"/>
        </w:tabs>
        <w:spacing w:before="23" w:line="274" w:lineRule="exact"/>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101"/>
        </w:numPr>
        <w:tabs>
          <w:tab w:val="left" w:pos="1237"/>
          <w:tab w:val="left" w:pos="1238"/>
        </w:tabs>
        <w:spacing w:line="292"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0"/>
          <w:sz w:val="24"/>
          <w:lang w:val="ru-RU"/>
        </w:rPr>
        <w:t xml:space="preserve"> </w:t>
      </w:r>
      <w:r w:rsidRPr="003D2EA8">
        <w:rPr>
          <w:sz w:val="24"/>
          <w:lang w:val="ru-RU"/>
        </w:rPr>
        <w:t>земли;</w:t>
      </w:r>
    </w:p>
    <w:p w:rsidR="00CC4D02" w:rsidRPr="003D2EA8" w:rsidRDefault="003D2EA8">
      <w:pPr>
        <w:pStyle w:val="a4"/>
        <w:numPr>
          <w:ilvl w:val="0"/>
          <w:numId w:val="101"/>
        </w:numPr>
        <w:tabs>
          <w:tab w:val="left" w:pos="1238"/>
        </w:tabs>
        <w:spacing w:before="23" w:line="274" w:lineRule="exact"/>
        <w:ind w:right="107"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его</w:t>
      </w:r>
      <w:r w:rsidRPr="003D2EA8">
        <w:rPr>
          <w:spacing w:val="-19"/>
          <w:sz w:val="24"/>
          <w:lang w:val="ru-RU"/>
        </w:rPr>
        <w:t xml:space="preserve"> </w:t>
      </w:r>
      <w:r w:rsidRPr="003D2EA8">
        <w:rPr>
          <w:sz w:val="24"/>
          <w:lang w:val="ru-RU"/>
        </w:rPr>
        <w:t>территории;</w:t>
      </w:r>
    </w:p>
    <w:p w:rsidR="00CC4D02" w:rsidRPr="003D2EA8" w:rsidRDefault="003D2EA8">
      <w:pPr>
        <w:pStyle w:val="a4"/>
        <w:numPr>
          <w:ilvl w:val="0"/>
          <w:numId w:val="101"/>
        </w:numPr>
        <w:tabs>
          <w:tab w:val="left" w:pos="1237"/>
          <w:tab w:val="left" w:pos="1238"/>
          <w:tab w:val="left" w:pos="2187"/>
          <w:tab w:val="left" w:pos="3177"/>
          <w:tab w:val="left" w:pos="3630"/>
          <w:tab w:val="left" w:pos="5130"/>
          <w:tab w:val="left" w:pos="6429"/>
          <w:tab w:val="left" w:pos="7923"/>
          <w:tab w:val="left" w:pos="9135"/>
        </w:tabs>
        <w:spacing w:line="293" w:lineRule="exact"/>
        <w:ind w:left="1237"/>
        <w:jc w:val="left"/>
        <w:rPr>
          <w:sz w:val="24"/>
          <w:lang w:val="ru-RU"/>
        </w:rPr>
      </w:pPr>
      <w:r w:rsidRPr="003D2EA8">
        <w:rPr>
          <w:sz w:val="24"/>
          <w:lang w:val="ru-RU"/>
        </w:rPr>
        <w:t>ремонт</w:t>
      </w:r>
      <w:r w:rsidRPr="003D2EA8">
        <w:rPr>
          <w:sz w:val="24"/>
          <w:lang w:val="ru-RU"/>
        </w:rPr>
        <w:tab/>
        <w:t>зданий,</w:t>
      </w:r>
      <w:r w:rsidRPr="003D2EA8">
        <w:rPr>
          <w:sz w:val="24"/>
          <w:lang w:val="ru-RU"/>
        </w:rPr>
        <w:tab/>
        <w:t>не</w:t>
      </w:r>
      <w:r w:rsidRPr="003D2EA8">
        <w:rPr>
          <w:sz w:val="24"/>
          <w:lang w:val="ru-RU"/>
        </w:rPr>
        <w:tab/>
        <w:t>являющихся</w:t>
      </w:r>
      <w:r w:rsidRPr="003D2EA8">
        <w:rPr>
          <w:sz w:val="24"/>
          <w:lang w:val="ru-RU"/>
        </w:rPr>
        <w:tab/>
        <w:t>объ</w:t>
      </w:r>
      <w:r w:rsidRPr="003D2EA8">
        <w:rPr>
          <w:sz w:val="24"/>
          <w:lang w:val="ru-RU"/>
        </w:rPr>
        <w:t>ектами</w:t>
      </w:r>
      <w:r w:rsidRPr="003D2EA8">
        <w:rPr>
          <w:sz w:val="24"/>
          <w:lang w:val="ru-RU"/>
        </w:rPr>
        <w:tab/>
        <w:t>культурного</w:t>
      </w:r>
      <w:r w:rsidRPr="003D2EA8">
        <w:rPr>
          <w:sz w:val="24"/>
          <w:lang w:val="ru-RU"/>
        </w:rPr>
        <w:tab/>
        <w:t>наследия,</w:t>
      </w:r>
      <w:r w:rsidRPr="003D2EA8">
        <w:rPr>
          <w:sz w:val="24"/>
          <w:lang w:val="ru-RU"/>
        </w:rPr>
        <w:tab/>
        <w:t>без</w:t>
      </w:r>
    </w:p>
    <w:p w:rsidR="00CC4D02" w:rsidRPr="003D2EA8" w:rsidRDefault="00CC4D02">
      <w:pPr>
        <w:spacing w:line="293" w:lineRule="exact"/>
        <w:rPr>
          <w:sz w:val="24"/>
          <w:lang w:val="ru-RU"/>
        </w:rPr>
        <w:sectPr w:rsidR="00CC4D02" w:rsidRPr="003D2EA8">
          <w:footerReference w:type="default" r:id="rId102"/>
          <w:pgSz w:w="11910" w:h="16850"/>
          <w:pgMar w:top="1040" w:right="740" w:bottom="980" w:left="1600" w:header="0" w:footer="785" w:gutter="0"/>
          <w:pgNumType w:start="189"/>
          <w:cols w:space="720"/>
        </w:sectPr>
      </w:pPr>
    </w:p>
    <w:p w:rsidR="00CC4D02" w:rsidRPr="003D2EA8" w:rsidRDefault="003D2EA8">
      <w:pPr>
        <w:pStyle w:val="a3"/>
        <w:spacing w:before="65"/>
        <w:ind w:firstLine="0"/>
        <w:rPr>
          <w:lang w:val="ru-RU"/>
        </w:rPr>
      </w:pPr>
      <w:r w:rsidRPr="003D2EA8">
        <w:rPr>
          <w:lang w:val="ru-RU"/>
        </w:rPr>
        <w:t>изменения их объемно-пространственных характеристик;</w:t>
      </w:r>
    </w:p>
    <w:p w:rsidR="00CC4D02" w:rsidRDefault="003D2EA8">
      <w:pPr>
        <w:pStyle w:val="a4"/>
        <w:numPr>
          <w:ilvl w:val="0"/>
          <w:numId w:val="101"/>
        </w:numPr>
        <w:tabs>
          <w:tab w:val="left" w:pos="1237"/>
          <w:tab w:val="left" w:pos="1238"/>
        </w:tabs>
        <w:spacing w:before="24" w:line="274" w:lineRule="exact"/>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01"/>
        </w:numPr>
        <w:tabs>
          <w:tab w:val="left" w:pos="1238"/>
        </w:tabs>
        <w:ind w:right="105"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2"/>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8"/>
        </w:tabs>
        <w:spacing w:before="2"/>
        <w:ind w:right="110" w:firstLine="709"/>
        <w:rPr>
          <w:sz w:val="24"/>
          <w:lang w:val="ru-RU"/>
        </w:rPr>
      </w:pPr>
      <w:r w:rsidRPr="003D2EA8">
        <w:rPr>
          <w:sz w:val="24"/>
          <w:lang w:val="ru-RU"/>
        </w:rPr>
        <w:t>хозяйственная деятельность, ведущая к разрушению, искажению внешнего облика О</w:t>
      </w:r>
      <w:r w:rsidRPr="003D2EA8">
        <w:rPr>
          <w:sz w:val="24"/>
          <w:lang w:val="ru-RU"/>
        </w:rPr>
        <w:t>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1"/>
        </w:numPr>
        <w:tabs>
          <w:tab w:val="left" w:pos="1238"/>
        </w:tabs>
        <w:spacing w:before="23" w:line="274" w:lineRule="exact"/>
        <w:ind w:right="105"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w:t>
      </w:r>
      <w:r w:rsidRPr="003D2EA8">
        <w:rPr>
          <w:sz w:val="24"/>
          <w:lang w:val="ru-RU"/>
        </w:rPr>
        <w:t>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4"/>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установка вышек и антенн сотовой</w:t>
      </w:r>
      <w:r w:rsidRPr="003D2EA8">
        <w:rPr>
          <w:spacing w:val="-14"/>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8"/>
        </w:tabs>
        <w:spacing w:before="1"/>
        <w:ind w:right="100"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проведение всех видо</w:t>
      </w:r>
      <w:r w:rsidRPr="003D2EA8">
        <w:rPr>
          <w:sz w:val="24"/>
          <w:lang w:val="ru-RU"/>
        </w:rPr>
        <w:t>в земляных работ без археологической</w:t>
      </w:r>
      <w:r w:rsidRPr="003D2EA8">
        <w:rPr>
          <w:spacing w:val="-24"/>
          <w:sz w:val="24"/>
          <w:lang w:val="ru-RU"/>
        </w:rPr>
        <w:t xml:space="preserve"> </w:t>
      </w:r>
      <w:r w:rsidRPr="003D2EA8">
        <w:rPr>
          <w:sz w:val="24"/>
          <w:lang w:val="ru-RU"/>
        </w:rPr>
        <w:t>разведки.</w:t>
      </w:r>
    </w:p>
    <w:p w:rsidR="00CC4D02" w:rsidRPr="003D2EA8" w:rsidRDefault="00CC4D02">
      <w:pPr>
        <w:pStyle w:val="a3"/>
        <w:spacing w:before="1"/>
        <w:ind w:left="0" w:firstLine="0"/>
        <w:rPr>
          <w:lang w:val="ru-RU"/>
        </w:rPr>
      </w:pPr>
    </w:p>
    <w:p w:rsidR="00CC4D02" w:rsidRPr="003D2EA8" w:rsidRDefault="003D2EA8">
      <w:pPr>
        <w:pStyle w:val="1"/>
        <w:ind w:left="2108" w:right="489" w:hanging="1614"/>
        <w:rPr>
          <w:lang w:val="ru-RU"/>
        </w:rPr>
      </w:pPr>
      <w:bookmarkStart w:id="53" w:name="_bookmark53"/>
      <w:bookmarkEnd w:id="53"/>
      <w:r w:rsidRPr="003D2EA8">
        <w:rPr>
          <w:lang w:val="ru-RU"/>
        </w:rPr>
        <w:t>Статья 4.48. Режим использования территории объекта культурного наследия регионального значения - "Дом жилой, 1880-е гг.</w:t>
      </w:r>
    </w:p>
    <w:p w:rsidR="00CC4D02" w:rsidRPr="003D2EA8" w:rsidRDefault="00CC4D02">
      <w:pPr>
        <w:pStyle w:val="a3"/>
        <w:spacing w:before="6"/>
        <w:ind w:left="0" w:firstLine="0"/>
        <w:rPr>
          <w:b/>
          <w:sz w:val="23"/>
          <w:lang w:val="ru-RU"/>
        </w:rPr>
      </w:pPr>
    </w:p>
    <w:p w:rsidR="00CC4D02" w:rsidRPr="003D2EA8" w:rsidRDefault="003D2EA8">
      <w:pPr>
        <w:pStyle w:val="a3"/>
        <w:ind w:right="107"/>
        <w:jc w:val="both"/>
        <w:rPr>
          <w:lang w:val="ru-RU"/>
        </w:rPr>
      </w:pPr>
      <w:r w:rsidRPr="003D2EA8">
        <w:rPr>
          <w:lang w:val="ru-RU"/>
        </w:rPr>
        <w:t>Режимом использования территории объекта культурного наследия регионального значения -</w:t>
      </w:r>
      <w:r w:rsidRPr="003D2EA8">
        <w:rPr>
          <w:lang w:val="ru-RU"/>
        </w:rPr>
        <w:t xml:space="preserve"> "Дом жилой, 1880-е гг." (далее - объект культурного наследия),  расположенного по адресу: Московская область, Одинцовский городской округ, город Звенигород, улица Чехова, дом 5, разрешается по специально разработанным проектам, согласованным с органом охр</w:t>
      </w:r>
      <w:r w:rsidRPr="003D2EA8">
        <w:rPr>
          <w:lang w:val="ru-RU"/>
        </w:rPr>
        <w:t>аны объектов культурного наследия в порядке, установленном законодательством Российской</w:t>
      </w:r>
      <w:r w:rsidRPr="003D2EA8">
        <w:rPr>
          <w:spacing w:val="-21"/>
          <w:lang w:val="ru-RU"/>
        </w:rPr>
        <w:t xml:space="preserve"> </w:t>
      </w:r>
      <w:r w:rsidRPr="003D2EA8">
        <w:rPr>
          <w:lang w:val="ru-RU"/>
        </w:rPr>
        <w:t>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 объекта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техническая модернизация зданий и сооружений, необходимых для обеспечения функционирования объек</w:t>
      </w:r>
      <w:r w:rsidRPr="003D2EA8">
        <w:rPr>
          <w:sz w:val="24"/>
          <w:lang w:val="ru-RU"/>
        </w:rPr>
        <w:t>та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7" w:firstLine="709"/>
        <w:rPr>
          <w:sz w:val="24"/>
          <w:lang w:val="ru-RU"/>
        </w:rPr>
      </w:pPr>
      <w:r w:rsidRPr="003D2EA8">
        <w:rPr>
          <w:sz w:val="24"/>
          <w:lang w:val="ru-RU"/>
        </w:rPr>
        <w:t>размещение новых, ремонт и реконструкция существующих коммунальных, инженерно-технических и хозяйственных зданий и сооружений без изменения габаритов с учетом требований обеспечения сохранности объекта культурного</w:t>
      </w:r>
      <w:r w:rsidRPr="003D2EA8">
        <w:rPr>
          <w:spacing w:val="-35"/>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0" w:firstLine="709"/>
        <w:rPr>
          <w:sz w:val="24"/>
          <w:lang w:val="ru-RU"/>
        </w:rPr>
      </w:pPr>
      <w:r w:rsidRPr="003D2EA8">
        <w:rPr>
          <w:sz w:val="24"/>
          <w:lang w:val="ru-RU"/>
        </w:rPr>
        <w:t>прокладка подземных инженерных коммуникаций и размещение вне основных секторов обзора объекта культурного наследия объектов инженерной инфраструктуры (трансформаторных подстанций, газораспределительных подстанций и других</w:t>
      </w:r>
      <w:r w:rsidRPr="003D2EA8">
        <w:rPr>
          <w:spacing w:val="-39"/>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spacing w:before="2"/>
        <w:ind w:right="106" w:firstLine="709"/>
        <w:rPr>
          <w:sz w:val="24"/>
          <w:lang w:val="ru-RU"/>
        </w:rPr>
      </w:pPr>
      <w:r w:rsidRPr="003D2EA8">
        <w:rPr>
          <w:sz w:val="24"/>
          <w:lang w:val="ru-RU"/>
        </w:rPr>
        <w:t>ремонт и технологическа</w:t>
      </w:r>
      <w:r w:rsidRPr="003D2EA8">
        <w:rPr>
          <w:sz w:val="24"/>
          <w:lang w:val="ru-RU"/>
        </w:rPr>
        <w:t>я модернизация объектов инженерной инфраструктуры, необходимой для функционирования объекта культурного</w:t>
      </w:r>
      <w:r w:rsidRPr="003D2EA8">
        <w:rPr>
          <w:spacing w:val="-29"/>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12" w:firstLine="709"/>
        <w:rPr>
          <w:sz w:val="24"/>
          <w:lang w:val="ru-RU"/>
        </w:rPr>
      </w:pPr>
      <w:r w:rsidRPr="003D2EA8">
        <w:rPr>
          <w:sz w:val="24"/>
          <w:lang w:val="ru-RU"/>
        </w:rPr>
        <w:t>ведение личного подсобного хозяйства, не влияющего на сохранность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10" w:firstLine="709"/>
        <w:rPr>
          <w:sz w:val="24"/>
          <w:lang w:val="ru-RU"/>
        </w:rPr>
      </w:pPr>
      <w:r w:rsidRPr="003D2EA8">
        <w:rPr>
          <w:sz w:val="24"/>
          <w:lang w:val="ru-RU"/>
        </w:rPr>
        <w:t>установка светильников наружного освещения, не</w:t>
      </w:r>
      <w:r w:rsidRPr="003D2EA8">
        <w:rPr>
          <w:sz w:val="24"/>
          <w:lang w:val="ru-RU"/>
        </w:rPr>
        <w:t xml:space="preserve"> диссонирующих с объектом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ремонт и реконструкция местных проездов и пешеходных</w:t>
      </w:r>
      <w:r w:rsidRPr="003D2EA8">
        <w:rPr>
          <w:spacing w:val="-22"/>
          <w:sz w:val="24"/>
          <w:lang w:val="ru-RU"/>
        </w:rPr>
        <w:t xml:space="preserve"> </w:t>
      </w:r>
      <w:r w:rsidRPr="003D2EA8">
        <w:rPr>
          <w:sz w:val="24"/>
          <w:lang w:val="ru-RU"/>
        </w:rPr>
        <w:t>дорожек;</w:t>
      </w:r>
    </w:p>
    <w:p w:rsidR="00CC4D02" w:rsidRPr="003D2EA8" w:rsidRDefault="003D2EA8">
      <w:pPr>
        <w:pStyle w:val="a4"/>
        <w:numPr>
          <w:ilvl w:val="0"/>
          <w:numId w:val="101"/>
        </w:numPr>
        <w:tabs>
          <w:tab w:val="left" w:pos="1238"/>
        </w:tabs>
        <w:spacing w:before="23" w:line="274" w:lineRule="exact"/>
        <w:ind w:right="106" w:firstLine="709"/>
        <w:rPr>
          <w:sz w:val="24"/>
          <w:lang w:val="ru-RU"/>
        </w:rPr>
      </w:pPr>
      <w:r w:rsidRPr="003D2EA8">
        <w:rPr>
          <w:sz w:val="24"/>
          <w:lang w:val="ru-RU"/>
        </w:rPr>
        <w:t>благоустройство и озеленение, не связанное с изменением исторического облика объекта культурного</w:t>
      </w:r>
      <w:r w:rsidRPr="003D2EA8">
        <w:rPr>
          <w:spacing w:val="-12"/>
          <w:sz w:val="24"/>
          <w:lang w:val="ru-RU"/>
        </w:rPr>
        <w:t xml:space="preserve"> </w:t>
      </w:r>
      <w:r w:rsidRPr="003D2EA8">
        <w:rPr>
          <w:sz w:val="24"/>
          <w:lang w:val="ru-RU"/>
        </w:rPr>
        <w:t>наследия.</w:t>
      </w:r>
    </w:p>
    <w:p w:rsidR="00CC4D02" w:rsidRPr="003D2EA8" w:rsidRDefault="00CC4D02">
      <w:pPr>
        <w:spacing w:line="274" w:lineRule="exact"/>
        <w:jc w:val="both"/>
        <w:rPr>
          <w:sz w:val="24"/>
          <w:lang w:val="ru-RU"/>
        </w:rPr>
        <w:sectPr w:rsidR="00CC4D02" w:rsidRPr="003D2EA8">
          <w:footerReference w:type="default" r:id="rId103"/>
          <w:pgSz w:w="11910" w:h="16850"/>
          <w:pgMar w:top="1060" w:right="740" w:bottom="980" w:left="1600" w:header="0" w:footer="785" w:gutter="0"/>
          <w:pgNumType w:start="190"/>
          <w:cols w:space="720"/>
        </w:sectPr>
      </w:pPr>
    </w:p>
    <w:p w:rsidR="00CC4D02" w:rsidRDefault="003D2EA8">
      <w:pPr>
        <w:pStyle w:val="a3"/>
        <w:spacing w:before="65"/>
        <w:ind w:left="812" w:firstLine="0"/>
      </w:pPr>
      <w:r>
        <w:t>Запрещается:</w:t>
      </w:r>
    </w:p>
    <w:p w:rsidR="00CC4D02" w:rsidRPr="003D2EA8" w:rsidRDefault="003D2EA8">
      <w:pPr>
        <w:pStyle w:val="a4"/>
        <w:numPr>
          <w:ilvl w:val="0"/>
          <w:numId w:val="101"/>
        </w:numPr>
        <w:tabs>
          <w:tab w:val="left" w:pos="1238"/>
        </w:tabs>
        <w:spacing w:before="2"/>
        <w:ind w:right="103" w:firstLine="709"/>
        <w:rPr>
          <w:sz w:val="24"/>
          <w:lang w:val="ru-RU"/>
        </w:rPr>
      </w:pPr>
      <w:r w:rsidRPr="003D2EA8">
        <w:rPr>
          <w:sz w:val="24"/>
          <w:lang w:val="ru-RU"/>
        </w:rPr>
        <w:t>строительство объектов капитального строительства и увеличение объемно- пространственных характеристик существующих объектов капитального строительства на территории объекта культурного</w:t>
      </w:r>
      <w:r w:rsidRPr="003D2EA8">
        <w:rPr>
          <w:spacing w:val="-1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2" w:firstLine="709"/>
        <w:rPr>
          <w:sz w:val="24"/>
          <w:lang w:val="ru-RU"/>
        </w:rPr>
      </w:pPr>
      <w:r w:rsidRPr="003D2EA8">
        <w:rPr>
          <w:sz w:val="24"/>
          <w:lang w:val="ru-RU"/>
        </w:rPr>
        <w:t>любая хозяйственная деятельность, ведущая к разрушению, искажению внешнего облика объекта культурного наследия, вызывающая загрязнение почв и подземных вод, нарушение почвенного</w:t>
      </w:r>
      <w:r w:rsidRPr="003D2EA8">
        <w:rPr>
          <w:spacing w:val="-17"/>
          <w:sz w:val="24"/>
          <w:lang w:val="ru-RU"/>
        </w:rPr>
        <w:t xml:space="preserve"> </w:t>
      </w:r>
      <w:r w:rsidRPr="003D2EA8">
        <w:rPr>
          <w:sz w:val="24"/>
          <w:lang w:val="ru-RU"/>
        </w:rPr>
        <w:t>покрова;</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размещение промышленных, производственных, транспортных</w:t>
      </w:r>
      <w:r w:rsidRPr="003D2EA8">
        <w:rPr>
          <w:spacing w:val="-24"/>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изм</w:t>
      </w:r>
      <w:r w:rsidRPr="003D2EA8">
        <w:rPr>
          <w:sz w:val="24"/>
          <w:lang w:val="ru-RU"/>
        </w:rPr>
        <w:t>енение исторически сложившихся линий</w:t>
      </w:r>
      <w:r w:rsidRPr="003D2EA8">
        <w:rPr>
          <w:spacing w:val="-20"/>
          <w:sz w:val="24"/>
          <w:lang w:val="ru-RU"/>
        </w:rPr>
        <w:t xml:space="preserve"> </w:t>
      </w:r>
      <w:r w:rsidRPr="003D2EA8">
        <w:rPr>
          <w:sz w:val="24"/>
          <w:lang w:val="ru-RU"/>
        </w:rPr>
        <w:t>застройки;</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организация необорудованных мест для сбора</w:t>
      </w:r>
      <w:r w:rsidRPr="003D2EA8">
        <w:rPr>
          <w:spacing w:val="-15"/>
          <w:sz w:val="24"/>
          <w:lang w:val="ru-RU"/>
        </w:rPr>
        <w:t xml:space="preserve"> </w:t>
      </w:r>
      <w:r w:rsidRPr="003D2EA8">
        <w:rPr>
          <w:sz w:val="24"/>
          <w:lang w:val="ru-RU"/>
        </w:rPr>
        <w:t>мусора;</w:t>
      </w:r>
    </w:p>
    <w:p w:rsidR="00CC4D02" w:rsidRPr="003D2EA8" w:rsidRDefault="003D2EA8">
      <w:pPr>
        <w:pStyle w:val="a4"/>
        <w:numPr>
          <w:ilvl w:val="0"/>
          <w:numId w:val="101"/>
        </w:numPr>
        <w:tabs>
          <w:tab w:val="left" w:pos="1238"/>
        </w:tabs>
        <w:spacing w:before="20" w:line="274" w:lineRule="exact"/>
        <w:ind w:right="108" w:firstLine="709"/>
        <w:rPr>
          <w:sz w:val="24"/>
          <w:lang w:val="ru-RU"/>
        </w:rPr>
      </w:pPr>
      <w:r w:rsidRPr="003D2EA8">
        <w:rPr>
          <w:sz w:val="24"/>
          <w:lang w:val="ru-RU"/>
        </w:rPr>
        <w:t>размещение любых рекламных конструкций на территории объекта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8"/>
        <w:ind w:left="0" w:firstLine="0"/>
        <w:rPr>
          <w:lang w:val="ru-RU"/>
        </w:rPr>
      </w:pPr>
    </w:p>
    <w:p w:rsidR="00CC4D02" w:rsidRPr="003D2EA8" w:rsidRDefault="003D2EA8">
      <w:pPr>
        <w:pStyle w:val="1"/>
        <w:spacing w:line="274" w:lineRule="exact"/>
        <w:ind w:left="1936" w:right="488" w:hanging="1441"/>
        <w:rPr>
          <w:lang w:val="ru-RU"/>
        </w:rPr>
      </w:pPr>
      <w:bookmarkStart w:id="54" w:name="_bookmark54"/>
      <w:bookmarkEnd w:id="54"/>
      <w:r w:rsidRPr="003D2EA8">
        <w:rPr>
          <w:lang w:val="ru-RU"/>
        </w:rPr>
        <w:t>Статья 4.49. Режим использовани</w:t>
      </w:r>
      <w:r w:rsidRPr="003D2EA8">
        <w:rPr>
          <w:lang w:val="ru-RU"/>
        </w:rPr>
        <w:t>я территории объекта культурного наследия регионального значения - "Дом А.Е. Дуфнер, 1890 г.</w:t>
      </w:r>
    </w:p>
    <w:p w:rsidR="00CC4D02" w:rsidRPr="003D2EA8" w:rsidRDefault="00CC4D02">
      <w:pPr>
        <w:pStyle w:val="a3"/>
        <w:spacing w:before="7"/>
        <w:ind w:left="0" w:firstLine="0"/>
        <w:rPr>
          <w:b/>
          <w:sz w:val="23"/>
          <w:lang w:val="ru-RU"/>
        </w:rPr>
      </w:pPr>
    </w:p>
    <w:p w:rsidR="00CC4D02" w:rsidRPr="003D2EA8" w:rsidRDefault="003D2EA8">
      <w:pPr>
        <w:pStyle w:val="a3"/>
        <w:ind w:right="108"/>
        <w:jc w:val="both"/>
        <w:rPr>
          <w:lang w:val="ru-RU"/>
        </w:rPr>
      </w:pPr>
      <w:r w:rsidRPr="003D2EA8">
        <w:rPr>
          <w:lang w:val="ru-RU"/>
        </w:rPr>
        <w:t>Режимом использования территории объекта культурного наследия регионального значения - "Дом А.Е. Дуфнер, 1890 г." (далее - объект культурного наследия), расположенного по адресу: Московская область, Одинцовский городской округ, город Звенигород, улица Чехо</w:t>
      </w:r>
      <w:r w:rsidRPr="003D2EA8">
        <w:rPr>
          <w:lang w:val="ru-RU"/>
        </w:rPr>
        <w:t>ва, дом 9,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 объекта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техничес</w:t>
      </w:r>
      <w:r w:rsidRPr="003D2EA8">
        <w:rPr>
          <w:sz w:val="24"/>
          <w:lang w:val="ru-RU"/>
        </w:rPr>
        <w:t>кая модернизация зданий и сооружений, необходимых для обеспечения функционирования объекта культурного</w:t>
      </w:r>
      <w:r w:rsidRPr="003D2EA8">
        <w:rPr>
          <w:spacing w:val="-21"/>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ремонт зданий и сооружений, не являющихся объектами культурного наследия, без изменения габаритов с учетом требований обеспечения сохранности о</w:t>
      </w:r>
      <w:r w:rsidRPr="003D2EA8">
        <w:rPr>
          <w:sz w:val="24"/>
          <w:lang w:val="ru-RU"/>
        </w:rPr>
        <w:t>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4" w:firstLine="709"/>
        <w:rPr>
          <w:sz w:val="24"/>
          <w:lang w:val="ru-RU"/>
        </w:rPr>
      </w:pPr>
      <w:r w:rsidRPr="003D2EA8">
        <w:rPr>
          <w:sz w:val="24"/>
          <w:lang w:val="ru-RU"/>
        </w:rPr>
        <w:t>прокладка подземных инженерных коммуникаций и размещение вне основных секторов обзора объекта культурного наследия объектов инженерной инфраструктуры (трансформаторных подстанций, газораспределительных подстанций и других</w:t>
      </w:r>
      <w:r w:rsidRPr="003D2EA8">
        <w:rPr>
          <w:spacing w:val="-31"/>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spacing w:before="24" w:line="274" w:lineRule="exact"/>
        <w:ind w:right="108" w:firstLine="709"/>
        <w:rPr>
          <w:sz w:val="24"/>
          <w:lang w:val="ru-RU"/>
        </w:rPr>
      </w:pPr>
      <w:r w:rsidRPr="003D2EA8">
        <w:rPr>
          <w:sz w:val="24"/>
          <w:lang w:val="ru-RU"/>
        </w:rPr>
        <w:t>прокладка, ремонт и реконструкция подземных инженерных коммуникаций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ind w:right="106" w:firstLine="709"/>
        <w:rPr>
          <w:sz w:val="24"/>
          <w:lang w:val="ru-RU"/>
        </w:rPr>
      </w:pPr>
      <w:r w:rsidRPr="003D2EA8">
        <w:rPr>
          <w:sz w:val="24"/>
          <w:lang w:val="ru-RU"/>
        </w:rPr>
        <w:t>ведение личного подсобного хозяйства на земельных участках в границах территории объекта культурного наследия, не влияющих на с</w:t>
      </w:r>
      <w:r w:rsidRPr="003D2EA8">
        <w:rPr>
          <w:sz w:val="24"/>
          <w:lang w:val="ru-RU"/>
        </w:rPr>
        <w:t>охранность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4" w:line="274" w:lineRule="exact"/>
        <w:ind w:right="110" w:firstLine="709"/>
        <w:rPr>
          <w:sz w:val="24"/>
          <w:lang w:val="ru-RU"/>
        </w:rPr>
      </w:pPr>
      <w:r w:rsidRPr="003D2EA8">
        <w:rPr>
          <w:sz w:val="24"/>
          <w:lang w:val="ru-RU"/>
        </w:rPr>
        <w:t>установка светильников наружного освещения, не диссонирующих с объектом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5" w:firstLine="709"/>
        <w:rPr>
          <w:sz w:val="24"/>
          <w:lang w:val="ru-RU"/>
        </w:rPr>
      </w:pPr>
      <w:r w:rsidRPr="003D2EA8">
        <w:rPr>
          <w:sz w:val="24"/>
          <w:lang w:val="ru-RU"/>
        </w:rPr>
        <w:t>прокладка, ремонт и реконструкция местных проездов и пешеходных дорожек; благоустройство и озеленение территорий общего пользования, земельных участков в границах территории объекта культурного наследия, не связанное с изменением исторического облика объек</w:t>
      </w:r>
      <w:r w:rsidRPr="003D2EA8">
        <w:rPr>
          <w:sz w:val="24"/>
          <w:lang w:val="ru-RU"/>
        </w:rPr>
        <w:t>та культурного</w:t>
      </w:r>
      <w:r w:rsidRPr="003D2EA8">
        <w:rPr>
          <w:spacing w:val="-19"/>
          <w:sz w:val="24"/>
          <w:lang w:val="ru-RU"/>
        </w:rPr>
        <w:t xml:space="preserve"> </w:t>
      </w:r>
      <w:r w:rsidRPr="003D2EA8">
        <w:rPr>
          <w:sz w:val="24"/>
          <w:lang w:val="ru-RU"/>
        </w:rPr>
        <w:t>наследия.</w:t>
      </w:r>
    </w:p>
    <w:p w:rsidR="00CC4D02" w:rsidRDefault="003D2EA8">
      <w:pPr>
        <w:pStyle w:val="a3"/>
        <w:spacing w:line="274" w:lineRule="exact"/>
        <w:ind w:left="812" w:firstLine="0"/>
      </w:pPr>
      <w:r>
        <w:t>Запрещается:</w:t>
      </w:r>
    </w:p>
    <w:p w:rsidR="00CC4D02" w:rsidRPr="003D2EA8" w:rsidRDefault="003D2EA8">
      <w:pPr>
        <w:pStyle w:val="a4"/>
        <w:numPr>
          <w:ilvl w:val="0"/>
          <w:numId w:val="101"/>
        </w:numPr>
        <w:tabs>
          <w:tab w:val="left" w:pos="1238"/>
        </w:tabs>
        <w:spacing w:before="2"/>
        <w:ind w:right="103" w:firstLine="709"/>
        <w:rPr>
          <w:sz w:val="24"/>
          <w:lang w:val="ru-RU"/>
        </w:rPr>
      </w:pPr>
      <w:r w:rsidRPr="003D2EA8">
        <w:rPr>
          <w:sz w:val="24"/>
          <w:lang w:val="ru-RU"/>
        </w:rPr>
        <w:t>строительство объектов капитального строительства и увеличение объемно- пространственных характеристик существующих объектов капитального строительства на территории объекта культурного</w:t>
      </w:r>
      <w:r w:rsidRPr="003D2EA8">
        <w:rPr>
          <w:spacing w:val="-1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6" w:firstLine="709"/>
        <w:rPr>
          <w:sz w:val="24"/>
          <w:lang w:val="ru-RU"/>
        </w:rPr>
      </w:pPr>
      <w:r w:rsidRPr="003D2EA8">
        <w:rPr>
          <w:sz w:val="24"/>
          <w:lang w:val="ru-RU"/>
        </w:rPr>
        <w:t>любая хозяйственная де</w:t>
      </w:r>
      <w:r w:rsidRPr="003D2EA8">
        <w:rPr>
          <w:sz w:val="24"/>
          <w:lang w:val="ru-RU"/>
        </w:rPr>
        <w:t>ятельность, ведущая к разрушению, искажению внешнего облика объекта культурного наследия, вызывающая загрязнение почв и подземных вод, нарушение почвенного</w:t>
      </w:r>
      <w:r w:rsidRPr="003D2EA8">
        <w:rPr>
          <w:spacing w:val="-17"/>
          <w:sz w:val="24"/>
          <w:lang w:val="ru-RU"/>
        </w:rPr>
        <w:t xml:space="preserve"> </w:t>
      </w:r>
      <w:r w:rsidRPr="003D2EA8">
        <w:rPr>
          <w:sz w:val="24"/>
          <w:lang w:val="ru-RU"/>
        </w:rPr>
        <w:t>покрова;</w:t>
      </w:r>
    </w:p>
    <w:p w:rsidR="00CC4D02" w:rsidRPr="003D2EA8" w:rsidRDefault="003D2EA8">
      <w:pPr>
        <w:pStyle w:val="a4"/>
        <w:numPr>
          <w:ilvl w:val="0"/>
          <w:numId w:val="101"/>
        </w:numPr>
        <w:tabs>
          <w:tab w:val="left" w:pos="1237"/>
          <w:tab w:val="left" w:pos="1238"/>
          <w:tab w:val="left" w:pos="2690"/>
          <w:tab w:val="left" w:pos="4601"/>
          <w:tab w:val="left" w:pos="6796"/>
          <w:tab w:val="left" w:pos="8458"/>
        </w:tabs>
        <w:spacing w:line="292" w:lineRule="exact"/>
        <w:ind w:left="1237"/>
        <w:jc w:val="left"/>
        <w:rPr>
          <w:sz w:val="24"/>
          <w:lang w:val="ru-RU"/>
        </w:rPr>
      </w:pPr>
      <w:r w:rsidRPr="003D2EA8">
        <w:rPr>
          <w:sz w:val="24"/>
          <w:lang w:val="ru-RU"/>
        </w:rPr>
        <w:t>размещение</w:t>
      </w:r>
      <w:r w:rsidRPr="003D2EA8">
        <w:rPr>
          <w:sz w:val="24"/>
          <w:lang w:val="ru-RU"/>
        </w:rPr>
        <w:tab/>
        <w:t>промышленных,</w:t>
      </w:r>
      <w:r w:rsidRPr="003D2EA8">
        <w:rPr>
          <w:sz w:val="24"/>
          <w:lang w:val="ru-RU"/>
        </w:rPr>
        <w:tab/>
        <w:t>производственных,</w:t>
      </w:r>
      <w:r w:rsidRPr="003D2EA8">
        <w:rPr>
          <w:sz w:val="24"/>
          <w:lang w:val="ru-RU"/>
        </w:rPr>
        <w:tab/>
        <w:t>транспортных</w:t>
      </w:r>
      <w:r w:rsidRPr="003D2EA8">
        <w:rPr>
          <w:sz w:val="24"/>
          <w:lang w:val="ru-RU"/>
        </w:rPr>
        <w:tab/>
        <w:t>объектов;</w:t>
      </w:r>
    </w:p>
    <w:p w:rsidR="00CC4D02" w:rsidRPr="003D2EA8" w:rsidRDefault="00CC4D02">
      <w:pPr>
        <w:spacing w:line="292" w:lineRule="exact"/>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right="116" w:firstLine="0"/>
        <w:rPr>
          <w:lang w:val="ru-RU"/>
        </w:rPr>
      </w:pPr>
      <w:r w:rsidRPr="003D2EA8">
        <w:rPr>
          <w:lang w:val="ru-RU"/>
        </w:rPr>
        <w:t>изменен</w:t>
      </w:r>
      <w:r w:rsidRPr="003D2EA8">
        <w:rPr>
          <w:lang w:val="ru-RU"/>
        </w:rPr>
        <w:t>ие исторически сложившихся линий застройки и границ земельных участков за счет земель общего пользования;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дорог и устройство</w:t>
      </w:r>
      <w:r w:rsidRPr="003D2EA8">
        <w:rPr>
          <w:spacing w:val="-11"/>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организация необорудованных мест для сбора</w:t>
      </w:r>
      <w:r w:rsidRPr="003D2EA8">
        <w:rPr>
          <w:spacing w:val="-20"/>
          <w:sz w:val="24"/>
          <w:lang w:val="ru-RU"/>
        </w:rPr>
        <w:t xml:space="preserve"> </w:t>
      </w:r>
      <w:r w:rsidRPr="003D2EA8">
        <w:rPr>
          <w:sz w:val="24"/>
          <w:lang w:val="ru-RU"/>
        </w:rPr>
        <w:t>мусора;</w:t>
      </w:r>
    </w:p>
    <w:p w:rsidR="00CC4D02" w:rsidRPr="003D2EA8" w:rsidRDefault="003D2EA8">
      <w:pPr>
        <w:pStyle w:val="a4"/>
        <w:numPr>
          <w:ilvl w:val="0"/>
          <w:numId w:val="101"/>
        </w:numPr>
        <w:tabs>
          <w:tab w:val="left" w:pos="1238"/>
        </w:tabs>
        <w:ind w:right="108" w:firstLine="709"/>
        <w:rPr>
          <w:sz w:val="24"/>
          <w:lang w:val="ru-RU"/>
        </w:rPr>
      </w:pPr>
      <w:r w:rsidRPr="003D2EA8">
        <w:rPr>
          <w:sz w:val="24"/>
          <w:lang w:val="ru-RU"/>
        </w:rPr>
        <w:t>размещение любых рекламных конструкций на территории объекта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2"/>
        <w:ind w:left="0" w:firstLine="0"/>
        <w:rPr>
          <w:lang w:val="ru-RU"/>
        </w:rPr>
      </w:pPr>
    </w:p>
    <w:p w:rsidR="00CC4D02" w:rsidRPr="003D2EA8" w:rsidRDefault="003D2EA8">
      <w:pPr>
        <w:pStyle w:val="1"/>
        <w:spacing w:before="1"/>
        <w:ind w:left="1353" w:right="488" w:hanging="858"/>
        <w:rPr>
          <w:lang w:val="ru-RU"/>
        </w:rPr>
      </w:pPr>
      <w:bookmarkStart w:id="55" w:name="_bookmark55"/>
      <w:bookmarkEnd w:id="55"/>
      <w:r w:rsidRPr="003D2EA8">
        <w:rPr>
          <w:lang w:val="ru-RU"/>
        </w:rPr>
        <w:t xml:space="preserve">Статья 4.50. Режим использования территории объекта культурного наследия регионального значения - "Дом И.Я. Кувыркова, начало </w:t>
      </w:r>
      <w:r>
        <w:t>XX</w:t>
      </w:r>
      <w:r w:rsidRPr="003D2EA8">
        <w:rPr>
          <w:lang w:val="ru-RU"/>
        </w:rPr>
        <w:t xml:space="preserve"> в.</w:t>
      </w:r>
    </w:p>
    <w:p w:rsidR="00CC4D02" w:rsidRPr="003D2EA8" w:rsidRDefault="00CC4D02">
      <w:pPr>
        <w:pStyle w:val="a3"/>
        <w:spacing w:before="6"/>
        <w:ind w:left="0" w:firstLine="0"/>
        <w:rPr>
          <w:b/>
          <w:sz w:val="23"/>
          <w:lang w:val="ru-RU"/>
        </w:rPr>
      </w:pPr>
    </w:p>
    <w:p w:rsidR="00CC4D02" w:rsidRPr="003D2EA8" w:rsidRDefault="003D2EA8">
      <w:pPr>
        <w:pStyle w:val="a3"/>
        <w:ind w:right="107"/>
        <w:jc w:val="both"/>
        <w:rPr>
          <w:lang w:val="ru-RU"/>
        </w:rPr>
      </w:pPr>
      <w:r w:rsidRPr="003D2EA8">
        <w:rPr>
          <w:lang w:val="ru-RU"/>
        </w:rPr>
        <w:t>Режимом использования территории объект</w:t>
      </w:r>
      <w:r w:rsidRPr="003D2EA8">
        <w:rPr>
          <w:lang w:val="ru-RU"/>
        </w:rPr>
        <w:t xml:space="preserve">а культурного наследия регионального значения - "Дом И.Я. Кувыркова, начало </w:t>
      </w:r>
      <w:r>
        <w:t>XX</w:t>
      </w:r>
      <w:r w:rsidRPr="003D2EA8">
        <w:rPr>
          <w:lang w:val="ru-RU"/>
        </w:rPr>
        <w:t xml:space="preserve"> в." (далее - объект культурного наследия), расположенного по адресу: Московская область, Одинцовский городской округ, город Звенигород, улица Чехова, дом 13, разрешается по спец</w:t>
      </w:r>
      <w:r w:rsidRPr="003D2EA8">
        <w:rPr>
          <w:lang w:val="ru-RU"/>
        </w:rPr>
        <w:t>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 объекта культурного</w:t>
      </w:r>
      <w:r w:rsidRPr="003D2EA8">
        <w:rPr>
          <w:spacing w:val="-1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техническая модернизация зданий и соор</w:t>
      </w:r>
      <w:r w:rsidRPr="003D2EA8">
        <w:rPr>
          <w:sz w:val="24"/>
          <w:lang w:val="ru-RU"/>
        </w:rPr>
        <w:t>ужений, необходимых для обеспечения функционирования объекта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ремонт зданий и сооружений, не являющихся объектами культурного наследия, без изменения габаритов с учетом требований обеспечения сохранности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п</w:t>
      </w:r>
      <w:r w:rsidRPr="003D2EA8">
        <w:rPr>
          <w:sz w:val="24"/>
          <w:lang w:val="ru-RU"/>
        </w:rPr>
        <w:t>рокладка подземных инженерных коммуникаций и размещение вне основных секторов обзора объекта культурного наследия объектов инженерной инфраструктуры (трансформаторных подстанций, газораспределительных подстанций и других</w:t>
      </w:r>
      <w:r w:rsidRPr="003D2EA8">
        <w:rPr>
          <w:spacing w:val="-34"/>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spacing w:before="24" w:line="274" w:lineRule="exact"/>
        <w:ind w:right="108" w:firstLine="709"/>
        <w:rPr>
          <w:sz w:val="24"/>
          <w:lang w:val="ru-RU"/>
        </w:rPr>
      </w:pPr>
      <w:r w:rsidRPr="003D2EA8">
        <w:rPr>
          <w:sz w:val="24"/>
          <w:lang w:val="ru-RU"/>
        </w:rPr>
        <w:t>прокладка, ремонт и реко</w:t>
      </w:r>
      <w:r w:rsidRPr="003D2EA8">
        <w:rPr>
          <w:sz w:val="24"/>
          <w:lang w:val="ru-RU"/>
        </w:rPr>
        <w:t>нструкция подземных инженерных коммуникаций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ind w:right="106" w:firstLine="709"/>
        <w:rPr>
          <w:sz w:val="24"/>
          <w:lang w:val="ru-RU"/>
        </w:rPr>
      </w:pPr>
      <w:r w:rsidRPr="003D2EA8">
        <w:rPr>
          <w:sz w:val="24"/>
          <w:lang w:val="ru-RU"/>
        </w:rPr>
        <w:t>ведение личного подсобного хозяйства на земельных участках в границах территории объекта культурного наследия, не влияющих на сохранность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4" w:line="274" w:lineRule="exact"/>
        <w:ind w:right="110" w:firstLine="709"/>
        <w:rPr>
          <w:sz w:val="24"/>
          <w:lang w:val="ru-RU"/>
        </w:rPr>
      </w:pPr>
      <w:r w:rsidRPr="003D2EA8">
        <w:rPr>
          <w:sz w:val="24"/>
          <w:lang w:val="ru-RU"/>
        </w:rPr>
        <w:t>установка светильников наружного освещения, не диссонирующих с объектом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прокладка, ремонт и реконструкция местных проездов и пешеходных дорожек; благоустройство и озеленение территорий общего пользования, земельных участков в границах территории объекта культурного наследия, не связанное с изменением исторического облика объек</w:t>
      </w:r>
      <w:r w:rsidRPr="003D2EA8">
        <w:rPr>
          <w:sz w:val="24"/>
          <w:lang w:val="ru-RU"/>
        </w:rPr>
        <w:t>та культурного</w:t>
      </w:r>
      <w:r w:rsidRPr="003D2EA8">
        <w:rPr>
          <w:spacing w:val="-19"/>
          <w:sz w:val="24"/>
          <w:lang w:val="ru-RU"/>
        </w:rPr>
        <w:t xml:space="preserve"> </w:t>
      </w:r>
      <w:r w:rsidRPr="003D2EA8">
        <w:rPr>
          <w:sz w:val="24"/>
          <w:lang w:val="ru-RU"/>
        </w:rPr>
        <w:t>наследия.</w:t>
      </w:r>
    </w:p>
    <w:p w:rsidR="00CC4D02" w:rsidRDefault="003D2EA8">
      <w:pPr>
        <w:pStyle w:val="a3"/>
        <w:spacing w:line="274" w:lineRule="exact"/>
        <w:ind w:left="812" w:firstLine="0"/>
      </w:pPr>
      <w:r>
        <w:t>Запрещается:</w:t>
      </w:r>
    </w:p>
    <w:p w:rsidR="00CC4D02" w:rsidRPr="003D2EA8" w:rsidRDefault="003D2EA8">
      <w:pPr>
        <w:pStyle w:val="a4"/>
        <w:numPr>
          <w:ilvl w:val="0"/>
          <w:numId w:val="101"/>
        </w:numPr>
        <w:tabs>
          <w:tab w:val="left" w:pos="1238"/>
        </w:tabs>
        <w:spacing w:before="2"/>
        <w:ind w:right="103" w:firstLine="709"/>
        <w:rPr>
          <w:sz w:val="24"/>
          <w:lang w:val="ru-RU"/>
        </w:rPr>
      </w:pPr>
      <w:r w:rsidRPr="003D2EA8">
        <w:rPr>
          <w:sz w:val="24"/>
          <w:lang w:val="ru-RU"/>
        </w:rPr>
        <w:t>строительство объектов капитального строительства и увеличение объемно- пространственных характеристик существующих объектов капитального строительства на территории объекта культурного</w:t>
      </w:r>
      <w:r w:rsidRPr="003D2EA8">
        <w:rPr>
          <w:spacing w:val="-1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3" w:firstLine="709"/>
        <w:rPr>
          <w:sz w:val="24"/>
          <w:lang w:val="ru-RU"/>
        </w:rPr>
      </w:pPr>
      <w:r w:rsidRPr="003D2EA8">
        <w:rPr>
          <w:sz w:val="24"/>
          <w:lang w:val="ru-RU"/>
        </w:rPr>
        <w:t>любая хозяйственная де</w:t>
      </w:r>
      <w:r w:rsidRPr="003D2EA8">
        <w:rPr>
          <w:sz w:val="24"/>
          <w:lang w:val="ru-RU"/>
        </w:rPr>
        <w:t>ятельность, ведущая к разрушению, искажению внешнего облика объекта культурного наследия, вызывающая загрязнение почв и подземных вод, нарушение почвенного</w:t>
      </w:r>
      <w:r w:rsidRPr="003D2EA8">
        <w:rPr>
          <w:spacing w:val="-17"/>
          <w:sz w:val="24"/>
          <w:lang w:val="ru-RU"/>
        </w:rPr>
        <w:t xml:space="preserve"> </w:t>
      </w:r>
      <w:r w:rsidRPr="003D2EA8">
        <w:rPr>
          <w:sz w:val="24"/>
          <w:lang w:val="ru-RU"/>
        </w:rPr>
        <w:t>покрова;</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размещение промышленных, производственных, транспортных</w:t>
      </w:r>
      <w:r w:rsidRPr="003D2EA8">
        <w:rPr>
          <w:spacing w:val="-23"/>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spacing w:before="21" w:line="274" w:lineRule="exact"/>
        <w:ind w:right="108" w:firstLine="709"/>
        <w:rPr>
          <w:sz w:val="24"/>
          <w:lang w:val="ru-RU"/>
        </w:rPr>
      </w:pPr>
      <w:r w:rsidRPr="003D2EA8">
        <w:rPr>
          <w:sz w:val="24"/>
          <w:lang w:val="ru-RU"/>
        </w:rPr>
        <w:t>изменение исторически сло</w:t>
      </w:r>
      <w:r w:rsidRPr="003D2EA8">
        <w:rPr>
          <w:sz w:val="24"/>
          <w:lang w:val="ru-RU"/>
        </w:rPr>
        <w:t>жившихся линий застройки и границ земельных участков за счет земель общего</w:t>
      </w:r>
      <w:r w:rsidRPr="003D2EA8">
        <w:rPr>
          <w:spacing w:val="-16"/>
          <w:sz w:val="24"/>
          <w:lang w:val="ru-RU"/>
        </w:rPr>
        <w:t xml:space="preserve"> </w:t>
      </w:r>
      <w:r w:rsidRPr="003D2EA8">
        <w:rPr>
          <w:sz w:val="24"/>
          <w:lang w:val="ru-RU"/>
        </w:rPr>
        <w:t>пользования;</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4"/>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организация необорудованных мест для сбора</w:t>
      </w:r>
      <w:r w:rsidRPr="003D2EA8">
        <w:rPr>
          <w:spacing w:val="-20"/>
          <w:sz w:val="24"/>
          <w:lang w:val="ru-RU"/>
        </w:rPr>
        <w:t xml:space="preserve"> </w:t>
      </w:r>
      <w:r w:rsidRPr="003D2EA8">
        <w:rPr>
          <w:sz w:val="24"/>
          <w:lang w:val="ru-RU"/>
        </w:rPr>
        <w:t>мусора;</w:t>
      </w:r>
    </w:p>
    <w:p w:rsidR="00CC4D02" w:rsidRPr="003D2EA8" w:rsidRDefault="003D2EA8">
      <w:pPr>
        <w:pStyle w:val="a4"/>
        <w:numPr>
          <w:ilvl w:val="0"/>
          <w:numId w:val="101"/>
        </w:numPr>
        <w:tabs>
          <w:tab w:val="left" w:pos="1238"/>
        </w:tabs>
        <w:spacing w:before="21" w:line="274" w:lineRule="exact"/>
        <w:ind w:right="108" w:firstLine="709"/>
        <w:rPr>
          <w:sz w:val="24"/>
          <w:lang w:val="ru-RU"/>
        </w:rPr>
      </w:pPr>
      <w:r w:rsidRPr="003D2EA8">
        <w:rPr>
          <w:sz w:val="24"/>
          <w:lang w:val="ru-RU"/>
        </w:rPr>
        <w:t>размещение любых рекламных конструкций на территории объекта культурного</w:t>
      </w:r>
      <w:r w:rsidRPr="003D2EA8">
        <w:rPr>
          <w:spacing w:val="-7"/>
          <w:sz w:val="24"/>
          <w:lang w:val="ru-RU"/>
        </w:rPr>
        <w:t xml:space="preserve"> </w:t>
      </w:r>
      <w:r w:rsidRPr="003D2EA8">
        <w:rPr>
          <w:sz w:val="24"/>
          <w:lang w:val="ru-RU"/>
        </w:rPr>
        <w:t>наследия.</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1"/>
        <w:spacing w:before="69"/>
        <w:ind w:left="217" w:right="225"/>
        <w:jc w:val="center"/>
        <w:rPr>
          <w:lang w:val="ru-RU"/>
        </w:rPr>
      </w:pPr>
      <w:bookmarkStart w:id="56" w:name="_bookmark56"/>
      <w:bookmarkEnd w:id="56"/>
      <w:r w:rsidRPr="003D2EA8">
        <w:rPr>
          <w:lang w:val="ru-RU"/>
        </w:rPr>
        <w:t>Статья 4.51. Режим использования территории объекта культурного наследия регионального значения - "Дом П.В. Стариченкова, 1880-е гг."</w:t>
      </w:r>
    </w:p>
    <w:p w:rsidR="00CC4D02" w:rsidRPr="003D2EA8" w:rsidRDefault="00CC4D02">
      <w:pPr>
        <w:pStyle w:val="a3"/>
        <w:spacing w:before="6"/>
        <w:ind w:left="0" w:firstLine="0"/>
        <w:rPr>
          <w:b/>
          <w:sz w:val="23"/>
          <w:lang w:val="ru-RU"/>
        </w:rPr>
      </w:pPr>
    </w:p>
    <w:p w:rsidR="00CC4D02" w:rsidRPr="003D2EA8" w:rsidRDefault="003D2EA8">
      <w:pPr>
        <w:pStyle w:val="a3"/>
        <w:ind w:right="103"/>
        <w:jc w:val="both"/>
        <w:rPr>
          <w:lang w:val="ru-RU"/>
        </w:rPr>
      </w:pPr>
      <w:r w:rsidRPr="003D2EA8">
        <w:rPr>
          <w:lang w:val="ru-RU"/>
        </w:rPr>
        <w:t>Режим использования территории объекта культурного наследия регионального значения - "Дом П.В</w:t>
      </w:r>
      <w:r w:rsidRPr="003D2EA8">
        <w:rPr>
          <w:lang w:val="ru-RU"/>
        </w:rPr>
        <w:t>. Стариченкова, 1880-е гг." (далее - объект культурного наследия), расположенного по адресу: Московская область, Одинцовский городской округ, город Звенигород, улица Фрунзе, дом 45/1, разрешается по специально разработанным  проектам, согласованным с орган</w:t>
      </w:r>
      <w:r w:rsidRPr="003D2EA8">
        <w:rPr>
          <w:lang w:val="ru-RU"/>
        </w:rPr>
        <w:t>ом охраны объектов культурного наследия в порядке, установленном законодательством Российской</w:t>
      </w:r>
      <w:r w:rsidRPr="003D2EA8">
        <w:rPr>
          <w:spacing w:val="-21"/>
          <w:lang w:val="ru-RU"/>
        </w:rPr>
        <w:t xml:space="preserve"> </w:t>
      </w:r>
      <w:r w:rsidRPr="003D2EA8">
        <w:rPr>
          <w:lang w:val="ru-RU"/>
        </w:rPr>
        <w:t>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 объекта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техническая модернизация зданий и сооружений, необходимых для обеспечения функционирования</w:t>
      </w:r>
      <w:r w:rsidRPr="003D2EA8">
        <w:rPr>
          <w:sz w:val="24"/>
          <w:lang w:val="ru-RU"/>
        </w:rPr>
        <w:t xml:space="preserve"> объекта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5" w:firstLine="709"/>
        <w:rPr>
          <w:sz w:val="24"/>
          <w:lang w:val="ru-RU"/>
        </w:rPr>
      </w:pPr>
      <w:r w:rsidRPr="003D2EA8">
        <w:rPr>
          <w:sz w:val="24"/>
          <w:lang w:val="ru-RU"/>
        </w:rPr>
        <w:t>ремонт зданий и сооружений, не являющихся объектами культурного наследия, без изменения габаритов с учетом требований обеспечения сохранности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прокладка подземных инженерных коммуникаций и размеще</w:t>
      </w:r>
      <w:r w:rsidRPr="003D2EA8">
        <w:rPr>
          <w:sz w:val="24"/>
          <w:lang w:val="ru-RU"/>
        </w:rPr>
        <w:t>ние вне основных секторов обзора объекта культурного наследия объектов инженерной инфраструктуры (трансформаторных подстанций, газораспределительных подстанций и других</w:t>
      </w:r>
      <w:r w:rsidRPr="003D2EA8">
        <w:rPr>
          <w:spacing w:val="-39"/>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spacing w:before="24" w:line="274" w:lineRule="exact"/>
        <w:ind w:right="108" w:firstLine="709"/>
        <w:rPr>
          <w:sz w:val="24"/>
          <w:lang w:val="ru-RU"/>
        </w:rPr>
      </w:pPr>
      <w:r w:rsidRPr="003D2EA8">
        <w:rPr>
          <w:sz w:val="24"/>
          <w:lang w:val="ru-RU"/>
        </w:rPr>
        <w:t>прокладка, ремонт и реконструкция подземных инженерных коммуникаций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ind w:right="106" w:firstLine="709"/>
        <w:rPr>
          <w:sz w:val="24"/>
          <w:lang w:val="ru-RU"/>
        </w:rPr>
      </w:pPr>
      <w:r w:rsidRPr="003D2EA8">
        <w:rPr>
          <w:sz w:val="24"/>
          <w:lang w:val="ru-RU"/>
        </w:rPr>
        <w:t xml:space="preserve">ведение личного подсобного хозяйства на земельных участках в границах территории объекта культурного наследия, не влияющих на сохранность </w:t>
      </w:r>
      <w:r w:rsidRPr="003D2EA8">
        <w:rPr>
          <w:sz w:val="24"/>
          <w:lang w:val="ru-RU"/>
        </w:rPr>
        <w:t>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4" w:line="274" w:lineRule="exact"/>
        <w:ind w:right="110" w:firstLine="709"/>
        <w:rPr>
          <w:sz w:val="24"/>
          <w:lang w:val="ru-RU"/>
        </w:rPr>
      </w:pPr>
      <w:r w:rsidRPr="003D2EA8">
        <w:rPr>
          <w:sz w:val="24"/>
          <w:lang w:val="ru-RU"/>
        </w:rPr>
        <w:t>установка светильников наружного освещения, не диссонирующих с объектом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ремонт и реконструкция местных проездов и пешеходных</w:t>
      </w:r>
      <w:r w:rsidRPr="003D2EA8">
        <w:rPr>
          <w:spacing w:val="-23"/>
          <w:sz w:val="24"/>
          <w:lang w:val="ru-RU"/>
        </w:rPr>
        <w:t xml:space="preserve"> </w:t>
      </w:r>
      <w:r w:rsidRPr="003D2EA8">
        <w:rPr>
          <w:sz w:val="24"/>
          <w:lang w:val="ru-RU"/>
        </w:rPr>
        <w:t>дорожек;</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благоустройство и озеленение территорий общего пользования, земельных участков в границах территории объекта культурного наследия, не связанное с  изменением исторического облика объекта культурного</w:t>
      </w:r>
      <w:r w:rsidRPr="003D2EA8">
        <w:rPr>
          <w:spacing w:val="-18"/>
          <w:sz w:val="24"/>
          <w:lang w:val="ru-RU"/>
        </w:rPr>
        <w:t xml:space="preserve"> </w:t>
      </w:r>
      <w:r w:rsidRPr="003D2EA8">
        <w:rPr>
          <w:sz w:val="24"/>
          <w:lang w:val="ru-RU"/>
        </w:rPr>
        <w:t>наследия.</w:t>
      </w:r>
    </w:p>
    <w:p w:rsidR="00CC4D02" w:rsidRDefault="003D2EA8">
      <w:pPr>
        <w:pStyle w:val="a3"/>
        <w:spacing w:line="274" w:lineRule="exact"/>
        <w:ind w:left="812" w:firstLine="0"/>
      </w:pPr>
      <w:r>
        <w:t>Запрещается:</w:t>
      </w:r>
    </w:p>
    <w:p w:rsidR="00CC4D02" w:rsidRPr="003D2EA8" w:rsidRDefault="003D2EA8">
      <w:pPr>
        <w:pStyle w:val="a4"/>
        <w:numPr>
          <w:ilvl w:val="0"/>
          <w:numId w:val="101"/>
        </w:numPr>
        <w:tabs>
          <w:tab w:val="left" w:pos="1238"/>
        </w:tabs>
        <w:spacing w:before="2"/>
        <w:ind w:right="103" w:firstLine="709"/>
        <w:rPr>
          <w:sz w:val="24"/>
          <w:lang w:val="ru-RU"/>
        </w:rPr>
      </w:pPr>
      <w:r w:rsidRPr="003D2EA8">
        <w:rPr>
          <w:sz w:val="24"/>
          <w:lang w:val="ru-RU"/>
        </w:rPr>
        <w:t>строительство объектов капитальног</w:t>
      </w:r>
      <w:r w:rsidRPr="003D2EA8">
        <w:rPr>
          <w:sz w:val="24"/>
          <w:lang w:val="ru-RU"/>
        </w:rPr>
        <w:t>о строительства и увеличение объемно- пространственных характеристик существующих объектов капитального строительства на территории объекта культурного</w:t>
      </w:r>
      <w:r w:rsidRPr="003D2EA8">
        <w:rPr>
          <w:spacing w:val="-1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4" w:firstLine="709"/>
        <w:rPr>
          <w:sz w:val="24"/>
          <w:lang w:val="ru-RU"/>
        </w:rPr>
      </w:pPr>
      <w:r w:rsidRPr="003D2EA8">
        <w:rPr>
          <w:sz w:val="24"/>
          <w:lang w:val="ru-RU"/>
        </w:rPr>
        <w:t>любая хозяйственная деятельность, ведущая к разрушению, искажению внешнего облика объекта куль</w:t>
      </w:r>
      <w:r w:rsidRPr="003D2EA8">
        <w:rPr>
          <w:sz w:val="24"/>
          <w:lang w:val="ru-RU"/>
        </w:rPr>
        <w:t>турного наследия, вызывающая загрязнение почв и подземных вод, нарушение почвенного</w:t>
      </w:r>
      <w:r w:rsidRPr="003D2EA8">
        <w:rPr>
          <w:spacing w:val="-17"/>
          <w:sz w:val="24"/>
          <w:lang w:val="ru-RU"/>
        </w:rPr>
        <w:t xml:space="preserve"> </w:t>
      </w:r>
      <w:r w:rsidRPr="003D2EA8">
        <w:rPr>
          <w:sz w:val="24"/>
          <w:lang w:val="ru-RU"/>
        </w:rPr>
        <w:t>покрова;</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размещение промышленных, производственных, транспортных</w:t>
      </w:r>
      <w:r w:rsidRPr="003D2EA8">
        <w:rPr>
          <w:spacing w:val="-24"/>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spacing w:before="24" w:line="274" w:lineRule="exact"/>
        <w:ind w:right="106" w:firstLine="709"/>
        <w:rPr>
          <w:sz w:val="24"/>
          <w:lang w:val="ru-RU"/>
        </w:rPr>
      </w:pPr>
      <w:r w:rsidRPr="003D2EA8">
        <w:rPr>
          <w:sz w:val="24"/>
          <w:lang w:val="ru-RU"/>
        </w:rPr>
        <w:t>изменение исторически сложившихся линий застройки и границ земельных участков за счет земель общего</w:t>
      </w:r>
      <w:r w:rsidRPr="003D2EA8">
        <w:rPr>
          <w:spacing w:val="-16"/>
          <w:sz w:val="24"/>
          <w:lang w:val="ru-RU"/>
        </w:rPr>
        <w:t xml:space="preserve"> </w:t>
      </w:r>
      <w:r w:rsidRPr="003D2EA8">
        <w:rPr>
          <w:sz w:val="24"/>
          <w:lang w:val="ru-RU"/>
        </w:rPr>
        <w:t>пользования;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организация не оборудованных мест для сбора</w:t>
      </w:r>
      <w:r w:rsidRPr="003D2EA8">
        <w:rPr>
          <w:spacing w:val="-22"/>
          <w:sz w:val="24"/>
          <w:lang w:val="ru-RU"/>
        </w:rPr>
        <w:t xml:space="preserve"> </w:t>
      </w:r>
      <w:r w:rsidRPr="003D2EA8">
        <w:rPr>
          <w:sz w:val="24"/>
          <w:lang w:val="ru-RU"/>
        </w:rPr>
        <w:t>мусора;</w:t>
      </w:r>
    </w:p>
    <w:p w:rsidR="00CC4D02" w:rsidRPr="003D2EA8" w:rsidRDefault="003D2EA8">
      <w:pPr>
        <w:pStyle w:val="a4"/>
        <w:numPr>
          <w:ilvl w:val="0"/>
          <w:numId w:val="101"/>
        </w:numPr>
        <w:tabs>
          <w:tab w:val="left" w:pos="1238"/>
        </w:tabs>
        <w:spacing w:before="23" w:line="274" w:lineRule="exact"/>
        <w:ind w:right="108" w:firstLine="709"/>
        <w:rPr>
          <w:sz w:val="24"/>
          <w:lang w:val="ru-RU"/>
        </w:rPr>
      </w:pPr>
      <w:r w:rsidRPr="003D2EA8">
        <w:rPr>
          <w:sz w:val="24"/>
          <w:lang w:val="ru-RU"/>
        </w:rPr>
        <w:t>размещение любых рекламных конструкций на террито</w:t>
      </w:r>
      <w:r w:rsidRPr="003D2EA8">
        <w:rPr>
          <w:sz w:val="24"/>
          <w:lang w:val="ru-RU"/>
        </w:rPr>
        <w:t>рии объекта культурного</w:t>
      </w:r>
      <w:r w:rsidRPr="003D2EA8">
        <w:rPr>
          <w:spacing w:val="-6"/>
          <w:sz w:val="24"/>
          <w:lang w:val="ru-RU"/>
        </w:rPr>
        <w:t xml:space="preserve"> </w:t>
      </w:r>
      <w:r w:rsidRPr="003D2EA8">
        <w:rPr>
          <w:sz w:val="24"/>
          <w:lang w:val="ru-RU"/>
        </w:rPr>
        <w:t>наследия.</w:t>
      </w:r>
    </w:p>
    <w:p w:rsidR="00CC4D02" w:rsidRPr="003D2EA8" w:rsidRDefault="00CC4D02">
      <w:pPr>
        <w:pStyle w:val="a3"/>
        <w:spacing w:before="8"/>
        <w:ind w:left="0" w:firstLine="0"/>
        <w:rPr>
          <w:lang w:val="ru-RU"/>
        </w:rPr>
      </w:pPr>
    </w:p>
    <w:p w:rsidR="00CC4D02" w:rsidRPr="003D2EA8" w:rsidRDefault="003D2EA8">
      <w:pPr>
        <w:pStyle w:val="1"/>
        <w:spacing w:line="274" w:lineRule="exact"/>
        <w:ind w:left="217" w:right="225"/>
        <w:jc w:val="center"/>
        <w:rPr>
          <w:lang w:val="ru-RU"/>
        </w:rPr>
      </w:pPr>
      <w:bookmarkStart w:id="57" w:name="_bookmark57"/>
      <w:bookmarkEnd w:id="57"/>
      <w:r w:rsidRPr="003D2EA8">
        <w:rPr>
          <w:lang w:val="ru-RU"/>
        </w:rPr>
        <w:t>Статья 4.52. Режим использования территории объекта культурного наследия регионального значения - "Дом И.Ф. Дубинина, 1890-е гг."</w:t>
      </w:r>
    </w:p>
    <w:p w:rsidR="00CC4D02" w:rsidRPr="003D2EA8" w:rsidRDefault="00CC4D02">
      <w:pPr>
        <w:pStyle w:val="a3"/>
        <w:spacing w:before="7"/>
        <w:ind w:left="0" w:firstLine="0"/>
        <w:rPr>
          <w:b/>
          <w:sz w:val="23"/>
          <w:lang w:val="ru-RU"/>
        </w:rPr>
      </w:pPr>
    </w:p>
    <w:p w:rsidR="00CC4D02" w:rsidRPr="003D2EA8" w:rsidRDefault="003D2EA8">
      <w:pPr>
        <w:pStyle w:val="a3"/>
        <w:ind w:right="105"/>
        <w:jc w:val="both"/>
        <w:rPr>
          <w:lang w:val="ru-RU"/>
        </w:rPr>
      </w:pPr>
      <w:r w:rsidRPr="003D2EA8">
        <w:rPr>
          <w:lang w:val="ru-RU"/>
        </w:rPr>
        <w:t xml:space="preserve">Режим использования территории объекта культурного наследия регионального значения - "Дом </w:t>
      </w:r>
      <w:r w:rsidRPr="003D2EA8">
        <w:rPr>
          <w:lang w:val="ru-RU"/>
        </w:rPr>
        <w:t>И.Ф. Дубинина, 1890-е гг.", расположенного по адресу: Московская область, Одинцовский городской округ, город Звенигород, улица Фрунзе, дом 48, разрешается по  специально разработанным  проектам, согласованным с  органом  охраны</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объектов к</w:t>
      </w:r>
      <w:r w:rsidRPr="003D2EA8">
        <w:rPr>
          <w:lang w:val="ru-RU"/>
        </w:rPr>
        <w:t>ультурного наследия в порядке, установленном законодательством Российской Федерации:</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 объекта культурного</w:t>
      </w:r>
      <w:r w:rsidRPr="003D2EA8">
        <w:rPr>
          <w:spacing w:val="-20"/>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3" w:line="274" w:lineRule="exact"/>
        <w:ind w:right="111" w:firstLine="709"/>
        <w:rPr>
          <w:sz w:val="24"/>
          <w:lang w:val="ru-RU"/>
        </w:rPr>
      </w:pPr>
      <w:r w:rsidRPr="003D2EA8">
        <w:rPr>
          <w:sz w:val="24"/>
          <w:lang w:val="ru-RU"/>
        </w:rPr>
        <w:t>техническая модернизация зданий и сооружений, необходимых для обеспечения функционирования объекта культурного</w:t>
      </w:r>
      <w:r w:rsidRPr="003D2EA8">
        <w:rPr>
          <w:spacing w:val="-22"/>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ремонт зданий и сооружений, не являющихся объектами культурного наследия, без изменения габаритов, с учетом требований обеспечения сохранности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4" w:firstLine="709"/>
        <w:rPr>
          <w:sz w:val="24"/>
          <w:lang w:val="ru-RU"/>
        </w:rPr>
      </w:pPr>
      <w:r w:rsidRPr="003D2EA8">
        <w:rPr>
          <w:sz w:val="24"/>
          <w:lang w:val="ru-RU"/>
        </w:rPr>
        <w:t>прокладка подземных инженерных коммуникаций и размещение вне основных се</w:t>
      </w:r>
      <w:r w:rsidRPr="003D2EA8">
        <w:rPr>
          <w:sz w:val="24"/>
          <w:lang w:val="ru-RU"/>
        </w:rPr>
        <w:t>кторов обзора объекта культурного наследия объектов инженерной инфраструктуры (трансформаторных подстанций, газораспределительных подстанций и других</w:t>
      </w:r>
      <w:r w:rsidRPr="003D2EA8">
        <w:rPr>
          <w:spacing w:val="-39"/>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ind w:right="108" w:firstLine="709"/>
        <w:rPr>
          <w:sz w:val="24"/>
          <w:lang w:val="ru-RU"/>
        </w:rPr>
      </w:pPr>
      <w:r w:rsidRPr="003D2EA8">
        <w:rPr>
          <w:sz w:val="24"/>
          <w:lang w:val="ru-RU"/>
        </w:rPr>
        <w:t>прокладка, ремонт и реконструкция подземных инженерных коммуникаций с последующей рекультивацие</w:t>
      </w:r>
      <w:r w:rsidRPr="003D2EA8">
        <w:rPr>
          <w:sz w:val="24"/>
          <w:lang w:val="ru-RU"/>
        </w:rPr>
        <w:t>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spacing w:before="2"/>
        <w:ind w:right="105" w:firstLine="709"/>
        <w:rPr>
          <w:sz w:val="24"/>
          <w:lang w:val="ru-RU"/>
        </w:rPr>
      </w:pPr>
      <w:r w:rsidRPr="003D2EA8">
        <w:rPr>
          <w:sz w:val="24"/>
          <w:lang w:val="ru-RU"/>
        </w:rPr>
        <w:t>ведение личного подсобного хозяйства на земельных участках в границах территории объекта культурного наследия, не влияющих на сохранность объекта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ind w:right="110" w:firstLine="709"/>
        <w:rPr>
          <w:sz w:val="24"/>
          <w:lang w:val="ru-RU"/>
        </w:rPr>
      </w:pPr>
      <w:r w:rsidRPr="003D2EA8">
        <w:rPr>
          <w:sz w:val="24"/>
          <w:lang w:val="ru-RU"/>
        </w:rPr>
        <w:t>установка светильников наружного освещения, не диссонирующих с объектом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ремонт и реконструкция местных проездов и пешеходных</w:t>
      </w:r>
      <w:r w:rsidRPr="003D2EA8">
        <w:rPr>
          <w:spacing w:val="-22"/>
          <w:sz w:val="24"/>
          <w:lang w:val="ru-RU"/>
        </w:rPr>
        <w:t xml:space="preserve"> </w:t>
      </w:r>
      <w:r w:rsidRPr="003D2EA8">
        <w:rPr>
          <w:sz w:val="24"/>
          <w:lang w:val="ru-RU"/>
        </w:rPr>
        <w:t>дорожек;</w:t>
      </w:r>
    </w:p>
    <w:p w:rsidR="00CC4D02" w:rsidRPr="003D2EA8" w:rsidRDefault="003D2EA8">
      <w:pPr>
        <w:pStyle w:val="a4"/>
        <w:numPr>
          <w:ilvl w:val="0"/>
          <w:numId w:val="101"/>
        </w:numPr>
        <w:tabs>
          <w:tab w:val="left" w:pos="1238"/>
        </w:tabs>
        <w:spacing w:before="1"/>
        <w:ind w:right="109" w:firstLine="709"/>
        <w:rPr>
          <w:sz w:val="24"/>
          <w:lang w:val="ru-RU"/>
        </w:rPr>
      </w:pPr>
      <w:r w:rsidRPr="003D2EA8">
        <w:rPr>
          <w:sz w:val="24"/>
          <w:lang w:val="ru-RU"/>
        </w:rPr>
        <w:t>благоустройство и озеленение территорий общего пользования, земельных участков в границах</w:t>
      </w:r>
      <w:r w:rsidRPr="003D2EA8">
        <w:rPr>
          <w:sz w:val="24"/>
          <w:lang w:val="ru-RU"/>
        </w:rPr>
        <w:t xml:space="preserve"> территории объекта культурного наследия, не связанное с  изменением исторического облика объекта культурного</w:t>
      </w:r>
      <w:r w:rsidRPr="003D2EA8">
        <w:rPr>
          <w:spacing w:val="-17"/>
          <w:sz w:val="24"/>
          <w:lang w:val="ru-RU"/>
        </w:rPr>
        <w:t xml:space="preserve"> </w:t>
      </w:r>
      <w:r w:rsidRPr="003D2EA8">
        <w:rPr>
          <w:sz w:val="24"/>
          <w:lang w:val="ru-RU"/>
        </w:rPr>
        <w:t>наследия.</w:t>
      </w:r>
    </w:p>
    <w:p w:rsidR="00CC4D02" w:rsidRDefault="003D2EA8">
      <w:pPr>
        <w:pStyle w:val="a3"/>
        <w:spacing w:before="1" w:line="275" w:lineRule="exact"/>
        <w:ind w:left="812" w:firstLine="0"/>
      </w:pPr>
      <w:r>
        <w:t>Запрещается:</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строительство объектов капитального строительства и увеличение объемно- пространственных характеристик существующих объектов капитального строительства на территории объекта культурного</w:t>
      </w:r>
      <w:r w:rsidRPr="003D2EA8">
        <w:rPr>
          <w:spacing w:val="-13"/>
          <w:sz w:val="24"/>
          <w:lang w:val="ru-RU"/>
        </w:rPr>
        <w:t xml:space="preserve"> </w:t>
      </w:r>
      <w:r w:rsidRPr="003D2EA8">
        <w:rPr>
          <w:sz w:val="24"/>
          <w:lang w:val="ru-RU"/>
        </w:rPr>
        <w:t>наследия;</w:t>
      </w:r>
    </w:p>
    <w:p w:rsidR="00CC4D02" w:rsidRPr="003D2EA8" w:rsidRDefault="003D2EA8">
      <w:pPr>
        <w:pStyle w:val="a4"/>
        <w:numPr>
          <w:ilvl w:val="0"/>
          <w:numId w:val="101"/>
        </w:numPr>
        <w:tabs>
          <w:tab w:val="left" w:pos="1238"/>
        </w:tabs>
        <w:spacing w:before="2"/>
        <w:ind w:right="103" w:firstLine="709"/>
        <w:rPr>
          <w:sz w:val="24"/>
          <w:lang w:val="ru-RU"/>
        </w:rPr>
      </w:pPr>
      <w:r w:rsidRPr="003D2EA8">
        <w:rPr>
          <w:sz w:val="24"/>
          <w:lang w:val="ru-RU"/>
        </w:rPr>
        <w:t>любая хозяйственная деятельность, ведущая к разрушению, иска</w:t>
      </w:r>
      <w:r w:rsidRPr="003D2EA8">
        <w:rPr>
          <w:sz w:val="24"/>
          <w:lang w:val="ru-RU"/>
        </w:rPr>
        <w:t>жению внешнего облика объекта культурного наследия, вызывающая загрязнение почв и подземных вод, нарушение почвенного</w:t>
      </w:r>
      <w:r w:rsidRPr="003D2EA8">
        <w:rPr>
          <w:spacing w:val="-17"/>
          <w:sz w:val="24"/>
          <w:lang w:val="ru-RU"/>
        </w:rPr>
        <w:t xml:space="preserve"> </w:t>
      </w:r>
      <w:r w:rsidRPr="003D2EA8">
        <w:rPr>
          <w:sz w:val="24"/>
          <w:lang w:val="ru-RU"/>
        </w:rPr>
        <w:t>покрова;</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размещение промышленных, производственных, транспортных</w:t>
      </w:r>
      <w:r w:rsidRPr="003D2EA8">
        <w:rPr>
          <w:spacing w:val="-23"/>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8"/>
        </w:tabs>
        <w:ind w:right="105" w:firstLine="709"/>
        <w:rPr>
          <w:sz w:val="24"/>
          <w:lang w:val="ru-RU"/>
        </w:rPr>
      </w:pPr>
      <w:r w:rsidRPr="003D2EA8">
        <w:rPr>
          <w:sz w:val="24"/>
          <w:lang w:val="ru-RU"/>
        </w:rPr>
        <w:t>изменение исторически сложившихся линий застройки и границ земе</w:t>
      </w:r>
      <w:r w:rsidRPr="003D2EA8">
        <w:rPr>
          <w:sz w:val="24"/>
          <w:lang w:val="ru-RU"/>
        </w:rPr>
        <w:t>льных участков за счет земель общего</w:t>
      </w:r>
      <w:r w:rsidRPr="003D2EA8">
        <w:rPr>
          <w:spacing w:val="-16"/>
          <w:sz w:val="24"/>
          <w:lang w:val="ru-RU"/>
        </w:rPr>
        <w:t xml:space="preserve"> </w:t>
      </w:r>
      <w:r w:rsidRPr="003D2EA8">
        <w:rPr>
          <w:sz w:val="24"/>
          <w:lang w:val="ru-RU"/>
        </w:rPr>
        <w:t>пользования;</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организация не оборудованных мест для сбора</w:t>
      </w:r>
      <w:r w:rsidRPr="003D2EA8">
        <w:rPr>
          <w:spacing w:val="-22"/>
          <w:sz w:val="24"/>
          <w:lang w:val="ru-RU"/>
        </w:rPr>
        <w:t xml:space="preserve"> </w:t>
      </w:r>
      <w:r w:rsidRPr="003D2EA8">
        <w:rPr>
          <w:sz w:val="24"/>
          <w:lang w:val="ru-RU"/>
        </w:rPr>
        <w:t>мусора;</w:t>
      </w:r>
    </w:p>
    <w:p w:rsidR="00CC4D02" w:rsidRPr="003D2EA8" w:rsidRDefault="003D2EA8">
      <w:pPr>
        <w:pStyle w:val="a4"/>
        <w:numPr>
          <w:ilvl w:val="0"/>
          <w:numId w:val="101"/>
        </w:numPr>
        <w:tabs>
          <w:tab w:val="left" w:pos="1238"/>
        </w:tabs>
        <w:ind w:right="108" w:firstLine="709"/>
        <w:rPr>
          <w:sz w:val="24"/>
          <w:lang w:val="ru-RU"/>
        </w:rPr>
      </w:pPr>
      <w:r w:rsidRPr="003D2EA8">
        <w:rPr>
          <w:sz w:val="24"/>
          <w:lang w:val="ru-RU"/>
        </w:rPr>
        <w:t>размещение любых рекламных конструкций на территории объекта культурного</w:t>
      </w:r>
      <w:r w:rsidRPr="003D2EA8">
        <w:rPr>
          <w:spacing w:val="-7"/>
          <w:sz w:val="24"/>
          <w:lang w:val="ru-RU"/>
        </w:rPr>
        <w:t xml:space="preserve"> </w:t>
      </w:r>
      <w:r w:rsidRPr="003D2EA8">
        <w:rPr>
          <w:sz w:val="24"/>
          <w:lang w:val="ru-RU"/>
        </w:rPr>
        <w:t>наследия.</w:t>
      </w:r>
    </w:p>
    <w:p w:rsidR="00CC4D02" w:rsidRPr="003D2EA8" w:rsidRDefault="00CC4D02">
      <w:pPr>
        <w:pStyle w:val="a3"/>
        <w:spacing w:before="3"/>
        <w:ind w:left="0" w:firstLine="0"/>
        <w:rPr>
          <w:lang w:val="ru-RU"/>
        </w:rPr>
      </w:pPr>
    </w:p>
    <w:p w:rsidR="00CC4D02" w:rsidRPr="003D2EA8" w:rsidRDefault="003D2EA8">
      <w:pPr>
        <w:pStyle w:val="1"/>
        <w:ind w:left="250" w:right="268" w:firstLine="13"/>
        <w:jc w:val="center"/>
        <w:rPr>
          <w:lang w:val="ru-RU"/>
        </w:rPr>
      </w:pPr>
      <w:bookmarkStart w:id="58" w:name="_bookmark58"/>
      <w:bookmarkEnd w:id="58"/>
      <w:r w:rsidRPr="003D2EA8">
        <w:rPr>
          <w:lang w:val="ru-RU"/>
        </w:rPr>
        <w:t>Статья 4.53. Режим использов</w:t>
      </w:r>
      <w:r w:rsidRPr="003D2EA8">
        <w:rPr>
          <w:lang w:val="ru-RU"/>
        </w:rPr>
        <w:t>ания территории объекта культурного наследия регионального значения "Церковь благоверного князя Александра Невского,</w:t>
      </w:r>
      <w:r w:rsidRPr="003D2EA8">
        <w:rPr>
          <w:spacing w:val="-35"/>
          <w:lang w:val="ru-RU"/>
        </w:rPr>
        <w:t xml:space="preserve"> </w:t>
      </w:r>
      <w:r w:rsidRPr="003D2EA8">
        <w:rPr>
          <w:lang w:val="ru-RU"/>
        </w:rPr>
        <w:t>1902 г."</w:t>
      </w:r>
    </w:p>
    <w:p w:rsidR="00CC4D02" w:rsidRPr="003D2EA8" w:rsidRDefault="00CC4D02">
      <w:pPr>
        <w:pStyle w:val="a3"/>
        <w:spacing w:before="10"/>
        <w:ind w:left="0" w:firstLine="0"/>
        <w:rPr>
          <w:b/>
          <w:sz w:val="23"/>
          <w:lang w:val="ru-RU"/>
        </w:rPr>
      </w:pPr>
    </w:p>
    <w:p w:rsidR="00CC4D02" w:rsidRPr="003D2EA8" w:rsidRDefault="003D2EA8">
      <w:pPr>
        <w:pStyle w:val="a3"/>
        <w:ind w:right="106" w:firstLine="540"/>
        <w:jc w:val="both"/>
        <w:rPr>
          <w:lang w:val="ru-RU"/>
        </w:rPr>
      </w:pPr>
      <w:r w:rsidRPr="003D2EA8">
        <w:rPr>
          <w:lang w:val="ru-RU"/>
        </w:rPr>
        <w:t>В целях обеспечения сохранности объекта культурного наследия регионального значения "Церковь благоверного князя Александра Невского, 1902 г." (далее - Объект) в его исторической среде на сопряженной с ним территории устанавливаются следующие зоны охраны: о</w:t>
      </w:r>
      <w:r w:rsidRPr="003D2EA8">
        <w:rPr>
          <w:lang w:val="ru-RU"/>
        </w:rPr>
        <w:t>хранная зона, зона регулирования застройки и  хозяйственной деятельности.</w:t>
      </w:r>
    </w:p>
    <w:p w:rsidR="00CC4D02" w:rsidRPr="003D2EA8" w:rsidRDefault="00CC4D02">
      <w:pPr>
        <w:pStyle w:val="a3"/>
        <w:spacing w:before="6"/>
        <w:ind w:left="0" w:firstLine="0"/>
        <w:rPr>
          <w:lang w:val="ru-RU"/>
        </w:rPr>
      </w:pPr>
    </w:p>
    <w:p w:rsidR="00CC4D02" w:rsidRDefault="003D2EA8">
      <w:pPr>
        <w:pStyle w:val="1"/>
        <w:numPr>
          <w:ilvl w:val="1"/>
          <w:numId w:val="96"/>
        </w:numPr>
        <w:tabs>
          <w:tab w:val="left" w:pos="3943"/>
        </w:tabs>
        <w:jc w:val="left"/>
      </w:pPr>
      <w:r>
        <w:t>Охранная зона</w:t>
      </w:r>
      <w:r>
        <w:rPr>
          <w:spacing w:val="-11"/>
        </w:rPr>
        <w:t xml:space="preserve"> </w:t>
      </w:r>
      <w:r>
        <w:t>Объекта</w:t>
      </w:r>
    </w:p>
    <w:p w:rsidR="00CC4D02" w:rsidRDefault="00CC4D02">
      <w:pPr>
        <w:pStyle w:val="a3"/>
        <w:spacing w:before="6"/>
        <w:ind w:left="0" w:firstLine="0"/>
        <w:rPr>
          <w:b/>
          <w:sz w:val="23"/>
        </w:rPr>
      </w:pPr>
    </w:p>
    <w:p w:rsidR="00CC4D02" w:rsidRPr="003D2EA8" w:rsidRDefault="003D2EA8">
      <w:pPr>
        <w:pStyle w:val="a3"/>
        <w:ind w:right="111"/>
        <w:jc w:val="both"/>
        <w:rPr>
          <w:lang w:val="ru-RU"/>
        </w:rPr>
      </w:pPr>
      <w:r w:rsidRPr="003D2EA8">
        <w:rPr>
          <w:lang w:val="ru-RU"/>
        </w:rPr>
        <w:t>Особый режим использования земель и земельных участков в границах охранной зоны Объекта:</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Default="003D2EA8">
      <w:pPr>
        <w:pStyle w:val="a4"/>
        <w:numPr>
          <w:ilvl w:val="0"/>
          <w:numId w:val="95"/>
        </w:numPr>
        <w:tabs>
          <w:tab w:val="left" w:pos="1075"/>
        </w:tabs>
        <w:spacing w:before="65"/>
        <w:rPr>
          <w:sz w:val="24"/>
        </w:rPr>
      </w:pPr>
      <w:r>
        <w:rPr>
          <w:sz w:val="24"/>
        </w:rPr>
        <w:t>запрещает:</w:t>
      </w:r>
    </w:p>
    <w:p w:rsidR="00CC4D02" w:rsidRPr="003D2EA8" w:rsidRDefault="003D2EA8">
      <w:pPr>
        <w:pStyle w:val="a4"/>
        <w:numPr>
          <w:ilvl w:val="0"/>
          <w:numId w:val="101"/>
        </w:numPr>
        <w:tabs>
          <w:tab w:val="left" w:pos="1238"/>
        </w:tabs>
        <w:spacing w:before="24" w:line="274" w:lineRule="exact"/>
        <w:ind w:right="111" w:firstLine="709"/>
        <w:rPr>
          <w:sz w:val="24"/>
          <w:lang w:val="ru-RU"/>
        </w:rPr>
      </w:pPr>
      <w:r w:rsidRPr="003D2EA8">
        <w:rPr>
          <w:sz w:val="24"/>
          <w:lang w:val="ru-RU"/>
        </w:rPr>
        <w:t>строительство и реконструкцию капитальны</w:t>
      </w:r>
      <w:r w:rsidRPr="003D2EA8">
        <w:rPr>
          <w:sz w:val="24"/>
          <w:lang w:val="ru-RU"/>
        </w:rPr>
        <w:t>х зданий и сооружений (расширение, надстройку), в том числе временных</w:t>
      </w:r>
      <w:r w:rsidRPr="003D2EA8">
        <w:rPr>
          <w:spacing w:val="-29"/>
          <w:sz w:val="24"/>
          <w:lang w:val="ru-RU"/>
        </w:rPr>
        <w:t xml:space="preserve"> </w:t>
      </w:r>
      <w:r w:rsidRPr="003D2EA8">
        <w:rPr>
          <w:sz w:val="24"/>
          <w:lang w:val="ru-RU"/>
        </w:rPr>
        <w:t>объектов;</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организацию автостоянок для постоянного местонахождения</w:t>
      </w:r>
      <w:r w:rsidRPr="003D2EA8">
        <w:rPr>
          <w:spacing w:val="-25"/>
          <w:sz w:val="24"/>
          <w:lang w:val="ru-RU"/>
        </w:rPr>
        <w:t xml:space="preserve"> </w:t>
      </w:r>
      <w:r w:rsidRPr="003D2EA8">
        <w:rPr>
          <w:sz w:val="24"/>
          <w:lang w:val="ru-RU"/>
        </w:rPr>
        <w:t>автомобилей;</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организацию необорудованных мест для сбора мусора, размещение площадок с мусорными контейнерами в зонах осн</w:t>
      </w:r>
      <w:r w:rsidRPr="003D2EA8">
        <w:rPr>
          <w:sz w:val="24"/>
          <w:lang w:val="ru-RU"/>
        </w:rPr>
        <w:t>овных видовых раскрытий на</w:t>
      </w:r>
      <w:r w:rsidRPr="003D2EA8">
        <w:rPr>
          <w:spacing w:val="-25"/>
          <w:sz w:val="24"/>
          <w:lang w:val="ru-RU"/>
        </w:rPr>
        <w:t xml:space="preserve"> </w:t>
      </w:r>
      <w:r w:rsidRPr="003D2EA8">
        <w:rPr>
          <w:sz w:val="24"/>
          <w:lang w:val="ru-RU"/>
        </w:rPr>
        <w:t>Объект;</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проведение любых земляных работ без опережающих археологических исследований;</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прокладку наземных и надземных инженерных коммуникаций (кроме линий уличного</w:t>
      </w:r>
      <w:r w:rsidRPr="003D2EA8">
        <w:rPr>
          <w:spacing w:val="-3"/>
          <w:sz w:val="24"/>
          <w:lang w:val="ru-RU"/>
        </w:rPr>
        <w:t xml:space="preserve"> </w:t>
      </w:r>
      <w:r w:rsidRPr="003D2EA8">
        <w:rPr>
          <w:sz w:val="24"/>
          <w:lang w:val="ru-RU"/>
        </w:rPr>
        <w:t>освещения);</w:t>
      </w:r>
    </w:p>
    <w:p w:rsidR="00CC4D02" w:rsidRPr="003D2EA8" w:rsidRDefault="003D2EA8">
      <w:pPr>
        <w:pStyle w:val="a4"/>
        <w:numPr>
          <w:ilvl w:val="0"/>
          <w:numId w:val="101"/>
        </w:numPr>
        <w:tabs>
          <w:tab w:val="left" w:pos="1238"/>
        </w:tabs>
        <w:spacing w:before="24" w:line="274" w:lineRule="exact"/>
        <w:ind w:right="107" w:firstLine="709"/>
        <w:rPr>
          <w:sz w:val="24"/>
          <w:lang w:val="ru-RU"/>
        </w:rPr>
      </w:pPr>
      <w:r w:rsidRPr="003D2EA8">
        <w:rPr>
          <w:sz w:val="24"/>
          <w:lang w:val="ru-RU"/>
        </w:rPr>
        <w:t>использование техники и оборудования, оказывающих динамическое воздействие на грунты в зоне их взаимодействия с</w:t>
      </w:r>
      <w:r w:rsidRPr="003D2EA8">
        <w:rPr>
          <w:spacing w:val="-17"/>
          <w:sz w:val="24"/>
          <w:lang w:val="ru-RU"/>
        </w:rPr>
        <w:t xml:space="preserve"> </w:t>
      </w:r>
      <w:r w:rsidRPr="003D2EA8">
        <w:rPr>
          <w:sz w:val="24"/>
          <w:lang w:val="ru-RU"/>
        </w:rPr>
        <w:t>Объектом;</w:t>
      </w:r>
    </w:p>
    <w:p w:rsidR="00CC4D02" w:rsidRPr="003D2EA8" w:rsidRDefault="003D2EA8">
      <w:pPr>
        <w:pStyle w:val="a4"/>
        <w:numPr>
          <w:ilvl w:val="0"/>
          <w:numId w:val="101"/>
        </w:numPr>
        <w:tabs>
          <w:tab w:val="left" w:pos="1238"/>
        </w:tabs>
        <w:ind w:right="102" w:firstLine="709"/>
        <w:rPr>
          <w:sz w:val="24"/>
          <w:lang w:val="ru-RU"/>
        </w:rPr>
      </w:pPr>
      <w:r w:rsidRPr="003D2EA8">
        <w:rPr>
          <w:sz w:val="24"/>
          <w:lang w:val="ru-RU"/>
        </w:rPr>
        <w:t>размещение отдельно стоящих рекламных конструкций, установку рекламных щитов на оградах, фасадах и крышах зданий и сооружений, устройс</w:t>
      </w:r>
      <w:r w:rsidRPr="003D2EA8">
        <w:rPr>
          <w:sz w:val="24"/>
          <w:lang w:val="ru-RU"/>
        </w:rPr>
        <w:t>тво рекламных перетяжек;</w:t>
      </w:r>
    </w:p>
    <w:p w:rsidR="00CC4D02" w:rsidRDefault="003D2EA8">
      <w:pPr>
        <w:pStyle w:val="a4"/>
        <w:numPr>
          <w:ilvl w:val="0"/>
          <w:numId w:val="95"/>
        </w:numPr>
        <w:tabs>
          <w:tab w:val="left" w:pos="1075"/>
        </w:tabs>
        <w:spacing w:line="274" w:lineRule="exact"/>
        <w:rPr>
          <w:sz w:val="24"/>
        </w:rPr>
      </w:pPr>
      <w:r>
        <w:rPr>
          <w:sz w:val="24"/>
        </w:rPr>
        <w:t>разрешает:</w:t>
      </w:r>
    </w:p>
    <w:p w:rsidR="00CC4D02" w:rsidRPr="003D2EA8" w:rsidRDefault="003D2EA8">
      <w:pPr>
        <w:pStyle w:val="a4"/>
        <w:numPr>
          <w:ilvl w:val="0"/>
          <w:numId w:val="101"/>
        </w:numPr>
        <w:tabs>
          <w:tab w:val="left" w:pos="1238"/>
        </w:tabs>
        <w:spacing w:before="2"/>
        <w:ind w:right="99" w:firstLine="709"/>
        <w:rPr>
          <w:sz w:val="24"/>
          <w:lang w:val="ru-RU"/>
        </w:rPr>
      </w:pPr>
      <w:r w:rsidRPr="003D2EA8">
        <w:rPr>
          <w:sz w:val="24"/>
          <w:lang w:val="ru-RU"/>
        </w:rPr>
        <w:t>восстановление утраченных элементов исторической застройки  планировочных габаритов в рамках применения специальных мер, направленных на регенерацию историко-градостроительной или природной среды, в соответствии с параме</w:t>
      </w:r>
      <w:r w:rsidRPr="003D2EA8">
        <w:rPr>
          <w:sz w:val="24"/>
          <w:lang w:val="ru-RU"/>
        </w:rPr>
        <w:t>трами градостроительного регламента, определяемыми на основе историко- культурных исследований и выводов визуально-ландшафтного</w:t>
      </w:r>
      <w:r w:rsidRPr="003D2EA8">
        <w:rPr>
          <w:spacing w:val="-23"/>
          <w:sz w:val="24"/>
          <w:lang w:val="ru-RU"/>
        </w:rPr>
        <w:t xml:space="preserve"> </w:t>
      </w:r>
      <w:r w:rsidRPr="003D2EA8">
        <w:rPr>
          <w:sz w:val="24"/>
          <w:lang w:val="ru-RU"/>
        </w:rPr>
        <w:t>анализа;</w:t>
      </w:r>
    </w:p>
    <w:p w:rsidR="00CC4D02" w:rsidRPr="003D2EA8" w:rsidRDefault="003D2EA8">
      <w:pPr>
        <w:pStyle w:val="a4"/>
        <w:numPr>
          <w:ilvl w:val="0"/>
          <w:numId w:val="101"/>
        </w:numPr>
        <w:tabs>
          <w:tab w:val="left" w:pos="1238"/>
        </w:tabs>
        <w:spacing w:before="2"/>
        <w:ind w:right="106" w:firstLine="709"/>
        <w:rPr>
          <w:sz w:val="24"/>
          <w:lang w:val="ru-RU"/>
        </w:rPr>
      </w:pPr>
      <w:r w:rsidRPr="003D2EA8">
        <w:rPr>
          <w:sz w:val="24"/>
          <w:lang w:val="ru-RU"/>
        </w:rPr>
        <w:t>размещение малых архитектурных форм (беседок, скамеек, урн, фонарей, оборудования для детских</w:t>
      </w:r>
      <w:r w:rsidRPr="003D2EA8">
        <w:rPr>
          <w:spacing w:val="-14"/>
          <w:sz w:val="24"/>
          <w:lang w:val="ru-RU"/>
        </w:rPr>
        <w:t xml:space="preserve"> </w:t>
      </w:r>
      <w:r w:rsidRPr="003D2EA8">
        <w:rPr>
          <w:sz w:val="24"/>
          <w:lang w:val="ru-RU"/>
        </w:rPr>
        <w:t>площадок);</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благоустройств</w:t>
      </w:r>
      <w:r w:rsidRPr="003D2EA8">
        <w:rPr>
          <w:sz w:val="24"/>
          <w:lang w:val="ru-RU"/>
        </w:rPr>
        <w:t>о и озеленение территории в границах охранной зоны</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установку оборудования для уличного</w:t>
      </w:r>
      <w:r w:rsidRPr="003D2EA8">
        <w:rPr>
          <w:spacing w:val="-17"/>
          <w:sz w:val="24"/>
          <w:lang w:val="ru-RU"/>
        </w:rPr>
        <w:t xml:space="preserve"> </w:t>
      </w:r>
      <w:r w:rsidRPr="003D2EA8">
        <w:rPr>
          <w:sz w:val="24"/>
          <w:lang w:val="ru-RU"/>
        </w:rPr>
        <w:t>освещения;</w:t>
      </w:r>
    </w:p>
    <w:p w:rsidR="00CC4D02" w:rsidRPr="003D2EA8" w:rsidRDefault="003D2EA8">
      <w:pPr>
        <w:pStyle w:val="a4"/>
        <w:numPr>
          <w:ilvl w:val="0"/>
          <w:numId w:val="101"/>
        </w:numPr>
        <w:tabs>
          <w:tab w:val="left" w:pos="1238"/>
        </w:tabs>
        <w:ind w:right="102" w:firstLine="709"/>
        <w:rPr>
          <w:sz w:val="24"/>
          <w:lang w:val="ru-RU"/>
        </w:rPr>
      </w:pPr>
      <w:r w:rsidRPr="003D2EA8">
        <w:rPr>
          <w:sz w:val="24"/>
          <w:lang w:val="ru-RU"/>
        </w:rPr>
        <w:t>ремонт, реконструкцию объектов улично-дорожной сети с учетом мероприятий, предусмотренных схемой территориального планирования транспортного обслужив</w:t>
      </w:r>
      <w:r w:rsidRPr="003D2EA8">
        <w:rPr>
          <w:sz w:val="24"/>
          <w:lang w:val="ru-RU"/>
        </w:rPr>
        <w:t>ания Московской области и документами территориального планирования муниципальных образований Московской</w:t>
      </w:r>
      <w:r w:rsidRPr="003D2EA8">
        <w:rPr>
          <w:spacing w:val="-20"/>
          <w:sz w:val="24"/>
          <w:lang w:val="ru-RU"/>
        </w:rPr>
        <w:t xml:space="preserve"> </w:t>
      </w:r>
      <w:r w:rsidRPr="003D2EA8">
        <w:rPr>
          <w:sz w:val="24"/>
          <w:lang w:val="ru-RU"/>
        </w:rPr>
        <w:t>области;</w:t>
      </w:r>
    </w:p>
    <w:p w:rsidR="00CC4D02" w:rsidRPr="003D2EA8" w:rsidRDefault="003D2EA8">
      <w:pPr>
        <w:pStyle w:val="a4"/>
        <w:numPr>
          <w:ilvl w:val="0"/>
          <w:numId w:val="101"/>
        </w:numPr>
        <w:tabs>
          <w:tab w:val="left" w:pos="1238"/>
        </w:tabs>
        <w:spacing w:before="5" w:line="237" w:lineRule="auto"/>
        <w:ind w:right="106" w:firstLine="709"/>
        <w:rPr>
          <w:sz w:val="24"/>
          <w:lang w:val="ru-RU"/>
        </w:rPr>
      </w:pPr>
      <w:r w:rsidRPr="003D2EA8">
        <w:rPr>
          <w:sz w:val="24"/>
          <w:lang w:val="ru-RU"/>
        </w:rPr>
        <w:t>капитальный ремонт существующих и прокладку новых подземных инженерных коммуникаций, строительство объектов инженерной инфраструктуры, необходимых для функционирования объектов капитального строительства, с последующей рекультивацией нарушенных</w:t>
      </w:r>
      <w:r w:rsidRPr="003D2EA8">
        <w:rPr>
          <w:spacing w:val="-24"/>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у</w:t>
      </w:r>
      <w:r w:rsidRPr="003D2EA8">
        <w:rPr>
          <w:sz w:val="24"/>
          <w:lang w:val="ru-RU"/>
        </w:rPr>
        <w:t>становку светопроницаемых и "зеленых"</w:t>
      </w:r>
      <w:r w:rsidRPr="003D2EA8">
        <w:rPr>
          <w:spacing w:val="-18"/>
          <w:sz w:val="24"/>
          <w:lang w:val="ru-RU"/>
        </w:rPr>
        <w:t xml:space="preserve"> </w:t>
      </w:r>
      <w:r w:rsidRPr="003D2EA8">
        <w:rPr>
          <w:sz w:val="24"/>
          <w:lang w:val="ru-RU"/>
        </w:rPr>
        <w:t>ограждений;</w:t>
      </w:r>
    </w:p>
    <w:p w:rsidR="00CC4D02" w:rsidRPr="003D2EA8" w:rsidRDefault="003D2EA8">
      <w:pPr>
        <w:pStyle w:val="a4"/>
        <w:numPr>
          <w:ilvl w:val="0"/>
          <w:numId w:val="101"/>
        </w:numPr>
        <w:tabs>
          <w:tab w:val="left" w:pos="1238"/>
        </w:tabs>
        <w:ind w:right="106" w:firstLine="709"/>
        <w:rPr>
          <w:sz w:val="24"/>
          <w:lang w:val="ru-RU"/>
        </w:rPr>
      </w:pPr>
      <w:r w:rsidRPr="003D2EA8">
        <w:rPr>
          <w:sz w:val="24"/>
          <w:lang w:val="ru-RU"/>
        </w:rPr>
        <w:t>размещение временных элементов оформления событийного характера (мобильных информационных конструкций), включая праздничное оформление, с последующей их</w:t>
      </w:r>
      <w:r w:rsidRPr="003D2EA8">
        <w:rPr>
          <w:spacing w:val="-11"/>
          <w:sz w:val="24"/>
          <w:lang w:val="ru-RU"/>
        </w:rPr>
        <w:t xml:space="preserve"> </w:t>
      </w:r>
      <w:r w:rsidRPr="003D2EA8">
        <w:rPr>
          <w:sz w:val="24"/>
          <w:lang w:val="ru-RU"/>
        </w:rPr>
        <w:t>разборкой;</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проведение земляных работ при обязательном</w:t>
      </w:r>
      <w:r w:rsidRPr="003D2EA8">
        <w:rPr>
          <w:sz w:val="24"/>
          <w:lang w:val="ru-RU"/>
        </w:rPr>
        <w:t xml:space="preserve"> наблюдении</w:t>
      </w:r>
      <w:r w:rsidRPr="003D2EA8">
        <w:rPr>
          <w:spacing w:val="-30"/>
          <w:sz w:val="24"/>
          <w:lang w:val="ru-RU"/>
        </w:rPr>
        <w:t xml:space="preserve"> </w:t>
      </w:r>
      <w:r w:rsidRPr="003D2EA8">
        <w:rPr>
          <w:sz w:val="24"/>
          <w:lang w:val="ru-RU"/>
        </w:rPr>
        <w:t>археолога;</w:t>
      </w:r>
    </w:p>
    <w:p w:rsidR="00CC4D02" w:rsidRPr="003D2EA8" w:rsidRDefault="003D2EA8">
      <w:pPr>
        <w:pStyle w:val="a4"/>
        <w:numPr>
          <w:ilvl w:val="0"/>
          <w:numId w:val="101"/>
        </w:numPr>
        <w:tabs>
          <w:tab w:val="left" w:pos="1238"/>
        </w:tabs>
        <w:spacing w:before="23" w:line="274" w:lineRule="exact"/>
        <w:ind w:right="102" w:firstLine="709"/>
        <w:rPr>
          <w:sz w:val="24"/>
          <w:lang w:val="ru-RU"/>
        </w:rPr>
      </w:pPr>
      <w:r w:rsidRPr="003D2EA8">
        <w:rPr>
          <w:sz w:val="24"/>
          <w:lang w:val="ru-RU"/>
        </w:rPr>
        <w:t>проведение санитарных и реконструктивных рубок древесно-кустарниковой растительности;</w:t>
      </w:r>
    </w:p>
    <w:p w:rsidR="00CC4D02" w:rsidRPr="003D2EA8" w:rsidRDefault="003D2EA8">
      <w:pPr>
        <w:pStyle w:val="a4"/>
        <w:numPr>
          <w:ilvl w:val="0"/>
          <w:numId w:val="101"/>
        </w:numPr>
        <w:tabs>
          <w:tab w:val="left" w:pos="1238"/>
        </w:tabs>
        <w:spacing w:before="21" w:line="274" w:lineRule="exact"/>
        <w:ind w:right="106" w:firstLine="709"/>
        <w:rPr>
          <w:sz w:val="24"/>
          <w:lang w:val="ru-RU"/>
        </w:rPr>
      </w:pPr>
      <w:r w:rsidRPr="003D2EA8">
        <w:rPr>
          <w:sz w:val="24"/>
          <w:lang w:val="ru-RU"/>
        </w:rPr>
        <w:t>размещение контейнеров для сбора мусора в специально оборудованных местах;</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проведение мероприятий по обеспечению пожарной</w:t>
      </w:r>
      <w:r w:rsidRPr="003D2EA8">
        <w:rPr>
          <w:spacing w:val="-22"/>
          <w:sz w:val="24"/>
          <w:lang w:val="ru-RU"/>
        </w:rPr>
        <w:t xml:space="preserve"> </w:t>
      </w:r>
      <w:r w:rsidRPr="003D2EA8">
        <w:rPr>
          <w:sz w:val="24"/>
          <w:lang w:val="ru-RU"/>
        </w:rPr>
        <w:t>безопасности.</w:t>
      </w:r>
    </w:p>
    <w:p w:rsidR="00CC4D02" w:rsidRPr="003D2EA8" w:rsidRDefault="00CC4D02">
      <w:pPr>
        <w:pStyle w:val="a3"/>
        <w:spacing w:before="2"/>
        <w:ind w:left="0" w:firstLine="0"/>
        <w:rPr>
          <w:lang w:val="ru-RU"/>
        </w:rPr>
      </w:pPr>
    </w:p>
    <w:p w:rsidR="00CC4D02" w:rsidRPr="003D2EA8" w:rsidRDefault="003D2EA8">
      <w:pPr>
        <w:pStyle w:val="1"/>
        <w:ind w:left="3470" w:right="503" w:hanging="2251"/>
        <w:rPr>
          <w:lang w:val="ru-RU"/>
        </w:rPr>
      </w:pPr>
      <w:r w:rsidRPr="003D2EA8">
        <w:rPr>
          <w:lang w:val="ru-RU"/>
        </w:rPr>
        <w:t>Требования</w:t>
      </w:r>
      <w:r w:rsidRPr="003D2EA8">
        <w:rPr>
          <w:lang w:val="ru-RU"/>
        </w:rPr>
        <w:t xml:space="preserve"> к градостроительным регламентам в границах территории охранной зоны Объекта</w:t>
      </w:r>
    </w:p>
    <w:p w:rsidR="00CC4D02" w:rsidRPr="003D2EA8" w:rsidRDefault="00CC4D02">
      <w:pPr>
        <w:pStyle w:val="a3"/>
        <w:spacing w:before="6"/>
        <w:ind w:left="0" w:firstLine="0"/>
        <w:rPr>
          <w:b/>
          <w:sz w:val="23"/>
          <w:lang w:val="ru-RU"/>
        </w:rPr>
      </w:pPr>
    </w:p>
    <w:p w:rsidR="00CC4D02" w:rsidRPr="003D2EA8" w:rsidRDefault="003D2EA8">
      <w:pPr>
        <w:pStyle w:val="a3"/>
        <w:ind w:right="108"/>
        <w:jc w:val="both"/>
        <w:rPr>
          <w:lang w:val="ru-RU"/>
        </w:rPr>
      </w:pPr>
      <w:r w:rsidRPr="003D2EA8">
        <w:rPr>
          <w:lang w:val="ru-RU"/>
        </w:rPr>
        <w:t>Градостроительный регламент в границах охранной зоны  Объекта предусматривает:</w:t>
      </w:r>
    </w:p>
    <w:p w:rsidR="00CC4D02" w:rsidRPr="003D2EA8" w:rsidRDefault="003D2EA8">
      <w:pPr>
        <w:pStyle w:val="a4"/>
        <w:numPr>
          <w:ilvl w:val="0"/>
          <w:numId w:val="101"/>
        </w:numPr>
        <w:tabs>
          <w:tab w:val="left" w:pos="1238"/>
        </w:tabs>
        <w:ind w:right="113" w:firstLine="709"/>
        <w:rPr>
          <w:sz w:val="24"/>
          <w:lang w:val="ru-RU"/>
        </w:rPr>
      </w:pPr>
      <w:r w:rsidRPr="003D2EA8">
        <w:rPr>
          <w:sz w:val="24"/>
          <w:lang w:val="ru-RU"/>
        </w:rPr>
        <w:t>текущий и капитальный ремонт существующих зданий и сооружений без увеличения их объемно-пространственных</w:t>
      </w:r>
      <w:r w:rsidRPr="003D2EA8">
        <w:rPr>
          <w:spacing w:val="-17"/>
          <w:sz w:val="24"/>
          <w:lang w:val="ru-RU"/>
        </w:rPr>
        <w:t xml:space="preserve"> </w:t>
      </w:r>
      <w:r w:rsidRPr="003D2EA8">
        <w:rPr>
          <w:sz w:val="24"/>
          <w:lang w:val="ru-RU"/>
        </w:rPr>
        <w:t>параметров;</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01"/>
        </w:numPr>
        <w:tabs>
          <w:tab w:val="left" w:pos="1237"/>
          <w:tab w:val="left" w:pos="1238"/>
          <w:tab w:val="left" w:pos="3014"/>
          <w:tab w:val="left" w:pos="4835"/>
          <w:tab w:val="left" w:pos="5795"/>
          <w:tab w:val="left" w:pos="6178"/>
          <w:tab w:val="left" w:pos="7668"/>
          <w:tab w:val="left" w:pos="8024"/>
        </w:tabs>
        <w:spacing w:before="108" w:line="274" w:lineRule="exact"/>
        <w:ind w:right="105" w:firstLine="709"/>
        <w:jc w:val="left"/>
        <w:rPr>
          <w:sz w:val="24"/>
          <w:lang w:val="ru-RU"/>
        </w:rPr>
      </w:pPr>
      <w:r w:rsidRPr="003D2EA8">
        <w:rPr>
          <w:sz w:val="24"/>
          <w:lang w:val="ru-RU"/>
        </w:rPr>
        <w:t>реконструкция</w:t>
      </w:r>
      <w:r w:rsidRPr="003D2EA8">
        <w:rPr>
          <w:sz w:val="24"/>
          <w:lang w:val="ru-RU"/>
        </w:rPr>
        <w:tab/>
        <w:t>существующих</w:t>
      </w:r>
      <w:r w:rsidRPr="003D2EA8">
        <w:rPr>
          <w:sz w:val="24"/>
          <w:lang w:val="ru-RU"/>
        </w:rPr>
        <w:tab/>
        <w:t>зданий</w:t>
      </w:r>
      <w:r w:rsidRPr="003D2EA8">
        <w:rPr>
          <w:sz w:val="24"/>
          <w:lang w:val="ru-RU"/>
        </w:rPr>
        <w:tab/>
        <w:t>и</w:t>
      </w:r>
      <w:r w:rsidRPr="003D2EA8">
        <w:rPr>
          <w:sz w:val="24"/>
          <w:lang w:val="ru-RU"/>
        </w:rPr>
        <w:tab/>
        <w:t>сооружений</w:t>
      </w:r>
      <w:r w:rsidRPr="003D2EA8">
        <w:rPr>
          <w:sz w:val="24"/>
          <w:lang w:val="ru-RU"/>
        </w:rPr>
        <w:tab/>
        <w:t>с</w:t>
      </w:r>
      <w:r w:rsidRPr="003D2EA8">
        <w:rPr>
          <w:sz w:val="24"/>
          <w:lang w:val="ru-RU"/>
        </w:rPr>
        <w:tab/>
      </w:r>
      <w:r w:rsidRPr="003D2EA8">
        <w:rPr>
          <w:spacing w:val="-1"/>
          <w:sz w:val="24"/>
          <w:lang w:val="ru-RU"/>
        </w:rPr>
        <w:t xml:space="preserve">обязательным </w:t>
      </w:r>
      <w:r w:rsidRPr="003D2EA8">
        <w:rPr>
          <w:sz w:val="24"/>
          <w:lang w:val="ru-RU"/>
        </w:rPr>
        <w:t>понижением высотных</w:t>
      </w:r>
      <w:r w:rsidRPr="003D2EA8">
        <w:rPr>
          <w:spacing w:val="-11"/>
          <w:sz w:val="24"/>
          <w:lang w:val="ru-RU"/>
        </w:rPr>
        <w:t xml:space="preserve"> </w:t>
      </w:r>
      <w:r w:rsidRPr="003D2EA8">
        <w:rPr>
          <w:sz w:val="24"/>
          <w:lang w:val="ru-RU"/>
        </w:rPr>
        <w:t>параметров;</w:t>
      </w:r>
    </w:p>
    <w:p w:rsidR="00CC4D02" w:rsidRPr="003D2EA8" w:rsidRDefault="003D2EA8">
      <w:pPr>
        <w:pStyle w:val="a4"/>
        <w:numPr>
          <w:ilvl w:val="0"/>
          <w:numId w:val="101"/>
        </w:numPr>
        <w:tabs>
          <w:tab w:val="left" w:pos="1237"/>
          <w:tab w:val="left" w:pos="1238"/>
        </w:tabs>
        <w:ind w:right="109" w:firstLine="709"/>
        <w:jc w:val="left"/>
        <w:rPr>
          <w:sz w:val="24"/>
          <w:lang w:val="ru-RU"/>
        </w:rPr>
      </w:pPr>
      <w:r w:rsidRPr="003D2EA8">
        <w:rPr>
          <w:sz w:val="24"/>
          <w:lang w:val="ru-RU"/>
        </w:rPr>
        <w:t>высота зданий и сооружений от существующего уровня земли до верхней отметки:</w:t>
      </w:r>
    </w:p>
    <w:p w:rsidR="00CC4D02" w:rsidRPr="003D2EA8" w:rsidRDefault="003D2EA8">
      <w:pPr>
        <w:pStyle w:val="a4"/>
        <w:numPr>
          <w:ilvl w:val="0"/>
          <w:numId w:val="94"/>
        </w:numPr>
        <w:tabs>
          <w:tab w:val="left" w:pos="1237"/>
          <w:tab w:val="left" w:pos="1238"/>
        </w:tabs>
        <w:spacing w:line="292" w:lineRule="exact"/>
        <w:jc w:val="left"/>
        <w:rPr>
          <w:sz w:val="24"/>
          <w:lang w:val="ru-RU"/>
        </w:rPr>
      </w:pPr>
      <w:r w:rsidRPr="003D2EA8">
        <w:rPr>
          <w:sz w:val="24"/>
          <w:lang w:val="ru-RU"/>
        </w:rPr>
        <w:t>здания и сооружения - до 10</w:t>
      </w:r>
      <w:r w:rsidRPr="003D2EA8">
        <w:rPr>
          <w:spacing w:val="-6"/>
          <w:sz w:val="24"/>
          <w:lang w:val="ru-RU"/>
        </w:rPr>
        <w:t xml:space="preserve"> </w:t>
      </w:r>
      <w:r w:rsidRPr="003D2EA8">
        <w:rPr>
          <w:sz w:val="24"/>
          <w:lang w:val="ru-RU"/>
        </w:rPr>
        <w:t>м;</w:t>
      </w:r>
    </w:p>
    <w:p w:rsidR="00CC4D02" w:rsidRPr="003D2EA8" w:rsidRDefault="003D2EA8">
      <w:pPr>
        <w:pStyle w:val="a4"/>
        <w:numPr>
          <w:ilvl w:val="0"/>
          <w:numId w:val="94"/>
        </w:numPr>
        <w:tabs>
          <w:tab w:val="left" w:pos="1237"/>
          <w:tab w:val="left" w:pos="1238"/>
        </w:tabs>
        <w:spacing w:before="1" w:line="293" w:lineRule="exact"/>
        <w:jc w:val="left"/>
        <w:rPr>
          <w:sz w:val="24"/>
          <w:lang w:val="ru-RU"/>
        </w:rPr>
      </w:pPr>
      <w:r w:rsidRPr="003D2EA8">
        <w:rPr>
          <w:sz w:val="24"/>
          <w:lang w:val="ru-RU"/>
        </w:rPr>
        <w:t>инженерное сооружение "распределительное устройство" (РУ-6 кВ) - до 3</w:t>
      </w:r>
      <w:r w:rsidRPr="003D2EA8">
        <w:rPr>
          <w:spacing w:val="-18"/>
          <w:sz w:val="24"/>
          <w:lang w:val="ru-RU"/>
        </w:rPr>
        <w:t xml:space="preserve"> </w:t>
      </w:r>
      <w:r w:rsidRPr="003D2EA8">
        <w:rPr>
          <w:sz w:val="24"/>
          <w:lang w:val="ru-RU"/>
        </w:rPr>
        <w:t>м;</w:t>
      </w:r>
    </w:p>
    <w:p w:rsidR="00CC4D02" w:rsidRPr="003D2EA8" w:rsidRDefault="003D2EA8">
      <w:pPr>
        <w:pStyle w:val="a4"/>
        <w:numPr>
          <w:ilvl w:val="0"/>
          <w:numId w:val="94"/>
        </w:numPr>
        <w:tabs>
          <w:tab w:val="left" w:pos="1237"/>
          <w:tab w:val="left" w:pos="1238"/>
        </w:tabs>
        <w:spacing w:line="293" w:lineRule="exact"/>
        <w:jc w:val="left"/>
        <w:rPr>
          <w:sz w:val="24"/>
          <w:lang w:val="ru-RU"/>
        </w:rPr>
      </w:pPr>
      <w:r w:rsidRPr="003D2EA8">
        <w:rPr>
          <w:sz w:val="24"/>
          <w:lang w:val="ru-RU"/>
        </w:rPr>
        <w:t>малые архитектурные формы - до 2,5</w:t>
      </w:r>
      <w:r w:rsidRPr="003D2EA8">
        <w:rPr>
          <w:spacing w:val="-6"/>
          <w:sz w:val="24"/>
          <w:lang w:val="ru-RU"/>
        </w:rPr>
        <w:t xml:space="preserve"> </w:t>
      </w:r>
      <w:r w:rsidRPr="003D2EA8">
        <w:rPr>
          <w:spacing w:val="-3"/>
          <w:sz w:val="24"/>
          <w:lang w:val="ru-RU"/>
        </w:rPr>
        <w:t>м;</w:t>
      </w:r>
    </w:p>
    <w:p w:rsidR="00CC4D02" w:rsidRPr="003D2EA8" w:rsidRDefault="003D2EA8">
      <w:pPr>
        <w:pStyle w:val="a4"/>
        <w:numPr>
          <w:ilvl w:val="0"/>
          <w:numId w:val="94"/>
        </w:numPr>
        <w:tabs>
          <w:tab w:val="left" w:pos="1237"/>
          <w:tab w:val="left" w:pos="1238"/>
        </w:tabs>
        <w:spacing w:before="1" w:line="293" w:lineRule="exact"/>
        <w:jc w:val="left"/>
        <w:rPr>
          <w:sz w:val="24"/>
          <w:lang w:val="ru-RU"/>
        </w:rPr>
      </w:pPr>
      <w:r w:rsidRPr="003D2EA8">
        <w:rPr>
          <w:sz w:val="24"/>
          <w:lang w:val="ru-RU"/>
        </w:rPr>
        <w:t>светопроницаемые и "зеленые" огражден</w:t>
      </w:r>
      <w:r w:rsidRPr="003D2EA8">
        <w:rPr>
          <w:sz w:val="24"/>
          <w:lang w:val="ru-RU"/>
        </w:rPr>
        <w:t>ия - до 1,8</w:t>
      </w:r>
      <w:r w:rsidRPr="003D2EA8">
        <w:rPr>
          <w:spacing w:val="-8"/>
          <w:sz w:val="24"/>
          <w:lang w:val="ru-RU"/>
        </w:rPr>
        <w:t xml:space="preserve"> </w:t>
      </w:r>
      <w:r w:rsidRPr="003D2EA8">
        <w:rPr>
          <w:spacing w:val="-3"/>
          <w:sz w:val="24"/>
          <w:lang w:val="ru-RU"/>
        </w:rPr>
        <w:t>м;</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отделочные материалы фасадов: дерево, кирпич,</w:t>
      </w:r>
      <w:r w:rsidRPr="003D2EA8">
        <w:rPr>
          <w:spacing w:val="-25"/>
          <w:sz w:val="24"/>
          <w:lang w:val="ru-RU"/>
        </w:rPr>
        <w:t xml:space="preserve"> </w:t>
      </w:r>
      <w:r w:rsidRPr="003D2EA8">
        <w:rPr>
          <w:sz w:val="24"/>
          <w:lang w:val="ru-RU"/>
        </w:rPr>
        <w:t>штукатурка;</w:t>
      </w:r>
    </w:p>
    <w:p w:rsidR="00CC4D02" w:rsidRPr="003D2EA8" w:rsidRDefault="003D2EA8">
      <w:pPr>
        <w:pStyle w:val="a4"/>
        <w:numPr>
          <w:ilvl w:val="0"/>
          <w:numId w:val="101"/>
        </w:numPr>
        <w:tabs>
          <w:tab w:val="left" w:pos="1237"/>
          <w:tab w:val="left" w:pos="1238"/>
        </w:tabs>
        <w:ind w:right="108" w:firstLine="709"/>
        <w:jc w:val="left"/>
        <w:rPr>
          <w:sz w:val="24"/>
          <w:lang w:val="ru-RU"/>
        </w:rPr>
      </w:pPr>
      <w:r w:rsidRPr="003D2EA8">
        <w:rPr>
          <w:sz w:val="24"/>
          <w:lang w:val="ru-RU"/>
        </w:rPr>
        <w:t>применение отделочных материалов малых архитектурных форм, дорожных покрытий нейтральной цветовой гаммы и</w:t>
      </w:r>
      <w:r w:rsidRPr="003D2EA8">
        <w:rPr>
          <w:spacing w:val="-16"/>
          <w:sz w:val="24"/>
          <w:lang w:val="ru-RU"/>
        </w:rPr>
        <w:t xml:space="preserve"> </w:t>
      </w:r>
      <w:r w:rsidRPr="003D2EA8">
        <w:rPr>
          <w:sz w:val="24"/>
          <w:lang w:val="ru-RU"/>
        </w:rPr>
        <w:t>фактуры;</w:t>
      </w:r>
    </w:p>
    <w:p w:rsidR="00CC4D02" w:rsidRPr="003D2EA8" w:rsidRDefault="003D2EA8">
      <w:pPr>
        <w:pStyle w:val="a4"/>
        <w:numPr>
          <w:ilvl w:val="0"/>
          <w:numId w:val="101"/>
        </w:numPr>
        <w:tabs>
          <w:tab w:val="left" w:pos="1238"/>
        </w:tabs>
        <w:spacing w:before="2"/>
        <w:ind w:right="110" w:firstLine="709"/>
        <w:rPr>
          <w:sz w:val="24"/>
          <w:lang w:val="ru-RU"/>
        </w:rPr>
      </w:pPr>
      <w:r w:rsidRPr="003D2EA8">
        <w:rPr>
          <w:sz w:val="24"/>
          <w:lang w:val="ru-RU"/>
        </w:rPr>
        <w:t>благоустройство и озеленение территории в границах охранной зоны Объекта с возможностью посадок кустарниковых растений без искажения ценных панорам Объекта вдоль улиц Московской и</w:t>
      </w:r>
      <w:r w:rsidRPr="003D2EA8">
        <w:rPr>
          <w:spacing w:val="-14"/>
          <w:sz w:val="24"/>
          <w:lang w:val="ru-RU"/>
        </w:rPr>
        <w:t xml:space="preserve"> </w:t>
      </w:r>
      <w:r w:rsidRPr="003D2EA8">
        <w:rPr>
          <w:sz w:val="24"/>
          <w:lang w:val="ru-RU"/>
        </w:rPr>
        <w:t>Некрасова;</w:t>
      </w:r>
    </w:p>
    <w:p w:rsidR="00CC4D02" w:rsidRPr="003D2EA8" w:rsidRDefault="003D2EA8">
      <w:pPr>
        <w:pStyle w:val="a4"/>
        <w:numPr>
          <w:ilvl w:val="0"/>
          <w:numId w:val="101"/>
        </w:numPr>
        <w:tabs>
          <w:tab w:val="left" w:pos="1237"/>
          <w:tab w:val="left" w:pos="1238"/>
          <w:tab w:val="left" w:pos="2262"/>
          <w:tab w:val="left" w:pos="2860"/>
          <w:tab w:val="left" w:pos="4360"/>
          <w:tab w:val="left" w:pos="6426"/>
          <w:tab w:val="left" w:pos="7649"/>
          <w:tab w:val="left" w:pos="9236"/>
        </w:tabs>
        <w:ind w:right="105" w:firstLine="709"/>
        <w:jc w:val="left"/>
        <w:rPr>
          <w:sz w:val="24"/>
          <w:lang w:val="ru-RU"/>
        </w:rPr>
      </w:pPr>
      <w:r w:rsidRPr="003D2EA8">
        <w:rPr>
          <w:sz w:val="24"/>
          <w:lang w:val="ru-RU"/>
        </w:rPr>
        <w:t>запрет</w:t>
      </w:r>
      <w:r w:rsidRPr="003D2EA8">
        <w:rPr>
          <w:sz w:val="24"/>
          <w:lang w:val="ru-RU"/>
        </w:rPr>
        <w:tab/>
        <w:t>на</w:t>
      </w:r>
      <w:r w:rsidRPr="003D2EA8">
        <w:rPr>
          <w:sz w:val="24"/>
          <w:lang w:val="ru-RU"/>
        </w:rPr>
        <w:tab/>
        <w:t>возведение</w:t>
      </w:r>
      <w:r w:rsidRPr="003D2EA8">
        <w:rPr>
          <w:sz w:val="24"/>
          <w:lang w:val="ru-RU"/>
        </w:rPr>
        <w:tab/>
        <w:t>железобетонных</w:t>
      </w:r>
      <w:r w:rsidRPr="003D2EA8">
        <w:rPr>
          <w:sz w:val="24"/>
          <w:lang w:val="ru-RU"/>
        </w:rPr>
        <w:tab/>
        <w:t>заборов,</w:t>
      </w:r>
      <w:r w:rsidRPr="003D2EA8">
        <w:rPr>
          <w:sz w:val="24"/>
          <w:lang w:val="ru-RU"/>
        </w:rPr>
        <w:tab/>
        <w:t>ограждений</w:t>
      </w:r>
      <w:r w:rsidRPr="003D2EA8">
        <w:rPr>
          <w:sz w:val="24"/>
          <w:lang w:val="ru-RU"/>
        </w:rPr>
        <w:tab/>
        <w:t>из профил</w:t>
      </w:r>
      <w:r w:rsidRPr="003D2EA8">
        <w:rPr>
          <w:sz w:val="24"/>
          <w:lang w:val="ru-RU"/>
        </w:rPr>
        <w:t>ированного металла и им подобных "глухих"</w:t>
      </w:r>
      <w:r w:rsidRPr="003D2EA8">
        <w:rPr>
          <w:spacing w:val="-22"/>
          <w:sz w:val="24"/>
          <w:lang w:val="ru-RU"/>
        </w:rPr>
        <w:t xml:space="preserve"> </w:t>
      </w:r>
      <w:r w:rsidRPr="003D2EA8">
        <w:rPr>
          <w:sz w:val="24"/>
          <w:lang w:val="ru-RU"/>
        </w:rPr>
        <w:t>заборов;</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изменение рельефа местности не более чем на 0,5 м (срезка,</w:t>
      </w:r>
      <w:r w:rsidRPr="003D2EA8">
        <w:rPr>
          <w:spacing w:val="-32"/>
          <w:sz w:val="24"/>
          <w:lang w:val="ru-RU"/>
        </w:rPr>
        <w:t xml:space="preserve"> </w:t>
      </w:r>
      <w:r w:rsidRPr="003D2EA8">
        <w:rPr>
          <w:sz w:val="24"/>
          <w:lang w:val="ru-RU"/>
        </w:rPr>
        <w:t>подсыпка);</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 xml:space="preserve">проведение мелиоративных работ </w:t>
      </w:r>
      <w:r w:rsidRPr="003D2EA8">
        <w:rPr>
          <w:spacing w:val="-3"/>
          <w:sz w:val="24"/>
          <w:lang w:val="ru-RU"/>
        </w:rPr>
        <w:t xml:space="preserve">без </w:t>
      </w:r>
      <w:r w:rsidRPr="003D2EA8">
        <w:rPr>
          <w:sz w:val="24"/>
          <w:lang w:val="ru-RU"/>
        </w:rPr>
        <w:t>соответствующего</w:t>
      </w:r>
      <w:r w:rsidRPr="003D2EA8">
        <w:rPr>
          <w:spacing w:val="-9"/>
          <w:sz w:val="24"/>
          <w:lang w:val="ru-RU"/>
        </w:rPr>
        <w:t xml:space="preserve"> </w:t>
      </w:r>
      <w:r w:rsidRPr="003D2EA8">
        <w:rPr>
          <w:sz w:val="24"/>
          <w:lang w:val="ru-RU"/>
        </w:rPr>
        <w:t>обоснования.</w:t>
      </w:r>
    </w:p>
    <w:p w:rsidR="00CC4D02" w:rsidRPr="003D2EA8" w:rsidRDefault="00CC4D02">
      <w:pPr>
        <w:pStyle w:val="a3"/>
        <w:spacing w:before="1"/>
        <w:ind w:left="0" w:firstLine="0"/>
        <w:rPr>
          <w:lang w:val="ru-RU"/>
        </w:rPr>
      </w:pPr>
    </w:p>
    <w:p w:rsidR="00CC4D02" w:rsidRPr="003D2EA8" w:rsidRDefault="003D2EA8">
      <w:pPr>
        <w:pStyle w:val="1"/>
        <w:numPr>
          <w:ilvl w:val="1"/>
          <w:numId w:val="96"/>
        </w:numPr>
        <w:tabs>
          <w:tab w:val="left" w:pos="1415"/>
        </w:tabs>
        <w:ind w:left="1414" w:hanging="310"/>
        <w:jc w:val="left"/>
        <w:rPr>
          <w:lang w:val="ru-RU"/>
        </w:rPr>
      </w:pPr>
      <w:r w:rsidRPr="003D2EA8">
        <w:rPr>
          <w:lang w:val="ru-RU"/>
        </w:rPr>
        <w:t>Зона регулирования застройки и хозяйственной деятельности</w:t>
      </w:r>
      <w:r w:rsidRPr="003D2EA8">
        <w:rPr>
          <w:spacing w:val="-34"/>
          <w:lang w:val="ru-RU"/>
        </w:rPr>
        <w:t xml:space="preserve"> </w:t>
      </w:r>
      <w:r w:rsidRPr="003D2EA8">
        <w:rPr>
          <w:lang w:val="ru-RU"/>
        </w:rPr>
        <w:t>Объекта</w:t>
      </w:r>
    </w:p>
    <w:p w:rsidR="00CC4D02" w:rsidRPr="003D2EA8" w:rsidRDefault="00CC4D02">
      <w:pPr>
        <w:pStyle w:val="a3"/>
        <w:spacing w:before="6"/>
        <w:ind w:left="0" w:firstLine="0"/>
        <w:rPr>
          <w:b/>
          <w:sz w:val="23"/>
          <w:lang w:val="ru-RU"/>
        </w:rPr>
      </w:pPr>
    </w:p>
    <w:p w:rsidR="00CC4D02" w:rsidRPr="003D2EA8" w:rsidRDefault="003D2EA8">
      <w:pPr>
        <w:pStyle w:val="a3"/>
        <w:rPr>
          <w:lang w:val="ru-RU"/>
        </w:rPr>
      </w:pPr>
      <w:r w:rsidRPr="003D2EA8">
        <w:rPr>
          <w:lang w:val="ru-RU"/>
        </w:rPr>
        <w:t>Ре</w:t>
      </w:r>
      <w:r w:rsidRPr="003D2EA8">
        <w:rPr>
          <w:lang w:val="ru-RU"/>
        </w:rPr>
        <w:t>жим использования земель в границах зоны регулирования застройки и хозяйственной деятельности Объекта для всех участков:</w:t>
      </w:r>
    </w:p>
    <w:p w:rsidR="00CC4D02" w:rsidRDefault="003D2EA8">
      <w:pPr>
        <w:pStyle w:val="a4"/>
        <w:numPr>
          <w:ilvl w:val="0"/>
          <w:numId w:val="93"/>
        </w:numPr>
        <w:tabs>
          <w:tab w:val="left" w:pos="1075"/>
        </w:tabs>
        <w:spacing w:before="1" w:line="275" w:lineRule="exact"/>
        <w:rPr>
          <w:sz w:val="24"/>
        </w:rPr>
      </w:pPr>
      <w:r>
        <w:rPr>
          <w:sz w:val="24"/>
        </w:rPr>
        <w:t>запрещает:</w:t>
      </w:r>
    </w:p>
    <w:p w:rsidR="00CC4D02" w:rsidRPr="003D2EA8" w:rsidRDefault="003D2EA8">
      <w:pPr>
        <w:pStyle w:val="a4"/>
        <w:numPr>
          <w:ilvl w:val="0"/>
          <w:numId w:val="101"/>
        </w:numPr>
        <w:tabs>
          <w:tab w:val="left" w:pos="1238"/>
        </w:tabs>
        <w:ind w:right="100" w:firstLine="709"/>
        <w:rPr>
          <w:sz w:val="24"/>
          <w:lang w:val="ru-RU"/>
        </w:rPr>
      </w:pPr>
      <w:r w:rsidRPr="003D2EA8">
        <w:rPr>
          <w:sz w:val="24"/>
          <w:lang w:val="ru-RU"/>
        </w:rPr>
        <w:t>строительство зданий и сооружений, нарушающих облик и характер сложившейся застройки: с нетрадиционным силуэтным решением, активным цветовым решением фасадов и кровли, дисгармоничными деталями в отделке</w:t>
      </w:r>
      <w:r w:rsidRPr="003D2EA8">
        <w:rPr>
          <w:spacing w:val="-28"/>
          <w:sz w:val="24"/>
          <w:lang w:val="ru-RU"/>
        </w:rPr>
        <w:t xml:space="preserve"> </w:t>
      </w:r>
      <w:r w:rsidRPr="003D2EA8">
        <w:rPr>
          <w:sz w:val="24"/>
          <w:lang w:val="ru-RU"/>
        </w:rPr>
        <w:t>фасадов;</w:t>
      </w:r>
    </w:p>
    <w:p w:rsidR="00CC4D02" w:rsidRPr="003D2EA8" w:rsidRDefault="003D2EA8">
      <w:pPr>
        <w:pStyle w:val="a4"/>
        <w:numPr>
          <w:ilvl w:val="0"/>
          <w:numId w:val="101"/>
        </w:numPr>
        <w:tabs>
          <w:tab w:val="left" w:pos="1237"/>
          <w:tab w:val="left" w:pos="1238"/>
        </w:tabs>
        <w:spacing w:before="24" w:line="274" w:lineRule="exact"/>
        <w:ind w:right="105" w:firstLine="709"/>
        <w:jc w:val="left"/>
        <w:rPr>
          <w:sz w:val="24"/>
          <w:lang w:val="ru-RU"/>
        </w:rPr>
      </w:pPr>
      <w:r w:rsidRPr="003D2EA8">
        <w:rPr>
          <w:sz w:val="24"/>
          <w:lang w:val="ru-RU"/>
        </w:rPr>
        <w:t>возведение мансард, установку рекламных щито</w:t>
      </w:r>
      <w:r w:rsidRPr="003D2EA8">
        <w:rPr>
          <w:sz w:val="24"/>
          <w:lang w:val="ru-RU"/>
        </w:rPr>
        <w:t>в, антенн спутникового телевидения, внешних блоков кондиционеров на главных фасадах</w:t>
      </w:r>
      <w:r w:rsidRPr="003D2EA8">
        <w:rPr>
          <w:spacing w:val="-22"/>
          <w:sz w:val="24"/>
          <w:lang w:val="ru-RU"/>
        </w:rPr>
        <w:t xml:space="preserve"> </w:t>
      </w:r>
      <w:r w:rsidRPr="003D2EA8">
        <w:rPr>
          <w:sz w:val="24"/>
          <w:lang w:val="ru-RU"/>
        </w:rPr>
        <w:t>зданий;</w:t>
      </w:r>
    </w:p>
    <w:p w:rsidR="00CC4D02" w:rsidRPr="003D2EA8" w:rsidRDefault="003D2EA8">
      <w:pPr>
        <w:pStyle w:val="a4"/>
        <w:numPr>
          <w:ilvl w:val="0"/>
          <w:numId w:val="101"/>
        </w:numPr>
        <w:tabs>
          <w:tab w:val="left" w:pos="1237"/>
          <w:tab w:val="left" w:pos="1238"/>
        </w:tabs>
        <w:spacing w:line="294" w:lineRule="exact"/>
        <w:ind w:left="1237"/>
        <w:jc w:val="left"/>
        <w:rPr>
          <w:sz w:val="24"/>
          <w:lang w:val="ru-RU"/>
        </w:rPr>
      </w:pPr>
      <w:r w:rsidRPr="003D2EA8">
        <w:rPr>
          <w:sz w:val="24"/>
          <w:lang w:val="ru-RU"/>
        </w:rPr>
        <w:t>организацию необорудованных мест для сбора</w:t>
      </w:r>
      <w:r w:rsidRPr="003D2EA8">
        <w:rPr>
          <w:spacing w:val="-17"/>
          <w:sz w:val="24"/>
          <w:lang w:val="ru-RU"/>
        </w:rPr>
        <w:t xml:space="preserve"> </w:t>
      </w:r>
      <w:r w:rsidRPr="003D2EA8">
        <w:rPr>
          <w:sz w:val="24"/>
          <w:lang w:val="ru-RU"/>
        </w:rPr>
        <w:t>мусора;</w:t>
      </w:r>
    </w:p>
    <w:p w:rsidR="00CC4D02" w:rsidRDefault="003D2EA8">
      <w:pPr>
        <w:pStyle w:val="a4"/>
        <w:numPr>
          <w:ilvl w:val="0"/>
          <w:numId w:val="93"/>
        </w:numPr>
        <w:tabs>
          <w:tab w:val="left" w:pos="1075"/>
        </w:tabs>
        <w:spacing w:line="275" w:lineRule="exact"/>
        <w:rPr>
          <w:sz w:val="24"/>
        </w:rPr>
      </w:pPr>
      <w:r>
        <w:rPr>
          <w:sz w:val="24"/>
        </w:rPr>
        <w:t>разрешает:</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строительство зданий жилого и общественного</w:t>
      </w:r>
      <w:r w:rsidRPr="003D2EA8">
        <w:rPr>
          <w:spacing w:val="-19"/>
          <w:sz w:val="24"/>
          <w:lang w:val="ru-RU"/>
        </w:rPr>
        <w:t xml:space="preserve"> </w:t>
      </w:r>
      <w:r w:rsidRPr="003D2EA8">
        <w:rPr>
          <w:sz w:val="24"/>
          <w:lang w:val="ru-RU"/>
        </w:rPr>
        <w:t>назначения;</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установку оборудования для уличного</w:t>
      </w:r>
      <w:r w:rsidRPr="003D2EA8">
        <w:rPr>
          <w:spacing w:val="-17"/>
          <w:sz w:val="24"/>
          <w:lang w:val="ru-RU"/>
        </w:rPr>
        <w:t xml:space="preserve"> </w:t>
      </w:r>
      <w:r w:rsidRPr="003D2EA8">
        <w:rPr>
          <w:sz w:val="24"/>
          <w:lang w:val="ru-RU"/>
        </w:rPr>
        <w:t>освещения;</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ремонт, реконструкцию объектов улично-дорожной сети с учетом мероприятий, предусмотренных схемой территориального планирования транспортного обслуживания Московской области и документами территориального планирования муниципальных образований Московской</w:t>
      </w:r>
      <w:r w:rsidRPr="003D2EA8">
        <w:rPr>
          <w:spacing w:val="-20"/>
          <w:sz w:val="24"/>
          <w:lang w:val="ru-RU"/>
        </w:rPr>
        <w:t xml:space="preserve"> </w:t>
      </w:r>
      <w:r w:rsidRPr="003D2EA8">
        <w:rPr>
          <w:sz w:val="24"/>
          <w:lang w:val="ru-RU"/>
        </w:rPr>
        <w:t>о</w:t>
      </w:r>
      <w:r w:rsidRPr="003D2EA8">
        <w:rPr>
          <w:sz w:val="24"/>
          <w:lang w:val="ru-RU"/>
        </w:rPr>
        <w:t>бласти;</w:t>
      </w:r>
    </w:p>
    <w:p w:rsidR="00CC4D02" w:rsidRPr="003D2EA8" w:rsidRDefault="003D2EA8">
      <w:pPr>
        <w:pStyle w:val="a4"/>
        <w:numPr>
          <w:ilvl w:val="0"/>
          <w:numId w:val="101"/>
        </w:numPr>
        <w:tabs>
          <w:tab w:val="left" w:pos="1238"/>
        </w:tabs>
        <w:spacing w:before="4" w:line="237" w:lineRule="auto"/>
        <w:ind w:right="103" w:firstLine="709"/>
        <w:rPr>
          <w:sz w:val="24"/>
          <w:lang w:val="ru-RU"/>
        </w:rPr>
      </w:pPr>
      <w:r w:rsidRPr="003D2EA8">
        <w:rPr>
          <w:sz w:val="24"/>
          <w:lang w:val="ru-RU"/>
        </w:rPr>
        <w:t>капитальный ремонт существующих и прокладку новых подземных инженерных коммуникаций, строительство объектов инженерной инфраструктуры, необходимых для функционирования объектов капитального строительства, с последующей рекультивацией нарушенных</w:t>
      </w:r>
      <w:r w:rsidRPr="003D2EA8">
        <w:rPr>
          <w:spacing w:val="-24"/>
          <w:sz w:val="24"/>
          <w:lang w:val="ru-RU"/>
        </w:rPr>
        <w:t xml:space="preserve"> </w:t>
      </w:r>
      <w:r w:rsidRPr="003D2EA8">
        <w:rPr>
          <w:sz w:val="24"/>
          <w:lang w:val="ru-RU"/>
        </w:rPr>
        <w:t>уча</w:t>
      </w:r>
      <w:r w:rsidRPr="003D2EA8">
        <w:rPr>
          <w:sz w:val="24"/>
          <w:lang w:val="ru-RU"/>
        </w:rPr>
        <w:t>стков;</w:t>
      </w:r>
    </w:p>
    <w:p w:rsidR="00CC4D02" w:rsidRPr="003D2EA8" w:rsidRDefault="003D2EA8">
      <w:pPr>
        <w:pStyle w:val="a4"/>
        <w:numPr>
          <w:ilvl w:val="0"/>
          <w:numId w:val="101"/>
        </w:numPr>
        <w:tabs>
          <w:tab w:val="left" w:pos="1237"/>
          <w:tab w:val="left" w:pos="1238"/>
        </w:tabs>
        <w:spacing w:before="24" w:line="274" w:lineRule="exact"/>
        <w:ind w:right="109" w:firstLine="709"/>
        <w:jc w:val="left"/>
        <w:rPr>
          <w:sz w:val="24"/>
          <w:lang w:val="ru-RU"/>
        </w:rPr>
      </w:pPr>
      <w:r w:rsidRPr="003D2EA8">
        <w:rPr>
          <w:sz w:val="24"/>
          <w:lang w:val="ru-RU"/>
        </w:rPr>
        <w:t>благоустройство и озеленение территории в границах зоны регулирования застройки Объекта с установкой малых архитектурных</w:t>
      </w:r>
      <w:r w:rsidRPr="003D2EA8">
        <w:rPr>
          <w:spacing w:val="-17"/>
          <w:sz w:val="24"/>
          <w:lang w:val="ru-RU"/>
        </w:rPr>
        <w:t xml:space="preserve"> </w:t>
      </w:r>
      <w:r w:rsidRPr="003D2EA8">
        <w:rPr>
          <w:sz w:val="24"/>
          <w:lang w:val="ru-RU"/>
        </w:rPr>
        <w:t>форм;</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проведение мероприятий по обеспечению пожарной</w:t>
      </w:r>
      <w:r w:rsidRPr="003D2EA8">
        <w:rPr>
          <w:spacing w:val="-22"/>
          <w:sz w:val="24"/>
          <w:lang w:val="ru-RU"/>
        </w:rPr>
        <w:t xml:space="preserve"> </w:t>
      </w:r>
      <w:r w:rsidRPr="003D2EA8">
        <w:rPr>
          <w:sz w:val="24"/>
          <w:lang w:val="ru-RU"/>
        </w:rPr>
        <w:t>безопасности.</w:t>
      </w:r>
    </w:p>
    <w:p w:rsidR="00CC4D02" w:rsidRPr="003D2EA8" w:rsidRDefault="00CC4D02">
      <w:pPr>
        <w:pStyle w:val="a3"/>
        <w:spacing w:before="2"/>
        <w:ind w:left="0" w:firstLine="0"/>
        <w:rPr>
          <w:lang w:val="ru-RU"/>
        </w:rPr>
      </w:pPr>
    </w:p>
    <w:p w:rsidR="00CC4D02" w:rsidRPr="003D2EA8" w:rsidRDefault="003D2EA8">
      <w:pPr>
        <w:pStyle w:val="1"/>
        <w:ind w:left="1183" w:right="200" w:hanging="263"/>
        <w:rPr>
          <w:lang w:val="ru-RU"/>
        </w:rPr>
      </w:pPr>
      <w:r w:rsidRPr="003D2EA8">
        <w:rPr>
          <w:lang w:val="ru-RU"/>
        </w:rPr>
        <w:t>Требования к градостроительным регламентам в границах территории зоны регулирования застройки и хозяйственной деятельности Объекта</w:t>
      </w:r>
    </w:p>
    <w:p w:rsidR="00CC4D02" w:rsidRPr="003D2EA8" w:rsidRDefault="00CC4D02">
      <w:pPr>
        <w:pStyle w:val="a3"/>
        <w:spacing w:before="6"/>
        <w:ind w:left="0" w:firstLine="0"/>
        <w:rPr>
          <w:b/>
          <w:sz w:val="23"/>
          <w:lang w:val="ru-RU"/>
        </w:rPr>
      </w:pPr>
    </w:p>
    <w:p w:rsidR="00CC4D02" w:rsidRPr="003D2EA8" w:rsidRDefault="003D2EA8">
      <w:pPr>
        <w:pStyle w:val="a3"/>
        <w:tabs>
          <w:tab w:val="left" w:pos="3076"/>
          <w:tab w:val="left" w:pos="4332"/>
          <w:tab w:val="left" w:pos="4662"/>
          <w:tab w:val="left" w:pos="5817"/>
          <w:tab w:val="left" w:pos="7222"/>
          <w:tab w:val="left" w:pos="7942"/>
        </w:tabs>
        <w:ind w:right="103"/>
        <w:rPr>
          <w:lang w:val="ru-RU"/>
        </w:rPr>
      </w:pPr>
      <w:r w:rsidRPr="003D2EA8">
        <w:rPr>
          <w:lang w:val="ru-RU"/>
        </w:rPr>
        <w:t>Градостроительный</w:t>
      </w:r>
      <w:r w:rsidRPr="003D2EA8">
        <w:rPr>
          <w:lang w:val="ru-RU"/>
        </w:rPr>
        <w:tab/>
        <w:t>регламент</w:t>
      </w:r>
      <w:r w:rsidRPr="003D2EA8">
        <w:rPr>
          <w:lang w:val="ru-RU"/>
        </w:rPr>
        <w:tab/>
        <w:t>в</w:t>
      </w:r>
      <w:r w:rsidRPr="003D2EA8">
        <w:rPr>
          <w:lang w:val="ru-RU"/>
        </w:rPr>
        <w:tab/>
        <w:t>границах</w:t>
      </w:r>
      <w:r w:rsidRPr="003D2EA8">
        <w:rPr>
          <w:lang w:val="ru-RU"/>
        </w:rPr>
        <w:tab/>
        <w:t>территории</w:t>
      </w:r>
      <w:r w:rsidRPr="003D2EA8">
        <w:rPr>
          <w:lang w:val="ru-RU"/>
        </w:rPr>
        <w:tab/>
        <w:t>зоны</w:t>
      </w:r>
      <w:r w:rsidRPr="003D2EA8">
        <w:rPr>
          <w:lang w:val="ru-RU"/>
        </w:rPr>
        <w:tab/>
      </w:r>
      <w:r w:rsidRPr="003D2EA8">
        <w:rPr>
          <w:spacing w:val="-1"/>
          <w:lang w:val="ru-RU"/>
        </w:rPr>
        <w:t xml:space="preserve">регулирования </w:t>
      </w:r>
      <w:r w:rsidRPr="003D2EA8">
        <w:rPr>
          <w:lang w:val="ru-RU"/>
        </w:rPr>
        <w:t>застройки и хозяйственной деятельности Объекта</w:t>
      </w:r>
      <w:r w:rsidRPr="003D2EA8">
        <w:rPr>
          <w:spacing w:val="-28"/>
          <w:lang w:val="ru-RU"/>
        </w:rPr>
        <w:t xml:space="preserve"> </w:t>
      </w:r>
      <w:r w:rsidRPr="003D2EA8">
        <w:rPr>
          <w:lang w:val="ru-RU"/>
        </w:rPr>
        <w:t>предусма</w:t>
      </w:r>
      <w:r w:rsidRPr="003D2EA8">
        <w:rPr>
          <w:lang w:val="ru-RU"/>
        </w:rPr>
        <w:t>тривает:</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 xml:space="preserve">текущий  и  капитальный  ремонт  существующих  зданий  и  сооружений   </w:t>
      </w:r>
      <w:r w:rsidRPr="003D2EA8">
        <w:rPr>
          <w:spacing w:val="46"/>
          <w:sz w:val="24"/>
          <w:lang w:val="ru-RU"/>
        </w:rPr>
        <w:t xml:space="preserve"> </w:t>
      </w:r>
      <w:r w:rsidRPr="003D2EA8">
        <w:rPr>
          <w:sz w:val="24"/>
          <w:lang w:val="ru-RU"/>
        </w:rPr>
        <w:t>без</w:t>
      </w:r>
    </w:p>
    <w:p w:rsidR="00CC4D02" w:rsidRPr="003D2EA8" w:rsidRDefault="00CC4D02">
      <w:pPr>
        <w:spacing w:line="292" w:lineRule="exact"/>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увеличения их объемно-пространственных параметров (участки 1, 2);</w:t>
      </w:r>
    </w:p>
    <w:p w:rsidR="00CC4D02" w:rsidRPr="003D2EA8" w:rsidRDefault="003D2EA8">
      <w:pPr>
        <w:pStyle w:val="a4"/>
        <w:numPr>
          <w:ilvl w:val="0"/>
          <w:numId w:val="101"/>
        </w:numPr>
        <w:tabs>
          <w:tab w:val="left" w:pos="1237"/>
          <w:tab w:val="left" w:pos="1238"/>
        </w:tabs>
        <w:spacing w:before="24" w:line="274" w:lineRule="exact"/>
        <w:ind w:right="104" w:firstLine="709"/>
        <w:jc w:val="left"/>
        <w:rPr>
          <w:sz w:val="24"/>
          <w:lang w:val="ru-RU"/>
        </w:rPr>
      </w:pPr>
      <w:r w:rsidRPr="003D2EA8">
        <w:rPr>
          <w:sz w:val="24"/>
          <w:lang w:val="ru-RU"/>
        </w:rPr>
        <w:t>реконструкцию зданий с обязательным понижением высотных параметров до 10 м (участок</w:t>
      </w:r>
      <w:r w:rsidRPr="003D2EA8">
        <w:rPr>
          <w:spacing w:val="-7"/>
          <w:sz w:val="24"/>
          <w:lang w:val="ru-RU"/>
        </w:rPr>
        <w:t xml:space="preserve"> </w:t>
      </w:r>
      <w:r w:rsidRPr="003D2EA8">
        <w:rPr>
          <w:sz w:val="24"/>
          <w:lang w:val="ru-RU"/>
        </w:rPr>
        <w:t>2);</w:t>
      </w:r>
    </w:p>
    <w:p w:rsidR="00CC4D02" w:rsidRPr="003D2EA8" w:rsidRDefault="003D2EA8">
      <w:pPr>
        <w:pStyle w:val="a4"/>
        <w:numPr>
          <w:ilvl w:val="0"/>
          <w:numId w:val="101"/>
        </w:numPr>
        <w:tabs>
          <w:tab w:val="left" w:pos="1237"/>
          <w:tab w:val="left" w:pos="1238"/>
        </w:tabs>
        <w:spacing w:before="21" w:line="274" w:lineRule="exact"/>
        <w:ind w:right="113" w:firstLine="709"/>
        <w:jc w:val="left"/>
        <w:rPr>
          <w:sz w:val="24"/>
          <w:lang w:val="ru-RU"/>
        </w:rPr>
      </w:pPr>
      <w:r w:rsidRPr="003D2EA8">
        <w:rPr>
          <w:sz w:val="24"/>
          <w:lang w:val="ru-RU"/>
        </w:rPr>
        <w:t>высоту зданий и сооружений от существующего уровня земли до верхней отметки:</w:t>
      </w:r>
    </w:p>
    <w:p w:rsidR="00CC4D02" w:rsidRDefault="003D2EA8">
      <w:pPr>
        <w:pStyle w:val="a4"/>
        <w:numPr>
          <w:ilvl w:val="0"/>
          <w:numId w:val="94"/>
        </w:numPr>
        <w:tabs>
          <w:tab w:val="left" w:pos="1237"/>
          <w:tab w:val="left" w:pos="1238"/>
        </w:tabs>
        <w:spacing w:line="292" w:lineRule="exact"/>
        <w:jc w:val="left"/>
        <w:rPr>
          <w:sz w:val="24"/>
        </w:rPr>
      </w:pPr>
      <w:r>
        <w:rPr>
          <w:sz w:val="24"/>
        </w:rPr>
        <w:t>10 метров - участки 1 и</w:t>
      </w:r>
      <w:r>
        <w:rPr>
          <w:spacing w:val="-7"/>
          <w:sz w:val="24"/>
        </w:rPr>
        <w:t xml:space="preserve"> </w:t>
      </w:r>
      <w:r>
        <w:rPr>
          <w:sz w:val="24"/>
        </w:rPr>
        <w:t>2;</w:t>
      </w:r>
    </w:p>
    <w:p w:rsidR="00CC4D02" w:rsidRDefault="003D2EA8">
      <w:pPr>
        <w:pStyle w:val="a4"/>
        <w:numPr>
          <w:ilvl w:val="0"/>
          <w:numId w:val="94"/>
        </w:numPr>
        <w:tabs>
          <w:tab w:val="left" w:pos="1237"/>
          <w:tab w:val="left" w:pos="1238"/>
        </w:tabs>
        <w:spacing w:line="293" w:lineRule="exact"/>
        <w:jc w:val="left"/>
        <w:rPr>
          <w:sz w:val="24"/>
        </w:rPr>
      </w:pPr>
      <w:r>
        <w:rPr>
          <w:sz w:val="24"/>
        </w:rPr>
        <w:t>12 метров - участок</w:t>
      </w:r>
      <w:r>
        <w:rPr>
          <w:spacing w:val="-6"/>
          <w:sz w:val="24"/>
        </w:rPr>
        <w:t xml:space="preserve"> </w:t>
      </w:r>
      <w:r>
        <w:rPr>
          <w:sz w:val="24"/>
        </w:rPr>
        <w:t>3;</w:t>
      </w:r>
    </w:p>
    <w:p w:rsidR="00CC4D02" w:rsidRDefault="003D2EA8">
      <w:pPr>
        <w:pStyle w:val="a4"/>
        <w:numPr>
          <w:ilvl w:val="0"/>
          <w:numId w:val="94"/>
        </w:numPr>
        <w:tabs>
          <w:tab w:val="left" w:pos="1237"/>
          <w:tab w:val="left" w:pos="1238"/>
        </w:tabs>
        <w:spacing w:before="1" w:line="293" w:lineRule="exact"/>
        <w:jc w:val="left"/>
        <w:rPr>
          <w:sz w:val="24"/>
        </w:rPr>
      </w:pPr>
      <w:r>
        <w:rPr>
          <w:sz w:val="24"/>
        </w:rPr>
        <w:t>20 метров - участок</w:t>
      </w:r>
      <w:r>
        <w:rPr>
          <w:spacing w:val="-6"/>
          <w:sz w:val="24"/>
        </w:rPr>
        <w:t xml:space="preserve"> </w:t>
      </w:r>
      <w:r>
        <w:rPr>
          <w:sz w:val="24"/>
        </w:rPr>
        <w:t>4;</w:t>
      </w:r>
    </w:p>
    <w:p w:rsidR="00CC4D02" w:rsidRPr="003D2EA8" w:rsidRDefault="003D2EA8">
      <w:pPr>
        <w:pStyle w:val="a4"/>
        <w:numPr>
          <w:ilvl w:val="0"/>
          <w:numId w:val="101"/>
        </w:numPr>
        <w:tabs>
          <w:tab w:val="left" w:pos="1238"/>
        </w:tabs>
        <w:ind w:right="102" w:firstLine="709"/>
        <w:rPr>
          <w:sz w:val="24"/>
          <w:lang w:val="ru-RU"/>
        </w:rPr>
      </w:pPr>
      <w:r w:rsidRPr="003D2EA8">
        <w:rPr>
          <w:sz w:val="24"/>
          <w:lang w:val="ru-RU"/>
        </w:rPr>
        <w:t>запрет на применение в отделке фасадов и кровель зданий, а также ограждений ярких (открытых) цветов, "бликующих" поверхностей и контрастных цветовых сочетаний, дисгармоничных</w:t>
      </w:r>
      <w:r w:rsidRPr="003D2EA8">
        <w:rPr>
          <w:spacing w:val="-9"/>
          <w:sz w:val="24"/>
          <w:lang w:val="ru-RU"/>
        </w:rPr>
        <w:t xml:space="preserve"> </w:t>
      </w:r>
      <w:r w:rsidRPr="003D2EA8">
        <w:rPr>
          <w:sz w:val="24"/>
          <w:lang w:val="ru-RU"/>
        </w:rPr>
        <w:t>деталей;</w:t>
      </w:r>
    </w:p>
    <w:p w:rsidR="00CC4D02" w:rsidRPr="003D2EA8" w:rsidRDefault="003D2EA8">
      <w:pPr>
        <w:pStyle w:val="a4"/>
        <w:numPr>
          <w:ilvl w:val="0"/>
          <w:numId w:val="101"/>
        </w:numPr>
        <w:tabs>
          <w:tab w:val="left" w:pos="1237"/>
          <w:tab w:val="left" w:pos="1238"/>
        </w:tabs>
        <w:spacing w:before="24" w:line="274" w:lineRule="exact"/>
        <w:ind w:right="109" w:firstLine="709"/>
        <w:jc w:val="left"/>
        <w:rPr>
          <w:sz w:val="24"/>
          <w:lang w:val="ru-RU"/>
        </w:rPr>
      </w:pPr>
      <w:r w:rsidRPr="003D2EA8">
        <w:rPr>
          <w:sz w:val="24"/>
          <w:lang w:val="ru-RU"/>
        </w:rPr>
        <w:t>запрет на применение архитектурных решений с завершением зданий в виде б</w:t>
      </w:r>
      <w:r w:rsidRPr="003D2EA8">
        <w:rPr>
          <w:sz w:val="24"/>
          <w:lang w:val="ru-RU"/>
        </w:rPr>
        <w:t>ашен,</w:t>
      </w:r>
      <w:r w:rsidRPr="003D2EA8">
        <w:rPr>
          <w:spacing w:val="-5"/>
          <w:sz w:val="24"/>
          <w:lang w:val="ru-RU"/>
        </w:rPr>
        <w:t xml:space="preserve"> </w:t>
      </w:r>
      <w:r w:rsidRPr="003D2EA8">
        <w:rPr>
          <w:sz w:val="24"/>
          <w:lang w:val="ru-RU"/>
        </w:rPr>
        <w:t>шпилей;</w:t>
      </w:r>
    </w:p>
    <w:p w:rsidR="00CC4D02" w:rsidRPr="003D2EA8" w:rsidRDefault="003D2EA8">
      <w:pPr>
        <w:pStyle w:val="a4"/>
        <w:numPr>
          <w:ilvl w:val="0"/>
          <w:numId w:val="101"/>
        </w:numPr>
        <w:tabs>
          <w:tab w:val="left" w:pos="1237"/>
          <w:tab w:val="left" w:pos="1238"/>
        </w:tabs>
        <w:ind w:right="103" w:firstLine="709"/>
        <w:jc w:val="left"/>
        <w:rPr>
          <w:sz w:val="24"/>
          <w:lang w:val="ru-RU"/>
        </w:rPr>
      </w:pPr>
      <w:r w:rsidRPr="003D2EA8">
        <w:rPr>
          <w:sz w:val="24"/>
          <w:lang w:val="ru-RU"/>
        </w:rPr>
        <w:t>запрет на устройство глухих ограждений из любых материалов, а также ограждений высотой более 2</w:t>
      </w:r>
      <w:r w:rsidRPr="003D2EA8">
        <w:rPr>
          <w:spacing w:val="-9"/>
          <w:sz w:val="24"/>
          <w:lang w:val="ru-RU"/>
        </w:rPr>
        <w:t xml:space="preserve"> </w:t>
      </w:r>
      <w:r w:rsidRPr="003D2EA8">
        <w:rPr>
          <w:sz w:val="24"/>
          <w:lang w:val="ru-RU"/>
        </w:rPr>
        <w:t>метров;</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изменение рельефа местности не более чем на 0,5 м (срезка,</w:t>
      </w:r>
      <w:r w:rsidRPr="003D2EA8">
        <w:rPr>
          <w:spacing w:val="-32"/>
          <w:sz w:val="24"/>
          <w:lang w:val="ru-RU"/>
        </w:rPr>
        <w:t xml:space="preserve"> </w:t>
      </w:r>
      <w:r w:rsidRPr="003D2EA8">
        <w:rPr>
          <w:sz w:val="24"/>
          <w:lang w:val="ru-RU"/>
        </w:rPr>
        <w:t>подсыпка);</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 xml:space="preserve">проведение мелиоративных работ </w:t>
      </w:r>
      <w:r w:rsidRPr="003D2EA8">
        <w:rPr>
          <w:spacing w:val="-3"/>
          <w:sz w:val="24"/>
          <w:lang w:val="ru-RU"/>
        </w:rPr>
        <w:t xml:space="preserve">без </w:t>
      </w:r>
      <w:r w:rsidRPr="003D2EA8">
        <w:rPr>
          <w:sz w:val="24"/>
          <w:lang w:val="ru-RU"/>
        </w:rPr>
        <w:t>соответствующего</w:t>
      </w:r>
      <w:r w:rsidRPr="003D2EA8">
        <w:rPr>
          <w:spacing w:val="-9"/>
          <w:sz w:val="24"/>
          <w:lang w:val="ru-RU"/>
        </w:rPr>
        <w:t xml:space="preserve"> </w:t>
      </w:r>
      <w:r w:rsidRPr="003D2EA8">
        <w:rPr>
          <w:sz w:val="24"/>
          <w:lang w:val="ru-RU"/>
        </w:rPr>
        <w:t>обоснования.</w:t>
      </w:r>
    </w:p>
    <w:p w:rsidR="00CC4D02" w:rsidRPr="003D2EA8" w:rsidRDefault="00CC4D02">
      <w:pPr>
        <w:pStyle w:val="a3"/>
        <w:spacing w:before="6"/>
        <w:ind w:left="0" w:firstLine="0"/>
        <w:rPr>
          <w:lang w:val="ru-RU"/>
        </w:rPr>
      </w:pPr>
    </w:p>
    <w:p w:rsidR="00CC4D02" w:rsidRPr="003D2EA8" w:rsidRDefault="003D2EA8">
      <w:pPr>
        <w:pStyle w:val="1"/>
        <w:spacing w:line="274" w:lineRule="exact"/>
        <w:rPr>
          <w:lang w:val="ru-RU"/>
        </w:rPr>
      </w:pPr>
      <w:r w:rsidRPr="003D2EA8">
        <w:rPr>
          <w:u w:val="thick"/>
          <w:lang w:val="ru-RU"/>
        </w:rPr>
        <w:t>Режим использования территории объекта культурного наследия регионального значения "Церковь благоверного князя Александра Невского, 1902 г."</w:t>
      </w:r>
    </w:p>
    <w:p w:rsidR="00CC4D02" w:rsidRPr="003D2EA8" w:rsidRDefault="00CC4D02">
      <w:pPr>
        <w:pStyle w:val="a3"/>
        <w:spacing w:before="8"/>
        <w:ind w:left="0" w:firstLine="0"/>
        <w:rPr>
          <w:b/>
          <w:sz w:val="15"/>
          <w:lang w:val="ru-RU"/>
        </w:rPr>
      </w:pPr>
    </w:p>
    <w:p w:rsidR="00CC4D02" w:rsidRPr="003D2EA8" w:rsidRDefault="003D2EA8">
      <w:pPr>
        <w:pStyle w:val="a3"/>
        <w:spacing w:before="91"/>
        <w:ind w:right="105"/>
        <w:jc w:val="both"/>
        <w:rPr>
          <w:lang w:val="ru-RU"/>
        </w:rPr>
      </w:pPr>
      <w:r w:rsidRPr="003D2EA8">
        <w:rPr>
          <w:lang w:val="ru-RU"/>
        </w:rPr>
        <w:t>Режимом использования территории объекта культурного наследия регионального значения "Церковь благоверного князя А</w:t>
      </w:r>
      <w:r w:rsidRPr="003D2EA8">
        <w:rPr>
          <w:lang w:val="ru-RU"/>
        </w:rPr>
        <w:t xml:space="preserve">лександра Невского, 1902 г.", расположенного по адресу: Московская область, Одинцовский городской округ, город Звенигород, улица Московская, дом 35 (далее - Объект), разрешается по специально разработанным проектам, согласованным с органом охраны объектов </w:t>
      </w:r>
      <w:r w:rsidRPr="003D2EA8">
        <w:rPr>
          <w:lang w:val="ru-RU"/>
        </w:rPr>
        <w:t>культурного наследия в порядке, установленном законодательством Российской</w:t>
      </w:r>
      <w:r w:rsidRPr="003D2EA8">
        <w:rPr>
          <w:spacing w:val="-20"/>
          <w:lang w:val="ru-RU"/>
        </w:rPr>
        <w:t xml:space="preserve"> </w:t>
      </w:r>
      <w:r w:rsidRPr="003D2EA8">
        <w:rPr>
          <w:lang w:val="ru-RU"/>
        </w:rPr>
        <w:t>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w:t>
      </w:r>
      <w:r w:rsidRPr="003D2EA8">
        <w:rPr>
          <w:sz w:val="24"/>
          <w:lang w:val="ru-RU"/>
        </w:rPr>
        <w:t>ний;</w:t>
      </w:r>
    </w:p>
    <w:p w:rsidR="00CC4D02" w:rsidRPr="003D2EA8" w:rsidRDefault="003D2EA8">
      <w:pPr>
        <w:pStyle w:val="a4"/>
        <w:numPr>
          <w:ilvl w:val="0"/>
          <w:numId w:val="101"/>
        </w:numPr>
        <w:tabs>
          <w:tab w:val="left" w:pos="1238"/>
        </w:tabs>
        <w:ind w:right="101"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99" w:firstLine="709"/>
        <w:rPr>
          <w:sz w:val="24"/>
          <w:lang w:val="ru-RU"/>
        </w:rPr>
      </w:pPr>
      <w:r w:rsidRPr="003D2EA8">
        <w:rPr>
          <w:sz w:val="24"/>
          <w:lang w:val="ru-RU"/>
        </w:rPr>
        <w:t>проведение санитарно-оздоровительных и лечебных мероприятий по всем</w:t>
      </w:r>
      <w:r w:rsidRPr="003D2EA8">
        <w:rPr>
          <w:sz w:val="24"/>
          <w:lang w:val="ru-RU"/>
        </w:rPr>
        <w:t xml:space="preserve"> старовозрастным насаждениям на основе предварительных дендрологических исследований;</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spacing w:before="24" w:line="274" w:lineRule="exact"/>
        <w:ind w:right="10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рекультивацией нарушенных</w:t>
      </w:r>
      <w:r w:rsidRPr="003D2EA8">
        <w:rPr>
          <w:spacing w:val="-31"/>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101"/>
        </w:numPr>
        <w:tabs>
          <w:tab w:val="left" w:pos="1237"/>
          <w:tab w:val="left" w:pos="1238"/>
        </w:tabs>
        <w:spacing w:line="293" w:lineRule="exact"/>
        <w:ind w:left="1237"/>
        <w:jc w:val="left"/>
        <w:rPr>
          <w:sz w:val="24"/>
        </w:rPr>
      </w:pPr>
      <w:r>
        <w:rPr>
          <w:sz w:val="24"/>
        </w:rPr>
        <w:t>обеспечение мер пожарно</w:t>
      </w:r>
      <w:r>
        <w:rPr>
          <w:sz w:val="24"/>
        </w:rPr>
        <w:t>й</w:t>
      </w:r>
      <w:r>
        <w:rPr>
          <w:spacing w:val="-17"/>
          <w:sz w:val="24"/>
        </w:rPr>
        <w:t xml:space="preserve"> </w:t>
      </w:r>
      <w:r>
        <w:rPr>
          <w:sz w:val="24"/>
        </w:rPr>
        <w:t>безопасности;</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18"/>
          <w:sz w:val="24"/>
          <w:lang w:val="ru-RU"/>
        </w:rPr>
        <w:t xml:space="preserve"> </w:t>
      </w:r>
      <w:r w:rsidRPr="003D2EA8">
        <w:rPr>
          <w:sz w:val="24"/>
          <w:lang w:val="ru-RU"/>
        </w:rPr>
        <w:t>земли;</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его</w:t>
      </w:r>
      <w:r w:rsidRPr="003D2EA8">
        <w:rPr>
          <w:spacing w:val="-19"/>
          <w:sz w:val="24"/>
          <w:lang w:val="ru-RU"/>
        </w:rPr>
        <w:t xml:space="preserve"> </w:t>
      </w:r>
      <w:r w:rsidRPr="003D2EA8">
        <w:rPr>
          <w:sz w:val="24"/>
          <w:lang w:val="ru-RU"/>
        </w:rPr>
        <w:t>территории;</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ремонт зданий, не являющихся объектами культурного насл</w:t>
      </w:r>
      <w:r w:rsidRPr="003D2EA8">
        <w:rPr>
          <w:sz w:val="24"/>
          <w:lang w:val="ru-RU"/>
        </w:rPr>
        <w:t>едия, без  изменения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указателей.</w:t>
      </w:r>
    </w:p>
    <w:p w:rsidR="00CC4D02" w:rsidRPr="003D2EA8" w:rsidRDefault="00CC4D02">
      <w:pPr>
        <w:spacing w:line="292" w:lineRule="exact"/>
        <w:rPr>
          <w:sz w:val="24"/>
          <w:lang w:val="ru-RU"/>
        </w:rPr>
        <w:sectPr w:rsidR="00CC4D02" w:rsidRPr="003D2EA8">
          <w:footerReference w:type="default" r:id="rId104"/>
          <w:pgSz w:w="11910" w:h="16850"/>
          <w:pgMar w:top="1060" w:right="740" w:bottom="980" w:left="1600" w:header="0" w:footer="785" w:gutter="0"/>
          <w:pgNumType w:start="197"/>
          <w:cols w:space="720"/>
        </w:sectPr>
      </w:pPr>
    </w:p>
    <w:p w:rsidR="00CC4D02" w:rsidRDefault="003D2EA8">
      <w:pPr>
        <w:pStyle w:val="a3"/>
        <w:spacing w:before="65"/>
        <w:ind w:left="812" w:firstLine="0"/>
      </w:pPr>
      <w:r>
        <w:t>Запрещается:</w:t>
      </w:r>
    </w:p>
    <w:p w:rsidR="00CC4D02" w:rsidRPr="003D2EA8" w:rsidRDefault="003D2EA8">
      <w:pPr>
        <w:pStyle w:val="a4"/>
        <w:numPr>
          <w:ilvl w:val="0"/>
          <w:numId w:val="101"/>
        </w:numPr>
        <w:tabs>
          <w:tab w:val="left" w:pos="1238"/>
        </w:tabs>
        <w:spacing w:before="2"/>
        <w:ind w:right="105"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8"/>
        </w:tabs>
        <w:ind w:right="108" w:firstLine="709"/>
        <w:rPr>
          <w:sz w:val="24"/>
          <w:lang w:val="ru-RU"/>
        </w:rPr>
      </w:pPr>
      <w:r w:rsidRPr="003D2EA8">
        <w:rPr>
          <w:sz w:val="24"/>
          <w:lang w:val="ru-RU"/>
        </w:rPr>
        <w:t>хозяйственная деятельность, ведущая к разрушению, искажению внешнего облика О</w:t>
      </w:r>
      <w:r w:rsidRPr="003D2EA8">
        <w:rPr>
          <w:sz w:val="24"/>
          <w:lang w:val="ru-RU"/>
        </w:rPr>
        <w:t>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1"/>
        </w:numPr>
        <w:tabs>
          <w:tab w:val="left" w:pos="1238"/>
        </w:tabs>
        <w:spacing w:before="23" w:line="274" w:lineRule="exact"/>
        <w:ind w:right="102"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w:t>
      </w:r>
      <w:r w:rsidRPr="003D2EA8">
        <w:rPr>
          <w:sz w:val="24"/>
          <w:lang w:val="ru-RU"/>
        </w:rPr>
        <w:t>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1"/>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w:t>
      </w:r>
      <w:r w:rsidRPr="003D2EA8">
        <w:rPr>
          <w:sz w:val="24"/>
          <w:lang w:val="ru-RU"/>
        </w:rPr>
        <w:t>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электропередачи,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290" w:right="296" w:hanging="3"/>
        <w:jc w:val="center"/>
        <w:rPr>
          <w:lang w:val="ru-RU"/>
        </w:rPr>
      </w:pPr>
      <w:bookmarkStart w:id="59" w:name="_bookmark59"/>
      <w:bookmarkEnd w:id="59"/>
      <w:r w:rsidRPr="003D2EA8">
        <w:rPr>
          <w:lang w:val="ru-RU"/>
        </w:rPr>
        <w:t xml:space="preserve">Статья 4.54. Режим использования территории объекта культурного наследия регионального значения "Усадьба Попова "Поречье": "охотничий" домик, 1910-е гг.; парк, нач. </w:t>
      </w:r>
      <w:r>
        <w:t>XX</w:t>
      </w:r>
      <w:r w:rsidRPr="003D2EA8">
        <w:rPr>
          <w:lang w:val="ru-RU"/>
        </w:rPr>
        <w:t xml:space="preserve"> в."</w:t>
      </w:r>
    </w:p>
    <w:p w:rsidR="00CC4D02" w:rsidRPr="003D2EA8" w:rsidRDefault="00CC4D02">
      <w:pPr>
        <w:pStyle w:val="a3"/>
        <w:spacing w:before="10"/>
        <w:ind w:left="0" w:firstLine="0"/>
        <w:rPr>
          <w:b/>
          <w:sz w:val="23"/>
          <w:lang w:val="ru-RU"/>
        </w:rPr>
      </w:pPr>
    </w:p>
    <w:p w:rsidR="00CC4D02" w:rsidRPr="003D2EA8" w:rsidRDefault="003D2EA8">
      <w:pPr>
        <w:pStyle w:val="a3"/>
        <w:ind w:right="103"/>
        <w:jc w:val="both"/>
        <w:rPr>
          <w:lang w:val="ru-RU"/>
        </w:rPr>
      </w:pPr>
      <w:r w:rsidRPr="003D2EA8">
        <w:rPr>
          <w:lang w:val="ru-RU"/>
        </w:rPr>
        <w:t>Режимом исп</w:t>
      </w:r>
      <w:r w:rsidRPr="003D2EA8">
        <w:rPr>
          <w:lang w:val="ru-RU"/>
        </w:rPr>
        <w:t xml:space="preserve">ользования территории объекта культурного наследия регионального значения "Усадьба Попова "Поречье": "охотничий" домик, 1910-е гг.; парк, нач. </w:t>
      </w:r>
      <w:r>
        <w:t>XX</w:t>
      </w:r>
      <w:r w:rsidRPr="003D2EA8">
        <w:rPr>
          <w:lang w:val="ru-RU"/>
        </w:rPr>
        <w:t xml:space="preserve"> в.", расположенного по адресу: Московская область, Одинцовский городской округ, город Звенигород, территория с</w:t>
      </w:r>
      <w:r w:rsidRPr="003D2EA8">
        <w:rPr>
          <w:lang w:val="ru-RU"/>
        </w:rPr>
        <w:t>анатория "Поречье"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8"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территории Объекта на основе предварительных ден</w:t>
      </w:r>
      <w:r w:rsidRPr="003D2EA8">
        <w:rPr>
          <w:sz w:val="24"/>
          <w:lang w:val="ru-RU"/>
        </w:rPr>
        <w:t>дрологических</w:t>
      </w:r>
      <w:r w:rsidRPr="003D2EA8">
        <w:rPr>
          <w:spacing w:val="-11"/>
          <w:sz w:val="24"/>
          <w:lang w:val="ru-RU"/>
        </w:rPr>
        <w:t xml:space="preserve"> </w:t>
      </w:r>
      <w:r w:rsidRPr="003D2EA8">
        <w:rPr>
          <w:sz w:val="24"/>
          <w:lang w:val="ru-RU"/>
        </w:rPr>
        <w:t>исследований;</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spacing w:before="24" w:line="274" w:lineRule="exact"/>
        <w:ind w:right="108" w:firstLine="709"/>
        <w:rPr>
          <w:sz w:val="24"/>
          <w:lang w:val="ru-RU"/>
        </w:rPr>
      </w:pPr>
      <w:r w:rsidRPr="003D2EA8">
        <w:rPr>
          <w:sz w:val="24"/>
          <w:lang w:val="ru-RU"/>
        </w:rPr>
        <w:t>ремонт и реконструкция существующих подземных инженерных коммуникаци</w:t>
      </w:r>
      <w:r w:rsidRPr="003D2EA8">
        <w:rPr>
          <w:sz w:val="24"/>
          <w:lang w:val="ru-RU"/>
        </w:rPr>
        <w:t>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spacing w:before="21" w:line="274" w:lineRule="exact"/>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6"/>
          <w:sz w:val="24"/>
          <w:lang w:val="ru-RU"/>
        </w:rPr>
        <w:t xml:space="preserve"> </w:t>
      </w:r>
      <w:r w:rsidRPr="003D2EA8">
        <w:rPr>
          <w:sz w:val="24"/>
          <w:lang w:val="ru-RU"/>
        </w:rPr>
        <w:t>функционирования;</w:t>
      </w:r>
    </w:p>
    <w:p w:rsidR="00CC4D02" w:rsidRDefault="003D2EA8">
      <w:pPr>
        <w:pStyle w:val="a4"/>
        <w:numPr>
          <w:ilvl w:val="0"/>
          <w:numId w:val="101"/>
        </w:numPr>
        <w:tabs>
          <w:tab w:val="left" w:pos="1237"/>
          <w:tab w:val="left" w:pos="1238"/>
        </w:tabs>
        <w:spacing w:line="293"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w:t>
      </w:r>
      <w:r w:rsidRPr="003D2EA8">
        <w:rPr>
          <w:sz w:val="24"/>
          <w:lang w:val="ru-RU"/>
        </w:rPr>
        <w:t>емли;</w:t>
      </w:r>
    </w:p>
    <w:p w:rsidR="00CC4D02" w:rsidRPr="003D2EA8" w:rsidRDefault="003D2EA8">
      <w:pPr>
        <w:pStyle w:val="a4"/>
        <w:numPr>
          <w:ilvl w:val="0"/>
          <w:numId w:val="101"/>
        </w:numPr>
        <w:tabs>
          <w:tab w:val="left" w:pos="1238"/>
        </w:tabs>
        <w:spacing w:before="21" w:line="274" w:lineRule="exact"/>
        <w:ind w:right="107"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CC4D02">
      <w:pPr>
        <w:spacing w:line="274" w:lineRule="exact"/>
        <w:jc w:val="both"/>
        <w:rPr>
          <w:sz w:val="24"/>
          <w:lang w:val="ru-RU"/>
        </w:rPr>
        <w:sectPr w:rsidR="00CC4D02" w:rsidRPr="003D2EA8">
          <w:pgSz w:w="11910" w:h="16850"/>
          <w:pgMar w:top="1060" w:right="740" w:bottom="980" w:left="1600" w:header="0" w:footer="785" w:gutter="0"/>
          <w:cols w:space="720"/>
        </w:sectPr>
      </w:pPr>
    </w:p>
    <w:p w:rsidR="00CC4D02" w:rsidRPr="003D2EA8" w:rsidRDefault="003D2EA8">
      <w:pPr>
        <w:pStyle w:val="a4"/>
        <w:numPr>
          <w:ilvl w:val="0"/>
          <w:numId w:val="101"/>
        </w:numPr>
        <w:tabs>
          <w:tab w:val="left" w:pos="1238"/>
        </w:tabs>
        <w:spacing w:before="86"/>
        <w:ind w:right="104" w:firstLine="709"/>
        <w:rPr>
          <w:sz w:val="24"/>
          <w:lang w:val="ru-RU"/>
        </w:rPr>
      </w:pPr>
      <w:r w:rsidRPr="003D2EA8">
        <w:rPr>
          <w:sz w:val="24"/>
          <w:lang w:val="ru-RU"/>
        </w:rPr>
        <w:t>ремонт зданий, не являющихся объектами культурного наследия, без  изменения их объемно-пространственных характеристик; установка информационных знаков и</w:t>
      </w:r>
      <w:r w:rsidRPr="003D2EA8">
        <w:rPr>
          <w:spacing w:val="-9"/>
          <w:sz w:val="24"/>
          <w:lang w:val="ru-RU"/>
        </w:rPr>
        <w:t xml:space="preserve"> </w:t>
      </w:r>
      <w:r w:rsidRPr="003D2EA8">
        <w:rPr>
          <w:sz w:val="24"/>
          <w:lang w:val="ru-RU"/>
        </w:rPr>
        <w:t>указателей.</w:t>
      </w:r>
    </w:p>
    <w:p w:rsidR="00CC4D02" w:rsidRDefault="003D2EA8">
      <w:pPr>
        <w:pStyle w:val="a3"/>
        <w:spacing w:before="1" w:line="275" w:lineRule="exact"/>
        <w:ind w:left="812" w:firstLine="0"/>
      </w:pPr>
      <w:r>
        <w:t>Запрещается:</w:t>
      </w:r>
    </w:p>
    <w:p w:rsidR="00CC4D02" w:rsidRPr="003D2EA8" w:rsidRDefault="003D2EA8">
      <w:pPr>
        <w:pStyle w:val="a4"/>
        <w:numPr>
          <w:ilvl w:val="0"/>
          <w:numId w:val="101"/>
        </w:numPr>
        <w:tabs>
          <w:tab w:val="left" w:pos="1238"/>
        </w:tabs>
        <w:ind w:right="105" w:firstLine="709"/>
        <w:rPr>
          <w:sz w:val="24"/>
          <w:lang w:val="ru-RU"/>
        </w:rPr>
      </w:pPr>
      <w:r w:rsidRPr="003D2EA8">
        <w:rPr>
          <w:sz w:val="24"/>
          <w:lang w:val="ru-RU"/>
        </w:rPr>
        <w:t>любое строительство, не связанное с восстановлением утраченных исторических по</w:t>
      </w:r>
      <w:r w:rsidRPr="003D2EA8">
        <w:rPr>
          <w:sz w:val="24"/>
          <w:lang w:val="ru-RU"/>
        </w:rPr>
        <w:t>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8"/>
        </w:tabs>
        <w:ind w:right="110" w:firstLine="709"/>
        <w:rPr>
          <w:sz w:val="24"/>
          <w:lang w:val="ru-RU"/>
        </w:rPr>
      </w:pPr>
      <w:r w:rsidRPr="003D2EA8">
        <w:rPr>
          <w:sz w:val="24"/>
          <w:lang w:val="ru-RU"/>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w:t>
      </w:r>
      <w:r w:rsidRPr="003D2EA8">
        <w:rPr>
          <w:sz w:val="24"/>
          <w:lang w:val="ru-RU"/>
        </w:rPr>
        <w:t>ния или</w:t>
      </w:r>
      <w:r w:rsidRPr="003D2EA8">
        <w:rPr>
          <w:spacing w:val="-7"/>
          <w:sz w:val="24"/>
          <w:lang w:val="ru-RU"/>
        </w:rPr>
        <w:t xml:space="preserve"> </w:t>
      </w:r>
      <w:r w:rsidRPr="003D2EA8">
        <w:rPr>
          <w:sz w:val="24"/>
          <w:lang w:val="ru-RU"/>
        </w:rPr>
        <w:t>уничтожения;</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w:t>
      </w:r>
      <w:r w:rsidRPr="003D2EA8">
        <w:rPr>
          <w:sz w:val="24"/>
          <w:lang w:val="ru-RU"/>
        </w:rPr>
        <w:t>екта;</w:t>
      </w:r>
    </w:p>
    <w:p w:rsidR="00CC4D02" w:rsidRPr="003D2EA8" w:rsidRDefault="003D2EA8">
      <w:pPr>
        <w:pStyle w:val="a4"/>
        <w:numPr>
          <w:ilvl w:val="0"/>
          <w:numId w:val="101"/>
        </w:numPr>
        <w:tabs>
          <w:tab w:val="left" w:pos="1238"/>
        </w:tabs>
        <w:spacing w:before="21" w:line="274" w:lineRule="exact"/>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0"/>
          <w:numId w:val="101"/>
        </w:numPr>
        <w:tabs>
          <w:tab w:val="left" w:pos="1237"/>
          <w:tab w:val="left" w:pos="1238"/>
        </w:tabs>
        <w:spacing w:before="1"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8"/>
        </w:tabs>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6"/>
        <w:ind w:left="0" w:firstLine="0"/>
        <w:rPr>
          <w:lang w:val="ru-RU"/>
        </w:rPr>
      </w:pPr>
    </w:p>
    <w:p w:rsidR="00CC4D02" w:rsidRPr="003D2EA8" w:rsidRDefault="003D2EA8">
      <w:pPr>
        <w:pStyle w:val="1"/>
        <w:spacing w:before="1" w:line="274" w:lineRule="exact"/>
        <w:ind w:left="1936" w:right="264" w:hanging="1664"/>
        <w:rPr>
          <w:lang w:val="ru-RU"/>
        </w:rPr>
      </w:pPr>
      <w:bookmarkStart w:id="60" w:name="_bookmark60"/>
      <w:bookmarkEnd w:id="60"/>
      <w:r w:rsidRPr="003D2EA8">
        <w:rPr>
          <w:lang w:val="ru-RU"/>
        </w:rPr>
        <w:t>Статья 4.55. Режим</w:t>
      </w:r>
      <w:r w:rsidRPr="003D2EA8">
        <w:rPr>
          <w:lang w:val="ru-RU"/>
        </w:rPr>
        <w:t xml:space="preserve"> использования территории выявленного объекта культурного наследия "Усадьба Попова. Прачечная. Нач. </w:t>
      </w:r>
      <w:r>
        <w:t>XX</w:t>
      </w:r>
      <w:r w:rsidRPr="003D2EA8">
        <w:rPr>
          <w:lang w:val="ru-RU"/>
        </w:rPr>
        <w:t xml:space="preserve"> в."</w:t>
      </w:r>
    </w:p>
    <w:p w:rsidR="00CC4D02" w:rsidRPr="003D2EA8" w:rsidRDefault="00CC4D02">
      <w:pPr>
        <w:pStyle w:val="a3"/>
        <w:spacing w:before="7"/>
        <w:ind w:left="0" w:firstLine="0"/>
        <w:rPr>
          <w:b/>
          <w:sz w:val="23"/>
          <w:lang w:val="ru-RU"/>
        </w:rPr>
      </w:pPr>
    </w:p>
    <w:p w:rsidR="00CC4D02" w:rsidRPr="003D2EA8" w:rsidRDefault="003D2EA8">
      <w:pPr>
        <w:pStyle w:val="a3"/>
        <w:ind w:right="103"/>
        <w:jc w:val="both"/>
        <w:rPr>
          <w:lang w:val="ru-RU"/>
        </w:rPr>
      </w:pPr>
      <w:r w:rsidRPr="003D2EA8">
        <w:rPr>
          <w:lang w:val="ru-RU"/>
        </w:rPr>
        <w:t xml:space="preserve">Режимом использования территории выявленного объекта культурного наследия "Усадьба Попова. Прачечная. Нач. </w:t>
      </w:r>
      <w:r>
        <w:t>XX</w:t>
      </w:r>
      <w:r w:rsidRPr="003D2EA8">
        <w:rPr>
          <w:lang w:val="ru-RU"/>
        </w:rPr>
        <w:t xml:space="preserve"> в.", расположенного по адресу: Московс</w:t>
      </w:r>
      <w:r w:rsidRPr="003D2EA8">
        <w:rPr>
          <w:lang w:val="ru-RU"/>
        </w:rPr>
        <w:t>кая область, Одинцовский городской округ, город Звенигород, территория санатория "Поречье"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w:t>
      </w:r>
      <w:r w:rsidRPr="003D2EA8">
        <w:rPr>
          <w:lang w:val="ru-RU"/>
        </w:rPr>
        <w:t>ьством Российской</w:t>
      </w:r>
      <w:r w:rsidRPr="003D2EA8">
        <w:rPr>
          <w:spacing w:val="-20"/>
          <w:lang w:val="ru-RU"/>
        </w:rPr>
        <w:t xml:space="preserve"> </w:t>
      </w:r>
      <w:r w:rsidRPr="003D2EA8">
        <w:rPr>
          <w:lang w:val="ru-RU"/>
        </w:rPr>
        <w:t>Федерации:</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0"/>
          <w:numId w:val="101"/>
        </w:numPr>
        <w:tabs>
          <w:tab w:val="left" w:pos="1238"/>
        </w:tabs>
        <w:ind w:right="104"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spacing w:before="2"/>
        <w:ind w:right="104" w:firstLine="709"/>
        <w:rPr>
          <w:sz w:val="24"/>
          <w:lang w:val="ru-RU"/>
        </w:rPr>
      </w:pPr>
      <w:r w:rsidRPr="003D2EA8">
        <w:rPr>
          <w:sz w:val="24"/>
          <w:lang w:val="ru-RU"/>
        </w:rPr>
        <w:t>проведение санитарно-оздоровительных и лечебных мероприятий по всем стар</w:t>
      </w:r>
      <w:r w:rsidRPr="003D2EA8">
        <w:rPr>
          <w:sz w:val="24"/>
          <w:lang w:val="ru-RU"/>
        </w:rPr>
        <w:t>овозрастным насаждениям на территории Объекта на основе предварительных дендрологических</w:t>
      </w:r>
      <w:r w:rsidRPr="003D2EA8">
        <w:rPr>
          <w:spacing w:val="-11"/>
          <w:sz w:val="24"/>
          <w:lang w:val="ru-RU"/>
        </w:rPr>
        <w:t xml:space="preserve"> </w:t>
      </w:r>
      <w:r w:rsidRPr="003D2EA8">
        <w:rPr>
          <w:sz w:val="24"/>
          <w:lang w:val="ru-RU"/>
        </w:rPr>
        <w:t>исследований;</w:t>
      </w:r>
    </w:p>
    <w:p w:rsidR="00CC4D02" w:rsidRPr="003D2EA8" w:rsidRDefault="003D2EA8">
      <w:pPr>
        <w:pStyle w:val="a4"/>
        <w:numPr>
          <w:ilvl w:val="0"/>
          <w:numId w:val="101"/>
        </w:numPr>
        <w:tabs>
          <w:tab w:val="left" w:pos="1238"/>
        </w:tabs>
        <w:ind w:right="107"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w:t>
      </w:r>
      <w:r w:rsidRPr="003D2EA8">
        <w:rPr>
          <w:sz w:val="24"/>
          <w:lang w:val="ru-RU"/>
        </w:rPr>
        <w:t>стков;</w:t>
      </w:r>
    </w:p>
    <w:p w:rsidR="00CC4D02" w:rsidRPr="003D2EA8" w:rsidRDefault="003D2EA8">
      <w:pPr>
        <w:pStyle w:val="a4"/>
        <w:numPr>
          <w:ilvl w:val="0"/>
          <w:numId w:val="101"/>
        </w:numPr>
        <w:tabs>
          <w:tab w:val="left" w:pos="1238"/>
        </w:tabs>
        <w:spacing w:before="24" w:line="274" w:lineRule="exact"/>
        <w:ind w:right="105"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0"/>
          <w:numId w:val="101"/>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101"/>
        </w:numPr>
        <w:tabs>
          <w:tab w:val="left" w:pos="1237"/>
          <w:tab w:val="left" w:pos="1238"/>
        </w:tabs>
        <w:spacing w:line="292" w:lineRule="exact"/>
        <w:ind w:left="1237"/>
        <w:jc w:val="left"/>
        <w:rPr>
          <w:sz w:val="24"/>
        </w:rPr>
      </w:pPr>
      <w:r>
        <w:rPr>
          <w:sz w:val="24"/>
        </w:rPr>
        <w:t xml:space="preserve">обеспечение мер </w:t>
      </w:r>
      <w:r>
        <w:rPr>
          <w:sz w:val="24"/>
        </w:rPr>
        <w:t>пожарной</w:t>
      </w:r>
      <w:r>
        <w:rPr>
          <w:spacing w:val="-17"/>
          <w:sz w:val="24"/>
        </w:rPr>
        <w:t xml:space="preserve"> </w:t>
      </w:r>
      <w:r>
        <w:rPr>
          <w:sz w:val="24"/>
        </w:rPr>
        <w:t>безопасности;</w:t>
      </w:r>
    </w:p>
    <w:p w:rsidR="00CC4D02" w:rsidRPr="003D2EA8" w:rsidRDefault="003D2EA8">
      <w:pPr>
        <w:pStyle w:val="a4"/>
        <w:numPr>
          <w:ilvl w:val="0"/>
          <w:numId w:val="101"/>
        </w:numPr>
        <w:tabs>
          <w:tab w:val="left" w:pos="1237"/>
          <w:tab w:val="left" w:pos="1238"/>
        </w:tabs>
        <w:spacing w:before="1"/>
        <w:ind w:left="1237"/>
        <w:jc w:val="left"/>
        <w:rPr>
          <w:sz w:val="24"/>
          <w:lang w:val="ru-RU"/>
        </w:rPr>
      </w:pPr>
      <w:r w:rsidRPr="003D2EA8">
        <w:rPr>
          <w:sz w:val="24"/>
          <w:lang w:val="ru-RU"/>
        </w:rPr>
        <w:t>раскрытие и сохранение исторических отметок уровня</w:t>
      </w:r>
      <w:r w:rsidRPr="003D2EA8">
        <w:rPr>
          <w:spacing w:val="-21"/>
          <w:sz w:val="24"/>
          <w:lang w:val="ru-RU"/>
        </w:rPr>
        <w:t xml:space="preserve"> </w:t>
      </w:r>
      <w:r w:rsidRPr="003D2EA8">
        <w:rPr>
          <w:sz w:val="24"/>
          <w:lang w:val="ru-RU"/>
        </w:rPr>
        <w:t>земли;</w:t>
      </w:r>
    </w:p>
    <w:p w:rsidR="00CC4D02" w:rsidRPr="003D2EA8" w:rsidRDefault="00CC4D02">
      <w:pPr>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101"/>
        </w:numPr>
        <w:tabs>
          <w:tab w:val="left" w:pos="1238"/>
        </w:tabs>
        <w:spacing w:before="108" w:line="274" w:lineRule="exact"/>
        <w:ind w:right="107"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ind w:right="109" w:firstLine="709"/>
        <w:rPr>
          <w:sz w:val="24"/>
          <w:lang w:val="ru-RU"/>
        </w:rPr>
      </w:pPr>
      <w:r w:rsidRPr="003D2EA8">
        <w:rPr>
          <w:sz w:val="24"/>
          <w:lang w:val="ru-RU"/>
        </w:rPr>
        <w:t>ремонт зданий, не являющихся объектами культурного наследия, без  изменения их объемно-пространственных</w:t>
      </w:r>
      <w:r w:rsidRPr="003D2EA8">
        <w:rPr>
          <w:spacing w:val="-19"/>
          <w:sz w:val="24"/>
          <w:lang w:val="ru-RU"/>
        </w:rPr>
        <w:t xml:space="preserve"> </w:t>
      </w:r>
      <w:r w:rsidRPr="003D2EA8">
        <w:rPr>
          <w:sz w:val="24"/>
          <w:lang w:val="ru-RU"/>
        </w:rPr>
        <w:t>характеристик;</w:t>
      </w:r>
    </w:p>
    <w:p w:rsidR="00CC4D02" w:rsidRDefault="003D2EA8">
      <w:pPr>
        <w:pStyle w:val="a4"/>
        <w:numPr>
          <w:ilvl w:val="0"/>
          <w:numId w:val="101"/>
        </w:numPr>
        <w:tabs>
          <w:tab w:val="left" w:pos="1237"/>
          <w:tab w:val="left" w:pos="1238"/>
        </w:tabs>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101"/>
        </w:numPr>
        <w:tabs>
          <w:tab w:val="left" w:pos="1238"/>
        </w:tabs>
        <w:ind w:right="105"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4"/>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8"/>
        </w:tabs>
        <w:spacing w:before="2"/>
        <w:ind w:right="110" w:firstLine="709"/>
        <w:rPr>
          <w:sz w:val="24"/>
          <w:lang w:val="ru-RU"/>
        </w:rPr>
      </w:pPr>
      <w:r w:rsidRPr="003D2EA8">
        <w:rPr>
          <w:sz w:val="24"/>
          <w:lang w:val="ru-RU"/>
        </w:rPr>
        <w:t>хозяйственная деятельность, ведущая к разрушению, искажению внешнего облика О</w:t>
      </w:r>
      <w:r w:rsidRPr="003D2EA8">
        <w:rPr>
          <w:sz w:val="24"/>
          <w:lang w:val="ru-RU"/>
        </w:rPr>
        <w:t>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101"/>
        </w:numPr>
        <w:tabs>
          <w:tab w:val="left" w:pos="1237"/>
          <w:tab w:val="left" w:pos="1238"/>
        </w:tabs>
        <w:spacing w:before="2"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101"/>
        </w:numPr>
        <w:tabs>
          <w:tab w:val="left" w:pos="1238"/>
        </w:tabs>
        <w:ind w:right="106"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w:t>
      </w:r>
      <w:r w:rsidRPr="003D2EA8">
        <w:rPr>
          <w:sz w:val="24"/>
          <w:lang w:val="ru-RU"/>
        </w:rPr>
        <w:t>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101"/>
        </w:numPr>
        <w:tabs>
          <w:tab w:val="left" w:pos="1238"/>
        </w:tabs>
        <w:spacing w:before="23" w:line="274" w:lineRule="exact"/>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101"/>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w:t>
      </w:r>
      <w:r w:rsidRPr="003D2EA8">
        <w:rPr>
          <w:sz w:val="24"/>
          <w:lang w:val="ru-RU"/>
        </w:rPr>
        <w:t>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0"/>
          <w:numId w:val="10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101"/>
        </w:numPr>
        <w:tabs>
          <w:tab w:val="left" w:pos="1238"/>
        </w:tabs>
        <w:spacing w:before="1"/>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101"/>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6"/>
        <w:ind w:left="0" w:firstLine="0"/>
        <w:rPr>
          <w:lang w:val="ru-RU"/>
        </w:rPr>
      </w:pPr>
    </w:p>
    <w:p w:rsidR="00CC4D02" w:rsidRPr="003D2EA8" w:rsidRDefault="003D2EA8">
      <w:pPr>
        <w:pStyle w:val="1"/>
        <w:spacing w:line="274" w:lineRule="exact"/>
        <w:ind w:left="2127" w:right="264" w:hanging="1855"/>
        <w:rPr>
          <w:lang w:val="ru-RU"/>
        </w:rPr>
      </w:pPr>
      <w:bookmarkStart w:id="61" w:name="_bookmark61"/>
      <w:bookmarkEnd w:id="61"/>
      <w:r w:rsidRPr="003D2EA8">
        <w:rPr>
          <w:lang w:val="ru-RU"/>
        </w:rPr>
        <w:t xml:space="preserve">Статья 4.56. Режим использования территории выявленного объекта культурного наследия "Усадьба Попова. Ледник. Нач. </w:t>
      </w:r>
      <w:r>
        <w:t>XX</w:t>
      </w:r>
      <w:r w:rsidRPr="003D2EA8">
        <w:rPr>
          <w:lang w:val="ru-RU"/>
        </w:rPr>
        <w:t xml:space="preserve"> в."</w:t>
      </w:r>
    </w:p>
    <w:p w:rsidR="00CC4D02" w:rsidRPr="003D2EA8" w:rsidRDefault="00CC4D02">
      <w:pPr>
        <w:pStyle w:val="a3"/>
        <w:spacing w:before="7"/>
        <w:ind w:left="0" w:firstLine="0"/>
        <w:rPr>
          <w:b/>
          <w:sz w:val="23"/>
          <w:lang w:val="ru-RU"/>
        </w:rPr>
      </w:pPr>
    </w:p>
    <w:p w:rsidR="00CC4D02" w:rsidRPr="003D2EA8" w:rsidRDefault="003D2EA8">
      <w:pPr>
        <w:pStyle w:val="a3"/>
        <w:ind w:right="102"/>
        <w:jc w:val="both"/>
        <w:rPr>
          <w:lang w:val="ru-RU"/>
        </w:rPr>
      </w:pPr>
      <w:r w:rsidRPr="003D2EA8">
        <w:rPr>
          <w:lang w:val="ru-RU"/>
        </w:rPr>
        <w:t>Режимом использования территории выявленного объекта культурн</w:t>
      </w:r>
      <w:r w:rsidRPr="003D2EA8">
        <w:rPr>
          <w:lang w:val="ru-RU"/>
        </w:rPr>
        <w:t xml:space="preserve">ого наследия "Усадьба Попова. Ледник. Нач. </w:t>
      </w:r>
      <w:r>
        <w:t>XX</w:t>
      </w:r>
      <w:r w:rsidRPr="003D2EA8">
        <w:rPr>
          <w:lang w:val="ru-RU"/>
        </w:rPr>
        <w:t xml:space="preserve"> в.", расположенного по адресу: Московская область, Одинцовский городской округ, город Звенигород, территория санатория "Поречье"  (далее</w:t>
      </w:r>
    </w:p>
    <w:p w:rsidR="00CC4D02" w:rsidRPr="003D2EA8" w:rsidRDefault="003D2EA8">
      <w:pPr>
        <w:pStyle w:val="a4"/>
        <w:numPr>
          <w:ilvl w:val="0"/>
          <w:numId w:val="92"/>
        </w:numPr>
        <w:tabs>
          <w:tab w:val="left" w:pos="248"/>
        </w:tabs>
        <w:spacing w:before="1"/>
        <w:ind w:right="107" w:firstLine="0"/>
        <w:rPr>
          <w:sz w:val="24"/>
          <w:lang w:val="ru-RU"/>
        </w:rPr>
      </w:pPr>
      <w:r w:rsidRPr="003D2EA8">
        <w:rPr>
          <w:sz w:val="24"/>
          <w:lang w:val="ru-RU"/>
        </w:rPr>
        <w:t xml:space="preserve">Объект), разрешается по специально разработанным проектам, согласованным </w:t>
      </w:r>
      <w:r w:rsidRPr="003D2EA8">
        <w:rPr>
          <w:sz w:val="24"/>
          <w:lang w:val="ru-RU"/>
        </w:rPr>
        <w:t>с органом охраны объектов культурного наследия в порядке, установленном законодательством Российской</w:t>
      </w:r>
      <w:r w:rsidRPr="003D2EA8">
        <w:rPr>
          <w:spacing w:val="-6"/>
          <w:sz w:val="24"/>
          <w:lang w:val="ru-RU"/>
        </w:rPr>
        <w:t xml:space="preserve"> </w:t>
      </w:r>
      <w:r w:rsidRPr="003D2EA8">
        <w:rPr>
          <w:sz w:val="24"/>
          <w:lang w:val="ru-RU"/>
        </w:rPr>
        <w:t>Федерации:</w:t>
      </w:r>
    </w:p>
    <w:p w:rsidR="00CC4D02" w:rsidRPr="003D2EA8" w:rsidRDefault="003D2EA8">
      <w:pPr>
        <w:pStyle w:val="a4"/>
        <w:numPr>
          <w:ilvl w:val="1"/>
          <w:numId w:val="92"/>
        </w:numPr>
        <w:tabs>
          <w:tab w:val="left" w:pos="1237"/>
          <w:tab w:val="left" w:pos="1238"/>
        </w:tabs>
        <w:spacing w:before="2" w:line="293" w:lineRule="exact"/>
        <w:ind w:firstLine="709"/>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проведение работ по восстановлению историческо</w:t>
      </w:r>
      <w:r w:rsidRPr="003D2EA8">
        <w:rPr>
          <w:sz w:val="24"/>
          <w:lang w:val="ru-RU"/>
        </w:rPr>
        <w:t>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8"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территории Объекта на основе предварительных дендрологических</w:t>
      </w:r>
      <w:r w:rsidRPr="003D2EA8">
        <w:rPr>
          <w:spacing w:val="-11"/>
          <w:sz w:val="24"/>
          <w:lang w:val="ru-RU"/>
        </w:rPr>
        <w:t xml:space="preserve"> </w:t>
      </w:r>
      <w:r w:rsidRPr="003D2EA8">
        <w:rPr>
          <w:sz w:val="24"/>
          <w:lang w:val="ru-RU"/>
        </w:rPr>
        <w:t>исследований;</w:t>
      </w:r>
    </w:p>
    <w:p w:rsidR="00CC4D02" w:rsidRPr="003D2EA8" w:rsidRDefault="003D2EA8">
      <w:pPr>
        <w:pStyle w:val="a4"/>
        <w:numPr>
          <w:ilvl w:val="1"/>
          <w:numId w:val="92"/>
        </w:numPr>
        <w:tabs>
          <w:tab w:val="left" w:pos="1238"/>
        </w:tabs>
        <w:ind w:right="105" w:firstLine="709"/>
        <w:rPr>
          <w:sz w:val="24"/>
          <w:lang w:val="ru-RU"/>
        </w:rPr>
      </w:pPr>
      <w:r w:rsidRPr="003D2EA8">
        <w:rPr>
          <w:sz w:val="24"/>
          <w:lang w:val="ru-RU"/>
        </w:rPr>
        <w:t>прокладка, ремонт,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3D2EA8">
      <w:pPr>
        <w:pStyle w:val="a4"/>
        <w:numPr>
          <w:ilvl w:val="1"/>
          <w:numId w:val="92"/>
        </w:numPr>
        <w:tabs>
          <w:tab w:val="left" w:pos="1238"/>
        </w:tabs>
        <w:spacing w:before="24" w:line="274" w:lineRule="exact"/>
        <w:ind w:right="10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рекультиваци</w:t>
      </w:r>
      <w:r w:rsidRPr="003D2EA8">
        <w:rPr>
          <w:sz w:val="24"/>
          <w:lang w:val="ru-RU"/>
        </w:rPr>
        <w:t>ей нарушенных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1"/>
          <w:numId w:val="92"/>
        </w:numPr>
        <w:tabs>
          <w:tab w:val="left" w:pos="1238"/>
        </w:tabs>
        <w:spacing w:before="21" w:line="274" w:lineRule="exact"/>
        <w:ind w:right="110"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Pr="003D2EA8" w:rsidRDefault="00CC4D02">
      <w:pPr>
        <w:spacing w:line="274" w:lineRule="exact"/>
        <w:jc w:val="both"/>
        <w:rPr>
          <w:sz w:val="24"/>
          <w:lang w:val="ru-RU"/>
        </w:rPr>
        <w:sectPr w:rsidR="00CC4D02" w:rsidRPr="003D2EA8">
          <w:footerReference w:type="default" r:id="rId105"/>
          <w:pgSz w:w="11910" w:h="16850"/>
          <w:pgMar w:top="1040" w:right="740" w:bottom="980" w:left="1600" w:header="0" w:footer="785" w:gutter="0"/>
          <w:pgNumType w:start="200"/>
          <w:cols w:space="720"/>
        </w:sectPr>
      </w:pPr>
    </w:p>
    <w:p w:rsidR="00CC4D02" w:rsidRDefault="003D2EA8">
      <w:pPr>
        <w:pStyle w:val="a4"/>
        <w:numPr>
          <w:ilvl w:val="1"/>
          <w:numId w:val="92"/>
        </w:numPr>
        <w:tabs>
          <w:tab w:val="left" w:pos="1237"/>
          <w:tab w:val="left" w:pos="1238"/>
        </w:tabs>
        <w:spacing w:before="86" w:line="293"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1"/>
          <w:numId w:val="92"/>
        </w:numPr>
        <w:tabs>
          <w:tab w:val="left" w:pos="1237"/>
          <w:tab w:val="left" w:pos="1238"/>
        </w:tabs>
        <w:spacing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земли;</w:t>
      </w:r>
    </w:p>
    <w:p w:rsidR="00CC4D02" w:rsidRPr="003D2EA8" w:rsidRDefault="003D2EA8">
      <w:pPr>
        <w:pStyle w:val="a4"/>
        <w:numPr>
          <w:ilvl w:val="1"/>
          <w:numId w:val="92"/>
        </w:numPr>
        <w:tabs>
          <w:tab w:val="left" w:pos="1238"/>
        </w:tabs>
        <w:spacing w:before="23" w:line="274" w:lineRule="exact"/>
        <w:ind w:right="102"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spacing w:before="21" w:line="274" w:lineRule="exact"/>
        <w:ind w:right="109" w:firstLine="709"/>
        <w:rPr>
          <w:sz w:val="24"/>
          <w:lang w:val="ru-RU"/>
        </w:rPr>
      </w:pPr>
      <w:r w:rsidRPr="003D2EA8">
        <w:rPr>
          <w:sz w:val="24"/>
          <w:lang w:val="ru-RU"/>
        </w:rPr>
        <w:t>ремонт зданий, не являющихся объектами культурного наследия, без  и</w:t>
      </w:r>
      <w:r w:rsidRPr="003D2EA8">
        <w:rPr>
          <w:sz w:val="24"/>
          <w:lang w:val="ru-RU"/>
        </w:rPr>
        <w:t>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1"/>
          <w:numId w:val="92"/>
        </w:numPr>
        <w:tabs>
          <w:tab w:val="left" w:pos="1237"/>
          <w:tab w:val="left" w:pos="1238"/>
        </w:tabs>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92"/>
        </w:numPr>
        <w:tabs>
          <w:tab w:val="left" w:pos="1238"/>
        </w:tabs>
        <w:ind w:right="104" w:firstLine="709"/>
        <w:rPr>
          <w:sz w:val="24"/>
          <w:lang w:val="ru-RU"/>
        </w:rPr>
      </w:pPr>
      <w:r w:rsidRPr="003D2EA8">
        <w:rPr>
          <w:sz w:val="24"/>
          <w:lang w:val="ru-RU"/>
        </w:rPr>
        <w:t xml:space="preserve">любое строительство, не связанное с восстановлением утраченных исторических построек Объекта, за исключением временных построек, необходимых для </w:t>
      </w:r>
      <w:r w:rsidRPr="003D2EA8">
        <w:rPr>
          <w:sz w:val="24"/>
          <w:lang w:val="ru-RU"/>
        </w:rPr>
        <w:t>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1"/>
          <w:numId w:val="92"/>
        </w:numPr>
        <w:tabs>
          <w:tab w:val="left" w:pos="1238"/>
        </w:tabs>
        <w:spacing w:before="1"/>
        <w:ind w:right="110" w:firstLine="709"/>
        <w:rPr>
          <w:sz w:val="24"/>
          <w:lang w:val="ru-RU"/>
        </w:rPr>
      </w:pPr>
      <w:r w:rsidRPr="003D2EA8">
        <w:rPr>
          <w:sz w:val="24"/>
          <w:lang w:val="ru-RU"/>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1"/>
          <w:numId w:val="92"/>
        </w:numPr>
        <w:tabs>
          <w:tab w:val="left" w:pos="1237"/>
          <w:tab w:val="left" w:pos="1238"/>
        </w:tabs>
        <w:spacing w:before="2"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w:t>
      </w:r>
      <w:r w:rsidRPr="003D2EA8">
        <w:rPr>
          <w:sz w:val="24"/>
          <w:lang w:val="ru-RU"/>
        </w:rPr>
        <w:t>ий;</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18"/>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spacing w:before="23" w:line="274" w:lineRule="exact"/>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27"/>
          <w:sz w:val="24"/>
          <w:lang w:val="ru-RU"/>
        </w:rPr>
        <w:t xml:space="preserve"> </w:t>
      </w:r>
      <w:r w:rsidRPr="003D2EA8">
        <w:rPr>
          <w:sz w:val="24"/>
          <w:lang w:val="ru-RU"/>
        </w:rPr>
        <w:t>специального;</w:t>
      </w:r>
    </w:p>
    <w:p w:rsidR="00CC4D02" w:rsidRPr="003D2EA8" w:rsidRDefault="003D2EA8">
      <w:pPr>
        <w:pStyle w:val="a4"/>
        <w:numPr>
          <w:ilvl w:val="1"/>
          <w:numId w:val="92"/>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1"/>
          <w:numId w:val="92"/>
        </w:numPr>
        <w:tabs>
          <w:tab w:val="left" w:pos="1238"/>
        </w:tabs>
        <w:spacing w:before="1"/>
        <w:ind w:right="103" w:firstLine="709"/>
        <w:rPr>
          <w:sz w:val="24"/>
          <w:lang w:val="ru-RU"/>
        </w:rPr>
      </w:pPr>
      <w:r w:rsidRPr="003D2EA8">
        <w:rPr>
          <w:sz w:val="24"/>
          <w:lang w:val="ru-RU"/>
        </w:rPr>
        <w:t>прокл</w:t>
      </w:r>
      <w:r w:rsidRPr="003D2EA8">
        <w:rPr>
          <w:sz w:val="24"/>
          <w:lang w:val="ru-RU"/>
        </w:rPr>
        <w:t>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29"/>
          <w:sz w:val="24"/>
          <w:lang w:val="ru-RU"/>
        </w:rPr>
        <w:t xml:space="preserve"> </w:t>
      </w:r>
      <w:r w:rsidRPr="003D2EA8">
        <w:rPr>
          <w:sz w:val="24"/>
          <w:lang w:val="ru-RU"/>
        </w:rPr>
        <w:t>нагрузки.</w:t>
      </w:r>
    </w:p>
    <w:p w:rsidR="00CC4D02" w:rsidRPr="003D2EA8" w:rsidRDefault="00CC4D02">
      <w:pPr>
        <w:pStyle w:val="a3"/>
        <w:spacing w:before="5"/>
        <w:ind w:left="0" w:firstLine="0"/>
        <w:rPr>
          <w:lang w:val="ru-RU"/>
        </w:rPr>
      </w:pPr>
    </w:p>
    <w:p w:rsidR="00CC4D02" w:rsidRPr="003D2EA8" w:rsidRDefault="003D2EA8">
      <w:pPr>
        <w:pStyle w:val="1"/>
        <w:ind w:left="358" w:right="374" w:firstLine="7"/>
        <w:jc w:val="center"/>
        <w:rPr>
          <w:lang w:val="ru-RU"/>
        </w:rPr>
      </w:pPr>
      <w:bookmarkStart w:id="62" w:name="_bookmark62"/>
      <w:bookmarkEnd w:id="62"/>
      <w:r w:rsidRPr="003D2EA8">
        <w:rPr>
          <w:lang w:val="ru-RU"/>
        </w:rPr>
        <w:t>Статья 4.57. Режим испол</w:t>
      </w:r>
      <w:r w:rsidRPr="003D2EA8">
        <w:rPr>
          <w:lang w:val="ru-RU"/>
        </w:rPr>
        <w:t>ьзования территории объекта культурного наследия федерального значения "Усадьба писателя Пришвина Михаила Михайловича, в которой он провел последние годы жизни: дом, парк"</w:t>
      </w:r>
    </w:p>
    <w:p w:rsidR="00CC4D02" w:rsidRPr="003D2EA8" w:rsidRDefault="00CC4D02">
      <w:pPr>
        <w:pStyle w:val="a3"/>
        <w:spacing w:before="6"/>
        <w:ind w:left="0" w:firstLine="0"/>
        <w:rPr>
          <w:b/>
          <w:sz w:val="23"/>
          <w:lang w:val="ru-RU"/>
        </w:rPr>
      </w:pPr>
    </w:p>
    <w:p w:rsidR="00CC4D02" w:rsidRPr="003D2EA8" w:rsidRDefault="003D2EA8">
      <w:pPr>
        <w:pStyle w:val="a3"/>
        <w:ind w:right="102"/>
        <w:jc w:val="both"/>
        <w:rPr>
          <w:lang w:val="ru-RU"/>
        </w:rPr>
      </w:pPr>
      <w:r w:rsidRPr="003D2EA8">
        <w:rPr>
          <w:lang w:val="ru-RU"/>
        </w:rPr>
        <w:t>Режимом использования территории объекта культурного наследия федерального значения</w:t>
      </w:r>
      <w:r w:rsidRPr="003D2EA8">
        <w:rPr>
          <w:lang w:val="ru-RU"/>
        </w:rPr>
        <w:t xml:space="preserve"> "Усадьба писателя Пришвина Михаила Михайловича, в которой он провел последние годы жизни: дом, парк", расположенного по адресу: Московская область, Одинцовский городской округ, деревня Дунино (далее - Объект), разрешается по специально разработанным проек</w:t>
      </w:r>
      <w:r w:rsidRPr="003D2EA8">
        <w:rPr>
          <w:lang w:val="ru-RU"/>
        </w:rPr>
        <w:t>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92"/>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8"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1"/>
          <w:numId w:val="92"/>
        </w:numPr>
        <w:tabs>
          <w:tab w:val="left" w:pos="1238"/>
        </w:tabs>
        <w:spacing w:before="24" w:line="274" w:lineRule="exact"/>
        <w:ind w:right="102" w:firstLine="709"/>
        <w:rPr>
          <w:sz w:val="24"/>
          <w:lang w:val="ru-RU"/>
        </w:rPr>
      </w:pPr>
      <w:r w:rsidRPr="003D2EA8">
        <w:rPr>
          <w:sz w:val="24"/>
          <w:lang w:val="ru-RU"/>
        </w:rPr>
        <w:t>проведение работ по восстановлению  историческ</w:t>
      </w:r>
      <w:r w:rsidRPr="003D2EA8">
        <w:rPr>
          <w:sz w:val="24"/>
          <w:lang w:val="ru-RU"/>
        </w:rPr>
        <w:t>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8"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территории Объекта на основе предварительных дендрологических</w:t>
      </w:r>
      <w:r w:rsidRPr="003D2EA8">
        <w:rPr>
          <w:spacing w:val="-11"/>
          <w:sz w:val="24"/>
          <w:lang w:val="ru-RU"/>
        </w:rPr>
        <w:t xml:space="preserve"> </w:t>
      </w:r>
      <w:r w:rsidRPr="003D2EA8">
        <w:rPr>
          <w:sz w:val="24"/>
          <w:lang w:val="ru-RU"/>
        </w:rPr>
        <w:t>исследований;</w:t>
      </w:r>
    </w:p>
    <w:p w:rsidR="00CC4D02" w:rsidRPr="003D2EA8" w:rsidRDefault="003D2EA8">
      <w:pPr>
        <w:pStyle w:val="a4"/>
        <w:numPr>
          <w:ilvl w:val="1"/>
          <w:numId w:val="92"/>
        </w:numPr>
        <w:tabs>
          <w:tab w:val="left" w:pos="1238"/>
        </w:tabs>
        <w:ind w:right="105" w:firstLine="709"/>
        <w:rPr>
          <w:sz w:val="24"/>
          <w:lang w:val="ru-RU"/>
        </w:rPr>
      </w:pPr>
      <w:r w:rsidRPr="003D2EA8">
        <w:rPr>
          <w:sz w:val="24"/>
          <w:lang w:val="ru-RU"/>
        </w:rPr>
        <w:t>прокладка, ремонт</w:t>
      </w:r>
      <w:r w:rsidRPr="003D2EA8">
        <w:rPr>
          <w:sz w:val="24"/>
          <w:lang w:val="ru-RU"/>
        </w:rPr>
        <w:t>, реконструкция подземных инженерных коммуникаций, необходимых для функционирования Объекта, с последующей рекультивацией нарушенных</w:t>
      </w:r>
      <w:r w:rsidRPr="003D2EA8">
        <w:rPr>
          <w:spacing w:val="-7"/>
          <w:sz w:val="24"/>
          <w:lang w:val="ru-RU"/>
        </w:rPr>
        <w:t xml:space="preserve"> </w:t>
      </w:r>
      <w:r w:rsidRPr="003D2EA8">
        <w:rPr>
          <w:sz w:val="24"/>
          <w:lang w:val="ru-RU"/>
        </w:rPr>
        <w:t>участков;</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1"/>
          <w:numId w:val="92"/>
        </w:numPr>
        <w:tabs>
          <w:tab w:val="left" w:pos="1238"/>
        </w:tabs>
        <w:spacing w:before="108" w:line="274" w:lineRule="exact"/>
        <w:ind w:right="108" w:firstLine="709"/>
        <w:rPr>
          <w:sz w:val="24"/>
          <w:lang w:val="ru-RU"/>
        </w:rPr>
      </w:pPr>
      <w:r w:rsidRPr="003D2EA8">
        <w:rPr>
          <w:sz w:val="24"/>
          <w:lang w:val="ru-RU"/>
        </w:rPr>
        <w:t>ремонт и реконструкция существующих подземных инженерных коммуникаций с последующей рекультивац</w:t>
      </w:r>
      <w:r w:rsidRPr="003D2EA8">
        <w:rPr>
          <w:sz w:val="24"/>
          <w:lang w:val="ru-RU"/>
        </w:rPr>
        <w:t>ией нарушенных</w:t>
      </w:r>
      <w:r w:rsidRPr="003D2EA8">
        <w:rPr>
          <w:spacing w:val="-28"/>
          <w:sz w:val="24"/>
          <w:lang w:val="ru-RU"/>
        </w:rPr>
        <w:t xml:space="preserve"> </w:t>
      </w:r>
      <w:r w:rsidRPr="003D2EA8">
        <w:rPr>
          <w:sz w:val="24"/>
          <w:lang w:val="ru-RU"/>
        </w:rPr>
        <w:t>участков;</w:t>
      </w:r>
    </w:p>
    <w:p w:rsidR="00CC4D02" w:rsidRPr="003D2EA8" w:rsidRDefault="003D2EA8">
      <w:pPr>
        <w:pStyle w:val="a4"/>
        <w:numPr>
          <w:ilvl w:val="1"/>
          <w:numId w:val="92"/>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1"/>
          <w:numId w:val="92"/>
        </w:numPr>
        <w:tabs>
          <w:tab w:val="left" w:pos="1237"/>
          <w:tab w:val="left" w:pos="1238"/>
        </w:tabs>
        <w:spacing w:line="292"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1"/>
          <w:numId w:val="92"/>
        </w:numPr>
        <w:tabs>
          <w:tab w:val="left" w:pos="1237"/>
          <w:tab w:val="left" w:pos="1238"/>
        </w:tabs>
        <w:spacing w:before="1" w:line="293"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земли;</w:t>
      </w:r>
    </w:p>
    <w:p w:rsidR="00CC4D02" w:rsidRPr="003D2EA8" w:rsidRDefault="003D2EA8">
      <w:pPr>
        <w:pStyle w:val="a4"/>
        <w:numPr>
          <w:ilvl w:val="1"/>
          <w:numId w:val="92"/>
        </w:numPr>
        <w:tabs>
          <w:tab w:val="left" w:pos="1238"/>
        </w:tabs>
        <w:ind w:right="104"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9" w:firstLine="709"/>
        <w:rPr>
          <w:sz w:val="24"/>
          <w:lang w:val="ru-RU"/>
        </w:rPr>
      </w:pPr>
      <w:r w:rsidRPr="003D2EA8">
        <w:rPr>
          <w:sz w:val="24"/>
          <w:lang w:val="ru-RU"/>
        </w:rPr>
        <w:t>ремонт зданий, не являющихся объектами культурного наследия, без  изменения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1"/>
          <w:numId w:val="92"/>
        </w:numPr>
        <w:tabs>
          <w:tab w:val="left" w:pos="1237"/>
          <w:tab w:val="left" w:pos="1238"/>
        </w:tabs>
        <w:ind w:left="812" w:right="3267" w:firstLine="0"/>
        <w:jc w:val="left"/>
        <w:rPr>
          <w:sz w:val="24"/>
        </w:rPr>
      </w:pPr>
      <w:r w:rsidRPr="003D2EA8">
        <w:rPr>
          <w:sz w:val="24"/>
          <w:lang w:val="ru-RU"/>
        </w:rPr>
        <w:t>устано</w:t>
      </w:r>
      <w:r w:rsidRPr="003D2EA8">
        <w:rPr>
          <w:sz w:val="24"/>
          <w:lang w:val="ru-RU"/>
        </w:rPr>
        <w:t>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Запрещаются:</w:t>
      </w:r>
    </w:p>
    <w:p w:rsidR="00CC4D02" w:rsidRPr="003D2EA8" w:rsidRDefault="003D2EA8">
      <w:pPr>
        <w:pStyle w:val="a4"/>
        <w:numPr>
          <w:ilvl w:val="1"/>
          <w:numId w:val="92"/>
        </w:numPr>
        <w:tabs>
          <w:tab w:val="left" w:pos="1238"/>
        </w:tabs>
        <w:ind w:right="105"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1"/>
          <w:numId w:val="92"/>
        </w:numPr>
        <w:tabs>
          <w:tab w:val="left" w:pos="1238"/>
        </w:tabs>
        <w:ind w:right="110" w:firstLine="709"/>
        <w:rPr>
          <w:sz w:val="24"/>
          <w:lang w:val="ru-RU"/>
        </w:rPr>
      </w:pPr>
      <w:r w:rsidRPr="003D2EA8">
        <w:rPr>
          <w:sz w:val="24"/>
          <w:lang w:val="ru-RU"/>
        </w:rPr>
        <w:t>хозяйственная деятельнос</w:t>
      </w:r>
      <w:r w:rsidRPr="003D2EA8">
        <w:rPr>
          <w:sz w:val="24"/>
          <w:lang w:val="ru-RU"/>
        </w:rPr>
        <w:t>ть, ведущая к разрушению, искажению внешнего облика Объекта,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1"/>
          <w:numId w:val="92"/>
        </w:numPr>
        <w:tabs>
          <w:tab w:val="left" w:pos="1237"/>
          <w:tab w:val="left" w:pos="1238"/>
        </w:tabs>
        <w:spacing w:before="2"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изменение исторической планировочной структуры, благоу</w:t>
      </w:r>
      <w:r w:rsidRPr="003D2EA8">
        <w:rPr>
          <w:sz w:val="24"/>
          <w:lang w:val="ru-RU"/>
        </w:rPr>
        <w:t>стройство, связанное с изменением исторического облика территории</w:t>
      </w:r>
      <w:r w:rsidRPr="003D2EA8">
        <w:rPr>
          <w:spacing w:val="-19"/>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spacing w:before="23" w:line="274" w:lineRule="exact"/>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28"/>
          <w:sz w:val="24"/>
          <w:lang w:val="ru-RU"/>
        </w:rPr>
        <w:t xml:space="preserve"> </w:t>
      </w:r>
      <w:r w:rsidRPr="003D2EA8">
        <w:rPr>
          <w:sz w:val="24"/>
          <w:lang w:val="ru-RU"/>
        </w:rPr>
        <w:t>специального;</w:t>
      </w:r>
    </w:p>
    <w:p w:rsidR="00CC4D02" w:rsidRPr="003D2EA8" w:rsidRDefault="003D2EA8">
      <w:pPr>
        <w:pStyle w:val="a4"/>
        <w:numPr>
          <w:ilvl w:val="1"/>
          <w:numId w:val="92"/>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1"/>
          <w:numId w:val="92"/>
        </w:numPr>
        <w:tabs>
          <w:tab w:val="left" w:pos="1238"/>
        </w:tabs>
        <w:spacing w:before="1"/>
        <w:ind w:right="103" w:firstLine="709"/>
        <w:rPr>
          <w:sz w:val="24"/>
          <w:lang w:val="ru-RU"/>
        </w:rPr>
      </w:pPr>
      <w:r w:rsidRPr="003D2EA8">
        <w:rPr>
          <w:sz w:val="24"/>
          <w:lang w:val="ru-RU"/>
        </w:rPr>
        <w:t>прокл</w:t>
      </w:r>
      <w:r w:rsidRPr="003D2EA8">
        <w:rPr>
          <w:sz w:val="24"/>
          <w:lang w:val="ru-RU"/>
        </w:rPr>
        <w:t>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1"/>
          <w:numId w:val="92"/>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0"/>
          <w:sz w:val="24"/>
          <w:lang w:val="ru-RU"/>
        </w:rPr>
        <w:t xml:space="preserve"> </w:t>
      </w:r>
      <w:r w:rsidRPr="003D2EA8">
        <w:rPr>
          <w:sz w:val="24"/>
          <w:lang w:val="ru-RU"/>
        </w:rPr>
        <w:t>нагрузки.</w:t>
      </w:r>
    </w:p>
    <w:p w:rsidR="00CC4D02" w:rsidRPr="003D2EA8" w:rsidRDefault="00CC4D02">
      <w:pPr>
        <w:pStyle w:val="a3"/>
        <w:spacing w:before="6"/>
        <w:ind w:left="0" w:firstLine="0"/>
        <w:rPr>
          <w:lang w:val="ru-RU"/>
        </w:rPr>
      </w:pPr>
    </w:p>
    <w:p w:rsidR="00CC4D02" w:rsidRPr="003D2EA8" w:rsidRDefault="003D2EA8">
      <w:pPr>
        <w:pStyle w:val="1"/>
        <w:spacing w:line="274" w:lineRule="exact"/>
        <w:ind w:left="2235" w:right="264" w:hanging="1963"/>
        <w:rPr>
          <w:lang w:val="ru-RU"/>
        </w:rPr>
      </w:pPr>
      <w:bookmarkStart w:id="63" w:name="_bookmark63"/>
      <w:bookmarkEnd w:id="63"/>
      <w:r w:rsidRPr="003D2EA8">
        <w:rPr>
          <w:lang w:val="ru-RU"/>
        </w:rPr>
        <w:t>Статья 4.58. Режим испол</w:t>
      </w:r>
      <w:r w:rsidRPr="003D2EA8">
        <w:rPr>
          <w:lang w:val="ru-RU"/>
        </w:rPr>
        <w:t>ьзования территории выявленного объекта культурного наследия "Дача Э.Л. Ульмера. 1898-1900-е гг."</w:t>
      </w:r>
    </w:p>
    <w:p w:rsidR="00CC4D02" w:rsidRPr="003D2EA8" w:rsidRDefault="00CC4D02">
      <w:pPr>
        <w:pStyle w:val="a3"/>
        <w:spacing w:before="7"/>
        <w:ind w:left="0" w:firstLine="0"/>
        <w:rPr>
          <w:b/>
          <w:sz w:val="23"/>
          <w:lang w:val="ru-RU"/>
        </w:rPr>
      </w:pPr>
    </w:p>
    <w:p w:rsidR="00CC4D02" w:rsidRPr="003D2EA8" w:rsidRDefault="003D2EA8">
      <w:pPr>
        <w:pStyle w:val="a3"/>
        <w:ind w:right="102"/>
        <w:jc w:val="both"/>
        <w:rPr>
          <w:lang w:val="ru-RU"/>
        </w:rPr>
      </w:pPr>
      <w:r w:rsidRPr="003D2EA8">
        <w:rPr>
          <w:lang w:val="ru-RU"/>
        </w:rPr>
        <w:t>Режимом использования территории выявленного объекта культурного наследия "Дача Э.Л. Ульмера. 1898-1900-е гг.", расположенного по адресу: Московская область,</w:t>
      </w:r>
      <w:r w:rsidRPr="003D2EA8">
        <w:rPr>
          <w:lang w:val="ru-RU"/>
        </w:rPr>
        <w:t xml:space="preserve"> Одинцовский городской округ, деревня Дунино, дом 32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1"/>
          <w:numId w:val="92"/>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9"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1"/>
          <w:sz w:val="24"/>
          <w:lang w:val="ru-RU"/>
        </w:rPr>
        <w:t xml:space="preserve"> </w:t>
      </w:r>
      <w:r w:rsidRPr="003D2EA8">
        <w:rPr>
          <w:sz w:val="24"/>
          <w:lang w:val="ru-RU"/>
        </w:rPr>
        <w:t>исследований;</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spacing w:before="2"/>
        <w:ind w:right="108"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территории Объекта на основе предварительных ден</w:t>
      </w:r>
      <w:r w:rsidRPr="003D2EA8">
        <w:rPr>
          <w:sz w:val="24"/>
          <w:lang w:val="ru-RU"/>
        </w:rPr>
        <w:t>дрологических</w:t>
      </w:r>
      <w:r w:rsidRPr="003D2EA8">
        <w:rPr>
          <w:spacing w:val="-11"/>
          <w:sz w:val="24"/>
          <w:lang w:val="ru-RU"/>
        </w:rPr>
        <w:t xml:space="preserve"> </w:t>
      </w:r>
      <w:r w:rsidRPr="003D2EA8">
        <w:rPr>
          <w:sz w:val="24"/>
          <w:lang w:val="ru-RU"/>
        </w:rPr>
        <w:t>исследований;</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прокладка,   ремонт,   реконструкция   подземных  инженерных</w:t>
      </w:r>
      <w:r w:rsidRPr="003D2EA8">
        <w:rPr>
          <w:spacing w:val="33"/>
          <w:sz w:val="24"/>
          <w:lang w:val="ru-RU"/>
        </w:rPr>
        <w:t xml:space="preserve"> </w:t>
      </w:r>
      <w:r w:rsidRPr="003D2EA8">
        <w:rPr>
          <w:sz w:val="24"/>
          <w:lang w:val="ru-RU"/>
        </w:rPr>
        <w:t>коммуникаций,</w:t>
      </w:r>
    </w:p>
    <w:p w:rsidR="00CC4D02" w:rsidRPr="003D2EA8" w:rsidRDefault="00CC4D02">
      <w:pPr>
        <w:spacing w:line="292" w:lineRule="exact"/>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3"/>
        <w:tabs>
          <w:tab w:val="left" w:pos="1755"/>
          <w:tab w:val="left" w:pos="2367"/>
          <w:tab w:val="left" w:pos="4608"/>
          <w:tab w:val="left" w:pos="5777"/>
          <w:tab w:val="left" w:pos="6140"/>
          <w:tab w:val="left" w:pos="7817"/>
        </w:tabs>
        <w:spacing w:before="65"/>
        <w:ind w:right="108" w:firstLine="0"/>
        <w:rPr>
          <w:lang w:val="ru-RU"/>
        </w:rPr>
      </w:pPr>
      <w:r w:rsidRPr="003D2EA8">
        <w:rPr>
          <w:lang w:val="ru-RU"/>
        </w:rPr>
        <w:t>необходимых</w:t>
      </w:r>
      <w:r w:rsidRPr="003D2EA8">
        <w:rPr>
          <w:lang w:val="ru-RU"/>
        </w:rPr>
        <w:tab/>
        <w:t>для</w:t>
      </w:r>
      <w:r w:rsidRPr="003D2EA8">
        <w:rPr>
          <w:lang w:val="ru-RU"/>
        </w:rPr>
        <w:tab/>
        <w:t>функционирования</w:t>
      </w:r>
      <w:r w:rsidRPr="003D2EA8">
        <w:rPr>
          <w:lang w:val="ru-RU"/>
        </w:rPr>
        <w:tab/>
        <w:t>Объекта,</w:t>
      </w:r>
      <w:r w:rsidRPr="003D2EA8">
        <w:rPr>
          <w:lang w:val="ru-RU"/>
        </w:rPr>
        <w:tab/>
        <w:t>с</w:t>
      </w:r>
      <w:r w:rsidRPr="003D2EA8">
        <w:rPr>
          <w:lang w:val="ru-RU"/>
        </w:rPr>
        <w:tab/>
        <w:t>последующей</w:t>
      </w:r>
      <w:r w:rsidRPr="003D2EA8">
        <w:rPr>
          <w:lang w:val="ru-RU"/>
        </w:rPr>
        <w:tab/>
      </w:r>
      <w:r w:rsidRPr="003D2EA8">
        <w:rPr>
          <w:spacing w:val="-1"/>
          <w:lang w:val="ru-RU"/>
        </w:rPr>
        <w:t xml:space="preserve">рекультивацией </w:t>
      </w:r>
      <w:r w:rsidRPr="003D2EA8">
        <w:rPr>
          <w:lang w:val="ru-RU"/>
        </w:rPr>
        <w:t>нарушенных</w:t>
      </w:r>
      <w:r w:rsidRPr="003D2EA8">
        <w:rPr>
          <w:spacing w:val="-5"/>
          <w:lang w:val="ru-RU"/>
        </w:rPr>
        <w:t xml:space="preserve"> </w:t>
      </w:r>
      <w:r w:rsidRPr="003D2EA8">
        <w:rPr>
          <w:lang w:val="ru-RU"/>
        </w:rPr>
        <w:t>участков;</w:t>
      </w:r>
    </w:p>
    <w:p w:rsidR="00CC4D02" w:rsidRPr="003D2EA8" w:rsidRDefault="003D2EA8">
      <w:pPr>
        <w:pStyle w:val="a4"/>
        <w:numPr>
          <w:ilvl w:val="1"/>
          <w:numId w:val="92"/>
        </w:numPr>
        <w:tabs>
          <w:tab w:val="left" w:pos="1238"/>
        </w:tabs>
        <w:ind w:right="108" w:firstLine="709"/>
        <w:rPr>
          <w:sz w:val="24"/>
          <w:lang w:val="ru-RU"/>
        </w:rPr>
      </w:pPr>
      <w:r w:rsidRPr="003D2EA8">
        <w:rPr>
          <w:sz w:val="24"/>
          <w:lang w:val="ru-RU"/>
        </w:rPr>
        <w:t>ремонт и реконструкция существующих подземн</w:t>
      </w:r>
      <w:r w:rsidRPr="003D2EA8">
        <w:rPr>
          <w:sz w:val="24"/>
          <w:lang w:val="ru-RU"/>
        </w:rPr>
        <w:t>ых инженерных коммуникаций с последующей рекультивацией нарушенных</w:t>
      </w:r>
      <w:r w:rsidRPr="003D2EA8">
        <w:rPr>
          <w:spacing w:val="-32"/>
          <w:sz w:val="24"/>
          <w:lang w:val="ru-RU"/>
        </w:rPr>
        <w:t xml:space="preserve"> </w:t>
      </w:r>
      <w:r w:rsidRPr="003D2EA8">
        <w:rPr>
          <w:sz w:val="24"/>
          <w:lang w:val="ru-RU"/>
        </w:rPr>
        <w:t>участков;</w:t>
      </w:r>
    </w:p>
    <w:p w:rsidR="00CC4D02" w:rsidRPr="003D2EA8" w:rsidRDefault="003D2EA8">
      <w:pPr>
        <w:pStyle w:val="a4"/>
        <w:numPr>
          <w:ilvl w:val="1"/>
          <w:numId w:val="92"/>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1"/>
          <w:numId w:val="92"/>
        </w:numPr>
        <w:tabs>
          <w:tab w:val="left" w:pos="1237"/>
          <w:tab w:val="left" w:pos="1238"/>
        </w:tabs>
        <w:spacing w:before="2" w:line="293" w:lineRule="exact"/>
        <w:ind w:left="1237"/>
        <w:jc w:val="left"/>
        <w:rPr>
          <w:sz w:val="24"/>
        </w:rPr>
      </w:pPr>
      <w:r>
        <w:rPr>
          <w:sz w:val="24"/>
        </w:rPr>
        <w:t>обеспечение мер пожарной</w:t>
      </w:r>
      <w:r>
        <w:rPr>
          <w:spacing w:val="-15"/>
          <w:sz w:val="24"/>
        </w:rPr>
        <w:t xml:space="preserve"> </w:t>
      </w:r>
      <w:r>
        <w:rPr>
          <w:sz w:val="24"/>
        </w:rPr>
        <w:t>безопасности;</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раскрытие и сохранение исторических отметок уровня</w:t>
      </w:r>
      <w:r w:rsidRPr="003D2EA8">
        <w:rPr>
          <w:spacing w:val="-23"/>
          <w:sz w:val="24"/>
          <w:lang w:val="ru-RU"/>
        </w:rPr>
        <w:t xml:space="preserve"> </w:t>
      </w:r>
      <w:r w:rsidRPr="003D2EA8">
        <w:rPr>
          <w:sz w:val="24"/>
          <w:lang w:val="ru-RU"/>
        </w:rPr>
        <w:t>земли;</w:t>
      </w:r>
    </w:p>
    <w:p w:rsidR="00CC4D02" w:rsidRPr="003D2EA8" w:rsidRDefault="003D2EA8">
      <w:pPr>
        <w:pStyle w:val="a4"/>
        <w:numPr>
          <w:ilvl w:val="1"/>
          <w:numId w:val="92"/>
        </w:numPr>
        <w:tabs>
          <w:tab w:val="left" w:pos="1238"/>
        </w:tabs>
        <w:ind w:right="107" w:firstLine="709"/>
        <w:rPr>
          <w:sz w:val="24"/>
          <w:lang w:val="ru-RU"/>
        </w:rPr>
      </w:pPr>
      <w:r w:rsidRPr="003D2EA8">
        <w:rPr>
          <w:sz w:val="24"/>
          <w:lang w:val="ru-RU"/>
        </w:rPr>
        <w:t>восстановление исторического функционального назначения Объекта, определяющего историко-культурное своеобразие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spacing w:before="24" w:line="274" w:lineRule="exact"/>
        <w:ind w:right="105" w:firstLine="709"/>
        <w:rPr>
          <w:sz w:val="24"/>
          <w:lang w:val="ru-RU"/>
        </w:rPr>
      </w:pPr>
      <w:r w:rsidRPr="003D2EA8">
        <w:rPr>
          <w:sz w:val="24"/>
          <w:lang w:val="ru-RU"/>
        </w:rPr>
        <w:t>ремонт зданий, не являющихся объектами культурного наследия,  без и</w:t>
      </w:r>
      <w:r w:rsidRPr="003D2EA8">
        <w:rPr>
          <w:sz w:val="24"/>
          <w:lang w:val="ru-RU"/>
        </w:rPr>
        <w:t>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1"/>
          <w:numId w:val="92"/>
        </w:numPr>
        <w:tabs>
          <w:tab w:val="left" w:pos="1237"/>
          <w:tab w:val="left" w:pos="1238"/>
        </w:tabs>
        <w:spacing w:before="21" w:line="274" w:lineRule="exact"/>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1"/>
          <w:numId w:val="92"/>
        </w:numPr>
        <w:tabs>
          <w:tab w:val="left" w:pos="1238"/>
        </w:tabs>
        <w:ind w:right="105" w:firstLine="709"/>
        <w:rPr>
          <w:sz w:val="24"/>
          <w:lang w:val="ru-RU"/>
        </w:rPr>
      </w:pPr>
      <w:r w:rsidRPr="003D2EA8">
        <w:rPr>
          <w:sz w:val="24"/>
          <w:lang w:val="ru-RU"/>
        </w:rPr>
        <w:t xml:space="preserve">любое строительство, не связанное с восстановлением утраченных исторических построек Объекта, за исключением временных построек, необходимых для </w:t>
      </w:r>
      <w:r w:rsidRPr="003D2EA8">
        <w:rPr>
          <w:sz w:val="24"/>
          <w:lang w:val="ru-RU"/>
        </w:rPr>
        <w:t>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1"/>
          <w:numId w:val="92"/>
        </w:numPr>
        <w:tabs>
          <w:tab w:val="left" w:pos="1238"/>
        </w:tabs>
        <w:spacing w:before="2"/>
        <w:ind w:right="110" w:firstLine="709"/>
        <w:rPr>
          <w:sz w:val="24"/>
          <w:lang w:val="ru-RU"/>
        </w:rPr>
      </w:pPr>
      <w:r w:rsidRPr="003D2EA8">
        <w:rPr>
          <w:sz w:val="24"/>
          <w:lang w:val="ru-RU"/>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18"/>
          <w:sz w:val="24"/>
          <w:lang w:val="ru-RU"/>
        </w:rPr>
        <w:t xml:space="preserve"> </w:t>
      </w:r>
      <w:r w:rsidRPr="003D2EA8">
        <w:rPr>
          <w:sz w:val="24"/>
          <w:lang w:val="ru-RU"/>
        </w:rPr>
        <w:t>насажден</w:t>
      </w:r>
      <w:r w:rsidRPr="003D2EA8">
        <w:rPr>
          <w:sz w:val="24"/>
          <w:lang w:val="ru-RU"/>
        </w:rPr>
        <w:t>ий;</w:t>
      </w:r>
    </w:p>
    <w:p w:rsidR="00CC4D02" w:rsidRPr="003D2EA8" w:rsidRDefault="003D2EA8">
      <w:pPr>
        <w:pStyle w:val="a4"/>
        <w:numPr>
          <w:ilvl w:val="1"/>
          <w:numId w:val="92"/>
        </w:numPr>
        <w:tabs>
          <w:tab w:val="left" w:pos="1238"/>
        </w:tabs>
        <w:spacing w:before="23" w:line="274" w:lineRule="exact"/>
        <w:ind w:right="107" w:firstLine="709"/>
        <w:rPr>
          <w:sz w:val="24"/>
          <w:lang w:val="ru-RU"/>
        </w:rPr>
      </w:pPr>
      <w:r w:rsidRPr="003D2EA8">
        <w:rPr>
          <w:sz w:val="24"/>
          <w:lang w:val="ru-RU"/>
        </w:rPr>
        <w:t>изменение исторической планировочной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1"/>
          <w:numId w:val="92"/>
        </w:numPr>
        <w:tabs>
          <w:tab w:val="left" w:pos="1238"/>
        </w:tabs>
        <w:ind w:right="105"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1"/>
          <w:numId w:val="92"/>
        </w:numPr>
        <w:tabs>
          <w:tab w:val="left" w:pos="1237"/>
          <w:tab w:val="left" w:pos="1238"/>
        </w:tabs>
        <w:spacing w:line="292"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30"/>
          <w:sz w:val="24"/>
          <w:lang w:val="ru-RU"/>
        </w:rPr>
        <w:t xml:space="preserve"> </w:t>
      </w:r>
      <w:r w:rsidRPr="003D2EA8">
        <w:rPr>
          <w:sz w:val="24"/>
          <w:lang w:val="ru-RU"/>
        </w:rPr>
        <w:t>специального;</w:t>
      </w:r>
    </w:p>
    <w:p w:rsidR="00CC4D02" w:rsidRPr="003D2EA8" w:rsidRDefault="003D2EA8">
      <w:pPr>
        <w:pStyle w:val="a4"/>
        <w:numPr>
          <w:ilvl w:val="1"/>
          <w:numId w:val="92"/>
        </w:numPr>
        <w:tabs>
          <w:tab w:val="left" w:pos="1237"/>
          <w:tab w:val="left" w:pos="1238"/>
        </w:tabs>
        <w:spacing w:before="1"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1"/>
          <w:numId w:val="92"/>
        </w:numPr>
        <w:tabs>
          <w:tab w:val="left" w:pos="1238"/>
        </w:tabs>
        <w:ind w:right="101"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1"/>
          <w:numId w:val="92"/>
        </w:numPr>
        <w:tabs>
          <w:tab w:val="left" w:pos="1237"/>
          <w:tab w:val="left" w:pos="1238"/>
        </w:tabs>
        <w:spacing w:before="2"/>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CC4D02">
      <w:pPr>
        <w:pStyle w:val="a3"/>
        <w:spacing w:before="1"/>
        <w:ind w:left="0" w:firstLine="0"/>
        <w:rPr>
          <w:lang w:val="ru-RU"/>
        </w:rPr>
      </w:pPr>
    </w:p>
    <w:p w:rsidR="00CC4D02" w:rsidRPr="003D2EA8" w:rsidRDefault="003D2EA8">
      <w:pPr>
        <w:pStyle w:val="1"/>
        <w:ind w:left="2221" w:right="264" w:hanging="1949"/>
        <w:rPr>
          <w:lang w:val="ru-RU"/>
        </w:rPr>
      </w:pPr>
      <w:bookmarkStart w:id="64" w:name="_bookmark64"/>
      <w:bookmarkEnd w:id="64"/>
      <w:r w:rsidRPr="003D2EA8">
        <w:rPr>
          <w:lang w:val="ru-RU"/>
        </w:rPr>
        <w:t xml:space="preserve">Статья 4.59. Режим </w:t>
      </w:r>
      <w:r w:rsidRPr="003D2EA8">
        <w:rPr>
          <w:lang w:val="ru-RU"/>
        </w:rPr>
        <w:t>использования территории выявленного объекта культурного наследия "Усадьба Шереметевых. Парк. 19 в."</w:t>
      </w:r>
    </w:p>
    <w:p w:rsidR="00CC4D02" w:rsidRPr="003D2EA8" w:rsidRDefault="00CC4D02">
      <w:pPr>
        <w:pStyle w:val="a3"/>
        <w:spacing w:before="7"/>
        <w:ind w:left="0" w:firstLine="0"/>
        <w:rPr>
          <w:b/>
          <w:sz w:val="23"/>
          <w:lang w:val="ru-RU"/>
        </w:rPr>
      </w:pPr>
    </w:p>
    <w:p w:rsidR="00CC4D02" w:rsidRPr="003D2EA8" w:rsidRDefault="003D2EA8">
      <w:pPr>
        <w:pStyle w:val="a3"/>
        <w:ind w:right="103"/>
        <w:jc w:val="both"/>
        <w:rPr>
          <w:lang w:val="ru-RU"/>
        </w:rPr>
      </w:pPr>
      <w:r w:rsidRPr="003D2EA8">
        <w:rPr>
          <w:lang w:val="ru-RU"/>
        </w:rPr>
        <w:t>Режимом использования территории выявленного объекта культурного наследия "Усадьба Шереметевых. Парк. 19 в.", расположенного по адресу: Московская область</w:t>
      </w:r>
      <w:r w:rsidRPr="003D2EA8">
        <w:rPr>
          <w:lang w:val="ru-RU"/>
        </w:rPr>
        <w:t>, Одинцовский городской округ, село Уборы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Default="003D2EA8">
      <w:pPr>
        <w:pStyle w:val="a4"/>
        <w:numPr>
          <w:ilvl w:val="1"/>
          <w:numId w:val="92"/>
        </w:numPr>
        <w:tabs>
          <w:tab w:val="left" w:pos="1238"/>
        </w:tabs>
        <w:ind w:right="103" w:firstLine="709"/>
        <w:rPr>
          <w:sz w:val="24"/>
        </w:rPr>
      </w:pPr>
      <w:r w:rsidRPr="003D2EA8">
        <w:rPr>
          <w:sz w:val="24"/>
          <w:lang w:val="ru-RU"/>
        </w:rPr>
        <w:t>сохранение Объекта п</w:t>
      </w:r>
      <w:r w:rsidRPr="003D2EA8">
        <w:rPr>
          <w:sz w:val="24"/>
          <w:lang w:val="ru-RU"/>
        </w:rPr>
        <w:t>осредством проведения работ, направленных на обеспечение его физической сохранности, в том числе работ по консервации, реставрации Объекта, приспособлению для современного использования, а также научно- исследовательских, изыскательских, проектные и произв</w:t>
      </w:r>
      <w:r w:rsidRPr="003D2EA8">
        <w:rPr>
          <w:sz w:val="24"/>
          <w:lang w:val="ru-RU"/>
        </w:rPr>
        <w:t>одственные работы, научно- методическое руководство, технический и авторский надзор на основании письменного разрешения и задания на проведение работ по сохранению</w:t>
      </w:r>
      <w:r w:rsidRPr="003D2EA8">
        <w:rPr>
          <w:spacing w:val="-27"/>
          <w:sz w:val="24"/>
          <w:lang w:val="ru-RU"/>
        </w:rPr>
        <w:t xml:space="preserve"> </w:t>
      </w:r>
      <w:r>
        <w:rPr>
          <w:sz w:val="24"/>
        </w:rPr>
        <w:t>Объекта;</w:t>
      </w:r>
    </w:p>
    <w:p w:rsidR="00CC4D02" w:rsidRPr="003D2EA8" w:rsidRDefault="003D2EA8">
      <w:pPr>
        <w:pStyle w:val="a4"/>
        <w:numPr>
          <w:ilvl w:val="1"/>
          <w:numId w:val="92"/>
        </w:numPr>
        <w:tabs>
          <w:tab w:val="left" w:pos="1238"/>
        </w:tabs>
        <w:spacing w:before="2"/>
        <w:ind w:right="101" w:firstLine="709"/>
        <w:rPr>
          <w:sz w:val="24"/>
          <w:lang w:val="ru-RU"/>
        </w:rPr>
      </w:pPr>
      <w:r w:rsidRPr="003D2EA8">
        <w:rPr>
          <w:sz w:val="24"/>
          <w:lang w:val="ru-RU"/>
        </w:rPr>
        <w:t xml:space="preserve">воссоздание элементов планировки, пространственно-планировочной структуры Объекта, </w:t>
      </w:r>
      <w:r w:rsidRPr="003D2EA8">
        <w:rPr>
          <w:sz w:val="24"/>
          <w:lang w:val="ru-RU"/>
        </w:rPr>
        <w:t>элементов ландшафта, малых форм, подтвержденных историческими планами, историко-архивными и археологическими</w:t>
      </w:r>
      <w:r w:rsidRPr="003D2EA8">
        <w:rPr>
          <w:spacing w:val="-29"/>
          <w:sz w:val="24"/>
          <w:lang w:val="ru-RU"/>
        </w:rPr>
        <w:t xml:space="preserve"> </w:t>
      </w:r>
      <w:r w:rsidRPr="003D2EA8">
        <w:rPr>
          <w:sz w:val="24"/>
          <w:lang w:val="ru-RU"/>
        </w:rPr>
        <w:t>исследованиями;</w:t>
      </w:r>
    </w:p>
    <w:p w:rsidR="00CC4D02" w:rsidRPr="003D2EA8" w:rsidRDefault="003D2EA8">
      <w:pPr>
        <w:pStyle w:val="a4"/>
        <w:numPr>
          <w:ilvl w:val="1"/>
          <w:numId w:val="92"/>
        </w:numPr>
        <w:tabs>
          <w:tab w:val="left" w:pos="1237"/>
          <w:tab w:val="left" w:pos="1238"/>
          <w:tab w:val="left" w:pos="2622"/>
          <w:tab w:val="left" w:pos="4584"/>
          <w:tab w:val="left" w:pos="6264"/>
          <w:tab w:val="left" w:pos="7548"/>
        </w:tabs>
        <w:spacing w:before="2"/>
        <w:ind w:left="1237"/>
        <w:jc w:val="left"/>
        <w:rPr>
          <w:sz w:val="24"/>
          <w:lang w:val="ru-RU"/>
        </w:rPr>
      </w:pPr>
      <w:r w:rsidRPr="003D2EA8">
        <w:rPr>
          <w:sz w:val="24"/>
          <w:lang w:val="ru-RU"/>
        </w:rPr>
        <w:t>проведение</w:t>
      </w:r>
      <w:r w:rsidRPr="003D2EA8">
        <w:rPr>
          <w:sz w:val="24"/>
          <w:lang w:val="ru-RU"/>
        </w:rPr>
        <w:tab/>
        <w:t>гидрологических</w:t>
      </w:r>
      <w:r w:rsidRPr="003D2EA8">
        <w:rPr>
          <w:sz w:val="24"/>
          <w:lang w:val="ru-RU"/>
        </w:rPr>
        <w:tab/>
        <w:t>исследований,</w:t>
      </w:r>
      <w:r w:rsidRPr="003D2EA8">
        <w:rPr>
          <w:sz w:val="24"/>
          <w:lang w:val="ru-RU"/>
        </w:rPr>
        <w:tab/>
        <w:t>расчистка,</w:t>
      </w:r>
      <w:r w:rsidRPr="003D2EA8">
        <w:rPr>
          <w:sz w:val="24"/>
          <w:lang w:val="ru-RU"/>
        </w:rPr>
        <w:tab/>
        <w:t>берегоукрепление,</w:t>
      </w:r>
    </w:p>
    <w:p w:rsidR="00CC4D02" w:rsidRPr="003D2EA8" w:rsidRDefault="00CC4D02">
      <w:pPr>
        <w:pStyle w:val="a3"/>
        <w:spacing w:before="9"/>
        <w:ind w:left="0" w:firstLine="0"/>
        <w:rPr>
          <w:sz w:val="17"/>
          <w:lang w:val="ru-RU"/>
        </w:rPr>
      </w:pPr>
    </w:p>
    <w:p w:rsidR="00CC4D02" w:rsidRDefault="003D2EA8">
      <w:pPr>
        <w:pStyle w:val="a3"/>
        <w:spacing w:before="91"/>
        <w:ind w:left="932" w:right="225" w:firstLine="0"/>
        <w:jc w:val="center"/>
      </w:pPr>
      <w:r>
        <w:t>203</w:t>
      </w:r>
    </w:p>
    <w:p w:rsidR="00CC4D02" w:rsidRDefault="00CC4D02">
      <w:pPr>
        <w:jc w:val="center"/>
        <w:sectPr w:rsidR="00CC4D02">
          <w:footerReference w:type="default" r:id="rId106"/>
          <w:pgSz w:w="11910" w:h="16850"/>
          <w:pgMar w:top="1060" w:right="740" w:bottom="280" w:left="1600" w:header="0" w:footer="0" w:gutter="0"/>
          <w:cols w:space="720"/>
        </w:sectPr>
      </w:pPr>
    </w:p>
    <w:p w:rsidR="00CC4D02" w:rsidRDefault="003D2EA8">
      <w:pPr>
        <w:pStyle w:val="a3"/>
        <w:spacing w:before="65"/>
        <w:ind w:firstLine="0"/>
      </w:pPr>
      <w:r>
        <w:t>благоустройство исторических прудов;</w:t>
      </w:r>
    </w:p>
    <w:p w:rsidR="00CC4D02" w:rsidRPr="003D2EA8" w:rsidRDefault="003D2EA8">
      <w:pPr>
        <w:pStyle w:val="a4"/>
        <w:numPr>
          <w:ilvl w:val="0"/>
          <w:numId w:val="91"/>
        </w:numPr>
        <w:tabs>
          <w:tab w:val="left" w:pos="1238"/>
        </w:tabs>
        <w:spacing w:before="24" w:line="274" w:lineRule="exact"/>
        <w:ind w:right="108" w:firstLine="709"/>
        <w:rPr>
          <w:sz w:val="24"/>
          <w:lang w:val="ru-RU"/>
        </w:rPr>
      </w:pPr>
      <w:r w:rsidRPr="003D2EA8">
        <w:rPr>
          <w:sz w:val="24"/>
          <w:lang w:val="ru-RU"/>
        </w:rPr>
        <w:t>проведение работ по регенерации рельефа прибрежных территорий исторических прудов и</w:t>
      </w:r>
      <w:r w:rsidRPr="003D2EA8">
        <w:rPr>
          <w:spacing w:val="-10"/>
          <w:sz w:val="24"/>
          <w:lang w:val="ru-RU"/>
        </w:rPr>
        <w:t xml:space="preserve"> </w:t>
      </w:r>
      <w:r w:rsidRPr="003D2EA8">
        <w:rPr>
          <w:sz w:val="24"/>
          <w:lang w:val="ru-RU"/>
        </w:rPr>
        <w:t>реки;</w:t>
      </w:r>
    </w:p>
    <w:p w:rsidR="00CC4D02" w:rsidRPr="003D2EA8" w:rsidRDefault="003D2EA8">
      <w:pPr>
        <w:pStyle w:val="a4"/>
        <w:numPr>
          <w:ilvl w:val="0"/>
          <w:numId w:val="91"/>
        </w:numPr>
        <w:tabs>
          <w:tab w:val="left" w:pos="1238"/>
        </w:tabs>
        <w:ind w:right="104" w:firstLine="709"/>
        <w:rPr>
          <w:sz w:val="24"/>
          <w:lang w:val="ru-RU"/>
        </w:rPr>
      </w:pPr>
      <w:r w:rsidRPr="003D2EA8">
        <w:rPr>
          <w:sz w:val="24"/>
          <w:lang w:val="ru-RU"/>
        </w:rPr>
        <w:t>проведение работ по благоустройству территории Объекта, вызванных требованиями современного использования Объекта, по специально разработанным проектам;</w:t>
      </w:r>
    </w:p>
    <w:p w:rsidR="00CC4D02" w:rsidRPr="003D2EA8" w:rsidRDefault="003D2EA8">
      <w:pPr>
        <w:pStyle w:val="a4"/>
        <w:numPr>
          <w:ilvl w:val="0"/>
          <w:numId w:val="91"/>
        </w:numPr>
        <w:tabs>
          <w:tab w:val="left" w:pos="1238"/>
        </w:tabs>
        <w:spacing w:before="2"/>
        <w:ind w:right="106" w:firstLine="709"/>
        <w:rPr>
          <w:sz w:val="24"/>
          <w:lang w:val="ru-RU"/>
        </w:rPr>
      </w:pPr>
      <w:r w:rsidRPr="003D2EA8">
        <w:rPr>
          <w:sz w:val="24"/>
          <w:lang w:val="ru-RU"/>
        </w:rPr>
        <w:t>проведение зе</w:t>
      </w:r>
      <w:r w:rsidRPr="003D2EA8">
        <w:rPr>
          <w:sz w:val="24"/>
          <w:lang w:val="ru-RU"/>
        </w:rPr>
        <w:t>мляных, мелиоративных и иных работ, необходимых для обеспечения жизнедеятельности и эксплуатации Объекта, не нарушающих целостность Объекта и не создающих угрозы его повреждения, разрушения или</w:t>
      </w:r>
      <w:r w:rsidRPr="003D2EA8">
        <w:rPr>
          <w:spacing w:val="-28"/>
          <w:sz w:val="24"/>
          <w:lang w:val="ru-RU"/>
        </w:rPr>
        <w:t xml:space="preserve"> </w:t>
      </w:r>
      <w:r w:rsidRPr="003D2EA8">
        <w:rPr>
          <w:sz w:val="24"/>
          <w:lang w:val="ru-RU"/>
        </w:rPr>
        <w:t>уничтожения;</w:t>
      </w:r>
    </w:p>
    <w:p w:rsidR="00CC4D02" w:rsidRPr="003D2EA8" w:rsidRDefault="003D2EA8">
      <w:pPr>
        <w:pStyle w:val="a4"/>
        <w:numPr>
          <w:ilvl w:val="0"/>
          <w:numId w:val="91"/>
        </w:numPr>
        <w:tabs>
          <w:tab w:val="left" w:pos="1238"/>
        </w:tabs>
        <w:ind w:right="107" w:firstLine="709"/>
        <w:rPr>
          <w:sz w:val="24"/>
          <w:lang w:val="ru-RU"/>
        </w:rPr>
      </w:pPr>
      <w:r w:rsidRPr="003D2EA8">
        <w:rPr>
          <w:sz w:val="24"/>
          <w:lang w:val="ru-RU"/>
        </w:rPr>
        <w:t>реконструкция существующих подземных коммуникаций</w:t>
      </w:r>
      <w:r w:rsidRPr="003D2EA8">
        <w:rPr>
          <w:sz w:val="24"/>
          <w:lang w:val="ru-RU"/>
        </w:rPr>
        <w:t xml:space="preserve"> с последующей рекультивацией земельных</w:t>
      </w:r>
      <w:r w:rsidRPr="003D2EA8">
        <w:rPr>
          <w:spacing w:val="-15"/>
          <w:sz w:val="24"/>
          <w:lang w:val="ru-RU"/>
        </w:rPr>
        <w:t xml:space="preserve"> </w:t>
      </w:r>
      <w:r w:rsidRPr="003D2EA8">
        <w:rPr>
          <w:sz w:val="24"/>
          <w:lang w:val="ru-RU"/>
        </w:rPr>
        <w:t>участков;</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проведение работ по обрезке существующих деревьев и</w:t>
      </w:r>
      <w:r w:rsidRPr="003D2EA8">
        <w:rPr>
          <w:spacing w:val="-25"/>
          <w:sz w:val="24"/>
          <w:lang w:val="ru-RU"/>
        </w:rPr>
        <w:t xml:space="preserve"> </w:t>
      </w:r>
      <w:r w:rsidRPr="003D2EA8">
        <w:rPr>
          <w:sz w:val="24"/>
          <w:lang w:val="ru-RU"/>
        </w:rPr>
        <w:t>кустарников;</w:t>
      </w:r>
    </w:p>
    <w:p w:rsidR="00CC4D02" w:rsidRPr="003D2EA8" w:rsidRDefault="003D2EA8">
      <w:pPr>
        <w:pStyle w:val="a4"/>
        <w:numPr>
          <w:ilvl w:val="0"/>
          <w:numId w:val="91"/>
        </w:numPr>
        <w:tabs>
          <w:tab w:val="left" w:pos="1238"/>
        </w:tabs>
        <w:spacing w:before="23" w:line="274" w:lineRule="exact"/>
        <w:ind w:right="106" w:firstLine="709"/>
        <w:rPr>
          <w:sz w:val="24"/>
          <w:lang w:val="ru-RU"/>
        </w:rPr>
      </w:pPr>
      <w:r w:rsidRPr="003D2EA8">
        <w:rPr>
          <w:sz w:val="24"/>
          <w:lang w:val="ru-RU"/>
        </w:rPr>
        <w:t>проведение санитарно-оздоровительных и лечебных мероприятий по старовозрастным</w:t>
      </w:r>
      <w:r w:rsidRPr="003D2EA8">
        <w:rPr>
          <w:spacing w:val="-8"/>
          <w:sz w:val="24"/>
          <w:lang w:val="ru-RU"/>
        </w:rPr>
        <w:t xml:space="preserve"> </w:t>
      </w:r>
      <w:r w:rsidRPr="003D2EA8">
        <w:rPr>
          <w:sz w:val="24"/>
          <w:lang w:val="ru-RU"/>
        </w:rPr>
        <w:t>деревьям;</w:t>
      </w:r>
    </w:p>
    <w:p w:rsidR="00CC4D02" w:rsidRPr="003D2EA8" w:rsidRDefault="003D2EA8">
      <w:pPr>
        <w:pStyle w:val="a4"/>
        <w:numPr>
          <w:ilvl w:val="0"/>
          <w:numId w:val="91"/>
        </w:numPr>
        <w:tabs>
          <w:tab w:val="left" w:pos="1238"/>
        </w:tabs>
        <w:spacing w:before="21" w:line="274" w:lineRule="exact"/>
        <w:ind w:right="107" w:firstLine="709"/>
        <w:rPr>
          <w:sz w:val="24"/>
          <w:lang w:val="ru-RU"/>
        </w:rPr>
      </w:pPr>
      <w:r w:rsidRPr="003D2EA8">
        <w:rPr>
          <w:sz w:val="24"/>
          <w:lang w:val="ru-RU"/>
        </w:rPr>
        <w:t>проведение мероприятий по защите луговых, береговых и других территорий от оползней и</w:t>
      </w:r>
      <w:r w:rsidRPr="003D2EA8">
        <w:rPr>
          <w:spacing w:val="-6"/>
          <w:sz w:val="24"/>
          <w:lang w:val="ru-RU"/>
        </w:rPr>
        <w:t xml:space="preserve"> </w:t>
      </w:r>
      <w:r w:rsidRPr="003D2EA8">
        <w:rPr>
          <w:sz w:val="24"/>
          <w:lang w:val="ru-RU"/>
        </w:rPr>
        <w:t>размыва;</w:t>
      </w:r>
    </w:p>
    <w:p w:rsidR="00CC4D02" w:rsidRPr="003D2EA8" w:rsidRDefault="003D2EA8">
      <w:pPr>
        <w:pStyle w:val="a4"/>
        <w:numPr>
          <w:ilvl w:val="0"/>
          <w:numId w:val="91"/>
        </w:numPr>
        <w:tabs>
          <w:tab w:val="left" w:pos="1238"/>
        </w:tabs>
        <w:ind w:right="106" w:firstLine="709"/>
        <w:rPr>
          <w:sz w:val="24"/>
          <w:lang w:val="ru-RU"/>
        </w:rPr>
      </w:pPr>
      <w:r w:rsidRPr="003D2EA8">
        <w:rPr>
          <w:sz w:val="24"/>
          <w:lang w:val="ru-RU"/>
        </w:rPr>
        <w:t>проведение санитарно-оздоровительных и лечебных мероприятий по старовозрастным</w:t>
      </w:r>
      <w:r w:rsidRPr="003D2EA8">
        <w:rPr>
          <w:spacing w:val="-8"/>
          <w:sz w:val="24"/>
          <w:lang w:val="ru-RU"/>
        </w:rPr>
        <w:t xml:space="preserve"> </w:t>
      </w:r>
      <w:r w:rsidRPr="003D2EA8">
        <w:rPr>
          <w:sz w:val="24"/>
          <w:lang w:val="ru-RU"/>
        </w:rPr>
        <w:t>деревьям;</w:t>
      </w:r>
    </w:p>
    <w:p w:rsidR="00CC4D02" w:rsidRPr="003D2EA8" w:rsidRDefault="003D2EA8">
      <w:pPr>
        <w:pStyle w:val="a4"/>
        <w:numPr>
          <w:ilvl w:val="0"/>
          <w:numId w:val="91"/>
        </w:numPr>
        <w:tabs>
          <w:tab w:val="left" w:pos="1238"/>
        </w:tabs>
        <w:ind w:right="107" w:firstLine="709"/>
        <w:rPr>
          <w:sz w:val="24"/>
          <w:lang w:val="ru-RU"/>
        </w:rPr>
      </w:pPr>
      <w:r w:rsidRPr="003D2EA8">
        <w:rPr>
          <w:sz w:val="24"/>
          <w:lang w:val="ru-RU"/>
        </w:rPr>
        <w:t>восстановление исторического характера благоустройства, малых архитектурных форм (оград, скамеек, элементов</w:t>
      </w:r>
      <w:r w:rsidRPr="003D2EA8">
        <w:rPr>
          <w:spacing w:val="-27"/>
          <w:sz w:val="24"/>
          <w:lang w:val="ru-RU"/>
        </w:rPr>
        <w:t xml:space="preserve"> </w:t>
      </w:r>
      <w:r w:rsidRPr="003D2EA8">
        <w:rPr>
          <w:sz w:val="24"/>
          <w:lang w:val="ru-RU"/>
        </w:rPr>
        <w:t>освещения);</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обеспечение мер пожарной безопасности</w:t>
      </w:r>
      <w:r w:rsidRPr="003D2EA8">
        <w:rPr>
          <w:spacing w:val="-20"/>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7"/>
          <w:tab w:val="left" w:pos="1238"/>
        </w:tabs>
        <w:spacing w:before="23" w:line="274" w:lineRule="exact"/>
        <w:ind w:left="812" w:right="3551" w:firstLine="0"/>
        <w:jc w:val="left"/>
        <w:rPr>
          <w:sz w:val="24"/>
          <w:lang w:val="ru-RU"/>
        </w:rPr>
      </w:pPr>
      <w:r w:rsidRPr="003D2EA8">
        <w:rPr>
          <w:sz w:val="24"/>
          <w:lang w:val="ru-RU"/>
        </w:rPr>
        <w:t>обеспечение мер экологической безопасности. Запрещаются:</w:t>
      </w:r>
    </w:p>
    <w:p w:rsidR="00CC4D02" w:rsidRPr="003D2EA8" w:rsidRDefault="003D2EA8">
      <w:pPr>
        <w:pStyle w:val="a4"/>
        <w:numPr>
          <w:ilvl w:val="0"/>
          <w:numId w:val="91"/>
        </w:numPr>
        <w:tabs>
          <w:tab w:val="left" w:pos="1238"/>
        </w:tabs>
        <w:spacing w:before="21" w:line="274" w:lineRule="exact"/>
        <w:ind w:right="113" w:firstLine="709"/>
        <w:rPr>
          <w:sz w:val="24"/>
          <w:lang w:val="ru-RU"/>
        </w:rPr>
      </w:pPr>
      <w:r w:rsidRPr="003D2EA8">
        <w:rPr>
          <w:sz w:val="24"/>
          <w:lang w:val="ru-RU"/>
        </w:rPr>
        <w:t>любое строительство, не связанно</w:t>
      </w:r>
      <w:r w:rsidRPr="003D2EA8">
        <w:rPr>
          <w:sz w:val="24"/>
          <w:lang w:val="ru-RU"/>
        </w:rPr>
        <w:t>е с работами по сохранению Объекта и не направленное на обеспечение жизнедеятельности</w:t>
      </w:r>
      <w:r w:rsidRPr="003D2EA8">
        <w:rPr>
          <w:spacing w:val="-21"/>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ind w:right="106" w:firstLine="709"/>
        <w:rPr>
          <w:sz w:val="24"/>
          <w:lang w:val="ru-RU"/>
        </w:rPr>
      </w:pPr>
      <w:r w:rsidRPr="003D2EA8">
        <w:rPr>
          <w:sz w:val="24"/>
          <w:lang w:val="ru-RU"/>
        </w:rPr>
        <w:t>проведение земляных, мелиоративных, хозяйственных и иных мероприятий и работ, не соответствующих условиям сохранения Объекта, нарушающих его параметры и особенно</w:t>
      </w:r>
      <w:r w:rsidRPr="003D2EA8">
        <w:rPr>
          <w:sz w:val="24"/>
          <w:lang w:val="ru-RU"/>
        </w:rPr>
        <w:t>сти, составляющие его предмет</w:t>
      </w:r>
      <w:r w:rsidRPr="003D2EA8">
        <w:rPr>
          <w:spacing w:val="-14"/>
          <w:sz w:val="24"/>
          <w:lang w:val="ru-RU"/>
        </w:rPr>
        <w:t xml:space="preserve"> </w:t>
      </w:r>
      <w:r w:rsidRPr="003D2EA8">
        <w:rPr>
          <w:sz w:val="24"/>
          <w:lang w:val="ru-RU"/>
        </w:rPr>
        <w:t>охраны;</w:t>
      </w:r>
    </w:p>
    <w:p w:rsidR="00CC4D02" w:rsidRPr="003D2EA8" w:rsidRDefault="003D2EA8">
      <w:pPr>
        <w:pStyle w:val="a4"/>
        <w:numPr>
          <w:ilvl w:val="0"/>
          <w:numId w:val="91"/>
        </w:numPr>
        <w:tabs>
          <w:tab w:val="left" w:pos="1238"/>
        </w:tabs>
        <w:spacing w:before="24" w:line="274" w:lineRule="exact"/>
        <w:ind w:right="107" w:firstLine="709"/>
        <w:rPr>
          <w:sz w:val="24"/>
          <w:lang w:val="ru-RU"/>
        </w:rPr>
      </w:pPr>
      <w:r w:rsidRPr="003D2EA8">
        <w:rPr>
          <w:sz w:val="24"/>
          <w:lang w:val="ru-RU"/>
        </w:rPr>
        <w:t>хозяйственная деятельность любого вида, ведущая к разрушению или искажению предмета охраны</w:t>
      </w:r>
      <w:r w:rsidRPr="003D2EA8">
        <w:rPr>
          <w:spacing w:val="-10"/>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spacing w:before="21" w:line="274" w:lineRule="exact"/>
        <w:ind w:right="108" w:firstLine="709"/>
        <w:rPr>
          <w:sz w:val="24"/>
          <w:lang w:val="ru-RU"/>
        </w:rPr>
      </w:pPr>
      <w:r w:rsidRPr="003D2EA8">
        <w:rPr>
          <w:sz w:val="24"/>
          <w:lang w:val="ru-RU"/>
        </w:rPr>
        <w:t>прокладка новых инженерных коммуникаций и сетей, не относящихся к Объекту;</w:t>
      </w:r>
    </w:p>
    <w:p w:rsidR="00CC4D02" w:rsidRPr="003D2EA8" w:rsidRDefault="003D2EA8">
      <w:pPr>
        <w:pStyle w:val="a4"/>
        <w:numPr>
          <w:ilvl w:val="0"/>
          <w:numId w:val="91"/>
        </w:numPr>
        <w:tabs>
          <w:tab w:val="left" w:pos="1238"/>
        </w:tabs>
        <w:spacing w:before="21" w:line="274" w:lineRule="exact"/>
        <w:ind w:right="105" w:firstLine="709"/>
        <w:rPr>
          <w:sz w:val="24"/>
          <w:lang w:val="ru-RU"/>
        </w:rPr>
      </w:pPr>
      <w:r w:rsidRPr="003D2EA8">
        <w:rPr>
          <w:sz w:val="24"/>
          <w:lang w:val="ru-RU"/>
        </w:rPr>
        <w:t>прокладка надземных и наземных коммуникаций, в том числе высоковольтных линий</w:t>
      </w:r>
      <w:r w:rsidRPr="003D2EA8">
        <w:rPr>
          <w:spacing w:val="-8"/>
          <w:sz w:val="24"/>
          <w:lang w:val="ru-RU"/>
        </w:rPr>
        <w:t xml:space="preserve"> </w:t>
      </w:r>
      <w:r w:rsidRPr="003D2EA8">
        <w:rPr>
          <w:sz w:val="24"/>
          <w:lang w:val="ru-RU"/>
        </w:rPr>
        <w:t>электропередач;</w:t>
      </w:r>
    </w:p>
    <w:p w:rsidR="00CC4D02" w:rsidRDefault="003D2EA8">
      <w:pPr>
        <w:pStyle w:val="a4"/>
        <w:numPr>
          <w:ilvl w:val="0"/>
          <w:numId w:val="91"/>
        </w:numPr>
        <w:tabs>
          <w:tab w:val="left" w:pos="1237"/>
          <w:tab w:val="left" w:pos="1238"/>
        </w:tabs>
        <w:spacing w:line="292" w:lineRule="exact"/>
        <w:ind w:left="1237"/>
        <w:jc w:val="left"/>
        <w:rPr>
          <w:sz w:val="24"/>
        </w:rPr>
      </w:pPr>
      <w:r>
        <w:rPr>
          <w:sz w:val="24"/>
        </w:rPr>
        <w:t>размещение рекламных</w:t>
      </w:r>
      <w:r>
        <w:rPr>
          <w:spacing w:val="-14"/>
          <w:sz w:val="24"/>
        </w:rPr>
        <w:t xml:space="preserve"> </w:t>
      </w:r>
      <w:r>
        <w:rPr>
          <w:sz w:val="24"/>
        </w:rPr>
        <w:t>конструкций;</w:t>
      </w:r>
    </w:p>
    <w:p w:rsidR="00CC4D02" w:rsidRPr="003D2EA8" w:rsidRDefault="003D2EA8">
      <w:pPr>
        <w:pStyle w:val="a4"/>
        <w:numPr>
          <w:ilvl w:val="0"/>
          <w:numId w:val="91"/>
        </w:numPr>
        <w:tabs>
          <w:tab w:val="left" w:pos="1238"/>
        </w:tabs>
        <w:ind w:right="105" w:firstLine="709"/>
        <w:rPr>
          <w:sz w:val="24"/>
          <w:lang w:val="ru-RU"/>
        </w:rPr>
      </w:pPr>
      <w:r w:rsidRPr="003D2EA8">
        <w:rPr>
          <w:sz w:val="24"/>
          <w:lang w:val="ru-RU"/>
        </w:rPr>
        <w:t>проведение любых проектных, строительных, земляных работ, не направленных на сохранение Объекта или на обеспечение его функциони</w:t>
      </w:r>
      <w:r w:rsidRPr="003D2EA8">
        <w:rPr>
          <w:sz w:val="24"/>
          <w:lang w:val="ru-RU"/>
        </w:rPr>
        <w:t>рования, в том числе установка временных сооружений, навесов, автостоянок,</w:t>
      </w:r>
      <w:r w:rsidRPr="003D2EA8">
        <w:rPr>
          <w:spacing w:val="-30"/>
          <w:sz w:val="24"/>
          <w:lang w:val="ru-RU"/>
        </w:rPr>
        <w:t xml:space="preserve"> </w:t>
      </w:r>
      <w:r w:rsidRPr="003D2EA8">
        <w:rPr>
          <w:sz w:val="24"/>
          <w:lang w:val="ru-RU"/>
        </w:rPr>
        <w:t>гаражей;</w:t>
      </w:r>
    </w:p>
    <w:p w:rsidR="00CC4D02" w:rsidRDefault="003D2EA8">
      <w:pPr>
        <w:pStyle w:val="a4"/>
        <w:numPr>
          <w:ilvl w:val="0"/>
          <w:numId w:val="91"/>
        </w:numPr>
        <w:tabs>
          <w:tab w:val="left" w:pos="1237"/>
          <w:tab w:val="left" w:pos="1238"/>
        </w:tabs>
        <w:spacing w:line="292" w:lineRule="exact"/>
        <w:ind w:left="1237"/>
        <w:jc w:val="left"/>
        <w:rPr>
          <w:sz w:val="24"/>
        </w:rPr>
      </w:pPr>
      <w:r>
        <w:rPr>
          <w:sz w:val="24"/>
        </w:rPr>
        <w:t>возведение глухих</w:t>
      </w:r>
      <w:r>
        <w:rPr>
          <w:spacing w:val="-9"/>
          <w:sz w:val="24"/>
        </w:rPr>
        <w:t xml:space="preserve"> </w:t>
      </w:r>
      <w:r>
        <w:rPr>
          <w:sz w:val="24"/>
        </w:rPr>
        <w:t>заборов;</w:t>
      </w:r>
    </w:p>
    <w:p w:rsidR="00CC4D02" w:rsidRPr="003D2EA8" w:rsidRDefault="003D2EA8">
      <w:pPr>
        <w:pStyle w:val="a4"/>
        <w:numPr>
          <w:ilvl w:val="0"/>
          <w:numId w:val="91"/>
        </w:numPr>
        <w:tabs>
          <w:tab w:val="left" w:pos="1238"/>
        </w:tabs>
        <w:spacing w:before="23" w:line="274" w:lineRule="exact"/>
        <w:ind w:right="101" w:firstLine="709"/>
        <w:rPr>
          <w:sz w:val="24"/>
          <w:lang w:val="ru-RU"/>
        </w:rPr>
      </w:pPr>
      <w:r w:rsidRPr="003D2EA8">
        <w:rPr>
          <w:sz w:val="24"/>
          <w:lang w:val="ru-RU"/>
        </w:rPr>
        <w:t>самовольная посадка новых насаждений без специально разработанных проектов;</w:t>
      </w:r>
    </w:p>
    <w:p w:rsidR="00CC4D02" w:rsidRDefault="003D2EA8">
      <w:pPr>
        <w:pStyle w:val="a4"/>
        <w:numPr>
          <w:ilvl w:val="0"/>
          <w:numId w:val="91"/>
        </w:numPr>
        <w:tabs>
          <w:tab w:val="left" w:pos="1237"/>
          <w:tab w:val="left" w:pos="1238"/>
        </w:tabs>
        <w:spacing w:line="292" w:lineRule="exact"/>
        <w:ind w:left="1237"/>
        <w:jc w:val="left"/>
        <w:rPr>
          <w:sz w:val="24"/>
        </w:rPr>
      </w:pPr>
      <w:r>
        <w:rPr>
          <w:sz w:val="24"/>
        </w:rPr>
        <w:t>установка вышек</w:t>
      </w:r>
      <w:r>
        <w:rPr>
          <w:spacing w:val="-12"/>
          <w:sz w:val="24"/>
        </w:rPr>
        <w:t xml:space="preserve"> </w:t>
      </w:r>
      <w:r>
        <w:rPr>
          <w:sz w:val="24"/>
        </w:rPr>
        <w:t>телекоммуникаций;</w:t>
      </w:r>
    </w:p>
    <w:p w:rsidR="00CC4D02" w:rsidRPr="003D2EA8" w:rsidRDefault="003D2EA8">
      <w:pPr>
        <w:pStyle w:val="a4"/>
        <w:numPr>
          <w:ilvl w:val="0"/>
          <w:numId w:val="91"/>
        </w:numPr>
        <w:tabs>
          <w:tab w:val="left" w:pos="1238"/>
        </w:tabs>
        <w:ind w:right="112" w:firstLine="709"/>
        <w:rPr>
          <w:sz w:val="24"/>
          <w:lang w:val="ru-RU"/>
        </w:rPr>
      </w:pPr>
      <w:r w:rsidRPr="003D2EA8">
        <w:rPr>
          <w:sz w:val="24"/>
          <w:lang w:val="ru-RU"/>
        </w:rPr>
        <w:t>проведение всех видов земляных и ст</w:t>
      </w:r>
      <w:r w:rsidRPr="003D2EA8">
        <w:rPr>
          <w:sz w:val="24"/>
          <w:lang w:val="ru-RU"/>
        </w:rPr>
        <w:t>роительных работ без предварительного археологического</w:t>
      </w:r>
      <w:r w:rsidRPr="003D2EA8">
        <w:rPr>
          <w:spacing w:val="-10"/>
          <w:sz w:val="24"/>
          <w:lang w:val="ru-RU"/>
        </w:rPr>
        <w:t xml:space="preserve"> </w:t>
      </w:r>
      <w:r w:rsidRPr="003D2EA8">
        <w:rPr>
          <w:sz w:val="24"/>
          <w:lang w:val="ru-RU"/>
        </w:rPr>
        <w:t>обследования.</w:t>
      </w:r>
    </w:p>
    <w:p w:rsidR="00CC4D02" w:rsidRPr="003D2EA8" w:rsidRDefault="00CC4D02">
      <w:pPr>
        <w:pStyle w:val="a3"/>
        <w:spacing w:before="2"/>
        <w:ind w:left="0" w:firstLine="0"/>
        <w:rPr>
          <w:lang w:val="ru-RU"/>
        </w:rPr>
      </w:pPr>
    </w:p>
    <w:p w:rsidR="00CC4D02" w:rsidRPr="003D2EA8" w:rsidRDefault="003D2EA8">
      <w:pPr>
        <w:pStyle w:val="1"/>
        <w:spacing w:before="1"/>
        <w:ind w:left="953" w:right="488" w:hanging="458"/>
        <w:rPr>
          <w:lang w:val="ru-RU"/>
        </w:rPr>
      </w:pPr>
      <w:bookmarkStart w:id="65" w:name="_bookmark65"/>
      <w:bookmarkEnd w:id="65"/>
      <w:r w:rsidRPr="003D2EA8">
        <w:rPr>
          <w:lang w:val="ru-RU"/>
        </w:rPr>
        <w:t xml:space="preserve">Статья 4.60. Режим использования территории объекта культурного наследия регионального значения "Церковь Николая Чудотворца, кон. </w:t>
      </w:r>
      <w:r>
        <w:t>XIX</w:t>
      </w:r>
      <w:r w:rsidRPr="003D2EA8">
        <w:rPr>
          <w:lang w:val="ru-RU"/>
        </w:rPr>
        <w:t xml:space="preserve"> в."</w:t>
      </w:r>
    </w:p>
    <w:p w:rsidR="00CC4D02" w:rsidRPr="003D2EA8" w:rsidRDefault="00CC4D02">
      <w:pPr>
        <w:pStyle w:val="a3"/>
        <w:spacing w:before="6"/>
        <w:ind w:left="0" w:firstLine="0"/>
        <w:rPr>
          <w:b/>
          <w:sz w:val="23"/>
          <w:lang w:val="ru-RU"/>
        </w:rPr>
      </w:pPr>
    </w:p>
    <w:p w:rsidR="00CC4D02" w:rsidRPr="003D2EA8" w:rsidRDefault="003D2EA8">
      <w:pPr>
        <w:pStyle w:val="a3"/>
        <w:ind w:right="104"/>
        <w:jc w:val="both"/>
        <w:rPr>
          <w:lang w:val="ru-RU"/>
        </w:rPr>
      </w:pPr>
      <w:r w:rsidRPr="003D2EA8">
        <w:rPr>
          <w:lang w:val="ru-RU"/>
        </w:rPr>
        <w:t xml:space="preserve">Режимом использования территории объекта культурного наследия регионального значения "Церковь Николая Чудотворца, кон. </w:t>
      </w:r>
      <w:r>
        <w:rPr>
          <w:spacing w:val="-4"/>
        </w:rPr>
        <w:t>XIX</w:t>
      </w:r>
      <w:r w:rsidRPr="003D2EA8">
        <w:rPr>
          <w:spacing w:val="52"/>
          <w:lang w:val="ru-RU"/>
        </w:rPr>
        <w:t xml:space="preserve"> </w:t>
      </w:r>
      <w:r w:rsidRPr="003D2EA8">
        <w:rPr>
          <w:lang w:val="ru-RU"/>
        </w:rPr>
        <w:t>в.", расположенного по адресу: Московская  область,  Одинцовский городской  округ,  село Ромашково,  улица Советская,</w:t>
      </w:r>
    </w:p>
    <w:p w:rsidR="00CC4D02" w:rsidRPr="003D2EA8" w:rsidRDefault="00CC4D02">
      <w:pPr>
        <w:jc w:val="both"/>
        <w:rPr>
          <w:lang w:val="ru-RU"/>
        </w:rPr>
        <w:sectPr w:rsidR="00CC4D02" w:rsidRPr="003D2EA8">
          <w:footerReference w:type="default" r:id="rId107"/>
          <w:pgSz w:w="11910" w:h="16850"/>
          <w:pgMar w:top="1060" w:right="740" w:bottom="980" w:left="1600" w:header="0" w:footer="785" w:gutter="0"/>
          <w:pgNumType w:start="204"/>
          <w:cols w:space="720"/>
        </w:sectPr>
      </w:pPr>
    </w:p>
    <w:p w:rsidR="00CC4D02" w:rsidRPr="003D2EA8" w:rsidRDefault="003D2EA8">
      <w:pPr>
        <w:pStyle w:val="a3"/>
        <w:spacing w:before="65"/>
        <w:ind w:right="107" w:firstLine="0"/>
        <w:jc w:val="both"/>
        <w:rPr>
          <w:lang w:val="ru-RU"/>
        </w:rPr>
      </w:pPr>
      <w:r w:rsidRPr="003D2EA8">
        <w:rPr>
          <w:lang w:val="ru-RU"/>
        </w:rPr>
        <w:t>дом 12/1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91"/>
        </w:numPr>
        <w:tabs>
          <w:tab w:val="left" w:pos="1237"/>
          <w:tab w:val="left" w:pos="1238"/>
        </w:tabs>
        <w:spacing w:before="2" w:line="293" w:lineRule="exact"/>
        <w:ind w:left="1237"/>
        <w:jc w:val="left"/>
        <w:rPr>
          <w:sz w:val="24"/>
          <w:lang w:val="ru-RU"/>
        </w:rPr>
      </w:pPr>
      <w:r w:rsidRPr="003D2EA8">
        <w:rPr>
          <w:sz w:val="24"/>
          <w:lang w:val="ru-RU"/>
        </w:rPr>
        <w:t>проведение работ по сохра</w:t>
      </w:r>
      <w:r w:rsidRPr="003D2EA8">
        <w:rPr>
          <w:sz w:val="24"/>
          <w:lang w:val="ru-RU"/>
        </w:rPr>
        <w:t>нению</w:t>
      </w:r>
      <w:r w:rsidRPr="003D2EA8">
        <w:rPr>
          <w:spacing w:val="-12"/>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ind w:right="109" w:firstLine="709"/>
        <w:rPr>
          <w:sz w:val="24"/>
          <w:lang w:val="ru-RU"/>
        </w:rPr>
      </w:pPr>
      <w:r w:rsidRPr="003D2EA8">
        <w:rPr>
          <w:sz w:val="24"/>
          <w:lang w:val="ru-RU"/>
        </w:rPr>
        <w:t>проведение работ по выявлению и восстановлению утраченных построек Объекта на основе предварительных историко-культурных</w:t>
      </w:r>
      <w:r w:rsidRPr="003D2EA8">
        <w:rPr>
          <w:spacing w:val="-24"/>
          <w:sz w:val="24"/>
          <w:lang w:val="ru-RU"/>
        </w:rPr>
        <w:t xml:space="preserve"> </w:t>
      </w:r>
      <w:r w:rsidRPr="003D2EA8">
        <w:rPr>
          <w:sz w:val="24"/>
          <w:lang w:val="ru-RU"/>
        </w:rPr>
        <w:t>исследований;</w:t>
      </w:r>
    </w:p>
    <w:p w:rsidR="00CC4D02" w:rsidRPr="003D2EA8" w:rsidRDefault="003D2EA8">
      <w:pPr>
        <w:pStyle w:val="a4"/>
        <w:numPr>
          <w:ilvl w:val="0"/>
          <w:numId w:val="91"/>
        </w:numPr>
        <w:tabs>
          <w:tab w:val="left" w:pos="1238"/>
        </w:tabs>
        <w:spacing w:before="24" w:line="274" w:lineRule="exact"/>
        <w:ind w:right="107" w:firstLine="709"/>
        <w:rPr>
          <w:sz w:val="24"/>
          <w:lang w:val="ru-RU"/>
        </w:rPr>
      </w:pPr>
      <w:r w:rsidRPr="003D2EA8">
        <w:rPr>
          <w:sz w:val="24"/>
          <w:lang w:val="ru-RU"/>
        </w:rPr>
        <w:t>проведение работ по сохранению исторической планировки территории Объекта;</w:t>
      </w:r>
    </w:p>
    <w:p w:rsidR="00CC4D02" w:rsidRPr="003D2EA8" w:rsidRDefault="003D2EA8">
      <w:pPr>
        <w:pStyle w:val="a4"/>
        <w:numPr>
          <w:ilvl w:val="0"/>
          <w:numId w:val="91"/>
        </w:numPr>
        <w:tabs>
          <w:tab w:val="left" w:pos="1238"/>
        </w:tabs>
        <w:spacing w:before="21" w:line="274" w:lineRule="exact"/>
        <w:ind w:right="104" w:firstLine="709"/>
        <w:rPr>
          <w:sz w:val="24"/>
          <w:lang w:val="ru-RU"/>
        </w:rPr>
      </w:pPr>
      <w:r w:rsidRPr="003D2EA8">
        <w:rPr>
          <w:sz w:val="24"/>
          <w:lang w:val="ru-RU"/>
        </w:rPr>
        <w:t>проведение работ по восстановлению исторического характера  благоустройства и озеленения территории</w:t>
      </w:r>
      <w:r w:rsidRPr="003D2EA8">
        <w:rPr>
          <w:spacing w:val="-17"/>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ind w:right="106" w:firstLine="709"/>
        <w:rPr>
          <w:sz w:val="24"/>
          <w:lang w:val="ru-RU"/>
        </w:rPr>
      </w:pPr>
      <w:r w:rsidRPr="003D2EA8">
        <w:rPr>
          <w:sz w:val="24"/>
          <w:lang w:val="ru-RU"/>
        </w:rPr>
        <w:t>проведение санитарно-оздоровительных и лечебных мероприятий по всем старовозрастным насаждениям, на основе предварительных дендрологических исследо</w:t>
      </w:r>
      <w:r w:rsidRPr="003D2EA8">
        <w:rPr>
          <w:sz w:val="24"/>
          <w:lang w:val="ru-RU"/>
        </w:rPr>
        <w:t>ваний;</w:t>
      </w:r>
    </w:p>
    <w:p w:rsidR="00CC4D02" w:rsidRPr="003D2EA8" w:rsidRDefault="003D2EA8">
      <w:pPr>
        <w:pStyle w:val="a4"/>
        <w:numPr>
          <w:ilvl w:val="0"/>
          <w:numId w:val="91"/>
        </w:numPr>
        <w:tabs>
          <w:tab w:val="left" w:pos="1238"/>
        </w:tabs>
        <w:spacing w:before="24" w:line="274" w:lineRule="exact"/>
        <w:ind w:right="108" w:firstLine="709"/>
        <w:rPr>
          <w:sz w:val="24"/>
          <w:lang w:val="ru-RU"/>
        </w:rPr>
      </w:pPr>
      <w:r w:rsidRPr="003D2EA8">
        <w:rPr>
          <w:sz w:val="24"/>
          <w:lang w:val="ru-RU"/>
        </w:rPr>
        <w:t>прокладка подземных инженерных коммуникаций с последующей рекультивацией нарушенных</w:t>
      </w:r>
      <w:r w:rsidRPr="003D2EA8">
        <w:rPr>
          <w:spacing w:val="-13"/>
          <w:sz w:val="24"/>
          <w:lang w:val="ru-RU"/>
        </w:rPr>
        <w:t xml:space="preserve"> </w:t>
      </w:r>
      <w:r w:rsidRPr="003D2EA8">
        <w:rPr>
          <w:sz w:val="24"/>
          <w:lang w:val="ru-RU"/>
        </w:rPr>
        <w:t>участков;</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ремонт и реконструкция существующих инженерных</w:t>
      </w:r>
      <w:r w:rsidRPr="003D2EA8">
        <w:rPr>
          <w:spacing w:val="-27"/>
          <w:sz w:val="24"/>
          <w:lang w:val="ru-RU"/>
        </w:rPr>
        <w:t xml:space="preserve"> </w:t>
      </w:r>
      <w:r w:rsidRPr="003D2EA8">
        <w:rPr>
          <w:sz w:val="24"/>
          <w:lang w:val="ru-RU"/>
        </w:rPr>
        <w:t>коммуникаций;</w:t>
      </w:r>
    </w:p>
    <w:p w:rsidR="00CC4D02" w:rsidRPr="003D2EA8" w:rsidRDefault="003D2EA8">
      <w:pPr>
        <w:pStyle w:val="a4"/>
        <w:numPr>
          <w:ilvl w:val="0"/>
          <w:numId w:val="91"/>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91"/>
        </w:numPr>
        <w:tabs>
          <w:tab w:val="left" w:pos="1237"/>
          <w:tab w:val="left" w:pos="1238"/>
        </w:tabs>
        <w:spacing w:line="292"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Pr="003D2EA8" w:rsidRDefault="003D2EA8">
      <w:pPr>
        <w:pStyle w:val="a4"/>
        <w:numPr>
          <w:ilvl w:val="0"/>
          <w:numId w:val="91"/>
        </w:numPr>
        <w:tabs>
          <w:tab w:val="left" w:pos="1238"/>
        </w:tabs>
        <w:spacing w:before="23" w:line="274" w:lineRule="exact"/>
        <w:ind w:right="109" w:firstLine="709"/>
        <w:rPr>
          <w:sz w:val="24"/>
          <w:lang w:val="ru-RU"/>
        </w:rPr>
      </w:pPr>
      <w:r w:rsidRPr="003D2EA8">
        <w:rPr>
          <w:sz w:val="24"/>
          <w:lang w:val="ru-RU"/>
        </w:rPr>
        <w:t>ремонт зданий, не являющихся объектами культурного наследия, без  изменения их объемно-пространственных</w:t>
      </w:r>
      <w:r w:rsidRPr="003D2EA8">
        <w:rPr>
          <w:spacing w:val="-20"/>
          <w:sz w:val="24"/>
          <w:lang w:val="ru-RU"/>
        </w:rPr>
        <w:t xml:space="preserve"> </w:t>
      </w:r>
      <w:r w:rsidRPr="003D2EA8">
        <w:rPr>
          <w:sz w:val="24"/>
          <w:lang w:val="ru-RU"/>
        </w:rPr>
        <w:t>характеристик;</w:t>
      </w:r>
    </w:p>
    <w:p w:rsidR="00CC4D02" w:rsidRDefault="003D2EA8">
      <w:pPr>
        <w:pStyle w:val="a4"/>
        <w:numPr>
          <w:ilvl w:val="0"/>
          <w:numId w:val="91"/>
        </w:numPr>
        <w:tabs>
          <w:tab w:val="left" w:pos="1237"/>
          <w:tab w:val="left" w:pos="1238"/>
        </w:tabs>
        <w:spacing w:before="21" w:line="274" w:lineRule="exact"/>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91"/>
        </w:numPr>
        <w:tabs>
          <w:tab w:val="left" w:pos="1238"/>
        </w:tabs>
        <w:ind w:right="100" w:firstLine="709"/>
        <w:rPr>
          <w:sz w:val="24"/>
          <w:lang w:val="ru-RU"/>
        </w:rPr>
      </w:pPr>
      <w:r w:rsidRPr="003D2EA8">
        <w:rPr>
          <w:sz w:val="24"/>
          <w:lang w:val="ru-RU"/>
        </w:rPr>
        <w:t>любое строительство,</w:t>
      </w:r>
      <w:r w:rsidRPr="003D2EA8">
        <w:rPr>
          <w:sz w:val="24"/>
          <w:lang w:val="ru-RU"/>
        </w:rPr>
        <w:t xml:space="preserve">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0"/>
          <w:numId w:val="91"/>
        </w:numPr>
        <w:tabs>
          <w:tab w:val="left" w:pos="1238"/>
        </w:tabs>
        <w:spacing w:before="2"/>
        <w:ind w:right="105" w:firstLine="709"/>
        <w:rPr>
          <w:sz w:val="24"/>
          <w:lang w:val="ru-RU"/>
        </w:rPr>
      </w:pPr>
      <w:r w:rsidRPr="003D2EA8">
        <w:rPr>
          <w:sz w:val="24"/>
          <w:lang w:val="ru-RU"/>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91"/>
        </w:numPr>
        <w:tabs>
          <w:tab w:val="left" w:pos="1237"/>
          <w:tab w:val="left" w:pos="1238"/>
        </w:tabs>
        <w:spacing w:line="293"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91"/>
        </w:numPr>
        <w:tabs>
          <w:tab w:val="left" w:pos="1238"/>
        </w:tabs>
        <w:spacing w:before="23" w:line="274" w:lineRule="exact"/>
        <w:ind w:right="107" w:firstLine="709"/>
        <w:rPr>
          <w:sz w:val="24"/>
          <w:lang w:val="ru-RU"/>
        </w:rPr>
      </w:pPr>
      <w:r w:rsidRPr="003D2EA8">
        <w:rPr>
          <w:sz w:val="24"/>
          <w:lang w:val="ru-RU"/>
        </w:rPr>
        <w:t>изменение исторической планиро</w:t>
      </w:r>
      <w:r w:rsidRPr="003D2EA8">
        <w:rPr>
          <w:sz w:val="24"/>
          <w:lang w:val="ru-RU"/>
        </w:rPr>
        <w:t>вочной структуры, благоустройство, связанное с изменением исторического облика территории</w:t>
      </w:r>
      <w:r w:rsidRPr="003D2EA8">
        <w:rPr>
          <w:spacing w:val="-22"/>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4"/>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ind w:right="110"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w:t>
      </w:r>
      <w:r w:rsidRPr="003D2EA8">
        <w:rPr>
          <w:sz w:val="24"/>
          <w:lang w:val="ru-RU"/>
        </w:rPr>
        <w:t>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установка вышек и антенн сотовой</w:t>
      </w:r>
      <w:r w:rsidRPr="003D2EA8">
        <w:rPr>
          <w:spacing w:val="-14"/>
          <w:sz w:val="24"/>
          <w:lang w:val="ru-RU"/>
        </w:rPr>
        <w:t xml:space="preserve"> </w:t>
      </w:r>
      <w:r w:rsidRPr="003D2EA8">
        <w:rPr>
          <w:sz w:val="24"/>
          <w:lang w:val="ru-RU"/>
        </w:rPr>
        <w:t>связи;</w:t>
      </w:r>
    </w:p>
    <w:p w:rsidR="00CC4D02" w:rsidRPr="003D2EA8" w:rsidRDefault="003D2EA8">
      <w:pPr>
        <w:pStyle w:val="a4"/>
        <w:numPr>
          <w:ilvl w:val="0"/>
          <w:numId w:val="91"/>
        </w:numPr>
        <w:tabs>
          <w:tab w:val="left" w:pos="1237"/>
          <w:tab w:val="left" w:pos="1238"/>
        </w:tabs>
        <w:spacing w:before="1" w:line="293" w:lineRule="exact"/>
        <w:ind w:left="1237"/>
        <w:jc w:val="left"/>
        <w:rPr>
          <w:sz w:val="24"/>
          <w:lang w:val="ru-RU"/>
        </w:rPr>
      </w:pPr>
      <w:r w:rsidRPr="003D2EA8">
        <w:rPr>
          <w:sz w:val="24"/>
          <w:lang w:val="ru-RU"/>
        </w:rPr>
        <w:t>движение транспорта по территории Объекта, за исключением</w:t>
      </w:r>
      <w:r w:rsidRPr="003D2EA8">
        <w:rPr>
          <w:spacing w:val="-27"/>
          <w:sz w:val="24"/>
          <w:lang w:val="ru-RU"/>
        </w:rPr>
        <w:t xml:space="preserve"> </w:t>
      </w:r>
      <w:r w:rsidRPr="003D2EA8">
        <w:rPr>
          <w:sz w:val="24"/>
          <w:lang w:val="ru-RU"/>
        </w:rPr>
        <w:t>специального;</w:t>
      </w:r>
    </w:p>
    <w:p w:rsidR="00CC4D02" w:rsidRPr="003D2EA8" w:rsidRDefault="003D2EA8">
      <w:pPr>
        <w:pStyle w:val="a4"/>
        <w:numPr>
          <w:ilvl w:val="0"/>
          <w:numId w:val="91"/>
        </w:numPr>
        <w:tabs>
          <w:tab w:val="left" w:pos="1237"/>
          <w:tab w:val="left" w:pos="1238"/>
        </w:tabs>
        <w:spacing w:line="293" w:lineRule="exact"/>
        <w:ind w:left="1237"/>
        <w:jc w:val="left"/>
        <w:rPr>
          <w:sz w:val="24"/>
          <w:lang w:val="ru-RU"/>
        </w:rPr>
      </w:pPr>
      <w:r w:rsidRPr="003D2EA8">
        <w:rPr>
          <w:sz w:val="24"/>
          <w:lang w:val="ru-RU"/>
        </w:rPr>
        <w:t>прокладка дорог и устройство</w:t>
      </w:r>
      <w:r w:rsidRPr="003D2EA8">
        <w:rPr>
          <w:spacing w:val="-15"/>
          <w:sz w:val="24"/>
          <w:lang w:val="ru-RU"/>
        </w:rPr>
        <w:t xml:space="preserve"> </w:t>
      </w:r>
      <w:r w:rsidRPr="003D2EA8">
        <w:rPr>
          <w:sz w:val="24"/>
          <w:lang w:val="ru-RU"/>
        </w:rPr>
        <w:t>автостоянок;</w:t>
      </w:r>
    </w:p>
    <w:p w:rsidR="00CC4D02" w:rsidRPr="003D2EA8" w:rsidRDefault="003D2EA8">
      <w:pPr>
        <w:pStyle w:val="a4"/>
        <w:numPr>
          <w:ilvl w:val="0"/>
          <w:numId w:val="91"/>
        </w:numPr>
        <w:tabs>
          <w:tab w:val="left" w:pos="1238"/>
        </w:tabs>
        <w:spacing w:before="1"/>
        <w:ind w:right="103" w:firstLine="709"/>
        <w:rPr>
          <w:sz w:val="24"/>
          <w:lang w:val="ru-RU"/>
        </w:rPr>
      </w:pPr>
      <w:r w:rsidRPr="003D2EA8">
        <w:rPr>
          <w:sz w:val="24"/>
          <w:lang w:val="ru-RU"/>
        </w:rPr>
        <w:t>прокладка наземных инженерных коммуникаций, в том числе воздушных линий электропередач,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91"/>
        </w:numPr>
        <w:tabs>
          <w:tab w:val="left" w:pos="1237"/>
          <w:tab w:val="left" w:pos="1238"/>
        </w:tabs>
        <w:spacing w:before="2" w:line="293"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29"/>
          <w:sz w:val="24"/>
          <w:lang w:val="ru-RU"/>
        </w:rPr>
        <w:t xml:space="preserve"> </w:t>
      </w:r>
      <w:r w:rsidRPr="003D2EA8">
        <w:rPr>
          <w:sz w:val="24"/>
          <w:lang w:val="ru-RU"/>
        </w:rPr>
        <w:t>нагрузки;</w:t>
      </w:r>
    </w:p>
    <w:p w:rsidR="00CC4D02" w:rsidRPr="003D2EA8" w:rsidRDefault="003D2EA8">
      <w:pPr>
        <w:pStyle w:val="a4"/>
        <w:numPr>
          <w:ilvl w:val="0"/>
          <w:numId w:val="91"/>
        </w:numPr>
        <w:tabs>
          <w:tab w:val="left" w:pos="1237"/>
          <w:tab w:val="left" w:pos="1238"/>
        </w:tabs>
        <w:spacing w:line="293" w:lineRule="exact"/>
        <w:ind w:left="1237"/>
        <w:jc w:val="left"/>
        <w:rPr>
          <w:sz w:val="24"/>
          <w:lang w:val="ru-RU"/>
        </w:rPr>
      </w:pPr>
      <w:r w:rsidRPr="003D2EA8">
        <w:rPr>
          <w:sz w:val="24"/>
          <w:lang w:val="ru-RU"/>
        </w:rPr>
        <w:t>проведение всех видов земляных работ без археологической</w:t>
      </w:r>
      <w:r w:rsidRPr="003D2EA8">
        <w:rPr>
          <w:spacing w:val="-24"/>
          <w:sz w:val="24"/>
          <w:lang w:val="ru-RU"/>
        </w:rPr>
        <w:t xml:space="preserve"> </w:t>
      </w:r>
      <w:r w:rsidRPr="003D2EA8">
        <w:rPr>
          <w:sz w:val="24"/>
          <w:lang w:val="ru-RU"/>
        </w:rPr>
        <w:t>разведки.</w:t>
      </w:r>
    </w:p>
    <w:p w:rsidR="00CC4D02" w:rsidRPr="003D2EA8" w:rsidRDefault="00CC4D02">
      <w:pPr>
        <w:pStyle w:val="a3"/>
        <w:spacing w:before="2"/>
        <w:ind w:left="0" w:firstLine="0"/>
        <w:rPr>
          <w:lang w:val="ru-RU"/>
        </w:rPr>
      </w:pPr>
    </w:p>
    <w:p w:rsidR="00CC4D02" w:rsidRPr="003D2EA8" w:rsidRDefault="003D2EA8">
      <w:pPr>
        <w:pStyle w:val="1"/>
        <w:ind w:left="315" w:right="300" w:firstLine="179"/>
        <w:rPr>
          <w:lang w:val="ru-RU"/>
        </w:rPr>
      </w:pPr>
      <w:bookmarkStart w:id="66" w:name="_bookmark66"/>
      <w:bookmarkEnd w:id="66"/>
      <w:r w:rsidRPr="003D2EA8">
        <w:rPr>
          <w:lang w:val="ru-RU"/>
        </w:rPr>
        <w:t>Статья 4.61. Режим использования территории объекта культурного наследия регионального значения "Дом, где в 1931-1941 годах жил писатель В.В. Вересаев"</w:t>
      </w:r>
    </w:p>
    <w:p w:rsidR="00CC4D02" w:rsidRPr="003D2EA8" w:rsidRDefault="00CC4D02">
      <w:pPr>
        <w:pStyle w:val="a3"/>
        <w:spacing w:before="6"/>
        <w:ind w:left="0" w:firstLine="0"/>
        <w:rPr>
          <w:b/>
          <w:sz w:val="23"/>
          <w:lang w:val="ru-RU"/>
        </w:rPr>
      </w:pPr>
    </w:p>
    <w:p w:rsidR="00CC4D02" w:rsidRPr="003D2EA8" w:rsidRDefault="003D2EA8">
      <w:pPr>
        <w:pStyle w:val="a3"/>
        <w:ind w:right="104"/>
        <w:jc w:val="both"/>
        <w:rPr>
          <w:lang w:val="ru-RU"/>
        </w:rPr>
      </w:pPr>
      <w:r w:rsidRPr="003D2EA8">
        <w:rPr>
          <w:lang w:val="ru-RU"/>
        </w:rPr>
        <w:t>Режимом использования территории об</w:t>
      </w:r>
      <w:r w:rsidRPr="003D2EA8">
        <w:rPr>
          <w:lang w:val="ru-RU"/>
        </w:rPr>
        <w:t>ъекта культурного наследия регионального значения "Дом, где в 1931-1941 годах жил писатель В.В. Вересаев", расположенного по адресу: Московская область, Одинцовский городской округ, поселок Николина Гора, проспект Шмидта,  дом  49  (далее  -  Объект), разр</w:t>
      </w:r>
      <w:r w:rsidRPr="003D2EA8">
        <w:rPr>
          <w:lang w:val="ru-RU"/>
        </w:rPr>
        <w:t>ешается  по специально разработанным</w:t>
      </w:r>
    </w:p>
    <w:p w:rsidR="00CC4D02" w:rsidRPr="003D2EA8" w:rsidRDefault="00CC4D02">
      <w:pPr>
        <w:jc w:val="both"/>
        <w:rPr>
          <w:lang w:val="ru-RU"/>
        </w:rPr>
        <w:sectPr w:rsidR="00CC4D02" w:rsidRPr="003D2EA8">
          <w:pgSz w:w="11910" w:h="16850"/>
          <w:pgMar w:top="1060" w:right="740" w:bottom="980" w:left="1600" w:header="0" w:footer="785" w:gutter="0"/>
          <w:cols w:space="720"/>
        </w:sectPr>
      </w:pPr>
    </w:p>
    <w:p w:rsidR="00CC4D02" w:rsidRPr="003D2EA8" w:rsidRDefault="003D2EA8">
      <w:pPr>
        <w:pStyle w:val="a3"/>
        <w:spacing w:before="65"/>
        <w:ind w:firstLine="0"/>
        <w:rPr>
          <w:lang w:val="ru-RU"/>
        </w:rPr>
      </w:pPr>
      <w:r w:rsidRPr="003D2EA8">
        <w:rPr>
          <w:lang w:val="ru-RU"/>
        </w:rPr>
        <w:t>проектам, согласованным с органом охраны объектов культурного наследия в порядке, установленном законодательством Российской Федерации:</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проведение работ по сохранению</w:t>
      </w:r>
      <w:r w:rsidRPr="003D2EA8">
        <w:rPr>
          <w:spacing w:val="-14"/>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spacing w:before="1"/>
        <w:ind w:right="107" w:firstLine="709"/>
        <w:rPr>
          <w:sz w:val="24"/>
          <w:lang w:val="ru-RU"/>
        </w:rPr>
      </w:pPr>
      <w:r w:rsidRPr="003D2EA8">
        <w:rPr>
          <w:sz w:val="24"/>
          <w:lang w:val="ru-RU"/>
        </w:rPr>
        <w:t>проведение санитарно-оздо</w:t>
      </w:r>
      <w:r w:rsidRPr="003D2EA8">
        <w:rPr>
          <w:sz w:val="24"/>
          <w:lang w:val="ru-RU"/>
        </w:rPr>
        <w:t>ровительных и лечебных мероприятий по всем старовозрастным насаждениям на основе предварительных дендрологических исследований;</w:t>
      </w:r>
    </w:p>
    <w:p w:rsidR="00CC4D02" w:rsidRPr="003D2EA8" w:rsidRDefault="003D2EA8">
      <w:pPr>
        <w:pStyle w:val="a4"/>
        <w:numPr>
          <w:ilvl w:val="0"/>
          <w:numId w:val="91"/>
        </w:numPr>
        <w:tabs>
          <w:tab w:val="left" w:pos="1238"/>
        </w:tabs>
        <w:spacing w:before="24" w:line="274" w:lineRule="exact"/>
        <w:ind w:right="110" w:firstLine="709"/>
        <w:rPr>
          <w:sz w:val="24"/>
          <w:lang w:val="ru-RU"/>
        </w:rPr>
      </w:pPr>
      <w:r w:rsidRPr="003D2EA8">
        <w:rPr>
          <w:sz w:val="24"/>
          <w:lang w:val="ru-RU"/>
        </w:rPr>
        <w:t>прокладка подземных инженерных коммуникаций с последующей рекультивацией нарушенных</w:t>
      </w:r>
      <w:r w:rsidRPr="003D2EA8">
        <w:rPr>
          <w:spacing w:val="-13"/>
          <w:sz w:val="24"/>
          <w:lang w:val="ru-RU"/>
        </w:rPr>
        <w:t xml:space="preserve"> </w:t>
      </w:r>
      <w:r w:rsidRPr="003D2EA8">
        <w:rPr>
          <w:sz w:val="24"/>
          <w:lang w:val="ru-RU"/>
        </w:rPr>
        <w:t>участков;</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ремонт и реконструкция существующи</w:t>
      </w:r>
      <w:r w:rsidRPr="003D2EA8">
        <w:rPr>
          <w:sz w:val="24"/>
          <w:lang w:val="ru-RU"/>
        </w:rPr>
        <w:t>х инженерных</w:t>
      </w:r>
      <w:r w:rsidRPr="003D2EA8">
        <w:rPr>
          <w:spacing w:val="-24"/>
          <w:sz w:val="24"/>
          <w:lang w:val="ru-RU"/>
        </w:rPr>
        <w:t xml:space="preserve"> </w:t>
      </w:r>
      <w:r w:rsidRPr="003D2EA8">
        <w:rPr>
          <w:sz w:val="24"/>
          <w:lang w:val="ru-RU"/>
        </w:rPr>
        <w:t>коммуникаций;</w:t>
      </w:r>
    </w:p>
    <w:p w:rsidR="00CC4D02" w:rsidRPr="003D2EA8" w:rsidRDefault="003D2EA8">
      <w:pPr>
        <w:pStyle w:val="a4"/>
        <w:numPr>
          <w:ilvl w:val="0"/>
          <w:numId w:val="91"/>
        </w:numPr>
        <w:tabs>
          <w:tab w:val="left" w:pos="1238"/>
        </w:tabs>
        <w:ind w:right="111" w:firstLine="709"/>
        <w:rPr>
          <w:sz w:val="24"/>
          <w:lang w:val="ru-RU"/>
        </w:rPr>
      </w:pPr>
      <w:r w:rsidRPr="003D2EA8">
        <w:rPr>
          <w:sz w:val="24"/>
          <w:lang w:val="ru-RU"/>
        </w:rPr>
        <w:t>проведение работ по оборудованию территории Объекта элементами освещения, необходимыми для его</w:t>
      </w:r>
      <w:r w:rsidRPr="003D2EA8">
        <w:rPr>
          <w:spacing w:val="-17"/>
          <w:sz w:val="24"/>
          <w:lang w:val="ru-RU"/>
        </w:rPr>
        <w:t xml:space="preserve"> </w:t>
      </w:r>
      <w:r w:rsidRPr="003D2EA8">
        <w:rPr>
          <w:sz w:val="24"/>
          <w:lang w:val="ru-RU"/>
        </w:rPr>
        <w:t>функционирования;</w:t>
      </w:r>
    </w:p>
    <w:p w:rsidR="00CC4D02" w:rsidRDefault="003D2EA8">
      <w:pPr>
        <w:pStyle w:val="a4"/>
        <w:numPr>
          <w:ilvl w:val="0"/>
          <w:numId w:val="91"/>
        </w:numPr>
        <w:tabs>
          <w:tab w:val="left" w:pos="1237"/>
          <w:tab w:val="left" w:pos="1238"/>
        </w:tabs>
        <w:spacing w:line="292" w:lineRule="exact"/>
        <w:ind w:left="1237"/>
        <w:jc w:val="left"/>
        <w:rPr>
          <w:sz w:val="24"/>
        </w:rPr>
      </w:pPr>
      <w:r>
        <w:rPr>
          <w:sz w:val="24"/>
        </w:rPr>
        <w:t>обеспечение мер пожарной</w:t>
      </w:r>
      <w:r>
        <w:rPr>
          <w:spacing w:val="-17"/>
          <w:sz w:val="24"/>
        </w:rPr>
        <w:t xml:space="preserve"> </w:t>
      </w:r>
      <w:r>
        <w:rPr>
          <w:sz w:val="24"/>
        </w:rPr>
        <w:t>безопасности;</w:t>
      </w:r>
    </w:p>
    <w:p w:rsidR="00CC4D02" w:rsidRDefault="003D2EA8">
      <w:pPr>
        <w:pStyle w:val="a4"/>
        <w:numPr>
          <w:ilvl w:val="0"/>
          <w:numId w:val="91"/>
        </w:numPr>
        <w:tabs>
          <w:tab w:val="left" w:pos="1237"/>
          <w:tab w:val="left" w:pos="1238"/>
        </w:tabs>
        <w:spacing w:before="23" w:line="274" w:lineRule="exact"/>
        <w:ind w:left="812" w:right="3267" w:firstLine="0"/>
        <w:jc w:val="left"/>
        <w:rPr>
          <w:sz w:val="24"/>
        </w:rPr>
      </w:pPr>
      <w:r w:rsidRPr="003D2EA8">
        <w:rPr>
          <w:sz w:val="24"/>
          <w:lang w:val="ru-RU"/>
        </w:rPr>
        <w:t>установка информационных знаков и</w:t>
      </w:r>
      <w:r w:rsidRPr="003D2EA8">
        <w:rPr>
          <w:spacing w:val="-21"/>
          <w:sz w:val="24"/>
          <w:lang w:val="ru-RU"/>
        </w:rPr>
        <w:t xml:space="preserve"> </w:t>
      </w:r>
      <w:r w:rsidRPr="003D2EA8">
        <w:rPr>
          <w:sz w:val="24"/>
          <w:lang w:val="ru-RU"/>
        </w:rPr>
        <w:t xml:space="preserve">указателей. </w:t>
      </w:r>
      <w:r>
        <w:rPr>
          <w:sz w:val="24"/>
        </w:rPr>
        <w:t>Запрещается:</w:t>
      </w:r>
    </w:p>
    <w:p w:rsidR="00CC4D02" w:rsidRPr="003D2EA8" w:rsidRDefault="003D2EA8">
      <w:pPr>
        <w:pStyle w:val="a4"/>
        <w:numPr>
          <w:ilvl w:val="0"/>
          <w:numId w:val="91"/>
        </w:numPr>
        <w:tabs>
          <w:tab w:val="left" w:pos="1238"/>
        </w:tabs>
        <w:ind w:right="104" w:firstLine="709"/>
        <w:rPr>
          <w:sz w:val="24"/>
          <w:lang w:val="ru-RU"/>
        </w:rPr>
      </w:pPr>
      <w:r w:rsidRPr="003D2EA8">
        <w:rPr>
          <w:sz w:val="24"/>
          <w:lang w:val="ru-RU"/>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w:t>
      </w:r>
      <w:r w:rsidRPr="003D2EA8">
        <w:rPr>
          <w:spacing w:val="-15"/>
          <w:sz w:val="24"/>
          <w:lang w:val="ru-RU"/>
        </w:rPr>
        <w:t xml:space="preserve"> </w:t>
      </w:r>
      <w:r w:rsidRPr="003D2EA8">
        <w:rPr>
          <w:sz w:val="24"/>
          <w:lang w:val="ru-RU"/>
        </w:rPr>
        <w:t>работ;</w:t>
      </w:r>
    </w:p>
    <w:p w:rsidR="00CC4D02" w:rsidRPr="003D2EA8" w:rsidRDefault="003D2EA8">
      <w:pPr>
        <w:pStyle w:val="a4"/>
        <w:numPr>
          <w:ilvl w:val="0"/>
          <w:numId w:val="91"/>
        </w:numPr>
        <w:tabs>
          <w:tab w:val="left" w:pos="1238"/>
        </w:tabs>
        <w:spacing w:before="2"/>
        <w:ind w:right="109" w:firstLine="709"/>
        <w:rPr>
          <w:sz w:val="24"/>
          <w:lang w:val="ru-RU"/>
        </w:rPr>
      </w:pPr>
      <w:r w:rsidRPr="003D2EA8">
        <w:rPr>
          <w:sz w:val="24"/>
          <w:lang w:val="ru-RU"/>
        </w:rPr>
        <w:t>хозяйственная деятельность, ведущая к разрушению, искажению внешнего облика О</w:t>
      </w:r>
      <w:r w:rsidRPr="003D2EA8">
        <w:rPr>
          <w:sz w:val="24"/>
          <w:lang w:val="ru-RU"/>
        </w:rPr>
        <w:t>бъекта, нарушающая его целостность и создающая угрозу его повреждения, разрушения или</w:t>
      </w:r>
      <w:r w:rsidRPr="003D2EA8">
        <w:rPr>
          <w:spacing w:val="-8"/>
          <w:sz w:val="24"/>
          <w:lang w:val="ru-RU"/>
        </w:rPr>
        <w:t xml:space="preserve"> </w:t>
      </w:r>
      <w:r w:rsidRPr="003D2EA8">
        <w:rPr>
          <w:sz w:val="24"/>
          <w:lang w:val="ru-RU"/>
        </w:rPr>
        <w:t>уничтожения;</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самовольная посадка и вырубка зеленых</w:t>
      </w:r>
      <w:r w:rsidRPr="003D2EA8">
        <w:rPr>
          <w:spacing w:val="-20"/>
          <w:sz w:val="24"/>
          <w:lang w:val="ru-RU"/>
        </w:rPr>
        <w:t xml:space="preserve"> </w:t>
      </w:r>
      <w:r w:rsidRPr="003D2EA8">
        <w:rPr>
          <w:sz w:val="24"/>
          <w:lang w:val="ru-RU"/>
        </w:rPr>
        <w:t>насаждений;</w:t>
      </w:r>
    </w:p>
    <w:p w:rsidR="00CC4D02" w:rsidRPr="003D2EA8" w:rsidRDefault="003D2EA8">
      <w:pPr>
        <w:pStyle w:val="a4"/>
        <w:numPr>
          <w:ilvl w:val="0"/>
          <w:numId w:val="91"/>
        </w:numPr>
        <w:tabs>
          <w:tab w:val="left" w:pos="1237"/>
          <w:tab w:val="left" w:pos="1238"/>
        </w:tabs>
        <w:spacing w:before="1" w:line="293" w:lineRule="exact"/>
        <w:ind w:left="1237"/>
        <w:jc w:val="left"/>
        <w:rPr>
          <w:sz w:val="24"/>
          <w:lang w:val="ru-RU"/>
        </w:rPr>
      </w:pPr>
      <w:r w:rsidRPr="003D2EA8">
        <w:rPr>
          <w:sz w:val="24"/>
          <w:lang w:val="ru-RU"/>
        </w:rPr>
        <w:t>размещение любых рекламных конструкций на территории</w:t>
      </w:r>
      <w:r w:rsidRPr="003D2EA8">
        <w:rPr>
          <w:spacing w:val="-26"/>
          <w:sz w:val="24"/>
          <w:lang w:val="ru-RU"/>
        </w:rPr>
        <w:t xml:space="preserve"> </w:t>
      </w:r>
      <w:r w:rsidRPr="003D2EA8">
        <w:rPr>
          <w:sz w:val="24"/>
          <w:lang w:val="ru-RU"/>
        </w:rPr>
        <w:t>Объекта;</w:t>
      </w:r>
    </w:p>
    <w:p w:rsidR="00CC4D02" w:rsidRPr="003D2EA8" w:rsidRDefault="003D2EA8">
      <w:pPr>
        <w:pStyle w:val="a4"/>
        <w:numPr>
          <w:ilvl w:val="0"/>
          <w:numId w:val="91"/>
        </w:numPr>
        <w:tabs>
          <w:tab w:val="left" w:pos="1238"/>
        </w:tabs>
        <w:ind w:right="103" w:firstLine="709"/>
        <w:rPr>
          <w:sz w:val="24"/>
          <w:lang w:val="ru-RU"/>
        </w:rPr>
      </w:pPr>
      <w:r w:rsidRPr="003D2EA8">
        <w:rPr>
          <w:sz w:val="24"/>
          <w:lang w:val="ru-RU"/>
        </w:rPr>
        <w:t>установка на фасадах, крышах Объекта средств технического обеспечения, в том числе кондиционеров, телеантенн, тарелок спутниковой</w:t>
      </w:r>
      <w:r w:rsidRPr="003D2EA8">
        <w:rPr>
          <w:spacing w:val="-25"/>
          <w:sz w:val="24"/>
          <w:lang w:val="ru-RU"/>
        </w:rPr>
        <w:t xml:space="preserve"> </w:t>
      </w:r>
      <w:r w:rsidRPr="003D2EA8">
        <w:rPr>
          <w:sz w:val="24"/>
          <w:lang w:val="ru-RU"/>
        </w:rPr>
        <w:t>связи;</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установка вышек и антенн сотовой</w:t>
      </w:r>
      <w:r w:rsidRPr="003D2EA8">
        <w:rPr>
          <w:spacing w:val="-14"/>
          <w:sz w:val="24"/>
          <w:lang w:val="ru-RU"/>
        </w:rPr>
        <w:t xml:space="preserve"> </w:t>
      </w:r>
      <w:r w:rsidRPr="003D2EA8">
        <w:rPr>
          <w:sz w:val="24"/>
          <w:lang w:val="ru-RU"/>
        </w:rPr>
        <w:t>связи;</w:t>
      </w:r>
    </w:p>
    <w:p w:rsidR="00CC4D02" w:rsidRPr="003D2EA8" w:rsidRDefault="003D2EA8">
      <w:pPr>
        <w:pStyle w:val="a4"/>
        <w:numPr>
          <w:ilvl w:val="0"/>
          <w:numId w:val="91"/>
        </w:numPr>
        <w:tabs>
          <w:tab w:val="left" w:pos="1238"/>
        </w:tabs>
        <w:spacing w:before="1"/>
        <w:ind w:right="103" w:firstLine="709"/>
        <w:rPr>
          <w:sz w:val="24"/>
          <w:lang w:val="ru-RU"/>
        </w:rPr>
      </w:pPr>
      <w:r w:rsidRPr="003D2EA8">
        <w:rPr>
          <w:sz w:val="24"/>
          <w:lang w:val="ru-RU"/>
        </w:rPr>
        <w:t>прокладка наземных инженерных коммуникаций, в том числе воздушных линий электро</w:t>
      </w:r>
      <w:r w:rsidRPr="003D2EA8">
        <w:rPr>
          <w:sz w:val="24"/>
          <w:lang w:val="ru-RU"/>
        </w:rPr>
        <w:t>передач, кроме временных, необходимых для проведения ремонтно- реставрационных</w:t>
      </w:r>
      <w:r w:rsidRPr="003D2EA8">
        <w:rPr>
          <w:spacing w:val="-8"/>
          <w:sz w:val="24"/>
          <w:lang w:val="ru-RU"/>
        </w:rPr>
        <w:t xml:space="preserve"> </w:t>
      </w:r>
      <w:r w:rsidRPr="003D2EA8">
        <w:rPr>
          <w:sz w:val="24"/>
          <w:lang w:val="ru-RU"/>
        </w:rPr>
        <w:t>работ;</w:t>
      </w:r>
    </w:p>
    <w:p w:rsidR="00CC4D02" w:rsidRPr="003D2EA8" w:rsidRDefault="003D2EA8">
      <w:pPr>
        <w:pStyle w:val="a4"/>
        <w:numPr>
          <w:ilvl w:val="0"/>
          <w:numId w:val="91"/>
        </w:numPr>
        <w:tabs>
          <w:tab w:val="left" w:pos="1237"/>
          <w:tab w:val="left" w:pos="1238"/>
        </w:tabs>
        <w:spacing w:line="292" w:lineRule="exact"/>
        <w:ind w:left="1237"/>
        <w:jc w:val="left"/>
        <w:rPr>
          <w:sz w:val="24"/>
          <w:lang w:val="ru-RU"/>
        </w:rPr>
      </w:pPr>
      <w:r w:rsidRPr="003D2EA8">
        <w:rPr>
          <w:sz w:val="24"/>
          <w:lang w:val="ru-RU"/>
        </w:rPr>
        <w:t>динамическое воздействие, создающее разрушающие вибрационные</w:t>
      </w:r>
      <w:r w:rsidRPr="003D2EA8">
        <w:rPr>
          <w:spacing w:val="-31"/>
          <w:sz w:val="24"/>
          <w:lang w:val="ru-RU"/>
        </w:rPr>
        <w:t xml:space="preserve"> </w:t>
      </w:r>
      <w:r w:rsidRPr="003D2EA8">
        <w:rPr>
          <w:sz w:val="24"/>
          <w:lang w:val="ru-RU"/>
        </w:rPr>
        <w:t>нагрузки;</w:t>
      </w:r>
    </w:p>
    <w:p w:rsidR="00CC4D02" w:rsidRPr="003D2EA8" w:rsidRDefault="003D2EA8">
      <w:pPr>
        <w:pStyle w:val="a4"/>
        <w:numPr>
          <w:ilvl w:val="0"/>
          <w:numId w:val="91"/>
        </w:numPr>
        <w:tabs>
          <w:tab w:val="left" w:pos="1237"/>
          <w:tab w:val="left" w:pos="1238"/>
        </w:tabs>
        <w:spacing w:before="1"/>
        <w:ind w:left="1237"/>
        <w:jc w:val="left"/>
        <w:rPr>
          <w:sz w:val="24"/>
          <w:lang w:val="ru-RU"/>
        </w:rPr>
      </w:pPr>
      <w:r w:rsidRPr="003D2EA8">
        <w:rPr>
          <w:sz w:val="24"/>
          <w:lang w:val="ru-RU"/>
        </w:rPr>
        <w:t>проведение всех видов земляных работ без археологической</w:t>
      </w:r>
      <w:r w:rsidRPr="003D2EA8">
        <w:rPr>
          <w:spacing w:val="-24"/>
          <w:sz w:val="24"/>
          <w:lang w:val="ru-RU"/>
        </w:rPr>
        <w:t xml:space="preserve"> </w:t>
      </w:r>
      <w:r w:rsidRPr="003D2EA8">
        <w:rPr>
          <w:sz w:val="24"/>
          <w:lang w:val="ru-RU"/>
        </w:rPr>
        <w:t>разведки.</w:t>
      </w:r>
    </w:p>
    <w:p w:rsidR="00CC4D02" w:rsidRPr="003D2EA8" w:rsidRDefault="00CC4D02">
      <w:pPr>
        <w:pStyle w:val="a3"/>
        <w:spacing w:before="9"/>
        <w:ind w:left="0" w:firstLine="0"/>
        <w:rPr>
          <w:sz w:val="23"/>
          <w:lang w:val="ru-RU"/>
        </w:rPr>
      </w:pPr>
    </w:p>
    <w:p w:rsidR="00CC4D02" w:rsidRPr="003D2EA8" w:rsidRDefault="003D2EA8">
      <w:pPr>
        <w:pStyle w:val="a3"/>
        <w:ind w:right="107"/>
        <w:jc w:val="both"/>
        <w:rPr>
          <w:lang w:val="ru-RU"/>
        </w:rPr>
      </w:pPr>
      <w:r w:rsidRPr="003D2EA8">
        <w:rPr>
          <w:lang w:val="ru-RU"/>
        </w:rPr>
        <w:t xml:space="preserve">В целях обеспечения сохранности объекта культурного наследия регионального значения «Дом, где в 1931-1941 годах жил писатель В.В. Вересаев», расположенного по адресу: Московская область, Одинцовский городской округ, посёлок Николина Гора, проспект Шмидта, </w:t>
      </w:r>
      <w:r w:rsidRPr="003D2EA8">
        <w:rPr>
          <w:lang w:val="ru-RU"/>
        </w:rPr>
        <w:t>дом 49 (далее - Объект), в его исторической среде на сопряженной с ним территории устанавливаются следующие зоны охраны: охранная зона, зона регулирования застройки и хозяйственной деятельности, зона охраняемого природного ландшафта.</w:t>
      </w:r>
    </w:p>
    <w:p w:rsidR="00CC4D02" w:rsidRDefault="003D2EA8">
      <w:pPr>
        <w:pStyle w:val="a4"/>
        <w:numPr>
          <w:ilvl w:val="0"/>
          <w:numId w:val="90"/>
        </w:numPr>
        <w:tabs>
          <w:tab w:val="left" w:pos="1237"/>
          <w:tab w:val="left" w:pos="1238"/>
        </w:tabs>
        <w:spacing w:before="1" w:line="275" w:lineRule="exact"/>
        <w:ind w:hanging="565"/>
        <w:jc w:val="left"/>
        <w:rPr>
          <w:sz w:val="24"/>
        </w:rPr>
      </w:pPr>
      <w:r>
        <w:rPr>
          <w:sz w:val="24"/>
        </w:rPr>
        <w:t>Охранная зона</w:t>
      </w:r>
      <w:r>
        <w:rPr>
          <w:spacing w:val="-9"/>
          <w:sz w:val="24"/>
        </w:rPr>
        <w:t xml:space="preserve"> </w:t>
      </w:r>
      <w:r>
        <w:rPr>
          <w:sz w:val="24"/>
        </w:rPr>
        <w:t>Объекта</w:t>
      </w:r>
    </w:p>
    <w:p w:rsidR="00CC4D02" w:rsidRPr="003D2EA8" w:rsidRDefault="003D2EA8">
      <w:pPr>
        <w:pStyle w:val="a3"/>
        <w:ind w:right="106"/>
        <w:jc w:val="both"/>
        <w:rPr>
          <w:lang w:val="ru-RU"/>
        </w:rPr>
      </w:pPr>
      <w:r w:rsidRPr="003D2EA8">
        <w:rPr>
          <w:lang w:val="ru-RU"/>
        </w:rPr>
        <w:t>Особым режимом использования земель и земельных участков в  границах охранной зоны Объекта:</w:t>
      </w:r>
    </w:p>
    <w:p w:rsidR="00CC4D02" w:rsidRDefault="003D2EA8">
      <w:pPr>
        <w:pStyle w:val="a4"/>
        <w:numPr>
          <w:ilvl w:val="1"/>
          <w:numId w:val="90"/>
        </w:numPr>
        <w:tabs>
          <w:tab w:val="left" w:pos="1116"/>
        </w:tabs>
        <w:spacing w:line="296" w:lineRule="exact"/>
        <w:ind w:left="1115" w:hanging="303"/>
        <w:rPr>
          <w:sz w:val="26"/>
        </w:rPr>
      </w:pPr>
      <w:r>
        <w:rPr>
          <w:sz w:val="24"/>
        </w:rPr>
        <w:t>разрешается:</w:t>
      </w:r>
    </w:p>
    <w:p w:rsidR="00CC4D02" w:rsidRPr="003D2EA8" w:rsidRDefault="003D2EA8">
      <w:pPr>
        <w:pStyle w:val="a4"/>
        <w:numPr>
          <w:ilvl w:val="0"/>
          <w:numId w:val="89"/>
        </w:numPr>
        <w:tabs>
          <w:tab w:val="left" w:pos="1238"/>
        </w:tabs>
        <w:ind w:right="103" w:firstLine="709"/>
        <w:rPr>
          <w:sz w:val="24"/>
          <w:lang w:val="ru-RU"/>
        </w:rPr>
      </w:pPr>
      <w:r w:rsidRPr="003D2EA8">
        <w:rPr>
          <w:sz w:val="24"/>
          <w:lang w:val="ru-RU"/>
        </w:rPr>
        <w:t>проведение работ по благоустройству территории: сохранение существующих деревьев и кустарников, при необходимости их санация с посадкой новых, разбивка</w:t>
      </w:r>
      <w:r w:rsidRPr="003D2EA8">
        <w:rPr>
          <w:sz w:val="24"/>
          <w:lang w:val="ru-RU"/>
        </w:rPr>
        <w:t xml:space="preserve"> газонов и цветников; установка малых архитектурных форм (скамеек) и отдельно стоящих средств наружного освещения (фонари), а также установка некапитальных строений рекреационного назначения (беседки), отвечающих требованиям сохранения историко- архитектур</w:t>
      </w:r>
      <w:r w:rsidRPr="003D2EA8">
        <w:rPr>
          <w:sz w:val="24"/>
          <w:lang w:val="ru-RU"/>
        </w:rPr>
        <w:t>ной среды, сохранение существующей исторической планировочной организации участка (направление проездов, пешеходных дорожек) при необходимости ее дополнение с применением в покрытии дорожек традиционных материалов (дерево, гравийная смесь, тротуарная плитк</w:t>
      </w:r>
      <w:r w:rsidRPr="003D2EA8">
        <w:rPr>
          <w:sz w:val="24"/>
          <w:lang w:val="ru-RU"/>
        </w:rPr>
        <w:t>а серых и коричневых оттенков), размещение</w:t>
      </w:r>
      <w:r w:rsidRPr="003D2EA8">
        <w:rPr>
          <w:spacing w:val="-19"/>
          <w:sz w:val="24"/>
          <w:lang w:val="ru-RU"/>
        </w:rPr>
        <w:t xml:space="preserve"> </w:t>
      </w:r>
      <w:r w:rsidRPr="003D2EA8">
        <w:rPr>
          <w:sz w:val="24"/>
          <w:lang w:val="ru-RU"/>
        </w:rPr>
        <w:t>открытых</w:t>
      </w:r>
    </w:p>
    <w:p w:rsidR="00CC4D02" w:rsidRPr="003D2EA8" w:rsidRDefault="00CC4D02">
      <w:pPr>
        <w:jc w:val="both"/>
        <w:rPr>
          <w:sz w:val="24"/>
          <w:lang w:val="ru-RU"/>
        </w:rPr>
        <w:sectPr w:rsidR="00CC4D02" w:rsidRPr="003D2EA8">
          <w:pgSz w:w="11910" w:h="16850"/>
          <w:pgMar w:top="1060" w:right="740" w:bottom="980" w:left="1600" w:header="0" w:footer="785" w:gutter="0"/>
          <w:cols w:space="720"/>
        </w:sectPr>
      </w:pPr>
    </w:p>
    <w:p w:rsidR="00CC4D02" w:rsidRDefault="003D2EA8">
      <w:pPr>
        <w:pStyle w:val="a3"/>
        <w:spacing w:before="65"/>
        <w:ind w:firstLine="0"/>
      </w:pPr>
      <w:r w:rsidRPr="003D2EA8">
        <w:rPr>
          <w:lang w:val="ru-RU"/>
        </w:rPr>
        <w:t xml:space="preserve">парковок на специально отведенных площадках и в местах, не препятствующих визуальному восприятию </w:t>
      </w:r>
      <w:r>
        <w:t>Объекта с проспекта Шмидта;</w:t>
      </w:r>
    </w:p>
    <w:p w:rsidR="00CC4D02" w:rsidRPr="003D2EA8" w:rsidRDefault="003D2EA8">
      <w:pPr>
        <w:pStyle w:val="a4"/>
        <w:numPr>
          <w:ilvl w:val="0"/>
          <w:numId w:val="89"/>
        </w:numPr>
        <w:tabs>
          <w:tab w:val="left" w:pos="1238"/>
        </w:tabs>
        <w:ind w:right="105" w:firstLine="709"/>
        <w:rPr>
          <w:sz w:val="24"/>
          <w:lang w:val="ru-RU"/>
        </w:rPr>
      </w:pPr>
      <w:r w:rsidRPr="003D2EA8">
        <w:rPr>
          <w:sz w:val="24"/>
          <w:lang w:val="ru-RU"/>
        </w:rPr>
        <w:t>реконструкция существующих инженерных сетей, прокладка новых инженерных сетей подземным способом с последующей рекультивацией нарушенных участков;</w:t>
      </w:r>
    </w:p>
    <w:p w:rsidR="00CC4D02" w:rsidRPr="003D2EA8" w:rsidRDefault="003D2EA8">
      <w:pPr>
        <w:pStyle w:val="a4"/>
        <w:numPr>
          <w:ilvl w:val="0"/>
          <w:numId w:val="89"/>
        </w:numPr>
        <w:tabs>
          <w:tab w:val="left" w:pos="1238"/>
        </w:tabs>
        <w:spacing w:before="2"/>
        <w:ind w:right="105" w:firstLine="709"/>
        <w:rPr>
          <w:sz w:val="24"/>
          <w:lang w:val="ru-RU"/>
        </w:rPr>
      </w:pPr>
      <w:r w:rsidRPr="003D2EA8">
        <w:rPr>
          <w:sz w:val="24"/>
          <w:lang w:val="ru-RU"/>
        </w:rPr>
        <w:t>проведение строительных, мелиоративных и хозяйственных работ в границах охранной зоны, сопряженной с границам</w:t>
      </w:r>
      <w:r w:rsidRPr="003D2EA8">
        <w:rPr>
          <w:sz w:val="24"/>
          <w:lang w:val="ru-RU"/>
        </w:rPr>
        <w:t>и территории объекта культурного наследия, при наличии раздела об обеспечении сохранности объекта культурного наследия в составе проектной</w:t>
      </w:r>
      <w:r w:rsidRPr="003D2EA8">
        <w:rPr>
          <w:spacing w:val="-7"/>
          <w:sz w:val="24"/>
          <w:lang w:val="ru-RU"/>
        </w:rPr>
        <w:t xml:space="preserve"> </w:t>
      </w:r>
      <w:r w:rsidRPr="003D2EA8">
        <w:rPr>
          <w:sz w:val="24"/>
          <w:lang w:val="ru-RU"/>
        </w:rPr>
        <w:t>документации;</w:t>
      </w:r>
    </w:p>
    <w:p w:rsidR="00CC4D02" w:rsidRDefault="003D2EA8">
      <w:pPr>
        <w:pStyle w:val="a4"/>
        <w:numPr>
          <w:ilvl w:val="1"/>
          <w:numId w:val="90"/>
        </w:numPr>
        <w:tabs>
          <w:tab w:val="left" w:pos="1145"/>
        </w:tabs>
        <w:spacing w:line="296" w:lineRule="exact"/>
        <w:ind w:left="1144" w:hanging="332"/>
        <w:rPr>
          <w:sz w:val="26"/>
        </w:rPr>
      </w:pPr>
      <w:r>
        <w:rPr>
          <w:sz w:val="24"/>
        </w:rPr>
        <w:t>запрещается:</w:t>
      </w:r>
    </w:p>
    <w:p w:rsidR="00CC4D02" w:rsidRPr="003D2EA8" w:rsidRDefault="003D2EA8">
      <w:pPr>
        <w:pStyle w:val="a4"/>
        <w:numPr>
          <w:ilvl w:val="0"/>
          <w:numId w:val="89"/>
        </w:numPr>
        <w:tabs>
          <w:tab w:val="left" w:pos="1238"/>
        </w:tabs>
        <w:ind w:right="103" w:firstLine="709"/>
        <w:rPr>
          <w:sz w:val="24"/>
          <w:lang w:val="ru-RU"/>
        </w:rPr>
      </w:pPr>
      <w:r w:rsidRPr="003D2EA8">
        <w:rPr>
          <w:sz w:val="24"/>
          <w:lang w:val="ru-RU"/>
        </w:rPr>
        <w:t>строительство объектов капитального строительства, за исключением регенерации (восстановле</w:t>
      </w:r>
      <w:r w:rsidRPr="003D2EA8">
        <w:rPr>
          <w:sz w:val="24"/>
          <w:lang w:val="ru-RU"/>
        </w:rPr>
        <w:t>ния) историко-градостроительной среды объекта культурного наследия и ее элементов на основе материалов историко-культурных исследований, необходимых и достаточных для ее</w:t>
      </w:r>
      <w:r w:rsidRPr="003D2EA8">
        <w:rPr>
          <w:spacing w:val="-14"/>
          <w:sz w:val="24"/>
          <w:lang w:val="ru-RU"/>
        </w:rPr>
        <w:t xml:space="preserve"> </w:t>
      </w:r>
      <w:r w:rsidRPr="003D2EA8">
        <w:rPr>
          <w:sz w:val="24"/>
          <w:lang w:val="ru-RU"/>
        </w:rPr>
        <w:t>восстановления;</w:t>
      </w:r>
    </w:p>
    <w:p w:rsidR="00CC4D02" w:rsidRPr="003D2EA8" w:rsidRDefault="003D2EA8">
      <w:pPr>
        <w:pStyle w:val="a4"/>
        <w:numPr>
          <w:ilvl w:val="0"/>
          <w:numId w:val="89"/>
        </w:numPr>
        <w:tabs>
          <w:tab w:val="left" w:pos="1238"/>
        </w:tabs>
        <w:spacing w:before="2"/>
        <w:ind w:right="104" w:firstLine="709"/>
        <w:rPr>
          <w:sz w:val="24"/>
          <w:lang w:val="ru-RU"/>
        </w:rPr>
      </w:pPr>
      <w:r w:rsidRPr="003D2EA8">
        <w:rPr>
          <w:sz w:val="24"/>
          <w:lang w:val="ru-RU"/>
        </w:rPr>
        <w:t>использование строительных технологий, оказывающих динамические  нагру</w:t>
      </w:r>
      <w:r w:rsidRPr="003D2EA8">
        <w:rPr>
          <w:sz w:val="24"/>
          <w:lang w:val="ru-RU"/>
        </w:rPr>
        <w:t>зки на объект культурного наследия и сложившуюся застройку, хранение и складирование взрывоопасных и пожароопасных материалов, замусоривание</w:t>
      </w:r>
      <w:r w:rsidRPr="003D2EA8">
        <w:rPr>
          <w:spacing w:val="-34"/>
          <w:sz w:val="24"/>
          <w:lang w:val="ru-RU"/>
        </w:rPr>
        <w:t xml:space="preserve"> </w:t>
      </w:r>
      <w:r w:rsidRPr="003D2EA8">
        <w:rPr>
          <w:sz w:val="24"/>
          <w:lang w:val="ru-RU"/>
        </w:rPr>
        <w:t>территории;</w:t>
      </w:r>
    </w:p>
    <w:p w:rsidR="00CC4D02" w:rsidRPr="003D2EA8" w:rsidRDefault="003D2EA8">
      <w:pPr>
        <w:pStyle w:val="a4"/>
        <w:numPr>
          <w:ilvl w:val="0"/>
          <w:numId w:val="89"/>
        </w:numPr>
        <w:tabs>
          <w:tab w:val="left" w:pos="1238"/>
        </w:tabs>
        <w:spacing w:before="24" w:line="274" w:lineRule="exact"/>
        <w:ind w:right="108" w:firstLine="709"/>
        <w:rPr>
          <w:sz w:val="24"/>
          <w:lang w:val="ru-RU"/>
        </w:rPr>
      </w:pPr>
      <w:r w:rsidRPr="003D2EA8">
        <w:rPr>
          <w:sz w:val="24"/>
          <w:lang w:val="ru-RU"/>
        </w:rPr>
        <w:t>установка по границам земельных участков глухих (непроницаемых) ограждений;</w:t>
      </w:r>
    </w:p>
    <w:p w:rsidR="00CC4D02" w:rsidRPr="003D2EA8" w:rsidRDefault="003D2EA8">
      <w:pPr>
        <w:pStyle w:val="a4"/>
        <w:numPr>
          <w:ilvl w:val="0"/>
          <w:numId w:val="89"/>
        </w:numPr>
        <w:tabs>
          <w:tab w:val="left" w:pos="1237"/>
          <w:tab w:val="left" w:pos="1238"/>
        </w:tabs>
        <w:spacing w:line="292" w:lineRule="exact"/>
        <w:ind w:left="1237"/>
        <w:jc w:val="left"/>
        <w:rPr>
          <w:sz w:val="24"/>
          <w:lang w:val="ru-RU"/>
        </w:rPr>
      </w:pPr>
      <w:r w:rsidRPr="003D2EA8">
        <w:rPr>
          <w:sz w:val="24"/>
          <w:lang w:val="ru-RU"/>
        </w:rPr>
        <w:t xml:space="preserve">прокладка новых инженерных </w:t>
      </w:r>
      <w:r w:rsidRPr="003D2EA8">
        <w:rPr>
          <w:sz w:val="24"/>
          <w:lang w:val="ru-RU"/>
        </w:rPr>
        <w:t>сетей наземным и надземным</w:t>
      </w:r>
      <w:r w:rsidRPr="003D2EA8">
        <w:rPr>
          <w:spacing w:val="-22"/>
          <w:sz w:val="24"/>
          <w:lang w:val="ru-RU"/>
        </w:rPr>
        <w:t xml:space="preserve"> </w:t>
      </w:r>
      <w:r w:rsidRPr="003D2EA8">
        <w:rPr>
          <w:sz w:val="24"/>
          <w:lang w:val="ru-RU"/>
        </w:rPr>
        <w:t>способом;</w:t>
      </w:r>
    </w:p>
    <w:p w:rsidR="00CC4D02" w:rsidRPr="003D2EA8" w:rsidRDefault="003D2EA8">
      <w:pPr>
        <w:pStyle w:val="a4"/>
        <w:numPr>
          <w:ilvl w:val="0"/>
          <w:numId w:val="89"/>
        </w:numPr>
        <w:tabs>
          <w:tab w:val="left" w:pos="1237"/>
          <w:tab w:val="left" w:pos="1238"/>
        </w:tabs>
        <w:spacing w:line="293" w:lineRule="exact"/>
        <w:ind w:left="1237"/>
        <w:jc w:val="left"/>
        <w:rPr>
          <w:sz w:val="24"/>
          <w:lang w:val="ru-RU"/>
        </w:rPr>
      </w:pPr>
      <w:r w:rsidRPr="003D2EA8">
        <w:rPr>
          <w:sz w:val="24"/>
          <w:lang w:val="ru-RU"/>
        </w:rPr>
        <w:t>вырубка  ценных  пород  деревьев  и кустарников,  за исключением</w:t>
      </w:r>
      <w:r w:rsidRPr="003D2EA8">
        <w:rPr>
          <w:spacing w:val="-2"/>
          <w:sz w:val="24"/>
          <w:lang w:val="ru-RU"/>
        </w:rPr>
        <w:t xml:space="preserve"> </w:t>
      </w:r>
      <w:r w:rsidRPr="003D2EA8">
        <w:rPr>
          <w:sz w:val="24"/>
          <w:lang w:val="ru-RU"/>
        </w:rPr>
        <w:t>санитарных</w:t>
      </w:r>
    </w:p>
    <w:p w:rsidR="00CC4D02" w:rsidRPr="003D2EA8" w:rsidRDefault="00CC4D02">
      <w:pPr>
        <w:spacing w:line="293" w:lineRule="exact"/>
        <w:rPr>
          <w:sz w:val="24"/>
          <w:lang w:val="ru-RU"/>
        </w:rPr>
        <w:sectPr w:rsidR="00CC4D02" w:rsidRPr="003D2EA8">
          <w:pgSz w:w="11910" w:h="16850"/>
          <w:pgMar w:top="1060" w:right="740" w:bottom="980" w:left="1600" w:header="0" w:footer="785" w:gutter="0"/>
          <w:cols w:space="720"/>
        </w:sectPr>
      </w:pPr>
    </w:p>
    <w:p w:rsidR="00CC4D02" w:rsidRDefault="003D2EA8">
      <w:pPr>
        <w:pStyle w:val="a3"/>
        <w:ind w:firstLine="0"/>
      </w:pPr>
      <w:r>
        <w:rPr>
          <w:spacing w:val="-1"/>
        </w:rPr>
        <w:t>рубок;</w:t>
      </w:r>
    </w:p>
    <w:p w:rsidR="00CC4D02" w:rsidRDefault="003D2EA8">
      <w:pPr>
        <w:pStyle w:val="a3"/>
        <w:spacing w:before="10"/>
        <w:ind w:left="0" w:firstLine="0"/>
        <w:rPr>
          <w:sz w:val="23"/>
        </w:rPr>
      </w:pPr>
      <w:r>
        <w:br w:type="column"/>
      </w:r>
    </w:p>
    <w:p w:rsidR="00CC4D02" w:rsidRPr="003D2EA8" w:rsidRDefault="003D2EA8">
      <w:pPr>
        <w:pStyle w:val="a4"/>
        <w:numPr>
          <w:ilvl w:val="0"/>
          <w:numId w:val="187"/>
        </w:numPr>
        <w:tabs>
          <w:tab w:val="left" w:pos="429"/>
          <w:tab w:val="left" w:pos="431"/>
        </w:tabs>
        <w:ind w:left="430"/>
        <w:jc w:val="left"/>
        <w:rPr>
          <w:sz w:val="24"/>
          <w:lang w:val="ru-RU"/>
        </w:rPr>
      </w:pPr>
      <w:r w:rsidRPr="003D2EA8">
        <w:rPr>
          <w:sz w:val="24"/>
          <w:lang w:val="ru-RU"/>
        </w:rPr>
        <w:t>размещение всех видов рекламных</w:t>
      </w:r>
      <w:r w:rsidRPr="003D2EA8">
        <w:rPr>
          <w:spacing w:val="-19"/>
          <w:sz w:val="24"/>
          <w:lang w:val="ru-RU"/>
        </w:rPr>
        <w:t xml:space="preserve"> </w:t>
      </w:r>
      <w:r w:rsidRPr="003D2EA8">
        <w:rPr>
          <w:sz w:val="24"/>
          <w:lang w:val="ru-RU"/>
        </w:rPr>
        <w:t>конструкций;</w:t>
      </w:r>
    </w:p>
    <w:p w:rsidR="00CC4D02" w:rsidRDefault="003D2EA8">
      <w:pPr>
        <w:pStyle w:val="a4"/>
        <w:numPr>
          <w:ilvl w:val="0"/>
          <w:numId w:val="187"/>
        </w:numPr>
        <w:tabs>
          <w:tab w:val="left" w:pos="429"/>
          <w:tab w:val="left" w:pos="431"/>
        </w:tabs>
        <w:spacing w:before="1"/>
        <w:ind w:left="430"/>
        <w:jc w:val="left"/>
        <w:rPr>
          <w:sz w:val="24"/>
        </w:rPr>
      </w:pPr>
      <w:r>
        <w:rPr>
          <w:sz w:val="24"/>
        </w:rPr>
        <w:t>изменение характера</w:t>
      </w:r>
      <w:r>
        <w:rPr>
          <w:spacing w:val="-13"/>
          <w:sz w:val="24"/>
        </w:rPr>
        <w:t xml:space="preserve"> </w:t>
      </w:r>
      <w:r>
        <w:rPr>
          <w:sz w:val="24"/>
        </w:rPr>
        <w:t>рельефа.</w:t>
      </w:r>
    </w:p>
    <w:p w:rsidR="00CC4D02" w:rsidRDefault="00CC4D02">
      <w:pPr>
        <w:rPr>
          <w:sz w:val="24"/>
        </w:rPr>
        <w:sectPr w:rsidR="00CC4D02">
          <w:type w:val="continuous"/>
          <w:pgSz w:w="11910" w:h="16850"/>
          <w:pgMar w:top="1580" w:right="740" w:bottom="280" w:left="1600" w:header="720" w:footer="720" w:gutter="0"/>
          <w:cols w:num="2" w:space="720" w:equalWidth="0">
            <w:col w:w="768" w:space="40"/>
            <w:col w:w="8762"/>
          </w:cols>
        </w:sectPr>
      </w:pPr>
    </w:p>
    <w:p w:rsidR="00CC4D02" w:rsidRDefault="00CC4D02">
      <w:pPr>
        <w:pStyle w:val="a3"/>
        <w:spacing w:before="10"/>
        <w:ind w:left="0" w:firstLine="0"/>
        <w:rPr>
          <w:sz w:val="15"/>
        </w:rPr>
      </w:pPr>
    </w:p>
    <w:p w:rsidR="00CC4D02" w:rsidRPr="003D2EA8" w:rsidRDefault="003D2EA8">
      <w:pPr>
        <w:pStyle w:val="a3"/>
        <w:spacing w:before="96" w:line="274" w:lineRule="exact"/>
        <w:ind w:right="108"/>
        <w:jc w:val="both"/>
        <w:rPr>
          <w:lang w:val="ru-RU"/>
        </w:rPr>
      </w:pPr>
      <w:r w:rsidRPr="003D2EA8">
        <w:rPr>
          <w:lang w:val="ru-RU"/>
        </w:rPr>
        <w:t>Требования к градостроительным регламентам в границах территории охранной зоны Объекта предусматривают:</w:t>
      </w:r>
    </w:p>
    <w:p w:rsidR="00CC4D02" w:rsidRPr="003D2EA8" w:rsidRDefault="003D2EA8">
      <w:pPr>
        <w:pStyle w:val="a3"/>
        <w:ind w:right="103"/>
        <w:jc w:val="both"/>
        <w:rPr>
          <w:lang w:val="ru-RU"/>
        </w:rPr>
      </w:pPr>
      <w:r w:rsidRPr="003D2EA8">
        <w:rPr>
          <w:lang w:val="ru-RU"/>
        </w:rPr>
        <w:t xml:space="preserve">установку по границам земельных участков просматриваемых или частично просматриваемых ограждений, отвечающих историческим принципам формирования среды, </w:t>
      </w:r>
      <w:r w:rsidRPr="003D2EA8">
        <w:rPr>
          <w:lang w:val="ru-RU"/>
        </w:rPr>
        <w:t>высотой не более 2 метров;</w:t>
      </w:r>
    </w:p>
    <w:p w:rsidR="00CC4D02" w:rsidRPr="003D2EA8" w:rsidRDefault="003D2EA8">
      <w:pPr>
        <w:pStyle w:val="a4"/>
        <w:numPr>
          <w:ilvl w:val="1"/>
          <w:numId w:val="187"/>
        </w:numPr>
        <w:tabs>
          <w:tab w:val="left" w:pos="1238"/>
        </w:tabs>
        <w:spacing w:before="2"/>
        <w:ind w:right="108" w:firstLine="709"/>
        <w:rPr>
          <w:sz w:val="24"/>
          <w:lang w:val="ru-RU"/>
        </w:rPr>
      </w:pPr>
      <w:r w:rsidRPr="003D2EA8">
        <w:rPr>
          <w:sz w:val="24"/>
          <w:lang w:val="ru-RU"/>
        </w:rPr>
        <w:t>установку (при необходимости) информационных стендов, содержащих сведения об объекте культурного наследия высотой не более 2 метров и площадью информационного поля не более 1,5 квадратных</w:t>
      </w:r>
      <w:r w:rsidRPr="003D2EA8">
        <w:rPr>
          <w:spacing w:val="-23"/>
          <w:sz w:val="24"/>
          <w:lang w:val="ru-RU"/>
        </w:rPr>
        <w:t xml:space="preserve"> </w:t>
      </w:r>
      <w:r w:rsidRPr="003D2EA8">
        <w:rPr>
          <w:sz w:val="24"/>
          <w:lang w:val="ru-RU"/>
        </w:rPr>
        <w:t>метра.</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90"/>
        </w:numPr>
        <w:tabs>
          <w:tab w:val="left" w:pos="1237"/>
          <w:tab w:val="left" w:pos="1238"/>
        </w:tabs>
        <w:ind w:hanging="645"/>
        <w:jc w:val="left"/>
        <w:rPr>
          <w:sz w:val="24"/>
          <w:lang w:val="ru-RU"/>
        </w:rPr>
      </w:pPr>
      <w:r w:rsidRPr="003D2EA8">
        <w:rPr>
          <w:sz w:val="24"/>
          <w:lang w:val="ru-RU"/>
        </w:rPr>
        <w:t>Зона регулирования застройки и хо</w:t>
      </w:r>
      <w:r w:rsidRPr="003D2EA8">
        <w:rPr>
          <w:sz w:val="24"/>
          <w:lang w:val="ru-RU"/>
        </w:rPr>
        <w:t>зяйственной деятельности</w:t>
      </w:r>
      <w:r w:rsidRPr="003D2EA8">
        <w:rPr>
          <w:spacing w:val="-29"/>
          <w:sz w:val="24"/>
          <w:lang w:val="ru-RU"/>
        </w:rPr>
        <w:t xml:space="preserve"> </w:t>
      </w:r>
      <w:r w:rsidRPr="003D2EA8">
        <w:rPr>
          <w:sz w:val="24"/>
          <w:lang w:val="ru-RU"/>
        </w:rPr>
        <w:t>Объекта</w:t>
      </w:r>
    </w:p>
    <w:p w:rsidR="00CC4D02" w:rsidRPr="003D2EA8" w:rsidRDefault="003D2EA8">
      <w:pPr>
        <w:pStyle w:val="a3"/>
        <w:spacing w:before="1"/>
        <w:ind w:right="108"/>
        <w:jc w:val="both"/>
        <w:rPr>
          <w:lang w:val="ru-RU"/>
        </w:rPr>
      </w:pPr>
      <w:r w:rsidRPr="003D2EA8">
        <w:rPr>
          <w:lang w:val="ru-RU"/>
        </w:rPr>
        <w:t>Особым режимом использования земель и земельных участков в границах зоны регулирования застройки и хозяйственной деятельности Объекта:</w:t>
      </w:r>
    </w:p>
    <w:p w:rsidR="00CC4D02" w:rsidRDefault="003D2EA8">
      <w:pPr>
        <w:pStyle w:val="a4"/>
        <w:numPr>
          <w:ilvl w:val="1"/>
          <w:numId w:val="90"/>
        </w:numPr>
        <w:tabs>
          <w:tab w:val="left" w:pos="1075"/>
        </w:tabs>
        <w:spacing w:line="274" w:lineRule="exact"/>
        <w:ind w:left="1075" w:hanging="263"/>
        <w:rPr>
          <w:sz w:val="24"/>
        </w:rPr>
      </w:pPr>
      <w:r>
        <w:rPr>
          <w:sz w:val="24"/>
        </w:rPr>
        <w:t>для участка 1 (ЗРЗ-1)</w:t>
      </w:r>
      <w:r>
        <w:rPr>
          <w:spacing w:val="-16"/>
          <w:sz w:val="24"/>
        </w:rPr>
        <w:t xml:space="preserve"> </w:t>
      </w:r>
      <w:r>
        <w:rPr>
          <w:sz w:val="24"/>
        </w:rPr>
        <w:t>разрешается:</w:t>
      </w:r>
    </w:p>
    <w:p w:rsidR="00CC4D02" w:rsidRDefault="003D2EA8">
      <w:pPr>
        <w:pStyle w:val="a4"/>
        <w:numPr>
          <w:ilvl w:val="0"/>
          <w:numId w:val="88"/>
        </w:numPr>
        <w:tabs>
          <w:tab w:val="left" w:pos="1238"/>
        </w:tabs>
        <w:spacing w:before="1"/>
        <w:ind w:right="104" w:firstLine="709"/>
        <w:rPr>
          <w:sz w:val="24"/>
        </w:rPr>
      </w:pPr>
      <w:r w:rsidRPr="003D2EA8">
        <w:rPr>
          <w:sz w:val="24"/>
          <w:lang w:val="ru-RU"/>
        </w:rPr>
        <w:t>проведение работ по благоустройству территории: сохранение существующих деревьев и кустарников, при необходимости их санация с посадкой новых; разбивка газонов и цветников, установка малых архитектурных форм (скамеек) и отдельно стоящих средств наружного о</w:t>
      </w:r>
      <w:r w:rsidRPr="003D2EA8">
        <w:rPr>
          <w:sz w:val="24"/>
          <w:lang w:val="ru-RU"/>
        </w:rPr>
        <w:t>свещения (фонари), а также установка некапитальных строений рекреационного назначения (беседки), сохранение существующей планировочной организации участка (направление проездов, пешеходных дорожек, площадок) при необходимости организация дополнительных про</w:t>
      </w:r>
      <w:r w:rsidRPr="003D2EA8">
        <w:rPr>
          <w:sz w:val="24"/>
          <w:lang w:val="ru-RU"/>
        </w:rPr>
        <w:t xml:space="preserve">ездов, пешеходных дорожек и площадок с применением в их покрытии традиционных материалов: дерево, гравийная смесь, тротуарная плитка, размещение открытых парковок, детских и спортивных площадок в местах, не препятствующих визуальному восприятию </w:t>
      </w:r>
      <w:r>
        <w:rPr>
          <w:sz w:val="24"/>
        </w:rPr>
        <w:t>Объекта с п</w:t>
      </w:r>
      <w:r>
        <w:rPr>
          <w:sz w:val="24"/>
        </w:rPr>
        <w:t>роспекта</w:t>
      </w:r>
      <w:r>
        <w:rPr>
          <w:spacing w:val="-23"/>
          <w:sz w:val="24"/>
        </w:rPr>
        <w:t xml:space="preserve"> </w:t>
      </w:r>
      <w:r>
        <w:rPr>
          <w:sz w:val="24"/>
        </w:rPr>
        <w:t>Шмидта;</w:t>
      </w:r>
    </w:p>
    <w:p w:rsidR="00CC4D02" w:rsidRPr="003D2EA8" w:rsidRDefault="003D2EA8">
      <w:pPr>
        <w:pStyle w:val="a4"/>
        <w:numPr>
          <w:ilvl w:val="0"/>
          <w:numId w:val="88"/>
        </w:numPr>
        <w:tabs>
          <w:tab w:val="left" w:pos="1238"/>
        </w:tabs>
        <w:spacing w:before="2"/>
        <w:ind w:right="105" w:firstLine="709"/>
        <w:rPr>
          <w:sz w:val="24"/>
          <w:lang w:val="ru-RU"/>
        </w:rPr>
      </w:pPr>
      <w:r w:rsidRPr="003D2EA8">
        <w:rPr>
          <w:sz w:val="24"/>
          <w:lang w:val="ru-RU"/>
        </w:rPr>
        <w:t>реконструкция существующих инженерных сетей, прокладка новых инженерных сетей подземным способом с последующей рекультивацией нарушенных участков;</w:t>
      </w:r>
    </w:p>
    <w:p w:rsidR="00CC4D02" w:rsidRPr="003D2EA8" w:rsidRDefault="00CC4D02">
      <w:pPr>
        <w:jc w:val="both"/>
        <w:rPr>
          <w:sz w:val="24"/>
          <w:lang w:val="ru-RU"/>
        </w:rPr>
        <w:sectPr w:rsidR="00CC4D02" w:rsidRPr="003D2EA8">
          <w:type w:val="continuous"/>
          <w:pgSz w:w="11910" w:h="16850"/>
          <w:pgMar w:top="1580" w:right="740" w:bottom="280" w:left="1600" w:header="720" w:footer="720" w:gutter="0"/>
          <w:cols w:space="720"/>
        </w:sectPr>
      </w:pPr>
    </w:p>
    <w:p w:rsidR="00CC4D02" w:rsidRDefault="003D2EA8">
      <w:pPr>
        <w:pStyle w:val="a4"/>
        <w:numPr>
          <w:ilvl w:val="1"/>
          <w:numId w:val="90"/>
        </w:numPr>
        <w:tabs>
          <w:tab w:val="left" w:pos="1177"/>
        </w:tabs>
        <w:spacing w:before="65" w:line="298" w:lineRule="exact"/>
        <w:ind w:left="1176" w:hanging="364"/>
        <w:rPr>
          <w:sz w:val="26"/>
        </w:rPr>
      </w:pPr>
      <w:r>
        <w:rPr>
          <w:sz w:val="24"/>
        </w:rPr>
        <w:t>для участка 1 (ЗРЗ-1)</w:t>
      </w:r>
      <w:r>
        <w:rPr>
          <w:spacing w:val="-11"/>
          <w:sz w:val="24"/>
        </w:rPr>
        <w:t xml:space="preserve"> </w:t>
      </w:r>
      <w:r>
        <w:rPr>
          <w:sz w:val="24"/>
        </w:rPr>
        <w:t>запрещается:</w:t>
      </w:r>
    </w:p>
    <w:p w:rsidR="00CC4D02" w:rsidRDefault="003D2EA8">
      <w:pPr>
        <w:pStyle w:val="a4"/>
        <w:numPr>
          <w:ilvl w:val="0"/>
          <w:numId w:val="88"/>
        </w:numPr>
        <w:tabs>
          <w:tab w:val="left" w:pos="1237"/>
          <w:tab w:val="left" w:pos="1238"/>
        </w:tabs>
        <w:spacing w:line="292" w:lineRule="exact"/>
        <w:ind w:left="1237"/>
        <w:jc w:val="left"/>
        <w:rPr>
          <w:sz w:val="24"/>
        </w:rPr>
      </w:pPr>
      <w:r>
        <w:rPr>
          <w:sz w:val="24"/>
        </w:rPr>
        <w:t>строительство объектов капитального</w:t>
      </w:r>
      <w:r>
        <w:rPr>
          <w:spacing w:val="-17"/>
          <w:sz w:val="24"/>
        </w:rPr>
        <w:t xml:space="preserve"> </w:t>
      </w:r>
      <w:r>
        <w:rPr>
          <w:sz w:val="24"/>
        </w:rPr>
        <w:t>строи</w:t>
      </w:r>
      <w:r>
        <w:rPr>
          <w:sz w:val="24"/>
        </w:rPr>
        <w:t>тельства;</w:t>
      </w:r>
    </w:p>
    <w:p w:rsidR="00CC4D02" w:rsidRPr="003D2EA8" w:rsidRDefault="003D2EA8">
      <w:pPr>
        <w:pStyle w:val="a4"/>
        <w:numPr>
          <w:ilvl w:val="0"/>
          <w:numId w:val="88"/>
        </w:numPr>
        <w:tabs>
          <w:tab w:val="left" w:pos="1238"/>
        </w:tabs>
        <w:ind w:right="104" w:firstLine="709"/>
        <w:rPr>
          <w:sz w:val="24"/>
          <w:lang w:val="ru-RU"/>
        </w:rPr>
      </w:pPr>
      <w:r w:rsidRPr="003D2EA8">
        <w:rPr>
          <w:sz w:val="24"/>
          <w:lang w:val="ru-RU"/>
        </w:rPr>
        <w:t>использование строительных технологий, оказывающих динамические  нагрузки на объект культурного наследия, хранение и складирование взрывоопасных и пожароопасных материалов, замусоривание</w:t>
      </w:r>
      <w:r w:rsidRPr="003D2EA8">
        <w:rPr>
          <w:spacing w:val="-19"/>
          <w:sz w:val="24"/>
          <w:lang w:val="ru-RU"/>
        </w:rPr>
        <w:t xml:space="preserve"> </w:t>
      </w:r>
      <w:r w:rsidRPr="003D2EA8">
        <w:rPr>
          <w:sz w:val="24"/>
          <w:lang w:val="ru-RU"/>
        </w:rPr>
        <w:t>территории;</w:t>
      </w:r>
    </w:p>
    <w:p w:rsidR="00CC4D02" w:rsidRPr="003D2EA8" w:rsidRDefault="003D2EA8">
      <w:pPr>
        <w:pStyle w:val="a4"/>
        <w:numPr>
          <w:ilvl w:val="0"/>
          <w:numId w:val="88"/>
        </w:numPr>
        <w:tabs>
          <w:tab w:val="left" w:pos="1237"/>
          <w:tab w:val="left" w:pos="1238"/>
        </w:tabs>
        <w:spacing w:before="2"/>
        <w:ind w:left="1237"/>
        <w:jc w:val="left"/>
        <w:rPr>
          <w:sz w:val="24"/>
          <w:lang w:val="ru-RU"/>
        </w:rPr>
      </w:pPr>
      <w:r w:rsidRPr="003D2EA8">
        <w:rPr>
          <w:sz w:val="24"/>
          <w:lang w:val="ru-RU"/>
        </w:rPr>
        <w:t>прокладка новых инженерных сетей наземным и над</w:t>
      </w:r>
      <w:r w:rsidRPr="003D2EA8">
        <w:rPr>
          <w:sz w:val="24"/>
          <w:lang w:val="ru-RU"/>
        </w:rPr>
        <w:t>земным</w:t>
      </w:r>
      <w:r w:rsidRPr="003D2EA8">
        <w:rPr>
          <w:spacing w:val="-22"/>
          <w:sz w:val="24"/>
          <w:lang w:val="ru-RU"/>
        </w:rPr>
        <w:t xml:space="preserve"> </w:t>
      </w:r>
      <w:r w:rsidRPr="003D2EA8">
        <w:rPr>
          <w:sz w:val="24"/>
          <w:lang w:val="ru-RU"/>
        </w:rPr>
        <w:t>способом;</w:t>
      </w:r>
    </w:p>
    <w:p w:rsidR="00CC4D02" w:rsidRPr="003D2EA8" w:rsidRDefault="003D2EA8">
      <w:pPr>
        <w:pStyle w:val="a4"/>
        <w:numPr>
          <w:ilvl w:val="0"/>
          <w:numId w:val="88"/>
        </w:numPr>
        <w:tabs>
          <w:tab w:val="left" w:pos="1237"/>
          <w:tab w:val="left" w:pos="1238"/>
        </w:tabs>
        <w:spacing w:before="1"/>
        <w:ind w:left="1237"/>
        <w:jc w:val="left"/>
        <w:rPr>
          <w:sz w:val="24"/>
          <w:lang w:val="ru-RU"/>
        </w:rPr>
      </w:pPr>
      <w:r w:rsidRPr="003D2EA8">
        <w:rPr>
          <w:sz w:val="24"/>
          <w:lang w:val="ru-RU"/>
        </w:rPr>
        <w:t>вырубка  ценных  пород  деревьев  и кустарников,  за исключением</w:t>
      </w:r>
      <w:r w:rsidRPr="003D2EA8">
        <w:rPr>
          <w:spacing w:val="-2"/>
          <w:sz w:val="24"/>
          <w:lang w:val="ru-RU"/>
        </w:rPr>
        <w:t xml:space="preserve"> </w:t>
      </w:r>
      <w:r w:rsidRPr="003D2EA8">
        <w:rPr>
          <w:sz w:val="24"/>
          <w:lang w:val="ru-RU"/>
        </w:rPr>
        <w:t>санитарных</w:t>
      </w:r>
    </w:p>
    <w:p w:rsidR="00CC4D02" w:rsidRPr="003D2EA8" w:rsidRDefault="00CC4D02">
      <w:pPr>
        <w:rPr>
          <w:sz w:val="24"/>
          <w:lang w:val="ru-RU"/>
        </w:rPr>
        <w:sectPr w:rsidR="00CC4D02" w:rsidRPr="003D2EA8">
          <w:pgSz w:w="11910" w:h="16850"/>
          <w:pgMar w:top="1060" w:right="740" w:bottom="980" w:left="1600" w:header="0" w:footer="785" w:gutter="0"/>
          <w:cols w:space="720"/>
        </w:sectPr>
      </w:pPr>
    </w:p>
    <w:p w:rsidR="00CC4D02" w:rsidRDefault="003D2EA8">
      <w:pPr>
        <w:pStyle w:val="a3"/>
        <w:spacing w:line="273" w:lineRule="exact"/>
        <w:ind w:firstLine="0"/>
      </w:pPr>
      <w:r>
        <w:rPr>
          <w:spacing w:val="-1"/>
        </w:rPr>
        <w:t>рубок;</w:t>
      </w:r>
    </w:p>
    <w:p w:rsidR="00CC4D02" w:rsidRDefault="003D2EA8">
      <w:pPr>
        <w:pStyle w:val="a3"/>
        <w:spacing w:before="10"/>
        <w:ind w:left="0" w:firstLine="0"/>
        <w:rPr>
          <w:sz w:val="23"/>
        </w:rPr>
      </w:pPr>
      <w:r>
        <w:br w:type="column"/>
      </w:r>
    </w:p>
    <w:p w:rsidR="00CC4D02" w:rsidRPr="003D2EA8" w:rsidRDefault="003D2EA8">
      <w:pPr>
        <w:pStyle w:val="a4"/>
        <w:numPr>
          <w:ilvl w:val="0"/>
          <w:numId w:val="187"/>
        </w:numPr>
        <w:tabs>
          <w:tab w:val="left" w:pos="429"/>
          <w:tab w:val="left" w:pos="431"/>
          <w:tab w:val="left" w:pos="1699"/>
          <w:tab w:val="left" w:pos="2192"/>
          <w:tab w:val="left" w:pos="3408"/>
          <w:tab w:val="left" w:pos="4747"/>
          <w:tab w:val="left" w:pos="5902"/>
          <w:tab w:val="left" w:pos="6848"/>
        </w:tabs>
        <w:ind w:left="430"/>
        <w:jc w:val="left"/>
        <w:rPr>
          <w:sz w:val="24"/>
          <w:lang w:val="ru-RU"/>
        </w:rPr>
      </w:pPr>
      <w:r w:rsidRPr="003D2EA8">
        <w:rPr>
          <w:sz w:val="24"/>
          <w:lang w:val="ru-RU"/>
        </w:rPr>
        <w:t>установка</w:t>
      </w:r>
      <w:r w:rsidRPr="003D2EA8">
        <w:rPr>
          <w:sz w:val="24"/>
          <w:lang w:val="ru-RU"/>
        </w:rPr>
        <w:tab/>
        <w:t>по</w:t>
      </w:r>
      <w:r w:rsidRPr="003D2EA8">
        <w:rPr>
          <w:sz w:val="24"/>
          <w:lang w:val="ru-RU"/>
        </w:rPr>
        <w:tab/>
        <w:t>границам</w:t>
      </w:r>
      <w:r w:rsidRPr="003D2EA8">
        <w:rPr>
          <w:sz w:val="24"/>
          <w:lang w:val="ru-RU"/>
        </w:rPr>
        <w:tab/>
        <w:t>земельных</w:t>
      </w:r>
      <w:r w:rsidRPr="003D2EA8">
        <w:rPr>
          <w:sz w:val="24"/>
          <w:lang w:val="ru-RU"/>
        </w:rPr>
        <w:tab/>
        <w:t>участков</w:t>
      </w:r>
      <w:r w:rsidRPr="003D2EA8">
        <w:rPr>
          <w:sz w:val="24"/>
          <w:lang w:val="ru-RU"/>
        </w:rPr>
        <w:tab/>
        <w:t>глухих</w:t>
      </w:r>
      <w:r w:rsidRPr="003D2EA8">
        <w:rPr>
          <w:sz w:val="24"/>
          <w:lang w:val="ru-RU"/>
        </w:rPr>
        <w:tab/>
        <w:t>(непроницаемых)</w:t>
      </w:r>
    </w:p>
    <w:p w:rsidR="00CC4D02" w:rsidRPr="003D2EA8" w:rsidRDefault="00CC4D02">
      <w:pPr>
        <w:rPr>
          <w:sz w:val="24"/>
          <w:lang w:val="ru-RU"/>
        </w:rPr>
        <w:sectPr w:rsidR="00CC4D02" w:rsidRPr="003D2EA8">
          <w:type w:val="continuous"/>
          <w:pgSz w:w="11910" w:h="16850"/>
          <w:pgMar w:top="1580" w:right="740" w:bottom="280" w:left="1600" w:header="720" w:footer="720" w:gutter="0"/>
          <w:cols w:num="2" w:space="720" w:equalWidth="0">
            <w:col w:w="768" w:space="40"/>
            <w:col w:w="8762"/>
          </w:cols>
        </w:sectPr>
      </w:pPr>
    </w:p>
    <w:p w:rsidR="00CC4D02" w:rsidRDefault="003D2EA8">
      <w:pPr>
        <w:pStyle w:val="a3"/>
        <w:spacing w:line="273" w:lineRule="exact"/>
        <w:ind w:firstLine="0"/>
      </w:pPr>
      <w:r>
        <w:t>ограждений (забор, ворота, калитки);</w:t>
      </w:r>
    </w:p>
    <w:p w:rsidR="00CC4D02" w:rsidRPr="003D2EA8" w:rsidRDefault="003D2EA8">
      <w:pPr>
        <w:pStyle w:val="a4"/>
        <w:numPr>
          <w:ilvl w:val="1"/>
          <w:numId w:val="187"/>
        </w:numPr>
        <w:tabs>
          <w:tab w:val="left" w:pos="1237"/>
          <w:tab w:val="left" w:pos="1238"/>
        </w:tabs>
        <w:spacing w:before="2" w:line="293" w:lineRule="exact"/>
        <w:ind w:firstLine="709"/>
        <w:jc w:val="left"/>
        <w:rPr>
          <w:sz w:val="24"/>
          <w:lang w:val="ru-RU"/>
        </w:rPr>
      </w:pPr>
      <w:r w:rsidRPr="003D2EA8">
        <w:rPr>
          <w:sz w:val="24"/>
          <w:lang w:val="ru-RU"/>
        </w:rPr>
        <w:t>размещение всех видов рекламных</w:t>
      </w:r>
      <w:r w:rsidRPr="003D2EA8">
        <w:rPr>
          <w:spacing w:val="-19"/>
          <w:sz w:val="24"/>
          <w:lang w:val="ru-RU"/>
        </w:rPr>
        <w:t xml:space="preserve"> </w:t>
      </w:r>
      <w:r w:rsidRPr="003D2EA8">
        <w:rPr>
          <w:sz w:val="24"/>
          <w:lang w:val="ru-RU"/>
        </w:rPr>
        <w:t>конструкций;</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организация дорог с транзитным проездом</w:t>
      </w:r>
      <w:r w:rsidRPr="003D2EA8">
        <w:rPr>
          <w:spacing w:val="-15"/>
          <w:sz w:val="24"/>
          <w:lang w:val="ru-RU"/>
        </w:rPr>
        <w:t xml:space="preserve"> </w:t>
      </w:r>
      <w:r w:rsidRPr="003D2EA8">
        <w:rPr>
          <w:sz w:val="24"/>
          <w:lang w:val="ru-RU"/>
        </w:rPr>
        <w:t>транспорта;</w:t>
      </w:r>
    </w:p>
    <w:p w:rsidR="00CC4D02" w:rsidRDefault="003D2EA8">
      <w:pPr>
        <w:pStyle w:val="a4"/>
        <w:numPr>
          <w:ilvl w:val="1"/>
          <w:numId w:val="187"/>
        </w:numPr>
        <w:tabs>
          <w:tab w:val="left" w:pos="1237"/>
          <w:tab w:val="left" w:pos="1238"/>
        </w:tabs>
        <w:spacing w:before="1" w:line="292" w:lineRule="exact"/>
        <w:ind w:left="1237"/>
        <w:jc w:val="left"/>
        <w:rPr>
          <w:sz w:val="24"/>
        </w:rPr>
      </w:pPr>
      <w:r>
        <w:rPr>
          <w:sz w:val="24"/>
        </w:rPr>
        <w:t>изменение характера</w:t>
      </w:r>
      <w:r>
        <w:rPr>
          <w:spacing w:val="-13"/>
          <w:sz w:val="24"/>
        </w:rPr>
        <w:t xml:space="preserve"> </w:t>
      </w:r>
      <w:r>
        <w:rPr>
          <w:sz w:val="24"/>
        </w:rPr>
        <w:t>рельефа;</w:t>
      </w:r>
    </w:p>
    <w:p w:rsidR="00CC4D02" w:rsidRDefault="003D2EA8">
      <w:pPr>
        <w:pStyle w:val="a4"/>
        <w:numPr>
          <w:ilvl w:val="1"/>
          <w:numId w:val="90"/>
        </w:numPr>
        <w:tabs>
          <w:tab w:val="left" w:pos="1177"/>
        </w:tabs>
        <w:spacing w:line="296" w:lineRule="exact"/>
        <w:ind w:left="1176" w:hanging="364"/>
        <w:rPr>
          <w:sz w:val="26"/>
        </w:rPr>
      </w:pPr>
      <w:r>
        <w:rPr>
          <w:sz w:val="24"/>
        </w:rPr>
        <w:t>для участка 2 (ЗРЗ-2)</w:t>
      </w:r>
      <w:r>
        <w:rPr>
          <w:spacing w:val="-11"/>
          <w:sz w:val="24"/>
        </w:rPr>
        <w:t xml:space="preserve"> </w:t>
      </w:r>
      <w:r>
        <w:rPr>
          <w:sz w:val="24"/>
        </w:rPr>
        <w:t>разрешается:</w:t>
      </w:r>
    </w:p>
    <w:p w:rsidR="00CC4D02" w:rsidRPr="003D2EA8" w:rsidRDefault="003D2EA8">
      <w:pPr>
        <w:pStyle w:val="a4"/>
        <w:numPr>
          <w:ilvl w:val="1"/>
          <w:numId w:val="187"/>
        </w:numPr>
        <w:tabs>
          <w:tab w:val="left" w:pos="1238"/>
        </w:tabs>
        <w:spacing w:before="21" w:line="274" w:lineRule="exact"/>
        <w:ind w:right="109" w:firstLine="709"/>
        <w:rPr>
          <w:sz w:val="24"/>
          <w:lang w:val="ru-RU"/>
        </w:rPr>
      </w:pPr>
      <w:r w:rsidRPr="003D2EA8">
        <w:rPr>
          <w:sz w:val="24"/>
          <w:lang w:val="ru-RU"/>
        </w:rPr>
        <w:t>реконструкция существующих и строительство новых объектов капитального строительства в соответс</w:t>
      </w:r>
      <w:r w:rsidRPr="003D2EA8">
        <w:rPr>
          <w:sz w:val="24"/>
          <w:lang w:val="ru-RU"/>
        </w:rPr>
        <w:t>твии с требованиями к градостроительным</w:t>
      </w:r>
      <w:r w:rsidRPr="003D2EA8">
        <w:rPr>
          <w:spacing w:val="-31"/>
          <w:sz w:val="24"/>
          <w:lang w:val="ru-RU"/>
        </w:rPr>
        <w:t xml:space="preserve"> </w:t>
      </w:r>
      <w:r w:rsidRPr="003D2EA8">
        <w:rPr>
          <w:sz w:val="24"/>
          <w:lang w:val="ru-RU"/>
        </w:rPr>
        <w:t>регламентам;</w:t>
      </w:r>
    </w:p>
    <w:p w:rsidR="00CC4D02" w:rsidRPr="003D2EA8" w:rsidRDefault="003D2EA8">
      <w:pPr>
        <w:pStyle w:val="a4"/>
        <w:numPr>
          <w:ilvl w:val="1"/>
          <w:numId w:val="187"/>
        </w:numPr>
        <w:tabs>
          <w:tab w:val="left" w:pos="1238"/>
        </w:tabs>
        <w:spacing w:before="21" w:line="274" w:lineRule="exact"/>
        <w:ind w:right="106" w:firstLine="709"/>
        <w:rPr>
          <w:sz w:val="24"/>
          <w:lang w:val="ru-RU"/>
        </w:rPr>
      </w:pPr>
      <w:r w:rsidRPr="003D2EA8">
        <w:rPr>
          <w:sz w:val="24"/>
          <w:lang w:val="ru-RU"/>
        </w:rPr>
        <w:t>снос (демонтаж) объектов капитального строительства, не представляющих историко-культурной</w:t>
      </w:r>
      <w:r w:rsidRPr="003D2EA8">
        <w:rPr>
          <w:spacing w:val="-9"/>
          <w:sz w:val="24"/>
          <w:lang w:val="ru-RU"/>
        </w:rPr>
        <w:t xml:space="preserve"> </w:t>
      </w:r>
      <w:r w:rsidRPr="003D2EA8">
        <w:rPr>
          <w:sz w:val="24"/>
          <w:lang w:val="ru-RU"/>
        </w:rPr>
        <w:t>ценности;</w:t>
      </w:r>
    </w:p>
    <w:p w:rsidR="00CC4D02" w:rsidRPr="003D2EA8" w:rsidRDefault="003D2EA8">
      <w:pPr>
        <w:pStyle w:val="a4"/>
        <w:numPr>
          <w:ilvl w:val="1"/>
          <w:numId w:val="187"/>
        </w:numPr>
        <w:tabs>
          <w:tab w:val="left" w:pos="1238"/>
        </w:tabs>
        <w:ind w:right="104" w:firstLine="709"/>
        <w:rPr>
          <w:sz w:val="24"/>
          <w:lang w:val="ru-RU"/>
        </w:rPr>
      </w:pPr>
      <w:r w:rsidRPr="003D2EA8">
        <w:rPr>
          <w:sz w:val="24"/>
          <w:lang w:val="ru-RU"/>
        </w:rPr>
        <w:t>проведение работ по благоустройству территории, включающее: сохранение существующих деревьев и кустарников, при необходимости их санация с посадкой новых, разбивка газонов и цветников, установка малых архитектурных форм (скамеек) и отдельно стоящих средств</w:t>
      </w:r>
      <w:r w:rsidRPr="003D2EA8">
        <w:rPr>
          <w:sz w:val="24"/>
          <w:lang w:val="ru-RU"/>
        </w:rPr>
        <w:t xml:space="preserve"> наружного освещения (фонари), а также установка некапитальных строений рекреационного назначения (беседки), сохранение существующей планировочной организации участка (направление проездов, пешеходных дорожек, площадок), при необходимости организация допол</w:t>
      </w:r>
      <w:r w:rsidRPr="003D2EA8">
        <w:rPr>
          <w:sz w:val="24"/>
          <w:lang w:val="ru-RU"/>
        </w:rPr>
        <w:t>нительных проездов, пешеходных дорожек и площадок с применением в их покрытии традиционных материалов, размещение открытых парковок на специально отведенных площадках, в том числе детских и спортивных</w:t>
      </w:r>
      <w:r w:rsidRPr="003D2EA8">
        <w:rPr>
          <w:spacing w:val="-8"/>
          <w:sz w:val="24"/>
          <w:lang w:val="ru-RU"/>
        </w:rPr>
        <w:t xml:space="preserve"> </w:t>
      </w:r>
      <w:r w:rsidRPr="003D2EA8">
        <w:rPr>
          <w:sz w:val="24"/>
          <w:lang w:val="ru-RU"/>
        </w:rPr>
        <w:t>площадок;</w:t>
      </w:r>
    </w:p>
    <w:p w:rsidR="00CC4D02" w:rsidRPr="003D2EA8" w:rsidRDefault="003D2EA8">
      <w:pPr>
        <w:pStyle w:val="a4"/>
        <w:numPr>
          <w:ilvl w:val="1"/>
          <w:numId w:val="187"/>
        </w:numPr>
        <w:tabs>
          <w:tab w:val="left" w:pos="1238"/>
        </w:tabs>
        <w:ind w:right="105" w:firstLine="709"/>
        <w:rPr>
          <w:sz w:val="24"/>
          <w:lang w:val="ru-RU"/>
        </w:rPr>
      </w:pPr>
      <w:r w:rsidRPr="003D2EA8">
        <w:rPr>
          <w:sz w:val="24"/>
          <w:lang w:val="ru-RU"/>
        </w:rPr>
        <w:t xml:space="preserve">реконструкция существующих инженерных сетей, </w:t>
      </w:r>
      <w:r w:rsidRPr="003D2EA8">
        <w:rPr>
          <w:sz w:val="24"/>
          <w:lang w:val="ru-RU"/>
        </w:rPr>
        <w:t>прокладка новых инженерных сетей подземным способом с последующей рекультивацией нарушенных участков;</w:t>
      </w:r>
    </w:p>
    <w:p w:rsidR="00CC4D02" w:rsidRDefault="003D2EA8">
      <w:pPr>
        <w:pStyle w:val="a4"/>
        <w:numPr>
          <w:ilvl w:val="1"/>
          <w:numId w:val="90"/>
        </w:numPr>
        <w:tabs>
          <w:tab w:val="left" w:pos="1177"/>
        </w:tabs>
        <w:spacing w:line="295" w:lineRule="exact"/>
        <w:ind w:left="1176" w:hanging="364"/>
        <w:rPr>
          <w:sz w:val="26"/>
        </w:rPr>
      </w:pPr>
      <w:r>
        <w:rPr>
          <w:sz w:val="24"/>
        </w:rPr>
        <w:t>для участка 2 (ЗРЗ-2)</w:t>
      </w:r>
      <w:r>
        <w:rPr>
          <w:spacing w:val="-11"/>
          <w:sz w:val="24"/>
        </w:rPr>
        <w:t xml:space="preserve"> </w:t>
      </w:r>
      <w:r>
        <w:rPr>
          <w:sz w:val="24"/>
        </w:rPr>
        <w:t>запрещается:</w:t>
      </w:r>
    </w:p>
    <w:p w:rsidR="00CC4D02" w:rsidRPr="003D2EA8" w:rsidRDefault="003D2EA8">
      <w:pPr>
        <w:pStyle w:val="a4"/>
        <w:numPr>
          <w:ilvl w:val="1"/>
          <w:numId w:val="187"/>
        </w:numPr>
        <w:tabs>
          <w:tab w:val="left" w:pos="1238"/>
        </w:tabs>
        <w:ind w:right="101" w:firstLine="709"/>
        <w:rPr>
          <w:sz w:val="24"/>
          <w:lang w:val="ru-RU"/>
        </w:rPr>
      </w:pPr>
      <w:r w:rsidRPr="003D2EA8">
        <w:rPr>
          <w:sz w:val="24"/>
          <w:lang w:val="ru-RU"/>
        </w:rPr>
        <w:t>использование строительных технологий, оказывающих динамические  нагрузки на объект культурного наследия, хранение и ск</w:t>
      </w:r>
      <w:r w:rsidRPr="003D2EA8">
        <w:rPr>
          <w:sz w:val="24"/>
          <w:lang w:val="ru-RU"/>
        </w:rPr>
        <w:t>ладирование взрывоопасных и пожароопасных материалов, замусоривание</w:t>
      </w:r>
      <w:r w:rsidRPr="003D2EA8">
        <w:rPr>
          <w:spacing w:val="-19"/>
          <w:sz w:val="24"/>
          <w:lang w:val="ru-RU"/>
        </w:rPr>
        <w:t xml:space="preserve"> </w:t>
      </w:r>
      <w:r w:rsidRPr="003D2EA8">
        <w:rPr>
          <w:sz w:val="24"/>
          <w:lang w:val="ru-RU"/>
        </w:rPr>
        <w:t>территории;</w:t>
      </w:r>
    </w:p>
    <w:p w:rsidR="00CC4D02" w:rsidRPr="003D2EA8" w:rsidRDefault="003D2EA8">
      <w:pPr>
        <w:pStyle w:val="a4"/>
        <w:numPr>
          <w:ilvl w:val="1"/>
          <w:numId w:val="187"/>
        </w:numPr>
        <w:tabs>
          <w:tab w:val="left" w:pos="1237"/>
          <w:tab w:val="left" w:pos="1238"/>
        </w:tabs>
        <w:spacing w:before="2" w:line="293" w:lineRule="exact"/>
        <w:ind w:left="1237"/>
        <w:jc w:val="left"/>
        <w:rPr>
          <w:sz w:val="24"/>
          <w:lang w:val="ru-RU"/>
        </w:rPr>
      </w:pPr>
      <w:r w:rsidRPr="003D2EA8">
        <w:rPr>
          <w:sz w:val="24"/>
          <w:lang w:val="ru-RU"/>
        </w:rPr>
        <w:t>прокладка новых инженерных сетей наземным и надземным</w:t>
      </w:r>
      <w:r w:rsidRPr="003D2EA8">
        <w:rPr>
          <w:spacing w:val="-22"/>
          <w:sz w:val="24"/>
          <w:lang w:val="ru-RU"/>
        </w:rPr>
        <w:t xml:space="preserve"> </w:t>
      </w:r>
      <w:r w:rsidRPr="003D2EA8">
        <w:rPr>
          <w:sz w:val="24"/>
          <w:lang w:val="ru-RU"/>
        </w:rPr>
        <w:t>способом;</w:t>
      </w:r>
    </w:p>
    <w:p w:rsidR="00CC4D02" w:rsidRPr="003D2EA8" w:rsidRDefault="003D2EA8">
      <w:pPr>
        <w:pStyle w:val="a4"/>
        <w:numPr>
          <w:ilvl w:val="1"/>
          <w:numId w:val="187"/>
        </w:numPr>
        <w:tabs>
          <w:tab w:val="left" w:pos="1237"/>
          <w:tab w:val="left" w:pos="1238"/>
        </w:tabs>
        <w:spacing w:line="293" w:lineRule="exact"/>
        <w:ind w:left="1237"/>
        <w:jc w:val="left"/>
        <w:rPr>
          <w:sz w:val="24"/>
          <w:lang w:val="ru-RU"/>
        </w:rPr>
      </w:pPr>
      <w:r w:rsidRPr="003D2EA8">
        <w:rPr>
          <w:sz w:val="24"/>
          <w:lang w:val="ru-RU"/>
        </w:rPr>
        <w:t>вырубка  ценных  пород  деревьев  и кустарников,  за исключением</w:t>
      </w:r>
      <w:r w:rsidRPr="003D2EA8">
        <w:rPr>
          <w:spacing w:val="3"/>
          <w:sz w:val="24"/>
          <w:lang w:val="ru-RU"/>
        </w:rPr>
        <w:t xml:space="preserve"> </w:t>
      </w:r>
      <w:r w:rsidRPr="003D2EA8">
        <w:rPr>
          <w:sz w:val="24"/>
          <w:lang w:val="ru-RU"/>
        </w:rPr>
        <w:t>санитарных</w:t>
      </w:r>
    </w:p>
    <w:p w:rsidR="00CC4D02" w:rsidRPr="003D2EA8" w:rsidRDefault="00CC4D02">
      <w:pPr>
        <w:spacing w:line="293" w:lineRule="exact"/>
        <w:rPr>
          <w:sz w:val="24"/>
          <w:lang w:val="ru-RU"/>
        </w:rPr>
        <w:sectPr w:rsidR="00CC4D02" w:rsidRPr="003D2EA8">
          <w:type w:val="continuous"/>
          <w:pgSz w:w="11910" w:h="16850"/>
          <w:pgMar w:top="1580" w:right="740" w:bottom="280" w:left="1600" w:header="720" w:footer="720" w:gutter="0"/>
          <w:cols w:space="720"/>
        </w:sectPr>
      </w:pPr>
    </w:p>
    <w:p w:rsidR="00CC4D02" w:rsidRDefault="003D2EA8">
      <w:pPr>
        <w:pStyle w:val="a3"/>
        <w:ind w:firstLine="0"/>
      </w:pPr>
      <w:r>
        <w:rPr>
          <w:spacing w:val="-1"/>
        </w:rPr>
        <w:t>рубок;</w:t>
      </w:r>
    </w:p>
    <w:p w:rsidR="00CC4D02" w:rsidRDefault="003D2EA8">
      <w:pPr>
        <w:pStyle w:val="a3"/>
        <w:spacing w:before="10"/>
        <w:ind w:left="0" w:firstLine="0"/>
        <w:rPr>
          <w:sz w:val="23"/>
        </w:rPr>
      </w:pPr>
      <w:r>
        <w:br w:type="column"/>
      </w:r>
    </w:p>
    <w:p w:rsidR="00CC4D02" w:rsidRPr="003D2EA8" w:rsidRDefault="003D2EA8">
      <w:pPr>
        <w:pStyle w:val="a4"/>
        <w:numPr>
          <w:ilvl w:val="0"/>
          <w:numId w:val="187"/>
        </w:numPr>
        <w:tabs>
          <w:tab w:val="left" w:pos="429"/>
          <w:tab w:val="left" w:pos="431"/>
        </w:tabs>
        <w:ind w:left="430"/>
        <w:jc w:val="left"/>
        <w:rPr>
          <w:sz w:val="24"/>
          <w:lang w:val="ru-RU"/>
        </w:rPr>
      </w:pPr>
      <w:r w:rsidRPr="003D2EA8">
        <w:rPr>
          <w:sz w:val="24"/>
          <w:lang w:val="ru-RU"/>
        </w:rPr>
        <w:t>размещение  всех  видов  рекламных  конструкций,  включая  их размещение</w:t>
      </w:r>
      <w:r w:rsidRPr="003D2EA8">
        <w:rPr>
          <w:spacing w:val="-16"/>
          <w:sz w:val="24"/>
          <w:lang w:val="ru-RU"/>
        </w:rPr>
        <w:t xml:space="preserve"> </w:t>
      </w:r>
      <w:r w:rsidRPr="003D2EA8">
        <w:rPr>
          <w:sz w:val="24"/>
          <w:lang w:val="ru-RU"/>
        </w:rPr>
        <w:t>на</w:t>
      </w:r>
    </w:p>
    <w:p w:rsidR="00CC4D02" w:rsidRPr="003D2EA8" w:rsidRDefault="00CC4D02">
      <w:pPr>
        <w:rPr>
          <w:sz w:val="24"/>
          <w:lang w:val="ru-RU"/>
        </w:rPr>
        <w:sectPr w:rsidR="00CC4D02" w:rsidRPr="003D2EA8">
          <w:type w:val="continuous"/>
          <w:pgSz w:w="11910" w:h="16850"/>
          <w:pgMar w:top="1580" w:right="740" w:bottom="280" w:left="1600" w:header="720" w:footer="720" w:gutter="0"/>
          <w:cols w:num="2" w:space="720" w:equalWidth="0">
            <w:col w:w="768" w:space="40"/>
            <w:col w:w="8762"/>
          </w:cols>
        </w:sectPr>
      </w:pPr>
    </w:p>
    <w:p w:rsidR="00CC4D02" w:rsidRDefault="003D2EA8">
      <w:pPr>
        <w:pStyle w:val="a3"/>
        <w:ind w:firstLine="0"/>
      </w:pPr>
      <w:r>
        <w:t>фасадах;</w:t>
      </w:r>
    </w:p>
    <w:p w:rsidR="00CC4D02" w:rsidRPr="003D2EA8" w:rsidRDefault="003D2EA8">
      <w:pPr>
        <w:pStyle w:val="a4"/>
        <w:numPr>
          <w:ilvl w:val="1"/>
          <w:numId w:val="187"/>
        </w:numPr>
        <w:tabs>
          <w:tab w:val="left" w:pos="1237"/>
          <w:tab w:val="left" w:pos="1238"/>
        </w:tabs>
        <w:spacing w:before="24" w:line="274" w:lineRule="exact"/>
        <w:ind w:right="109" w:firstLine="709"/>
        <w:jc w:val="left"/>
        <w:rPr>
          <w:sz w:val="24"/>
          <w:lang w:val="ru-RU"/>
        </w:rPr>
      </w:pPr>
      <w:r w:rsidRPr="003D2EA8">
        <w:rPr>
          <w:sz w:val="24"/>
          <w:lang w:val="ru-RU"/>
        </w:rPr>
        <w:t>фрагментарная наружная отделка фасадов, применение в покраске фасадов и покрытии скатных крыш ярких цветовых</w:t>
      </w:r>
      <w:r w:rsidRPr="003D2EA8">
        <w:rPr>
          <w:spacing w:val="-14"/>
          <w:sz w:val="24"/>
          <w:lang w:val="ru-RU"/>
        </w:rPr>
        <w:t xml:space="preserve"> </w:t>
      </w:r>
      <w:r w:rsidRPr="003D2EA8">
        <w:rPr>
          <w:sz w:val="24"/>
          <w:lang w:val="ru-RU"/>
        </w:rPr>
        <w:t>гамм;</w:t>
      </w:r>
    </w:p>
    <w:p w:rsidR="00CC4D02" w:rsidRDefault="003D2EA8">
      <w:pPr>
        <w:pStyle w:val="a4"/>
        <w:numPr>
          <w:ilvl w:val="1"/>
          <w:numId w:val="187"/>
        </w:numPr>
        <w:tabs>
          <w:tab w:val="left" w:pos="1237"/>
          <w:tab w:val="left" w:pos="1238"/>
        </w:tabs>
        <w:spacing w:line="292" w:lineRule="exact"/>
        <w:ind w:left="1237"/>
        <w:jc w:val="left"/>
        <w:rPr>
          <w:sz w:val="24"/>
        </w:rPr>
      </w:pPr>
      <w:r>
        <w:rPr>
          <w:sz w:val="24"/>
        </w:rPr>
        <w:t>использование плоского решени</w:t>
      </w:r>
      <w:r>
        <w:rPr>
          <w:sz w:val="24"/>
        </w:rPr>
        <w:t>я</w:t>
      </w:r>
      <w:r>
        <w:rPr>
          <w:spacing w:val="-10"/>
          <w:sz w:val="24"/>
        </w:rPr>
        <w:t xml:space="preserve"> </w:t>
      </w:r>
      <w:r>
        <w:rPr>
          <w:sz w:val="24"/>
        </w:rPr>
        <w:t>крыш;</w:t>
      </w:r>
    </w:p>
    <w:p w:rsidR="00CC4D02" w:rsidRPr="003D2EA8" w:rsidRDefault="003D2EA8">
      <w:pPr>
        <w:pStyle w:val="a4"/>
        <w:numPr>
          <w:ilvl w:val="1"/>
          <w:numId w:val="187"/>
        </w:numPr>
        <w:tabs>
          <w:tab w:val="left" w:pos="1237"/>
          <w:tab w:val="left" w:pos="1238"/>
          <w:tab w:val="left" w:pos="2507"/>
          <w:tab w:val="left" w:pos="3000"/>
          <w:tab w:val="left" w:pos="4216"/>
          <w:tab w:val="left" w:pos="5555"/>
          <w:tab w:val="left" w:pos="6709"/>
          <w:tab w:val="left" w:pos="7656"/>
        </w:tabs>
        <w:ind w:right="110" w:firstLine="709"/>
        <w:jc w:val="left"/>
        <w:rPr>
          <w:sz w:val="24"/>
          <w:lang w:val="ru-RU"/>
        </w:rPr>
      </w:pPr>
      <w:r w:rsidRPr="003D2EA8">
        <w:rPr>
          <w:sz w:val="24"/>
          <w:lang w:val="ru-RU"/>
        </w:rPr>
        <w:t>установка</w:t>
      </w:r>
      <w:r w:rsidRPr="003D2EA8">
        <w:rPr>
          <w:sz w:val="24"/>
          <w:lang w:val="ru-RU"/>
        </w:rPr>
        <w:tab/>
        <w:t>по</w:t>
      </w:r>
      <w:r w:rsidRPr="003D2EA8">
        <w:rPr>
          <w:sz w:val="24"/>
          <w:lang w:val="ru-RU"/>
        </w:rPr>
        <w:tab/>
        <w:t>границам</w:t>
      </w:r>
      <w:r w:rsidRPr="003D2EA8">
        <w:rPr>
          <w:sz w:val="24"/>
          <w:lang w:val="ru-RU"/>
        </w:rPr>
        <w:tab/>
        <w:t>земельных</w:t>
      </w:r>
      <w:r w:rsidRPr="003D2EA8">
        <w:rPr>
          <w:sz w:val="24"/>
          <w:lang w:val="ru-RU"/>
        </w:rPr>
        <w:tab/>
        <w:t>участков</w:t>
      </w:r>
      <w:r w:rsidRPr="003D2EA8">
        <w:rPr>
          <w:sz w:val="24"/>
          <w:lang w:val="ru-RU"/>
        </w:rPr>
        <w:tab/>
        <w:t>глухих</w:t>
      </w:r>
      <w:r w:rsidRPr="003D2EA8">
        <w:rPr>
          <w:sz w:val="24"/>
          <w:lang w:val="ru-RU"/>
        </w:rPr>
        <w:tab/>
      </w:r>
      <w:r w:rsidRPr="003D2EA8">
        <w:rPr>
          <w:spacing w:val="-1"/>
          <w:sz w:val="24"/>
          <w:lang w:val="ru-RU"/>
        </w:rPr>
        <w:t xml:space="preserve">(непроницаемых) </w:t>
      </w:r>
      <w:r w:rsidRPr="003D2EA8">
        <w:rPr>
          <w:sz w:val="24"/>
          <w:lang w:val="ru-RU"/>
        </w:rPr>
        <w:t>ограждений;</w:t>
      </w:r>
    </w:p>
    <w:p w:rsidR="00CC4D02" w:rsidRPr="003D2EA8" w:rsidRDefault="003D2EA8">
      <w:pPr>
        <w:pStyle w:val="a4"/>
        <w:numPr>
          <w:ilvl w:val="1"/>
          <w:numId w:val="187"/>
        </w:numPr>
        <w:tabs>
          <w:tab w:val="left" w:pos="1237"/>
          <w:tab w:val="left" w:pos="1238"/>
        </w:tabs>
        <w:spacing w:line="292" w:lineRule="exact"/>
        <w:ind w:left="1237"/>
        <w:jc w:val="left"/>
        <w:rPr>
          <w:sz w:val="24"/>
          <w:lang w:val="ru-RU"/>
        </w:rPr>
      </w:pPr>
      <w:r w:rsidRPr="003D2EA8">
        <w:rPr>
          <w:sz w:val="24"/>
          <w:lang w:val="ru-RU"/>
        </w:rPr>
        <w:t>организация дорог с транзитным проездом</w:t>
      </w:r>
      <w:r w:rsidRPr="003D2EA8">
        <w:rPr>
          <w:spacing w:val="-18"/>
          <w:sz w:val="24"/>
          <w:lang w:val="ru-RU"/>
        </w:rPr>
        <w:t xml:space="preserve"> </w:t>
      </w:r>
      <w:r w:rsidRPr="003D2EA8">
        <w:rPr>
          <w:sz w:val="24"/>
          <w:lang w:val="ru-RU"/>
        </w:rPr>
        <w:t>транспорта;</w:t>
      </w:r>
    </w:p>
    <w:p w:rsidR="00CC4D02" w:rsidRDefault="003D2EA8">
      <w:pPr>
        <w:pStyle w:val="a4"/>
        <w:numPr>
          <w:ilvl w:val="1"/>
          <w:numId w:val="187"/>
        </w:numPr>
        <w:tabs>
          <w:tab w:val="left" w:pos="1237"/>
          <w:tab w:val="left" w:pos="1238"/>
        </w:tabs>
        <w:spacing w:before="1"/>
        <w:ind w:left="1237"/>
        <w:jc w:val="left"/>
        <w:rPr>
          <w:sz w:val="24"/>
        </w:rPr>
      </w:pPr>
      <w:r>
        <w:rPr>
          <w:sz w:val="24"/>
        </w:rPr>
        <w:t>изменение характера</w:t>
      </w:r>
      <w:r>
        <w:rPr>
          <w:spacing w:val="-13"/>
          <w:sz w:val="24"/>
        </w:rPr>
        <w:t xml:space="preserve"> </w:t>
      </w:r>
      <w:r>
        <w:rPr>
          <w:sz w:val="24"/>
        </w:rPr>
        <w:t>рельефа.</w:t>
      </w:r>
    </w:p>
    <w:p w:rsidR="00CC4D02" w:rsidRDefault="00CC4D02">
      <w:pPr>
        <w:pStyle w:val="a3"/>
        <w:spacing w:before="2"/>
        <w:ind w:left="0" w:firstLine="0"/>
      </w:pPr>
    </w:p>
    <w:p w:rsidR="00CC4D02" w:rsidRPr="003D2EA8" w:rsidRDefault="003D2EA8">
      <w:pPr>
        <w:pStyle w:val="a3"/>
        <w:spacing w:before="1" w:line="274" w:lineRule="exact"/>
        <w:rPr>
          <w:lang w:val="ru-RU"/>
        </w:rPr>
      </w:pPr>
      <w:r w:rsidRPr="003D2EA8">
        <w:rPr>
          <w:lang w:val="ru-RU"/>
        </w:rPr>
        <w:t>Требования к градостроительным регламентам в границах территории зоны регулирования застройки и хозяйственной деятельности Объекта предусматривают:</w:t>
      </w:r>
    </w:p>
    <w:p w:rsidR="00CC4D02" w:rsidRDefault="003D2EA8">
      <w:pPr>
        <w:pStyle w:val="a4"/>
        <w:numPr>
          <w:ilvl w:val="0"/>
          <w:numId w:val="87"/>
        </w:numPr>
        <w:tabs>
          <w:tab w:val="left" w:pos="1087"/>
        </w:tabs>
        <w:spacing w:line="297" w:lineRule="exact"/>
        <w:rPr>
          <w:sz w:val="24"/>
        </w:rPr>
      </w:pPr>
      <w:r>
        <w:rPr>
          <w:sz w:val="24"/>
        </w:rPr>
        <w:t>для участка 1</w:t>
      </w:r>
      <w:r>
        <w:rPr>
          <w:spacing w:val="-6"/>
          <w:sz w:val="24"/>
        </w:rPr>
        <w:t xml:space="preserve"> </w:t>
      </w:r>
      <w:r>
        <w:rPr>
          <w:sz w:val="24"/>
        </w:rPr>
        <w:t>(ЗРЗ-1):</w:t>
      </w:r>
    </w:p>
    <w:p w:rsidR="00CC4D02" w:rsidRDefault="00CC4D02">
      <w:pPr>
        <w:spacing w:line="297" w:lineRule="exact"/>
        <w:rPr>
          <w:sz w:val="24"/>
        </w:rPr>
        <w:sectPr w:rsidR="00CC4D02">
          <w:type w:val="continuous"/>
          <w:pgSz w:w="11910" w:h="16850"/>
          <w:pgMar w:top="1580" w:right="740" w:bottom="280" w:left="1600" w:header="720" w:footer="720" w:gutter="0"/>
          <w:cols w:space="720"/>
        </w:sectPr>
      </w:pPr>
    </w:p>
    <w:p w:rsidR="00CC4D02" w:rsidRPr="003D2EA8" w:rsidRDefault="003D2EA8">
      <w:pPr>
        <w:pStyle w:val="a4"/>
        <w:numPr>
          <w:ilvl w:val="1"/>
          <w:numId w:val="187"/>
        </w:numPr>
        <w:tabs>
          <w:tab w:val="left" w:pos="1238"/>
        </w:tabs>
        <w:spacing w:before="86"/>
        <w:ind w:right="106" w:firstLine="709"/>
        <w:rPr>
          <w:sz w:val="24"/>
          <w:lang w:val="ru-RU"/>
        </w:rPr>
      </w:pPr>
      <w:r w:rsidRPr="003D2EA8">
        <w:rPr>
          <w:sz w:val="24"/>
          <w:lang w:val="ru-RU"/>
        </w:rPr>
        <w:t xml:space="preserve">восстановление исторического деревянного просматриваемого ограждения с кирпичными оштукатуренными столбиками вдоль проспекта Шмидта, ранее установленного по передней границе земельного участка с кадастровым номером 50:20:0050210:292, в остальных случаях - </w:t>
      </w:r>
      <w:r w:rsidRPr="003D2EA8">
        <w:rPr>
          <w:sz w:val="24"/>
          <w:lang w:val="ru-RU"/>
        </w:rPr>
        <w:t>установление просматриваемых или частично просматриваемых ограждений (забор, ворота и калитки), отвечающих историческим принципам формирования среды и высотой не более 2</w:t>
      </w:r>
      <w:r w:rsidRPr="003D2EA8">
        <w:rPr>
          <w:spacing w:val="-15"/>
          <w:sz w:val="24"/>
          <w:lang w:val="ru-RU"/>
        </w:rPr>
        <w:t xml:space="preserve"> </w:t>
      </w:r>
      <w:r w:rsidRPr="003D2EA8">
        <w:rPr>
          <w:sz w:val="24"/>
          <w:lang w:val="ru-RU"/>
        </w:rPr>
        <w:t>метров;</w:t>
      </w:r>
    </w:p>
    <w:p w:rsidR="00CC4D02" w:rsidRDefault="003D2EA8">
      <w:pPr>
        <w:pStyle w:val="a4"/>
        <w:numPr>
          <w:ilvl w:val="0"/>
          <w:numId w:val="87"/>
        </w:numPr>
        <w:tabs>
          <w:tab w:val="left" w:pos="1134"/>
        </w:tabs>
        <w:spacing w:line="298" w:lineRule="exact"/>
        <w:ind w:left="1133" w:hanging="321"/>
        <w:rPr>
          <w:sz w:val="24"/>
        </w:rPr>
      </w:pPr>
      <w:r>
        <w:rPr>
          <w:sz w:val="24"/>
        </w:rPr>
        <w:t>для участка 2</w:t>
      </w:r>
      <w:r>
        <w:rPr>
          <w:spacing w:val="-6"/>
          <w:sz w:val="24"/>
        </w:rPr>
        <w:t xml:space="preserve"> </w:t>
      </w:r>
      <w:r>
        <w:rPr>
          <w:sz w:val="24"/>
        </w:rPr>
        <w:t>(ЗРЗ-2):</w:t>
      </w:r>
    </w:p>
    <w:p w:rsidR="00CC4D02" w:rsidRPr="003D2EA8" w:rsidRDefault="003D2EA8">
      <w:pPr>
        <w:pStyle w:val="a4"/>
        <w:numPr>
          <w:ilvl w:val="1"/>
          <w:numId w:val="187"/>
        </w:numPr>
        <w:tabs>
          <w:tab w:val="left" w:pos="1238"/>
        </w:tabs>
        <w:ind w:right="106" w:firstLine="709"/>
        <w:rPr>
          <w:sz w:val="24"/>
          <w:lang w:val="ru-RU"/>
        </w:rPr>
      </w:pPr>
      <w:r w:rsidRPr="003D2EA8">
        <w:rPr>
          <w:sz w:val="24"/>
          <w:lang w:val="ru-RU"/>
        </w:rPr>
        <w:t>реконструкцию существующих и строительство новых объект</w:t>
      </w:r>
      <w:r w:rsidRPr="003D2EA8">
        <w:rPr>
          <w:sz w:val="24"/>
          <w:lang w:val="ru-RU"/>
        </w:rPr>
        <w:t>ов капитального строительства высотой не более 12 метров (высота объекта капитального строительства измеряется от нижней отметки уровня земли под площадью застройки до верхней отметки конька скатной крыши с углом наклона не более 40 градусов. Устанавливаем</w:t>
      </w:r>
      <w:r w:rsidRPr="003D2EA8">
        <w:rPr>
          <w:sz w:val="24"/>
          <w:lang w:val="ru-RU"/>
        </w:rPr>
        <w:t>ые на крыше элементы инженерного оборудования: антенны, дымоходы и иное инженерное оборудование при расчете высоты не учитываются. Высота размещаемых на крыше архитектурных элементов (фронтоны, башни, шпили и иные) определяется методом архитектурного пропо</w:t>
      </w:r>
      <w:r w:rsidRPr="003D2EA8">
        <w:rPr>
          <w:sz w:val="24"/>
          <w:lang w:val="ru-RU"/>
        </w:rPr>
        <w:t>рционирования и не должна превышать половину высоты объекта капитального</w:t>
      </w:r>
      <w:r w:rsidRPr="003D2EA8">
        <w:rPr>
          <w:spacing w:val="-10"/>
          <w:sz w:val="24"/>
          <w:lang w:val="ru-RU"/>
        </w:rPr>
        <w:t xml:space="preserve"> </w:t>
      </w:r>
      <w:r w:rsidRPr="003D2EA8">
        <w:rPr>
          <w:sz w:val="24"/>
          <w:lang w:val="ru-RU"/>
        </w:rPr>
        <w:t>строительства);</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использование в наружной отделке фасадов традиционных материалов (дерево, штукатурка под окраску, кирпич под окраску) с применением традиционных цветовых гамм, а именн</w:t>
      </w:r>
      <w:r w:rsidRPr="003D2EA8">
        <w:rPr>
          <w:sz w:val="24"/>
          <w:lang w:val="ru-RU"/>
        </w:rPr>
        <w:t>о: в окраске фасадов (все оттенки цветов: охра, коричневый, зеленый,  серый) с выделением архитектурных деталей в более светлые тона; в окраске скатных крыш (коричневый,</w:t>
      </w:r>
      <w:r w:rsidRPr="003D2EA8">
        <w:rPr>
          <w:spacing w:val="-12"/>
          <w:sz w:val="24"/>
          <w:lang w:val="ru-RU"/>
        </w:rPr>
        <w:t xml:space="preserve"> </w:t>
      </w:r>
      <w:r w:rsidRPr="003D2EA8">
        <w:rPr>
          <w:sz w:val="24"/>
          <w:lang w:val="ru-RU"/>
        </w:rPr>
        <w:t>зелёный);</w:t>
      </w:r>
    </w:p>
    <w:p w:rsidR="00CC4D02" w:rsidRPr="003D2EA8" w:rsidRDefault="003D2EA8">
      <w:pPr>
        <w:pStyle w:val="a4"/>
        <w:numPr>
          <w:ilvl w:val="1"/>
          <w:numId w:val="187"/>
        </w:numPr>
        <w:tabs>
          <w:tab w:val="left" w:pos="1238"/>
        </w:tabs>
        <w:ind w:right="108" w:firstLine="709"/>
        <w:rPr>
          <w:sz w:val="24"/>
          <w:lang w:val="ru-RU"/>
        </w:rPr>
      </w:pPr>
      <w:r w:rsidRPr="003D2EA8">
        <w:rPr>
          <w:sz w:val="24"/>
          <w:lang w:val="ru-RU"/>
        </w:rPr>
        <w:t>установка по границам земельных участков просматриваемых или частично просма</w:t>
      </w:r>
      <w:r w:rsidRPr="003D2EA8">
        <w:rPr>
          <w:sz w:val="24"/>
          <w:lang w:val="ru-RU"/>
        </w:rPr>
        <w:t>триваемых ограждений (забор, ворота и калитки), отвечающих историческим принципам формирования среды и высотой не более 2</w:t>
      </w:r>
      <w:r w:rsidRPr="003D2EA8">
        <w:rPr>
          <w:spacing w:val="-19"/>
          <w:sz w:val="24"/>
          <w:lang w:val="ru-RU"/>
        </w:rPr>
        <w:t xml:space="preserve"> </w:t>
      </w:r>
      <w:r w:rsidRPr="003D2EA8">
        <w:rPr>
          <w:sz w:val="24"/>
          <w:lang w:val="ru-RU"/>
        </w:rPr>
        <w:t>метров.</w:t>
      </w:r>
    </w:p>
    <w:p w:rsidR="00CC4D02" w:rsidRPr="003D2EA8" w:rsidRDefault="00CC4D02">
      <w:pPr>
        <w:pStyle w:val="a3"/>
        <w:spacing w:before="10"/>
        <w:ind w:left="0" w:firstLine="0"/>
        <w:rPr>
          <w:sz w:val="23"/>
          <w:lang w:val="ru-RU"/>
        </w:rPr>
      </w:pPr>
    </w:p>
    <w:p w:rsidR="00CC4D02" w:rsidRDefault="003D2EA8">
      <w:pPr>
        <w:pStyle w:val="a4"/>
        <w:numPr>
          <w:ilvl w:val="0"/>
          <w:numId w:val="90"/>
        </w:numPr>
        <w:tabs>
          <w:tab w:val="left" w:pos="1237"/>
          <w:tab w:val="left" w:pos="1238"/>
        </w:tabs>
        <w:spacing w:line="275" w:lineRule="exact"/>
        <w:ind w:hanging="724"/>
        <w:jc w:val="left"/>
        <w:rPr>
          <w:sz w:val="24"/>
        </w:rPr>
      </w:pPr>
      <w:r>
        <w:rPr>
          <w:sz w:val="24"/>
        </w:rPr>
        <w:t>Зона охраняемого природного ландшафта</w:t>
      </w:r>
      <w:r>
        <w:rPr>
          <w:spacing w:val="-11"/>
          <w:sz w:val="24"/>
        </w:rPr>
        <w:t xml:space="preserve"> </w:t>
      </w:r>
      <w:r>
        <w:rPr>
          <w:sz w:val="24"/>
        </w:rPr>
        <w:t>Объекта</w:t>
      </w:r>
    </w:p>
    <w:p w:rsidR="00CC4D02" w:rsidRPr="003D2EA8" w:rsidRDefault="003D2EA8">
      <w:pPr>
        <w:pStyle w:val="a3"/>
        <w:ind w:right="108"/>
        <w:jc w:val="both"/>
        <w:rPr>
          <w:lang w:val="ru-RU"/>
        </w:rPr>
      </w:pPr>
      <w:r w:rsidRPr="003D2EA8">
        <w:rPr>
          <w:lang w:val="ru-RU"/>
        </w:rPr>
        <w:t>Особым режимом использования земель и земельных участков в границах зоны охраня</w:t>
      </w:r>
      <w:r w:rsidRPr="003D2EA8">
        <w:rPr>
          <w:lang w:val="ru-RU"/>
        </w:rPr>
        <w:t>емого природного ландшафта Объекта:</w:t>
      </w:r>
    </w:p>
    <w:p w:rsidR="00CC4D02" w:rsidRDefault="003D2EA8">
      <w:pPr>
        <w:pStyle w:val="a4"/>
        <w:numPr>
          <w:ilvl w:val="1"/>
          <w:numId w:val="90"/>
        </w:numPr>
        <w:tabs>
          <w:tab w:val="left" w:pos="1173"/>
        </w:tabs>
        <w:spacing w:line="298" w:lineRule="exact"/>
        <w:rPr>
          <w:sz w:val="26"/>
        </w:rPr>
      </w:pPr>
      <w:r>
        <w:rPr>
          <w:sz w:val="24"/>
        </w:rPr>
        <w:t>разрешается:</w:t>
      </w:r>
    </w:p>
    <w:p w:rsidR="00CC4D02" w:rsidRPr="003D2EA8" w:rsidRDefault="003D2EA8">
      <w:pPr>
        <w:pStyle w:val="a4"/>
        <w:numPr>
          <w:ilvl w:val="0"/>
          <w:numId w:val="86"/>
        </w:numPr>
        <w:tabs>
          <w:tab w:val="left" w:pos="1238"/>
        </w:tabs>
        <w:ind w:right="107" w:firstLine="709"/>
        <w:rPr>
          <w:sz w:val="24"/>
          <w:lang w:val="ru-RU"/>
        </w:rPr>
      </w:pPr>
      <w:r w:rsidRPr="003D2EA8">
        <w:rPr>
          <w:sz w:val="24"/>
          <w:lang w:val="ru-RU"/>
        </w:rPr>
        <w:t>сохранение визуально композиционной взаимосвязи объекта культурного наследия с его природным окружением, сохранение существующего соотношения открытых и закрытых</w:t>
      </w:r>
      <w:r w:rsidRPr="003D2EA8">
        <w:rPr>
          <w:spacing w:val="-10"/>
          <w:sz w:val="24"/>
          <w:lang w:val="ru-RU"/>
        </w:rPr>
        <w:t xml:space="preserve"> </w:t>
      </w:r>
      <w:r w:rsidRPr="003D2EA8">
        <w:rPr>
          <w:sz w:val="24"/>
          <w:lang w:val="ru-RU"/>
        </w:rPr>
        <w:t>пространств;</w:t>
      </w:r>
    </w:p>
    <w:p w:rsidR="00CC4D02" w:rsidRPr="003D2EA8" w:rsidRDefault="003D2EA8">
      <w:pPr>
        <w:pStyle w:val="a4"/>
        <w:numPr>
          <w:ilvl w:val="0"/>
          <w:numId w:val="86"/>
        </w:numPr>
        <w:tabs>
          <w:tab w:val="left" w:pos="1238"/>
        </w:tabs>
        <w:ind w:right="102" w:firstLine="709"/>
        <w:rPr>
          <w:sz w:val="24"/>
          <w:lang w:val="ru-RU"/>
        </w:rPr>
      </w:pPr>
      <w:r w:rsidRPr="003D2EA8">
        <w:rPr>
          <w:sz w:val="24"/>
          <w:lang w:val="ru-RU"/>
        </w:rPr>
        <w:t>проведение работ по благоустройству территории, направленных на формирование комфортной рекреационной среды и включающих: размещение некапитальных строений и сооружений рекреационного назначения (беседки для отдыха, санитарно-гигиенические сооружения), мал</w:t>
      </w:r>
      <w:r w:rsidRPr="003D2EA8">
        <w:rPr>
          <w:sz w:val="24"/>
          <w:lang w:val="ru-RU"/>
        </w:rPr>
        <w:t>ых архитектурных форм (скамьи, шезлонги, зонтики, урны), детских и спортивных площадок на открытых площадках, не занятых существующими деревьями, организацию пешеходных и велосипедных дорожек, использование в покрытии пешеходных дорожек материалов: дерево,</w:t>
      </w:r>
      <w:r w:rsidRPr="003D2EA8">
        <w:rPr>
          <w:sz w:val="24"/>
          <w:lang w:val="ru-RU"/>
        </w:rPr>
        <w:t xml:space="preserve"> гравийная смесь, тротуарная плитка; установка отдельно стоящих средств наружного освещения и видеонаблюдения;</w:t>
      </w:r>
    </w:p>
    <w:p w:rsidR="00CC4D02" w:rsidRPr="003D2EA8" w:rsidRDefault="003D2EA8">
      <w:pPr>
        <w:pStyle w:val="a4"/>
        <w:numPr>
          <w:ilvl w:val="0"/>
          <w:numId w:val="86"/>
        </w:numPr>
        <w:tabs>
          <w:tab w:val="left" w:pos="1238"/>
        </w:tabs>
        <w:spacing w:before="2"/>
        <w:ind w:right="105" w:firstLine="709"/>
        <w:rPr>
          <w:sz w:val="24"/>
          <w:lang w:val="ru-RU"/>
        </w:rPr>
      </w:pPr>
      <w:r w:rsidRPr="003D2EA8">
        <w:rPr>
          <w:sz w:val="24"/>
          <w:lang w:val="ru-RU"/>
        </w:rPr>
        <w:t>реконструкция существующих инженерных сетей, прокладка новых инженерных сетей подземным способом с последующей рекультивацией нарушенных участков</w:t>
      </w:r>
      <w:r w:rsidRPr="003D2EA8">
        <w:rPr>
          <w:sz w:val="24"/>
          <w:lang w:val="ru-RU"/>
        </w:rPr>
        <w:t>;</w:t>
      </w:r>
    </w:p>
    <w:p w:rsidR="00CC4D02" w:rsidRDefault="003D2EA8">
      <w:pPr>
        <w:pStyle w:val="a4"/>
        <w:numPr>
          <w:ilvl w:val="1"/>
          <w:numId w:val="90"/>
        </w:numPr>
        <w:tabs>
          <w:tab w:val="left" w:pos="1188"/>
        </w:tabs>
        <w:spacing w:line="298" w:lineRule="exact"/>
        <w:ind w:left="1187" w:hanging="375"/>
        <w:rPr>
          <w:sz w:val="26"/>
        </w:rPr>
      </w:pPr>
      <w:r>
        <w:rPr>
          <w:sz w:val="24"/>
        </w:rPr>
        <w:t>запрещается:</w:t>
      </w:r>
    </w:p>
    <w:p w:rsidR="00CC4D02" w:rsidRPr="003D2EA8" w:rsidRDefault="003D2EA8">
      <w:pPr>
        <w:pStyle w:val="a4"/>
        <w:numPr>
          <w:ilvl w:val="0"/>
          <w:numId w:val="86"/>
        </w:numPr>
        <w:tabs>
          <w:tab w:val="left" w:pos="1238"/>
        </w:tabs>
        <w:ind w:right="106" w:firstLine="709"/>
        <w:rPr>
          <w:sz w:val="24"/>
          <w:lang w:val="ru-RU"/>
        </w:rPr>
      </w:pPr>
      <w:r w:rsidRPr="003D2EA8">
        <w:rPr>
          <w:sz w:val="24"/>
          <w:lang w:val="ru-RU"/>
        </w:rPr>
        <w:t>искажение и изменение характерного природного ландшафта: особенностей рельефа, гидрологии, уничтожение родников, загрязнение почв, грунтовых вод и поверхностных стоков, захламление водотоков и береговых склонов, вырубка деревьев и кустарнико</w:t>
      </w:r>
      <w:r w:rsidRPr="003D2EA8">
        <w:rPr>
          <w:sz w:val="24"/>
          <w:lang w:val="ru-RU"/>
        </w:rPr>
        <w:t>в, за исключением санитарных рубок, изменение характера</w:t>
      </w:r>
      <w:r w:rsidRPr="003D2EA8">
        <w:rPr>
          <w:spacing w:val="-31"/>
          <w:sz w:val="24"/>
          <w:lang w:val="ru-RU"/>
        </w:rPr>
        <w:t xml:space="preserve"> </w:t>
      </w:r>
      <w:r w:rsidRPr="003D2EA8">
        <w:rPr>
          <w:sz w:val="24"/>
          <w:lang w:val="ru-RU"/>
        </w:rPr>
        <w:t>рельефа;</w:t>
      </w:r>
    </w:p>
    <w:p w:rsidR="00CC4D02" w:rsidRPr="003D2EA8" w:rsidRDefault="003D2EA8">
      <w:pPr>
        <w:pStyle w:val="a4"/>
        <w:numPr>
          <w:ilvl w:val="0"/>
          <w:numId w:val="86"/>
        </w:numPr>
        <w:tabs>
          <w:tab w:val="left" w:pos="1238"/>
        </w:tabs>
        <w:ind w:right="112" w:firstLine="709"/>
        <w:rPr>
          <w:sz w:val="24"/>
          <w:lang w:val="ru-RU"/>
        </w:rPr>
      </w:pPr>
      <w:r w:rsidRPr="003D2EA8">
        <w:rPr>
          <w:sz w:val="24"/>
          <w:lang w:val="ru-RU"/>
        </w:rPr>
        <w:t>складирование пожароопасных и взрывоопасных материалов, разведение костров, размещение туристических палаточных</w:t>
      </w:r>
      <w:r w:rsidRPr="003D2EA8">
        <w:rPr>
          <w:spacing w:val="-20"/>
          <w:sz w:val="24"/>
          <w:lang w:val="ru-RU"/>
        </w:rPr>
        <w:t xml:space="preserve"> </w:t>
      </w:r>
      <w:r w:rsidRPr="003D2EA8">
        <w:rPr>
          <w:sz w:val="24"/>
          <w:lang w:val="ru-RU"/>
        </w:rPr>
        <w:t>стоянок;</w:t>
      </w:r>
    </w:p>
    <w:p w:rsidR="00CC4D02" w:rsidRPr="003D2EA8" w:rsidRDefault="00CC4D02">
      <w:pPr>
        <w:jc w:val="both"/>
        <w:rPr>
          <w:sz w:val="24"/>
          <w:lang w:val="ru-RU"/>
        </w:rPr>
        <w:sectPr w:rsidR="00CC4D02" w:rsidRPr="003D2EA8">
          <w:pgSz w:w="11910" w:h="16850"/>
          <w:pgMar w:top="1040" w:right="740" w:bottom="980" w:left="1600" w:header="0" w:footer="785" w:gutter="0"/>
          <w:cols w:space="720"/>
        </w:sectPr>
      </w:pPr>
    </w:p>
    <w:p w:rsidR="00CC4D02" w:rsidRPr="003D2EA8" w:rsidRDefault="003D2EA8">
      <w:pPr>
        <w:pStyle w:val="a4"/>
        <w:numPr>
          <w:ilvl w:val="0"/>
          <w:numId w:val="86"/>
        </w:numPr>
        <w:tabs>
          <w:tab w:val="left" w:pos="1237"/>
          <w:tab w:val="left" w:pos="1238"/>
        </w:tabs>
        <w:spacing w:before="86" w:line="293" w:lineRule="exact"/>
        <w:ind w:left="1237"/>
        <w:jc w:val="left"/>
        <w:rPr>
          <w:sz w:val="24"/>
          <w:lang w:val="ru-RU"/>
        </w:rPr>
      </w:pPr>
      <w:r w:rsidRPr="003D2EA8">
        <w:rPr>
          <w:sz w:val="24"/>
          <w:lang w:val="ru-RU"/>
        </w:rPr>
        <w:t>устройство свалок и организация необорудованных мест</w:t>
      </w:r>
      <w:r w:rsidRPr="003D2EA8">
        <w:rPr>
          <w:sz w:val="24"/>
          <w:lang w:val="ru-RU"/>
        </w:rPr>
        <w:t xml:space="preserve"> для сбора</w:t>
      </w:r>
      <w:r w:rsidRPr="003D2EA8">
        <w:rPr>
          <w:spacing w:val="-30"/>
          <w:sz w:val="24"/>
          <w:lang w:val="ru-RU"/>
        </w:rPr>
        <w:t xml:space="preserve"> </w:t>
      </w:r>
      <w:r w:rsidRPr="003D2EA8">
        <w:rPr>
          <w:sz w:val="24"/>
          <w:lang w:val="ru-RU"/>
        </w:rPr>
        <w:t>мусора;</w:t>
      </w:r>
    </w:p>
    <w:p w:rsidR="00CC4D02" w:rsidRDefault="003D2EA8">
      <w:pPr>
        <w:pStyle w:val="a4"/>
        <w:numPr>
          <w:ilvl w:val="0"/>
          <w:numId w:val="86"/>
        </w:numPr>
        <w:tabs>
          <w:tab w:val="left" w:pos="1237"/>
          <w:tab w:val="left" w:pos="1238"/>
        </w:tabs>
        <w:spacing w:line="293" w:lineRule="exact"/>
        <w:ind w:left="1237"/>
        <w:jc w:val="left"/>
        <w:rPr>
          <w:sz w:val="24"/>
        </w:rPr>
      </w:pPr>
      <w:r>
        <w:rPr>
          <w:sz w:val="24"/>
        </w:rPr>
        <w:t>строительство объектов капитального</w:t>
      </w:r>
      <w:r>
        <w:rPr>
          <w:spacing w:val="-17"/>
          <w:sz w:val="24"/>
        </w:rPr>
        <w:t xml:space="preserve"> </w:t>
      </w:r>
      <w:r>
        <w:rPr>
          <w:sz w:val="24"/>
        </w:rPr>
        <w:t>строительства;</w:t>
      </w:r>
    </w:p>
    <w:p w:rsidR="00CC4D02" w:rsidRPr="003D2EA8" w:rsidRDefault="003D2EA8">
      <w:pPr>
        <w:pStyle w:val="a4"/>
        <w:numPr>
          <w:ilvl w:val="0"/>
          <w:numId w:val="86"/>
        </w:numPr>
        <w:tabs>
          <w:tab w:val="left" w:pos="1237"/>
          <w:tab w:val="left" w:pos="1238"/>
        </w:tabs>
        <w:spacing w:before="23" w:line="274" w:lineRule="exact"/>
        <w:ind w:right="111" w:firstLine="709"/>
        <w:jc w:val="left"/>
        <w:rPr>
          <w:sz w:val="24"/>
          <w:lang w:val="ru-RU"/>
        </w:rPr>
      </w:pPr>
      <w:r w:rsidRPr="003D2EA8">
        <w:rPr>
          <w:sz w:val="24"/>
          <w:lang w:val="ru-RU"/>
        </w:rPr>
        <w:t>прокладка наземных и надземных инженерных сетей, включая размещение высоковольтных линий электропередач и вышек сотовой</w:t>
      </w:r>
      <w:r w:rsidRPr="003D2EA8">
        <w:rPr>
          <w:spacing w:val="-14"/>
          <w:sz w:val="24"/>
          <w:lang w:val="ru-RU"/>
        </w:rPr>
        <w:t xml:space="preserve"> </w:t>
      </w:r>
      <w:r w:rsidRPr="003D2EA8">
        <w:rPr>
          <w:sz w:val="24"/>
          <w:lang w:val="ru-RU"/>
        </w:rPr>
        <w:t>связи;</w:t>
      </w:r>
    </w:p>
    <w:p w:rsidR="00CC4D02" w:rsidRDefault="003D2EA8">
      <w:pPr>
        <w:pStyle w:val="a4"/>
        <w:numPr>
          <w:ilvl w:val="0"/>
          <w:numId w:val="86"/>
        </w:numPr>
        <w:tabs>
          <w:tab w:val="left" w:pos="1237"/>
          <w:tab w:val="left" w:pos="1238"/>
        </w:tabs>
        <w:spacing w:line="292" w:lineRule="exact"/>
        <w:ind w:left="1237"/>
        <w:jc w:val="left"/>
        <w:rPr>
          <w:sz w:val="24"/>
        </w:rPr>
      </w:pPr>
      <w:r>
        <w:rPr>
          <w:sz w:val="24"/>
        </w:rPr>
        <w:t>прокладка автодорог, организация</w:t>
      </w:r>
      <w:r>
        <w:rPr>
          <w:spacing w:val="-13"/>
          <w:sz w:val="24"/>
        </w:rPr>
        <w:t xml:space="preserve"> </w:t>
      </w:r>
      <w:r>
        <w:rPr>
          <w:sz w:val="24"/>
        </w:rPr>
        <w:t>парковок;</w:t>
      </w:r>
    </w:p>
    <w:p w:rsidR="00CC4D02" w:rsidRDefault="003D2EA8">
      <w:pPr>
        <w:pStyle w:val="a4"/>
        <w:numPr>
          <w:ilvl w:val="0"/>
          <w:numId w:val="86"/>
        </w:numPr>
        <w:tabs>
          <w:tab w:val="left" w:pos="1237"/>
          <w:tab w:val="left" w:pos="1238"/>
        </w:tabs>
        <w:spacing w:line="293" w:lineRule="exact"/>
        <w:ind w:left="1237"/>
        <w:jc w:val="left"/>
        <w:rPr>
          <w:sz w:val="24"/>
        </w:rPr>
      </w:pPr>
      <w:r>
        <w:rPr>
          <w:sz w:val="24"/>
        </w:rPr>
        <w:t>установка глухих (непроницаемых)</w:t>
      </w:r>
      <w:r>
        <w:rPr>
          <w:spacing w:val="-19"/>
          <w:sz w:val="24"/>
        </w:rPr>
        <w:t xml:space="preserve"> </w:t>
      </w:r>
      <w:r>
        <w:rPr>
          <w:sz w:val="24"/>
        </w:rPr>
        <w:t>ограждений;</w:t>
      </w:r>
    </w:p>
    <w:p w:rsidR="00CC4D02" w:rsidRPr="003D2EA8" w:rsidRDefault="003D2EA8">
      <w:pPr>
        <w:pStyle w:val="a4"/>
        <w:numPr>
          <w:ilvl w:val="0"/>
          <w:numId w:val="86"/>
        </w:numPr>
        <w:tabs>
          <w:tab w:val="left" w:pos="1237"/>
          <w:tab w:val="left" w:pos="1238"/>
        </w:tabs>
        <w:spacing w:before="1"/>
        <w:ind w:left="1237"/>
        <w:jc w:val="left"/>
        <w:rPr>
          <w:sz w:val="24"/>
          <w:lang w:val="ru-RU"/>
        </w:rPr>
      </w:pPr>
      <w:r w:rsidRPr="003D2EA8">
        <w:rPr>
          <w:sz w:val="24"/>
          <w:lang w:val="ru-RU"/>
        </w:rPr>
        <w:t>размещение всех видов рекламных</w:t>
      </w:r>
      <w:r w:rsidRPr="003D2EA8">
        <w:rPr>
          <w:spacing w:val="-19"/>
          <w:sz w:val="24"/>
          <w:lang w:val="ru-RU"/>
        </w:rPr>
        <w:t xml:space="preserve"> </w:t>
      </w:r>
      <w:r w:rsidRPr="003D2EA8">
        <w:rPr>
          <w:sz w:val="24"/>
          <w:lang w:val="ru-RU"/>
        </w:rPr>
        <w:t>конструкций.</w:t>
      </w:r>
    </w:p>
    <w:p w:rsidR="00CC4D02" w:rsidRPr="003D2EA8" w:rsidRDefault="00CC4D02">
      <w:pPr>
        <w:pStyle w:val="a3"/>
        <w:spacing w:before="9"/>
        <w:ind w:left="0" w:firstLine="0"/>
        <w:rPr>
          <w:sz w:val="23"/>
          <w:lang w:val="ru-RU"/>
        </w:rPr>
      </w:pPr>
    </w:p>
    <w:p w:rsidR="00CC4D02" w:rsidRPr="003D2EA8" w:rsidRDefault="003D2EA8">
      <w:pPr>
        <w:pStyle w:val="a3"/>
        <w:spacing w:before="1"/>
        <w:rPr>
          <w:lang w:val="ru-RU"/>
        </w:rPr>
      </w:pPr>
      <w:r w:rsidRPr="003D2EA8">
        <w:rPr>
          <w:lang w:val="ru-RU"/>
        </w:rPr>
        <w:t>Требования к градостроительным регламентам в границах территории зоны охраняемого природного ландшафта Объекта предусматривают:</w:t>
      </w:r>
    </w:p>
    <w:p w:rsidR="00CC4D02" w:rsidRPr="003D2EA8" w:rsidRDefault="003D2EA8">
      <w:pPr>
        <w:pStyle w:val="a4"/>
        <w:numPr>
          <w:ilvl w:val="0"/>
          <w:numId w:val="86"/>
        </w:numPr>
        <w:tabs>
          <w:tab w:val="left" w:pos="1238"/>
        </w:tabs>
        <w:ind w:right="103" w:firstLine="709"/>
        <w:rPr>
          <w:sz w:val="24"/>
          <w:lang w:val="ru-RU"/>
        </w:rPr>
      </w:pPr>
      <w:r w:rsidRPr="003D2EA8">
        <w:rPr>
          <w:sz w:val="24"/>
          <w:lang w:val="ru-RU"/>
        </w:rPr>
        <w:t>установку по границам земельных участ</w:t>
      </w:r>
      <w:r w:rsidRPr="003D2EA8">
        <w:rPr>
          <w:sz w:val="24"/>
          <w:lang w:val="ru-RU"/>
        </w:rPr>
        <w:t>ков просматриваемых или частично просматриваемых ограждений, отвечающих принципам формирования историко- архитектурной среды и высотой не более 2</w:t>
      </w:r>
      <w:r w:rsidRPr="003D2EA8">
        <w:rPr>
          <w:spacing w:val="-17"/>
          <w:sz w:val="24"/>
          <w:lang w:val="ru-RU"/>
        </w:rPr>
        <w:t xml:space="preserve"> </w:t>
      </w:r>
      <w:r w:rsidRPr="003D2EA8">
        <w:rPr>
          <w:sz w:val="24"/>
          <w:lang w:val="ru-RU"/>
        </w:rPr>
        <w:t>метров;</w:t>
      </w:r>
    </w:p>
    <w:p w:rsidR="00CC4D02" w:rsidRPr="003D2EA8" w:rsidRDefault="003D2EA8">
      <w:pPr>
        <w:pStyle w:val="a4"/>
        <w:numPr>
          <w:ilvl w:val="0"/>
          <w:numId w:val="86"/>
        </w:numPr>
        <w:tabs>
          <w:tab w:val="left" w:pos="1237"/>
          <w:tab w:val="left" w:pos="1238"/>
        </w:tabs>
        <w:spacing w:before="2"/>
        <w:ind w:right="109" w:firstLine="709"/>
        <w:jc w:val="left"/>
        <w:rPr>
          <w:sz w:val="24"/>
          <w:lang w:val="ru-RU"/>
        </w:rPr>
      </w:pPr>
      <w:r w:rsidRPr="003D2EA8">
        <w:rPr>
          <w:sz w:val="24"/>
          <w:lang w:val="ru-RU"/>
        </w:rPr>
        <w:t>установку средств ориентирующей информации высотой не более 2 метров и площадью информационного поля н</w:t>
      </w:r>
      <w:r w:rsidRPr="003D2EA8">
        <w:rPr>
          <w:sz w:val="24"/>
          <w:lang w:val="ru-RU"/>
        </w:rPr>
        <w:t>е более 1,5 квадратных</w:t>
      </w:r>
      <w:r w:rsidRPr="003D2EA8">
        <w:rPr>
          <w:spacing w:val="-21"/>
          <w:sz w:val="24"/>
          <w:lang w:val="ru-RU"/>
        </w:rPr>
        <w:t xml:space="preserve"> </w:t>
      </w:r>
      <w:r w:rsidRPr="003D2EA8">
        <w:rPr>
          <w:sz w:val="24"/>
          <w:lang w:val="ru-RU"/>
        </w:rPr>
        <w:t>метра.</w:t>
      </w:r>
    </w:p>
    <w:p w:rsidR="00CC4D02" w:rsidRPr="003D2EA8" w:rsidRDefault="00CC4D02">
      <w:pPr>
        <w:rPr>
          <w:sz w:val="24"/>
          <w:lang w:val="ru-RU"/>
        </w:rPr>
        <w:sectPr w:rsidR="00CC4D02" w:rsidRPr="003D2EA8">
          <w:footerReference w:type="default" r:id="rId108"/>
          <w:pgSz w:w="11910" w:h="16850"/>
          <w:pgMar w:top="1040" w:right="740" w:bottom="960" w:left="1600" w:header="0" w:footer="779" w:gutter="0"/>
          <w:pgNumType w:start="210"/>
          <w:cols w:space="720"/>
        </w:sectPr>
      </w:pPr>
    </w:p>
    <w:p w:rsidR="00CC4D02" w:rsidRPr="003D2EA8" w:rsidRDefault="003D2EA8">
      <w:pPr>
        <w:pStyle w:val="1"/>
        <w:spacing w:before="72"/>
        <w:ind w:left="2595" w:right="518" w:hanging="1520"/>
        <w:rPr>
          <w:lang w:val="ru-RU"/>
        </w:rPr>
      </w:pPr>
      <w:bookmarkStart w:id="67" w:name="_bookmark67"/>
      <w:bookmarkEnd w:id="67"/>
      <w:r w:rsidRPr="003D2EA8">
        <w:rPr>
          <w:lang w:val="ru-RU"/>
        </w:rPr>
        <w:t>ГЛАВА 2. РЕГУЛИРОВАНИЕ ЗЕМЛЕПОЛЬЗОВАНИЯ И ЗАСТРОЙКИ УПОЛНОМОЧЕННЫМИ ОРГАНАМИ</w:t>
      </w:r>
    </w:p>
    <w:p w:rsidR="00CC4D02" w:rsidRPr="003D2EA8" w:rsidRDefault="00CC4D02">
      <w:pPr>
        <w:pStyle w:val="a3"/>
        <w:spacing w:before="10"/>
        <w:ind w:left="0" w:firstLine="0"/>
        <w:rPr>
          <w:b/>
          <w:sz w:val="23"/>
          <w:lang w:val="ru-RU"/>
        </w:rPr>
      </w:pPr>
    </w:p>
    <w:p w:rsidR="00CC4D02" w:rsidRPr="003D2EA8" w:rsidRDefault="003D2EA8">
      <w:pPr>
        <w:ind w:left="258" w:right="292" w:firstLine="6"/>
        <w:jc w:val="center"/>
        <w:rPr>
          <w:b/>
          <w:sz w:val="24"/>
          <w:lang w:val="ru-RU"/>
        </w:rPr>
      </w:pPr>
      <w:bookmarkStart w:id="68" w:name="_bookmark68"/>
      <w:bookmarkEnd w:id="68"/>
      <w:r w:rsidRPr="003D2EA8">
        <w:rPr>
          <w:b/>
          <w:sz w:val="24"/>
          <w:lang w:val="ru-RU"/>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w:t>
      </w:r>
      <w:r w:rsidRPr="003D2EA8">
        <w:rPr>
          <w:b/>
          <w:spacing w:val="-39"/>
          <w:sz w:val="24"/>
          <w:lang w:val="ru-RU"/>
        </w:rPr>
        <w:t xml:space="preserve"> </w:t>
      </w:r>
      <w:r w:rsidRPr="003D2EA8">
        <w:rPr>
          <w:b/>
          <w:sz w:val="24"/>
          <w:lang w:val="ru-RU"/>
        </w:rPr>
        <w:t>государственной власти Московской</w:t>
      </w:r>
      <w:r w:rsidRPr="003D2EA8">
        <w:rPr>
          <w:b/>
          <w:spacing w:val="-14"/>
          <w:sz w:val="24"/>
          <w:lang w:val="ru-RU"/>
        </w:rPr>
        <w:t xml:space="preserve"> </w:t>
      </w:r>
      <w:r w:rsidRPr="003D2EA8">
        <w:rPr>
          <w:b/>
          <w:sz w:val="24"/>
          <w:lang w:val="ru-RU"/>
        </w:rPr>
        <w:t>области</w:t>
      </w:r>
    </w:p>
    <w:p w:rsidR="00CC4D02" w:rsidRPr="003D2EA8" w:rsidRDefault="00CC4D02">
      <w:pPr>
        <w:pStyle w:val="a3"/>
        <w:spacing w:before="7"/>
        <w:ind w:left="0" w:firstLine="0"/>
        <w:rPr>
          <w:b/>
          <w:sz w:val="23"/>
          <w:lang w:val="ru-RU"/>
        </w:rPr>
      </w:pPr>
    </w:p>
    <w:p w:rsidR="00CC4D02" w:rsidRPr="003D2EA8" w:rsidRDefault="003D2EA8">
      <w:pPr>
        <w:pStyle w:val="a4"/>
        <w:numPr>
          <w:ilvl w:val="0"/>
          <w:numId w:val="85"/>
        </w:numPr>
        <w:tabs>
          <w:tab w:val="left" w:pos="1238"/>
        </w:tabs>
        <w:ind w:right="115" w:firstLine="709"/>
        <w:jc w:val="both"/>
        <w:rPr>
          <w:sz w:val="24"/>
          <w:lang w:val="ru-RU"/>
        </w:rPr>
      </w:pPr>
      <w:r w:rsidRPr="003D2EA8">
        <w:rPr>
          <w:sz w:val="24"/>
          <w:lang w:val="ru-RU"/>
        </w:rPr>
        <w:t>Полномочия органов местного</w:t>
      </w:r>
      <w:r w:rsidRPr="003D2EA8">
        <w:rPr>
          <w:sz w:val="24"/>
          <w:lang w:val="ru-RU"/>
        </w:rPr>
        <w:t xml:space="preserve"> самоуправления городского </w:t>
      </w:r>
      <w:r w:rsidRPr="003D2EA8">
        <w:rPr>
          <w:spacing w:val="-4"/>
          <w:sz w:val="24"/>
          <w:lang w:val="ru-RU"/>
        </w:rPr>
        <w:t xml:space="preserve">округа </w:t>
      </w:r>
      <w:r w:rsidRPr="003D2EA8">
        <w:rPr>
          <w:sz w:val="24"/>
          <w:lang w:val="ru-RU"/>
        </w:rPr>
        <w:t xml:space="preserve">и центральных исполнительных органов государственной власти Московской области в области градостроительной </w:t>
      </w:r>
      <w:r w:rsidRPr="003D2EA8">
        <w:rPr>
          <w:spacing w:val="-4"/>
          <w:sz w:val="24"/>
          <w:lang w:val="ru-RU"/>
        </w:rPr>
        <w:t xml:space="preserve">деятельности </w:t>
      </w:r>
      <w:r w:rsidRPr="003D2EA8">
        <w:rPr>
          <w:sz w:val="24"/>
          <w:lang w:val="ru-RU"/>
        </w:rPr>
        <w:t xml:space="preserve">и земельных отношений перераспределены в порядке, предусмотренном </w:t>
      </w:r>
      <w:r w:rsidRPr="003D2EA8">
        <w:rPr>
          <w:spacing w:val="-3"/>
          <w:sz w:val="24"/>
          <w:lang w:val="ru-RU"/>
        </w:rPr>
        <w:t xml:space="preserve">частью </w:t>
      </w:r>
      <w:r w:rsidRPr="003D2EA8">
        <w:rPr>
          <w:sz w:val="24"/>
          <w:lang w:val="ru-RU"/>
        </w:rPr>
        <w:t xml:space="preserve">1.2 статьи 17 Федерального закона от 06.10.2003 № 131-ФЗ </w:t>
      </w:r>
      <w:r w:rsidRPr="003D2EA8">
        <w:rPr>
          <w:spacing w:val="-9"/>
          <w:sz w:val="24"/>
          <w:lang w:val="ru-RU"/>
        </w:rPr>
        <w:t xml:space="preserve">«Об </w:t>
      </w:r>
      <w:r w:rsidRPr="003D2EA8">
        <w:rPr>
          <w:sz w:val="24"/>
          <w:lang w:val="ru-RU"/>
        </w:rPr>
        <w:t xml:space="preserve">общих принципах организации местного самоуправления в Российской </w:t>
      </w:r>
      <w:r w:rsidRPr="003D2EA8">
        <w:rPr>
          <w:spacing w:val="-4"/>
          <w:sz w:val="24"/>
          <w:lang w:val="ru-RU"/>
        </w:rPr>
        <w:t xml:space="preserve">Федерации», </w:t>
      </w:r>
      <w:r w:rsidRPr="003D2EA8">
        <w:rPr>
          <w:sz w:val="24"/>
          <w:lang w:val="ru-RU"/>
        </w:rPr>
        <w:t xml:space="preserve">на основании Закона Московской области от 24.07.2014 № 106/2014-ОЗ </w:t>
      </w:r>
      <w:r w:rsidRPr="003D2EA8">
        <w:rPr>
          <w:spacing w:val="-7"/>
          <w:sz w:val="24"/>
          <w:lang w:val="ru-RU"/>
        </w:rPr>
        <w:t xml:space="preserve">«О </w:t>
      </w:r>
      <w:r w:rsidRPr="003D2EA8">
        <w:rPr>
          <w:sz w:val="24"/>
          <w:lang w:val="ru-RU"/>
        </w:rPr>
        <w:t>перераспределении полномочий между органами мест</w:t>
      </w:r>
      <w:r w:rsidRPr="003D2EA8">
        <w:rPr>
          <w:sz w:val="24"/>
          <w:lang w:val="ru-RU"/>
        </w:rPr>
        <w:t xml:space="preserve">ного самоуправления </w:t>
      </w:r>
      <w:r w:rsidRPr="003D2EA8">
        <w:rPr>
          <w:spacing w:val="-4"/>
          <w:sz w:val="24"/>
          <w:lang w:val="ru-RU"/>
        </w:rPr>
        <w:t xml:space="preserve">муниципальных </w:t>
      </w:r>
      <w:r w:rsidRPr="003D2EA8">
        <w:rPr>
          <w:sz w:val="24"/>
          <w:lang w:val="ru-RU"/>
        </w:rPr>
        <w:t xml:space="preserve">образований Московской области и органами государственной власти </w:t>
      </w:r>
      <w:r w:rsidRPr="003D2EA8">
        <w:rPr>
          <w:spacing w:val="-4"/>
          <w:sz w:val="24"/>
          <w:lang w:val="ru-RU"/>
        </w:rPr>
        <w:t xml:space="preserve">Московской </w:t>
      </w:r>
      <w:r w:rsidRPr="003D2EA8">
        <w:rPr>
          <w:sz w:val="24"/>
          <w:lang w:val="ru-RU"/>
        </w:rPr>
        <w:t xml:space="preserve">области», Закона Московской области от 24.07.2014 № 107/2014-ОЗ </w:t>
      </w:r>
      <w:r w:rsidRPr="003D2EA8">
        <w:rPr>
          <w:spacing w:val="-9"/>
          <w:sz w:val="24"/>
          <w:lang w:val="ru-RU"/>
        </w:rPr>
        <w:t xml:space="preserve">«О </w:t>
      </w:r>
      <w:r w:rsidRPr="003D2EA8">
        <w:rPr>
          <w:sz w:val="24"/>
          <w:lang w:val="ru-RU"/>
        </w:rPr>
        <w:t xml:space="preserve">наделении органов местного </w:t>
      </w:r>
      <w:r w:rsidRPr="003D2EA8">
        <w:rPr>
          <w:spacing w:val="-3"/>
          <w:sz w:val="24"/>
          <w:lang w:val="ru-RU"/>
        </w:rPr>
        <w:t xml:space="preserve">самоуправления </w:t>
      </w:r>
      <w:r w:rsidRPr="003D2EA8">
        <w:rPr>
          <w:spacing w:val="-4"/>
          <w:sz w:val="24"/>
          <w:lang w:val="ru-RU"/>
        </w:rPr>
        <w:t xml:space="preserve">муниципальных </w:t>
      </w:r>
      <w:r w:rsidRPr="003D2EA8">
        <w:rPr>
          <w:sz w:val="24"/>
          <w:lang w:val="ru-RU"/>
        </w:rPr>
        <w:t xml:space="preserve">образований Московской </w:t>
      </w:r>
      <w:r w:rsidRPr="003D2EA8">
        <w:rPr>
          <w:sz w:val="24"/>
          <w:lang w:val="ru-RU"/>
        </w:rPr>
        <w:t xml:space="preserve">области отдельными государственными полномочиями </w:t>
      </w:r>
      <w:r w:rsidRPr="003D2EA8">
        <w:rPr>
          <w:spacing w:val="-4"/>
          <w:sz w:val="24"/>
          <w:lang w:val="ru-RU"/>
        </w:rPr>
        <w:t>Московской</w:t>
      </w:r>
      <w:r w:rsidRPr="003D2EA8">
        <w:rPr>
          <w:spacing w:val="52"/>
          <w:sz w:val="24"/>
          <w:lang w:val="ru-RU"/>
        </w:rPr>
        <w:t xml:space="preserve"> </w:t>
      </w:r>
      <w:r w:rsidRPr="003D2EA8">
        <w:rPr>
          <w:spacing w:val="-4"/>
          <w:sz w:val="24"/>
          <w:lang w:val="ru-RU"/>
        </w:rPr>
        <w:t>области»,</w:t>
      </w:r>
      <w:r w:rsidRPr="003D2EA8">
        <w:rPr>
          <w:spacing w:val="52"/>
          <w:sz w:val="24"/>
          <w:lang w:val="ru-RU"/>
        </w:rPr>
        <w:t xml:space="preserve"> </w:t>
      </w:r>
      <w:r w:rsidRPr="003D2EA8">
        <w:rPr>
          <w:sz w:val="24"/>
          <w:lang w:val="ru-RU"/>
        </w:rPr>
        <w:t xml:space="preserve">Закона Московской области от 27.12.2017 № 250/2017-ОЗ </w:t>
      </w:r>
      <w:r w:rsidRPr="003D2EA8">
        <w:rPr>
          <w:spacing w:val="-5"/>
          <w:sz w:val="24"/>
          <w:lang w:val="ru-RU"/>
        </w:rPr>
        <w:t xml:space="preserve">«О </w:t>
      </w:r>
      <w:r w:rsidRPr="003D2EA8">
        <w:rPr>
          <w:sz w:val="24"/>
          <w:lang w:val="ru-RU"/>
        </w:rPr>
        <w:t xml:space="preserve">перераспределении полномочий между органами местного самоуправления </w:t>
      </w:r>
      <w:r w:rsidRPr="003D2EA8">
        <w:rPr>
          <w:spacing w:val="-5"/>
          <w:sz w:val="24"/>
          <w:lang w:val="ru-RU"/>
        </w:rPr>
        <w:t xml:space="preserve">муниципальных </w:t>
      </w:r>
      <w:r w:rsidRPr="003D2EA8">
        <w:rPr>
          <w:sz w:val="24"/>
          <w:lang w:val="ru-RU"/>
        </w:rPr>
        <w:t>образований Московской области и органами госуд</w:t>
      </w:r>
      <w:r w:rsidRPr="003D2EA8">
        <w:rPr>
          <w:sz w:val="24"/>
          <w:lang w:val="ru-RU"/>
        </w:rPr>
        <w:t xml:space="preserve">арственной власти </w:t>
      </w:r>
      <w:r w:rsidRPr="003D2EA8">
        <w:rPr>
          <w:spacing w:val="-4"/>
          <w:sz w:val="24"/>
          <w:lang w:val="ru-RU"/>
        </w:rPr>
        <w:t>Московской</w:t>
      </w:r>
      <w:r w:rsidRPr="003D2EA8">
        <w:rPr>
          <w:spacing w:val="52"/>
          <w:sz w:val="24"/>
          <w:lang w:val="ru-RU"/>
        </w:rPr>
        <w:t xml:space="preserve"> </w:t>
      </w:r>
      <w:r w:rsidRPr="003D2EA8">
        <w:rPr>
          <w:spacing w:val="-4"/>
          <w:sz w:val="24"/>
          <w:lang w:val="ru-RU"/>
        </w:rPr>
        <w:t>области</w:t>
      </w:r>
      <w:r w:rsidRPr="003D2EA8">
        <w:rPr>
          <w:spacing w:val="52"/>
          <w:sz w:val="24"/>
          <w:lang w:val="ru-RU"/>
        </w:rPr>
        <w:t xml:space="preserve"> </w:t>
      </w:r>
      <w:r w:rsidRPr="003D2EA8">
        <w:rPr>
          <w:sz w:val="24"/>
          <w:lang w:val="ru-RU"/>
        </w:rPr>
        <w:t xml:space="preserve">по </w:t>
      </w:r>
      <w:r w:rsidRPr="003D2EA8">
        <w:rPr>
          <w:spacing w:val="-4"/>
          <w:sz w:val="24"/>
          <w:lang w:val="ru-RU"/>
        </w:rPr>
        <w:t>комплексному развитию</w:t>
      </w:r>
      <w:r w:rsidRPr="003D2EA8">
        <w:rPr>
          <w:spacing w:val="52"/>
          <w:sz w:val="24"/>
          <w:lang w:val="ru-RU"/>
        </w:rPr>
        <w:t xml:space="preserve"> </w:t>
      </w:r>
      <w:r w:rsidRPr="003D2EA8">
        <w:rPr>
          <w:spacing w:val="-5"/>
          <w:sz w:val="24"/>
          <w:lang w:val="ru-RU"/>
        </w:rPr>
        <w:t xml:space="preserve">территории», </w:t>
      </w:r>
      <w:r w:rsidRPr="003D2EA8">
        <w:rPr>
          <w:spacing w:val="-4"/>
          <w:sz w:val="24"/>
          <w:lang w:val="ru-RU"/>
        </w:rPr>
        <w:t>Закона</w:t>
      </w:r>
      <w:r w:rsidRPr="003D2EA8">
        <w:rPr>
          <w:spacing w:val="52"/>
          <w:sz w:val="24"/>
          <w:lang w:val="ru-RU"/>
        </w:rPr>
        <w:t xml:space="preserve"> </w:t>
      </w:r>
      <w:r w:rsidRPr="003D2EA8">
        <w:rPr>
          <w:spacing w:val="-4"/>
          <w:sz w:val="24"/>
          <w:lang w:val="ru-RU"/>
        </w:rPr>
        <w:t>Московской</w:t>
      </w:r>
      <w:r w:rsidRPr="003D2EA8">
        <w:rPr>
          <w:spacing w:val="52"/>
          <w:sz w:val="24"/>
          <w:lang w:val="ru-RU"/>
        </w:rPr>
        <w:t xml:space="preserve"> </w:t>
      </w:r>
      <w:r w:rsidRPr="003D2EA8">
        <w:rPr>
          <w:spacing w:val="-4"/>
          <w:sz w:val="24"/>
          <w:lang w:val="ru-RU"/>
        </w:rPr>
        <w:t>области</w:t>
      </w:r>
      <w:r w:rsidRPr="003D2EA8">
        <w:rPr>
          <w:spacing w:val="52"/>
          <w:sz w:val="24"/>
          <w:lang w:val="ru-RU"/>
        </w:rPr>
        <w:t xml:space="preserve"> </w:t>
      </w:r>
      <w:r w:rsidRPr="003D2EA8">
        <w:rPr>
          <w:spacing w:val="-3"/>
          <w:sz w:val="24"/>
          <w:lang w:val="ru-RU"/>
        </w:rPr>
        <w:t xml:space="preserve">от </w:t>
      </w:r>
      <w:r w:rsidRPr="003D2EA8">
        <w:rPr>
          <w:spacing w:val="-4"/>
          <w:sz w:val="24"/>
          <w:lang w:val="ru-RU"/>
        </w:rPr>
        <w:t>26.01.2021</w:t>
      </w:r>
      <w:r w:rsidRPr="003D2EA8">
        <w:rPr>
          <w:spacing w:val="52"/>
          <w:sz w:val="24"/>
          <w:lang w:val="ru-RU"/>
        </w:rPr>
        <w:t xml:space="preserve"> </w:t>
      </w:r>
      <w:r>
        <w:rPr>
          <w:sz w:val="24"/>
        </w:rPr>
        <w:t>N</w:t>
      </w:r>
      <w:r w:rsidRPr="003D2EA8">
        <w:rPr>
          <w:sz w:val="24"/>
          <w:lang w:val="ru-RU"/>
        </w:rPr>
        <w:t xml:space="preserve"> </w:t>
      </w:r>
      <w:r w:rsidRPr="003D2EA8">
        <w:rPr>
          <w:spacing w:val="-4"/>
          <w:sz w:val="24"/>
          <w:lang w:val="ru-RU"/>
        </w:rPr>
        <w:t>2/2021-ОЗ</w:t>
      </w:r>
      <w:r w:rsidRPr="003D2EA8">
        <w:rPr>
          <w:spacing w:val="52"/>
          <w:sz w:val="24"/>
          <w:lang w:val="ru-RU"/>
        </w:rPr>
        <w:t xml:space="preserve"> </w:t>
      </w:r>
      <w:r w:rsidRPr="003D2EA8">
        <w:rPr>
          <w:spacing w:val="-5"/>
          <w:sz w:val="24"/>
          <w:lang w:val="ru-RU"/>
        </w:rPr>
        <w:t xml:space="preserve">«О </w:t>
      </w:r>
      <w:r w:rsidRPr="003D2EA8">
        <w:rPr>
          <w:spacing w:val="-4"/>
          <w:sz w:val="24"/>
          <w:lang w:val="ru-RU"/>
        </w:rPr>
        <w:t>некоторых</w:t>
      </w:r>
      <w:r w:rsidRPr="003D2EA8">
        <w:rPr>
          <w:spacing w:val="52"/>
          <w:sz w:val="24"/>
          <w:lang w:val="ru-RU"/>
        </w:rPr>
        <w:t xml:space="preserve"> </w:t>
      </w:r>
      <w:r w:rsidRPr="003D2EA8">
        <w:rPr>
          <w:spacing w:val="-4"/>
          <w:sz w:val="24"/>
          <w:lang w:val="ru-RU"/>
        </w:rPr>
        <w:t>вопросах</w:t>
      </w:r>
      <w:r w:rsidRPr="003D2EA8">
        <w:rPr>
          <w:spacing w:val="52"/>
          <w:sz w:val="24"/>
          <w:lang w:val="ru-RU"/>
        </w:rPr>
        <w:t xml:space="preserve"> </w:t>
      </w:r>
      <w:r w:rsidRPr="003D2EA8">
        <w:rPr>
          <w:spacing w:val="-4"/>
          <w:sz w:val="24"/>
          <w:lang w:val="ru-RU"/>
        </w:rPr>
        <w:t>комплексного</w:t>
      </w:r>
      <w:r w:rsidRPr="003D2EA8">
        <w:rPr>
          <w:spacing w:val="52"/>
          <w:sz w:val="24"/>
          <w:lang w:val="ru-RU"/>
        </w:rPr>
        <w:t xml:space="preserve"> </w:t>
      </w:r>
      <w:r w:rsidRPr="003D2EA8">
        <w:rPr>
          <w:spacing w:val="-4"/>
          <w:sz w:val="24"/>
          <w:lang w:val="ru-RU"/>
        </w:rPr>
        <w:t>развития</w:t>
      </w:r>
      <w:r w:rsidRPr="003D2EA8">
        <w:rPr>
          <w:spacing w:val="52"/>
          <w:sz w:val="24"/>
          <w:lang w:val="ru-RU"/>
        </w:rPr>
        <w:t xml:space="preserve"> </w:t>
      </w:r>
      <w:r w:rsidRPr="003D2EA8">
        <w:rPr>
          <w:spacing w:val="-4"/>
          <w:sz w:val="24"/>
          <w:lang w:val="ru-RU"/>
        </w:rPr>
        <w:t>территорий</w:t>
      </w:r>
      <w:r w:rsidRPr="003D2EA8">
        <w:rPr>
          <w:spacing w:val="52"/>
          <w:sz w:val="24"/>
          <w:lang w:val="ru-RU"/>
        </w:rPr>
        <w:t xml:space="preserve"> </w:t>
      </w:r>
      <w:r w:rsidRPr="003D2EA8">
        <w:rPr>
          <w:spacing w:val="-4"/>
          <w:sz w:val="24"/>
          <w:lang w:val="ru-RU"/>
        </w:rPr>
        <w:t>муниципальных</w:t>
      </w:r>
      <w:r w:rsidRPr="003D2EA8">
        <w:rPr>
          <w:spacing w:val="52"/>
          <w:sz w:val="24"/>
          <w:lang w:val="ru-RU"/>
        </w:rPr>
        <w:t xml:space="preserve"> </w:t>
      </w:r>
      <w:r w:rsidRPr="003D2EA8">
        <w:rPr>
          <w:spacing w:val="-4"/>
          <w:sz w:val="24"/>
          <w:lang w:val="ru-RU"/>
        </w:rPr>
        <w:t xml:space="preserve">образований Московской области </w:t>
      </w:r>
      <w:r w:rsidRPr="003D2EA8">
        <w:rPr>
          <w:sz w:val="24"/>
          <w:lang w:val="ru-RU"/>
        </w:rPr>
        <w:t xml:space="preserve">и о </w:t>
      </w:r>
      <w:r w:rsidRPr="003D2EA8">
        <w:rPr>
          <w:spacing w:val="-4"/>
          <w:sz w:val="24"/>
          <w:lang w:val="ru-RU"/>
        </w:rPr>
        <w:t xml:space="preserve">внесении </w:t>
      </w:r>
      <w:r w:rsidRPr="003D2EA8">
        <w:rPr>
          <w:spacing w:val="-5"/>
          <w:sz w:val="24"/>
          <w:lang w:val="ru-RU"/>
        </w:rPr>
        <w:t xml:space="preserve">изменений </w:t>
      </w:r>
      <w:r w:rsidRPr="003D2EA8">
        <w:rPr>
          <w:sz w:val="24"/>
          <w:lang w:val="ru-RU"/>
        </w:rPr>
        <w:t xml:space="preserve">в </w:t>
      </w:r>
      <w:r w:rsidRPr="003D2EA8">
        <w:rPr>
          <w:spacing w:val="-4"/>
          <w:sz w:val="24"/>
          <w:lang w:val="ru-RU"/>
        </w:rPr>
        <w:t>неко</w:t>
      </w:r>
      <w:r w:rsidRPr="003D2EA8">
        <w:rPr>
          <w:spacing w:val="-4"/>
          <w:sz w:val="24"/>
          <w:lang w:val="ru-RU"/>
        </w:rPr>
        <w:t xml:space="preserve">торые законы Московской области </w:t>
      </w:r>
      <w:r w:rsidRPr="003D2EA8">
        <w:rPr>
          <w:sz w:val="24"/>
          <w:lang w:val="ru-RU"/>
        </w:rPr>
        <w:t xml:space="preserve">по </w:t>
      </w:r>
      <w:r w:rsidRPr="003D2EA8">
        <w:rPr>
          <w:spacing w:val="-4"/>
          <w:sz w:val="24"/>
          <w:lang w:val="ru-RU"/>
        </w:rPr>
        <w:t>вопросам</w:t>
      </w:r>
      <w:r w:rsidRPr="003D2EA8">
        <w:rPr>
          <w:spacing w:val="52"/>
          <w:sz w:val="24"/>
          <w:lang w:val="ru-RU"/>
        </w:rPr>
        <w:t xml:space="preserve"> </w:t>
      </w:r>
      <w:r w:rsidRPr="003D2EA8">
        <w:rPr>
          <w:spacing w:val="-5"/>
          <w:sz w:val="24"/>
          <w:lang w:val="ru-RU"/>
        </w:rPr>
        <w:t xml:space="preserve">перераспределения </w:t>
      </w:r>
      <w:r w:rsidRPr="003D2EA8">
        <w:rPr>
          <w:spacing w:val="-4"/>
          <w:sz w:val="24"/>
          <w:lang w:val="ru-RU"/>
        </w:rPr>
        <w:t>полномочий</w:t>
      </w:r>
      <w:r w:rsidRPr="003D2EA8">
        <w:rPr>
          <w:spacing w:val="52"/>
          <w:sz w:val="24"/>
          <w:lang w:val="ru-RU"/>
        </w:rPr>
        <w:t xml:space="preserve"> </w:t>
      </w:r>
      <w:r w:rsidRPr="003D2EA8">
        <w:rPr>
          <w:spacing w:val="-3"/>
          <w:sz w:val="24"/>
          <w:lang w:val="ru-RU"/>
        </w:rPr>
        <w:t xml:space="preserve">между </w:t>
      </w:r>
      <w:r w:rsidRPr="003D2EA8">
        <w:rPr>
          <w:spacing w:val="-4"/>
          <w:sz w:val="24"/>
          <w:lang w:val="ru-RU"/>
        </w:rPr>
        <w:t>органами</w:t>
      </w:r>
      <w:r w:rsidRPr="003D2EA8">
        <w:rPr>
          <w:spacing w:val="52"/>
          <w:sz w:val="24"/>
          <w:lang w:val="ru-RU"/>
        </w:rPr>
        <w:t xml:space="preserve"> </w:t>
      </w:r>
      <w:r w:rsidRPr="003D2EA8">
        <w:rPr>
          <w:spacing w:val="-4"/>
          <w:sz w:val="24"/>
          <w:lang w:val="ru-RU"/>
        </w:rPr>
        <w:t>местного самоуправления муниципальных</w:t>
      </w:r>
      <w:r w:rsidRPr="003D2EA8">
        <w:rPr>
          <w:spacing w:val="52"/>
          <w:sz w:val="24"/>
          <w:lang w:val="ru-RU"/>
        </w:rPr>
        <w:t xml:space="preserve"> </w:t>
      </w:r>
      <w:r w:rsidRPr="003D2EA8">
        <w:rPr>
          <w:spacing w:val="-4"/>
          <w:sz w:val="24"/>
          <w:lang w:val="ru-RU"/>
        </w:rPr>
        <w:t>образований</w:t>
      </w:r>
      <w:r w:rsidRPr="003D2EA8">
        <w:rPr>
          <w:spacing w:val="52"/>
          <w:sz w:val="24"/>
          <w:lang w:val="ru-RU"/>
        </w:rPr>
        <w:t xml:space="preserve"> </w:t>
      </w:r>
      <w:r w:rsidRPr="003D2EA8">
        <w:rPr>
          <w:spacing w:val="-4"/>
          <w:sz w:val="24"/>
          <w:lang w:val="ru-RU"/>
        </w:rPr>
        <w:t>Московской</w:t>
      </w:r>
      <w:r w:rsidRPr="003D2EA8">
        <w:rPr>
          <w:spacing w:val="52"/>
          <w:sz w:val="24"/>
          <w:lang w:val="ru-RU"/>
        </w:rPr>
        <w:t xml:space="preserve"> </w:t>
      </w:r>
      <w:r w:rsidRPr="003D2EA8">
        <w:rPr>
          <w:spacing w:val="-4"/>
          <w:sz w:val="24"/>
          <w:lang w:val="ru-RU"/>
        </w:rPr>
        <w:t>области</w:t>
      </w:r>
      <w:r w:rsidRPr="003D2EA8">
        <w:rPr>
          <w:spacing w:val="52"/>
          <w:sz w:val="24"/>
          <w:lang w:val="ru-RU"/>
        </w:rPr>
        <w:t xml:space="preserve"> </w:t>
      </w:r>
      <w:r w:rsidRPr="003D2EA8">
        <w:rPr>
          <w:sz w:val="24"/>
          <w:lang w:val="ru-RU"/>
        </w:rPr>
        <w:t xml:space="preserve">и </w:t>
      </w:r>
      <w:r w:rsidRPr="003D2EA8">
        <w:rPr>
          <w:spacing w:val="-4"/>
          <w:sz w:val="24"/>
          <w:lang w:val="ru-RU"/>
        </w:rPr>
        <w:t>органами</w:t>
      </w:r>
      <w:r w:rsidRPr="003D2EA8">
        <w:rPr>
          <w:spacing w:val="52"/>
          <w:sz w:val="24"/>
          <w:lang w:val="ru-RU"/>
        </w:rPr>
        <w:t xml:space="preserve"> </w:t>
      </w:r>
      <w:r w:rsidRPr="003D2EA8">
        <w:rPr>
          <w:spacing w:val="-5"/>
          <w:sz w:val="24"/>
          <w:lang w:val="ru-RU"/>
        </w:rPr>
        <w:t xml:space="preserve">государственной </w:t>
      </w:r>
      <w:r w:rsidRPr="003D2EA8">
        <w:rPr>
          <w:spacing w:val="-4"/>
          <w:sz w:val="24"/>
          <w:lang w:val="ru-RU"/>
        </w:rPr>
        <w:t>власти Московской</w:t>
      </w:r>
      <w:r w:rsidRPr="003D2EA8">
        <w:rPr>
          <w:spacing w:val="52"/>
          <w:sz w:val="24"/>
          <w:lang w:val="ru-RU"/>
        </w:rPr>
        <w:t xml:space="preserve"> </w:t>
      </w:r>
      <w:r w:rsidRPr="003D2EA8">
        <w:rPr>
          <w:spacing w:val="-4"/>
          <w:sz w:val="24"/>
          <w:lang w:val="ru-RU"/>
        </w:rPr>
        <w:t>области</w:t>
      </w:r>
      <w:r w:rsidRPr="003D2EA8">
        <w:rPr>
          <w:spacing w:val="52"/>
          <w:sz w:val="24"/>
          <w:lang w:val="ru-RU"/>
        </w:rPr>
        <w:t xml:space="preserve"> </w:t>
      </w:r>
      <w:r w:rsidRPr="003D2EA8">
        <w:rPr>
          <w:sz w:val="24"/>
          <w:lang w:val="ru-RU"/>
        </w:rPr>
        <w:t xml:space="preserve">и </w:t>
      </w:r>
      <w:r w:rsidRPr="003D2EA8">
        <w:rPr>
          <w:spacing w:val="-4"/>
          <w:sz w:val="24"/>
          <w:lang w:val="ru-RU"/>
        </w:rPr>
        <w:t>наделения</w:t>
      </w:r>
      <w:r w:rsidRPr="003D2EA8">
        <w:rPr>
          <w:spacing w:val="52"/>
          <w:sz w:val="24"/>
          <w:lang w:val="ru-RU"/>
        </w:rPr>
        <w:t xml:space="preserve"> </w:t>
      </w:r>
      <w:r w:rsidRPr="003D2EA8">
        <w:rPr>
          <w:spacing w:val="-4"/>
          <w:sz w:val="24"/>
          <w:lang w:val="ru-RU"/>
        </w:rPr>
        <w:t>органов</w:t>
      </w:r>
      <w:r w:rsidRPr="003D2EA8">
        <w:rPr>
          <w:spacing w:val="52"/>
          <w:sz w:val="24"/>
          <w:lang w:val="ru-RU"/>
        </w:rPr>
        <w:t xml:space="preserve"> </w:t>
      </w:r>
      <w:r w:rsidRPr="003D2EA8">
        <w:rPr>
          <w:spacing w:val="-4"/>
          <w:sz w:val="24"/>
          <w:lang w:val="ru-RU"/>
        </w:rPr>
        <w:t>местного</w:t>
      </w:r>
      <w:r w:rsidRPr="003D2EA8">
        <w:rPr>
          <w:spacing w:val="52"/>
          <w:sz w:val="24"/>
          <w:lang w:val="ru-RU"/>
        </w:rPr>
        <w:t xml:space="preserve"> </w:t>
      </w:r>
      <w:r w:rsidRPr="003D2EA8">
        <w:rPr>
          <w:spacing w:val="-4"/>
          <w:sz w:val="24"/>
          <w:lang w:val="ru-RU"/>
        </w:rPr>
        <w:t>самоуправления</w:t>
      </w:r>
      <w:r w:rsidRPr="003D2EA8">
        <w:rPr>
          <w:spacing w:val="52"/>
          <w:sz w:val="24"/>
          <w:lang w:val="ru-RU"/>
        </w:rPr>
        <w:t xml:space="preserve"> </w:t>
      </w:r>
      <w:r w:rsidRPr="003D2EA8">
        <w:rPr>
          <w:spacing w:val="-5"/>
          <w:sz w:val="24"/>
          <w:lang w:val="ru-RU"/>
        </w:rPr>
        <w:t xml:space="preserve">муниципальных </w:t>
      </w:r>
      <w:r w:rsidRPr="003D2EA8">
        <w:rPr>
          <w:spacing w:val="-4"/>
          <w:sz w:val="24"/>
          <w:lang w:val="ru-RU"/>
        </w:rPr>
        <w:t>образований Московской области отдельными государственными</w:t>
      </w:r>
      <w:r w:rsidRPr="003D2EA8">
        <w:rPr>
          <w:spacing w:val="52"/>
          <w:sz w:val="24"/>
          <w:lang w:val="ru-RU"/>
        </w:rPr>
        <w:t xml:space="preserve"> </w:t>
      </w:r>
      <w:r w:rsidRPr="003D2EA8">
        <w:rPr>
          <w:spacing w:val="-5"/>
          <w:sz w:val="24"/>
          <w:lang w:val="ru-RU"/>
        </w:rPr>
        <w:t xml:space="preserve">полномочиями  </w:t>
      </w:r>
      <w:r w:rsidRPr="003D2EA8">
        <w:rPr>
          <w:spacing w:val="-4"/>
          <w:sz w:val="24"/>
          <w:lang w:val="ru-RU"/>
        </w:rPr>
        <w:t xml:space="preserve">Московской области </w:t>
      </w:r>
      <w:r w:rsidRPr="003D2EA8">
        <w:rPr>
          <w:sz w:val="24"/>
          <w:lang w:val="ru-RU"/>
        </w:rPr>
        <w:t xml:space="preserve">по </w:t>
      </w:r>
      <w:r w:rsidRPr="003D2EA8">
        <w:rPr>
          <w:spacing w:val="-4"/>
          <w:sz w:val="24"/>
          <w:lang w:val="ru-RU"/>
        </w:rPr>
        <w:t xml:space="preserve">комплексному развитию территории», </w:t>
      </w:r>
      <w:r w:rsidRPr="003D2EA8">
        <w:rPr>
          <w:spacing w:val="-3"/>
          <w:sz w:val="24"/>
          <w:lang w:val="ru-RU"/>
        </w:rPr>
        <w:t xml:space="preserve">Закона </w:t>
      </w:r>
      <w:r w:rsidRPr="003D2EA8">
        <w:rPr>
          <w:spacing w:val="-4"/>
          <w:sz w:val="24"/>
          <w:lang w:val="ru-RU"/>
        </w:rPr>
        <w:t xml:space="preserve">Московской области </w:t>
      </w:r>
      <w:r w:rsidRPr="003D2EA8">
        <w:rPr>
          <w:spacing w:val="52"/>
          <w:sz w:val="24"/>
          <w:lang w:val="ru-RU"/>
        </w:rPr>
        <w:t xml:space="preserve"> </w:t>
      </w:r>
      <w:r w:rsidRPr="003D2EA8">
        <w:rPr>
          <w:spacing w:val="-3"/>
          <w:sz w:val="24"/>
          <w:lang w:val="ru-RU"/>
        </w:rPr>
        <w:t xml:space="preserve">от </w:t>
      </w:r>
      <w:r w:rsidRPr="003D2EA8">
        <w:rPr>
          <w:spacing w:val="-4"/>
          <w:sz w:val="24"/>
          <w:lang w:val="ru-RU"/>
        </w:rPr>
        <w:t xml:space="preserve">10.12.2020 </w:t>
      </w:r>
      <w:r>
        <w:rPr>
          <w:sz w:val="24"/>
        </w:rPr>
        <w:t>N</w:t>
      </w:r>
      <w:r w:rsidRPr="003D2EA8">
        <w:rPr>
          <w:sz w:val="24"/>
          <w:lang w:val="ru-RU"/>
        </w:rPr>
        <w:t xml:space="preserve"> </w:t>
      </w:r>
      <w:r w:rsidRPr="003D2EA8">
        <w:rPr>
          <w:spacing w:val="-4"/>
          <w:sz w:val="24"/>
          <w:lang w:val="ru-RU"/>
        </w:rPr>
        <w:t xml:space="preserve">270/2020-ОЗ </w:t>
      </w:r>
      <w:r w:rsidRPr="003D2EA8">
        <w:rPr>
          <w:spacing w:val="-3"/>
          <w:sz w:val="24"/>
          <w:lang w:val="ru-RU"/>
        </w:rPr>
        <w:t xml:space="preserve">«О </w:t>
      </w:r>
      <w:r w:rsidRPr="003D2EA8">
        <w:rPr>
          <w:spacing w:val="-4"/>
          <w:sz w:val="24"/>
          <w:lang w:val="ru-RU"/>
        </w:rPr>
        <w:t xml:space="preserve">наделении органов </w:t>
      </w:r>
      <w:r w:rsidRPr="003D2EA8">
        <w:rPr>
          <w:spacing w:val="-5"/>
          <w:sz w:val="24"/>
          <w:lang w:val="ru-RU"/>
        </w:rPr>
        <w:t xml:space="preserve">местного </w:t>
      </w:r>
      <w:r w:rsidRPr="003D2EA8">
        <w:rPr>
          <w:spacing w:val="-4"/>
          <w:sz w:val="24"/>
          <w:lang w:val="ru-RU"/>
        </w:rPr>
        <w:t>самоуправления</w:t>
      </w:r>
      <w:r w:rsidRPr="003D2EA8">
        <w:rPr>
          <w:spacing w:val="52"/>
          <w:sz w:val="24"/>
          <w:lang w:val="ru-RU"/>
        </w:rPr>
        <w:t xml:space="preserve"> </w:t>
      </w:r>
      <w:r w:rsidRPr="003D2EA8">
        <w:rPr>
          <w:spacing w:val="-4"/>
          <w:sz w:val="24"/>
          <w:lang w:val="ru-RU"/>
        </w:rPr>
        <w:t>муниципальны</w:t>
      </w:r>
      <w:r w:rsidRPr="003D2EA8">
        <w:rPr>
          <w:spacing w:val="-4"/>
          <w:sz w:val="24"/>
          <w:lang w:val="ru-RU"/>
        </w:rPr>
        <w:t xml:space="preserve">х образований Московской области </w:t>
      </w:r>
      <w:r w:rsidRPr="003D2EA8">
        <w:rPr>
          <w:spacing w:val="-5"/>
          <w:sz w:val="24"/>
          <w:lang w:val="ru-RU"/>
        </w:rPr>
        <w:t xml:space="preserve">отдельными государственными полномочиями </w:t>
      </w:r>
      <w:r w:rsidRPr="003D2EA8">
        <w:rPr>
          <w:spacing w:val="-4"/>
          <w:sz w:val="24"/>
          <w:lang w:val="ru-RU"/>
        </w:rPr>
        <w:t xml:space="preserve">Московской области </w:t>
      </w:r>
      <w:r w:rsidRPr="003D2EA8">
        <w:rPr>
          <w:sz w:val="24"/>
          <w:lang w:val="ru-RU"/>
        </w:rPr>
        <w:t xml:space="preserve">в </w:t>
      </w:r>
      <w:r w:rsidRPr="003D2EA8">
        <w:rPr>
          <w:spacing w:val="-4"/>
          <w:sz w:val="24"/>
          <w:lang w:val="ru-RU"/>
        </w:rPr>
        <w:t>области земельных</w:t>
      </w:r>
      <w:r w:rsidRPr="003D2EA8">
        <w:rPr>
          <w:spacing w:val="37"/>
          <w:sz w:val="24"/>
          <w:lang w:val="ru-RU"/>
        </w:rPr>
        <w:t xml:space="preserve"> </w:t>
      </w:r>
      <w:r w:rsidRPr="003D2EA8">
        <w:rPr>
          <w:spacing w:val="-4"/>
          <w:sz w:val="24"/>
          <w:lang w:val="ru-RU"/>
        </w:rPr>
        <w:t>отношений».</w:t>
      </w:r>
    </w:p>
    <w:p w:rsidR="00CC4D02" w:rsidRPr="003D2EA8" w:rsidRDefault="003D2EA8">
      <w:pPr>
        <w:pStyle w:val="a4"/>
        <w:numPr>
          <w:ilvl w:val="0"/>
          <w:numId w:val="85"/>
        </w:numPr>
        <w:tabs>
          <w:tab w:val="left" w:pos="1238"/>
        </w:tabs>
        <w:spacing w:before="1"/>
        <w:ind w:right="129" w:firstLine="709"/>
        <w:jc w:val="both"/>
        <w:rPr>
          <w:sz w:val="24"/>
          <w:lang w:val="ru-RU"/>
        </w:rPr>
      </w:pPr>
      <w:r w:rsidRPr="003D2EA8">
        <w:rPr>
          <w:sz w:val="24"/>
          <w:lang w:val="ru-RU"/>
        </w:rPr>
        <w:t>Сроки наделения органов местного самоуправления городского округа государственными полномочиями в области градостроительной деятель</w:t>
      </w:r>
      <w:r w:rsidRPr="003D2EA8">
        <w:rPr>
          <w:sz w:val="24"/>
          <w:lang w:val="ru-RU"/>
        </w:rPr>
        <w:t>ности, определяются Законом Московской</w:t>
      </w:r>
      <w:r w:rsidRPr="003D2EA8">
        <w:rPr>
          <w:spacing w:val="-11"/>
          <w:sz w:val="24"/>
          <w:lang w:val="ru-RU"/>
        </w:rPr>
        <w:t xml:space="preserve"> </w:t>
      </w:r>
      <w:r w:rsidRPr="003D2EA8">
        <w:rPr>
          <w:sz w:val="24"/>
          <w:lang w:val="ru-RU"/>
        </w:rPr>
        <w:t>области.</w:t>
      </w:r>
    </w:p>
    <w:p w:rsidR="00CC4D02" w:rsidRPr="003D2EA8" w:rsidRDefault="00CC4D02">
      <w:pPr>
        <w:pStyle w:val="a3"/>
        <w:spacing w:before="2"/>
        <w:ind w:left="0" w:firstLine="0"/>
        <w:rPr>
          <w:lang w:val="ru-RU"/>
        </w:rPr>
      </w:pPr>
    </w:p>
    <w:p w:rsidR="00CC4D02" w:rsidRPr="003D2EA8" w:rsidRDefault="003D2EA8">
      <w:pPr>
        <w:pStyle w:val="1"/>
        <w:ind w:left="121" w:right="158" w:firstLine="9"/>
        <w:jc w:val="center"/>
        <w:rPr>
          <w:lang w:val="ru-RU"/>
        </w:rPr>
      </w:pPr>
      <w:bookmarkStart w:id="69" w:name="_bookmark69"/>
      <w:bookmarkEnd w:id="69"/>
      <w:r w:rsidRPr="003D2EA8">
        <w:rPr>
          <w:lang w:val="ru-RU"/>
        </w:rPr>
        <w:t>Статья 6. Полномочия уполномоченных Правительством Московской области центральных исполнительных органов государственной власти Московской</w:t>
      </w:r>
      <w:r w:rsidRPr="003D2EA8">
        <w:rPr>
          <w:spacing w:val="-42"/>
          <w:lang w:val="ru-RU"/>
        </w:rPr>
        <w:t xml:space="preserve"> </w:t>
      </w:r>
      <w:r w:rsidRPr="003D2EA8">
        <w:rPr>
          <w:lang w:val="ru-RU"/>
        </w:rPr>
        <w:t>области</w:t>
      </w:r>
    </w:p>
    <w:p w:rsidR="00CC4D02" w:rsidRPr="003D2EA8" w:rsidRDefault="00CC4D02">
      <w:pPr>
        <w:pStyle w:val="a3"/>
        <w:spacing w:before="7"/>
        <w:ind w:left="0" w:firstLine="0"/>
        <w:rPr>
          <w:b/>
          <w:sz w:val="23"/>
          <w:lang w:val="ru-RU"/>
        </w:rPr>
      </w:pPr>
    </w:p>
    <w:p w:rsidR="00CC4D02" w:rsidRPr="003D2EA8" w:rsidRDefault="003D2EA8">
      <w:pPr>
        <w:pStyle w:val="a4"/>
        <w:numPr>
          <w:ilvl w:val="0"/>
          <w:numId w:val="84"/>
        </w:numPr>
        <w:tabs>
          <w:tab w:val="left" w:pos="1238"/>
        </w:tabs>
        <w:ind w:right="122" w:firstLine="709"/>
        <w:jc w:val="both"/>
        <w:rPr>
          <w:sz w:val="24"/>
          <w:lang w:val="ru-RU"/>
        </w:rPr>
      </w:pPr>
      <w:r w:rsidRPr="003D2EA8">
        <w:rPr>
          <w:sz w:val="24"/>
          <w:lang w:val="ru-RU"/>
        </w:rPr>
        <w:t>Уполномоченные Правительством Московской области центральны</w:t>
      </w:r>
      <w:r w:rsidRPr="003D2EA8">
        <w:rPr>
          <w:sz w:val="24"/>
          <w:lang w:val="ru-RU"/>
        </w:rPr>
        <w:t>е исполнительные органы государственной власти Московской области (далее – уполномоченный орган) осуществляют</w:t>
      </w:r>
      <w:r w:rsidRPr="003D2EA8">
        <w:rPr>
          <w:spacing w:val="10"/>
          <w:sz w:val="24"/>
          <w:lang w:val="ru-RU"/>
        </w:rPr>
        <w:t xml:space="preserve"> </w:t>
      </w:r>
      <w:r w:rsidRPr="003D2EA8">
        <w:rPr>
          <w:sz w:val="24"/>
          <w:lang w:val="ru-RU"/>
        </w:rPr>
        <w:t>полномочияпо:</w:t>
      </w:r>
    </w:p>
    <w:p w:rsidR="00CC4D02" w:rsidRPr="003D2EA8" w:rsidRDefault="003D2EA8">
      <w:pPr>
        <w:pStyle w:val="a4"/>
        <w:numPr>
          <w:ilvl w:val="0"/>
          <w:numId w:val="83"/>
        </w:numPr>
        <w:tabs>
          <w:tab w:val="left" w:pos="1238"/>
        </w:tabs>
        <w:ind w:right="120" w:firstLine="709"/>
        <w:jc w:val="both"/>
        <w:rPr>
          <w:sz w:val="24"/>
          <w:lang w:val="ru-RU"/>
        </w:rPr>
      </w:pPr>
      <w:r w:rsidRPr="003D2EA8">
        <w:rPr>
          <w:sz w:val="24"/>
          <w:lang w:val="ru-RU"/>
        </w:rPr>
        <w:t xml:space="preserve">подготовке генерального </w:t>
      </w:r>
      <w:r w:rsidRPr="003D2EA8">
        <w:rPr>
          <w:spacing w:val="-4"/>
          <w:sz w:val="24"/>
          <w:lang w:val="ru-RU"/>
        </w:rPr>
        <w:t xml:space="preserve">плана, </w:t>
      </w:r>
      <w:r w:rsidRPr="003D2EA8">
        <w:rPr>
          <w:sz w:val="24"/>
          <w:lang w:val="ru-RU"/>
        </w:rPr>
        <w:t xml:space="preserve">а </w:t>
      </w:r>
      <w:r w:rsidRPr="003D2EA8">
        <w:rPr>
          <w:spacing w:val="-4"/>
          <w:sz w:val="24"/>
          <w:lang w:val="ru-RU"/>
        </w:rPr>
        <w:t xml:space="preserve">также </w:t>
      </w:r>
      <w:r w:rsidRPr="003D2EA8">
        <w:rPr>
          <w:sz w:val="24"/>
          <w:lang w:val="ru-RU"/>
        </w:rPr>
        <w:t xml:space="preserve">по внесению в него изменений, за исключением полномочий, предусмотренных </w:t>
      </w:r>
      <w:hyperlink r:id="rId109">
        <w:r w:rsidRPr="003D2EA8">
          <w:rPr>
            <w:sz w:val="24"/>
            <w:lang w:val="ru-RU"/>
          </w:rPr>
          <w:t xml:space="preserve">частями </w:t>
        </w:r>
        <w:r w:rsidRPr="003D2EA8">
          <w:rPr>
            <w:spacing w:val="-3"/>
            <w:sz w:val="24"/>
            <w:lang w:val="ru-RU"/>
          </w:rPr>
          <w:t>2</w:t>
        </w:r>
      </w:hyperlink>
      <w:r w:rsidRPr="003D2EA8">
        <w:rPr>
          <w:spacing w:val="-3"/>
          <w:sz w:val="24"/>
          <w:lang w:val="ru-RU"/>
        </w:rPr>
        <w:t>-</w:t>
      </w:r>
      <w:hyperlink r:id="rId110">
        <w:r w:rsidRPr="003D2EA8">
          <w:rPr>
            <w:spacing w:val="-3"/>
            <w:sz w:val="24"/>
            <w:lang w:val="ru-RU"/>
          </w:rPr>
          <w:t xml:space="preserve">8 </w:t>
        </w:r>
        <w:r w:rsidRPr="003D2EA8">
          <w:rPr>
            <w:sz w:val="24"/>
            <w:lang w:val="ru-RU"/>
          </w:rPr>
          <w:t>статьи 28</w:t>
        </w:r>
      </w:hyperlink>
      <w:r w:rsidRPr="003D2EA8">
        <w:rPr>
          <w:sz w:val="24"/>
          <w:lang w:val="ru-RU"/>
        </w:rPr>
        <w:t xml:space="preserve"> Градостроительного кодекса Российской</w:t>
      </w:r>
      <w:r w:rsidRPr="003D2EA8">
        <w:rPr>
          <w:spacing w:val="-40"/>
          <w:sz w:val="24"/>
          <w:lang w:val="ru-RU"/>
        </w:rPr>
        <w:t xml:space="preserve"> </w:t>
      </w:r>
      <w:r w:rsidRPr="003D2EA8">
        <w:rPr>
          <w:sz w:val="24"/>
          <w:lang w:val="ru-RU"/>
        </w:rPr>
        <w:t>Федерации;</w:t>
      </w:r>
    </w:p>
    <w:p w:rsidR="00CC4D02" w:rsidRPr="003D2EA8" w:rsidRDefault="003D2EA8">
      <w:pPr>
        <w:pStyle w:val="a4"/>
        <w:numPr>
          <w:ilvl w:val="0"/>
          <w:numId w:val="83"/>
        </w:numPr>
        <w:tabs>
          <w:tab w:val="left" w:pos="1238"/>
        </w:tabs>
        <w:spacing w:line="242" w:lineRule="auto"/>
        <w:ind w:right="120" w:firstLine="709"/>
        <w:jc w:val="both"/>
        <w:rPr>
          <w:sz w:val="24"/>
          <w:lang w:val="ru-RU"/>
        </w:rPr>
      </w:pPr>
      <w:r w:rsidRPr="003D2EA8">
        <w:rPr>
          <w:sz w:val="24"/>
          <w:lang w:val="ru-RU"/>
        </w:rPr>
        <w:t xml:space="preserve">подготовке </w:t>
      </w:r>
      <w:r w:rsidRPr="003D2EA8">
        <w:rPr>
          <w:spacing w:val="-4"/>
          <w:sz w:val="24"/>
          <w:lang w:val="ru-RU"/>
        </w:rPr>
        <w:t xml:space="preserve">Правил, </w:t>
      </w:r>
      <w:r w:rsidRPr="003D2EA8">
        <w:rPr>
          <w:sz w:val="24"/>
          <w:lang w:val="ru-RU"/>
        </w:rPr>
        <w:t xml:space="preserve">а также по внесению в них изменений, за исключением полномочий, предусмотренных </w:t>
      </w:r>
      <w:hyperlink r:id="rId111">
        <w:r w:rsidRPr="003D2EA8">
          <w:rPr>
            <w:sz w:val="24"/>
            <w:lang w:val="ru-RU"/>
          </w:rPr>
          <w:t>частями 11</w:t>
        </w:r>
      </w:hyperlink>
      <w:r w:rsidRPr="003D2EA8">
        <w:rPr>
          <w:sz w:val="24"/>
          <w:lang w:val="ru-RU"/>
        </w:rPr>
        <w:t>-</w:t>
      </w:r>
      <w:hyperlink r:id="rId112">
        <w:r w:rsidRPr="003D2EA8">
          <w:rPr>
            <w:sz w:val="24"/>
            <w:lang w:val="ru-RU"/>
          </w:rPr>
          <w:t>14 статьи 31</w:t>
        </w:r>
      </w:hyperlink>
      <w:r w:rsidRPr="003D2EA8">
        <w:rPr>
          <w:sz w:val="24"/>
          <w:lang w:val="ru-RU"/>
        </w:rPr>
        <w:t xml:space="preserve"> и </w:t>
      </w:r>
      <w:hyperlink r:id="rId113">
        <w:r w:rsidRPr="003D2EA8">
          <w:rPr>
            <w:sz w:val="24"/>
            <w:lang w:val="ru-RU"/>
          </w:rPr>
          <w:t xml:space="preserve">частями </w:t>
        </w:r>
        <w:r w:rsidRPr="003D2EA8">
          <w:rPr>
            <w:spacing w:val="-3"/>
            <w:sz w:val="24"/>
            <w:lang w:val="ru-RU"/>
          </w:rPr>
          <w:t>1</w:t>
        </w:r>
      </w:hyperlink>
      <w:r w:rsidRPr="003D2EA8">
        <w:rPr>
          <w:spacing w:val="-3"/>
          <w:sz w:val="24"/>
          <w:lang w:val="ru-RU"/>
        </w:rPr>
        <w:t>-</w:t>
      </w:r>
      <w:hyperlink r:id="rId114">
        <w:r w:rsidRPr="003D2EA8">
          <w:rPr>
            <w:spacing w:val="-3"/>
            <w:sz w:val="24"/>
            <w:lang w:val="ru-RU"/>
          </w:rPr>
          <w:t xml:space="preserve">3 </w:t>
        </w:r>
        <w:r w:rsidRPr="003D2EA8">
          <w:rPr>
            <w:sz w:val="24"/>
            <w:lang w:val="ru-RU"/>
          </w:rPr>
          <w:t>статьи 32</w:t>
        </w:r>
      </w:hyperlink>
      <w:r w:rsidRPr="003D2EA8">
        <w:rPr>
          <w:sz w:val="24"/>
          <w:lang w:val="ru-RU"/>
        </w:rPr>
        <w:t xml:space="preserve"> Градостроительного кодекса </w:t>
      </w:r>
      <w:r w:rsidRPr="003D2EA8">
        <w:rPr>
          <w:spacing w:val="-4"/>
          <w:sz w:val="24"/>
          <w:lang w:val="ru-RU"/>
        </w:rPr>
        <w:t>Российской</w:t>
      </w:r>
      <w:r w:rsidRPr="003D2EA8">
        <w:rPr>
          <w:spacing w:val="-27"/>
          <w:sz w:val="24"/>
          <w:lang w:val="ru-RU"/>
        </w:rPr>
        <w:t xml:space="preserve"> </w:t>
      </w:r>
      <w:r w:rsidRPr="003D2EA8">
        <w:rPr>
          <w:sz w:val="24"/>
          <w:lang w:val="ru-RU"/>
        </w:rPr>
        <w:t>Федерации;</w:t>
      </w:r>
    </w:p>
    <w:p w:rsidR="00CC4D02" w:rsidRPr="003D2EA8" w:rsidRDefault="003D2EA8">
      <w:pPr>
        <w:pStyle w:val="a4"/>
        <w:numPr>
          <w:ilvl w:val="0"/>
          <w:numId w:val="83"/>
        </w:numPr>
        <w:tabs>
          <w:tab w:val="left" w:pos="1238"/>
        </w:tabs>
        <w:ind w:right="124" w:firstLine="709"/>
        <w:jc w:val="both"/>
        <w:rPr>
          <w:sz w:val="24"/>
          <w:lang w:val="ru-RU"/>
        </w:rPr>
      </w:pPr>
      <w:r w:rsidRPr="003D2EA8">
        <w:rPr>
          <w:sz w:val="24"/>
          <w:lang w:val="ru-RU"/>
        </w:rPr>
        <w:t xml:space="preserve">принятию решения о подготовке документации по планировке территории городского </w:t>
      </w:r>
      <w:r w:rsidRPr="003D2EA8">
        <w:rPr>
          <w:spacing w:val="-4"/>
          <w:sz w:val="24"/>
          <w:lang w:val="ru-RU"/>
        </w:rPr>
        <w:t xml:space="preserve">округа, </w:t>
      </w:r>
      <w:r w:rsidRPr="003D2EA8">
        <w:rPr>
          <w:sz w:val="24"/>
          <w:lang w:val="ru-RU"/>
        </w:rPr>
        <w:t>обеспечению подготовки документации по планировк</w:t>
      </w:r>
      <w:r w:rsidRPr="003D2EA8">
        <w:rPr>
          <w:sz w:val="24"/>
          <w:lang w:val="ru-RU"/>
        </w:rPr>
        <w:t xml:space="preserve">е территории, </w:t>
      </w:r>
      <w:r w:rsidRPr="003D2EA8">
        <w:rPr>
          <w:spacing w:val="-3"/>
          <w:sz w:val="24"/>
          <w:lang w:val="ru-RU"/>
        </w:rPr>
        <w:t xml:space="preserve">за </w:t>
      </w:r>
      <w:r w:rsidRPr="003D2EA8">
        <w:rPr>
          <w:sz w:val="24"/>
          <w:lang w:val="ru-RU"/>
        </w:rPr>
        <w:t xml:space="preserve">исключением  </w:t>
      </w:r>
      <w:r w:rsidRPr="003D2EA8">
        <w:rPr>
          <w:spacing w:val="-4"/>
          <w:sz w:val="24"/>
          <w:lang w:val="ru-RU"/>
        </w:rPr>
        <w:t xml:space="preserve">случаев, </w:t>
      </w:r>
      <w:r w:rsidRPr="003D2EA8">
        <w:rPr>
          <w:spacing w:val="52"/>
          <w:sz w:val="24"/>
          <w:lang w:val="ru-RU"/>
        </w:rPr>
        <w:t xml:space="preserve"> </w:t>
      </w:r>
      <w:r w:rsidRPr="003D2EA8">
        <w:rPr>
          <w:spacing w:val="-4"/>
          <w:sz w:val="24"/>
          <w:lang w:val="ru-RU"/>
        </w:rPr>
        <w:t xml:space="preserve">указанных </w:t>
      </w:r>
      <w:r w:rsidRPr="003D2EA8">
        <w:rPr>
          <w:spacing w:val="52"/>
          <w:sz w:val="24"/>
          <w:lang w:val="ru-RU"/>
        </w:rPr>
        <w:t xml:space="preserve"> </w:t>
      </w:r>
      <w:r w:rsidRPr="003D2EA8">
        <w:rPr>
          <w:sz w:val="24"/>
          <w:lang w:val="ru-RU"/>
        </w:rPr>
        <w:t xml:space="preserve">в  </w:t>
      </w:r>
      <w:hyperlink r:id="rId115">
        <w:r w:rsidRPr="003D2EA8">
          <w:rPr>
            <w:sz w:val="24"/>
            <w:lang w:val="ru-RU"/>
          </w:rPr>
          <w:t>части  1.1  статьи  45</w:t>
        </w:r>
      </w:hyperlink>
      <w:r w:rsidRPr="003D2EA8">
        <w:rPr>
          <w:sz w:val="24"/>
          <w:lang w:val="ru-RU"/>
        </w:rPr>
        <w:t xml:space="preserve">  Градостроитель</w:t>
      </w:r>
      <w:r w:rsidRPr="003D2EA8">
        <w:rPr>
          <w:sz w:val="24"/>
          <w:lang w:val="ru-RU"/>
        </w:rPr>
        <w:t xml:space="preserve">ного  </w:t>
      </w:r>
      <w:r w:rsidRPr="003D2EA8">
        <w:rPr>
          <w:spacing w:val="58"/>
          <w:sz w:val="24"/>
          <w:lang w:val="ru-RU"/>
        </w:rPr>
        <w:t xml:space="preserve"> </w:t>
      </w:r>
      <w:r w:rsidRPr="003D2EA8">
        <w:rPr>
          <w:sz w:val="24"/>
          <w:lang w:val="ru-RU"/>
        </w:rPr>
        <w:t>кодекса</w:t>
      </w:r>
    </w:p>
    <w:p w:rsidR="00CC4D02" w:rsidRPr="003D2EA8" w:rsidRDefault="00CC4D02">
      <w:pPr>
        <w:jc w:val="both"/>
        <w:rPr>
          <w:sz w:val="24"/>
          <w:lang w:val="ru-RU"/>
        </w:rPr>
        <w:sectPr w:rsidR="00CC4D02" w:rsidRPr="003D2EA8">
          <w:pgSz w:w="11910" w:h="16840"/>
          <w:pgMar w:top="1040" w:right="720" w:bottom="960" w:left="1600" w:header="0" w:footer="779" w:gutter="0"/>
          <w:cols w:space="720"/>
        </w:sectPr>
      </w:pPr>
    </w:p>
    <w:p w:rsidR="00CC4D02" w:rsidRPr="003D2EA8" w:rsidRDefault="003D2EA8">
      <w:pPr>
        <w:pStyle w:val="a3"/>
        <w:spacing w:before="69"/>
        <w:ind w:right="125" w:firstLine="0"/>
        <w:jc w:val="both"/>
        <w:rPr>
          <w:lang w:val="ru-RU"/>
        </w:rPr>
      </w:pPr>
      <w:r w:rsidRPr="003D2EA8">
        <w:rPr>
          <w:lang w:val="ru-RU"/>
        </w:rPr>
        <w:t xml:space="preserve">Российской Федерации, и утверждению документации по планировке территории в границах городского округа с учетом особенностей, указанных в </w:t>
      </w:r>
      <w:hyperlink r:id="rId116">
        <w:r w:rsidRPr="003D2EA8">
          <w:rPr>
            <w:lang w:val="ru-RU"/>
          </w:rPr>
          <w:t>части 5.1 статьи 45</w:t>
        </w:r>
      </w:hyperlink>
      <w:r w:rsidRPr="003D2EA8">
        <w:rPr>
          <w:lang w:val="ru-RU"/>
        </w:rPr>
        <w:t xml:space="preserve"> Градостроительного кодекса Российской Федерации, за исключением полномочий по организации и проведению публичных слушаний, общественных обсуждений;</w:t>
      </w:r>
    </w:p>
    <w:p w:rsidR="00CC4D02" w:rsidRPr="003D2EA8" w:rsidRDefault="003D2EA8">
      <w:pPr>
        <w:pStyle w:val="a4"/>
        <w:numPr>
          <w:ilvl w:val="0"/>
          <w:numId w:val="83"/>
        </w:numPr>
        <w:tabs>
          <w:tab w:val="left" w:pos="1238"/>
        </w:tabs>
        <w:spacing w:before="6" w:line="274" w:lineRule="exact"/>
        <w:ind w:right="126" w:firstLine="709"/>
        <w:jc w:val="both"/>
        <w:rPr>
          <w:sz w:val="24"/>
          <w:lang w:val="ru-RU"/>
        </w:rPr>
      </w:pPr>
      <w:r w:rsidRPr="003D2EA8">
        <w:rPr>
          <w:sz w:val="24"/>
          <w:lang w:val="ru-RU"/>
        </w:rPr>
        <w:t>подготовк</w:t>
      </w:r>
      <w:r w:rsidRPr="003D2EA8">
        <w:rPr>
          <w:sz w:val="24"/>
          <w:lang w:val="ru-RU"/>
        </w:rPr>
        <w:t xml:space="preserve">е, регистрации и </w:t>
      </w:r>
      <w:r w:rsidRPr="003D2EA8">
        <w:rPr>
          <w:spacing w:val="-4"/>
          <w:sz w:val="24"/>
          <w:lang w:val="ru-RU"/>
        </w:rPr>
        <w:t>выдаче</w:t>
      </w:r>
      <w:r w:rsidRPr="003D2EA8">
        <w:rPr>
          <w:spacing w:val="52"/>
          <w:sz w:val="24"/>
          <w:lang w:val="ru-RU"/>
        </w:rPr>
        <w:t xml:space="preserve"> </w:t>
      </w:r>
      <w:r w:rsidRPr="003D2EA8">
        <w:rPr>
          <w:sz w:val="24"/>
          <w:lang w:val="ru-RU"/>
        </w:rPr>
        <w:t>градостроительных планов земельных участков в городском</w:t>
      </w:r>
      <w:r w:rsidRPr="003D2EA8">
        <w:rPr>
          <w:spacing w:val="-39"/>
          <w:sz w:val="24"/>
          <w:lang w:val="ru-RU"/>
        </w:rPr>
        <w:t xml:space="preserve"> </w:t>
      </w:r>
      <w:r w:rsidRPr="003D2EA8">
        <w:rPr>
          <w:sz w:val="24"/>
          <w:lang w:val="ru-RU"/>
        </w:rPr>
        <w:t>округе;</w:t>
      </w:r>
    </w:p>
    <w:p w:rsidR="00CC4D02" w:rsidRPr="003D2EA8" w:rsidRDefault="003D2EA8">
      <w:pPr>
        <w:pStyle w:val="a4"/>
        <w:numPr>
          <w:ilvl w:val="0"/>
          <w:numId w:val="83"/>
        </w:numPr>
        <w:tabs>
          <w:tab w:val="left" w:pos="1238"/>
        </w:tabs>
        <w:ind w:right="121" w:firstLine="709"/>
        <w:jc w:val="both"/>
        <w:rPr>
          <w:sz w:val="24"/>
          <w:lang w:val="ru-RU"/>
        </w:rPr>
      </w:pPr>
      <w:r w:rsidRPr="003D2EA8">
        <w:rPr>
          <w:sz w:val="24"/>
          <w:lang w:val="ru-RU"/>
        </w:rPr>
        <w:t xml:space="preserve">принятию решения о подготовке </w:t>
      </w:r>
      <w:r w:rsidRPr="003D2EA8">
        <w:rPr>
          <w:spacing w:val="-4"/>
          <w:sz w:val="24"/>
          <w:lang w:val="ru-RU"/>
        </w:rPr>
        <w:t xml:space="preserve">документации </w:t>
      </w:r>
      <w:r w:rsidRPr="003D2EA8">
        <w:rPr>
          <w:sz w:val="24"/>
          <w:lang w:val="ru-RU"/>
        </w:rPr>
        <w:t xml:space="preserve">по планировке территории, обеспечению подготовки </w:t>
      </w:r>
      <w:r w:rsidRPr="003D2EA8">
        <w:rPr>
          <w:spacing w:val="-4"/>
          <w:sz w:val="24"/>
          <w:lang w:val="ru-RU"/>
        </w:rPr>
        <w:t xml:space="preserve">документации </w:t>
      </w:r>
      <w:r w:rsidRPr="003D2EA8">
        <w:rPr>
          <w:sz w:val="24"/>
          <w:lang w:val="ru-RU"/>
        </w:rPr>
        <w:t xml:space="preserve">по планировке территории </w:t>
      </w:r>
      <w:r w:rsidRPr="003D2EA8">
        <w:rPr>
          <w:spacing w:val="-5"/>
          <w:sz w:val="24"/>
          <w:lang w:val="ru-RU"/>
        </w:rPr>
        <w:t xml:space="preserve">(внесению </w:t>
      </w:r>
      <w:r w:rsidRPr="003D2EA8">
        <w:rPr>
          <w:sz w:val="24"/>
          <w:lang w:val="ru-RU"/>
        </w:rPr>
        <w:t>изменений)  и утверждению до</w:t>
      </w:r>
      <w:r w:rsidRPr="003D2EA8">
        <w:rPr>
          <w:sz w:val="24"/>
          <w:lang w:val="ru-RU"/>
        </w:rPr>
        <w:t xml:space="preserve">кументации по планировке территории,  предусматривающей </w:t>
      </w:r>
      <w:r w:rsidRPr="003D2EA8">
        <w:rPr>
          <w:spacing w:val="-4"/>
          <w:sz w:val="24"/>
          <w:lang w:val="ru-RU"/>
        </w:rPr>
        <w:t xml:space="preserve">размещение </w:t>
      </w:r>
      <w:r w:rsidRPr="003D2EA8">
        <w:rPr>
          <w:sz w:val="24"/>
          <w:lang w:val="ru-RU"/>
        </w:rPr>
        <w:t>объекта местного значения городского округа, финансирование строительства, реконструкции которого осуществляется полностью за счет средств местного бюджета городского округа и размещение ко</w:t>
      </w:r>
      <w:r w:rsidRPr="003D2EA8">
        <w:rPr>
          <w:sz w:val="24"/>
          <w:lang w:val="ru-RU"/>
        </w:rPr>
        <w:t>торого планируется на территории двух и более муниципальных районов, городских округов, имеющих общую границу, в границах Московской области, по согласованию с иными муниципальными районами, городскими округами, на территориях которых планируется строитель</w:t>
      </w:r>
      <w:r w:rsidRPr="003D2EA8">
        <w:rPr>
          <w:sz w:val="24"/>
          <w:lang w:val="ru-RU"/>
        </w:rPr>
        <w:t>ство,  реконструкция такого</w:t>
      </w:r>
      <w:r w:rsidRPr="003D2EA8">
        <w:rPr>
          <w:spacing w:val="-12"/>
          <w:sz w:val="24"/>
          <w:lang w:val="ru-RU"/>
        </w:rPr>
        <w:t xml:space="preserve"> </w:t>
      </w:r>
      <w:r w:rsidRPr="003D2EA8">
        <w:rPr>
          <w:sz w:val="24"/>
          <w:lang w:val="ru-RU"/>
        </w:rPr>
        <w:t>объекта;</w:t>
      </w:r>
    </w:p>
    <w:p w:rsidR="00CC4D02" w:rsidRPr="003D2EA8" w:rsidRDefault="003D2EA8">
      <w:pPr>
        <w:pStyle w:val="a4"/>
        <w:numPr>
          <w:ilvl w:val="0"/>
          <w:numId w:val="83"/>
        </w:numPr>
        <w:tabs>
          <w:tab w:val="left" w:pos="1238"/>
        </w:tabs>
        <w:spacing w:before="1"/>
        <w:ind w:right="118" w:firstLine="709"/>
        <w:jc w:val="both"/>
        <w:rPr>
          <w:sz w:val="24"/>
          <w:lang w:val="ru-RU"/>
        </w:rPr>
      </w:pPr>
      <w:r w:rsidRPr="003D2EA8">
        <w:rPr>
          <w:sz w:val="24"/>
          <w:lang w:val="ru-RU"/>
        </w:rPr>
        <w:t xml:space="preserve">выдаче разрешения на строительство (внесению </w:t>
      </w:r>
      <w:r w:rsidRPr="003D2EA8">
        <w:rPr>
          <w:spacing w:val="-5"/>
          <w:sz w:val="24"/>
          <w:lang w:val="ru-RU"/>
        </w:rPr>
        <w:t xml:space="preserve">изменений, </w:t>
      </w:r>
      <w:r w:rsidRPr="003D2EA8">
        <w:rPr>
          <w:sz w:val="24"/>
          <w:lang w:val="ru-RU"/>
        </w:rPr>
        <w:t xml:space="preserve">в том числе в </w:t>
      </w:r>
      <w:r w:rsidRPr="003D2EA8">
        <w:rPr>
          <w:spacing w:val="-3"/>
          <w:sz w:val="24"/>
          <w:lang w:val="ru-RU"/>
        </w:rPr>
        <w:t xml:space="preserve">связи </w:t>
      </w:r>
      <w:r w:rsidRPr="003D2EA8">
        <w:rPr>
          <w:sz w:val="24"/>
          <w:lang w:val="ru-RU"/>
        </w:rPr>
        <w:t xml:space="preserve">с необходимостью продления срока действия), прекращению действия разрешения </w:t>
      </w:r>
      <w:r w:rsidRPr="003D2EA8">
        <w:rPr>
          <w:spacing w:val="-4"/>
          <w:sz w:val="24"/>
          <w:lang w:val="ru-RU"/>
        </w:rPr>
        <w:t xml:space="preserve">на </w:t>
      </w:r>
      <w:r w:rsidRPr="003D2EA8">
        <w:rPr>
          <w:sz w:val="24"/>
          <w:lang w:val="ru-RU"/>
        </w:rPr>
        <w:t xml:space="preserve">строительство, разрешения на </w:t>
      </w:r>
      <w:r w:rsidRPr="003D2EA8">
        <w:rPr>
          <w:spacing w:val="-4"/>
          <w:sz w:val="24"/>
          <w:lang w:val="ru-RU"/>
        </w:rPr>
        <w:t>ввод</w:t>
      </w:r>
      <w:r w:rsidRPr="003D2EA8">
        <w:rPr>
          <w:spacing w:val="52"/>
          <w:sz w:val="24"/>
          <w:lang w:val="ru-RU"/>
        </w:rPr>
        <w:t xml:space="preserve"> </w:t>
      </w:r>
      <w:r w:rsidRPr="003D2EA8">
        <w:rPr>
          <w:sz w:val="24"/>
          <w:lang w:val="ru-RU"/>
        </w:rPr>
        <w:t>объектов в эксплуатацию, при о</w:t>
      </w:r>
      <w:r w:rsidRPr="003D2EA8">
        <w:rPr>
          <w:sz w:val="24"/>
          <w:lang w:val="ru-RU"/>
        </w:rPr>
        <w:t>существлении строительства, реконструкции объектов капитального строительства, расположенных на территории городского</w:t>
      </w:r>
      <w:r w:rsidRPr="003D2EA8">
        <w:rPr>
          <w:spacing w:val="-5"/>
          <w:sz w:val="24"/>
          <w:lang w:val="ru-RU"/>
        </w:rPr>
        <w:t xml:space="preserve"> </w:t>
      </w:r>
      <w:r w:rsidRPr="003D2EA8">
        <w:rPr>
          <w:spacing w:val="-4"/>
          <w:sz w:val="24"/>
          <w:lang w:val="ru-RU"/>
        </w:rPr>
        <w:t>округа;</w:t>
      </w:r>
    </w:p>
    <w:p w:rsidR="00CC4D02" w:rsidRPr="003D2EA8" w:rsidRDefault="003D2EA8">
      <w:pPr>
        <w:pStyle w:val="a4"/>
        <w:numPr>
          <w:ilvl w:val="0"/>
          <w:numId w:val="83"/>
        </w:numPr>
        <w:tabs>
          <w:tab w:val="left" w:pos="1238"/>
        </w:tabs>
        <w:spacing w:before="1"/>
        <w:ind w:right="119" w:firstLine="709"/>
        <w:jc w:val="both"/>
        <w:rPr>
          <w:sz w:val="24"/>
          <w:lang w:val="ru-RU"/>
        </w:rPr>
      </w:pPr>
      <w:r w:rsidRPr="003D2EA8">
        <w:rPr>
          <w:sz w:val="24"/>
          <w:lang w:val="ru-RU"/>
        </w:rPr>
        <w:t xml:space="preserve">принятию решения о предоставлении разрешения на </w:t>
      </w:r>
      <w:r w:rsidRPr="003D2EA8">
        <w:rPr>
          <w:spacing w:val="-5"/>
          <w:sz w:val="24"/>
          <w:lang w:val="ru-RU"/>
        </w:rPr>
        <w:t xml:space="preserve">условно </w:t>
      </w:r>
      <w:r w:rsidRPr="003D2EA8">
        <w:rPr>
          <w:sz w:val="24"/>
          <w:lang w:val="ru-RU"/>
        </w:rPr>
        <w:t xml:space="preserve">разрешенный вид использования земельного </w:t>
      </w:r>
      <w:r w:rsidRPr="003D2EA8">
        <w:rPr>
          <w:spacing w:val="-4"/>
          <w:sz w:val="24"/>
          <w:lang w:val="ru-RU"/>
        </w:rPr>
        <w:t xml:space="preserve">участка </w:t>
      </w:r>
      <w:r w:rsidRPr="003D2EA8">
        <w:rPr>
          <w:sz w:val="24"/>
          <w:lang w:val="ru-RU"/>
        </w:rPr>
        <w:t xml:space="preserve">или объекта капитального строительства, за исключением организации и проведения </w:t>
      </w:r>
      <w:r w:rsidRPr="003D2EA8">
        <w:rPr>
          <w:spacing w:val="-5"/>
          <w:sz w:val="24"/>
          <w:lang w:val="ru-RU"/>
        </w:rPr>
        <w:t xml:space="preserve">публичных </w:t>
      </w:r>
      <w:r w:rsidRPr="003D2EA8">
        <w:rPr>
          <w:sz w:val="24"/>
          <w:lang w:val="ru-RU"/>
        </w:rPr>
        <w:t>слушаний, общественных обсуждений;</w:t>
      </w:r>
    </w:p>
    <w:p w:rsidR="00CC4D02" w:rsidRPr="003D2EA8" w:rsidRDefault="003D2EA8">
      <w:pPr>
        <w:pStyle w:val="a4"/>
        <w:numPr>
          <w:ilvl w:val="0"/>
          <w:numId w:val="83"/>
        </w:numPr>
        <w:tabs>
          <w:tab w:val="left" w:pos="1238"/>
        </w:tabs>
        <w:spacing w:before="1"/>
        <w:ind w:right="119" w:firstLine="709"/>
        <w:jc w:val="both"/>
        <w:rPr>
          <w:sz w:val="24"/>
          <w:lang w:val="ru-RU"/>
        </w:rPr>
      </w:pPr>
      <w:r w:rsidRPr="003D2EA8">
        <w:rPr>
          <w:sz w:val="24"/>
          <w:lang w:val="ru-RU"/>
        </w:rPr>
        <w:t xml:space="preserve">принятию решения о предоставлении разрешения на отклонение  от </w:t>
      </w:r>
      <w:r w:rsidRPr="003D2EA8">
        <w:rPr>
          <w:spacing w:val="-4"/>
          <w:sz w:val="24"/>
          <w:lang w:val="ru-RU"/>
        </w:rPr>
        <w:t xml:space="preserve">предельных </w:t>
      </w:r>
      <w:r w:rsidRPr="003D2EA8">
        <w:rPr>
          <w:sz w:val="24"/>
          <w:lang w:val="ru-RU"/>
        </w:rPr>
        <w:t xml:space="preserve">параметров разрешенного строительства, реконструкции объектов капитального строительства, за исключением организации и проведения </w:t>
      </w:r>
      <w:r w:rsidRPr="003D2EA8">
        <w:rPr>
          <w:spacing w:val="-4"/>
          <w:sz w:val="24"/>
          <w:lang w:val="ru-RU"/>
        </w:rPr>
        <w:t xml:space="preserve">публичных </w:t>
      </w:r>
      <w:r w:rsidRPr="003D2EA8">
        <w:rPr>
          <w:sz w:val="24"/>
          <w:lang w:val="ru-RU"/>
        </w:rPr>
        <w:t>слушаний,</w:t>
      </w:r>
      <w:r w:rsidRPr="003D2EA8">
        <w:rPr>
          <w:spacing w:val="18"/>
          <w:sz w:val="24"/>
          <w:lang w:val="ru-RU"/>
        </w:rPr>
        <w:t xml:space="preserve"> </w:t>
      </w:r>
      <w:r w:rsidRPr="003D2EA8">
        <w:rPr>
          <w:sz w:val="24"/>
          <w:lang w:val="ru-RU"/>
        </w:rPr>
        <w:t>общественныхобсуждений;</w:t>
      </w:r>
    </w:p>
    <w:p w:rsidR="00CC4D02" w:rsidRPr="003D2EA8" w:rsidRDefault="003D2EA8">
      <w:pPr>
        <w:pStyle w:val="a4"/>
        <w:numPr>
          <w:ilvl w:val="0"/>
          <w:numId w:val="83"/>
        </w:numPr>
        <w:tabs>
          <w:tab w:val="left" w:pos="1238"/>
        </w:tabs>
        <w:spacing w:before="1"/>
        <w:ind w:right="121" w:firstLine="709"/>
        <w:jc w:val="both"/>
        <w:rPr>
          <w:sz w:val="24"/>
          <w:lang w:val="ru-RU"/>
        </w:rPr>
      </w:pPr>
      <w:r w:rsidRPr="003D2EA8">
        <w:rPr>
          <w:sz w:val="24"/>
          <w:lang w:val="ru-RU"/>
        </w:rPr>
        <w:t>ведению государственных информационных систем обеспечения градостроительной деятел</w:t>
      </w:r>
      <w:r w:rsidRPr="003D2EA8">
        <w:rPr>
          <w:sz w:val="24"/>
          <w:lang w:val="ru-RU"/>
        </w:rPr>
        <w:t>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w:t>
      </w:r>
      <w:r w:rsidRPr="003D2EA8">
        <w:rPr>
          <w:spacing w:val="-11"/>
          <w:sz w:val="24"/>
          <w:lang w:val="ru-RU"/>
        </w:rPr>
        <w:t xml:space="preserve"> </w:t>
      </w:r>
      <w:r w:rsidRPr="003D2EA8">
        <w:rPr>
          <w:sz w:val="24"/>
          <w:lang w:val="ru-RU"/>
        </w:rPr>
        <w:t>деятельности;</w:t>
      </w:r>
    </w:p>
    <w:p w:rsidR="00CC4D02" w:rsidRPr="003D2EA8" w:rsidRDefault="003D2EA8">
      <w:pPr>
        <w:pStyle w:val="a4"/>
        <w:numPr>
          <w:ilvl w:val="0"/>
          <w:numId w:val="83"/>
        </w:numPr>
        <w:tabs>
          <w:tab w:val="left" w:pos="1238"/>
        </w:tabs>
        <w:ind w:right="123" w:firstLine="709"/>
        <w:jc w:val="both"/>
        <w:rPr>
          <w:sz w:val="24"/>
          <w:lang w:val="ru-RU"/>
        </w:rPr>
      </w:pPr>
      <w:r w:rsidRPr="003D2EA8">
        <w:rPr>
          <w:sz w:val="24"/>
          <w:lang w:val="ru-RU"/>
        </w:rPr>
        <w:t xml:space="preserve">переводу земель, находящихся в частной собственности, из одной категории в </w:t>
      </w:r>
      <w:r w:rsidRPr="003D2EA8">
        <w:rPr>
          <w:spacing w:val="-5"/>
          <w:sz w:val="24"/>
          <w:lang w:val="ru-RU"/>
        </w:rPr>
        <w:t xml:space="preserve">другую </w:t>
      </w:r>
      <w:r w:rsidRPr="003D2EA8">
        <w:rPr>
          <w:sz w:val="24"/>
          <w:lang w:val="ru-RU"/>
        </w:rPr>
        <w:t xml:space="preserve">в отношении земель сельскохозяйственного назначения и </w:t>
      </w:r>
      <w:r w:rsidRPr="003D2EA8">
        <w:rPr>
          <w:spacing w:val="-4"/>
          <w:sz w:val="24"/>
          <w:lang w:val="ru-RU"/>
        </w:rPr>
        <w:t xml:space="preserve">случаев </w:t>
      </w:r>
      <w:r w:rsidRPr="003D2EA8">
        <w:rPr>
          <w:sz w:val="24"/>
          <w:lang w:val="ru-RU"/>
        </w:rPr>
        <w:t xml:space="preserve">перевода земель населенных </w:t>
      </w:r>
      <w:r w:rsidRPr="003D2EA8">
        <w:rPr>
          <w:spacing w:val="-5"/>
          <w:sz w:val="24"/>
          <w:lang w:val="ru-RU"/>
        </w:rPr>
        <w:t xml:space="preserve">пунктов </w:t>
      </w:r>
      <w:r w:rsidRPr="003D2EA8">
        <w:rPr>
          <w:sz w:val="24"/>
          <w:lang w:val="ru-RU"/>
        </w:rPr>
        <w:t xml:space="preserve">в земли </w:t>
      </w:r>
      <w:r w:rsidRPr="003D2EA8">
        <w:rPr>
          <w:spacing w:val="-3"/>
          <w:sz w:val="24"/>
          <w:lang w:val="ru-RU"/>
        </w:rPr>
        <w:t xml:space="preserve">иных </w:t>
      </w:r>
      <w:r w:rsidRPr="003D2EA8">
        <w:rPr>
          <w:sz w:val="24"/>
          <w:lang w:val="ru-RU"/>
        </w:rPr>
        <w:t xml:space="preserve">категорий и земель </w:t>
      </w:r>
      <w:r w:rsidRPr="003D2EA8">
        <w:rPr>
          <w:spacing w:val="-3"/>
          <w:sz w:val="24"/>
          <w:lang w:val="ru-RU"/>
        </w:rPr>
        <w:t xml:space="preserve">иных </w:t>
      </w:r>
      <w:r w:rsidRPr="003D2EA8">
        <w:rPr>
          <w:sz w:val="24"/>
          <w:lang w:val="ru-RU"/>
        </w:rPr>
        <w:t xml:space="preserve">категорий в земли населенных </w:t>
      </w:r>
      <w:r w:rsidRPr="003D2EA8">
        <w:rPr>
          <w:spacing w:val="-4"/>
          <w:sz w:val="24"/>
          <w:lang w:val="ru-RU"/>
        </w:rPr>
        <w:t>пунктов;</w:t>
      </w:r>
    </w:p>
    <w:p w:rsidR="00CC4D02" w:rsidRPr="003D2EA8" w:rsidRDefault="003D2EA8">
      <w:pPr>
        <w:pStyle w:val="a4"/>
        <w:numPr>
          <w:ilvl w:val="0"/>
          <w:numId w:val="83"/>
        </w:numPr>
        <w:tabs>
          <w:tab w:val="left" w:pos="1238"/>
        </w:tabs>
        <w:spacing w:before="1"/>
        <w:ind w:right="123" w:firstLine="709"/>
        <w:jc w:val="both"/>
        <w:rPr>
          <w:sz w:val="24"/>
          <w:lang w:val="ru-RU"/>
        </w:rPr>
      </w:pPr>
      <w:r w:rsidRPr="003D2EA8">
        <w:rPr>
          <w:sz w:val="24"/>
          <w:lang w:val="ru-RU"/>
        </w:rPr>
        <w:t>с</w:t>
      </w:r>
      <w:r w:rsidRPr="003D2EA8">
        <w:rPr>
          <w:sz w:val="24"/>
          <w:lang w:val="ru-RU"/>
        </w:rPr>
        <w:t xml:space="preserve">огласованию </w:t>
      </w:r>
      <w:r w:rsidRPr="003D2EA8">
        <w:rPr>
          <w:spacing w:val="-5"/>
          <w:sz w:val="24"/>
          <w:lang w:val="ru-RU"/>
        </w:rPr>
        <w:t xml:space="preserve">документации </w:t>
      </w:r>
      <w:r w:rsidRPr="003D2EA8">
        <w:rPr>
          <w:sz w:val="24"/>
          <w:lang w:val="ru-RU"/>
        </w:rPr>
        <w:t>по планировке территории, подготовленной на основании решения уполномоченного федерального органа исполнительной власти, до ее утверждения.</w:t>
      </w:r>
    </w:p>
    <w:p w:rsidR="00CC4D02" w:rsidRPr="003D2EA8" w:rsidRDefault="003D2EA8">
      <w:pPr>
        <w:pStyle w:val="a4"/>
        <w:numPr>
          <w:ilvl w:val="0"/>
          <w:numId w:val="84"/>
        </w:numPr>
        <w:tabs>
          <w:tab w:val="left" w:pos="1238"/>
        </w:tabs>
        <w:spacing w:before="1"/>
        <w:ind w:right="117" w:firstLine="709"/>
        <w:jc w:val="both"/>
        <w:rPr>
          <w:sz w:val="24"/>
          <w:lang w:val="ru-RU"/>
        </w:rPr>
      </w:pPr>
      <w:r w:rsidRPr="003D2EA8">
        <w:rPr>
          <w:spacing w:val="-4"/>
          <w:sz w:val="24"/>
          <w:lang w:val="ru-RU"/>
        </w:rPr>
        <w:t>Правительство</w:t>
      </w:r>
      <w:r w:rsidRPr="003D2EA8">
        <w:rPr>
          <w:spacing w:val="52"/>
          <w:sz w:val="24"/>
          <w:lang w:val="ru-RU"/>
        </w:rPr>
        <w:t xml:space="preserve"> </w:t>
      </w:r>
      <w:r w:rsidRPr="003D2EA8">
        <w:rPr>
          <w:sz w:val="24"/>
          <w:lang w:val="ru-RU"/>
        </w:rPr>
        <w:t xml:space="preserve">Московской области или </w:t>
      </w:r>
      <w:r w:rsidRPr="003D2EA8">
        <w:rPr>
          <w:spacing w:val="-5"/>
          <w:sz w:val="24"/>
          <w:lang w:val="ru-RU"/>
        </w:rPr>
        <w:t xml:space="preserve">уполномоченные </w:t>
      </w:r>
      <w:r w:rsidRPr="003D2EA8">
        <w:rPr>
          <w:sz w:val="24"/>
          <w:lang w:val="ru-RU"/>
        </w:rPr>
        <w:t>им центральные исполнительные органы го</w:t>
      </w:r>
      <w:r w:rsidRPr="003D2EA8">
        <w:rPr>
          <w:sz w:val="24"/>
          <w:lang w:val="ru-RU"/>
        </w:rPr>
        <w:t xml:space="preserve">сударственной власти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w:t>
      </w:r>
      <w:r w:rsidRPr="003D2EA8">
        <w:rPr>
          <w:spacing w:val="-4"/>
          <w:sz w:val="24"/>
          <w:lang w:val="ru-RU"/>
        </w:rPr>
        <w:t xml:space="preserve">правовыми </w:t>
      </w:r>
      <w:r w:rsidRPr="003D2EA8">
        <w:rPr>
          <w:sz w:val="24"/>
          <w:lang w:val="ru-RU"/>
        </w:rPr>
        <w:t>актами Московской</w:t>
      </w:r>
      <w:r w:rsidRPr="003D2EA8">
        <w:rPr>
          <w:spacing w:val="-28"/>
          <w:sz w:val="24"/>
          <w:lang w:val="ru-RU"/>
        </w:rPr>
        <w:t xml:space="preserve"> </w:t>
      </w:r>
      <w:r w:rsidRPr="003D2EA8">
        <w:rPr>
          <w:sz w:val="24"/>
          <w:lang w:val="ru-RU"/>
        </w:rPr>
        <w:t>области.</w:t>
      </w:r>
    </w:p>
    <w:p w:rsidR="00CC4D02" w:rsidRPr="003D2EA8" w:rsidRDefault="00CC4D02">
      <w:pPr>
        <w:pStyle w:val="a3"/>
        <w:spacing w:before="2"/>
        <w:ind w:left="0" w:firstLine="0"/>
        <w:rPr>
          <w:lang w:val="ru-RU"/>
        </w:rPr>
      </w:pPr>
    </w:p>
    <w:p w:rsidR="00CC4D02" w:rsidRPr="003D2EA8" w:rsidRDefault="003D2EA8">
      <w:pPr>
        <w:pStyle w:val="1"/>
        <w:ind w:left="596"/>
        <w:rPr>
          <w:lang w:val="ru-RU"/>
        </w:rPr>
      </w:pPr>
      <w:bookmarkStart w:id="70" w:name="_bookmark70"/>
      <w:bookmarkEnd w:id="70"/>
      <w:r w:rsidRPr="003D2EA8">
        <w:rPr>
          <w:lang w:val="ru-RU"/>
        </w:rPr>
        <w:t>Статья 7. Полномочия орг</w:t>
      </w:r>
      <w:r w:rsidRPr="003D2EA8">
        <w:rPr>
          <w:lang w:val="ru-RU"/>
        </w:rPr>
        <w:t>анов местного самоуправления городского округа</w:t>
      </w:r>
    </w:p>
    <w:p w:rsidR="00CC4D02" w:rsidRPr="003D2EA8" w:rsidRDefault="00CC4D02">
      <w:pPr>
        <w:pStyle w:val="a3"/>
        <w:spacing w:before="7"/>
        <w:ind w:left="0" w:firstLine="0"/>
        <w:rPr>
          <w:b/>
          <w:sz w:val="23"/>
          <w:lang w:val="ru-RU"/>
        </w:rPr>
      </w:pPr>
    </w:p>
    <w:p w:rsidR="00CC4D02" w:rsidRPr="003D2EA8" w:rsidRDefault="003D2EA8">
      <w:pPr>
        <w:pStyle w:val="a4"/>
        <w:numPr>
          <w:ilvl w:val="0"/>
          <w:numId w:val="82"/>
        </w:numPr>
        <w:tabs>
          <w:tab w:val="left" w:pos="1238"/>
        </w:tabs>
        <w:ind w:right="127" w:firstLine="709"/>
        <w:jc w:val="both"/>
        <w:rPr>
          <w:sz w:val="24"/>
          <w:lang w:val="ru-RU"/>
        </w:rPr>
      </w:pPr>
      <w:r w:rsidRPr="003D2EA8">
        <w:rPr>
          <w:sz w:val="24"/>
          <w:lang w:val="ru-RU"/>
        </w:rPr>
        <w:t>Органы местного самоуправления городского округа наделяются государственными полномочиями</w:t>
      </w:r>
      <w:r w:rsidRPr="003D2EA8">
        <w:rPr>
          <w:spacing w:val="-27"/>
          <w:sz w:val="24"/>
          <w:lang w:val="ru-RU"/>
        </w:rPr>
        <w:t xml:space="preserve"> </w:t>
      </w:r>
      <w:r w:rsidRPr="003D2EA8">
        <w:rPr>
          <w:spacing w:val="-2"/>
          <w:sz w:val="24"/>
          <w:lang w:val="ru-RU"/>
        </w:rPr>
        <w:t>по:</w:t>
      </w:r>
    </w:p>
    <w:p w:rsidR="00CC4D02" w:rsidRPr="003D2EA8" w:rsidRDefault="003D2EA8">
      <w:pPr>
        <w:pStyle w:val="a4"/>
        <w:numPr>
          <w:ilvl w:val="0"/>
          <w:numId w:val="81"/>
        </w:numPr>
        <w:tabs>
          <w:tab w:val="left" w:pos="1237"/>
          <w:tab w:val="left" w:pos="1238"/>
        </w:tabs>
        <w:spacing w:before="1"/>
        <w:ind w:firstLine="709"/>
        <w:rPr>
          <w:sz w:val="24"/>
          <w:lang w:val="ru-RU"/>
        </w:rPr>
      </w:pPr>
      <w:r w:rsidRPr="003D2EA8">
        <w:rPr>
          <w:sz w:val="24"/>
          <w:lang w:val="ru-RU"/>
        </w:rPr>
        <w:t xml:space="preserve">распоряжению   земельными   участками,   государственная   собственность </w:t>
      </w:r>
      <w:r w:rsidRPr="003D2EA8">
        <w:rPr>
          <w:spacing w:val="44"/>
          <w:sz w:val="24"/>
          <w:lang w:val="ru-RU"/>
        </w:rPr>
        <w:t xml:space="preserve"> </w:t>
      </w:r>
      <w:r w:rsidRPr="003D2EA8">
        <w:rPr>
          <w:sz w:val="24"/>
          <w:lang w:val="ru-RU"/>
        </w:rPr>
        <w:t>на</w:t>
      </w:r>
    </w:p>
    <w:p w:rsidR="00CC4D02" w:rsidRPr="003D2EA8" w:rsidRDefault="00CC4D02">
      <w:pPr>
        <w:rPr>
          <w:sz w:val="24"/>
          <w:lang w:val="ru-RU"/>
        </w:rPr>
        <w:sectPr w:rsidR="00CC4D02" w:rsidRPr="003D2EA8">
          <w:pgSz w:w="11910" w:h="16840"/>
          <w:pgMar w:top="1040" w:right="720" w:bottom="960" w:left="1600" w:header="0" w:footer="779" w:gutter="0"/>
          <w:cols w:space="720"/>
        </w:sectPr>
      </w:pPr>
    </w:p>
    <w:p w:rsidR="00CC4D02" w:rsidRPr="003D2EA8" w:rsidRDefault="003D2EA8">
      <w:pPr>
        <w:pStyle w:val="a3"/>
        <w:spacing w:before="69"/>
        <w:ind w:right="105" w:firstLine="0"/>
        <w:jc w:val="both"/>
        <w:rPr>
          <w:lang w:val="ru-RU"/>
        </w:rPr>
      </w:pPr>
      <w:r w:rsidRPr="003D2EA8">
        <w:rPr>
          <w:lang w:val="ru-RU"/>
        </w:rPr>
        <w:t>которые не разграничена, расположенными на территории городского округа, за исключением случаев, предусмотренных законодательством Российской Федерации об автомобильных дорогах и о дорожнойдеятельности;</w:t>
      </w:r>
    </w:p>
    <w:p w:rsidR="00CC4D02" w:rsidRPr="003D2EA8" w:rsidRDefault="003D2EA8">
      <w:pPr>
        <w:pStyle w:val="a4"/>
        <w:numPr>
          <w:ilvl w:val="0"/>
          <w:numId w:val="81"/>
        </w:numPr>
        <w:tabs>
          <w:tab w:val="left" w:pos="1238"/>
        </w:tabs>
        <w:spacing w:before="1"/>
        <w:ind w:right="104" w:firstLine="709"/>
        <w:jc w:val="both"/>
        <w:rPr>
          <w:sz w:val="24"/>
          <w:lang w:val="ru-RU"/>
        </w:rPr>
      </w:pPr>
      <w:r w:rsidRPr="003D2EA8">
        <w:rPr>
          <w:sz w:val="24"/>
          <w:lang w:val="ru-RU"/>
        </w:rPr>
        <w:t>предоставлению земельных участков, государственная со</w:t>
      </w:r>
      <w:r w:rsidRPr="003D2EA8">
        <w:rPr>
          <w:sz w:val="24"/>
          <w:lang w:val="ru-RU"/>
        </w:rPr>
        <w:t>бственность на которые не разграничена, расположенных на территории городского округа, за исключением случаев предоставления земельных участков для размещения автомобильных дорог регионального или межмуниципального</w:t>
      </w:r>
      <w:r w:rsidRPr="003D2EA8">
        <w:rPr>
          <w:spacing w:val="-22"/>
          <w:sz w:val="24"/>
          <w:lang w:val="ru-RU"/>
        </w:rPr>
        <w:t xml:space="preserve"> </w:t>
      </w:r>
      <w:r w:rsidRPr="003D2EA8">
        <w:rPr>
          <w:sz w:val="24"/>
          <w:lang w:val="ru-RU"/>
        </w:rPr>
        <w:t>значения;</w:t>
      </w:r>
    </w:p>
    <w:p w:rsidR="00CC4D02" w:rsidRPr="003D2EA8" w:rsidRDefault="003D2EA8">
      <w:pPr>
        <w:pStyle w:val="a4"/>
        <w:numPr>
          <w:ilvl w:val="0"/>
          <w:numId w:val="81"/>
        </w:numPr>
        <w:tabs>
          <w:tab w:val="left" w:pos="1238"/>
        </w:tabs>
        <w:spacing w:before="1"/>
        <w:ind w:right="103" w:firstLine="709"/>
        <w:jc w:val="both"/>
        <w:rPr>
          <w:sz w:val="24"/>
          <w:lang w:val="ru-RU"/>
        </w:rPr>
      </w:pPr>
      <w:r w:rsidRPr="003D2EA8">
        <w:rPr>
          <w:sz w:val="24"/>
          <w:lang w:val="ru-RU"/>
        </w:rPr>
        <w:t xml:space="preserve">переводу земель, находящихся в </w:t>
      </w:r>
      <w:r w:rsidRPr="003D2EA8">
        <w:rPr>
          <w:sz w:val="24"/>
          <w:lang w:val="ru-RU"/>
        </w:rPr>
        <w:t>частной собственности, из одной категории в другую,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w:t>
      </w:r>
      <w:r w:rsidRPr="003D2EA8">
        <w:rPr>
          <w:spacing w:val="-21"/>
          <w:sz w:val="24"/>
          <w:lang w:val="ru-RU"/>
        </w:rPr>
        <w:t xml:space="preserve"> </w:t>
      </w:r>
      <w:r w:rsidRPr="003D2EA8">
        <w:rPr>
          <w:sz w:val="24"/>
          <w:lang w:val="ru-RU"/>
        </w:rPr>
        <w:t>пунктов;</w:t>
      </w:r>
    </w:p>
    <w:p w:rsidR="00CC4D02" w:rsidRDefault="003D2EA8">
      <w:pPr>
        <w:pStyle w:val="a4"/>
        <w:numPr>
          <w:ilvl w:val="0"/>
          <w:numId w:val="81"/>
        </w:numPr>
        <w:tabs>
          <w:tab w:val="left" w:pos="1237"/>
          <w:tab w:val="left" w:pos="1238"/>
        </w:tabs>
        <w:spacing w:line="274" w:lineRule="exact"/>
        <w:ind w:left="1237"/>
        <w:rPr>
          <w:sz w:val="24"/>
        </w:rPr>
      </w:pPr>
      <w:r>
        <w:rPr>
          <w:sz w:val="24"/>
        </w:rPr>
        <w:t>подготовке проекта решения</w:t>
      </w:r>
      <w:r>
        <w:rPr>
          <w:spacing w:val="-8"/>
          <w:sz w:val="24"/>
        </w:rPr>
        <w:t xml:space="preserve"> </w:t>
      </w:r>
      <w:r>
        <w:rPr>
          <w:sz w:val="24"/>
        </w:rPr>
        <w:t>о:</w:t>
      </w:r>
    </w:p>
    <w:p w:rsidR="00CC4D02" w:rsidRPr="003D2EA8" w:rsidRDefault="003D2EA8">
      <w:pPr>
        <w:pStyle w:val="a4"/>
        <w:numPr>
          <w:ilvl w:val="0"/>
          <w:numId w:val="80"/>
        </w:numPr>
        <w:tabs>
          <w:tab w:val="left" w:pos="1238"/>
        </w:tabs>
        <w:spacing w:before="1"/>
        <w:ind w:right="105" w:firstLine="709"/>
        <w:rPr>
          <w:sz w:val="24"/>
          <w:lang w:val="ru-RU"/>
        </w:rPr>
      </w:pPr>
      <w:r w:rsidRPr="003D2EA8">
        <w:rPr>
          <w:sz w:val="24"/>
          <w:lang w:val="ru-RU"/>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117">
        <w:r w:rsidRPr="003D2EA8">
          <w:rPr>
            <w:sz w:val="24"/>
            <w:lang w:val="ru-RU"/>
          </w:rPr>
          <w:t>части 2 статьи 65</w:t>
        </w:r>
      </w:hyperlink>
      <w:r w:rsidRPr="003D2EA8">
        <w:rPr>
          <w:sz w:val="24"/>
          <w:lang w:val="ru-RU"/>
        </w:rPr>
        <w:t xml:space="preserve"> Градостроительного кодекса Российской Федерации (далее - комплексное развитие территории жилой</w:t>
      </w:r>
      <w:r w:rsidRPr="003D2EA8">
        <w:rPr>
          <w:spacing w:val="-31"/>
          <w:sz w:val="24"/>
          <w:lang w:val="ru-RU"/>
        </w:rPr>
        <w:t xml:space="preserve"> </w:t>
      </w:r>
      <w:r w:rsidRPr="003D2EA8">
        <w:rPr>
          <w:sz w:val="24"/>
          <w:lang w:val="ru-RU"/>
        </w:rPr>
        <w:t>застройки);</w:t>
      </w:r>
    </w:p>
    <w:p w:rsidR="00CC4D02" w:rsidRPr="003D2EA8" w:rsidRDefault="003D2EA8">
      <w:pPr>
        <w:pStyle w:val="a4"/>
        <w:numPr>
          <w:ilvl w:val="0"/>
          <w:numId w:val="80"/>
        </w:numPr>
        <w:tabs>
          <w:tab w:val="left" w:pos="1238"/>
        </w:tabs>
        <w:spacing w:before="1"/>
        <w:ind w:right="103" w:firstLine="709"/>
        <w:rPr>
          <w:sz w:val="24"/>
          <w:lang w:val="ru-RU"/>
        </w:rPr>
      </w:pPr>
      <w:r w:rsidRPr="003D2EA8">
        <w:rPr>
          <w:sz w:val="24"/>
          <w:lang w:val="ru-RU"/>
        </w:rPr>
        <w:t>комплексном развитии территории, осущес</w:t>
      </w:r>
      <w:r w:rsidRPr="003D2EA8">
        <w:rPr>
          <w:sz w:val="24"/>
          <w:lang w:val="ru-RU"/>
        </w:rPr>
        <w:t xml:space="preserve">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118">
        <w:r w:rsidRPr="003D2EA8">
          <w:rPr>
            <w:sz w:val="24"/>
            <w:lang w:val="ru-RU"/>
          </w:rPr>
          <w:t>части 4 статьи 65</w:t>
        </w:r>
      </w:hyperlink>
      <w:r w:rsidRPr="003D2EA8">
        <w:rPr>
          <w:sz w:val="24"/>
          <w:lang w:val="ru-RU"/>
        </w:rPr>
        <w:t xml:space="preserve"> Градостроительного кодекса Российской Федерации (далее - комплексное развитие территории нежилой застройки);</w:t>
      </w:r>
    </w:p>
    <w:p w:rsidR="00CC4D02" w:rsidRPr="003D2EA8" w:rsidRDefault="003D2EA8">
      <w:pPr>
        <w:pStyle w:val="a4"/>
        <w:numPr>
          <w:ilvl w:val="1"/>
          <w:numId w:val="81"/>
        </w:numPr>
        <w:tabs>
          <w:tab w:val="left" w:pos="1284"/>
        </w:tabs>
        <w:spacing w:before="1"/>
        <w:ind w:right="100" w:firstLine="709"/>
        <w:jc w:val="both"/>
        <w:rPr>
          <w:sz w:val="24"/>
          <w:lang w:val="ru-RU"/>
        </w:rPr>
      </w:pPr>
      <w:r w:rsidRPr="003D2EA8">
        <w:rPr>
          <w:sz w:val="24"/>
          <w:lang w:val="ru-RU"/>
        </w:rPr>
        <w:t xml:space="preserve">опубликованию проектов решений, указанных в </w:t>
      </w:r>
      <w:hyperlink r:id="rId119">
        <w:r w:rsidRPr="003D2EA8">
          <w:rPr>
            <w:sz w:val="24"/>
            <w:lang w:val="ru-RU"/>
          </w:rPr>
          <w:t>пункте 3</w:t>
        </w:r>
      </w:hyperlink>
      <w:r w:rsidRPr="003D2EA8">
        <w:rPr>
          <w:sz w:val="24"/>
          <w:lang w:val="ru-RU"/>
        </w:rPr>
        <w:t xml:space="preserve"> настоящей части, в порядке, установленном для официального опубликования правовых актов, иной офиц</w:t>
      </w:r>
      <w:r w:rsidRPr="003D2EA8">
        <w:rPr>
          <w:sz w:val="24"/>
          <w:lang w:val="ru-RU"/>
        </w:rPr>
        <w:t>иальной</w:t>
      </w:r>
      <w:r w:rsidRPr="003D2EA8">
        <w:rPr>
          <w:spacing w:val="-7"/>
          <w:sz w:val="24"/>
          <w:lang w:val="ru-RU"/>
        </w:rPr>
        <w:t xml:space="preserve"> </w:t>
      </w:r>
      <w:r w:rsidRPr="003D2EA8">
        <w:rPr>
          <w:sz w:val="24"/>
          <w:lang w:val="ru-RU"/>
        </w:rPr>
        <w:t>информации;</w:t>
      </w:r>
    </w:p>
    <w:p w:rsidR="00CC4D02" w:rsidRPr="003D2EA8" w:rsidRDefault="003D2EA8">
      <w:pPr>
        <w:pStyle w:val="a4"/>
        <w:numPr>
          <w:ilvl w:val="1"/>
          <w:numId w:val="81"/>
        </w:numPr>
        <w:tabs>
          <w:tab w:val="left" w:pos="1302"/>
        </w:tabs>
        <w:spacing w:before="1"/>
        <w:ind w:right="104" w:firstLine="709"/>
        <w:jc w:val="both"/>
        <w:rPr>
          <w:sz w:val="24"/>
          <w:lang w:val="ru-RU"/>
        </w:rPr>
      </w:pPr>
      <w:r w:rsidRPr="003D2EA8">
        <w:rPr>
          <w:sz w:val="24"/>
          <w:lang w:val="ru-RU"/>
        </w:rPr>
        <w:t>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w:t>
      </w:r>
      <w:r w:rsidRPr="003D2EA8">
        <w:rPr>
          <w:spacing w:val="-20"/>
          <w:sz w:val="24"/>
          <w:lang w:val="ru-RU"/>
        </w:rPr>
        <w:t xml:space="preserve"> </w:t>
      </w:r>
      <w:r w:rsidRPr="003D2EA8">
        <w:rPr>
          <w:sz w:val="24"/>
          <w:lang w:val="ru-RU"/>
        </w:rPr>
        <w:t>территории;</w:t>
      </w:r>
    </w:p>
    <w:p w:rsidR="00CC4D02" w:rsidRPr="003D2EA8" w:rsidRDefault="003D2EA8">
      <w:pPr>
        <w:pStyle w:val="a4"/>
        <w:numPr>
          <w:ilvl w:val="1"/>
          <w:numId w:val="81"/>
        </w:numPr>
        <w:tabs>
          <w:tab w:val="left" w:pos="1266"/>
        </w:tabs>
        <w:spacing w:before="1"/>
        <w:ind w:right="102" w:firstLine="709"/>
        <w:jc w:val="both"/>
        <w:rPr>
          <w:sz w:val="24"/>
          <w:lang w:val="ru-RU"/>
        </w:rPr>
      </w:pPr>
      <w:r w:rsidRPr="003D2EA8">
        <w:rPr>
          <w:sz w:val="24"/>
          <w:lang w:val="ru-RU"/>
        </w:rPr>
        <w:t>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w:t>
      </w:r>
      <w:r w:rsidRPr="003D2EA8">
        <w:rPr>
          <w:sz w:val="24"/>
          <w:lang w:val="ru-RU"/>
        </w:rPr>
        <w:t>о дома в решение о комплексном развитии территории жилой</w:t>
      </w:r>
      <w:r w:rsidRPr="003D2EA8">
        <w:rPr>
          <w:spacing w:val="-9"/>
          <w:sz w:val="24"/>
          <w:lang w:val="ru-RU"/>
        </w:rPr>
        <w:t xml:space="preserve"> </w:t>
      </w:r>
      <w:r w:rsidRPr="003D2EA8">
        <w:rPr>
          <w:sz w:val="24"/>
          <w:lang w:val="ru-RU"/>
        </w:rPr>
        <w:t>застройки;</w:t>
      </w:r>
    </w:p>
    <w:p w:rsidR="00CC4D02" w:rsidRDefault="003D2EA8">
      <w:pPr>
        <w:pStyle w:val="a4"/>
        <w:numPr>
          <w:ilvl w:val="1"/>
          <w:numId w:val="81"/>
        </w:numPr>
        <w:tabs>
          <w:tab w:val="left" w:pos="1255"/>
        </w:tabs>
        <w:spacing w:before="1"/>
        <w:ind w:left="1254" w:hanging="442"/>
        <w:rPr>
          <w:sz w:val="24"/>
        </w:rPr>
      </w:pPr>
      <w:r>
        <w:rPr>
          <w:sz w:val="24"/>
        </w:rPr>
        <w:t>принятию решения</w:t>
      </w:r>
      <w:r>
        <w:rPr>
          <w:spacing w:val="-7"/>
          <w:sz w:val="24"/>
        </w:rPr>
        <w:t xml:space="preserve"> </w:t>
      </w:r>
      <w:r>
        <w:rPr>
          <w:sz w:val="24"/>
        </w:rPr>
        <w:t>о:</w:t>
      </w:r>
    </w:p>
    <w:p w:rsidR="00CC4D02" w:rsidRPr="003D2EA8" w:rsidRDefault="003D2EA8">
      <w:pPr>
        <w:pStyle w:val="a4"/>
        <w:numPr>
          <w:ilvl w:val="0"/>
          <w:numId w:val="80"/>
        </w:numPr>
        <w:tabs>
          <w:tab w:val="left" w:pos="1238"/>
        </w:tabs>
        <w:spacing w:before="1"/>
        <w:ind w:right="107" w:firstLine="709"/>
        <w:rPr>
          <w:sz w:val="24"/>
          <w:lang w:val="ru-RU"/>
        </w:rPr>
      </w:pPr>
      <w:r w:rsidRPr="003D2EA8">
        <w:rPr>
          <w:sz w:val="24"/>
          <w:lang w:val="ru-RU"/>
        </w:rPr>
        <w:t>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w:t>
      </w:r>
      <w:r w:rsidRPr="003D2EA8">
        <w:rPr>
          <w:spacing w:val="-7"/>
          <w:sz w:val="24"/>
          <w:lang w:val="ru-RU"/>
        </w:rPr>
        <w:t xml:space="preserve"> </w:t>
      </w:r>
      <w:r w:rsidRPr="003D2EA8">
        <w:rPr>
          <w:sz w:val="24"/>
          <w:lang w:val="ru-RU"/>
        </w:rPr>
        <w:t>информации;</w:t>
      </w:r>
    </w:p>
    <w:p w:rsidR="00CC4D02" w:rsidRPr="003D2EA8" w:rsidRDefault="003D2EA8">
      <w:pPr>
        <w:pStyle w:val="a4"/>
        <w:numPr>
          <w:ilvl w:val="0"/>
          <w:numId w:val="80"/>
        </w:numPr>
        <w:tabs>
          <w:tab w:val="left" w:pos="1238"/>
        </w:tabs>
        <w:spacing w:before="1"/>
        <w:ind w:right="106" w:firstLine="709"/>
        <w:rPr>
          <w:sz w:val="24"/>
          <w:lang w:val="ru-RU"/>
        </w:rPr>
      </w:pPr>
      <w:r w:rsidRPr="003D2EA8">
        <w:rPr>
          <w:sz w:val="24"/>
          <w:lang w:val="ru-RU"/>
        </w:rPr>
        <w:t>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w:t>
      </w:r>
      <w:r w:rsidRPr="003D2EA8">
        <w:rPr>
          <w:spacing w:val="-7"/>
          <w:sz w:val="24"/>
          <w:lang w:val="ru-RU"/>
        </w:rPr>
        <w:t xml:space="preserve"> </w:t>
      </w:r>
      <w:r w:rsidRPr="003D2EA8">
        <w:rPr>
          <w:sz w:val="24"/>
          <w:lang w:val="ru-RU"/>
        </w:rPr>
        <w:t>информации;</w:t>
      </w:r>
    </w:p>
    <w:p w:rsidR="00CC4D02" w:rsidRPr="003D2EA8" w:rsidRDefault="003D2EA8">
      <w:pPr>
        <w:pStyle w:val="a4"/>
        <w:numPr>
          <w:ilvl w:val="0"/>
          <w:numId w:val="80"/>
        </w:numPr>
        <w:tabs>
          <w:tab w:val="left" w:pos="1238"/>
        </w:tabs>
        <w:spacing w:before="1"/>
        <w:ind w:right="99" w:firstLine="709"/>
        <w:rPr>
          <w:sz w:val="24"/>
          <w:lang w:val="ru-RU"/>
        </w:rPr>
      </w:pPr>
      <w:r w:rsidRPr="003D2EA8">
        <w:rPr>
          <w:sz w:val="24"/>
          <w:lang w:val="ru-RU"/>
        </w:rPr>
        <w:t>комплексном развитии территории, осуществляемом в границах одного или нескольких эле</w:t>
      </w:r>
      <w:r w:rsidRPr="003D2EA8">
        <w:rPr>
          <w:sz w:val="24"/>
          <w:lang w:val="ru-RU"/>
        </w:rPr>
        <w:t>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w:t>
      </w:r>
      <w:r w:rsidRPr="003D2EA8">
        <w:rPr>
          <w:sz w:val="24"/>
          <w:lang w:val="ru-RU"/>
        </w:rPr>
        <w:t>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 и его опубликование в порядке, уста</w:t>
      </w:r>
      <w:r w:rsidRPr="003D2EA8">
        <w:rPr>
          <w:sz w:val="24"/>
          <w:lang w:val="ru-RU"/>
        </w:rPr>
        <w:t>новленном для официального опубликования правовых актов, иной официальной</w:t>
      </w:r>
      <w:r w:rsidRPr="003D2EA8">
        <w:rPr>
          <w:spacing w:val="-28"/>
          <w:sz w:val="24"/>
          <w:lang w:val="ru-RU"/>
        </w:rPr>
        <w:t xml:space="preserve"> </w:t>
      </w:r>
      <w:r w:rsidRPr="003D2EA8">
        <w:rPr>
          <w:sz w:val="24"/>
          <w:lang w:val="ru-RU"/>
        </w:rPr>
        <w:t>информации;</w:t>
      </w:r>
    </w:p>
    <w:p w:rsidR="00CC4D02" w:rsidRPr="003D2EA8" w:rsidRDefault="003D2EA8">
      <w:pPr>
        <w:pStyle w:val="a4"/>
        <w:numPr>
          <w:ilvl w:val="1"/>
          <w:numId w:val="81"/>
        </w:numPr>
        <w:tabs>
          <w:tab w:val="left" w:pos="1255"/>
        </w:tabs>
        <w:spacing w:before="1" w:line="275" w:lineRule="exact"/>
        <w:ind w:left="1254" w:hanging="442"/>
        <w:rPr>
          <w:sz w:val="24"/>
          <w:lang w:val="ru-RU"/>
        </w:rPr>
      </w:pPr>
      <w:r w:rsidRPr="003D2EA8">
        <w:rPr>
          <w:sz w:val="24"/>
          <w:lang w:val="ru-RU"/>
        </w:rPr>
        <w:t>проведению торгов в целях заключения договора</w:t>
      </w:r>
      <w:r w:rsidRPr="003D2EA8">
        <w:rPr>
          <w:spacing w:val="-22"/>
          <w:sz w:val="24"/>
          <w:lang w:val="ru-RU"/>
        </w:rPr>
        <w:t xml:space="preserve"> </w:t>
      </w:r>
      <w:r w:rsidRPr="003D2EA8">
        <w:rPr>
          <w:sz w:val="24"/>
          <w:lang w:val="ru-RU"/>
        </w:rPr>
        <w:t>о:</w:t>
      </w:r>
    </w:p>
    <w:p w:rsidR="00CC4D02" w:rsidRPr="003D2EA8" w:rsidRDefault="003D2EA8">
      <w:pPr>
        <w:pStyle w:val="a4"/>
        <w:numPr>
          <w:ilvl w:val="0"/>
          <w:numId w:val="80"/>
        </w:numPr>
        <w:tabs>
          <w:tab w:val="left" w:pos="1238"/>
        </w:tabs>
        <w:ind w:right="112" w:firstLine="709"/>
        <w:rPr>
          <w:sz w:val="24"/>
          <w:lang w:val="ru-RU"/>
        </w:rPr>
      </w:pPr>
      <w:r w:rsidRPr="003D2EA8">
        <w:rPr>
          <w:sz w:val="24"/>
          <w:lang w:val="ru-RU"/>
        </w:rPr>
        <w:t xml:space="preserve">комплексном развитии территории жилой застройки за исключением случаев, предусмотренных Градостроительным </w:t>
      </w:r>
      <w:hyperlink r:id="rId120">
        <w:r w:rsidRPr="003D2EA8">
          <w:rPr>
            <w:sz w:val="24"/>
            <w:lang w:val="ru-RU"/>
          </w:rPr>
          <w:t>кодексом</w:t>
        </w:r>
      </w:hyperlink>
      <w:r w:rsidRPr="003D2EA8">
        <w:rPr>
          <w:sz w:val="24"/>
          <w:lang w:val="ru-RU"/>
        </w:rPr>
        <w:t xml:space="preserve"> Российской</w:t>
      </w:r>
      <w:r w:rsidRPr="003D2EA8">
        <w:rPr>
          <w:spacing w:val="-19"/>
          <w:sz w:val="24"/>
          <w:lang w:val="ru-RU"/>
        </w:rPr>
        <w:t xml:space="preserve"> </w:t>
      </w:r>
      <w:r w:rsidRPr="003D2EA8">
        <w:rPr>
          <w:sz w:val="24"/>
          <w:lang w:val="ru-RU"/>
        </w:rPr>
        <w:t>Федерации;</w:t>
      </w:r>
    </w:p>
    <w:p w:rsidR="00CC4D02" w:rsidRPr="003D2EA8" w:rsidRDefault="003D2EA8">
      <w:pPr>
        <w:pStyle w:val="a4"/>
        <w:numPr>
          <w:ilvl w:val="0"/>
          <w:numId w:val="80"/>
        </w:numPr>
        <w:tabs>
          <w:tab w:val="left" w:pos="1237"/>
          <w:tab w:val="left" w:pos="1238"/>
          <w:tab w:val="left" w:pos="2810"/>
          <w:tab w:val="left" w:pos="3940"/>
          <w:tab w:val="left" w:pos="5326"/>
          <w:tab w:val="left" w:pos="6427"/>
          <w:tab w:val="left" w:pos="7658"/>
          <w:tab w:val="left" w:pos="8064"/>
        </w:tabs>
        <w:spacing w:before="1"/>
        <w:ind w:left="1237"/>
        <w:jc w:val="left"/>
        <w:rPr>
          <w:sz w:val="24"/>
          <w:lang w:val="ru-RU"/>
        </w:rPr>
      </w:pPr>
      <w:r w:rsidRPr="003D2EA8">
        <w:rPr>
          <w:sz w:val="24"/>
          <w:lang w:val="ru-RU"/>
        </w:rPr>
        <w:t>комплексном</w:t>
      </w:r>
      <w:r w:rsidRPr="003D2EA8">
        <w:rPr>
          <w:sz w:val="24"/>
          <w:lang w:val="ru-RU"/>
        </w:rPr>
        <w:tab/>
        <w:t>развитии</w:t>
      </w:r>
      <w:r w:rsidRPr="003D2EA8">
        <w:rPr>
          <w:sz w:val="24"/>
          <w:lang w:val="ru-RU"/>
        </w:rPr>
        <w:tab/>
        <w:t>территории</w:t>
      </w:r>
      <w:r w:rsidRPr="003D2EA8">
        <w:rPr>
          <w:sz w:val="24"/>
          <w:lang w:val="ru-RU"/>
        </w:rPr>
        <w:tab/>
        <w:t>нежилой</w:t>
      </w:r>
      <w:r w:rsidRPr="003D2EA8">
        <w:rPr>
          <w:sz w:val="24"/>
          <w:lang w:val="ru-RU"/>
        </w:rPr>
        <w:tab/>
        <w:t>застройки</w:t>
      </w:r>
      <w:r w:rsidRPr="003D2EA8">
        <w:rPr>
          <w:sz w:val="24"/>
          <w:lang w:val="ru-RU"/>
        </w:rPr>
        <w:tab/>
        <w:t>за</w:t>
      </w:r>
      <w:r w:rsidRPr="003D2EA8">
        <w:rPr>
          <w:sz w:val="24"/>
          <w:lang w:val="ru-RU"/>
        </w:rPr>
        <w:tab/>
        <w:t>исключением</w:t>
      </w:r>
    </w:p>
    <w:p w:rsidR="00CC4D02" w:rsidRPr="003D2EA8" w:rsidRDefault="00CC4D02">
      <w:pPr>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firstLine="0"/>
        <w:rPr>
          <w:lang w:val="ru-RU"/>
        </w:rPr>
      </w:pPr>
      <w:r w:rsidRPr="003D2EA8">
        <w:rPr>
          <w:lang w:val="ru-RU"/>
        </w:rPr>
        <w:t xml:space="preserve">случаев, предусмотренных Градостроительным </w:t>
      </w:r>
      <w:hyperlink r:id="rId121">
        <w:r w:rsidRPr="003D2EA8">
          <w:rPr>
            <w:lang w:val="ru-RU"/>
          </w:rPr>
          <w:t>кодексом</w:t>
        </w:r>
      </w:hyperlink>
      <w:r w:rsidRPr="003D2EA8">
        <w:rPr>
          <w:lang w:val="ru-RU"/>
        </w:rPr>
        <w:t xml:space="preserve"> Российской Федерации;</w:t>
      </w:r>
    </w:p>
    <w:p w:rsidR="00CC4D02" w:rsidRPr="003D2EA8" w:rsidRDefault="003D2EA8">
      <w:pPr>
        <w:pStyle w:val="a4"/>
        <w:numPr>
          <w:ilvl w:val="0"/>
          <w:numId w:val="80"/>
        </w:numPr>
        <w:tabs>
          <w:tab w:val="left" w:pos="1238"/>
        </w:tabs>
        <w:spacing w:before="6" w:line="274" w:lineRule="exact"/>
        <w:ind w:right="132" w:firstLine="709"/>
        <w:rPr>
          <w:sz w:val="24"/>
          <w:lang w:val="ru-RU"/>
        </w:rPr>
      </w:pPr>
      <w:r w:rsidRPr="003D2EA8">
        <w:rPr>
          <w:sz w:val="24"/>
          <w:lang w:val="ru-RU"/>
        </w:rPr>
        <w:t>комплексном развитии незастроенной т</w:t>
      </w:r>
      <w:r w:rsidRPr="003D2EA8">
        <w:rPr>
          <w:sz w:val="24"/>
          <w:lang w:val="ru-RU"/>
        </w:rPr>
        <w:t xml:space="preserve">ерритории за исключением случаев, предусмотренных Градостроительным </w:t>
      </w:r>
      <w:hyperlink r:id="rId122">
        <w:r w:rsidRPr="003D2EA8">
          <w:rPr>
            <w:sz w:val="24"/>
            <w:lang w:val="ru-RU"/>
          </w:rPr>
          <w:t>кодексом</w:t>
        </w:r>
      </w:hyperlink>
      <w:r w:rsidRPr="003D2EA8">
        <w:rPr>
          <w:sz w:val="24"/>
          <w:lang w:val="ru-RU"/>
        </w:rPr>
        <w:t xml:space="preserve"> Российской</w:t>
      </w:r>
      <w:r w:rsidRPr="003D2EA8">
        <w:rPr>
          <w:spacing w:val="-18"/>
          <w:sz w:val="24"/>
          <w:lang w:val="ru-RU"/>
        </w:rPr>
        <w:t xml:space="preserve"> </w:t>
      </w:r>
      <w:r w:rsidRPr="003D2EA8">
        <w:rPr>
          <w:sz w:val="24"/>
          <w:lang w:val="ru-RU"/>
        </w:rPr>
        <w:t>Федерации;</w:t>
      </w:r>
    </w:p>
    <w:p w:rsidR="00CC4D02" w:rsidRDefault="003D2EA8">
      <w:pPr>
        <w:pStyle w:val="a4"/>
        <w:numPr>
          <w:ilvl w:val="1"/>
          <w:numId w:val="81"/>
        </w:numPr>
        <w:tabs>
          <w:tab w:val="left" w:pos="1255"/>
        </w:tabs>
        <w:spacing w:line="274" w:lineRule="exact"/>
        <w:ind w:left="1254" w:hanging="442"/>
        <w:rPr>
          <w:sz w:val="24"/>
        </w:rPr>
      </w:pPr>
      <w:r>
        <w:rPr>
          <w:sz w:val="24"/>
        </w:rPr>
        <w:t>заключению договора</w:t>
      </w:r>
      <w:r>
        <w:rPr>
          <w:spacing w:val="-8"/>
          <w:sz w:val="24"/>
        </w:rPr>
        <w:t xml:space="preserve"> </w:t>
      </w:r>
      <w:r>
        <w:rPr>
          <w:sz w:val="24"/>
        </w:rPr>
        <w:t>о:</w:t>
      </w:r>
    </w:p>
    <w:p w:rsidR="00CC4D02" w:rsidRPr="003D2EA8" w:rsidRDefault="003D2EA8">
      <w:pPr>
        <w:pStyle w:val="a4"/>
        <w:numPr>
          <w:ilvl w:val="0"/>
          <w:numId w:val="80"/>
        </w:numPr>
        <w:tabs>
          <w:tab w:val="left" w:pos="1238"/>
        </w:tabs>
        <w:spacing w:before="6" w:line="274" w:lineRule="exact"/>
        <w:ind w:right="128" w:firstLine="709"/>
        <w:rPr>
          <w:sz w:val="24"/>
          <w:lang w:val="ru-RU"/>
        </w:rPr>
      </w:pPr>
      <w:r w:rsidRPr="003D2EA8">
        <w:rPr>
          <w:sz w:val="24"/>
          <w:lang w:val="ru-RU"/>
        </w:rPr>
        <w:t xml:space="preserve">комплексном развитии территории жилой застройки за исключением случаев, предусмотренных Градостроительным </w:t>
      </w:r>
      <w:hyperlink r:id="rId123">
        <w:r w:rsidRPr="003D2EA8">
          <w:rPr>
            <w:sz w:val="24"/>
            <w:lang w:val="ru-RU"/>
          </w:rPr>
          <w:t>кодексом</w:t>
        </w:r>
      </w:hyperlink>
      <w:r w:rsidRPr="003D2EA8">
        <w:rPr>
          <w:sz w:val="24"/>
          <w:lang w:val="ru-RU"/>
        </w:rPr>
        <w:t xml:space="preserve"> Российской</w:t>
      </w:r>
      <w:r w:rsidRPr="003D2EA8">
        <w:rPr>
          <w:spacing w:val="-19"/>
          <w:sz w:val="24"/>
          <w:lang w:val="ru-RU"/>
        </w:rPr>
        <w:t xml:space="preserve"> </w:t>
      </w:r>
      <w:r w:rsidRPr="003D2EA8">
        <w:rPr>
          <w:sz w:val="24"/>
          <w:lang w:val="ru-RU"/>
        </w:rPr>
        <w:t>Федерации;</w:t>
      </w:r>
    </w:p>
    <w:p w:rsidR="00CC4D02" w:rsidRPr="003D2EA8" w:rsidRDefault="003D2EA8">
      <w:pPr>
        <w:pStyle w:val="a4"/>
        <w:numPr>
          <w:ilvl w:val="0"/>
          <w:numId w:val="80"/>
        </w:numPr>
        <w:tabs>
          <w:tab w:val="left" w:pos="1238"/>
        </w:tabs>
        <w:ind w:right="123" w:firstLine="709"/>
        <w:rPr>
          <w:sz w:val="24"/>
          <w:lang w:val="ru-RU"/>
        </w:rPr>
      </w:pPr>
      <w:r w:rsidRPr="003D2EA8">
        <w:rPr>
          <w:sz w:val="24"/>
          <w:lang w:val="ru-RU"/>
        </w:rPr>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124">
        <w:r w:rsidRPr="003D2EA8">
          <w:rPr>
            <w:sz w:val="24"/>
            <w:lang w:val="ru-RU"/>
          </w:rPr>
          <w:t>кодексом</w:t>
        </w:r>
      </w:hyperlink>
      <w:r w:rsidRPr="003D2EA8">
        <w:rPr>
          <w:sz w:val="24"/>
          <w:lang w:val="ru-RU"/>
        </w:rPr>
        <w:t xml:space="preserve"> Российской Федерации, за исключением случаев, предусмотренных Градостроительным </w:t>
      </w:r>
      <w:hyperlink r:id="rId125">
        <w:r w:rsidRPr="003D2EA8">
          <w:rPr>
            <w:sz w:val="24"/>
            <w:lang w:val="ru-RU"/>
          </w:rPr>
          <w:t>кодексом</w:t>
        </w:r>
      </w:hyperlink>
      <w:r w:rsidRPr="003D2EA8">
        <w:rPr>
          <w:sz w:val="24"/>
          <w:lang w:val="ru-RU"/>
        </w:rPr>
        <w:t xml:space="preserve"> Российской</w:t>
      </w:r>
      <w:r w:rsidRPr="003D2EA8">
        <w:rPr>
          <w:spacing w:val="-28"/>
          <w:sz w:val="24"/>
          <w:lang w:val="ru-RU"/>
        </w:rPr>
        <w:t xml:space="preserve"> </w:t>
      </w:r>
      <w:r w:rsidRPr="003D2EA8">
        <w:rPr>
          <w:sz w:val="24"/>
          <w:lang w:val="ru-RU"/>
        </w:rPr>
        <w:t>Федерации;</w:t>
      </w:r>
    </w:p>
    <w:p w:rsidR="00CC4D02" w:rsidRPr="003D2EA8" w:rsidRDefault="003D2EA8">
      <w:pPr>
        <w:pStyle w:val="a4"/>
        <w:numPr>
          <w:ilvl w:val="0"/>
          <w:numId w:val="80"/>
        </w:numPr>
        <w:tabs>
          <w:tab w:val="left" w:pos="1238"/>
        </w:tabs>
        <w:spacing w:before="6" w:line="274" w:lineRule="exact"/>
        <w:ind w:right="132" w:firstLine="709"/>
        <w:rPr>
          <w:sz w:val="24"/>
          <w:lang w:val="ru-RU"/>
        </w:rPr>
      </w:pPr>
      <w:r w:rsidRPr="003D2EA8">
        <w:rPr>
          <w:sz w:val="24"/>
          <w:lang w:val="ru-RU"/>
        </w:rPr>
        <w:t xml:space="preserve">комплексном развитии незастроенной территории за исключением случаев, предусмотренных Градостроительным </w:t>
      </w:r>
      <w:hyperlink r:id="rId126">
        <w:r w:rsidRPr="003D2EA8">
          <w:rPr>
            <w:sz w:val="24"/>
            <w:lang w:val="ru-RU"/>
          </w:rPr>
          <w:t>кодексом</w:t>
        </w:r>
      </w:hyperlink>
      <w:r w:rsidRPr="003D2EA8">
        <w:rPr>
          <w:sz w:val="24"/>
          <w:lang w:val="ru-RU"/>
        </w:rPr>
        <w:t xml:space="preserve"> Российской</w:t>
      </w:r>
      <w:r w:rsidRPr="003D2EA8">
        <w:rPr>
          <w:spacing w:val="-19"/>
          <w:sz w:val="24"/>
          <w:lang w:val="ru-RU"/>
        </w:rPr>
        <w:t xml:space="preserve"> </w:t>
      </w:r>
      <w:r w:rsidRPr="003D2EA8">
        <w:rPr>
          <w:sz w:val="24"/>
          <w:lang w:val="ru-RU"/>
        </w:rPr>
        <w:t>Федерации;</w:t>
      </w:r>
    </w:p>
    <w:p w:rsidR="00CC4D02" w:rsidRPr="003D2EA8" w:rsidRDefault="003D2EA8">
      <w:pPr>
        <w:pStyle w:val="a4"/>
        <w:numPr>
          <w:ilvl w:val="0"/>
          <w:numId w:val="80"/>
        </w:numPr>
        <w:tabs>
          <w:tab w:val="left" w:pos="1238"/>
        </w:tabs>
        <w:ind w:right="127" w:firstLine="709"/>
        <w:rPr>
          <w:sz w:val="24"/>
          <w:lang w:val="ru-RU"/>
        </w:rPr>
      </w:pPr>
      <w:r w:rsidRPr="003D2EA8">
        <w:rPr>
          <w:sz w:val="24"/>
          <w:lang w:val="ru-RU"/>
        </w:rPr>
        <w:t>комплексном развитии территории по инициативе правообладателей с такими правообладателями;</w:t>
      </w:r>
    </w:p>
    <w:p w:rsidR="00CC4D02" w:rsidRPr="003D2EA8" w:rsidRDefault="003D2EA8">
      <w:pPr>
        <w:pStyle w:val="a4"/>
        <w:numPr>
          <w:ilvl w:val="0"/>
          <w:numId w:val="81"/>
        </w:numPr>
        <w:tabs>
          <w:tab w:val="left" w:pos="1238"/>
        </w:tabs>
        <w:ind w:right="120" w:firstLine="709"/>
        <w:jc w:val="both"/>
        <w:rPr>
          <w:sz w:val="24"/>
          <w:lang w:val="ru-RU"/>
        </w:rPr>
      </w:pPr>
      <w:r w:rsidRPr="003D2EA8">
        <w:rPr>
          <w:sz w:val="24"/>
          <w:lang w:val="ru-RU"/>
        </w:rPr>
        <w:t>направлению у</w:t>
      </w:r>
      <w:r w:rsidRPr="003D2EA8">
        <w:rPr>
          <w:sz w:val="24"/>
          <w:lang w:val="ru-RU"/>
        </w:rPr>
        <w:t xml:space="preserve">ведомлений о соответствии </w:t>
      </w:r>
      <w:r w:rsidRPr="003D2EA8">
        <w:rPr>
          <w:spacing w:val="-4"/>
          <w:sz w:val="24"/>
          <w:lang w:val="ru-RU"/>
        </w:rPr>
        <w:t>указанных</w:t>
      </w:r>
      <w:r w:rsidRPr="003D2EA8">
        <w:rPr>
          <w:spacing w:val="52"/>
          <w:sz w:val="24"/>
          <w:lang w:val="ru-RU"/>
        </w:rPr>
        <w:t xml:space="preserve"> </w:t>
      </w:r>
      <w:r w:rsidRPr="003D2EA8">
        <w:rPr>
          <w:sz w:val="24"/>
          <w:lang w:val="ru-RU"/>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w:t>
      </w:r>
      <w:r w:rsidRPr="003D2EA8">
        <w:rPr>
          <w:sz w:val="24"/>
          <w:lang w:val="ru-RU"/>
        </w:rPr>
        <w:t>аметрам и допустимости размещения объекта индивидуального жилищного строительства или садового дома на земельном участке на территории городского</w:t>
      </w:r>
      <w:r w:rsidRPr="003D2EA8">
        <w:rPr>
          <w:spacing w:val="-30"/>
          <w:sz w:val="24"/>
          <w:lang w:val="ru-RU"/>
        </w:rPr>
        <w:t xml:space="preserve"> </w:t>
      </w:r>
      <w:r w:rsidRPr="003D2EA8">
        <w:rPr>
          <w:sz w:val="24"/>
          <w:lang w:val="ru-RU"/>
        </w:rPr>
        <w:t>округа;</w:t>
      </w:r>
    </w:p>
    <w:p w:rsidR="00CC4D02" w:rsidRPr="003D2EA8" w:rsidRDefault="003D2EA8">
      <w:pPr>
        <w:pStyle w:val="a4"/>
        <w:numPr>
          <w:ilvl w:val="0"/>
          <w:numId w:val="81"/>
        </w:numPr>
        <w:tabs>
          <w:tab w:val="left" w:pos="1238"/>
        </w:tabs>
        <w:ind w:right="124" w:firstLine="709"/>
        <w:jc w:val="both"/>
        <w:rPr>
          <w:sz w:val="24"/>
          <w:lang w:val="ru-RU"/>
        </w:rPr>
      </w:pPr>
      <w:r w:rsidRPr="003D2EA8">
        <w:rPr>
          <w:sz w:val="24"/>
          <w:lang w:val="ru-RU"/>
        </w:rPr>
        <w:t>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w:t>
      </w:r>
      <w:r w:rsidRPr="003D2EA8">
        <w:rPr>
          <w:sz w:val="24"/>
          <w:lang w:val="ru-RU"/>
        </w:rPr>
        <w:t xml:space="preserve">тановленным параметрам и (или) недопустимости размещения объекта индивидуального жилищного строительства или садового дома на земельном </w:t>
      </w:r>
      <w:r w:rsidRPr="003D2EA8">
        <w:rPr>
          <w:spacing w:val="-4"/>
          <w:sz w:val="24"/>
          <w:lang w:val="ru-RU"/>
        </w:rPr>
        <w:t xml:space="preserve">участке </w:t>
      </w:r>
      <w:r w:rsidRPr="003D2EA8">
        <w:rPr>
          <w:sz w:val="24"/>
          <w:lang w:val="ru-RU"/>
        </w:rPr>
        <w:t>на территории городского</w:t>
      </w:r>
      <w:r w:rsidRPr="003D2EA8">
        <w:rPr>
          <w:spacing w:val="-13"/>
          <w:sz w:val="24"/>
          <w:lang w:val="ru-RU"/>
        </w:rPr>
        <w:t xml:space="preserve"> </w:t>
      </w:r>
      <w:r w:rsidRPr="003D2EA8">
        <w:rPr>
          <w:sz w:val="24"/>
          <w:lang w:val="ru-RU"/>
        </w:rPr>
        <w:t>округа;</w:t>
      </w:r>
    </w:p>
    <w:p w:rsidR="00CC4D02" w:rsidRPr="003D2EA8" w:rsidRDefault="003D2EA8">
      <w:pPr>
        <w:pStyle w:val="a4"/>
        <w:numPr>
          <w:ilvl w:val="0"/>
          <w:numId w:val="81"/>
        </w:numPr>
        <w:tabs>
          <w:tab w:val="left" w:pos="1238"/>
        </w:tabs>
        <w:ind w:right="120" w:firstLine="709"/>
        <w:jc w:val="both"/>
        <w:rPr>
          <w:sz w:val="24"/>
          <w:lang w:val="ru-RU"/>
        </w:rPr>
      </w:pPr>
      <w:r w:rsidRPr="003D2EA8">
        <w:rPr>
          <w:sz w:val="24"/>
          <w:lang w:val="ru-RU"/>
        </w:rPr>
        <w:t>направлению уведомлений о соответствии построенных или реконструированных объек</w:t>
      </w:r>
      <w:r w:rsidRPr="003D2EA8">
        <w:rPr>
          <w:sz w:val="24"/>
          <w:lang w:val="ru-RU"/>
        </w:rPr>
        <w:t>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w:t>
      </w:r>
      <w:r w:rsidRPr="003D2EA8">
        <w:rPr>
          <w:sz w:val="24"/>
          <w:lang w:val="ru-RU"/>
        </w:rPr>
        <w:t>женных на территории городского</w:t>
      </w:r>
      <w:r w:rsidRPr="003D2EA8">
        <w:rPr>
          <w:spacing w:val="-46"/>
          <w:sz w:val="24"/>
          <w:lang w:val="ru-RU"/>
        </w:rPr>
        <w:t xml:space="preserve"> </w:t>
      </w:r>
      <w:r w:rsidRPr="003D2EA8">
        <w:rPr>
          <w:spacing w:val="-4"/>
          <w:sz w:val="24"/>
          <w:lang w:val="ru-RU"/>
        </w:rPr>
        <w:t>округа;</w:t>
      </w:r>
    </w:p>
    <w:p w:rsidR="00CC4D02" w:rsidRPr="003D2EA8" w:rsidRDefault="003D2EA8">
      <w:pPr>
        <w:pStyle w:val="a4"/>
        <w:numPr>
          <w:ilvl w:val="0"/>
          <w:numId w:val="81"/>
        </w:numPr>
        <w:tabs>
          <w:tab w:val="left" w:pos="1238"/>
        </w:tabs>
        <w:ind w:right="123" w:firstLine="709"/>
        <w:jc w:val="both"/>
        <w:rPr>
          <w:sz w:val="24"/>
          <w:lang w:val="ru-RU"/>
        </w:rPr>
      </w:pPr>
      <w:r w:rsidRPr="003D2EA8">
        <w:rPr>
          <w:sz w:val="24"/>
          <w:lang w:val="ru-RU"/>
        </w:rPr>
        <w:t xml:space="preserve">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w:t>
      </w:r>
      <w:r w:rsidRPr="003D2EA8">
        <w:rPr>
          <w:spacing w:val="-5"/>
          <w:sz w:val="24"/>
          <w:lang w:val="ru-RU"/>
        </w:rPr>
        <w:t xml:space="preserve">указанием </w:t>
      </w:r>
      <w:r w:rsidRPr="003D2EA8">
        <w:rPr>
          <w:sz w:val="24"/>
          <w:lang w:val="ru-RU"/>
        </w:rPr>
        <w:t>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w:t>
      </w:r>
      <w:r w:rsidRPr="003D2EA8">
        <w:rPr>
          <w:spacing w:val="-18"/>
          <w:sz w:val="24"/>
          <w:lang w:val="ru-RU"/>
        </w:rPr>
        <w:t xml:space="preserve"> </w:t>
      </w:r>
      <w:r w:rsidRPr="003D2EA8">
        <w:rPr>
          <w:sz w:val="24"/>
          <w:lang w:val="ru-RU"/>
        </w:rPr>
        <w:t>округа;</w:t>
      </w:r>
    </w:p>
    <w:p w:rsidR="00CC4D02" w:rsidRPr="003D2EA8" w:rsidRDefault="003D2EA8">
      <w:pPr>
        <w:pStyle w:val="a4"/>
        <w:numPr>
          <w:ilvl w:val="0"/>
          <w:numId w:val="81"/>
        </w:numPr>
        <w:tabs>
          <w:tab w:val="left" w:pos="1238"/>
        </w:tabs>
        <w:ind w:right="116" w:firstLine="709"/>
        <w:jc w:val="both"/>
        <w:rPr>
          <w:sz w:val="24"/>
          <w:lang w:val="ru-RU"/>
        </w:rPr>
      </w:pPr>
      <w:r w:rsidRPr="003D2EA8">
        <w:rPr>
          <w:sz w:val="24"/>
          <w:lang w:val="ru-RU"/>
        </w:rPr>
        <w:t xml:space="preserve">принятию </w:t>
      </w:r>
      <w:r w:rsidRPr="003D2EA8">
        <w:rPr>
          <w:spacing w:val="-3"/>
          <w:sz w:val="24"/>
          <w:lang w:val="ru-RU"/>
        </w:rPr>
        <w:t xml:space="preserve">решения </w:t>
      </w:r>
      <w:r w:rsidRPr="003D2EA8">
        <w:rPr>
          <w:spacing w:val="-5"/>
          <w:sz w:val="24"/>
          <w:lang w:val="ru-RU"/>
        </w:rPr>
        <w:t xml:space="preserve">об установлении </w:t>
      </w:r>
      <w:r w:rsidRPr="003D2EA8">
        <w:rPr>
          <w:spacing w:val="-3"/>
          <w:sz w:val="24"/>
          <w:lang w:val="ru-RU"/>
        </w:rPr>
        <w:t xml:space="preserve">соответствия </w:t>
      </w:r>
      <w:r w:rsidRPr="003D2EA8">
        <w:rPr>
          <w:sz w:val="24"/>
          <w:lang w:val="ru-RU"/>
        </w:rPr>
        <w:t>между разрешенным испо</w:t>
      </w:r>
      <w:r w:rsidRPr="003D2EA8">
        <w:rPr>
          <w:sz w:val="24"/>
          <w:lang w:val="ru-RU"/>
        </w:rPr>
        <w:t xml:space="preserve">льзованием земельного </w:t>
      </w:r>
      <w:r w:rsidRPr="003D2EA8">
        <w:rPr>
          <w:spacing w:val="-5"/>
          <w:sz w:val="24"/>
          <w:lang w:val="ru-RU"/>
        </w:rPr>
        <w:t xml:space="preserve">участка </w:t>
      </w:r>
      <w:r w:rsidRPr="003D2EA8">
        <w:rPr>
          <w:sz w:val="24"/>
          <w:lang w:val="ru-RU"/>
        </w:rPr>
        <w:t xml:space="preserve">и </w:t>
      </w:r>
      <w:r w:rsidRPr="003D2EA8">
        <w:rPr>
          <w:spacing w:val="-4"/>
          <w:sz w:val="24"/>
          <w:lang w:val="ru-RU"/>
        </w:rPr>
        <w:t xml:space="preserve">видом </w:t>
      </w:r>
      <w:r w:rsidRPr="003D2EA8">
        <w:rPr>
          <w:sz w:val="24"/>
          <w:lang w:val="ru-RU"/>
        </w:rPr>
        <w:t xml:space="preserve">разрешенного использования земельных </w:t>
      </w:r>
      <w:r w:rsidRPr="003D2EA8">
        <w:rPr>
          <w:spacing w:val="-4"/>
          <w:sz w:val="24"/>
          <w:lang w:val="ru-RU"/>
        </w:rPr>
        <w:t xml:space="preserve">участков, установленным </w:t>
      </w:r>
      <w:r w:rsidRPr="003D2EA8">
        <w:rPr>
          <w:sz w:val="24"/>
          <w:lang w:val="ru-RU"/>
        </w:rPr>
        <w:t xml:space="preserve">классификатором видов разрешенного </w:t>
      </w:r>
      <w:r w:rsidRPr="003D2EA8">
        <w:rPr>
          <w:spacing w:val="-4"/>
          <w:sz w:val="24"/>
          <w:lang w:val="ru-RU"/>
        </w:rPr>
        <w:t xml:space="preserve">использования </w:t>
      </w:r>
      <w:r w:rsidRPr="003D2EA8">
        <w:rPr>
          <w:spacing w:val="-3"/>
          <w:sz w:val="24"/>
          <w:lang w:val="ru-RU"/>
        </w:rPr>
        <w:t xml:space="preserve">земельных </w:t>
      </w:r>
      <w:r w:rsidRPr="003D2EA8">
        <w:rPr>
          <w:spacing w:val="-4"/>
          <w:sz w:val="24"/>
          <w:lang w:val="ru-RU"/>
        </w:rPr>
        <w:t>участков;</w:t>
      </w:r>
    </w:p>
    <w:p w:rsidR="00CC4D02" w:rsidRPr="003D2EA8" w:rsidRDefault="003D2EA8">
      <w:pPr>
        <w:pStyle w:val="a4"/>
        <w:numPr>
          <w:ilvl w:val="0"/>
          <w:numId w:val="81"/>
        </w:numPr>
        <w:tabs>
          <w:tab w:val="left" w:pos="1238"/>
        </w:tabs>
        <w:spacing w:before="1"/>
        <w:ind w:right="117" w:firstLine="709"/>
        <w:jc w:val="both"/>
        <w:rPr>
          <w:sz w:val="24"/>
          <w:lang w:val="ru-RU"/>
        </w:rPr>
      </w:pPr>
      <w:r w:rsidRPr="003D2EA8">
        <w:rPr>
          <w:sz w:val="24"/>
          <w:lang w:val="ru-RU"/>
        </w:rPr>
        <w:t xml:space="preserve">принятию решения о </w:t>
      </w:r>
      <w:r w:rsidRPr="003D2EA8">
        <w:rPr>
          <w:spacing w:val="-3"/>
          <w:sz w:val="24"/>
          <w:lang w:val="ru-RU"/>
        </w:rPr>
        <w:t xml:space="preserve">выборе </w:t>
      </w:r>
      <w:r w:rsidRPr="003D2EA8">
        <w:rPr>
          <w:sz w:val="24"/>
          <w:lang w:val="ru-RU"/>
        </w:rPr>
        <w:t xml:space="preserve">основного и вспомогательного </w:t>
      </w:r>
      <w:r w:rsidRPr="003D2EA8">
        <w:rPr>
          <w:spacing w:val="-3"/>
          <w:sz w:val="24"/>
          <w:lang w:val="ru-RU"/>
        </w:rPr>
        <w:t xml:space="preserve">вида </w:t>
      </w:r>
      <w:r w:rsidRPr="003D2EA8">
        <w:rPr>
          <w:sz w:val="24"/>
          <w:lang w:val="ru-RU"/>
        </w:rPr>
        <w:t xml:space="preserve">разрешенного использования земельного </w:t>
      </w:r>
      <w:r w:rsidRPr="003D2EA8">
        <w:rPr>
          <w:spacing w:val="-5"/>
          <w:sz w:val="24"/>
          <w:lang w:val="ru-RU"/>
        </w:rPr>
        <w:t xml:space="preserve">участка, </w:t>
      </w:r>
      <w:r w:rsidRPr="003D2EA8">
        <w:rPr>
          <w:sz w:val="24"/>
          <w:lang w:val="ru-RU"/>
        </w:rPr>
        <w:t xml:space="preserve">государственная </w:t>
      </w:r>
      <w:r w:rsidRPr="003D2EA8">
        <w:rPr>
          <w:spacing w:val="-4"/>
          <w:sz w:val="24"/>
          <w:lang w:val="ru-RU"/>
        </w:rPr>
        <w:t xml:space="preserve">собственность </w:t>
      </w:r>
      <w:r w:rsidRPr="003D2EA8">
        <w:rPr>
          <w:sz w:val="24"/>
          <w:lang w:val="ru-RU"/>
        </w:rPr>
        <w:t xml:space="preserve">на который </w:t>
      </w:r>
      <w:r w:rsidRPr="003D2EA8">
        <w:rPr>
          <w:spacing w:val="-4"/>
          <w:sz w:val="24"/>
          <w:lang w:val="ru-RU"/>
        </w:rPr>
        <w:t xml:space="preserve">не </w:t>
      </w:r>
      <w:r w:rsidRPr="003D2EA8">
        <w:rPr>
          <w:sz w:val="24"/>
          <w:lang w:val="ru-RU"/>
        </w:rPr>
        <w:t xml:space="preserve">разграничена, из </w:t>
      </w:r>
      <w:r w:rsidRPr="003D2EA8">
        <w:rPr>
          <w:spacing w:val="-4"/>
          <w:sz w:val="24"/>
          <w:lang w:val="ru-RU"/>
        </w:rPr>
        <w:t xml:space="preserve">предусмотренных документами </w:t>
      </w:r>
      <w:r w:rsidRPr="003D2EA8">
        <w:rPr>
          <w:sz w:val="24"/>
          <w:lang w:val="ru-RU"/>
        </w:rPr>
        <w:t>градостроительного</w:t>
      </w:r>
      <w:r w:rsidRPr="003D2EA8">
        <w:rPr>
          <w:spacing w:val="8"/>
          <w:sz w:val="24"/>
          <w:lang w:val="ru-RU"/>
        </w:rPr>
        <w:t xml:space="preserve"> </w:t>
      </w:r>
      <w:r w:rsidRPr="003D2EA8">
        <w:rPr>
          <w:spacing w:val="-4"/>
          <w:sz w:val="24"/>
          <w:lang w:val="ru-RU"/>
        </w:rPr>
        <w:t>зонирования;</w:t>
      </w:r>
    </w:p>
    <w:p w:rsidR="00CC4D02" w:rsidRPr="003D2EA8" w:rsidRDefault="003D2EA8">
      <w:pPr>
        <w:pStyle w:val="a4"/>
        <w:numPr>
          <w:ilvl w:val="0"/>
          <w:numId w:val="81"/>
        </w:numPr>
        <w:tabs>
          <w:tab w:val="left" w:pos="1238"/>
        </w:tabs>
        <w:spacing w:before="1"/>
        <w:ind w:right="117" w:firstLine="709"/>
        <w:jc w:val="both"/>
        <w:rPr>
          <w:sz w:val="24"/>
          <w:lang w:val="ru-RU"/>
        </w:rPr>
      </w:pPr>
      <w:r w:rsidRPr="003D2EA8">
        <w:rPr>
          <w:sz w:val="24"/>
          <w:lang w:val="ru-RU"/>
        </w:rPr>
        <w:t xml:space="preserve">установлению сервитута, </w:t>
      </w:r>
      <w:r w:rsidRPr="003D2EA8">
        <w:rPr>
          <w:spacing w:val="-3"/>
          <w:sz w:val="24"/>
          <w:lang w:val="ru-RU"/>
        </w:rPr>
        <w:t xml:space="preserve">публичного </w:t>
      </w:r>
      <w:r w:rsidRPr="003D2EA8">
        <w:rPr>
          <w:sz w:val="24"/>
          <w:lang w:val="ru-RU"/>
        </w:rPr>
        <w:t xml:space="preserve">сервитута в отношении </w:t>
      </w:r>
      <w:r w:rsidRPr="003D2EA8">
        <w:rPr>
          <w:spacing w:val="-4"/>
          <w:sz w:val="24"/>
          <w:lang w:val="ru-RU"/>
        </w:rPr>
        <w:t>земель</w:t>
      </w:r>
      <w:r w:rsidRPr="003D2EA8">
        <w:rPr>
          <w:spacing w:val="52"/>
          <w:sz w:val="24"/>
          <w:lang w:val="ru-RU"/>
        </w:rPr>
        <w:t xml:space="preserve"> </w:t>
      </w:r>
      <w:r w:rsidRPr="003D2EA8">
        <w:rPr>
          <w:spacing w:val="-5"/>
          <w:sz w:val="24"/>
          <w:lang w:val="ru-RU"/>
        </w:rPr>
        <w:t xml:space="preserve">или </w:t>
      </w:r>
      <w:r w:rsidRPr="003D2EA8">
        <w:rPr>
          <w:sz w:val="24"/>
          <w:lang w:val="ru-RU"/>
        </w:rPr>
        <w:t xml:space="preserve">земельных </w:t>
      </w:r>
      <w:r w:rsidRPr="003D2EA8">
        <w:rPr>
          <w:spacing w:val="-5"/>
          <w:sz w:val="24"/>
          <w:lang w:val="ru-RU"/>
        </w:rPr>
        <w:t xml:space="preserve">участков, </w:t>
      </w:r>
      <w:r w:rsidRPr="003D2EA8">
        <w:rPr>
          <w:spacing w:val="-3"/>
          <w:sz w:val="24"/>
          <w:lang w:val="ru-RU"/>
        </w:rPr>
        <w:t xml:space="preserve">государственная </w:t>
      </w:r>
      <w:r w:rsidRPr="003D2EA8">
        <w:rPr>
          <w:sz w:val="24"/>
          <w:lang w:val="ru-RU"/>
        </w:rPr>
        <w:t xml:space="preserve">собственность на </w:t>
      </w:r>
      <w:r w:rsidRPr="003D2EA8">
        <w:rPr>
          <w:spacing w:val="-3"/>
          <w:sz w:val="24"/>
          <w:lang w:val="ru-RU"/>
        </w:rPr>
        <w:t xml:space="preserve">которые </w:t>
      </w:r>
      <w:r w:rsidRPr="003D2EA8">
        <w:rPr>
          <w:sz w:val="24"/>
          <w:lang w:val="ru-RU"/>
        </w:rPr>
        <w:t>не разграничена, расположенных на территории городского округа, в случаях, предусмотренных законодательством Российской</w:t>
      </w:r>
      <w:r w:rsidRPr="003D2EA8">
        <w:rPr>
          <w:spacing w:val="-13"/>
          <w:sz w:val="24"/>
          <w:lang w:val="ru-RU"/>
        </w:rPr>
        <w:t xml:space="preserve"> </w:t>
      </w:r>
      <w:r w:rsidRPr="003D2EA8">
        <w:rPr>
          <w:sz w:val="24"/>
          <w:lang w:val="ru-RU"/>
        </w:rPr>
        <w:t>Федерации.</w:t>
      </w:r>
    </w:p>
    <w:p w:rsidR="00CC4D02" w:rsidRPr="003D2EA8" w:rsidRDefault="003D2EA8">
      <w:pPr>
        <w:pStyle w:val="a4"/>
        <w:numPr>
          <w:ilvl w:val="0"/>
          <w:numId w:val="82"/>
        </w:numPr>
        <w:tabs>
          <w:tab w:val="left" w:pos="1163"/>
        </w:tabs>
        <w:spacing w:before="1"/>
        <w:ind w:left="1162" w:hanging="350"/>
        <w:rPr>
          <w:sz w:val="24"/>
          <w:lang w:val="ru-RU"/>
        </w:rPr>
      </w:pPr>
      <w:r w:rsidRPr="003D2EA8">
        <w:rPr>
          <w:sz w:val="24"/>
          <w:lang w:val="ru-RU"/>
        </w:rPr>
        <w:t xml:space="preserve">Органы местного самоуправления городского </w:t>
      </w:r>
      <w:r w:rsidRPr="003D2EA8">
        <w:rPr>
          <w:spacing w:val="-4"/>
          <w:sz w:val="24"/>
          <w:lang w:val="ru-RU"/>
        </w:rPr>
        <w:t xml:space="preserve">округа </w:t>
      </w:r>
      <w:r w:rsidRPr="003D2EA8">
        <w:rPr>
          <w:sz w:val="24"/>
          <w:lang w:val="ru-RU"/>
        </w:rPr>
        <w:t>осуществляют</w:t>
      </w:r>
      <w:r w:rsidRPr="003D2EA8">
        <w:rPr>
          <w:spacing w:val="-6"/>
          <w:sz w:val="24"/>
          <w:lang w:val="ru-RU"/>
        </w:rPr>
        <w:t xml:space="preserve"> </w:t>
      </w:r>
      <w:r w:rsidRPr="003D2EA8">
        <w:rPr>
          <w:sz w:val="24"/>
          <w:lang w:val="ru-RU"/>
        </w:rPr>
        <w:t>полномочия</w:t>
      </w:r>
    </w:p>
    <w:p w:rsidR="00CC4D02" w:rsidRDefault="003D2EA8">
      <w:pPr>
        <w:pStyle w:val="a3"/>
        <w:spacing w:line="274" w:lineRule="exact"/>
        <w:ind w:firstLine="0"/>
      </w:pPr>
      <w:r>
        <w:t>по:</w:t>
      </w:r>
    </w:p>
    <w:p w:rsidR="00CC4D02" w:rsidRPr="003D2EA8" w:rsidRDefault="003D2EA8">
      <w:pPr>
        <w:pStyle w:val="a4"/>
        <w:numPr>
          <w:ilvl w:val="0"/>
          <w:numId w:val="79"/>
        </w:numPr>
        <w:tabs>
          <w:tab w:val="left" w:pos="1237"/>
          <w:tab w:val="left" w:pos="1238"/>
        </w:tabs>
        <w:spacing w:before="1"/>
        <w:ind w:firstLine="709"/>
        <w:jc w:val="left"/>
        <w:rPr>
          <w:sz w:val="24"/>
          <w:lang w:val="ru-RU"/>
        </w:rPr>
      </w:pPr>
      <w:r w:rsidRPr="003D2EA8">
        <w:rPr>
          <w:sz w:val="24"/>
          <w:lang w:val="ru-RU"/>
        </w:rPr>
        <w:t>организ</w:t>
      </w:r>
      <w:r w:rsidRPr="003D2EA8">
        <w:rPr>
          <w:sz w:val="24"/>
          <w:lang w:val="ru-RU"/>
        </w:rPr>
        <w:t>ации  и проведению публичных слушаний,  общественных</w:t>
      </w:r>
      <w:r w:rsidRPr="003D2EA8">
        <w:rPr>
          <w:spacing w:val="57"/>
          <w:sz w:val="24"/>
          <w:lang w:val="ru-RU"/>
        </w:rPr>
        <w:t xml:space="preserve"> </w:t>
      </w:r>
      <w:r w:rsidRPr="003D2EA8">
        <w:rPr>
          <w:sz w:val="24"/>
          <w:lang w:val="ru-RU"/>
        </w:rPr>
        <w:t>обсуждений</w:t>
      </w:r>
    </w:p>
    <w:p w:rsidR="00CC4D02" w:rsidRPr="003D2EA8" w:rsidRDefault="003D2EA8">
      <w:pPr>
        <w:pStyle w:val="a3"/>
        <w:spacing w:before="1"/>
        <w:ind w:firstLine="0"/>
        <w:rPr>
          <w:lang w:val="ru-RU"/>
        </w:rPr>
      </w:pPr>
      <w:r w:rsidRPr="003D2EA8">
        <w:rPr>
          <w:lang w:val="ru-RU"/>
        </w:rPr>
        <w:t>по вопросам землепользования и застройки;</w:t>
      </w:r>
    </w:p>
    <w:p w:rsidR="00CC4D02" w:rsidRPr="003D2EA8" w:rsidRDefault="00CC4D02">
      <w:pPr>
        <w:rPr>
          <w:lang w:val="ru-RU"/>
        </w:rPr>
        <w:sectPr w:rsidR="00CC4D02" w:rsidRPr="003D2EA8">
          <w:pgSz w:w="11910" w:h="16840"/>
          <w:pgMar w:top="1040" w:right="720" w:bottom="960" w:left="1600" w:header="0" w:footer="779" w:gutter="0"/>
          <w:cols w:space="720"/>
        </w:sectPr>
      </w:pPr>
    </w:p>
    <w:p w:rsidR="00CC4D02" w:rsidRPr="003D2EA8" w:rsidRDefault="00CC4D02">
      <w:pPr>
        <w:pStyle w:val="a3"/>
        <w:spacing w:before="1"/>
        <w:ind w:left="0" w:firstLine="0"/>
        <w:rPr>
          <w:sz w:val="30"/>
          <w:lang w:val="ru-RU"/>
        </w:rPr>
      </w:pPr>
    </w:p>
    <w:p w:rsidR="00CC4D02" w:rsidRDefault="003D2EA8">
      <w:pPr>
        <w:pStyle w:val="a3"/>
        <w:ind w:firstLine="0"/>
      </w:pPr>
      <w:r>
        <w:t>план;</w:t>
      </w:r>
    </w:p>
    <w:p w:rsidR="00CC4D02" w:rsidRPr="003D2EA8" w:rsidRDefault="003D2EA8">
      <w:pPr>
        <w:pStyle w:val="a4"/>
        <w:numPr>
          <w:ilvl w:val="0"/>
          <w:numId w:val="79"/>
        </w:numPr>
        <w:tabs>
          <w:tab w:val="left" w:pos="527"/>
          <w:tab w:val="left" w:pos="529"/>
        </w:tabs>
        <w:spacing w:before="69"/>
        <w:ind w:left="528"/>
        <w:jc w:val="left"/>
        <w:rPr>
          <w:sz w:val="24"/>
          <w:lang w:val="ru-RU"/>
        </w:rPr>
      </w:pPr>
      <w:r w:rsidRPr="003D2EA8">
        <w:rPr>
          <w:spacing w:val="-6"/>
          <w:sz w:val="24"/>
          <w:lang w:val="ru-RU"/>
        </w:rPr>
        <w:br w:type="column"/>
      </w:r>
      <w:r w:rsidRPr="003D2EA8">
        <w:rPr>
          <w:sz w:val="24"/>
          <w:lang w:val="ru-RU"/>
        </w:rPr>
        <w:t xml:space="preserve">утверждению  генерального  плана,  утверждению  изменений  в   </w:t>
      </w:r>
      <w:r w:rsidRPr="003D2EA8">
        <w:rPr>
          <w:spacing w:val="25"/>
          <w:sz w:val="24"/>
          <w:lang w:val="ru-RU"/>
        </w:rPr>
        <w:t xml:space="preserve"> </w:t>
      </w:r>
      <w:r w:rsidRPr="003D2EA8">
        <w:rPr>
          <w:sz w:val="24"/>
          <w:lang w:val="ru-RU"/>
        </w:rPr>
        <w:t>генеральный</w:t>
      </w:r>
    </w:p>
    <w:p w:rsidR="00CC4D02" w:rsidRPr="003D2EA8" w:rsidRDefault="00CC4D02">
      <w:pPr>
        <w:pStyle w:val="a3"/>
        <w:spacing w:before="10"/>
        <w:ind w:left="0" w:firstLine="0"/>
        <w:rPr>
          <w:sz w:val="23"/>
          <w:lang w:val="ru-RU"/>
        </w:rPr>
      </w:pPr>
    </w:p>
    <w:p w:rsidR="00CC4D02" w:rsidRPr="003D2EA8" w:rsidRDefault="003D2EA8">
      <w:pPr>
        <w:pStyle w:val="a4"/>
        <w:numPr>
          <w:ilvl w:val="0"/>
          <w:numId w:val="79"/>
        </w:numPr>
        <w:tabs>
          <w:tab w:val="left" w:pos="527"/>
          <w:tab w:val="left" w:pos="529"/>
        </w:tabs>
        <w:ind w:left="528"/>
        <w:jc w:val="left"/>
        <w:rPr>
          <w:sz w:val="24"/>
          <w:lang w:val="ru-RU"/>
        </w:rPr>
      </w:pPr>
      <w:r w:rsidRPr="003D2EA8">
        <w:rPr>
          <w:sz w:val="24"/>
          <w:lang w:val="ru-RU"/>
        </w:rPr>
        <w:t xml:space="preserve">утверждению Правил, </w:t>
      </w:r>
      <w:r w:rsidRPr="003D2EA8">
        <w:rPr>
          <w:spacing w:val="-5"/>
          <w:sz w:val="24"/>
          <w:lang w:val="ru-RU"/>
        </w:rPr>
        <w:t xml:space="preserve">внесению </w:t>
      </w:r>
      <w:r w:rsidRPr="003D2EA8">
        <w:rPr>
          <w:sz w:val="24"/>
          <w:lang w:val="ru-RU"/>
        </w:rPr>
        <w:t>изменений в</w:t>
      </w:r>
      <w:r w:rsidRPr="003D2EA8">
        <w:rPr>
          <w:spacing w:val="-27"/>
          <w:sz w:val="24"/>
          <w:lang w:val="ru-RU"/>
        </w:rPr>
        <w:t xml:space="preserve"> </w:t>
      </w:r>
      <w:r w:rsidRPr="003D2EA8">
        <w:rPr>
          <w:sz w:val="24"/>
          <w:lang w:val="ru-RU"/>
        </w:rPr>
        <w:t>Правила;</w:t>
      </w:r>
    </w:p>
    <w:p w:rsidR="00CC4D02" w:rsidRDefault="003D2EA8">
      <w:pPr>
        <w:pStyle w:val="a4"/>
        <w:numPr>
          <w:ilvl w:val="0"/>
          <w:numId w:val="79"/>
        </w:numPr>
        <w:tabs>
          <w:tab w:val="left" w:pos="527"/>
          <w:tab w:val="left" w:pos="529"/>
          <w:tab w:val="left" w:pos="2183"/>
          <w:tab w:val="left" w:pos="3320"/>
          <w:tab w:val="left" w:pos="4784"/>
          <w:tab w:val="left" w:pos="7095"/>
        </w:tabs>
        <w:spacing w:before="1"/>
        <w:ind w:left="528"/>
        <w:jc w:val="left"/>
        <w:rPr>
          <w:sz w:val="24"/>
        </w:rPr>
      </w:pPr>
      <w:r>
        <w:rPr>
          <w:sz w:val="24"/>
        </w:rPr>
        <w:t>утверждению</w:t>
      </w:r>
      <w:r>
        <w:rPr>
          <w:sz w:val="24"/>
        </w:rPr>
        <w:tab/>
        <w:t>местных</w:t>
      </w:r>
      <w:r>
        <w:rPr>
          <w:sz w:val="24"/>
        </w:rPr>
        <w:tab/>
        <w:t>нормативов</w:t>
      </w:r>
      <w:r>
        <w:rPr>
          <w:sz w:val="24"/>
        </w:rPr>
        <w:tab/>
        <w:t>градостроительного</w:t>
      </w:r>
      <w:r>
        <w:rPr>
          <w:sz w:val="24"/>
        </w:rPr>
        <w:tab/>
        <w:t>проектирования</w:t>
      </w:r>
    </w:p>
    <w:p w:rsidR="00CC4D02" w:rsidRDefault="00CC4D02">
      <w:pPr>
        <w:rPr>
          <w:sz w:val="24"/>
        </w:rPr>
        <w:sectPr w:rsidR="00CC4D02">
          <w:footerReference w:type="default" r:id="rId127"/>
          <w:pgSz w:w="11910" w:h="16840"/>
          <w:pgMar w:top="1040" w:right="740" w:bottom="960" w:left="1600" w:header="0" w:footer="779" w:gutter="0"/>
          <w:pgNumType w:start="215"/>
          <w:cols w:num="2" w:space="720" w:equalWidth="0">
            <w:col w:w="656" w:space="53"/>
            <w:col w:w="8861"/>
          </w:cols>
        </w:sectPr>
      </w:pPr>
    </w:p>
    <w:p w:rsidR="00CC4D02" w:rsidRPr="003D2EA8" w:rsidRDefault="003D2EA8">
      <w:pPr>
        <w:pStyle w:val="a3"/>
        <w:spacing w:before="1" w:line="275" w:lineRule="exact"/>
        <w:ind w:firstLine="0"/>
        <w:rPr>
          <w:lang w:val="ru-RU"/>
        </w:rPr>
      </w:pPr>
      <w:r w:rsidRPr="003D2EA8">
        <w:rPr>
          <w:lang w:val="ru-RU"/>
        </w:rPr>
        <w:t>городского округа (изменений в них);</w:t>
      </w:r>
    </w:p>
    <w:p w:rsidR="00CC4D02" w:rsidRPr="003D2EA8" w:rsidRDefault="003D2EA8">
      <w:pPr>
        <w:pStyle w:val="a4"/>
        <w:numPr>
          <w:ilvl w:val="0"/>
          <w:numId w:val="79"/>
        </w:numPr>
        <w:tabs>
          <w:tab w:val="left" w:pos="1238"/>
        </w:tabs>
        <w:ind w:right="101" w:firstLine="709"/>
        <w:jc w:val="both"/>
        <w:rPr>
          <w:sz w:val="24"/>
          <w:lang w:val="ru-RU"/>
        </w:rPr>
      </w:pPr>
      <w:r w:rsidRPr="003D2EA8">
        <w:rPr>
          <w:sz w:val="24"/>
          <w:lang w:val="ru-RU"/>
        </w:rPr>
        <w:t xml:space="preserve">принятию решения об </w:t>
      </w:r>
      <w:r w:rsidRPr="003D2EA8">
        <w:rPr>
          <w:spacing w:val="-4"/>
          <w:sz w:val="24"/>
          <w:lang w:val="ru-RU"/>
        </w:rPr>
        <w:t xml:space="preserve">утверждении </w:t>
      </w:r>
      <w:r w:rsidRPr="003D2EA8">
        <w:rPr>
          <w:sz w:val="24"/>
          <w:lang w:val="ru-RU"/>
        </w:rPr>
        <w:t>схемы расположения земельного участка или земельных участков на кадастровом плане территории, за исключением случаев, установленных законодательством</w:t>
      </w:r>
      <w:r w:rsidRPr="003D2EA8">
        <w:rPr>
          <w:spacing w:val="-1"/>
          <w:sz w:val="24"/>
          <w:lang w:val="ru-RU"/>
        </w:rPr>
        <w:t xml:space="preserve"> </w:t>
      </w:r>
      <w:r w:rsidRPr="003D2EA8">
        <w:rPr>
          <w:sz w:val="24"/>
          <w:lang w:val="ru-RU"/>
        </w:rPr>
        <w:t>РоссийскойФедерации;</w:t>
      </w:r>
    </w:p>
    <w:p w:rsidR="00CC4D02" w:rsidRPr="003D2EA8" w:rsidRDefault="003D2EA8">
      <w:pPr>
        <w:pStyle w:val="a4"/>
        <w:numPr>
          <w:ilvl w:val="0"/>
          <w:numId w:val="79"/>
        </w:numPr>
        <w:tabs>
          <w:tab w:val="left" w:pos="1238"/>
        </w:tabs>
        <w:ind w:right="104" w:firstLine="709"/>
        <w:jc w:val="both"/>
        <w:rPr>
          <w:sz w:val="24"/>
          <w:lang w:val="ru-RU"/>
        </w:rPr>
      </w:pPr>
      <w:r w:rsidRPr="003D2EA8">
        <w:rPr>
          <w:sz w:val="24"/>
          <w:lang w:val="ru-RU"/>
        </w:rPr>
        <w:t>принятию решения о предварительном согласовании предоставления земельных участков, за</w:t>
      </w:r>
      <w:r w:rsidRPr="003D2EA8">
        <w:rPr>
          <w:sz w:val="24"/>
          <w:lang w:val="ru-RU"/>
        </w:rPr>
        <w:t xml:space="preserve"> исключением случаев, установленных законодательством Российской</w:t>
      </w:r>
      <w:r w:rsidRPr="003D2EA8">
        <w:rPr>
          <w:spacing w:val="-6"/>
          <w:sz w:val="24"/>
          <w:lang w:val="ru-RU"/>
        </w:rPr>
        <w:t xml:space="preserve"> </w:t>
      </w:r>
      <w:r w:rsidRPr="003D2EA8">
        <w:rPr>
          <w:sz w:val="24"/>
          <w:lang w:val="ru-RU"/>
        </w:rPr>
        <w:t>Федерации;</w:t>
      </w:r>
    </w:p>
    <w:p w:rsidR="00CC4D02" w:rsidRDefault="003D2EA8">
      <w:pPr>
        <w:pStyle w:val="a4"/>
        <w:numPr>
          <w:ilvl w:val="0"/>
          <w:numId w:val="79"/>
        </w:numPr>
        <w:tabs>
          <w:tab w:val="left" w:pos="1237"/>
          <w:tab w:val="left" w:pos="1238"/>
        </w:tabs>
        <w:spacing w:line="274" w:lineRule="exact"/>
        <w:ind w:left="1237"/>
        <w:jc w:val="left"/>
        <w:rPr>
          <w:sz w:val="24"/>
        </w:rPr>
      </w:pPr>
      <w:r>
        <w:rPr>
          <w:sz w:val="24"/>
        </w:rPr>
        <w:t>осуществлению муниципального</w:t>
      </w:r>
      <w:r>
        <w:rPr>
          <w:spacing w:val="4"/>
          <w:sz w:val="24"/>
        </w:rPr>
        <w:t xml:space="preserve"> </w:t>
      </w:r>
      <w:r>
        <w:rPr>
          <w:sz w:val="24"/>
        </w:rPr>
        <w:t>земельногоконтроля.</w:t>
      </w:r>
    </w:p>
    <w:p w:rsidR="00CC4D02" w:rsidRPr="003D2EA8" w:rsidRDefault="003D2EA8">
      <w:pPr>
        <w:pStyle w:val="a4"/>
        <w:numPr>
          <w:ilvl w:val="0"/>
          <w:numId w:val="82"/>
        </w:numPr>
        <w:tabs>
          <w:tab w:val="left" w:pos="1238"/>
        </w:tabs>
        <w:spacing w:before="1"/>
        <w:ind w:right="103" w:firstLine="709"/>
        <w:jc w:val="both"/>
        <w:rPr>
          <w:sz w:val="24"/>
          <w:lang w:val="ru-RU"/>
        </w:rPr>
      </w:pPr>
      <w:r w:rsidRPr="003D2EA8">
        <w:rPr>
          <w:sz w:val="24"/>
          <w:lang w:val="ru-RU"/>
        </w:rPr>
        <w:t xml:space="preserve">Органы местного самоуправления городского округа осуществляют в установленном указанными органами порядке информирование граждан о </w:t>
      </w:r>
      <w:r w:rsidRPr="003D2EA8">
        <w:rPr>
          <w:sz w:val="24"/>
          <w:lang w:val="ru-RU"/>
        </w:rPr>
        <w:t>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CC4D02" w:rsidRPr="003D2EA8" w:rsidRDefault="003D2EA8">
      <w:pPr>
        <w:pStyle w:val="a4"/>
        <w:numPr>
          <w:ilvl w:val="0"/>
          <w:numId w:val="82"/>
        </w:numPr>
        <w:tabs>
          <w:tab w:val="left" w:pos="1238"/>
        </w:tabs>
        <w:spacing w:before="1"/>
        <w:ind w:right="102" w:firstLine="709"/>
        <w:jc w:val="both"/>
        <w:rPr>
          <w:sz w:val="24"/>
          <w:lang w:val="ru-RU"/>
        </w:rPr>
      </w:pPr>
      <w:r w:rsidRPr="003D2EA8">
        <w:rPr>
          <w:sz w:val="24"/>
          <w:lang w:val="ru-RU"/>
        </w:rPr>
        <w:t>Органы</w:t>
      </w:r>
      <w:r w:rsidRPr="003D2EA8">
        <w:rPr>
          <w:sz w:val="24"/>
          <w:lang w:val="ru-RU"/>
        </w:rPr>
        <w:t xml:space="preserve"> местного самоуправления городского </w:t>
      </w:r>
      <w:r w:rsidRPr="003D2EA8">
        <w:rPr>
          <w:spacing w:val="-4"/>
          <w:sz w:val="24"/>
          <w:lang w:val="ru-RU"/>
        </w:rPr>
        <w:t>округа</w:t>
      </w:r>
      <w:r w:rsidRPr="003D2EA8">
        <w:rPr>
          <w:spacing w:val="52"/>
          <w:sz w:val="24"/>
          <w:lang w:val="ru-RU"/>
        </w:rPr>
        <w:t xml:space="preserve"> </w:t>
      </w:r>
      <w:r w:rsidRPr="003D2EA8">
        <w:rPr>
          <w:sz w:val="24"/>
          <w:lang w:val="ru-RU"/>
        </w:rPr>
        <w:t>осуществляют иные полномочия, отнесенные в соответствии с законодательством Российской Федерации и Законами Московской области к полномочиям органов местного самоуправления городского</w:t>
      </w:r>
      <w:r w:rsidRPr="003D2EA8">
        <w:rPr>
          <w:spacing w:val="-8"/>
          <w:sz w:val="24"/>
          <w:lang w:val="ru-RU"/>
        </w:rPr>
        <w:t xml:space="preserve"> </w:t>
      </w:r>
      <w:r w:rsidRPr="003D2EA8">
        <w:rPr>
          <w:sz w:val="24"/>
          <w:lang w:val="ru-RU"/>
        </w:rPr>
        <w:t>округа.</w:t>
      </w:r>
    </w:p>
    <w:p w:rsidR="00CC4D02" w:rsidRPr="003D2EA8" w:rsidRDefault="00CC4D02">
      <w:pPr>
        <w:pStyle w:val="a3"/>
        <w:spacing w:before="2"/>
        <w:ind w:left="0" w:firstLine="0"/>
        <w:rPr>
          <w:lang w:val="ru-RU"/>
        </w:rPr>
      </w:pPr>
    </w:p>
    <w:p w:rsidR="00CC4D02" w:rsidRPr="003D2EA8" w:rsidRDefault="003D2EA8">
      <w:pPr>
        <w:pStyle w:val="1"/>
        <w:ind w:left="3646" w:right="282" w:hanging="3357"/>
        <w:rPr>
          <w:lang w:val="ru-RU"/>
        </w:rPr>
      </w:pPr>
      <w:bookmarkStart w:id="71" w:name="_bookmark71"/>
      <w:bookmarkEnd w:id="71"/>
      <w:r w:rsidRPr="003D2EA8">
        <w:rPr>
          <w:lang w:val="ru-RU"/>
        </w:rPr>
        <w:t>Статья 8. Комиссия п</w:t>
      </w:r>
      <w:r w:rsidRPr="003D2EA8">
        <w:rPr>
          <w:lang w:val="ru-RU"/>
        </w:rPr>
        <w:t>о подготовке проекта правил землепользования и застройки Московской области</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78"/>
        </w:numPr>
        <w:tabs>
          <w:tab w:val="left" w:pos="1238"/>
        </w:tabs>
        <w:ind w:right="105" w:firstLine="709"/>
        <w:jc w:val="both"/>
        <w:rPr>
          <w:sz w:val="24"/>
          <w:lang w:val="ru-RU"/>
        </w:rPr>
      </w:pPr>
      <w:r w:rsidRPr="003D2EA8">
        <w:rPr>
          <w:sz w:val="24"/>
          <w:lang w:val="ru-RU"/>
        </w:rPr>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w:t>
      </w:r>
      <w:r w:rsidRPr="003D2EA8">
        <w:rPr>
          <w:sz w:val="24"/>
          <w:lang w:val="ru-RU"/>
        </w:rPr>
        <w:t xml:space="preserve">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w:t>
      </w:r>
      <w:r w:rsidRPr="003D2EA8">
        <w:rPr>
          <w:spacing w:val="-28"/>
          <w:sz w:val="24"/>
          <w:lang w:val="ru-RU"/>
        </w:rPr>
        <w:t xml:space="preserve"> </w:t>
      </w:r>
      <w:r w:rsidRPr="003D2EA8">
        <w:rPr>
          <w:sz w:val="24"/>
          <w:lang w:val="ru-RU"/>
        </w:rPr>
        <w:t>зонирования.</w:t>
      </w:r>
    </w:p>
    <w:p w:rsidR="00CC4D02" w:rsidRPr="003D2EA8" w:rsidRDefault="003D2EA8">
      <w:pPr>
        <w:pStyle w:val="a4"/>
        <w:numPr>
          <w:ilvl w:val="0"/>
          <w:numId w:val="78"/>
        </w:numPr>
        <w:tabs>
          <w:tab w:val="left" w:pos="1238"/>
        </w:tabs>
        <w:spacing w:line="242" w:lineRule="auto"/>
        <w:ind w:right="104" w:firstLine="709"/>
        <w:jc w:val="both"/>
        <w:rPr>
          <w:sz w:val="24"/>
          <w:lang w:val="ru-RU"/>
        </w:rPr>
      </w:pPr>
      <w:r w:rsidRPr="003D2EA8">
        <w:rPr>
          <w:sz w:val="24"/>
          <w:lang w:val="ru-RU"/>
        </w:rPr>
        <w:t>Состав Комиссии утверждается распоряжением Правительства Московской области.</w:t>
      </w:r>
    </w:p>
    <w:p w:rsidR="00CC4D02" w:rsidRPr="003D2EA8" w:rsidRDefault="003D2EA8">
      <w:pPr>
        <w:pStyle w:val="a4"/>
        <w:numPr>
          <w:ilvl w:val="0"/>
          <w:numId w:val="78"/>
        </w:numPr>
        <w:tabs>
          <w:tab w:val="left" w:pos="1237"/>
          <w:tab w:val="left" w:pos="1238"/>
        </w:tabs>
        <w:spacing w:line="273" w:lineRule="exact"/>
        <w:ind w:left="1237"/>
        <w:rPr>
          <w:sz w:val="24"/>
          <w:lang w:val="ru-RU"/>
        </w:rPr>
      </w:pPr>
      <w:r w:rsidRPr="003D2EA8">
        <w:rPr>
          <w:sz w:val="24"/>
          <w:lang w:val="ru-RU"/>
        </w:rPr>
        <w:t>К основным функциям Комиссии</w:t>
      </w:r>
      <w:r w:rsidRPr="003D2EA8">
        <w:rPr>
          <w:spacing w:val="-14"/>
          <w:sz w:val="24"/>
          <w:lang w:val="ru-RU"/>
        </w:rPr>
        <w:t xml:space="preserve"> </w:t>
      </w:r>
      <w:r w:rsidRPr="003D2EA8">
        <w:rPr>
          <w:sz w:val="24"/>
          <w:lang w:val="ru-RU"/>
        </w:rPr>
        <w:t>относятся:</w:t>
      </w:r>
    </w:p>
    <w:p w:rsidR="00CC4D02" w:rsidRDefault="003D2EA8">
      <w:pPr>
        <w:pStyle w:val="a4"/>
        <w:numPr>
          <w:ilvl w:val="0"/>
          <w:numId w:val="77"/>
        </w:numPr>
        <w:tabs>
          <w:tab w:val="left" w:pos="1075"/>
        </w:tabs>
        <w:spacing w:line="275" w:lineRule="exact"/>
        <w:ind w:firstLine="709"/>
        <w:rPr>
          <w:sz w:val="24"/>
        </w:rPr>
      </w:pPr>
      <w:r>
        <w:rPr>
          <w:sz w:val="24"/>
        </w:rPr>
        <w:t>обеспечение подготовки проекта</w:t>
      </w:r>
      <w:r>
        <w:rPr>
          <w:spacing w:val="-10"/>
          <w:sz w:val="24"/>
        </w:rPr>
        <w:t xml:space="preserve"> </w:t>
      </w:r>
      <w:r>
        <w:rPr>
          <w:sz w:val="24"/>
        </w:rPr>
        <w:t>Правил;</w:t>
      </w:r>
    </w:p>
    <w:p w:rsidR="00CC4D02" w:rsidRPr="003D2EA8" w:rsidRDefault="003D2EA8">
      <w:pPr>
        <w:pStyle w:val="a4"/>
        <w:numPr>
          <w:ilvl w:val="0"/>
          <w:numId w:val="77"/>
        </w:numPr>
        <w:tabs>
          <w:tab w:val="left" w:pos="1076"/>
        </w:tabs>
        <w:spacing w:before="1"/>
        <w:ind w:left="1075"/>
        <w:rPr>
          <w:sz w:val="24"/>
          <w:lang w:val="ru-RU"/>
        </w:rPr>
      </w:pPr>
      <w:r w:rsidRPr="003D2EA8">
        <w:rPr>
          <w:sz w:val="24"/>
          <w:lang w:val="ru-RU"/>
        </w:rPr>
        <w:t>обеспечение подготовки внесения изменений в</w:t>
      </w:r>
      <w:r w:rsidRPr="003D2EA8">
        <w:rPr>
          <w:spacing w:val="-22"/>
          <w:sz w:val="24"/>
          <w:lang w:val="ru-RU"/>
        </w:rPr>
        <w:t xml:space="preserve"> </w:t>
      </w:r>
      <w:r w:rsidRPr="003D2EA8">
        <w:rPr>
          <w:sz w:val="24"/>
          <w:lang w:val="ru-RU"/>
        </w:rPr>
        <w:t>Правила;</w:t>
      </w:r>
    </w:p>
    <w:p w:rsidR="00CC4D02" w:rsidRPr="003D2EA8" w:rsidRDefault="003D2EA8">
      <w:pPr>
        <w:pStyle w:val="a4"/>
        <w:numPr>
          <w:ilvl w:val="0"/>
          <w:numId w:val="77"/>
        </w:numPr>
        <w:tabs>
          <w:tab w:val="left" w:pos="1238"/>
        </w:tabs>
        <w:spacing w:before="6" w:line="274" w:lineRule="exact"/>
        <w:ind w:right="108" w:firstLine="709"/>
        <w:jc w:val="both"/>
        <w:rPr>
          <w:sz w:val="24"/>
          <w:lang w:val="ru-RU"/>
        </w:rPr>
      </w:pPr>
      <w:r w:rsidRPr="003D2EA8">
        <w:rPr>
          <w:sz w:val="24"/>
          <w:lang w:val="ru-RU"/>
        </w:rPr>
        <w:t>обеспечение предоставления разрешения на условн</w:t>
      </w:r>
      <w:r w:rsidRPr="003D2EA8">
        <w:rPr>
          <w:sz w:val="24"/>
          <w:lang w:val="ru-RU"/>
        </w:rPr>
        <w:t>о разрешенный вид использования земельного участка или объекта капитального</w:t>
      </w:r>
      <w:r w:rsidRPr="003D2EA8">
        <w:rPr>
          <w:spacing w:val="-28"/>
          <w:sz w:val="24"/>
          <w:lang w:val="ru-RU"/>
        </w:rPr>
        <w:t xml:space="preserve"> </w:t>
      </w:r>
      <w:r w:rsidRPr="003D2EA8">
        <w:rPr>
          <w:sz w:val="24"/>
          <w:lang w:val="ru-RU"/>
        </w:rPr>
        <w:t>строительства;</w:t>
      </w:r>
    </w:p>
    <w:p w:rsidR="00CC4D02" w:rsidRPr="003D2EA8" w:rsidRDefault="003D2EA8">
      <w:pPr>
        <w:pStyle w:val="a4"/>
        <w:numPr>
          <w:ilvl w:val="0"/>
          <w:numId w:val="77"/>
        </w:numPr>
        <w:tabs>
          <w:tab w:val="left" w:pos="1238"/>
        </w:tabs>
        <w:ind w:right="107" w:firstLine="709"/>
        <w:jc w:val="both"/>
        <w:rPr>
          <w:sz w:val="24"/>
          <w:lang w:val="ru-RU"/>
        </w:rPr>
      </w:pPr>
      <w:r w:rsidRPr="003D2EA8">
        <w:rPr>
          <w:sz w:val="24"/>
          <w:lang w:val="ru-RU"/>
        </w:rPr>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C4D02" w:rsidRPr="003D2EA8" w:rsidRDefault="003D2EA8">
      <w:pPr>
        <w:pStyle w:val="a4"/>
        <w:numPr>
          <w:ilvl w:val="0"/>
          <w:numId w:val="78"/>
        </w:numPr>
        <w:tabs>
          <w:tab w:val="left" w:pos="1238"/>
        </w:tabs>
        <w:spacing w:before="1"/>
        <w:ind w:right="109" w:firstLine="709"/>
        <w:jc w:val="both"/>
        <w:rPr>
          <w:sz w:val="24"/>
          <w:lang w:val="ru-RU"/>
        </w:rPr>
      </w:pPr>
      <w:r w:rsidRPr="003D2EA8">
        <w:rPr>
          <w:sz w:val="24"/>
          <w:lang w:val="ru-RU"/>
        </w:rPr>
        <w:t>В целях реализации полномочий Комиссия имеет право запрашивать и  получать необходимые для работы материалы и сведения по рассматриваемому</w:t>
      </w:r>
      <w:r w:rsidRPr="003D2EA8">
        <w:rPr>
          <w:spacing w:val="-37"/>
          <w:sz w:val="24"/>
          <w:lang w:val="ru-RU"/>
        </w:rPr>
        <w:t xml:space="preserve"> </w:t>
      </w:r>
      <w:r w:rsidRPr="003D2EA8">
        <w:rPr>
          <w:sz w:val="24"/>
          <w:lang w:val="ru-RU"/>
        </w:rPr>
        <w:t>вопросу.</w:t>
      </w:r>
    </w:p>
    <w:p w:rsidR="00CC4D02" w:rsidRPr="003D2EA8" w:rsidRDefault="003D2EA8">
      <w:pPr>
        <w:pStyle w:val="a4"/>
        <w:numPr>
          <w:ilvl w:val="0"/>
          <w:numId w:val="78"/>
        </w:numPr>
        <w:tabs>
          <w:tab w:val="left" w:pos="1238"/>
        </w:tabs>
        <w:spacing w:line="242" w:lineRule="auto"/>
        <w:ind w:right="106" w:firstLine="709"/>
        <w:jc w:val="both"/>
        <w:rPr>
          <w:sz w:val="24"/>
          <w:lang w:val="ru-RU"/>
        </w:rPr>
      </w:pPr>
      <w:r w:rsidRPr="003D2EA8">
        <w:rPr>
          <w:sz w:val="24"/>
          <w:lang w:val="ru-RU"/>
        </w:rPr>
        <w:t>Заседания Комиссии ведет председатель Комиссии, а в случае его отсутствия – заместитель председателя</w:t>
      </w:r>
      <w:r w:rsidRPr="003D2EA8">
        <w:rPr>
          <w:spacing w:val="-13"/>
          <w:sz w:val="24"/>
          <w:lang w:val="ru-RU"/>
        </w:rPr>
        <w:t xml:space="preserve"> </w:t>
      </w:r>
      <w:r w:rsidRPr="003D2EA8">
        <w:rPr>
          <w:sz w:val="24"/>
          <w:lang w:val="ru-RU"/>
        </w:rPr>
        <w:t>Комисси</w:t>
      </w:r>
      <w:r w:rsidRPr="003D2EA8">
        <w:rPr>
          <w:sz w:val="24"/>
          <w:lang w:val="ru-RU"/>
        </w:rPr>
        <w:t>и.</w:t>
      </w:r>
    </w:p>
    <w:p w:rsidR="00CC4D02" w:rsidRPr="003D2EA8" w:rsidRDefault="003D2EA8">
      <w:pPr>
        <w:pStyle w:val="a3"/>
        <w:spacing w:before="3" w:line="274" w:lineRule="exact"/>
        <w:ind w:right="115"/>
        <w:jc w:val="both"/>
        <w:rPr>
          <w:lang w:val="ru-RU"/>
        </w:rPr>
      </w:pPr>
      <w:r w:rsidRPr="003D2EA8">
        <w:rPr>
          <w:lang w:val="ru-RU"/>
        </w:rPr>
        <w:t>Заседание Комиссии считается правомочным, если на нем присутствуют более половины от установленного числа членов Комиссии.</w:t>
      </w:r>
    </w:p>
    <w:p w:rsidR="00CC4D02" w:rsidRPr="003D2EA8" w:rsidRDefault="003D2EA8">
      <w:pPr>
        <w:pStyle w:val="a4"/>
        <w:numPr>
          <w:ilvl w:val="0"/>
          <w:numId w:val="78"/>
        </w:numPr>
        <w:tabs>
          <w:tab w:val="left" w:pos="1238"/>
        </w:tabs>
        <w:ind w:right="103" w:firstLine="709"/>
        <w:jc w:val="both"/>
        <w:rPr>
          <w:sz w:val="24"/>
          <w:lang w:val="ru-RU"/>
        </w:rPr>
      </w:pPr>
      <w:r w:rsidRPr="003D2EA8">
        <w:rPr>
          <w:sz w:val="24"/>
          <w:lang w:val="ru-RU"/>
        </w:rPr>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w:t>
      </w:r>
      <w:r w:rsidRPr="003D2EA8">
        <w:rPr>
          <w:sz w:val="24"/>
          <w:lang w:val="ru-RU"/>
        </w:rPr>
        <w:t>енным секретарем Комиссии и утверждается председательствующим на заседании</w:t>
      </w:r>
      <w:r w:rsidRPr="003D2EA8">
        <w:rPr>
          <w:spacing w:val="-12"/>
          <w:sz w:val="24"/>
          <w:lang w:val="ru-RU"/>
        </w:rPr>
        <w:t xml:space="preserve"> </w:t>
      </w:r>
      <w:r w:rsidRPr="003D2EA8">
        <w:rPr>
          <w:sz w:val="24"/>
          <w:lang w:val="ru-RU"/>
        </w:rPr>
        <w:t>Комиссии.</w:t>
      </w:r>
    </w:p>
    <w:p w:rsidR="00CC4D02" w:rsidRPr="003D2EA8" w:rsidRDefault="00CC4D02">
      <w:pPr>
        <w:jc w:val="both"/>
        <w:rPr>
          <w:sz w:val="24"/>
          <w:lang w:val="ru-RU"/>
        </w:rPr>
        <w:sectPr w:rsidR="00CC4D02" w:rsidRPr="003D2EA8">
          <w:type w:val="continuous"/>
          <w:pgSz w:w="11910" w:h="16840"/>
          <w:pgMar w:top="1580" w:right="740" w:bottom="280" w:left="1600" w:header="720" w:footer="720" w:gutter="0"/>
          <w:cols w:space="720"/>
        </w:sectPr>
      </w:pPr>
    </w:p>
    <w:p w:rsidR="00CC4D02" w:rsidRPr="003D2EA8" w:rsidRDefault="003D2EA8">
      <w:pPr>
        <w:pStyle w:val="a4"/>
        <w:numPr>
          <w:ilvl w:val="0"/>
          <w:numId w:val="78"/>
        </w:numPr>
        <w:tabs>
          <w:tab w:val="left" w:pos="1238"/>
        </w:tabs>
        <w:spacing w:before="69"/>
        <w:ind w:right="109" w:firstLine="709"/>
        <w:jc w:val="both"/>
        <w:rPr>
          <w:sz w:val="24"/>
          <w:lang w:val="ru-RU"/>
        </w:rPr>
      </w:pPr>
      <w:r w:rsidRPr="003D2EA8">
        <w:rPr>
          <w:sz w:val="24"/>
          <w:lang w:val="ru-RU"/>
        </w:rPr>
        <w:t>Решения Комиссии вступают в силу с даты подписания протокола заседания Комиссии.</w:t>
      </w:r>
    </w:p>
    <w:p w:rsidR="00CC4D02" w:rsidRDefault="003D2EA8">
      <w:pPr>
        <w:pStyle w:val="a4"/>
        <w:numPr>
          <w:ilvl w:val="0"/>
          <w:numId w:val="78"/>
        </w:numPr>
        <w:tabs>
          <w:tab w:val="left" w:pos="1238"/>
        </w:tabs>
        <w:ind w:right="108" w:firstLine="709"/>
        <w:jc w:val="both"/>
        <w:rPr>
          <w:sz w:val="24"/>
        </w:rPr>
      </w:pPr>
      <w:r w:rsidRPr="003D2EA8">
        <w:rPr>
          <w:sz w:val="24"/>
          <w:lang w:val="ru-RU"/>
        </w:rPr>
        <w:t>Заседания Комиссии проводятся по мере необходимости, но не реже одного раз</w:t>
      </w:r>
      <w:r w:rsidRPr="003D2EA8">
        <w:rPr>
          <w:sz w:val="24"/>
          <w:lang w:val="ru-RU"/>
        </w:rPr>
        <w:t xml:space="preserve">а в месяц. В заседаниях Комиссии </w:t>
      </w:r>
      <w:r w:rsidRPr="003D2EA8">
        <w:rPr>
          <w:spacing w:val="-3"/>
          <w:sz w:val="24"/>
          <w:lang w:val="ru-RU"/>
        </w:rPr>
        <w:t xml:space="preserve">могут </w:t>
      </w:r>
      <w:r w:rsidRPr="003D2EA8">
        <w:rPr>
          <w:sz w:val="24"/>
          <w:lang w:val="ru-RU"/>
        </w:rPr>
        <w:t xml:space="preserve">принимать участие эксперты, специалисты, представители органов местного самоуправления и представители иных  заинтересованных сторон. </w:t>
      </w:r>
      <w:r>
        <w:rPr>
          <w:sz w:val="24"/>
        </w:rPr>
        <w:t>Решение о необходимости участия перечисленных лиц принимается председателем</w:t>
      </w:r>
      <w:r>
        <w:rPr>
          <w:spacing w:val="-12"/>
          <w:sz w:val="24"/>
        </w:rPr>
        <w:t xml:space="preserve"> </w:t>
      </w:r>
      <w:r>
        <w:rPr>
          <w:sz w:val="24"/>
        </w:rPr>
        <w:t>Комисси</w:t>
      </w:r>
      <w:r>
        <w:rPr>
          <w:sz w:val="24"/>
        </w:rPr>
        <w:t>и.</w:t>
      </w:r>
    </w:p>
    <w:p w:rsidR="00CC4D02" w:rsidRDefault="00CC4D02">
      <w:pPr>
        <w:pStyle w:val="a3"/>
        <w:spacing w:before="3"/>
        <w:ind w:left="0" w:firstLine="0"/>
      </w:pPr>
    </w:p>
    <w:p w:rsidR="00CC4D02" w:rsidRPr="003D2EA8" w:rsidRDefault="003D2EA8">
      <w:pPr>
        <w:pStyle w:val="1"/>
        <w:ind w:left="3779" w:right="282" w:hanging="3490"/>
        <w:rPr>
          <w:lang w:val="ru-RU"/>
        </w:rPr>
      </w:pPr>
      <w:bookmarkStart w:id="72" w:name="_bookmark72"/>
      <w:bookmarkEnd w:id="72"/>
      <w:r w:rsidRPr="003D2EA8">
        <w:rPr>
          <w:lang w:val="ru-RU"/>
        </w:rPr>
        <w:t>Статья 9. Комиссия по подготовке проекта правил землепользования и застройки городского округа</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76"/>
        </w:numPr>
        <w:tabs>
          <w:tab w:val="left" w:pos="1238"/>
        </w:tabs>
        <w:spacing w:before="1"/>
        <w:ind w:right="99" w:firstLine="709"/>
        <w:jc w:val="both"/>
        <w:rPr>
          <w:sz w:val="24"/>
          <w:lang w:val="ru-RU"/>
        </w:rPr>
      </w:pPr>
      <w:r w:rsidRPr="003D2EA8">
        <w:rPr>
          <w:sz w:val="24"/>
          <w:lang w:val="ru-RU"/>
        </w:rPr>
        <w:t>В целях организации проведения публичных слушаний или общественных обсуждений по проекту Правил, проекту о внесении изменений в Правила, по вопросу предоста</w:t>
      </w:r>
      <w:r w:rsidRPr="003D2EA8">
        <w:rPr>
          <w:sz w:val="24"/>
          <w:lang w:val="ru-RU"/>
        </w:rPr>
        <w:t>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создана (с</w:t>
      </w:r>
      <w:r w:rsidRPr="003D2EA8">
        <w:rPr>
          <w:sz w:val="24"/>
          <w:lang w:val="ru-RU"/>
        </w:rPr>
        <w:t>оздается) Комиссия по подготовке проекта землепользования и застройки городского округа (далее – Комиссия городского</w:t>
      </w:r>
      <w:r w:rsidRPr="003D2EA8">
        <w:rPr>
          <w:spacing w:val="-35"/>
          <w:sz w:val="24"/>
          <w:lang w:val="ru-RU"/>
        </w:rPr>
        <w:t xml:space="preserve"> </w:t>
      </w:r>
      <w:r w:rsidRPr="003D2EA8">
        <w:rPr>
          <w:sz w:val="24"/>
          <w:lang w:val="ru-RU"/>
        </w:rPr>
        <w:t>округа).</w:t>
      </w:r>
    </w:p>
    <w:p w:rsidR="00CC4D02" w:rsidRPr="003D2EA8" w:rsidRDefault="003D2EA8">
      <w:pPr>
        <w:pStyle w:val="a4"/>
        <w:numPr>
          <w:ilvl w:val="0"/>
          <w:numId w:val="76"/>
        </w:numPr>
        <w:tabs>
          <w:tab w:val="left" w:pos="1237"/>
          <w:tab w:val="left" w:pos="1238"/>
        </w:tabs>
        <w:spacing w:before="1"/>
        <w:ind w:left="1237"/>
        <w:rPr>
          <w:sz w:val="24"/>
          <w:lang w:val="ru-RU"/>
        </w:rPr>
      </w:pPr>
      <w:r w:rsidRPr="003D2EA8">
        <w:rPr>
          <w:sz w:val="24"/>
          <w:lang w:val="ru-RU"/>
        </w:rPr>
        <w:t>В состав Комиссии городского округа включаются</w:t>
      </w:r>
      <w:r w:rsidRPr="003D2EA8">
        <w:rPr>
          <w:spacing w:val="-21"/>
          <w:sz w:val="24"/>
          <w:lang w:val="ru-RU"/>
        </w:rPr>
        <w:t xml:space="preserve"> </w:t>
      </w:r>
      <w:r w:rsidRPr="003D2EA8">
        <w:rPr>
          <w:sz w:val="24"/>
          <w:lang w:val="ru-RU"/>
        </w:rPr>
        <w:t>представители:</w:t>
      </w:r>
    </w:p>
    <w:p w:rsidR="00CC4D02" w:rsidRPr="003D2EA8" w:rsidRDefault="003D2EA8">
      <w:pPr>
        <w:pStyle w:val="a4"/>
        <w:numPr>
          <w:ilvl w:val="0"/>
          <w:numId w:val="80"/>
        </w:numPr>
        <w:tabs>
          <w:tab w:val="left" w:pos="1238"/>
        </w:tabs>
        <w:spacing w:before="6" w:line="274" w:lineRule="exact"/>
        <w:ind w:right="110" w:firstLine="709"/>
        <w:rPr>
          <w:sz w:val="24"/>
          <w:lang w:val="ru-RU"/>
        </w:rPr>
      </w:pPr>
      <w:r w:rsidRPr="003D2EA8">
        <w:rPr>
          <w:sz w:val="24"/>
          <w:lang w:val="ru-RU"/>
        </w:rPr>
        <w:t>представительных и исполнительно-распорядительных органов местного с</w:t>
      </w:r>
      <w:r w:rsidRPr="003D2EA8">
        <w:rPr>
          <w:sz w:val="24"/>
          <w:lang w:val="ru-RU"/>
        </w:rPr>
        <w:t>амоуправления городского</w:t>
      </w:r>
      <w:r w:rsidRPr="003D2EA8">
        <w:rPr>
          <w:spacing w:val="-14"/>
          <w:sz w:val="24"/>
          <w:lang w:val="ru-RU"/>
        </w:rPr>
        <w:t xml:space="preserve"> </w:t>
      </w:r>
      <w:r w:rsidRPr="003D2EA8">
        <w:rPr>
          <w:sz w:val="24"/>
          <w:lang w:val="ru-RU"/>
        </w:rPr>
        <w:t>округа;</w:t>
      </w:r>
    </w:p>
    <w:p w:rsidR="00CC4D02" w:rsidRPr="003D2EA8" w:rsidRDefault="003D2EA8">
      <w:pPr>
        <w:pStyle w:val="a4"/>
        <w:numPr>
          <w:ilvl w:val="0"/>
          <w:numId w:val="80"/>
        </w:numPr>
        <w:tabs>
          <w:tab w:val="left" w:pos="1238"/>
        </w:tabs>
        <w:ind w:right="107" w:firstLine="709"/>
        <w:rPr>
          <w:sz w:val="24"/>
          <w:lang w:val="ru-RU"/>
        </w:rPr>
      </w:pPr>
      <w:r w:rsidRPr="003D2EA8">
        <w:rPr>
          <w:sz w:val="24"/>
          <w:lang w:val="ru-RU"/>
        </w:rPr>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w:t>
      </w:r>
      <w:r w:rsidRPr="003D2EA8">
        <w:rPr>
          <w:sz w:val="24"/>
          <w:lang w:val="ru-RU"/>
        </w:rPr>
        <w:t>номоченного</w:t>
      </w:r>
      <w:r w:rsidRPr="003D2EA8">
        <w:rPr>
          <w:spacing w:val="-17"/>
          <w:sz w:val="24"/>
          <w:lang w:val="ru-RU"/>
        </w:rPr>
        <w:t xml:space="preserve"> </w:t>
      </w:r>
      <w:r w:rsidRPr="003D2EA8">
        <w:rPr>
          <w:sz w:val="24"/>
          <w:lang w:val="ru-RU"/>
        </w:rPr>
        <w:t>органа);</w:t>
      </w:r>
    </w:p>
    <w:p w:rsidR="00CC4D02" w:rsidRDefault="003D2EA8">
      <w:pPr>
        <w:pStyle w:val="a4"/>
        <w:numPr>
          <w:ilvl w:val="0"/>
          <w:numId w:val="80"/>
        </w:numPr>
        <w:tabs>
          <w:tab w:val="left" w:pos="1237"/>
          <w:tab w:val="left" w:pos="1238"/>
        </w:tabs>
        <w:spacing w:before="1" w:line="275" w:lineRule="exact"/>
        <w:ind w:left="1237"/>
        <w:jc w:val="left"/>
        <w:rPr>
          <w:sz w:val="24"/>
        </w:rPr>
      </w:pPr>
      <w:r>
        <w:rPr>
          <w:sz w:val="24"/>
        </w:rPr>
        <w:t>общественных</w:t>
      </w:r>
      <w:r>
        <w:rPr>
          <w:spacing w:val="-7"/>
          <w:sz w:val="24"/>
        </w:rPr>
        <w:t xml:space="preserve"> </w:t>
      </w:r>
      <w:r>
        <w:rPr>
          <w:sz w:val="24"/>
        </w:rPr>
        <w:t>организаций.</w:t>
      </w:r>
    </w:p>
    <w:p w:rsidR="00CC4D02" w:rsidRPr="003D2EA8" w:rsidRDefault="003D2EA8">
      <w:pPr>
        <w:pStyle w:val="a3"/>
        <w:ind w:right="104"/>
        <w:jc w:val="both"/>
        <w:rPr>
          <w:lang w:val="ru-RU"/>
        </w:rPr>
      </w:pPr>
      <w:r w:rsidRPr="003D2EA8">
        <w:rPr>
          <w:lang w:val="ru-RU"/>
        </w:rPr>
        <w:t>В состав Комиссии городского округа могут быть включены иные заинтересованные лица.</w:t>
      </w:r>
    </w:p>
    <w:p w:rsidR="00CC4D02" w:rsidRPr="003D2EA8" w:rsidRDefault="003D2EA8">
      <w:pPr>
        <w:pStyle w:val="a4"/>
        <w:numPr>
          <w:ilvl w:val="0"/>
          <w:numId w:val="76"/>
        </w:numPr>
        <w:tabs>
          <w:tab w:val="left" w:pos="1238"/>
        </w:tabs>
        <w:ind w:right="106" w:firstLine="709"/>
        <w:jc w:val="both"/>
        <w:rPr>
          <w:sz w:val="24"/>
          <w:lang w:val="ru-RU"/>
        </w:rPr>
      </w:pPr>
      <w:r w:rsidRPr="003D2EA8">
        <w:rPr>
          <w:sz w:val="24"/>
          <w:lang w:val="ru-RU"/>
        </w:rPr>
        <w:t>Персональный состав Комиссии городского округа и порядок ее деятельности утверждаются главой городского округа в соответствии</w:t>
      </w:r>
      <w:r w:rsidRPr="003D2EA8">
        <w:rPr>
          <w:sz w:val="24"/>
          <w:lang w:val="ru-RU"/>
        </w:rPr>
        <w:t xml:space="preserve"> с Градостроительным кодексом Российской Федерации, законами Московской</w:t>
      </w:r>
      <w:r w:rsidRPr="003D2EA8">
        <w:rPr>
          <w:spacing w:val="-21"/>
          <w:sz w:val="24"/>
          <w:lang w:val="ru-RU"/>
        </w:rPr>
        <w:t xml:space="preserve"> </w:t>
      </w:r>
      <w:r w:rsidRPr="003D2EA8">
        <w:rPr>
          <w:sz w:val="24"/>
          <w:lang w:val="ru-RU"/>
        </w:rPr>
        <w:t>области.</w:t>
      </w:r>
    </w:p>
    <w:p w:rsidR="00CC4D02" w:rsidRPr="003D2EA8" w:rsidRDefault="003D2EA8">
      <w:pPr>
        <w:pStyle w:val="a4"/>
        <w:numPr>
          <w:ilvl w:val="0"/>
          <w:numId w:val="76"/>
        </w:numPr>
        <w:tabs>
          <w:tab w:val="left" w:pos="1238"/>
        </w:tabs>
        <w:spacing w:line="242" w:lineRule="auto"/>
        <w:ind w:right="103" w:firstLine="709"/>
        <w:jc w:val="both"/>
        <w:rPr>
          <w:sz w:val="24"/>
          <w:lang w:val="ru-RU"/>
        </w:rPr>
      </w:pPr>
      <w:r w:rsidRPr="003D2EA8">
        <w:rPr>
          <w:sz w:val="24"/>
          <w:lang w:val="ru-RU"/>
        </w:rPr>
        <w:t>Председатель Комиссии городского округа назначается главой городского округа из числа представителей администрации городского округа, входящих в состав Комиссии.</w:t>
      </w:r>
    </w:p>
    <w:p w:rsidR="00CC4D02" w:rsidRPr="003D2EA8" w:rsidRDefault="00CC4D02">
      <w:pPr>
        <w:spacing w:line="242" w:lineRule="auto"/>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1"/>
        <w:spacing w:before="72"/>
        <w:ind w:left="214" w:right="216" w:hanging="2"/>
        <w:jc w:val="center"/>
        <w:rPr>
          <w:lang w:val="ru-RU"/>
        </w:rPr>
      </w:pPr>
      <w:bookmarkStart w:id="73" w:name="_bookmark73"/>
      <w:bookmarkEnd w:id="73"/>
      <w:r w:rsidRPr="003D2EA8">
        <w:rPr>
          <w:lang w:val="ru-RU"/>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p>
    <w:p w:rsidR="00CC4D02" w:rsidRPr="003D2EA8" w:rsidRDefault="00CC4D02">
      <w:pPr>
        <w:pStyle w:val="a3"/>
        <w:spacing w:before="10"/>
        <w:ind w:left="0" w:firstLine="0"/>
        <w:rPr>
          <w:b/>
          <w:sz w:val="23"/>
          <w:lang w:val="ru-RU"/>
        </w:rPr>
      </w:pPr>
    </w:p>
    <w:p w:rsidR="00CC4D02" w:rsidRPr="003D2EA8" w:rsidRDefault="003D2EA8">
      <w:pPr>
        <w:ind w:left="223" w:right="225"/>
        <w:jc w:val="center"/>
        <w:rPr>
          <w:b/>
          <w:sz w:val="24"/>
          <w:lang w:val="ru-RU"/>
        </w:rPr>
      </w:pPr>
      <w:bookmarkStart w:id="74" w:name="_bookmark74"/>
      <w:bookmarkEnd w:id="74"/>
      <w:r w:rsidRPr="003D2EA8">
        <w:rPr>
          <w:b/>
          <w:sz w:val="24"/>
          <w:lang w:val="ru-RU"/>
        </w:rPr>
        <w:t>Статья 10. Общие положения о градос</w:t>
      </w:r>
      <w:r w:rsidRPr="003D2EA8">
        <w:rPr>
          <w:b/>
          <w:sz w:val="24"/>
          <w:lang w:val="ru-RU"/>
        </w:rPr>
        <w:t>троительном регламенте</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75"/>
        </w:numPr>
        <w:tabs>
          <w:tab w:val="left" w:pos="1238"/>
        </w:tabs>
        <w:ind w:right="107" w:firstLine="709"/>
        <w:jc w:val="both"/>
        <w:rPr>
          <w:sz w:val="24"/>
          <w:lang w:val="ru-RU"/>
        </w:rPr>
      </w:pPr>
      <w:r w:rsidRPr="003D2EA8">
        <w:rPr>
          <w:sz w:val="24"/>
          <w:lang w:val="ru-RU"/>
        </w:rPr>
        <w:t>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w:t>
      </w:r>
      <w:r w:rsidRPr="003D2EA8">
        <w:rPr>
          <w:spacing w:val="-15"/>
          <w:sz w:val="24"/>
          <w:lang w:val="ru-RU"/>
        </w:rPr>
        <w:t xml:space="preserve"> </w:t>
      </w:r>
      <w:r w:rsidRPr="003D2EA8">
        <w:rPr>
          <w:sz w:val="24"/>
          <w:lang w:val="ru-RU"/>
        </w:rPr>
        <w:t>регламентом.</w:t>
      </w:r>
    </w:p>
    <w:p w:rsidR="00CC4D02" w:rsidRPr="003D2EA8" w:rsidRDefault="003D2EA8">
      <w:pPr>
        <w:pStyle w:val="a4"/>
        <w:numPr>
          <w:ilvl w:val="0"/>
          <w:numId w:val="75"/>
        </w:numPr>
        <w:tabs>
          <w:tab w:val="left" w:pos="1237"/>
          <w:tab w:val="left" w:pos="1238"/>
        </w:tabs>
        <w:spacing w:line="274" w:lineRule="exact"/>
        <w:ind w:left="1237"/>
        <w:rPr>
          <w:sz w:val="24"/>
          <w:lang w:val="ru-RU"/>
        </w:rPr>
      </w:pPr>
      <w:r w:rsidRPr="003D2EA8">
        <w:rPr>
          <w:sz w:val="24"/>
          <w:lang w:val="ru-RU"/>
        </w:rPr>
        <w:t>Градостроительные регламенты установлены с</w:t>
      </w:r>
      <w:r w:rsidRPr="003D2EA8">
        <w:rPr>
          <w:spacing w:val="-23"/>
          <w:sz w:val="24"/>
          <w:lang w:val="ru-RU"/>
        </w:rPr>
        <w:t xml:space="preserve"> </w:t>
      </w:r>
      <w:r w:rsidRPr="003D2EA8">
        <w:rPr>
          <w:sz w:val="24"/>
          <w:lang w:val="ru-RU"/>
        </w:rPr>
        <w:t>учетом:</w:t>
      </w:r>
    </w:p>
    <w:p w:rsidR="00CC4D02" w:rsidRPr="003D2EA8" w:rsidRDefault="003D2EA8">
      <w:pPr>
        <w:pStyle w:val="a4"/>
        <w:numPr>
          <w:ilvl w:val="0"/>
          <w:numId w:val="80"/>
        </w:numPr>
        <w:tabs>
          <w:tab w:val="left" w:pos="1238"/>
        </w:tabs>
        <w:spacing w:before="1"/>
        <w:ind w:right="108" w:firstLine="709"/>
        <w:rPr>
          <w:sz w:val="24"/>
          <w:lang w:val="ru-RU"/>
        </w:rPr>
      </w:pPr>
      <w:r w:rsidRPr="003D2EA8">
        <w:rPr>
          <w:sz w:val="24"/>
          <w:lang w:val="ru-RU"/>
        </w:rPr>
        <w:t>фактического использования земельных участков и объектов капитального строительства в границах территориальной</w:t>
      </w:r>
      <w:r w:rsidRPr="003D2EA8">
        <w:rPr>
          <w:spacing w:val="-13"/>
          <w:sz w:val="24"/>
          <w:lang w:val="ru-RU"/>
        </w:rPr>
        <w:t xml:space="preserve"> </w:t>
      </w:r>
      <w:r w:rsidRPr="003D2EA8">
        <w:rPr>
          <w:sz w:val="24"/>
          <w:lang w:val="ru-RU"/>
        </w:rPr>
        <w:t>зоны;</w:t>
      </w:r>
    </w:p>
    <w:p w:rsidR="00CC4D02" w:rsidRPr="003D2EA8" w:rsidRDefault="003D2EA8">
      <w:pPr>
        <w:pStyle w:val="a4"/>
        <w:numPr>
          <w:ilvl w:val="0"/>
          <w:numId w:val="80"/>
        </w:numPr>
        <w:tabs>
          <w:tab w:val="left" w:pos="1238"/>
        </w:tabs>
        <w:spacing w:line="242" w:lineRule="auto"/>
        <w:ind w:right="104" w:firstLine="709"/>
        <w:rPr>
          <w:sz w:val="24"/>
          <w:lang w:val="ru-RU"/>
        </w:rPr>
      </w:pPr>
      <w:r w:rsidRPr="003D2EA8">
        <w:rPr>
          <w:sz w:val="24"/>
          <w:lang w:val="ru-RU"/>
        </w:rPr>
        <w:t>возможности сочетания в пределах одной территориальной зоны различных видов существующег</w:t>
      </w:r>
      <w:r w:rsidRPr="003D2EA8">
        <w:rPr>
          <w:sz w:val="24"/>
          <w:lang w:val="ru-RU"/>
        </w:rPr>
        <w:t>о и планируемого использования земельных участков и объектов капитального</w:t>
      </w:r>
      <w:r w:rsidRPr="003D2EA8">
        <w:rPr>
          <w:spacing w:val="-9"/>
          <w:sz w:val="24"/>
          <w:lang w:val="ru-RU"/>
        </w:rPr>
        <w:t xml:space="preserve"> </w:t>
      </w:r>
      <w:r w:rsidRPr="003D2EA8">
        <w:rPr>
          <w:sz w:val="24"/>
          <w:lang w:val="ru-RU"/>
        </w:rPr>
        <w:t>строительства;</w:t>
      </w:r>
    </w:p>
    <w:p w:rsidR="00CC4D02" w:rsidRPr="003D2EA8" w:rsidRDefault="003D2EA8">
      <w:pPr>
        <w:pStyle w:val="a4"/>
        <w:numPr>
          <w:ilvl w:val="0"/>
          <w:numId w:val="80"/>
        </w:numPr>
        <w:tabs>
          <w:tab w:val="left" w:pos="1238"/>
        </w:tabs>
        <w:ind w:right="107" w:firstLine="709"/>
        <w:rPr>
          <w:sz w:val="24"/>
          <w:lang w:val="ru-RU"/>
        </w:rPr>
      </w:pPr>
      <w:r w:rsidRPr="003D2EA8">
        <w:rPr>
          <w:sz w:val="24"/>
          <w:lang w:val="ru-RU"/>
        </w:rPr>
        <w:t>функциональных зон и характеристик их планируемого развития, определенных генеральным</w:t>
      </w:r>
      <w:r w:rsidRPr="003D2EA8">
        <w:rPr>
          <w:spacing w:val="-13"/>
          <w:sz w:val="24"/>
          <w:lang w:val="ru-RU"/>
        </w:rPr>
        <w:t xml:space="preserve"> </w:t>
      </w:r>
      <w:r w:rsidRPr="003D2EA8">
        <w:rPr>
          <w:sz w:val="24"/>
          <w:lang w:val="ru-RU"/>
        </w:rPr>
        <w:t>планом;</w:t>
      </w:r>
    </w:p>
    <w:p w:rsidR="00CC4D02" w:rsidRDefault="003D2EA8">
      <w:pPr>
        <w:pStyle w:val="a4"/>
        <w:numPr>
          <w:ilvl w:val="0"/>
          <w:numId w:val="80"/>
        </w:numPr>
        <w:tabs>
          <w:tab w:val="left" w:pos="1237"/>
          <w:tab w:val="left" w:pos="1238"/>
        </w:tabs>
        <w:spacing w:before="1" w:line="275" w:lineRule="exact"/>
        <w:ind w:left="1237"/>
        <w:jc w:val="left"/>
        <w:rPr>
          <w:sz w:val="24"/>
        </w:rPr>
      </w:pPr>
      <w:r>
        <w:rPr>
          <w:sz w:val="24"/>
        </w:rPr>
        <w:t>видов территориальных</w:t>
      </w:r>
      <w:r>
        <w:rPr>
          <w:spacing w:val="-5"/>
          <w:sz w:val="24"/>
        </w:rPr>
        <w:t xml:space="preserve"> </w:t>
      </w:r>
      <w:r>
        <w:rPr>
          <w:sz w:val="24"/>
        </w:rPr>
        <w:t>зон;</w:t>
      </w:r>
    </w:p>
    <w:p w:rsidR="00CC4D02" w:rsidRPr="003D2EA8" w:rsidRDefault="003D2EA8">
      <w:pPr>
        <w:pStyle w:val="a4"/>
        <w:numPr>
          <w:ilvl w:val="0"/>
          <w:numId w:val="80"/>
        </w:numPr>
        <w:tabs>
          <w:tab w:val="left" w:pos="1238"/>
        </w:tabs>
        <w:ind w:right="106" w:firstLine="709"/>
        <w:rPr>
          <w:sz w:val="24"/>
          <w:lang w:val="ru-RU"/>
        </w:rPr>
      </w:pPr>
      <w:r w:rsidRPr="003D2EA8">
        <w:rPr>
          <w:sz w:val="24"/>
          <w:lang w:val="ru-RU"/>
        </w:rPr>
        <w:t>требований охраны объектов культурного наследи</w:t>
      </w:r>
      <w:r w:rsidRPr="003D2EA8">
        <w:rPr>
          <w:sz w:val="24"/>
          <w:lang w:val="ru-RU"/>
        </w:rPr>
        <w:t>я, а также особо охраняемых природных территорий, иных природных</w:t>
      </w:r>
      <w:r w:rsidRPr="003D2EA8">
        <w:rPr>
          <w:spacing w:val="-13"/>
          <w:sz w:val="24"/>
          <w:lang w:val="ru-RU"/>
        </w:rPr>
        <w:t xml:space="preserve"> </w:t>
      </w:r>
      <w:r w:rsidRPr="003D2EA8">
        <w:rPr>
          <w:sz w:val="24"/>
          <w:lang w:val="ru-RU"/>
        </w:rPr>
        <w:t>объектов.</w:t>
      </w:r>
    </w:p>
    <w:p w:rsidR="00CC4D02" w:rsidRPr="003D2EA8" w:rsidRDefault="003D2EA8">
      <w:pPr>
        <w:pStyle w:val="a4"/>
        <w:numPr>
          <w:ilvl w:val="0"/>
          <w:numId w:val="75"/>
        </w:numPr>
        <w:tabs>
          <w:tab w:val="left" w:pos="1238"/>
        </w:tabs>
        <w:spacing w:before="1"/>
        <w:ind w:right="103" w:firstLine="709"/>
        <w:jc w:val="both"/>
        <w:rPr>
          <w:sz w:val="24"/>
          <w:lang w:val="ru-RU"/>
        </w:rPr>
      </w:pPr>
      <w:r w:rsidRPr="003D2EA8">
        <w:rPr>
          <w:sz w:val="24"/>
          <w:lang w:val="ru-RU"/>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w:t>
      </w:r>
      <w:r w:rsidRPr="003D2EA8">
        <w:rPr>
          <w:sz w:val="24"/>
          <w:lang w:val="ru-RU"/>
        </w:rPr>
        <w:t>,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w:t>
      </w:r>
      <w:r w:rsidRPr="003D2EA8">
        <w:rPr>
          <w:sz w:val="24"/>
          <w:lang w:val="ru-RU"/>
        </w:rPr>
        <w:t>ностью и земельными отношениями, осуществляемыми на территории городского</w:t>
      </w:r>
      <w:r w:rsidRPr="003D2EA8">
        <w:rPr>
          <w:spacing w:val="-22"/>
          <w:sz w:val="24"/>
          <w:lang w:val="ru-RU"/>
        </w:rPr>
        <w:t xml:space="preserve"> </w:t>
      </w:r>
      <w:r w:rsidRPr="003D2EA8">
        <w:rPr>
          <w:sz w:val="24"/>
          <w:lang w:val="ru-RU"/>
        </w:rPr>
        <w:t>округа.</w:t>
      </w:r>
    </w:p>
    <w:p w:rsidR="00CC4D02" w:rsidRPr="003D2EA8" w:rsidRDefault="003D2EA8">
      <w:pPr>
        <w:pStyle w:val="a4"/>
        <w:numPr>
          <w:ilvl w:val="0"/>
          <w:numId w:val="75"/>
        </w:numPr>
        <w:tabs>
          <w:tab w:val="left" w:pos="1238"/>
        </w:tabs>
        <w:spacing w:before="1"/>
        <w:ind w:right="106" w:firstLine="709"/>
        <w:jc w:val="both"/>
        <w:rPr>
          <w:sz w:val="24"/>
          <w:lang w:val="ru-RU"/>
        </w:rPr>
      </w:pPr>
      <w:r w:rsidRPr="003D2EA8">
        <w:rPr>
          <w:sz w:val="24"/>
          <w:lang w:val="ru-RU"/>
        </w:rPr>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w:t>
      </w:r>
      <w:r w:rsidRPr="003D2EA8">
        <w:rPr>
          <w:sz w:val="24"/>
          <w:lang w:val="ru-RU"/>
        </w:rPr>
        <w:t xml:space="preserve">, </w:t>
      </w:r>
      <w:r w:rsidRPr="003D2EA8">
        <w:rPr>
          <w:spacing w:val="-3"/>
          <w:sz w:val="24"/>
          <w:lang w:val="ru-RU"/>
        </w:rPr>
        <w:t xml:space="preserve">за </w:t>
      </w:r>
      <w:r w:rsidRPr="003D2EA8">
        <w:rPr>
          <w:sz w:val="24"/>
          <w:lang w:val="ru-RU"/>
        </w:rPr>
        <w:t>исключением земельных участков, указанных в части 5 настоящей</w:t>
      </w:r>
      <w:r w:rsidRPr="003D2EA8">
        <w:rPr>
          <w:spacing w:val="-9"/>
          <w:sz w:val="24"/>
          <w:lang w:val="ru-RU"/>
        </w:rPr>
        <w:t xml:space="preserve"> </w:t>
      </w:r>
      <w:r w:rsidRPr="003D2EA8">
        <w:rPr>
          <w:sz w:val="24"/>
          <w:lang w:val="ru-RU"/>
        </w:rPr>
        <w:t>статьи.</w:t>
      </w:r>
    </w:p>
    <w:p w:rsidR="00CC4D02" w:rsidRPr="003D2EA8" w:rsidRDefault="003D2EA8">
      <w:pPr>
        <w:pStyle w:val="a4"/>
        <w:numPr>
          <w:ilvl w:val="0"/>
          <w:numId w:val="75"/>
        </w:numPr>
        <w:tabs>
          <w:tab w:val="left" w:pos="1238"/>
        </w:tabs>
        <w:ind w:right="113" w:firstLine="709"/>
        <w:jc w:val="both"/>
        <w:rPr>
          <w:sz w:val="24"/>
          <w:lang w:val="ru-RU"/>
        </w:rPr>
      </w:pPr>
      <w:r w:rsidRPr="003D2EA8">
        <w:rPr>
          <w:sz w:val="24"/>
          <w:lang w:val="ru-RU"/>
        </w:rPr>
        <w:t>Действие градостроительных регламентов не распространяется на следующие земельные участки, расположенные на территории городского</w:t>
      </w:r>
      <w:r w:rsidRPr="003D2EA8">
        <w:rPr>
          <w:spacing w:val="-24"/>
          <w:sz w:val="24"/>
          <w:lang w:val="ru-RU"/>
        </w:rPr>
        <w:t xml:space="preserve"> </w:t>
      </w:r>
      <w:r w:rsidRPr="003D2EA8">
        <w:rPr>
          <w:sz w:val="24"/>
          <w:lang w:val="ru-RU"/>
        </w:rPr>
        <w:t>округа:</w:t>
      </w:r>
    </w:p>
    <w:p w:rsidR="00CC4D02" w:rsidRPr="003D2EA8" w:rsidRDefault="003D2EA8">
      <w:pPr>
        <w:pStyle w:val="a4"/>
        <w:numPr>
          <w:ilvl w:val="0"/>
          <w:numId w:val="80"/>
        </w:numPr>
        <w:tabs>
          <w:tab w:val="left" w:pos="1238"/>
        </w:tabs>
        <w:spacing w:before="1"/>
        <w:ind w:right="106" w:firstLine="709"/>
        <w:rPr>
          <w:sz w:val="24"/>
          <w:lang w:val="ru-RU"/>
        </w:rPr>
      </w:pPr>
      <w:r w:rsidRPr="003D2EA8">
        <w:rPr>
          <w:sz w:val="24"/>
          <w:lang w:val="ru-RU"/>
        </w:rPr>
        <w:t>в границах территорий памятников и ансамбле</w:t>
      </w:r>
      <w:r w:rsidRPr="003D2EA8">
        <w:rPr>
          <w:sz w:val="24"/>
          <w:lang w:val="ru-RU"/>
        </w:rPr>
        <w:t xml:space="preserve">й, включенных в единый государственный </w:t>
      </w:r>
      <w:hyperlink r:id="rId128">
        <w:r w:rsidRPr="003D2EA8">
          <w:rPr>
            <w:sz w:val="24"/>
            <w:lang w:val="ru-RU"/>
          </w:rPr>
          <w:t>реестр</w:t>
        </w:r>
      </w:hyperlink>
      <w:r w:rsidRPr="003D2EA8">
        <w:rPr>
          <w:sz w:val="24"/>
          <w:lang w:val="ru-RU"/>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sidRPr="003D2EA8">
        <w:rPr>
          <w:sz w:val="24"/>
          <w:lang w:val="ru-RU"/>
        </w:rPr>
        <w:t xml:space="preserve">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29">
        <w:r w:rsidRPr="003D2EA8">
          <w:rPr>
            <w:sz w:val="24"/>
            <w:lang w:val="ru-RU"/>
          </w:rPr>
          <w:t>законодательством</w:t>
        </w:r>
      </w:hyperlink>
      <w:r w:rsidRPr="003D2EA8">
        <w:rPr>
          <w:sz w:val="24"/>
          <w:lang w:val="ru-RU"/>
        </w:rPr>
        <w:t xml:space="preserve"> Ро</w:t>
      </w:r>
      <w:r w:rsidRPr="003D2EA8">
        <w:rPr>
          <w:sz w:val="24"/>
          <w:lang w:val="ru-RU"/>
        </w:rPr>
        <w:t>ссийской Федерации об охране объектов культурного</w:t>
      </w:r>
      <w:r w:rsidRPr="003D2EA8">
        <w:rPr>
          <w:spacing w:val="-27"/>
          <w:sz w:val="24"/>
          <w:lang w:val="ru-RU"/>
        </w:rPr>
        <w:t xml:space="preserve"> </w:t>
      </w:r>
      <w:r w:rsidRPr="003D2EA8">
        <w:rPr>
          <w:sz w:val="24"/>
          <w:lang w:val="ru-RU"/>
        </w:rPr>
        <w:t>наследия;</w:t>
      </w:r>
    </w:p>
    <w:p w:rsidR="00CC4D02" w:rsidRPr="003D2EA8" w:rsidRDefault="003D2EA8">
      <w:pPr>
        <w:pStyle w:val="a4"/>
        <w:numPr>
          <w:ilvl w:val="0"/>
          <w:numId w:val="80"/>
        </w:numPr>
        <w:tabs>
          <w:tab w:val="left" w:pos="1237"/>
          <w:tab w:val="left" w:pos="1238"/>
        </w:tabs>
        <w:spacing w:line="274" w:lineRule="exact"/>
        <w:ind w:left="1237"/>
        <w:jc w:val="left"/>
        <w:rPr>
          <w:sz w:val="24"/>
          <w:lang w:val="ru-RU"/>
        </w:rPr>
      </w:pPr>
      <w:r w:rsidRPr="003D2EA8">
        <w:rPr>
          <w:sz w:val="24"/>
          <w:lang w:val="ru-RU"/>
        </w:rPr>
        <w:t>в границах территорий общего</w:t>
      </w:r>
      <w:r w:rsidRPr="003D2EA8">
        <w:rPr>
          <w:spacing w:val="-10"/>
          <w:sz w:val="24"/>
          <w:lang w:val="ru-RU"/>
        </w:rPr>
        <w:t xml:space="preserve"> </w:t>
      </w:r>
      <w:r w:rsidRPr="003D2EA8">
        <w:rPr>
          <w:sz w:val="24"/>
          <w:lang w:val="ru-RU"/>
        </w:rPr>
        <w:t>пользования;</w:t>
      </w:r>
    </w:p>
    <w:p w:rsidR="00CC4D02" w:rsidRPr="003D2EA8" w:rsidRDefault="003D2EA8">
      <w:pPr>
        <w:pStyle w:val="a4"/>
        <w:numPr>
          <w:ilvl w:val="0"/>
          <w:numId w:val="80"/>
        </w:numPr>
        <w:tabs>
          <w:tab w:val="left" w:pos="1238"/>
        </w:tabs>
        <w:spacing w:before="1"/>
        <w:ind w:right="101" w:firstLine="709"/>
        <w:rPr>
          <w:sz w:val="24"/>
          <w:lang w:val="ru-RU"/>
        </w:rPr>
      </w:pPr>
      <w:r w:rsidRPr="003D2EA8">
        <w:rPr>
          <w:sz w:val="24"/>
          <w:lang w:val="ru-RU"/>
        </w:rPr>
        <w:t>предназначенные для размещения линейных объектов и (или) занятые линейными</w:t>
      </w:r>
      <w:r w:rsidRPr="003D2EA8">
        <w:rPr>
          <w:spacing w:val="-6"/>
          <w:sz w:val="24"/>
          <w:lang w:val="ru-RU"/>
        </w:rPr>
        <w:t xml:space="preserve"> </w:t>
      </w:r>
      <w:r w:rsidRPr="003D2EA8">
        <w:rPr>
          <w:sz w:val="24"/>
          <w:lang w:val="ru-RU"/>
        </w:rPr>
        <w:t>объектами;</w:t>
      </w:r>
    </w:p>
    <w:p w:rsidR="00CC4D02" w:rsidRPr="003D2EA8" w:rsidRDefault="003D2EA8">
      <w:pPr>
        <w:pStyle w:val="a4"/>
        <w:numPr>
          <w:ilvl w:val="0"/>
          <w:numId w:val="80"/>
        </w:numPr>
        <w:tabs>
          <w:tab w:val="left" w:pos="1237"/>
          <w:tab w:val="left" w:pos="1238"/>
        </w:tabs>
        <w:spacing w:line="274" w:lineRule="exact"/>
        <w:ind w:left="1237"/>
        <w:jc w:val="left"/>
        <w:rPr>
          <w:sz w:val="24"/>
          <w:lang w:val="ru-RU"/>
        </w:rPr>
      </w:pPr>
      <w:r w:rsidRPr="003D2EA8">
        <w:rPr>
          <w:sz w:val="24"/>
          <w:lang w:val="ru-RU"/>
        </w:rPr>
        <w:t>предоставленные для добычи полезных</w:t>
      </w:r>
      <w:r w:rsidRPr="003D2EA8">
        <w:rPr>
          <w:spacing w:val="-14"/>
          <w:sz w:val="24"/>
          <w:lang w:val="ru-RU"/>
        </w:rPr>
        <w:t xml:space="preserve"> </w:t>
      </w:r>
      <w:r w:rsidRPr="003D2EA8">
        <w:rPr>
          <w:sz w:val="24"/>
          <w:lang w:val="ru-RU"/>
        </w:rPr>
        <w:t>ископаемых.</w:t>
      </w:r>
    </w:p>
    <w:p w:rsidR="00CC4D02" w:rsidRPr="003D2EA8" w:rsidRDefault="003D2EA8">
      <w:pPr>
        <w:pStyle w:val="a4"/>
        <w:numPr>
          <w:ilvl w:val="0"/>
          <w:numId w:val="75"/>
        </w:numPr>
        <w:tabs>
          <w:tab w:val="left" w:pos="1238"/>
        </w:tabs>
        <w:spacing w:before="1"/>
        <w:ind w:right="100" w:firstLine="709"/>
        <w:jc w:val="both"/>
        <w:rPr>
          <w:sz w:val="24"/>
          <w:lang w:val="ru-RU"/>
        </w:rPr>
      </w:pPr>
      <w:r w:rsidRPr="003D2EA8">
        <w:rPr>
          <w:sz w:val="24"/>
          <w:lang w:val="ru-RU"/>
        </w:rPr>
        <w:t>Градостроительные ре</w:t>
      </w:r>
      <w:r w:rsidRPr="003D2EA8">
        <w:rPr>
          <w:sz w:val="24"/>
          <w:lang w:val="ru-RU"/>
        </w:rPr>
        <w:t>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w:t>
      </w:r>
      <w:r w:rsidRPr="003D2EA8">
        <w:rPr>
          <w:sz w:val="24"/>
          <w:lang w:val="ru-RU"/>
        </w:rPr>
        <w:t>оставе земель сельскохозяйственного назначения, земельных участков, расположенных в границах особых экономических</w:t>
      </w:r>
      <w:r w:rsidRPr="003D2EA8">
        <w:rPr>
          <w:spacing w:val="-29"/>
          <w:sz w:val="24"/>
          <w:lang w:val="ru-RU"/>
        </w:rPr>
        <w:t xml:space="preserve"> </w:t>
      </w:r>
      <w:r w:rsidRPr="003D2EA8">
        <w:rPr>
          <w:sz w:val="24"/>
          <w:lang w:val="ru-RU"/>
        </w:rPr>
        <w:t>зон.</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75"/>
        </w:numPr>
        <w:tabs>
          <w:tab w:val="left" w:pos="1238"/>
        </w:tabs>
        <w:spacing w:before="69"/>
        <w:ind w:right="101" w:firstLine="709"/>
        <w:jc w:val="both"/>
        <w:rPr>
          <w:sz w:val="24"/>
          <w:lang w:val="ru-RU"/>
        </w:rPr>
      </w:pPr>
      <w:r w:rsidRPr="003D2EA8">
        <w:rPr>
          <w:sz w:val="24"/>
          <w:lang w:val="ru-RU"/>
        </w:rPr>
        <w:t>Использование земельных участков, на которые действие градостроительных регламентов не распространяется или для которых</w:t>
      </w:r>
      <w:r w:rsidRPr="003D2EA8">
        <w:rPr>
          <w:sz w:val="24"/>
          <w:lang w:val="ru-RU"/>
        </w:rPr>
        <w:t xml:space="preserve">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w:t>
      </w:r>
      <w:r w:rsidRPr="003D2EA8">
        <w:rPr>
          <w:sz w:val="24"/>
          <w:lang w:val="ru-RU"/>
        </w:rPr>
        <w:t xml:space="preserve">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w:t>
      </w:r>
      <w:r w:rsidRPr="003D2EA8">
        <w:rPr>
          <w:sz w:val="24"/>
          <w:lang w:val="ru-RU"/>
        </w:rPr>
        <w:t xml:space="preserve"> включенных в состав особо охраняемых природных территорий), определяется соответственно лесохозяйственным </w:t>
      </w:r>
      <w:hyperlink r:id="rId130">
        <w:r w:rsidRPr="003D2EA8">
          <w:rPr>
            <w:sz w:val="24"/>
            <w:lang w:val="ru-RU"/>
          </w:rPr>
          <w:t>регламентом</w:t>
        </w:r>
      </w:hyperlink>
      <w:r w:rsidRPr="003D2EA8">
        <w:rPr>
          <w:sz w:val="24"/>
          <w:lang w:val="ru-RU"/>
        </w:rPr>
        <w:t xml:space="preserve">, положением об особо охраняемой природной территории в соответствии с лесным </w:t>
      </w:r>
      <w:hyperlink r:id="rId131">
        <w:r w:rsidRPr="003D2EA8">
          <w:rPr>
            <w:sz w:val="24"/>
            <w:lang w:val="ru-RU"/>
          </w:rPr>
          <w:t>законодательством</w:t>
        </w:r>
      </w:hyperlink>
      <w:r w:rsidRPr="003D2EA8">
        <w:rPr>
          <w:sz w:val="24"/>
          <w:lang w:val="ru-RU"/>
        </w:rPr>
        <w:t xml:space="preserve">, </w:t>
      </w:r>
      <w:hyperlink r:id="rId132">
        <w:r w:rsidRPr="003D2EA8">
          <w:rPr>
            <w:sz w:val="24"/>
            <w:lang w:val="ru-RU"/>
          </w:rPr>
          <w:t>законодательством</w:t>
        </w:r>
      </w:hyperlink>
      <w:r w:rsidRPr="003D2EA8">
        <w:rPr>
          <w:sz w:val="24"/>
          <w:lang w:val="ru-RU"/>
        </w:rPr>
        <w:t xml:space="preserve"> об особо охраняемых природных</w:t>
      </w:r>
      <w:r w:rsidRPr="003D2EA8">
        <w:rPr>
          <w:spacing w:val="-18"/>
          <w:sz w:val="24"/>
          <w:lang w:val="ru-RU"/>
        </w:rPr>
        <w:t xml:space="preserve"> </w:t>
      </w:r>
      <w:r w:rsidRPr="003D2EA8">
        <w:rPr>
          <w:sz w:val="24"/>
          <w:lang w:val="ru-RU"/>
        </w:rPr>
        <w:t>территориях.</w:t>
      </w:r>
    </w:p>
    <w:p w:rsidR="00CC4D02" w:rsidRPr="003D2EA8" w:rsidRDefault="003D2EA8">
      <w:pPr>
        <w:pStyle w:val="a4"/>
        <w:numPr>
          <w:ilvl w:val="0"/>
          <w:numId w:val="75"/>
        </w:numPr>
        <w:tabs>
          <w:tab w:val="left" w:pos="484"/>
          <w:tab w:val="left" w:pos="837"/>
          <w:tab w:val="left" w:pos="1237"/>
          <w:tab w:val="left" w:pos="1238"/>
          <w:tab w:val="left" w:pos="1394"/>
          <w:tab w:val="left" w:pos="1643"/>
          <w:tab w:val="left" w:pos="1956"/>
          <w:tab w:val="left" w:pos="2063"/>
          <w:tab w:val="left" w:pos="2389"/>
          <w:tab w:val="left" w:pos="2498"/>
          <w:tab w:val="left" w:pos="2825"/>
          <w:tab w:val="left" w:pos="3068"/>
          <w:tab w:val="left" w:pos="3970"/>
          <w:tab w:val="left" w:pos="4275"/>
          <w:tab w:val="left" w:pos="4370"/>
          <w:tab w:val="left" w:pos="5654"/>
          <w:tab w:val="left" w:pos="6009"/>
          <w:tab w:val="left" w:pos="6087"/>
          <w:tab w:val="left" w:pos="7013"/>
          <w:tab w:val="left" w:pos="7473"/>
          <w:tab w:val="left" w:pos="8118"/>
          <w:tab w:val="left" w:pos="8520"/>
        </w:tabs>
        <w:spacing w:before="1"/>
        <w:ind w:right="103" w:firstLine="709"/>
        <w:jc w:val="right"/>
        <w:rPr>
          <w:sz w:val="24"/>
          <w:lang w:val="ru-RU"/>
        </w:rPr>
      </w:pPr>
      <w:r w:rsidRPr="003D2EA8">
        <w:rPr>
          <w:sz w:val="24"/>
          <w:lang w:val="ru-RU"/>
        </w:rPr>
        <w:t>Применительно к территориям исторических</w:t>
      </w:r>
      <w:r w:rsidRPr="003D2EA8">
        <w:rPr>
          <w:spacing w:val="12"/>
          <w:sz w:val="24"/>
          <w:lang w:val="ru-RU"/>
        </w:rPr>
        <w:t xml:space="preserve"> </w:t>
      </w:r>
      <w:r w:rsidRPr="003D2EA8">
        <w:rPr>
          <w:sz w:val="24"/>
          <w:lang w:val="ru-RU"/>
        </w:rPr>
        <w:t>поселений,</w:t>
      </w:r>
      <w:r w:rsidRPr="003D2EA8">
        <w:rPr>
          <w:spacing w:val="2"/>
          <w:sz w:val="24"/>
          <w:lang w:val="ru-RU"/>
        </w:rPr>
        <w:t xml:space="preserve"> </w:t>
      </w:r>
      <w:r w:rsidRPr="003D2EA8">
        <w:rPr>
          <w:sz w:val="24"/>
          <w:lang w:val="ru-RU"/>
        </w:rPr>
        <w:t>достопримечательных</w:t>
      </w:r>
      <w:r w:rsidRPr="003D2EA8">
        <w:rPr>
          <w:sz w:val="24"/>
          <w:lang w:val="ru-RU"/>
        </w:rPr>
        <w:t xml:space="preserve"> </w:t>
      </w:r>
      <w:r w:rsidRPr="003D2EA8">
        <w:rPr>
          <w:sz w:val="24"/>
          <w:lang w:val="ru-RU"/>
        </w:rPr>
        <w:t>мест,</w:t>
      </w:r>
      <w:r w:rsidRPr="003D2EA8">
        <w:rPr>
          <w:sz w:val="24"/>
          <w:lang w:val="ru-RU"/>
        </w:rPr>
        <w:tab/>
        <w:t>зонам</w:t>
      </w:r>
      <w:r w:rsidRPr="003D2EA8">
        <w:rPr>
          <w:sz w:val="24"/>
          <w:lang w:val="ru-RU"/>
        </w:rPr>
        <w:tab/>
        <w:t>с</w:t>
      </w:r>
      <w:r w:rsidRPr="003D2EA8">
        <w:rPr>
          <w:sz w:val="24"/>
          <w:lang w:val="ru-RU"/>
        </w:rPr>
        <w:tab/>
        <w:t>особыми</w:t>
      </w:r>
      <w:r w:rsidRPr="003D2EA8">
        <w:rPr>
          <w:sz w:val="24"/>
          <w:lang w:val="ru-RU"/>
        </w:rPr>
        <w:tab/>
        <w:t>условиями</w:t>
      </w:r>
      <w:r w:rsidRPr="003D2EA8">
        <w:rPr>
          <w:sz w:val="24"/>
          <w:lang w:val="ru-RU"/>
        </w:rPr>
        <w:tab/>
      </w:r>
      <w:r w:rsidRPr="003D2EA8">
        <w:rPr>
          <w:sz w:val="24"/>
          <w:lang w:val="ru-RU"/>
        </w:rPr>
        <w:tab/>
        <w:t>использования</w:t>
      </w:r>
      <w:r w:rsidRPr="003D2EA8">
        <w:rPr>
          <w:sz w:val="24"/>
          <w:lang w:val="ru-RU"/>
        </w:rPr>
        <w:tab/>
      </w:r>
      <w:r w:rsidRPr="003D2EA8">
        <w:rPr>
          <w:sz w:val="24"/>
          <w:lang w:val="ru-RU"/>
        </w:rPr>
        <w:tab/>
        <w:t>территорий</w:t>
      </w:r>
      <w:r w:rsidRPr="003D2EA8">
        <w:rPr>
          <w:sz w:val="24"/>
          <w:lang w:val="ru-RU"/>
        </w:rPr>
        <w:tab/>
      </w:r>
      <w:r w:rsidRPr="003D2EA8">
        <w:rPr>
          <w:spacing w:val="-1"/>
          <w:sz w:val="24"/>
          <w:lang w:val="ru-RU"/>
        </w:rPr>
        <w:t xml:space="preserve">градостроительные </w:t>
      </w:r>
      <w:r w:rsidRPr="003D2EA8">
        <w:rPr>
          <w:sz w:val="24"/>
          <w:lang w:val="ru-RU"/>
        </w:rPr>
        <w:t>регламенты устанавливаются в соответствии с законодательством</w:t>
      </w:r>
      <w:r w:rsidRPr="003D2EA8">
        <w:rPr>
          <w:spacing w:val="-22"/>
          <w:sz w:val="24"/>
          <w:lang w:val="ru-RU"/>
        </w:rPr>
        <w:t xml:space="preserve"> </w:t>
      </w:r>
      <w:r w:rsidRPr="003D2EA8">
        <w:rPr>
          <w:sz w:val="24"/>
          <w:lang w:val="ru-RU"/>
        </w:rPr>
        <w:t>Российской</w:t>
      </w:r>
      <w:r w:rsidRPr="003D2EA8">
        <w:rPr>
          <w:spacing w:val="-5"/>
          <w:sz w:val="24"/>
          <w:lang w:val="ru-RU"/>
        </w:rPr>
        <w:t xml:space="preserve"> </w:t>
      </w:r>
      <w:r w:rsidRPr="003D2EA8">
        <w:rPr>
          <w:sz w:val="24"/>
          <w:lang w:val="ru-RU"/>
        </w:rPr>
        <w:t>Федерации.</w:t>
      </w:r>
      <w:r w:rsidRPr="003D2EA8">
        <w:rPr>
          <w:sz w:val="24"/>
          <w:lang w:val="ru-RU"/>
        </w:rPr>
        <w:t xml:space="preserve"> </w:t>
      </w:r>
      <w:r w:rsidRPr="003D2EA8">
        <w:rPr>
          <w:sz w:val="24"/>
          <w:lang w:val="ru-RU"/>
        </w:rPr>
        <w:t>В</w:t>
      </w:r>
      <w:r w:rsidRPr="003D2EA8">
        <w:rPr>
          <w:sz w:val="24"/>
          <w:lang w:val="ru-RU"/>
        </w:rPr>
        <w:tab/>
        <w:t>соответствии</w:t>
      </w:r>
      <w:r w:rsidRPr="003D2EA8">
        <w:rPr>
          <w:sz w:val="24"/>
          <w:lang w:val="ru-RU"/>
        </w:rPr>
        <w:tab/>
      </w:r>
      <w:r w:rsidRPr="003D2EA8">
        <w:rPr>
          <w:sz w:val="24"/>
          <w:lang w:val="ru-RU"/>
        </w:rPr>
        <w:tab/>
        <w:t>с</w:t>
      </w:r>
      <w:r w:rsidRPr="003D2EA8">
        <w:rPr>
          <w:sz w:val="24"/>
          <w:lang w:val="ru-RU"/>
        </w:rPr>
        <w:tab/>
        <w:t>поста</w:t>
      </w:r>
      <w:r w:rsidRPr="003D2EA8">
        <w:rPr>
          <w:sz w:val="24"/>
          <w:lang w:val="ru-RU"/>
        </w:rPr>
        <w:t>новлением</w:t>
      </w:r>
      <w:r w:rsidRPr="003D2EA8">
        <w:rPr>
          <w:sz w:val="24"/>
          <w:lang w:val="ru-RU"/>
        </w:rPr>
        <w:tab/>
        <w:t>Правительства</w:t>
      </w:r>
      <w:r w:rsidRPr="003D2EA8">
        <w:rPr>
          <w:sz w:val="24"/>
          <w:lang w:val="ru-RU"/>
        </w:rPr>
        <w:tab/>
        <w:t>Московской</w:t>
      </w:r>
      <w:r w:rsidRPr="003D2EA8">
        <w:rPr>
          <w:sz w:val="24"/>
          <w:lang w:val="ru-RU"/>
        </w:rPr>
        <w:tab/>
        <w:t>области</w:t>
      </w:r>
      <w:r w:rsidRPr="003D2EA8">
        <w:rPr>
          <w:sz w:val="24"/>
          <w:lang w:val="ru-RU"/>
        </w:rPr>
        <w:tab/>
      </w:r>
      <w:r w:rsidRPr="003D2EA8">
        <w:rPr>
          <w:spacing w:val="-2"/>
          <w:sz w:val="24"/>
          <w:lang w:val="ru-RU"/>
        </w:rPr>
        <w:t xml:space="preserve">от </w:t>
      </w:r>
      <w:r w:rsidRPr="003D2EA8">
        <w:rPr>
          <w:sz w:val="24"/>
          <w:lang w:val="ru-RU"/>
        </w:rPr>
        <w:t>27.09.2013</w:t>
      </w:r>
      <w:r w:rsidRPr="003D2EA8">
        <w:rPr>
          <w:sz w:val="24"/>
          <w:lang w:val="ru-RU"/>
        </w:rPr>
        <w:tab/>
      </w:r>
      <w:r w:rsidRPr="003D2EA8">
        <w:rPr>
          <w:sz w:val="24"/>
          <w:lang w:val="ru-RU"/>
        </w:rPr>
        <w:tab/>
        <w:t>№771/43</w:t>
      </w:r>
      <w:r w:rsidRPr="003D2EA8">
        <w:rPr>
          <w:sz w:val="24"/>
          <w:lang w:val="ru-RU"/>
        </w:rPr>
        <w:tab/>
      </w:r>
      <w:r w:rsidRPr="003D2EA8">
        <w:rPr>
          <w:sz w:val="24"/>
          <w:lang w:val="ru-RU"/>
        </w:rPr>
        <w:tab/>
        <w:t>в</w:t>
      </w:r>
      <w:r w:rsidRPr="003D2EA8">
        <w:rPr>
          <w:sz w:val="24"/>
          <w:lang w:val="ru-RU"/>
        </w:rPr>
        <w:tab/>
        <w:t>границах</w:t>
      </w:r>
      <w:r w:rsidRPr="003D2EA8">
        <w:rPr>
          <w:sz w:val="24"/>
          <w:lang w:val="ru-RU"/>
        </w:rPr>
        <w:tab/>
        <w:t>Одинцовского</w:t>
      </w:r>
      <w:r w:rsidRPr="003D2EA8">
        <w:rPr>
          <w:sz w:val="24"/>
          <w:lang w:val="ru-RU"/>
        </w:rPr>
        <w:tab/>
        <w:t>городского</w:t>
      </w:r>
      <w:r w:rsidRPr="003D2EA8">
        <w:rPr>
          <w:sz w:val="24"/>
          <w:lang w:val="ru-RU"/>
        </w:rPr>
        <w:tab/>
        <w:t>округа</w:t>
      </w:r>
      <w:r w:rsidRPr="003D2EA8">
        <w:rPr>
          <w:sz w:val="24"/>
          <w:lang w:val="ru-RU"/>
        </w:rPr>
        <w:tab/>
      </w:r>
      <w:r w:rsidRPr="003D2EA8">
        <w:rPr>
          <w:spacing w:val="-2"/>
          <w:sz w:val="24"/>
          <w:lang w:val="ru-RU"/>
        </w:rPr>
        <w:t>расположено</w:t>
      </w:r>
    </w:p>
    <w:p w:rsidR="00CC4D02" w:rsidRPr="003D2EA8" w:rsidRDefault="003D2EA8">
      <w:pPr>
        <w:pStyle w:val="a3"/>
        <w:spacing w:line="274" w:lineRule="exact"/>
        <w:ind w:firstLine="0"/>
        <w:rPr>
          <w:lang w:val="ru-RU"/>
        </w:rPr>
      </w:pPr>
      <w:r w:rsidRPr="003D2EA8">
        <w:rPr>
          <w:lang w:val="ru-RU"/>
        </w:rPr>
        <w:t>историческое поселение «город Звенигород».</w:t>
      </w:r>
    </w:p>
    <w:p w:rsidR="00CC4D02" w:rsidRPr="003D2EA8" w:rsidRDefault="00CC4D02">
      <w:pPr>
        <w:pStyle w:val="a3"/>
        <w:spacing w:before="6"/>
        <w:ind w:left="0" w:firstLine="0"/>
        <w:rPr>
          <w:lang w:val="ru-RU"/>
        </w:rPr>
      </w:pPr>
    </w:p>
    <w:p w:rsidR="00CC4D02" w:rsidRDefault="003D2EA8">
      <w:pPr>
        <w:pStyle w:val="1"/>
        <w:ind w:left="2011"/>
      </w:pPr>
      <w:bookmarkStart w:id="75" w:name="_bookmark75"/>
      <w:bookmarkEnd w:id="75"/>
      <w:r w:rsidRPr="003D2EA8">
        <w:rPr>
          <w:lang w:val="ru-RU"/>
        </w:rPr>
        <w:t xml:space="preserve">Статья 11. </w:t>
      </w:r>
      <w:r>
        <w:t>Состав градостроительного регламента</w:t>
      </w:r>
    </w:p>
    <w:p w:rsidR="00CC4D02" w:rsidRDefault="00CC4D02">
      <w:pPr>
        <w:pStyle w:val="a3"/>
        <w:spacing w:before="6"/>
        <w:ind w:left="0" w:firstLine="0"/>
        <w:rPr>
          <w:b/>
          <w:sz w:val="23"/>
        </w:rPr>
      </w:pPr>
    </w:p>
    <w:p w:rsidR="00CC4D02" w:rsidRPr="003D2EA8" w:rsidRDefault="003D2EA8">
      <w:pPr>
        <w:pStyle w:val="a4"/>
        <w:numPr>
          <w:ilvl w:val="0"/>
          <w:numId w:val="74"/>
        </w:numPr>
        <w:tabs>
          <w:tab w:val="left" w:pos="1238"/>
        </w:tabs>
        <w:ind w:right="111" w:firstLine="709"/>
        <w:jc w:val="both"/>
        <w:rPr>
          <w:sz w:val="24"/>
          <w:lang w:val="ru-RU"/>
        </w:rPr>
      </w:pPr>
      <w:r w:rsidRPr="003D2EA8">
        <w:rPr>
          <w:sz w:val="24"/>
          <w:lang w:val="ru-RU"/>
        </w:rPr>
        <w:t>В градостроительном регламенте в отношении</w:t>
      </w:r>
      <w:r w:rsidRPr="003D2EA8">
        <w:rPr>
          <w:sz w:val="24"/>
          <w:lang w:val="ru-RU"/>
        </w:rPr>
        <w:t xml:space="preserve"> земельных участков и объектов капитального строительства, расположенных в пределах соответствующей территориальной зоны,</w:t>
      </w:r>
      <w:r w:rsidRPr="003D2EA8">
        <w:rPr>
          <w:spacing w:val="-7"/>
          <w:sz w:val="24"/>
          <w:lang w:val="ru-RU"/>
        </w:rPr>
        <w:t xml:space="preserve"> </w:t>
      </w:r>
      <w:r w:rsidRPr="003D2EA8">
        <w:rPr>
          <w:sz w:val="24"/>
          <w:lang w:val="ru-RU"/>
        </w:rPr>
        <w:t>указываются:</w:t>
      </w:r>
    </w:p>
    <w:p w:rsidR="00CC4D02" w:rsidRPr="003D2EA8" w:rsidRDefault="003D2EA8">
      <w:pPr>
        <w:pStyle w:val="a4"/>
        <w:numPr>
          <w:ilvl w:val="0"/>
          <w:numId w:val="73"/>
        </w:numPr>
        <w:tabs>
          <w:tab w:val="left" w:pos="1238"/>
        </w:tabs>
        <w:spacing w:before="1"/>
        <w:ind w:right="104" w:firstLine="709"/>
        <w:jc w:val="both"/>
        <w:rPr>
          <w:sz w:val="24"/>
          <w:lang w:val="ru-RU"/>
        </w:rPr>
      </w:pPr>
      <w:r w:rsidRPr="003D2EA8">
        <w:rPr>
          <w:sz w:val="24"/>
          <w:lang w:val="ru-RU"/>
        </w:rPr>
        <w:t>виды разрешенного использования земельных участков и объектов капитального</w:t>
      </w:r>
      <w:r w:rsidRPr="003D2EA8">
        <w:rPr>
          <w:spacing w:val="-9"/>
          <w:sz w:val="24"/>
          <w:lang w:val="ru-RU"/>
        </w:rPr>
        <w:t xml:space="preserve"> </w:t>
      </w:r>
      <w:r w:rsidRPr="003D2EA8">
        <w:rPr>
          <w:sz w:val="24"/>
          <w:lang w:val="ru-RU"/>
        </w:rPr>
        <w:t>строительства;</w:t>
      </w:r>
    </w:p>
    <w:p w:rsidR="00CC4D02" w:rsidRPr="003D2EA8" w:rsidRDefault="003D2EA8">
      <w:pPr>
        <w:pStyle w:val="a4"/>
        <w:numPr>
          <w:ilvl w:val="0"/>
          <w:numId w:val="73"/>
        </w:numPr>
        <w:tabs>
          <w:tab w:val="left" w:pos="1238"/>
        </w:tabs>
        <w:ind w:right="108" w:firstLine="709"/>
        <w:jc w:val="both"/>
        <w:rPr>
          <w:sz w:val="24"/>
          <w:lang w:val="ru-RU"/>
        </w:rPr>
      </w:pPr>
      <w:hyperlink r:id="rId133">
        <w:r w:rsidRPr="003D2EA8">
          <w:rPr>
            <w:sz w:val="24"/>
            <w:lang w:val="ru-RU"/>
          </w:rPr>
          <w:t>предельные</w:t>
        </w:r>
      </w:hyperlink>
      <w:r w:rsidRPr="003D2EA8">
        <w:rPr>
          <w:sz w:val="24"/>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w:t>
      </w:r>
      <w:r w:rsidRPr="003D2EA8">
        <w:rPr>
          <w:sz w:val="24"/>
          <w:lang w:val="ru-RU"/>
        </w:rPr>
        <w:t>итального</w:t>
      </w:r>
      <w:r w:rsidRPr="003D2EA8">
        <w:rPr>
          <w:spacing w:val="-9"/>
          <w:sz w:val="24"/>
          <w:lang w:val="ru-RU"/>
        </w:rPr>
        <w:t xml:space="preserve"> </w:t>
      </w:r>
      <w:r w:rsidRPr="003D2EA8">
        <w:rPr>
          <w:sz w:val="24"/>
          <w:lang w:val="ru-RU"/>
        </w:rPr>
        <w:t>строительства;</w:t>
      </w:r>
    </w:p>
    <w:p w:rsidR="00CC4D02" w:rsidRPr="003D2EA8" w:rsidRDefault="003D2EA8">
      <w:pPr>
        <w:pStyle w:val="a4"/>
        <w:numPr>
          <w:ilvl w:val="0"/>
          <w:numId w:val="73"/>
        </w:numPr>
        <w:tabs>
          <w:tab w:val="left" w:pos="1238"/>
        </w:tabs>
        <w:spacing w:before="1"/>
        <w:ind w:right="102" w:firstLine="709"/>
        <w:jc w:val="both"/>
        <w:rPr>
          <w:sz w:val="24"/>
          <w:lang w:val="ru-RU"/>
        </w:rPr>
      </w:pPr>
      <w:r w:rsidRPr="003D2EA8">
        <w:rPr>
          <w:sz w:val="24"/>
          <w:lang w:val="ru-RU"/>
        </w:rPr>
        <w:t xml:space="preserve">ограничения использования земельных участков и объектов капитального строительства, устанавливаемые в соответствии с </w:t>
      </w:r>
      <w:hyperlink r:id="rId134">
        <w:r w:rsidRPr="003D2EA8">
          <w:rPr>
            <w:sz w:val="24"/>
            <w:lang w:val="ru-RU"/>
          </w:rPr>
          <w:t>законодательством</w:t>
        </w:r>
      </w:hyperlink>
      <w:r w:rsidRPr="003D2EA8">
        <w:rPr>
          <w:sz w:val="24"/>
          <w:lang w:val="ru-RU"/>
        </w:rPr>
        <w:t xml:space="preserve"> Российской Федерации;</w:t>
      </w:r>
    </w:p>
    <w:p w:rsidR="00CC4D02" w:rsidRPr="003D2EA8" w:rsidRDefault="003D2EA8">
      <w:pPr>
        <w:pStyle w:val="a4"/>
        <w:numPr>
          <w:ilvl w:val="0"/>
          <w:numId w:val="73"/>
        </w:numPr>
        <w:tabs>
          <w:tab w:val="left" w:pos="1238"/>
        </w:tabs>
        <w:spacing w:before="1"/>
        <w:ind w:right="107" w:firstLine="709"/>
        <w:jc w:val="both"/>
        <w:rPr>
          <w:sz w:val="24"/>
          <w:lang w:val="ru-RU"/>
        </w:rPr>
      </w:pPr>
      <w:r w:rsidRPr="003D2EA8">
        <w:rPr>
          <w:sz w:val="24"/>
          <w:lang w:val="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w:t>
      </w:r>
      <w:r w:rsidRPr="003D2EA8">
        <w:rPr>
          <w:sz w:val="24"/>
          <w:lang w:val="ru-RU"/>
        </w:rPr>
        <w:t xml:space="preserve"> случае, если в границах территориальной зоны, применительно к которой устанавливается градостроительный регламент, предусматривается</w:t>
      </w:r>
      <w:r w:rsidRPr="003D2EA8">
        <w:rPr>
          <w:spacing w:val="-11"/>
          <w:sz w:val="24"/>
          <w:lang w:val="ru-RU"/>
        </w:rPr>
        <w:t xml:space="preserve"> </w:t>
      </w:r>
      <w:r w:rsidRPr="003D2EA8">
        <w:rPr>
          <w:sz w:val="24"/>
          <w:lang w:val="ru-RU"/>
        </w:rPr>
        <w:t>осуществление</w:t>
      </w:r>
      <w:r w:rsidRPr="003D2EA8">
        <w:rPr>
          <w:spacing w:val="-13"/>
          <w:sz w:val="24"/>
          <w:lang w:val="ru-RU"/>
        </w:rPr>
        <w:t xml:space="preserve"> </w:t>
      </w:r>
      <w:r w:rsidRPr="003D2EA8">
        <w:rPr>
          <w:sz w:val="24"/>
          <w:lang w:val="ru-RU"/>
        </w:rPr>
        <w:t>комплексного</w:t>
      </w:r>
      <w:r w:rsidRPr="003D2EA8">
        <w:rPr>
          <w:spacing w:val="-18"/>
          <w:sz w:val="24"/>
          <w:lang w:val="ru-RU"/>
        </w:rPr>
        <w:t xml:space="preserve"> </w:t>
      </w:r>
      <w:r w:rsidRPr="003D2EA8">
        <w:rPr>
          <w:sz w:val="24"/>
          <w:lang w:val="ru-RU"/>
        </w:rPr>
        <w:t>развития</w:t>
      </w:r>
      <w:r w:rsidRPr="003D2EA8">
        <w:rPr>
          <w:spacing w:val="-13"/>
          <w:sz w:val="24"/>
          <w:lang w:val="ru-RU"/>
        </w:rPr>
        <w:t xml:space="preserve"> </w:t>
      </w:r>
      <w:r w:rsidRPr="003D2EA8">
        <w:rPr>
          <w:sz w:val="24"/>
          <w:lang w:val="ru-RU"/>
        </w:rPr>
        <w:t>территории.</w:t>
      </w:r>
    </w:p>
    <w:p w:rsidR="00CC4D02" w:rsidRPr="003D2EA8" w:rsidRDefault="003D2EA8">
      <w:pPr>
        <w:pStyle w:val="a4"/>
        <w:numPr>
          <w:ilvl w:val="0"/>
          <w:numId w:val="74"/>
        </w:numPr>
        <w:tabs>
          <w:tab w:val="left" w:pos="1238"/>
        </w:tabs>
        <w:spacing w:before="1"/>
        <w:ind w:right="104" w:firstLine="709"/>
        <w:jc w:val="both"/>
        <w:rPr>
          <w:sz w:val="24"/>
          <w:lang w:val="ru-RU"/>
        </w:rPr>
      </w:pPr>
      <w:r w:rsidRPr="003D2EA8">
        <w:rPr>
          <w:sz w:val="24"/>
          <w:lang w:val="ru-RU"/>
        </w:rPr>
        <w:t xml:space="preserve">Установление основных видов разрешенного использования земельных участков </w:t>
      </w:r>
      <w:r w:rsidRPr="003D2EA8">
        <w:rPr>
          <w:sz w:val="24"/>
          <w:lang w:val="ru-RU"/>
        </w:rPr>
        <w:t>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C4D02" w:rsidRPr="003D2EA8" w:rsidRDefault="003D2EA8">
      <w:pPr>
        <w:pStyle w:val="a4"/>
        <w:numPr>
          <w:ilvl w:val="0"/>
          <w:numId w:val="74"/>
        </w:numPr>
        <w:tabs>
          <w:tab w:val="left" w:pos="1238"/>
        </w:tabs>
        <w:spacing w:before="1"/>
        <w:ind w:right="102" w:firstLine="709"/>
        <w:jc w:val="both"/>
        <w:rPr>
          <w:sz w:val="24"/>
          <w:lang w:val="ru-RU"/>
        </w:rPr>
      </w:pPr>
      <w:r w:rsidRPr="003D2EA8">
        <w:rPr>
          <w:sz w:val="24"/>
          <w:lang w:val="ru-RU"/>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w:t>
      </w:r>
      <w:r w:rsidRPr="003D2EA8">
        <w:rPr>
          <w:sz w:val="24"/>
          <w:lang w:val="ru-RU"/>
        </w:rPr>
        <w:t>ых участков и объектов капитального строительства и осуществляются совместно с</w:t>
      </w:r>
      <w:r w:rsidRPr="003D2EA8">
        <w:rPr>
          <w:spacing w:val="-10"/>
          <w:sz w:val="24"/>
          <w:lang w:val="ru-RU"/>
        </w:rPr>
        <w:t xml:space="preserve"> </w:t>
      </w:r>
      <w:r w:rsidRPr="003D2EA8">
        <w:rPr>
          <w:sz w:val="24"/>
          <w:lang w:val="ru-RU"/>
        </w:rPr>
        <w:t>ними.</w:t>
      </w:r>
    </w:p>
    <w:p w:rsidR="00CC4D02" w:rsidRPr="003D2EA8" w:rsidRDefault="003D2EA8">
      <w:pPr>
        <w:pStyle w:val="a3"/>
        <w:spacing w:before="1"/>
        <w:ind w:right="108"/>
        <w:jc w:val="both"/>
        <w:rPr>
          <w:lang w:val="ru-RU"/>
        </w:rPr>
      </w:pPr>
      <w:r w:rsidRPr="003D2EA8">
        <w:rPr>
          <w:lang w:val="ru-RU"/>
        </w:rPr>
        <w:t>Применение вспомогательных видов разрешенного использования допускается при соблюдении следующих условий:</w:t>
      </w:r>
    </w:p>
    <w:p w:rsidR="00CC4D02" w:rsidRPr="003D2EA8" w:rsidRDefault="003D2EA8">
      <w:pPr>
        <w:pStyle w:val="a4"/>
        <w:numPr>
          <w:ilvl w:val="0"/>
          <w:numId w:val="72"/>
        </w:numPr>
        <w:tabs>
          <w:tab w:val="left" w:pos="1238"/>
        </w:tabs>
        <w:ind w:right="108" w:firstLine="709"/>
        <w:jc w:val="both"/>
        <w:rPr>
          <w:sz w:val="24"/>
          <w:lang w:val="ru-RU"/>
        </w:rPr>
      </w:pPr>
      <w:r w:rsidRPr="003D2EA8">
        <w:rPr>
          <w:sz w:val="24"/>
          <w:lang w:val="ru-RU"/>
        </w:rPr>
        <w:t>вспомогательный вид разрешенного использования не может реализовы</w:t>
      </w:r>
      <w:r w:rsidRPr="003D2EA8">
        <w:rPr>
          <w:sz w:val="24"/>
          <w:lang w:val="ru-RU"/>
        </w:rPr>
        <w:t>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w:t>
      </w:r>
      <w:r w:rsidRPr="003D2EA8">
        <w:rPr>
          <w:spacing w:val="31"/>
          <w:sz w:val="24"/>
          <w:lang w:val="ru-RU"/>
        </w:rPr>
        <w:t xml:space="preserve"> </w:t>
      </w:r>
      <w:r w:rsidRPr="003D2EA8">
        <w:rPr>
          <w:sz w:val="24"/>
          <w:lang w:val="ru-RU"/>
        </w:rPr>
        <w:t>видами</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firstLine="0"/>
        <w:rPr>
          <w:lang w:val="ru-RU"/>
        </w:rPr>
      </w:pPr>
      <w:r w:rsidRPr="003D2EA8">
        <w:rPr>
          <w:lang w:val="ru-RU"/>
        </w:rPr>
        <w:t>использования земельных участков или объектов капитального строит</w:t>
      </w:r>
      <w:r w:rsidRPr="003D2EA8">
        <w:rPr>
          <w:lang w:val="ru-RU"/>
        </w:rPr>
        <w:t>ельства;</w:t>
      </w:r>
    </w:p>
    <w:p w:rsidR="00CC4D02" w:rsidRPr="003D2EA8" w:rsidRDefault="003D2EA8">
      <w:pPr>
        <w:pStyle w:val="a4"/>
        <w:numPr>
          <w:ilvl w:val="0"/>
          <w:numId w:val="72"/>
        </w:numPr>
        <w:tabs>
          <w:tab w:val="left" w:pos="1238"/>
        </w:tabs>
        <w:spacing w:before="1"/>
        <w:ind w:right="104" w:firstLine="709"/>
        <w:jc w:val="both"/>
        <w:rPr>
          <w:sz w:val="24"/>
          <w:lang w:val="ru-RU"/>
        </w:rPr>
      </w:pPr>
      <w:r w:rsidRPr="003D2EA8">
        <w:rPr>
          <w:sz w:val="24"/>
          <w:lang w:val="ru-RU"/>
        </w:rPr>
        <w:t>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w:t>
      </w:r>
      <w:r w:rsidRPr="003D2EA8">
        <w:rPr>
          <w:sz w:val="24"/>
          <w:lang w:val="ru-RU"/>
        </w:rPr>
        <w:t>ьзования (но не может быть единственным фактическим использованием земельного участка или объекта капитального</w:t>
      </w:r>
      <w:r w:rsidRPr="003D2EA8">
        <w:rPr>
          <w:spacing w:val="-28"/>
          <w:sz w:val="24"/>
          <w:lang w:val="ru-RU"/>
        </w:rPr>
        <w:t xml:space="preserve"> </w:t>
      </w:r>
      <w:r w:rsidRPr="003D2EA8">
        <w:rPr>
          <w:sz w:val="24"/>
          <w:lang w:val="ru-RU"/>
        </w:rPr>
        <w:t>строительства);</w:t>
      </w:r>
    </w:p>
    <w:p w:rsidR="00CC4D02" w:rsidRPr="003D2EA8" w:rsidRDefault="003D2EA8">
      <w:pPr>
        <w:pStyle w:val="a4"/>
        <w:numPr>
          <w:ilvl w:val="0"/>
          <w:numId w:val="72"/>
        </w:numPr>
        <w:tabs>
          <w:tab w:val="left" w:pos="1238"/>
        </w:tabs>
        <w:spacing w:before="1"/>
        <w:ind w:right="103" w:firstLine="709"/>
        <w:jc w:val="both"/>
        <w:rPr>
          <w:sz w:val="24"/>
          <w:lang w:val="ru-RU"/>
        </w:rPr>
      </w:pPr>
      <w:r w:rsidRPr="003D2EA8">
        <w:rPr>
          <w:sz w:val="24"/>
          <w:lang w:val="ru-RU"/>
        </w:rPr>
        <w:t>в случае если установленные основные, условно разрешенные виды использования предусматривают размещение объектов капитального стр</w:t>
      </w:r>
      <w:r w:rsidRPr="003D2EA8">
        <w:rPr>
          <w:sz w:val="24"/>
          <w:lang w:val="ru-RU"/>
        </w:rPr>
        <w:t>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w:t>
      </w:r>
      <w:r w:rsidRPr="003D2EA8">
        <w:rPr>
          <w:sz w:val="24"/>
          <w:lang w:val="ru-RU"/>
        </w:rPr>
        <w:t>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w:t>
      </w:r>
      <w:r w:rsidRPr="003D2EA8">
        <w:rPr>
          <w:sz w:val="24"/>
          <w:lang w:val="ru-RU"/>
        </w:rPr>
        <w:t>гламентов, иными обязательными требованиями, предусмотренными законодательством Российской</w:t>
      </w:r>
      <w:r w:rsidRPr="003D2EA8">
        <w:rPr>
          <w:spacing w:val="-25"/>
          <w:sz w:val="24"/>
          <w:lang w:val="ru-RU"/>
        </w:rPr>
        <w:t xml:space="preserve"> </w:t>
      </w:r>
      <w:r w:rsidRPr="003D2EA8">
        <w:rPr>
          <w:sz w:val="24"/>
          <w:lang w:val="ru-RU"/>
        </w:rPr>
        <w:t>Федерации.</w:t>
      </w:r>
    </w:p>
    <w:p w:rsidR="00CC4D02" w:rsidRPr="003D2EA8" w:rsidRDefault="003D2EA8">
      <w:pPr>
        <w:pStyle w:val="a4"/>
        <w:numPr>
          <w:ilvl w:val="0"/>
          <w:numId w:val="74"/>
        </w:numPr>
        <w:tabs>
          <w:tab w:val="left" w:pos="1238"/>
        </w:tabs>
        <w:spacing w:before="1"/>
        <w:ind w:right="105" w:firstLine="709"/>
        <w:jc w:val="both"/>
        <w:rPr>
          <w:sz w:val="24"/>
          <w:lang w:val="ru-RU"/>
        </w:rPr>
      </w:pPr>
      <w:r w:rsidRPr="003D2EA8">
        <w:rPr>
          <w:sz w:val="24"/>
          <w:lang w:val="ru-RU"/>
        </w:rPr>
        <w:t xml:space="preserve">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w:t>
      </w:r>
      <w:r w:rsidRPr="003D2EA8">
        <w:rPr>
          <w:sz w:val="24"/>
          <w:lang w:val="ru-RU"/>
        </w:rPr>
        <w:t>порядке, установленном настоящими</w:t>
      </w:r>
      <w:r w:rsidRPr="003D2EA8">
        <w:rPr>
          <w:spacing w:val="-27"/>
          <w:sz w:val="24"/>
          <w:lang w:val="ru-RU"/>
        </w:rPr>
        <w:t xml:space="preserve"> </w:t>
      </w:r>
      <w:r w:rsidRPr="003D2EA8">
        <w:rPr>
          <w:sz w:val="24"/>
          <w:lang w:val="ru-RU"/>
        </w:rPr>
        <w:t>Правилами.</w:t>
      </w:r>
    </w:p>
    <w:p w:rsidR="00CC4D02" w:rsidRPr="003D2EA8" w:rsidRDefault="003D2EA8">
      <w:pPr>
        <w:pStyle w:val="a4"/>
        <w:numPr>
          <w:ilvl w:val="0"/>
          <w:numId w:val="74"/>
        </w:numPr>
        <w:tabs>
          <w:tab w:val="left" w:pos="1238"/>
        </w:tabs>
        <w:ind w:right="111" w:firstLine="709"/>
        <w:jc w:val="both"/>
        <w:rPr>
          <w:sz w:val="24"/>
          <w:lang w:val="ru-RU"/>
        </w:rPr>
      </w:pPr>
      <w:r w:rsidRPr="003D2EA8">
        <w:rPr>
          <w:sz w:val="24"/>
          <w:lang w:val="ru-RU"/>
        </w:rPr>
        <w:t xml:space="preserve">Виды разрешенного использования земельных участков определяются в соответствии с классификатором, утвержденным Приказом Росреестра от 10.11.2020 </w:t>
      </w:r>
      <w:r>
        <w:rPr>
          <w:sz w:val="24"/>
        </w:rPr>
        <w:t>N</w:t>
      </w:r>
      <w:r w:rsidRPr="003D2EA8">
        <w:rPr>
          <w:sz w:val="24"/>
          <w:lang w:val="ru-RU"/>
        </w:rPr>
        <w:t xml:space="preserve"> П/0412 </w:t>
      </w:r>
      <w:r w:rsidRPr="003D2EA8">
        <w:rPr>
          <w:spacing w:val="-3"/>
          <w:sz w:val="24"/>
          <w:lang w:val="ru-RU"/>
        </w:rPr>
        <w:t xml:space="preserve">«Об </w:t>
      </w:r>
      <w:r w:rsidRPr="003D2EA8">
        <w:rPr>
          <w:sz w:val="24"/>
          <w:lang w:val="ru-RU"/>
        </w:rPr>
        <w:t>утверждении классификатора видов разрешенного использ</w:t>
      </w:r>
      <w:r w:rsidRPr="003D2EA8">
        <w:rPr>
          <w:sz w:val="24"/>
          <w:lang w:val="ru-RU"/>
        </w:rPr>
        <w:t>ования земельных участков» (далее -</w:t>
      </w:r>
      <w:r w:rsidRPr="003D2EA8">
        <w:rPr>
          <w:spacing w:val="-12"/>
          <w:sz w:val="24"/>
          <w:lang w:val="ru-RU"/>
        </w:rPr>
        <w:t xml:space="preserve"> </w:t>
      </w:r>
      <w:r w:rsidRPr="003D2EA8">
        <w:rPr>
          <w:sz w:val="24"/>
          <w:lang w:val="ru-RU"/>
        </w:rPr>
        <w:t>Классификатор).</w:t>
      </w:r>
    </w:p>
    <w:p w:rsidR="00CC4D02" w:rsidRPr="003D2EA8" w:rsidRDefault="003D2EA8">
      <w:pPr>
        <w:pStyle w:val="a3"/>
        <w:spacing w:before="1"/>
        <w:ind w:right="101"/>
        <w:jc w:val="both"/>
        <w:rPr>
          <w:lang w:val="ru-RU"/>
        </w:rPr>
      </w:pPr>
      <w:r w:rsidRPr="003D2EA8">
        <w:rPr>
          <w:lang w:val="ru-RU"/>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CC4D02" w:rsidRPr="003D2EA8" w:rsidRDefault="003D2EA8">
      <w:pPr>
        <w:pStyle w:val="a4"/>
        <w:numPr>
          <w:ilvl w:val="0"/>
          <w:numId w:val="74"/>
        </w:numPr>
        <w:tabs>
          <w:tab w:val="left" w:pos="1238"/>
        </w:tabs>
        <w:spacing w:before="1"/>
        <w:ind w:right="106" w:firstLine="709"/>
        <w:jc w:val="both"/>
        <w:rPr>
          <w:sz w:val="24"/>
          <w:lang w:val="ru-RU"/>
        </w:rPr>
      </w:pPr>
      <w:r w:rsidRPr="003D2EA8">
        <w:rPr>
          <w:sz w:val="24"/>
          <w:lang w:val="ru-RU"/>
        </w:rPr>
        <w:t>В таб</w:t>
      </w:r>
      <w:r w:rsidRPr="003D2EA8">
        <w:rPr>
          <w:sz w:val="24"/>
          <w:lang w:val="ru-RU"/>
        </w:rPr>
        <w:t>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w:t>
      </w:r>
      <w:r w:rsidRPr="003D2EA8">
        <w:rPr>
          <w:spacing w:val="-10"/>
          <w:sz w:val="24"/>
          <w:lang w:val="ru-RU"/>
        </w:rPr>
        <w:t xml:space="preserve"> </w:t>
      </w:r>
      <w:r w:rsidRPr="003D2EA8">
        <w:rPr>
          <w:sz w:val="24"/>
          <w:lang w:val="ru-RU"/>
        </w:rPr>
        <w:t>В</w:t>
      </w:r>
      <w:r w:rsidRPr="003D2EA8">
        <w:rPr>
          <w:sz w:val="24"/>
          <w:lang w:val="ru-RU"/>
        </w:rPr>
        <w:t>РИ.</w:t>
      </w:r>
    </w:p>
    <w:p w:rsidR="00CC4D02" w:rsidRPr="003D2EA8" w:rsidRDefault="003D2EA8">
      <w:pPr>
        <w:pStyle w:val="a4"/>
        <w:numPr>
          <w:ilvl w:val="0"/>
          <w:numId w:val="74"/>
        </w:numPr>
        <w:tabs>
          <w:tab w:val="left" w:pos="1238"/>
        </w:tabs>
        <w:spacing w:line="242" w:lineRule="auto"/>
        <w:ind w:right="109" w:firstLine="709"/>
        <w:jc w:val="both"/>
        <w:rPr>
          <w:sz w:val="24"/>
          <w:lang w:val="ru-RU"/>
        </w:rPr>
      </w:pPr>
      <w:r w:rsidRPr="003D2EA8">
        <w:rPr>
          <w:sz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D2EA8">
        <w:rPr>
          <w:spacing w:val="-16"/>
          <w:sz w:val="24"/>
          <w:lang w:val="ru-RU"/>
        </w:rPr>
        <w:t xml:space="preserve"> </w:t>
      </w:r>
      <w:r w:rsidRPr="003D2EA8">
        <w:rPr>
          <w:sz w:val="24"/>
          <w:lang w:val="ru-RU"/>
        </w:rPr>
        <w:t>себя:</w:t>
      </w:r>
    </w:p>
    <w:p w:rsidR="00CC4D02" w:rsidRPr="003D2EA8" w:rsidRDefault="003D2EA8">
      <w:pPr>
        <w:pStyle w:val="a4"/>
        <w:numPr>
          <w:ilvl w:val="0"/>
          <w:numId w:val="71"/>
        </w:numPr>
        <w:tabs>
          <w:tab w:val="left" w:pos="1238"/>
        </w:tabs>
        <w:ind w:right="103" w:firstLine="709"/>
        <w:jc w:val="both"/>
        <w:rPr>
          <w:sz w:val="24"/>
          <w:lang w:val="ru-RU"/>
        </w:rPr>
      </w:pPr>
      <w:r w:rsidRPr="003D2EA8">
        <w:rPr>
          <w:sz w:val="24"/>
          <w:lang w:val="ru-RU"/>
        </w:rPr>
        <w:t>предельные (минимальные и (или) максимальные) размеры земельн</w:t>
      </w:r>
      <w:r w:rsidRPr="003D2EA8">
        <w:rPr>
          <w:sz w:val="24"/>
          <w:lang w:val="ru-RU"/>
        </w:rPr>
        <w:t>ых участков, в том числе их</w:t>
      </w:r>
      <w:r w:rsidRPr="003D2EA8">
        <w:rPr>
          <w:spacing w:val="-11"/>
          <w:sz w:val="24"/>
          <w:lang w:val="ru-RU"/>
        </w:rPr>
        <w:t xml:space="preserve"> </w:t>
      </w:r>
      <w:r w:rsidRPr="003D2EA8">
        <w:rPr>
          <w:sz w:val="24"/>
          <w:lang w:val="ru-RU"/>
        </w:rPr>
        <w:t>площадь;</w:t>
      </w:r>
    </w:p>
    <w:p w:rsidR="00CC4D02" w:rsidRPr="003D2EA8" w:rsidRDefault="003D2EA8">
      <w:pPr>
        <w:pStyle w:val="a4"/>
        <w:numPr>
          <w:ilvl w:val="0"/>
          <w:numId w:val="71"/>
        </w:numPr>
        <w:tabs>
          <w:tab w:val="left" w:pos="1238"/>
        </w:tabs>
        <w:spacing w:before="1"/>
        <w:ind w:right="105" w:firstLine="709"/>
        <w:jc w:val="both"/>
        <w:rPr>
          <w:sz w:val="24"/>
          <w:lang w:val="ru-RU"/>
        </w:rPr>
      </w:pPr>
      <w:r w:rsidRPr="003D2EA8">
        <w:rPr>
          <w:sz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D2EA8">
        <w:rPr>
          <w:spacing w:val="-25"/>
          <w:sz w:val="24"/>
          <w:lang w:val="ru-RU"/>
        </w:rPr>
        <w:t xml:space="preserve"> </w:t>
      </w:r>
      <w:r w:rsidRPr="003D2EA8">
        <w:rPr>
          <w:sz w:val="24"/>
          <w:lang w:val="ru-RU"/>
        </w:rPr>
        <w:t>сооружений;</w:t>
      </w:r>
    </w:p>
    <w:p w:rsidR="00CC4D02" w:rsidRPr="003D2EA8" w:rsidRDefault="003D2EA8">
      <w:pPr>
        <w:pStyle w:val="a4"/>
        <w:numPr>
          <w:ilvl w:val="0"/>
          <w:numId w:val="71"/>
        </w:numPr>
        <w:tabs>
          <w:tab w:val="left" w:pos="1238"/>
        </w:tabs>
        <w:spacing w:before="1"/>
        <w:ind w:right="107" w:firstLine="709"/>
        <w:jc w:val="both"/>
        <w:rPr>
          <w:sz w:val="24"/>
          <w:lang w:val="ru-RU"/>
        </w:rPr>
      </w:pPr>
      <w:r w:rsidRPr="003D2EA8">
        <w:rPr>
          <w:sz w:val="24"/>
          <w:lang w:val="ru-RU"/>
        </w:rPr>
        <w:t>предельное колич</w:t>
      </w:r>
      <w:r w:rsidRPr="003D2EA8">
        <w:rPr>
          <w:sz w:val="24"/>
          <w:lang w:val="ru-RU"/>
        </w:rPr>
        <w:t>ество этажей или предельную высоту зданий, строений, сооружений;</w:t>
      </w:r>
    </w:p>
    <w:p w:rsidR="00CC4D02" w:rsidRPr="003D2EA8" w:rsidRDefault="003D2EA8">
      <w:pPr>
        <w:pStyle w:val="a4"/>
        <w:numPr>
          <w:ilvl w:val="0"/>
          <w:numId w:val="71"/>
        </w:numPr>
        <w:tabs>
          <w:tab w:val="left" w:pos="1238"/>
        </w:tabs>
        <w:spacing w:before="1"/>
        <w:ind w:right="109" w:firstLine="709"/>
        <w:jc w:val="both"/>
        <w:rPr>
          <w:sz w:val="24"/>
          <w:lang w:val="ru-RU"/>
        </w:rPr>
      </w:pPr>
      <w:r w:rsidRPr="003D2EA8">
        <w:rPr>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D2EA8">
        <w:rPr>
          <w:spacing w:val="-14"/>
          <w:sz w:val="24"/>
          <w:lang w:val="ru-RU"/>
        </w:rPr>
        <w:t xml:space="preserve"> </w:t>
      </w:r>
      <w:r w:rsidRPr="003D2EA8">
        <w:rPr>
          <w:sz w:val="24"/>
          <w:lang w:val="ru-RU"/>
        </w:rPr>
        <w:t>участка.</w:t>
      </w:r>
    </w:p>
    <w:p w:rsidR="00CC4D02" w:rsidRPr="003D2EA8" w:rsidRDefault="003D2EA8">
      <w:pPr>
        <w:pStyle w:val="a3"/>
        <w:spacing w:before="1"/>
        <w:ind w:right="101"/>
        <w:jc w:val="both"/>
        <w:rPr>
          <w:lang w:val="ru-RU"/>
        </w:rPr>
      </w:pPr>
      <w:r w:rsidRPr="003D2EA8">
        <w:rPr>
          <w:lang w:val="ru-RU"/>
        </w:rPr>
        <w:t>В целях, связанных с обеспечением качественных и безопасных условий использования парковых пространств в зоне Р-1 устанавливаются виды разрешённого использования с кодом 3.1, 3.1.1, 3.1.2 и максимальный процент застройки – 75% применяется для мини</w:t>
      </w:r>
      <w:r w:rsidRPr="003D2EA8">
        <w:rPr>
          <w:lang w:val="ru-RU"/>
        </w:rPr>
        <w:t>мального размера земельного участка.</w:t>
      </w:r>
    </w:p>
    <w:p w:rsidR="00CC4D02" w:rsidRPr="003D2EA8" w:rsidRDefault="003D2EA8">
      <w:pPr>
        <w:pStyle w:val="a4"/>
        <w:numPr>
          <w:ilvl w:val="0"/>
          <w:numId w:val="74"/>
        </w:numPr>
        <w:tabs>
          <w:tab w:val="left" w:pos="1238"/>
        </w:tabs>
        <w:spacing w:before="1"/>
        <w:ind w:right="102" w:firstLine="709"/>
        <w:jc w:val="both"/>
        <w:rPr>
          <w:sz w:val="24"/>
          <w:lang w:val="ru-RU"/>
        </w:rPr>
      </w:pPr>
      <w:r w:rsidRPr="003D2EA8">
        <w:rPr>
          <w:sz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w:t>
      </w:r>
      <w:r w:rsidRPr="003D2EA8">
        <w:rPr>
          <w:sz w:val="24"/>
          <w:lang w:val="ru-RU"/>
        </w:rPr>
        <w:t xml:space="preserve">ндартами и сводами     правил,     техническими    регламентами,     нормативами  </w:t>
      </w:r>
      <w:r w:rsidRPr="003D2EA8">
        <w:rPr>
          <w:spacing w:val="30"/>
          <w:sz w:val="24"/>
          <w:lang w:val="ru-RU"/>
        </w:rPr>
        <w:t xml:space="preserve"> </w:t>
      </w:r>
      <w:r w:rsidRPr="003D2EA8">
        <w:rPr>
          <w:sz w:val="24"/>
          <w:lang w:val="ru-RU"/>
        </w:rPr>
        <w:t>градостроительного</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firstLine="0"/>
        <w:rPr>
          <w:lang w:val="ru-RU"/>
        </w:rPr>
      </w:pPr>
      <w:r w:rsidRPr="003D2EA8">
        <w:rPr>
          <w:lang w:val="ru-RU"/>
        </w:rPr>
        <w:t xml:space="preserve">проектирования, санитарными правилами, нормативными правовыми актами Российской Федерации не предусмотрены иные требования к предельным </w:t>
      </w:r>
      <w:r w:rsidRPr="003D2EA8">
        <w:rPr>
          <w:lang w:val="ru-RU"/>
        </w:rPr>
        <w:t>параметрам.</w:t>
      </w:r>
    </w:p>
    <w:p w:rsidR="00CC4D02" w:rsidRPr="003D2EA8" w:rsidRDefault="003D2EA8">
      <w:pPr>
        <w:pStyle w:val="a3"/>
        <w:ind w:right="99"/>
        <w:jc w:val="both"/>
        <w:rPr>
          <w:lang w:val="ru-RU"/>
        </w:rPr>
      </w:pPr>
      <w:r w:rsidRPr="003D2EA8">
        <w:rPr>
          <w:lang w:val="ru-RU"/>
        </w:rPr>
        <w:t>В случае если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w:t>
      </w:r>
      <w:r w:rsidRPr="003D2EA8">
        <w:rPr>
          <w:lang w:val="ru-RU"/>
        </w:rPr>
        <w:t xml:space="preserve">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w:t>
      </w:r>
      <w:r>
        <w:t>N</w:t>
      </w:r>
      <w:r w:rsidRPr="003D2EA8">
        <w:rPr>
          <w:lang w:val="ru-RU"/>
        </w:rPr>
        <w:t xml:space="preserve"> 713/</w:t>
      </w:r>
      <w:r w:rsidRPr="003D2EA8">
        <w:rPr>
          <w:lang w:val="ru-RU"/>
        </w:rPr>
        <w:t>30 «Об утверждении нормативов градостроительного проектирования Московской области» (далее - РНГП), местными нормативами градостроительного проектирования, национальными стандартами, сводами правил, а также действующими строительными, экологическими, санит</w:t>
      </w:r>
      <w:r w:rsidRPr="003D2EA8">
        <w:rPr>
          <w:lang w:val="ru-RU"/>
        </w:rPr>
        <w:t>арно- эпидемиологическими, противопожарными и иными правилами и нормативными документами, заданием на проектирование.</w:t>
      </w:r>
    </w:p>
    <w:p w:rsidR="00CC4D02" w:rsidRPr="003D2EA8" w:rsidRDefault="003D2EA8">
      <w:pPr>
        <w:pStyle w:val="a3"/>
        <w:ind w:right="102"/>
        <w:jc w:val="both"/>
        <w:rPr>
          <w:lang w:val="ru-RU"/>
        </w:rPr>
      </w:pPr>
      <w:r w:rsidRPr="003D2EA8">
        <w:rPr>
          <w:lang w:val="ru-RU"/>
        </w:rPr>
        <w:t>Предельные параметры разрешенного строительства или реконструкции объектов капитального строительства в составе градостроительного регламе</w:t>
      </w:r>
      <w:r w:rsidRPr="003D2EA8">
        <w:rPr>
          <w:lang w:val="ru-RU"/>
        </w:rPr>
        <w:t>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w:t>
      </w:r>
      <w:r w:rsidRPr="003D2EA8">
        <w:rPr>
          <w:lang w:val="ru-RU"/>
        </w:rPr>
        <w:t xml:space="preserve">ектурным решениям объектов капитального строительства </w:t>
      </w:r>
      <w:r w:rsidRPr="003D2EA8">
        <w:rPr>
          <w:spacing w:val="-3"/>
          <w:lang w:val="ru-RU"/>
        </w:rPr>
        <w:t xml:space="preserve">могут </w:t>
      </w:r>
      <w:r w:rsidRPr="003D2EA8">
        <w:rPr>
          <w:lang w:val="ru-RU"/>
        </w:rPr>
        <w:t>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w:t>
      </w:r>
      <w:r w:rsidRPr="003D2EA8">
        <w:rPr>
          <w:lang w:val="ru-RU"/>
        </w:rPr>
        <w:t>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w:t>
      </w:r>
      <w:r w:rsidRPr="003D2EA8">
        <w:rPr>
          <w:spacing w:val="-25"/>
          <w:lang w:val="ru-RU"/>
        </w:rPr>
        <w:t xml:space="preserve"> </w:t>
      </w:r>
      <w:r w:rsidRPr="003D2EA8">
        <w:rPr>
          <w:lang w:val="ru-RU"/>
        </w:rPr>
        <w:t>поселения.</w:t>
      </w:r>
    </w:p>
    <w:p w:rsidR="00CC4D02" w:rsidRPr="003D2EA8" w:rsidRDefault="003D2EA8">
      <w:pPr>
        <w:pStyle w:val="a4"/>
        <w:numPr>
          <w:ilvl w:val="0"/>
          <w:numId w:val="74"/>
        </w:numPr>
        <w:tabs>
          <w:tab w:val="left" w:pos="1238"/>
        </w:tabs>
        <w:spacing w:before="1"/>
        <w:ind w:right="108" w:firstLine="709"/>
        <w:jc w:val="both"/>
        <w:rPr>
          <w:sz w:val="24"/>
          <w:lang w:val="ru-RU"/>
        </w:rPr>
      </w:pPr>
      <w:r w:rsidRPr="003D2EA8">
        <w:rPr>
          <w:sz w:val="24"/>
          <w:lang w:val="ru-RU"/>
        </w:rPr>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CC4D02" w:rsidRPr="003D2EA8" w:rsidRDefault="003D2EA8">
      <w:pPr>
        <w:pStyle w:val="a3"/>
        <w:ind w:right="107"/>
        <w:jc w:val="both"/>
        <w:rPr>
          <w:lang w:val="ru-RU"/>
        </w:rPr>
      </w:pPr>
      <w:r w:rsidRPr="003D2EA8">
        <w:rPr>
          <w:lang w:val="ru-RU"/>
        </w:rPr>
        <w:t>Предельное количество этажей включает все надземные этажи без учета подземных.</w:t>
      </w:r>
    </w:p>
    <w:p w:rsidR="00CC4D02" w:rsidRPr="003D2EA8" w:rsidRDefault="003D2EA8">
      <w:pPr>
        <w:pStyle w:val="a3"/>
        <w:spacing w:before="1"/>
        <w:ind w:right="108"/>
        <w:jc w:val="both"/>
        <w:rPr>
          <w:lang w:val="ru-RU"/>
        </w:rPr>
      </w:pPr>
      <w:r w:rsidRPr="003D2EA8">
        <w:rPr>
          <w:lang w:val="ru-RU"/>
        </w:rPr>
        <w:t>В границах</w:t>
      </w:r>
      <w:r w:rsidRPr="003D2EA8">
        <w:rPr>
          <w:lang w:val="ru-RU"/>
        </w:rPr>
        <w:t xml:space="preserve">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w:t>
      </w:r>
      <w:r w:rsidRPr="003D2EA8">
        <w:rPr>
          <w:lang w:val="ru-RU"/>
        </w:rPr>
        <w:t>арте градостроительного зонирования, а также в приложении к Правилам «Сведения о границах территориальных зон» (в соответствии с п 6.1, ст.30 Градостроительного кодекса).</w:t>
      </w:r>
    </w:p>
    <w:p w:rsidR="00CC4D02" w:rsidRPr="003D2EA8" w:rsidRDefault="003D2EA8">
      <w:pPr>
        <w:pStyle w:val="a3"/>
        <w:spacing w:before="1"/>
        <w:ind w:right="105"/>
        <w:jc w:val="both"/>
        <w:rPr>
          <w:lang w:val="ru-RU"/>
        </w:rPr>
      </w:pPr>
      <w:r w:rsidRPr="003D2EA8">
        <w:rPr>
          <w:lang w:val="ru-RU"/>
        </w:rPr>
        <w:t>Вне границ населенных пунктов предельное количество этажей объектов капитального стро</w:t>
      </w:r>
      <w:r w:rsidRPr="003D2EA8">
        <w:rPr>
          <w:lang w:val="ru-RU"/>
        </w:rPr>
        <w:t>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CC4D02" w:rsidRPr="003D2EA8" w:rsidRDefault="003D2EA8">
      <w:pPr>
        <w:pStyle w:val="a3"/>
        <w:ind w:right="107"/>
        <w:jc w:val="both"/>
        <w:rPr>
          <w:lang w:val="ru-RU"/>
        </w:rPr>
      </w:pPr>
      <w:r w:rsidRPr="003D2EA8">
        <w:rPr>
          <w:lang w:val="ru-RU"/>
        </w:rPr>
        <w:t>Предельное количество этажей объ</w:t>
      </w:r>
      <w:r w:rsidRPr="003D2EA8">
        <w:rPr>
          <w:lang w:val="ru-RU"/>
        </w:rPr>
        <w:t>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CC4D02" w:rsidRPr="003D2EA8" w:rsidRDefault="003D2EA8">
      <w:pPr>
        <w:pStyle w:val="a3"/>
        <w:ind w:right="105"/>
        <w:jc w:val="both"/>
        <w:rPr>
          <w:lang w:val="ru-RU"/>
        </w:rPr>
      </w:pPr>
      <w:r w:rsidRPr="003D2EA8">
        <w:rPr>
          <w:lang w:val="ru-RU"/>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CC4D02" w:rsidRPr="003D2EA8" w:rsidRDefault="003D2EA8">
      <w:pPr>
        <w:pStyle w:val="a3"/>
        <w:ind w:right="106"/>
        <w:jc w:val="both"/>
        <w:rPr>
          <w:lang w:val="ru-RU"/>
        </w:rPr>
      </w:pPr>
      <w:r w:rsidRPr="003D2EA8">
        <w:rPr>
          <w:lang w:val="ru-RU"/>
        </w:rPr>
        <w:t>Градостроительные регламенты, в том числе, предельное количе</w:t>
      </w:r>
      <w:r w:rsidRPr="003D2EA8">
        <w:rPr>
          <w:lang w:val="ru-RU"/>
        </w:rPr>
        <w:t>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CC4D02" w:rsidRPr="003D2EA8" w:rsidRDefault="003D2EA8">
      <w:pPr>
        <w:pStyle w:val="a3"/>
        <w:spacing w:before="1"/>
        <w:ind w:right="109"/>
        <w:jc w:val="both"/>
        <w:rPr>
          <w:lang w:val="ru-RU"/>
        </w:rPr>
      </w:pPr>
      <w:r w:rsidRPr="003D2EA8">
        <w:rPr>
          <w:lang w:val="ru-RU"/>
        </w:rPr>
        <w:t>Для вида разрешенного использования с кодом 6.8 Класс</w:t>
      </w:r>
      <w:r w:rsidRPr="003D2EA8">
        <w:rPr>
          <w:lang w:val="ru-RU"/>
        </w:rPr>
        <w:t>ификатора предельная высота сооружений (антенно-мачтовых) не подлежит установлению.</w:t>
      </w:r>
    </w:p>
    <w:p w:rsidR="00CC4D02" w:rsidRPr="003D2EA8" w:rsidRDefault="00CC4D02">
      <w:pPr>
        <w:jc w:val="both"/>
        <w:rPr>
          <w:lang w:val="ru-RU"/>
        </w:rPr>
        <w:sectPr w:rsidR="00CC4D02" w:rsidRPr="003D2EA8">
          <w:footerReference w:type="default" r:id="rId135"/>
          <w:pgSz w:w="11910" w:h="16840"/>
          <w:pgMar w:top="1040" w:right="740" w:bottom="960" w:left="1600" w:header="0" w:footer="779" w:gutter="0"/>
          <w:pgNumType w:start="220"/>
          <w:cols w:space="720"/>
        </w:sectPr>
      </w:pPr>
    </w:p>
    <w:p w:rsidR="00CC4D02" w:rsidRPr="003D2EA8" w:rsidRDefault="003D2EA8">
      <w:pPr>
        <w:pStyle w:val="a3"/>
        <w:spacing w:before="69"/>
        <w:ind w:right="103"/>
        <w:jc w:val="both"/>
        <w:rPr>
          <w:lang w:val="ru-RU"/>
        </w:rPr>
      </w:pPr>
      <w:r w:rsidRPr="003D2EA8">
        <w:rPr>
          <w:lang w:val="ru-RU"/>
        </w:rPr>
        <w:t>Предельное количество этажей или предельная высота зданий, строений, сооружений (объектов капитального строительства) определяетс</w:t>
      </w:r>
      <w:r w:rsidRPr="003D2EA8">
        <w:rPr>
          <w:lang w:val="ru-RU"/>
        </w:rPr>
        <w:t>я в соответствии с этажностью зданий согласно их функциональному назначению с учетом требований «СП 118.13330.2022 СНиП 31-06-2009 Общественные здания и сооружения» и санитарно- эпидемиологических требований с учетом требований пожарной безопасности и иным</w:t>
      </w:r>
      <w:r w:rsidRPr="003D2EA8">
        <w:rPr>
          <w:lang w:val="ru-RU"/>
        </w:rPr>
        <w:t>и правилами и нормативными документами.</w:t>
      </w:r>
    </w:p>
    <w:p w:rsidR="00CC4D02" w:rsidRPr="003D2EA8" w:rsidRDefault="003D2EA8">
      <w:pPr>
        <w:pStyle w:val="a4"/>
        <w:numPr>
          <w:ilvl w:val="1"/>
          <w:numId w:val="74"/>
        </w:numPr>
        <w:tabs>
          <w:tab w:val="left" w:pos="1314"/>
        </w:tabs>
        <w:spacing w:before="1"/>
        <w:ind w:right="107" w:firstLine="709"/>
        <w:jc w:val="both"/>
        <w:rPr>
          <w:sz w:val="24"/>
          <w:lang w:val="ru-RU"/>
        </w:rPr>
      </w:pPr>
      <w:r w:rsidRPr="003D2EA8">
        <w:rPr>
          <w:sz w:val="24"/>
          <w:lang w:val="ru-RU"/>
        </w:rPr>
        <w:t>Предельная высота зданий, строений, сооружений (объектов капитального строительства) в границах многофункциональных общественно-деловых зон, установленных вдоль трасс проезда (передвижения) объектов государственной о</w:t>
      </w:r>
      <w:r w:rsidRPr="003D2EA8">
        <w:rPr>
          <w:sz w:val="24"/>
          <w:lang w:val="ru-RU"/>
        </w:rPr>
        <w:t>храны, которые отображены на карте градостроительного зонирования с отображением территорий дополнительного согласования (карта ограниченного доступа), составляет 12 метров от уровня земли до их наивысшей точки (включая отдельные элементы</w:t>
      </w:r>
      <w:r w:rsidRPr="003D2EA8">
        <w:rPr>
          <w:spacing w:val="-26"/>
          <w:sz w:val="24"/>
          <w:lang w:val="ru-RU"/>
        </w:rPr>
        <w:t xml:space="preserve"> </w:t>
      </w:r>
      <w:r w:rsidRPr="003D2EA8">
        <w:rPr>
          <w:sz w:val="24"/>
          <w:lang w:val="ru-RU"/>
        </w:rPr>
        <w:t>зданий).</w:t>
      </w:r>
    </w:p>
    <w:p w:rsidR="00CC4D02" w:rsidRPr="003D2EA8" w:rsidRDefault="003D2EA8">
      <w:pPr>
        <w:pStyle w:val="a4"/>
        <w:numPr>
          <w:ilvl w:val="0"/>
          <w:numId w:val="74"/>
        </w:numPr>
        <w:tabs>
          <w:tab w:val="left" w:pos="1238"/>
        </w:tabs>
        <w:spacing w:before="1"/>
        <w:ind w:right="102" w:firstLine="709"/>
        <w:jc w:val="both"/>
        <w:rPr>
          <w:sz w:val="24"/>
          <w:lang w:val="ru-RU"/>
        </w:rPr>
      </w:pPr>
      <w:r w:rsidRPr="003D2EA8">
        <w:rPr>
          <w:sz w:val="24"/>
          <w:lang w:val="ru-RU"/>
        </w:rPr>
        <w:t>Максимал</w:t>
      </w:r>
      <w:r w:rsidRPr="003D2EA8">
        <w:rPr>
          <w:sz w:val="24"/>
          <w:lang w:val="ru-RU"/>
        </w:rPr>
        <w:t xml:space="preserve">ьный процент застройки земельного участка не учитывает площадь земельного участка, которая </w:t>
      </w:r>
      <w:r w:rsidRPr="003D2EA8">
        <w:rPr>
          <w:spacing w:val="-3"/>
          <w:sz w:val="24"/>
          <w:lang w:val="ru-RU"/>
        </w:rPr>
        <w:t xml:space="preserve">может </w:t>
      </w:r>
      <w:r w:rsidRPr="003D2EA8">
        <w:rPr>
          <w:sz w:val="24"/>
          <w:lang w:val="ru-RU"/>
        </w:rPr>
        <w:t>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w:t>
      </w:r>
      <w:r w:rsidRPr="003D2EA8">
        <w:rPr>
          <w:spacing w:val="-19"/>
          <w:sz w:val="24"/>
          <w:lang w:val="ru-RU"/>
        </w:rPr>
        <w:t xml:space="preserve"> </w:t>
      </w:r>
      <w:r w:rsidRPr="003D2EA8">
        <w:rPr>
          <w:sz w:val="24"/>
          <w:lang w:val="ru-RU"/>
        </w:rPr>
        <w:t>объек</w:t>
      </w:r>
      <w:r w:rsidRPr="003D2EA8">
        <w:rPr>
          <w:sz w:val="24"/>
          <w:lang w:val="ru-RU"/>
        </w:rPr>
        <w:t>та).</w:t>
      </w:r>
    </w:p>
    <w:p w:rsidR="00CC4D02" w:rsidRPr="003D2EA8" w:rsidRDefault="003D2EA8">
      <w:pPr>
        <w:pStyle w:val="a4"/>
        <w:numPr>
          <w:ilvl w:val="0"/>
          <w:numId w:val="74"/>
        </w:numPr>
        <w:tabs>
          <w:tab w:val="left" w:pos="1238"/>
        </w:tabs>
        <w:spacing w:before="1"/>
        <w:ind w:right="103" w:firstLine="709"/>
        <w:jc w:val="both"/>
        <w:rPr>
          <w:sz w:val="24"/>
          <w:lang w:val="ru-RU"/>
        </w:rPr>
      </w:pPr>
      <w:r w:rsidRPr="003D2EA8">
        <w:rPr>
          <w:sz w:val="24"/>
          <w:lang w:val="ru-RU"/>
        </w:rP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разрешением на строительство, разр</w:t>
      </w:r>
      <w:r w:rsidRPr="003D2EA8">
        <w:rPr>
          <w:sz w:val="24"/>
          <w:lang w:val="ru-RU"/>
        </w:rPr>
        <w:t>ешением на ввод объекта в эксплуатацию, документами государственного кадастрового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w:t>
      </w:r>
      <w:r w:rsidRPr="003D2EA8">
        <w:rPr>
          <w:sz w:val="24"/>
          <w:lang w:val="ru-RU"/>
        </w:rPr>
        <w:t>ударственному техническому учету и (или) технической инвентаризации, выданными до вступления в силу настоящих</w:t>
      </w:r>
      <w:r w:rsidRPr="003D2EA8">
        <w:rPr>
          <w:spacing w:val="-4"/>
          <w:sz w:val="24"/>
          <w:lang w:val="ru-RU"/>
        </w:rPr>
        <w:t xml:space="preserve"> </w:t>
      </w:r>
      <w:r w:rsidRPr="003D2EA8">
        <w:rPr>
          <w:sz w:val="24"/>
          <w:lang w:val="ru-RU"/>
        </w:rPr>
        <w:t>Правил.</w:t>
      </w:r>
    </w:p>
    <w:p w:rsidR="00CC4D02" w:rsidRPr="003D2EA8" w:rsidRDefault="003D2EA8">
      <w:pPr>
        <w:pStyle w:val="a3"/>
        <w:spacing w:before="1"/>
        <w:ind w:right="106"/>
        <w:jc w:val="both"/>
        <w:rPr>
          <w:lang w:val="ru-RU"/>
        </w:rPr>
      </w:pPr>
      <w:r w:rsidRPr="003D2EA8">
        <w:rPr>
          <w:lang w:val="ru-RU"/>
        </w:rPr>
        <w:t>При формировании земельных участков под существующими объектами 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CC4D02" w:rsidRPr="003D2EA8" w:rsidRDefault="003D2EA8">
      <w:pPr>
        <w:pStyle w:val="a4"/>
        <w:numPr>
          <w:ilvl w:val="0"/>
          <w:numId w:val="74"/>
        </w:numPr>
        <w:tabs>
          <w:tab w:val="left" w:pos="1238"/>
        </w:tabs>
        <w:spacing w:before="1"/>
        <w:ind w:right="106" w:firstLine="709"/>
        <w:jc w:val="both"/>
        <w:rPr>
          <w:sz w:val="24"/>
          <w:lang w:val="ru-RU"/>
        </w:rPr>
      </w:pPr>
      <w:r w:rsidRPr="003D2EA8">
        <w:rPr>
          <w:sz w:val="24"/>
          <w:lang w:val="ru-RU"/>
        </w:rPr>
        <w:t>Минима</w:t>
      </w:r>
      <w:r w:rsidRPr="003D2EA8">
        <w:rPr>
          <w:sz w:val="24"/>
          <w:lang w:val="ru-RU"/>
        </w:rPr>
        <w:t>льные отступы от границ земельного участка для блокированной 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w:t>
      </w:r>
      <w:r w:rsidRPr="003D2EA8">
        <w:rPr>
          <w:spacing w:val="-7"/>
          <w:sz w:val="24"/>
          <w:lang w:val="ru-RU"/>
        </w:rPr>
        <w:t xml:space="preserve"> </w:t>
      </w:r>
      <w:r w:rsidRPr="003D2EA8">
        <w:rPr>
          <w:sz w:val="24"/>
          <w:lang w:val="ru-RU"/>
        </w:rPr>
        <w:t>участке.</w:t>
      </w:r>
    </w:p>
    <w:p w:rsidR="00CC4D02" w:rsidRPr="003D2EA8" w:rsidRDefault="003D2EA8">
      <w:pPr>
        <w:pStyle w:val="a4"/>
        <w:numPr>
          <w:ilvl w:val="0"/>
          <w:numId w:val="74"/>
        </w:numPr>
        <w:tabs>
          <w:tab w:val="left" w:pos="1238"/>
        </w:tabs>
        <w:spacing w:before="1"/>
        <w:ind w:right="107" w:firstLine="709"/>
        <w:jc w:val="both"/>
        <w:rPr>
          <w:sz w:val="24"/>
          <w:lang w:val="ru-RU"/>
        </w:rPr>
      </w:pPr>
      <w:r w:rsidRPr="003D2EA8">
        <w:rPr>
          <w:sz w:val="24"/>
          <w:lang w:val="ru-RU"/>
        </w:rPr>
        <w:t>Ограничения ис</w:t>
      </w:r>
      <w:r w:rsidRPr="003D2EA8">
        <w:rPr>
          <w:sz w:val="24"/>
          <w:lang w:val="ru-RU"/>
        </w:rPr>
        <w:t>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CC4D02" w:rsidRPr="003D2EA8" w:rsidRDefault="003D2EA8">
      <w:pPr>
        <w:pStyle w:val="a4"/>
        <w:numPr>
          <w:ilvl w:val="0"/>
          <w:numId w:val="74"/>
        </w:numPr>
        <w:tabs>
          <w:tab w:val="left" w:pos="1238"/>
        </w:tabs>
        <w:spacing w:before="1"/>
        <w:ind w:right="104" w:firstLine="709"/>
        <w:jc w:val="both"/>
        <w:rPr>
          <w:sz w:val="24"/>
          <w:lang w:val="ru-RU"/>
        </w:rPr>
      </w:pPr>
      <w:r w:rsidRPr="003D2EA8">
        <w:rPr>
          <w:sz w:val="24"/>
          <w:lang w:val="ru-RU"/>
        </w:rPr>
        <w:t>В пределах территориальных зон могут устанавливаться подзоны с одинаковыми видами разрешенного использования земел</w:t>
      </w:r>
      <w:r w:rsidRPr="003D2EA8">
        <w:rPr>
          <w:sz w:val="24"/>
          <w:lang w:val="ru-RU"/>
        </w:rPr>
        <w:t>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w:t>
      </w:r>
      <w:r w:rsidRPr="003D2EA8">
        <w:rPr>
          <w:sz w:val="24"/>
          <w:lang w:val="ru-RU"/>
        </w:rPr>
        <w:t>етаниями таких размеров и</w:t>
      </w:r>
      <w:r w:rsidRPr="003D2EA8">
        <w:rPr>
          <w:spacing w:val="-19"/>
          <w:sz w:val="24"/>
          <w:lang w:val="ru-RU"/>
        </w:rPr>
        <w:t xml:space="preserve"> </w:t>
      </w:r>
      <w:r w:rsidRPr="003D2EA8">
        <w:rPr>
          <w:sz w:val="24"/>
          <w:lang w:val="ru-RU"/>
        </w:rPr>
        <w:t>параметров.</w:t>
      </w:r>
    </w:p>
    <w:p w:rsidR="00CC4D02" w:rsidRPr="003D2EA8" w:rsidRDefault="003D2EA8">
      <w:pPr>
        <w:pStyle w:val="a4"/>
        <w:numPr>
          <w:ilvl w:val="0"/>
          <w:numId w:val="74"/>
        </w:numPr>
        <w:tabs>
          <w:tab w:val="left" w:pos="1238"/>
        </w:tabs>
        <w:spacing w:before="1"/>
        <w:ind w:right="105" w:firstLine="709"/>
        <w:jc w:val="both"/>
        <w:rPr>
          <w:sz w:val="24"/>
          <w:lang w:val="ru-RU"/>
        </w:rPr>
      </w:pPr>
      <w:r w:rsidRPr="003D2EA8">
        <w:rPr>
          <w:sz w:val="24"/>
          <w:lang w:val="ru-RU"/>
        </w:rPr>
        <w:t>Для всех территориальных зон, если не указано иное, вид разрешенного использованя 7.2 Автомобильный транспорт является основным с параметрами предельной этажности 0 и остальными параметрами, не подлежащими</w:t>
      </w:r>
      <w:r w:rsidRPr="003D2EA8">
        <w:rPr>
          <w:spacing w:val="-29"/>
          <w:sz w:val="24"/>
          <w:lang w:val="ru-RU"/>
        </w:rPr>
        <w:t xml:space="preserve"> </w:t>
      </w:r>
      <w:r w:rsidRPr="003D2EA8">
        <w:rPr>
          <w:sz w:val="24"/>
          <w:lang w:val="ru-RU"/>
        </w:rPr>
        <w:t>установлению</w:t>
      </w:r>
      <w:r w:rsidRPr="003D2EA8">
        <w:rPr>
          <w:sz w:val="24"/>
          <w:lang w:val="ru-RU"/>
        </w:rPr>
        <w:t>.</w:t>
      </w:r>
    </w:p>
    <w:p w:rsidR="00CC4D02" w:rsidRPr="003D2EA8" w:rsidRDefault="003D2EA8">
      <w:pPr>
        <w:pStyle w:val="a4"/>
        <w:numPr>
          <w:ilvl w:val="0"/>
          <w:numId w:val="74"/>
        </w:numPr>
        <w:tabs>
          <w:tab w:val="left" w:pos="1238"/>
        </w:tabs>
        <w:spacing w:before="1"/>
        <w:ind w:right="107" w:firstLine="709"/>
        <w:jc w:val="both"/>
        <w:rPr>
          <w:sz w:val="24"/>
          <w:lang w:val="ru-RU"/>
        </w:rPr>
      </w:pPr>
      <w:r w:rsidRPr="003D2EA8">
        <w:rPr>
          <w:sz w:val="24"/>
          <w:lang w:val="ru-RU"/>
        </w:rPr>
        <w:t xml:space="preserve">При выделе участков из земель, находящихся в государственной или муниципальной собственности, </w:t>
      </w:r>
      <w:r w:rsidRPr="003D2EA8">
        <w:rPr>
          <w:spacing w:val="-2"/>
          <w:sz w:val="24"/>
          <w:lang w:val="ru-RU"/>
        </w:rPr>
        <w:t xml:space="preserve">или </w:t>
      </w:r>
      <w:r w:rsidRPr="003D2EA8">
        <w:rPr>
          <w:sz w:val="24"/>
          <w:lang w:val="ru-RU"/>
        </w:rPr>
        <w:t>собственность на которые не разграничена, под объектами капитального строительства, зарегистрированными до утверждения настоящих Правил в установленном зако</w:t>
      </w:r>
      <w:r w:rsidRPr="003D2EA8">
        <w:rPr>
          <w:sz w:val="24"/>
          <w:lang w:val="ru-RU"/>
        </w:rPr>
        <w:t>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w:t>
      </w:r>
      <w:r w:rsidRPr="003D2EA8">
        <w:rPr>
          <w:spacing w:val="-19"/>
          <w:sz w:val="24"/>
          <w:lang w:val="ru-RU"/>
        </w:rPr>
        <w:t xml:space="preserve"> </w:t>
      </w:r>
      <w:r w:rsidRPr="003D2EA8">
        <w:rPr>
          <w:sz w:val="24"/>
          <w:lang w:val="ru-RU"/>
        </w:rPr>
        <w:t>местности).</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74"/>
        </w:numPr>
        <w:tabs>
          <w:tab w:val="left" w:pos="1238"/>
        </w:tabs>
        <w:spacing w:before="69"/>
        <w:ind w:right="108" w:firstLine="709"/>
        <w:jc w:val="both"/>
        <w:rPr>
          <w:sz w:val="24"/>
          <w:lang w:val="ru-RU"/>
        </w:rPr>
      </w:pPr>
      <w:r w:rsidRPr="003D2EA8">
        <w:rPr>
          <w:sz w:val="24"/>
          <w:lang w:val="ru-RU"/>
        </w:rPr>
        <w:t>В случае образования земельных участков путем перерасп</w:t>
      </w:r>
      <w:r w:rsidRPr="003D2EA8">
        <w:rPr>
          <w:sz w:val="24"/>
          <w:lang w:val="ru-RU"/>
        </w:rPr>
        <w:t>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разграничена предельные размеры земельных участко</w:t>
      </w:r>
      <w:r w:rsidRPr="003D2EA8">
        <w:rPr>
          <w:sz w:val="24"/>
          <w:lang w:val="ru-RU"/>
        </w:rPr>
        <w:t>в, установленные градостроительным регламентом, не</w:t>
      </w:r>
      <w:r w:rsidRPr="003D2EA8">
        <w:rPr>
          <w:spacing w:val="-26"/>
          <w:sz w:val="24"/>
          <w:lang w:val="ru-RU"/>
        </w:rPr>
        <w:t xml:space="preserve"> </w:t>
      </w:r>
      <w:r w:rsidRPr="003D2EA8">
        <w:rPr>
          <w:sz w:val="24"/>
          <w:lang w:val="ru-RU"/>
        </w:rPr>
        <w:t>распространяются.</w:t>
      </w:r>
    </w:p>
    <w:p w:rsidR="00CC4D02" w:rsidRPr="003D2EA8" w:rsidRDefault="003D2EA8">
      <w:pPr>
        <w:pStyle w:val="a4"/>
        <w:numPr>
          <w:ilvl w:val="0"/>
          <w:numId w:val="74"/>
        </w:numPr>
        <w:tabs>
          <w:tab w:val="left" w:pos="1238"/>
        </w:tabs>
        <w:ind w:right="106" w:firstLine="709"/>
        <w:jc w:val="both"/>
        <w:rPr>
          <w:sz w:val="24"/>
          <w:lang w:val="ru-RU"/>
        </w:rPr>
      </w:pPr>
      <w:r w:rsidRPr="003D2EA8">
        <w:rPr>
          <w:sz w:val="24"/>
          <w:lang w:val="ru-RU"/>
        </w:rPr>
        <w:t xml:space="preserve">В соответствии со статьей 25 Закона Российской Федерации от 21.02.1992 № 2395-1 </w:t>
      </w:r>
      <w:r w:rsidRPr="003D2EA8">
        <w:rPr>
          <w:spacing w:val="-3"/>
          <w:sz w:val="24"/>
          <w:lang w:val="ru-RU"/>
        </w:rPr>
        <w:t xml:space="preserve">«О </w:t>
      </w:r>
      <w:r w:rsidRPr="003D2EA8">
        <w:rPr>
          <w:sz w:val="24"/>
          <w:lang w:val="ru-RU"/>
        </w:rPr>
        <w:t>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w:t>
      </w:r>
      <w:r w:rsidRPr="003D2EA8">
        <w:rPr>
          <w:sz w:val="24"/>
          <w:lang w:val="ru-RU"/>
        </w:rPr>
        <w:t>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w:t>
      </w:r>
      <w:r w:rsidRPr="003D2EA8">
        <w:rPr>
          <w:spacing w:val="-22"/>
          <w:sz w:val="24"/>
          <w:lang w:val="ru-RU"/>
        </w:rPr>
        <w:t xml:space="preserve"> </w:t>
      </w:r>
      <w:r w:rsidRPr="003D2EA8">
        <w:rPr>
          <w:sz w:val="24"/>
          <w:lang w:val="ru-RU"/>
        </w:rPr>
        <w:t>застройки.</w:t>
      </w:r>
    </w:p>
    <w:p w:rsidR="00CC4D02" w:rsidRPr="003D2EA8" w:rsidRDefault="00CC4D02">
      <w:pPr>
        <w:pStyle w:val="a3"/>
        <w:spacing w:before="10"/>
        <w:ind w:left="0" w:firstLine="0"/>
        <w:rPr>
          <w:lang w:val="ru-RU"/>
        </w:rPr>
      </w:pPr>
    </w:p>
    <w:p w:rsidR="00CC4D02" w:rsidRPr="003D2EA8" w:rsidRDefault="003D2EA8">
      <w:pPr>
        <w:pStyle w:val="1"/>
        <w:spacing w:before="1" w:line="274" w:lineRule="exact"/>
        <w:ind w:left="1158" w:right="566" w:hanging="162"/>
        <w:rPr>
          <w:lang w:val="ru-RU"/>
        </w:rPr>
      </w:pPr>
      <w:bookmarkStart w:id="76" w:name="_bookmark76"/>
      <w:bookmarkEnd w:id="76"/>
      <w:r w:rsidRPr="003D2EA8">
        <w:rPr>
          <w:lang w:val="ru-RU"/>
        </w:rPr>
        <w:t>Статья 12. Использование земельных участков и объектов капитального строительства, не соответствующих градостроительным регламентам</w:t>
      </w:r>
    </w:p>
    <w:p w:rsidR="00CC4D02" w:rsidRPr="003D2EA8" w:rsidRDefault="00CC4D02">
      <w:pPr>
        <w:pStyle w:val="a3"/>
        <w:spacing w:before="8"/>
        <w:ind w:left="0" w:firstLine="0"/>
        <w:rPr>
          <w:b/>
          <w:sz w:val="23"/>
          <w:lang w:val="ru-RU"/>
        </w:rPr>
      </w:pPr>
    </w:p>
    <w:p w:rsidR="00CC4D02" w:rsidRPr="003D2EA8" w:rsidRDefault="003D2EA8">
      <w:pPr>
        <w:pStyle w:val="a4"/>
        <w:numPr>
          <w:ilvl w:val="0"/>
          <w:numId w:val="70"/>
        </w:numPr>
        <w:tabs>
          <w:tab w:val="left" w:pos="1238"/>
        </w:tabs>
        <w:ind w:right="102" w:firstLine="709"/>
        <w:jc w:val="both"/>
        <w:rPr>
          <w:sz w:val="24"/>
          <w:lang w:val="ru-RU"/>
        </w:rPr>
      </w:pPr>
      <w:r w:rsidRPr="003D2EA8">
        <w:rPr>
          <w:sz w:val="24"/>
          <w:lang w:val="ru-RU"/>
        </w:rPr>
        <w:t xml:space="preserve">Земельные участки или объекты капитального строительства, расположенные на территории городского округа, виды разрешенного </w:t>
      </w:r>
      <w:r w:rsidRPr="003D2EA8">
        <w:rPr>
          <w:sz w:val="24"/>
          <w:lang w:val="ru-RU"/>
        </w:rPr>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w:t>
      </w:r>
      <w:r w:rsidRPr="003D2EA8">
        <w:rPr>
          <w:sz w:val="24"/>
          <w:lang w:val="ru-RU"/>
        </w:rPr>
        <w:t xml:space="preserve">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w:t>
      </w:r>
      <w:r w:rsidRPr="003D2EA8">
        <w:rPr>
          <w:spacing w:val="-7"/>
          <w:sz w:val="24"/>
          <w:lang w:val="ru-RU"/>
        </w:rPr>
        <w:t xml:space="preserve"> </w:t>
      </w:r>
      <w:r w:rsidRPr="003D2EA8">
        <w:rPr>
          <w:sz w:val="24"/>
          <w:lang w:val="ru-RU"/>
        </w:rPr>
        <w:t>наследия.</w:t>
      </w:r>
    </w:p>
    <w:p w:rsidR="00CC4D02" w:rsidRPr="003D2EA8" w:rsidRDefault="003D2EA8">
      <w:pPr>
        <w:pStyle w:val="a4"/>
        <w:numPr>
          <w:ilvl w:val="0"/>
          <w:numId w:val="70"/>
        </w:numPr>
        <w:tabs>
          <w:tab w:val="left" w:pos="1238"/>
        </w:tabs>
        <w:spacing w:before="1"/>
        <w:ind w:right="106" w:firstLine="709"/>
        <w:jc w:val="both"/>
        <w:rPr>
          <w:sz w:val="24"/>
          <w:lang w:val="ru-RU"/>
        </w:rPr>
      </w:pPr>
      <w:r w:rsidRPr="003D2EA8">
        <w:rPr>
          <w:sz w:val="24"/>
          <w:lang w:val="ru-RU"/>
        </w:rPr>
        <w:t>Реконструкция указанных в части 1 настоящей статьи объектов</w:t>
      </w:r>
      <w:r w:rsidRPr="003D2EA8">
        <w:rPr>
          <w:sz w:val="24"/>
          <w:lang w:val="ru-RU"/>
        </w:rPr>
        <w:t xml:space="preserve">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w:t>
      </w:r>
      <w:r w:rsidRPr="003D2EA8">
        <w:rPr>
          <w:sz w:val="24"/>
          <w:lang w:val="ru-RU"/>
        </w:rPr>
        <w:t>ого</w:t>
      </w:r>
      <w:r w:rsidRPr="003D2EA8">
        <w:rPr>
          <w:spacing w:val="-9"/>
          <w:sz w:val="24"/>
          <w:lang w:val="ru-RU"/>
        </w:rPr>
        <w:t xml:space="preserve"> </w:t>
      </w:r>
      <w:r w:rsidRPr="003D2EA8">
        <w:rPr>
          <w:sz w:val="24"/>
          <w:lang w:val="ru-RU"/>
        </w:rPr>
        <w:t>строительства.</w:t>
      </w:r>
    </w:p>
    <w:p w:rsidR="00CC4D02" w:rsidRPr="003D2EA8" w:rsidRDefault="003D2EA8">
      <w:pPr>
        <w:pStyle w:val="a4"/>
        <w:numPr>
          <w:ilvl w:val="0"/>
          <w:numId w:val="70"/>
        </w:numPr>
        <w:tabs>
          <w:tab w:val="left" w:pos="1238"/>
        </w:tabs>
        <w:spacing w:before="1"/>
        <w:ind w:right="108" w:firstLine="709"/>
        <w:jc w:val="both"/>
        <w:rPr>
          <w:sz w:val="24"/>
          <w:lang w:val="ru-RU"/>
        </w:rPr>
      </w:pPr>
      <w:r w:rsidRPr="003D2EA8">
        <w:rPr>
          <w:sz w:val="24"/>
          <w:lang w:val="ru-RU"/>
        </w:rPr>
        <w:t xml:space="preserve">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w:t>
      </w:r>
      <w:r w:rsidRPr="003D2EA8">
        <w:rPr>
          <w:sz w:val="24"/>
          <w:lang w:val="ru-RU"/>
        </w:rPr>
        <w:t>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w:t>
      </w:r>
      <w:r w:rsidRPr="003D2EA8">
        <w:rPr>
          <w:spacing w:val="-15"/>
          <w:sz w:val="24"/>
          <w:lang w:val="ru-RU"/>
        </w:rPr>
        <w:t xml:space="preserve"> </w:t>
      </w:r>
      <w:r w:rsidRPr="003D2EA8">
        <w:rPr>
          <w:sz w:val="24"/>
          <w:lang w:val="ru-RU"/>
        </w:rPr>
        <w:t>регламентом.</w:t>
      </w:r>
    </w:p>
    <w:p w:rsidR="00CC4D02" w:rsidRPr="003D2EA8" w:rsidRDefault="003D2EA8">
      <w:pPr>
        <w:pStyle w:val="a4"/>
        <w:numPr>
          <w:ilvl w:val="0"/>
          <w:numId w:val="70"/>
        </w:numPr>
        <w:tabs>
          <w:tab w:val="left" w:pos="1238"/>
        </w:tabs>
        <w:spacing w:before="1"/>
        <w:ind w:right="104" w:firstLine="709"/>
        <w:jc w:val="both"/>
        <w:rPr>
          <w:sz w:val="24"/>
          <w:lang w:val="ru-RU"/>
        </w:rPr>
      </w:pPr>
      <w:r w:rsidRPr="003D2EA8">
        <w:rPr>
          <w:sz w:val="24"/>
          <w:lang w:val="ru-RU"/>
        </w:rPr>
        <w:t>В случае, если использование указанных в части 1 настоящей статьи земельных участков ил</w:t>
      </w:r>
      <w:r w:rsidRPr="003D2EA8">
        <w:rPr>
          <w:sz w:val="24"/>
          <w:lang w:val="ru-RU"/>
        </w:rPr>
        <w:t>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w:t>
      </w:r>
      <w:r w:rsidRPr="003D2EA8">
        <w:rPr>
          <w:spacing w:val="-8"/>
          <w:sz w:val="24"/>
          <w:lang w:val="ru-RU"/>
        </w:rPr>
        <w:t xml:space="preserve"> </w:t>
      </w:r>
      <w:r w:rsidRPr="003D2EA8">
        <w:rPr>
          <w:sz w:val="24"/>
          <w:lang w:val="ru-RU"/>
        </w:rPr>
        <w:t>з</w:t>
      </w:r>
      <w:r w:rsidRPr="003D2EA8">
        <w:rPr>
          <w:sz w:val="24"/>
          <w:lang w:val="ru-RU"/>
        </w:rPr>
        <w:t>аконами.</w:t>
      </w:r>
    </w:p>
    <w:p w:rsidR="00CC4D02" w:rsidRPr="003D2EA8" w:rsidRDefault="00CC4D02">
      <w:pPr>
        <w:pStyle w:val="a3"/>
        <w:spacing w:before="3"/>
        <w:ind w:left="0" w:firstLine="0"/>
        <w:rPr>
          <w:lang w:val="ru-RU"/>
        </w:rPr>
      </w:pPr>
    </w:p>
    <w:p w:rsidR="00CC4D02" w:rsidRPr="003D2EA8" w:rsidRDefault="003D2EA8">
      <w:pPr>
        <w:pStyle w:val="1"/>
        <w:ind w:left="517" w:right="345" w:hanging="166"/>
        <w:rPr>
          <w:lang w:val="ru-RU"/>
        </w:rPr>
      </w:pPr>
      <w:bookmarkStart w:id="77" w:name="_bookmark77"/>
      <w:bookmarkEnd w:id="77"/>
      <w:r w:rsidRPr="003D2EA8">
        <w:rPr>
          <w:lang w:val="ru-RU"/>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69"/>
        </w:numPr>
        <w:tabs>
          <w:tab w:val="left" w:pos="1238"/>
        </w:tabs>
        <w:spacing w:before="1"/>
        <w:ind w:right="105" w:firstLine="709"/>
        <w:jc w:val="both"/>
        <w:rPr>
          <w:sz w:val="24"/>
          <w:lang w:val="ru-RU"/>
        </w:rPr>
      </w:pPr>
      <w:r w:rsidRPr="003D2EA8">
        <w:rPr>
          <w:sz w:val="24"/>
          <w:lang w:val="ru-RU"/>
        </w:rPr>
        <w:t xml:space="preserve">Изменение одного вида разрешенного использования земельных участков и объектов капитального строительства на </w:t>
      </w:r>
      <w:r w:rsidRPr="003D2EA8">
        <w:rPr>
          <w:spacing w:val="-3"/>
          <w:sz w:val="24"/>
          <w:lang w:val="ru-RU"/>
        </w:rPr>
        <w:t xml:space="preserve">другой </w:t>
      </w:r>
      <w:r w:rsidRPr="003D2EA8">
        <w:rPr>
          <w:sz w:val="24"/>
          <w:lang w:val="ru-RU"/>
        </w:rPr>
        <w:t>вид  такого  использования осуществляется в соответствии с градостроительным регламентом при условии соблюдения требований технических</w:t>
      </w:r>
      <w:r w:rsidRPr="003D2EA8">
        <w:rPr>
          <w:spacing w:val="-18"/>
          <w:sz w:val="24"/>
          <w:lang w:val="ru-RU"/>
        </w:rPr>
        <w:t xml:space="preserve"> </w:t>
      </w:r>
      <w:r w:rsidRPr="003D2EA8">
        <w:rPr>
          <w:sz w:val="24"/>
          <w:lang w:val="ru-RU"/>
        </w:rPr>
        <w:t>регла</w:t>
      </w:r>
      <w:r w:rsidRPr="003D2EA8">
        <w:rPr>
          <w:sz w:val="24"/>
          <w:lang w:val="ru-RU"/>
        </w:rPr>
        <w:t>ментов.</w:t>
      </w:r>
    </w:p>
    <w:p w:rsidR="00CC4D02" w:rsidRPr="003D2EA8" w:rsidRDefault="003D2EA8">
      <w:pPr>
        <w:pStyle w:val="a4"/>
        <w:numPr>
          <w:ilvl w:val="0"/>
          <w:numId w:val="69"/>
        </w:numPr>
        <w:tabs>
          <w:tab w:val="left" w:pos="1238"/>
        </w:tabs>
        <w:spacing w:before="1"/>
        <w:ind w:right="107" w:firstLine="709"/>
        <w:jc w:val="both"/>
        <w:rPr>
          <w:sz w:val="24"/>
          <w:lang w:val="ru-RU"/>
        </w:rPr>
      </w:pPr>
      <w:r w:rsidRPr="003D2EA8">
        <w:rPr>
          <w:sz w:val="24"/>
          <w:lang w:val="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3D2EA8">
        <w:rPr>
          <w:sz w:val="24"/>
          <w:lang w:val="ru-RU"/>
        </w:rPr>
        <w:t xml:space="preserve"> местного   самоуправления,   государственных   и   муниципальных</w:t>
      </w:r>
      <w:r w:rsidRPr="003D2EA8">
        <w:rPr>
          <w:spacing w:val="34"/>
          <w:sz w:val="24"/>
          <w:lang w:val="ru-RU"/>
        </w:rPr>
        <w:t xml:space="preserve"> </w:t>
      </w:r>
      <w:r w:rsidRPr="003D2EA8">
        <w:rPr>
          <w:sz w:val="24"/>
          <w:lang w:val="ru-RU"/>
        </w:rPr>
        <w:t>учреждений,</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firstLine="0"/>
        <w:rPr>
          <w:lang w:val="ru-RU"/>
        </w:rPr>
      </w:pPr>
      <w:r w:rsidRPr="003D2EA8">
        <w:rPr>
          <w:lang w:val="ru-RU"/>
        </w:rPr>
        <w:t>государственных и муниципальных унитарных предприятий, выбираются самостоятельно без дополнительных разрешений и согласования.</w:t>
      </w:r>
    </w:p>
    <w:p w:rsidR="00CC4D02" w:rsidRPr="003D2EA8" w:rsidRDefault="003D2EA8">
      <w:pPr>
        <w:pStyle w:val="a3"/>
        <w:ind w:right="128"/>
        <w:jc w:val="both"/>
        <w:rPr>
          <w:lang w:val="ru-RU"/>
        </w:rPr>
      </w:pPr>
      <w:r w:rsidRPr="003D2EA8">
        <w:rPr>
          <w:lang w:val="ru-RU"/>
        </w:rPr>
        <w:t>Со дня принятия решения о комплек</w:t>
      </w:r>
      <w:r w:rsidRPr="003D2EA8">
        <w:rPr>
          <w:lang w:val="ru-RU"/>
        </w:rPr>
        <w:t>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w:t>
      </w:r>
      <w:r w:rsidRPr="003D2EA8">
        <w:rPr>
          <w:lang w:val="ru-RU"/>
        </w:rPr>
        <w:t>сположенных в границах такой территории, не допускается.</w:t>
      </w:r>
    </w:p>
    <w:p w:rsidR="00CC4D02" w:rsidRPr="003D2EA8" w:rsidRDefault="003D2EA8">
      <w:pPr>
        <w:pStyle w:val="a3"/>
        <w:spacing w:before="1"/>
        <w:ind w:right="129"/>
        <w:jc w:val="both"/>
        <w:rPr>
          <w:lang w:val="ru-RU"/>
        </w:rPr>
      </w:pPr>
      <w:r w:rsidRPr="003D2EA8">
        <w:rPr>
          <w:lang w:val="ru-RU"/>
        </w:rPr>
        <w:t>Арендаторы земельных участков и объектов капитального строительства вправе изменять вид разрешенного использования земельного участка и объектов капитального строительства с согласия собственника зем</w:t>
      </w:r>
      <w:r w:rsidRPr="003D2EA8">
        <w:rPr>
          <w:lang w:val="ru-RU"/>
        </w:rPr>
        <w:t>ельного участка и объектов капитального строительства.</w:t>
      </w:r>
    </w:p>
    <w:p w:rsidR="00CC4D02" w:rsidRPr="003D2EA8" w:rsidRDefault="003D2EA8">
      <w:pPr>
        <w:pStyle w:val="a4"/>
        <w:numPr>
          <w:ilvl w:val="0"/>
          <w:numId w:val="69"/>
        </w:numPr>
        <w:tabs>
          <w:tab w:val="left" w:pos="1238"/>
        </w:tabs>
        <w:ind w:right="123" w:firstLine="709"/>
        <w:jc w:val="both"/>
        <w:rPr>
          <w:sz w:val="24"/>
          <w:lang w:val="ru-RU"/>
        </w:rPr>
      </w:pPr>
      <w:r w:rsidRPr="003D2EA8">
        <w:rPr>
          <w:sz w:val="24"/>
          <w:lang w:val="ru-RU"/>
        </w:rPr>
        <w:t>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w:t>
      </w:r>
      <w:r w:rsidRPr="003D2EA8">
        <w:rPr>
          <w:sz w:val="24"/>
          <w:lang w:val="ru-RU"/>
        </w:rPr>
        <w:t xml:space="preserve">едусмотренный в составе градостроительного регламента, установленного частью </w:t>
      </w:r>
      <w:r>
        <w:rPr>
          <w:spacing w:val="-3"/>
          <w:sz w:val="24"/>
        </w:rPr>
        <w:t>III</w:t>
      </w:r>
      <w:r w:rsidRPr="003D2EA8">
        <w:rPr>
          <w:spacing w:val="-3"/>
          <w:sz w:val="24"/>
          <w:lang w:val="ru-RU"/>
        </w:rPr>
        <w:t xml:space="preserve"> </w:t>
      </w:r>
      <w:r w:rsidRPr="003D2EA8">
        <w:rPr>
          <w:sz w:val="24"/>
          <w:lang w:val="ru-RU"/>
        </w:rPr>
        <w:t>настоящих Правил, 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w:t>
      </w:r>
      <w:r w:rsidRPr="003D2EA8">
        <w:rPr>
          <w:sz w:val="24"/>
          <w:lang w:val="ru-RU"/>
        </w:rPr>
        <w:t>щими</w:t>
      </w:r>
      <w:r w:rsidRPr="003D2EA8">
        <w:rPr>
          <w:spacing w:val="-6"/>
          <w:sz w:val="24"/>
          <w:lang w:val="ru-RU"/>
        </w:rPr>
        <w:t xml:space="preserve"> </w:t>
      </w:r>
      <w:r w:rsidRPr="003D2EA8">
        <w:rPr>
          <w:sz w:val="24"/>
          <w:lang w:val="ru-RU"/>
        </w:rPr>
        <w:t>Правилами.</w:t>
      </w:r>
    </w:p>
    <w:p w:rsidR="00CC4D02" w:rsidRPr="003D2EA8" w:rsidRDefault="003D2EA8">
      <w:pPr>
        <w:pStyle w:val="a4"/>
        <w:numPr>
          <w:ilvl w:val="0"/>
          <w:numId w:val="69"/>
        </w:numPr>
        <w:tabs>
          <w:tab w:val="left" w:pos="1238"/>
        </w:tabs>
        <w:spacing w:before="1"/>
        <w:ind w:right="126" w:firstLine="709"/>
        <w:jc w:val="both"/>
        <w:rPr>
          <w:sz w:val="24"/>
          <w:lang w:val="ru-RU"/>
        </w:rPr>
      </w:pPr>
      <w:r w:rsidRPr="003D2EA8">
        <w:rPr>
          <w:sz w:val="24"/>
          <w:lang w:val="ru-RU"/>
        </w:rPr>
        <w:t xml:space="preserve">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от 07.06.1996 № </w:t>
      </w:r>
      <w:r w:rsidRPr="003D2EA8">
        <w:rPr>
          <w:spacing w:val="9"/>
          <w:sz w:val="24"/>
          <w:lang w:val="ru-RU"/>
        </w:rPr>
        <w:t xml:space="preserve"> </w:t>
      </w:r>
      <w:r w:rsidRPr="003D2EA8">
        <w:rPr>
          <w:sz w:val="24"/>
          <w:lang w:val="ru-RU"/>
        </w:rPr>
        <w:t>23/96-ОЗ</w:t>
      </w:r>
    </w:p>
    <w:p w:rsidR="00CC4D02" w:rsidRPr="003D2EA8" w:rsidRDefault="003D2EA8">
      <w:pPr>
        <w:pStyle w:val="a3"/>
        <w:spacing w:before="1"/>
        <w:ind w:firstLine="0"/>
        <w:rPr>
          <w:lang w:val="ru-RU"/>
        </w:rPr>
      </w:pPr>
      <w:r w:rsidRPr="003D2EA8">
        <w:rPr>
          <w:lang w:val="ru-RU"/>
        </w:rPr>
        <w:t>«О регул</w:t>
      </w:r>
      <w:r w:rsidRPr="003D2EA8">
        <w:rPr>
          <w:lang w:val="ru-RU"/>
        </w:rPr>
        <w:t>ировании земельных отношений в Московской области».</w:t>
      </w:r>
    </w:p>
    <w:p w:rsidR="00CC4D02" w:rsidRPr="003D2EA8" w:rsidRDefault="003D2EA8">
      <w:pPr>
        <w:pStyle w:val="a4"/>
        <w:numPr>
          <w:ilvl w:val="0"/>
          <w:numId w:val="69"/>
        </w:numPr>
        <w:tabs>
          <w:tab w:val="left" w:pos="1238"/>
        </w:tabs>
        <w:spacing w:before="1"/>
        <w:ind w:right="129" w:firstLine="709"/>
        <w:jc w:val="both"/>
        <w:rPr>
          <w:sz w:val="24"/>
          <w:lang w:val="ru-RU"/>
        </w:rPr>
      </w:pPr>
      <w:r w:rsidRPr="003D2EA8">
        <w:rPr>
          <w:sz w:val="24"/>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w:t>
      </w:r>
      <w:r w:rsidRPr="003D2EA8">
        <w:rPr>
          <w:sz w:val="24"/>
          <w:lang w:val="ru-RU"/>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w:t>
      </w:r>
      <w:r w:rsidRPr="003D2EA8">
        <w:rPr>
          <w:spacing w:val="-30"/>
          <w:sz w:val="24"/>
          <w:lang w:val="ru-RU"/>
        </w:rPr>
        <w:t xml:space="preserve"> </w:t>
      </w:r>
      <w:r w:rsidRPr="003D2EA8">
        <w:rPr>
          <w:sz w:val="24"/>
          <w:lang w:val="ru-RU"/>
        </w:rPr>
        <w:t>законами.</w:t>
      </w:r>
    </w:p>
    <w:p w:rsidR="00CC4D02" w:rsidRPr="003D2EA8" w:rsidRDefault="00CC4D02">
      <w:pPr>
        <w:pStyle w:val="a3"/>
        <w:spacing w:before="2"/>
        <w:ind w:left="0" w:firstLine="0"/>
        <w:rPr>
          <w:lang w:val="ru-RU"/>
        </w:rPr>
      </w:pPr>
    </w:p>
    <w:p w:rsidR="00CC4D02" w:rsidRPr="003D2EA8" w:rsidRDefault="003D2EA8">
      <w:pPr>
        <w:pStyle w:val="1"/>
        <w:ind w:left="556" w:right="502" w:hanging="69"/>
        <w:rPr>
          <w:lang w:val="ru-RU"/>
        </w:rPr>
      </w:pPr>
      <w:bookmarkStart w:id="78" w:name="_bookmark78"/>
      <w:bookmarkEnd w:id="78"/>
      <w:r w:rsidRPr="003D2EA8">
        <w:rPr>
          <w:lang w:val="ru-RU"/>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68"/>
        </w:numPr>
        <w:tabs>
          <w:tab w:val="left" w:pos="1238"/>
        </w:tabs>
        <w:ind w:right="117" w:firstLine="709"/>
        <w:jc w:val="both"/>
        <w:rPr>
          <w:sz w:val="24"/>
          <w:lang w:val="ru-RU"/>
        </w:rPr>
      </w:pPr>
      <w:r w:rsidRPr="003D2EA8">
        <w:rPr>
          <w:sz w:val="24"/>
          <w:lang w:val="ru-RU"/>
        </w:rPr>
        <w:t xml:space="preserve">Разрешения на </w:t>
      </w:r>
      <w:r w:rsidRPr="003D2EA8">
        <w:rPr>
          <w:spacing w:val="-5"/>
          <w:sz w:val="24"/>
          <w:lang w:val="ru-RU"/>
        </w:rPr>
        <w:t xml:space="preserve">условно </w:t>
      </w:r>
      <w:r w:rsidRPr="003D2EA8">
        <w:rPr>
          <w:sz w:val="24"/>
          <w:lang w:val="ru-RU"/>
        </w:rPr>
        <w:t xml:space="preserve">разрешенный </w:t>
      </w:r>
      <w:r w:rsidRPr="003D2EA8">
        <w:rPr>
          <w:spacing w:val="-3"/>
          <w:sz w:val="24"/>
          <w:lang w:val="ru-RU"/>
        </w:rPr>
        <w:t xml:space="preserve">вид </w:t>
      </w:r>
      <w:r w:rsidRPr="003D2EA8">
        <w:rPr>
          <w:sz w:val="24"/>
          <w:lang w:val="ru-RU"/>
        </w:rPr>
        <w:t xml:space="preserve">использования  земельного  </w:t>
      </w:r>
      <w:r w:rsidRPr="003D2EA8">
        <w:rPr>
          <w:spacing w:val="-5"/>
          <w:sz w:val="24"/>
          <w:lang w:val="ru-RU"/>
        </w:rPr>
        <w:t xml:space="preserve">участка </w:t>
      </w:r>
      <w:r w:rsidRPr="003D2EA8">
        <w:rPr>
          <w:sz w:val="24"/>
          <w:lang w:val="ru-RU"/>
        </w:rPr>
        <w:t>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городского</w:t>
      </w:r>
      <w:r w:rsidRPr="003D2EA8">
        <w:rPr>
          <w:spacing w:val="-3"/>
          <w:sz w:val="24"/>
          <w:lang w:val="ru-RU"/>
        </w:rPr>
        <w:t xml:space="preserve"> </w:t>
      </w:r>
      <w:r w:rsidRPr="003D2EA8">
        <w:rPr>
          <w:spacing w:val="-4"/>
          <w:sz w:val="24"/>
          <w:lang w:val="ru-RU"/>
        </w:rPr>
        <w:t>округа,</w:t>
      </w:r>
      <w:r w:rsidRPr="003D2EA8">
        <w:rPr>
          <w:spacing w:val="-9"/>
          <w:sz w:val="24"/>
          <w:lang w:val="ru-RU"/>
        </w:rPr>
        <w:t xml:space="preserve"> </w:t>
      </w:r>
      <w:r w:rsidRPr="003D2EA8">
        <w:rPr>
          <w:sz w:val="24"/>
          <w:lang w:val="ru-RU"/>
        </w:rPr>
        <w:t>на</w:t>
      </w:r>
      <w:r w:rsidRPr="003D2EA8">
        <w:rPr>
          <w:spacing w:val="-8"/>
          <w:sz w:val="24"/>
          <w:lang w:val="ru-RU"/>
        </w:rPr>
        <w:t xml:space="preserve"> </w:t>
      </w:r>
      <w:r w:rsidRPr="003D2EA8">
        <w:rPr>
          <w:sz w:val="24"/>
          <w:lang w:val="ru-RU"/>
        </w:rPr>
        <w:t>которые</w:t>
      </w:r>
      <w:r w:rsidRPr="003D2EA8">
        <w:rPr>
          <w:spacing w:val="-19"/>
          <w:sz w:val="24"/>
          <w:lang w:val="ru-RU"/>
        </w:rPr>
        <w:t xml:space="preserve"> </w:t>
      </w:r>
      <w:r w:rsidRPr="003D2EA8">
        <w:rPr>
          <w:sz w:val="24"/>
          <w:lang w:val="ru-RU"/>
        </w:rPr>
        <w:t>распространяется</w:t>
      </w:r>
      <w:r w:rsidRPr="003D2EA8">
        <w:rPr>
          <w:spacing w:val="-18"/>
          <w:sz w:val="24"/>
          <w:lang w:val="ru-RU"/>
        </w:rPr>
        <w:t xml:space="preserve"> </w:t>
      </w:r>
      <w:r w:rsidRPr="003D2EA8">
        <w:rPr>
          <w:sz w:val="24"/>
          <w:lang w:val="ru-RU"/>
        </w:rPr>
        <w:t>действие</w:t>
      </w:r>
      <w:r w:rsidRPr="003D2EA8">
        <w:rPr>
          <w:spacing w:val="-18"/>
          <w:sz w:val="24"/>
          <w:lang w:val="ru-RU"/>
        </w:rPr>
        <w:t xml:space="preserve"> </w:t>
      </w:r>
      <w:r w:rsidRPr="003D2EA8">
        <w:rPr>
          <w:sz w:val="24"/>
          <w:lang w:val="ru-RU"/>
        </w:rPr>
        <w:t>градостроительного</w:t>
      </w:r>
      <w:r w:rsidRPr="003D2EA8">
        <w:rPr>
          <w:spacing w:val="-14"/>
          <w:sz w:val="24"/>
          <w:lang w:val="ru-RU"/>
        </w:rPr>
        <w:t xml:space="preserve"> </w:t>
      </w:r>
      <w:r w:rsidRPr="003D2EA8">
        <w:rPr>
          <w:sz w:val="24"/>
          <w:lang w:val="ru-RU"/>
        </w:rPr>
        <w:t>регламента.</w:t>
      </w:r>
    </w:p>
    <w:p w:rsidR="00CC4D02" w:rsidRPr="003D2EA8" w:rsidRDefault="003D2EA8">
      <w:pPr>
        <w:pStyle w:val="a4"/>
        <w:numPr>
          <w:ilvl w:val="0"/>
          <w:numId w:val="68"/>
        </w:numPr>
        <w:tabs>
          <w:tab w:val="left" w:pos="1238"/>
        </w:tabs>
        <w:spacing w:before="1"/>
        <w:ind w:right="116" w:firstLine="709"/>
        <w:jc w:val="both"/>
        <w:rPr>
          <w:sz w:val="24"/>
          <w:lang w:val="ru-RU"/>
        </w:rPr>
      </w:pPr>
      <w:r w:rsidRPr="003D2EA8">
        <w:rPr>
          <w:sz w:val="24"/>
          <w:lang w:val="ru-RU"/>
        </w:rPr>
        <w:t>Порядок пре</w:t>
      </w:r>
      <w:r w:rsidRPr="003D2EA8">
        <w:rPr>
          <w:sz w:val="24"/>
          <w:lang w:val="ru-RU"/>
        </w:rPr>
        <w:t xml:space="preserve">доставления разрешения на </w:t>
      </w:r>
      <w:r w:rsidRPr="003D2EA8">
        <w:rPr>
          <w:spacing w:val="-5"/>
          <w:sz w:val="24"/>
          <w:lang w:val="ru-RU"/>
        </w:rPr>
        <w:t xml:space="preserve">условно </w:t>
      </w:r>
      <w:r w:rsidRPr="003D2EA8">
        <w:rPr>
          <w:sz w:val="24"/>
          <w:lang w:val="ru-RU"/>
        </w:rPr>
        <w:t xml:space="preserve">разрешенный </w:t>
      </w:r>
      <w:r w:rsidRPr="003D2EA8">
        <w:rPr>
          <w:spacing w:val="-3"/>
          <w:sz w:val="24"/>
          <w:lang w:val="ru-RU"/>
        </w:rPr>
        <w:t xml:space="preserve">вид </w:t>
      </w:r>
      <w:r w:rsidRPr="003D2EA8">
        <w:rPr>
          <w:sz w:val="24"/>
          <w:lang w:val="ru-RU"/>
        </w:rPr>
        <w:t xml:space="preserve">использования земельного </w:t>
      </w:r>
      <w:r w:rsidRPr="003D2EA8">
        <w:rPr>
          <w:spacing w:val="-4"/>
          <w:sz w:val="24"/>
          <w:lang w:val="ru-RU"/>
        </w:rPr>
        <w:t>участка</w:t>
      </w:r>
      <w:r w:rsidRPr="003D2EA8">
        <w:rPr>
          <w:spacing w:val="52"/>
          <w:sz w:val="24"/>
          <w:lang w:val="ru-RU"/>
        </w:rPr>
        <w:t xml:space="preserve"> </w:t>
      </w:r>
      <w:r w:rsidRPr="003D2EA8">
        <w:rPr>
          <w:sz w:val="24"/>
          <w:lang w:val="ru-RU"/>
        </w:rPr>
        <w:t xml:space="preserve">или объекта капитального строительства </w:t>
      </w:r>
      <w:r w:rsidRPr="003D2EA8">
        <w:rPr>
          <w:spacing w:val="-4"/>
          <w:sz w:val="24"/>
          <w:lang w:val="ru-RU"/>
        </w:rPr>
        <w:t xml:space="preserve">устанавливается </w:t>
      </w:r>
      <w:r w:rsidRPr="003D2EA8">
        <w:rPr>
          <w:sz w:val="24"/>
          <w:lang w:val="ru-RU"/>
        </w:rPr>
        <w:t xml:space="preserve">Правительством Московской области или </w:t>
      </w:r>
      <w:r w:rsidRPr="003D2EA8">
        <w:rPr>
          <w:spacing w:val="-4"/>
          <w:sz w:val="24"/>
          <w:lang w:val="ru-RU"/>
        </w:rPr>
        <w:t xml:space="preserve">уполномоченным </w:t>
      </w:r>
      <w:r w:rsidRPr="003D2EA8">
        <w:rPr>
          <w:sz w:val="24"/>
          <w:lang w:val="ru-RU"/>
        </w:rPr>
        <w:t>центральным исполнительным</w:t>
      </w:r>
      <w:r w:rsidRPr="003D2EA8">
        <w:rPr>
          <w:spacing w:val="-4"/>
          <w:sz w:val="24"/>
          <w:lang w:val="ru-RU"/>
        </w:rPr>
        <w:t xml:space="preserve"> </w:t>
      </w:r>
      <w:r w:rsidRPr="003D2EA8">
        <w:rPr>
          <w:sz w:val="24"/>
          <w:lang w:val="ru-RU"/>
        </w:rPr>
        <w:t>органом</w:t>
      </w:r>
      <w:r w:rsidRPr="003D2EA8">
        <w:rPr>
          <w:spacing w:val="-16"/>
          <w:sz w:val="24"/>
          <w:lang w:val="ru-RU"/>
        </w:rPr>
        <w:t xml:space="preserve"> </w:t>
      </w:r>
      <w:r w:rsidRPr="003D2EA8">
        <w:rPr>
          <w:sz w:val="24"/>
          <w:lang w:val="ru-RU"/>
        </w:rPr>
        <w:t>государственной</w:t>
      </w:r>
      <w:r w:rsidRPr="003D2EA8">
        <w:rPr>
          <w:spacing w:val="-16"/>
          <w:sz w:val="24"/>
          <w:lang w:val="ru-RU"/>
        </w:rPr>
        <w:t xml:space="preserve"> </w:t>
      </w:r>
      <w:r w:rsidRPr="003D2EA8">
        <w:rPr>
          <w:sz w:val="24"/>
          <w:lang w:val="ru-RU"/>
        </w:rPr>
        <w:t>власти</w:t>
      </w:r>
      <w:r w:rsidRPr="003D2EA8">
        <w:rPr>
          <w:spacing w:val="-19"/>
          <w:sz w:val="24"/>
          <w:lang w:val="ru-RU"/>
        </w:rPr>
        <w:t xml:space="preserve"> </w:t>
      </w:r>
      <w:r w:rsidRPr="003D2EA8">
        <w:rPr>
          <w:sz w:val="24"/>
          <w:lang w:val="ru-RU"/>
        </w:rPr>
        <w:t>Московс</w:t>
      </w:r>
      <w:r w:rsidRPr="003D2EA8">
        <w:rPr>
          <w:sz w:val="24"/>
          <w:lang w:val="ru-RU"/>
        </w:rPr>
        <w:t>кой</w:t>
      </w:r>
      <w:r w:rsidRPr="003D2EA8">
        <w:rPr>
          <w:spacing w:val="-16"/>
          <w:sz w:val="24"/>
          <w:lang w:val="ru-RU"/>
        </w:rPr>
        <w:t xml:space="preserve"> </w:t>
      </w:r>
      <w:r w:rsidRPr="003D2EA8">
        <w:rPr>
          <w:sz w:val="24"/>
          <w:lang w:val="ru-RU"/>
        </w:rPr>
        <w:t>области.</w:t>
      </w:r>
    </w:p>
    <w:p w:rsidR="00CC4D02" w:rsidRPr="003D2EA8" w:rsidRDefault="003D2EA8">
      <w:pPr>
        <w:pStyle w:val="a4"/>
        <w:numPr>
          <w:ilvl w:val="0"/>
          <w:numId w:val="68"/>
        </w:numPr>
        <w:tabs>
          <w:tab w:val="left" w:pos="1238"/>
        </w:tabs>
        <w:spacing w:before="1"/>
        <w:ind w:right="122" w:firstLine="709"/>
        <w:jc w:val="both"/>
        <w:rPr>
          <w:sz w:val="24"/>
          <w:lang w:val="ru-RU"/>
        </w:rPr>
      </w:pPr>
      <w:r w:rsidRPr="003D2EA8">
        <w:rPr>
          <w:sz w:val="24"/>
          <w:lang w:val="ru-RU"/>
        </w:rPr>
        <w:t xml:space="preserve">Центральным исполнительным органом государственной власти, ответственным за предоставление Государственной </w:t>
      </w:r>
      <w:r w:rsidRPr="003D2EA8">
        <w:rPr>
          <w:spacing w:val="-3"/>
          <w:sz w:val="24"/>
          <w:lang w:val="ru-RU"/>
        </w:rPr>
        <w:t xml:space="preserve">услуги </w:t>
      </w:r>
      <w:r w:rsidRPr="003D2EA8">
        <w:rPr>
          <w:sz w:val="24"/>
          <w:lang w:val="ru-RU"/>
        </w:rPr>
        <w:t>«Предоставление разрешения на условно разрешенный вид использования земельного участка  или  объекта капитального строительства н</w:t>
      </w:r>
      <w:r w:rsidRPr="003D2EA8">
        <w:rPr>
          <w:sz w:val="24"/>
          <w:lang w:val="ru-RU"/>
        </w:rPr>
        <w:t>а территории Московской области», является Комитет по архитектуре и градостроительству Московской</w:t>
      </w:r>
      <w:r w:rsidRPr="003D2EA8">
        <w:rPr>
          <w:spacing w:val="-23"/>
          <w:sz w:val="24"/>
          <w:lang w:val="ru-RU"/>
        </w:rPr>
        <w:t xml:space="preserve"> </w:t>
      </w:r>
      <w:r w:rsidRPr="003D2EA8">
        <w:rPr>
          <w:sz w:val="24"/>
          <w:lang w:val="ru-RU"/>
        </w:rPr>
        <w:t>области.</w:t>
      </w:r>
    </w:p>
    <w:p w:rsidR="00CC4D02" w:rsidRPr="003D2EA8" w:rsidRDefault="003D2EA8">
      <w:pPr>
        <w:pStyle w:val="a4"/>
        <w:numPr>
          <w:ilvl w:val="0"/>
          <w:numId w:val="68"/>
        </w:numPr>
        <w:tabs>
          <w:tab w:val="left" w:pos="1238"/>
        </w:tabs>
        <w:spacing w:before="1"/>
        <w:ind w:right="123" w:firstLine="709"/>
        <w:jc w:val="both"/>
        <w:rPr>
          <w:sz w:val="24"/>
          <w:lang w:val="ru-RU"/>
        </w:rPr>
      </w:pPr>
      <w:r w:rsidRPr="003D2EA8">
        <w:rPr>
          <w:sz w:val="24"/>
          <w:lang w:val="ru-RU"/>
        </w:rPr>
        <w:t xml:space="preserve">Согласно Распоряжению Главархитектуры МО от 21.12.2017 </w:t>
      </w:r>
      <w:r>
        <w:rPr>
          <w:sz w:val="24"/>
        </w:rPr>
        <w:t>N</w:t>
      </w:r>
      <w:r w:rsidRPr="003D2EA8">
        <w:rPr>
          <w:sz w:val="24"/>
          <w:lang w:val="ru-RU"/>
        </w:rPr>
        <w:t xml:space="preserve"> 31РВ-314 (ред. от 30.04.2019) "Об утверждении Административного регламента предоставления Го</w:t>
      </w:r>
      <w:r w:rsidRPr="003D2EA8">
        <w:rPr>
          <w:sz w:val="24"/>
          <w:lang w:val="ru-RU"/>
        </w:rPr>
        <w:t xml:space="preserve">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w:t>
      </w:r>
      <w:r w:rsidRPr="003D2EA8">
        <w:rPr>
          <w:sz w:val="24"/>
          <w:lang w:val="ru-RU"/>
        </w:rPr>
        <w:t xml:space="preserve">предоставление Государственной </w:t>
      </w:r>
      <w:r w:rsidRPr="003D2EA8">
        <w:rPr>
          <w:spacing w:val="-3"/>
          <w:sz w:val="24"/>
          <w:lang w:val="ru-RU"/>
        </w:rPr>
        <w:t xml:space="preserve">услуги </w:t>
      </w:r>
      <w:r w:rsidRPr="003D2EA8">
        <w:rPr>
          <w:sz w:val="24"/>
          <w:lang w:val="ru-RU"/>
        </w:rPr>
        <w:t xml:space="preserve">в электронной форме посредством «Региональный портал государственных и муниципальных </w:t>
      </w:r>
      <w:r w:rsidRPr="003D2EA8">
        <w:rPr>
          <w:spacing w:val="-3"/>
          <w:sz w:val="24"/>
          <w:lang w:val="ru-RU"/>
        </w:rPr>
        <w:t xml:space="preserve">услуг </w:t>
      </w:r>
      <w:r w:rsidRPr="003D2EA8">
        <w:rPr>
          <w:sz w:val="24"/>
          <w:lang w:val="ru-RU"/>
        </w:rPr>
        <w:t>(функций)» (далее – РПГУ), а также в иных формах, предусмотренных</w:t>
      </w:r>
      <w:r w:rsidRPr="003D2EA8">
        <w:rPr>
          <w:spacing w:val="31"/>
          <w:sz w:val="24"/>
          <w:lang w:val="ru-RU"/>
        </w:rPr>
        <w:t xml:space="preserve"> </w:t>
      </w:r>
      <w:r w:rsidRPr="003D2EA8">
        <w:rPr>
          <w:sz w:val="24"/>
          <w:lang w:val="ru-RU"/>
        </w:rPr>
        <w:t>законодательством</w:t>
      </w:r>
    </w:p>
    <w:p w:rsidR="00CC4D02" w:rsidRPr="003D2EA8" w:rsidRDefault="00CC4D02">
      <w:pPr>
        <w:jc w:val="both"/>
        <w:rPr>
          <w:sz w:val="24"/>
          <w:lang w:val="ru-RU"/>
        </w:rPr>
        <w:sectPr w:rsidR="00CC4D02" w:rsidRPr="003D2EA8">
          <w:pgSz w:w="11910" w:h="16840"/>
          <w:pgMar w:top="1040" w:right="720" w:bottom="960" w:left="1600" w:header="0" w:footer="779" w:gutter="0"/>
          <w:cols w:space="720"/>
        </w:sectPr>
      </w:pPr>
    </w:p>
    <w:p w:rsidR="00CC4D02" w:rsidRDefault="003D2EA8">
      <w:pPr>
        <w:pStyle w:val="a3"/>
        <w:spacing w:before="69"/>
        <w:ind w:firstLine="0"/>
      </w:pPr>
      <w:r>
        <w:t>Российской Федерации.</w:t>
      </w:r>
    </w:p>
    <w:p w:rsidR="00CC4D02" w:rsidRPr="003D2EA8" w:rsidRDefault="003D2EA8">
      <w:pPr>
        <w:pStyle w:val="a4"/>
        <w:numPr>
          <w:ilvl w:val="0"/>
          <w:numId w:val="68"/>
        </w:numPr>
        <w:tabs>
          <w:tab w:val="left" w:pos="1238"/>
        </w:tabs>
        <w:spacing w:before="1"/>
        <w:ind w:right="104" w:firstLine="709"/>
        <w:jc w:val="both"/>
        <w:rPr>
          <w:sz w:val="24"/>
          <w:lang w:val="ru-RU"/>
        </w:rPr>
      </w:pPr>
      <w:r w:rsidRPr="003D2EA8">
        <w:rPr>
          <w:sz w:val="24"/>
          <w:lang w:val="ru-RU"/>
        </w:rPr>
        <w:t>Физ</w:t>
      </w:r>
      <w:r w:rsidRPr="003D2EA8">
        <w:rPr>
          <w:sz w:val="24"/>
          <w:lang w:val="ru-RU"/>
        </w:rPr>
        <w:t xml:space="preserve">ическое или юридическое </w:t>
      </w:r>
      <w:r w:rsidRPr="003D2EA8">
        <w:rPr>
          <w:spacing w:val="-4"/>
          <w:sz w:val="24"/>
          <w:lang w:val="ru-RU"/>
        </w:rPr>
        <w:t>лицо,</w:t>
      </w:r>
      <w:r w:rsidRPr="003D2EA8">
        <w:rPr>
          <w:spacing w:val="52"/>
          <w:sz w:val="24"/>
          <w:lang w:val="ru-RU"/>
        </w:rPr>
        <w:t xml:space="preserve"> </w:t>
      </w:r>
      <w:r w:rsidRPr="003D2EA8">
        <w:rPr>
          <w:sz w:val="24"/>
          <w:lang w:val="ru-RU"/>
        </w:rPr>
        <w:t xml:space="preserve">заинтересованное в предоставлении разрешения на </w:t>
      </w:r>
      <w:r w:rsidRPr="003D2EA8">
        <w:rPr>
          <w:spacing w:val="-5"/>
          <w:sz w:val="24"/>
          <w:lang w:val="ru-RU"/>
        </w:rPr>
        <w:t xml:space="preserve">условно </w:t>
      </w:r>
      <w:r w:rsidRPr="003D2EA8">
        <w:rPr>
          <w:sz w:val="24"/>
          <w:lang w:val="ru-RU"/>
        </w:rPr>
        <w:t xml:space="preserve">разрешенный </w:t>
      </w:r>
      <w:r w:rsidRPr="003D2EA8">
        <w:rPr>
          <w:spacing w:val="-3"/>
          <w:sz w:val="24"/>
          <w:lang w:val="ru-RU"/>
        </w:rPr>
        <w:t xml:space="preserve">вид </w:t>
      </w:r>
      <w:r w:rsidRPr="003D2EA8">
        <w:rPr>
          <w:sz w:val="24"/>
          <w:lang w:val="ru-RU"/>
        </w:rPr>
        <w:t xml:space="preserve">использования земельного </w:t>
      </w:r>
      <w:r w:rsidRPr="003D2EA8">
        <w:rPr>
          <w:spacing w:val="-4"/>
          <w:sz w:val="24"/>
          <w:lang w:val="ru-RU"/>
        </w:rPr>
        <w:t xml:space="preserve">участка </w:t>
      </w:r>
      <w:r w:rsidRPr="003D2EA8">
        <w:rPr>
          <w:sz w:val="24"/>
          <w:lang w:val="ru-RU"/>
        </w:rPr>
        <w:t>или объекта капитального строительства, направляет заявление в Комиссию через Комитет по архитектуре и градостроительству</w:t>
      </w:r>
      <w:r w:rsidRPr="003D2EA8">
        <w:rPr>
          <w:sz w:val="24"/>
          <w:lang w:val="ru-RU"/>
        </w:rPr>
        <w:t xml:space="preserve"> Московской</w:t>
      </w:r>
      <w:r w:rsidRPr="003D2EA8">
        <w:rPr>
          <w:spacing w:val="-23"/>
          <w:sz w:val="24"/>
          <w:lang w:val="ru-RU"/>
        </w:rPr>
        <w:t xml:space="preserve"> </w:t>
      </w:r>
      <w:r w:rsidRPr="003D2EA8">
        <w:rPr>
          <w:sz w:val="24"/>
          <w:lang w:val="ru-RU"/>
        </w:rPr>
        <w:t>области.</w:t>
      </w:r>
    </w:p>
    <w:p w:rsidR="00CC4D02" w:rsidRPr="003D2EA8" w:rsidRDefault="003D2EA8">
      <w:pPr>
        <w:pStyle w:val="a4"/>
        <w:numPr>
          <w:ilvl w:val="0"/>
          <w:numId w:val="68"/>
        </w:numPr>
        <w:tabs>
          <w:tab w:val="left" w:pos="1238"/>
        </w:tabs>
        <w:ind w:right="102" w:firstLine="709"/>
        <w:jc w:val="both"/>
        <w:rPr>
          <w:sz w:val="24"/>
          <w:lang w:val="ru-RU"/>
        </w:rPr>
      </w:pPr>
      <w:r w:rsidRPr="003D2EA8">
        <w:rPr>
          <w:sz w:val="24"/>
          <w:lang w:val="ru-RU"/>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w:t>
      </w:r>
      <w:r w:rsidRPr="003D2EA8">
        <w:rPr>
          <w:sz w:val="24"/>
          <w:lang w:val="ru-RU"/>
        </w:rPr>
        <w:t xml:space="preserve">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w:t>
      </w:r>
      <w:r w:rsidRPr="003D2EA8">
        <w:rPr>
          <w:spacing w:val="-18"/>
          <w:sz w:val="24"/>
          <w:lang w:val="ru-RU"/>
        </w:rPr>
        <w:t xml:space="preserve"> </w:t>
      </w:r>
      <w:r w:rsidRPr="003D2EA8">
        <w:rPr>
          <w:sz w:val="24"/>
          <w:lang w:val="ru-RU"/>
        </w:rPr>
        <w:t>использования).</w:t>
      </w:r>
    </w:p>
    <w:p w:rsidR="00CC4D02" w:rsidRPr="003D2EA8" w:rsidRDefault="003D2EA8">
      <w:pPr>
        <w:pStyle w:val="a4"/>
        <w:numPr>
          <w:ilvl w:val="0"/>
          <w:numId w:val="68"/>
        </w:numPr>
        <w:tabs>
          <w:tab w:val="left" w:pos="1238"/>
        </w:tabs>
        <w:ind w:right="105" w:firstLine="709"/>
        <w:jc w:val="both"/>
        <w:rPr>
          <w:sz w:val="24"/>
          <w:lang w:val="ru-RU"/>
        </w:rPr>
      </w:pPr>
      <w:r w:rsidRPr="003D2EA8">
        <w:rPr>
          <w:sz w:val="24"/>
          <w:lang w:val="ru-RU"/>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w:t>
      </w:r>
      <w:r w:rsidRPr="003D2EA8">
        <w:rPr>
          <w:spacing w:val="-6"/>
          <w:sz w:val="24"/>
          <w:lang w:val="ru-RU"/>
        </w:rPr>
        <w:t xml:space="preserve"> </w:t>
      </w:r>
      <w:r w:rsidRPr="003D2EA8">
        <w:rPr>
          <w:sz w:val="24"/>
          <w:lang w:val="ru-RU"/>
        </w:rPr>
        <w:t>Правилами.</w:t>
      </w:r>
    </w:p>
    <w:p w:rsidR="00CC4D02" w:rsidRPr="003D2EA8" w:rsidRDefault="003D2EA8">
      <w:pPr>
        <w:pStyle w:val="a4"/>
        <w:numPr>
          <w:ilvl w:val="0"/>
          <w:numId w:val="68"/>
        </w:numPr>
        <w:tabs>
          <w:tab w:val="left" w:pos="1238"/>
        </w:tabs>
        <w:spacing w:before="1"/>
        <w:ind w:right="106" w:firstLine="709"/>
        <w:jc w:val="both"/>
        <w:rPr>
          <w:sz w:val="24"/>
          <w:lang w:val="ru-RU"/>
        </w:rPr>
      </w:pPr>
      <w:r w:rsidRPr="003D2EA8">
        <w:rPr>
          <w:sz w:val="24"/>
          <w:lang w:val="ru-RU"/>
        </w:rPr>
        <w:t>Заключен</w:t>
      </w:r>
      <w:r w:rsidRPr="003D2EA8">
        <w:rPr>
          <w:sz w:val="24"/>
          <w:lang w:val="ru-RU"/>
        </w:rPr>
        <w:t>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w:t>
      </w:r>
      <w:r w:rsidRPr="003D2EA8">
        <w:rPr>
          <w:spacing w:val="-11"/>
          <w:sz w:val="24"/>
          <w:lang w:val="ru-RU"/>
        </w:rPr>
        <w:t xml:space="preserve"> </w:t>
      </w:r>
      <w:r w:rsidRPr="003D2EA8">
        <w:rPr>
          <w:sz w:val="24"/>
          <w:lang w:val="ru-RU"/>
        </w:rPr>
        <w:t>округа.</w:t>
      </w:r>
    </w:p>
    <w:p w:rsidR="00CC4D02" w:rsidRPr="003D2EA8" w:rsidRDefault="003D2EA8">
      <w:pPr>
        <w:pStyle w:val="a4"/>
        <w:numPr>
          <w:ilvl w:val="0"/>
          <w:numId w:val="68"/>
        </w:numPr>
        <w:tabs>
          <w:tab w:val="left" w:pos="1238"/>
        </w:tabs>
        <w:spacing w:before="1"/>
        <w:ind w:right="102" w:firstLine="709"/>
        <w:jc w:val="both"/>
        <w:rPr>
          <w:sz w:val="24"/>
          <w:lang w:val="ru-RU"/>
        </w:rPr>
      </w:pPr>
      <w:r w:rsidRPr="003D2EA8">
        <w:rPr>
          <w:sz w:val="24"/>
          <w:lang w:val="ru-RU"/>
        </w:rPr>
        <w:t>Заключение о результатах</w:t>
      </w:r>
      <w:r w:rsidRPr="003D2EA8">
        <w:rPr>
          <w:sz w:val="24"/>
          <w:lang w:val="ru-RU"/>
        </w:rPr>
        <w:t xml:space="preserve">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w:t>
      </w:r>
      <w:r w:rsidRPr="003D2EA8">
        <w:rPr>
          <w:sz w:val="24"/>
          <w:lang w:val="ru-RU"/>
        </w:rPr>
        <w:t>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
    <w:p w:rsidR="00CC4D02" w:rsidRPr="003D2EA8" w:rsidRDefault="003D2EA8">
      <w:pPr>
        <w:pStyle w:val="a4"/>
        <w:numPr>
          <w:ilvl w:val="0"/>
          <w:numId w:val="68"/>
        </w:numPr>
        <w:tabs>
          <w:tab w:val="left" w:pos="1238"/>
        </w:tabs>
        <w:ind w:right="102" w:firstLine="709"/>
        <w:jc w:val="both"/>
        <w:rPr>
          <w:sz w:val="24"/>
          <w:lang w:val="ru-RU"/>
        </w:rPr>
      </w:pPr>
      <w:r w:rsidRPr="003D2EA8">
        <w:rPr>
          <w:sz w:val="24"/>
          <w:lang w:val="ru-RU"/>
        </w:rPr>
        <w:t xml:space="preserve">Проект рекомендаций о предоставлении разрешения на </w:t>
      </w:r>
      <w:r w:rsidRPr="003D2EA8">
        <w:rPr>
          <w:spacing w:val="-4"/>
          <w:sz w:val="24"/>
          <w:lang w:val="ru-RU"/>
        </w:rPr>
        <w:t xml:space="preserve">условно </w:t>
      </w:r>
      <w:r w:rsidRPr="003D2EA8">
        <w:rPr>
          <w:sz w:val="24"/>
          <w:lang w:val="ru-RU"/>
        </w:rPr>
        <w:t xml:space="preserve">разрешенный </w:t>
      </w:r>
      <w:r w:rsidRPr="003D2EA8">
        <w:rPr>
          <w:spacing w:val="-3"/>
          <w:sz w:val="24"/>
          <w:lang w:val="ru-RU"/>
        </w:rPr>
        <w:t>вид</w:t>
      </w:r>
      <w:r w:rsidRPr="003D2EA8">
        <w:rPr>
          <w:spacing w:val="-3"/>
          <w:sz w:val="24"/>
          <w:lang w:val="ru-RU"/>
        </w:rPr>
        <w:t xml:space="preserve"> </w:t>
      </w:r>
      <w:r w:rsidRPr="003D2EA8">
        <w:rPr>
          <w:sz w:val="24"/>
          <w:lang w:val="ru-RU"/>
        </w:rPr>
        <w:t xml:space="preserve">использования или об отказе в предоставлении такого разрешения в </w:t>
      </w:r>
      <w:r w:rsidRPr="003D2EA8">
        <w:rPr>
          <w:spacing w:val="-4"/>
          <w:sz w:val="24"/>
          <w:lang w:val="ru-RU"/>
        </w:rPr>
        <w:t xml:space="preserve">установленном </w:t>
      </w:r>
      <w:r w:rsidRPr="003D2EA8">
        <w:rPr>
          <w:sz w:val="24"/>
          <w:lang w:val="ru-RU"/>
        </w:rPr>
        <w:t>порядке рассматривается на заседании Комиссии и Градостроительного совета Московской</w:t>
      </w:r>
      <w:r w:rsidRPr="003D2EA8">
        <w:rPr>
          <w:spacing w:val="-7"/>
          <w:sz w:val="24"/>
          <w:lang w:val="ru-RU"/>
        </w:rPr>
        <w:t xml:space="preserve"> </w:t>
      </w:r>
      <w:r w:rsidRPr="003D2EA8">
        <w:rPr>
          <w:sz w:val="24"/>
          <w:lang w:val="ru-RU"/>
        </w:rPr>
        <w:t>области.</w:t>
      </w:r>
    </w:p>
    <w:p w:rsidR="00CC4D02" w:rsidRPr="003D2EA8" w:rsidRDefault="003D2EA8">
      <w:pPr>
        <w:pStyle w:val="a4"/>
        <w:numPr>
          <w:ilvl w:val="0"/>
          <w:numId w:val="68"/>
        </w:numPr>
        <w:tabs>
          <w:tab w:val="left" w:pos="1238"/>
        </w:tabs>
        <w:spacing w:before="1"/>
        <w:ind w:right="98" w:firstLine="709"/>
        <w:jc w:val="both"/>
        <w:rPr>
          <w:sz w:val="24"/>
          <w:lang w:val="ru-RU"/>
        </w:rPr>
      </w:pPr>
      <w:r w:rsidRPr="003D2EA8">
        <w:rPr>
          <w:sz w:val="24"/>
          <w:lang w:val="ru-RU"/>
        </w:rPr>
        <w:t xml:space="preserve">Комитет по </w:t>
      </w:r>
      <w:r w:rsidRPr="003D2EA8">
        <w:rPr>
          <w:spacing w:val="-4"/>
          <w:sz w:val="24"/>
          <w:lang w:val="ru-RU"/>
        </w:rPr>
        <w:t xml:space="preserve">архитектуре </w:t>
      </w:r>
      <w:r w:rsidRPr="003D2EA8">
        <w:rPr>
          <w:sz w:val="24"/>
          <w:lang w:val="ru-RU"/>
        </w:rPr>
        <w:t>и градостроительству Московской области принимает решение о</w:t>
      </w:r>
      <w:r w:rsidRPr="003D2EA8">
        <w:rPr>
          <w:sz w:val="24"/>
          <w:lang w:val="ru-RU"/>
        </w:rPr>
        <w:t xml:space="preserve"> предоставлении </w:t>
      </w:r>
      <w:r w:rsidRPr="003D2EA8">
        <w:rPr>
          <w:spacing w:val="-4"/>
          <w:sz w:val="24"/>
          <w:lang w:val="ru-RU"/>
        </w:rPr>
        <w:t xml:space="preserve">разрешения </w:t>
      </w:r>
      <w:r w:rsidRPr="003D2EA8">
        <w:rPr>
          <w:sz w:val="24"/>
          <w:lang w:val="ru-RU"/>
        </w:rPr>
        <w:t xml:space="preserve">на </w:t>
      </w:r>
      <w:r w:rsidRPr="003D2EA8">
        <w:rPr>
          <w:spacing w:val="-4"/>
          <w:sz w:val="24"/>
          <w:lang w:val="ru-RU"/>
        </w:rPr>
        <w:t xml:space="preserve">условно </w:t>
      </w:r>
      <w:r w:rsidRPr="003D2EA8">
        <w:rPr>
          <w:sz w:val="24"/>
          <w:lang w:val="ru-RU"/>
        </w:rPr>
        <w:t xml:space="preserve">разрешенный </w:t>
      </w:r>
      <w:r w:rsidRPr="003D2EA8">
        <w:rPr>
          <w:spacing w:val="-3"/>
          <w:sz w:val="24"/>
          <w:lang w:val="ru-RU"/>
        </w:rPr>
        <w:t xml:space="preserve">вид </w:t>
      </w:r>
      <w:r w:rsidRPr="003D2EA8">
        <w:rPr>
          <w:sz w:val="24"/>
          <w:lang w:val="ru-RU"/>
        </w:rPr>
        <w:t xml:space="preserve">использования или об отказе в предоставлении такого разрешения с </w:t>
      </w:r>
      <w:r w:rsidRPr="003D2EA8">
        <w:rPr>
          <w:spacing w:val="-5"/>
          <w:sz w:val="24"/>
          <w:lang w:val="ru-RU"/>
        </w:rPr>
        <w:t xml:space="preserve">учетом </w:t>
      </w:r>
      <w:r w:rsidRPr="003D2EA8">
        <w:rPr>
          <w:sz w:val="24"/>
          <w:lang w:val="ru-RU"/>
        </w:rPr>
        <w:t>рассмотрения рекомендаций на заседании</w:t>
      </w:r>
      <w:r w:rsidRPr="003D2EA8">
        <w:rPr>
          <w:spacing w:val="-20"/>
          <w:sz w:val="24"/>
          <w:lang w:val="ru-RU"/>
        </w:rPr>
        <w:t xml:space="preserve"> </w:t>
      </w:r>
      <w:r w:rsidRPr="003D2EA8">
        <w:rPr>
          <w:sz w:val="24"/>
          <w:lang w:val="ru-RU"/>
        </w:rPr>
        <w:t>Комиссии.</w:t>
      </w:r>
    </w:p>
    <w:p w:rsidR="00CC4D02" w:rsidRPr="003D2EA8" w:rsidRDefault="003D2EA8">
      <w:pPr>
        <w:pStyle w:val="a4"/>
        <w:numPr>
          <w:ilvl w:val="0"/>
          <w:numId w:val="68"/>
        </w:numPr>
        <w:tabs>
          <w:tab w:val="left" w:pos="1238"/>
        </w:tabs>
        <w:ind w:right="105" w:firstLine="709"/>
        <w:jc w:val="both"/>
        <w:rPr>
          <w:sz w:val="24"/>
          <w:lang w:val="ru-RU"/>
        </w:rPr>
      </w:pPr>
      <w:r w:rsidRPr="003D2EA8">
        <w:rPr>
          <w:sz w:val="24"/>
          <w:lang w:val="ru-RU"/>
        </w:rPr>
        <w:t>Результат предоставления Государственной услуги, независимо от принятого решения,</w:t>
      </w:r>
      <w:r w:rsidRPr="003D2EA8">
        <w:rPr>
          <w:sz w:val="24"/>
          <w:lang w:val="ru-RU"/>
        </w:rPr>
        <w:t xml:space="preserve">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w:t>
      </w:r>
      <w:r w:rsidRPr="003D2EA8">
        <w:rPr>
          <w:sz w:val="24"/>
          <w:lang w:val="ru-RU"/>
        </w:rPr>
        <w:t>митета по архитектуре и градостроительству Московской области в личный кабинет Заявителя на</w:t>
      </w:r>
      <w:r w:rsidRPr="003D2EA8">
        <w:rPr>
          <w:spacing w:val="-19"/>
          <w:sz w:val="24"/>
          <w:lang w:val="ru-RU"/>
        </w:rPr>
        <w:t xml:space="preserve"> </w:t>
      </w:r>
      <w:r w:rsidRPr="003D2EA8">
        <w:rPr>
          <w:sz w:val="24"/>
          <w:lang w:val="ru-RU"/>
        </w:rPr>
        <w:t>РПГУ.</w:t>
      </w:r>
    </w:p>
    <w:p w:rsidR="00CC4D02" w:rsidRDefault="003D2EA8">
      <w:pPr>
        <w:pStyle w:val="a4"/>
        <w:numPr>
          <w:ilvl w:val="0"/>
          <w:numId w:val="68"/>
        </w:numPr>
        <w:tabs>
          <w:tab w:val="left" w:pos="1238"/>
        </w:tabs>
        <w:ind w:right="103" w:firstLine="709"/>
        <w:jc w:val="both"/>
        <w:rPr>
          <w:sz w:val="24"/>
        </w:rPr>
      </w:pPr>
      <w:r w:rsidRPr="003D2EA8">
        <w:rPr>
          <w:sz w:val="24"/>
          <w:lang w:val="ru-RU"/>
        </w:rPr>
        <w:t>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w:t>
      </w:r>
      <w:r w:rsidRPr="003D2EA8">
        <w:rPr>
          <w:sz w:val="24"/>
          <w:lang w:val="ru-RU"/>
        </w:rPr>
        <w:t>тронного документа на бумажном носителе заверенного подписью работника и печатью</w:t>
      </w:r>
      <w:r w:rsidRPr="003D2EA8">
        <w:rPr>
          <w:spacing w:val="-7"/>
          <w:sz w:val="24"/>
          <w:lang w:val="ru-RU"/>
        </w:rPr>
        <w:t xml:space="preserve"> </w:t>
      </w:r>
      <w:r>
        <w:rPr>
          <w:sz w:val="24"/>
        </w:rPr>
        <w:t>МФЦ.</w:t>
      </w:r>
    </w:p>
    <w:p w:rsidR="00CC4D02" w:rsidRPr="003D2EA8" w:rsidRDefault="003D2EA8">
      <w:pPr>
        <w:pStyle w:val="a4"/>
        <w:numPr>
          <w:ilvl w:val="0"/>
          <w:numId w:val="68"/>
        </w:numPr>
        <w:tabs>
          <w:tab w:val="left" w:pos="1238"/>
        </w:tabs>
        <w:spacing w:before="1"/>
        <w:ind w:right="103" w:firstLine="709"/>
        <w:jc w:val="both"/>
        <w:rPr>
          <w:sz w:val="24"/>
          <w:lang w:val="ru-RU"/>
        </w:rPr>
      </w:pPr>
      <w:r w:rsidRPr="003D2EA8">
        <w:rPr>
          <w:sz w:val="24"/>
          <w:lang w:val="ru-RU"/>
        </w:rPr>
        <w:t xml:space="preserve">Сведения о предоставлении Государственной </w:t>
      </w:r>
      <w:r w:rsidRPr="003D2EA8">
        <w:rPr>
          <w:spacing w:val="-3"/>
          <w:sz w:val="24"/>
          <w:lang w:val="ru-RU"/>
        </w:rPr>
        <w:t xml:space="preserve">услуги </w:t>
      </w:r>
      <w:r w:rsidRPr="003D2EA8">
        <w:rPr>
          <w:sz w:val="24"/>
          <w:lang w:val="ru-RU"/>
        </w:rPr>
        <w:t>с приложением электронного образа результата предоставления Государственной услуги в течение 3 рабочих дней подлежат обяз</w:t>
      </w:r>
      <w:r w:rsidRPr="003D2EA8">
        <w:rPr>
          <w:sz w:val="24"/>
          <w:lang w:val="ru-RU"/>
        </w:rPr>
        <w:t>ательному размещению в государственной информационной системе обеспечения градостроительной деятельности Московской области (далее - ИСОГД).</w:t>
      </w:r>
    </w:p>
    <w:p w:rsidR="00CC4D02" w:rsidRPr="003D2EA8" w:rsidRDefault="003D2EA8">
      <w:pPr>
        <w:pStyle w:val="a4"/>
        <w:numPr>
          <w:ilvl w:val="0"/>
          <w:numId w:val="68"/>
        </w:numPr>
        <w:tabs>
          <w:tab w:val="left" w:pos="1238"/>
        </w:tabs>
        <w:ind w:right="109" w:firstLine="709"/>
        <w:jc w:val="both"/>
        <w:rPr>
          <w:sz w:val="24"/>
          <w:lang w:val="ru-RU"/>
        </w:rPr>
      </w:pPr>
      <w:r w:rsidRPr="003D2EA8">
        <w:rPr>
          <w:sz w:val="24"/>
          <w:lang w:val="ru-RU"/>
        </w:rPr>
        <w:t>Уведомление о принятом решении, независимо от результата предоставления Государственной услуги, направляется в Личн</w:t>
      </w:r>
      <w:r w:rsidRPr="003D2EA8">
        <w:rPr>
          <w:sz w:val="24"/>
          <w:lang w:val="ru-RU"/>
        </w:rPr>
        <w:t>ый кабинет Заявителя на</w:t>
      </w:r>
      <w:r w:rsidRPr="003D2EA8">
        <w:rPr>
          <w:spacing w:val="-31"/>
          <w:sz w:val="24"/>
          <w:lang w:val="ru-RU"/>
        </w:rPr>
        <w:t xml:space="preserve"> </w:t>
      </w:r>
      <w:r w:rsidRPr="003D2EA8">
        <w:rPr>
          <w:sz w:val="24"/>
          <w:lang w:val="ru-RU"/>
        </w:rPr>
        <w:t>РПГУ.</w:t>
      </w:r>
    </w:p>
    <w:p w:rsidR="00CC4D02" w:rsidRPr="003D2EA8" w:rsidRDefault="003D2EA8">
      <w:pPr>
        <w:pStyle w:val="a4"/>
        <w:numPr>
          <w:ilvl w:val="0"/>
          <w:numId w:val="68"/>
        </w:numPr>
        <w:tabs>
          <w:tab w:val="left" w:pos="1238"/>
          <w:tab w:val="left" w:pos="6469"/>
          <w:tab w:val="left" w:pos="6904"/>
        </w:tabs>
        <w:spacing w:before="1"/>
        <w:ind w:left="1237"/>
        <w:rPr>
          <w:sz w:val="24"/>
          <w:lang w:val="ru-RU"/>
        </w:rPr>
      </w:pPr>
      <w:r w:rsidRPr="003D2EA8">
        <w:rPr>
          <w:sz w:val="24"/>
          <w:lang w:val="ru-RU"/>
        </w:rPr>
        <w:t xml:space="preserve">Распоряжение   о  </w:t>
      </w:r>
      <w:r w:rsidRPr="003D2EA8">
        <w:rPr>
          <w:spacing w:val="32"/>
          <w:sz w:val="24"/>
          <w:lang w:val="ru-RU"/>
        </w:rPr>
        <w:t xml:space="preserve"> </w:t>
      </w:r>
      <w:r w:rsidRPr="003D2EA8">
        <w:rPr>
          <w:sz w:val="24"/>
          <w:lang w:val="ru-RU"/>
        </w:rPr>
        <w:t xml:space="preserve">предоставлении  </w:t>
      </w:r>
      <w:r w:rsidRPr="003D2EA8">
        <w:rPr>
          <w:spacing w:val="15"/>
          <w:sz w:val="24"/>
          <w:lang w:val="ru-RU"/>
        </w:rPr>
        <w:t xml:space="preserve"> </w:t>
      </w:r>
      <w:r w:rsidRPr="003D2EA8">
        <w:rPr>
          <w:sz w:val="24"/>
          <w:lang w:val="ru-RU"/>
        </w:rPr>
        <w:t>разрешения</w:t>
      </w:r>
      <w:r w:rsidRPr="003D2EA8">
        <w:rPr>
          <w:sz w:val="24"/>
          <w:lang w:val="ru-RU"/>
        </w:rPr>
        <w:tab/>
        <w:t>на</w:t>
      </w:r>
      <w:r w:rsidRPr="003D2EA8">
        <w:rPr>
          <w:sz w:val="24"/>
          <w:lang w:val="ru-RU"/>
        </w:rPr>
        <w:tab/>
        <w:t xml:space="preserve">УРВИ   с  </w:t>
      </w:r>
      <w:r w:rsidRPr="003D2EA8">
        <w:rPr>
          <w:spacing w:val="29"/>
          <w:sz w:val="24"/>
          <w:lang w:val="ru-RU"/>
        </w:rPr>
        <w:t xml:space="preserve"> </w:t>
      </w:r>
      <w:r w:rsidRPr="003D2EA8">
        <w:rPr>
          <w:sz w:val="24"/>
          <w:lang w:val="ru-RU"/>
        </w:rPr>
        <w:t>приложением</w:t>
      </w:r>
    </w:p>
    <w:p w:rsidR="00CC4D02" w:rsidRPr="003D2EA8" w:rsidRDefault="00CC4D02">
      <w:pPr>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27" w:firstLine="0"/>
        <w:jc w:val="both"/>
        <w:rPr>
          <w:lang w:val="ru-RU"/>
        </w:rPr>
      </w:pPr>
      <w:r w:rsidRPr="003D2EA8">
        <w:rPr>
          <w:lang w:val="ru-RU"/>
        </w:rPr>
        <w:t xml:space="preserve">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w:t>
      </w:r>
      <w:r w:rsidRPr="003D2EA8">
        <w:rPr>
          <w:lang w:val="ru-RU"/>
        </w:rPr>
        <w:t>по Московской области в течение 5 рабочих дней.</w:t>
      </w:r>
    </w:p>
    <w:p w:rsidR="00CC4D02" w:rsidRPr="003D2EA8" w:rsidRDefault="003D2EA8">
      <w:pPr>
        <w:pStyle w:val="a4"/>
        <w:numPr>
          <w:ilvl w:val="0"/>
          <w:numId w:val="68"/>
        </w:numPr>
        <w:tabs>
          <w:tab w:val="left" w:pos="1238"/>
        </w:tabs>
        <w:spacing w:before="1"/>
        <w:ind w:right="118" w:firstLine="709"/>
        <w:jc w:val="both"/>
        <w:rPr>
          <w:sz w:val="24"/>
          <w:lang w:val="ru-RU"/>
        </w:rPr>
      </w:pPr>
      <w:r w:rsidRPr="003D2EA8">
        <w:rPr>
          <w:sz w:val="24"/>
          <w:lang w:val="ru-RU"/>
        </w:rPr>
        <w:t xml:space="preserve">Министерство имущественных отношений Московской области в случае принятия Комитетом по </w:t>
      </w:r>
      <w:r w:rsidRPr="003D2EA8">
        <w:rPr>
          <w:spacing w:val="-4"/>
          <w:sz w:val="24"/>
          <w:lang w:val="ru-RU"/>
        </w:rPr>
        <w:t xml:space="preserve">архитектуре </w:t>
      </w:r>
      <w:r w:rsidRPr="003D2EA8">
        <w:rPr>
          <w:sz w:val="24"/>
          <w:lang w:val="ru-RU"/>
        </w:rPr>
        <w:t xml:space="preserve">и градостроительству Московской области решения о предоставлении заявителю разрешения на </w:t>
      </w:r>
      <w:r w:rsidRPr="003D2EA8">
        <w:rPr>
          <w:spacing w:val="-5"/>
          <w:sz w:val="24"/>
          <w:lang w:val="ru-RU"/>
        </w:rPr>
        <w:t xml:space="preserve">условно </w:t>
      </w:r>
      <w:r w:rsidRPr="003D2EA8">
        <w:rPr>
          <w:sz w:val="24"/>
          <w:lang w:val="ru-RU"/>
        </w:rPr>
        <w:t xml:space="preserve">разрешенный </w:t>
      </w:r>
      <w:r w:rsidRPr="003D2EA8">
        <w:rPr>
          <w:sz w:val="24"/>
          <w:lang w:val="ru-RU"/>
        </w:rPr>
        <w:t xml:space="preserve">вид использования земельного </w:t>
      </w:r>
      <w:r w:rsidRPr="003D2EA8">
        <w:rPr>
          <w:spacing w:val="-5"/>
          <w:sz w:val="24"/>
          <w:lang w:val="ru-RU"/>
        </w:rPr>
        <w:t xml:space="preserve">участка </w:t>
      </w:r>
      <w:r w:rsidRPr="003D2EA8">
        <w:rPr>
          <w:spacing w:val="-4"/>
          <w:sz w:val="24"/>
          <w:lang w:val="ru-RU"/>
        </w:rPr>
        <w:t xml:space="preserve">уведомляет </w:t>
      </w:r>
      <w:r w:rsidRPr="003D2EA8">
        <w:rPr>
          <w:sz w:val="24"/>
          <w:lang w:val="ru-RU"/>
        </w:rPr>
        <w:t xml:space="preserve">заявителя о размере платы за изменение  </w:t>
      </w:r>
      <w:r w:rsidRPr="003D2EA8">
        <w:rPr>
          <w:spacing w:val="-4"/>
          <w:sz w:val="24"/>
          <w:lang w:val="ru-RU"/>
        </w:rPr>
        <w:t>вида</w:t>
      </w:r>
      <w:r w:rsidRPr="003D2EA8">
        <w:rPr>
          <w:spacing w:val="52"/>
          <w:sz w:val="24"/>
          <w:lang w:val="ru-RU"/>
        </w:rPr>
        <w:t xml:space="preserve"> </w:t>
      </w:r>
      <w:r w:rsidRPr="003D2EA8">
        <w:rPr>
          <w:sz w:val="24"/>
          <w:lang w:val="ru-RU"/>
        </w:rPr>
        <w:t xml:space="preserve">разрешенного использования земельного </w:t>
      </w:r>
      <w:r w:rsidRPr="003D2EA8">
        <w:rPr>
          <w:spacing w:val="-4"/>
          <w:sz w:val="24"/>
          <w:lang w:val="ru-RU"/>
        </w:rPr>
        <w:t xml:space="preserve">участка, </w:t>
      </w:r>
      <w:r w:rsidRPr="003D2EA8">
        <w:rPr>
          <w:sz w:val="24"/>
          <w:lang w:val="ru-RU"/>
        </w:rPr>
        <w:t>рассчитанном в соответствии с порядком,</w:t>
      </w:r>
      <w:r w:rsidRPr="003D2EA8">
        <w:rPr>
          <w:spacing w:val="-6"/>
          <w:sz w:val="24"/>
          <w:lang w:val="ru-RU"/>
        </w:rPr>
        <w:t xml:space="preserve"> </w:t>
      </w:r>
      <w:r w:rsidRPr="003D2EA8">
        <w:rPr>
          <w:sz w:val="24"/>
          <w:lang w:val="ru-RU"/>
        </w:rPr>
        <w:t>установленным</w:t>
      </w:r>
      <w:r w:rsidRPr="003D2EA8">
        <w:rPr>
          <w:spacing w:val="-22"/>
          <w:sz w:val="24"/>
          <w:lang w:val="ru-RU"/>
        </w:rPr>
        <w:t xml:space="preserve"> </w:t>
      </w:r>
      <w:r w:rsidRPr="003D2EA8">
        <w:rPr>
          <w:sz w:val="24"/>
          <w:lang w:val="ru-RU"/>
        </w:rPr>
        <w:t>Правительством</w:t>
      </w:r>
      <w:r w:rsidRPr="003D2EA8">
        <w:rPr>
          <w:spacing w:val="-23"/>
          <w:sz w:val="24"/>
          <w:lang w:val="ru-RU"/>
        </w:rPr>
        <w:t xml:space="preserve"> </w:t>
      </w:r>
      <w:r w:rsidRPr="003D2EA8">
        <w:rPr>
          <w:sz w:val="24"/>
          <w:lang w:val="ru-RU"/>
        </w:rPr>
        <w:t>Московской</w:t>
      </w:r>
      <w:r w:rsidRPr="003D2EA8">
        <w:rPr>
          <w:spacing w:val="-25"/>
          <w:sz w:val="24"/>
          <w:lang w:val="ru-RU"/>
        </w:rPr>
        <w:t xml:space="preserve"> </w:t>
      </w:r>
      <w:r w:rsidRPr="003D2EA8">
        <w:rPr>
          <w:sz w:val="24"/>
          <w:lang w:val="ru-RU"/>
        </w:rPr>
        <w:t>области.</w:t>
      </w:r>
    </w:p>
    <w:p w:rsidR="00CC4D02" w:rsidRPr="003D2EA8" w:rsidRDefault="003D2EA8">
      <w:pPr>
        <w:pStyle w:val="a4"/>
        <w:numPr>
          <w:ilvl w:val="0"/>
          <w:numId w:val="68"/>
        </w:numPr>
        <w:tabs>
          <w:tab w:val="left" w:pos="1238"/>
        </w:tabs>
        <w:spacing w:before="1"/>
        <w:ind w:right="121" w:firstLine="709"/>
        <w:jc w:val="both"/>
        <w:rPr>
          <w:sz w:val="24"/>
          <w:lang w:val="ru-RU"/>
        </w:rPr>
      </w:pPr>
      <w:r w:rsidRPr="003D2EA8">
        <w:rPr>
          <w:sz w:val="24"/>
          <w:lang w:val="ru-RU"/>
        </w:rPr>
        <w:t xml:space="preserve">Заявитель обязан </w:t>
      </w:r>
      <w:r w:rsidRPr="003D2EA8">
        <w:rPr>
          <w:spacing w:val="-4"/>
          <w:sz w:val="24"/>
          <w:lang w:val="ru-RU"/>
        </w:rPr>
        <w:t xml:space="preserve">внести </w:t>
      </w:r>
      <w:r w:rsidRPr="003D2EA8">
        <w:rPr>
          <w:sz w:val="24"/>
          <w:lang w:val="ru-RU"/>
        </w:rPr>
        <w:t xml:space="preserve">в полном объеме плату за изменение </w:t>
      </w:r>
      <w:r w:rsidRPr="003D2EA8">
        <w:rPr>
          <w:spacing w:val="-3"/>
          <w:sz w:val="24"/>
          <w:lang w:val="ru-RU"/>
        </w:rPr>
        <w:t xml:space="preserve">вида </w:t>
      </w:r>
      <w:r w:rsidRPr="003D2EA8">
        <w:rPr>
          <w:sz w:val="24"/>
          <w:lang w:val="ru-RU"/>
        </w:rPr>
        <w:t xml:space="preserve">разрешенного использования земельного </w:t>
      </w:r>
      <w:r w:rsidRPr="003D2EA8">
        <w:rPr>
          <w:spacing w:val="-5"/>
          <w:sz w:val="24"/>
          <w:lang w:val="ru-RU"/>
        </w:rPr>
        <w:t xml:space="preserve">участка </w:t>
      </w:r>
      <w:r w:rsidRPr="003D2EA8">
        <w:rPr>
          <w:sz w:val="24"/>
          <w:lang w:val="ru-RU"/>
        </w:rPr>
        <w:t xml:space="preserve">в тридцатидневный срок со дня </w:t>
      </w:r>
      <w:r w:rsidRPr="003D2EA8">
        <w:rPr>
          <w:spacing w:val="-4"/>
          <w:sz w:val="24"/>
          <w:lang w:val="ru-RU"/>
        </w:rPr>
        <w:t xml:space="preserve">получения </w:t>
      </w:r>
      <w:r w:rsidRPr="003D2EA8">
        <w:rPr>
          <w:sz w:val="24"/>
          <w:lang w:val="ru-RU"/>
        </w:rPr>
        <w:t xml:space="preserve">уведомления от Министерства имущественных отношений Московской  области о размере платы за изменение </w:t>
      </w:r>
      <w:r w:rsidRPr="003D2EA8">
        <w:rPr>
          <w:spacing w:val="-3"/>
          <w:sz w:val="24"/>
          <w:lang w:val="ru-RU"/>
        </w:rPr>
        <w:t xml:space="preserve">вида </w:t>
      </w:r>
      <w:r w:rsidRPr="003D2EA8">
        <w:rPr>
          <w:sz w:val="24"/>
          <w:lang w:val="ru-RU"/>
        </w:rPr>
        <w:t>разрешенного использован</w:t>
      </w:r>
      <w:r w:rsidRPr="003D2EA8">
        <w:rPr>
          <w:sz w:val="24"/>
          <w:lang w:val="ru-RU"/>
        </w:rPr>
        <w:t xml:space="preserve">ия земельного </w:t>
      </w:r>
      <w:r w:rsidRPr="003D2EA8">
        <w:rPr>
          <w:spacing w:val="-4"/>
          <w:sz w:val="24"/>
          <w:lang w:val="ru-RU"/>
        </w:rPr>
        <w:t>участка.</w:t>
      </w:r>
    </w:p>
    <w:p w:rsidR="00CC4D02" w:rsidRPr="003D2EA8" w:rsidRDefault="003D2EA8">
      <w:pPr>
        <w:pStyle w:val="a4"/>
        <w:numPr>
          <w:ilvl w:val="0"/>
          <w:numId w:val="68"/>
        </w:numPr>
        <w:tabs>
          <w:tab w:val="left" w:pos="1238"/>
        </w:tabs>
        <w:spacing w:before="1"/>
        <w:ind w:right="123" w:firstLine="709"/>
        <w:jc w:val="both"/>
        <w:rPr>
          <w:sz w:val="24"/>
          <w:lang w:val="ru-RU"/>
        </w:rPr>
      </w:pPr>
      <w:r w:rsidRPr="003D2EA8">
        <w:rPr>
          <w:sz w:val="24"/>
          <w:lang w:val="ru-RU"/>
        </w:rPr>
        <w:t xml:space="preserve">Комитет по </w:t>
      </w:r>
      <w:r w:rsidRPr="003D2EA8">
        <w:rPr>
          <w:spacing w:val="-4"/>
          <w:sz w:val="24"/>
          <w:lang w:val="ru-RU"/>
        </w:rPr>
        <w:t xml:space="preserve">архитектуре </w:t>
      </w:r>
      <w:r w:rsidRPr="003D2EA8">
        <w:rPr>
          <w:sz w:val="24"/>
          <w:lang w:val="ru-RU"/>
        </w:rPr>
        <w:t xml:space="preserve">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w:t>
      </w:r>
      <w:r w:rsidRPr="003D2EA8">
        <w:rPr>
          <w:spacing w:val="-4"/>
          <w:sz w:val="24"/>
          <w:lang w:val="ru-RU"/>
        </w:rPr>
        <w:t>участка</w:t>
      </w:r>
      <w:r w:rsidRPr="003D2EA8">
        <w:rPr>
          <w:spacing w:val="52"/>
          <w:sz w:val="24"/>
          <w:lang w:val="ru-RU"/>
        </w:rPr>
        <w:t xml:space="preserve"> </w:t>
      </w:r>
      <w:r w:rsidRPr="003D2EA8">
        <w:rPr>
          <w:sz w:val="24"/>
          <w:lang w:val="ru-RU"/>
        </w:rPr>
        <w:t xml:space="preserve">по истечении </w:t>
      </w:r>
      <w:r w:rsidRPr="003D2EA8">
        <w:rPr>
          <w:spacing w:val="-5"/>
          <w:sz w:val="24"/>
          <w:lang w:val="ru-RU"/>
        </w:rPr>
        <w:t xml:space="preserve">установленного </w:t>
      </w:r>
      <w:r w:rsidRPr="003D2EA8">
        <w:rPr>
          <w:sz w:val="24"/>
          <w:lang w:val="ru-RU"/>
        </w:rPr>
        <w:t>срока оплаты на основании</w:t>
      </w:r>
      <w:r w:rsidRPr="003D2EA8">
        <w:rPr>
          <w:sz w:val="24"/>
          <w:lang w:val="ru-RU"/>
        </w:rPr>
        <w:t xml:space="preserve">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w:t>
      </w:r>
      <w:r w:rsidRPr="003D2EA8">
        <w:rPr>
          <w:spacing w:val="-5"/>
          <w:sz w:val="24"/>
          <w:lang w:val="ru-RU"/>
        </w:rPr>
        <w:t xml:space="preserve">условно </w:t>
      </w:r>
      <w:r w:rsidRPr="003D2EA8">
        <w:rPr>
          <w:sz w:val="24"/>
          <w:lang w:val="ru-RU"/>
        </w:rPr>
        <w:t xml:space="preserve">разрешенный </w:t>
      </w:r>
      <w:r w:rsidRPr="003D2EA8">
        <w:rPr>
          <w:spacing w:val="-3"/>
          <w:sz w:val="24"/>
          <w:lang w:val="ru-RU"/>
        </w:rPr>
        <w:t xml:space="preserve">вид </w:t>
      </w:r>
      <w:r w:rsidRPr="003D2EA8">
        <w:rPr>
          <w:sz w:val="24"/>
          <w:lang w:val="ru-RU"/>
        </w:rPr>
        <w:t xml:space="preserve">использования земельного </w:t>
      </w:r>
      <w:r w:rsidRPr="003D2EA8">
        <w:rPr>
          <w:spacing w:val="-4"/>
          <w:sz w:val="24"/>
          <w:lang w:val="ru-RU"/>
        </w:rPr>
        <w:t xml:space="preserve">участка </w:t>
      </w:r>
      <w:r w:rsidRPr="003D2EA8">
        <w:rPr>
          <w:sz w:val="24"/>
          <w:lang w:val="ru-RU"/>
        </w:rPr>
        <w:t>и уведомляет об этом заявителя.</w:t>
      </w:r>
    </w:p>
    <w:p w:rsidR="00CC4D02" w:rsidRPr="003D2EA8" w:rsidRDefault="003D2EA8">
      <w:pPr>
        <w:pStyle w:val="a4"/>
        <w:numPr>
          <w:ilvl w:val="0"/>
          <w:numId w:val="68"/>
        </w:numPr>
        <w:tabs>
          <w:tab w:val="left" w:pos="1238"/>
        </w:tabs>
        <w:spacing w:before="1"/>
        <w:ind w:right="124" w:firstLine="709"/>
        <w:jc w:val="both"/>
        <w:rPr>
          <w:sz w:val="24"/>
          <w:lang w:val="ru-RU"/>
        </w:rPr>
      </w:pPr>
      <w:r w:rsidRPr="003D2EA8">
        <w:rPr>
          <w:sz w:val="24"/>
          <w:lang w:val="ru-RU"/>
        </w:rPr>
        <w:t>В случае, е</w:t>
      </w:r>
      <w:r w:rsidRPr="003D2EA8">
        <w:rPr>
          <w:sz w:val="24"/>
          <w:lang w:val="ru-RU"/>
        </w:rPr>
        <w:t>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w:t>
      </w:r>
      <w:r w:rsidRPr="003D2EA8">
        <w:rPr>
          <w:sz w:val="24"/>
          <w:lang w:val="ru-RU"/>
        </w:rPr>
        <w:t xml:space="preserve">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Pr="003D2EA8">
        <w:rPr>
          <w:sz w:val="24"/>
          <w:lang w:val="ru-RU"/>
        </w:rPr>
        <w:t>публичных слушаний или общественных</w:t>
      </w:r>
      <w:r w:rsidRPr="003D2EA8">
        <w:rPr>
          <w:spacing w:val="-7"/>
          <w:sz w:val="24"/>
          <w:lang w:val="ru-RU"/>
        </w:rPr>
        <w:t xml:space="preserve"> </w:t>
      </w:r>
      <w:r w:rsidRPr="003D2EA8">
        <w:rPr>
          <w:sz w:val="24"/>
          <w:lang w:val="ru-RU"/>
        </w:rPr>
        <w:t>обсуждений.</w:t>
      </w:r>
    </w:p>
    <w:p w:rsidR="00CC4D02" w:rsidRPr="003D2EA8" w:rsidRDefault="003D2EA8">
      <w:pPr>
        <w:pStyle w:val="a4"/>
        <w:numPr>
          <w:ilvl w:val="0"/>
          <w:numId w:val="68"/>
        </w:numPr>
        <w:tabs>
          <w:tab w:val="left" w:pos="1238"/>
        </w:tabs>
        <w:spacing w:before="1"/>
        <w:ind w:right="123" w:firstLine="709"/>
        <w:jc w:val="both"/>
        <w:rPr>
          <w:sz w:val="24"/>
          <w:lang w:val="ru-RU"/>
        </w:rPr>
      </w:pPr>
      <w:r w:rsidRPr="003D2EA8">
        <w:rPr>
          <w:sz w:val="24"/>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w:t>
      </w:r>
      <w:r w:rsidRPr="003D2EA8">
        <w:rPr>
          <w:sz w:val="24"/>
          <w:lang w:val="ru-RU"/>
        </w:rPr>
        <w:t>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w:t>
      </w:r>
      <w:r w:rsidRPr="003D2EA8">
        <w:rPr>
          <w:sz w:val="24"/>
          <w:lang w:val="ru-RU"/>
        </w:rPr>
        <w:t>,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w:t>
      </w:r>
      <w:r w:rsidRPr="003D2EA8">
        <w:rPr>
          <w:sz w:val="24"/>
          <w:lang w:val="ru-RU"/>
        </w:rPr>
        <w:t>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D2EA8">
        <w:rPr>
          <w:spacing w:val="-12"/>
          <w:sz w:val="24"/>
          <w:lang w:val="ru-RU"/>
        </w:rPr>
        <w:t xml:space="preserve"> </w:t>
      </w:r>
      <w:r w:rsidRPr="003D2EA8">
        <w:rPr>
          <w:sz w:val="24"/>
          <w:lang w:val="ru-RU"/>
        </w:rPr>
        <w:t>т</w:t>
      </w:r>
      <w:r w:rsidRPr="003D2EA8">
        <w:rPr>
          <w:sz w:val="24"/>
          <w:lang w:val="ru-RU"/>
        </w:rPr>
        <w:t>ребованиями.</w:t>
      </w:r>
    </w:p>
    <w:p w:rsidR="00CC4D02" w:rsidRPr="003D2EA8" w:rsidRDefault="003D2EA8">
      <w:pPr>
        <w:pStyle w:val="a4"/>
        <w:numPr>
          <w:ilvl w:val="0"/>
          <w:numId w:val="68"/>
        </w:numPr>
        <w:tabs>
          <w:tab w:val="left" w:pos="1238"/>
        </w:tabs>
        <w:ind w:right="116" w:firstLine="709"/>
        <w:jc w:val="both"/>
        <w:rPr>
          <w:sz w:val="24"/>
          <w:lang w:val="ru-RU"/>
        </w:rPr>
      </w:pPr>
      <w:r w:rsidRPr="003D2EA8">
        <w:rPr>
          <w:sz w:val="24"/>
          <w:lang w:val="ru-RU"/>
        </w:rPr>
        <w:t xml:space="preserve">Заинтересованное физическое или юридическое лицо </w:t>
      </w:r>
      <w:r w:rsidRPr="003D2EA8">
        <w:rPr>
          <w:spacing w:val="-3"/>
          <w:sz w:val="24"/>
          <w:lang w:val="ru-RU"/>
        </w:rPr>
        <w:t xml:space="preserve">вправе </w:t>
      </w:r>
      <w:r w:rsidRPr="003D2EA8">
        <w:rPr>
          <w:sz w:val="24"/>
          <w:lang w:val="ru-RU"/>
        </w:rPr>
        <w:t xml:space="preserve">оспорить в судебном порядке решение о </w:t>
      </w:r>
      <w:r w:rsidRPr="003D2EA8">
        <w:rPr>
          <w:spacing w:val="-5"/>
          <w:sz w:val="24"/>
          <w:lang w:val="ru-RU"/>
        </w:rPr>
        <w:t xml:space="preserve">предоставлении </w:t>
      </w:r>
      <w:r w:rsidRPr="003D2EA8">
        <w:rPr>
          <w:sz w:val="24"/>
          <w:lang w:val="ru-RU"/>
        </w:rPr>
        <w:t xml:space="preserve">разрешения на </w:t>
      </w:r>
      <w:r w:rsidRPr="003D2EA8">
        <w:rPr>
          <w:spacing w:val="-5"/>
          <w:sz w:val="24"/>
          <w:lang w:val="ru-RU"/>
        </w:rPr>
        <w:t xml:space="preserve">условно </w:t>
      </w:r>
      <w:r w:rsidRPr="003D2EA8">
        <w:rPr>
          <w:sz w:val="24"/>
          <w:lang w:val="ru-RU"/>
        </w:rPr>
        <w:t xml:space="preserve">разрешенный </w:t>
      </w:r>
      <w:r w:rsidRPr="003D2EA8">
        <w:rPr>
          <w:spacing w:val="-3"/>
          <w:sz w:val="24"/>
          <w:lang w:val="ru-RU"/>
        </w:rPr>
        <w:t xml:space="preserve">вид </w:t>
      </w:r>
      <w:r w:rsidRPr="003D2EA8">
        <w:rPr>
          <w:sz w:val="24"/>
          <w:lang w:val="ru-RU"/>
        </w:rPr>
        <w:t>использования</w:t>
      </w:r>
      <w:r w:rsidRPr="003D2EA8">
        <w:rPr>
          <w:spacing w:val="-12"/>
          <w:sz w:val="24"/>
          <w:lang w:val="ru-RU"/>
        </w:rPr>
        <w:t xml:space="preserve"> </w:t>
      </w:r>
      <w:r w:rsidRPr="003D2EA8">
        <w:rPr>
          <w:sz w:val="24"/>
          <w:lang w:val="ru-RU"/>
        </w:rPr>
        <w:t>или</w:t>
      </w:r>
      <w:r w:rsidRPr="003D2EA8">
        <w:rPr>
          <w:spacing w:val="-12"/>
          <w:sz w:val="24"/>
          <w:lang w:val="ru-RU"/>
        </w:rPr>
        <w:t xml:space="preserve"> </w:t>
      </w:r>
      <w:r w:rsidRPr="003D2EA8">
        <w:rPr>
          <w:sz w:val="24"/>
          <w:lang w:val="ru-RU"/>
        </w:rPr>
        <w:t>об</w:t>
      </w:r>
      <w:r w:rsidRPr="003D2EA8">
        <w:rPr>
          <w:spacing w:val="-9"/>
          <w:sz w:val="24"/>
          <w:lang w:val="ru-RU"/>
        </w:rPr>
        <w:t xml:space="preserve"> </w:t>
      </w:r>
      <w:r w:rsidRPr="003D2EA8">
        <w:rPr>
          <w:sz w:val="24"/>
          <w:lang w:val="ru-RU"/>
        </w:rPr>
        <w:t>отказе</w:t>
      </w:r>
      <w:r w:rsidRPr="003D2EA8">
        <w:rPr>
          <w:spacing w:val="-12"/>
          <w:sz w:val="24"/>
          <w:lang w:val="ru-RU"/>
        </w:rPr>
        <w:t xml:space="preserve"> </w:t>
      </w:r>
      <w:r w:rsidRPr="003D2EA8">
        <w:rPr>
          <w:sz w:val="24"/>
          <w:lang w:val="ru-RU"/>
        </w:rPr>
        <w:t>в</w:t>
      </w:r>
      <w:r w:rsidRPr="003D2EA8">
        <w:rPr>
          <w:spacing w:val="-15"/>
          <w:sz w:val="24"/>
          <w:lang w:val="ru-RU"/>
        </w:rPr>
        <w:t xml:space="preserve"> </w:t>
      </w:r>
      <w:r w:rsidRPr="003D2EA8">
        <w:rPr>
          <w:sz w:val="24"/>
          <w:lang w:val="ru-RU"/>
        </w:rPr>
        <w:t>предоставлении</w:t>
      </w:r>
      <w:r w:rsidRPr="003D2EA8">
        <w:rPr>
          <w:spacing w:val="-15"/>
          <w:sz w:val="24"/>
          <w:lang w:val="ru-RU"/>
        </w:rPr>
        <w:t xml:space="preserve"> </w:t>
      </w:r>
      <w:r w:rsidRPr="003D2EA8">
        <w:rPr>
          <w:sz w:val="24"/>
          <w:lang w:val="ru-RU"/>
        </w:rPr>
        <w:t>такого</w:t>
      </w:r>
      <w:r w:rsidRPr="003D2EA8">
        <w:rPr>
          <w:spacing w:val="-11"/>
          <w:sz w:val="24"/>
          <w:lang w:val="ru-RU"/>
        </w:rPr>
        <w:t xml:space="preserve"> </w:t>
      </w:r>
      <w:r w:rsidRPr="003D2EA8">
        <w:rPr>
          <w:sz w:val="24"/>
          <w:lang w:val="ru-RU"/>
        </w:rPr>
        <w:t>разрешения.</w:t>
      </w:r>
    </w:p>
    <w:p w:rsidR="00CC4D02" w:rsidRPr="003D2EA8" w:rsidRDefault="00CC4D02">
      <w:pPr>
        <w:pStyle w:val="a3"/>
        <w:spacing w:before="2"/>
        <w:ind w:left="0" w:firstLine="0"/>
        <w:rPr>
          <w:lang w:val="ru-RU"/>
        </w:rPr>
      </w:pPr>
    </w:p>
    <w:p w:rsidR="00CC4D02" w:rsidRPr="003D2EA8" w:rsidRDefault="003D2EA8">
      <w:pPr>
        <w:pStyle w:val="1"/>
        <w:ind w:left="315" w:right="350" w:firstLine="7"/>
        <w:jc w:val="center"/>
        <w:rPr>
          <w:lang w:val="ru-RU"/>
        </w:rPr>
      </w:pPr>
      <w:bookmarkStart w:id="79" w:name="_bookmark79"/>
      <w:bookmarkEnd w:id="79"/>
      <w:r w:rsidRPr="003D2EA8">
        <w:rPr>
          <w:lang w:val="ru-RU"/>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67"/>
        </w:numPr>
        <w:tabs>
          <w:tab w:val="left" w:pos="1237"/>
          <w:tab w:val="left" w:pos="1238"/>
          <w:tab w:val="left" w:pos="2752"/>
          <w:tab w:val="left" w:pos="3260"/>
          <w:tab w:val="left" w:pos="4767"/>
          <w:tab w:val="left" w:pos="6225"/>
          <w:tab w:val="left" w:pos="7944"/>
        </w:tabs>
        <w:ind w:firstLine="709"/>
        <w:rPr>
          <w:sz w:val="24"/>
          <w:lang w:val="ru-RU"/>
        </w:rPr>
      </w:pPr>
      <w:r w:rsidRPr="003D2EA8">
        <w:rPr>
          <w:sz w:val="24"/>
          <w:lang w:val="ru-RU"/>
        </w:rPr>
        <w:t>Отклонение</w:t>
      </w:r>
      <w:r w:rsidRPr="003D2EA8">
        <w:rPr>
          <w:sz w:val="24"/>
          <w:lang w:val="ru-RU"/>
        </w:rPr>
        <w:tab/>
        <w:t>от</w:t>
      </w:r>
      <w:r w:rsidRPr="003D2EA8">
        <w:rPr>
          <w:sz w:val="24"/>
          <w:lang w:val="ru-RU"/>
        </w:rPr>
        <w:tab/>
        <w:t>предельных</w:t>
      </w:r>
      <w:r w:rsidRPr="003D2EA8">
        <w:rPr>
          <w:sz w:val="24"/>
          <w:lang w:val="ru-RU"/>
        </w:rPr>
        <w:tab/>
        <w:t>параметров</w:t>
      </w:r>
      <w:r w:rsidRPr="003D2EA8">
        <w:rPr>
          <w:sz w:val="24"/>
          <w:lang w:val="ru-RU"/>
        </w:rPr>
        <w:tab/>
        <w:t>разрешенного</w:t>
      </w:r>
      <w:r w:rsidRPr="003D2EA8">
        <w:rPr>
          <w:sz w:val="24"/>
          <w:lang w:val="ru-RU"/>
        </w:rPr>
        <w:tab/>
        <w:t>строительства,</w:t>
      </w:r>
    </w:p>
    <w:p w:rsidR="00CC4D02" w:rsidRPr="003D2EA8" w:rsidRDefault="00CC4D02">
      <w:pPr>
        <w:rPr>
          <w:sz w:val="24"/>
          <w:lang w:val="ru-RU"/>
        </w:rPr>
        <w:sectPr w:rsidR="00CC4D02" w:rsidRPr="003D2EA8">
          <w:pgSz w:w="11910" w:h="16840"/>
          <w:pgMar w:top="1040" w:right="720" w:bottom="960" w:left="1600" w:header="0" w:footer="779" w:gutter="0"/>
          <w:cols w:space="720"/>
        </w:sectPr>
      </w:pPr>
    </w:p>
    <w:p w:rsidR="00CC4D02" w:rsidRPr="003D2EA8" w:rsidRDefault="003D2EA8">
      <w:pPr>
        <w:pStyle w:val="a3"/>
        <w:tabs>
          <w:tab w:val="left" w:pos="1862"/>
          <w:tab w:val="left" w:pos="2999"/>
          <w:tab w:val="left" w:pos="4597"/>
          <w:tab w:val="left" w:pos="6267"/>
          <w:tab w:val="left" w:pos="7746"/>
          <w:tab w:val="left" w:pos="8311"/>
        </w:tabs>
        <w:spacing w:before="69"/>
        <w:ind w:right="105" w:firstLine="0"/>
        <w:rPr>
          <w:lang w:val="ru-RU"/>
        </w:rPr>
      </w:pPr>
      <w:r w:rsidRPr="003D2EA8">
        <w:rPr>
          <w:lang w:val="ru-RU"/>
        </w:rPr>
        <w:t>реконструкц</w:t>
      </w:r>
      <w:r w:rsidRPr="003D2EA8">
        <w:rPr>
          <w:lang w:val="ru-RU"/>
        </w:rPr>
        <w:t>ии</w:t>
      </w:r>
      <w:r w:rsidRPr="003D2EA8">
        <w:rPr>
          <w:lang w:val="ru-RU"/>
        </w:rPr>
        <w:tab/>
        <w:t>объектов</w:t>
      </w:r>
      <w:r w:rsidRPr="003D2EA8">
        <w:rPr>
          <w:lang w:val="ru-RU"/>
        </w:rPr>
        <w:tab/>
        <w:t>капитального</w:t>
      </w:r>
      <w:r w:rsidRPr="003D2EA8">
        <w:rPr>
          <w:lang w:val="ru-RU"/>
        </w:rPr>
        <w:tab/>
        <w:t>строительства</w:t>
      </w:r>
      <w:r w:rsidRPr="003D2EA8">
        <w:rPr>
          <w:lang w:val="ru-RU"/>
        </w:rPr>
        <w:tab/>
        <w:t>разрешается</w:t>
      </w:r>
      <w:r w:rsidRPr="003D2EA8">
        <w:rPr>
          <w:lang w:val="ru-RU"/>
        </w:rPr>
        <w:tab/>
        <w:t>для</w:t>
      </w:r>
      <w:r w:rsidRPr="003D2EA8">
        <w:rPr>
          <w:lang w:val="ru-RU"/>
        </w:rPr>
        <w:tab/>
      </w:r>
      <w:r w:rsidRPr="003D2EA8">
        <w:rPr>
          <w:spacing w:val="-1"/>
          <w:lang w:val="ru-RU"/>
        </w:rPr>
        <w:t xml:space="preserve">отдельного </w:t>
      </w:r>
      <w:r w:rsidRPr="003D2EA8">
        <w:rPr>
          <w:lang w:val="ru-RU"/>
        </w:rPr>
        <w:t xml:space="preserve">земельного </w:t>
      </w:r>
      <w:r w:rsidRPr="003D2EA8">
        <w:rPr>
          <w:spacing w:val="-5"/>
          <w:lang w:val="ru-RU"/>
        </w:rPr>
        <w:t xml:space="preserve">участка </w:t>
      </w:r>
      <w:r w:rsidRPr="003D2EA8">
        <w:rPr>
          <w:lang w:val="ru-RU"/>
        </w:rPr>
        <w:t>при соблюдении требований технических</w:t>
      </w:r>
      <w:r w:rsidRPr="003D2EA8">
        <w:rPr>
          <w:spacing w:val="-11"/>
          <w:lang w:val="ru-RU"/>
        </w:rPr>
        <w:t xml:space="preserve"> </w:t>
      </w:r>
      <w:r w:rsidRPr="003D2EA8">
        <w:rPr>
          <w:spacing w:val="-4"/>
          <w:lang w:val="ru-RU"/>
        </w:rPr>
        <w:t>регламентов.</w:t>
      </w:r>
    </w:p>
    <w:p w:rsidR="00CC4D02" w:rsidRPr="003D2EA8" w:rsidRDefault="003D2EA8">
      <w:pPr>
        <w:pStyle w:val="a3"/>
        <w:ind w:right="106"/>
        <w:jc w:val="both"/>
        <w:rPr>
          <w:lang w:val="ru-RU"/>
        </w:rPr>
      </w:pPr>
      <w:r w:rsidRPr="003D2EA8">
        <w:rPr>
          <w:lang w:val="ru-RU"/>
        </w:rPr>
        <w:t>Отклонение от предельных параметров разрешенного строительства, реконструкции объектов капитального строительства в част</w:t>
      </w:r>
      <w:r w:rsidRPr="003D2EA8">
        <w:rPr>
          <w:lang w:val="ru-RU"/>
        </w:rPr>
        <w:t>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исторического поселения регионального значения не</w:t>
      </w:r>
      <w:r w:rsidRPr="003D2EA8">
        <w:rPr>
          <w:spacing w:val="-18"/>
          <w:lang w:val="ru-RU"/>
        </w:rPr>
        <w:t xml:space="preserve"> </w:t>
      </w:r>
      <w:r w:rsidRPr="003D2EA8">
        <w:rPr>
          <w:lang w:val="ru-RU"/>
        </w:rPr>
        <w:t>допускается.</w:t>
      </w:r>
    </w:p>
    <w:p w:rsidR="00CC4D02" w:rsidRPr="003D2EA8" w:rsidRDefault="003D2EA8">
      <w:pPr>
        <w:pStyle w:val="a4"/>
        <w:numPr>
          <w:ilvl w:val="0"/>
          <w:numId w:val="67"/>
        </w:numPr>
        <w:tabs>
          <w:tab w:val="left" w:pos="1238"/>
        </w:tabs>
        <w:spacing w:before="1"/>
        <w:ind w:right="104" w:firstLine="709"/>
        <w:jc w:val="both"/>
        <w:rPr>
          <w:sz w:val="24"/>
          <w:lang w:val="ru-RU"/>
        </w:rPr>
      </w:pPr>
      <w:r w:rsidRPr="003D2EA8">
        <w:rPr>
          <w:sz w:val="24"/>
          <w:lang w:val="ru-RU"/>
        </w:rPr>
        <w:t>Порядок предостав</w:t>
      </w:r>
      <w:r w:rsidRPr="003D2EA8">
        <w:rPr>
          <w:sz w:val="24"/>
          <w:lang w:val="ru-RU"/>
        </w:rPr>
        <w:t>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w:t>
      </w:r>
      <w:r w:rsidRPr="003D2EA8">
        <w:rPr>
          <w:sz w:val="24"/>
          <w:lang w:val="ru-RU"/>
        </w:rPr>
        <w:t>асти Московской</w:t>
      </w:r>
      <w:r w:rsidRPr="003D2EA8">
        <w:rPr>
          <w:spacing w:val="-21"/>
          <w:sz w:val="24"/>
          <w:lang w:val="ru-RU"/>
        </w:rPr>
        <w:t xml:space="preserve"> </w:t>
      </w:r>
      <w:r w:rsidRPr="003D2EA8">
        <w:rPr>
          <w:sz w:val="24"/>
          <w:lang w:val="ru-RU"/>
        </w:rPr>
        <w:t>области.</w:t>
      </w:r>
    </w:p>
    <w:p w:rsidR="00CC4D02" w:rsidRPr="003D2EA8" w:rsidRDefault="003D2EA8">
      <w:pPr>
        <w:pStyle w:val="a4"/>
        <w:numPr>
          <w:ilvl w:val="0"/>
          <w:numId w:val="67"/>
        </w:numPr>
        <w:tabs>
          <w:tab w:val="left" w:pos="1238"/>
        </w:tabs>
        <w:ind w:right="102" w:firstLine="709"/>
        <w:jc w:val="both"/>
        <w:rPr>
          <w:sz w:val="24"/>
          <w:lang w:val="ru-RU"/>
        </w:rPr>
      </w:pPr>
      <w:r w:rsidRPr="003D2EA8">
        <w:rPr>
          <w:sz w:val="24"/>
          <w:lang w:val="ru-RU"/>
        </w:rPr>
        <w:t xml:space="preserve">Центральным исполнительным органом государственной власти, ответственным за предоставление Государственной </w:t>
      </w:r>
      <w:r w:rsidRPr="003D2EA8">
        <w:rPr>
          <w:spacing w:val="-3"/>
          <w:sz w:val="24"/>
          <w:lang w:val="ru-RU"/>
        </w:rPr>
        <w:t xml:space="preserve">услуги </w:t>
      </w:r>
      <w:r w:rsidRPr="003D2EA8">
        <w:rPr>
          <w:sz w:val="24"/>
          <w:lang w:val="ru-RU"/>
        </w:rPr>
        <w:t xml:space="preserve">«Предоставление разрешения на отклонение от предельных параметров разрешенного строительства, реконструкции объектов </w:t>
      </w:r>
      <w:r w:rsidRPr="003D2EA8">
        <w:rPr>
          <w:sz w:val="24"/>
          <w:lang w:val="ru-RU"/>
        </w:rPr>
        <w:t>капитального строительства на территории Московской области», является Комитет по архитектуре и градостроительству Московской области (далее - Мособлархитектура).</w:t>
      </w:r>
    </w:p>
    <w:p w:rsidR="00CC4D02" w:rsidRPr="003D2EA8" w:rsidRDefault="003D2EA8">
      <w:pPr>
        <w:pStyle w:val="a4"/>
        <w:numPr>
          <w:ilvl w:val="0"/>
          <w:numId w:val="67"/>
        </w:numPr>
        <w:tabs>
          <w:tab w:val="left" w:pos="1238"/>
        </w:tabs>
        <w:ind w:right="104" w:firstLine="709"/>
        <w:jc w:val="both"/>
        <w:rPr>
          <w:sz w:val="24"/>
          <w:lang w:val="ru-RU"/>
        </w:rPr>
      </w:pPr>
      <w:r w:rsidRPr="003D2EA8">
        <w:rPr>
          <w:sz w:val="24"/>
          <w:lang w:val="ru-RU"/>
        </w:rPr>
        <w:t xml:space="preserve">Согласно Распоряжению Мособлархитектуры МО от 12.08.2022 </w:t>
      </w:r>
      <w:r>
        <w:rPr>
          <w:sz w:val="24"/>
        </w:rPr>
        <w:t>N</w:t>
      </w:r>
      <w:r w:rsidRPr="003D2EA8">
        <w:rPr>
          <w:sz w:val="24"/>
          <w:lang w:val="ru-RU"/>
        </w:rPr>
        <w:t xml:space="preserve"> 27РВ-387 "Об утверждении Администр</w:t>
      </w:r>
      <w:r w:rsidRPr="003D2EA8">
        <w:rPr>
          <w:sz w:val="24"/>
          <w:lang w:val="ru-RU"/>
        </w:rPr>
        <w:t>ативного регламента предоставления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Комитет по архитект</w:t>
      </w:r>
      <w:r w:rsidRPr="003D2EA8">
        <w:rPr>
          <w:sz w:val="24"/>
          <w:lang w:val="ru-RU"/>
        </w:rPr>
        <w:t xml:space="preserve">уре и градостроительству Московской области организует предоставление Государственной </w:t>
      </w:r>
      <w:r w:rsidRPr="003D2EA8">
        <w:rPr>
          <w:spacing w:val="-3"/>
          <w:sz w:val="24"/>
          <w:lang w:val="ru-RU"/>
        </w:rPr>
        <w:t xml:space="preserve">услуги </w:t>
      </w:r>
      <w:r w:rsidRPr="003D2EA8">
        <w:rPr>
          <w:sz w:val="24"/>
          <w:lang w:val="ru-RU"/>
        </w:rPr>
        <w:t xml:space="preserve">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 В МФЦ </w:t>
      </w:r>
      <w:r w:rsidRPr="003D2EA8">
        <w:rPr>
          <w:sz w:val="24"/>
          <w:lang w:val="ru-RU"/>
        </w:rPr>
        <w:t xml:space="preserve">Заявителю обеспечивается бесплатный доступ к РПГУ для предоставления Государственной </w:t>
      </w:r>
      <w:r w:rsidRPr="003D2EA8">
        <w:rPr>
          <w:spacing w:val="-3"/>
          <w:sz w:val="24"/>
          <w:lang w:val="ru-RU"/>
        </w:rPr>
        <w:t xml:space="preserve">услуги </w:t>
      </w:r>
      <w:r w:rsidRPr="003D2EA8">
        <w:rPr>
          <w:sz w:val="24"/>
          <w:lang w:val="ru-RU"/>
        </w:rPr>
        <w:t>в электронной</w:t>
      </w:r>
      <w:r w:rsidRPr="003D2EA8">
        <w:rPr>
          <w:spacing w:val="3"/>
          <w:sz w:val="24"/>
          <w:lang w:val="ru-RU"/>
        </w:rPr>
        <w:t xml:space="preserve"> </w:t>
      </w:r>
      <w:r w:rsidRPr="003D2EA8">
        <w:rPr>
          <w:spacing w:val="-2"/>
          <w:sz w:val="24"/>
          <w:lang w:val="ru-RU"/>
        </w:rPr>
        <w:t>форме.</w:t>
      </w:r>
    </w:p>
    <w:p w:rsidR="00CC4D02" w:rsidRPr="003D2EA8" w:rsidRDefault="003D2EA8">
      <w:pPr>
        <w:pStyle w:val="a4"/>
        <w:numPr>
          <w:ilvl w:val="0"/>
          <w:numId w:val="67"/>
        </w:numPr>
        <w:tabs>
          <w:tab w:val="left" w:pos="1238"/>
        </w:tabs>
        <w:spacing w:before="1"/>
        <w:ind w:right="104" w:firstLine="709"/>
        <w:jc w:val="both"/>
        <w:rPr>
          <w:sz w:val="24"/>
          <w:lang w:val="ru-RU"/>
        </w:rPr>
      </w:pPr>
      <w:r w:rsidRPr="003D2EA8">
        <w:rPr>
          <w:sz w:val="24"/>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w:t>
      </w:r>
      <w:r w:rsidRPr="003D2EA8">
        <w:rPr>
          <w:sz w:val="24"/>
          <w:lang w:val="ru-RU"/>
        </w:rPr>
        <w:t>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на отклонение от предельных параметров разрешенного строительства, реконструкции объектов капитальног</w:t>
      </w:r>
      <w:r w:rsidRPr="003D2EA8">
        <w:rPr>
          <w:sz w:val="24"/>
          <w:lang w:val="ru-RU"/>
        </w:rPr>
        <w:t>о строительства в Комиссию через Комитет по архитектуре и градостроительству Московской</w:t>
      </w:r>
      <w:r w:rsidRPr="003D2EA8">
        <w:rPr>
          <w:spacing w:val="-23"/>
          <w:sz w:val="24"/>
          <w:lang w:val="ru-RU"/>
        </w:rPr>
        <w:t xml:space="preserve"> </w:t>
      </w:r>
      <w:r w:rsidRPr="003D2EA8">
        <w:rPr>
          <w:sz w:val="24"/>
          <w:lang w:val="ru-RU"/>
        </w:rPr>
        <w:t>области.</w:t>
      </w:r>
    </w:p>
    <w:p w:rsidR="00CC4D02" w:rsidRPr="003D2EA8" w:rsidRDefault="003D2EA8">
      <w:pPr>
        <w:pStyle w:val="a4"/>
        <w:numPr>
          <w:ilvl w:val="0"/>
          <w:numId w:val="67"/>
        </w:numPr>
        <w:tabs>
          <w:tab w:val="left" w:pos="1238"/>
        </w:tabs>
        <w:ind w:right="101" w:firstLine="709"/>
        <w:jc w:val="both"/>
        <w:rPr>
          <w:sz w:val="24"/>
          <w:lang w:val="ru-RU"/>
        </w:rPr>
      </w:pPr>
      <w:r w:rsidRPr="003D2EA8">
        <w:rPr>
          <w:sz w:val="24"/>
          <w:lang w:val="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w:t>
      </w:r>
      <w:r w:rsidRPr="003D2EA8">
        <w:rPr>
          <w:sz w:val="24"/>
          <w:lang w:val="ru-RU"/>
        </w:rPr>
        <w:t>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w:t>
      </w:r>
      <w:r w:rsidRPr="003D2EA8">
        <w:rPr>
          <w:spacing w:val="-3"/>
          <w:sz w:val="24"/>
          <w:lang w:val="ru-RU"/>
        </w:rPr>
        <w:t xml:space="preserve"> </w:t>
      </w:r>
      <w:r w:rsidRPr="003D2EA8">
        <w:rPr>
          <w:sz w:val="24"/>
          <w:lang w:val="ru-RU"/>
        </w:rPr>
        <w:t>процентов.</w:t>
      </w:r>
    </w:p>
    <w:p w:rsidR="00CC4D02" w:rsidRPr="003D2EA8" w:rsidRDefault="003D2EA8">
      <w:pPr>
        <w:pStyle w:val="a4"/>
        <w:numPr>
          <w:ilvl w:val="0"/>
          <w:numId w:val="67"/>
        </w:numPr>
        <w:tabs>
          <w:tab w:val="left" w:pos="1238"/>
        </w:tabs>
        <w:spacing w:before="1"/>
        <w:ind w:right="107" w:firstLine="709"/>
        <w:jc w:val="both"/>
        <w:rPr>
          <w:sz w:val="24"/>
          <w:lang w:val="ru-RU"/>
        </w:rPr>
      </w:pPr>
      <w:r w:rsidRPr="003D2EA8">
        <w:rPr>
          <w:sz w:val="24"/>
          <w:lang w:val="ru-RU"/>
        </w:rPr>
        <w:t xml:space="preserve">Комитет по архитектуре </w:t>
      </w:r>
      <w:r w:rsidRPr="003D2EA8">
        <w:rPr>
          <w:sz w:val="24"/>
          <w:lang w:val="ru-RU"/>
        </w:rPr>
        <w:t>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w:t>
      </w:r>
      <w:r w:rsidRPr="003D2EA8">
        <w:rPr>
          <w:sz w:val="24"/>
          <w:lang w:val="ru-RU"/>
        </w:rPr>
        <w:t xml:space="preserve">е от предельных параметров разрешенного строительства, реконструкции объектов капитального строительства, </w:t>
      </w:r>
      <w:r w:rsidRPr="003D2EA8">
        <w:rPr>
          <w:spacing w:val="-3"/>
          <w:sz w:val="24"/>
          <w:lang w:val="ru-RU"/>
        </w:rPr>
        <w:t xml:space="preserve">за </w:t>
      </w:r>
      <w:r w:rsidRPr="003D2EA8">
        <w:rPr>
          <w:sz w:val="24"/>
          <w:lang w:val="ru-RU"/>
        </w:rPr>
        <w:t>исключением случая, указанного в части 6 настоящей</w:t>
      </w:r>
      <w:r w:rsidRPr="003D2EA8">
        <w:rPr>
          <w:spacing w:val="-25"/>
          <w:sz w:val="24"/>
          <w:lang w:val="ru-RU"/>
        </w:rPr>
        <w:t xml:space="preserve"> </w:t>
      </w:r>
      <w:r w:rsidRPr="003D2EA8">
        <w:rPr>
          <w:sz w:val="24"/>
          <w:lang w:val="ru-RU"/>
        </w:rPr>
        <w:t>статьи.</w:t>
      </w:r>
    </w:p>
    <w:p w:rsidR="00CC4D02" w:rsidRPr="003D2EA8" w:rsidRDefault="003D2EA8">
      <w:pPr>
        <w:pStyle w:val="a4"/>
        <w:numPr>
          <w:ilvl w:val="0"/>
          <w:numId w:val="67"/>
        </w:numPr>
        <w:tabs>
          <w:tab w:val="left" w:pos="1238"/>
        </w:tabs>
        <w:spacing w:before="1"/>
        <w:ind w:right="108" w:firstLine="709"/>
        <w:jc w:val="both"/>
        <w:rPr>
          <w:sz w:val="24"/>
          <w:lang w:val="ru-RU"/>
        </w:rPr>
      </w:pPr>
      <w:r w:rsidRPr="003D2EA8">
        <w:rPr>
          <w:sz w:val="24"/>
          <w:lang w:val="ru-RU"/>
        </w:rPr>
        <w:t>Порядок организации и проведения публичных слушаний или общественных обсуждений, определ</w:t>
      </w:r>
      <w:r w:rsidRPr="003D2EA8">
        <w:rPr>
          <w:sz w:val="24"/>
          <w:lang w:val="ru-RU"/>
        </w:rPr>
        <w:t>яется Уставом городского округа и (или) нормативными правовыми актами представительного органа местного самоуправления городского округа, настоящими</w:t>
      </w:r>
      <w:r w:rsidRPr="003D2EA8">
        <w:rPr>
          <w:spacing w:val="-6"/>
          <w:sz w:val="24"/>
          <w:lang w:val="ru-RU"/>
        </w:rPr>
        <w:t xml:space="preserve"> </w:t>
      </w:r>
      <w:r w:rsidRPr="003D2EA8">
        <w:rPr>
          <w:sz w:val="24"/>
          <w:lang w:val="ru-RU"/>
        </w:rPr>
        <w:t>Правилами.</w:t>
      </w:r>
    </w:p>
    <w:p w:rsidR="00CC4D02" w:rsidRPr="003D2EA8" w:rsidRDefault="003D2EA8">
      <w:pPr>
        <w:pStyle w:val="a4"/>
        <w:numPr>
          <w:ilvl w:val="0"/>
          <w:numId w:val="67"/>
        </w:numPr>
        <w:tabs>
          <w:tab w:val="left" w:pos="1237"/>
          <w:tab w:val="left" w:pos="1238"/>
          <w:tab w:val="left" w:pos="2737"/>
          <w:tab w:val="left" w:pos="3122"/>
          <w:tab w:val="left" w:pos="4601"/>
          <w:tab w:val="left" w:pos="6019"/>
          <w:tab w:val="left" w:pos="7307"/>
          <w:tab w:val="left" w:pos="7951"/>
        </w:tabs>
        <w:spacing w:before="1"/>
        <w:ind w:left="1237"/>
        <w:rPr>
          <w:sz w:val="24"/>
          <w:lang w:val="ru-RU"/>
        </w:rPr>
      </w:pPr>
      <w:r w:rsidRPr="003D2EA8">
        <w:rPr>
          <w:sz w:val="24"/>
          <w:lang w:val="ru-RU"/>
        </w:rPr>
        <w:t>Заключение</w:t>
      </w:r>
      <w:r w:rsidRPr="003D2EA8">
        <w:rPr>
          <w:sz w:val="24"/>
          <w:lang w:val="ru-RU"/>
        </w:rPr>
        <w:tab/>
        <w:t>о</w:t>
      </w:r>
      <w:r w:rsidRPr="003D2EA8">
        <w:rPr>
          <w:sz w:val="24"/>
          <w:lang w:val="ru-RU"/>
        </w:rPr>
        <w:tab/>
        <w:t>результатах</w:t>
      </w:r>
      <w:r w:rsidRPr="003D2EA8">
        <w:rPr>
          <w:sz w:val="24"/>
          <w:lang w:val="ru-RU"/>
        </w:rPr>
        <w:tab/>
        <w:t>публичных</w:t>
      </w:r>
      <w:r w:rsidRPr="003D2EA8">
        <w:rPr>
          <w:sz w:val="24"/>
          <w:lang w:val="ru-RU"/>
        </w:rPr>
        <w:tab/>
        <w:t>слушаний</w:t>
      </w:r>
      <w:r w:rsidRPr="003D2EA8">
        <w:rPr>
          <w:sz w:val="24"/>
          <w:lang w:val="ru-RU"/>
        </w:rPr>
        <w:tab/>
        <w:t>или</w:t>
      </w:r>
      <w:r w:rsidRPr="003D2EA8">
        <w:rPr>
          <w:sz w:val="24"/>
          <w:lang w:val="ru-RU"/>
        </w:rPr>
        <w:tab/>
        <w:t>общественных</w:t>
      </w:r>
    </w:p>
    <w:p w:rsidR="00CC4D02" w:rsidRPr="003D2EA8" w:rsidRDefault="00CC4D02">
      <w:pPr>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07" w:firstLine="0"/>
        <w:jc w:val="both"/>
        <w:rPr>
          <w:lang w:val="ru-RU"/>
        </w:rPr>
      </w:pPr>
      <w:r w:rsidRPr="003D2EA8">
        <w:rPr>
          <w:lang w:val="ru-RU"/>
        </w:rPr>
        <w:t>обсуждений по воп</w:t>
      </w:r>
      <w:r w:rsidRPr="003D2EA8">
        <w:rPr>
          <w:lang w:val="ru-RU"/>
        </w:rPr>
        <w:t>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CC4D02" w:rsidRPr="003D2EA8" w:rsidRDefault="003D2EA8">
      <w:pPr>
        <w:pStyle w:val="a4"/>
        <w:numPr>
          <w:ilvl w:val="0"/>
          <w:numId w:val="67"/>
        </w:numPr>
        <w:tabs>
          <w:tab w:val="left" w:pos="1238"/>
        </w:tabs>
        <w:spacing w:before="1"/>
        <w:ind w:right="105" w:firstLine="709"/>
        <w:jc w:val="both"/>
        <w:rPr>
          <w:sz w:val="24"/>
          <w:lang w:val="ru-RU"/>
        </w:rPr>
      </w:pPr>
      <w:r w:rsidRPr="003D2EA8">
        <w:rPr>
          <w:sz w:val="24"/>
          <w:lang w:val="ru-RU"/>
        </w:rPr>
        <w:t>Заключение о резул</w:t>
      </w:r>
      <w:r w:rsidRPr="003D2EA8">
        <w:rPr>
          <w:sz w:val="24"/>
          <w:lang w:val="ru-RU"/>
        </w:rPr>
        <w:t>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w:t>
      </w:r>
      <w:r w:rsidRPr="003D2EA8">
        <w:rPr>
          <w:sz w:val="24"/>
          <w:lang w:val="ru-RU"/>
        </w:rPr>
        <w:t>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w:t>
      </w:r>
      <w:r w:rsidRPr="003D2EA8">
        <w:rPr>
          <w:sz w:val="24"/>
          <w:lang w:val="ru-RU"/>
        </w:rPr>
        <w:t>ъектов капитального строительства или об отказе в предоставлении такого</w:t>
      </w:r>
      <w:r w:rsidRPr="003D2EA8">
        <w:rPr>
          <w:spacing w:val="-38"/>
          <w:sz w:val="24"/>
          <w:lang w:val="ru-RU"/>
        </w:rPr>
        <w:t xml:space="preserve"> </w:t>
      </w:r>
      <w:r w:rsidRPr="003D2EA8">
        <w:rPr>
          <w:sz w:val="24"/>
          <w:lang w:val="ru-RU"/>
        </w:rPr>
        <w:t>разрешения.</w:t>
      </w:r>
    </w:p>
    <w:p w:rsidR="00CC4D02" w:rsidRPr="003D2EA8" w:rsidRDefault="003D2EA8">
      <w:pPr>
        <w:pStyle w:val="a4"/>
        <w:numPr>
          <w:ilvl w:val="0"/>
          <w:numId w:val="67"/>
        </w:numPr>
        <w:tabs>
          <w:tab w:val="left" w:pos="1238"/>
        </w:tabs>
        <w:spacing w:before="1"/>
        <w:ind w:right="108" w:firstLine="709"/>
        <w:jc w:val="both"/>
        <w:rPr>
          <w:sz w:val="24"/>
          <w:lang w:val="ru-RU"/>
        </w:rPr>
      </w:pPr>
      <w:r w:rsidRPr="003D2EA8">
        <w:rPr>
          <w:sz w:val="24"/>
          <w:lang w:val="ru-RU"/>
        </w:rPr>
        <w:t xml:space="preserve">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w:t>
      </w:r>
      <w:r w:rsidRPr="003D2EA8">
        <w:rPr>
          <w:sz w:val="24"/>
          <w:lang w:val="ru-RU"/>
        </w:rPr>
        <w:t>отказе в предоставлении такого разрешения в установленном порядке рассматривается на заседании</w:t>
      </w:r>
      <w:r w:rsidRPr="003D2EA8">
        <w:rPr>
          <w:spacing w:val="-32"/>
          <w:sz w:val="24"/>
          <w:lang w:val="ru-RU"/>
        </w:rPr>
        <w:t xml:space="preserve"> </w:t>
      </w:r>
      <w:r w:rsidRPr="003D2EA8">
        <w:rPr>
          <w:sz w:val="24"/>
          <w:lang w:val="ru-RU"/>
        </w:rPr>
        <w:t>Комиссии.</w:t>
      </w:r>
    </w:p>
    <w:p w:rsidR="00CC4D02" w:rsidRPr="003D2EA8" w:rsidRDefault="003D2EA8">
      <w:pPr>
        <w:pStyle w:val="a4"/>
        <w:numPr>
          <w:ilvl w:val="0"/>
          <w:numId w:val="67"/>
        </w:numPr>
        <w:tabs>
          <w:tab w:val="left" w:pos="1238"/>
        </w:tabs>
        <w:spacing w:before="1"/>
        <w:ind w:right="104" w:firstLine="709"/>
        <w:jc w:val="both"/>
        <w:rPr>
          <w:sz w:val="24"/>
          <w:lang w:val="ru-RU"/>
        </w:rPr>
      </w:pPr>
      <w:r w:rsidRPr="003D2EA8">
        <w:rPr>
          <w:sz w:val="24"/>
          <w:lang w:val="ru-RU"/>
        </w:rPr>
        <w:t>Комитет по архитектуре и градостроительству 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r w:rsidRPr="003D2EA8">
        <w:rPr>
          <w:sz w:val="24"/>
          <w:lang w:val="ru-RU"/>
        </w:rPr>
        <w:t xml:space="preserve"> такого разрешения с учетом рассмотрения рекомендаций на заседании</w:t>
      </w:r>
      <w:r w:rsidRPr="003D2EA8">
        <w:rPr>
          <w:spacing w:val="-9"/>
          <w:sz w:val="24"/>
          <w:lang w:val="ru-RU"/>
        </w:rPr>
        <w:t xml:space="preserve"> </w:t>
      </w:r>
      <w:r w:rsidRPr="003D2EA8">
        <w:rPr>
          <w:sz w:val="24"/>
          <w:lang w:val="ru-RU"/>
        </w:rPr>
        <w:t>Комиссии.</w:t>
      </w:r>
    </w:p>
    <w:p w:rsidR="00CC4D02" w:rsidRPr="003D2EA8" w:rsidRDefault="003D2EA8">
      <w:pPr>
        <w:pStyle w:val="a4"/>
        <w:numPr>
          <w:ilvl w:val="0"/>
          <w:numId w:val="67"/>
        </w:numPr>
        <w:tabs>
          <w:tab w:val="left" w:pos="1238"/>
        </w:tabs>
        <w:spacing w:before="1"/>
        <w:ind w:left="1237"/>
        <w:rPr>
          <w:sz w:val="24"/>
          <w:lang w:val="ru-RU"/>
        </w:rPr>
      </w:pPr>
      <w:r w:rsidRPr="003D2EA8">
        <w:rPr>
          <w:sz w:val="24"/>
          <w:lang w:val="ru-RU"/>
        </w:rPr>
        <w:t>Способы получения результата предоставления государственной</w:t>
      </w:r>
      <w:r w:rsidRPr="003D2EA8">
        <w:rPr>
          <w:spacing w:val="-30"/>
          <w:sz w:val="24"/>
          <w:lang w:val="ru-RU"/>
        </w:rPr>
        <w:t xml:space="preserve"> </w:t>
      </w:r>
      <w:r w:rsidRPr="003D2EA8">
        <w:rPr>
          <w:sz w:val="24"/>
          <w:lang w:val="ru-RU"/>
        </w:rPr>
        <w:t>услуги:</w:t>
      </w:r>
    </w:p>
    <w:p w:rsidR="00CC4D02" w:rsidRPr="003D2EA8" w:rsidRDefault="003D2EA8">
      <w:pPr>
        <w:pStyle w:val="a4"/>
        <w:numPr>
          <w:ilvl w:val="1"/>
          <w:numId w:val="67"/>
        </w:numPr>
        <w:tabs>
          <w:tab w:val="left" w:pos="1353"/>
        </w:tabs>
        <w:spacing w:before="1" w:line="275" w:lineRule="exact"/>
        <w:ind w:firstLine="709"/>
        <w:rPr>
          <w:sz w:val="24"/>
          <w:lang w:val="ru-RU"/>
        </w:rPr>
      </w:pPr>
      <w:r w:rsidRPr="003D2EA8">
        <w:rPr>
          <w:sz w:val="24"/>
          <w:lang w:val="ru-RU"/>
        </w:rPr>
        <w:t>В форме электронного документа в личный кабинет на</w:t>
      </w:r>
      <w:r w:rsidRPr="003D2EA8">
        <w:rPr>
          <w:spacing w:val="-18"/>
          <w:sz w:val="24"/>
          <w:lang w:val="ru-RU"/>
        </w:rPr>
        <w:t xml:space="preserve"> </w:t>
      </w:r>
      <w:r w:rsidRPr="003D2EA8">
        <w:rPr>
          <w:sz w:val="24"/>
          <w:lang w:val="ru-RU"/>
        </w:rPr>
        <w:t>РПГУ.</w:t>
      </w:r>
    </w:p>
    <w:p w:rsidR="00CC4D02" w:rsidRPr="003D2EA8" w:rsidRDefault="003D2EA8">
      <w:pPr>
        <w:pStyle w:val="a3"/>
        <w:ind w:right="106"/>
        <w:jc w:val="both"/>
        <w:rPr>
          <w:lang w:val="ru-RU"/>
        </w:rPr>
      </w:pPr>
      <w:r w:rsidRPr="003D2EA8">
        <w:rPr>
          <w:lang w:val="ru-RU"/>
        </w:rPr>
        <w:t>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w:t>
      </w:r>
      <w:r w:rsidRPr="003D2EA8">
        <w:rPr>
          <w:lang w:val="ru-RU"/>
        </w:rPr>
        <w:t>нного должностного лица Мособлархитектуры.</w:t>
      </w:r>
    </w:p>
    <w:p w:rsidR="00CC4D02" w:rsidRDefault="003D2EA8">
      <w:pPr>
        <w:pStyle w:val="a3"/>
        <w:spacing w:before="1"/>
        <w:ind w:right="105"/>
        <w:jc w:val="both"/>
      </w:pPr>
      <w:r w:rsidRPr="003D2EA8">
        <w:rPr>
          <w:lang w:val="ru-RU"/>
        </w:rPr>
        <w:t xml:space="preserve">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w:t>
      </w:r>
      <w:r w:rsidRPr="003D2EA8">
        <w:rPr>
          <w:lang w:val="ru-RU"/>
        </w:rPr>
        <w:t xml:space="preserve">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w:t>
      </w:r>
      <w:r>
        <w:t>МФЦ.</w:t>
      </w:r>
    </w:p>
    <w:p w:rsidR="00CC4D02" w:rsidRPr="003D2EA8" w:rsidRDefault="003D2EA8">
      <w:pPr>
        <w:pStyle w:val="a4"/>
        <w:numPr>
          <w:ilvl w:val="1"/>
          <w:numId w:val="67"/>
        </w:numPr>
        <w:tabs>
          <w:tab w:val="left" w:pos="1500"/>
        </w:tabs>
        <w:spacing w:before="6" w:line="274" w:lineRule="exact"/>
        <w:ind w:right="108" w:firstLine="709"/>
        <w:jc w:val="both"/>
        <w:rPr>
          <w:sz w:val="24"/>
          <w:lang w:val="ru-RU"/>
        </w:rPr>
      </w:pPr>
      <w:r w:rsidRPr="003D2EA8">
        <w:rPr>
          <w:sz w:val="24"/>
          <w:lang w:val="ru-RU"/>
        </w:rPr>
        <w:t>В МФЦ в виде распечатанного на бумажно</w:t>
      </w:r>
      <w:r w:rsidRPr="003D2EA8">
        <w:rPr>
          <w:sz w:val="24"/>
          <w:lang w:val="ru-RU"/>
        </w:rPr>
        <w:t>м носителе экземпляра электронного</w:t>
      </w:r>
      <w:r w:rsidRPr="003D2EA8">
        <w:rPr>
          <w:spacing w:val="-12"/>
          <w:sz w:val="24"/>
          <w:lang w:val="ru-RU"/>
        </w:rPr>
        <w:t xml:space="preserve"> </w:t>
      </w:r>
      <w:r w:rsidRPr="003D2EA8">
        <w:rPr>
          <w:sz w:val="24"/>
          <w:lang w:val="ru-RU"/>
        </w:rPr>
        <w:t>документа.</w:t>
      </w:r>
    </w:p>
    <w:p w:rsidR="00CC4D02" w:rsidRDefault="003D2EA8">
      <w:pPr>
        <w:pStyle w:val="a3"/>
        <w:ind w:right="105"/>
        <w:jc w:val="both"/>
      </w:pPr>
      <w:r w:rsidRPr="003D2EA8">
        <w:rPr>
          <w:lang w:val="ru-RU"/>
        </w:rPr>
        <w:t>В любом МФЦ в пределах территории Московской области заявителю обеспечена возможность получения результата предоставления государственной услуги в виде распечатанного на бумажном носителе экземпляра электронног</w:t>
      </w:r>
      <w:r w:rsidRPr="003D2EA8">
        <w:rPr>
          <w:lang w:val="ru-RU"/>
        </w:rPr>
        <w:t>о  документа, подписанного усиленной квалифицированной электронной подписью уполномоченного должностного лица Мособлархитектуры. В этом случае работником  МФЦ распечатывается из модуля МФЦ ЕИС ОУ на бумажном носителе экземпляр электронного документа, котор</w:t>
      </w:r>
      <w:r w:rsidRPr="003D2EA8">
        <w:rPr>
          <w:lang w:val="ru-RU"/>
        </w:rPr>
        <w:t xml:space="preserve">ый заверяется подписью уполномоченного работника МФЦ и печатью </w:t>
      </w:r>
      <w:r>
        <w:t>МФЦ.</w:t>
      </w:r>
    </w:p>
    <w:p w:rsidR="00CC4D02" w:rsidRPr="003D2EA8" w:rsidRDefault="003D2EA8">
      <w:pPr>
        <w:pStyle w:val="a4"/>
        <w:numPr>
          <w:ilvl w:val="1"/>
          <w:numId w:val="67"/>
        </w:numPr>
        <w:tabs>
          <w:tab w:val="left" w:pos="1486"/>
        </w:tabs>
        <w:ind w:right="107" w:firstLine="709"/>
        <w:jc w:val="both"/>
        <w:rPr>
          <w:sz w:val="24"/>
          <w:lang w:val="ru-RU"/>
        </w:rPr>
      </w:pPr>
      <w:r w:rsidRPr="003D2EA8">
        <w:rPr>
          <w:sz w:val="24"/>
          <w:lang w:val="ru-RU"/>
        </w:rPr>
        <w:t>В Мособлархитектуре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w:t>
      </w:r>
      <w:r w:rsidRPr="003D2EA8">
        <w:rPr>
          <w:sz w:val="24"/>
          <w:lang w:val="ru-RU"/>
        </w:rPr>
        <w:t xml:space="preserve">ляра электронного документа в зависимости от способа обращения </w:t>
      </w:r>
      <w:r w:rsidRPr="003D2EA8">
        <w:rPr>
          <w:spacing w:val="-3"/>
          <w:sz w:val="24"/>
          <w:lang w:val="ru-RU"/>
        </w:rPr>
        <w:t xml:space="preserve">за </w:t>
      </w:r>
      <w:r w:rsidRPr="003D2EA8">
        <w:rPr>
          <w:sz w:val="24"/>
          <w:lang w:val="ru-RU"/>
        </w:rPr>
        <w:t>предоставлением Государственной</w:t>
      </w:r>
      <w:r w:rsidRPr="003D2EA8">
        <w:rPr>
          <w:spacing w:val="-20"/>
          <w:sz w:val="24"/>
          <w:lang w:val="ru-RU"/>
        </w:rPr>
        <w:t xml:space="preserve"> </w:t>
      </w:r>
      <w:r w:rsidRPr="003D2EA8">
        <w:rPr>
          <w:sz w:val="24"/>
          <w:lang w:val="ru-RU"/>
        </w:rPr>
        <w:t>услуги.</w:t>
      </w:r>
    </w:p>
    <w:p w:rsidR="00CC4D02" w:rsidRPr="003D2EA8" w:rsidRDefault="003D2EA8">
      <w:pPr>
        <w:pStyle w:val="a4"/>
        <w:numPr>
          <w:ilvl w:val="0"/>
          <w:numId w:val="67"/>
        </w:numPr>
        <w:tabs>
          <w:tab w:val="left" w:pos="1238"/>
        </w:tabs>
        <w:spacing w:before="1"/>
        <w:ind w:right="106" w:firstLine="709"/>
        <w:jc w:val="both"/>
        <w:rPr>
          <w:sz w:val="24"/>
          <w:lang w:val="ru-RU"/>
        </w:rPr>
      </w:pPr>
      <w:r w:rsidRPr="003D2EA8">
        <w:rPr>
          <w:sz w:val="24"/>
          <w:lang w:val="ru-RU"/>
        </w:rPr>
        <w:t xml:space="preserve">Сведения о предоставлении Государственной </w:t>
      </w:r>
      <w:r w:rsidRPr="003D2EA8">
        <w:rPr>
          <w:spacing w:val="-3"/>
          <w:sz w:val="24"/>
          <w:lang w:val="ru-RU"/>
        </w:rPr>
        <w:t xml:space="preserve">услуги </w:t>
      </w:r>
      <w:r w:rsidRPr="003D2EA8">
        <w:rPr>
          <w:sz w:val="24"/>
          <w:lang w:val="ru-RU"/>
        </w:rPr>
        <w:t>с приложением электронного образа результата предоставления Государственной услуги в течение 3 рабочи</w:t>
      </w:r>
      <w:r w:rsidRPr="003D2EA8">
        <w:rPr>
          <w:sz w:val="24"/>
          <w:lang w:val="ru-RU"/>
        </w:rPr>
        <w:t>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67"/>
        </w:numPr>
        <w:tabs>
          <w:tab w:val="left" w:pos="1238"/>
        </w:tabs>
        <w:spacing w:before="69"/>
        <w:ind w:right="109" w:firstLine="709"/>
        <w:jc w:val="both"/>
        <w:rPr>
          <w:sz w:val="24"/>
          <w:lang w:val="ru-RU"/>
        </w:rPr>
      </w:pPr>
      <w:r w:rsidRPr="003D2EA8">
        <w:rPr>
          <w:sz w:val="24"/>
          <w:lang w:val="ru-RU"/>
        </w:rPr>
        <w:t>Уведомление о принятом решении, независимо от результата предоставления Госуд</w:t>
      </w:r>
      <w:r w:rsidRPr="003D2EA8">
        <w:rPr>
          <w:sz w:val="24"/>
          <w:lang w:val="ru-RU"/>
        </w:rPr>
        <w:t>арственной услуги, направляется в Личный кабинет Заявителя на</w:t>
      </w:r>
      <w:r w:rsidRPr="003D2EA8">
        <w:rPr>
          <w:spacing w:val="-31"/>
          <w:sz w:val="24"/>
          <w:lang w:val="ru-RU"/>
        </w:rPr>
        <w:t xml:space="preserve"> </w:t>
      </w:r>
      <w:r w:rsidRPr="003D2EA8">
        <w:rPr>
          <w:sz w:val="24"/>
          <w:lang w:val="ru-RU"/>
        </w:rPr>
        <w:t>РПГУ.</w:t>
      </w:r>
    </w:p>
    <w:p w:rsidR="00CC4D02" w:rsidRPr="003D2EA8" w:rsidRDefault="003D2EA8">
      <w:pPr>
        <w:pStyle w:val="a4"/>
        <w:numPr>
          <w:ilvl w:val="0"/>
          <w:numId w:val="67"/>
        </w:numPr>
        <w:tabs>
          <w:tab w:val="left" w:pos="1238"/>
        </w:tabs>
        <w:ind w:right="105" w:firstLine="709"/>
        <w:jc w:val="both"/>
        <w:rPr>
          <w:sz w:val="24"/>
          <w:lang w:val="ru-RU"/>
        </w:rPr>
      </w:pPr>
      <w:r w:rsidRPr="003D2EA8">
        <w:rPr>
          <w:sz w:val="24"/>
          <w:lang w:val="ru-RU"/>
        </w:rPr>
        <w:t>Срок предоставления государственной услуги составляет не более 30 (тридцать) рабочих дней со дня регистрации заявления о предоставлении государственной услуги.</w:t>
      </w:r>
    </w:p>
    <w:p w:rsidR="00CC4D02" w:rsidRPr="003D2EA8" w:rsidRDefault="003D2EA8">
      <w:pPr>
        <w:pStyle w:val="a4"/>
        <w:numPr>
          <w:ilvl w:val="0"/>
          <w:numId w:val="67"/>
        </w:numPr>
        <w:tabs>
          <w:tab w:val="left" w:pos="1238"/>
        </w:tabs>
        <w:ind w:right="105" w:firstLine="709"/>
        <w:jc w:val="both"/>
        <w:rPr>
          <w:sz w:val="24"/>
          <w:lang w:val="ru-RU"/>
        </w:rPr>
      </w:pPr>
      <w:r w:rsidRPr="003D2EA8">
        <w:rPr>
          <w:sz w:val="24"/>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w:t>
      </w:r>
      <w:r w:rsidRPr="003D2EA8">
        <w:rPr>
          <w:sz w:val="24"/>
          <w:lang w:val="ru-RU"/>
        </w:rPr>
        <w:t xml:space="preserve">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w:t>
      </w:r>
      <w:r w:rsidRPr="003D2EA8">
        <w:rPr>
          <w:sz w:val="24"/>
          <w:lang w:val="ru-RU"/>
        </w:rPr>
        <w:t xml:space="preserve">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w:t>
      </w:r>
      <w:r w:rsidRPr="003D2EA8">
        <w:rPr>
          <w:sz w:val="24"/>
          <w:lang w:val="ru-RU"/>
        </w:rPr>
        <w:t>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D2EA8">
        <w:rPr>
          <w:spacing w:val="-26"/>
          <w:sz w:val="24"/>
          <w:lang w:val="ru-RU"/>
        </w:rPr>
        <w:t xml:space="preserve"> </w:t>
      </w:r>
      <w:r w:rsidRPr="003D2EA8">
        <w:rPr>
          <w:sz w:val="24"/>
          <w:lang w:val="ru-RU"/>
        </w:rPr>
        <w:t>требо</w:t>
      </w:r>
      <w:r w:rsidRPr="003D2EA8">
        <w:rPr>
          <w:sz w:val="24"/>
          <w:lang w:val="ru-RU"/>
        </w:rPr>
        <w:t>ваниями.</w:t>
      </w:r>
    </w:p>
    <w:p w:rsidR="00CC4D02" w:rsidRPr="003D2EA8" w:rsidRDefault="003D2EA8">
      <w:pPr>
        <w:pStyle w:val="a4"/>
        <w:numPr>
          <w:ilvl w:val="0"/>
          <w:numId w:val="67"/>
        </w:numPr>
        <w:tabs>
          <w:tab w:val="left" w:pos="1238"/>
        </w:tabs>
        <w:spacing w:before="1"/>
        <w:ind w:right="103" w:firstLine="709"/>
        <w:jc w:val="both"/>
        <w:rPr>
          <w:sz w:val="24"/>
          <w:lang w:val="ru-RU"/>
        </w:rPr>
      </w:pPr>
      <w:r w:rsidRPr="003D2EA8">
        <w:rPr>
          <w:sz w:val="24"/>
          <w:lang w:val="ru-RU"/>
        </w:rPr>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w:t>
      </w:r>
      <w:r w:rsidRPr="003D2EA8">
        <w:rPr>
          <w:sz w:val="24"/>
          <w:lang w:val="ru-RU"/>
        </w:rPr>
        <w:t>азе в предоставлении такого</w:t>
      </w:r>
      <w:r w:rsidRPr="003D2EA8">
        <w:rPr>
          <w:spacing w:val="-19"/>
          <w:sz w:val="24"/>
          <w:lang w:val="ru-RU"/>
        </w:rPr>
        <w:t xml:space="preserve"> </w:t>
      </w:r>
      <w:r w:rsidRPr="003D2EA8">
        <w:rPr>
          <w:sz w:val="24"/>
          <w:lang w:val="ru-RU"/>
        </w:rPr>
        <w:t>разрешения.</w:t>
      </w:r>
    </w:p>
    <w:p w:rsidR="00CC4D02" w:rsidRPr="003D2EA8" w:rsidRDefault="00CC4D02">
      <w:pPr>
        <w:pStyle w:val="a3"/>
        <w:spacing w:before="2"/>
        <w:ind w:left="0" w:firstLine="0"/>
        <w:rPr>
          <w:lang w:val="ru-RU"/>
        </w:rPr>
      </w:pPr>
    </w:p>
    <w:p w:rsidR="00CC4D02" w:rsidRDefault="003D2EA8">
      <w:pPr>
        <w:pStyle w:val="1"/>
        <w:ind w:left="1673"/>
      </w:pPr>
      <w:bookmarkStart w:id="80" w:name="_bookmark80"/>
      <w:bookmarkEnd w:id="80"/>
      <w:r>
        <w:t>Статья 16. Градостроительный план земельного участка</w:t>
      </w:r>
    </w:p>
    <w:p w:rsidR="00CC4D02" w:rsidRDefault="00CC4D02">
      <w:pPr>
        <w:pStyle w:val="a3"/>
        <w:spacing w:before="10"/>
        <w:ind w:left="0" w:firstLine="0"/>
        <w:rPr>
          <w:b/>
          <w:sz w:val="23"/>
        </w:rPr>
      </w:pPr>
    </w:p>
    <w:p w:rsidR="00CC4D02" w:rsidRPr="003D2EA8" w:rsidRDefault="003D2EA8">
      <w:pPr>
        <w:pStyle w:val="a4"/>
        <w:numPr>
          <w:ilvl w:val="0"/>
          <w:numId w:val="66"/>
        </w:numPr>
        <w:tabs>
          <w:tab w:val="left" w:pos="1238"/>
        </w:tabs>
        <w:ind w:right="108" w:firstLine="709"/>
        <w:jc w:val="both"/>
        <w:rPr>
          <w:sz w:val="24"/>
          <w:lang w:val="ru-RU"/>
        </w:rPr>
      </w:pPr>
      <w:r w:rsidRPr="003D2EA8">
        <w:rPr>
          <w:sz w:val="24"/>
          <w:lang w:val="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w:t>
      </w:r>
      <w:r w:rsidRPr="003D2EA8">
        <w:rPr>
          <w:sz w:val="24"/>
          <w:lang w:val="ru-RU"/>
        </w:rPr>
        <w:t>льного проектирования, строительства, реконструкции объектов капитального строительства в границах земельного</w:t>
      </w:r>
      <w:r w:rsidRPr="003D2EA8">
        <w:rPr>
          <w:spacing w:val="-25"/>
          <w:sz w:val="24"/>
          <w:lang w:val="ru-RU"/>
        </w:rPr>
        <w:t xml:space="preserve"> </w:t>
      </w:r>
      <w:r w:rsidRPr="003D2EA8">
        <w:rPr>
          <w:sz w:val="24"/>
          <w:lang w:val="ru-RU"/>
        </w:rPr>
        <w:t>участка.</w:t>
      </w:r>
    </w:p>
    <w:p w:rsidR="00CC4D02" w:rsidRPr="003D2EA8" w:rsidRDefault="003D2EA8">
      <w:pPr>
        <w:pStyle w:val="a4"/>
        <w:numPr>
          <w:ilvl w:val="0"/>
          <w:numId w:val="66"/>
        </w:numPr>
        <w:tabs>
          <w:tab w:val="left" w:pos="1238"/>
        </w:tabs>
        <w:spacing w:before="1"/>
        <w:ind w:right="103" w:firstLine="709"/>
        <w:jc w:val="both"/>
        <w:rPr>
          <w:sz w:val="24"/>
          <w:lang w:val="ru-RU"/>
        </w:rPr>
      </w:pPr>
      <w:r w:rsidRPr="003D2EA8">
        <w:rPr>
          <w:sz w:val="24"/>
          <w:lang w:val="ru-RU"/>
        </w:rPr>
        <w:t xml:space="preserve">Источниками информации для подготовки градостроительного плана земельного </w:t>
      </w:r>
      <w:r w:rsidRPr="003D2EA8">
        <w:rPr>
          <w:spacing w:val="-5"/>
          <w:sz w:val="24"/>
          <w:lang w:val="ru-RU"/>
        </w:rPr>
        <w:t xml:space="preserve">участка </w:t>
      </w:r>
      <w:r w:rsidRPr="003D2EA8">
        <w:rPr>
          <w:sz w:val="24"/>
          <w:lang w:val="ru-RU"/>
        </w:rPr>
        <w:t>являются документы территориального планирования и град</w:t>
      </w:r>
      <w:r w:rsidRPr="003D2EA8">
        <w:rPr>
          <w:sz w:val="24"/>
          <w:lang w:val="ru-RU"/>
        </w:rPr>
        <w:t>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w:t>
      </w:r>
      <w:r w:rsidRPr="003D2EA8">
        <w:rPr>
          <w:sz w:val="24"/>
          <w:lang w:val="ru-RU"/>
        </w:rPr>
        <w:t xml:space="preserve">, государственной информационной системе обеспечения градостроительной деятельности, а также технические </w:t>
      </w:r>
      <w:r w:rsidRPr="003D2EA8">
        <w:rPr>
          <w:spacing w:val="-5"/>
          <w:sz w:val="24"/>
          <w:lang w:val="ru-RU"/>
        </w:rPr>
        <w:t xml:space="preserve">условия </w:t>
      </w:r>
      <w:r w:rsidRPr="003D2EA8">
        <w:rPr>
          <w:sz w:val="24"/>
          <w:lang w:val="ru-RU"/>
        </w:rPr>
        <w:t>подключения (технологического присоединения) объектов капитального строительства к сетям инженерно-технического</w:t>
      </w:r>
      <w:r w:rsidRPr="003D2EA8">
        <w:rPr>
          <w:spacing w:val="-21"/>
          <w:sz w:val="24"/>
          <w:lang w:val="ru-RU"/>
        </w:rPr>
        <w:t xml:space="preserve"> </w:t>
      </w:r>
      <w:r w:rsidRPr="003D2EA8">
        <w:rPr>
          <w:sz w:val="24"/>
          <w:lang w:val="ru-RU"/>
        </w:rPr>
        <w:t>обеспечения.</w:t>
      </w:r>
    </w:p>
    <w:p w:rsidR="00CC4D02" w:rsidRPr="003D2EA8" w:rsidRDefault="003D2EA8">
      <w:pPr>
        <w:pStyle w:val="a4"/>
        <w:numPr>
          <w:ilvl w:val="0"/>
          <w:numId w:val="66"/>
        </w:numPr>
        <w:tabs>
          <w:tab w:val="left" w:pos="1238"/>
        </w:tabs>
        <w:spacing w:before="1"/>
        <w:ind w:right="101" w:firstLine="709"/>
        <w:jc w:val="both"/>
        <w:rPr>
          <w:sz w:val="24"/>
          <w:lang w:val="ru-RU"/>
        </w:rPr>
      </w:pPr>
      <w:r w:rsidRPr="003D2EA8">
        <w:rPr>
          <w:sz w:val="24"/>
          <w:lang w:val="ru-RU"/>
        </w:rPr>
        <w:t>В случае, если в с</w:t>
      </w:r>
      <w:r w:rsidRPr="003D2EA8">
        <w:rPr>
          <w:sz w:val="24"/>
          <w:lang w:val="ru-RU"/>
        </w:rPr>
        <w:t xml:space="preserve">оответствии с Градостроительным кодексом </w:t>
      </w:r>
      <w:r w:rsidRPr="003D2EA8">
        <w:rPr>
          <w:spacing w:val="-4"/>
          <w:sz w:val="24"/>
          <w:lang w:val="ru-RU"/>
        </w:rPr>
        <w:t>Российской</w:t>
      </w:r>
      <w:r w:rsidRPr="003D2EA8">
        <w:rPr>
          <w:spacing w:val="52"/>
          <w:sz w:val="24"/>
          <w:lang w:val="ru-RU"/>
        </w:rPr>
        <w:t xml:space="preserve"> </w:t>
      </w:r>
      <w:r w:rsidRPr="003D2EA8">
        <w:rPr>
          <w:sz w:val="24"/>
          <w:lang w:val="ru-RU"/>
        </w:rPr>
        <w:t xml:space="preserve">Федерации, иными федеральными законами размещение объекта капитального строительства не допускается при </w:t>
      </w:r>
      <w:r w:rsidRPr="003D2EA8">
        <w:rPr>
          <w:spacing w:val="-4"/>
          <w:sz w:val="24"/>
          <w:lang w:val="ru-RU"/>
        </w:rPr>
        <w:t xml:space="preserve">отсутствии </w:t>
      </w:r>
      <w:r w:rsidRPr="003D2EA8">
        <w:rPr>
          <w:sz w:val="24"/>
          <w:lang w:val="ru-RU"/>
        </w:rPr>
        <w:t xml:space="preserve">документации по планировке территории, </w:t>
      </w:r>
      <w:r w:rsidRPr="003D2EA8">
        <w:rPr>
          <w:spacing w:val="-3"/>
          <w:sz w:val="24"/>
          <w:lang w:val="ru-RU"/>
        </w:rPr>
        <w:t xml:space="preserve">выдача </w:t>
      </w:r>
      <w:r w:rsidRPr="003D2EA8">
        <w:rPr>
          <w:sz w:val="24"/>
          <w:lang w:val="ru-RU"/>
        </w:rPr>
        <w:t xml:space="preserve">градостроительного плана земельного </w:t>
      </w:r>
      <w:r w:rsidRPr="003D2EA8">
        <w:rPr>
          <w:spacing w:val="-4"/>
          <w:sz w:val="24"/>
          <w:lang w:val="ru-RU"/>
        </w:rPr>
        <w:t xml:space="preserve">участка </w:t>
      </w:r>
      <w:r w:rsidRPr="003D2EA8">
        <w:rPr>
          <w:sz w:val="24"/>
          <w:lang w:val="ru-RU"/>
        </w:rPr>
        <w:t xml:space="preserve">для архитектурно-строительного проектирования, получения разрешения на строительство такого объекта </w:t>
      </w:r>
      <w:r w:rsidRPr="003D2EA8">
        <w:rPr>
          <w:spacing w:val="-4"/>
          <w:sz w:val="24"/>
          <w:lang w:val="ru-RU"/>
        </w:rPr>
        <w:t xml:space="preserve">капитального </w:t>
      </w:r>
      <w:r w:rsidRPr="003D2EA8">
        <w:rPr>
          <w:sz w:val="24"/>
          <w:lang w:val="ru-RU"/>
        </w:rPr>
        <w:t xml:space="preserve">строительства допускается только после утверждения такой </w:t>
      </w:r>
      <w:r w:rsidRPr="003D2EA8">
        <w:rPr>
          <w:spacing w:val="-4"/>
          <w:sz w:val="24"/>
          <w:lang w:val="ru-RU"/>
        </w:rPr>
        <w:t xml:space="preserve">документации </w:t>
      </w:r>
      <w:r w:rsidRPr="003D2EA8">
        <w:rPr>
          <w:sz w:val="24"/>
          <w:lang w:val="ru-RU"/>
        </w:rPr>
        <w:t>по планировке территории. При этом в отношении земельного участка</w:t>
      </w:r>
      <w:r w:rsidRPr="003D2EA8">
        <w:rPr>
          <w:sz w:val="24"/>
          <w:lang w:val="ru-RU"/>
        </w:rPr>
        <w:t>,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w:t>
      </w:r>
      <w:r w:rsidRPr="003D2EA8">
        <w:rPr>
          <w:sz w:val="24"/>
          <w:lang w:val="ru-RU"/>
        </w:rPr>
        <w:t xml:space="preserve">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w:t>
      </w:r>
      <w:r w:rsidRPr="003D2EA8">
        <w:rPr>
          <w:spacing w:val="18"/>
          <w:sz w:val="24"/>
          <w:lang w:val="ru-RU"/>
        </w:rPr>
        <w:t xml:space="preserve"> </w:t>
      </w:r>
      <w:r w:rsidRPr="003D2EA8">
        <w:rPr>
          <w:sz w:val="24"/>
          <w:lang w:val="ru-RU"/>
        </w:rPr>
        <w:t>т</w:t>
      </w:r>
      <w:r w:rsidRPr="003D2EA8">
        <w:rPr>
          <w:sz w:val="24"/>
          <w:lang w:val="ru-RU"/>
        </w:rPr>
        <w:t>акого</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firstLine="0"/>
        <w:rPr>
          <w:lang w:val="ru-RU"/>
        </w:rPr>
      </w:pPr>
      <w:r w:rsidRPr="003D2EA8">
        <w:rPr>
          <w:lang w:val="ru-RU"/>
        </w:rPr>
        <w:t>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CC4D02" w:rsidRPr="003D2EA8" w:rsidRDefault="003D2EA8">
      <w:pPr>
        <w:pStyle w:val="a4"/>
        <w:numPr>
          <w:ilvl w:val="0"/>
          <w:numId w:val="66"/>
        </w:numPr>
        <w:tabs>
          <w:tab w:val="left" w:pos="1238"/>
        </w:tabs>
        <w:ind w:right="104" w:firstLine="709"/>
        <w:jc w:val="both"/>
        <w:rPr>
          <w:sz w:val="24"/>
          <w:lang w:val="ru-RU"/>
        </w:rPr>
      </w:pPr>
      <w:r w:rsidRPr="003D2EA8">
        <w:rPr>
          <w:sz w:val="24"/>
          <w:lang w:val="ru-RU"/>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w:t>
      </w:r>
      <w:r w:rsidRPr="003D2EA8">
        <w:rPr>
          <w:sz w:val="24"/>
          <w:lang w:val="ru-RU"/>
        </w:rPr>
        <w:t xml:space="preserve">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3D2EA8">
        <w:rPr>
          <w:sz w:val="24"/>
          <w:lang w:val="ru-RU"/>
        </w:rPr>
        <w:t>утвержденных проекта межевания территории и (или) схемы расположения земельного участка или земельных участков на кадастровом плане</w:t>
      </w:r>
      <w:r w:rsidRPr="003D2EA8">
        <w:rPr>
          <w:spacing w:val="-9"/>
          <w:sz w:val="24"/>
          <w:lang w:val="ru-RU"/>
        </w:rPr>
        <w:t xml:space="preserve"> </w:t>
      </w:r>
      <w:r w:rsidRPr="003D2EA8">
        <w:rPr>
          <w:sz w:val="24"/>
          <w:lang w:val="ru-RU"/>
        </w:rPr>
        <w:t>территории.</w:t>
      </w:r>
    </w:p>
    <w:p w:rsidR="00CC4D02" w:rsidRPr="003D2EA8" w:rsidRDefault="003D2EA8">
      <w:pPr>
        <w:pStyle w:val="a4"/>
        <w:numPr>
          <w:ilvl w:val="0"/>
          <w:numId w:val="66"/>
        </w:numPr>
        <w:tabs>
          <w:tab w:val="left" w:pos="1238"/>
        </w:tabs>
        <w:ind w:right="105" w:firstLine="709"/>
        <w:jc w:val="both"/>
        <w:rPr>
          <w:sz w:val="24"/>
          <w:lang w:val="ru-RU"/>
        </w:rPr>
      </w:pPr>
      <w:r w:rsidRPr="003D2EA8">
        <w:rPr>
          <w:sz w:val="24"/>
          <w:lang w:val="ru-RU"/>
        </w:rPr>
        <w:t>Информация, указанная в градостроительном плане земельного участка, может быть использована для подготовки проек</w:t>
      </w:r>
      <w:r w:rsidRPr="003D2EA8">
        <w:rPr>
          <w:sz w:val="24"/>
          <w:lang w:val="ru-RU"/>
        </w:rPr>
        <w:t>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w:t>
      </w:r>
      <w:r w:rsidRPr="003D2EA8">
        <w:rPr>
          <w:spacing w:val="-14"/>
          <w:sz w:val="24"/>
          <w:lang w:val="ru-RU"/>
        </w:rPr>
        <w:t xml:space="preserve"> </w:t>
      </w:r>
      <w:r w:rsidRPr="003D2EA8">
        <w:rPr>
          <w:sz w:val="24"/>
          <w:lang w:val="ru-RU"/>
        </w:rPr>
        <w:t>допуск</w:t>
      </w:r>
      <w:r w:rsidRPr="003D2EA8">
        <w:rPr>
          <w:sz w:val="24"/>
          <w:lang w:val="ru-RU"/>
        </w:rPr>
        <w:t>ается.</w:t>
      </w:r>
    </w:p>
    <w:p w:rsidR="00CC4D02" w:rsidRPr="003D2EA8" w:rsidRDefault="003D2EA8">
      <w:pPr>
        <w:pStyle w:val="a4"/>
        <w:numPr>
          <w:ilvl w:val="0"/>
          <w:numId w:val="66"/>
        </w:numPr>
        <w:tabs>
          <w:tab w:val="left" w:pos="1238"/>
        </w:tabs>
        <w:spacing w:before="1"/>
        <w:ind w:right="105" w:firstLine="709"/>
        <w:jc w:val="both"/>
        <w:rPr>
          <w:sz w:val="24"/>
          <w:lang w:val="ru-RU"/>
        </w:rPr>
      </w:pPr>
      <w:r w:rsidRPr="003D2EA8">
        <w:rPr>
          <w:sz w:val="24"/>
          <w:lang w:val="ru-RU"/>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w:t>
      </w:r>
      <w:r w:rsidRPr="003D2EA8">
        <w:rPr>
          <w:sz w:val="24"/>
          <w:lang w:val="ru-RU"/>
        </w:rPr>
        <w:t>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5 настоящей статьи, процедур, включенных в исчерпывающие перечни процедур в сферах строительства, в ук</w:t>
      </w:r>
      <w:r w:rsidRPr="003D2EA8">
        <w:rPr>
          <w:sz w:val="24"/>
          <w:lang w:val="ru-RU"/>
        </w:rPr>
        <w:t>азанном случае используется градостроительный план исходного земельного</w:t>
      </w:r>
      <w:r w:rsidRPr="003D2EA8">
        <w:rPr>
          <w:spacing w:val="-9"/>
          <w:sz w:val="24"/>
          <w:lang w:val="ru-RU"/>
        </w:rPr>
        <w:t xml:space="preserve"> </w:t>
      </w:r>
      <w:r w:rsidRPr="003D2EA8">
        <w:rPr>
          <w:sz w:val="24"/>
          <w:lang w:val="ru-RU"/>
        </w:rPr>
        <w:t>участка.</w:t>
      </w:r>
    </w:p>
    <w:p w:rsidR="00CC4D02" w:rsidRPr="003D2EA8" w:rsidRDefault="00CC4D02">
      <w:pPr>
        <w:pStyle w:val="a3"/>
        <w:spacing w:before="11"/>
        <w:ind w:left="0" w:firstLine="0"/>
        <w:rPr>
          <w:lang w:val="ru-RU"/>
        </w:rPr>
      </w:pPr>
    </w:p>
    <w:p w:rsidR="00CC4D02" w:rsidRPr="003D2EA8" w:rsidRDefault="003D2EA8">
      <w:pPr>
        <w:pStyle w:val="1"/>
        <w:spacing w:line="274" w:lineRule="exact"/>
        <w:ind w:left="3999" w:right="779" w:hanging="3216"/>
        <w:rPr>
          <w:lang w:val="ru-RU"/>
        </w:rPr>
      </w:pPr>
      <w:bookmarkStart w:id="81" w:name="_bookmark81"/>
      <w:bookmarkEnd w:id="81"/>
      <w:r w:rsidRPr="003D2EA8">
        <w:rPr>
          <w:lang w:val="ru-RU"/>
        </w:rPr>
        <w:t>Статья 17. Разрешение на строительство и разрешение на ввод объекта в эксплуатацию</w:t>
      </w:r>
    </w:p>
    <w:p w:rsidR="00CC4D02" w:rsidRPr="003D2EA8" w:rsidRDefault="00CC4D02">
      <w:pPr>
        <w:pStyle w:val="a3"/>
        <w:spacing w:before="3"/>
        <w:ind w:left="0" w:firstLine="0"/>
        <w:rPr>
          <w:b/>
          <w:sz w:val="23"/>
          <w:lang w:val="ru-RU"/>
        </w:rPr>
      </w:pPr>
    </w:p>
    <w:p w:rsidR="00CC4D02" w:rsidRPr="003D2EA8" w:rsidRDefault="003D2EA8">
      <w:pPr>
        <w:pStyle w:val="a4"/>
        <w:numPr>
          <w:ilvl w:val="0"/>
          <w:numId w:val="65"/>
        </w:numPr>
        <w:tabs>
          <w:tab w:val="left" w:pos="1238"/>
        </w:tabs>
        <w:spacing w:before="1"/>
        <w:ind w:right="103" w:firstLine="709"/>
        <w:jc w:val="both"/>
        <w:rPr>
          <w:sz w:val="24"/>
          <w:lang w:val="ru-RU"/>
        </w:rPr>
      </w:pPr>
      <w:r w:rsidRPr="003D2EA8">
        <w:rPr>
          <w:sz w:val="24"/>
          <w:lang w:val="ru-RU"/>
        </w:rPr>
        <w:t>Разрешение на строительство и разрешение на ввод объекта в эксплуатацию выдается Министерс</w:t>
      </w:r>
      <w:r w:rsidRPr="003D2EA8">
        <w:rPr>
          <w:sz w:val="24"/>
          <w:lang w:val="ru-RU"/>
        </w:rPr>
        <w:t>твом строительного комплекса Московской области, если иное не предусмотрено частями 5 и 6 статьи 51 Градостроительного кодекса Российской Федерации и другими федеральными</w:t>
      </w:r>
      <w:r w:rsidRPr="003D2EA8">
        <w:rPr>
          <w:spacing w:val="-19"/>
          <w:sz w:val="24"/>
          <w:lang w:val="ru-RU"/>
        </w:rPr>
        <w:t xml:space="preserve"> </w:t>
      </w:r>
      <w:r w:rsidRPr="003D2EA8">
        <w:rPr>
          <w:sz w:val="24"/>
          <w:lang w:val="ru-RU"/>
        </w:rPr>
        <w:t>законами.</w:t>
      </w:r>
    </w:p>
    <w:p w:rsidR="00CC4D02" w:rsidRPr="003D2EA8" w:rsidRDefault="003D2EA8">
      <w:pPr>
        <w:pStyle w:val="a3"/>
        <w:spacing w:before="1"/>
        <w:ind w:right="105"/>
        <w:jc w:val="both"/>
        <w:rPr>
          <w:lang w:val="ru-RU"/>
        </w:rPr>
      </w:pPr>
      <w:r w:rsidRPr="003D2EA8">
        <w:rPr>
          <w:lang w:val="ru-RU"/>
        </w:rPr>
        <w:t>Разрешение на строительство и разрешение на ввод объекта в эксплуатацию выд</w:t>
      </w:r>
      <w:r w:rsidRPr="003D2EA8">
        <w:rPr>
          <w:lang w:val="ru-RU"/>
        </w:rPr>
        <w:t>ается в соответствии с административными регламентами по выдаче (продлению) разрешений на строительство объектов капитального строительства и выдаче разрешений на ввод объектов в эксплуатацию.</w:t>
      </w:r>
    </w:p>
    <w:p w:rsidR="00CC4D02" w:rsidRPr="003D2EA8" w:rsidRDefault="003D2EA8">
      <w:pPr>
        <w:pStyle w:val="a4"/>
        <w:numPr>
          <w:ilvl w:val="0"/>
          <w:numId w:val="65"/>
        </w:numPr>
        <w:tabs>
          <w:tab w:val="left" w:pos="1238"/>
        </w:tabs>
        <w:spacing w:before="1"/>
        <w:ind w:right="108" w:firstLine="709"/>
        <w:jc w:val="both"/>
        <w:rPr>
          <w:sz w:val="24"/>
          <w:lang w:val="ru-RU"/>
        </w:rPr>
      </w:pPr>
      <w:r w:rsidRPr="003D2EA8">
        <w:rPr>
          <w:sz w:val="24"/>
          <w:lang w:val="ru-RU"/>
        </w:rPr>
        <w:t>Выдача разрешения на строительство не требуется в случаях,  пре</w:t>
      </w:r>
      <w:r w:rsidRPr="003D2EA8">
        <w:rPr>
          <w:sz w:val="24"/>
          <w:lang w:val="ru-RU"/>
        </w:rPr>
        <w:t>дусмотренных Градостроительным кодексом Российской Федерации, законодательством Московской</w:t>
      </w:r>
      <w:r w:rsidRPr="003D2EA8">
        <w:rPr>
          <w:spacing w:val="-12"/>
          <w:sz w:val="24"/>
          <w:lang w:val="ru-RU"/>
        </w:rPr>
        <w:t xml:space="preserve"> </w:t>
      </w:r>
      <w:r w:rsidRPr="003D2EA8">
        <w:rPr>
          <w:sz w:val="24"/>
          <w:lang w:val="ru-RU"/>
        </w:rPr>
        <w:t>области.</w:t>
      </w:r>
    </w:p>
    <w:p w:rsidR="00CC4D02" w:rsidRDefault="003D2EA8">
      <w:pPr>
        <w:pStyle w:val="a4"/>
        <w:numPr>
          <w:ilvl w:val="0"/>
          <w:numId w:val="65"/>
        </w:numPr>
        <w:tabs>
          <w:tab w:val="left" w:pos="1238"/>
        </w:tabs>
        <w:spacing w:before="1"/>
        <w:ind w:right="105" w:firstLine="709"/>
        <w:jc w:val="both"/>
        <w:rPr>
          <w:sz w:val="24"/>
        </w:rPr>
      </w:pPr>
      <w:r w:rsidRPr="003D2EA8">
        <w:rPr>
          <w:sz w:val="24"/>
          <w:lang w:val="ru-RU"/>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w:t>
      </w:r>
      <w:r>
        <w:rPr>
          <w:sz w:val="24"/>
        </w:rPr>
        <w:t>12 статьи 51 Градостроительного кодекса</w:t>
      </w:r>
      <w:r>
        <w:rPr>
          <w:sz w:val="24"/>
        </w:rPr>
        <w:t xml:space="preserve"> Российской</w:t>
      </w:r>
      <w:r>
        <w:rPr>
          <w:spacing w:val="-20"/>
          <w:sz w:val="24"/>
        </w:rPr>
        <w:t xml:space="preserve"> </w:t>
      </w:r>
      <w:r>
        <w:rPr>
          <w:sz w:val="24"/>
        </w:rPr>
        <w:t>Федерации.</w:t>
      </w:r>
    </w:p>
    <w:p w:rsidR="00CC4D02" w:rsidRDefault="003D2EA8">
      <w:pPr>
        <w:pStyle w:val="a4"/>
        <w:numPr>
          <w:ilvl w:val="0"/>
          <w:numId w:val="65"/>
        </w:numPr>
        <w:tabs>
          <w:tab w:val="left" w:pos="1238"/>
        </w:tabs>
        <w:ind w:right="109" w:firstLine="709"/>
        <w:jc w:val="both"/>
        <w:rPr>
          <w:sz w:val="24"/>
        </w:rPr>
      </w:pPr>
      <w:r w:rsidRPr="003D2EA8">
        <w:rPr>
          <w:sz w:val="24"/>
          <w:lang w:val="ru-RU"/>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rPr>
          <w:sz w:val="24"/>
        </w:rPr>
        <w:t>21.1 статьи 51 Градостроительного кодекса Российской Ф</w:t>
      </w:r>
      <w:r>
        <w:rPr>
          <w:sz w:val="24"/>
        </w:rPr>
        <w:t>едерации.</w:t>
      </w:r>
    </w:p>
    <w:p w:rsidR="00CC4D02" w:rsidRPr="003D2EA8" w:rsidRDefault="003D2EA8">
      <w:pPr>
        <w:pStyle w:val="a3"/>
        <w:spacing w:before="1"/>
        <w:ind w:right="107"/>
        <w:jc w:val="both"/>
        <w:rPr>
          <w:lang w:val="ru-RU"/>
        </w:rPr>
      </w:pPr>
      <w:r w:rsidRPr="003D2EA8">
        <w:rPr>
          <w:lang w:val="ru-RU"/>
        </w:rPr>
        <w:t>Срок действия разрешения на строительство может быть продлен по заявлению застройщика.</w:t>
      </w:r>
    </w:p>
    <w:p w:rsidR="00CC4D02" w:rsidRDefault="003D2EA8">
      <w:pPr>
        <w:pStyle w:val="a3"/>
        <w:ind w:right="107"/>
        <w:jc w:val="both"/>
      </w:pPr>
      <w:r w:rsidRPr="003D2EA8">
        <w:rPr>
          <w:lang w:val="ru-RU"/>
        </w:rPr>
        <w:t xml:space="preserve">Основания для отказа во внесении изменений в разрешение на строительство установлены частью </w:t>
      </w:r>
      <w:r>
        <w:t>21.15. статьи 51 Градостроительного кодекса Российской Федерации.</w:t>
      </w:r>
    </w:p>
    <w:p w:rsidR="00CC4D02" w:rsidRDefault="00CC4D02">
      <w:pPr>
        <w:jc w:val="both"/>
        <w:sectPr w:rsidR="00CC4D02">
          <w:pgSz w:w="11910" w:h="16840"/>
          <w:pgMar w:top="1040" w:right="740" w:bottom="960" w:left="1600" w:header="0" w:footer="779" w:gutter="0"/>
          <w:cols w:space="720"/>
        </w:sectPr>
      </w:pPr>
    </w:p>
    <w:p w:rsidR="00CC4D02" w:rsidRPr="003D2EA8" w:rsidRDefault="003D2EA8">
      <w:pPr>
        <w:pStyle w:val="a4"/>
        <w:numPr>
          <w:ilvl w:val="0"/>
          <w:numId w:val="65"/>
        </w:numPr>
        <w:tabs>
          <w:tab w:val="left" w:pos="1238"/>
        </w:tabs>
        <w:spacing w:before="69"/>
        <w:ind w:right="101" w:firstLine="709"/>
        <w:jc w:val="both"/>
        <w:rPr>
          <w:sz w:val="24"/>
          <w:lang w:val="ru-RU"/>
        </w:rPr>
      </w:pPr>
      <w:r w:rsidRPr="003D2EA8">
        <w:rPr>
          <w:sz w:val="24"/>
          <w:lang w:val="ru-RU"/>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w:t>
      </w:r>
      <w:r w:rsidRPr="003D2EA8">
        <w:rPr>
          <w:sz w:val="24"/>
          <w:lang w:val="ru-RU"/>
        </w:rPr>
        <w:t>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w:t>
      </w:r>
      <w:r w:rsidRPr="003D2EA8">
        <w:rPr>
          <w:sz w:val="24"/>
          <w:lang w:val="ru-RU"/>
        </w:rPr>
        <w:t xml:space="preserve">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w:t>
      </w:r>
      <w:r w:rsidRPr="003D2EA8">
        <w:rPr>
          <w:sz w:val="24"/>
          <w:lang w:val="ru-RU"/>
        </w:rPr>
        <w:t>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w:t>
      </w:r>
      <w:r w:rsidRPr="003D2EA8">
        <w:rPr>
          <w:sz w:val="24"/>
          <w:lang w:val="ru-RU"/>
        </w:rPr>
        <w:t>буется образование земельного участка, а также ограничениям, установленным в соответствии с земельным и иным законодательством Российской</w:t>
      </w:r>
      <w:r w:rsidRPr="003D2EA8">
        <w:rPr>
          <w:spacing w:val="-12"/>
          <w:sz w:val="24"/>
          <w:lang w:val="ru-RU"/>
        </w:rPr>
        <w:t xml:space="preserve"> </w:t>
      </w:r>
      <w:r w:rsidRPr="003D2EA8">
        <w:rPr>
          <w:sz w:val="24"/>
          <w:lang w:val="ru-RU"/>
        </w:rPr>
        <w:t>Федерации.</w:t>
      </w:r>
    </w:p>
    <w:p w:rsidR="00CC4D02" w:rsidRPr="003D2EA8" w:rsidRDefault="003D2EA8">
      <w:pPr>
        <w:pStyle w:val="a4"/>
        <w:numPr>
          <w:ilvl w:val="0"/>
          <w:numId w:val="65"/>
        </w:numPr>
        <w:tabs>
          <w:tab w:val="left" w:pos="1238"/>
        </w:tabs>
        <w:spacing w:before="1"/>
        <w:ind w:right="106" w:firstLine="709"/>
        <w:jc w:val="both"/>
        <w:rPr>
          <w:sz w:val="24"/>
          <w:lang w:val="ru-RU"/>
        </w:rPr>
      </w:pPr>
      <w:r w:rsidRPr="003D2EA8">
        <w:rPr>
          <w:sz w:val="24"/>
          <w:lang w:val="ru-RU"/>
        </w:rPr>
        <w:t xml:space="preserve">Разрешение на ввод объекта в эксплуатацию является основанием для постановки на государственный </w:t>
      </w:r>
      <w:r w:rsidRPr="003D2EA8">
        <w:rPr>
          <w:spacing w:val="-3"/>
          <w:sz w:val="24"/>
          <w:lang w:val="ru-RU"/>
        </w:rPr>
        <w:t xml:space="preserve">учет </w:t>
      </w:r>
      <w:r w:rsidRPr="003D2EA8">
        <w:rPr>
          <w:sz w:val="24"/>
          <w:lang w:val="ru-RU"/>
        </w:rPr>
        <w:t>постро</w:t>
      </w:r>
      <w:r w:rsidRPr="003D2EA8">
        <w:rPr>
          <w:sz w:val="24"/>
          <w:lang w:val="ru-RU"/>
        </w:rPr>
        <w:t>енного объекта капитального строительства, внесения изменений в документы государственного учета реконструированного объекта капитального</w:t>
      </w:r>
      <w:r w:rsidRPr="003D2EA8">
        <w:rPr>
          <w:spacing w:val="-9"/>
          <w:sz w:val="24"/>
          <w:lang w:val="ru-RU"/>
        </w:rPr>
        <w:t xml:space="preserve"> </w:t>
      </w:r>
      <w:r w:rsidRPr="003D2EA8">
        <w:rPr>
          <w:sz w:val="24"/>
          <w:lang w:val="ru-RU"/>
        </w:rPr>
        <w:t>строительства.</w:t>
      </w:r>
    </w:p>
    <w:p w:rsidR="00CC4D02" w:rsidRPr="003D2EA8" w:rsidRDefault="003D2EA8">
      <w:pPr>
        <w:pStyle w:val="a4"/>
        <w:numPr>
          <w:ilvl w:val="0"/>
          <w:numId w:val="65"/>
        </w:numPr>
        <w:tabs>
          <w:tab w:val="left" w:pos="1238"/>
        </w:tabs>
        <w:spacing w:before="1"/>
        <w:ind w:right="105" w:firstLine="709"/>
        <w:jc w:val="both"/>
        <w:rPr>
          <w:sz w:val="24"/>
          <w:lang w:val="ru-RU"/>
        </w:rPr>
      </w:pPr>
      <w:r w:rsidRPr="003D2EA8">
        <w:rPr>
          <w:sz w:val="24"/>
          <w:lang w:val="ru-RU"/>
        </w:rPr>
        <w:t>Выдача разрешения на ввод в эксплуатацию многоквартирного дома и иных объектов недвижимого имущества, в</w:t>
      </w:r>
      <w:r w:rsidRPr="003D2EA8">
        <w:rPr>
          <w:sz w:val="24"/>
          <w:lang w:val="ru-RU"/>
        </w:rPr>
        <w:t>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w:t>
      </w:r>
      <w:r w:rsidRPr="003D2EA8">
        <w:rPr>
          <w:sz w:val="24"/>
          <w:lang w:val="ru-RU"/>
        </w:rPr>
        <w:t>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w:t>
      </w:r>
      <w:r w:rsidRPr="003D2EA8">
        <w:rPr>
          <w:spacing w:val="-26"/>
          <w:sz w:val="24"/>
          <w:lang w:val="ru-RU"/>
        </w:rPr>
        <w:t xml:space="preserve"> </w:t>
      </w:r>
      <w:r w:rsidRPr="003D2EA8">
        <w:rPr>
          <w:sz w:val="24"/>
          <w:lang w:val="ru-RU"/>
        </w:rPr>
        <w:t>недвижимости.</w:t>
      </w:r>
    </w:p>
    <w:p w:rsidR="00CC4D02" w:rsidRPr="003D2EA8" w:rsidRDefault="003D2EA8">
      <w:pPr>
        <w:pStyle w:val="a4"/>
        <w:numPr>
          <w:ilvl w:val="0"/>
          <w:numId w:val="65"/>
        </w:numPr>
        <w:tabs>
          <w:tab w:val="left" w:pos="1238"/>
        </w:tabs>
        <w:ind w:right="104" w:firstLine="709"/>
        <w:jc w:val="both"/>
        <w:rPr>
          <w:sz w:val="24"/>
          <w:lang w:val="ru-RU"/>
        </w:rPr>
      </w:pPr>
      <w:r w:rsidRPr="003D2EA8">
        <w:rPr>
          <w:sz w:val="24"/>
          <w:lang w:val="ru-RU"/>
        </w:rPr>
        <w:t>Порядок уведомления о планируемом строительстве или реконструкции объекта индивиду</w:t>
      </w:r>
      <w:r w:rsidRPr="003D2EA8">
        <w:rPr>
          <w:sz w:val="24"/>
          <w:lang w:val="ru-RU"/>
        </w:rPr>
        <w:t>ального жилищного строительства или садового дома установлен статьей 51.1 Градостроительного кодекса Российской</w:t>
      </w:r>
      <w:r w:rsidRPr="003D2EA8">
        <w:rPr>
          <w:spacing w:val="-23"/>
          <w:sz w:val="24"/>
          <w:lang w:val="ru-RU"/>
        </w:rPr>
        <w:t xml:space="preserve"> </w:t>
      </w:r>
      <w:r w:rsidRPr="003D2EA8">
        <w:rPr>
          <w:sz w:val="24"/>
          <w:lang w:val="ru-RU"/>
        </w:rPr>
        <w:t>Федерации.</w:t>
      </w:r>
    </w:p>
    <w:p w:rsidR="00CC4D02" w:rsidRPr="003D2EA8" w:rsidRDefault="003D2EA8">
      <w:pPr>
        <w:pStyle w:val="a4"/>
        <w:numPr>
          <w:ilvl w:val="0"/>
          <w:numId w:val="65"/>
        </w:numPr>
        <w:tabs>
          <w:tab w:val="left" w:pos="1238"/>
        </w:tabs>
        <w:spacing w:before="1"/>
        <w:ind w:right="103" w:firstLine="709"/>
        <w:jc w:val="both"/>
        <w:rPr>
          <w:sz w:val="24"/>
          <w:lang w:val="ru-RU"/>
        </w:rPr>
      </w:pPr>
      <w:r w:rsidRPr="003D2EA8">
        <w:rPr>
          <w:sz w:val="24"/>
          <w:lang w:val="ru-RU"/>
        </w:rPr>
        <w:t>В случае, если строительство или реконструкция объекта капитального строительства планируется в границах территории исторического пос</w:t>
      </w:r>
      <w:r w:rsidRPr="003D2EA8">
        <w:rPr>
          <w:sz w:val="24"/>
          <w:lang w:val="ru-RU"/>
        </w:rPr>
        <w:t>еления регионального значения, к заявлению о выдаче разрешения на строительство может быть приложено заключение Министерства культуры Московской области о соответствии раздела проектной документации объекта капитального строительства, содержащего архитекту</w:t>
      </w:r>
      <w:r w:rsidRPr="003D2EA8">
        <w:rPr>
          <w:sz w:val="24"/>
          <w:lang w:val="ru-RU"/>
        </w:rPr>
        <w:t xml:space="preserve">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w:t>
      </w:r>
      <w:r w:rsidRPr="003D2EA8">
        <w:rPr>
          <w:spacing w:val="-3"/>
          <w:sz w:val="24"/>
          <w:lang w:val="ru-RU"/>
        </w:rPr>
        <w:t xml:space="preserve">зоне, </w:t>
      </w:r>
      <w:r w:rsidRPr="003D2EA8">
        <w:rPr>
          <w:sz w:val="24"/>
          <w:lang w:val="ru-RU"/>
        </w:rPr>
        <w:t>расположенной в границах территории историче</w:t>
      </w:r>
      <w:r w:rsidRPr="003D2EA8">
        <w:rPr>
          <w:sz w:val="24"/>
          <w:lang w:val="ru-RU"/>
        </w:rPr>
        <w:t>ского поселения регионального</w:t>
      </w:r>
      <w:r w:rsidRPr="003D2EA8">
        <w:rPr>
          <w:spacing w:val="-20"/>
          <w:sz w:val="24"/>
          <w:lang w:val="ru-RU"/>
        </w:rPr>
        <w:t xml:space="preserve"> </w:t>
      </w:r>
      <w:r w:rsidRPr="003D2EA8">
        <w:rPr>
          <w:sz w:val="24"/>
          <w:lang w:val="ru-RU"/>
        </w:rPr>
        <w:t>значения.</w:t>
      </w:r>
    </w:p>
    <w:p w:rsidR="00CC4D02" w:rsidRPr="003D2EA8" w:rsidRDefault="003D2EA8">
      <w:pPr>
        <w:pStyle w:val="a4"/>
        <w:numPr>
          <w:ilvl w:val="0"/>
          <w:numId w:val="65"/>
        </w:numPr>
        <w:tabs>
          <w:tab w:val="left" w:pos="1238"/>
        </w:tabs>
        <w:spacing w:before="1"/>
        <w:ind w:right="103" w:firstLine="709"/>
        <w:jc w:val="both"/>
        <w:rPr>
          <w:sz w:val="24"/>
          <w:lang w:val="ru-RU"/>
        </w:rPr>
      </w:pPr>
      <w:r w:rsidRPr="003D2EA8">
        <w:rPr>
          <w:sz w:val="24"/>
          <w:lang w:val="ru-RU"/>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w:t>
      </w:r>
      <w:r w:rsidRPr="003D2EA8">
        <w:rPr>
          <w:sz w:val="24"/>
          <w:lang w:val="ru-RU"/>
        </w:rPr>
        <w:t xml:space="preserve">денным в соответствии с Федеральным </w:t>
      </w:r>
      <w:hyperlink r:id="rId136">
        <w:r w:rsidRPr="003D2EA8">
          <w:rPr>
            <w:sz w:val="24"/>
            <w:lang w:val="ru-RU"/>
          </w:rPr>
          <w:t>законом</w:t>
        </w:r>
      </w:hyperlink>
      <w:r w:rsidRPr="003D2EA8">
        <w:rPr>
          <w:sz w:val="24"/>
          <w:lang w:val="ru-RU"/>
        </w:rPr>
        <w:t xml:space="preserve"> от 25.06.2002 № 73-ФЗ </w:t>
      </w:r>
      <w:r w:rsidRPr="003D2EA8">
        <w:rPr>
          <w:spacing w:val="-3"/>
          <w:sz w:val="24"/>
          <w:lang w:val="ru-RU"/>
        </w:rPr>
        <w:t xml:space="preserve">«Об </w:t>
      </w:r>
      <w:r w:rsidRPr="003D2EA8">
        <w:rPr>
          <w:sz w:val="24"/>
          <w:lang w:val="ru-RU"/>
        </w:rPr>
        <w:t>объектах культурного наследия (памятника</w:t>
      </w:r>
      <w:r w:rsidRPr="003D2EA8">
        <w:rPr>
          <w:sz w:val="24"/>
          <w:lang w:val="ru-RU"/>
        </w:rPr>
        <w:t>х истории  и культуры) народов Российской Федерации» для данного исторического</w:t>
      </w:r>
      <w:r w:rsidRPr="003D2EA8">
        <w:rPr>
          <w:spacing w:val="-27"/>
          <w:sz w:val="24"/>
          <w:lang w:val="ru-RU"/>
        </w:rPr>
        <w:t xml:space="preserve"> </w:t>
      </w:r>
      <w:r w:rsidRPr="003D2EA8">
        <w:rPr>
          <w:sz w:val="24"/>
          <w:lang w:val="ru-RU"/>
        </w:rPr>
        <w:t>поселения.</w:t>
      </w:r>
    </w:p>
    <w:p w:rsidR="00CC4D02" w:rsidRPr="003D2EA8" w:rsidRDefault="00CC4D02">
      <w:pPr>
        <w:jc w:val="both"/>
        <w:rPr>
          <w:sz w:val="24"/>
          <w:lang w:val="ru-RU"/>
        </w:rPr>
        <w:sectPr w:rsidR="00CC4D02" w:rsidRPr="003D2EA8">
          <w:footerReference w:type="default" r:id="rId137"/>
          <w:pgSz w:w="11910" w:h="16840"/>
          <w:pgMar w:top="1040" w:right="740" w:bottom="960" w:left="1600" w:header="0" w:footer="779" w:gutter="0"/>
          <w:pgNumType w:start="230"/>
          <w:cols w:space="720"/>
        </w:sectPr>
      </w:pPr>
    </w:p>
    <w:p w:rsidR="00CC4D02" w:rsidRPr="003D2EA8" w:rsidRDefault="003D2EA8">
      <w:pPr>
        <w:pStyle w:val="1"/>
        <w:spacing w:before="72"/>
        <w:ind w:left="1439"/>
        <w:rPr>
          <w:lang w:val="ru-RU"/>
        </w:rPr>
      </w:pPr>
      <w:bookmarkStart w:id="82" w:name="_bookmark82"/>
      <w:bookmarkEnd w:id="82"/>
      <w:r w:rsidRPr="003D2EA8">
        <w:rPr>
          <w:lang w:val="ru-RU"/>
        </w:rPr>
        <w:t>ГЛАВА 4. ДОКУМЕНТАЦИЯ ПО ПЛАНИРОВКЕ ТЕРРИТОРИИ</w:t>
      </w:r>
    </w:p>
    <w:p w:rsidR="00CC4D02" w:rsidRPr="003D2EA8" w:rsidRDefault="00CC4D02">
      <w:pPr>
        <w:pStyle w:val="a3"/>
        <w:spacing w:before="10"/>
        <w:ind w:left="0" w:firstLine="0"/>
        <w:rPr>
          <w:b/>
          <w:sz w:val="23"/>
          <w:lang w:val="ru-RU"/>
        </w:rPr>
      </w:pPr>
    </w:p>
    <w:p w:rsidR="00CC4D02" w:rsidRPr="003D2EA8" w:rsidRDefault="003D2EA8">
      <w:pPr>
        <w:ind w:left="693"/>
        <w:rPr>
          <w:b/>
          <w:sz w:val="24"/>
          <w:lang w:val="ru-RU"/>
        </w:rPr>
      </w:pPr>
      <w:bookmarkStart w:id="83" w:name="_bookmark83"/>
      <w:bookmarkEnd w:id="83"/>
      <w:r w:rsidRPr="003D2EA8">
        <w:rPr>
          <w:b/>
          <w:sz w:val="24"/>
          <w:lang w:val="ru-RU"/>
        </w:rPr>
        <w:t>Статья 18. Общие положения по документации по планировке территории</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64"/>
        </w:numPr>
        <w:tabs>
          <w:tab w:val="left" w:pos="1238"/>
        </w:tabs>
        <w:ind w:right="103" w:firstLine="709"/>
        <w:jc w:val="both"/>
        <w:rPr>
          <w:sz w:val="24"/>
          <w:lang w:val="ru-RU"/>
        </w:rPr>
      </w:pPr>
      <w:r w:rsidRPr="003D2EA8">
        <w:rPr>
          <w:sz w:val="24"/>
          <w:lang w:val="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w:t>
      </w:r>
      <w:r w:rsidRPr="003D2EA8">
        <w:rPr>
          <w:sz w:val="24"/>
          <w:lang w:val="ru-RU"/>
        </w:rPr>
        <w:t>ным планом функциональных зон, территории, в отношении которой предусматривается осуществление комплексного разивтия</w:t>
      </w:r>
      <w:r w:rsidRPr="003D2EA8">
        <w:rPr>
          <w:spacing w:val="-6"/>
          <w:sz w:val="24"/>
          <w:lang w:val="ru-RU"/>
        </w:rPr>
        <w:t xml:space="preserve"> </w:t>
      </w:r>
      <w:r w:rsidRPr="003D2EA8">
        <w:rPr>
          <w:sz w:val="24"/>
          <w:lang w:val="ru-RU"/>
        </w:rPr>
        <w:t>территории.</w:t>
      </w:r>
    </w:p>
    <w:p w:rsidR="00CC4D02" w:rsidRPr="003D2EA8" w:rsidRDefault="003D2EA8">
      <w:pPr>
        <w:pStyle w:val="a4"/>
        <w:numPr>
          <w:ilvl w:val="0"/>
          <w:numId w:val="64"/>
        </w:numPr>
        <w:tabs>
          <w:tab w:val="left" w:pos="1238"/>
        </w:tabs>
        <w:spacing w:before="1"/>
        <w:ind w:right="109" w:firstLine="709"/>
        <w:jc w:val="both"/>
        <w:rPr>
          <w:sz w:val="24"/>
          <w:lang w:val="ru-RU"/>
        </w:rPr>
      </w:pPr>
      <w:r w:rsidRPr="003D2EA8">
        <w:rPr>
          <w:sz w:val="24"/>
          <w:lang w:val="ru-RU"/>
        </w:rPr>
        <w:t>Подготовка документации по планировке территории осуществляется в целях обеспечения устойчивого развития территорий, в том числ</w:t>
      </w:r>
      <w:r w:rsidRPr="003D2EA8">
        <w:rPr>
          <w:sz w:val="24"/>
          <w:lang w:val="ru-RU"/>
        </w:rPr>
        <w:t>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D2EA8">
        <w:rPr>
          <w:spacing w:val="-33"/>
          <w:sz w:val="24"/>
          <w:lang w:val="ru-RU"/>
        </w:rPr>
        <w:t xml:space="preserve"> </w:t>
      </w:r>
      <w:r w:rsidRPr="003D2EA8">
        <w:rPr>
          <w:sz w:val="24"/>
          <w:lang w:val="ru-RU"/>
        </w:rPr>
        <w:t>строительства.</w:t>
      </w:r>
    </w:p>
    <w:p w:rsidR="00CC4D02" w:rsidRPr="003D2EA8" w:rsidRDefault="003D2EA8">
      <w:pPr>
        <w:pStyle w:val="a4"/>
        <w:numPr>
          <w:ilvl w:val="0"/>
          <w:numId w:val="64"/>
        </w:numPr>
        <w:tabs>
          <w:tab w:val="left" w:pos="1238"/>
        </w:tabs>
        <w:ind w:right="112" w:firstLine="709"/>
        <w:jc w:val="both"/>
        <w:rPr>
          <w:sz w:val="24"/>
          <w:lang w:val="ru-RU"/>
        </w:rPr>
      </w:pPr>
      <w:r w:rsidRPr="003D2EA8">
        <w:rPr>
          <w:sz w:val="24"/>
          <w:lang w:val="ru-RU"/>
        </w:rPr>
        <w:t>Подготовка документации по планировке территории в целях размещения объекта капиталь</w:t>
      </w:r>
      <w:r w:rsidRPr="003D2EA8">
        <w:rPr>
          <w:sz w:val="24"/>
          <w:lang w:val="ru-RU"/>
        </w:rPr>
        <w:t>ного строительства является обязательной в следующих</w:t>
      </w:r>
      <w:r w:rsidRPr="003D2EA8">
        <w:rPr>
          <w:spacing w:val="-31"/>
          <w:sz w:val="24"/>
          <w:lang w:val="ru-RU"/>
        </w:rPr>
        <w:t xml:space="preserve"> </w:t>
      </w:r>
      <w:r w:rsidRPr="003D2EA8">
        <w:rPr>
          <w:sz w:val="24"/>
          <w:lang w:val="ru-RU"/>
        </w:rPr>
        <w:t>случаях:</w:t>
      </w:r>
    </w:p>
    <w:p w:rsidR="00CC4D02" w:rsidRPr="003D2EA8" w:rsidRDefault="003D2EA8">
      <w:pPr>
        <w:pStyle w:val="a4"/>
        <w:numPr>
          <w:ilvl w:val="0"/>
          <w:numId w:val="63"/>
        </w:numPr>
        <w:tabs>
          <w:tab w:val="left" w:pos="1238"/>
        </w:tabs>
        <w:spacing w:before="1"/>
        <w:ind w:right="110" w:firstLine="709"/>
        <w:jc w:val="both"/>
        <w:rPr>
          <w:sz w:val="24"/>
          <w:lang w:val="ru-RU"/>
        </w:rPr>
      </w:pPr>
      <w:r w:rsidRPr="003D2EA8">
        <w:rPr>
          <w:sz w:val="24"/>
          <w:lang w:val="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w:t>
      </w:r>
      <w:r w:rsidRPr="003D2EA8">
        <w:rPr>
          <w:spacing w:val="-17"/>
          <w:sz w:val="24"/>
          <w:lang w:val="ru-RU"/>
        </w:rPr>
        <w:t xml:space="preserve"> </w:t>
      </w:r>
      <w:r w:rsidRPr="003D2EA8">
        <w:rPr>
          <w:sz w:val="24"/>
          <w:lang w:val="ru-RU"/>
        </w:rPr>
        <w:t>значения;</w:t>
      </w:r>
    </w:p>
    <w:p w:rsidR="00CC4D02" w:rsidRPr="003D2EA8" w:rsidRDefault="003D2EA8">
      <w:pPr>
        <w:pStyle w:val="a4"/>
        <w:numPr>
          <w:ilvl w:val="0"/>
          <w:numId w:val="63"/>
        </w:numPr>
        <w:tabs>
          <w:tab w:val="left" w:pos="1237"/>
          <w:tab w:val="left" w:pos="1238"/>
        </w:tabs>
        <w:spacing w:before="1" w:line="275" w:lineRule="exact"/>
        <w:ind w:left="1237"/>
        <w:rPr>
          <w:sz w:val="24"/>
          <w:lang w:val="ru-RU"/>
        </w:rPr>
      </w:pPr>
      <w:r w:rsidRPr="003D2EA8">
        <w:rPr>
          <w:sz w:val="24"/>
          <w:lang w:val="ru-RU"/>
        </w:rPr>
        <w:t>необходимы установление, изменение или отмена красных</w:t>
      </w:r>
      <w:r w:rsidRPr="003D2EA8">
        <w:rPr>
          <w:spacing w:val="-21"/>
          <w:sz w:val="24"/>
          <w:lang w:val="ru-RU"/>
        </w:rPr>
        <w:t xml:space="preserve"> </w:t>
      </w:r>
      <w:r w:rsidRPr="003D2EA8">
        <w:rPr>
          <w:sz w:val="24"/>
          <w:lang w:val="ru-RU"/>
        </w:rPr>
        <w:t>линий;</w:t>
      </w:r>
    </w:p>
    <w:p w:rsidR="00CC4D02" w:rsidRPr="003D2EA8" w:rsidRDefault="003D2EA8">
      <w:pPr>
        <w:pStyle w:val="a4"/>
        <w:numPr>
          <w:ilvl w:val="0"/>
          <w:numId w:val="63"/>
        </w:numPr>
        <w:tabs>
          <w:tab w:val="left" w:pos="1238"/>
        </w:tabs>
        <w:ind w:right="108" w:firstLine="709"/>
        <w:jc w:val="both"/>
        <w:rPr>
          <w:sz w:val="24"/>
          <w:lang w:val="ru-RU"/>
        </w:rPr>
      </w:pPr>
      <w:r w:rsidRPr="003D2EA8">
        <w:rPr>
          <w:sz w:val="24"/>
          <w:lang w:val="ru-RU"/>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w:t>
      </w:r>
      <w:r w:rsidRPr="003D2EA8">
        <w:rPr>
          <w:spacing w:val="-14"/>
          <w:sz w:val="24"/>
          <w:lang w:val="ru-RU"/>
        </w:rPr>
        <w:t xml:space="preserve"> </w:t>
      </w:r>
      <w:r w:rsidRPr="003D2EA8">
        <w:rPr>
          <w:sz w:val="24"/>
          <w:lang w:val="ru-RU"/>
        </w:rPr>
        <w:t>терр</w:t>
      </w:r>
      <w:r w:rsidRPr="003D2EA8">
        <w:rPr>
          <w:sz w:val="24"/>
          <w:lang w:val="ru-RU"/>
        </w:rPr>
        <w:t>итории;</w:t>
      </w:r>
    </w:p>
    <w:p w:rsidR="00CC4D02" w:rsidRPr="003D2EA8" w:rsidRDefault="003D2EA8">
      <w:pPr>
        <w:pStyle w:val="a4"/>
        <w:numPr>
          <w:ilvl w:val="0"/>
          <w:numId w:val="63"/>
        </w:numPr>
        <w:tabs>
          <w:tab w:val="left" w:pos="1238"/>
        </w:tabs>
        <w:ind w:right="107" w:firstLine="709"/>
        <w:jc w:val="both"/>
        <w:rPr>
          <w:sz w:val="24"/>
          <w:lang w:val="ru-RU"/>
        </w:rPr>
      </w:pPr>
      <w:r w:rsidRPr="003D2EA8">
        <w:rPr>
          <w:sz w:val="24"/>
          <w:lang w:val="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w:t>
      </w:r>
      <w:r w:rsidRPr="003D2EA8">
        <w:rPr>
          <w:sz w:val="24"/>
          <w:lang w:val="ru-RU"/>
        </w:rPr>
        <w:t>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w:t>
      </w:r>
      <w:r w:rsidRPr="003D2EA8">
        <w:rPr>
          <w:sz w:val="24"/>
          <w:lang w:val="ru-RU"/>
        </w:rPr>
        <w:t>сти, и установление</w:t>
      </w:r>
      <w:r w:rsidRPr="003D2EA8">
        <w:rPr>
          <w:spacing w:val="-31"/>
          <w:sz w:val="24"/>
          <w:lang w:val="ru-RU"/>
        </w:rPr>
        <w:t xml:space="preserve"> </w:t>
      </w:r>
      <w:r w:rsidRPr="003D2EA8">
        <w:rPr>
          <w:sz w:val="24"/>
          <w:lang w:val="ru-RU"/>
        </w:rPr>
        <w:t>сервитутов);</w:t>
      </w:r>
    </w:p>
    <w:p w:rsidR="00CC4D02" w:rsidRPr="003D2EA8" w:rsidRDefault="003D2EA8">
      <w:pPr>
        <w:pStyle w:val="a4"/>
        <w:numPr>
          <w:ilvl w:val="0"/>
          <w:numId w:val="63"/>
        </w:numPr>
        <w:tabs>
          <w:tab w:val="left" w:pos="1238"/>
        </w:tabs>
        <w:spacing w:before="1"/>
        <w:ind w:right="104" w:firstLine="709"/>
        <w:jc w:val="both"/>
        <w:rPr>
          <w:sz w:val="24"/>
          <w:lang w:val="ru-RU"/>
        </w:rPr>
      </w:pPr>
      <w:r w:rsidRPr="003D2EA8">
        <w:rPr>
          <w:sz w:val="24"/>
          <w:lang w:val="ru-RU"/>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w:t>
      </w:r>
      <w:r w:rsidRPr="003D2EA8">
        <w:rPr>
          <w:sz w:val="24"/>
          <w:lang w:val="ru-RU"/>
        </w:rPr>
        <w:t xml:space="preserve">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w:t>
      </w:r>
      <w:r w:rsidRPr="003D2EA8">
        <w:rPr>
          <w:spacing w:val="-3"/>
          <w:sz w:val="24"/>
          <w:lang w:val="ru-RU"/>
        </w:rPr>
        <w:t xml:space="preserve">могут </w:t>
      </w:r>
      <w:r w:rsidRPr="003D2EA8">
        <w:rPr>
          <w:sz w:val="24"/>
          <w:lang w:val="ru-RU"/>
        </w:rPr>
        <w:t>быть установлены иные случаи, при которых для стро</w:t>
      </w:r>
      <w:r w:rsidRPr="003D2EA8">
        <w:rPr>
          <w:sz w:val="24"/>
          <w:lang w:val="ru-RU"/>
        </w:rPr>
        <w:t>ительства, реконструкции линейного объекта не требуется подготовка документации по планировке</w:t>
      </w:r>
      <w:r w:rsidRPr="003D2EA8">
        <w:rPr>
          <w:spacing w:val="-25"/>
          <w:sz w:val="24"/>
          <w:lang w:val="ru-RU"/>
        </w:rPr>
        <w:t xml:space="preserve"> </w:t>
      </w:r>
      <w:r w:rsidRPr="003D2EA8">
        <w:rPr>
          <w:sz w:val="24"/>
          <w:lang w:val="ru-RU"/>
        </w:rPr>
        <w:t>территории.</w:t>
      </w:r>
    </w:p>
    <w:p w:rsidR="00CC4D02" w:rsidRPr="003D2EA8" w:rsidRDefault="003D2EA8">
      <w:pPr>
        <w:pStyle w:val="a4"/>
        <w:numPr>
          <w:ilvl w:val="0"/>
          <w:numId w:val="63"/>
        </w:numPr>
        <w:tabs>
          <w:tab w:val="left" w:pos="1238"/>
        </w:tabs>
        <w:spacing w:before="1"/>
        <w:ind w:right="106" w:firstLine="709"/>
        <w:jc w:val="both"/>
        <w:rPr>
          <w:sz w:val="24"/>
          <w:lang w:val="ru-RU"/>
        </w:rPr>
      </w:pPr>
      <w:r w:rsidRPr="003D2EA8">
        <w:rPr>
          <w:sz w:val="24"/>
          <w:lang w:val="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w:t>
      </w:r>
      <w:r w:rsidRPr="003D2EA8">
        <w:rPr>
          <w:sz w:val="24"/>
          <w:lang w:val="ru-RU"/>
        </w:rPr>
        <w:t>ов капитального строительства в границах особо охраняемой природной территории или в границах земель лесного</w:t>
      </w:r>
      <w:r w:rsidRPr="003D2EA8">
        <w:rPr>
          <w:spacing w:val="-12"/>
          <w:sz w:val="24"/>
          <w:lang w:val="ru-RU"/>
        </w:rPr>
        <w:t xml:space="preserve"> </w:t>
      </w:r>
      <w:r w:rsidRPr="003D2EA8">
        <w:rPr>
          <w:sz w:val="24"/>
          <w:lang w:val="ru-RU"/>
        </w:rPr>
        <w:t>фонда;</w:t>
      </w:r>
    </w:p>
    <w:p w:rsidR="00CC4D02" w:rsidRPr="003D2EA8" w:rsidRDefault="003D2EA8">
      <w:pPr>
        <w:pStyle w:val="a4"/>
        <w:numPr>
          <w:ilvl w:val="0"/>
          <w:numId w:val="63"/>
        </w:numPr>
        <w:tabs>
          <w:tab w:val="left" w:pos="1237"/>
          <w:tab w:val="left" w:pos="1238"/>
        </w:tabs>
        <w:spacing w:before="1" w:line="275" w:lineRule="exact"/>
        <w:ind w:left="1237"/>
        <w:rPr>
          <w:sz w:val="24"/>
          <w:lang w:val="ru-RU"/>
        </w:rPr>
      </w:pPr>
      <w:r w:rsidRPr="003D2EA8">
        <w:rPr>
          <w:sz w:val="24"/>
          <w:lang w:val="ru-RU"/>
        </w:rPr>
        <w:t>планируется осуществление комплексного развития</w:t>
      </w:r>
      <w:r w:rsidRPr="003D2EA8">
        <w:rPr>
          <w:spacing w:val="-21"/>
          <w:sz w:val="24"/>
          <w:lang w:val="ru-RU"/>
        </w:rPr>
        <w:t xml:space="preserve"> </w:t>
      </w:r>
      <w:r w:rsidRPr="003D2EA8">
        <w:rPr>
          <w:sz w:val="24"/>
          <w:lang w:val="ru-RU"/>
        </w:rPr>
        <w:t>территории.</w:t>
      </w:r>
    </w:p>
    <w:p w:rsidR="00CC4D02" w:rsidRPr="003D2EA8" w:rsidRDefault="003D2EA8">
      <w:pPr>
        <w:pStyle w:val="a4"/>
        <w:numPr>
          <w:ilvl w:val="0"/>
          <w:numId w:val="64"/>
        </w:numPr>
        <w:tabs>
          <w:tab w:val="left" w:pos="1237"/>
          <w:tab w:val="left" w:pos="1238"/>
        </w:tabs>
        <w:spacing w:line="275" w:lineRule="exact"/>
        <w:ind w:left="1237"/>
        <w:rPr>
          <w:sz w:val="24"/>
          <w:lang w:val="ru-RU"/>
        </w:rPr>
      </w:pPr>
      <w:r w:rsidRPr="003D2EA8">
        <w:rPr>
          <w:sz w:val="24"/>
          <w:lang w:val="ru-RU"/>
        </w:rPr>
        <w:t>Видами документации по планировке территории</w:t>
      </w:r>
      <w:r w:rsidRPr="003D2EA8">
        <w:rPr>
          <w:spacing w:val="-11"/>
          <w:sz w:val="24"/>
          <w:lang w:val="ru-RU"/>
        </w:rPr>
        <w:t xml:space="preserve"> </w:t>
      </w:r>
      <w:r w:rsidRPr="003D2EA8">
        <w:rPr>
          <w:sz w:val="24"/>
          <w:lang w:val="ru-RU"/>
        </w:rPr>
        <w:t>являются:</w:t>
      </w:r>
    </w:p>
    <w:p w:rsidR="00CC4D02" w:rsidRDefault="003D2EA8">
      <w:pPr>
        <w:pStyle w:val="a4"/>
        <w:numPr>
          <w:ilvl w:val="0"/>
          <w:numId w:val="62"/>
        </w:numPr>
        <w:tabs>
          <w:tab w:val="left" w:pos="1237"/>
          <w:tab w:val="left" w:pos="1238"/>
        </w:tabs>
        <w:spacing w:before="1"/>
        <w:rPr>
          <w:sz w:val="24"/>
        </w:rPr>
      </w:pPr>
      <w:r>
        <w:rPr>
          <w:sz w:val="24"/>
        </w:rPr>
        <w:t>проект планировки</w:t>
      </w:r>
      <w:r>
        <w:rPr>
          <w:spacing w:val="-9"/>
          <w:sz w:val="24"/>
        </w:rPr>
        <w:t xml:space="preserve"> </w:t>
      </w:r>
      <w:r>
        <w:rPr>
          <w:sz w:val="24"/>
        </w:rPr>
        <w:t>террито</w:t>
      </w:r>
      <w:r>
        <w:rPr>
          <w:sz w:val="24"/>
        </w:rPr>
        <w:t>рии;</w:t>
      </w:r>
    </w:p>
    <w:p w:rsidR="00CC4D02" w:rsidRDefault="003D2EA8">
      <w:pPr>
        <w:pStyle w:val="a4"/>
        <w:numPr>
          <w:ilvl w:val="0"/>
          <w:numId w:val="62"/>
        </w:numPr>
        <w:tabs>
          <w:tab w:val="left" w:pos="1237"/>
          <w:tab w:val="left" w:pos="1238"/>
        </w:tabs>
        <w:spacing w:before="1" w:line="275" w:lineRule="exact"/>
        <w:rPr>
          <w:sz w:val="24"/>
        </w:rPr>
      </w:pPr>
      <w:r>
        <w:rPr>
          <w:sz w:val="24"/>
        </w:rPr>
        <w:t>проект межевания</w:t>
      </w:r>
      <w:r>
        <w:rPr>
          <w:spacing w:val="-8"/>
          <w:sz w:val="24"/>
        </w:rPr>
        <w:t xml:space="preserve"> </w:t>
      </w:r>
      <w:r>
        <w:rPr>
          <w:sz w:val="24"/>
        </w:rPr>
        <w:t>территории.</w:t>
      </w:r>
    </w:p>
    <w:p w:rsidR="00CC4D02" w:rsidRPr="003D2EA8" w:rsidRDefault="003D2EA8">
      <w:pPr>
        <w:pStyle w:val="a4"/>
        <w:numPr>
          <w:ilvl w:val="0"/>
          <w:numId w:val="64"/>
        </w:numPr>
        <w:tabs>
          <w:tab w:val="left" w:pos="1238"/>
        </w:tabs>
        <w:ind w:right="106" w:firstLine="709"/>
        <w:jc w:val="both"/>
        <w:rPr>
          <w:sz w:val="24"/>
          <w:lang w:val="ru-RU"/>
        </w:rPr>
      </w:pPr>
      <w:bookmarkStart w:id="84" w:name="_bookmark84"/>
      <w:bookmarkEnd w:id="84"/>
      <w:r w:rsidRPr="003D2EA8">
        <w:rPr>
          <w:sz w:val="24"/>
          <w:lang w:val="ru-RU"/>
        </w:rPr>
        <w:t>П</w:t>
      </w:r>
      <w:r w:rsidRPr="003D2EA8">
        <w:rPr>
          <w:sz w:val="24"/>
          <w:lang w:val="ru-RU"/>
        </w:rPr>
        <w:t>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w:t>
      </w:r>
      <w:r w:rsidRPr="003D2EA8">
        <w:rPr>
          <w:sz w:val="24"/>
          <w:lang w:val="ru-RU"/>
        </w:rPr>
        <w:t>кается подготовка проекта межевания территории без подготовки проекта планировки территории в</w:t>
      </w:r>
      <w:r w:rsidRPr="003D2EA8">
        <w:rPr>
          <w:spacing w:val="-20"/>
          <w:sz w:val="24"/>
          <w:lang w:val="ru-RU"/>
        </w:rPr>
        <w:t xml:space="preserve"> </w:t>
      </w:r>
      <w:r w:rsidRPr="003D2EA8">
        <w:rPr>
          <w:sz w:val="24"/>
          <w:lang w:val="ru-RU"/>
        </w:rPr>
        <w:t>целях:</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80"/>
        </w:numPr>
        <w:tabs>
          <w:tab w:val="left" w:pos="1238"/>
        </w:tabs>
        <w:spacing w:before="69"/>
        <w:ind w:right="108" w:firstLine="709"/>
        <w:rPr>
          <w:sz w:val="24"/>
          <w:lang w:val="ru-RU"/>
        </w:rPr>
      </w:pPr>
      <w:r w:rsidRPr="003D2EA8">
        <w:rPr>
          <w:sz w:val="24"/>
          <w:lang w:val="ru-RU"/>
        </w:rPr>
        <w:t>определения местоположения границ образуемых и изменяемых земельных участков;</w:t>
      </w:r>
    </w:p>
    <w:p w:rsidR="00CC4D02" w:rsidRPr="003D2EA8" w:rsidRDefault="003D2EA8">
      <w:pPr>
        <w:pStyle w:val="a4"/>
        <w:numPr>
          <w:ilvl w:val="0"/>
          <w:numId w:val="80"/>
        </w:numPr>
        <w:tabs>
          <w:tab w:val="left" w:pos="1238"/>
        </w:tabs>
        <w:ind w:right="104" w:firstLine="709"/>
        <w:rPr>
          <w:sz w:val="24"/>
          <w:lang w:val="ru-RU"/>
        </w:rPr>
      </w:pPr>
      <w:r w:rsidRPr="003D2EA8">
        <w:rPr>
          <w:sz w:val="24"/>
          <w:lang w:val="ru-RU"/>
        </w:rPr>
        <w:t>установления, изменения, отмены красных линий для застроенн</w:t>
      </w:r>
      <w:r w:rsidRPr="003D2EA8">
        <w:rPr>
          <w:sz w:val="24"/>
          <w:lang w:val="ru-RU"/>
        </w:rPr>
        <w:t xml:space="preserve">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Pr="003D2EA8">
        <w:rPr>
          <w:spacing w:val="-4"/>
          <w:sz w:val="24"/>
          <w:lang w:val="ru-RU"/>
        </w:rPr>
        <w:t xml:space="preserve">линий </w:t>
      </w:r>
      <w:r w:rsidRPr="003D2EA8">
        <w:rPr>
          <w:sz w:val="24"/>
          <w:lang w:val="ru-RU"/>
        </w:rPr>
        <w:t>в связи с образованием и (или) изменением земельного участка, расположенного в границах террито</w:t>
      </w:r>
      <w:r w:rsidRPr="003D2EA8">
        <w:rPr>
          <w:sz w:val="24"/>
          <w:lang w:val="ru-RU"/>
        </w:rPr>
        <w:t xml:space="preserve">рии, применительно к которой не предусматривается  осуществление комплексного развития территории, при </w:t>
      </w:r>
      <w:r w:rsidRPr="003D2EA8">
        <w:rPr>
          <w:spacing w:val="-4"/>
          <w:sz w:val="24"/>
          <w:lang w:val="ru-RU"/>
        </w:rPr>
        <w:t xml:space="preserve">условии, </w:t>
      </w:r>
      <w:r w:rsidRPr="003D2EA8">
        <w:rPr>
          <w:sz w:val="24"/>
          <w:lang w:val="ru-RU"/>
        </w:rPr>
        <w:t>что такие установление, изменение, отмена</w:t>
      </w:r>
      <w:r w:rsidRPr="003D2EA8">
        <w:rPr>
          <w:spacing w:val="-1"/>
          <w:sz w:val="24"/>
          <w:lang w:val="ru-RU"/>
        </w:rPr>
        <w:t xml:space="preserve"> </w:t>
      </w:r>
      <w:r w:rsidRPr="003D2EA8">
        <w:rPr>
          <w:spacing w:val="-4"/>
          <w:sz w:val="24"/>
          <w:lang w:val="ru-RU"/>
        </w:rPr>
        <w:t>влекут</w:t>
      </w:r>
      <w:r w:rsidRPr="003D2EA8">
        <w:rPr>
          <w:spacing w:val="-10"/>
          <w:sz w:val="24"/>
          <w:lang w:val="ru-RU"/>
        </w:rPr>
        <w:t xml:space="preserve"> </w:t>
      </w:r>
      <w:r w:rsidRPr="003D2EA8">
        <w:rPr>
          <w:sz w:val="24"/>
          <w:lang w:val="ru-RU"/>
        </w:rPr>
        <w:t>за</w:t>
      </w:r>
      <w:r w:rsidRPr="003D2EA8">
        <w:rPr>
          <w:spacing w:val="-2"/>
          <w:sz w:val="24"/>
          <w:lang w:val="ru-RU"/>
        </w:rPr>
        <w:t xml:space="preserve"> </w:t>
      </w:r>
      <w:r w:rsidRPr="003D2EA8">
        <w:rPr>
          <w:sz w:val="24"/>
          <w:lang w:val="ru-RU"/>
        </w:rPr>
        <w:t>собой</w:t>
      </w:r>
      <w:r w:rsidRPr="003D2EA8">
        <w:rPr>
          <w:spacing w:val="-10"/>
          <w:sz w:val="24"/>
          <w:lang w:val="ru-RU"/>
        </w:rPr>
        <w:t xml:space="preserve"> </w:t>
      </w:r>
      <w:r w:rsidRPr="003D2EA8">
        <w:rPr>
          <w:sz w:val="24"/>
          <w:lang w:val="ru-RU"/>
        </w:rPr>
        <w:t>исключительно</w:t>
      </w:r>
      <w:r w:rsidRPr="003D2EA8">
        <w:rPr>
          <w:spacing w:val="-16"/>
          <w:sz w:val="24"/>
          <w:lang w:val="ru-RU"/>
        </w:rPr>
        <w:t xml:space="preserve"> </w:t>
      </w:r>
      <w:r w:rsidRPr="003D2EA8">
        <w:rPr>
          <w:sz w:val="24"/>
          <w:lang w:val="ru-RU"/>
        </w:rPr>
        <w:t>изменение</w:t>
      </w:r>
      <w:r w:rsidRPr="003D2EA8">
        <w:rPr>
          <w:spacing w:val="-11"/>
          <w:sz w:val="24"/>
          <w:lang w:val="ru-RU"/>
        </w:rPr>
        <w:t xml:space="preserve"> </w:t>
      </w:r>
      <w:r w:rsidRPr="003D2EA8">
        <w:rPr>
          <w:sz w:val="24"/>
          <w:lang w:val="ru-RU"/>
        </w:rPr>
        <w:t>границ</w:t>
      </w:r>
      <w:r w:rsidRPr="003D2EA8">
        <w:rPr>
          <w:spacing w:val="-10"/>
          <w:sz w:val="24"/>
          <w:lang w:val="ru-RU"/>
        </w:rPr>
        <w:t xml:space="preserve"> </w:t>
      </w:r>
      <w:r w:rsidRPr="003D2EA8">
        <w:rPr>
          <w:sz w:val="24"/>
          <w:lang w:val="ru-RU"/>
        </w:rPr>
        <w:t>территории</w:t>
      </w:r>
      <w:r w:rsidRPr="003D2EA8">
        <w:rPr>
          <w:spacing w:val="-10"/>
          <w:sz w:val="24"/>
          <w:lang w:val="ru-RU"/>
        </w:rPr>
        <w:t xml:space="preserve"> </w:t>
      </w:r>
      <w:r w:rsidRPr="003D2EA8">
        <w:rPr>
          <w:sz w:val="24"/>
          <w:lang w:val="ru-RU"/>
        </w:rPr>
        <w:t>общего</w:t>
      </w:r>
      <w:r w:rsidRPr="003D2EA8">
        <w:rPr>
          <w:spacing w:val="-10"/>
          <w:sz w:val="24"/>
          <w:lang w:val="ru-RU"/>
        </w:rPr>
        <w:t xml:space="preserve"> </w:t>
      </w:r>
      <w:r w:rsidRPr="003D2EA8">
        <w:rPr>
          <w:sz w:val="24"/>
          <w:lang w:val="ru-RU"/>
        </w:rPr>
        <w:t>пользования.</w:t>
      </w:r>
    </w:p>
    <w:p w:rsidR="00CC4D02" w:rsidRPr="003D2EA8" w:rsidRDefault="003D2EA8">
      <w:pPr>
        <w:pStyle w:val="a4"/>
        <w:numPr>
          <w:ilvl w:val="0"/>
          <w:numId w:val="64"/>
        </w:numPr>
        <w:tabs>
          <w:tab w:val="left" w:pos="1238"/>
        </w:tabs>
        <w:spacing w:before="1"/>
        <w:ind w:right="105" w:firstLine="709"/>
        <w:jc w:val="both"/>
        <w:rPr>
          <w:sz w:val="24"/>
          <w:lang w:val="ru-RU"/>
        </w:rPr>
      </w:pPr>
      <w:r w:rsidRPr="003D2EA8">
        <w:rPr>
          <w:sz w:val="24"/>
          <w:lang w:val="ru-RU"/>
        </w:rPr>
        <w:t>Проект планировки террит</w:t>
      </w:r>
      <w:r w:rsidRPr="003D2EA8">
        <w:rPr>
          <w:sz w:val="24"/>
          <w:lang w:val="ru-RU"/>
        </w:rPr>
        <w:t xml:space="preserve">ории является основой для подготовки проекта межевания территории, за исключением случаев, предусмотренных </w:t>
      </w:r>
      <w:hyperlink w:anchor="_bookmark84" w:history="1">
        <w:r w:rsidRPr="003D2EA8">
          <w:rPr>
            <w:sz w:val="24"/>
            <w:lang w:val="ru-RU"/>
          </w:rPr>
          <w:t>частью 5</w:t>
        </w:r>
      </w:hyperlink>
      <w:r w:rsidRPr="003D2EA8">
        <w:rPr>
          <w:sz w:val="24"/>
          <w:lang w:val="ru-RU"/>
        </w:rPr>
        <w:t xml:space="preserve"> настоящей статьи. Подготовка проекта межевания территории осуществляется в составе проекта планировки террито</w:t>
      </w:r>
      <w:r w:rsidRPr="003D2EA8">
        <w:rPr>
          <w:sz w:val="24"/>
          <w:lang w:val="ru-RU"/>
        </w:rPr>
        <w:t>рии или в виде отдельного</w:t>
      </w:r>
      <w:r w:rsidRPr="003D2EA8">
        <w:rPr>
          <w:spacing w:val="-19"/>
          <w:sz w:val="24"/>
          <w:lang w:val="ru-RU"/>
        </w:rPr>
        <w:t xml:space="preserve"> </w:t>
      </w:r>
      <w:r w:rsidRPr="003D2EA8">
        <w:rPr>
          <w:sz w:val="24"/>
          <w:lang w:val="ru-RU"/>
        </w:rPr>
        <w:t>документа.</w:t>
      </w:r>
    </w:p>
    <w:p w:rsidR="00CC4D02" w:rsidRPr="003D2EA8" w:rsidRDefault="003D2EA8">
      <w:pPr>
        <w:pStyle w:val="a4"/>
        <w:numPr>
          <w:ilvl w:val="0"/>
          <w:numId w:val="64"/>
        </w:numPr>
        <w:tabs>
          <w:tab w:val="left" w:pos="1238"/>
        </w:tabs>
        <w:spacing w:before="1"/>
        <w:ind w:right="99" w:firstLine="709"/>
        <w:jc w:val="both"/>
        <w:rPr>
          <w:sz w:val="24"/>
          <w:lang w:val="ru-RU"/>
        </w:rPr>
      </w:pPr>
      <w:r w:rsidRPr="003D2EA8">
        <w:rPr>
          <w:sz w:val="24"/>
          <w:lang w:val="ru-RU"/>
        </w:rPr>
        <w:t xml:space="preserve">Особенности подготовки документации по планировке территории садоводства или огородничества устанавливаются Федеральным </w:t>
      </w:r>
      <w:hyperlink r:id="rId138">
        <w:r w:rsidRPr="003D2EA8">
          <w:rPr>
            <w:sz w:val="24"/>
            <w:lang w:val="ru-RU"/>
          </w:rPr>
          <w:t>законом</w:t>
        </w:r>
      </w:hyperlink>
      <w:r w:rsidRPr="003D2EA8">
        <w:rPr>
          <w:sz w:val="24"/>
          <w:lang w:val="ru-RU"/>
        </w:rPr>
        <w:t xml:space="preserve"> от 29 июля 2017 года </w:t>
      </w:r>
      <w:r>
        <w:rPr>
          <w:sz w:val="24"/>
        </w:rPr>
        <w:t>N</w:t>
      </w:r>
      <w:r w:rsidRPr="003D2EA8">
        <w:rPr>
          <w:sz w:val="24"/>
          <w:lang w:val="ru-RU"/>
        </w:rPr>
        <w:t xml:space="preserve"> 217- ФЗ </w:t>
      </w:r>
      <w:r w:rsidRPr="003D2EA8">
        <w:rPr>
          <w:spacing w:val="-3"/>
          <w:sz w:val="24"/>
          <w:lang w:val="ru-RU"/>
        </w:rPr>
        <w:t xml:space="preserve">«О </w:t>
      </w:r>
      <w:r w:rsidRPr="003D2EA8">
        <w:rPr>
          <w:sz w:val="24"/>
          <w:lang w:val="ru-RU"/>
        </w:rPr>
        <w:t>ведении гражданами садоводства и огородничества для собственных нужд и о внесении изменений в отдельные законодательные акты Российской</w:t>
      </w:r>
      <w:r w:rsidRPr="003D2EA8">
        <w:rPr>
          <w:spacing w:val="-31"/>
          <w:sz w:val="24"/>
          <w:lang w:val="ru-RU"/>
        </w:rPr>
        <w:t xml:space="preserve"> </w:t>
      </w:r>
      <w:r w:rsidRPr="003D2EA8">
        <w:rPr>
          <w:sz w:val="24"/>
          <w:lang w:val="ru-RU"/>
        </w:rPr>
        <w:t>Федерации».</w:t>
      </w:r>
    </w:p>
    <w:p w:rsidR="00CC4D02" w:rsidRPr="003D2EA8" w:rsidRDefault="003D2EA8">
      <w:pPr>
        <w:pStyle w:val="a4"/>
        <w:numPr>
          <w:ilvl w:val="0"/>
          <w:numId w:val="64"/>
        </w:numPr>
        <w:tabs>
          <w:tab w:val="left" w:pos="1238"/>
        </w:tabs>
        <w:ind w:right="103" w:firstLine="709"/>
        <w:jc w:val="both"/>
        <w:rPr>
          <w:sz w:val="24"/>
          <w:lang w:val="ru-RU"/>
        </w:rPr>
      </w:pPr>
      <w:hyperlink r:id="rId139">
        <w:r w:rsidRPr="003D2EA8">
          <w:rPr>
            <w:sz w:val="24"/>
            <w:lang w:val="ru-RU"/>
          </w:rPr>
          <w:t>Подготовка</w:t>
        </w:r>
      </w:hyperlink>
      <w:r w:rsidRPr="003D2EA8">
        <w:rPr>
          <w:sz w:val="24"/>
          <w:lang w:val="ru-RU"/>
        </w:rPr>
        <w:t xml:space="preserve"> проекта межевания территории осуществляется применительно к территории, расположенной в границах одного или неско</w:t>
      </w:r>
      <w:r w:rsidRPr="003D2EA8">
        <w:rPr>
          <w:sz w:val="24"/>
          <w:lang w:val="ru-RU"/>
        </w:rPr>
        <w:t>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функциональной</w:t>
      </w:r>
      <w:r w:rsidRPr="003D2EA8">
        <w:rPr>
          <w:spacing w:val="-28"/>
          <w:sz w:val="24"/>
          <w:lang w:val="ru-RU"/>
        </w:rPr>
        <w:t xml:space="preserve"> </w:t>
      </w:r>
      <w:r w:rsidRPr="003D2EA8">
        <w:rPr>
          <w:sz w:val="24"/>
          <w:lang w:val="ru-RU"/>
        </w:rPr>
        <w:t>зоны.</w:t>
      </w:r>
    </w:p>
    <w:p w:rsidR="00CC4D02" w:rsidRPr="003D2EA8" w:rsidRDefault="003D2EA8">
      <w:pPr>
        <w:pStyle w:val="a4"/>
        <w:numPr>
          <w:ilvl w:val="0"/>
          <w:numId w:val="64"/>
        </w:numPr>
        <w:tabs>
          <w:tab w:val="left" w:pos="1238"/>
        </w:tabs>
        <w:spacing w:before="1"/>
        <w:ind w:right="105" w:firstLine="709"/>
        <w:jc w:val="both"/>
        <w:rPr>
          <w:sz w:val="24"/>
          <w:lang w:val="ru-RU"/>
        </w:rPr>
      </w:pPr>
      <w:r w:rsidRPr="003D2EA8">
        <w:rPr>
          <w:sz w:val="24"/>
          <w:lang w:val="ru-RU"/>
        </w:rPr>
        <w:t>При подготовке проекта межевания территории определение местоположения границ, обра</w:t>
      </w:r>
      <w:r w:rsidRPr="003D2EA8">
        <w:rPr>
          <w:sz w:val="24"/>
          <w:lang w:val="ru-RU"/>
        </w:rPr>
        <w:t>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w:t>
      </w:r>
      <w:r w:rsidRPr="003D2EA8">
        <w:rPr>
          <w:sz w:val="24"/>
          <w:lang w:val="ru-RU"/>
        </w:rPr>
        <w:t>овленными федеральными законами и Законами Московской области, техническими регламентами, сводами</w:t>
      </w:r>
      <w:r w:rsidRPr="003D2EA8">
        <w:rPr>
          <w:spacing w:val="-22"/>
          <w:sz w:val="24"/>
          <w:lang w:val="ru-RU"/>
        </w:rPr>
        <w:t xml:space="preserve"> </w:t>
      </w:r>
      <w:r w:rsidRPr="003D2EA8">
        <w:rPr>
          <w:sz w:val="24"/>
          <w:lang w:val="ru-RU"/>
        </w:rPr>
        <w:t>правил.</w:t>
      </w:r>
    </w:p>
    <w:p w:rsidR="00CC4D02" w:rsidRPr="003D2EA8" w:rsidRDefault="003D2EA8">
      <w:pPr>
        <w:pStyle w:val="a4"/>
        <w:numPr>
          <w:ilvl w:val="0"/>
          <w:numId w:val="64"/>
        </w:numPr>
        <w:tabs>
          <w:tab w:val="left" w:pos="1238"/>
        </w:tabs>
        <w:spacing w:before="1"/>
        <w:ind w:right="107" w:firstLine="709"/>
        <w:jc w:val="both"/>
        <w:rPr>
          <w:sz w:val="24"/>
          <w:lang w:val="ru-RU"/>
        </w:rPr>
      </w:pPr>
      <w:r w:rsidRPr="003D2EA8">
        <w:rPr>
          <w:sz w:val="24"/>
          <w:lang w:val="ru-RU"/>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w:t>
      </w:r>
      <w:r w:rsidRPr="003D2EA8">
        <w:rPr>
          <w:sz w:val="24"/>
          <w:lang w:val="ru-RU"/>
        </w:rPr>
        <w:t>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w:t>
      </w:r>
      <w:r w:rsidRPr="003D2EA8">
        <w:rPr>
          <w:sz w:val="24"/>
          <w:lang w:val="ru-RU"/>
        </w:rPr>
        <w:t>тветствовать местоположению границ земельных участков, образование которых предусмотрено данной</w:t>
      </w:r>
      <w:r w:rsidRPr="003D2EA8">
        <w:rPr>
          <w:spacing w:val="-21"/>
          <w:sz w:val="24"/>
          <w:lang w:val="ru-RU"/>
        </w:rPr>
        <w:t xml:space="preserve"> </w:t>
      </w:r>
      <w:r w:rsidRPr="003D2EA8">
        <w:rPr>
          <w:sz w:val="24"/>
          <w:lang w:val="ru-RU"/>
        </w:rPr>
        <w:t>схемой.</w:t>
      </w:r>
    </w:p>
    <w:p w:rsidR="00CC4D02" w:rsidRPr="003D2EA8" w:rsidRDefault="003D2EA8">
      <w:pPr>
        <w:pStyle w:val="a4"/>
        <w:numPr>
          <w:ilvl w:val="0"/>
          <w:numId w:val="64"/>
        </w:numPr>
        <w:tabs>
          <w:tab w:val="left" w:pos="1238"/>
        </w:tabs>
        <w:ind w:right="104" w:firstLine="709"/>
        <w:jc w:val="both"/>
        <w:rPr>
          <w:sz w:val="24"/>
          <w:lang w:val="ru-RU"/>
        </w:rPr>
      </w:pPr>
      <w:r w:rsidRPr="003D2EA8">
        <w:rPr>
          <w:sz w:val="24"/>
          <w:lang w:val="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w:t>
      </w:r>
      <w:r w:rsidRPr="003D2EA8">
        <w:rPr>
          <w:sz w:val="24"/>
          <w:lang w:val="ru-RU"/>
        </w:rPr>
        <w:t>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w:t>
      </w:r>
      <w:r w:rsidRPr="003D2EA8">
        <w:rPr>
          <w:sz w:val="24"/>
          <w:lang w:val="ru-RU"/>
        </w:rPr>
        <w:t xml:space="preserve">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w:t>
      </w:r>
      <w:r w:rsidRPr="003D2EA8">
        <w:rPr>
          <w:sz w:val="24"/>
          <w:lang w:val="ru-RU"/>
        </w:rPr>
        <w:t>общего</w:t>
      </w:r>
      <w:r w:rsidRPr="003D2EA8">
        <w:rPr>
          <w:spacing w:val="-23"/>
          <w:sz w:val="24"/>
          <w:lang w:val="ru-RU"/>
        </w:rPr>
        <w:t xml:space="preserve"> </w:t>
      </w:r>
      <w:r w:rsidRPr="003D2EA8">
        <w:rPr>
          <w:sz w:val="24"/>
          <w:lang w:val="ru-RU"/>
        </w:rPr>
        <w:t>пользования.</w:t>
      </w:r>
    </w:p>
    <w:p w:rsidR="00CC4D02" w:rsidRPr="003D2EA8" w:rsidRDefault="003D2EA8">
      <w:pPr>
        <w:pStyle w:val="a3"/>
        <w:ind w:right="108"/>
        <w:jc w:val="both"/>
        <w:rPr>
          <w:lang w:val="ru-RU"/>
        </w:rPr>
      </w:pPr>
      <w:r w:rsidRPr="003D2EA8">
        <w:rPr>
          <w:lang w:val="ru-RU"/>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w:t>
      </w:r>
      <w:r w:rsidRPr="003D2EA8">
        <w:rPr>
          <w:lang w:val="ru-RU"/>
        </w:rPr>
        <w:t>иков истории и культуры) народов Российской Федерации.</w:t>
      </w:r>
    </w:p>
    <w:p w:rsidR="00CC4D02" w:rsidRPr="003D2EA8" w:rsidRDefault="003D2EA8">
      <w:pPr>
        <w:pStyle w:val="a4"/>
        <w:numPr>
          <w:ilvl w:val="0"/>
          <w:numId w:val="64"/>
        </w:numPr>
        <w:tabs>
          <w:tab w:val="left" w:pos="1238"/>
        </w:tabs>
        <w:spacing w:before="1"/>
        <w:ind w:right="101" w:firstLine="709"/>
        <w:jc w:val="both"/>
        <w:rPr>
          <w:sz w:val="24"/>
          <w:lang w:val="ru-RU"/>
        </w:rPr>
      </w:pPr>
      <w:r w:rsidRPr="003D2EA8">
        <w:rPr>
          <w:sz w:val="24"/>
          <w:lang w:val="ru-RU"/>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Московской области (уполномоченными це</w:t>
      </w:r>
      <w:r w:rsidRPr="003D2EA8">
        <w:rPr>
          <w:sz w:val="24"/>
          <w:lang w:val="ru-RU"/>
        </w:rPr>
        <w:t>нтральными исполнительными органами государственной власти Московской области), за исключением случаев, указанных в части 12 настоящей</w:t>
      </w:r>
      <w:r w:rsidRPr="003D2EA8">
        <w:rPr>
          <w:spacing w:val="-20"/>
          <w:sz w:val="24"/>
          <w:lang w:val="ru-RU"/>
        </w:rPr>
        <w:t xml:space="preserve"> </w:t>
      </w:r>
      <w:r w:rsidRPr="003D2EA8">
        <w:rPr>
          <w:sz w:val="24"/>
          <w:lang w:val="ru-RU"/>
        </w:rPr>
        <w:t>статьи.</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64"/>
        </w:numPr>
        <w:tabs>
          <w:tab w:val="left" w:pos="1238"/>
        </w:tabs>
        <w:spacing w:before="69"/>
        <w:ind w:right="106" w:firstLine="709"/>
        <w:jc w:val="both"/>
        <w:rPr>
          <w:sz w:val="24"/>
          <w:lang w:val="ru-RU"/>
        </w:rPr>
      </w:pPr>
      <w:r w:rsidRPr="003D2EA8">
        <w:rPr>
          <w:sz w:val="24"/>
          <w:lang w:val="ru-RU"/>
        </w:rPr>
        <w:t>Решения о подготовке документации по планировке территории принимаются самостоятельно:</w:t>
      </w:r>
    </w:p>
    <w:p w:rsidR="00CC4D02" w:rsidRPr="003D2EA8" w:rsidRDefault="003D2EA8">
      <w:pPr>
        <w:pStyle w:val="a4"/>
        <w:numPr>
          <w:ilvl w:val="0"/>
          <w:numId w:val="61"/>
        </w:numPr>
        <w:tabs>
          <w:tab w:val="left" w:pos="1237"/>
          <w:tab w:val="left" w:pos="1238"/>
        </w:tabs>
        <w:spacing w:line="274" w:lineRule="exact"/>
        <w:ind w:firstLine="709"/>
        <w:rPr>
          <w:sz w:val="24"/>
          <w:lang w:val="ru-RU"/>
        </w:rPr>
      </w:pPr>
      <w:r w:rsidRPr="003D2EA8">
        <w:rPr>
          <w:sz w:val="24"/>
          <w:lang w:val="ru-RU"/>
        </w:rPr>
        <w:t xml:space="preserve">лицами, </w:t>
      </w:r>
      <w:r w:rsidRPr="003D2EA8">
        <w:rPr>
          <w:sz w:val="24"/>
          <w:lang w:val="ru-RU"/>
        </w:rPr>
        <w:t>с которыми заключены договоры о комплексном развитии</w:t>
      </w:r>
      <w:r w:rsidRPr="003D2EA8">
        <w:rPr>
          <w:spacing w:val="-23"/>
          <w:sz w:val="24"/>
          <w:lang w:val="ru-RU"/>
        </w:rPr>
        <w:t xml:space="preserve"> </w:t>
      </w:r>
      <w:r w:rsidRPr="003D2EA8">
        <w:rPr>
          <w:sz w:val="24"/>
          <w:lang w:val="ru-RU"/>
        </w:rPr>
        <w:t>территории;</w:t>
      </w:r>
    </w:p>
    <w:p w:rsidR="00CC4D02" w:rsidRPr="003D2EA8" w:rsidRDefault="003D2EA8">
      <w:pPr>
        <w:pStyle w:val="a4"/>
        <w:numPr>
          <w:ilvl w:val="0"/>
          <w:numId w:val="61"/>
        </w:numPr>
        <w:tabs>
          <w:tab w:val="left" w:pos="1238"/>
        </w:tabs>
        <w:spacing w:before="1"/>
        <w:ind w:right="103" w:firstLine="709"/>
        <w:jc w:val="both"/>
        <w:rPr>
          <w:sz w:val="24"/>
          <w:lang w:val="ru-RU"/>
        </w:rPr>
      </w:pPr>
      <w:r w:rsidRPr="003D2EA8">
        <w:rPr>
          <w:sz w:val="24"/>
          <w:lang w:val="ru-RU"/>
        </w:rPr>
        <w:t xml:space="preserve">правообладателями </w:t>
      </w:r>
      <w:r w:rsidRPr="003D2EA8">
        <w:rPr>
          <w:spacing w:val="-4"/>
          <w:sz w:val="24"/>
          <w:lang w:val="ru-RU"/>
        </w:rPr>
        <w:t xml:space="preserve">существующих </w:t>
      </w:r>
      <w:r w:rsidRPr="003D2EA8">
        <w:rPr>
          <w:sz w:val="24"/>
          <w:lang w:val="ru-RU"/>
        </w:rPr>
        <w:t xml:space="preserve">линейных объектов, подлежащих реконструкции, в случае подготовки документации </w:t>
      </w:r>
      <w:r w:rsidRPr="003D2EA8">
        <w:rPr>
          <w:spacing w:val="3"/>
          <w:sz w:val="24"/>
          <w:lang w:val="ru-RU"/>
        </w:rPr>
        <w:t xml:space="preserve">по </w:t>
      </w:r>
      <w:r w:rsidRPr="003D2EA8">
        <w:rPr>
          <w:sz w:val="24"/>
          <w:lang w:val="ru-RU"/>
        </w:rPr>
        <w:t>планировке территории в целях их реконструкции (за исключением случая, указанно</w:t>
      </w:r>
      <w:r w:rsidRPr="003D2EA8">
        <w:rPr>
          <w:sz w:val="24"/>
          <w:lang w:val="ru-RU"/>
        </w:rPr>
        <w:t xml:space="preserve">го в </w:t>
      </w:r>
      <w:hyperlink r:id="rId140">
        <w:r w:rsidRPr="003D2EA8">
          <w:rPr>
            <w:sz w:val="24"/>
            <w:lang w:val="ru-RU"/>
          </w:rPr>
          <w:t>части 12.12</w:t>
        </w:r>
      </w:hyperlink>
      <w:r w:rsidRPr="003D2EA8">
        <w:rPr>
          <w:sz w:val="24"/>
          <w:lang w:val="ru-RU"/>
        </w:rPr>
        <w:t xml:space="preserve"> статьи 45 Градостроительного кодекса Российской</w:t>
      </w:r>
      <w:r w:rsidRPr="003D2EA8">
        <w:rPr>
          <w:spacing w:val="-21"/>
          <w:sz w:val="24"/>
          <w:lang w:val="ru-RU"/>
        </w:rPr>
        <w:t xml:space="preserve"> </w:t>
      </w:r>
      <w:r w:rsidRPr="003D2EA8">
        <w:rPr>
          <w:sz w:val="24"/>
          <w:lang w:val="ru-RU"/>
        </w:rPr>
        <w:t>Федерации);</w:t>
      </w:r>
    </w:p>
    <w:p w:rsidR="00CC4D02" w:rsidRPr="003D2EA8" w:rsidRDefault="003D2EA8">
      <w:pPr>
        <w:pStyle w:val="a4"/>
        <w:numPr>
          <w:ilvl w:val="0"/>
          <w:numId w:val="61"/>
        </w:numPr>
        <w:tabs>
          <w:tab w:val="left" w:pos="1238"/>
        </w:tabs>
        <w:spacing w:before="1"/>
        <w:ind w:right="103" w:firstLine="709"/>
        <w:jc w:val="both"/>
        <w:rPr>
          <w:sz w:val="24"/>
          <w:lang w:val="ru-RU"/>
        </w:rPr>
      </w:pPr>
      <w:r w:rsidRPr="003D2EA8">
        <w:rPr>
          <w:sz w:val="24"/>
          <w:lang w:val="ru-RU"/>
        </w:rPr>
        <w:t xml:space="preserve">субъектами </w:t>
      </w:r>
      <w:r w:rsidRPr="003D2EA8">
        <w:rPr>
          <w:spacing w:val="-4"/>
          <w:sz w:val="24"/>
          <w:lang w:val="ru-RU"/>
        </w:rPr>
        <w:t>есте</w:t>
      </w:r>
      <w:r w:rsidRPr="003D2EA8">
        <w:rPr>
          <w:spacing w:val="-4"/>
          <w:sz w:val="24"/>
          <w:lang w:val="ru-RU"/>
        </w:rPr>
        <w:t>ственных</w:t>
      </w:r>
      <w:r w:rsidRPr="003D2EA8">
        <w:rPr>
          <w:spacing w:val="52"/>
          <w:sz w:val="24"/>
          <w:lang w:val="ru-RU"/>
        </w:rPr>
        <w:t xml:space="preserve"> </w:t>
      </w:r>
      <w:r w:rsidRPr="003D2EA8">
        <w:rPr>
          <w:sz w:val="24"/>
          <w:lang w:val="ru-RU"/>
        </w:rPr>
        <w:t xml:space="preserve">монополий, организациями </w:t>
      </w:r>
      <w:r w:rsidRPr="003D2EA8">
        <w:rPr>
          <w:spacing w:val="-5"/>
          <w:sz w:val="24"/>
          <w:lang w:val="ru-RU"/>
        </w:rPr>
        <w:t xml:space="preserve">коммунального  </w:t>
      </w:r>
      <w:r w:rsidRPr="003D2EA8">
        <w:rPr>
          <w:sz w:val="24"/>
          <w:lang w:val="ru-RU"/>
        </w:rPr>
        <w:t xml:space="preserve">комплекса в </w:t>
      </w:r>
      <w:r w:rsidRPr="003D2EA8">
        <w:rPr>
          <w:spacing w:val="-4"/>
          <w:sz w:val="24"/>
          <w:lang w:val="ru-RU"/>
        </w:rPr>
        <w:t xml:space="preserve">случае </w:t>
      </w:r>
      <w:r w:rsidRPr="003D2EA8">
        <w:rPr>
          <w:sz w:val="24"/>
          <w:lang w:val="ru-RU"/>
        </w:rPr>
        <w:t>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w:t>
      </w:r>
      <w:r w:rsidRPr="003D2EA8">
        <w:rPr>
          <w:sz w:val="24"/>
          <w:lang w:val="ru-RU"/>
        </w:rPr>
        <w:t xml:space="preserve">го в </w:t>
      </w:r>
      <w:hyperlink r:id="rId141">
        <w:r w:rsidRPr="003D2EA8">
          <w:rPr>
            <w:sz w:val="24"/>
            <w:lang w:val="ru-RU"/>
          </w:rPr>
          <w:t>части 12.12</w:t>
        </w:r>
      </w:hyperlink>
      <w:r w:rsidRPr="003D2EA8">
        <w:rPr>
          <w:sz w:val="24"/>
          <w:lang w:val="ru-RU"/>
        </w:rPr>
        <w:t xml:space="preserve"> статьи 45 Градостроительного кодекса Российской</w:t>
      </w:r>
      <w:r w:rsidRPr="003D2EA8">
        <w:rPr>
          <w:spacing w:val="-14"/>
          <w:sz w:val="24"/>
          <w:lang w:val="ru-RU"/>
        </w:rPr>
        <w:t xml:space="preserve"> </w:t>
      </w:r>
      <w:r w:rsidRPr="003D2EA8">
        <w:rPr>
          <w:sz w:val="24"/>
          <w:lang w:val="ru-RU"/>
        </w:rPr>
        <w:t>Федерации);</w:t>
      </w:r>
    </w:p>
    <w:p w:rsidR="00CC4D02" w:rsidRPr="003D2EA8" w:rsidRDefault="003D2EA8">
      <w:pPr>
        <w:pStyle w:val="a4"/>
        <w:numPr>
          <w:ilvl w:val="0"/>
          <w:numId w:val="61"/>
        </w:numPr>
        <w:tabs>
          <w:tab w:val="left" w:pos="1238"/>
        </w:tabs>
        <w:spacing w:before="1"/>
        <w:ind w:right="108" w:firstLine="709"/>
        <w:jc w:val="both"/>
        <w:rPr>
          <w:sz w:val="24"/>
          <w:lang w:val="ru-RU"/>
        </w:rPr>
      </w:pPr>
      <w:r w:rsidRPr="003D2EA8">
        <w:rPr>
          <w:sz w:val="24"/>
          <w:lang w:val="ru-RU"/>
        </w:rPr>
        <w:t>садоводческим и</w:t>
      </w:r>
      <w:r w:rsidRPr="003D2EA8">
        <w:rPr>
          <w:sz w:val="24"/>
          <w:lang w:val="ru-RU"/>
        </w:rPr>
        <w:t>ли огородническим некоммерческим товариществом в отношении земельного участка, предоставленного такому товариществу для ведения садоводства или</w:t>
      </w:r>
      <w:r w:rsidRPr="003D2EA8">
        <w:rPr>
          <w:spacing w:val="-10"/>
          <w:sz w:val="24"/>
          <w:lang w:val="ru-RU"/>
        </w:rPr>
        <w:t xml:space="preserve"> </w:t>
      </w:r>
      <w:r w:rsidRPr="003D2EA8">
        <w:rPr>
          <w:sz w:val="24"/>
          <w:lang w:val="ru-RU"/>
        </w:rPr>
        <w:t>огородничества.</w:t>
      </w:r>
    </w:p>
    <w:p w:rsidR="00CC4D02" w:rsidRDefault="003D2EA8">
      <w:pPr>
        <w:pStyle w:val="a4"/>
        <w:numPr>
          <w:ilvl w:val="0"/>
          <w:numId w:val="64"/>
        </w:numPr>
        <w:tabs>
          <w:tab w:val="left" w:pos="1238"/>
        </w:tabs>
        <w:spacing w:before="58" w:line="242" w:lineRule="auto"/>
        <w:ind w:right="98" w:firstLine="709"/>
        <w:jc w:val="both"/>
        <w:rPr>
          <w:sz w:val="24"/>
        </w:rPr>
      </w:pPr>
      <w:r w:rsidRPr="003D2EA8">
        <w:rPr>
          <w:sz w:val="24"/>
          <w:lang w:val="ru-RU"/>
        </w:rPr>
        <w:t xml:space="preserve">Подготовка документации по планировке территории осуществляется на основании </w:t>
      </w:r>
      <w:r w:rsidRPr="003D2EA8">
        <w:rPr>
          <w:spacing w:val="-5"/>
          <w:sz w:val="24"/>
          <w:lang w:val="ru-RU"/>
        </w:rPr>
        <w:t xml:space="preserve">документов </w:t>
      </w:r>
      <w:r w:rsidRPr="003D2EA8">
        <w:rPr>
          <w:sz w:val="24"/>
          <w:lang w:val="ru-RU"/>
        </w:rPr>
        <w:t xml:space="preserve">территориального планирования, </w:t>
      </w:r>
      <w:r w:rsidRPr="003D2EA8">
        <w:rPr>
          <w:spacing w:val="-5"/>
          <w:sz w:val="24"/>
          <w:lang w:val="ru-RU"/>
        </w:rPr>
        <w:t xml:space="preserve">Правил </w:t>
      </w:r>
      <w:r w:rsidRPr="003D2EA8">
        <w:rPr>
          <w:sz w:val="24"/>
          <w:lang w:val="ru-RU"/>
        </w:rPr>
        <w:t>(за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w:t>
      </w:r>
      <w:r w:rsidRPr="003D2EA8">
        <w:rPr>
          <w:sz w:val="24"/>
          <w:lang w:val="ru-RU"/>
        </w:rPr>
        <w:t>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w:t>
      </w:r>
      <w:r w:rsidRPr="003D2EA8">
        <w:rPr>
          <w:sz w:val="24"/>
          <w:lang w:val="ru-RU"/>
        </w:rPr>
        <w:t>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w:t>
      </w:r>
      <w:r w:rsidRPr="003D2EA8">
        <w:rPr>
          <w:sz w:val="24"/>
          <w:lang w:val="ru-RU"/>
        </w:rPr>
        <w:t xml:space="preserve">иц зон с особыми условиями использования территорий, если иное не предусмотрено частью </w:t>
      </w:r>
      <w:r>
        <w:rPr>
          <w:sz w:val="24"/>
        </w:rPr>
        <w:t>10.2 статьи 45 Градостроительного кодекса Российской Федерации.</w:t>
      </w:r>
    </w:p>
    <w:p w:rsidR="00CC4D02" w:rsidRPr="003D2EA8" w:rsidRDefault="003D2EA8">
      <w:pPr>
        <w:pStyle w:val="a4"/>
        <w:numPr>
          <w:ilvl w:val="0"/>
          <w:numId w:val="64"/>
        </w:numPr>
        <w:tabs>
          <w:tab w:val="left" w:pos="1238"/>
        </w:tabs>
        <w:spacing w:before="2"/>
        <w:ind w:right="102" w:firstLine="709"/>
        <w:jc w:val="both"/>
        <w:rPr>
          <w:sz w:val="24"/>
          <w:lang w:val="ru-RU"/>
        </w:rPr>
      </w:pPr>
      <w:r w:rsidRPr="003D2EA8">
        <w:rPr>
          <w:sz w:val="24"/>
          <w:lang w:val="ru-RU"/>
        </w:rPr>
        <w:t>Подготовка документации по планировке территории в целях реализации решения о комплексном развитии террит</w:t>
      </w:r>
      <w:r w:rsidRPr="003D2EA8">
        <w:rPr>
          <w:sz w:val="24"/>
          <w:lang w:val="ru-RU"/>
        </w:rPr>
        <w:t>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w:t>
      </w:r>
      <w:r w:rsidRPr="003D2EA8">
        <w:rPr>
          <w:sz w:val="24"/>
          <w:lang w:val="ru-RU"/>
        </w:rPr>
        <w:t>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землепользования и зас</w:t>
      </w:r>
      <w:r w:rsidRPr="003D2EA8">
        <w:rPr>
          <w:sz w:val="24"/>
          <w:lang w:val="ru-RU"/>
        </w:rPr>
        <w:t>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w:t>
      </w:r>
      <w:r w:rsidRPr="003D2EA8">
        <w:rPr>
          <w:spacing w:val="-9"/>
          <w:sz w:val="24"/>
          <w:lang w:val="ru-RU"/>
        </w:rPr>
        <w:t xml:space="preserve"> </w:t>
      </w:r>
      <w:r w:rsidRPr="003D2EA8">
        <w:rPr>
          <w:sz w:val="24"/>
          <w:lang w:val="ru-RU"/>
        </w:rPr>
        <w:t>застройки.</w:t>
      </w:r>
    </w:p>
    <w:p w:rsidR="00CC4D02" w:rsidRPr="003D2EA8" w:rsidRDefault="003D2EA8">
      <w:pPr>
        <w:pStyle w:val="a4"/>
        <w:numPr>
          <w:ilvl w:val="0"/>
          <w:numId w:val="64"/>
        </w:numPr>
        <w:tabs>
          <w:tab w:val="left" w:pos="1238"/>
        </w:tabs>
        <w:spacing w:before="2"/>
        <w:ind w:right="109" w:firstLine="709"/>
        <w:jc w:val="both"/>
        <w:rPr>
          <w:sz w:val="24"/>
          <w:lang w:val="ru-RU"/>
        </w:rPr>
      </w:pPr>
      <w:r w:rsidRPr="003D2EA8">
        <w:rPr>
          <w:sz w:val="24"/>
          <w:lang w:val="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w:t>
      </w:r>
      <w:r w:rsidRPr="003D2EA8">
        <w:rPr>
          <w:spacing w:val="-21"/>
          <w:sz w:val="24"/>
          <w:lang w:val="ru-RU"/>
        </w:rPr>
        <w:t xml:space="preserve"> </w:t>
      </w:r>
      <w:r w:rsidRPr="003D2EA8">
        <w:rPr>
          <w:sz w:val="24"/>
          <w:lang w:val="ru-RU"/>
        </w:rPr>
        <w:t>силу.</w:t>
      </w:r>
    </w:p>
    <w:p w:rsidR="00CC4D02" w:rsidRPr="003D2EA8" w:rsidRDefault="003D2EA8">
      <w:pPr>
        <w:pStyle w:val="a4"/>
        <w:numPr>
          <w:ilvl w:val="0"/>
          <w:numId w:val="64"/>
        </w:numPr>
        <w:tabs>
          <w:tab w:val="left" w:pos="1238"/>
        </w:tabs>
        <w:spacing w:before="1"/>
        <w:ind w:right="105" w:firstLine="709"/>
        <w:jc w:val="both"/>
        <w:rPr>
          <w:sz w:val="24"/>
          <w:lang w:val="ru-RU"/>
        </w:rPr>
      </w:pPr>
      <w:hyperlink r:id="rId142">
        <w:r w:rsidRPr="003D2EA8">
          <w:rPr>
            <w:sz w:val="24"/>
            <w:lang w:val="ru-RU"/>
          </w:rPr>
          <w:t>Порядок</w:t>
        </w:r>
      </w:hyperlink>
      <w:r w:rsidRPr="003D2EA8">
        <w:rPr>
          <w:sz w:val="24"/>
          <w:lang w:val="ru-RU"/>
        </w:rPr>
        <w:t xml:space="preserve"> подготовки и утверждения проекта планировки территории в отношении территорий исторических поселений регионального значения у</w:t>
      </w:r>
      <w:r w:rsidRPr="003D2EA8">
        <w:rPr>
          <w:sz w:val="24"/>
          <w:lang w:val="ru-RU"/>
        </w:rPr>
        <w:t>станавливается законами или иными нормативными правовыми актами Московской</w:t>
      </w:r>
      <w:r w:rsidRPr="003D2EA8">
        <w:rPr>
          <w:spacing w:val="-25"/>
          <w:sz w:val="24"/>
          <w:lang w:val="ru-RU"/>
        </w:rPr>
        <w:t xml:space="preserve"> </w:t>
      </w:r>
      <w:r w:rsidRPr="003D2EA8">
        <w:rPr>
          <w:sz w:val="24"/>
          <w:lang w:val="ru-RU"/>
        </w:rPr>
        <w:t>области.</w:t>
      </w:r>
    </w:p>
    <w:p w:rsidR="00CC4D02" w:rsidRPr="003D2EA8" w:rsidRDefault="003D2EA8">
      <w:pPr>
        <w:pStyle w:val="a4"/>
        <w:numPr>
          <w:ilvl w:val="0"/>
          <w:numId w:val="64"/>
        </w:numPr>
        <w:tabs>
          <w:tab w:val="left" w:pos="1238"/>
        </w:tabs>
        <w:spacing w:before="1"/>
        <w:ind w:right="103" w:firstLine="709"/>
        <w:jc w:val="both"/>
        <w:rPr>
          <w:sz w:val="24"/>
          <w:lang w:val="ru-RU"/>
        </w:rPr>
      </w:pPr>
      <w:r w:rsidRPr="003D2EA8">
        <w:rPr>
          <w:sz w:val="24"/>
          <w:lang w:val="ru-RU"/>
        </w:rPr>
        <w:t xml:space="preserve">Внесение изменений в документацию по планировке территории допускается </w:t>
      </w:r>
      <w:r w:rsidRPr="003D2EA8">
        <w:rPr>
          <w:spacing w:val="-4"/>
          <w:sz w:val="24"/>
          <w:lang w:val="ru-RU"/>
        </w:rPr>
        <w:t xml:space="preserve">путем утверждения </w:t>
      </w:r>
      <w:r w:rsidRPr="003D2EA8">
        <w:rPr>
          <w:sz w:val="24"/>
          <w:lang w:val="ru-RU"/>
        </w:rPr>
        <w:t xml:space="preserve">ее отдельных частей с соблюдением требований </w:t>
      </w:r>
      <w:r w:rsidRPr="003D2EA8">
        <w:rPr>
          <w:spacing w:val="-3"/>
          <w:sz w:val="24"/>
          <w:lang w:val="ru-RU"/>
        </w:rPr>
        <w:t xml:space="preserve">об </w:t>
      </w:r>
      <w:r w:rsidRPr="003D2EA8">
        <w:rPr>
          <w:sz w:val="24"/>
          <w:lang w:val="ru-RU"/>
        </w:rPr>
        <w:t>обязательном опубликовании такой до</w:t>
      </w:r>
      <w:r w:rsidRPr="003D2EA8">
        <w:rPr>
          <w:sz w:val="24"/>
          <w:lang w:val="ru-RU"/>
        </w:rPr>
        <w:t xml:space="preserve">кументации в порядке, </w:t>
      </w:r>
      <w:r w:rsidRPr="003D2EA8">
        <w:rPr>
          <w:spacing w:val="-5"/>
          <w:sz w:val="24"/>
          <w:lang w:val="ru-RU"/>
        </w:rPr>
        <w:t xml:space="preserve">установленном </w:t>
      </w:r>
      <w:r w:rsidRPr="003D2EA8">
        <w:rPr>
          <w:sz w:val="24"/>
          <w:lang w:val="ru-RU"/>
        </w:rPr>
        <w:t xml:space="preserve">законодательством. В указанном </w:t>
      </w:r>
      <w:r w:rsidRPr="003D2EA8">
        <w:rPr>
          <w:spacing w:val="-4"/>
          <w:sz w:val="24"/>
          <w:lang w:val="ru-RU"/>
        </w:rPr>
        <w:t xml:space="preserve">случае, </w:t>
      </w:r>
      <w:r w:rsidRPr="003D2EA8">
        <w:rPr>
          <w:sz w:val="24"/>
          <w:lang w:val="ru-RU"/>
        </w:rPr>
        <w:t xml:space="preserve">согласование документации по планировке территории осуществляется применительно к </w:t>
      </w:r>
      <w:r w:rsidRPr="003D2EA8">
        <w:rPr>
          <w:spacing w:val="-5"/>
          <w:sz w:val="24"/>
          <w:lang w:val="ru-RU"/>
        </w:rPr>
        <w:t>утверждаемым</w:t>
      </w:r>
      <w:r w:rsidRPr="003D2EA8">
        <w:rPr>
          <w:spacing w:val="14"/>
          <w:sz w:val="24"/>
          <w:lang w:val="ru-RU"/>
        </w:rPr>
        <w:t xml:space="preserve"> </w:t>
      </w:r>
      <w:r w:rsidRPr="003D2EA8">
        <w:rPr>
          <w:sz w:val="24"/>
          <w:lang w:val="ru-RU"/>
        </w:rPr>
        <w:t>частям.</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Default="003D2EA8">
      <w:pPr>
        <w:pStyle w:val="1"/>
        <w:spacing w:before="72"/>
        <w:ind w:left="2249"/>
      </w:pPr>
      <w:bookmarkStart w:id="85" w:name="_bookmark85"/>
      <w:bookmarkEnd w:id="85"/>
      <w:r>
        <w:t>Статья 19. Цели комплексного развития территории</w:t>
      </w:r>
    </w:p>
    <w:p w:rsidR="00CC4D02" w:rsidRDefault="00CC4D02">
      <w:pPr>
        <w:pStyle w:val="a3"/>
        <w:spacing w:before="6"/>
        <w:ind w:left="0" w:firstLine="0"/>
        <w:rPr>
          <w:b/>
          <w:sz w:val="23"/>
        </w:rPr>
      </w:pPr>
    </w:p>
    <w:p w:rsidR="00CC4D02" w:rsidRPr="003D2EA8" w:rsidRDefault="003D2EA8">
      <w:pPr>
        <w:pStyle w:val="a4"/>
        <w:numPr>
          <w:ilvl w:val="0"/>
          <w:numId w:val="60"/>
        </w:numPr>
        <w:tabs>
          <w:tab w:val="left" w:pos="1237"/>
          <w:tab w:val="left" w:pos="1238"/>
        </w:tabs>
        <w:ind w:firstLine="709"/>
        <w:rPr>
          <w:sz w:val="24"/>
          <w:lang w:val="ru-RU"/>
        </w:rPr>
      </w:pPr>
      <w:r w:rsidRPr="003D2EA8">
        <w:rPr>
          <w:sz w:val="24"/>
          <w:lang w:val="ru-RU"/>
        </w:rPr>
        <w:t>Целями ком</w:t>
      </w:r>
      <w:r w:rsidRPr="003D2EA8">
        <w:rPr>
          <w:sz w:val="24"/>
          <w:lang w:val="ru-RU"/>
        </w:rPr>
        <w:t>плексного развития территории</w:t>
      </w:r>
      <w:r w:rsidRPr="003D2EA8">
        <w:rPr>
          <w:spacing w:val="-16"/>
          <w:sz w:val="24"/>
          <w:lang w:val="ru-RU"/>
        </w:rPr>
        <w:t xml:space="preserve"> </w:t>
      </w:r>
      <w:r w:rsidRPr="003D2EA8">
        <w:rPr>
          <w:sz w:val="24"/>
          <w:lang w:val="ru-RU"/>
        </w:rPr>
        <w:t>являются:</w:t>
      </w:r>
    </w:p>
    <w:p w:rsidR="00CC4D02" w:rsidRPr="003D2EA8" w:rsidRDefault="003D2EA8">
      <w:pPr>
        <w:pStyle w:val="a4"/>
        <w:numPr>
          <w:ilvl w:val="0"/>
          <w:numId w:val="59"/>
        </w:numPr>
        <w:tabs>
          <w:tab w:val="left" w:pos="1162"/>
        </w:tabs>
        <w:spacing w:before="1"/>
        <w:ind w:right="104" w:firstLine="709"/>
        <w:jc w:val="both"/>
        <w:rPr>
          <w:sz w:val="24"/>
          <w:lang w:val="ru-RU"/>
        </w:rPr>
      </w:pPr>
      <w:r w:rsidRPr="003D2EA8">
        <w:rPr>
          <w:sz w:val="24"/>
          <w:lang w:val="ru-RU"/>
        </w:rPr>
        <w:t>обеспечение сбалансированного и устойчивого развития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w:t>
      </w:r>
      <w:r w:rsidRPr="003D2EA8">
        <w:rPr>
          <w:sz w:val="24"/>
          <w:lang w:val="ru-RU"/>
        </w:rPr>
        <w:t>ительства;</w:t>
      </w:r>
    </w:p>
    <w:p w:rsidR="00CC4D02" w:rsidRPr="003D2EA8" w:rsidRDefault="003D2EA8">
      <w:pPr>
        <w:pStyle w:val="a4"/>
        <w:numPr>
          <w:ilvl w:val="0"/>
          <w:numId w:val="59"/>
        </w:numPr>
        <w:tabs>
          <w:tab w:val="left" w:pos="1201"/>
        </w:tabs>
        <w:spacing w:before="1"/>
        <w:ind w:right="107" w:firstLine="709"/>
        <w:jc w:val="both"/>
        <w:rPr>
          <w:sz w:val="24"/>
          <w:lang w:val="ru-RU"/>
        </w:rPr>
      </w:pPr>
      <w:r w:rsidRPr="003D2EA8">
        <w:rPr>
          <w:sz w:val="24"/>
          <w:lang w:val="ru-RU"/>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CC4D02" w:rsidRPr="003D2EA8" w:rsidRDefault="003D2EA8">
      <w:pPr>
        <w:pStyle w:val="a4"/>
        <w:numPr>
          <w:ilvl w:val="0"/>
          <w:numId w:val="59"/>
        </w:numPr>
        <w:tabs>
          <w:tab w:val="left" w:pos="1201"/>
        </w:tabs>
        <w:ind w:right="107" w:firstLine="709"/>
        <w:jc w:val="both"/>
        <w:rPr>
          <w:sz w:val="24"/>
          <w:lang w:val="ru-RU"/>
        </w:rPr>
      </w:pPr>
      <w:r w:rsidRPr="003D2EA8">
        <w:rPr>
          <w:sz w:val="24"/>
          <w:lang w:val="ru-RU"/>
        </w:rPr>
        <w:t>создание необходимых условий для развития транспортной, социальной, инженерной инфраструктур, благоустройства территорий городского округа, повышения территориальной доступности таких</w:t>
      </w:r>
      <w:r w:rsidRPr="003D2EA8">
        <w:rPr>
          <w:spacing w:val="-21"/>
          <w:sz w:val="24"/>
          <w:lang w:val="ru-RU"/>
        </w:rPr>
        <w:t xml:space="preserve"> </w:t>
      </w:r>
      <w:r w:rsidRPr="003D2EA8">
        <w:rPr>
          <w:sz w:val="24"/>
          <w:lang w:val="ru-RU"/>
        </w:rPr>
        <w:t>инфраструктур;</w:t>
      </w:r>
    </w:p>
    <w:p w:rsidR="00CC4D02" w:rsidRPr="003D2EA8" w:rsidRDefault="003D2EA8">
      <w:pPr>
        <w:pStyle w:val="a4"/>
        <w:numPr>
          <w:ilvl w:val="0"/>
          <w:numId w:val="59"/>
        </w:numPr>
        <w:tabs>
          <w:tab w:val="left" w:pos="1093"/>
        </w:tabs>
        <w:spacing w:line="242" w:lineRule="auto"/>
        <w:ind w:right="102" w:firstLine="709"/>
        <w:jc w:val="both"/>
        <w:rPr>
          <w:sz w:val="24"/>
          <w:lang w:val="ru-RU"/>
        </w:rPr>
      </w:pPr>
      <w:r w:rsidRPr="003D2EA8">
        <w:rPr>
          <w:sz w:val="24"/>
          <w:lang w:val="ru-RU"/>
        </w:rPr>
        <w:t>повышение эффективности использования территорий городско</w:t>
      </w:r>
      <w:r w:rsidRPr="003D2EA8">
        <w:rPr>
          <w:sz w:val="24"/>
          <w:lang w:val="ru-RU"/>
        </w:rPr>
        <w:t>го округа, в том числе формирование комфортной городской среды, создание мест обслуживания и мест приложения</w:t>
      </w:r>
      <w:r w:rsidRPr="003D2EA8">
        <w:rPr>
          <w:spacing w:val="-5"/>
          <w:sz w:val="24"/>
          <w:lang w:val="ru-RU"/>
        </w:rPr>
        <w:t xml:space="preserve"> </w:t>
      </w:r>
      <w:r w:rsidRPr="003D2EA8">
        <w:rPr>
          <w:sz w:val="24"/>
          <w:lang w:val="ru-RU"/>
        </w:rPr>
        <w:t>труда;</w:t>
      </w:r>
    </w:p>
    <w:p w:rsidR="00CC4D02" w:rsidRPr="003D2EA8" w:rsidRDefault="003D2EA8">
      <w:pPr>
        <w:pStyle w:val="a4"/>
        <w:numPr>
          <w:ilvl w:val="0"/>
          <w:numId w:val="59"/>
        </w:numPr>
        <w:tabs>
          <w:tab w:val="left" w:pos="1097"/>
        </w:tabs>
        <w:ind w:right="109" w:firstLine="709"/>
        <w:jc w:val="both"/>
        <w:rPr>
          <w:sz w:val="24"/>
          <w:lang w:val="ru-RU"/>
        </w:rPr>
      </w:pPr>
      <w:r w:rsidRPr="003D2EA8">
        <w:rPr>
          <w:sz w:val="24"/>
          <w:lang w:val="ru-RU"/>
        </w:rPr>
        <w:t>создание условий для привлечения внебюджетных источников финансирования обновления застроенных</w:t>
      </w:r>
      <w:r w:rsidRPr="003D2EA8">
        <w:rPr>
          <w:spacing w:val="-12"/>
          <w:sz w:val="24"/>
          <w:lang w:val="ru-RU"/>
        </w:rPr>
        <w:t xml:space="preserve"> </w:t>
      </w:r>
      <w:r w:rsidRPr="003D2EA8">
        <w:rPr>
          <w:sz w:val="24"/>
          <w:lang w:val="ru-RU"/>
        </w:rPr>
        <w:t>территорий.</w:t>
      </w:r>
    </w:p>
    <w:p w:rsidR="00CC4D02" w:rsidRPr="003D2EA8" w:rsidRDefault="003D2EA8">
      <w:pPr>
        <w:pStyle w:val="a4"/>
        <w:numPr>
          <w:ilvl w:val="0"/>
          <w:numId w:val="60"/>
        </w:numPr>
        <w:tabs>
          <w:tab w:val="left" w:pos="1238"/>
        </w:tabs>
        <w:spacing w:before="1"/>
        <w:ind w:right="106" w:firstLine="709"/>
        <w:jc w:val="both"/>
        <w:rPr>
          <w:sz w:val="24"/>
          <w:lang w:val="ru-RU"/>
        </w:rPr>
      </w:pPr>
      <w:r w:rsidRPr="003D2EA8">
        <w:rPr>
          <w:sz w:val="24"/>
          <w:lang w:val="ru-RU"/>
        </w:rPr>
        <w:t>Комплексное развитие территории о</w:t>
      </w:r>
      <w:r w:rsidRPr="003D2EA8">
        <w:rPr>
          <w:sz w:val="24"/>
          <w:lang w:val="ru-RU"/>
        </w:rPr>
        <w:t>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w:t>
      </w:r>
      <w:r w:rsidRPr="003D2EA8">
        <w:rPr>
          <w:sz w:val="24"/>
          <w:lang w:val="ru-RU"/>
        </w:rPr>
        <w:t>иков истории и культуры) народов Российской Федерации, законодательством в области охраны окружающей</w:t>
      </w:r>
      <w:r w:rsidRPr="003D2EA8">
        <w:rPr>
          <w:spacing w:val="-12"/>
          <w:sz w:val="24"/>
          <w:lang w:val="ru-RU"/>
        </w:rPr>
        <w:t xml:space="preserve"> </w:t>
      </w:r>
      <w:r w:rsidRPr="003D2EA8">
        <w:rPr>
          <w:sz w:val="24"/>
          <w:lang w:val="ru-RU"/>
        </w:rPr>
        <w:t>среды.</w:t>
      </w:r>
    </w:p>
    <w:p w:rsidR="00CC4D02" w:rsidRPr="003D2EA8" w:rsidRDefault="003D2EA8">
      <w:pPr>
        <w:pStyle w:val="a4"/>
        <w:numPr>
          <w:ilvl w:val="0"/>
          <w:numId w:val="60"/>
        </w:numPr>
        <w:tabs>
          <w:tab w:val="left" w:pos="1238"/>
        </w:tabs>
        <w:spacing w:before="1"/>
        <w:ind w:right="99" w:firstLine="709"/>
        <w:jc w:val="both"/>
        <w:rPr>
          <w:sz w:val="24"/>
          <w:lang w:val="ru-RU"/>
        </w:rPr>
      </w:pPr>
      <w:r w:rsidRPr="003D2EA8">
        <w:rPr>
          <w:sz w:val="24"/>
          <w:lang w:val="ru-RU"/>
        </w:rPr>
        <w:t xml:space="preserve">Комплексное развитие территории осуществляется с </w:t>
      </w:r>
      <w:r w:rsidRPr="003D2EA8">
        <w:rPr>
          <w:spacing w:val="-3"/>
          <w:sz w:val="24"/>
          <w:lang w:val="ru-RU"/>
        </w:rPr>
        <w:t xml:space="preserve">учетом </w:t>
      </w:r>
      <w:r w:rsidRPr="003D2EA8">
        <w:rPr>
          <w:sz w:val="24"/>
          <w:lang w:val="ru-RU"/>
        </w:rPr>
        <w:t>максимально допустимого уровня территориальной доступности объектов  коммунальной, транспорт</w:t>
      </w:r>
      <w:r w:rsidRPr="003D2EA8">
        <w:rPr>
          <w:sz w:val="24"/>
          <w:lang w:val="ru-RU"/>
        </w:rPr>
        <w:t xml:space="preserve">ной,  социальной  </w:t>
      </w:r>
      <w:r w:rsidRPr="003D2EA8">
        <w:rPr>
          <w:spacing w:val="-3"/>
          <w:sz w:val="24"/>
          <w:lang w:val="ru-RU"/>
        </w:rPr>
        <w:t xml:space="preserve">инфраструктур  </w:t>
      </w:r>
      <w:r w:rsidRPr="003D2EA8">
        <w:rPr>
          <w:sz w:val="24"/>
          <w:lang w:val="ru-RU"/>
        </w:rPr>
        <w:t>в  соответствии  с  требованиями  СП</w:t>
      </w:r>
      <w:r w:rsidRPr="003D2EA8">
        <w:rPr>
          <w:spacing w:val="-4"/>
          <w:sz w:val="24"/>
          <w:lang w:val="ru-RU"/>
        </w:rPr>
        <w:t xml:space="preserve"> </w:t>
      </w:r>
      <w:r w:rsidRPr="003D2EA8">
        <w:rPr>
          <w:sz w:val="24"/>
          <w:lang w:val="ru-RU"/>
        </w:rPr>
        <w:t>42.13330</w:t>
      </w:r>
    </w:p>
    <w:p w:rsidR="00CC4D02" w:rsidRPr="003D2EA8" w:rsidRDefault="003D2EA8">
      <w:pPr>
        <w:pStyle w:val="a3"/>
        <w:ind w:right="99" w:firstLine="0"/>
        <w:jc w:val="both"/>
        <w:rPr>
          <w:lang w:val="ru-RU"/>
        </w:rPr>
      </w:pPr>
      <w:r w:rsidRPr="003D2EA8">
        <w:rPr>
          <w:lang w:val="ru-RU"/>
        </w:rPr>
        <w:t>«СНиП 2.07.01-89* Градостроительство. Планировка и застройка городских и сельских поселений» и региональных  нормативов  градостроительного  проектирования Московской области.</w:t>
      </w:r>
    </w:p>
    <w:p w:rsidR="00CC4D02" w:rsidRPr="003D2EA8" w:rsidRDefault="003D2EA8">
      <w:pPr>
        <w:pStyle w:val="a3"/>
        <w:ind w:right="99"/>
        <w:jc w:val="both"/>
        <w:rPr>
          <w:lang w:val="ru-RU"/>
        </w:rPr>
      </w:pPr>
      <w:r w:rsidRPr="003D2EA8">
        <w:rPr>
          <w:lang w:val="ru-RU"/>
        </w:rPr>
        <w:t>Комплексное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w:t>
      </w:r>
      <w:r w:rsidRPr="003D2EA8">
        <w:rPr>
          <w:lang w:val="ru-RU"/>
        </w:rPr>
        <w:t xml:space="preserve">5.03.2016 </w:t>
      </w:r>
      <w:r>
        <w:t>N</w:t>
      </w:r>
      <w:r w:rsidRPr="003D2EA8">
        <w:rPr>
          <w:lang w:val="ru-RU"/>
        </w:rPr>
        <w:t xml:space="preserve"> 230/8 «Об утверждении Схемы территориального планирования транспортного обслуживания Московской области», в части планируемого строительства (реконструкции) линейных объектов регионального значения: Можайское шоссе - с. Ромашково; Москва - Смол</w:t>
      </w:r>
      <w:r w:rsidRPr="003D2EA8">
        <w:rPr>
          <w:lang w:val="ru-RU"/>
        </w:rPr>
        <w:t>енск – Красное; Одинцово - Внуково, Смоленское направление МЖД; Одинцово - аэпропорт Внуково; Одинцово - Красногорск – Москва; Мякининское шоссе - Проектируемый проезд 5019; "Подъезда к Инновационному центру "Сколково" от транспортной развязки на 50 км МКА</w:t>
      </w:r>
      <w:r w:rsidRPr="003D2EA8">
        <w:rPr>
          <w:lang w:val="ru-RU"/>
        </w:rPr>
        <w:t xml:space="preserve">Д"; "Сколково - 52 км МКАД"; 2-ое Успенское шоссе; 53 км МКАД - Сколково с подъездами; </w:t>
      </w:r>
      <w:r>
        <w:t>M</w:t>
      </w:r>
      <w:r w:rsidRPr="003D2EA8">
        <w:rPr>
          <w:lang w:val="ru-RU"/>
        </w:rPr>
        <w:t xml:space="preserve">-1 "Беларусь" - Жаворонки - Можайское шоссе; </w:t>
      </w:r>
      <w:r>
        <w:t>M</w:t>
      </w:r>
      <w:r w:rsidRPr="003D2EA8">
        <w:rPr>
          <w:lang w:val="ru-RU"/>
        </w:rPr>
        <w:t xml:space="preserve">-1 "Беларусь" - Кокошкино; </w:t>
      </w:r>
      <w:r>
        <w:t>M</w:t>
      </w:r>
      <w:r w:rsidRPr="003D2EA8">
        <w:rPr>
          <w:lang w:val="ru-RU"/>
        </w:rPr>
        <w:t>-1 "Беларусь" - Крекшино - Троицк; А-106 Рублево-Успенское шоссе; А-106 Рублево- Успенское шос</w:t>
      </w:r>
      <w:r w:rsidRPr="003D2EA8">
        <w:rPr>
          <w:lang w:val="ru-RU"/>
        </w:rPr>
        <w:t>се (Подъезд к с. Успенское); А-113 "Центральная кольцевая автомобильная дорога"; Внуково - Рублево-Успенское шоссе; Внуковское шоссе; Звенигород - Колюбакино - Нестерово; Ильинский подъезд; КПП №2 – Красногорское шоссе; Красногорское шоссе; Кубинка - Наро-</w:t>
      </w:r>
      <w:r w:rsidRPr="003D2EA8">
        <w:rPr>
          <w:lang w:val="ru-RU"/>
        </w:rPr>
        <w:t>Фоминск; М-1 "Беларусь"; М-1 "Беларусь" - аэропорт Кубинка; Можайское шоссе; Можайское шоссе - Полушкино (участок 2); Можайское шоссе - с. Ромашково; Можайское шоссе - Тучково; Мякининское шоссе; Обход д.Луцино; Парк "Патриот" - Кубинка; Подушкинское шоссе</w:t>
      </w:r>
      <w:r w:rsidRPr="003D2EA8">
        <w:rPr>
          <w:lang w:val="ru-RU"/>
        </w:rPr>
        <w:t>; Подъезд к д. Лайково; Подъезд к жилой застройке в Мякинино; Подъезд к Инновационному центру   "Сколково"</w:t>
      </w:r>
    </w:p>
    <w:p w:rsidR="00CC4D02" w:rsidRPr="003D2EA8" w:rsidRDefault="00CC4D02">
      <w:pPr>
        <w:jc w:val="both"/>
        <w:rPr>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02" w:firstLine="0"/>
        <w:rPr>
          <w:lang w:val="ru-RU"/>
        </w:rPr>
      </w:pPr>
      <w:r w:rsidRPr="003D2EA8">
        <w:rPr>
          <w:lang w:val="ru-RU"/>
        </w:rPr>
        <w:t>от транспортной развязки на 50 км МКАД; Подъезд к парку Малевича; Подъезд к ЦИОГВ; Рублево – Раздоры.</w:t>
      </w:r>
    </w:p>
    <w:p w:rsidR="00CC4D02" w:rsidRPr="003D2EA8" w:rsidRDefault="003D2EA8">
      <w:pPr>
        <w:pStyle w:val="a3"/>
        <w:ind w:right="106"/>
        <w:jc w:val="both"/>
        <w:rPr>
          <w:lang w:val="ru-RU"/>
        </w:rPr>
      </w:pPr>
      <w:r w:rsidRPr="003D2EA8">
        <w:rPr>
          <w:lang w:val="ru-RU"/>
        </w:rPr>
        <w:t>Зоны комплексного развития те</w:t>
      </w:r>
      <w:r w:rsidRPr="003D2EA8">
        <w:rPr>
          <w:lang w:val="ru-RU"/>
        </w:rPr>
        <w:t>рриторий устанавливаеются на основании п  5.1 ст.30 Градостроительного кодекса РФ в соотвествии с гл 5.1 Градостроительного кодекса РФ и Методикой, утвержденной Постановлением правительства МО № 835/30 от 09.10.2017г.</w:t>
      </w:r>
    </w:p>
    <w:p w:rsidR="00CC4D02" w:rsidRDefault="003D2EA8">
      <w:pPr>
        <w:pStyle w:val="1"/>
        <w:spacing w:before="5"/>
        <w:ind w:left="1875"/>
      </w:pPr>
      <w:bookmarkStart w:id="86" w:name="_bookmark86"/>
      <w:bookmarkEnd w:id="86"/>
      <w:r>
        <w:t>Статья 20. Виды комплексного развития территории</w:t>
      </w:r>
    </w:p>
    <w:p w:rsidR="00CC4D02" w:rsidRDefault="00CC4D02">
      <w:pPr>
        <w:pStyle w:val="a3"/>
        <w:spacing w:before="7"/>
        <w:ind w:left="0" w:firstLine="0"/>
        <w:rPr>
          <w:b/>
          <w:sz w:val="23"/>
        </w:rPr>
      </w:pPr>
    </w:p>
    <w:p w:rsidR="00CC4D02" w:rsidRDefault="003D2EA8">
      <w:pPr>
        <w:pStyle w:val="a4"/>
        <w:numPr>
          <w:ilvl w:val="0"/>
          <w:numId w:val="58"/>
        </w:numPr>
        <w:tabs>
          <w:tab w:val="left" w:pos="1237"/>
          <w:tab w:val="left" w:pos="1238"/>
        </w:tabs>
        <w:ind w:firstLine="709"/>
        <w:rPr>
          <w:sz w:val="24"/>
        </w:rPr>
      </w:pPr>
      <w:r>
        <w:rPr>
          <w:sz w:val="24"/>
        </w:rPr>
        <w:t>Виды комплексного развития</w:t>
      </w:r>
      <w:r>
        <w:rPr>
          <w:spacing w:val="-11"/>
          <w:sz w:val="24"/>
        </w:rPr>
        <w:t xml:space="preserve"> </w:t>
      </w:r>
      <w:r>
        <w:rPr>
          <w:sz w:val="24"/>
        </w:rPr>
        <w:t>территории:</w:t>
      </w:r>
    </w:p>
    <w:p w:rsidR="00CC4D02" w:rsidRPr="003D2EA8" w:rsidRDefault="003D2EA8">
      <w:pPr>
        <w:pStyle w:val="a4"/>
        <w:numPr>
          <w:ilvl w:val="0"/>
          <w:numId w:val="57"/>
        </w:numPr>
        <w:tabs>
          <w:tab w:val="left" w:pos="1158"/>
        </w:tabs>
        <w:spacing w:before="1"/>
        <w:ind w:right="102" w:firstLine="709"/>
        <w:jc w:val="both"/>
        <w:rPr>
          <w:sz w:val="24"/>
          <w:lang w:val="ru-RU"/>
        </w:rPr>
      </w:pPr>
      <w:r w:rsidRPr="003D2EA8">
        <w:rPr>
          <w:sz w:val="24"/>
          <w:lang w:val="ru-RU"/>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w:t>
      </w:r>
      <w:r w:rsidRPr="003D2EA8">
        <w:rPr>
          <w:sz w:val="24"/>
          <w:lang w:val="ru-RU"/>
        </w:rPr>
        <w:t xml:space="preserve">ма, указанные в </w:t>
      </w:r>
      <w:hyperlink w:anchor="_bookmark87" w:history="1">
        <w:r w:rsidRPr="003D2EA8">
          <w:rPr>
            <w:sz w:val="24"/>
            <w:lang w:val="ru-RU"/>
          </w:rPr>
          <w:t>части 2</w:t>
        </w:r>
      </w:hyperlink>
      <w:r w:rsidRPr="003D2EA8">
        <w:rPr>
          <w:sz w:val="24"/>
          <w:lang w:val="ru-RU"/>
        </w:rPr>
        <w:t xml:space="preserve"> настоящей статьи (далее - комплексное развитие территории жилой</w:t>
      </w:r>
      <w:r w:rsidRPr="003D2EA8">
        <w:rPr>
          <w:spacing w:val="-14"/>
          <w:sz w:val="24"/>
          <w:lang w:val="ru-RU"/>
        </w:rPr>
        <w:t xml:space="preserve"> </w:t>
      </w:r>
      <w:r w:rsidRPr="003D2EA8">
        <w:rPr>
          <w:sz w:val="24"/>
          <w:lang w:val="ru-RU"/>
        </w:rPr>
        <w:t>застройки);</w:t>
      </w:r>
    </w:p>
    <w:p w:rsidR="00CC4D02" w:rsidRPr="003D2EA8" w:rsidRDefault="003D2EA8">
      <w:pPr>
        <w:pStyle w:val="a4"/>
        <w:numPr>
          <w:ilvl w:val="0"/>
          <w:numId w:val="57"/>
        </w:numPr>
        <w:tabs>
          <w:tab w:val="left" w:pos="1158"/>
        </w:tabs>
        <w:spacing w:before="1"/>
        <w:ind w:right="106" w:firstLine="709"/>
        <w:jc w:val="both"/>
        <w:rPr>
          <w:sz w:val="24"/>
          <w:lang w:val="ru-RU"/>
        </w:rPr>
      </w:pPr>
      <w:r w:rsidRPr="003D2EA8">
        <w:rPr>
          <w:sz w:val="24"/>
          <w:lang w:val="ru-RU"/>
        </w:rPr>
        <w:t>комплексное развитие территории, осуществляемое в границах одного или нескольких элементов планировочной структуры, их частей</w:t>
      </w:r>
      <w:r w:rsidRPr="003D2EA8">
        <w:rPr>
          <w:sz w:val="24"/>
          <w:lang w:val="ru-RU"/>
        </w:rPr>
        <w:t xml:space="preserve">, в которых расположены объекты капитального строительства, указанные в </w:t>
      </w:r>
      <w:hyperlink w:anchor="_bookmark89" w:history="1">
        <w:r w:rsidRPr="003D2EA8">
          <w:rPr>
            <w:sz w:val="24"/>
            <w:lang w:val="ru-RU"/>
          </w:rPr>
          <w:t>части 4</w:t>
        </w:r>
      </w:hyperlink>
      <w:r w:rsidRPr="003D2EA8">
        <w:rPr>
          <w:sz w:val="24"/>
          <w:lang w:val="ru-RU"/>
        </w:rPr>
        <w:t xml:space="preserve"> настоящей статьи (далее - комплексное развитие территории нежилой</w:t>
      </w:r>
      <w:r w:rsidRPr="003D2EA8">
        <w:rPr>
          <w:spacing w:val="-15"/>
          <w:sz w:val="24"/>
          <w:lang w:val="ru-RU"/>
        </w:rPr>
        <w:t xml:space="preserve"> </w:t>
      </w:r>
      <w:r w:rsidRPr="003D2EA8">
        <w:rPr>
          <w:sz w:val="24"/>
          <w:lang w:val="ru-RU"/>
        </w:rPr>
        <w:t>застройки);</w:t>
      </w:r>
    </w:p>
    <w:p w:rsidR="00CC4D02" w:rsidRPr="003D2EA8" w:rsidRDefault="003D2EA8">
      <w:pPr>
        <w:pStyle w:val="a4"/>
        <w:numPr>
          <w:ilvl w:val="0"/>
          <w:numId w:val="57"/>
        </w:numPr>
        <w:tabs>
          <w:tab w:val="left" w:pos="1158"/>
        </w:tabs>
        <w:ind w:right="99" w:firstLine="709"/>
        <w:jc w:val="both"/>
        <w:rPr>
          <w:sz w:val="24"/>
          <w:lang w:val="ru-RU"/>
        </w:rPr>
      </w:pPr>
      <w:r w:rsidRPr="003D2EA8">
        <w:rPr>
          <w:sz w:val="24"/>
          <w:lang w:val="ru-RU"/>
        </w:rPr>
        <w:t>комплексное развитие территории, осуществляемое в границах одного и</w:t>
      </w:r>
      <w:r w:rsidRPr="003D2EA8">
        <w:rPr>
          <w:sz w:val="24"/>
          <w:lang w:val="ru-RU"/>
        </w:rPr>
        <w:t>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w:t>
      </w:r>
      <w:r w:rsidRPr="003D2EA8">
        <w:rPr>
          <w:sz w:val="24"/>
          <w:lang w:val="ru-RU"/>
        </w:rPr>
        <w:t>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w:t>
      </w:r>
      <w:r w:rsidRPr="003D2EA8">
        <w:rPr>
          <w:spacing w:val="-8"/>
          <w:sz w:val="24"/>
          <w:lang w:val="ru-RU"/>
        </w:rPr>
        <w:t xml:space="preserve"> </w:t>
      </w:r>
      <w:r w:rsidRPr="003D2EA8">
        <w:rPr>
          <w:sz w:val="24"/>
          <w:lang w:val="ru-RU"/>
        </w:rPr>
        <w:t>территории);</w:t>
      </w:r>
    </w:p>
    <w:p w:rsidR="00CC4D02" w:rsidRPr="003D2EA8" w:rsidRDefault="003D2EA8">
      <w:pPr>
        <w:pStyle w:val="a4"/>
        <w:numPr>
          <w:ilvl w:val="0"/>
          <w:numId w:val="57"/>
        </w:numPr>
        <w:tabs>
          <w:tab w:val="left" w:pos="1324"/>
        </w:tabs>
        <w:spacing w:before="1"/>
        <w:ind w:right="108" w:firstLine="709"/>
        <w:jc w:val="both"/>
        <w:rPr>
          <w:sz w:val="24"/>
          <w:lang w:val="ru-RU"/>
        </w:rPr>
      </w:pPr>
      <w:r w:rsidRPr="003D2EA8">
        <w:rPr>
          <w:sz w:val="24"/>
          <w:lang w:val="ru-RU"/>
        </w:rPr>
        <w:t>комплексное разви</w:t>
      </w:r>
      <w:r w:rsidRPr="003D2EA8">
        <w:rPr>
          <w:sz w:val="24"/>
          <w:lang w:val="ru-RU"/>
        </w:rPr>
        <w:t>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CC4D02" w:rsidRPr="003D2EA8" w:rsidRDefault="003D2EA8">
      <w:pPr>
        <w:pStyle w:val="a4"/>
        <w:numPr>
          <w:ilvl w:val="0"/>
          <w:numId w:val="58"/>
        </w:numPr>
        <w:tabs>
          <w:tab w:val="left" w:pos="1238"/>
        </w:tabs>
        <w:spacing w:before="1"/>
        <w:ind w:right="112" w:firstLine="709"/>
        <w:jc w:val="both"/>
        <w:rPr>
          <w:sz w:val="24"/>
          <w:lang w:val="ru-RU"/>
        </w:rPr>
      </w:pPr>
      <w:bookmarkStart w:id="87" w:name="_bookmark87"/>
      <w:bookmarkEnd w:id="87"/>
      <w:r w:rsidRPr="003D2EA8">
        <w:rPr>
          <w:sz w:val="24"/>
          <w:lang w:val="ru-RU"/>
        </w:rPr>
        <w:t>Комплексное развитие территории жилой застройки ос</w:t>
      </w:r>
      <w:r w:rsidRPr="003D2EA8">
        <w:rPr>
          <w:sz w:val="24"/>
          <w:lang w:val="ru-RU"/>
        </w:rPr>
        <w:t>уществляется в отношении застроенной территории, в границах которой</w:t>
      </w:r>
      <w:r w:rsidRPr="003D2EA8">
        <w:rPr>
          <w:spacing w:val="-22"/>
          <w:sz w:val="24"/>
          <w:lang w:val="ru-RU"/>
        </w:rPr>
        <w:t xml:space="preserve"> </w:t>
      </w:r>
      <w:r w:rsidRPr="003D2EA8">
        <w:rPr>
          <w:sz w:val="24"/>
          <w:lang w:val="ru-RU"/>
        </w:rPr>
        <w:t>расположены:</w:t>
      </w:r>
    </w:p>
    <w:p w:rsidR="00CC4D02" w:rsidRPr="003D2EA8" w:rsidRDefault="003D2EA8">
      <w:pPr>
        <w:pStyle w:val="a4"/>
        <w:numPr>
          <w:ilvl w:val="0"/>
          <w:numId w:val="56"/>
        </w:numPr>
        <w:tabs>
          <w:tab w:val="left" w:pos="1140"/>
        </w:tabs>
        <w:spacing w:line="242" w:lineRule="auto"/>
        <w:ind w:right="112" w:firstLine="709"/>
        <w:jc w:val="both"/>
        <w:rPr>
          <w:sz w:val="24"/>
          <w:lang w:val="ru-RU"/>
        </w:rPr>
      </w:pPr>
      <w:r w:rsidRPr="003D2EA8">
        <w:rPr>
          <w:sz w:val="24"/>
          <w:lang w:val="ru-RU"/>
        </w:rPr>
        <w:t>многоквартирные дома, признанные аварийными и подлежащими сносу или реконструкции;</w:t>
      </w:r>
    </w:p>
    <w:p w:rsidR="00CC4D02" w:rsidRPr="003D2EA8" w:rsidRDefault="003D2EA8">
      <w:pPr>
        <w:pStyle w:val="a4"/>
        <w:numPr>
          <w:ilvl w:val="0"/>
          <w:numId w:val="56"/>
        </w:numPr>
        <w:tabs>
          <w:tab w:val="left" w:pos="1155"/>
        </w:tabs>
        <w:ind w:right="109" w:firstLine="709"/>
        <w:jc w:val="both"/>
        <w:rPr>
          <w:sz w:val="24"/>
          <w:lang w:val="ru-RU"/>
        </w:rPr>
      </w:pPr>
      <w:bookmarkStart w:id="88" w:name="_bookmark88"/>
      <w:bookmarkEnd w:id="88"/>
      <w:r w:rsidRPr="003D2EA8">
        <w:rPr>
          <w:sz w:val="24"/>
          <w:lang w:val="ru-RU"/>
        </w:rPr>
        <w:t>м</w:t>
      </w:r>
      <w:r w:rsidRPr="003D2EA8">
        <w:rPr>
          <w:sz w:val="24"/>
          <w:lang w:val="ru-RU"/>
        </w:rPr>
        <w:t>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w:t>
      </w:r>
      <w:r w:rsidRPr="003D2EA8">
        <w:rPr>
          <w:sz w:val="24"/>
          <w:lang w:val="ru-RU"/>
        </w:rPr>
        <w:t>их</w:t>
      </w:r>
      <w:r w:rsidRPr="003D2EA8">
        <w:rPr>
          <w:spacing w:val="-14"/>
          <w:sz w:val="24"/>
          <w:lang w:val="ru-RU"/>
        </w:rPr>
        <w:t xml:space="preserve"> </w:t>
      </w:r>
      <w:r w:rsidRPr="003D2EA8">
        <w:rPr>
          <w:sz w:val="24"/>
          <w:lang w:val="ru-RU"/>
        </w:rPr>
        <w:t>требований:</w:t>
      </w:r>
    </w:p>
    <w:p w:rsidR="00CC4D02" w:rsidRPr="003D2EA8" w:rsidRDefault="003D2EA8">
      <w:pPr>
        <w:pStyle w:val="a3"/>
        <w:ind w:right="112"/>
        <w:jc w:val="both"/>
        <w:rPr>
          <w:lang w:val="ru-RU"/>
        </w:rPr>
      </w:pPr>
      <w:r w:rsidRPr="003D2EA8">
        <w:rPr>
          <w:lang w:val="ru-RU"/>
        </w:rPr>
        <w:t>а) физический износ основных конструктивных элементов многоквартирного дома (крыша, стены, фундамент) превышает определенное Московской областью значение;</w:t>
      </w:r>
    </w:p>
    <w:p w:rsidR="00CC4D02" w:rsidRPr="003D2EA8" w:rsidRDefault="003D2EA8">
      <w:pPr>
        <w:pStyle w:val="a3"/>
        <w:spacing w:before="1"/>
        <w:ind w:right="102"/>
        <w:jc w:val="both"/>
        <w:rPr>
          <w:lang w:val="ru-RU"/>
        </w:rPr>
      </w:pPr>
      <w:r w:rsidRPr="003D2EA8">
        <w:rPr>
          <w:lang w:val="ru-RU"/>
        </w:rPr>
        <w:t>б) совокупная стоимость услуг и (или) работ по капитальному ремонту конструктивных эле</w:t>
      </w:r>
      <w:r w:rsidRPr="003D2EA8">
        <w:rPr>
          <w:lang w:val="ru-RU"/>
        </w:rPr>
        <w:t>ментов многоквартирных домов и внутридомовых систем инженерно- 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w:t>
      </w:r>
      <w:r w:rsidRPr="003D2EA8">
        <w:rPr>
          <w:lang w:val="ru-RU"/>
        </w:rPr>
        <w:t>ым правовым актом Московской области;</w:t>
      </w:r>
    </w:p>
    <w:p w:rsidR="00CC4D02" w:rsidRPr="003D2EA8" w:rsidRDefault="003D2EA8">
      <w:pPr>
        <w:pStyle w:val="a3"/>
        <w:spacing w:before="1"/>
        <w:ind w:right="105"/>
        <w:jc w:val="both"/>
        <w:rPr>
          <w:lang w:val="ru-RU"/>
        </w:rPr>
      </w:pPr>
      <w:r w:rsidRPr="003D2EA8">
        <w:rPr>
          <w:lang w:val="ru-RU"/>
        </w:rPr>
        <w:t>в) многоквартирные дома построены в период индустриального домостроения, определенный Московской областью, по типовым проектам, разработанным с использованием типовых изделий стен и (или) перекрытий;</w:t>
      </w:r>
    </w:p>
    <w:p w:rsidR="00CC4D02" w:rsidRPr="003D2EA8" w:rsidRDefault="003D2EA8">
      <w:pPr>
        <w:pStyle w:val="a3"/>
        <w:spacing w:before="1"/>
        <w:ind w:right="105"/>
        <w:jc w:val="both"/>
        <w:rPr>
          <w:lang w:val="ru-RU"/>
        </w:rPr>
      </w:pPr>
      <w:r w:rsidRPr="003D2EA8">
        <w:rPr>
          <w:lang w:val="ru-RU"/>
        </w:rPr>
        <w:t>г) многоквартирные</w:t>
      </w:r>
      <w:r w:rsidRPr="003D2EA8">
        <w:rPr>
          <w:lang w:val="ru-RU"/>
        </w:rPr>
        <w:t xml:space="preserve">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w:t>
      </w:r>
      <w:r w:rsidRPr="003D2EA8">
        <w:rPr>
          <w:lang w:val="ru-RU"/>
        </w:rPr>
        <w:t>по выработке и реализации государственной     политики     и     нормативно-правовому     регулированию     в     сфере</w:t>
      </w:r>
    </w:p>
    <w:p w:rsidR="00CC4D02" w:rsidRPr="003D2EA8" w:rsidRDefault="00CC4D02">
      <w:pPr>
        <w:jc w:val="both"/>
        <w:rPr>
          <w:lang w:val="ru-RU"/>
        </w:rPr>
        <w:sectPr w:rsidR="00CC4D02" w:rsidRPr="003D2EA8">
          <w:footerReference w:type="default" r:id="rId143"/>
          <w:pgSz w:w="11910" w:h="16840"/>
          <w:pgMar w:top="1040" w:right="740" w:bottom="960" w:left="1600" w:header="0" w:footer="779" w:gutter="0"/>
          <w:pgNumType w:start="235"/>
          <w:cols w:space="720"/>
        </w:sectPr>
      </w:pPr>
    </w:p>
    <w:p w:rsidR="00CC4D02" w:rsidRPr="003D2EA8" w:rsidRDefault="003D2EA8">
      <w:pPr>
        <w:pStyle w:val="a3"/>
        <w:spacing w:before="69"/>
        <w:ind w:firstLine="0"/>
        <w:rPr>
          <w:lang w:val="ru-RU"/>
        </w:rPr>
      </w:pPr>
      <w:r w:rsidRPr="003D2EA8">
        <w:rPr>
          <w:lang w:val="ru-RU"/>
        </w:rPr>
        <w:t>строительства, архитектуры, градостроительства;</w:t>
      </w:r>
    </w:p>
    <w:p w:rsidR="00CC4D02" w:rsidRPr="003D2EA8" w:rsidRDefault="003D2EA8">
      <w:pPr>
        <w:pStyle w:val="a3"/>
        <w:spacing w:before="6" w:line="274" w:lineRule="exact"/>
        <w:ind w:right="103"/>
        <w:jc w:val="both"/>
        <w:rPr>
          <w:lang w:val="ru-RU"/>
        </w:rPr>
      </w:pPr>
      <w:r w:rsidRPr="003D2EA8">
        <w:rPr>
          <w:lang w:val="ru-RU"/>
        </w:rPr>
        <w:t>д) в многоквартирных домах отсутствуют центра</w:t>
      </w:r>
      <w:r w:rsidRPr="003D2EA8">
        <w:rPr>
          <w:lang w:val="ru-RU"/>
        </w:rPr>
        <w:t>лизованные системы инженерно- технического обеспечения, определенные Московской областью.</w:t>
      </w:r>
    </w:p>
    <w:p w:rsidR="00CC4D02" w:rsidRPr="003D2EA8" w:rsidRDefault="003D2EA8">
      <w:pPr>
        <w:pStyle w:val="a4"/>
        <w:numPr>
          <w:ilvl w:val="0"/>
          <w:numId w:val="58"/>
        </w:numPr>
        <w:tabs>
          <w:tab w:val="left" w:pos="1238"/>
        </w:tabs>
        <w:ind w:right="103" w:firstLine="709"/>
        <w:jc w:val="both"/>
        <w:rPr>
          <w:sz w:val="24"/>
          <w:lang w:val="ru-RU"/>
        </w:rPr>
      </w:pPr>
      <w:r w:rsidRPr="003D2EA8">
        <w:rPr>
          <w:sz w:val="24"/>
          <w:lang w:val="ru-RU"/>
        </w:rPr>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w:t>
      </w:r>
      <w:r w:rsidRPr="003D2EA8">
        <w:rPr>
          <w:sz w:val="24"/>
          <w:lang w:val="ru-RU"/>
        </w:rPr>
        <w:t>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w:t>
      </w:r>
      <w:r w:rsidRPr="003D2EA8">
        <w:rPr>
          <w:sz w:val="24"/>
          <w:lang w:val="ru-RU"/>
        </w:rPr>
        <w:t>айона), в котором расположены многоквартирные дома, указанные в части 2 настоящей</w:t>
      </w:r>
      <w:r w:rsidRPr="003D2EA8">
        <w:rPr>
          <w:spacing w:val="-17"/>
          <w:sz w:val="24"/>
          <w:lang w:val="ru-RU"/>
        </w:rPr>
        <w:t xml:space="preserve"> </w:t>
      </w:r>
      <w:r w:rsidRPr="003D2EA8">
        <w:rPr>
          <w:sz w:val="24"/>
          <w:lang w:val="ru-RU"/>
        </w:rPr>
        <w:t>статьи.</w:t>
      </w:r>
    </w:p>
    <w:p w:rsidR="00CC4D02" w:rsidRPr="003D2EA8" w:rsidRDefault="003D2EA8">
      <w:pPr>
        <w:pStyle w:val="a4"/>
        <w:numPr>
          <w:ilvl w:val="0"/>
          <w:numId w:val="58"/>
        </w:numPr>
        <w:tabs>
          <w:tab w:val="left" w:pos="1238"/>
        </w:tabs>
        <w:spacing w:before="1"/>
        <w:ind w:right="107" w:firstLine="709"/>
        <w:jc w:val="both"/>
        <w:rPr>
          <w:sz w:val="24"/>
          <w:lang w:val="ru-RU"/>
        </w:rPr>
      </w:pPr>
      <w:bookmarkStart w:id="89" w:name="_bookmark89"/>
      <w:bookmarkEnd w:id="89"/>
      <w:r w:rsidRPr="003D2EA8">
        <w:rPr>
          <w:sz w:val="24"/>
          <w:lang w:val="ru-RU"/>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CC4D02" w:rsidRPr="003D2EA8" w:rsidRDefault="003D2EA8">
      <w:pPr>
        <w:pStyle w:val="a4"/>
        <w:numPr>
          <w:ilvl w:val="0"/>
          <w:numId w:val="55"/>
        </w:numPr>
        <w:tabs>
          <w:tab w:val="left" w:pos="1090"/>
        </w:tabs>
        <w:spacing w:before="1"/>
        <w:ind w:right="108" w:firstLine="709"/>
        <w:jc w:val="both"/>
        <w:rPr>
          <w:sz w:val="24"/>
          <w:lang w:val="ru-RU"/>
        </w:rPr>
      </w:pPr>
      <w:r w:rsidRPr="003D2EA8">
        <w:rPr>
          <w:sz w:val="24"/>
          <w:lang w:val="ru-RU"/>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w:t>
      </w:r>
      <w:r w:rsidRPr="003D2EA8">
        <w:rPr>
          <w:spacing w:val="-28"/>
          <w:sz w:val="24"/>
          <w:lang w:val="ru-RU"/>
        </w:rPr>
        <w:t xml:space="preserve"> </w:t>
      </w:r>
      <w:r w:rsidRPr="003D2EA8">
        <w:rPr>
          <w:sz w:val="24"/>
          <w:lang w:val="ru-RU"/>
        </w:rPr>
        <w:t>реконструкции;</w:t>
      </w:r>
    </w:p>
    <w:p w:rsidR="00CC4D02" w:rsidRPr="003D2EA8" w:rsidRDefault="003D2EA8">
      <w:pPr>
        <w:pStyle w:val="a4"/>
        <w:numPr>
          <w:ilvl w:val="0"/>
          <w:numId w:val="55"/>
        </w:numPr>
        <w:tabs>
          <w:tab w:val="left" w:pos="1090"/>
        </w:tabs>
        <w:spacing w:before="1"/>
        <w:ind w:right="109" w:firstLine="709"/>
        <w:jc w:val="both"/>
        <w:rPr>
          <w:sz w:val="24"/>
          <w:lang w:val="ru-RU"/>
        </w:rPr>
      </w:pPr>
      <w:r w:rsidRPr="003D2EA8">
        <w:rPr>
          <w:sz w:val="24"/>
          <w:lang w:val="ru-RU"/>
        </w:rPr>
        <w:t>на которых расположены объекты капита</w:t>
      </w:r>
      <w:r w:rsidRPr="003D2EA8">
        <w:rPr>
          <w:sz w:val="24"/>
          <w:lang w:val="ru-RU"/>
        </w:rPr>
        <w:t>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w:t>
      </w:r>
      <w:r w:rsidRPr="003D2EA8">
        <w:rPr>
          <w:spacing w:val="-23"/>
          <w:sz w:val="24"/>
          <w:lang w:val="ru-RU"/>
        </w:rPr>
        <w:t xml:space="preserve"> </w:t>
      </w:r>
      <w:r w:rsidRPr="003D2EA8">
        <w:rPr>
          <w:sz w:val="24"/>
          <w:lang w:val="ru-RU"/>
        </w:rPr>
        <w:t>области;</w:t>
      </w:r>
    </w:p>
    <w:p w:rsidR="00CC4D02" w:rsidRPr="003D2EA8" w:rsidRDefault="003D2EA8">
      <w:pPr>
        <w:pStyle w:val="a4"/>
        <w:numPr>
          <w:ilvl w:val="0"/>
          <w:numId w:val="55"/>
        </w:numPr>
        <w:tabs>
          <w:tab w:val="left" w:pos="1201"/>
        </w:tabs>
        <w:spacing w:before="1"/>
        <w:ind w:right="102" w:firstLine="709"/>
        <w:jc w:val="both"/>
        <w:rPr>
          <w:sz w:val="24"/>
          <w:lang w:val="ru-RU"/>
        </w:rPr>
      </w:pPr>
      <w:r w:rsidRPr="003D2EA8">
        <w:rPr>
          <w:sz w:val="24"/>
          <w:lang w:val="ru-RU"/>
        </w:rPr>
        <w:t>виды разрешенного использования которых и (или) виды разрешенного использов</w:t>
      </w:r>
      <w:r w:rsidRPr="003D2EA8">
        <w:rPr>
          <w:sz w:val="24"/>
          <w:lang w:val="ru-RU"/>
        </w:rPr>
        <w:t>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w:t>
      </w:r>
      <w:r w:rsidRPr="003D2EA8">
        <w:rPr>
          <w:sz w:val="24"/>
          <w:lang w:val="ru-RU"/>
        </w:rPr>
        <w:t>ьного строительства, установленным правилами землепользования и</w:t>
      </w:r>
      <w:r w:rsidRPr="003D2EA8">
        <w:rPr>
          <w:spacing w:val="-12"/>
          <w:sz w:val="24"/>
          <w:lang w:val="ru-RU"/>
        </w:rPr>
        <w:t xml:space="preserve"> </w:t>
      </w:r>
      <w:r w:rsidRPr="003D2EA8">
        <w:rPr>
          <w:sz w:val="24"/>
          <w:lang w:val="ru-RU"/>
        </w:rPr>
        <w:t>застройки;</w:t>
      </w:r>
    </w:p>
    <w:p w:rsidR="00CC4D02" w:rsidRPr="003D2EA8" w:rsidRDefault="003D2EA8">
      <w:pPr>
        <w:pStyle w:val="a4"/>
        <w:numPr>
          <w:ilvl w:val="0"/>
          <w:numId w:val="55"/>
        </w:numPr>
        <w:tabs>
          <w:tab w:val="left" w:pos="1122"/>
        </w:tabs>
        <w:spacing w:before="6" w:line="274" w:lineRule="exact"/>
        <w:ind w:right="109" w:firstLine="709"/>
        <w:jc w:val="both"/>
        <w:rPr>
          <w:sz w:val="24"/>
          <w:lang w:val="ru-RU"/>
        </w:rPr>
      </w:pPr>
      <w:r w:rsidRPr="003D2EA8">
        <w:rPr>
          <w:sz w:val="24"/>
          <w:lang w:val="ru-RU"/>
        </w:rPr>
        <w:t>на которых расположены объекты капитального строительства, признанные в соответствии с гражданским законодательством самовольными</w:t>
      </w:r>
      <w:r w:rsidRPr="003D2EA8">
        <w:rPr>
          <w:spacing w:val="-20"/>
          <w:sz w:val="24"/>
          <w:lang w:val="ru-RU"/>
        </w:rPr>
        <w:t xml:space="preserve"> </w:t>
      </w:r>
      <w:r w:rsidRPr="003D2EA8">
        <w:rPr>
          <w:sz w:val="24"/>
          <w:lang w:val="ru-RU"/>
        </w:rPr>
        <w:t>постройками.</w:t>
      </w:r>
    </w:p>
    <w:p w:rsidR="00CC4D02" w:rsidRDefault="003D2EA8">
      <w:pPr>
        <w:pStyle w:val="a4"/>
        <w:numPr>
          <w:ilvl w:val="0"/>
          <w:numId w:val="58"/>
        </w:numPr>
        <w:tabs>
          <w:tab w:val="left" w:pos="1238"/>
        </w:tabs>
        <w:ind w:right="108" w:firstLine="709"/>
        <w:jc w:val="both"/>
        <w:rPr>
          <w:sz w:val="24"/>
        </w:rPr>
      </w:pPr>
      <w:r w:rsidRPr="003D2EA8">
        <w:rPr>
          <w:sz w:val="24"/>
          <w:lang w:val="ru-RU"/>
        </w:rPr>
        <w:t>В границы территории, в отношении кото</w:t>
      </w:r>
      <w:r w:rsidRPr="003D2EA8">
        <w:rPr>
          <w:sz w:val="24"/>
          <w:lang w:val="ru-RU"/>
        </w:rPr>
        <w:t xml:space="preserve">рой принимается решение о комплексном развитии территории нежилой застройки, </w:t>
      </w:r>
      <w:r w:rsidRPr="003D2EA8">
        <w:rPr>
          <w:spacing w:val="-3"/>
          <w:sz w:val="24"/>
          <w:lang w:val="ru-RU"/>
        </w:rPr>
        <w:t xml:space="preserve">могут </w:t>
      </w:r>
      <w:r w:rsidRPr="003D2EA8">
        <w:rPr>
          <w:sz w:val="24"/>
          <w:lang w:val="ru-RU"/>
        </w:rPr>
        <w:t xml:space="preserve">быть включены земельные участки и (или) расположенные на них объекты недвижимого имущества, не указанные в </w:t>
      </w:r>
      <w:hyperlink w:anchor="_bookmark89" w:history="1">
        <w:r w:rsidRPr="003D2EA8">
          <w:rPr>
            <w:sz w:val="24"/>
            <w:lang w:val="ru-RU"/>
          </w:rPr>
          <w:t>части 4</w:t>
        </w:r>
      </w:hyperlink>
      <w:r w:rsidRPr="003D2EA8">
        <w:rPr>
          <w:sz w:val="24"/>
          <w:lang w:val="ru-RU"/>
        </w:rPr>
        <w:t xml:space="preserve"> настоящей статьи, при услов</w:t>
      </w:r>
      <w:r w:rsidRPr="003D2EA8">
        <w:rPr>
          <w:sz w:val="24"/>
          <w:lang w:val="ru-RU"/>
        </w:rPr>
        <w:t xml:space="preserve">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_bookmark89" w:history="1">
        <w:r w:rsidRPr="003D2EA8">
          <w:rPr>
            <w:sz w:val="24"/>
            <w:lang w:val="ru-RU"/>
          </w:rPr>
          <w:t xml:space="preserve">частью </w:t>
        </w:r>
        <w:r>
          <w:rPr>
            <w:sz w:val="24"/>
          </w:rPr>
          <w:t>4</w:t>
        </w:r>
      </w:hyperlink>
      <w:r>
        <w:rPr>
          <w:sz w:val="24"/>
        </w:rPr>
        <w:t xml:space="preserve"> настоящей</w:t>
      </w:r>
      <w:r>
        <w:rPr>
          <w:spacing w:val="-26"/>
          <w:sz w:val="24"/>
        </w:rPr>
        <w:t xml:space="preserve"> </w:t>
      </w:r>
      <w:r>
        <w:rPr>
          <w:sz w:val="24"/>
        </w:rPr>
        <w:t>статьи.</w:t>
      </w:r>
    </w:p>
    <w:p w:rsidR="00CC4D02" w:rsidRPr="003D2EA8" w:rsidRDefault="003D2EA8">
      <w:pPr>
        <w:pStyle w:val="a4"/>
        <w:numPr>
          <w:ilvl w:val="0"/>
          <w:numId w:val="58"/>
        </w:numPr>
        <w:tabs>
          <w:tab w:val="left" w:pos="1238"/>
        </w:tabs>
        <w:spacing w:before="1"/>
        <w:ind w:right="105" w:firstLine="709"/>
        <w:jc w:val="both"/>
        <w:rPr>
          <w:sz w:val="24"/>
          <w:lang w:val="ru-RU"/>
        </w:rPr>
      </w:pPr>
      <w:r w:rsidRPr="003D2EA8">
        <w:rPr>
          <w:sz w:val="24"/>
          <w:lang w:val="ru-RU"/>
        </w:rPr>
        <w:t>При осуществлении компле</w:t>
      </w:r>
      <w:r w:rsidRPr="003D2EA8">
        <w:rPr>
          <w:sz w:val="24"/>
          <w:lang w:val="ru-RU"/>
        </w:rPr>
        <w:t>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w:t>
      </w:r>
      <w:r w:rsidRPr="003D2EA8">
        <w:rPr>
          <w:sz w:val="24"/>
          <w:lang w:val="ru-RU"/>
        </w:rPr>
        <w:t>ложенные на земельных участках, предназначенных для индивидуального жилищного строительства, ведения личного подсобного хозяйства,</w:t>
      </w:r>
      <w:r w:rsidRPr="003D2EA8">
        <w:rPr>
          <w:spacing w:val="-9"/>
          <w:sz w:val="24"/>
          <w:lang w:val="ru-RU"/>
        </w:rPr>
        <w:t xml:space="preserve"> </w:t>
      </w:r>
      <w:r w:rsidRPr="003D2EA8">
        <w:rPr>
          <w:sz w:val="24"/>
          <w:lang w:val="ru-RU"/>
        </w:rPr>
        <w:t>садоводства.</w:t>
      </w:r>
    </w:p>
    <w:p w:rsidR="00CC4D02" w:rsidRPr="003D2EA8" w:rsidRDefault="003D2EA8">
      <w:pPr>
        <w:pStyle w:val="a4"/>
        <w:numPr>
          <w:ilvl w:val="0"/>
          <w:numId w:val="58"/>
        </w:numPr>
        <w:tabs>
          <w:tab w:val="left" w:pos="1238"/>
        </w:tabs>
        <w:spacing w:before="1"/>
        <w:ind w:right="105" w:firstLine="709"/>
        <w:jc w:val="both"/>
        <w:rPr>
          <w:sz w:val="24"/>
          <w:lang w:val="ru-RU"/>
        </w:rPr>
      </w:pPr>
      <w:r w:rsidRPr="003D2EA8">
        <w:rPr>
          <w:sz w:val="24"/>
          <w:lang w:val="ru-RU"/>
        </w:rPr>
        <w:t>Земельные участки, находящиеся в границах территории, в отношении которой принято решение о комплексном развитии</w:t>
      </w:r>
      <w:r w:rsidRPr="003D2EA8">
        <w:rPr>
          <w:sz w:val="24"/>
          <w:lang w:val="ru-RU"/>
        </w:rPr>
        <w:t xml:space="preserve">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w:t>
      </w:r>
      <w:r w:rsidRPr="003D2EA8">
        <w:rPr>
          <w:sz w:val="24"/>
          <w:lang w:val="ru-RU"/>
        </w:rPr>
        <w:t>порядке, установленном земельным законодательством, если иное не предусмотрено Градостроительным Кодексом Российской</w:t>
      </w:r>
      <w:r w:rsidRPr="003D2EA8">
        <w:rPr>
          <w:spacing w:val="-22"/>
          <w:sz w:val="24"/>
          <w:lang w:val="ru-RU"/>
        </w:rPr>
        <w:t xml:space="preserve"> </w:t>
      </w:r>
      <w:r w:rsidRPr="003D2EA8">
        <w:rPr>
          <w:sz w:val="24"/>
          <w:lang w:val="ru-RU"/>
        </w:rPr>
        <w:t>Федерации.</w:t>
      </w:r>
    </w:p>
    <w:p w:rsidR="00CC4D02" w:rsidRPr="003D2EA8" w:rsidRDefault="003D2EA8">
      <w:pPr>
        <w:pStyle w:val="a4"/>
        <w:numPr>
          <w:ilvl w:val="0"/>
          <w:numId w:val="58"/>
        </w:numPr>
        <w:tabs>
          <w:tab w:val="left" w:pos="1238"/>
        </w:tabs>
        <w:spacing w:line="242" w:lineRule="auto"/>
        <w:ind w:right="106" w:firstLine="709"/>
        <w:jc w:val="both"/>
        <w:rPr>
          <w:sz w:val="24"/>
          <w:lang w:val="ru-RU"/>
        </w:rPr>
      </w:pPr>
      <w:r w:rsidRPr="003D2EA8">
        <w:rPr>
          <w:sz w:val="24"/>
          <w:lang w:val="ru-RU"/>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CC4D02" w:rsidRPr="003D2EA8" w:rsidRDefault="003D2EA8">
      <w:pPr>
        <w:pStyle w:val="a4"/>
        <w:numPr>
          <w:ilvl w:val="0"/>
          <w:numId w:val="54"/>
        </w:numPr>
        <w:tabs>
          <w:tab w:val="left" w:pos="1309"/>
        </w:tabs>
        <w:ind w:right="104" w:firstLine="709"/>
        <w:jc w:val="both"/>
        <w:rPr>
          <w:sz w:val="24"/>
          <w:lang w:val="ru-RU"/>
        </w:rPr>
      </w:pPr>
      <w:r w:rsidRPr="003D2EA8">
        <w:rPr>
          <w:sz w:val="24"/>
          <w:lang w:val="ru-RU"/>
        </w:rPr>
        <w:t>расположенные в границах такой территории земельные участки, предназначенные для размещения о</w:t>
      </w:r>
      <w:r w:rsidRPr="003D2EA8">
        <w:rPr>
          <w:sz w:val="24"/>
          <w:lang w:val="ru-RU"/>
        </w:rPr>
        <w:t>бъектов федерального значения, а также земельные участки,  на  которых  расположены  эти  объекты,  за  исключением</w:t>
      </w:r>
      <w:r w:rsidRPr="003D2EA8">
        <w:rPr>
          <w:spacing w:val="-18"/>
          <w:sz w:val="24"/>
          <w:lang w:val="ru-RU"/>
        </w:rPr>
        <w:t xml:space="preserve"> </w:t>
      </w:r>
      <w:r w:rsidRPr="003D2EA8">
        <w:rPr>
          <w:spacing w:val="-3"/>
          <w:sz w:val="24"/>
          <w:lang w:val="ru-RU"/>
        </w:rPr>
        <w:t xml:space="preserve">случаев  </w:t>
      </w:r>
      <w:r w:rsidRPr="003D2EA8">
        <w:rPr>
          <w:sz w:val="24"/>
          <w:lang w:val="ru-RU"/>
        </w:rPr>
        <w:t>согласования</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Default="003D2EA8">
      <w:pPr>
        <w:pStyle w:val="a3"/>
        <w:spacing w:before="69"/>
        <w:ind w:right="107" w:firstLine="0"/>
        <w:jc w:val="both"/>
      </w:pPr>
      <w:r w:rsidRPr="003D2EA8">
        <w:rPr>
          <w:lang w:val="ru-RU"/>
        </w:rPr>
        <w:t>включения указанных земельных участков в границы территории, подлежащей комплексному развитию, с фед</w:t>
      </w:r>
      <w:r w:rsidRPr="003D2EA8">
        <w:rPr>
          <w:lang w:val="ru-RU"/>
        </w:rPr>
        <w:t xml:space="preserve">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w:t>
      </w:r>
      <w:r>
        <w:t>Порядок данного согласова</w:t>
      </w:r>
      <w:r>
        <w:t>ния устанавливается Правительством Российской Федерации;</w:t>
      </w:r>
    </w:p>
    <w:p w:rsidR="00CC4D02" w:rsidRPr="003D2EA8" w:rsidRDefault="003D2EA8">
      <w:pPr>
        <w:pStyle w:val="a4"/>
        <w:numPr>
          <w:ilvl w:val="0"/>
          <w:numId w:val="54"/>
        </w:numPr>
        <w:tabs>
          <w:tab w:val="left" w:pos="1122"/>
        </w:tabs>
        <w:spacing w:before="1"/>
        <w:ind w:right="105" w:firstLine="709"/>
        <w:jc w:val="both"/>
        <w:rPr>
          <w:sz w:val="24"/>
          <w:lang w:val="ru-RU"/>
        </w:rPr>
      </w:pPr>
      <w:r w:rsidRPr="003D2EA8">
        <w:rPr>
          <w:sz w:val="24"/>
          <w:lang w:val="ru-RU"/>
        </w:rPr>
        <w:t xml:space="preserve">земельные участки с расположенными на них многоквартирными домами, не предусмотренными </w:t>
      </w:r>
      <w:hyperlink w:anchor="_bookmark88" w:history="1">
        <w:r w:rsidRPr="003D2EA8">
          <w:rPr>
            <w:sz w:val="24"/>
            <w:lang w:val="ru-RU"/>
          </w:rPr>
          <w:t>пунктом 2 части 2</w:t>
        </w:r>
      </w:hyperlink>
      <w:r w:rsidRPr="003D2EA8">
        <w:rPr>
          <w:sz w:val="24"/>
          <w:lang w:val="ru-RU"/>
        </w:rPr>
        <w:t xml:space="preserve"> настоящей статьи, а также жилые помещения в таких многоквартирн</w:t>
      </w:r>
      <w:r w:rsidRPr="003D2EA8">
        <w:rPr>
          <w:sz w:val="24"/>
          <w:lang w:val="ru-RU"/>
        </w:rPr>
        <w:t>ых</w:t>
      </w:r>
      <w:r w:rsidRPr="003D2EA8">
        <w:rPr>
          <w:spacing w:val="-8"/>
          <w:sz w:val="24"/>
          <w:lang w:val="ru-RU"/>
        </w:rPr>
        <w:t xml:space="preserve"> </w:t>
      </w:r>
      <w:r w:rsidRPr="003D2EA8">
        <w:rPr>
          <w:sz w:val="24"/>
          <w:lang w:val="ru-RU"/>
        </w:rPr>
        <w:t>домах;</w:t>
      </w:r>
    </w:p>
    <w:p w:rsidR="00CC4D02" w:rsidRPr="003D2EA8" w:rsidRDefault="003D2EA8">
      <w:pPr>
        <w:pStyle w:val="a4"/>
        <w:numPr>
          <w:ilvl w:val="0"/>
          <w:numId w:val="54"/>
        </w:numPr>
        <w:tabs>
          <w:tab w:val="left" w:pos="1083"/>
        </w:tabs>
        <w:spacing w:before="1"/>
        <w:ind w:right="107" w:firstLine="709"/>
        <w:jc w:val="both"/>
        <w:rPr>
          <w:sz w:val="24"/>
          <w:lang w:val="ru-RU"/>
        </w:rPr>
      </w:pPr>
      <w:r w:rsidRPr="003D2EA8">
        <w:rPr>
          <w:sz w:val="24"/>
          <w:lang w:val="ru-RU"/>
        </w:rPr>
        <w:t>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w:t>
      </w:r>
      <w:r w:rsidRPr="003D2EA8">
        <w:rPr>
          <w:sz w:val="24"/>
          <w:lang w:val="ru-RU"/>
        </w:rPr>
        <w:t>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w:t>
      </w:r>
      <w:r w:rsidRPr="003D2EA8">
        <w:rPr>
          <w:spacing w:val="-28"/>
          <w:sz w:val="24"/>
          <w:lang w:val="ru-RU"/>
        </w:rPr>
        <w:t xml:space="preserve"> </w:t>
      </w:r>
      <w:r w:rsidRPr="003D2EA8">
        <w:rPr>
          <w:sz w:val="24"/>
          <w:lang w:val="ru-RU"/>
        </w:rPr>
        <w:t>обеспечения;</w:t>
      </w:r>
    </w:p>
    <w:p w:rsidR="00CC4D02" w:rsidRPr="003D2EA8" w:rsidRDefault="003D2EA8">
      <w:pPr>
        <w:pStyle w:val="a4"/>
        <w:numPr>
          <w:ilvl w:val="0"/>
          <w:numId w:val="54"/>
        </w:numPr>
        <w:tabs>
          <w:tab w:val="left" w:pos="1241"/>
        </w:tabs>
        <w:spacing w:before="1"/>
        <w:ind w:right="108" w:firstLine="709"/>
        <w:jc w:val="both"/>
        <w:rPr>
          <w:sz w:val="24"/>
          <w:lang w:val="ru-RU"/>
        </w:rPr>
      </w:pPr>
      <w:r w:rsidRPr="003D2EA8">
        <w:rPr>
          <w:sz w:val="24"/>
          <w:lang w:val="ru-RU"/>
        </w:rPr>
        <w:t>иные объекты недвижимого имущества, определ</w:t>
      </w:r>
      <w:r w:rsidRPr="003D2EA8">
        <w:rPr>
          <w:sz w:val="24"/>
          <w:lang w:val="ru-RU"/>
        </w:rPr>
        <w:t>енные Правительством Российской Федерации, нормативным правовым актом Московской</w:t>
      </w:r>
      <w:r w:rsidRPr="003D2EA8">
        <w:rPr>
          <w:spacing w:val="-21"/>
          <w:sz w:val="24"/>
          <w:lang w:val="ru-RU"/>
        </w:rPr>
        <w:t xml:space="preserve"> </w:t>
      </w:r>
      <w:r w:rsidRPr="003D2EA8">
        <w:rPr>
          <w:sz w:val="24"/>
          <w:lang w:val="ru-RU"/>
        </w:rPr>
        <w:t>области.</w:t>
      </w:r>
    </w:p>
    <w:p w:rsidR="00CC4D02" w:rsidRPr="003D2EA8" w:rsidRDefault="003D2EA8">
      <w:pPr>
        <w:pStyle w:val="a4"/>
        <w:numPr>
          <w:ilvl w:val="0"/>
          <w:numId w:val="58"/>
        </w:numPr>
        <w:tabs>
          <w:tab w:val="left" w:pos="1238"/>
        </w:tabs>
        <w:ind w:right="109" w:firstLine="709"/>
        <w:jc w:val="both"/>
        <w:rPr>
          <w:sz w:val="24"/>
          <w:lang w:val="ru-RU"/>
        </w:rPr>
      </w:pPr>
      <w:r w:rsidRPr="003D2EA8">
        <w:rPr>
          <w:sz w:val="24"/>
          <w:lang w:val="ru-RU"/>
        </w:rPr>
        <w:t xml:space="preserve">Правительством Российской Федерации, нормативным правовым актом Московской области </w:t>
      </w:r>
      <w:r w:rsidRPr="003D2EA8">
        <w:rPr>
          <w:spacing w:val="-3"/>
          <w:sz w:val="24"/>
          <w:lang w:val="ru-RU"/>
        </w:rPr>
        <w:t xml:space="preserve">могут </w:t>
      </w:r>
      <w:r w:rsidRPr="003D2EA8">
        <w:rPr>
          <w:sz w:val="24"/>
          <w:lang w:val="ru-RU"/>
        </w:rPr>
        <w:t>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w:t>
      </w:r>
      <w:r w:rsidRPr="003D2EA8">
        <w:rPr>
          <w:spacing w:val="-11"/>
          <w:sz w:val="24"/>
          <w:lang w:val="ru-RU"/>
        </w:rPr>
        <w:t xml:space="preserve"> </w:t>
      </w:r>
      <w:r w:rsidRPr="003D2EA8">
        <w:rPr>
          <w:sz w:val="24"/>
          <w:lang w:val="ru-RU"/>
        </w:rPr>
        <w:t>застройки.</w:t>
      </w:r>
    </w:p>
    <w:p w:rsidR="00CC4D02" w:rsidRPr="003D2EA8" w:rsidRDefault="003D2EA8">
      <w:pPr>
        <w:pStyle w:val="a4"/>
        <w:numPr>
          <w:ilvl w:val="0"/>
          <w:numId w:val="58"/>
        </w:numPr>
        <w:tabs>
          <w:tab w:val="left" w:pos="1238"/>
        </w:tabs>
        <w:spacing w:before="1"/>
        <w:ind w:right="105" w:firstLine="709"/>
        <w:jc w:val="both"/>
        <w:rPr>
          <w:sz w:val="24"/>
          <w:lang w:val="ru-RU"/>
        </w:rPr>
      </w:pPr>
      <w:r w:rsidRPr="003D2EA8">
        <w:rPr>
          <w:sz w:val="24"/>
          <w:lang w:val="ru-RU"/>
        </w:rPr>
        <w:t xml:space="preserve">Включение в границы территории, в отношении которой решение о ее комплексном развитии </w:t>
      </w:r>
      <w:r w:rsidRPr="003D2EA8">
        <w:rPr>
          <w:sz w:val="24"/>
          <w:lang w:val="ru-RU"/>
        </w:rPr>
        <w:t xml:space="preserve">принимается Правительством Московской области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w:t>
      </w:r>
      <w:r w:rsidRPr="003D2EA8">
        <w:rPr>
          <w:sz w:val="24"/>
          <w:lang w:val="ru-RU"/>
        </w:rPr>
        <w:t xml:space="preserve">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w:t>
      </w:r>
      <w:r w:rsidRPr="003D2EA8">
        <w:rPr>
          <w:sz w:val="24"/>
          <w:lang w:val="ru-RU"/>
        </w:rPr>
        <w:t>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w:t>
      </w:r>
      <w:r w:rsidRPr="003D2EA8">
        <w:rPr>
          <w:sz w:val="24"/>
          <w:lang w:val="ru-RU"/>
        </w:rPr>
        <w:t xml:space="preserve"> самоуправления в порядке, установленном Правительством Российской</w:t>
      </w:r>
      <w:r w:rsidRPr="003D2EA8">
        <w:rPr>
          <w:spacing w:val="-33"/>
          <w:sz w:val="24"/>
          <w:lang w:val="ru-RU"/>
        </w:rPr>
        <w:t xml:space="preserve"> </w:t>
      </w:r>
      <w:r w:rsidRPr="003D2EA8">
        <w:rPr>
          <w:sz w:val="24"/>
          <w:lang w:val="ru-RU"/>
        </w:rPr>
        <w:t>Федерации.</w:t>
      </w:r>
    </w:p>
    <w:p w:rsidR="00CC4D02" w:rsidRPr="003D2EA8" w:rsidRDefault="003D2EA8">
      <w:pPr>
        <w:pStyle w:val="a4"/>
        <w:numPr>
          <w:ilvl w:val="0"/>
          <w:numId w:val="58"/>
        </w:numPr>
        <w:tabs>
          <w:tab w:val="left" w:pos="1238"/>
        </w:tabs>
        <w:spacing w:before="6" w:line="274" w:lineRule="exact"/>
        <w:ind w:right="98" w:firstLine="709"/>
        <w:jc w:val="both"/>
        <w:rPr>
          <w:sz w:val="24"/>
          <w:lang w:val="ru-RU"/>
        </w:rPr>
      </w:pPr>
      <w:r w:rsidRPr="003D2EA8">
        <w:rPr>
          <w:sz w:val="24"/>
          <w:lang w:val="ru-RU"/>
        </w:rPr>
        <w:t xml:space="preserve">Реализация комплексного развития территории по инициативе правообладателей осуществляется в соответствии со </w:t>
      </w:r>
      <w:hyperlink w:anchor="_bookmark120" w:history="1">
        <w:r w:rsidRPr="003D2EA8">
          <w:rPr>
            <w:sz w:val="24"/>
            <w:lang w:val="ru-RU"/>
          </w:rPr>
          <w:t>статьей 25</w:t>
        </w:r>
      </w:hyperlink>
      <w:r w:rsidRPr="003D2EA8">
        <w:rPr>
          <w:sz w:val="24"/>
          <w:lang w:val="ru-RU"/>
        </w:rPr>
        <w:t xml:space="preserve"> настоящих</w:t>
      </w:r>
      <w:r w:rsidRPr="003D2EA8">
        <w:rPr>
          <w:spacing w:val="-25"/>
          <w:sz w:val="24"/>
          <w:lang w:val="ru-RU"/>
        </w:rPr>
        <w:t xml:space="preserve"> </w:t>
      </w:r>
      <w:r w:rsidRPr="003D2EA8">
        <w:rPr>
          <w:sz w:val="24"/>
          <w:lang w:val="ru-RU"/>
        </w:rPr>
        <w:t>Правил.</w:t>
      </w:r>
    </w:p>
    <w:p w:rsidR="00CC4D02" w:rsidRPr="003D2EA8" w:rsidRDefault="00CC4D02">
      <w:pPr>
        <w:pStyle w:val="a3"/>
        <w:spacing w:before="3"/>
        <w:ind w:left="0" w:firstLine="0"/>
        <w:rPr>
          <w:lang w:val="ru-RU"/>
        </w:rPr>
      </w:pPr>
    </w:p>
    <w:p w:rsidR="00CC4D02" w:rsidRPr="003D2EA8" w:rsidRDefault="003D2EA8">
      <w:pPr>
        <w:pStyle w:val="1"/>
        <w:spacing w:line="275" w:lineRule="exact"/>
        <w:ind w:left="747"/>
        <w:rPr>
          <w:lang w:val="ru-RU"/>
        </w:rPr>
      </w:pPr>
      <w:bookmarkStart w:id="90" w:name="_bookmark90"/>
      <w:bookmarkEnd w:id="90"/>
      <w:r w:rsidRPr="003D2EA8">
        <w:rPr>
          <w:lang w:val="ru-RU"/>
        </w:rPr>
        <w:t>Статья 21. Порядок принятия и реализации решения о комплексном развитии</w:t>
      </w:r>
    </w:p>
    <w:p w:rsidR="00CC4D02" w:rsidRDefault="003D2EA8">
      <w:pPr>
        <w:spacing w:line="275" w:lineRule="exact"/>
        <w:ind w:left="222" w:right="225"/>
        <w:jc w:val="center"/>
        <w:rPr>
          <w:b/>
          <w:sz w:val="24"/>
        </w:rPr>
      </w:pPr>
      <w:r>
        <w:rPr>
          <w:b/>
          <w:sz w:val="24"/>
        </w:rPr>
        <w:t>территории</w:t>
      </w:r>
    </w:p>
    <w:p w:rsidR="00CC4D02" w:rsidRDefault="00CC4D02">
      <w:pPr>
        <w:pStyle w:val="a3"/>
        <w:spacing w:before="10"/>
        <w:ind w:left="0" w:firstLine="0"/>
        <w:rPr>
          <w:b/>
          <w:sz w:val="23"/>
        </w:rPr>
      </w:pPr>
    </w:p>
    <w:p w:rsidR="00CC4D02" w:rsidRPr="003D2EA8" w:rsidRDefault="003D2EA8">
      <w:pPr>
        <w:pStyle w:val="a4"/>
        <w:numPr>
          <w:ilvl w:val="0"/>
          <w:numId w:val="53"/>
        </w:numPr>
        <w:tabs>
          <w:tab w:val="left" w:pos="1238"/>
        </w:tabs>
        <w:ind w:right="103" w:firstLine="709"/>
        <w:jc w:val="both"/>
        <w:rPr>
          <w:sz w:val="24"/>
          <w:lang w:val="ru-RU"/>
        </w:rPr>
      </w:pPr>
      <w:r w:rsidRPr="003D2EA8">
        <w:rPr>
          <w:sz w:val="24"/>
          <w:lang w:val="ru-RU"/>
        </w:rPr>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w:t>
      </w:r>
      <w:r w:rsidRPr="003D2EA8">
        <w:rPr>
          <w:sz w:val="24"/>
          <w:lang w:val="ru-RU"/>
        </w:rPr>
        <w:t>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w:t>
      </w:r>
      <w:r w:rsidRPr="003D2EA8">
        <w:rPr>
          <w:sz w:val="24"/>
          <w:lang w:val="ru-RU"/>
        </w:rPr>
        <w:t>, или лицами, с которыми заключены договоры о комплексном развитии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0"/>
          <w:numId w:val="53"/>
        </w:numPr>
        <w:tabs>
          <w:tab w:val="left" w:pos="1237"/>
          <w:tab w:val="left" w:pos="1238"/>
        </w:tabs>
        <w:spacing w:line="274" w:lineRule="exact"/>
        <w:ind w:left="1237"/>
        <w:rPr>
          <w:sz w:val="24"/>
          <w:lang w:val="ru-RU"/>
        </w:rPr>
      </w:pPr>
      <w:r w:rsidRPr="003D2EA8">
        <w:rPr>
          <w:sz w:val="24"/>
          <w:lang w:val="ru-RU"/>
        </w:rPr>
        <w:t>Решение о комплексном развитии территории</w:t>
      </w:r>
      <w:r w:rsidRPr="003D2EA8">
        <w:rPr>
          <w:spacing w:val="-19"/>
          <w:sz w:val="24"/>
          <w:lang w:val="ru-RU"/>
        </w:rPr>
        <w:t xml:space="preserve"> </w:t>
      </w:r>
      <w:r w:rsidRPr="003D2EA8">
        <w:rPr>
          <w:sz w:val="24"/>
          <w:lang w:val="ru-RU"/>
        </w:rPr>
        <w:t>принимается:</w:t>
      </w:r>
    </w:p>
    <w:p w:rsidR="00CC4D02" w:rsidRPr="003D2EA8" w:rsidRDefault="003D2EA8">
      <w:pPr>
        <w:pStyle w:val="a4"/>
        <w:numPr>
          <w:ilvl w:val="0"/>
          <w:numId w:val="52"/>
        </w:numPr>
        <w:tabs>
          <w:tab w:val="left" w:pos="1083"/>
        </w:tabs>
        <w:spacing w:before="1"/>
        <w:ind w:right="107" w:firstLine="709"/>
        <w:jc w:val="both"/>
        <w:rPr>
          <w:sz w:val="24"/>
          <w:lang w:val="ru-RU"/>
        </w:rPr>
      </w:pPr>
      <w:bookmarkStart w:id="91" w:name="_bookmark91"/>
      <w:bookmarkEnd w:id="91"/>
      <w:r w:rsidRPr="003D2EA8">
        <w:rPr>
          <w:sz w:val="24"/>
          <w:lang w:val="ru-RU"/>
        </w:rPr>
        <w:t>Правительством Российской Федерации в установленном им порядке в одном из следующих</w:t>
      </w:r>
      <w:r w:rsidRPr="003D2EA8">
        <w:rPr>
          <w:spacing w:val="-10"/>
          <w:sz w:val="24"/>
          <w:lang w:val="ru-RU"/>
        </w:rPr>
        <w:t xml:space="preserve"> </w:t>
      </w:r>
      <w:r w:rsidRPr="003D2EA8">
        <w:rPr>
          <w:sz w:val="24"/>
          <w:lang w:val="ru-RU"/>
        </w:rPr>
        <w:t>случаев:</w:t>
      </w:r>
    </w:p>
    <w:p w:rsidR="00CC4D02" w:rsidRPr="003D2EA8" w:rsidRDefault="003D2EA8">
      <w:pPr>
        <w:pStyle w:val="a3"/>
        <w:ind w:right="110"/>
        <w:jc w:val="both"/>
        <w:rPr>
          <w:lang w:val="ru-RU"/>
        </w:rPr>
      </w:pPr>
      <w:r w:rsidRPr="003D2EA8">
        <w:rPr>
          <w:lang w:val="ru-RU"/>
        </w:rPr>
        <w:t>а) в границах территории, под</w:t>
      </w:r>
      <w:r w:rsidRPr="003D2EA8">
        <w:rPr>
          <w:lang w:val="ru-RU"/>
        </w:rPr>
        <w:t>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CC4D02" w:rsidRPr="003D2EA8" w:rsidRDefault="00CC4D02">
      <w:pPr>
        <w:jc w:val="both"/>
        <w:rPr>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07"/>
        <w:jc w:val="both"/>
        <w:rPr>
          <w:lang w:val="ru-RU"/>
        </w:rPr>
      </w:pPr>
      <w:r w:rsidRPr="003D2EA8">
        <w:rPr>
          <w:lang w:val="ru-RU"/>
        </w:rPr>
        <w:t>б) реализация решения о комплексном развитии территории осуществляется в рамках приорит</w:t>
      </w:r>
      <w:r w:rsidRPr="003D2EA8">
        <w:rPr>
          <w:lang w:val="ru-RU"/>
        </w:rPr>
        <w:t>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CC4D02" w:rsidRPr="003D2EA8" w:rsidRDefault="003D2EA8">
      <w:pPr>
        <w:pStyle w:val="a3"/>
        <w:ind w:right="109"/>
        <w:jc w:val="both"/>
        <w:rPr>
          <w:lang w:val="ru-RU"/>
        </w:rPr>
      </w:pPr>
      <w:r w:rsidRPr="003D2EA8">
        <w:rPr>
          <w:lang w:val="ru-RU"/>
        </w:rPr>
        <w:t>в) реализация решения о комплексном развитии территории будет осуществляться юридическим лицом, определенным Российской Федерацией;</w:t>
      </w:r>
    </w:p>
    <w:p w:rsidR="00CC4D02" w:rsidRPr="003D2EA8" w:rsidRDefault="003D2EA8">
      <w:pPr>
        <w:pStyle w:val="a4"/>
        <w:numPr>
          <w:ilvl w:val="0"/>
          <w:numId w:val="52"/>
        </w:numPr>
        <w:tabs>
          <w:tab w:val="left" w:pos="1075"/>
        </w:tabs>
        <w:spacing w:before="1" w:line="275" w:lineRule="exact"/>
        <w:ind w:left="1075" w:hanging="263"/>
        <w:rPr>
          <w:sz w:val="24"/>
          <w:lang w:val="ru-RU"/>
        </w:rPr>
      </w:pPr>
      <w:bookmarkStart w:id="92" w:name="_bookmark92"/>
      <w:bookmarkEnd w:id="92"/>
      <w:r w:rsidRPr="003D2EA8">
        <w:rPr>
          <w:sz w:val="24"/>
          <w:lang w:val="ru-RU"/>
        </w:rPr>
        <w:t>Правительством Московской области в одном из следующих</w:t>
      </w:r>
      <w:r w:rsidRPr="003D2EA8">
        <w:rPr>
          <w:spacing w:val="-20"/>
          <w:sz w:val="24"/>
          <w:lang w:val="ru-RU"/>
        </w:rPr>
        <w:t xml:space="preserve"> </w:t>
      </w:r>
      <w:r w:rsidRPr="003D2EA8">
        <w:rPr>
          <w:sz w:val="24"/>
          <w:lang w:val="ru-RU"/>
        </w:rPr>
        <w:t>случаев:</w:t>
      </w:r>
    </w:p>
    <w:p w:rsidR="00CC4D02" w:rsidRPr="003D2EA8" w:rsidRDefault="003D2EA8">
      <w:pPr>
        <w:pStyle w:val="a3"/>
        <w:ind w:right="109"/>
        <w:jc w:val="both"/>
        <w:rPr>
          <w:lang w:val="ru-RU"/>
        </w:rPr>
      </w:pPr>
      <w:r>
        <w:pict>
          <v:line id="_x0000_s2054" style="position:absolute;left:0;text-align:left;z-index:-428080;mso-position-horizontal-relative:page" from="256.95pt,22.25pt" to="259.8pt,22.25pt" strokeweight=".54pt">
            <w10:wrap anchorx="page"/>
          </v:line>
        </w:pict>
      </w:r>
      <w:r w:rsidRPr="003D2EA8">
        <w:rPr>
          <w:lang w:val="ru-RU"/>
        </w:rPr>
        <w:t>а) реализация решения о комплексном развитии территории буд</w:t>
      </w:r>
      <w:r w:rsidRPr="003D2EA8">
        <w:rPr>
          <w:lang w:val="ru-RU"/>
        </w:rPr>
        <w:t>ет осуществляться  с привлечением средств бюджета Московской</w:t>
      </w:r>
      <w:r w:rsidRPr="003D2EA8">
        <w:rPr>
          <w:spacing w:val="-16"/>
          <w:lang w:val="ru-RU"/>
        </w:rPr>
        <w:t xml:space="preserve"> </w:t>
      </w:r>
      <w:r w:rsidRPr="003D2EA8">
        <w:rPr>
          <w:lang w:val="ru-RU"/>
        </w:rPr>
        <w:t>области;</w:t>
      </w:r>
    </w:p>
    <w:p w:rsidR="00CC4D02" w:rsidRPr="003D2EA8" w:rsidRDefault="003D2EA8">
      <w:pPr>
        <w:pStyle w:val="a3"/>
        <w:spacing w:before="6" w:line="274" w:lineRule="exact"/>
        <w:ind w:right="113"/>
        <w:jc w:val="both"/>
        <w:rPr>
          <w:lang w:val="ru-RU"/>
        </w:rPr>
      </w:pPr>
      <w:r w:rsidRPr="003D2EA8">
        <w:rPr>
          <w:lang w:val="ru-RU"/>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CC4D02" w:rsidRPr="003D2EA8" w:rsidRDefault="003D2EA8">
      <w:pPr>
        <w:pStyle w:val="a3"/>
        <w:ind w:right="113"/>
        <w:jc w:val="both"/>
        <w:rPr>
          <w:lang w:val="ru-RU"/>
        </w:rPr>
      </w:pPr>
      <w:r w:rsidRPr="003D2EA8">
        <w:rPr>
          <w:lang w:val="ru-RU"/>
        </w:rPr>
        <w:t>в) территория, подлежащая комплексному развит</w:t>
      </w:r>
      <w:r w:rsidRPr="003D2EA8">
        <w:rPr>
          <w:lang w:val="ru-RU"/>
        </w:rPr>
        <w:t>ию, расположена в границах двух и более муниципальных образований;</w:t>
      </w:r>
    </w:p>
    <w:p w:rsidR="00CC4D02" w:rsidRPr="003D2EA8" w:rsidRDefault="003D2EA8">
      <w:pPr>
        <w:pStyle w:val="a4"/>
        <w:numPr>
          <w:ilvl w:val="0"/>
          <w:numId w:val="52"/>
        </w:numPr>
        <w:tabs>
          <w:tab w:val="left" w:pos="1097"/>
        </w:tabs>
        <w:ind w:right="102" w:firstLine="709"/>
        <w:jc w:val="both"/>
        <w:rPr>
          <w:sz w:val="24"/>
          <w:lang w:val="ru-RU"/>
        </w:rPr>
      </w:pPr>
      <w:r w:rsidRPr="003D2EA8">
        <w:rPr>
          <w:sz w:val="24"/>
          <w:lang w:val="ru-RU"/>
        </w:rPr>
        <w:t xml:space="preserve">главой местной администрации в случаях, не предусмотренных </w:t>
      </w:r>
      <w:hyperlink w:anchor="_bookmark91" w:history="1">
        <w:r w:rsidRPr="003D2EA8">
          <w:rPr>
            <w:sz w:val="24"/>
            <w:lang w:val="ru-RU"/>
          </w:rPr>
          <w:t>пунктами 1</w:t>
        </w:r>
      </w:hyperlink>
      <w:r w:rsidRPr="003D2EA8">
        <w:rPr>
          <w:sz w:val="24"/>
          <w:lang w:val="ru-RU"/>
        </w:rPr>
        <w:t xml:space="preserve"> и </w:t>
      </w:r>
      <w:hyperlink w:anchor="_bookmark92" w:history="1">
        <w:r w:rsidRPr="003D2EA8">
          <w:rPr>
            <w:sz w:val="24"/>
            <w:lang w:val="ru-RU"/>
          </w:rPr>
          <w:t>2</w:t>
        </w:r>
      </w:hyperlink>
      <w:r w:rsidRPr="003D2EA8">
        <w:rPr>
          <w:sz w:val="24"/>
          <w:lang w:val="ru-RU"/>
        </w:rPr>
        <w:t xml:space="preserve"> настоящей</w:t>
      </w:r>
      <w:r w:rsidRPr="003D2EA8">
        <w:rPr>
          <w:spacing w:val="-6"/>
          <w:sz w:val="24"/>
          <w:lang w:val="ru-RU"/>
        </w:rPr>
        <w:t xml:space="preserve"> </w:t>
      </w:r>
      <w:r w:rsidRPr="003D2EA8">
        <w:rPr>
          <w:sz w:val="24"/>
          <w:lang w:val="ru-RU"/>
        </w:rPr>
        <w:t>части.</w:t>
      </w:r>
    </w:p>
    <w:p w:rsidR="00CC4D02" w:rsidRPr="003D2EA8" w:rsidRDefault="003D2EA8">
      <w:pPr>
        <w:pStyle w:val="a4"/>
        <w:numPr>
          <w:ilvl w:val="0"/>
          <w:numId w:val="53"/>
        </w:numPr>
        <w:tabs>
          <w:tab w:val="left" w:pos="1238"/>
        </w:tabs>
        <w:spacing w:before="1"/>
        <w:ind w:right="102" w:firstLine="709"/>
        <w:jc w:val="both"/>
        <w:rPr>
          <w:sz w:val="24"/>
          <w:lang w:val="ru-RU"/>
        </w:rPr>
      </w:pPr>
      <w:r w:rsidRPr="003D2EA8">
        <w:rPr>
          <w:sz w:val="24"/>
          <w:lang w:val="ru-RU"/>
        </w:rPr>
        <w:t xml:space="preserve">Решение 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w:t>
      </w:r>
      <w:r w:rsidRPr="003D2EA8">
        <w:rPr>
          <w:sz w:val="24"/>
          <w:lang w:val="ru-RU"/>
        </w:rPr>
        <w:t>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w:t>
      </w:r>
      <w:r w:rsidRPr="003D2EA8">
        <w:rPr>
          <w:sz w:val="24"/>
          <w:lang w:val="ru-RU"/>
        </w:rPr>
        <w:t xml:space="preserve"> направления в Правительство Московской области предложения о согласовании этого</w:t>
      </w:r>
      <w:r w:rsidRPr="003D2EA8">
        <w:rPr>
          <w:spacing w:val="-21"/>
          <w:sz w:val="24"/>
          <w:lang w:val="ru-RU"/>
        </w:rPr>
        <w:t xml:space="preserve"> </w:t>
      </w:r>
      <w:r w:rsidRPr="003D2EA8">
        <w:rPr>
          <w:sz w:val="24"/>
          <w:lang w:val="ru-RU"/>
        </w:rPr>
        <w:t>решения.</w:t>
      </w:r>
    </w:p>
    <w:p w:rsidR="00CC4D02" w:rsidRPr="003D2EA8" w:rsidRDefault="003D2EA8">
      <w:pPr>
        <w:pStyle w:val="a4"/>
        <w:numPr>
          <w:ilvl w:val="0"/>
          <w:numId w:val="53"/>
        </w:numPr>
        <w:tabs>
          <w:tab w:val="left" w:pos="1238"/>
        </w:tabs>
        <w:spacing w:before="1"/>
        <w:ind w:right="105" w:firstLine="709"/>
        <w:jc w:val="both"/>
        <w:rPr>
          <w:sz w:val="24"/>
          <w:lang w:val="ru-RU"/>
        </w:rPr>
      </w:pPr>
      <w:r w:rsidRPr="003D2EA8">
        <w:rPr>
          <w:sz w:val="24"/>
          <w:lang w:val="ru-RU"/>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w:t>
      </w:r>
      <w:r w:rsidRPr="003D2EA8">
        <w:rPr>
          <w:sz w:val="24"/>
          <w:lang w:val="ru-RU"/>
        </w:rPr>
        <w:t>министрации,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w:t>
      </w:r>
      <w:r w:rsidRPr="003D2EA8">
        <w:rPr>
          <w:sz w:val="24"/>
          <w:lang w:val="ru-RU"/>
        </w:rPr>
        <w:t>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w:t>
      </w:r>
      <w:r w:rsidRPr="003D2EA8">
        <w:rPr>
          <w:sz w:val="24"/>
          <w:lang w:val="ru-RU"/>
        </w:rPr>
        <w:t>ки, проекта решения о комплексном развитии территории нежилой</w:t>
      </w:r>
      <w:r w:rsidRPr="003D2EA8">
        <w:rPr>
          <w:spacing w:val="-18"/>
          <w:sz w:val="24"/>
          <w:lang w:val="ru-RU"/>
        </w:rPr>
        <w:t xml:space="preserve"> </w:t>
      </w:r>
      <w:r w:rsidRPr="003D2EA8">
        <w:rPr>
          <w:sz w:val="24"/>
          <w:lang w:val="ru-RU"/>
        </w:rPr>
        <w:t>застройки.</w:t>
      </w:r>
    </w:p>
    <w:p w:rsidR="00CC4D02" w:rsidRPr="003D2EA8" w:rsidRDefault="003D2EA8">
      <w:pPr>
        <w:pStyle w:val="a4"/>
        <w:numPr>
          <w:ilvl w:val="0"/>
          <w:numId w:val="53"/>
        </w:numPr>
        <w:tabs>
          <w:tab w:val="left" w:pos="1238"/>
        </w:tabs>
        <w:ind w:right="106" w:firstLine="709"/>
        <w:jc w:val="both"/>
        <w:rPr>
          <w:sz w:val="24"/>
          <w:lang w:val="ru-RU"/>
        </w:rPr>
      </w:pPr>
      <w:r w:rsidRPr="003D2EA8">
        <w:rPr>
          <w:sz w:val="24"/>
          <w:lang w:val="ru-RU"/>
        </w:rPr>
        <w:t>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w:t>
      </w:r>
      <w:r w:rsidRPr="003D2EA8">
        <w:rPr>
          <w:sz w:val="24"/>
          <w:lang w:val="ru-RU"/>
        </w:rPr>
        <w:t>вской области с учетом требований Градостроительного Кодекса Российской Федерации, жилищного законодательства, земельного законодательства</w:t>
      </w:r>
      <w:r w:rsidRPr="003D2EA8">
        <w:rPr>
          <w:spacing w:val="-18"/>
          <w:sz w:val="24"/>
          <w:lang w:val="ru-RU"/>
        </w:rPr>
        <w:t xml:space="preserve"> </w:t>
      </w:r>
      <w:r w:rsidRPr="003D2EA8">
        <w:rPr>
          <w:sz w:val="24"/>
          <w:lang w:val="ru-RU"/>
        </w:rPr>
        <w:t>устанавливаются:</w:t>
      </w:r>
    </w:p>
    <w:p w:rsidR="00CC4D02" w:rsidRPr="003D2EA8" w:rsidRDefault="003D2EA8">
      <w:pPr>
        <w:pStyle w:val="a4"/>
        <w:numPr>
          <w:ilvl w:val="0"/>
          <w:numId w:val="51"/>
        </w:numPr>
        <w:tabs>
          <w:tab w:val="left" w:pos="1075"/>
        </w:tabs>
        <w:spacing w:before="1" w:line="275" w:lineRule="exact"/>
        <w:ind w:firstLine="709"/>
        <w:rPr>
          <w:sz w:val="24"/>
          <w:lang w:val="ru-RU"/>
        </w:rPr>
      </w:pPr>
      <w:r w:rsidRPr="003D2EA8">
        <w:rPr>
          <w:sz w:val="24"/>
          <w:lang w:val="ru-RU"/>
        </w:rPr>
        <w:t>порядок реализации решения о комплексном развитии</w:t>
      </w:r>
      <w:r w:rsidRPr="003D2EA8">
        <w:rPr>
          <w:spacing w:val="-26"/>
          <w:sz w:val="24"/>
          <w:lang w:val="ru-RU"/>
        </w:rPr>
        <w:t xml:space="preserve"> </w:t>
      </w:r>
      <w:r w:rsidRPr="003D2EA8">
        <w:rPr>
          <w:sz w:val="24"/>
          <w:lang w:val="ru-RU"/>
        </w:rPr>
        <w:t>территории;</w:t>
      </w:r>
    </w:p>
    <w:p w:rsidR="00CC4D02" w:rsidRPr="003D2EA8" w:rsidRDefault="003D2EA8">
      <w:pPr>
        <w:pStyle w:val="a4"/>
        <w:numPr>
          <w:ilvl w:val="0"/>
          <w:numId w:val="51"/>
        </w:numPr>
        <w:tabs>
          <w:tab w:val="left" w:pos="1075"/>
        </w:tabs>
        <w:spacing w:line="275" w:lineRule="exact"/>
        <w:ind w:left="1075"/>
        <w:rPr>
          <w:sz w:val="24"/>
          <w:lang w:val="ru-RU"/>
        </w:rPr>
      </w:pPr>
      <w:r w:rsidRPr="003D2EA8">
        <w:rPr>
          <w:sz w:val="24"/>
          <w:lang w:val="ru-RU"/>
        </w:rPr>
        <w:t>порядок определения границ территории, подлежащей комплексному</w:t>
      </w:r>
      <w:r w:rsidRPr="003D2EA8">
        <w:rPr>
          <w:spacing w:val="-29"/>
          <w:sz w:val="24"/>
          <w:lang w:val="ru-RU"/>
        </w:rPr>
        <w:t xml:space="preserve"> </w:t>
      </w:r>
      <w:r w:rsidRPr="003D2EA8">
        <w:rPr>
          <w:sz w:val="24"/>
          <w:lang w:val="ru-RU"/>
        </w:rPr>
        <w:t>развитию;</w:t>
      </w:r>
    </w:p>
    <w:p w:rsidR="00CC4D02" w:rsidRPr="003D2EA8" w:rsidRDefault="003D2EA8">
      <w:pPr>
        <w:pStyle w:val="a4"/>
        <w:numPr>
          <w:ilvl w:val="0"/>
          <w:numId w:val="51"/>
        </w:numPr>
        <w:tabs>
          <w:tab w:val="left" w:pos="1144"/>
        </w:tabs>
        <w:spacing w:before="1"/>
        <w:ind w:right="117" w:firstLine="709"/>
        <w:jc w:val="both"/>
        <w:rPr>
          <w:sz w:val="24"/>
          <w:lang w:val="ru-RU"/>
        </w:rPr>
      </w:pPr>
      <w:r w:rsidRPr="003D2EA8">
        <w:rPr>
          <w:sz w:val="24"/>
          <w:lang w:val="ru-RU"/>
        </w:rPr>
        <w:t>иные требования к комплексному развитию территории, устанавливаемые в соответствии с Градостроительным Кодексом Российской</w:t>
      </w:r>
      <w:r w:rsidRPr="003D2EA8">
        <w:rPr>
          <w:spacing w:val="-22"/>
          <w:sz w:val="24"/>
          <w:lang w:val="ru-RU"/>
        </w:rPr>
        <w:t xml:space="preserve"> </w:t>
      </w:r>
      <w:r w:rsidRPr="003D2EA8">
        <w:rPr>
          <w:sz w:val="24"/>
          <w:lang w:val="ru-RU"/>
        </w:rPr>
        <w:t>Федерации.</w:t>
      </w:r>
    </w:p>
    <w:p w:rsidR="00CC4D02" w:rsidRPr="003D2EA8" w:rsidRDefault="003D2EA8">
      <w:pPr>
        <w:pStyle w:val="a4"/>
        <w:numPr>
          <w:ilvl w:val="0"/>
          <w:numId w:val="53"/>
        </w:numPr>
        <w:tabs>
          <w:tab w:val="left" w:pos="1238"/>
        </w:tabs>
        <w:spacing w:line="242" w:lineRule="auto"/>
        <w:ind w:right="101" w:firstLine="709"/>
        <w:jc w:val="both"/>
        <w:rPr>
          <w:sz w:val="24"/>
          <w:lang w:val="ru-RU"/>
        </w:rPr>
      </w:pPr>
      <w:r w:rsidRPr="003D2EA8">
        <w:rPr>
          <w:sz w:val="24"/>
          <w:lang w:val="ru-RU"/>
        </w:rPr>
        <w:t>Процедура принятия и реализации решения о комплек</w:t>
      </w:r>
      <w:r w:rsidRPr="003D2EA8">
        <w:rPr>
          <w:sz w:val="24"/>
          <w:lang w:val="ru-RU"/>
        </w:rPr>
        <w:t>сном развитии территории жилой застройки состоит из следующих</w:t>
      </w:r>
      <w:r w:rsidRPr="003D2EA8">
        <w:rPr>
          <w:spacing w:val="-20"/>
          <w:sz w:val="24"/>
          <w:lang w:val="ru-RU"/>
        </w:rPr>
        <w:t xml:space="preserve"> </w:t>
      </w:r>
      <w:r w:rsidRPr="003D2EA8">
        <w:rPr>
          <w:sz w:val="24"/>
          <w:lang w:val="ru-RU"/>
        </w:rPr>
        <w:t>этапов:</w:t>
      </w:r>
    </w:p>
    <w:p w:rsidR="00CC4D02" w:rsidRPr="003D2EA8" w:rsidRDefault="003D2EA8">
      <w:pPr>
        <w:pStyle w:val="a4"/>
        <w:numPr>
          <w:ilvl w:val="0"/>
          <w:numId w:val="50"/>
        </w:numPr>
        <w:tabs>
          <w:tab w:val="left" w:pos="1183"/>
        </w:tabs>
        <w:ind w:right="108" w:firstLine="709"/>
        <w:jc w:val="both"/>
        <w:rPr>
          <w:sz w:val="24"/>
          <w:lang w:val="ru-RU"/>
        </w:rPr>
      </w:pPr>
      <w:r w:rsidRPr="003D2EA8">
        <w:rPr>
          <w:sz w:val="24"/>
          <w:lang w:val="ru-RU"/>
        </w:rPr>
        <w:t>подготовка проекта решения о комплексном развитии территории жилой застройки и его согласование в случаях, установленных Градостроительным Кодексом Российской</w:t>
      </w:r>
      <w:r w:rsidRPr="003D2EA8">
        <w:rPr>
          <w:spacing w:val="-6"/>
          <w:sz w:val="24"/>
          <w:lang w:val="ru-RU"/>
        </w:rPr>
        <w:t xml:space="preserve"> </w:t>
      </w:r>
      <w:r w:rsidRPr="003D2EA8">
        <w:rPr>
          <w:sz w:val="24"/>
          <w:lang w:val="ru-RU"/>
        </w:rPr>
        <w:t>Федерации;</w:t>
      </w:r>
    </w:p>
    <w:p w:rsidR="00CC4D02" w:rsidRPr="003D2EA8" w:rsidRDefault="003D2EA8">
      <w:pPr>
        <w:pStyle w:val="a4"/>
        <w:numPr>
          <w:ilvl w:val="0"/>
          <w:numId w:val="50"/>
        </w:numPr>
        <w:tabs>
          <w:tab w:val="left" w:pos="1133"/>
        </w:tabs>
        <w:spacing w:before="1"/>
        <w:ind w:right="108" w:firstLine="709"/>
        <w:jc w:val="both"/>
        <w:rPr>
          <w:sz w:val="24"/>
          <w:lang w:val="ru-RU"/>
        </w:rPr>
      </w:pPr>
      <w:r w:rsidRPr="003D2EA8">
        <w:rPr>
          <w:sz w:val="24"/>
          <w:lang w:val="ru-RU"/>
        </w:rPr>
        <w:t>опубликование пр</w:t>
      </w:r>
      <w:r w:rsidRPr="003D2EA8">
        <w:rPr>
          <w:sz w:val="24"/>
          <w:lang w:val="ru-RU"/>
        </w:rPr>
        <w:t>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w:t>
      </w:r>
      <w:r w:rsidRPr="003D2EA8">
        <w:rPr>
          <w:spacing w:val="-11"/>
          <w:sz w:val="24"/>
          <w:lang w:val="ru-RU"/>
        </w:rPr>
        <w:t xml:space="preserve"> </w:t>
      </w:r>
      <w:r w:rsidRPr="003D2EA8">
        <w:rPr>
          <w:sz w:val="24"/>
          <w:lang w:val="ru-RU"/>
        </w:rPr>
        <w:t>информации;</w:t>
      </w:r>
    </w:p>
    <w:p w:rsidR="00CC4D02" w:rsidRPr="003D2EA8" w:rsidRDefault="003D2EA8">
      <w:pPr>
        <w:pStyle w:val="a4"/>
        <w:numPr>
          <w:ilvl w:val="0"/>
          <w:numId w:val="50"/>
        </w:numPr>
        <w:tabs>
          <w:tab w:val="left" w:pos="1209"/>
        </w:tabs>
        <w:spacing w:before="1"/>
        <w:ind w:left="1208" w:hanging="396"/>
        <w:rPr>
          <w:sz w:val="24"/>
          <w:lang w:val="ru-RU"/>
        </w:rPr>
      </w:pPr>
      <w:r w:rsidRPr="003D2EA8">
        <w:rPr>
          <w:sz w:val="24"/>
          <w:lang w:val="ru-RU"/>
        </w:rPr>
        <w:t xml:space="preserve">проведение   общих   собраний   собственников   многоквартирных   домов,  </w:t>
      </w:r>
      <w:r w:rsidRPr="003D2EA8">
        <w:rPr>
          <w:spacing w:val="49"/>
          <w:sz w:val="24"/>
          <w:lang w:val="ru-RU"/>
        </w:rPr>
        <w:t xml:space="preserve"> </w:t>
      </w:r>
      <w:r w:rsidRPr="003D2EA8">
        <w:rPr>
          <w:sz w:val="24"/>
          <w:lang w:val="ru-RU"/>
        </w:rPr>
        <w:t>не</w:t>
      </w:r>
    </w:p>
    <w:p w:rsidR="00CC4D02" w:rsidRPr="003D2EA8" w:rsidRDefault="00CC4D02">
      <w:pPr>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04" w:firstLine="0"/>
        <w:jc w:val="both"/>
        <w:rPr>
          <w:lang w:val="ru-RU"/>
        </w:rPr>
      </w:pPr>
      <w:r w:rsidRPr="003D2EA8">
        <w:rPr>
          <w:lang w:val="ru-RU"/>
        </w:rPr>
        <w:t>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w:t>
      </w:r>
      <w:r w:rsidRPr="003D2EA8">
        <w:rPr>
          <w:lang w:val="ru-RU"/>
        </w:rPr>
        <w:t>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CC4D02" w:rsidRPr="003D2EA8" w:rsidRDefault="003D2EA8">
      <w:pPr>
        <w:pStyle w:val="a4"/>
        <w:numPr>
          <w:ilvl w:val="0"/>
          <w:numId w:val="50"/>
        </w:numPr>
        <w:tabs>
          <w:tab w:val="left" w:pos="1101"/>
        </w:tabs>
        <w:ind w:right="106" w:firstLine="709"/>
        <w:jc w:val="both"/>
        <w:rPr>
          <w:sz w:val="24"/>
          <w:lang w:val="ru-RU"/>
        </w:rPr>
      </w:pPr>
      <w:r w:rsidRPr="003D2EA8">
        <w:rPr>
          <w:sz w:val="24"/>
          <w:lang w:val="ru-RU"/>
        </w:rPr>
        <w:t>принятие решения о комплексном развитии территории жилой застройки и его опубликование в порядке, установле</w:t>
      </w:r>
      <w:r w:rsidRPr="003D2EA8">
        <w:rPr>
          <w:sz w:val="24"/>
          <w:lang w:val="ru-RU"/>
        </w:rPr>
        <w:t>нном для официального опубликования правовых актов, иной официальной</w:t>
      </w:r>
      <w:r w:rsidRPr="003D2EA8">
        <w:rPr>
          <w:spacing w:val="-15"/>
          <w:sz w:val="24"/>
          <w:lang w:val="ru-RU"/>
        </w:rPr>
        <w:t xml:space="preserve"> </w:t>
      </w:r>
      <w:r w:rsidRPr="003D2EA8">
        <w:rPr>
          <w:sz w:val="24"/>
          <w:lang w:val="ru-RU"/>
        </w:rPr>
        <w:t>информации;</w:t>
      </w:r>
    </w:p>
    <w:p w:rsidR="00CC4D02" w:rsidRPr="003D2EA8" w:rsidRDefault="003D2EA8">
      <w:pPr>
        <w:pStyle w:val="a4"/>
        <w:numPr>
          <w:ilvl w:val="0"/>
          <w:numId w:val="50"/>
        </w:numPr>
        <w:tabs>
          <w:tab w:val="left" w:pos="1165"/>
        </w:tabs>
        <w:ind w:right="102" w:firstLine="709"/>
        <w:jc w:val="both"/>
        <w:rPr>
          <w:sz w:val="24"/>
          <w:lang w:val="ru-RU"/>
        </w:rPr>
      </w:pPr>
      <w:r w:rsidRPr="003D2EA8">
        <w:rPr>
          <w:sz w:val="24"/>
          <w:lang w:val="ru-RU"/>
        </w:rPr>
        <w:t>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w:t>
      </w:r>
      <w:r w:rsidRPr="003D2EA8">
        <w:rPr>
          <w:sz w:val="24"/>
          <w:lang w:val="ru-RU"/>
        </w:rPr>
        <w:t>звитии территории жилой застройки или реализации такого решения юридическими лицами, определенными Российской Федерацией или субъектом Российской</w:t>
      </w:r>
      <w:r w:rsidRPr="003D2EA8">
        <w:rPr>
          <w:spacing w:val="-16"/>
          <w:sz w:val="24"/>
          <w:lang w:val="ru-RU"/>
        </w:rPr>
        <w:t xml:space="preserve"> </w:t>
      </w:r>
      <w:r w:rsidRPr="003D2EA8">
        <w:rPr>
          <w:sz w:val="24"/>
          <w:lang w:val="ru-RU"/>
        </w:rPr>
        <w:t>Федерации);</w:t>
      </w:r>
    </w:p>
    <w:p w:rsidR="00CC4D02" w:rsidRPr="003D2EA8" w:rsidRDefault="003D2EA8">
      <w:pPr>
        <w:pStyle w:val="a4"/>
        <w:numPr>
          <w:ilvl w:val="0"/>
          <w:numId w:val="50"/>
        </w:numPr>
        <w:tabs>
          <w:tab w:val="left" w:pos="1097"/>
        </w:tabs>
        <w:ind w:right="103" w:firstLine="709"/>
        <w:jc w:val="both"/>
        <w:rPr>
          <w:sz w:val="24"/>
          <w:lang w:val="ru-RU"/>
        </w:rPr>
      </w:pPr>
      <w:r w:rsidRPr="003D2EA8">
        <w:rPr>
          <w:sz w:val="24"/>
          <w:lang w:val="ru-RU"/>
        </w:rPr>
        <w:t>заключение договора о комплексном развитии территории жилой застройки (за исключением случаев само</w:t>
      </w:r>
      <w:r w:rsidRPr="003D2EA8">
        <w:rPr>
          <w:sz w:val="24"/>
          <w:lang w:val="ru-RU"/>
        </w:rPr>
        <w:t>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w:t>
      </w:r>
      <w:r w:rsidRPr="003D2EA8">
        <w:rPr>
          <w:sz w:val="24"/>
          <w:lang w:val="ru-RU"/>
        </w:rPr>
        <w:t xml:space="preserve"> субъектом Российской</w:t>
      </w:r>
      <w:r w:rsidRPr="003D2EA8">
        <w:rPr>
          <w:spacing w:val="-38"/>
          <w:sz w:val="24"/>
          <w:lang w:val="ru-RU"/>
        </w:rPr>
        <w:t xml:space="preserve"> </w:t>
      </w:r>
      <w:r w:rsidRPr="003D2EA8">
        <w:rPr>
          <w:sz w:val="24"/>
          <w:lang w:val="ru-RU"/>
        </w:rPr>
        <w:t>Федерации);</w:t>
      </w:r>
    </w:p>
    <w:p w:rsidR="00CC4D02" w:rsidRPr="003D2EA8" w:rsidRDefault="003D2EA8">
      <w:pPr>
        <w:pStyle w:val="a4"/>
        <w:numPr>
          <w:ilvl w:val="0"/>
          <w:numId w:val="50"/>
        </w:numPr>
        <w:tabs>
          <w:tab w:val="left" w:pos="1075"/>
        </w:tabs>
        <w:spacing w:before="1"/>
        <w:ind w:right="109" w:firstLine="709"/>
        <w:jc w:val="both"/>
        <w:rPr>
          <w:sz w:val="24"/>
          <w:lang w:val="ru-RU"/>
        </w:rPr>
      </w:pPr>
      <w:r w:rsidRPr="003D2EA8">
        <w:rPr>
          <w:sz w:val="24"/>
          <w:lang w:val="ru-RU"/>
        </w:rPr>
        <w:t>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w:t>
      </w:r>
      <w:r w:rsidRPr="003D2EA8">
        <w:rPr>
          <w:spacing w:val="-9"/>
          <w:sz w:val="24"/>
          <w:lang w:val="ru-RU"/>
        </w:rPr>
        <w:t xml:space="preserve"> </w:t>
      </w:r>
      <w:r w:rsidRPr="003D2EA8">
        <w:rPr>
          <w:sz w:val="24"/>
          <w:lang w:val="ru-RU"/>
        </w:rPr>
        <w:t>застройки;</w:t>
      </w:r>
    </w:p>
    <w:p w:rsidR="00CC4D02" w:rsidRPr="003D2EA8" w:rsidRDefault="003D2EA8">
      <w:pPr>
        <w:pStyle w:val="a4"/>
        <w:numPr>
          <w:ilvl w:val="0"/>
          <w:numId w:val="50"/>
        </w:numPr>
        <w:tabs>
          <w:tab w:val="left" w:pos="1119"/>
        </w:tabs>
        <w:spacing w:before="1"/>
        <w:ind w:right="107" w:firstLine="709"/>
        <w:jc w:val="both"/>
        <w:rPr>
          <w:sz w:val="24"/>
          <w:lang w:val="ru-RU"/>
        </w:rPr>
      </w:pPr>
      <w:r w:rsidRPr="003D2EA8">
        <w:rPr>
          <w:sz w:val="24"/>
          <w:lang w:val="ru-RU"/>
        </w:rPr>
        <w:t>определение этапов реализации решения</w:t>
      </w:r>
      <w:r w:rsidRPr="003D2EA8">
        <w:rPr>
          <w:sz w:val="24"/>
          <w:lang w:val="ru-RU"/>
        </w:rPr>
        <w:t xml:space="preserve"> о комплексном развитии территории жилой застройки с указанием очередности сноса или реконструкции многоквартирных домов, включенных в это</w:t>
      </w:r>
      <w:r w:rsidRPr="003D2EA8">
        <w:rPr>
          <w:spacing w:val="-12"/>
          <w:sz w:val="24"/>
          <w:lang w:val="ru-RU"/>
        </w:rPr>
        <w:t xml:space="preserve"> </w:t>
      </w:r>
      <w:r w:rsidRPr="003D2EA8">
        <w:rPr>
          <w:sz w:val="24"/>
          <w:lang w:val="ru-RU"/>
        </w:rPr>
        <w:t>решение;</w:t>
      </w:r>
    </w:p>
    <w:p w:rsidR="00CC4D02" w:rsidRPr="003D2EA8" w:rsidRDefault="003D2EA8">
      <w:pPr>
        <w:pStyle w:val="a4"/>
        <w:numPr>
          <w:ilvl w:val="0"/>
          <w:numId w:val="50"/>
        </w:numPr>
        <w:tabs>
          <w:tab w:val="left" w:pos="1349"/>
        </w:tabs>
        <w:spacing w:before="1"/>
        <w:ind w:right="99" w:firstLine="709"/>
        <w:jc w:val="both"/>
        <w:rPr>
          <w:sz w:val="24"/>
          <w:lang w:val="ru-RU"/>
        </w:rPr>
      </w:pPr>
      <w:r w:rsidRPr="003D2EA8">
        <w:rPr>
          <w:sz w:val="24"/>
          <w:lang w:val="ru-RU"/>
        </w:rPr>
        <w:t>выполнение мероприятий, связанных с архитектурно-строительным проектированием, со строительством, сносом объ</w:t>
      </w:r>
      <w:r w:rsidRPr="003D2EA8">
        <w:rPr>
          <w:sz w:val="24"/>
          <w:lang w:val="ru-RU"/>
        </w:rPr>
        <w:t>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w:t>
      </w:r>
      <w:r w:rsidRPr="003D2EA8">
        <w:rPr>
          <w:sz w:val="24"/>
          <w:lang w:val="ru-RU"/>
        </w:rPr>
        <w:t>оставлению необходимых для этих целей земельных</w:t>
      </w:r>
      <w:r w:rsidRPr="003D2EA8">
        <w:rPr>
          <w:spacing w:val="-10"/>
          <w:sz w:val="24"/>
          <w:lang w:val="ru-RU"/>
        </w:rPr>
        <w:t xml:space="preserve"> </w:t>
      </w:r>
      <w:r w:rsidRPr="003D2EA8">
        <w:rPr>
          <w:sz w:val="24"/>
          <w:lang w:val="ru-RU"/>
        </w:rPr>
        <w:t>участков.</w:t>
      </w:r>
    </w:p>
    <w:p w:rsidR="00CC4D02" w:rsidRPr="003D2EA8" w:rsidRDefault="003D2EA8">
      <w:pPr>
        <w:pStyle w:val="a4"/>
        <w:numPr>
          <w:ilvl w:val="0"/>
          <w:numId w:val="53"/>
        </w:numPr>
        <w:tabs>
          <w:tab w:val="left" w:pos="1238"/>
        </w:tabs>
        <w:spacing w:line="242" w:lineRule="auto"/>
        <w:ind w:right="108" w:firstLine="709"/>
        <w:jc w:val="both"/>
        <w:rPr>
          <w:sz w:val="24"/>
          <w:lang w:val="ru-RU"/>
        </w:rPr>
      </w:pPr>
      <w:r w:rsidRPr="003D2EA8">
        <w:rPr>
          <w:sz w:val="24"/>
          <w:lang w:val="ru-RU"/>
        </w:rPr>
        <w:t>Процедура принятия и реализации решения о комплексном развитии территории нежилой застройки состоит из следующих</w:t>
      </w:r>
      <w:r w:rsidRPr="003D2EA8">
        <w:rPr>
          <w:spacing w:val="-17"/>
          <w:sz w:val="24"/>
          <w:lang w:val="ru-RU"/>
        </w:rPr>
        <w:t xml:space="preserve"> </w:t>
      </w:r>
      <w:r w:rsidRPr="003D2EA8">
        <w:rPr>
          <w:sz w:val="24"/>
          <w:lang w:val="ru-RU"/>
        </w:rPr>
        <w:t>этапов:</w:t>
      </w:r>
    </w:p>
    <w:p w:rsidR="00CC4D02" w:rsidRPr="003D2EA8" w:rsidRDefault="003D2EA8">
      <w:pPr>
        <w:pStyle w:val="a4"/>
        <w:numPr>
          <w:ilvl w:val="0"/>
          <w:numId w:val="49"/>
        </w:numPr>
        <w:tabs>
          <w:tab w:val="left" w:pos="1155"/>
        </w:tabs>
        <w:ind w:right="105" w:firstLine="709"/>
        <w:jc w:val="both"/>
        <w:rPr>
          <w:sz w:val="24"/>
          <w:lang w:val="ru-RU"/>
        </w:rPr>
      </w:pPr>
      <w:r w:rsidRPr="003D2EA8">
        <w:rPr>
          <w:sz w:val="24"/>
          <w:lang w:val="ru-RU"/>
        </w:rPr>
        <w:t>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w:t>
      </w:r>
      <w:r w:rsidRPr="003D2EA8">
        <w:rPr>
          <w:spacing w:val="-6"/>
          <w:sz w:val="24"/>
          <w:lang w:val="ru-RU"/>
        </w:rPr>
        <w:t xml:space="preserve"> </w:t>
      </w:r>
      <w:r w:rsidRPr="003D2EA8">
        <w:rPr>
          <w:sz w:val="24"/>
          <w:lang w:val="ru-RU"/>
        </w:rPr>
        <w:t>Федерации;</w:t>
      </w:r>
    </w:p>
    <w:p w:rsidR="00CC4D02" w:rsidRPr="003D2EA8" w:rsidRDefault="003D2EA8">
      <w:pPr>
        <w:pStyle w:val="a4"/>
        <w:numPr>
          <w:ilvl w:val="0"/>
          <w:numId w:val="49"/>
        </w:numPr>
        <w:tabs>
          <w:tab w:val="left" w:pos="1104"/>
        </w:tabs>
        <w:spacing w:before="1"/>
        <w:ind w:right="105" w:firstLine="709"/>
        <w:jc w:val="both"/>
        <w:rPr>
          <w:sz w:val="24"/>
          <w:lang w:val="ru-RU"/>
        </w:rPr>
      </w:pPr>
      <w:bookmarkStart w:id="93" w:name="_bookmark93"/>
      <w:bookmarkEnd w:id="93"/>
      <w:r w:rsidRPr="003D2EA8">
        <w:rPr>
          <w:sz w:val="24"/>
          <w:lang w:val="ru-RU"/>
        </w:rPr>
        <w:t xml:space="preserve">опубликование проекта решения о комплексном развитии территории нежилой застройки в </w:t>
      </w:r>
      <w:r w:rsidRPr="003D2EA8">
        <w:rPr>
          <w:sz w:val="24"/>
          <w:lang w:val="ru-RU"/>
        </w:rPr>
        <w:t>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w:t>
      </w:r>
      <w:r w:rsidRPr="003D2EA8">
        <w:rPr>
          <w:sz w:val="24"/>
          <w:lang w:val="ru-RU"/>
        </w:rPr>
        <w:t>ов недвижимого имущества, расположенных в границах такой</w:t>
      </w:r>
      <w:r w:rsidRPr="003D2EA8">
        <w:rPr>
          <w:spacing w:val="-8"/>
          <w:sz w:val="24"/>
          <w:lang w:val="ru-RU"/>
        </w:rPr>
        <w:t xml:space="preserve"> </w:t>
      </w:r>
      <w:r w:rsidRPr="003D2EA8">
        <w:rPr>
          <w:sz w:val="24"/>
          <w:lang w:val="ru-RU"/>
        </w:rPr>
        <w:t>территории;</w:t>
      </w:r>
    </w:p>
    <w:p w:rsidR="00CC4D02" w:rsidRPr="003D2EA8" w:rsidRDefault="003D2EA8">
      <w:pPr>
        <w:pStyle w:val="a4"/>
        <w:numPr>
          <w:ilvl w:val="0"/>
          <w:numId w:val="49"/>
        </w:numPr>
        <w:tabs>
          <w:tab w:val="left" w:pos="1079"/>
        </w:tabs>
        <w:spacing w:before="1"/>
        <w:ind w:right="106" w:firstLine="709"/>
        <w:jc w:val="both"/>
        <w:rPr>
          <w:sz w:val="24"/>
          <w:lang w:val="ru-RU"/>
        </w:rPr>
      </w:pPr>
      <w:bookmarkStart w:id="94" w:name="_bookmark94"/>
      <w:bookmarkEnd w:id="94"/>
      <w:r w:rsidRPr="003D2EA8">
        <w:rPr>
          <w:sz w:val="24"/>
          <w:lang w:val="ru-RU"/>
        </w:rPr>
        <w:t>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w:t>
      </w:r>
      <w:r w:rsidRPr="003D2EA8">
        <w:rPr>
          <w:spacing w:val="-15"/>
          <w:sz w:val="24"/>
          <w:lang w:val="ru-RU"/>
        </w:rPr>
        <w:t xml:space="preserve"> </w:t>
      </w:r>
      <w:r w:rsidRPr="003D2EA8">
        <w:rPr>
          <w:sz w:val="24"/>
          <w:lang w:val="ru-RU"/>
        </w:rPr>
        <w:t>информации;</w:t>
      </w:r>
    </w:p>
    <w:p w:rsidR="00CC4D02" w:rsidRPr="003D2EA8" w:rsidRDefault="003D2EA8">
      <w:pPr>
        <w:pStyle w:val="a4"/>
        <w:numPr>
          <w:ilvl w:val="0"/>
          <w:numId w:val="49"/>
        </w:numPr>
        <w:tabs>
          <w:tab w:val="left" w:pos="1090"/>
        </w:tabs>
        <w:spacing w:before="1"/>
        <w:ind w:right="107" w:firstLine="709"/>
        <w:jc w:val="both"/>
        <w:rPr>
          <w:sz w:val="24"/>
          <w:lang w:val="ru-RU"/>
        </w:rPr>
      </w:pPr>
      <w:bookmarkStart w:id="95" w:name="_bookmark95"/>
      <w:bookmarkEnd w:id="95"/>
      <w:r w:rsidRPr="003D2EA8">
        <w:rPr>
          <w:sz w:val="24"/>
          <w:lang w:val="ru-RU"/>
        </w:rPr>
        <w:t xml:space="preserve">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w:t>
      </w:r>
      <w:r w:rsidRPr="003D2EA8">
        <w:rPr>
          <w:sz w:val="24"/>
          <w:lang w:val="ru-RU"/>
        </w:rPr>
        <w:t xml:space="preserve">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w:t>
      </w:r>
      <w:r w:rsidRPr="003D2EA8">
        <w:rPr>
          <w:sz w:val="24"/>
          <w:lang w:val="ru-RU"/>
        </w:rPr>
        <w:t xml:space="preserve">дня  получения  правообладателем  этого     </w:t>
      </w:r>
      <w:r w:rsidRPr="003D2EA8">
        <w:rPr>
          <w:spacing w:val="48"/>
          <w:sz w:val="24"/>
          <w:lang w:val="ru-RU"/>
        </w:rPr>
        <w:t xml:space="preserve"> </w:t>
      </w:r>
      <w:r w:rsidRPr="003D2EA8">
        <w:rPr>
          <w:sz w:val="24"/>
          <w:lang w:val="ru-RU"/>
        </w:rPr>
        <w:t>предложения.</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04" w:firstLine="0"/>
        <w:jc w:val="both"/>
        <w:rPr>
          <w:lang w:val="ru-RU"/>
        </w:rPr>
      </w:pPr>
      <w:r w:rsidRPr="003D2EA8">
        <w:rPr>
          <w:lang w:val="ru-RU"/>
        </w:rPr>
        <w:t xml:space="preserve">Обязательным приложением к такому согласию должно являться соглашение, заключенное между правообладателями в соответствии с </w:t>
      </w:r>
      <w:hyperlink w:anchor="_bookmark121" w:history="1">
        <w:r w:rsidRPr="003D2EA8">
          <w:rPr>
            <w:lang w:val="ru-RU"/>
          </w:rPr>
          <w:t>частями 6</w:t>
        </w:r>
      </w:hyperlink>
      <w:r w:rsidRPr="003D2EA8">
        <w:rPr>
          <w:lang w:val="ru-RU"/>
        </w:rPr>
        <w:t xml:space="preserve"> и </w:t>
      </w:r>
      <w:hyperlink w:anchor="_bookmark122" w:history="1">
        <w:r w:rsidRPr="003D2EA8">
          <w:rPr>
            <w:lang w:val="ru-RU"/>
          </w:rPr>
          <w:t>7 статьи 25</w:t>
        </w:r>
      </w:hyperlink>
      <w:r w:rsidRPr="003D2EA8">
        <w:rPr>
          <w:lang w:val="ru-RU"/>
        </w:rPr>
        <w:t xml:space="preserve"> настоящих Правил;</w:t>
      </w:r>
    </w:p>
    <w:p w:rsidR="00CC4D02" w:rsidRPr="003D2EA8" w:rsidRDefault="003D2EA8">
      <w:pPr>
        <w:pStyle w:val="a4"/>
        <w:numPr>
          <w:ilvl w:val="0"/>
          <w:numId w:val="49"/>
        </w:numPr>
        <w:tabs>
          <w:tab w:val="left" w:pos="1165"/>
        </w:tabs>
        <w:spacing w:before="1"/>
        <w:ind w:right="105" w:firstLine="709"/>
        <w:jc w:val="both"/>
        <w:rPr>
          <w:sz w:val="24"/>
          <w:lang w:val="ru-RU"/>
        </w:rPr>
      </w:pPr>
      <w:r w:rsidRPr="003D2EA8">
        <w:rPr>
          <w:sz w:val="24"/>
          <w:lang w:val="ru-RU"/>
        </w:rPr>
        <w:t>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w:t>
      </w:r>
      <w:r w:rsidRPr="003D2EA8">
        <w:rPr>
          <w:sz w:val="24"/>
          <w:lang w:val="ru-RU"/>
        </w:rPr>
        <w:t xml:space="preserve">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w:t>
      </w:r>
      <w:r w:rsidRPr="003D2EA8">
        <w:rPr>
          <w:sz w:val="24"/>
          <w:lang w:val="ru-RU"/>
        </w:rPr>
        <w:t xml:space="preserve">территории нежилой застройки с правообладателями в случае, предусмотренном </w:t>
      </w:r>
      <w:hyperlink w:anchor="_bookmark95" w:history="1">
        <w:r w:rsidRPr="003D2EA8">
          <w:rPr>
            <w:sz w:val="24"/>
            <w:lang w:val="ru-RU"/>
          </w:rPr>
          <w:t>пунктом 4</w:t>
        </w:r>
      </w:hyperlink>
      <w:r w:rsidRPr="003D2EA8">
        <w:rPr>
          <w:sz w:val="24"/>
          <w:lang w:val="ru-RU"/>
        </w:rPr>
        <w:t xml:space="preserve"> настоящей</w:t>
      </w:r>
      <w:r w:rsidRPr="003D2EA8">
        <w:rPr>
          <w:spacing w:val="-5"/>
          <w:sz w:val="24"/>
          <w:lang w:val="ru-RU"/>
        </w:rPr>
        <w:t xml:space="preserve"> </w:t>
      </w:r>
      <w:r w:rsidRPr="003D2EA8">
        <w:rPr>
          <w:sz w:val="24"/>
          <w:lang w:val="ru-RU"/>
        </w:rPr>
        <w:t>части);</w:t>
      </w:r>
    </w:p>
    <w:p w:rsidR="00CC4D02" w:rsidRPr="003D2EA8" w:rsidRDefault="003D2EA8">
      <w:pPr>
        <w:pStyle w:val="a4"/>
        <w:numPr>
          <w:ilvl w:val="0"/>
          <w:numId w:val="49"/>
        </w:numPr>
        <w:tabs>
          <w:tab w:val="left" w:pos="1115"/>
        </w:tabs>
        <w:ind w:right="101" w:firstLine="709"/>
        <w:jc w:val="both"/>
        <w:rPr>
          <w:sz w:val="24"/>
          <w:lang w:val="ru-RU"/>
        </w:rPr>
      </w:pPr>
      <w:r w:rsidRPr="003D2EA8">
        <w:rPr>
          <w:sz w:val="24"/>
          <w:lang w:val="ru-RU"/>
        </w:rPr>
        <w:t>заключение договора о комплексном развитии территории нежилой застройки (за исключением случаев самостоятельной реализации</w:t>
      </w:r>
      <w:r w:rsidRPr="003D2EA8">
        <w:rPr>
          <w:sz w:val="24"/>
          <w:lang w:val="ru-RU"/>
        </w:rPr>
        <w:t xml:space="preserve">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w:t>
      </w:r>
      <w:r w:rsidRPr="003D2EA8">
        <w:rPr>
          <w:spacing w:val="-27"/>
          <w:sz w:val="24"/>
          <w:lang w:val="ru-RU"/>
        </w:rPr>
        <w:t xml:space="preserve"> </w:t>
      </w:r>
      <w:r w:rsidRPr="003D2EA8">
        <w:rPr>
          <w:sz w:val="24"/>
          <w:lang w:val="ru-RU"/>
        </w:rPr>
        <w:t>Федерации);</w:t>
      </w:r>
    </w:p>
    <w:p w:rsidR="00CC4D02" w:rsidRPr="003D2EA8" w:rsidRDefault="003D2EA8">
      <w:pPr>
        <w:pStyle w:val="a4"/>
        <w:numPr>
          <w:ilvl w:val="0"/>
          <w:numId w:val="49"/>
        </w:numPr>
        <w:tabs>
          <w:tab w:val="left" w:pos="1075"/>
        </w:tabs>
        <w:spacing w:before="1"/>
        <w:ind w:right="109" w:firstLine="709"/>
        <w:jc w:val="both"/>
        <w:rPr>
          <w:sz w:val="24"/>
          <w:lang w:val="ru-RU"/>
        </w:rPr>
      </w:pPr>
      <w:r w:rsidRPr="003D2EA8">
        <w:rPr>
          <w:sz w:val="24"/>
          <w:lang w:val="ru-RU"/>
        </w:rPr>
        <w:t>подгот</w:t>
      </w:r>
      <w:r w:rsidRPr="003D2EA8">
        <w:rPr>
          <w:sz w:val="24"/>
          <w:lang w:val="ru-RU"/>
        </w:rPr>
        <w:t>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w:t>
      </w:r>
      <w:r w:rsidRPr="003D2EA8">
        <w:rPr>
          <w:spacing w:val="-12"/>
          <w:sz w:val="24"/>
          <w:lang w:val="ru-RU"/>
        </w:rPr>
        <w:t xml:space="preserve"> </w:t>
      </w:r>
      <w:r w:rsidRPr="003D2EA8">
        <w:rPr>
          <w:sz w:val="24"/>
          <w:lang w:val="ru-RU"/>
        </w:rPr>
        <w:t>застройки;</w:t>
      </w:r>
    </w:p>
    <w:p w:rsidR="00CC4D02" w:rsidRPr="003D2EA8" w:rsidRDefault="003D2EA8">
      <w:pPr>
        <w:pStyle w:val="a4"/>
        <w:numPr>
          <w:ilvl w:val="0"/>
          <w:numId w:val="49"/>
        </w:numPr>
        <w:tabs>
          <w:tab w:val="left" w:pos="1349"/>
        </w:tabs>
        <w:spacing w:before="1"/>
        <w:ind w:right="100" w:firstLine="709"/>
        <w:jc w:val="both"/>
        <w:rPr>
          <w:sz w:val="24"/>
          <w:lang w:val="ru-RU"/>
        </w:rPr>
      </w:pPr>
      <w:r w:rsidRPr="003D2EA8">
        <w:rPr>
          <w:sz w:val="24"/>
          <w:lang w:val="ru-RU"/>
        </w:rPr>
        <w:t>выполнение мероприятий, связанных с архитектурно-строительным проектированием</w:t>
      </w:r>
      <w:r w:rsidRPr="003D2EA8">
        <w:rPr>
          <w:sz w:val="24"/>
          <w:lang w:val="ru-RU"/>
        </w:rPr>
        <w:t>,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w:t>
      </w:r>
      <w:r w:rsidRPr="003D2EA8">
        <w:rPr>
          <w:sz w:val="24"/>
          <w:lang w:val="ru-RU"/>
        </w:rPr>
        <w:t>ой застройки, в том числе по предоставлению необходимых для этих целей земельных</w:t>
      </w:r>
      <w:r w:rsidRPr="003D2EA8">
        <w:rPr>
          <w:spacing w:val="-15"/>
          <w:sz w:val="24"/>
          <w:lang w:val="ru-RU"/>
        </w:rPr>
        <w:t xml:space="preserve"> </w:t>
      </w:r>
      <w:r w:rsidRPr="003D2EA8">
        <w:rPr>
          <w:sz w:val="24"/>
          <w:lang w:val="ru-RU"/>
        </w:rPr>
        <w:t>участков.</w:t>
      </w:r>
    </w:p>
    <w:p w:rsidR="00CC4D02" w:rsidRPr="003D2EA8" w:rsidRDefault="003D2EA8">
      <w:pPr>
        <w:pStyle w:val="a4"/>
        <w:numPr>
          <w:ilvl w:val="0"/>
          <w:numId w:val="53"/>
        </w:numPr>
        <w:tabs>
          <w:tab w:val="left" w:pos="1238"/>
        </w:tabs>
        <w:spacing w:before="6" w:line="274" w:lineRule="exact"/>
        <w:ind w:right="108" w:firstLine="709"/>
        <w:jc w:val="both"/>
        <w:rPr>
          <w:sz w:val="24"/>
          <w:lang w:val="ru-RU"/>
        </w:rPr>
      </w:pPr>
      <w:r w:rsidRPr="003D2EA8">
        <w:rPr>
          <w:sz w:val="24"/>
          <w:lang w:val="ru-RU"/>
        </w:rPr>
        <w:t>Процедура принятия и реализации решения о комплексном развитии незастроенной территории состоит из следующих</w:t>
      </w:r>
      <w:r w:rsidRPr="003D2EA8">
        <w:rPr>
          <w:spacing w:val="-20"/>
          <w:sz w:val="24"/>
          <w:lang w:val="ru-RU"/>
        </w:rPr>
        <w:t xml:space="preserve"> </w:t>
      </w:r>
      <w:r w:rsidRPr="003D2EA8">
        <w:rPr>
          <w:sz w:val="24"/>
          <w:lang w:val="ru-RU"/>
        </w:rPr>
        <w:t>этапов:</w:t>
      </w:r>
    </w:p>
    <w:p w:rsidR="00CC4D02" w:rsidRPr="003D2EA8" w:rsidRDefault="003D2EA8">
      <w:pPr>
        <w:pStyle w:val="a4"/>
        <w:numPr>
          <w:ilvl w:val="0"/>
          <w:numId w:val="48"/>
        </w:numPr>
        <w:tabs>
          <w:tab w:val="left" w:pos="1090"/>
        </w:tabs>
        <w:ind w:right="104" w:firstLine="709"/>
        <w:jc w:val="both"/>
        <w:rPr>
          <w:sz w:val="24"/>
          <w:lang w:val="ru-RU"/>
        </w:rPr>
      </w:pPr>
      <w:r w:rsidRPr="003D2EA8">
        <w:rPr>
          <w:sz w:val="24"/>
          <w:lang w:val="ru-RU"/>
        </w:rPr>
        <w:t>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w:t>
      </w:r>
      <w:r w:rsidRPr="003D2EA8">
        <w:rPr>
          <w:spacing w:val="-7"/>
          <w:sz w:val="24"/>
          <w:lang w:val="ru-RU"/>
        </w:rPr>
        <w:t xml:space="preserve"> </w:t>
      </w:r>
      <w:r w:rsidRPr="003D2EA8">
        <w:rPr>
          <w:sz w:val="24"/>
          <w:lang w:val="ru-RU"/>
        </w:rPr>
        <w:t>информации;</w:t>
      </w:r>
    </w:p>
    <w:p w:rsidR="00CC4D02" w:rsidRPr="003D2EA8" w:rsidRDefault="003D2EA8">
      <w:pPr>
        <w:pStyle w:val="a4"/>
        <w:numPr>
          <w:ilvl w:val="0"/>
          <w:numId w:val="48"/>
        </w:numPr>
        <w:tabs>
          <w:tab w:val="left" w:pos="1165"/>
        </w:tabs>
        <w:spacing w:before="1"/>
        <w:ind w:right="105" w:firstLine="709"/>
        <w:jc w:val="both"/>
        <w:rPr>
          <w:sz w:val="24"/>
          <w:lang w:val="ru-RU"/>
        </w:rPr>
      </w:pPr>
      <w:r w:rsidRPr="003D2EA8">
        <w:rPr>
          <w:sz w:val="24"/>
          <w:lang w:val="ru-RU"/>
        </w:rPr>
        <w:t>проведение торгов в целях заключения договора о комплексном развитии незастроенной</w:t>
      </w:r>
      <w:r w:rsidRPr="003D2EA8">
        <w:rPr>
          <w:sz w:val="24"/>
          <w:lang w:val="ru-RU"/>
        </w:rPr>
        <w:t xml:space="preserve">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w:t>
      </w:r>
      <w:r w:rsidRPr="003D2EA8">
        <w:rPr>
          <w:sz w:val="24"/>
          <w:lang w:val="ru-RU"/>
        </w:rPr>
        <w:t>деленными Российской Федерацией или субъектом Российской</w:t>
      </w:r>
      <w:r w:rsidRPr="003D2EA8">
        <w:rPr>
          <w:spacing w:val="-9"/>
          <w:sz w:val="24"/>
          <w:lang w:val="ru-RU"/>
        </w:rPr>
        <w:t xml:space="preserve"> </w:t>
      </w:r>
      <w:r w:rsidRPr="003D2EA8">
        <w:rPr>
          <w:sz w:val="24"/>
          <w:lang w:val="ru-RU"/>
        </w:rPr>
        <w:t>Федерации);</w:t>
      </w:r>
    </w:p>
    <w:p w:rsidR="00CC4D02" w:rsidRPr="003D2EA8" w:rsidRDefault="003D2EA8">
      <w:pPr>
        <w:pStyle w:val="a4"/>
        <w:numPr>
          <w:ilvl w:val="0"/>
          <w:numId w:val="48"/>
        </w:numPr>
        <w:tabs>
          <w:tab w:val="left" w:pos="1133"/>
        </w:tabs>
        <w:spacing w:before="1"/>
        <w:ind w:right="102" w:firstLine="709"/>
        <w:jc w:val="both"/>
        <w:rPr>
          <w:sz w:val="24"/>
          <w:lang w:val="ru-RU"/>
        </w:rPr>
      </w:pPr>
      <w:r w:rsidRPr="003D2EA8">
        <w:rPr>
          <w:sz w:val="24"/>
          <w:lang w:val="ru-RU"/>
        </w:rPr>
        <w:t>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w:t>
      </w:r>
      <w:r w:rsidRPr="003D2EA8">
        <w:rPr>
          <w:sz w:val="24"/>
          <w:lang w:val="ru-RU"/>
        </w:rPr>
        <w:t>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w:t>
      </w:r>
      <w:r w:rsidRPr="003D2EA8">
        <w:rPr>
          <w:spacing w:val="-38"/>
          <w:sz w:val="24"/>
          <w:lang w:val="ru-RU"/>
        </w:rPr>
        <w:t xml:space="preserve"> </w:t>
      </w:r>
      <w:r w:rsidRPr="003D2EA8">
        <w:rPr>
          <w:sz w:val="24"/>
          <w:lang w:val="ru-RU"/>
        </w:rPr>
        <w:t>Федерации);</w:t>
      </w:r>
    </w:p>
    <w:p w:rsidR="00CC4D02" w:rsidRPr="003D2EA8" w:rsidRDefault="003D2EA8">
      <w:pPr>
        <w:pStyle w:val="a4"/>
        <w:numPr>
          <w:ilvl w:val="0"/>
          <w:numId w:val="48"/>
        </w:numPr>
        <w:tabs>
          <w:tab w:val="left" w:pos="1083"/>
        </w:tabs>
        <w:spacing w:before="1"/>
        <w:ind w:right="109" w:firstLine="709"/>
        <w:jc w:val="both"/>
        <w:rPr>
          <w:sz w:val="24"/>
          <w:lang w:val="ru-RU"/>
        </w:rPr>
      </w:pPr>
      <w:bookmarkStart w:id="96" w:name="_bookmark96"/>
      <w:bookmarkEnd w:id="96"/>
      <w:r w:rsidRPr="003D2EA8">
        <w:rPr>
          <w:sz w:val="24"/>
          <w:lang w:val="ru-RU"/>
        </w:rPr>
        <w:t>п</w:t>
      </w:r>
      <w:r w:rsidRPr="003D2EA8">
        <w:rPr>
          <w:sz w:val="24"/>
          <w:lang w:val="ru-RU"/>
        </w:rPr>
        <w:t>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w:t>
      </w:r>
      <w:r w:rsidRPr="003D2EA8">
        <w:rPr>
          <w:spacing w:val="-10"/>
          <w:sz w:val="24"/>
          <w:lang w:val="ru-RU"/>
        </w:rPr>
        <w:t xml:space="preserve"> </w:t>
      </w:r>
      <w:r w:rsidRPr="003D2EA8">
        <w:rPr>
          <w:sz w:val="24"/>
          <w:lang w:val="ru-RU"/>
        </w:rPr>
        <w:t>договор;</w:t>
      </w:r>
    </w:p>
    <w:p w:rsidR="00CC4D02" w:rsidRPr="003D2EA8" w:rsidRDefault="003D2EA8">
      <w:pPr>
        <w:pStyle w:val="a4"/>
        <w:numPr>
          <w:ilvl w:val="0"/>
          <w:numId w:val="48"/>
        </w:numPr>
        <w:tabs>
          <w:tab w:val="left" w:pos="1075"/>
        </w:tabs>
        <w:spacing w:before="1"/>
        <w:ind w:right="109" w:firstLine="709"/>
        <w:jc w:val="both"/>
        <w:rPr>
          <w:sz w:val="24"/>
          <w:lang w:val="ru-RU"/>
        </w:rPr>
      </w:pPr>
      <w:r w:rsidRPr="003D2EA8">
        <w:rPr>
          <w:sz w:val="24"/>
          <w:lang w:val="ru-RU"/>
        </w:rPr>
        <w:t xml:space="preserve">подготовка и утверждение документации по планировке территории, </w:t>
      </w:r>
      <w:r w:rsidRPr="003D2EA8">
        <w:rPr>
          <w:sz w:val="24"/>
          <w:lang w:val="ru-RU"/>
        </w:rPr>
        <w:t>а также при необходимости внесение изменений в генеральный план городского округа, правила землепользования и</w:t>
      </w:r>
      <w:r w:rsidRPr="003D2EA8">
        <w:rPr>
          <w:spacing w:val="-12"/>
          <w:sz w:val="24"/>
          <w:lang w:val="ru-RU"/>
        </w:rPr>
        <w:t xml:space="preserve"> </w:t>
      </w:r>
      <w:r w:rsidRPr="003D2EA8">
        <w:rPr>
          <w:sz w:val="24"/>
          <w:lang w:val="ru-RU"/>
        </w:rPr>
        <w:t>застройки;</w:t>
      </w:r>
    </w:p>
    <w:p w:rsidR="00CC4D02" w:rsidRPr="003D2EA8" w:rsidRDefault="003D2EA8">
      <w:pPr>
        <w:pStyle w:val="a4"/>
        <w:numPr>
          <w:ilvl w:val="0"/>
          <w:numId w:val="48"/>
        </w:numPr>
        <w:tabs>
          <w:tab w:val="left" w:pos="1349"/>
        </w:tabs>
        <w:spacing w:before="1"/>
        <w:ind w:right="100" w:firstLine="709"/>
        <w:jc w:val="both"/>
        <w:rPr>
          <w:sz w:val="24"/>
          <w:lang w:val="ru-RU"/>
        </w:rPr>
      </w:pPr>
      <w:r w:rsidRPr="003D2EA8">
        <w:rPr>
          <w:sz w:val="24"/>
          <w:lang w:val="ru-RU"/>
        </w:rPr>
        <w:t xml:space="preserve">выполнение мероприятий, связанных с архитектурно-строительным проектированием, со строительством объектов капитального строительства в </w:t>
      </w:r>
      <w:r w:rsidRPr="003D2EA8">
        <w:rPr>
          <w:sz w:val="24"/>
          <w:lang w:val="ru-RU"/>
        </w:rPr>
        <w:t>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w:t>
      </w:r>
      <w:r w:rsidRPr="003D2EA8">
        <w:rPr>
          <w:spacing w:val="39"/>
          <w:sz w:val="24"/>
          <w:lang w:val="ru-RU"/>
        </w:rPr>
        <w:t xml:space="preserve"> </w:t>
      </w:r>
      <w:r w:rsidRPr="003D2EA8">
        <w:rPr>
          <w:sz w:val="24"/>
          <w:lang w:val="ru-RU"/>
        </w:rPr>
        <w:t>незастроенной</w:t>
      </w:r>
      <w:r w:rsidRPr="003D2EA8">
        <w:rPr>
          <w:spacing w:val="39"/>
          <w:sz w:val="24"/>
          <w:lang w:val="ru-RU"/>
        </w:rPr>
        <w:t xml:space="preserve"> </w:t>
      </w:r>
      <w:r w:rsidRPr="003D2EA8">
        <w:rPr>
          <w:sz w:val="24"/>
          <w:lang w:val="ru-RU"/>
        </w:rPr>
        <w:t>территории,</w:t>
      </w:r>
      <w:r w:rsidRPr="003D2EA8">
        <w:rPr>
          <w:spacing w:val="39"/>
          <w:sz w:val="24"/>
          <w:lang w:val="ru-RU"/>
        </w:rPr>
        <w:t xml:space="preserve"> </w:t>
      </w:r>
      <w:r w:rsidRPr="003D2EA8">
        <w:rPr>
          <w:sz w:val="24"/>
          <w:lang w:val="ru-RU"/>
        </w:rPr>
        <w:t>в</w:t>
      </w:r>
      <w:r w:rsidRPr="003D2EA8">
        <w:rPr>
          <w:spacing w:val="42"/>
          <w:sz w:val="24"/>
          <w:lang w:val="ru-RU"/>
        </w:rPr>
        <w:t xml:space="preserve"> </w:t>
      </w:r>
      <w:r w:rsidRPr="003D2EA8">
        <w:rPr>
          <w:sz w:val="24"/>
          <w:lang w:val="ru-RU"/>
        </w:rPr>
        <w:t>том</w:t>
      </w:r>
      <w:r w:rsidRPr="003D2EA8">
        <w:rPr>
          <w:spacing w:val="37"/>
          <w:sz w:val="24"/>
          <w:lang w:val="ru-RU"/>
        </w:rPr>
        <w:t xml:space="preserve"> </w:t>
      </w:r>
      <w:r w:rsidRPr="003D2EA8">
        <w:rPr>
          <w:sz w:val="24"/>
          <w:lang w:val="ru-RU"/>
        </w:rPr>
        <w:t>числе</w:t>
      </w:r>
      <w:r w:rsidRPr="003D2EA8">
        <w:rPr>
          <w:spacing w:val="39"/>
          <w:sz w:val="24"/>
          <w:lang w:val="ru-RU"/>
        </w:rPr>
        <w:t xml:space="preserve"> </w:t>
      </w:r>
      <w:r w:rsidRPr="003D2EA8">
        <w:rPr>
          <w:sz w:val="24"/>
          <w:lang w:val="ru-RU"/>
        </w:rPr>
        <w:t>по</w:t>
      </w:r>
      <w:r w:rsidRPr="003D2EA8">
        <w:rPr>
          <w:spacing w:val="37"/>
          <w:sz w:val="24"/>
          <w:lang w:val="ru-RU"/>
        </w:rPr>
        <w:t xml:space="preserve"> </w:t>
      </w:r>
      <w:r w:rsidRPr="003D2EA8">
        <w:rPr>
          <w:sz w:val="24"/>
          <w:lang w:val="ru-RU"/>
        </w:rPr>
        <w:t>предоставлению</w:t>
      </w:r>
      <w:r w:rsidRPr="003D2EA8">
        <w:rPr>
          <w:spacing w:val="41"/>
          <w:sz w:val="24"/>
          <w:lang w:val="ru-RU"/>
        </w:rPr>
        <w:t xml:space="preserve"> </w:t>
      </w:r>
      <w:r w:rsidRPr="003D2EA8">
        <w:rPr>
          <w:sz w:val="24"/>
          <w:lang w:val="ru-RU"/>
        </w:rPr>
        <w:t>необходимых</w:t>
      </w:r>
      <w:r w:rsidRPr="003D2EA8">
        <w:rPr>
          <w:spacing w:val="40"/>
          <w:sz w:val="24"/>
          <w:lang w:val="ru-RU"/>
        </w:rPr>
        <w:t xml:space="preserve"> </w:t>
      </w:r>
      <w:r w:rsidRPr="003D2EA8">
        <w:rPr>
          <w:sz w:val="24"/>
          <w:lang w:val="ru-RU"/>
        </w:rPr>
        <w:t>для</w:t>
      </w:r>
    </w:p>
    <w:p w:rsidR="00CC4D02" w:rsidRPr="003D2EA8" w:rsidRDefault="00CC4D02">
      <w:pPr>
        <w:jc w:val="both"/>
        <w:rPr>
          <w:sz w:val="24"/>
          <w:lang w:val="ru-RU"/>
        </w:rPr>
        <w:sectPr w:rsidR="00CC4D02" w:rsidRPr="003D2EA8">
          <w:footerReference w:type="default" r:id="rId144"/>
          <w:pgSz w:w="11910" w:h="16840"/>
          <w:pgMar w:top="1040" w:right="740" w:bottom="960" w:left="1600" w:header="0" w:footer="779" w:gutter="0"/>
          <w:pgNumType w:start="240"/>
          <w:cols w:space="720"/>
        </w:sectPr>
      </w:pPr>
    </w:p>
    <w:p w:rsidR="00CC4D02" w:rsidRPr="003D2EA8" w:rsidRDefault="003D2EA8">
      <w:pPr>
        <w:pStyle w:val="a3"/>
        <w:spacing w:before="69"/>
        <w:ind w:firstLine="0"/>
        <w:rPr>
          <w:lang w:val="ru-RU"/>
        </w:rPr>
      </w:pPr>
      <w:r w:rsidRPr="003D2EA8">
        <w:rPr>
          <w:lang w:val="ru-RU"/>
        </w:rPr>
        <w:t xml:space="preserve">этих целей земельных участков, образованных из земельного участка или земельных участков, указанных в </w:t>
      </w:r>
      <w:hyperlink w:anchor="_bookmark96" w:history="1">
        <w:r w:rsidRPr="003D2EA8">
          <w:rPr>
            <w:lang w:val="ru-RU"/>
          </w:rPr>
          <w:t>пункте 4</w:t>
        </w:r>
      </w:hyperlink>
      <w:r w:rsidRPr="003D2EA8">
        <w:rPr>
          <w:lang w:val="ru-RU"/>
        </w:rPr>
        <w:t xml:space="preserve"> настоящей части.</w:t>
      </w:r>
    </w:p>
    <w:p w:rsidR="00CC4D02" w:rsidRPr="003D2EA8" w:rsidRDefault="003D2EA8">
      <w:pPr>
        <w:pStyle w:val="a4"/>
        <w:numPr>
          <w:ilvl w:val="0"/>
          <w:numId w:val="53"/>
        </w:numPr>
        <w:tabs>
          <w:tab w:val="left" w:pos="1238"/>
        </w:tabs>
        <w:ind w:right="105" w:firstLine="709"/>
        <w:jc w:val="both"/>
        <w:rPr>
          <w:sz w:val="24"/>
          <w:lang w:val="ru-RU"/>
        </w:rPr>
      </w:pPr>
      <w:r w:rsidRPr="003D2EA8">
        <w:rPr>
          <w:sz w:val="24"/>
          <w:lang w:val="ru-RU"/>
        </w:rPr>
        <w:t xml:space="preserve">Нормативным правовым актом Московской области могут быть установлены случаи, в которых допускается принятие решения о комплексном развитии территории в отношении </w:t>
      </w:r>
      <w:r w:rsidRPr="003D2EA8">
        <w:rPr>
          <w:spacing w:val="-3"/>
          <w:sz w:val="24"/>
          <w:lang w:val="ru-RU"/>
        </w:rPr>
        <w:t xml:space="preserve">двух </w:t>
      </w:r>
      <w:r w:rsidRPr="003D2EA8">
        <w:rPr>
          <w:sz w:val="24"/>
          <w:lang w:val="ru-RU"/>
        </w:rPr>
        <w:t>и более несмежных территорий, в границах которых предусматривается осуществление деятельн</w:t>
      </w:r>
      <w:r w:rsidRPr="003D2EA8">
        <w:rPr>
          <w:sz w:val="24"/>
          <w:lang w:val="ru-RU"/>
        </w:rPr>
        <w:t>ости по комплексному развитию территории, с заключением одного договора о комплексном развитии таких</w:t>
      </w:r>
      <w:r w:rsidRPr="003D2EA8">
        <w:rPr>
          <w:spacing w:val="-18"/>
          <w:sz w:val="24"/>
          <w:lang w:val="ru-RU"/>
        </w:rPr>
        <w:t xml:space="preserve"> </w:t>
      </w:r>
      <w:r w:rsidRPr="003D2EA8">
        <w:rPr>
          <w:sz w:val="24"/>
          <w:lang w:val="ru-RU"/>
        </w:rPr>
        <w:t>территорий.</w:t>
      </w:r>
    </w:p>
    <w:p w:rsidR="00CC4D02" w:rsidRPr="003D2EA8" w:rsidRDefault="00CC4D02">
      <w:pPr>
        <w:pStyle w:val="a3"/>
        <w:spacing w:before="3"/>
        <w:ind w:left="0" w:firstLine="0"/>
        <w:rPr>
          <w:lang w:val="ru-RU"/>
        </w:rPr>
      </w:pPr>
    </w:p>
    <w:p w:rsidR="00CC4D02" w:rsidRPr="003D2EA8" w:rsidRDefault="003D2EA8">
      <w:pPr>
        <w:pStyle w:val="1"/>
        <w:ind w:left="1914"/>
        <w:rPr>
          <w:lang w:val="ru-RU"/>
        </w:rPr>
      </w:pPr>
      <w:bookmarkStart w:id="97" w:name="_bookmark97"/>
      <w:bookmarkEnd w:id="97"/>
      <w:r w:rsidRPr="003D2EA8">
        <w:rPr>
          <w:lang w:val="ru-RU"/>
        </w:rPr>
        <w:t>Статья 22. Решение о комплексном развитии территории</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47"/>
        </w:numPr>
        <w:tabs>
          <w:tab w:val="left" w:pos="1237"/>
          <w:tab w:val="left" w:pos="1238"/>
        </w:tabs>
        <w:spacing w:line="275" w:lineRule="exact"/>
        <w:ind w:firstLine="709"/>
        <w:rPr>
          <w:sz w:val="24"/>
          <w:lang w:val="ru-RU"/>
        </w:rPr>
      </w:pPr>
      <w:r w:rsidRPr="003D2EA8">
        <w:rPr>
          <w:sz w:val="24"/>
          <w:lang w:val="ru-RU"/>
        </w:rPr>
        <w:t>В решение о комплексном развитии территории</w:t>
      </w:r>
      <w:r w:rsidRPr="003D2EA8">
        <w:rPr>
          <w:spacing w:val="-19"/>
          <w:sz w:val="24"/>
          <w:lang w:val="ru-RU"/>
        </w:rPr>
        <w:t xml:space="preserve"> </w:t>
      </w:r>
      <w:r w:rsidRPr="003D2EA8">
        <w:rPr>
          <w:sz w:val="24"/>
          <w:lang w:val="ru-RU"/>
        </w:rPr>
        <w:t>включаются:</w:t>
      </w:r>
    </w:p>
    <w:p w:rsidR="00CC4D02" w:rsidRPr="003D2EA8" w:rsidRDefault="003D2EA8">
      <w:pPr>
        <w:pStyle w:val="a4"/>
        <w:numPr>
          <w:ilvl w:val="0"/>
          <w:numId w:val="46"/>
        </w:numPr>
        <w:tabs>
          <w:tab w:val="left" w:pos="1151"/>
        </w:tabs>
        <w:ind w:right="107" w:firstLine="709"/>
        <w:jc w:val="both"/>
        <w:rPr>
          <w:sz w:val="24"/>
          <w:lang w:val="ru-RU"/>
        </w:rPr>
      </w:pPr>
      <w:r w:rsidRPr="003D2EA8">
        <w:rPr>
          <w:sz w:val="24"/>
          <w:lang w:val="ru-RU"/>
        </w:rPr>
        <w:t>сведения о местоположении, площади и границах территории, подлежащей комплексному</w:t>
      </w:r>
      <w:r w:rsidRPr="003D2EA8">
        <w:rPr>
          <w:spacing w:val="-7"/>
          <w:sz w:val="24"/>
          <w:lang w:val="ru-RU"/>
        </w:rPr>
        <w:t xml:space="preserve"> </w:t>
      </w:r>
      <w:r w:rsidRPr="003D2EA8">
        <w:rPr>
          <w:sz w:val="24"/>
          <w:lang w:val="ru-RU"/>
        </w:rPr>
        <w:t>развитию;</w:t>
      </w:r>
    </w:p>
    <w:p w:rsidR="00CC4D02" w:rsidRPr="003D2EA8" w:rsidRDefault="003D2EA8">
      <w:pPr>
        <w:pStyle w:val="a4"/>
        <w:numPr>
          <w:ilvl w:val="0"/>
          <w:numId w:val="46"/>
        </w:numPr>
        <w:tabs>
          <w:tab w:val="left" w:pos="1158"/>
        </w:tabs>
        <w:spacing w:before="1"/>
        <w:ind w:right="102" w:firstLine="709"/>
        <w:jc w:val="both"/>
        <w:rPr>
          <w:sz w:val="24"/>
          <w:lang w:val="ru-RU"/>
        </w:rPr>
      </w:pPr>
      <w:r w:rsidRPr="003D2EA8">
        <w:rPr>
          <w:sz w:val="24"/>
          <w:lang w:val="ru-RU"/>
        </w:rPr>
        <w:t>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w:t>
      </w:r>
      <w:r w:rsidRPr="003D2EA8">
        <w:rPr>
          <w:sz w:val="24"/>
          <w:lang w:val="ru-RU"/>
        </w:rPr>
        <w:t>ительства, подлежащих сносу или реконструкции, включая многоквартирные</w:t>
      </w:r>
      <w:r w:rsidRPr="003D2EA8">
        <w:rPr>
          <w:spacing w:val="-7"/>
          <w:sz w:val="24"/>
          <w:lang w:val="ru-RU"/>
        </w:rPr>
        <w:t xml:space="preserve"> </w:t>
      </w:r>
      <w:r w:rsidRPr="003D2EA8">
        <w:rPr>
          <w:sz w:val="24"/>
          <w:lang w:val="ru-RU"/>
        </w:rPr>
        <w:t>дома;</w:t>
      </w:r>
    </w:p>
    <w:p w:rsidR="00CC4D02" w:rsidRPr="003D2EA8" w:rsidRDefault="003D2EA8">
      <w:pPr>
        <w:pStyle w:val="a4"/>
        <w:numPr>
          <w:ilvl w:val="0"/>
          <w:numId w:val="46"/>
        </w:numPr>
        <w:tabs>
          <w:tab w:val="left" w:pos="1075"/>
        </w:tabs>
        <w:spacing w:line="274" w:lineRule="exact"/>
        <w:ind w:left="1075" w:hanging="263"/>
        <w:rPr>
          <w:sz w:val="24"/>
          <w:lang w:val="ru-RU"/>
        </w:rPr>
      </w:pPr>
      <w:r w:rsidRPr="003D2EA8">
        <w:rPr>
          <w:sz w:val="24"/>
          <w:lang w:val="ru-RU"/>
        </w:rPr>
        <w:t>предельный срок реализации решения о комплексном развитии</w:t>
      </w:r>
      <w:r w:rsidRPr="003D2EA8">
        <w:rPr>
          <w:spacing w:val="-29"/>
          <w:sz w:val="24"/>
          <w:lang w:val="ru-RU"/>
        </w:rPr>
        <w:t xml:space="preserve"> </w:t>
      </w:r>
      <w:r w:rsidRPr="003D2EA8">
        <w:rPr>
          <w:sz w:val="24"/>
          <w:lang w:val="ru-RU"/>
        </w:rPr>
        <w:t>территории;</w:t>
      </w:r>
    </w:p>
    <w:p w:rsidR="00CC4D02" w:rsidRPr="003D2EA8" w:rsidRDefault="003D2EA8">
      <w:pPr>
        <w:pStyle w:val="a4"/>
        <w:numPr>
          <w:ilvl w:val="0"/>
          <w:numId w:val="46"/>
        </w:numPr>
        <w:tabs>
          <w:tab w:val="left" w:pos="1147"/>
        </w:tabs>
        <w:spacing w:before="1"/>
        <w:ind w:right="102" w:firstLine="709"/>
        <w:jc w:val="both"/>
        <w:rPr>
          <w:sz w:val="24"/>
          <w:lang w:val="ru-RU"/>
        </w:rPr>
      </w:pPr>
      <w:r w:rsidRPr="003D2EA8">
        <w:rPr>
          <w:sz w:val="24"/>
          <w:lang w:val="ru-RU"/>
        </w:rPr>
        <w:t>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w:t>
      </w:r>
      <w:r w:rsidRPr="003D2EA8">
        <w:rPr>
          <w:sz w:val="24"/>
          <w:lang w:val="ru-RU"/>
        </w:rPr>
        <w:t>убъектом Российской</w:t>
      </w:r>
      <w:r w:rsidRPr="003D2EA8">
        <w:rPr>
          <w:spacing w:val="-25"/>
          <w:sz w:val="24"/>
          <w:lang w:val="ru-RU"/>
        </w:rPr>
        <w:t xml:space="preserve"> </w:t>
      </w:r>
      <w:r w:rsidRPr="003D2EA8">
        <w:rPr>
          <w:sz w:val="24"/>
          <w:lang w:val="ru-RU"/>
        </w:rPr>
        <w:t>Федерации;</w:t>
      </w:r>
    </w:p>
    <w:p w:rsidR="00CC4D02" w:rsidRDefault="003D2EA8">
      <w:pPr>
        <w:pStyle w:val="a4"/>
        <w:numPr>
          <w:ilvl w:val="0"/>
          <w:numId w:val="46"/>
        </w:numPr>
        <w:tabs>
          <w:tab w:val="left" w:pos="1129"/>
        </w:tabs>
        <w:spacing w:before="1"/>
        <w:ind w:right="102" w:firstLine="709"/>
        <w:jc w:val="both"/>
        <w:rPr>
          <w:sz w:val="24"/>
        </w:rPr>
      </w:pPr>
      <w:r w:rsidRPr="003D2EA8">
        <w:rPr>
          <w:sz w:val="24"/>
          <w:lang w:val="ru-RU"/>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w:t>
      </w:r>
      <w:r w:rsidRPr="003D2EA8">
        <w:rPr>
          <w:sz w:val="24"/>
          <w:lang w:val="ru-RU"/>
        </w:rPr>
        <w:t xml:space="preserve">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w:t>
      </w:r>
      <w:r w:rsidRPr="003D2EA8">
        <w:rPr>
          <w:sz w:val="24"/>
          <w:lang w:val="ru-RU"/>
        </w:rPr>
        <w:t xml:space="preserve">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w:t>
      </w:r>
      <w:r w:rsidRPr="003D2EA8">
        <w:rPr>
          <w:spacing w:val="-3"/>
          <w:sz w:val="24"/>
          <w:lang w:val="ru-RU"/>
        </w:rPr>
        <w:t xml:space="preserve">могут </w:t>
      </w:r>
      <w:r w:rsidRPr="003D2EA8">
        <w:rPr>
          <w:sz w:val="24"/>
          <w:lang w:val="ru-RU"/>
        </w:rPr>
        <w:t>н</w:t>
      </w:r>
      <w:r w:rsidRPr="003D2EA8">
        <w:rPr>
          <w:sz w:val="24"/>
          <w:lang w:val="ru-RU"/>
        </w:rPr>
        <w:t>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w:t>
      </w:r>
      <w:r w:rsidRPr="003D2EA8">
        <w:rPr>
          <w:sz w:val="24"/>
          <w:lang w:val="ru-RU"/>
        </w:rPr>
        <w:t xml:space="preserve">ользования и застройки. В этом случае внесение изменений в правила землепользования и застройки осуществляется в соответствии с частью </w:t>
      </w:r>
      <w:r>
        <w:rPr>
          <w:sz w:val="24"/>
        </w:rPr>
        <w:t>3.4 статьи 33 Градостроительного Кодекса Российский Федерации;</w:t>
      </w:r>
    </w:p>
    <w:p w:rsidR="00CC4D02" w:rsidRPr="003D2EA8" w:rsidRDefault="003D2EA8">
      <w:pPr>
        <w:pStyle w:val="a4"/>
        <w:numPr>
          <w:ilvl w:val="0"/>
          <w:numId w:val="46"/>
        </w:numPr>
        <w:tabs>
          <w:tab w:val="left" w:pos="1252"/>
        </w:tabs>
        <w:spacing w:before="1"/>
        <w:ind w:right="109" w:firstLine="709"/>
        <w:jc w:val="both"/>
        <w:rPr>
          <w:sz w:val="24"/>
          <w:lang w:val="ru-RU"/>
        </w:rPr>
      </w:pPr>
      <w:r w:rsidRPr="003D2EA8">
        <w:rPr>
          <w:sz w:val="24"/>
          <w:lang w:val="ru-RU"/>
        </w:rPr>
        <w:t>перечень объектов культурного наследия, подлежащих сохране</w:t>
      </w:r>
      <w:r w:rsidRPr="003D2EA8">
        <w:rPr>
          <w:sz w:val="24"/>
          <w:lang w:val="ru-RU"/>
        </w:rPr>
        <w:t>нию в соответствии с законодательством Российской Федерации об объектах культурного наследия, при реализации такого решения (при наличии указанных</w:t>
      </w:r>
      <w:r w:rsidRPr="003D2EA8">
        <w:rPr>
          <w:spacing w:val="-30"/>
          <w:sz w:val="24"/>
          <w:lang w:val="ru-RU"/>
        </w:rPr>
        <w:t xml:space="preserve"> </w:t>
      </w:r>
      <w:r w:rsidRPr="003D2EA8">
        <w:rPr>
          <w:sz w:val="24"/>
          <w:lang w:val="ru-RU"/>
        </w:rPr>
        <w:t>объектов);</w:t>
      </w:r>
    </w:p>
    <w:p w:rsidR="00CC4D02" w:rsidRPr="003D2EA8" w:rsidRDefault="003D2EA8">
      <w:pPr>
        <w:pStyle w:val="a4"/>
        <w:numPr>
          <w:ilvl w:val="0"/>
          <w:numId w:val="46"/>
        </w:numPr>
        <w:tabs>
          <w:tab w:val="left" w:pos="1248"/>
        </w:tabs>
        <w:spacing w:before="1"/>
        <w:ind w:right="110" w:firstLine="709"/>
        <w:jc w:val="both"/>
        <w:rPr>
          <w:sz w:val="24"/>
          <w:lang w:val="ru-RU"/>
        </w:rPr>
      </w:pPr>
      <w:r w:rsidRPr="003D2EA8">
        <w:rPr>
          <w:sz w:val="24"/>
          <w:lang w:val="ru-RU"/>
        </w:rPr>
        <w:t>иные сведения, определенные Правительством Российской Федерации, нормативным правовым актом Правит</w:t>
      </w:r>
      <w:r w:rsidRPr="003D2EA8">
        <w:rPr>
          <w:sz w:val="24"/>
          <w:lang w:val="ru-RU"/>
        </w:rPr>
        <w:t>ельства Московской</w:t>
      </w:r>
      <w:r w:rsidRPr="003D2EA8">
        <w:rPr>
          <w:spacing w:val="-25"/>
          <w:sz w:val="24"/>
          <w:lang w:val="ru-RU"/>
        </w:rPr>
        <w:t xml:space="preserve"> </w:t>
      </w:r>
      <w:r w:rsidRPr="003D2EA8">
        <w:rPr>
          <w:sz w:val="24"/>
          <w:lang w:val="ru-RU"/>
        </w:rPr>
        <w:t>области.</w:t>
      </w:r>
    </w:p>
    <w:p w:rsidR="00CC4D02" w:rsidRPr="003D2EA8" w:rsidRDefault="003D2EA8">
      <w:pPr>
        <w:pStyle w:val="a4"/>
        <w:numPr>
          <w:ilvl w:val="0"/>
          <w:numId w:val="47"/>
        </w:numPr>
        <w:tabs>
          <w:tab w:val="left" w:pos="1238"/>
        </w:tabs>
        <w:ind w:right="101" w:firstLine="709"/>
        <w:jc w:val="both"/>
        <w:rPr>
          <w:sz w:val="24"/>
          <w:lang w:val="ru-RU"/>
        </w:rPr>
      </w:pPr>
      <w:r w:rsidRPr="003D2EA8">
        <w:rPr>
          <w:sz w:val="24"/>
          <w:lang w:val="ru-RU"/>
        </w:rPr>
        <w:t xml:space="preserve">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w:t>
      </w:r>
      <w:r w:rsidRPr="003D2EA8">
        <w:rPr>
          <w:sz w:val="24"/>
          <w:lang w:val="ru-RU"/>
        </w:rPr>
        <w:t>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w:t>
      </w:r>
      <w:r w:rsidRPr="003D2EA8">
        <w:rPr>
          <w:sz w:val="24"/>
          <w:lang w:val="ru-RU"/>
        </w:rPr>
        <w:t>енной политики и нормативно-правовому регулированию в сфере строительства, архитектуры, градостроительства, и (или) строительство наемного</w:t>
      </w:r>
      <w:r w:rsidRPr="003D2EA8">
        <w:rPr>
          <w:spacing w:val="-28"/>
          <w:sz w:val="24"/>
          <w:lang w:val="ru-RU"/>
        </w:rPr>
        <w:t xml:space="preserve"> </w:t>
      </w:r>
      <w:r w:rsidRPr="003D2EA8">
        <w:rPr>
          <w:sz w:val="24"/>
          <w:lang w:val="ru-RU"/>
        </w:rPr>
        <w:t>дома.</w:t>
      </w:r>
    </w:p>
    <w:p w:rsidR="00CC4D02" w:rsidRPr="003D2EA8" w:rsidRDefault="003D2EA8">
      <w:pPr>
        <w:pStyle w:val="a4"/>
        <w:numPr>
          <w:ilvl w:val="0"/>
          <w:numId w:val="47"/>
        </w:numPr>
        <w:tabs>
          <w:tab w:val="left" w:pos="1237"/>
          <w:tab w:val="left" w:pos="1238"/>
        </w:tabs>
        <w:spacing w:before="1"/>
        <w:ind w:left="1237"/>
        <w:rPr>
          <w:sz w:val="24"/>
          <w:lang w:val="ru-RU"/>
        </w:rPr>
      </w:pPr>
      <w:r w:rsidRPr="003D2EA8">
        <w:rPr>
          <w:sz w:val="24"/>
          <w:lang w:val="ru-RU"/>
        </w:rPr>
        <w:t xml:space="preserve">Проект   решения   о   комплексном   развитии   территории   жилой  </w:t>
      </w:r>
      <w:r w:rsidRPr="003D2EA8">
        <w:rPr>
          <w:spacing w:val="29"/>
          <w:sz w:val="24"/>
          <w:lang w:val="ru-RU"/>
        </w:rPr>
        <w:t xml:space="preserve"> </w:t>
      </w:r>
      <w:r w:rsidRPr="003D2EA8">
        <w:rPr>
          <w:sz w:val="24"/>
          <w:lang w:val="ru-RU"/>
        </w:rPr>
        <w:t>застройки</w:t>
      </w:r>
    </w:p>
    <w:p w:rsidR="00CC4D02" w:rsidRPr="003D2EA8" w:rsidRDefault="00CC4D02">
      <w:pPr>
        <w:rPr>
          <w:sz w:val="24"/>
          <w:lang w:val="ru-RU"/>
        </w:rPr>
        <w:sectPr w:rsidR="00CC4D02" w:rsidRPr="003D2EA8">
          <w:pgSz w:w="11910" w:h="16840"/>
          <w:pgMar w:top="1040" w:right="740" w:bottom="960" w:left="1600" w:header="0" w:footer="779" w:gutter="0"/>
          <w:cols w:space="720"/>
        </w:sectPr>
      </w:pPr>
    </w:p>
    <w:p w:rsidR="00CC4D02" w:rsidRDefault="003D2EA8">
      <w:pPr>
        <w:pStyle w:val="a3"/>
        <w:spacing w:before="69"/>
        <w:ind w:firstLine="0"/>
      </w:pPr>
      <w:r>
        <w:t>подлежит разме</w:t>
      </w:r>
      <w:r>
        <w:t>щению:</w:t>
      </w:r>
    </w:p>
    <w:p w:rsidR="00CC4D02" w:rsidRPr="003D2EA8" w:rsidRDefault="003D2EA8">
      <w:pPr>
        <w:pStyle w:val="a4"/>
        <w:numPr>
          <w:ilvl w:val="0"/>
          <w:numId w:val="45"/>
        </w:numPr>
        <w:tabs>
          <w:tab w:val="left" w:pos="1097"/>
        </w:tabs>
        <w:spacing w:before="1"/>
        <w:ind w:right="102" w:firstLine="709"/>
        <w:jc w:val="both"/>
        <w:rPr>
          <w:sz w:val="24"/>
          <w:lang w:val="ru-RU"/>
        </w:rPr>
      </w:pPr>
      <w:r w:rsidRPr="003D2EA8">
        <w:rPr>
          <w:sz w:val="24"/>
          <w:lang w:val="ru-RU"/>
        </w:rPr>
        <w:t>на 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w:t>
      </w:r>
      <w:r w:rsidRPr="003D2EA8">
        <w:rPr>
          <w:spacing w:val="-7"/>
          <w:sz w:val="24"/>
          <w:lang w:val="ru-RU"/>
        </w:rPr>
        <w:t xml:space="preserve"> </w:t>
      </w:r>
      <w:r w:rsidRPr="003D2EA8">
        <w:rPr>
          <w:sz w:val="24"/>
          <w:lang w:val="ru-RU"/>
        </w:rPr>
        <w:t>области;</w:t>
      </w:r>
    </w:p>
    <w:p w:rsidR="00CC4D02" w:rsidRPr="003D2EA8" w:rsidRDefault="003D2EA8">
      <w:pPr>
        <w:pStyle w:val="a4"/>
        <w:numPr>
          <w:ilvl w:val="0"/>
          <w:numId w:val="45"/>
        </w:numPr>
        <w:tabs>
          <w:tab w:val="left" w:pos="1079"/>
        </w:tabs>
        <w:spacing w:before="1"/>
        <w:ind w:right="103" w:firstLine="709"/>
        <w:jc w:val="both"/>
        <w:rPr>
          <w:sz w:val="24"/>
          <w:lang w:val="ru-RU"/>
        </w:rPr>
      </w:pPr>
      <w:r w:rsidRPr="003D2EA8">
        <w:rPr>
          <w:sz w:val="24"/>
          <w:lang w:val="ru-RU"/>
        </w:rPr>
        <w:t>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w:t>
      </w:r>
      <w:r w:rsidRPr="003D2EA8">
        <w:rPr>
          <w:sz w:val="24"/>
          <w:lang w:val="ru-RU"/>
        </w:rPr>
        <w:t xml:space="preserve">, либо на региональном портале государственных и муниципальных </w:t>
      </w:r>
      <w:r w:rsidRPr="003D2EA8">
        <w:rPr>
          <w:spacing w:val="-3"/>
          <w:sz w:val="24"/>
          <w:lang w:val="ru-RU"/>
        </w:rPr>
        <w:t xml:space="preserve">услуг </w:t>
      </w:r>
      <w:r w:rsidRPr="003D2EA8">
        <w:rPr>
          <w:sz w:val="24"/>
          <w:lang w:val="ru-RU"/>
        </w:rPr>
        <w:t>(далее в настоящей статье - информационные</w:t>
      </w:r>
      <w:r w:rsidRPr="003D2EA8">
        <w:rPr>
          <w:spacing w:val="-15"/>
          <w:sz w:val="24"/>
          <w:lang w:val="ru-RU"/>
        </w:rPr>
        <w:t xml:space="preserve"> </w:t>
      </w:r>
      <w:r w:rsidRPr="003D2EA8">
        <w:rPr>
          <w:sz w:val="24"/>
          <w:lang w:val="ru-RU"/>
        </w:rPr>
        <w:t>системы);</w:t>
      </w:r>
    </w:p>
    <w:p w:rsidR="00CC4D02" w:rsidRPr="003D2EA8" w:rsidRDefault="003D2EA8">
      <w:pPr>
        <w:pStyle w:val="a4"/>
        <w:numPr>
          <w:ilvl w:val="0"/>
          <w:numId w:val="45"/>
        </w:numPr>
        <w:tabs>
          <w:tab w:val="left" w:pos="1115"/>
        </w:tabs>
        <w:spacing w:before="1"/>
        <w:ind w:right="106" w:firstLine="709"/>
        <w:jc w:val="both"/>
        <w:rPr>
          <w:sz w:val="24"/>
          <w:lang w:val="ru-RU"/>
        </w:rPr>
      </w:pPr>
      <w:r w:rsidRPr="003D2EA8">
        <w:rPr>
          <w:sz w:val="24"/>
          <w:lang w:val="ru-RU"/>
        </w:rPr>
        <w:t>на информационных стендах (информационных щитах), оборудованных около здания местной администрации, в местах массового скопления гражд</w:t>
      </w:r>
      <w:r w:rsidRPr="003D2EA8">
        <w:rPr>
          <w:sz w:val="24"/>
          <w:lang w:val="ru-RU"/>
        </w:rPr>
        <w:t>ан и в иных местах, расположенных на территории, в отношении которой подготовлен проект решения о комплексном развитии</w:t>
      </w:r>
      <w:r w:rsidRPr="003D2EA8">
        <w:rPr>
          <w:spacing w:val="-8"/>
          <w:sz w:val="24"/>
          <w:lang w:val="ru-RU"/>
        </w:rPr>
        <w:t xml:space="preserve"> </w:t>
      </w:r>
      <w:r w:rsidRPr="003D2EA8">
        <w:rPr>
          <w:sz w:val="24"/>
          <w:lang w:val="ru-RU"/>
        </w:rPr>
        <w:t>территории.</w:t>
      </w:r>
    </w:p>
    <w:p w:rsidR="00CC4D02" w:rsidRPr="003D2EA8" w:rsidRDefault="003D2EA8">
      <w:pPr>
        <w:pStyle w:val="a4"/>
        <w:numPr>
          <w:ilvl w:val="0"/>
          <w:numId w:val="47"/>
        </w:numPr>
        <w:tabs>
          <w:tab w:val="left" w:pos="1238"/>
        </w:tabs>
        <w:spacing w:before="1"/>
        <w:ind w:right="107" w:firstLine="709"/>
        <w:jc w:val="both"/>
        <w:rPr>
          <w:sz w:val="24"/>
          <w:lang w:val="ru-RU"/>
        </w:rPr>
      </w:pPr>
      <w:bookmarkStart w:id="98" w:name="_bookmark98"/>
      <w:bookmarkEnd w:id="98"/>
      <w:r w:rsidRPr="003D2EA8">
        <w:rPr>
          <w:sz w:val="24"/>
          <w:lang w:val="ru-RU"/>
        </w:rPr>
        <w:t>Решение о комплексном развитии территории жилой застройки принимается в срок не более чем тридцать дней со дня окончания срок</w:t>
      </w:r>
      <w:r w:rsidRPr="003D2EA8">
        <w:rPr>
          <w:sz w:val="24"/>
          <w:lang w:val="ru-RU"/>
        </w:rPr>
        <w:t>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w:t>
      </w:r>
      <w:r w:rsidRPr="003D2EA8">
        <w:rPr>
          <w:spacing w:val="-4"/>
          <w:sz w:val="24"/>
          <w:lang w:val="ru-RU"/>
        </w:rPr>
        <w:t xml:space="preserve"> </w:t>
      </w:r>
      <w:r w:rsidRPr="003D2EA8">
        <w:rPr>
          <w:sz w:val="24"/>
          <w:lang w:val="ru-RU"/>
        </w:rPr>
        <w:t>Правил.</w:t>
      </w:r>
    </w:p>
    <w:p w:rsidR="00CC4D02" w:rsidRPr="003D2EA8" w:rsidRDefault="003D2EA8">
      <w:pPr>
        <w:pStyle w:val="a4"/>
        <w:numPr>
          <w:ilvl w:val="0"/>
          <w:numId w:val="47"/>
        </w:numPr>
        <w:tabs>
          <w:tab w:val="left" w:pos="1238"/>
        </w:tabs>
        <w:spacing w:before="1"/>
        <w:ind w:right="107" w:firstLine="709"/>
        <w:jc w:val="both"/>
        <w:rPr>
          <w:sz w:val="24"/>
          <w:lang w:val="ru-RU"/>
        </w:rPr>
      </w:pPr>
      <w:bookmarkStart w:id="99" w:name="_bookmark99"/>
      <w:bookmarkEnd w:id="99"/>
      <w:r w:rsidRPr="003D2EA8">
        <w:rPr>
          <w:sz w:val="24"/>
          <w:lang w:val="ru-RU"/>
        </w:rPr>
        <w:t xml:space="preserve">Указанные в </w:t>
      </w:r>
      <w:hyperlink w:anchor="_bookmark98" w:history="1">
        <w:r w:rsidRPr="003D2EA8">
          <w:rPr>
            <w:sz w:val="24"/>
            <w:lang w:val="ru-RU"/>
          </w:rPr>
          <w:t>части 4</w:t>
        </w:r>
      </w:hyperlink>
      <w:r w:rsidRPr="003D2EA8">
        <w:rPr>
          <w:sz w:val="24"/>
          <w:lang w:val="ru-RU"/>
        </w:rPr>
        <w:t xml:space="preserve"> </w:t>
      </w:r>
      <w:r w:rsidRPr="003D2EA8">
        <w:rPr>
          <w:sz w:val="24"/>
          <w:lang w:val="ru-RU"/>
        </w:rPr>
        <w:t>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w:t>
      </w:r>
      <w:r w:rsidRPr="003D2EA8">
        <w:rPr>
          <w:sz w:val="24"/>
          <w:lang w:val="ru-RU"/>
        </w:rPr>
        <w:t>витии</w:t>
      </w:r>
      <w:r w:rsidRPr="003D2EA8">
        <w:rPr>
          <w:spacing w:val="-24"/>
          <w:sz w:val="24"/>
          <w:lang w:val="ru-RU"/>
        </w:rPr>
        <w:t xml:space="preserve"> </w:t>
      </w:r>
      <w:r w:rsidRPr="003D2EA8">
        <w:rPr>
          <w:sz w:val="24"/>
          <w:lang w:val="ru-RU"/>
        </w:rPr>
        <w:t>территории.</w:t>
      </w:r>
    </w:p>
    <w:p w:rsidR="00CC4D02" w:rsidRPr="003D2EA8" w:rsidRDefault="003D2EA8">
      <w:pPr>
        <w:pStyle w:val="a4"/>
        <w:numPr>
          <w:ilvl w:val="0"/>
          <w:numId w:val="47"/>
        </w:numPr>
        <w:tabs>
          <w:tab w:val="left" w:pos="1238"/>
        </w:tabs>
        <w:spacing w:before="1"/>
        <w:ind w:right="103" w:firstLine="709"/>
        <w:jc w:val="both"/>
        <w:rPr>
          <w:sz w:val="24"/>
          <w:lang w:val="ru-RU"/>
        </w:rPr>
      </w:pPr>
      <w:r w:rsidRPr="003D2EA8">
        <w:rPr>
          <w:sz w:val="24"/>
          <w:lang w:val="ru-RU"/>
        </w:rPr>
        <w:t xml:space="preserve">Исключение указанного в </w:t>
      </w:r>
      <w:hyperlink w:anchor="_bookmark98" w:history="1">
        <w:r w:rsidRPr="003D2EA8">
          <w:rPr>
            <w:sz w:val="24"/>
            <w:lang w:val="ru-RU"/>
          </w:rPr>
          <w:t>части 4</w:t>
        </w:r>
      </w:hyperlink>
      <w:r w:rsidRPr="003D2EA8">
        <w:rPr>
          <w:sz w:val="24"/>
          <w:lang w:val="ru-RU"/>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w:t>
      </w:r>
      <w:r w:rsidRPr="003D2EA8">
        <w:rPr>
          <w:sz w:val="24"/>
          <w:lang w:val="ru-RU"/>
        </w:rPr>
        <w:t xml:space="preserve">вии с </w:t>
      </w:r>
      <w:hyperlink w:anchor="_bookmark99" w:history="1">
        <w:r w:rsidRPr="003D2EA8">
          <w:rPr>
            <w:sz w:val="24"/>
            <w:lang w:val="ru-RU"/>
          </w:rPr>
          <w:t>частью 5</w:t>
        </w:r>
      </w:hyperlink>
      <w:r w:rsidRPr="003D2EA8">
        <w:rPr>
          <w:sz w:val="24"/>
          <w:lang w:val="ru-RU"/>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w:t>
      </w:r>
      <w:r w:rsidRPr="003D2EA8">
        <w:rPr>
          <w:sz w:val="24"/>
          <w:lang w:val="ru-RU"/>
        </w:rPr>
        <w:t>плексном развитии территории жилой</w:t>
      </w:r>
      <w:r w:rsidRPr="003D2EA8">
        <w:rPr>
          <w:spacing w:val="-20"/>
          <w:sz w:val="24"/>
          <w:lang w:val="ru-RU"/>
        </w:rPr>
        <w:t xml:space="preserve"> </w:t>
      </w:r>
      <w:r w:rsidRPr="003D2EA8">
        <w:rPr>
          <w:sz w:val="24"/>
          <w:lang w:val="ru-RU"/>
        </w:rPr>
        <w:t>застройки.</w:t>
      </w:r>
    </w:p>
    <w:p w:rsidR="00CC4D02" w:rsidRPr="003D2EA8" w:rsidRDefault="00CC4D02">
      <w:pPr>
        <w:pStyle w:val="a3"/>
        <w:spacing w:before="6"/>
        <w:ind w:left="0" w:firstLine="0"/>
        <w:rPr>
          <w:lang w:val="ru-RU"/>
        </w:rPr>
      </w:pPr>
    </w:p>
    <w:p w:rsidR="00CC4D02" w:rsidRPr="003D2EA8" w:rsidRDefault="003D2EA8">
      <w:pPr>
        <w:pStyle w:val="1"/>
        <w:ind w:left="1939"/>
        <w:rPr>
          <w:lang w:val="ru-RU"/>
        </w:rPr>
      </w:pPr>
      <w:bookmarkStart w:id="100" w:name="_bookmark100"/>
      <w:bookmarkEnd w:id="100"/>
      <w:r w:rsidRPr="003D2EA8">
        <w:rPr>
          <w:lang w:val="ru-RU"/>
        </w:rPr>
        <w:t>Статья 23. Договор о комплексном развитии территории</w:t>
      </w:r>
    </w:p>
    <w:p w:rsidR="00CC4D02" w:rsidRPr="003D2EA8" w:rsidRDefault="00CC4D02">
      <w:pPr>
        <w:pStyle w:val="a3"/>
        <w:spacing w:before="7"/>
        <w:ind w:left="0" w:firstLine="0"/>
        <w:rPr>
          <w:b/>
          <w:sz w:val="23"/>
          <w:lang w:val="ru-RU"/>
        </w:rPr>
      </w:pPr>
    </w:p>
    <w:p w:rsidR="00CC4D02" w:rsidRPr="003D2EA8" w:rsidRDefault="003D2EA8">
      <w:pPr>
        <w:pStyle w:val="a4"/>
        <w:numPr>
          <w:ilvl w:val="0"/>
          <w:numId w:val="44"/>
        </w:numPr>
        <w:tabs>
          <w:tab w:val="left" w:pos="1238"/>
        </w:tabs>
        <w:ind w:right="101" w:firstLine="709"/>
        <w:jc w:val="both"/>
        <w:rPr>
          <w:sz w:val="24"/>
          <w:lang w:val="ru-RU"/>
        </w:rPr>
      </w:pPr>
      <w:r w:rsidRPr="003D2EA8">
        <w:rPr>
          <w:sz w:val="24"/>
          <w:lang w:val="ru-RU"/>
        </w:rPr>
        <w:t>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w:t>
      </w:r>
      <w:r w:rsidRPr="003D2EA8">
        <w:rPr>
          <w:sz w:val="24"/>
          <w:lang w:val="ru-RU"/>
        </w:rPr>
        <w:t xml:space="preserve">ии с победителем торгов, проведенных в соответствии со </w:t>
      </w:r>
      <w:hyperlink w:anchor="_bookmark114" w:history="1">
        <w:r w:rsidRPr="003D2EA8">
          <w:rPr>
            <w:sz w:val="24"/>
            <w:lang w:val="ru-RU"/>
          </w:rPr>
          <w:t>статьей 24</w:t>
        </w:r>
      </w:hyperlink>
      <w:r w:rsidRPr="003D2EA8">
        <w:rPr>
          <w:sz w:val="24"/>
          <w:lang w:val="ru-RU"/>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w:t>
      </w:r>
      <w:r w:rsidRPr="003D2EA8">
        <w:rPr>
          <w:sz w:val="24"/>
          <w:lang w:val="ru-RU"/>
        </w:rPr>
        <w:t xml:space="preserve"> недвижимости в соответствии с </w:t>
      </w:r>
      <w:hyperlink w:anchor="_bookmark94" w:history="1">
        <w:r w:rsidRPr="003D2EA8">
          <w:rPr>
            <w:sz w:val="24"/>
            <w:lang w:val="ru-RU"/>
          </w:rPr>
          <w:t>пунктом 3 части 7 статьи 21</w:t>
        </w:r>
      </w:hyperlink>
      <w:r w:rsidRPr="003D2EA8">
        <w:rPr>
          <w:sz w:val="24"/>
          <w:lang w:val="ru-RU"/>
        </w:rPr>
        <w:t xml:space="preserve"> и со </w:t>
      </w:r>
      <w:hyperlink w:anchor="_bookmark120" w:history="1">
        <w:r w:rsidRPr="003D2EA8">
          <w:rPr>
            <w:sz w:val="24"/>
            <w:lang w:val="ru-RU"/>
          </w:rPr>
          <w:t>статьей 25</w:t>
        </w:r>
      </w:hyperlink>
      <w:r w:rsidRPr="003D2EA8">
        <w:rPr>
          <w:sz w:val="24"/>
          <w:lang w:val="ru-RU"/>
        </w:rPr>
        <w:t xml:space="preserve"> настоящих</w:t>
      </w:r>
      <w:r w:rsidRPr="003D2EA8">
        <w:rPr>
          <w:spacing w:val="-17"/>
          <w:sz w:val="24"/>
          <w:lang w:val="ru-RU"/>
        </w:rPr>
        <w:t xml:space="preserve"> </w:t>
      </w:r>
      <w:r w:rsidRPr="003D2EA8">
        <w:rPr>
          <w:sz w:val="24"/>
          <w:lang w:val="ru-RU"/>
        </w:rPr>
        <w:t>Правил.</w:t>
      </w:r>
    </w:p>
    <w:p w:rsidR="00CC4D02" w:rsidRPr="003D2EA8" w:rsidRDefault="003D2EA8">
      <w:pPr>
        <w:pStyle w:val="a4"/>
        <w:numPr>
          <w:ilvl w:val="0"/>
          <w:numId w:val="44"/>
        </w:numPr>
        <w:tabs>
          <w:tab w:val="left" w:pos="1238"/>
        </w:tabs>
        <w:spacing w:before="1"/>
        <w:ind w:right="105" w:firstLine="709"/>
        <w:jc w:val="both"/>
        <w:rPr>
          <w:sz w:val="24"/>
          <w:lang w:val="ru-RU"/>
        </w:rPr>
      </w:pPr>
      <w:r w:rsidRPr="003D2EA8">
        <w:rPr>
          <w:sz w:val="24"/>
          <w:lang w:val="ru-RU"/>
        </w:rPr>
        <w:t>Договор о комплексном развитии территории может быть заключен в отношении всей территории, предусмот</w:t>
      </w:r>
      <w:r w:rsidRPr="003D2EA8">
        <w:rPr>
          <w:sz w:val="24"/>
          <w:lang w:val="ru-RU"/>
        </w:rPr>
        <w:t>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w:t>
      </w:r>
      <w:r w:rsidRPr="003D2EA8">
        <w:rPr>
          <w:sz w:val="24"/>
          <w:lang w:val="ru-RU"/>
        </w:rPr>
        <w:t>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 Российской</w:t>
      </w:r>
      <w:r w:rsidRPr="003D2EA8">
        <w:rPr>
          <w:spacing w:val="-22"/>
          <w:sz w:val="24"/>
          <w:lang w:val="ru-RU"/>
        </w:rPr>
        <w:t xml:space="preserve"> </w:t>
      </w:r>
      <w:r w:rsidRPr="003D2EA8">
        <w:rPr>
          <w:sz w:val="24"/>
          <w:lang w:val="ru-RU"/>
        </w:rPr>
        <w:t>Федерации.</w:t>
      </w:r>
    </w:p>
    <w:p w:rsidR="00CC4D02" w:rsidRPr="003D2EA8" w:rsidRDefault="003D2EA8">
      <w:pPr>
        <w:pStyle w:val="a4"/>
        <w:numPr>
          <w:ilvl w:val="0"/>
          <w:numId w:val="44"/>
        </w:numPr>
        <w:tabs>
          <w:tab w:val="left" w:pos="1238"/>
        </w:tabs>
        <w:ind w:right="106" w:firstLine="709"/>
        <w:jc w:val="both"/>
        <w:rPr>
          <w:sz w:val="24"/>
          <w:lang w:val="ru-RU"/>
        </w:rPr>
      </w:pPr>
      <w:r w:rsidRPr="003D2EA8">
        <w:rPr>
          <w:sz w:val="24"/>
          <w:lang w:val="ru-RU"/>
        </w:rPr>
        <w:t>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w:t>
      </w:r>
      <w:r w:rsidRPr="003D2EA8">
        <w:rPr>
          <w:sz w:val="24"/>
          <w:lang w:val="ru-RU"/>
        </w:rPr>
        <w:t>нтации по планировке территории, образованию и предоставлению земельных участков, а также по сносу, строительству, реконструкции объектов капитального</w:t>
      </w:r>
      <w:r w:rsidRPr="003D2EA8">
        <w:rPr>
          <w:spacing w:val="-14"/>
          <w:sz w:val="24"/>
          <w:lang w:val="ru-RU"/>
        </w:rPr>
        <w:t xml:space="preserve"> </w:t>
      </w:r>
      <w:r w:rsidRPr="003D2EA8">
        <w:rPr>
          <w:sz w:val="24"/>
          <w:lang w:val="ru-RU"/>
        </w:rPr>
        <w:t>строительства.</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44"/>
        </w:numPr>
        <w:tabs>
          <w:tab w:val="left" w:pos="1237"/>
          <w:tab w:val="left" w:pos="1238"/>
        </w:tabs>
        <w:spacing w:before="69"/>
        <w:ind w:left="1237"/>
        <w:rPr>
          <w:sz w:val="24"/>
          <w:lang w:val="ru-RU"/>
        </w:rPr>
      </w:pPr>
      <w:bookmarkStart w:id="101" w:name="_bookmark101"/>
      <w:bookmarkEnd w:id="101"/>
      <w:r w:rsidRPr="003D2EA8">
        <w:rPr>
          <w:sz w:val="24"/>
          <w:lang w:val="ru-RU"/>
        </w:rPr>
        <w:t>В договор о комплексном развитии территории</w:t>
      </w:r>
      <w:r w:rsidRPr="003D2EA8">
        <w:rPr>
          <w:spacing w:val="-16"/>
          <w:sz w:val="24"/>
          <w:lang w:val="ru-RU"/>
        </w:rPr>
        <w:t xml:space="preserve"> </w:t>
      </w:r>
      <w:r w:rsidRPr="003D2EA8">
        <w:rPr>
          <w:sz w:val="24"/>
          <w:lang w:val="ru-RU"/>
        </w:rPr>
        <w:t>включаются:</w:t>
      </w:r>
    </w:p>
    <w:p w:rsidR="00CC4D02" w:rsidRPr="003D2EA8" w:rsidRDefault="003D2EA8">
      <w:pPr>
        <w:pStyle w:val="a4"/>
        <w:numPr>
          <w:ilvl w:val="0"/>
          <w:numId w:val="43"/>
        </w:numPr>
        <w:tabs>
          <w:tab w:val="left" w:pos="1140"/>
        </w:tabs>
        <w:spacing w:before="6" w:line="274" w:lineRule="exact"/>
        <w:ind w:right="104" w:firstLine="709"/>
        <w:jc w:val="both"/>
        <w:rPr>
          <w:sz w:val="24"/>
          <w:lang w:val="ru-RU"/>
        </w:rPr>
      </w:pPr>
      <w:r w:rsidRPr="003D2EA8">
        <w:rPr>
          <w:sz w:val="24"/>
          <w:lang w:val="ru-RU"/>
        </w:rPr>
        <w:t>сведения о место</w:t>
      </w:r>
      <w:r w:rsidRPr="003D2EA8">
        <w:rPr>
          <w:sz w:val="24"/>
          <w:lang w:val="ru-RU"/>
        </w:rPr>
        <w:t>положении, площади и границах территории комплексного развития;</w:t>
      </w:r>
    </w:p>
    <w:p w:rsidR="00CC4D02" w:rsidRPr="003D2EA8" w:rsidRDefault="003D2EA8">
      <w:pPr>
        <w:pStyle w:val="a4"/>
        <w:numPr>
          <w:ilvl w:val="0"/>
          <w:numId w:val="43"/>
        </w:numPr>
        <w:tabs>
          <w:tab w:val="left" w:pos="1111"/>
        </w:tabs>
        <w:ind w:right="110" w:firstLine="709"/>
        <w:jc w:val="both"/>
        <w:rPr>
          <w:sz w:val="24"/>
          <w:lang w:val="ru-RU"/>
        </w:rPr>
      </w:pPr>
      <w:r w:rsidRPr="003D2EA8">
        <w:rPr>
          <w:sz w:val="24"/>
          <w:lang w:val="ru-RU"/>
        </w:rPr>
        <w:t>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w:t>
      </w:r>
      <w:r w:rsidRPr="003D2EA8">
        <w:rPr>
          <w:sz w:val="24"/>
          <w:lang w:val="ru-RU"/>
        </w:rPr>
        <w:t>длежащих строительству,</w:t>
      </w:r>
      <w:r w:rsidRPr="003D2EA8">
        <w:rPr>
          <w:spacing w:val="-26"/>
          <w:sz w:val="24"/>
          <w:lang w:val="ru-RU"/>
        </w:rPr>
        <w:t xml:space="preserve"> </w:t>
      </w:r>
      <w:r w:rsidRPr="003D2EA8">
        <w:rPr>
          <w:sz w:val="24"/>
          <w:lang w:val="ru-RU"/>
        </w:rPr>
        <w:t>реконструкции;</w:t>
      </w:r>
    </w:p>
    <w:p w:rsidR="00CC4D02" w:rsidRPr="003D2EA8" w:rsidRDefault="003D2EA8">
      <w:pPr>
        <w:pStyle w:val="a4"/>
        <w:numPr>
          <w:ilvl w:val="0"/>
          <w:numId w:val="43"/>
        </w:numPr>
        <w:tabs>
          <w:tab w:val="left" w:pos="1083"/>
        </w:tabs>
        <w:spacing w:before="1"/>
        <w:ind w:right="105" w:firstLine="709"/>
        <w:jc w:val="both"/>
        <w:rPr>
          <w:sz w:val="24"/>
          <w:lang w:val="ru-RU"/>
        </w:rPr>
      </w:pPr>
      <w:r w:rsidRPr="003D2EA8">
        <w:rPr>
          <w:sz w:val="24"/>
          <w:lang w:val="ru-RU"/>
        </w:rPr>
        <w:t>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w:t>
      </w:r>
      <w:r w:rsidRPr="003D2EA8">
        <w:rPr>
          <w:spacing w:val="-35"/>
          <w:sz w:val="24"/>
          <w:lang w:val="ru-RU"/>
        </w:rPr>
        <w:t xml:space="preserve"> </w:t>
      </w:r>
      <w:r w:rsidRPr="003D2EA8">
        <w:rPr>
          <w:sz w:val="24"/>
          <w:lang w:val="ru-RU"/>
        </w:rPr>
        <w:t>помещений;</w:t>
      </w:r>
    </w:p>
    <w:p w:rsidR="00CC4D02" w:rsidRPr="003D2EA8" w:rsidRDefault="003D2EA8">
      <w:pPr>
        <w:pStyle w:val="a4"/>
        <w:numPr>
          <w:ilvl w:val="0"/>
          <w:numId w:val="43"/>
        </w:numPr>
        <w:tabs>
          <w:tab w:val="left" w:pos="1219"/>
        </w:tabs>
        <w:spacing w:before="1"/>
        <w:ind w:right="105" w:firstLine="709"/>
        <w:jc w:val="both"/>
        <w:rPr>
          <w:sz w:val="24"/>
          <w:lang w:val="ru-RU"/>
        </w:rPr>
      </w:pPr>
      <w:r w:rsidRPr="003D2EA8">
        <w:rPr>
          <w:sz w:val="24"/>
          <w:lang w:val="ru-RU"/>
        </w:rPr>
        <w:t>перечень выполняемых лицом, заключившим договор, видов работ по благоустройству территории, срок их</w:t>
      </w:r>
      <w:r w:rsidRPr="003D2EA8">
        <w:rPr>
          <w:spacing w:val="-15"/>
          <w:sz w:val="24"/>
          <w:lang w:val="ru-RU"/>
        </w:rPr>
        <w:t xml:space="preserve"> </w:t>
      </w:r>
      <w:r w:rsidRPr="003D2EA8">
        <w:rPr>
          <w:sz w:val="24"/>
          <w:lang w:val="ru-RU"/>
        </w:rPr>
        <w:t>выполнения;</w:t>
      </w:r>
    </w:p>
    <w:p w:rsidR="00CC4D02" w:rsidRPr="003D2EA8" w:rsidRDefault="003D2EA8">
      <w:pPr>
        <w:pStyle w:val="a4"/>
        <w:numPr>
          <w:ilvl w:val="0"/>
          <w:numId w:val="43"/>
        </w:numPr>
        <w:tabs>
          <w:tab w:val="left" w:pos="1101"/>
        </w:tabs>
        <w:ind w:right="105" w:firstLine="709"/>
        <w:jc w:val="both"/>
        <w:rPr>
          <w:sz w:val="24"/>
          <w:lang w:val="ru-RU"/>
        </w:rPr>
      </w:pPr>
      <w:bookmarkStart w:id="102" w:name="_bookmark102"/>
      <w:bookmarkEnd w:id="102"/>
      <w:r w:rsidRPr="003D2EA8">
        <w:rPr>
          <w:sz w:val="24"/>
          <w:lang w:val="ru-RU"/>
        </w:rPr>
        <w:t>обязательство лица, заключившего договор, по подготовке и представлению на утверждение исполнительному органу государственной власти</w:t>
      </w:r>
      <w:r w:rsidRPr="003D2EA8">
        <w:rPr>
          <w:sz w:val="24"/>
          <w:lang w:val="ru-RU"/>
        </w:rPr>
        <w:t xml:space="preserve"> </w:t>
      </w:r>
      <w:r w:rsidRPr="003D2EA8">
        <w:rPr>
          <w:spacing w:val="-2"/>
          <w:sz w:val="24"/>
          <w:lang w:val="ru-RU"/>
        </w:rPr>
        <w:t xml:space="preserve">или </w:t>
      </w:r>
      <w:r w:rsidRPr="003D2EA8">
        <w:rPr>
          <w:sz w:val="24"/>
          <w:lang w:val="ru-RU"/>
        </w:rPr>
        <w:t>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w:t>
      </w:r>
      <w:r w:rsidRPr="003D2EA8">
        <w:rPr>
          <w:spacing w:val="-25"/>
          <w:sz w:val="24"/>
          <w:lang w:val="ru-RU"/>
        </w:rPr>
        <w:t xml:space="preserve"> </w:t>
      </w:r>
      <w:r w:rsidRPr="003D2EA8">
        <w:rPr>
          <w:sz w:val="24"/>
          <w:lang w:val="ru-RU"/>
        </w:rPr>
        <w:t>договора;</w:t>
      </w:r>
    </w:p>
    <w:p w:rsidR="00CC4D02" w:rsidRPr="003D2EA8" w:rsidRDefault="003D2EA8">
      <w:pPr>
        <w:pStyle w:val="a4"/>
        <w:numPr>
          <w:ilvl w:val="0"/>
          <w:numId w:val="43"/>
        </w:numPr>
        <w:tabs>
          <w:tab w:val="left" w:pos="1227"/>
        </w:tabs>
        <w:spacing w:before="1"/>
        <w:ind w:right="101" w:firstLine="709"/>
        <w:jc w:val="both"/>
        <w:rPr>
          <w:sz w:val="24"/>
          <w:lang w:val="ru-RU"/>
        </w:rPr>
      </w:pPr>
      <w:bookmarkStart w:id="103" w:name="_bookmark103"/>
      <w:bookmarkEnd w:id="103"/>
      <w:r w:rsidRPr="003D2EA8">
        <w:rPr>
          <w:sz w:val="24"/>
          <w:lang w:val="ru-RU"/>
        </w:rPr>
        <w:t>обязательство лица, заключившего договор, осуществить строительство, реконструкцию объект</w:t>
      </w:r>
      <w:r w:rsidRPr="003D2EA8">
        <w:rPr>
          <w:sz w:val="24"/>
          <w:lang w:val="ru-RU"/>
        </w:rPr>
        <w:t>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w:t>
      </w:r>
      <w:r w:rsidRPr="003D2EA8">
        <w:rPr>
          <w:sz w:val="24"/>
          <w:lang w:val="ru-RU"/>
        </w:rPr>
        <w:t>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w:t>
      </w:r>
      <w:r w:rsidRPr="003D2EA8">
        <w:rPr>
          <w:sz w:val="24"/>
          <w:lang w:val="ru-RU"/>
        </w:rPr>
        <w:t xml:space="preserve"> договора в отношении таких несмежных территорий или их</w:t>
      </w:r>
      <w:r w:rsidRPr="003D2EA8">
        <w:rPr>
          <w:spacing w:val="-11"/>
          <w:sz w:val="24"/>
          <w:lang w:val="ru-RU"/>
        </w:rPr>
        <w:t xml:space="preserve"> </w:t>
      </w:r>
      <w:r w:rsidRPr="003D2EA8">
        <w:rPr>
          <w:sz w:val="24"/>
          <w:lang w:val="ru-RU"/>
        </w:rPr>
        <w:t>частей;</w:t>
      </w:r>
    </w:p>
    <w:p w:rsidR="00CC4D02" w:rsidRPr="003D2EA8" w:rsidRDefault="003D2EA8">
      <w:pPr>
        <w:pStyle w:val="a4"/>
        <w:numPr>
          <w:ilvl w:val="0"/>
          <w:numId w:val="43"/>
        </w:numPr>
        <w:tabs>
          <w:tab w:val="left" w:pos="1169"/>
        </w:tabs>
        <w:spacing w:before="1"/>
        <w:ind w:right="107" w:firstLine="709"/>
        <w:jc w:val="both"/>
        <w:rPr>
          <w:sz w:val="24"/>
          <w:lang w:val="ru-RU"/>
        </w:rPr>
      </w:pPr>
      <w:bookmarkStart w:id="104" w:name="_bookmark104"/>
      <w:bookmarkEnd w:id="104"/>
      <w:r w:rsidRPr="003D2EA8">
        <w:rPr>
          <w:sz w:val="24"/>
          <w:lang w:val="ru-RU"/>
        </w:rPr>
        <w:t>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w:t>
      </w:r>
      <w:r w:rsidRPr="003D2EA8">
        <w:rPr>
          <w:spacing w:val="-20"/>
          <w:sz w:val="24"/>
          <w:lang w:val="ru-RU"/>
        </w:rPr>
        <w:t xml:space="preserve"> </w:t>
      </w:r>
      <w:r w:rsidRPr="003D2EA8">
        <w:rPr>
          <w:sz w:val="24"/>
          <w:lang w:val="ru-RU"/>
        </w:rPr>
        <w:t>исполнения;</w:t>
      </w:r>
    </w:p>
    <w:p w:rsidR="00CC4D02" w:rsidRPr="003D2EA8" w:rsidRDefault="003D2EA8">
      <w:pPr>
        <w:pStyle w:val="a4"/>
        <w:numPr>
          <w:ilvl w:val="0"/>
          <w:numId w:val="43"/>
        </w:numPr>
        <w:tabs>
          <w:tab w:val="left" w:pos="1169"/>
        </w:tabs>
        <w:spacing w:before="1"/>
        <w:ind w:right="106" w:firstLine="709"/>
        <w:jc w:val="both"/>
        <w:rPr>
          <w:sz w:val="24"/>
          <w:lang w:val="ru-RU"/>
        </w:rPr>
      </w:pPr>
      <w:bookmarkStart w:id="105" w:name="_bookmark105"/>
      <w:bookmarkEnd w:id="105"/>
      <w:r w:rsidRPr="003D2EA8">
        <w:rPr>
          <w:sz w:val="24"/>
          <w:lang w:val="ru-RU"/>
        </w:rPr>
        <w:t>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w:t>
      </w:r>
      <w:r w:rsidRPr="003D2EA8">
        <w:rPr>
          <w:sz w:val="24"/>
          <w:lang w:val="ru-RU"/>
        </w:rPr>
        <w:t>ых на них объектов недвижимого имущества в соответствии с земельным</w:t>
      </w:r>
      <w:r w:rsidRPr="003D2EA8">
        <w:rPr>
          <w:spacing w:val="-10"/>
          <w:sz w:val="24"/>
          <w:lang w:val="ru-RU"/>
        </w:rPr>
        <w:t xml:space="preserve"> </w:t>
      </w:r>
      <w:r w:rsidRPr="003D2EA8">
        <w:rPr>
          <w:sz w:val="24"/>
          <w:lang w:val="ru-RU"/>
        </w:rPr>
        <w:t>законодательством;</w:t>
      </w:r>
    </w:p>
    <w:p w:rsidR="00CC4D02" w:rsidRPr="003D2EA8" w:rsidRDefault="003D2EA8">
      <w:pPr>
        <w:pStyle w:val="a4"/>
        <w:numPr>
          <w:ilvl w:val="0"/>
          <w:numId w:val="43"/>
        </w:numPr>
        <w:tabs>
          <w:tab w:val="left" w:pos="1155"/>
        </w:tabs>
        <w:spacing w:before="1"/>
        <w:ind w:right="108" w:firstLine="709"/>
        <w:jc w:val="both"/>
        <w:rPr>
          <w:sz w:val="24"/>
          <w:lang w:val="ru-RU"/>
        </w:rPr>
      </w:pPr>
      <w:bookmarkStart w:id="106" w:name="_bookmark106"/>
      <w:bookmarkEnd w:id="106"/>
      <w:r w:rsidRPr="003D2EA8">
        <w:rPr>
          <w:sz w:val="24"/>
          <w:lang w:val="ru-RU"/>
        </w:rPr>
        <w:t>о</w:t>
      </w:r>
      <w:r w:rsidRPr="003D2EA8">
        <w:rPr>
          <w:sz w:val="24"/>
          <w:lang w:val="ru-RU"/>
        </w:rPr>
        <w:t xml:space="preserve">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w:t>
      </w:r>
      <w:r w:rsidRPr="003D2EA8">
        <w:rPr>
          <w:sz w:val="24"/>
          <w:lang w:val="ru-RU"/>
        </w:rPr>
        <w:t xml:space="preserve">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145">
        <w:r w:rsidRPr="003D2EA8">
          <w:rPr>
            <w:sz w:val="24"/>
            <w:lang w:val="ru-RU"/>
          </w:rPr>
          <w:t>статьей 32.1</w:t>
        </w:r>
      </w:hyperlink>
      <w:r w:rsidRPr="003D2EA8">
        <w:rPr>
          <w:sz w:val="24"/>
          <w:lang w:val="ru-RU"/>
        </w:rPr>
        <w:t xml:space="preserve"> Жилищного кодекса Российской</w:t>
      </w:r>
      <w:r w:rsidRPr="003D2EA8">
        <w:rPr>
          <w:spacing w:val="-22"/>
          <w:sz w:val="24"/>
          <w:lang w:val="ru-RU"/>
        </w:rPr>
        <w:t xml:space="preserve"> </w:t>
      </w:r>
      <w:r w:rsidRPr="003D2EA8">
        <w:rPr>
          <w:sz w:val="24"/>
          <w:lang w:val="ru-RU"/>
        </w:rPr>
        <w:t>Федерации;</w:t>
      </w:r>
    </w:p>
    <w:p w:rsidR="00CC4D02" w:rsidRPr="003D2EA8" w:rsidRDefault="003D2EA8">
      <w:pPr>
        <w:pStyle w:val="a4"/>
        <w:numPr>
          <w:ilvl w:val="0"/>
          <w:numId w:val="43"/>
        </w:numPr>
        <w:tabs>
          <w:tab w:val="left" w:pos="1273"/>
        </w:tabs>
        <w:spacing w:before="1"/>
        <w:ind w:right="105" w:firstLine="709"/>
        <w:jc w:val="both"/>
        <w:rPr>
          <w:sz w:val="24"/>
          <w:lang w:val="ru-RU"/>
        </w:rPr>
      </w:pPr>
      <w:bookmarkStart w:id="107" w:name="_bookmark107"/>
      <w:bookmarkEnd w:id="107"/>
      <w:r w:rsidRPr="003D2EA8">
        <w:rPr>
          <w:sz w:val="24"/>
          <w:lang w:val="ru-RU"/>
        </w:rPr>
        <w:t>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w:t>
      </w:r>
      <w:r w:rsidRPr="003D2EA8">
        <w:rPr>
          <w:sz w:val="24"/>
          <w:lang w:val="ru-RU"/>
        </w:rPr>
        <w:t xml:space="preserve">редусмотренного </w:t>
      </w:r>
      <w:hyperlink w:anchor="_bookmark102" w:history="1">
        <w:r w:rsidRPr="003D2EA8">
          <w:rPr>
            <w:sz w:val="24"/>
            <w:lang w:val="ru-RU"/>
          </w:rPr>
          <w:t>пунктом 5</w:t>
        </w:r>
      </w:hyperlink>
      <w:r w:rsidRPr="003D2EA8">
        <w:rPr>
          <w:sz w:val="24"/>
          <w:lang w:val="ru-RU"/>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w:t>
      </w:r>
      <w:r w:rsidRPr="003D2EA8">
        <w:rPr>
          <w:spacing w:val="-2"/>
          <w:sz w:val="24"/>
          <w:lang w:val="ru-RU"/>
        </w:rPr>
        <w:t xml:space="preserve">или </w:t>
      </w:r>
      <w:r w:rsidRPr="003D2EA8">
        <w:rPr>
          <w:sz w:val="24"/>
          <w:lang w:val="ru-RU"/>
        </w:rPr>
        <w:t>муниципальной соб</w:t>
      </w:r>
      <w:r w:rsidRPr="003D2EA8">
        <w:rPr>
          <w:sz w:val="24"/>
          <w:lang w:val="ru-RU"/>
        </w:rPr>
        <w:t>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w:t>
      </w:r>
      <w:r w:rsidRPr="003D2EA8">
        <w:rPr>
          <w:sz w:val="24"/>
          <w:lang w:val="ru-RU"/>
        </w:rPr>
        <w:t>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w:t>
      </w:r>
      <w:r w:rsidRPr="003D2EA8">
        <w:rPr>
          <w:sz w:val="24"/>
          <w:lang w:val="ru-RU"/>
        </w:rPr>
        <w:t>ния указанных</w:t>
      </w:r>
      <w:r w:rsidRPr="003D2EA8">
        <w:rPr>
          <w:spacing w:val="-22"/>
          <w:sz w:val="24"/>
          <w:lang w:val="ru-RU"/>
        </w:rPr>
        <w:t xml:space="preserve"> </w:t>
      </w:r>
      <w:r w:rsidRPr="003D2EA8">
        <w:rPr>
          <w:sz w:val="24"/>
          <w:lang w:val="ru-RU"/>
        </w:rPr>
        <w:t>обязательств;</w:t>
      </w:r>
    </w:p>
    <w:p w:rsidR="00CC4D02" w:rsidRPr="003D2EA8" w:rsidRDefault="003D2EA8">
      <w:pPr>
        <w:pStyle w:val="a4"/>
        <w:numPr>
          <w:ilvl w:val="0"/>
          <w:numId w:val="43"/>
        </w:numPr>
        <w:tabs>
          <w:tab w:val="left" w:pos="1273"/>
        </w:tabs>
        <w:spacing w:before="1"/>
        <w:ind w:right="109" w:firstLine="709"/>
        <w:jc w:val="both"/>
        <w:rPr>
          <w:sz w:val="24"/>
          <w:lang w:val="ru-RU"/>
        </w:rPr>
      </w:pPr>
      <w:bookmarkStart w:id="108" w:name="_bookmark108"/>
      <w:bookmarkEnd w:id="108"/>
      <w:r w:rsidRPr="003D2EA8">
        <w:rPr>
          <w:sz w:val="24"/>
          <w:lang w:val="ru-RU"/>
        </w:rPr>
        <w:t xml:space="preserve">льготы (при наличии) и меры государственной поддержки (при наличии), которые предоставляются </w:t>
      </w:r>
      <w:r w:rsidRPr="003D2EA8">
        <w:rPr>
          <w:spacing w:val="-3"/>
          <w:sz w:val="24"/>
          <w:lang w:val="ru-RU"/>
        </w:rPr>
        <w:t xml:space="preserve">лицу, </w:t>
      </w:r>
      <w:r w:rsidRPr="003D2EA8">
        <w:rPr>
          <w:sz w:val="24"/>
          <w:lang w:val="ru-RU"/>
        </w:rPr>
        <w:t xml:space="preserve">заключившему договор, в соответствии с  </w:t>
      </w:r>
      <w:r w:rsidRPr="003D2EA8">
        <w:rPr>
          <w:spacing w:val="38"/>
          <w:sz w:val="24"/>
          <w:lang w:val="ru-RU"/>
        </w:rPr>
        <w:t xml:space="preserve"> </w:t>
      </w:r>
      <w:r w:rsidRPr="003D2EA8">
        <w:rPr>
          <w:sz w:val="24"/>
          <w:lang w:val="ru-RU"/>
        </w:rPr>
        <w:t>нормативными</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firstLine="0"/>
        <w:rPr>
          <w:lang w:val="ru-RU"/>
        </w:rPr>
      </w:pPr>
      <w:r w:rsidRPr="003D2EA8">
        <w:rPr>
          <w:lang w:val="ru-RU"/>
        </w:rPr>
        <w:t>правовыми актами Российской Федерации, Московской области</w:t>
      </w:r>
      <w:r w:rsidRPr="003D2EA8">
        <w:rPr>
          <w:lang w:val="ru-RU"/>
        </w:rPr>
        <w:t>, муниципальными правовыми актами;</w:t>
      </w:r>
    </w:p>
    <w:p w:rsidR="00CC4D02" w:rsidRPr="003D2EA8" w:rsidRDefault="003D2EA8">
      <w:pPr>
        <w:pStyle w:val="a4"/>
        <w:numPr>
          <w:ilvl w:val="0"/>
          <w:numId w:val="43"/>
        </w:numPr>
        <w:tabs>
          <w:tab w:val="left" w:pos="1313"/>
        </w:tabs>
        <w:ind w:right="109" w:firstLine="709"/>
        <w:jc w:val="both"/>
        <w:rPr>
          <w:sz w:val="24"/>
          <w:lang w:val="ru-RU"/>
        </w:rPr>
      </w:pPr>
      <w:r w:rsidRPr="003D2EA8">
        <w:rPr>
          <w:sz w:val="24"/>
          <w:lang w:val="ru-RU"/>
        </w:rPr>
        <w:t>ответственность сторон за неисполнение или ненадлежащее исполнение договора;</w:t>
      </w:r>
    </w:p>
    <w:p w:rsidR="00CC4D02" w:rsidRPr="003D2EA8" w:rsidRDefault="003D2EA8">
      <w:pPr>
        <w:pStyle w:val="a4"/>
        <w:numPr>
          <w:ilvl w:val="0"/>
          <w:numId w:val="43"/>
        </w:numPr>
        <w:tabs>
          <w:tab w:val="left" w:pos="1287"/>
        </w:tabs>
        <w:spacing w:before="1"/>
        <w:ind w:right="105" w:firstLine="709"/>
        <w:jc w:val="both"/>
        <w:rPr>
          <w:sz w:val="24"/>
          <w:lang w:val="ru-RU"/>
        </w:rPr>
      </w:pPr>
      <w:r w:rsidRPr="003D2EA8">
        <w:rPr>
          <w:sz w:val="24"/>
          <w:lang w:val="ru-RU"/>
        </w:rPr>
        <w:t>срок действия договора, который не может превышать предельный срок реализации решения о комплексном развитии территории, предусмотренный таким р</w:t>
      </w:r>
      <w:r w:rsidRPr="003D2EA8">
        <w:rPr>
          <w:sz w:val="24"/>
          <w:lang w:val="ru-RU"/>
        </w:rPr>
        <w:t>ешением.</w:t>
      </w:r>
    </w:p>
    <w:p w:rsidR="00CC4D02" w:rsidRPr="003D2EA8" w:rsidRDefault="003D2EA8">
      <w:pPr>
        <w:pStyle w:val="a4"/>
        <w:numPr>
          <w:ilvl w:val="0"/>
          <w:numId w:val="44"/>
        </w:numPr>
        <w:tabs>
          <w:tab w:val="left" w:pos="1238"/>
        </w:tabs>
        <w:spacing w:before="1"/>
        <w:ind w:right="109" w:firstLine="709"/>
        <w:jc w:val="both"/>
        <w:rPr>
          <w:sz w:val="24"/>
          <w:lang w:val="ru-RU"/>
        </w:rPr>
      </w:pPr>
      <w:r w:rsidRPr="003D2EA8">
        <w:rPr>
          <w:sz w:val="24"/>
          <w:lang w:val="ru-RU"/>
        </w:rPr>
        <w:t xml:space="preserve">В договоре наряду с указанными в </w:t>
      </w:r>
      <w:hyperlink w:anchor="_bookmark101" w:history="1">
        <w:r w:rsidRPr="003D2EA8">
          <w:rPr>
            <w:sz w:val="24"/>
            <w:lang w:val="ru-RU"/>
          </w:rPr>
          <w:t>части 4</w:t>
        </w:r>
      </w:hyperlink>
      <w:r w:rsidRPr="003D2EA8">
        <w:rPr>
          <w:sz w:val="24"/>
          <w:lang w:val="ru-RU"/>
        </w:rPr>
        <w:t xml:space="preserve"> настоящей статьи условиями могут быть предусмотрены иные условия, в том</w:t>
      </w:r>
      <w:r w:rsidRPr="003D2EA8">
        <w:rPr>
          <w:spacing w:val="-17"/>
          <w:sz w:val="24"/>
          <w:lang w:val="ru-RU"/>
        </w:rPr>
        <w:t xml:space="preserve"> </w:t>
      </w:r>
      <w:r w:rsidRPr="003D2EA8">
        <w:rPr>
          <w:sz w:val="24"/>
          <w:lang w:val="ru-RU"/>
        </w:rPr>
        <w:t>числе:</w:t>
      </w:r>
    </w:p>
    <w:p w:rsidR="00CC4D02" w:rsidRPr="003D2EA8" w:rsidRDefault="003D2EA8">
      <w:pPr>
        <w:pStyle w:val="a4"/>
        <w:numPr>
          <w:ilvl w:val="0"/>
          <w:numId w:val="42"/>
        </w:numPr>
        <w:tabs>
          <w:tab w:val="left" w:pos="1259"/>
        </w:tabs>
        <w:spacing w:before="1"/>
        <w:ind w:right="101" w:firstLine="709"/>
        <w:jc w:val="both"/>
        <w:rPr>
          <w:sz w:val="24"/>
          <w:lang w:val="ru-RU"/>
        </w:rPr>
      </w:pPr>
      <w:bookmarkStart w:id="109" w:name="_bookmark109"/>
      <w:bookmarkEnd w:id="109"/>
      <w:r w:rsidRPr="003D2EA8">
        <w:rPr>
          <w:sz w:val="24"/>
          <w:lang w:val="ru-RU"/>
        </w:rPr>
        <w:t>о</w:t>
      </w:r>
      <w:r w:rsidRPr="003D2EA8">
        <w:rPr>
          <w:sz w:val="24"/>
          <w:lang w:val="ru-RU"/>
        </w:rPr>
        <w:t>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w:t>
      </w:r>
      <w:r w:rsidRPr="003D2EA8">
        <w:rPr>
          <w:sz w:val="24"/>
          <w:lang w:val="ru-RU"/>
        </w:rPr>
        <w:t>влялось за счет средств лица, заключившего договор, перечень данных объектов и условия их</w:t>
      </w:r>
      <w:r w:rsidRPr="003D2EA8">
        <w:rPr>
          <w:spacing w:val="-18"/>
          <w:sz w:val="24"/>
          <w:lang w:val="ru-RU"/>
        </w:rPr>
        <w:t xml:space="preserve"> </w:t>
      </w:r>
      <w:r w:rsidRPr="003D2EA8">
        <w:rPr>
          <w:sz w:val="24"/>
          <w:lang w:val="ru-RU"/>
        </w:rPr>
        <w:t>передачи;</w:t>
      </w:r>
    </w:p>
    <w:p w:rsidR="00CC4D02" w:rsidRPr="003D2EA8" w:rsidRDefault="003D2EA8">
      <w:pPr>
        <w:pStyle w:val="a4"/>
        <w:numPr>
          <w:ilvl w:val="0"/>
          <w:numId w:val="42"/>
        </w:numPr>
        <w:tabs>
          <w:tab w:val="left" w:pos="1126"/>
        </w:tabs>
        <w:ind w:right="102" w:firstLine="709"/>
        <w:jc w:val="both"/>
        <w:rPr>
          <w:sz w:val="24"/>
          <w:lang w:val="ru-RU"/>
        </w:rPr>
      </w:pPr>
      <w:r w:rsidRPr="003D2EA8">
        <w:rPr>
          <w:sz w:val="24"/>
          <w:lang w:val="ru-RU"/>
        </w:rPr>
        <w:t>обязательства лица, заключившего договор, подать в орган регистрации прав заявление о государственной регистрации права собственности Московской области или</w:t>
      </w:r>
      <w:r w:rsidRPr="003D2EA8">
        <w:rPr>
          <w:sz w:val="24"/>
          <w:lang w:val="ru-RU"/>
        </w:rPr>
        <w:t xml:space="preserve">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w:t>
      </w:r>
      <w:r w:rsidRPr="003D2EA8">
        <w:rPr>
          <w:sz w:val="24"/>
          <w:lang w:val="ru-RU"/>
        </w:rPr>
        <w:t>явление о государственной регистрации права государственной или муниципальной собственности подается без</w:t>
      </w:r>
      <w:r w:rsidRPr="003D2EA8">
        <w:rPr>
          <w:spacing w:val="-24"/>
          <w:sz w:val="24"/>
          <w:lang w:val="ru-RU"/>
        </w:rPr>
        <w:t xml:space="preserve"> </w:t>
      </w:r>
      <w:r w:rsidRPr="003D2EA8">
        <w:rPr>
          <w:sz w:val="24"/>
          <w:lang w:val="ru-RU"/>
        </w:rPr>
        <w:t>доверенности;</w:t>
      </w:r>
    </w:p>
    <w:p w:rsidR="00CC4D02" w:rsidRPr="003D2EA8" w:rsidRDefault="003D2EA8">
      <w:pPr>
        <w:pStyle w:val="a4"/>
        <w:numPr>
          <w:ilvl w:val="0"/>
          <w:numId w:val="42"/>
        </w:numPr>
        <w:tabs>
          <w:tab w:val="left" w:pos="1162"/>
        </w:tabs>
        <w:spacing w:before="1"/>
        <w:ind w:right="108" w:firstLine="709"/>
        <w:jc w:val="both"/>
        <w:rPr>
          <w:sz w:val="24"/>
          <w:lang w:val="ru-RU"/>
        </w:rPr>
      </w:pPr>
      <w:r w:rsidRPr="003D2EA8">
        <w:rPr>
          <w:sz w:val="24"/>
          <w:lang w:val="ru-RU"/>
        </w:rPr>
        <w:t>способы и размер обеспечения исполнения договора лицом, заключившим договор.</w:t>
      </w:r>
    </w:p>
    <w:p w:rsidR="00CC4D02" w:rsidRPr="003D2EA8" w:rsidRDefault="003D2EA8">
      <w:pPr>
        <w:pStyle w:val="a4"/>
        <w:numPr>
          <w:ilvl w:val="0"/>
          <w:numId w:val="44"/>
        </w:numPr>
        <w:tabs>
          <w:tab w:val="left" w:pos="1238"/>
        </w:tabs>
        <w:spacing w:line="242" w:lineRule="auto"/>
        <w:ind w:right="106" w:firstLine="709"/>
        <w:jc w:val="both"/>
        <w:rPr>
          <w:sz w:val="24"/>
          <w:lang w:val="ru-RU"/>
        </w:rPr>
      </w:pPr>
      <w:bookmarkStart w:id="110" w:name="_bookmark110"/>
      <w:bookmarkEnd w:id="110"/>
      <w:r w:rsidRPr="003D2EA8">
        <w:rPr>
          <w:sz w:val="24"/>
          <w:lang w:val="ru-RU"/>
        </w:rPr>
        <w:t xml:space="preserve">Договором о комплексном развитии территории жилой застройки </w:t>
      </w:r>
      <w:r w:rsidRPr="003D2EA8">
        <w:rPr>
          <w:sz w:val="24"/>
          <w:lang w:val="ru-RU"/>
        </w:rPr>
        <w:t>в соответствии с жилищным законодательством Российской Федерации, земельным законодательством Российской Федерации</w:t>
      </w:r>
      <w:r w:rsidRPr="003D2EA8">
        <w:rPr>
          <w:spacing w:val="-20"/>
          <w:sz w:val="24"/>
          <w:lang w:val="ru-RU"/>
        </w:rPr>
        <w:t xml:space="preserve"> </w:t>
      </w:r>
      <w:r w:rsidRPr="003D2EA8">
        <w:rPr>
          <w:sz w:val="24"/>
          <w:lang w:val="ru-RU"/>
        </w:rPr>
        <w:t>предусматриваются:</w:t>
      </w:r>
    </w:p>
    <w:p w:rsidR="00CC4D02" w:rsidRPr="003D2EA8" w:rsidRDefault="003D2EA8">
      <w:pPr>
        <w:pStyle w:val="a4"/>
        <w:numPr>
          <w:ilvl w:val="0"/>
          <w:numId w:val="41"/>
        </w:numPr>
        <w:tabs>
          <w:tab w:val="left" w:pos="1151"/>
        </w:tabs>
        <w:ind w:right="104" w:firstLine="709"/>
        <w:jc w:val="both"/>
        <w:rPr>
          <w:sz w:val="24"/>
          <w:lang w:val="ru-RU"/>
        </w:rPr>
      </w:pPr>
      <w:r w:rsidRPr="003D2EA8">
        <w:rPr>
          <w:sz w:val="24"/>
          <w:lang w:val="ru-RU"/>
        </w:rPr>
        <w:t>обязательство лица, заключившего договор, создать или приобрести жилые помещения для их предоставления гражданам взамен жи</w:t>
      </w:r>
      <w:r w:rsidRPr="003D2EA8">
        <w:rPr>
          <w:sz w:val="24"/>
          <w:lang w:val="ru-RU"/>
        </w:rPr>
        <w:t>лых помещений, освобождаемых ими в соответствии с жилищным законодательством Российской</w:t>
      </w:r>
      <w:r w:rsidRPr="003D2EA8">
        <w:rPr>
          <w:spacing w:val="-24"/>
          <w:sz w:val="24"/>
          <w:lang w:val="ru-RU"/>
        </w:rPr>
        <w:t xml:space="preserve"> </w:t>
      </w:r>
      <w:r w:rsidRPr="003D2EA8">
        <w:rPr>
          <w:sz w:val="24"/>
          <w:lang w:val="ru-RU"/>
        </w:rPr>
        <w:t>Федерации;</w:t>
      </w:r>
    </w:p>
    <w:p w:rsidR="00CC4D02" w:rsidRPr="003D2EA8" w:rsidRDefault="003D2EA8">
      <w:pPr>
        <w:pStyle w:val="a4"/>
        <w:numPr>
          <w:ilvl w:val="0"/>
          <w:numId w:val="41"/>
        </w:numPr>
        <w:tabs>
          <w:tab w:val="left" w:pos="1219"/>
        </w:tabs>
        <w:spacing w:before="1"/>
        <w:ind w:right="107" w:firstLine="709"/>
        <w:jc w:val="both"/>
        <w:rPr>
          <w:sz w:val="24"/>
          <w:lang w:val="ru-RU"/>
        </w:rPr>
      </w:pPr>
      <w:r w:rsidRPr="003D2EA8">
        <w:rPr>
          <w:sz w:val="24"/>
          <w:lang w:val="ru-RU"/>
        </w:rPr>
        <w:t>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w:t>
      </w:r>
      <w:r w:rsidRPr="003D2EA8">
        <w:rPr>
          <w:sz w:val="24"/>
          <w:lang w:val="ru-RU"/>
        </w:rPr>
        <w:t xml:space="preserve">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w:t>
      </w:r>
      <w:r w:rsidRPr="003D2EA8">
        <w:rPr>
          <w:sz w:val="24"/>
          <w:lang w:val="ru-RU"/>
        </w:rPr>
        <w:t xml:space="preserve"> расположенные на них объекты недвижимости, максимальные сроки выполнения указанного</w:t>
      </w:r>
      <w:r w:rsidRPr="003D2EA8">
        <w:rPr>
          <w:spacing w:val="-28"/>
          <w:sz w:val="24"/>
          <w:lang w:val="ru-RU"/>
        </w:rPr>
        <w:t xml:space="preserve"> </w:t>
      </w:r>
      <w:r w:rsidRPr="003D2EA8">
        <w:rPr>
          <w:sz w:val="24"/>
          <w:lang w:val="ru-RU"/>
        </w:rPr>
        <w:t>обязательства.</w:t>
      </w:r>
    </w:p>
    <w:p w:rsidR="00CC4D02" w:rsidRPr="003D2EA8" w:rsidRDefault="003D2EA8">
      <w:pPr>
        <w:pStyle w:val="a4"/>
        <w:numPr>
          <w:ilvl w:val="0"/>
          <w:numId w:val="44"/>
        </w:numPr>
        <w:tabs>
          <w:tab w:val="left" w:pos="1238"/>
        </w:tabs>
        <w:spacing w:before="1"/>
        <w:ind w:right="103" w:firstLine="709"/>
        <w:jc w:val="both"/>
        <w:rPr>
          <w:sz w:val="24"/>
          <w:lang w:val="ru-RU"/>
        </w:rPr>
      </w:pPr>
      <w:bookmarkStart w:id="111" w:name="_bookmark111"/>
      <w:bookmarkEnd w:id="111"/>
      <w:r w:rsidRPr="003D2EA8">
        <w:rPr>
          <w:sz w:val="24"/>
          <w:lang w:val="ru-RU"/>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w:t>
      </w:r>
      <w:r w:rsidRPr="003D2EA8">
        <w:rPr>
          <w:sz w:val="24"/>
          <w:lang w:val="ru-RU"/>
        </w:rPr>
        <w:t>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w:t>
      </w:r>
      <w:r w:rsidRPr="003D2EA8">
        <w:rPr>
          <w:sz w:val="24"/>
          <w:lang w:val="ru-RU"/>
        </w:rPr>
        <w:t>х для реализации решения о комплексном развитии территории, срок выполнения указанной</w:t>
      </w:r>
      <w:r w:rsidRPr="003D2EA8">
        <w:rPr>
          <w:spacing w:val="-17"/>
          <w:sz w:val="24"/>
          <w:lang w:val="ru-RU"/>
        </w:rPr>
        <w:t xml:space="preserve"> </w:t>
      </w:r>
      <w:r w:rsidRPr="003D2EA8">
        <w:rPr>
          <w:sz w:val="24"/>
          <w:lang w:val="ru-RU"/>
        </w:rPr>
        <w:t>обязанности.</w:t>
      </w:r>
    </w:p>
    <w:p w:rsidR="00CC4D02" w:rsidRPr="003D2EA8" w:rsidRDefault="003D2EA8">
      <w:pPr>
        <w:pStyle w:val="a4"/>
        <w:numPr>
          <w:ilvl w:val="0"/>
          <w:numId w:val="44"/>
        </w:numPr>
        <w:tabs>
          <w:tab w:val="left" w:pos="1238"/>
        </w:tabs>
        <w:ind w:right="108" w:firstLine="709"/>
        <w:jc w:val="both"/>
        <w:rPr>
          <w:sz w:val="24"/>
          <w:lang w:val="ru-RU"/>
        </w:rPr>
      </w:pPr>
      <w:r w:rsidRPr="003D2EA8">
        <w:rPr>
          <w:sz w:val="24"/>
          <w:lang w:val="ru-RU"/>
        </w:rPr>
        <w:t>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w:t>
      </w:r>
      <w:r w:rsidRPr="003D2EA8">
        <w:rPr>
          <w:sz w:val="24"/>
          <w:lang w:val="ru-RU"/>
        </w:rPr>
        <w:t xml:space="preserve">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w:t>
      </w:r>
      <w:r w:rsidRPr="003D2EA8">
        <w:rPr>
          <w:spacing w:val="-22"/>
          <w:sz w:val="24"/>
          <w:lang w:val="ru-RU"/>
        </w:rPr>
        <w:t xml:space="preserve"> </w:t>
      </w:r>
      <w:r w:rsidRPr="003D2EA8">
        <w:rPr>
          <w:sz w:val="24"/>
          <w:lang w:val="ru-RU"/>
        </w:rPr>
        <w:t>инфраструктур.</w:t>
      </w:r>
    </w:p>
    <w:p w:rsidR="00CC4D02" w:rsidRPr="003D2EA8" w:rsidRDefault="003D2EA8">
      <w:pPr>
        <w:pStyle w:val="a4"/>
        <w:numPr>
          <w:ilvl w:val="0"/>
          <w:numId w:val="44"/>
        </w:numPr>
        <w:tabs>
          <w:tab w:val="left" w:pos="1238"/>
        </w:tabs>
        <w:ind w:right="107" w:firstLine="709"/>
        <w:jc w:val="both"/>
        <w:rPr>
          <w:sz w:val="24"/>
          <w:lang w:val="ru-RU"/>
        </w:rPr>
      </w:pPr>
      <w:r w:rsidRPr="003D2EA8">
        <w:rPr>
          <w:sz w:val="24"/>
          <w:lang w:val="ru-RU"/>
        </w:rPr>
        <w:t xml:space="preserve">Лицо, заключившее договор, не вправе уступать принадлежащее ему право аренды </w:t>
      </w:r>
      <w:r w:rsidRPr="003D2EA8">
        <w:rPr>
          <w:sz w:val="24"/>
          <w:lang w:val="ru-RU"/>
        </w:rPr>
        <w:t>земельного участка (земельных участков), предоставленного для целей комплексного развития</w:t>
      </w:r>
      <w:r w:rsidRPr="003D2EA8">
        <w:rPr>
          <w:spacing w:val="-15"/>
          <w:sz w:val="24"/>
          <w:lang w:val="ru-RU"/>
        </w:rPr>
        <w:t xml:space="preserve"> </w:t>
      </w:r>
      <w:r w:rsidRPr="003D2EA8">
        <w:rPr>
          <w:sz w:val="24"/>
          <w:lang w:val="ru-RU"/>
        </w:rPr>
        <w:t>территории.</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44"/>
        </w:numPr>
        <w:tabs>
          <w:tab w:val="left" w:pos="1238"/>
        </w:tabs>
        <w:spacing w:before="69"/>
        <w:ind w:right="110" w:firstLine="709"/>
        <w:jc w:val="both"/>
        <w:rPr>
          <w:sz w:val="24"/>
          <w:lang w:val="ru-RU"/>
        </w:rPr>
      </w:pPr>
      <w:r w:rsidRPr="003D2EA8">
        <w:rPr>
          <w:sz w:val="24"/>
          <w:lang w:val="ru-RU"/>
        </w:rPr>
        <w:t>Лицо, заключившее договор, не вправе передавать свои права и обязанности, предусмотренные договором, иному</w:t>
      </w:r>
      <w:r w:rsidRPr="003D2EA8">
        <w:rPr>
          <w:spacing w:val="-17"/>
          <w:sz w:val="24"/>
          <w:lang w:val="ru-RU"/>
        </w:rPr>
        <w:t xml:space="preserve"> </w:t>
      </w:r>
      <w:r w:rsidRPr="003D2EA8">
        <w:rPr>
          <w:sz w:val="24"/>
          <w:lang w:val="ru-RU"/>
        </w:rPr>
        <w:t>лицу.</w:t>
      </w:r>
    </w:p>
    <w:p w:rsidR="00CC4D02" w:rsidRPr="003D2EA8" w:rsidRDefault="003D2EA8">
      <w:pPr>
        <w:pStyle w:val="a4"/>
        <w:numPr>
          <w:ilvl w:val="0"/>
          <w:numId w:val="44"/>
        </w:numPr>
        <w:tabs>
          <w:tab w:val="left" w:pos="1238"/>
        </w:tabs>
        <w:ind w:right="109" w:firstLine="709"/>
        <w:jc w:val="both"/>
        <w:rPr>
          <w:sz w:val="24"/>
          <w:lang w:val="ru-RU"/>
        </w:rPr>
      </w:pPr>
      <w:bookmarkStart w:id="112" w:name="_bookmark112"/>
      <w:bookmarkEnd w:id="112"/>
      <w:r w:rsidRPr="003D2EA8">
        <w:rPr>
          <w:sz w:val="24"/>
          <w:lang w:val="ru-RU"/>
        </w:rPr>
        <w:t>Л</w:t>
      </w:r>
      <w:r w:rsidRPr="003D2EA8">
        <w:rPr>
          <w:sz w:val="24"/>
          <w:lang w:val="ru-RU"/>
        </w:rPr>
        <w:t>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w:t>
      </w:r>
      <w:r w:rsidRPr="003D2EA8">
        <w:rPr>
          <w:sz w:val="24"/>
          <w:lang w:val="ru-RU"/>
        </w:rPr>
        <w:t>вие) привлеченного им лица (лиц) заключившее договор лицо отвечает как за свои собственные действия</w:t>
      </w:r>
      <w:r w:rsidRPr="003D2EA8">
        <w:rPr>
          <w:spacing w:val="-25"/>
          <w:sz w:val="24"/>
          <w:lang w:val="ru-RU"/>
        </w:rPr>
        <w:t xml:space="preserve"> </w:t>
      </w:r>
      <w:r w:rsidRPr="003D2EA8">
        <w:rPr>
          <w:sz w:val="24"/>
          <w:lang w:val="ru-RU"/>
        </w:rPr>
        <w:t>(бездействие).</w:t>
      </w:r>
    </w:p>
    <w:p w:rsidR="00CC4D02" w:rsidRPr="003D2EA8" w:rsidRDefault="003D2EA8">
      <w:pPr>
        <w:pStyle w:val="a4"/>
        <w:numPr>
          <w:ilvl w:val="0"/>
          <w:numId w:val="44"/>
        </w:numPr>
        <w:tabs>
          <w:tab w:val="left" w:pos="1238"/>
        </w:tabs>
        <w:spacing w:before="1"/>
        <w:ind w:right="102" w:firstLine="709"/>
        <w:jc w:val="both"/>
        <w:rPr>
          <w:sz w:val="24"/>
          <w:lang w:val="ru-RU"/>
        </w:rPr>
      </w:pPr>
      <w:bookmarkStart w:id="113" w:name="_bookmark113"/>
      <w:bookmarkEnd w:id="113"/>
      <w:r w:rsidRPr="003D2EA8">
        <w:rPr>
          <w:sz w:val="24"/>
          <w:lang w:val="ru-RU"/>
        </w:rPr>
        <w:t>Лицо, заключившее договор, вправе передать предоставленный ему для целей комплексного развития территории земельный участок или его часть в с</w:t>
      </w:r>
      <w:r w:rsidRPr="003D2EA8">
        <w:rPr>
          <w:sz w:val="24"/>
          <w:lang w:val="ru-RU"/>
        </w:rPr>
        <w:t xml:space="preserve">убаренду привлеченному к исполнению договора в соответствии с </w:t>
      </w:r>
      <w:hyperlink w:anchor="_bookmark112" w:history="1">
        <w:r w:rsidRPr="003D2EA8">
          <w:rPr>
            <w:sz w:val="24"/>
            <w:lang w:val="ru-RU"/>
          </w:rPr>
          <w:t>частью 11</w:t>
        </w:r>
      </w:hyperlink>
      <w:r w:rsidRPr="003D2EA8">
        <w:rPr>
          <w:sz w:val="24"/>
          <w:lang w:val="ru-RU"/>
        </w:rPr>
        <w:t xml:space="preserve">  настоящей  статьи лицу или лицам без согласия арендодателя такого земельного участка на срок, не превышающий срок его</w:t>
      </w:r>
      <w:r w:rsidRPr="003D2EA8">
        <w:rPr>
          <w:spacing w:val="-7"/>
          <w:sz w:val="24"/>
          <w:lang w:val="ru-RU"/>
        </w:rPr>
        <w:t xml:space="preserve"> </w:t>
      </w:r>
      <w:r w:rsidRPr="003D2EA8">
        <w:rPr>
          <w:sz w:val="24"/>
          <w:lang w:val="ru-RU"/>
        </w:rPr>
        <w:t>аренды.</w:t>
      </w:r>
    </w:p>
    <w:p w:rsidR="00CC4D02" w:rsidRPr="003D2EA8" w:rsidRDefault="003D2EA8">
      <w:pPr>
        <w:pStyle w:val="a4"/>
        <w:numPr>
          <w:ilvl w:val="0"/>
          <w:numId w:val="44"/>
        </w:numPr>
        <w:tabs>
          <w:tab w:val="left" w:pos="1238"/>
        </w:tabs>
        <w:spacing w:before="1"/>
        <w:ind w:right="102" w:firstLine="709"/>
        <w:jc w:val="both"/>
        <w:rPr>
          <w:sz w:val="24"/>
          <w:lang w:val="ru-RU"/>
        </w:rPr>
      </w:pPr>
      <w:r w:rsidRPr="003D2EA8">
        <w:rPr>
          <w:sz w:val="24"/>
          <w:lang w:val="ru-RU"/>
        </w:rPr>
        <w:t>В случае неисполнения или</w:t>
      </w:r>
      <w:r w:rsidRPr="003D2EA8">
        <w:rPr>
          <w:sz w:val="24"/>
          <w:lang w:val="ru-RU"/>
        </w:rPr>
        <w:t xml:space="preserve"> ненадлежащего исполнения обязательств, предусмотренных </w:t>
      </w:r>
      <w:hyperlink w:anchor="_bookmark102" w:history="1">
        <w:r w:rsidRPr="003D2EA8">
          <w:rPr>
            <w:sz w:val="24"/>
            <w:lang w:val="ru-RU"/>
          </w:rPr>
          <w:t>пунктами 5</w:t>
        </w:r>
      </w:hyperlink>
      <w:r w:rsidRPr="003D2EA8">
        <w:rPr>
          <w:sz w:val="24"/>
          <w:lang w:val="ru-RU"/>
        </w:rPr>
        <w:t xml:space="preserve">, </w:t>
      </w:r>
      <w:hyperlink w:anchor="_bookmark103" w:history="1">
        <w:r w:rsidRPr="003D2EA8">
          <w:rPr>
            <w:sz w:val="24"/>
            <w:lang w:val="ru-RU"/>
          </w:rPr>
          <w:t>6</w:t>
        </w:r>
      </w:hyperlink>
      <w:r w:rsidRPr="003D2EA8">
        <w:rPr>
          <w:sz w:val="24"/>
          <w:lang w:val="ru-RU"/>
        </w:rPr>
        <w:t xml:space="preserve"> и </w:t>
      </w:r>
      <w:hyperlink w:anchor="_bookmark106" w:history="1">
        <w:r w:rsidRPr="003D2EA8">
          <w:rPr>
            <w:sz w:val="24"/>
            <w:lang w:val="ru-RU"/>
          </w:rPr>
          <w:t>9 части 4</w:t>
        </w:r>
      </w:hyperlink>
      <w:r w:rsidRPr="003D2EA8">
        <w:rPr>
          <w:sz w:val="24"/>
          <w:lang w:val="ru-RU"/>
        </w:rPr>
        <w:t xml:space="preserve">, </w:t>
      </w:r>
      <w:hyperlink w:anchor="_bookmark109" w:history="1">
        <w:r w:rsidRPr="003D2EA8">
          <w:rPr>
            <w:sz w:val="24"/>
            <w:lang w:val="ru-RU"/>
          </w:rPr>
          <w:t>пунктом 1 части 5</w:t>
        </w:r>
      </w:hyperlink>
      <w:r w:rsidRPr="003D2EA8">
        <w:rPr>
          <w:sz w:val="24"/>
          <w:lang w:val="ru-RU"/>
        </w:rPr>
        <w:t xml:space="preserve">, </w:t>
      </w:r>
      <w:hyperlink w:anchor="_bookmark110" w:history="1">
        <w:r w:rsidRPr="003D2EA8">
          <w:rPr>
            <w:sz w:val="24"/>
            <w:lang w:val="ru-RU"/>
          </w:rPr>
          <w:t>частью 6</w:t>
        </w:r>
      </w:hyperlink>
      <w:r w:rsidRPr="003D2EA8">
        <w:rPr>
          <w:sz w:val="24"/>
          <w:lang w:val="ru-RU"/>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w:t>
      </w:r>
      <w:r w:rsidRPr="003D2EA8">
        <w:rPr>
          <w:sz w:val="24"/>
          <w:lang w:val="ru-RU"/>
        </w:rPr>
        <w:t xml:space="preserve"> территории, подлежит досрочному прекращению путем одностороннего отказа от договора аренды такого земельного</w:t>
      </w:r>
      <w:r w:rsidRPr="003D2EA8">
        <w:rPr>
          <w:spacing w:val="-15"/>
          <w:sz w:val="24"/>
          <w:lang w:val="ru-RU"/>
        </w:rPr>
        <w:t xml:space="preserve"> </w:t>
      </w:r>
      <w:r w:rsidRPr="003D2EA8">
        <w:rPr>
          <w:sz w:val="24"/>
          <w:lang w:val="ru-RU"/>
        </w:rPr>
        <w:t>участка.</w:t>
      </w:r>
    </w:p>
    <w:p w:rsidR="00CC4D02" w:rsidRDefault="003D2EA8">
      <w:pPr>
        <w:pStyle w:val="a4"/>
        <w:numPr>
          <w:ilvl w:val="0"/>
          <w:numId w:val="44"/>
        </w:numPr>
        <w:tabs>
          <w:tab w:val="left" w:pos="1238"/>
        </w:tabs>
        <w:spacing w:before="1"/>
        <w:ind w:right="101" w:firstLine="709"/>
        <w:jc w:val="both"/>
        <w:rPr>
          <w:sz w:val="24"/>
        </w:rPr>
      </w:pPr>
      <w:r w:rsidRPr="003D2EA8">
        <w:rPr>
          <w:sz w:val="24"/>
          <w:lang w:val="ru-RU"/>
        </w:rPr>
        <w:t>Лицо, заключившее договор, вправе в одностороннем порядке отказаться от  его исполнения в случае отказа или уклонения исполнительного орг</w:t>
      </w:r>
      <w:r w:rsidRPr="003D2EA8">
        <w:rPr>
          <w:sz w:val="24"/>
          <w:lang w:val="ru-RU"/>
        </w:rPr>
        <w:t xml:space="preserve">ана государственной власти или органа местного самоуправления от исполнения обязательств, предусмотренных </w:t>
      </w:r>
      <w:hyperlink w:anchor="_bookmark104" w:history="1">
        <w:r w:rsidRPr="003D2EA8">
          <w:rPr>
            <w:sz w:val="24"/>
            <w:lang w:val="ru-RU"/>
          </w:rPr>
          <w:t>пунктами 7</w:t>
        </w:r>
      </w:hyperlink>
      <w:r w:rsidRPr="003D2EA8">
        <w:rPr>
          <w:sz w:val="24"/>
          <w:lang w:val="ru-RU"/>
        </w:rPr>
        <w:t xml:space="preserve">, </w:t>
      </w:r>
      <w:hyperlink w:anchor="_bookmark105" w:history="1">
        <w:r w:rsidRPr="003D2EA8">
          <w:rPr>
            <w:sz w:val="24"/>
            <w:lang w:val="ru-RU"/>
          </w:rPr>
          <w:t>8</w:t>
        </w:r>
      </w:hyperlink>
      <w:r w:rsidRPr="003D2EA8">
        <w:rPr>
          <w:sz w:val="24"/>
          <w:lang w:val="ru-RU"/>
        </w:rPr>
        <w:t xml:space="preserve">, </w:t>
      </w:r>
      <w:hyperlink w:anchor="_bookmark107" w:history="1">
        <w:r w:rsidRPr="003D2EA8">
          <w:rPr>
            <w:sz w:val="24"/>
            <w:lang w:val="ru-RU"/>
          </w:rPr>
          <w:t>10</w:t>
        </w:r>
      </w:hyperlink>
      <w:r w:rsidRPr="003D2EA8">
        <w:rPr>
          <w:sz w:val="24"/>
          <w:lang w:val="ru-RU"/>
        </w:rPr>
        <w:t xml:space="preserve"> и </w:t>
      </w:r>
      <w:hyperlink w:anchor="_bookmark108" w:history="1">
        <w:r w:rsidRPr="003D2EA8">
          <w:rPr>
            <w:sz w:val="24"/>
            <w:lang w:val="ru-RU"/>
          </w:rPr>
          <w:t>11</w:t>
        </w:r>
        <w:r w:rsidRPr="003D2EA8">
          <w:rPr>
            <w:sz w:val="24"/>
            <w:lang w:val="ru-RU"/>
          </w:rPr>
          <w:t xml:space="preserve"> части 4</w:t>
        </w:r>
      </w:hyperlink>
      <w:r w:rsidRPr="003D2EA8">
        <w:rPr>
          <w:sz w:val="24"/>
          <w:lang w:val="ru-RU"/>
        </w:rPr>
        <w:t xml:space="preserve"> и </w:t>
      </w:r>
      <w:hyperlink w:anchor="_bookmark111" w:history="1">
        <w:r w:rsidRPr="003D2EA8">
          <w:rPr>
            <w:sz w:val="24"/>
            <w:lang w:val="ru-RU"/>
          </w:rPr>
          <w:t xml:space="preserve">частью </w:t>
        </w:r>
        <w:r>
          <w:rPr>
            <w:sz w:val="24"/>
          </w:rPr>
          <w:t>7</w:t>
        </w:r>
      </w:hyperlink>
      <w:r>
        <w:rPr>
          <w:sz w:val="24"/>
        </w:rPr>
        <w:t xml:space="preserve"> настоящей статьи, если такие обязательства предусмотрены</w:t>
      </w:r>
      <w:r>
        <w:rPr>
          <w:spacing w:val="-11"/>
          <w:sz w:val="24"/>
        </w:rPr>
        <w:t xml:space="preserve"> </w:t>
      </w:r>
      <w:r>
        <w:rPr>
          <w:sz w:val="24"/>
        </w:rPr>
        <w:t>договором.</w:t>
      </w:r>
    </w:p>
    <w:p w:rsidR="00CC4D02" w:rsidRPr="003D2EA8" w:rsidRDefault="003D2EA8">
      <w:pPr>
        <w:pStyle w:val="a4"/>
        <w:numPr>
          <w:ilvl w:val="0"/>
          <w:numId w:val="44"/>
        </w:numPr>
        <w:tabs>
          <w:tab w:val="left" w:pos="1238"/>
        </w:tabs>
        <w:spacing w:before="1"/>
        <w:ind w:right="102" w:firstLine="709"/>
        <w:jc w:val="both"/>
        <w:rPr>
          <w:sz w:val="24"/>
          <w:lang w:val="ru-RU"/>
        </w:rPr>
      </w:pPr>
      <w:r w:rsidRPr="003D2EA8">
        <w:rPr>
          <w:sz w:val="24"/>
          <w:lang w:val="ru-RU"/>
        </w:rPr>
        <w:t>Лицо, заключившее договор, вправе потребовать возмещения ему убытков, причиненных неисполнением или ненадлежащим исполнением исполнитель</w:t>
      </w:r>
      <w:r w:rsidRPr="003D2EA8">
        <w:rPr>
          <w:sz w:val="24"/>
          <w:lang w:val="ru-RU"/>
        </w:rPr>
        <w:t>ным органом государственной власти или органом местного самоуправления их обязанностей по договору.</w:t>
      </w:r>
    </w:p>
    <w:p w:rsidR="00CC4D02" w:rsidRDefault="003D2EA8">
      <w:pPr>
        <w:pStyle w:val="a4"/>
        <w:numPr>
          <w:ilvl w:val="0"/>
          <w:numId w:val="44"/>
        </w:numPr>
        <w:tabs>
          <w:tab w:val="left" w:pos="1238"/>
        </w:tabs>
        <w:ind w:right="103" w:firstLine="709"/>
        <w:jc w:val="both"/>
        <w:rPr>
          <w:sz w:val="24"/>
        </w:rPr>
      </w:pPr>
      <w:r w:rsidRPr="003D2EA8">
        <w:rPr>
          <w:sz w:val="24"/>
          <w:lang w:val="ru-RU"/>
        </w:rPr>
        <w:t>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w:t>
      </w:r>
      <w:r w:rsidRPr="003D2EA8">
        <w:rPr>
          <w:sz w:val="24"/>
          <w:lang w:val="ru-RU"/>
        </w:rPr>
        <w:t xml:space="preserve">ия территории, а также прекращение субаренды земельного участка в случае предоставления его или его части в субаренду в соответствии с </w:t>
      </w:r>
      <w:hyperlink w:anchor="_bookmark113" w:history="1">
        <w:r w:rsidRPr="003D2EA8">
          <w:rPr>
            <w:sz w:val="24"/>
            <w:lang w:val="ru-RU"/>
          </w:rPr>
          <w:t xml:space="preserve">частью </w:t>
        </w:r>
        <w:r>
          <w:rPr>
            <w:sz w:val="24"/>
          </w:rPr>
          <w:t>12</w:t>
        </w:r>
      </w:hyperlink>
      <w:r>
        <w:rPr>
          <w:sz w:val="24"/>
        </w:rPr>
        <w:t xml:space="preserve"> настоящей статьи.</w:t>
      </w:r>
    </w:p>
    <w:p w:rsidR="00CC4D02" w:rsidRDefault="00CC4D02">
      <w:pPr>
        <w:pStyle w:val="a3"/>
        <w:spacing w:before="2"/>
        <w:ind w:left="0" w:firstLine="0"/>
      </w:pPr>
    </w:p>
    <w:p w:rsidR="00CC4D02" w:rsidRPr="003D2EA8" w:rsidRDefault="003D2EA8">
      <w:pPr>
        <w:pStyle w:val="1"/>
        <w:ind w:left="643"/>
        <w:rPr>
          <w:lang w:val="ru-RU"/>
        </w:rPr>
      </w:pPr>
      <w:bookmarkStart w:id="114" w:name="_bookmark114"/>
      <w:bookmarkEnd w:id="114"/>
      <w:r w:rsidRPr="003D2EA8">
        <w:rPr>
          <w:lang w:val="ru-RU"/>
        </w:rPr>
        <w:t>Статья 24. Порядок заключения договора о комплексном развитии территории</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40"/>
        </w:numPr>
        <w:tabs>
          <w:tab w:val="left" w:pos="1238"/>
        </w:tabs>
        <w:ind w:right="104" w:firstLine="709"/>
        <w:jc w:val="both"/>
        <w:rPr>
          <w:sz w:val="24"/>
          <w:lang w:val="ru-RU"/>
        </w:rPr>
      </w:pPr>
      <w:bookmarkStart w:id="115" w:name="_bookmark115"/>
      <w:bookmarkEnd w:id="115"/>
      <w:r w:rsidRPr="003D2EA8">
        <w:rPr>
          <w:sz w:val="24"/>
          <w:lang w:val="ru-RU"/>
        </w:rPr>
        <w:t>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w:t>
      </w:r>
      <w:r w:rsidRPr="003D2EA8">
        <w:rPr>
          <w:sz w:val="24"/>
          <w:lang w:val="ru-RU"/>
        </w:rPr>
        <w:t xml:space="preserve">ексном развитии территории нежилой застройки с правообладателем (правообладателями) в соответствии с </w:t>
      </w:r>
      <w:hyperlink w:anchor="_bookmark93" w:history="1">
        <w:r w:rsidRPr="003D2EA8">
          <w:rPr>
            <w:sz w:val="24"/>
            <w:lang w:val="ru-RU"/>
          </w:rPr>
          <w:t>пунктами 2</w:t>
        </w:r>
      </w:hyperlink>
      <w:r w:rsidRPr="003D2EA8">
        <w:rPr>
          <w:sz w:val="24"/>
          <w:lang w:val="ru-RU"/>
        </w:rPr>
        <w:t xml:space="preserve"> и </w:t>
      </w:r>
      <w:hyperlink w:anchor="_bookmark95" w:history="1">
        <w:r w:rsidRPr="003D2EA8">
          <w:rPr>
            <w:sz w:val="24"/>
            <w:lang w:val="ru-RU"/>
          </w:rPr>
          <w:t>4 части 7 статьи</w:t>
        </w:r>
      </w:hyperlink>
      <w:r w:rsidRPr="003D2EA8">
        <w:rPr>
          <w:sz w:val="24"/>
          <w:lang w:val="ru-RU"/>
        </w:rPr>
        <w:t xml:space="preserve"> 21 или со </w:t>
      </w:r>
      <w:hyperlink w:anchor="_bookmark120" w:history="1">
        <w:r w:rsidRPr="003D2EA8">
          <w:rPr>
            <w:sz w:val="24"/>
            <w:lang w:val="ru-RU"/>
          </w:rPr>
          <w:t>статьей</w:t>
        </w:r>
      </w:hyperlink>
      <w:r w:rsidRPr="003D2EA8">
        <w:rPr>
          <w:sz w:val="24"/>
          <w:lang w:val="ru-RU"/>
        </w:rPr>
        <w:t xml:space="preserve"> 25 настоящих</w:t>
      </w:r>
      <w:r w:rsidRPr="003D2EA8">
        <w:rPr>
          <w:spacing w:val="-16"/>
          <w:sz w:val="24"/>
          <w:lang w:val="ru-RU"/>
        </w:rPr>
        <w:t xml:space="preserve"> </w:t>
      </w:r>
      <w:r w:rsidRPr="003D2EA8">
        <w:rPr>
          <w:sz w:val="24"/>
          <w:lang w:val="ru-RU"/>
        </w:rPr>
        <w:t>Правил.</w:t>
      </w:r>
    </w:p>
    <w:p w:rsidR="00CC4D02" w:rsidRDefault="003D2EA8">
      <w:pPr>
        <w:pStyle w:val="a4"/>
        <w:numPr>
          <w:ilvl w:val="0"/>
          <w:numId w:val="40"/>
        </w:numPr>
        <w:tabs>
          <w:tab w:val="left" w:pos="1238"/>
        </w:tabs>
        <w:spacing w:before="1"/>
        <w:ind w:right="102" w:firstLine="709"/>
        <w:jc w:val="both"/>
        <w:rPr>
          <w:sz w:val="24"/>
        </w:rPr>
      </w:pPr>
      <w:bookmarkStart w:id="116" w:name="_bookmark116"/>
      <w:bookmarkEnd w:id="116"/>
      <w:r w:rsidRPr="003D2EA8">
        <w:rPr>
          <w:sz w:val="24"/>
          <w:lang w:val="ru-RU"/>
        </w:rPr>
        <w:t xml:space="preserve">Порядок проведения указанных в </w:t>
      </w:r>
      <w:hyperlink w:anchor="_bookmark115" w:history="1">
        <w:r w:rsidRPr="003D2EA8">
          <w:rPr>
            <w:sz w:val="24"/>
            <w:lang w:val="ru-RU"/>
          </w:rPr>
          <w:t>части 1</w:t>
        </w:r>
      </w:hyperlink>
      <w:r w:rsidRPr="003D2EA8">
        <w:rPr>
          <w:sz w:val="24"/>
          <w:lang w:val="ru-RU"/>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w:t>
      </w:r>
      <w:r w:rsidRPr="003D2EA8">
        <w:rPr>
          <w:sz w:val="24"/>
          <w:lang w:val="ru-RU"/>
        </w:rPr>
        <w:t xml:space="preserve">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w:t>
      </w:r>
      <w:r w:rsidRPr="003D2EA8">
        <w:rPr>
          <w:sz w:val="24"/>
          <w:lang w:val="ru-RU"/>
        </w:rPr>
        <w:t>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w:t>
      </w:r>
      <w:r w:rsidRPr="003D2EA8">
        <w:rPr>
          <w:sz w:val="24"/>
          <w:lang w:val="ru-RU"/>
        </w:rPr>
        <w:t xml:space="preserve">ов или лицом, указанным в </w:t>
      </w:r>
      <w:hyperlink w:anchor="_bookmark118" w:history="1">
        <w:r w:rsidRPr="003D2EA8">
          <w:rPr>
            <w:sz w:val="24"/>
            <w:lang w:val="ru-RU"/>
          </w:rPr>
          <w:t>частях 8</w:t>
        </w:r>
      </w:hyperlink>
      <w:r w:rsidRPr="003D2EA8">
        <w:rPr>
          <w:sz w:val="24"/>
          <w:lang w:val="ru-RU"/>
        </w:rPr>
        <w:t xml:space="preserve"> и </w:t>
      </w:r>
      <w:hyperlink w:anchor="_bookmark119" w:history="1">
        <w:r w:rsidRPr="003D2EA8">
          <w:rPr>
            <w:sz w:val="24"/>
            <w:lang w:val="ru-RU"/>
          </w:rPr>
          <w:t>9</w:t>
        </w:r>
      </w:hyperlink>
      <w:r w:rsidRPr="003D2EA8">
        <w:rPr>
          <w:sz w:val="24"/>
          <w:lang w:val="ru-RU"/>
        </w:rPr>
        <w:t xml:space="preserve"> настоящей статьи, порядок заключения договора в случае  уклонения  победителя  торгов  от  заключения  такого  договора.</w:t>
      </w:r>
      <w:r w:rsidRPr="003D2EA8">
        <w:rPr>
          <w:spacing w:val="58"/>
          <w:sz w:val="24"/>
          <w:lang w:val="ru-RU"/>
        </w:rPr>
        <w:t xml:space="preserve"> </w:t>
      </w:r>
      <w:r>
        <w:rPr>
          <w:sz w:val="24"/>
        </w:rPr>
        <w:t>Правительством</w:t>
      </w:r>
    </w:p>
    <w:p w:rsidR="00CC4D02" w:rsidRDefault="00CC4D02">
      <w:pPr>
        <w:pStyle w:val="a3"/>
        <w:spacing w:before="1"/>
        <w:ind w:left="0" w:firstLine="0"/>
      </w:pPr>
    </w:p>
    <w:p w:rsidR="00CC4D02" w:rsidRDefault="003D2EA8">
      <w:pPr>
        <w:pStyle w:val="a3"/>
        <w:spacing w:before="91"/>
        <w:ind w:left="928" w:right="225" w:firstLine="0"/>
        <w:jc w:val="center"/>
      </w:pPr>
      <w:r>
        <w:t>245</w:t>
      </w:r>
    </w:p>
    <w:p w:rsidR="00CC4D02" w:rsidRDefault="00CC4D02">
      <w:pPr>
        <w:jc w:val="center"/>
        <w:sectPr w:rsidR="00CC4D02">
          <w:footerReference w:type="default" r:id="rId146"/>
          <w:pgSz w:w="11910" w:h="16840"/>
          <w:pgMar w:top="1040" w:right="740" w:bottom="280" w:left="1600" w:header="0" w:footer="0" w:gutter="0"/>
          <w:cols w:space="720"/>
        </w:sectPr>
      </w:pPr>
    </w:p>
    <w:p w:rsidR="00CC4D02" w:rsidRPr="003D2EA8" w:rsidRDefault="003D2EA8">
      <w:pPr>
        <w:pStyle w:val="a3"/>
        <w:spacing w:before="69"/>
        <w:ind w:right="547" w:firstLine="0"/>
        <w:rPr>
          <w:lang w:val="ru-RU"/>
        </w:rPr>
      </w:pPr>
      <w:r w:rsidRPr="003D2EA8">
        <w:rPr>
          <w:lang w:val="ru-RU"/>
        </w:rPr>
        <w:t>Российской Федерации устанавливаются случаи и порядок заключения указанного договора посредством проведения торгов в электронной форме.</w:t>
      </w:r>
    </w:p>
    <w:p w:rsidR="00CC4D02" w:rsidRPr="003D2EA8" w:rsidRDefault="003D2EA8">
      <w:pPr>
        <w:pStyle w:val="a4"/>
        <w:numPr>
          <w:ilvl w:val="0"/>
          <w:numId w:val="39"/>
        </w:numPr>
        <w:tabs>
          <w:tab w:val="left" w:pos="1237"/>
          <w:tab w:val="left" w:pos="1238"/>
        </w:tabs>
        <w:spacing w:line="274" w:lineRule="exact"/>
        <w:ind w:firstLine="709"/>
        <w:rPr>
          <w:sz w:val="24"/>
          <w:lang w:val="ru-RU"/>
        </w:rPr>
      </w:pPr>
      <w:bookmarkStart w:id="117" w:name="_bookmark117"/>
      <w:bookmarkEnd w:id="117"/>
      <w:r w:rsidRPr="003D2EA8">
        <w:rPr>
          <w:sz w:val="24"/>
          <w:lang w:val="ru-RU"/>
        </w:rPr>
        <w:t>Решение о проведении торгов</w:t>
      </w:r>
      <w:r w:rsidRPr="003D2EA8">
        <w:rPr>
          <w:spacing w:val="-12"/>
          <w:sz w:val="24"/>
          <w:lang w:val="ru-RU"/>
        </w:rPr>
        <w:t xml:space="preserve"> </w:t>
      </w:r>
      <w:r w:rsidRPr="003D2EA8">
        <w:rPr>
          <w:sz w:val="24"/>
          <w:lang w:val="ru-RU"/>
        </w:rPr>
        <w:t>принимается:</w:t>
      </w:r>
    </w:p>
    <w:p w:rsidR="00CC4D02" w:rsidRPr="003D2EA8" w:rsidRDefault="003D2EA8">
      <w:pPr>
        <w:pStyle w:val="a4"/>
        <w:numPr>
          <w:ilvl w:val="0"/>
          <w:numId w:val="38"/>
        </w:numPr>
        <w:tabs>
          <w:tab w:val="left" w:pos="1291"/>
        </w:tabs>
        <w:spacing w:before="1"/>
        <w:ind w:right="104" w:firstLine="709"/>
        <w:jc w:val="both"/>
        <w:rPr>
          <w:sz w:val="24"/>
          <w:lang w:val="ru-RU"/>
        </w:rPr>
      </w:pPr>
      <w:r w:rsidRPr="003D2EA8">
        <w:rPr>
          <w:sz w:val="24"/>
          <w:lang w:val="ru-RU"/>
        </w:rPr>
        <w:t>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w:t>
      </w:r>
      <w:r w:rsidRPr="003D2EA8">
        <w:rPr>
          <w:spacing w:val="-6"/>
          <w:sz w:val="24"/>
          <w:lang w:val="ru-RU"/>
        </w:rPr>
        <w:t xml:space="preserve"> </w:t>
      </w:r>
      <w:r w:rsidRPr="003D2EA8">
        <w:rPr>
          <w:sz w:val="24"/>
          <w:lang w:val="ru-RU"/>
        </w:rPr>
        <w:t>Федерации;</w:t>
      </w:r>
    </w:p>
    <w:p w:rsidR="00CC4D02" w:rsidRPr="003D2EA8" w:rsidRDefault="003D2EA8">
      <w:pPr>
        <w:pStyle w:val="a4"/>
        <w:numPr>
          <w:ilvl w:val="0"/>
          <w:numId w:val="38"/>
        </w:numPr>
        <w:tabs>
          <w:tab w:val="left" w:pos="1079"/>
        </w:tabs>
        <w:spacing w:before="1"/>
        <w:ind w:right="104" w:firstLine="709"/>
        <w:jc w:val="both"/>
        <w:rPr>
          <w:sz w:val="24"/>
          <w:lang w:val="ru-RU"/>
        </w:rPr>
      </w:pPr>
      <w:r w:rsidRPr="003D2EA8">
        <w:rPr>
          <w:sz w:val="24"/>
          <w:lang w:val="ru-RU"/>
        </w:rPr>
        <w:t>уполномоченным</w:t>
      </w:r>
      <w:r w:rsidRPr="003D2EA8">
        <w:rPr>
          <w:sz w:val="24"/>
          <w:lang w:val="ru-RU"/>
        </w:rPr>
        <w:t xml:space="preserve"> исполнительным органом государственной власти Московской области в случае, если решение о комплексном развитии территории принято высшим исполнительным органом государственной власти Российской</w:t>
      </w:r>
      <w:r w:rsidRPr="003D2EA8">
        <w:rPr>
          <w:spacing w:val="-22"/>
          <w:sz w:val="24"/>
          <w:lang w:val="ru-RU"/>
        </w:rPr>
        <w:t xml:space="preserve"> </w:t>
      </w:r>
      <w:r w:rsidRPr="003D2EA8">
        <w:rPr>
          <w:sz w:val="24"/>
          <w:lang w:val="ru-RU"/>
        </w:rPr>
        <w:t>Федерации;</w:t>
      </w:r>
    </w:p>
    <w:p w:rsidR="00CC4D02" w:rsidRPr="003D2EA8" w:rsidRDefault="003D2EA8">
      <w:pPr>
        <w:pStyle w:val="a4"/>
        <w:numPr>
          <w:ilvl w:val="0"/>
          <w:numId w:val="38"/>
        </w:numPr>
        <w:tabs>
          <w:tab w:val="left" w:pos="1111"/>
        </w:tabs>
        <w:spacing w:before="6" w:line="274" w:lineRule="exact"/>
        <w:ind w:right="110" w:firstLine="709"/>
        <w:jc w:val="both"/>
        <w:rPr>
          <w:sz w:val="24"/>
          <w:lang w:val="ru-RU"/>
        </w:rPr>
      </w:pPr>
      <w:r w:rsidRPr="003D2EA8">
        <w:rPr>
          <w:sz w:val="24"/>
          <w:lang w:val="ru-RU"/>
        </w:rPr>
        <w:t>уполномоченным органом местного самоуправления в с</w:t>
      </w:r>
      <w:r w:rsidRPr="003D2EA8">
        <w:rPr>
          <w:sz w:val="24"/>
          <w:lang w:val="ru-RU"/>
        </w:rPr>
        <w:t>лучае, если решение о комплексном развитии территории принято главой местной</w:t>
      </w:r>
      <w:r w:rsidRPr="003D2EA8">
        <w:rPr>
          <w:spacing w:val="-26"/>
          <w:sz w:val="24"/>
          <w:lang w:val="ru-RU"/>
        </w:rPr>
        <w:t xml:space="preserve"> </w:t>
      </w:r>
      <w:r w:rsidRPr="003D2EA8">
        <w:rPr>
          <w:sz w:val="24"/>
          <w:lang w:val="ru-RU"/>
        </w:rPr>
        <w:t>администрации.</w:t>
      </w:r>
    </w:p>
    <w:p w:rsidR="00CC4D02" w:rsidRPr="003D2EA8" w:rsidRDefault="003D2EA8">
      <w:pPr>
        <w:pStyle w:val="a4"/>
        <w:numPr>
          <w:ilvl w:val="0"/>
          <w:numId w:val="39"/>
        </w:numPr>
        <w:tabs>
          <w:tab w:val="left" w:pos="1238"/>
        </w:tabs>
        <w:ind w:right="108" w:firstLine="709"/>
        <w:jc w:val="both"/>
        <w:rPr>
          <w:sz w:val="24"/>
          <w:lang w:val="ru-RU"/>
        </w:rPr>
      </w:pPr>
      <w:r w:rsidRPr="003D2EA8">
        <w:rPr>
          <w:sz w:val="24"/>
          <w:lang w:val="ru-RU"/>
        </w:rPr>
        <w:t xml:space="preserve">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_bookmark117" w:history="1">
        <w:r w:rsidRPr="003D2EA8">
          <w:rPr>
            <w:sz w:val="24"/>
            <w:lang w:val="ru-RU"/>
          </w:rPr>
          <w:t>части 3</w:t>
        </w:r>
      </w:hyperlink>
      <w:r w:rsidRPr="003D2EA8">
        <w:rPr>
          <w:sz w:val="24"/>
          <w:lang w:val="ru-RU"/>
        </w:rPr>
        <w:t xml:space="preserve"> настоящей статьи, или действующая на основании договора с ними</w:t>
      </w:r>
      <w:r w:rsidRPr="003D2EA8">
        <w:rPr>
          <w:spacing w:val="-36"/>
          <w:sz w:val="24"/>
          <w:lang w:val="ru-RU"/>
        </w:rPr>
        <w:t xml:space="preserve"> </w:t>
      </w:r>
      <w:r w:rsidRPr="003D2EA8">
        <w:rPr>
          <w:sz w:val="24"/>
          <w:lang w:val="ru-RU"/>
        </w:rPr>
        <w:t>организация.</w:t>
      </w:r>
    </w:p>
    <w:p w:rsidR="00CC4D02" w:rsidRPr="003D2EA8" w:rsidRDefault="003D2EA8">
      <w:pPr>
        <w:pStyle w:val="a4"/>
        <w:numPr>
          <w:ilvl w:val="0"/>
          <w:numId w:val="39"/>
        </w:numPr>
        <w:tabs>
          <w:tab w:val="left" w:pos="1238"/>
        </w:tabs>
        <w:spacing w:before="1"/>
        <w:ind w:right="104" w:firstLine="709"/>
        <w:jc w:val="both"/>
        <w:rPr>
          <w:sz w:val="24"/>
          <w:lang w:val="ru-RU"/>
        </w:rPr>
      </w:pPr>
      <w:r>
        <w:pict>
          <v:line id="_x0000_s2053" style="position:absolute;left:0;text-align:left;z-index:-428056;mso-position-horizontal-relative:page" from="321.4pt,91.3pt" to="324.25pt,91.3pt" strokeweight=".54pt">
            <w10:wrap anchorx="page"/>
          </v:line>
        </w:pict>
      </w:r>
      <w:r w:rsidRPr="003D2EA8">
        <w:rPr>
          <w:sz w:val="24"/>
          <w:lang w:val="ru-RU"/>
        </w:rPr>
        <w:t>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w:t>
      </w:r>
      <w:r w:rsidRPr="003D2EA8">
        <w:rPr>
          <w:sz w:val="24"/>
          <w:lang w:val="ru-RU"/>
        </w:rPr>
        <w:t>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Правительством Московской области или главой местной администрации, указанная начальная</w:t>
      </w:r>
      <w:r w:rsidRPr="003D2EA8">
        <w:rPr>
          <w:sz w:val="24"/>
          <w:lang w:val="ru-RU"/>
        </w:rPr>
        <w:t xml:space="preserve"> цена определяется в порядке, установленном нормативным правовым актом Правительства Московской</w:t>
      </w:r>
      <w:r w:rsidRPr="003D2EA8">
        <w:rPr>
          <w:spacing w:val="-23"/>
          <w:sz w:val="24"/>
          <w:lang w:val="ru-RU"/>
        </w:rPr>
        <w:t xml:space="preserve"> </w:t>
      </w:r>
      <w:r w:rsidRPr="003D2EA8">
        <w:rPr>
          <w:sz w:val="24"/>
          <w:lang w:val="ru-RU"/>
        </w:rPr>
        <w:t>области.</w:t>
      </w:r>
    </w:p>
    <w:p w:rsidR="00CC4D02" w:rsidRPr="003D2EA8" w:rsidRDefault="003D2EA8">
      <w:pPr>
        <w:pStyle w:val="a4"/>
        <w:numPr>
          <w:ilvl w:val="0"/>
          <w:numId w:val="39"/>
        </w:numPr>
        <w:tabs>
          <w:tab w:val="left" w:pos="1238"/>
        </w:tabs>
        <w:spacing w:before="1"/>
        <w:ind w:right="103" w:firstLine="709"/>
        <w:jc w:val="both"/>
        <w:rPr>
          <w:sz w:val="24"/>
          <w:lang w:val="ru-RU"/>
        </w:rPr>
      </w:pPr>
      <w:r w:rsidRPr="003D2EA8">
        <w:rPr>
          <w:sz w:val="24"/>
          <w:lang w:val="ru-RU"/>
        </w:rPr>
        <w:t>Участником торгов может являться юридическое лицо при условии, что такое лицо либо его учредитель (участник), или любое из его дочерних обществ, или ег</w:t>
      </w:r>
      <w:r w:rsidRPr="003D2EA8">
        <w:rPr>
          <w:sz w:val="24"/>
          <w:lang w:val="ru-RU"/>
        </w:rPr>
        <w:t xml:space="preserve">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w:t>
      </w:r>
      <w:r w:rsidRPr="003D2EA8">
        <w:rPr>
          <w:sz w:val="24"/>
          <w:lang w:val="ru-RU"/>
        </w:rPr>
        <w:t>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w:t>
      </w:r>
      <w:r w:rsidRPr="003D2EA8">
        <w:rPr>
          <w:sz w:val="24"/>
          <w:lang w:val="ru-RU"/>
        </w:rPr>
        <w:t xml:space="preserve">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w:t>
      </w:r>
      <w:r w:rsidRPr="003D2EA8">
        <w:rPr>
          <w:spacing w:val="-3"/>
          <w:sz w:val="24"/>
          <w:lang w:val="ru-RU"/>
        </w:rPr>
        <w:t xml:space="preserve">могут </w:t>
      </w:r>
      <w:r w:rsidRPr="003D2EA8">
        <w:rPr>
          <w:sz w:val="24"/>
          <w:lang w:val="ru-RU"/>
        </w:rPr>
        <w:t>быть определены дополнительные требования к</w:t>
      </w:r>
      <w:r w:rsidRPr="003D2EA8">
        <w:rPr>
          <w:sz w:val="24"/>
          <w:lang w:val="ru-RU"/>
        </w:rPr>
        <w:t xml:space="preserve"> участникам</w:t>
      </w:r>
      <w:r w:rsidRPr="003D2EA8">
        <w:rPr>
          <w:spacing w:val="-8"/>
          <w:sz w:val="24"/>
          <w:lang w:val="ru-RU"/>
        </w:rPr>
        <w:t xml:space="preserve"> </w:t>
      </w:r>
      <w:r w:rsidRPr="003D2EA8">
        <w:rPr>
          <w:sz w:val="24"/>
          <w:lang w:val="ru-RU"/>
        </w:rPr>
        <w:t>торгов.</w:t>
      </w:r>
    </w:p>
    <w:p w:rsidR="00CC4D02" w:rsidRPr="003D2EA8" w:rsidRDefault="003D2EA8">
      <w:pPr>
        <w:pStyle w:val="a4"/>
        <w:numPr>
          <w:ilvl w:val="0"/>
          <w:numId w:val="39"/>
        </w:numPr>
        <w:tabs>
          <w:tab w:val="left" w:pos="1237"/>
          <w:tab w:val="left" w:pos="1238"/>
        </w:tabs>
        <w:spacing w:line="274" w:lineRule="exact"/>
        <w:ind w:left="1237"/>
        <w:rPr>
          <w:sz w:val="24"/>
          <w:lang w:val="ru-RU"/>
        </w:rPr>
      </w:pPr>
      <w:r w:rsidRPr="003D2EA8">
        <w:rPr>
          <w:sz w:val="24"/>
          <w:lang w:val="ru-RU"/>
        </w:rPr>
        <w:t>Торги признаются несостоявшимися в следующих</w:t>
      </w:r>
      <w:r w:rsidRPr="003D2EA8">
        <w:rPr>
          <w:spacing w:val="-23"/>
          <w:sz w:val="24"/>
          <w:lang w:val="ru-RU"/>
        </w:rPr>
        <w:t xml:space="preserve"> </w:t>
      </w:r>
      <w:r w:rsidRPr="003D2EA8">
        <w:rPr>
          <w:sz w:val="24"/>
          <w:lang w:val="ru-RU"/>
        </w:rPr>
        <w:t>случаях:</w:t>
      </w:r>
    </w:p>
    <w:p w:rsidR="00CC4D02" w:rsidRPr="003D2EA8" w:rsidRDefault="003D2EA8">
      <w:pPr>
        <w:pStyle w:val="a4"/>
        <w:numPr>
          <w:ilvl w:val="0"/>
          <w:numId w:val="37"/>
        </w:numPr>
        <w:tabs>
          <w:tab w:val="left" w:pos="1075"/>
        </w:tabs>
        <w:spacing w:before="1"/>
        <w:ind w:right="113" w:firstLine="709"/>
        <w:jc w:val="both"/>
        <w:rPr>
          <w:sz w:val="24"/>
          <w:lang w:val="ru-RU"/>
        </w:rPr>
      </w:pPr>
      <w:r w:rsidRPr="003D2EA8">
        <w:rPr>
          <w:sz w:val="24"/>
          <w:lang w:val="ru-RU"/>
        </w:rPr>
        <w:t>не подано ни одной заявки на участие в торгах либо принято решение об отказе в допуске к участию в торгах всех</w:t>
      </w:r>
      <w:r w:rsidRPr="003D2EA8">
        <w:rPr>
          <w:spacing w:val="-19"/>
          <w:sz w:val="24"/>
          <w:lang w:val="ru-RU"/>
        </w:rPr>
        <w:t xml:space="preserve"> </w:t>
      </w:r>
      <w:r w:rsidRPr="003D2EA8">
        <w:rPr>
          <w:sz w:val="24"/>
          <w:lang w:val="ru-RU"/>
        </w:rPr>
        <w:t>заявителей;</w:t>
      </w:r>
    </w:p>
    <w:p w:rsidR="00CC4D02" w:rsidRPr="003D2EA8" w:rsidRDefault="003D2EA8">
      <w:pPr>
        <w:pStyle w:val="a4"/>
        <w:numPr>
          <w:ilvl w:val="0"/>
          <w:numId w:val="37"/>
        </w:numPr>
        <w:tabs>
          <w:tab w:val="left" w:pos="1093"/>
        </w:tabs>
        <w:ind w:right="114" w:firstLine="709"/>
        <w:jc w:val="both"/>
        <w:rPr>
          <w:sz w:val="24"/>
          <w:lang w:val="ru-RU"/>
        </w:rPr>
      </w:pPr>
      <w:r w:rsidRPr="003D2EA8">
        <w:rPr>
          <w:sz w:val="24"/>
          <w:lang w:val="ru-RU"/>
        </w:rPr>
        <w:t>на дату окончания срока подачи заявок на участие в торгах подана только одна заявка на участие в</w:t>
      </w:r>
      <w:r w:rsidRPr="003D2EA8">
        <w:rPr>
          <w:spacing w:val="-12"/>
          <w:sz w:val="24"/>
          <w:lang w:val="ru-RU"/>
        </w:rPr>
        <w:t xml:space="preserve"> </w:t>
      </w:r>
      <w:r w:rsidRPr="003D2EA8">
        <w:rPr>
          <w:sz w:val="24"/>
          <w:lang w:val="ru-RU"/>
        </w:rPr>
        <w:t>торгах;</w:t>
      </w:r>
    </w:p>
    <w:p w:rsidR="00CC4D02" w:rsidRPr="003D2EA8" w:rsidRDefault="003D2EA8">
      <w:pPr>
        <w:pStyle w:val="a4"/>
        <w:numPr>
          <w:ilvl w:val="0"/>
          <w:numId w:val="37"/>
        </w:numPr>
        <w:tabs>
          <w:tab w:val="left" w:pos="1075"/>
        </w:tabs>
        <w:spacing w:before="1" w:line="275" w:lineRule="exact"/>
        <w:ind w:left="1075"/>
        <w:rPr>
          <w:sz w:val="24"/>
          <w:lang w:val="ru-RU"/>
        </w:rPr>
      </w:pPr>
      <w:r w:rsidRPr="003D2EA8">
        <w:rPr>
          <w:sz w:val="24"/>
          <w:lang w:val="ru-RU"/>
        </w:rPr>
        <w:t>только один заявитель допущен к участию в</w:t>
      </w:r>
      <w:r w:rsidRPr="003D2EA8">
        <w:rPr>
          <w:spacing w:val="-21"/>
          <w:sz w:val="24"/>
          <w:lang w:val="ru-RU"/>
        </w:rPr>
        <w:t xml:space="preserve"> </w:t>
      </w:r>
      <w:r w:rsidRPr="003D2EA8">
        <w:rPr>
          <w:sz w:val="24"/>
          <w:lang w:val="ru-RU"/>
        </w:rPr>
        <w:t>торгах;</w:t>
      </w:r>
    </w:p>
    <w:p w:rsidR="00CC4D02" w:rsidRPr="003D2EA8" w:rsidRDefault="003D2EA8">
      <w:pPr>
        <w:pStyle w:val="a4"/>
        <w:numPr>
          <w:ilvl w:val="0"/>
          <w:numId w:val="37"/>
        </w:numPr>
        <w:tabs>
          <w:tab w:val="left" w:pos="1097"/>
        </w:tabs>
        <w:ind w:right="111" w:firstLine="709"/>
        <w:jc w:val="both"/>
        <w:rPr>
          <w:sz w:val="24"/>
          <w:lang w:val="ru-RU"/>
        </w:rPr>
      </w:pPr>
      <w:r w:rsidRPr="003D2EA8">
        <w:rPr>
          <w:sz w:val="24"/>
          <w:lang w:val="ru-RU"/>
        </w:rPr>
        <w:t>в торгах, проводимых в форме аукциона, участвовали менее чем два участника аукциона;</w:t>
      </w:r>
    </w:p>
    <w:p w:rsidR="00CC4D02" w:rsidRPr="003D2EA8" w:rsidRDefault="003D2EA8">
      <w:pPr>
        <w:pStyle w:val="a4"/>
        <w:numPr>
          <w:ilvl w:val="0"/>
          <w:numId w:val="37"/>
        </w:numPr>
        <w:tabs>
          <w:tab w:val="left" w:pos="1086"/>
        </w:tabs>
        <w:spacing w:before="1"/>
        <w:ind w:right="108" w:firstLine="709"/>
        <w:jc w:val="both"/>
        <w:rPr>
          <w:sz w:val="24"/>
          <w:lang w:val="ru-RU"/>
        </w:rPr>
      </w:pPr>
      <w:r w:rsidRPr="003D2EA8">
        <w:rPr>
          <w:sz w:val="24"/>
          <w:lang w:val="ru-RU"/>
        </w:rPr>
        <w:t>после троекратно</w:t>
      </w:r>
      <w:r w:rsidRPr="003D2EA8">
        <w:rPr>
          <w:sz w:val="24"/>
          <w:lang w:val="ru-RU"/>
        </w:rPr>
        <w:t>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w:t>
      </w:r>
      <w:r w:rsidRPr="003D2EA8">
        <w:rPr>
          <w:spacing w:val="-9"/>
          <w:sz w:val="24"/>
          <w:lang w:val="ru-RU"/>
        </w:rPr>
        <w:t xml:space="preserve"> </w:t>
      </w:r>
      <w:r w:rsidRPr="003D2EA8">
        <w:rPr>
          <w:sz w:val="24"/>
          <w:lang w:val="ru-RU"/>
        </w:rPr>
        <w:t>цене.</w:t>
      </w:r>
    </w:p>
    <w:p w:rsidR="00CC4D02" w:rsidRPr="003D2EA8" w:rsidRDefault="003D2EA8">
      <w:pPr>
        <w:pStyle w:val="a4"/>
        <w:numPr>
          <w:ilvl w:val="0"/>
          <w:numId w:val="39"/>
        </w:numPr>
        <w:tabs>
          <w:tab w:val="left" w:pos="1238"/>
        </w:tabs>
        <w:spacing w:before="1"/>
        <w:ind w:right="99" w:firstLine="709"/>
        <w:jc w:val="both"/>
        <w:rPr>
          <w:sz w:val="24"/>
          <w:lang w:val="ru-RU"/>
        </w:rPr>
      </w:pPr>
      <w:bookmarkStart w:id="118" w:name="_bookmark118"/>
      <w:bookmarkEnd w:id="118"/>
      <w:r w:rsidRPr="003D2EA8">
        <w:rPr>
          <w:sz w:val="24"/>
          <w:lang w:val="ru-RU"/>
        </w:rPr>
        <w:t>В случае, если единственная заявка на участие в торгах, проводимых в форме конкурса,</w:t>
      </w:r>
      <w:r w:rsidRPr="003D2EA8">
        <w:rPr>
          <w:sz w:val="24"/>
          <w:lang w:val="ru-RU"/>
        </w:rPr>
        <w:t xml:space="preserve">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_bookmark116" w:history="1">
        <w:r w:rsidRPr="003D2EA8">
          <w:rPr>
            <w:sz w:val="24"/>
            <w:lang w:val="ru-RU"/>
          </w:rPr>
          <w:t>частью 2</w:t>
        </w:r>
      </w:hyperlink>
      <w:r w:rsidRPr="003D2EA8">
        <w:rPr>
          <w:sz w:val="24"/>
          <w:lang w:val="ru-RU"/>
        </w:rPr>
        <w:t xml:space="preserve"> настоящей статьи, вправе заключить договор, а исполните</w:t>
      </w:r>
      <w:r w:rsidRPr="003D2EA8">
        <w:rPr>
          <w:sz w:val="24"/>
          <w:lang w:val="ru-RU"/>
        </w:rPr>
        <w:t>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w:t>
      </w:r>
      <w:r w:rsidRPr="003D2EA8">
        <w:rPr>
          <w:spacing w:val="-5"/>
          <w:sz w:val="24"/>
          <w:lang w:val="ru-RU"/>
        </w:rPr>
        <w:t xml:space="preserve"> </w:t>
      </w:r>
      <w:r w:rsidRPr="003D2EA8">
        <w:rPr>
          <w:sz w:val="24"/>
          <w:lang w:val="ru-RU"/>
        </w:rPr>
        <w:t>заявке.</w:t>
      </w:r>
    </w:p>
    <w:p w:rsidR="00CC4D02" w:rsidRPr="003D2EA8" w:rsidRDefault="00CC4D02">
      <w:pPr>
        <w:jc w:val="both"/>
        <w:rPr>
          <w:sz w:val="24"/>
          <w:lang w:val="ru-RU"/>
        </w:rPr>
        <w:sectPr w:rsidR="00CC4D02" w:rsidRPr="003D2EA8">
          <w:footerReference w:type="default" r:id="rId147"/>
          <w:pgSz w:w="11910" w:h="16840"/>
          <w:pgMar w:top="1040" w:right="740" w:bottom="960" w:left="1600" w:header="0" w:footer="779" w:gutter="0"/>
          <w:pgNumType w:start="246"/>
          <w:cols w:space="720"/>
        </w:sectPr>
      </w:pPr>
    </w:p>
    <w:p w:rsidR="00CC4D02" w:rsidRPr="003D2EA8" w:rsidRDefault="003D2EA8">
      <w:pPr>
        <w:pStyle w:val="a4"/>
        <w:numPr>
          <w:ilvl w:val="0"/>
          <w:numId w:val="39"/>
        </w:numPr>
        <w:tabs>
          <w:tab w:val="left" w:pos="1238"/>
        </w:tabs>
        <w:spacing w:before="69"/>
        <w:ind w:right="106" w:firstLine="709"/>
        <w:jc w:val="both"/>
        <w:rPr>
          <w:sz w:val="24"/>
          <w:lang w:val="ru-RU"/>
        </w:rPr>
      </w:pPr>
      <w:bookmarkStart w:id="119" w:name="_bookmark119"/>
      <w:bookmarkEnd w:id="119"/>
      <w:r w:rsidRPr="003D2EA8">
        <w:rPr>
          <w:sz w:val="24"/>
          <w:lang w:val="ru-RU"/>
        </w:rPr>
        <w:t>В случае, если торги, пр</w:t>
      </w:r>
      <w:r w:rsidRPr="003D2EA8">
        <w:rPr>
          <w:sz w:val="24"/>
          <w:lang w:val="ru-RU"/>
        </w:rPr>
        <w:t xml:space="preserve">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_bookmark116" w:history="1">
        <w:r w:rsidRPr="003D2EA8">
          <w:rPr>
            <w:sz w:val="24"/>
            <w:lang w:val="ru-RU"/>
          </w:rPr>
          <w:t>частью 2</w:t>
        </w:r>
      </w:hyperlink>
      <w:r w:rsidRPr="003D2EA8">
        <w:rPr>
          <w:sz w:val="24"/>
          <w:lang w:val="ru-RU"/>
        </w:rPr>
        <w:t xml:space="preserve"> настоящей статьи, единственный участник аукциона </w:t>
      </w:r>
      <w:r w:rsidRPr="003D2EA8">
        <w:rPr>
          <w:sz w:val="24"/>
          <w:lang w:val="ru-RU"/>
        </w:rPr>
        <w:t xml:space="preserve">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w:t>
      </w:r>
      <w:r w:rsidRPr="003D2EA8">
        <w:rPr>
          <w:sz w:val="24"/>
          <w:lang w:val="ru-RU"/>
        </w:rPr>
        <w:t>аукциона по начальной цене предмета аукциона.</w:t>
      </w:r>
    </w:p>
    <w:p w:rsidR="00CC4D02" w:rsidRDefault="003D2EA8">
      <w:pPr>
        <w:pStyle w:val="a4"/>
        <w:numPr>
          <w:ilvl w:val="0"/>
          <w:numId w:val="39"/>
        </w:numPr>
        <w:tabs>
          <w:tab w:val="left" w:pos="1238"/>
        </w:tabs>
        <w:ind w:right="108" w:firstLine="709"/>
        <w:jc w:val="both"/>
        <w:rPr>
          <w:sz w:val="24"/>
        </w:rPr>
      </w:pPr>
      <w:r w:rsidRPr="003D2EA8">
        <w:rPr>
          <w:sz w:val="24"/>
          <w:lang w:val="ru-RU"/>
        </w:rPr>
        <w:t>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w:t>
      </w:r>
      <w:r w:rsidRPr="003D2EA8">
        <w:rPr>
          <w:sz w:val="24"/>
          <w:lang w:val="ru-RU"/>
        </w:rPr>
        <w:t xml:space="preserve">ов (при наличии таких лиц), вправе объявить о проведении повторных торгов. </w:t>
      </w:r>
      <w:r>
        <w:rPr>
          <w:sz w:val="24"/>
        </w:rPr>
        <w:t xml:space="preserve">При этом условия торгов </w:t>
      </w:r>
      <w:r>
        <w:rPr>
          <w:spacing w:val="-3"/>
          <w:sz w:val="24"/>
        </w:rPr>
        <w:t xml:space="preserve">могут </w:t>
      </w:r>
      <w:r>
        <w:rPr>
          <w:sz w:val="24"/>
        </w:rPr>
        <w:t>быть</w:t>
      </w:r>
      <w:r>
        <w:rPr>
          <w:spacing w:val="-1"/>
          <w:sz w:val="24"/>
        </w:rPr>
        <w:t xml:space="preserve"> </w:t>
      </w:r>
      <w:r>
        <w:rPr>
          <w:sz w:val="24"/>
        </w:rPr>
        <w:t>изменены.</w:t>
      </w:r>
    </w:p>
    <w:p w:rsidR="00CC4D02" w:rsidRDefault="00CC4D02">
      <w:pPr>
        <w:pStyle w:val="a3"/>
        <w:spacing w:before="2"/>
        <w:ind w:left="0" w:firstLine="0"/>
      </w:pPr>
    </w:p>
    <w:p w:rsidR="00CC4D02" w:rsidRPr="003D2EA8" w:rsidRDefault="003D2EA8">
      <w:pPr>
        <w:pStyle w:val="1"/>
        <w:ind w:left="643"/>
        <w:rPr>
          <w:lang w:val="ru-RU"/>
        </w:rPr>
      </w:pPr>
      <w:bookmarkStart w:id="120" w:name="_bookmark120"/>
      <w:bookmarkEnd w:id="120"/>
      <w:r w:rsidRPr="003D2EA8">
        <w:rPr>
          <w:lang w:val="ru-RU"/>
        </w:rPr>
        <w:t>Статья 25. Комплексное развитие территории по инициативе правообладателей</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36"/>
        </w:numPr>
        <w:tabs>
          <w:tab w:val="left" w:pos="1238"/>
        </w:tabs>
        <w:spacing w:before="1"/>
        <w:ind w:right="105" w:firstLine="709"/>
        <w:jc w:val="both"/>
        <w:rPr>
          <w:sz w:val="24"/>
          <w:lang w:val="ru-RU"/>
        </w:rPr>
      </w:pPr>
      <w:r w:rsidRPr="003D2EA8">
        <w:rPr>
          <w:sz w:val="24"/>
          <w:lang w:val="ru-RU"/>
        </w:rPr>
        <w:t>Комплексное развитие территории по инициативе правообладател</w:t>
      </w:r>
      <w:r w:rsidRPr="003D2EA8">
        <w:rPr>
          <w:sz w:val="24"/>
          <w:lang w:val="ru-RU"/>
        </w:rPr>
        <w:t>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w:t>
      </w:r>
      <w:r w:rsidRPr="003D2EA8">
        <w:rPr>
          <w:sz w:val="24"/>
          <w:lang w:val="ru-RU"/>
        </w:rPr>
        <w:t xml:space="preserve">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w:t>
      </w:r>
      <w:r w:rsidRPr="003D2EA8">
        <w:rPr>
          <w:sz w:val="24"/>
          <w:lang w:val="ru-RU"/>
        </w:rPr>
        <w:t>о имущества (далее в настоящей статье</w:t>
      </w:r>
      <w:r w:rsidRPr="003D2EA8">
        <w:rPr>
          <w:spacing w:val="19"/>
          <w:sz w:val="24"/>
          <w:lang w:val="ru-RU"/>
        </w:rPr>
        <w:t xml:space="preserve"> </w:t>
      </w:r>
      <w:r w:rsidRPr="003D2EA8">
        <w:rPr>
          <w:sz w:val="24"/>
          <w:lang w:val="ru-RU"/>
        </w:rPr>
        <w:t>также</w:t>
      </w:r>
    </w:p>
    <w:p w:rsidR="00CC4D02" w:rsidRPr="003D2EA8" w:rsidRDefault="003D2EA8">
      <w:pPr>
        <w:pStyle w:val="a4"/>
        <w:numPr>
          <w:ilvl w:val="0"/>
          <w:numId w:val="35"/>
        </w:numPr>
        <w:tabs>
          <w:tab w:val="left" w:pos="248"/>
        </w:tabs>
        <w:spacing w:before="1"/>
        <w:ind w:right="102" w:firstLine="0"/>
        <w:rPr>
          <w:sz w:val="24"/>
          <w:lang w:val="ru-RU"/>
        </w:rPr>
      </w:pPr>
      <w:r w:rsidRPr="003D2EA8">
        <w:rPr>
          <w:sz w:val="24"/>
          <w:lang w:val="ru-RU"/>
        </w:rPr>
        <w:t>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w:t>
      </w:r>
      <w:r w:rsidRPr="003D2EA8">
        <w:rPr>
          <w:sz w:val="24"/>
          <w:lang w:val="ru-RU"/>
        </w:rPr>
        <w:t xml:space="preserve">тории не менее чем пять </w:t>
      </w:r>
      <w:r w:rsidRPr="003D2EA8">
        <w:rPr>
          <w:spacing w:val="-3"/>
          <w:sz w:val="24"/>
          <w:lang w:val="ru-RU"/>
        </w:rPr>
        <w:t xml:space="preserve">лет </w:t>
      </w:r>
      <w:r w:rsidRPr="003D2EA8">
        <w:rPr>
          <w:sz w:val="24"/>
          <w:lang w:val="ru-RU"/>
        </w:rPr>
        <w:t xml:space="preserve">(при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w:t>
      </w:r>
      <w:r w:rsidRPr="003D2EA8">
        <w:rPr>
          <w:sz w:val="24"/>
          <w:lang w:val="ru-RU"/>
        </w:rPr>
        <w:t>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w:t>
      </w:r>
      <w:r w:rsidRPr="003D2EA8">
        <w:rPr>
          <w:sz w:val="24"/>
          <w:lang w:val="ru-RU"/>
        </w:rPr>
        <w:t>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w:t>
      </w:r>
      <w:r w:rsidRPr="003D2EA8">
        <w:rPr>
          <w:sz w:val="24"/>
          <w:lang w:val="ru-RU"/>
        </w:rPr>
        <w:t xml:space="preserve">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w:t>
      </w:r>
      <w:r w:rsidRPr="003D2EA8">
        <w:rPr>
          <w:sz w:val="24"/>
          <w:lang w:val="ru-RU"/>
        </w:rPr>
        <w:t>ых соответственно на предоставление такого земельного участка, распоряжение таким объектом недвижимого имущества, не</w:t>
      </w:r>
      <w:r w:rsidRPr="003D2EA8">
        <w:rPr>
          <w:spacing w:val="-24"/>
          <w:sz w:val="24"/>
          <w:lang w:val="ru-RU"/>
        </w:rPr>
        <w:t xml:space="preserve"> </w:t>
      </w:r>
      <w:r w:rsidRPr="003D2EA8">
        <w:rPr>
          <w:sz w:val="24"/>
          <w:lang w:val="ru-RU"/>
        </w:rPr>
        <w:t>требуется.</w:t>
      </w:r>
    </w:p>
    <w:p w:rsidR="00CC4D02" w:rsidRPr="003D2EA8" w:rsidRDefault="003D2EA8">
      <w:pPr>
        <w:pStyle w:val="a4"/>
        <w:numPr>
          <w:ilvl w:val="0"/>
          <w:numId w:val="36"/>
        </w:numPr>
        <w:tabs>
          <w:tab w:val="left" w:pos="1238"/>
        </w:tabs>
        <w:spacing w:before="1"/>
        <w:ind w:right="101" w:firstLine="709"/>
        <w:jc w:val="both"/>
        <w:rPr>
          <w:sz w:val="24"/>
          <w:lang w:val="ru-RU"/>
        </w:rPr>
      </w:pPr>
      <w:r w:rsidRPr="003D2EA8">
        <w:rPr>
          <w:sz w:val="24"/>
          <w:lang w:val="ru-RU"/>
        </w:rPr>
        <w:t xml:space="preserve">В границы территории, подлежащей комплексному развитию по инициативе правообладателей, не могут быть включены земельные участки </w:t>
      </w:r>
      <w:r w:rsidRPr="003D2EA8">
        <w:rPr>
          <w:sz w:val="24"/>
          <w:lang w:val="ru-RU"/>
        </w:rPr>
        <w:t xml:space="preserve">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Московской области </w:t>
      </w:r>
      <w:r w:rsidRPr="003D2EA8">
        <w:rPr>
          <w:sz w:val="24"/>
          <w:lang w:val="ru-RU"/>
        </w:rPr>
        <w:t xml:space="preserve">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w:t>
      </w:r>
      <w:r w:rsidRPr="003D2EA8">
        <w:rPr>
          <w:sz w:val="24"/>
          <w:lang w:val="ru-RU"/>
        </w:rPr>
        <w:t xml:space="preserve">длежащей комплексному развитию, могут включаться земельные участки, находящиеся    в    государственной    и    (или)    муниципальной    собственности    и    </w:t>
      </w:r>
      <w:r w:rsidRPr="003D2EA8">
        <w:rPr>
          <w:spacing w:val="14"/>
          <w:sz w:val="24"/>
          <w:lang w:val="ru-RU"/>
        </w:rPr>
        <w:t xml:space="preserve"> </w:t>
      </w:r>
      <w:r w:rsidRPr="003D2EA8">
        <w:rPr>
          <w:sz w:val="24"/>
          <w:lang w:val="ru-RU"/>
        </w:rPr>
        <w:t>не</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Default="003D2EA8">
      <w:pPr>
        <w:pStyle w:val="a3"/>
        <w:spacing w:before="69"/>
        <w:ind w:right="109" w:firstLine="0"/>
        <w:jc w:val="both"/>
      </w:pPr>
      <w:r w:rsidRPr="003D2EA8">
        <w:rPr>
          <w:lang w:val="ru-RU"/>
        </w:rPr>
        <w:t>обремененные правами третьих лиц, при условии, что такие земельные участки</w:t>
      </w:r>
      <w:r w:rsidRPr="003D2EA8">
        <w:rPr>
          <w:lang w:val="ru-RU"/>
        </w:rPr>
        <w:t xml:space="preserve"> являются смежными по отношению к одному или нескольким земельным участкам правообладателей земельных участков. </w:t>
      </w:r>
      <w:r>
        <w:t>Порядок такого согласования устанавливается Правительством Российской Федерации.</w:t>
      </w:r>
    </w:p>
    <w:p w:rsidR="00CC4D02" w:rsidRPr="003D2EA8" w:rsidRDefault="003D2EA8">
      <w:pPr>
        <w:pStyle w:val="a4"/>
        <w:numPr>
          <w:ilvl w:val="0"/>
          <w:numId w:val="36"/>
        </w:numPr>
        <w:tabs>
          <w:tab w:val="left" w:pos="1238"/>
        </w:tabs>
        <w:spacing w:before="1"/>
        <w:ind w:right="107" w:firstLine="709"/>
        <w:jc w:val="both"/>
        <w:rPr>
          <w:sz w:val="24"/>
          <w:lang w:val="ru-RU"/>
        </w:rPr>
      </w:pPr>
      <w:r w:rsidRPr="003D2EA8">
        <w:rPr>
          <w:sz w:val="24"/>
          <w:lang w:val="ru-RU"/>
        </w:rPr>
        <w:t xml:space="preserve">Комплексное развитие территории по инициативе правообладателей </w:t>
      </w:r>
      <w:r w:rsidRPr="003D2EA8">
        <w:rPr>
          <w:sz w:val="24"/>
          <w:lang w:val="ru-RU"/>
        </w:rPr>
        <w:t>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w:t>
      </w:r>
      <w:r w:rsidRPr="003D2EA8">
        <w:rPr>
          <w:sz w:val="24"/>
          <w:lang w:val="ru-RU"/>
        </w:rPr>
        <w:t xml:space="preserve">ор). Содержание договора определяется в соответствии со </w:t>
      </w:r>
      <w:hyperlink w:anchor="_bookmark100" w:history="1">
        <w:r w:rsidRPr="003D2EA8">
          <w:rPr>
            <w:sz w:val="24"/>
            <w:lang w:val="ru-RU"/>
          </w:rPr>
          <w:t>статьей</w:t>
        </w:r>
      </w:hyperlink>
      <w:r w:rsidRPr="003D2EA8">
        <w:rPr>
          <w:sz w:val="24"/>
          <w:lang w:val="ru-RU"/>
        </w:rPr>
        <w:t xml:space="preserve"> 23 настоящих Правил с учетом положений настоящей</w:t>
      </w:r>
      <w:r w:rsidRPr="003D2EA8">
        <w:rPr>
          <w:spacing w:val="-25"/>
          <w:sz w:val="24"/>
          <w:lang w:val="ru-RU"/>
        </w:rPr>
        <w:t xml:space="preserve"> </w:t>
      </w:r>
      <w:r w:rsidRPr="003D2EA8">
        <w:rPr>
          <w:sz w:val="24"/>
          <w:lang w:val="ru-RU"/>
        </w:rPr>
        <w:t>статьи.</w:t>
      </w:r>
    </w:p>
    <w:p w:rsidR="00CC4D02" w:rsidRPr="003D2EA8" w:rsidRDefault="003D2EA8">
      <w:pPr>
        <w:pStyle w:val="a4"/>
        <w:numPr>
          <w:ilvl w:val="0"/>
          <w:numId w:val="36"/>
        </w:numPr>
        <w:tabs>
          <w:tab w:val="left" w:pos="1238"/>
        </w:tabs>
        <w:spacing w:before="1"/>
        <w:ind w:right="104" w:firstLine="709"/>
        <w:jc w:val="both"/>
        <w:rPr>
          <w:sz w:val="24"/>
          <w:lang w:val="ru-RU"/>
        </w:rPr>
      </w:pPr>
      <w:r w:rsidRPr="003D2EA8">
        <w:rPr>
          <w:sz w:val="24"/>
          <w:lang w:val="ru-RU"/>
        </w:rPr>
        <w:t>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w:t>
      </w:r>
      <w:r w:rsidRPr="003D2EA8">
        <w:rPr>
          <w:spacing w:val="-12"/>
          <w:sz w:val="24"/>
          <w:lang w:val="ru-RU"/>
        </w:rPr>
        <w:t xml:space="preserve"> </w:t>
      </w:r>
      <w:r w:rsidRPr="003D2EA8">
        <w:rPr>
          <w:sz w:val="24"/>
          <w:lang w:val="ru-RU"/>
        </w:rPr>
        <w:t>договор.</w:t>
      </w:r>
    </w:p>
    <w:p w:rsidR="00CC4D02" w:rsidRPr="003D2EA8" w:rsidRDefault="003D2EA8">
      <w:pPr>
        <w:pStyle w:val="a4"/>
        <w:numPr>
          <w:ilvl w:val="0"/>
          <w:numId w:val="36"/>
        </w:numPr>
        <w:tabs>
          <w:tab w:val="left" w:pos="1238"/>
        </w:tabs>
        <w:ind w:right="102" w:firstLine="709"/>
        <w:jc w:val="both"/>
        <w:rPr>
          <w:sz w:val="24"/>
          <w:lang w:val="ru-RU"/>
        </w:rPr>
      </w:pPr>
      <w:r w:rsidRPr="003D2EA8">
        <w:rPr>
          <w:sz w:val="24"/>
          <w:lang w:val="ru-RU"/>
        </w:rPr>
        <w:t>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w:t>
      </w:r>
      <w:r w:rsidRPr="003D2EA8">
        <w:rPr>
          <w:sz w:val="24"/>
          <w:lang w:val="ru-RU"/>
        </w:rPr>
        <w:t>ерритории по инициативе правообладателей (далее в настоящей статье -</w:t>
      </w:r>
      <w:r w:rsidRPr="003D2EA8">
        <w:rPr>
          <w:spacing w:val="-9"/>
          <w:sz w:val="24"/>
          <w:lang w:val="ru-RU"/>
        </w:rPr>
        <w:t xml:space="preserve"> </w:t>
      </w:r>
      <w:r w:rsidRPr="003D2EA8">
        <w:rPr>
          <w:sz w:val="24"/>
          <w:lang w:val="ru-RU"/>
        </w:rPr>
        <w:t>соглашение).</w:t>
      </w:r>
    </w:p>
    <w:p w:rsidR="00CC4D02" w:rsidRDefault="003D2EA8">
      <w:pPr>
        <w:pStyle w:val="a4"/>
        <w:numPr>
          <w:ilvl w:val="0"/>
          <w:numId w:val="36"/>
        </w:numPr>
        <w:tabs>
          <w:tab w:val="left" w:pos="1237"/>
          <w:tab w:val="left" w:pos="1238"/>
        </w:tabs>
        <w:spacing w:before="1" w:line="275" w:lineRule="exact"/>
        <w:ind w:left="1237"/>
        <w:rPr>
          <w:sz w:val="24"/>
        </w:rPr>
      </w:pPr>
      <w:bookmarkStart w:id="121" w:name="_bookmark121"/>
      <w:bookmarkEnd w:id="121"/>
      <w:r>
        <w:rPr>
          <w:sz w:val="24"/>
        </w:rPr>
        <w:t>Условиями соглашения</w:t>
      </w:r>
      <w:r>
        <w:rPr>
          <w:spacing w:val="-8"/>
          <w:sz w:val="24"/>
        </w:rPr>
        <w:t xml:space="preserve"> </w:t>
      </w:r>
      <w:r>
        <w:rPr>
          <w:sz w:val="24"/>
        </w:rPr>
        <w:t>являются:</w:t>
      </w:r>
    </w:p>
    <w:p w:rsidR="00CC4D02" w:rsidRPr="003D2EA8" w:rsidRDefault="003D2EA8">
      <w:pPr>
        <w:pStyle w:val="a4"/>
        <w:numPr>
          <w:ilvl w:val="0"/>
          <w:numId w:val="34"/>
        </w:numPr>
        <w:tabs>
          <w:tab w:val="left" w:pos="1115"/>
        </w:tabs>
        <w:ind w:right="105" w:firstLine="709"/>
        <w:jc w:val="both"/>
        <w:rPr>
          <w:sz w:val="24"/>
          <w:lang w:val="ru-RU"/>
        </w:rPr>
      </w:pPr>
      <w:r w:rsidRPr="003D2EA8">
        <w:rPr>
          <w:sz w:val="24"/>
          <w:lang w:val="ru-RU"/>
        </w:rPr>
        <w:t>сведения о границах территории (в том числе кадастровые номера земельных участков (при наличии), их площадь, местоположение, перечень расположе</w:t>
      </w:r>
      <w:r w:rsidRPr="003D2EA8">
        <w:rPr>
          <w:sz w:val="24"/>
          <w:lang w:val="ru-RU"/>
        </w:rPr>
        <w:t>нных на них объектов недвижимого имущества), в отношении которой предполагается осуществление комплексного развития территории по инициативе</w:t>
      </w:r>
      <w:r w:rsidRPr="003D2EA8">
        <w:rPr>
          <w:spacing w:val="-26"/>
          <w:sz w:val="24"/>
          <w:lang w:val="ru-RU"/>
        </w:rPr>
        <w:t xml:space="preserve"> </w:t>
      </w:r>
      <w:r w:rsidRPr="003D2EA8">
        <w:rPr>
          <w:sz w:val="24"/>
          <w:lang w:val="ru-RU"/>
        </w:rPr>
        <w:t>правообладателей;</w:t>
      </w:r>
    </w:p>
    <w:p w:rsidR="00CC4D02" w:rsidRPr="003D2EA8" w:rsidRDefault="003D2EA8">
      <w:pPr>
        <w:pStyle w:val="a4"/>
        <w:numPr>
          <w:ilvl w:val="0"/>
          <w:numId w:val="34"/>
        </w:numPr>
        <w:tabs>
          <w:tab w:val="left" w:pos="1147"/>
        </w:tabs>
        <w:spacing w:before="1"/>
        <w:ind w:right="103" w:firstLine="709"/>
        <w:jc w:val="both"/>
        <w:rPr>
          <w:sz w:val="24"/>
          <w:lang w:val="ru-RU"/>
        </w:rPr>
      </w:pPr>
      <w:r w:rsidRPr="003D2EA8">
        <w:rPr>
          <w:sz w:val="24"/>
          <w:lang w:val="ru-RU"/>
        </w:rPr>
        <w:t>обязательства сторон, возникающие в связи с реализацией мероприятий по комплексному развитию терр</w:t>
      </w:r>
      <w:r w:rsidRPr="003D2EA8">
        <w:rPr>
          <w:sz w:val="24"/>
          <w:lang w:val="ru-RU"/>
        </w:rPr>
        <w:t>итории по инициативе правообладателей, в том числе по обеспечению подготовки и утверждению документации по планировке</w:t>
      </w:r>
      <w:r w:rsidRPr="003D2EA8">
        <w:rPr>
          <w:spacing w:val="-27"/>
          <w:sz w:val="24"/>
          <w:lang w:val="ru-RU"/>
        </w:rPr>
        <w:t xml:space="preserve"> </w:t>
      </w:r>
      <w:r w:rsidRPr="003D2EA8">
        <w:rPr>
          <w:sz w:val="24"/>
          <w:lang w:val="ru-RU"/>
        </w:rPr>
        <w:t>территории;</w:t>
      </w:r>
    </w:p>
    <w:p w:rsidR="00CC4D02" w:rsidRPr="003D2EA8" w:rsidRDefault="003D2EA8">
      <w:pPr>
        <w:pStyle w:val="a4"/>
        <w:numPr>
          <w:ilvl w:val="0"/>
          <w:numId w:val="34"/>
        </w:numPr>
        <w:tabs>
          <w:tab w:val="left" w:pos="1180"/>
        </w:tabs>
        <w:spacing w:before="1"/>
        <w:ind w:right="105" w:firstLine="709"/>
        <w:jc w:val="both"/>
        <w:rPr>
          <w:sz w:val="24"/>
          <w:lang w:val="ru-RU"/>
        </w:rPr>
      </w:pPr>
      <w:r w:rsidRPr="003D2EA8">
        <w:rPr>
          <w:sz w:val="24"/>
          <w:lang w:val="ru-RU"/>
        </w:rPr>
        <w:t>порядок и условия распределения между правообладателями расходов на осуществление мероприятий по комплексному развитию террито</w:t>
      </w:r>
      <w:r w:rsidRPr="003D2EA8">
        <w:rPr>
          <w:sz w:val="24"/>
          <w:lang w:val="ru-RU"/>
        </w:rPr>
        <w:t>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w:t>
      </w:r>
      <w:r w:rsidRPr="003D2EA8">
        <w:rPr>
          <w:spacing w:val="-16"/>
          <w:sz w:val="24"/>
          <w:lang w:val="ru-RU"/>
        </w:rPr>
        <w:t xml:space="preserve"> </w:t>
      </w:r>
      <w:r w:rsidRPr="003D2EA8">
        <w:rPr>
          <w:sz w:val="24"/>
          <w:lang w:val="ru-RU"/>
        </w:rPr>
        <w:t>правообладателей;</w:t>
      </w:r>
    </w:p>
    <w:p w:rsidR="00CC4D02" w:rsidRPr="003D2EA8" w:rsidRDefault="003D2EA8">
      <w:pPr>
        <w:pStyle w:val="a4"/>
        <w:numPr>
          <w:ilvl w:val="0"/>
          <w:numId w:val="34"/>
        </w:numPr>
        <w:tabs>
          <w:tab w:val="left" w:pos="1209"/>
        </w:tabs>
        <w:spacing w:before="1"/>
        <w:ind w:right="112" w:firstLine="709"/>
        <w:jc w:val="both"/>
        <w:rPr>
          <w:sz w:val="24"/>
          <w:lang w:val="ru-RU"/>
        </w:rPr>
      </w:pPr>
      <w:r w:rsidRPr="003D2EA8">
        <w:rPr>
          <w:sz w:val="24"/>
          <w:lang w:val="ru-RU"/>
        </w:rPr>
        <w:t>ответственность сторон за неисполнен</w:t>
      </w:r>
      <w:r w:rsidRPr="003D2EA8">
        <w:rPr>
          <w:sz w:val="24"/>
          <w:lang w:val="ru-RU"/>
        </w:rPr>
        <w:t>ие или ненадлежащее исполнение соглашения;</w:t>
      </w:r>
    </w:p>
    <w:p w:rsidR="00CC4D02" w:rsidRPr="003D2EA8" w:rsidRDefault="003D2EA8">
      <w:pPr>
        <w:pStyle w:val="a4"/>
        <w:numPr>
          <w:ilvl w:val="0"/>
          <w:numId w:val="34"/>
        </w:numPr>
        <w:tabs>
          <w:tab w:val="left" w:pos="1097"/>
        </w:tabs>
        <w:ind w:right="106" w:firstLine="709"/>
        <w:jc w:val="both"/>
        <w:rPr>
          <w:sz w:val="24"/>
          <w:lang w:val="ru-RU"/>
        </w:rPr>
      </w:pPr>
      <w:r w:rsidRPr="003D2EA8">
        <w:rPr>
          <w:sz w:val="24"/>
          <w:lang w:val="ru-RU"/>
        </w:rPr>
        <w:t>обязательство сторон заключить с органом местного самоуправления договор о комплексном развитии</w:t>
      </w:r>
      <w:r w:rsidRPr="003D2EA8">
        <w:rPr>
          <w:spacing w:val="-8"/>
          <w:sz w:val="24"/>
          <w:lang w:val="ru-RU"/>
        </w:rPr>
        <w:t xml:space="preserve"> </w:t>
      </w:r>
      <w:r w:rsidRPr="003D2EA8">
        <w:rPr>
          <w:sz w:val="24"/>
          <w:lang w:val="ru-RU"/>
        </w:rPr>
        <w:t>территории.</w:t>
      </w:r>
    </w:p>
    <w:p w:rsidR="00CC4D02" w:rsidRPr="003D2EA8" w:rsidRDefault="003D2EA8">
      <w:pPr>
        <w:pStyle w:val="a4"/>
        <w:numPr>
          <w:ilvl w:val="0"/>
          <w:numId w:val="36"/>
        </w:numPr>
        <w:tabs>
          <w:tab w:val="left" w:pos="1238"/>
        </w:tabs>
        <w:spacing w:before="1"/>
        <w:ind w:right="102" w:firstLine="709"/>
        <w:jc w:val="both"/>
        <w:rPr>
          <w:sz w:val="24"/>
          <w:lang w:val="ru-RU"/>
        </w:rPr>
      </w:pPr>
      <w:bookmarkStart w:id="122" w:name="_bookmark122"/>
      <w:bookmarkEnd w:id="122"/>
      <w:r w:rsidRPr="003D2EA8">
        <w:rPr>
          <w:sz w:val="24"/>
          <w:lang w:val="ru-RU"/>
        </w:rPr>
        <w:t xml:space="preserve">В соглашении наряду с предусмотренными в </w:t>
      </w:r>
      <w:hyperlink w:anchor="_bookmark121" w:history="1">
        <w:r w:rsidRPr="003D2EA8">
          <w:rPr>
            <w:sz w:val="24"/>
            <w:lang w:val="ru-RU"/>
          </w:rPr>
          <w:t>части 6</w:t>
        </w:r>
      </w:hyperlink>
      <w:r w:rsidRPr="003D2EA8">
        <w:rPr>
          <w:sz w:val="24"/>
          <w:lang w:val="ru-RU"/>
        </w:rPr>
        <w:t xml:space="preserve"> настоящей статьи условиями </w:t>
      </w:r>
      <w:r w:rsidRPr="003D2EA8">
        <w:rPr>
          <w:spacing w:val="-3"/>
          <w:sz w:val="24"/>
          <w:lang w:val="ru-RU"/>
        </w:rPr>
        <w:t xml:space="preserve">могут </w:t>
      </w:r>
      <w:r w:rsidRPr="003D2EA8">
        <w:rPr>
          <w:sz w:val="24"/>
          <w:lang w:val="ru-RU"/>
        </w:rPr>
        <w:t>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w:t>
      </w:r>
      <w:r w:rsidRPr="003D2EA8">
        <w:rPr>
          <w:spacing w:val="-30"/>
          <w:sz w:val="24"/>
          <w:lang w:val="ru-RU"/>
        </w:rPr>
        <w:t xml:space="preserve"> </w:t>
      </w:r>
      <w:r w:rsidRPr="003D2EA8">
        <w:rPr>
          <w:sz w:val="24"/>
          <w:lang w:val="ru-RU"/>
        </w:rPr>
        <w:t>инфраструктур.</w:t>
      </w:r>
    </w:p>
    <w:p w:rsidR="00CC4D02" w:rsidRPr="003D2EA8" w:rsidRDefault="003D2EA8">
      <w:pPr>
        <w:pStyle w:val="a4"/>
        <w:numPr>
          <w:ilvl w:val="0"/>
          <w:numId w:val="36"/>
        </w:numPr>
        <w:tabs>
          <w:tab w:val="left" w:pos="1238"/>
        </w:tabs>
        <w:ind w:right="102" w:firstLine="709"/>
        <w:jc w:val="both"/>
        <w:rPr>
          <w:sz w:val="24"/>
          <w:lang w:val="ru-RU"/>
        </w:rPr>
      </w:pPr>
      <w:r w:rsidRPr="003D2EA8">
        <w:rPr>
          <w:sz w:val="24"/>
          <w:lang w:val="ru-RU"/>
        </w:rPr>
        <w:t>Заключение договора осуществляет</w:t>
      </w:r>
      <w:r w:rsidRPr="003D2EA8">
        <w:rPr>
          <w:sz w:val="24"/>
          <w:lang w:val="ru-RU"/>
        </w:rPr>
        <w:t>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w:t>
      </w:r>
      <w:r w:rsidRPr="003D2EA8">
        <w:rPr>
          <w:spacing w:val="-20"/>
          <w:sz w:val="24"/>
          <w:lang w:val="ru-RU"/>
        </w:rPr>
        <w:t xml:space="preserve"> </w:t>
      </w:r>
      <w:r w:rsidRPr="003D2EA8">
        <w:rPr>
          <w:sz w:val="24"/>
          <w:lang w:val="ru-RU"/>
        </w:rPr>
        <w:t>статьи.</w:t>
      </w:r>
    </w:p>
    <w:p w:rsidR="00CC4D02" w:rsidRPr="003D2EA8" w:rsidRDefault="003D2EA8">
      <w:pPr>
        <w:pStyle w:val="a4"/>
        <w:numPr>
          <w:ilvl w:val="0"/>
          <w:numId w:val="36"/>
        </w:numPr>
        <w:tabs>
          <w:tab w:val="left" w:pos="1238"/>
        </w:tabs>
        <w:ind w:right="106" w:firstLine="709"/>
        <w:jc w:val="both"/>
        <w:rPr>
          <w:sz w:val="24"/>
          <w:lang w:val="ru-RU"/>
        </w:rPr>
      </w:pPr>
      <w:r w:rsidRPr="003D2EA8">
        <w:rPr>
          <w:sz w:val="24"/>
          <w:lang w:val="ru-RU"/>
        </w:rPr>
        <w:t>Прекращение существования земельного участка, расположенного в границах территории, которая по</w:t>
      </w:r>
      <w:r w:rsidRPr="003D2EA8">
        <w:rPr>
          <w:sz w:val="24"/>
          <w:lang w:val="ru-RU"/>
        </w:rPr>
        <w:t>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w:t>
      </w:r>
      <w:r w:rsidRPr="003D2EA8">
        <w:rPr>
          <w:sz w:val="24"/>
          <w:lang w:val="ru-RU"/>
        </w:rPr>
        <w:t>пределенных</w:t>
      </w:r>
      <w:r w:rsidRPr="003D2EA8">
        <w:rPr>
          <w:spacing w:val="-25"/>
          <w:sz w:val="24"/>
          <w:lang w:val="ru-RU"/>
        </w:rPr>
        <w:t xml:space="preserve"> </w:t>
      </w:r>
      <w:r w:rsidRPr="003D2EA8">
        <w:rPr>
          <w:sz w:val="24"/>
          <w:lang w:val="ru-RU"/>
        </w:rPr>
        <w:t>договором.</w:t>
      </w:r>
    </w:p>
    <w:p w:rsidR="00CC4D02" w:rsidRDefault="003D2EA8">
      <w:pPr>
        <w:pStyle w:val="a4"/>
        <w:numPr>
          <w:ilvl w:val="0"/>
          <w:numId w:val="36"/>
        </w:numPr>
        <w:tabs>
          <w:tab w:val="left" w:pos="1238"/>
        </w:tabs>
        <w:spacing w:before="1"/>
        <w:ind w:right="105" w:firstLine="709"/>
        <w:jc w:val="both"/>
        <w:rPr>
          <w:sz w:val="24"/>
        </w:rPr>
      </w:pPr>
      <w:r w:rsidRPr="003D2EA8">
        <w:rPr>
          <w:sz w:val="24"/>
          <w:lang w:val="ru-RU"/>
        </w:rPr>
        <w:t xml:space="preserve">Односторонний отказ от исполнения договора одной из сторон допускается в случаях, предусмотренных </w:t>
      </w:r>
      <w:hyperlink w:anchor="_bookmark100" w:history="1">
        <w:r w:rsidRPr="003D2EA8">
          <w:rPr>
            <w:sz w:val="24"/>
            <w:lang w:val="ru-RU"/>
          </w:rPr>
          <w:t>статьей</w:t>
        </w:r>
      </w:hyperlink>
      <w:r w:rsidRPr="003D2EA8">
        <w:rPr>
          <w:sz w:val="24"/>
          <w:lang w:val="ru-RU"/>
        </w:rPr>
        <w:t xml:space="preserve"> 23 настоящих Правил, а также в случае, предусмотренном </w:t>
      </w:r>
      <w:hyperlink w:anchor="_bookmark123" w:history="1">
        <w:r w:rsidRPr="003D2EA8">
          <w:rPr>
            <w:sz w:val="24"/>
            <w:lang w:val="ru-RU"/>
          </w:rPr>
          <w:t xml:space="preserve">частью </w:t>
        </w:r>
        <w:r>
          <w:rPr>
            <w:sz w:val="24"/>
          </w:rPr>
          <w:t>13</w:t>
        </w:r>
      </w:hyperlink>
      <w:r>
        <w:rPr>
          <w:sz w:val="24"/>
        </w:rPr>
        <w:t xml:space="preserve"> настоящей</w:t>
      </w:r>
      <w:r>
        <w:rPr>
          <w:spacing w:val="-17"/>
          <w:sz w:val="24"/>
        </w:rPr>
        <w:t xml:space="preserve"> </w:t>
      </w:r>
      <w:r>
        <w:rPr>
          <w:sz w:val="24"/>
        </w:rPr>
        <w:t>статьи.</w:t>
      </w:r>
    </w:p>
    <w:p w:rsidR="00CC4D02" w:rsidRPr="003D2EA8" w:rsidRDefault="003D2EA8">
      <w:pPr>
        <w:pStyle w:val="a4"/>
        <w:numPr>
          <w:ilvl w:val="0"/>
          <w:numId w:val="36"/>
        </w:numPr>
        <w:tabs>
          <w:tab w:val="left" w:pos="1238"/>
        </w:tabs>
        <w:spacing w:before="1"/>
        <w:ind w:left="1237"/>
        <w:rPr>
          <w:sz w:val="24"/>
          <w:lang w:val="ru-RU"/>
        </w:rPr>
      </w:pPr>
      <w:r w:rsidRPr="003D2EA8">
        <w:rPr>
          <w:sz w:val="24"/>
          <w:lang w:val="ru-RU"/>
        </w:rPr>
        <w:t xml:space="preserve">В случае одностороннего    </w:t>
      </w:r>
      <w:r w:rsidRPr="003D2EA8">
        <w:rPr>
          <w:spacing w:val="7"/>
          <w:sz w:val="24"/>
          <w:lang w:val="ru-RU"/>
        </w:rPr>
        <w:t xml:space="preserve"> </w:t>
      </w:r>
      <w:r w:rsidRPr="003D2EA8">
        <w:rPr>
          <w:sz w:val="24"/>
          <w:lang w:val="ru-RU"/>
        </w:rPr>
        <w:t>отказа одного или нескольких правообладателей от</w:t>
      </w:r>
    </w:p>
    <w:p w:rsidR="00CC4D02" w:rsidRPr="003D2EA8" w:rsidRDefault="00CC4D02">
      <w:pPr>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05" w:firstLine="0"/>
        <w:jc w:val="both"/>
        <w:rPr>
          <w:lang w:val="ru-RU"/>
        </w:rPr>
      </w:pPr>
      <w:r w:rsidRPr="003D2EA8">
        <w:rPr>
          <w:lang w:val="ru-RU"/>
        </w:rPr>
        <w:t>договора (исполнения договора) договор аренды земельного участка, находящегося в государственной или муниципальной собственности и пр</w:t>
      </w:r>
      <w:r w:rsidRPr="003D2EA8">
        <w:rPr>
          <w:lang w:val="ru-RU"/>
        </w:rPr>
        <w:t>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w:t>
      </w:r>
      <w:r w:rsidRPr="003D2EA8">
        <w:rPr>
          <w:lang w:val="ru-RU"/>
        </w:rPr>
        <w:t>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w:t>
      </w:r>
      <w:r w:rsidRPr="003D2EA8">
        <w:rPr>
          <w:spacing w:val="-11"/>
          <w:lang w:val="ru-RU"/>
        </w:rPr>
        <w:t xml:space="preserve"> </w:t>
      </w:r>
      <w:r w:rsidRPr="003D2EA8">
        <w:rPr>
          <w:lang w:val="ru-RU"/>
        </w:rPr>
        <w:t>законодательством.</w:t>
      </w:r>
    </w:p>
    <w:p w:rsidR="00CC4D02" w:rsidRPr="003D2EA8" w:rsidRDefault="003D2EA8">
      <w:pPr>
        <w:pStyle w:val="a4"/>
        <w:numPr>
          <w:ilvl w:val="0"/>
          <w:numId w:val="36"/>
        </w:numPr>
        <w:tabs>
          <w:tab w:val="left" w:pos="1238"/>
        </w:tabs>
        <w:ind w:right="103" w:firstLine="709"/>
        <w:jc w:val="both"/>
        <w:rPr>
          <w:sz w:val="24"/>
          <w:lang w:val="ru-RU"/>
        </w:rPr>
      </w:pPr>
      <w:r w:rsidRPr="003D2EA8">
        <w:rPr>
          <w:sz w:val="24"/>
          <w:lang w:val="ru-RU"/>
        </w:rPr>
        <w:t>В случае одностороннего отказа одного или нескольких пр</w:t>
      </w:r>
      <w:r w:rsidRPr="003D2EA8">
        <w:rPr>
          <w:sz w:val="24"/>
          <w:lang w:val="ru-RU"/>
        </w:rPr>
        <w:t>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w:t>
      </w:r>
      <w:r w:rsidRPr="003D2EA8">
        <w:rPr>
          <w:sz w:val="24"/>
          <w:lang w:val="ru-RU"/>
        </w:rPr>
        <w:t>ории.</w:t>
      </w:r>
    </w:p>
    <w:p w:rsidR="00CC4D02" w:rsidRPr="003D2EA8" w:rsidRDefault="003D2EA8">
      <w:pPr>
        <w:pStyle w:val="a4"/>
        <w:numPr>
          <w:ilvl w:val="0"/>
          <w:numId w:val="36"/>
        </w:numPr>
        <w:tabs>
          <w:tab w:val="left" w:pos="1238"/>
        </w:tabs>
        <w:spacing w:before="1"/>
        <w:ind w:right="99" w:firstLine="709"/>
        <w:jc w:val="both"/>
        <w:rPr>
          <w:sz w:val="24"/>
          <w:lang w:val="ru-RU"/>
        </w:rPr>
      </w:pPr>
      <w:bookmarkStart w:id="123" w:name="_bookmark123"/>
      <w:bookmarkEnd w:id="123"/>
      <w:r w:rsidRPr="003D2EA8">
        <w:rPr>
          <w:sz w:val="24"/>
          <w:lang w:val="ru-RU"/>
        </w:rP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w:t>
      </w:r>
      <w:r w:rsidRPr="003D2EA8">
        <w:rPr>
          <w:sz w:val="24"/>
          <w:lang w:val="ru-RU"/>
        </w:rPr>
        <w:t>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w:t>
      </w:r>
      <w:r w:rsidRPr="003D2EA8">
        <w:rPr>
          <w:spacing w:val="-15"/>
          <w:sz w:val="24"/>
          <w:lang w:val="ru-RU"/>
        </w:rPr>
        <w:t xml:space="preserve"> </w:t>
      </w:r>
      <w:r w:rsidRPr="003D2EA8">
        <w:rPr>
          <w:sz w:val="24"/>
          <w:lang w:val="ru-RU"/>
        </w:rPr>
        <w:t>инфраструктур.</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1"/>
        <w:spacing w:before="72"/>
        <w:ind w:left="218" w:right="222"/>
        <w:jc w:val="center"/>
        <w:rPr>
          <w:lang w:val="ru-RU"/>
        </w:rPr>
      </w:pPr>
      <w:bookmarkStart w:id="124" w:name="_bookmark124"/>
      <w:bookmarkEnd w:id="124"/>
      <w:r w:rsidRPr="003D2EA8">
        <w:rPr>
          <w:lang w:val="ru-RU"/>
        </w:rPr>
        <w:t>ГЛАВА 5. ОБЩЕСТВЕННЫЕ ОБСУЖДЕНИЯ ИЛИ ПУБЛИЧНЫЕ СЛУШАНИЯ ПО ВОПРОСАМ ЗЕМЛЕПОЛЬЗОВАНИЯ И ЗАСТРОЙКИ</w:t>
      </w:r>
    </w:p>
    <w:p w:rsidR="00CC4D02" w:rsidRPr="003D2EA8" w:rsidRDefault="00CC4D02">
      <w:pPr>
        <w:pStyle w:val="a3"/>
        <w:spacing w:before="10"/>
        <w:ind w:left="0" w:firstLine="0"/>
        <w:rPr>
          <w:b/>
          <w:sz w:val="23"/>
          <w:lang w:val="ru-RU"/>
        </w:rPr>
      </w:pPr>
    </w:p>
    <w:p w:rsidR="00CC4D02" w:rsidRPr="003D2EA8" w:rsidRDefault="003D2EA8">
      <w:pPr>
        <w:ind w:left="218" w:right="222"/>
        <w:jc w:val="center"/>
        <w:rPr>
          <w:b/>
          <w:sz w:val="24"/>
          <w:lang w:val="ru-RU"/>
        </w:rPr>
      </w:pPr>
      <w:bookmarkStart w:id="125" w:name="_bookmark125"/>
      <w:bookmarkEnd w:id="125"/>
      <w:r w:rsidRPr="003D2EA8">
        <w:rPr>
          <w:b/>
          <w:sz w:val="24"/>
          <w:lang w:val="ru-RU"/>
        </w:rPr>
        <w:t>Статья 26. Общие положения об общественных обсуждениях или публичных слушаниях по вопросам землепользования и застройки</w:t>
      </w:r>
    </w:p>
    <w:p w:rsidR="00CC4D02" w:rsidRPr="003D2EA8" w:rsidRDefault="00CC4D02">
      <w:pPr>
        <w:pStyle w:val="a3"/>
        <w:spacing w:before="6"/>
        <w:ind w:left="0" w:firstLine="0"/>
        <w:rPr>
          <w:b/>
          <w:sz w:val="23"/>
          <w:lang w:val="ru-RU"/>
        </w:rPr>
      </w:pPr>
    </w:p>
    <w:p w:rsidR="00CC4D02" w:rsidRPr="003D2EA8" w:rsidRDefault="003D2EA8">
      <w:pPr>
        <w:pStyle w:val="a4"/>
        <w:numPr>
          <w:ilvl w:val="0"/>
          <w:numId w:val="33"/>
        </w:numPr>
        <w:tabs>
          <w:tab w:val="left" w:pos="1238"/>
        </w:tabs>
        <w:ind w:right="100" w:firstLine="709"/>
        <w:jc w:val="both"/>
        <w:rPr>
          <w:sz w:val="24"/>
          <w:lang w:val="ru-RU"/>
        </w:rPr>
      </w:pPr>
      <w:r w:rsidRPr="003D2EA8">
        <w:rPr>
          <w:sz w:val="24"/>
          <w:lang w:val="ru-RU"/>
        </w:rPr>
        <w:t>Общественные обсуждения или публичные</w:t>
      </w:r>
      <w:r w:rsidRPr="003D2EA8">
        <w:rPr>
          <w:sz w:val="24"/>
          <w:lang w:val="ru-RU"/>
        </w:rPr>
        <w:t xml:space="preserve">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w:t>
      </w:r>
      <w:r w:rsidRPr="003D2EA8">
        <w:rPr>
          <w:spacing w:val="-3"/>
          <w:sz w:val="24"/>
          <w:lang w:val="ru-RU"/>
        </w:rPr>
        <w:t xml:space="preserve">интересов  </w:t>
      </w:r>
      <w:r w:rsidRPr="003D2EA8">
        <w:rPr>
          <w:sz w:val="24"/>
          <w:lang w:val="ru-RU"/>
        </w:rPr>
        <w:t xml:space="preserve">правообладателей земельных </w:t>
      </w:r>
      <w:r w:rsidRPr="003D2EA8">
        <w:rPr>
          <w:spacing w:val="-4"/>
          <w:sz w:val="24"/>
          <w:lang w:val="ru-RU"/>
        </w:rPr>
        <w:t xml:space="preserve">участков </w:t>
      </w:r>
      <w:r w:rsidRPr="003D2EA8">
        <w:rPr>
          <w:sz w:val="24"/>
          <w:lang w:val="ru-RU"/>
        </w:rPr>
        <w:t xml:space="preserve">и объектов </w:t>
      </w:r>
      <w:r w:rsidRPr="003D2EA8">
        <w:rPr>
          <w:spacing w:val="-3"/>
          <w:sz w:val="24"/>
          <w:lang w:val="ru-RU"/>
        </w:rPr>
        <w:t xml:space="preserve">капитального </w:t>
      </w:r>
      <w:r w:rsidRPr="003D2EA8">
        <w:rPr>
          <w:sz w:val="24"/>
          <w:lang w:val="ru-RU"/>
        </w:rPr>
        <w:t xml:space="preserve">строительства, расположенных </w:t>
      </w:r>
      <w:r w:rsidRPr="003D2EA8">
        <w:rPr>
          <w:sz w:val="24"/>
          <w:lang w:val="ru-RU"/>
        </w:rPr>
        <w:t xml:space="preserve">в </w:t>
      </w:r>
      <w:r w:rsidRPr="003D2EA8">
        <w:rPr>
          <w:spacing w:val="-3"/>
          <w:sz w:val="24"/>
          <w:lang w:val="ru-RU"/>
        </w:rPr>
        <w:t xml:space="preserve">границах  </w:t>
      </w:r>
      <w:r w:rsidRPr="003D2EA8">
        <w:rPr>
          <w:sz w:val="24"/>
          <w:lang w:val="ru-RU"/>
        </w:rPr>
        <w:t>территории городского</w:t>
      </w:r>
      <w:r w:rsidRPr="003D2EA8">
        <w:rPr>
          <w:spacing w:val="10"/>
          <w:sz w:val="24"/>
          <w:lang w:val="ru-RU"/>
        </w:rPr>
        <w:t xml:space="preserve"> </w:t>
      </w:r>
      <w:r w:rsidRPr="003D2EA8">
        <w:rPr>
          <w:sz w:val="24"/>
          <w:lang w:val="ru-RU"/>
        </w:rPr>
        <w:t>округа.</w:t>
      </w:r>
    </w:p>
    <w:p w:rsidR="00CC4D02" w:rsidRPr="003D2EA8" w:rsidRDefault="003D2EA8">
      <w:pPr>
        <w:pStyle w:val="a4"/>
        <w:numPr>
          <w:ilvl w:val="0"/>
          <w:numId w:val="33"/>
        </w:numPr>
        <w:tabs>
          <w:tab w:val="left" w:pos="1238"/>
        </w:tabs>
        <w:ind w:right="103" w:firstLine="709"/>
        <w:jc w:val="both"/>
        <w:rPr>
          <w:sz w:val="24"/>
          <w:lang w:val="ru-RU"/>
        </w:rPr>
      </w:pPr>
      <w:r w:rsidRPr="003D2EA8">
        <w:rPr>
          <w:sz w:val="24"/>
          <w:lang w:val="ru-RU"/>
        </w:rPr>
        <w:t xml:space="preserve">Задачами общественных </w:t>
      </w:r>
      <w:r w:rsidRPr="003D2EA8">
        <w:rPr>
          <w:spacing w:val="-3"/>
          <w:sz w:val="24"/>
          <w:lang w:val="ru-RU"/>
        </w:rPr>
        <w:t xml:space="preserve">обсуждений </w:t>
      </w:r>
      <w:r w:rsidRPr="003D2EA8">
        <w:rPr>
          <w:sz w:val="24"/>
          <w:lang w:val="ru-RU"/>
        </w:rPr>
        <w:t xml:space="preserve">или публичных слушаний по вопросам землепользования и </w:t>
      </w:r>
      <w:r w:rsidRPr="003D2EA8">
        <w:rPr>
          <w:spacing w:val="-3"/>
          <w:sz w:val="24"/>
          <w:lang w:val="ru-RU"/>
        </w:rPr>
        <w:t>застройки</w:t>
      </w:r>
      <w:r w:rsidRPr="003D2EA8">
        <w:rPr>
          <w:spacing w:val="-18"/>
          <w:sz w:val="24"/>
          <w:lang w:val="ru-RU"/>
        </w:rPr>
        <w:t xml:space="preserve"> </w:t>
      </w:r>
      <w:r w:rsidRPr="003D2EA8">
        <w:rPr>
          <w:sz w:val="24"/>
          <w:lang w:val="ru-RU"/>
        </w:rPr>
        <w:t>являются:</w:t>
      </w:r>
    </w:p>
    <w:p w:rsidR="00CC4D02" w:rsidRPr="003D2EA8" w:rsidRDefault="003D2EA8">
      <w:pPr>
        <w:pStyle w:val="a4"/>
        <w:numPr>
          <w:ilvl w:val="1"/>
          <w:numId w:val="35"/>
        </w:numPr>
        <w:tabs>
          <w:tab w:val="left" w:pos="1238"/>
        </w:tabs>
        <w:spacing w:before="1"/>
        <w:ind w:right="98" w:firstLine="709"/>
        <w:rPr>
          <w:sz w:val="24"/>
          <w:lang w:val="ru-RU"/>
        </w:rPr>
      </w:pPr>
      <w:r w:rsidRPr="003D2EA8">
        <w:rPr>
          <w:sz w:val="24"/>
          <w:lang w:val="ru-RU"/>
        </w:rPr>
        <w:t xml:space="preserve">доведение до заинтересованных лиц полной и точной информации  по  вопросам землепользования  и  </w:t>
      </w:r>
      <w:r w:rsidRPr="003D2EA8">
        <w:rPr>
          <w:spacing w:val="-3"/>
          <w:sz w:val="24"/>
          <w:lang w:val="ru-RU"/>
        </w:rPr>
        <w:t xml:space="preserve">застройки, </w:t>
      </w:r>
      <w:r w:rsidRPr="003D2EA8">
        <w:rPr>
          <w:spacing w:val="-3"/>
          <w:sz w:val="24"/>
          <w:lang w:val="ru-RU"/>
        </w:rPr>
        <w:t xml:space="preserve"> </w:t>
      </w:r>
      <w:r w:rsidRPr="003D2EA8">
        <w:rPr>
          <w:sz w:val="24"/>
          <w:lang w:val="ru-RU"/>
        </w:rPr>
        <w:t>выносимым  на  общественные  обсуждения  или  публичные</w:t>
      </w:r>
      <w:r w:rsidRPr="003D2EA8">
        <w:rPr>
          <w:spacing w:val="48"/>
          <w:sz w:val="24"/>
          <w:lang w:val="ru-RU"/>
        </w:rPr>
        <w:t xml:space="preserve"> </w:t>
      </w:r>
      <w:r w:rsidRPr="003D2EA8">
        <w:rPr>
          <w:sz w:val="24"/>
          <w:lang w:val="ru-RU"/>
        </w:rPr>
        <w:t>слушания;</w:t>
      </w:r>
    </w:p>
    <w:p w:rsidR="00CC4D02" w:rsidRPr="003D2EA8" w:rsidRDefault="003D2EA8">
      <w:pPr>
        <w:pStyle w:val="a4"/>
        <w:numPr>
          <w:ilvl w:val="1"/>
          <w:numId w:val="35"/>
        </w:numPr>
        <w:tabs>
          <w:tab w:val="left" w:pos="1238"/>
        </w:tabs>
        <w:spacing w:before="6" w:line="274" w:lineRule="exact"/>
        <w:ind w:right="102" w:firstLine="709"/>
        <w:rPr>
          <w:sz w:val="24"/>
          <w:lang w:val="ru-RU"/>
        </w:rPr>
      </w:pPr>
      <w:r w:rsidRPr="003D2EA8">
        <w:rPr>
          <w:sz w:val="24"/>
          <w:lang w:val="ru-RU"/>
        </w:rPr>
        <w:t xml:space="preserve">выявление  отношения  заинтересованных  </w:t>
      </w:r>
      <w:r w:rsidRPr="003D2EA8">
        <w:rPr>
          <w:spacing w:val="-2"/>
          <w:sz w:val="24"/>
          <w:lang w:val="ru-RU"/>
        </w:rPr>
        <w:t xml:space="preserve">лиц  </w:t>
      </w:r>
      <w:r w:rsidRPr="003D2EA8">
        <w:rPr>
          <w:sz w:val="24"/>
          <w:lang w:val="ru-RU"/>
        </w:rPr>
        <w:t xml:space="preserve">к  вопросам землепользования  и  </w:t>
      </w:r>
      <w:r w:rsidRPr="003D2EA8">
        <w:rPr>
          <w:spacing w:val="-3"/>
          <w:sz w:val="24"/>
          <w:lang w:val="ru-RU"/>
        </w:rPr>
        <w:t xml:space="preserve">застройки, </w:t>
      </w:r>
      <w:r w:rsidRPr="003D2EA8">
        <w:rPr>
          <w:sz w:val="24"/>
          <w:lang w:val="ru-RU"/>
        </w:rPr>
        <w:t>выносимым на общественные обсуждения или публичные</w:t>
      </w:r>
      <w:r w:rsidRPr="003D2EA8">
        <w:rPr>
          <w:spacing w:val="-33"/>
          <w:sz w:val="24"/>
          <w:lang w:val="ru-RU"/>
        </w:rPr>
        <w:t xml:space="preserve"> </w:t>
      </w:r>
      <w:r w:rsidRPr="003D2EA8">
        <w:rPr>
          <w:sz w:val="24"/>
          <w:lang w:val="ru-RU"/>
        </w:rPr>
        <w:t>слушания;</w:t>
      </w:r>
    </w:p>
    <w:p w:rsidR="00CC4D02" w:rsidRPr="003D2EA8" w:rsidRDefault="003D2EA8">
      <w:pPr>
        <w:pStyle w:val="a4"/>
        <w:numPr>
          <w:ilvl w:val="1"/>
          <w:numId w:val="35"/>
        </w:numPr>
        <w:tabs>
          <w:tab w:val="left" w:pos="1238"/>
        </w:tabs>
        <w:ind w:right="101" w:firstLine="709"/>
        <w:rPr>
          <w:sz w:val="24"/>
          <w:lang w:val="ru-RU"/>
        </w:rPr>
      </w:pPr>
      <w:r w:rsidRPr="003D2EA8">
        <w:rPr>
          <w:sz w:val="24"/>
          <w:lang w:val="ru-RU"/>
        </w:rPr>
        <w:t xml:space="preserve">выявление предложений, замечаний и рекомендаций со стороны заинтересованных </w:t>
      </w:r>
      <w:r w:rsidRPr="003D2EA8">
        <w:rPr>
          <w:spacing w:val="-4"/>
          <w:sz w:val="24"/>
          <w:lang w:val="ru-RU"/>
        </w:rPr>
        <w:t>лиц</w:t>
      </w:r>
      <w:r w:rsidRPr="003D2EA8">
        <w:rPr>
          <w:spacing w:val="52"/>
          <w:sz w:val="24"/>
          <w:lang w:val="ru-RU"/>
        </w:rPr>
        <w:t xml:space="preserve"> </w:t>
      </w:r>
      <w:r w:rsidRPr="003D2EA8">
        <w:rPr>
          <w:sz w:val="24"/>
          <w:lang w:val="ru-RU"/>
        </w:rPr>
        <w:t xml:space="preserve">по вопросам </w:t>
      </w:r>
      <w:r w:rsidRPr="003D2EA8">
        <w:rPr>
          <w:spacing w:val="-3"/>
          <w:sz w:val="24"/>
          <w:lang w:val="ru-RU"/>
        </w:rPr>
        <w:t xml:space="preserve">землепользования </w:t>
      </w:r>
      <w:r w:rsidRPr="003D2EA8">
        <w:rPr>
          <w:sz w:val="24"/>
          <w:lang w:val="ru-RU"/>
        </w:rPr>
        <w:t xml:space="preserve">и </w:t>
      </w:r>
      <w:r w:rsidRPr="003D2EA8">
        <w:rPr>
          <w:spacing w:val="-3"/>
          <w:sz w:val="24"/>
          <w:lang w:val="ru-RU"/>
        </w:rPr>
        <w:t xml:space="preserve">застройки, </w:t>
      </w:r>
      <w:r w:rsidRPr="003D2EA8">
        <w:rPr>
          <w:sz w:val="24"/>
          <w:lang w:val="ru-RU"/>
        </w:rPr>
        <w:t xml:space="preserve">выносимым </w:t>
      </w:r>
      <w:r w:rsidRPr="003D2EA8">
        <w:rPr>
          <w:spacing w:val="-4"/>
          <w:sz w:val="24"/>
          <w:lang w:val="ru-RU"/>
        </w:rPr>
        <w:t xml:space="preserve">на </w:t>
      </w:r>
      <w:r w:rsidRPr="003D2EA8">
        <w:rPr>
          <w:sz w:val="24"/>
          <w:lang w:val="ru-RU"/>
        </w:rPr>
        <w:t>общественные обсуждения или публичные</w:t>
      </w:r>
      <w:r w:rsidRPr="003D2EA8">
        <w:rPr>
          <w:spacing w:val="-36"/>
          <w:sz w:val="24"/>
          <w:lang w:val="ru-RU"/>
        </w:rPr>
        <w:t xml:space="preserve"> </w:t>
      </w:r>
      <w:r w:rsidRPr="003D2EA8">
        <w:rPr>
          <w:sz w:val="24"/>
          <w:lang w:val="ru-RU"/>
        </w:rPr>
        <w:t>слушания.</w:t>
      </w:r>
    </w:p>
    <w:p w:rsidR="00CC4D02" w:rsidRPr="003D2EA8" w:rsidRDefault="003D2EA8">
      <w:pPr>
        <w:pStyle w:val="a4"/>
        <w:numPr>
          <w:ilvl w:val="0"/>
          <w:numId w:val="33"/>
        </w:numPr>
        <w:tabs>
          <w:tab w:val="left" w:pos="1238"/>
        </w:tabs>
        <w:spacing w:before="1"/>
        <w:ind w:right="99" w:firstLine="709"/>
        <w:jc w:val="both"/>
        <w:rPr>
          <w:sz w:val="24"/>
          <w:lang w:val="ru-RU"/>
        </w:rPr>
      </w:pPr>
      <w:r w:rsidRPr="003D2EA8">
        <w:rPr>
          <w:sz w:val="24"/>
          <w:lang w:val="ru-RU"/>
        </w:rPr>
        <w:t>Обязательному рассмотрению на общественных обсуждений или публичных слушаниях</w:t>
      </w:r>
      <w:r w:rsidRPr="003D2EA8">
        <w:rPr>
          <w:spacing w:val="-20"/>
          <w:sz w:val="24"/>
          <w:lang w:val="ru-RU"/>
        </w:rPr>
        <w:t xml:space="preserve"> </w:t>
      </w:r>
      <w:r w:rsidRPr="003D2EA8">
        <w:rPr>
          <w:sz w:val="24"/>
          <w:lang w:val="ru-RU"/>
        </w:rPr>
        <w:t>подлежат:</w:t>
      </w:r>
    </w:p>
    <w:p w:rsidR="00CC4D02" w:rsidRPr="003D2EA8" w:rsidRDefault="003D2EA8">
      <w:pPr>
        <w:pStyle w:val="a4"/>
        <w:numPr>
          <w:ilvl w:val="0"/>
          <w:numId w:val="32"/>
        </w:numPr>
        <w:tabs>
          <w:tab w:val="left" w:pos="1237"/>
          <w:tab w:val="left" w:pos="1238"/>
        </w:tabs>
        <w:spacing w:line="274" w:lineRule="exact"/>
        <w:ind w:firstLine="709"/>
        <w:rPr>
          <w:sz w:val="24"/>
          <w:lang w:val="ru-RU"/>
        </w:rPr>
      </w:pPr>
      <w:r w:rsidRPr="003D2EA8">
        <w:rPr>
          <w:sz w:val="24"/>
          <w:lang w:val="ru-RU"/>
        </w:rPr>
        <w:t>проект генерального плана, проект о внесении изменений в генеральный</w:t>
      </w:r>
      <w:r w:rsidRPr="003D2EA8">
        <w:rPr>
          <w:spacing w:val="-17"/>
          <w:sz w:val="24"/>
          <w:lang w:val="ru-RU"/>
        </w:rPr>
        <w:t xml:space="preserve"> </w:t>
      </w:r>
      <w:hyperlink r:id="rId148">
        <w:r w:rsidRPr="003D2EA8">
          <w:rPr>
            <w:sz w:val="24"/>
            <w:lang w:val="ru-RU"/>
          </w:rPr>
          <w:t>план</w:t>
        </w:r>
      </w:hyperlink>
      <w:r w:rsidRPr="003D2EA8">
        <w:rPr>
          <w:sz w:val="24"/>
          <w:lang w:val="ru-RU"/>
        </w:rPr>
        <w:t>;</w:t>
      </w:r>
    </w:p>
    <w:p w:rsidR="00CC4D02" w:rsidRPr="003D2EA8" w:rsidRDefault="003D2EA8">
      <w:pPr>
        <w:pStyle w:val="a4"/>
        <w:numPr>
          <w:ilvl w:val="0"/>
          <w:numId w:val="32"/>
        </w:numPr>
        <w:tabs>
          <w:tab w:val="left" w:pos="1237"/>
          <w:tab w:val="left" w:pos="1238"/>
        </w:tabs>
        <w:spacing w:before="1"/>
        <w:ind w:left="1237"/>
        <w:rPr>
          <w:sz w:val="24"/>
          <w:lang w:val="ru-RU"/>
        </w:rPr>
      </w:pPr>
      <w:r w:rsidRPr="003D2EA8">
        <w:rPr>
          <w:sz w:val="24"/>
          <w:lang w:val="ru-RU"/>
        </w:rPr>
        <w:t xml:space="preserve">проект Правил, проект о </w:t>
      </w:r>
      <w:r w:rsidRPr="003D2EA8">
        <w:rPr>
          <w:spacing w:val="-3"/>
          <w:sz w:val="24"/>
          <w:lang w:val="ru-RU"/>
        </w:rPr>
        <w:t xml:space="preserve">внесении </w:t>
      </w:r>
      <w:r w:rsidRPr="003D2EA8">
        <w:rPr>
          <w:sz w:val="24"/>
          <w:lang w:val="ru-RU"/>
        </w:rPr>
        <w:t>изменений в</w:t>
      </w:r>
      <w:r w:rsidRPr="003D2EA8">
        <w:rPr>
          <w:spacing w:val="-10"/>
          <w:sz w:val="24"/>
          <w:lang w:val="ru-RU"/>
        </w:rPr>
        <w:t xml:space="preserve"> </w:t>
      </w:r>
      <w:r w:rsidRPr="003D2EA8">
        <w:rPr>
          <w:spacing w:val="-3"/>
          <w:sz w:val="24"/>
          <w:lang w:val="ru-RU"/>
        </w:rPr>
        <w:t>Правила;</w:t>
      </w:r>
    </w:p>
    <w:p w:rsidR="00CC4D02" w:rsidRPr="003D2EA8" w:rsidRDefault="003D2EA8">
      <w:pPr>
        <w:pStyle w:val="a4"/>
        <w:numPr>
          <w:ilvl w:val="0"/>
          <w:numId w:val="32"/>
        </w:numPr>
        <w:tabs>
          <w:tab w:val="left" w:pos="1237"/>
          <w:tab w:val="left" w:pos="1238"/>
        </w:tabs>
        <w:spacing w:before="1" w:line="275" w:lineRule="exact"/>
        <w:ind w:left="1237"/>
        <w:rPr>
          <w:sz w:val="24"/>
          <w:lang w:val="ru-RU"/>
        </w:rPr>
      </w:pPr>
      <w:r w:rsidRPr="003D2EA8">
        <w:rPr>
          <w:sz w:val="24"/>
          <w:lang w:val="ru-RU"/>
        </w:rPr>
        <w:t>проекты</w:t>
      </w:r>
      <w:r w:rsidRPr="003D2EA8">
        <w:rPr>
          <w:spacing w:val="-9"/>
          <w:sz w:val="24"/>
          <w:lang w:val="ru-RU"/>
        </w:rPr>
        <w:t xml:space="preserve"> </w:t>
      </w:r>
      <w:r w:rsidRPr="003D2EA8">
        <w:rPr>
          <w:sz w:val="24"/>
          <w:lang w:val="ru-RU"/>
        </w:rPr>
        <w:t>планировки</w:t>
      </w:r>
      <w:r w:rsidRPr="003D2EA8">
        <w:rPr>
          <w:spacing w:val="-9"/>
          <w:sz w:val="24"/>
          <w:lang w:val="ru-RU"/>
        </w:rPr>
        <w:t xml:space="preserve"> </w:t>
      </w:r>
      <w:r w:rsidRPr="003D2EA8">
        <w:rPr>
          <w:sz w:val="24"/>
          <w:lang w:val="ru-RU"/>
        </w:rPr>
        <w:t>территорий</w:t>
      </w:r>
      <w:r w:rsidRPr="003D2EA8">
        <w:rPr>
          <w:spacing w:val="-10"/>
          <w:sz w:val="24"/>
          <w:lang w:val="ru-RU"/>
        </w:rPr>
        <w:t xml:space="preserve"> </w:t>
      </w:r>
      <w:r w:rsidRPr="003D2EA8">
        <w:rPr>
          <w:sz w:val="24"/>
          <w:lang w:val="ru-RU"/>
        </w:rPr>
        <w:t>и(или)</w:t>
      </w:r>
      <w:r w:rsidRPr="003D2EA8">
        <w:rPr>
          <w:spacing w:val="-14"/>
          <w:sz w:val="24"/>
          <w:lang w:val="ru-RU"/>
        </w:rPr>
        <w:t xml:space="preserve"> </w:t>
      </w:r>
      <w:r w:rsidRPr="003D2EA8">
        <w:rPr>
          <w:sz w:val="24"/>
          <w:lang w:val="ru-RU"/>
        </w:rPr>
        <w:t>проекты</w:t>
      </w:r>
      <w:r w:rsidRPr="003D2EA8">
        <w:rPr>
          <w:spacing w:val="-8"/>
          <w:sz w:val="24"/>
          <w:lang w:val="ru-RU"/>
        </w:rPr>
        <w:t xml:space="preserve"> </w:t>
      </w:r>
      <w:r w:rsidRPr="003D2EA8">
        <w:rPr>
          <w:spacing w:val="-3"/>
          <w:sz w:val="24"/>
          <w:lang w:val="ru-RU"/>
        </w:rPr>
        <w:t>межевания</w:t>
      </w:r>
      <w:r w:rsidRPr="003D2EA8">
        <w:rPr>
          <w:spacing w:val="-9"/>
          <w:sz w:val="24"/>
          <w:lang w:val="ru-RU"/>
        </w:rPr>
        <w:t xml:space="preserve"> </w:t>
      </w:r>
      <w:r w:rsidRPr="003D2EA8">
        <w:rPr>
          <w:sz w:val="24"/>
          <w:lang w:val="ru-RU"/>
        </w:rPr>
        <w:t>территорий;</w:t>
      </w:r>
    </w:p>
    <w:p w:rsidR="00CC4D02" w:rsidRPr="003D2EA8" w:rsidRDefault="003D2EA8">
      <w:pPr>
        <w:pStyle w:val="a4"/>
        <w:numPr>
          <w:ilvl w:val="0"/>
          <w:numId w:val="32"/>
        </w:numPr>
        <w:tabs>
          <w:tab w:val="left" w:pos="1238"/>
        </w:tabs>
        <w:ind w:right="107" w:firstLine="709"/>
        <w:jc w:val="both"/>
        <w:rPr>
          <w:sz w:val="24"/>
          <w:lang w:val="ru-RU"/>
        </w:rPr>
      </w:pPr>
      <w:r w:rsidRPr="003D2EA8">
        <w:rPr>
          <w:sz w:val="24"/>
          <w:lang w:val="ru-RU"/>
        </w:rPr>
        <w:t xml:space="preserve">проекты решений о предоставлении </w:t>
      </w:r>
      <w:r w:rsidRPr="003D2EA8">
        <w:rPr>
          <w:spacing w:val="-3"/>
          <w:sz w:val="24"/>
          <w:lang w:val="ru-RU"/>
        </w:rPr>
        <w:t xml:space="preserve">разрешения </w:t>
      </w:r>
      <w:r w:rsidRPr="003D2EA8">
        <w:rPr>
          <w:sz w:val="24"/>
          <w:lang w:val="ru-RU"/>
        </w:rPr>
        <w:t xml:space="preserve">на условно разрешенный </w:t>
      </w:r>
      <w:r w:rsidRPr="003D2EA8">
        <w:rPr>
          <w:spacing w:val="-3"/>
          <w:sz w:val="24"/>
          <w:lang w:val="ru-RU"/>
        </w:rPr>
        <w:t xml:space="preserve">вид </w:t>
      </w:r>
      <w:r w:rsidRPr="003D2EA8">
        <w:rPr>
          <w:sz w:val="24"/>
          <w:lang w:val="ru-RU"/>
        </w:rPr>
        <w:t>использования</w:t>
      </w:r>
      <w:r w:rsidRPr="003D2EA8">
        <w:rPr>
          <w:spacing w:val="-16"/>
          <w:sz w:val="24"/>
          <w:lang w:val="ru-RU"/>
        </w:rPr>
        <w:t xml:space="preserve"> </w:t>
      </w:r>
      <w:r w:rsidRPr="003D2EA8">
        <w:rPr>
          <w:sz w:val="24"/>
          <w:lang w:val="ru-RU"/>
        </w:rPr>
        <w:t>земельных</w:t>
      </w:r>
      <w:r w:rsidRPr="003D2EA8">
        <w:rPr>
          <w:spacing w:val="-17"/>
          <w:sz w:val="24"/>
          <w:lang w:val="ru-RU"/>
        </w:rPr>
        <w:t xml:space="preserve"> </w:t>
      </w:r>
      <w:r w:rsidRPr="003D2EA8">
        <w:rPr>
          <w:sz w:val="24"/>
          <w:lang w:val="ru-RU"/>
        </w:rPr>
        <w:t>участков</w:t>
      </w:r>
      <w:r w:rsidRPr="003D2EA8">
        <w:rPr>
          <w:spacing w:val="-18"/>
          <w:sz w:val="24"/>
          <w:lang w:val="ru-RU"/>
        </w:rPr>
        <w:t xml:space="preserve"> </w:t>
      </w:r>
      <w:r w:rsidRPr="003D2EA8">
        <w:rPr>
          <w:sz w:val="24"/>
          <w:lang w:val="ru-RU"/>
        </w:rPr>
        <w:t>или</w:t>
      </w:r>
      <w:r w:rsidRPr="003D2EA8">
        <w:rPr>
          <w:spacing w:val="-16"/>
          <w:sz w:val="24"/>
          <w:lang w:val="ru-RU"/>
        </w:rPr>
        <w:t xml:space="preserve"> </w:t>
      </w:r>
      <w:r w:rsidRPr="003D2EA8">
        <w:rPr>
          <w:sz w:val="24"/>
          <w:lang w:val="ru-RU"/>
        </w:rPr>
        <w:t>объектов</w:t>
      </w:r>
      <w:r w:rsidRPr="003D2EA8">
        <w:rPr>
          <w:spacing w:val="-18"/>
          <w:sz w:val="24"/>
          <w:lang w:val="ru-RU"/>
        </w:rPr>
        <w:t xml:space="preserve"> </w:t>
      </w:r>
      <w:r w:rsidRPr="003D2EA8">
        <w:rPr>
          <w:sz w:val="24"/>
          <w:lang w:val="ru-RU"/>
        </w:rPr>
        <w:t>капитального</w:t>
      </w:r>
      <w:r w:rsidRPr="003D2EA8">
        <w:rPr>
          <w:spacing w:val="-18"/>
          <w:sz w:val="24"/>
          <w:lang w:val="ru-RU"/>
        </w:rPr>
        <w:t xml:space="preserve"> </w:t>
      </w:r>
      <w:r w:rsidRPr="003D2EA8">
        <w:rPr>
          <w:sz w:val="24"/>
          <w:lang w:val="ru-RU"/>
        </w:rPr>
        <w:t>строительства;</w:t>
      </w:r>
    </w:p>
    <w:p w:rsidR="00CC4D02" w:rsidRPr="003D2EA8" w:rsidRDefault="003D2EA8">
      <w:pPr>
        <w:pStyle w:val="a4"/>
        <w:numPr>
          <w:ilvl w:val="0"/>
          <w:numId w:val="32"/>
        </w:numPr>
        <w:tabs>
          <w:tab w:val="left" w:pos="1238"/>
        </w:tabs>
        <w:ind w:right="100" w:firstLine="709"/>
        <w:jc w:val="both"/>
        <w:rPr>
          <w:sz w:val="24"/>
          <w:lang w:val="ru-RU"/>
        </w:rPr>
      </w:pPr>
      <w:r w:rsidRPr="003D2EA8">
        <w:rPr>
          <w:sz w:val="24"/>
          <w:lang w:val="ru-RU"/>
        </w:rPr>
        <w:t xml:space="preserve">проекты решений о предоставлении разрешения на </w:t>
      </w:r>
      <w:r w:rsidRPr="003D2EA8">
        <w:rPr>
          <w:spacing w:val="-3"/>
          <w:sz w:val="24"/>
          <w:lang w:val="ru-RU"/>
        </w:rPr>
        <w:t xml:space="preserve">отклонение </w:t>
      </w:r>
      <w:r w:rsidRPr="003D2EA8">
        <w:rPr>
          <w:sz w:val="24"/>
          <w:lang w:val="ru-RU"/>
        </w:rPr>
        <w:t xml:space="preserve">от предельных параметров разрешенного строительства, реконструкции </w:t>
      </w:r>
      <w:r w:rsidRPr="003D2EA8">
        <w:rPr>
          <w:spacing w:val="-3"/>
          <w:sz w:val="24"/>
          <w:lang w:val="ru-RU"/>
        </w:rPr>
        <w:t xml:space="preserve">объектов </w:t>
      </w:r>
      <w:r w:rsidRPr="003D2EA8">
        <w:rPr>
          <w:sz w:val="24"/>
          <w:lang w:val="ru-RU"/>
        </w:rPr>
        <w:t>капитального строительства;</w:t>
      </w:r>
    </w:p>
    <w:p w:rsidR="00CC4D02" w:rsidRPr="003D2EA8" w:rsidRDefault="003D2EA8">
      <w:pPr>
        <w:pStyle w:val="a4"/>
        <w:numPr>
          <w:ilvl w:val="0"/>
          <w:numId w:val="32"/>
        </w:numPr>
        <w:tabs>
          <w:tab w:val="left" w:pos="1238"/>
        </w:tabs>
        <w:spacing w:line="242" w:lineRule="auto"/>
        <w:ind w:right="108" w:firstLine="709"/>
        <w:jc w:val="both"/>
        <w:rPr>
          <w:sz w:val="24"/>
          <w:lang w:val="ru-RU"/>
        </w:rPr>
      </w:pPr>
      <w:r w:rsidRPr="003D2EA8">
        <w:rPr>
          <w:sz w:val="24"/>
          <w:lang w:val="ru-RU"/>
        </w:rPr>
        <w:t xml:space="preserve">проект правил </w:t>
      </w:r>
      <w:r w:rsidRPr="003D2EA8">
        <w:rPr>
          <w:spacing w:val="-3"/>
          <w:sz w:val="24"/>
          <w:lang w:val="ru-RU"/>
        </w:rPr>
        <w:t xml:space="preserve">благоустройства </w:t>
      </w:r>
      <w:r w:rsidRPr="003D2EA8">
        <w:rPr>
          <w:sz w:val="24"/>
          <w:lang w:val="ru-RU"/>
        </w:rPr>
        <w:t xml:space="preserve">территории, </w:t>
      </w:r>
      <w:r w:rsidRPr="003D2EA8">
        <w:rPr>
          <w:spacing w:val="-3"/>
          <w:sz w:val="24"/>
          <w:lang w:val="ru-RU"/>
        </w:rPr>
        <w:t xml:space="preserve">проекты </w:t>
      </w:r>
      <w:r w:rsidRPr="003D2EA8">
        <w:rPr>
          <w:sz w:val="24"/>
          <w:lang w:val="ru-RU"/>
        </w:rPr>
        <w:t xml:space="preserve">о внесении изменений в правила </w:t>
      </w:r>
      <w:r w:rsidRPr="003D2EA8">
        <w:rPr>
          <w:spacing w:val="-3"/>
          <w:sz w:val="24"/>
          <w:lang w:val="ru-RU"/>
        </w:rPr>
        <w:t xml:space="preserve">благоустройства </w:t>
      </w:r>
      <w:r w:rsidRPr="003D2EA8">
        <w:rPr>
          <w:sz w:val="24"/>
          <w:lang w:val="ru-RU"/>
        </w:rPr>
        <w:t>территории.</w:t>
      </w:r>
    </w:p>
    <w:p w:rsidR="00CC4D02" w:rsidRPr="003D2EA8" w:rsidRDefault="003D2EA8">
      <w:pPr>
        <w:pStyle w:val="a4"/>
        <w:numPr>
          <w:ilvl w:val="0"/>
          <w:numId w:val="33"/>
        </w:numPr>
        <w:tabs>
          <w:tab w:val="left" w:pos="1238"/>
        </w:tabs>
        <w:spacing w:before="3" w:line="274" w:lineRule="exact"/>
        <w:ind w:right="99" w:firstLine="709"/>
        <w:jc w:val="both"/>
        <w:rPr>
          <w:sz w:val="24"/>
          <w:lang w:val="ru-RU"/>
        </w:rPr>
      </w:pPr>
      <w:r w:rsidRPr="003D2EA8">
        <w:rPr>
          <w:sz w:val="24"/>
          <w:lang w:val="ru-RU"/>
        </w:rPr>
        <w:t xml:space="preserve">Общественные обсуждения или публичные слушания по вопросам, указанным в  части 3 </w:t>
      </w:r>
      <w:r w:rsidRPr="003D2EA8">
        <w:rPr>
          <w:spacing w:val="-3"/>
          <w:sz w:val="24"/>
          <w:lang w:val="ru-RU"/>
        </w:rPr>
        <w:t xml:space="preserve">настоящей </w:t>
      </w:r>
      <w:r w:rsidRPr="003D2EA8">
        <w:rPr>
          <w:sz w:val="24"/>
          <w:lang w:val="ru-RU"/>
        </w:rPr>
        <w:t>статьи, не</w:t>
      </w:r>
      <w:r w:rsidRPr="003D2EA8">
        <w:rPr>
          <w:spacing w:val="-2"/>
          <w:sz w:val="24"/>
          <w:lang w:val="ru-RU"/>
        </w:rPr>
        <w:t xml:space="preserve"> </w:t>
      </w:r>
      <w:r w:rsidRPr="003D2EA8">
        <w:rPr>
          <w:sz w:val="24"/>
          <w:lang w:val="ru-RU"/>
        </w:rPr>
        <w:t>проводятся:</w:t>
      </w:r>
    </w:p>
    <w:p w:rsidR="00CC4D02" w:rsidRPr="003D2EA8" w:rsidRDefault="003D2EA8">
      <w:pPr>
        <w:pStyle w:val="a4"/>
        <w:numPr>
          <w:ilvl w:val="0"/>
          <w:numId w:val="31"/>
        </w:numPr>
        <w:tabs>
          <w:tab w:val="left" w:pos="1238"/>
        </w:tabs>
        <w:ind w:right="108" w:firstLine="709"/>
        <w:jc w:val="both"/>
        <w:rPr>
          <w:sz w:val="24"/>
          <w:lang w:val="ru-RU"/>
        </w:rPr>
      </w:pPr>
      <w:r w:rsidRPr="003D2EA8">
        <w:rPr>
          <w:sz w:val="24"/>
          <w:lang w:val="ru-RU"/>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w:t>
      </w:r>
      <w:r w:rsidRPr="003D2EA8">
        <w:rPr>
          <w:spacing w:val="-29"/>
          <w:sz w:val="24"/>
          <w:lang w:val="ru-RU"/>
        </w:rPr>
        <w:t xml:space="preserve"> </w:t>
      </w:r>
      <w:r w:rsidRPr="003D2EA8">
        <w:rPr>
          <w:sz w:val="24"/>
          <w:lang w:val="ru-RU"/>
        </w:rPr>
        <w:t>назначения;</w:t>
      </w:r>
    </w:p>
    <w:p w:rsidR="00CC4D02" w:rsidRPr="003D2EA8" w:rsidRDefault="003D2EA8">
      <w:pPr>
        <w:pStyle w:val="a4"/>
        <w:numPr>
          <w:ilvl w:val="0"/>
          <w:numId w:val="31"/>
        </w:numPr>
        <w:tabs>
          <w:tab w:val="left" w:pos="1238"/>
        </w:tabs>
        <w:spacing w:before="1"/>
        <w:ind w:right="104" w:firstLine="709"/>
        <w:jc w:val="both"/>
        <w:rPr>
          <w:sz w:val="24"/>
          <w:lang w:val="ru-RU"/>
        </w:rPr>
      </w:pPr>
      <w:r w:rsidRPr="003D2EA8">
        <w:rPr>
          <w:sz w:val="24"/>
          <w:lang w:val="ru-RU"/>
        </w:rPr>
        <w:t>при внесении изменен</w:t>
      </w:r>
      <w:r w:rsidRPr="003D2EA8">
        <w:rPr>
          <w:sz w:val="24"/>
          <w:lang w:val="ru-RU"/>
        </w:rPr>
        <w:t xml:space="preserve">ий в Правила в случаях, предусмотренных </w:t>
      </w:r>
      <w:hyperlink r:id="rId149">
        <w:r w:rsidRPr="003D2EA8">
          <w:rPr>
            <w:sz w:val="24"/>
            <w:lang w:val="ru-RU"/>
          </w:rPr>
          <w:t>пунктами 3</w:t>
        </w:r>
      </w:hyperlink>
      <w:r w:rsidRPr="003D2EA8">
        <w:rPr>
          <w:sz w:val="24"/>
          <w:lang w:val="ru-RU"/>
        </w:rPr>
        <w:t xml:space="preserve"> - </w:t>
      </w:r>
      <w:hyperlink r:id="rId150">
        <w:r w:rsidRPr="003D2EA8">
          <w:rPr>
            <w:sz w:val="24"/>
            <w:lang w:val="ru-RU"/>
          </w:rPr>
          <w:t>6</w:t>
        </w:r>
      </w:hyperlink>
      <w:r w:rsidRPr="003D2EA8">
        <w:rPr>
          <w:sz w:val="24"/>
          <w:lang w:val="ru-RU"/>
        </w:rPr>
        <w:t xml:space="preserve"> </w:t>
      </w:r>
      <w:hyperlink r:id="rId151">
        <w:r w:rsidRPr="003D2EA8">
          <w:rPr>
            <w:sz w:val="24"/>
            <w:lang w:val="ru-RU"/>
          </w:rPr>
          <w:t>части 2</w:t>
        </w:r>
      </w:hyperlink>
      <w:r w:rsidRPr="003D2EA8">
        <w:rPr>
          <w:sz w:val="24"/>
          <w:lang w:val="ru-RU"/>
        </w:rPr>
        <w:t xml:space="preserve"> и </w:t>
      </w:r>
      <w:hyperlink r:id="rId152">
        <w:r w:rsidRPr="003D2EA8">
          <w:rPr>
            <w:sz w:val="24"/>
            <w:lang w:val="ru-RU"/>
          </w:rPr>
          <w:t>частью 3.1 статьи 33</w:t>
        </w:r>
      </w:hyperlink>
      <w:r w:rsidRPr="003D2EA8">
        <w:rPr>
          <w:sz w:val="24"/>
          <w:lang w:val="ru-RU"/>
        </w:rPr>
        <w:t xml:space="preserve"> Градостроительного кодекса</w:t>
      </w:r>
      <w:r w:rsidRPr="003D2EA8">
        <w:rPr>
          <w:sz w:val="24"/>
          <w:lang w:val="ru-RU"/>
        </w:rPr>
        <w:t xml:space="preserve">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w:t>
      </w:r>
      <w:r w:rsidRPr="003D2EA8">
        <w:rPr>
          <w:sz w:val="24"/>
          <w:lang w:val="ru-RU"/>
        </w:rPr>
        <w:t>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w:t>
      </w:r>
      <w:r w:rsidRPr="003D2EA8">
        <w:rPr>
          <w:sz w:val="24"/>
          <w:lang w:val="ru-RU"/>
        </w:rPr>
        <w:t>ментом для конкретной территориальной зоны, не более чем на десять</w:t>
      </w:r>
      <w:r w:rsidRPr="003D2EA8">
        <w:rPr>
          <w:spacing w:val="-25"/>
          <w:sz w:val="24"/>
          <w:lang w:val="ru-RU"/>
        </w:rPr>
        <w:t xml:space="preserve"> </w:t>
      </w:r>
      <w:r w:rsidRPr="003D2EA8">
        <w:rPr>
          <w:sz w:val="24"/>
          <w:lang w:val="ru-RU"/>
        </w:rPr>
        <w:t>процентов;</w:t>
      </w:r>
    </w:p>
    <w:p w:rsidR="00CC4D02" w:rsidRPr="003D2EA8" w:rsidRDefault="003D2EA8">
      <w:pPr>
        <w:pStyle w:val="a4"/>
        <w:numPr>
          <w:ilvl w:val="0"/>
          <w:numId w:val="31"/>
        </w:numPr>
        <w:tabs>
          <w:tab w:val="left" w:pos="1238"/>
        </w:tabs>
        <w:spacing w:before="1"/>
        <w:ind w:right="102" w:firstLine="709"/>
        <w:jc w:val="both"/>
        <w:rPr>
          <w:sz w:val="24"/>
          <w:lang w:val="ru-RU"/>
        </w:rPr>
      </w:pPr>
      <w:r w:rsidRPr="003D2EA8">
        <w:rPr>
          <w:sz w:val="24"/>
          <w:lang w:val="ru-RU"/>
        </w:rPr>
        <w:t>в случае приведения Правил в соответствие с ограничениями использования объектов недвижимости, установленными на приаэродромной</w:t>
      </w:r>
      <w:r w:rsidRPr="003D2EA8">
        <w:rPr>
          <w:spacing w:val="-25"/>
          <w:sz w:val="24"/>
          <w:lang w:val="ru-RU"/>
        </w:rPr>
        <w:t xml:space="preserve"> </w:t>
      </w:r>
      <w:r w:rsidRPr="003D2EA8">
        <w:rPr>
          <w:sz w:val="24"/>
          <w:lang w:val="ru-RU"/>
        </w:rPr>
        <w:t>территории;</w:t>
      </w:r>
    </w:p>
    <w:p w:rsidR="00CC4D02" w:rsidRPr="003D2EA8" w:rsidRDefault="003D2EA8">
      <w:pPr>
        <w:pStyle w:val="a4"/>
        <w:numPr>
          <w:ilvl w:val="0"/>
          <w:numId w:val="31"/>
        </w:numPr>
        <w:tabs>
          <w:tab w:val="left" w:pos="1238"/>
        </w:tabs>
        <w:ind w:right="103" w:firstLine="709"/>
        <w:jc w:val="both"/>
        <w:rPr>
          <w:sz w:val="24"/>
          <w:lang w:val="ru-RU"/>
        </w:rPr>
      </w:pPr>
      <w:r w:rsidRPr="003D2EA8">
        <w:rPr>
          <w:sz w:val="24"/>
          <w:lang w:val="ru-RU"/>
        </w:rPr>
        <w:t>по проекту планировки территории и (ил</w:t>
      </w:r>
      <w:r w:rsidRPr="003D2EA8">
        <w:rPr>
          <w:sz w:val="24"/>
          <w:lang w:val="ru-RU"/>
        </w:rPr>
        <w:t xml:space="preserve">и) проекту межевания территории в случаях, предусмотренных </w:t>
      </w:r>
      <w:hyperlink r:id="rId153">
        <w:r w:rsidRPr="003D2EA8">
          <w:rPr>
            <w:sz w:val="24"/>
            <w:lang w:val="ru-RU"/>
          </w:rPr>
          <w:t>частью 12 статьи 43</w:t>
        </w:r>
      </w:hyperlink>
      <w:r w:rsidRPr="003D2EA8">
        <w:rPr>
          <w:sz w:val="24"/>
          <w:lang w:val="ru-RU"/>
        </w:rPr>
        <w:t xml:space="preserve"> и </w:t>
      </w:r>
      <w:hyperlink r:id="rId154">
        <w:r w:rsidRPr="003D2EA8">
          <w:rPr>
            <w:sz w:val="24"/>
            <w:lang w:val="ru-RU"/>
          </w:rPr>
          <w:t>частью 22 статьи 45</w:t>
        </w:r>
      </w:hyperlink>
      <w:r w:rsidRPr="003D2EA8">
        <w:rPr>
          <w:sz w:val="24"/>
          <w:lang w:val="ru-RU"/>
        </w:rPr>
        <w:t xml:space="preserve"> Градостроительного кодекса Российской Федерации, а также в случае, если они под</w:t>
      </w:r>
      <w:r w:rsidRPr="003D2EA8">
        <w:rPr>
          <w:sz w:val="24"/>
          <w:lang w:val="ru-RU"/>
        </w:rPr>
        <w:t>готовлены в</w:t>
      </w:r>
      <w:r w:rsidRPr="003D2EA8">
        <w:rPr>
          <w:spacing w:val="-34"/>
          <w:sz w:val="24"/>
          <w:lang w:val="ru-RU"/>
        </w:rPr>
        <w:t xml:space="preserve"> </w:t>
      </w:r>
      <w:r w:rsidRPr="003D2EA8">
        <w:rPr>
          <w:sz w:val="24"/>
          <w:lang w:val="ru-RU"/>
        </w:rPr>
        <w:t>отношении:</w:t>
      </w:r>
    </w:p>
    <w:p w:rsidR="00CC4D02" w:rsidRPr="003D2EA8" w:rsidRDefault="00CC4D02">
      <w:pPr>
        <w:jc w:val="both"/>
        <w:rPr>
          <w:sz w:val="24"/>
          <w:lang w:val="ru-RU"/>
        </w:rPr>
        <w:sectPr w:rsidR="00CC4D02" w:rsidRPr="003D2EA8">
          <w:footerReference w:type="default" r:id="rId155"/>
          <w:pgSz w:w="11910" w:h="16840"/>
          <w:pgMar w:top="1040" w:right="740" w:bottom="960" w:left="1600" w:header="0" w:footer="779" w:gutter="0"/>
          <w:pgNumType w:start="250"/>
          <w:cols w:space="720"/>
        </w:sectPr>
      </w:pPr>
    </w:p>
    <w:p w:rsidR="00CC4D02" w:rsidRPr="003D2EA8" w:rsidRDefault="003D2EA8">
      <w:pPr>
        <w:pStyle w:val="a4"/>
        <w:numPr>
          <w:ilvl w:val="1"/>
          <w:numId w:val="35"/>
        </w:numPr>
        <w:tabs>
          <w:tab w:val="left" w:pos="1238"/>
        </w:tabs>
        <w:spacing w:before="69"/>
        <w:ind w:right="104" w:firstLine="709"/>
        <w:rPr>
          <w:sz w:val="24"/>
          <w:lang w:val="ru-RU"/>
        </w:rPr>
      </w:pPr>
      <w:r w:rsidRPr="003D2EA8">
        <w:rPr>
          <w:sz w:val="24"/>
          <w:lang w:val="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C4D02" w:rsidRPr="003D2EA8" w:rsidRDefault="003D2EA8">
      <w:pPr>
        <w:pStyle w:val="a4"/>
        <w:numPr>
          <w:ilvl w:val="1"/>
          <w:numId w:val="35"/>
        </w:numPr>
        <w:tabs>
          <w:tab w:val="left" w:pos="1237"/>
          <w:tab w:val="left" w:pos="1238"/>
        </w:tabs>
        <w:spacing w:before="1"/>
        <w:ind w:left="1237"/>
        <w:jc w:val="left"/>
        <w:rPr>
          <w:sz w:val="24"/>
          <w:lang w:val="ru-RU"/>
        </w:rPr>
      </w:pPr>
      <w:r w:rsidRPr="003D2EA8">
        <w:rPr>
          <w:sz w:val="24"/>
          <w:lang w:val="ru-RU"/>
        </w:rPr>
        <w:t>территории  для  размещ</w:t>
      </w:r>
      <w:r w:rsidRPr="003D2EA8">
        <w:rPr>
          <w:sz w:val="24"/>
          <w:lang w:val="ru-RU"/>
        </w:rPr>
        <w:t>ения  линейных  объектов  в  границах  земель</w:t>
      </w:r>
      <w:r w:rsidRPr="003D2EA8">
        <w:rPr>
          <w:spacing w:val="28"/>
          <w:sz w:val="24"/>
          <w:lang w:val="ru-RU"/>
        </w:rPr>
        <w:t xml:space="preserve"> </w:t>
      </w:r>
      <w:r w:rsidRPr="003D2EA8">
        <w:rPr>
          <w:sz w:val="24"/>
          <w:lang w:val="ru-RU"/>
        </w:rPr>
        <w:t>лесного</w:t>
      </w:r>
    </w:p>
    <w:p w:rsidR="00CC4D02" w:rsidRDefault="003D2EA8">
      <w:pPr>
        <w:pStyle w:val="a3"/>
        <w:spacing w:before="1" w:line="275" w:lineRule="exact"/>
        <w:ind w:firstLine="0"/>
      </w:pPr>
      <w:r>
        <w:t>фонда;</w:t>
      </w:r>
    </w:p>
    <w:p w:rsidR="00CC4D02" w:rsidRPr="003D2EA8" w:rsidRDefault="003D2EA8">
      <w:pPr>
        <w:pStyle w:val="a4"/>
        <w:numPr>
          <w:ilvl w:val="0"/>
          <w:numId w:val="31"/>
        </w:numPr>
        <w:tabs>
          <w:tab w:val="left" w:pos="1237"/>
          <w:tab w:val="left" w:pos="1238"/>
        </w:tabs>
        <w:spacing w:line="275" w:lineRule="exact"/>
        <w:ind w:left="1237"/>
        <w:rPr>
          <w:sz w:val="24"/>
          <w:lang w:val="ru-RU"/>
        </w:rPr>
      </w:pPr>
      <w:r w:rsidRPr="003D2EA8">
        <w:rPr>
          <w:sz w:val="24"/>
          <w:lang w:val="ru-RU"/>
        </w:rPr>
        <w:t>по  проекту решения  о предоставлении  разрешения  на  условно</w:t>
      </w:r>
      <w:r w:rsidRPr="003D2EA8">
        <w:rPr>
          <w:spacing w:val="46"/>
          <w:sz w:val="24"/>
          <w:lang w:val="ru-RU"/>
        </w:rPr>
        <w:t xml:space="preserve"> </w:t>
      </w:r>
      <w:r w:rsidRPr="003D2EA8">
        <w:rPr>
          <w:sz w:val="24"/>
          <w:lang w:val="ru-RU"/>
        </w:rPr>
        <w:t>разрешенный</w:t>
      </w:r>
    </w:p>
    <w:p w:rsidR="00CC4D02" w:rsidRPr="003D2EA8" w:rsidRDefault="003D2EA8">
      <w:pPr>
        <w:pStyle w:val="a3"/>
        <w:spacing w:before="1"/>
        <w:ind w:right="103" w:firstLine="0"/>
        <w:jc w:val="both"/>
        <w:rPr>
          <w:lang w:val="ru-RU"/>
        </w:rPr>
      </w:pPr>
      <w:r w:rsidRPr="003D2EA8">
        <w:rPr>
          <w:lang w:val="ru-RU"/>
        </w:rPr>
        <w:t>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w:t>
      </w:r>
      <w:r w:rsidRPr="003D2EA8">
        <w:rPr>
          <w:lang w:val="ru-RU"/>
        </w:rPr>
        <w:t>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w:t>
      </w:r>
      <w:r w:rsidRPr="003D2EA8">
        <w:rPr>
          <w:spacing w:val="-13"/>
          <w:lang w:val="ru-RU"/>
        </w:rPr>
        <w:t xml:space="preserve"> </w:t>
      </w:r>
      <w:r w:rsidRPr="003D2EA8">
        <w:rPr>
          <w:lang w:val="ru-RU"/>
        </w:rPr>
        <w:t>использования;</w:t>
      </w:r>
    </w:p>
    <w:p w:rsidR="00CC4D02" w:rsidRPr="003D2EA8" w:rsidRDefault="003D2EA8">
      <w:pPr>
        <w:pStyle w:val="a4"/>
        <w:numPr>
          <w:ilvl w:val="0"/>
          <w:numId w:val="31"/>
        </w:numPr>
        <w:tabs>
          <w:tab w:val="left" w:pos="1238"/>
        </w:tabs>
        <w:spacing w:before="1"/>
        <w:ind w:right="106" w:firstLine="709"/>
        <w:jc w:val="both"/>
        <w:rPr>
          <w:sz w:val="24"/>
          <w:lang w:val="ru-RU"/>
        </w:rPr>
      </w:pPr>
      <w:r w:rsidRPr="003D2EA8">
        <w:rPr>
          <w:sz w:val="24"/>
          <w:lang w:val="ru-RU"/>
        </w:rPr>
        <w:t xml:space="preserve">по проекту решения о </w:t>
      </w:r>
      <w:r w:rsidRPr="003D2EA8">
        <w:rPr>
          <w:sz w:val="24"/>
          <w:lang w:val="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w:t>
      </w:r>
      <w:r w:rsidRPr="003D2EA8">
        <w:rPr>
          <w:sz w:val="24"/>
          <w:lang w:val="ru-RU"/>
        </w:rPr>
        <w:t>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w:t>
      </w:r>
      <w:r w:rsidRPr="003D2EA8">
        <w:rPr>
          <w:spacing w:val="-25"/>
          <w:sz w:val="24"/>
          <w:lang w:val="ru-RU"/>
        </w:rPr>
        <w:t xml:space="preserve"> </w:t>
      </w:r>
      <w:r w:rsidRPr="003D2EA8">
        <w:rPr>
          <w:sz w:val="24"/>
          <w:lang w:val="ru-RU"/>
        </w:rPr>
        <w:t>процентов.</w:t>
      </w:r>
    </w:p>
    <w:p w:rsidR="00CC4D02" w:rsidRPr="003D2EA8" w:rsidRDefault="003D2EA8">
      <w:pPr>
        <w:pStyle w:val="a4"/>
        <w:numPr>
          <w:ilvl w:val="0"/>
          <w:numId w:val="33"/>
        </w:numPr>
        <w:tabs>
          <w:tab w:val="left" w:pos="1238"/>
        </w:tabs>
        <w:spacing w:before="1"/>
        <w:ind w:right="99" w:firstLine="709"/>
        <w:jc w:val="both"/>
        <w:rPr>
          <w:sz w:val="24"/>
          <w:lang w:val="ru-RU"/>
        </w:rPr>
      </w:pPr>
      <w:r w:rsidRPr="003D2EA8">
        <w:rPr>
          <w:sz w:val="24"/>
          <w:lang w:val="ru-RU"/>
        </w:rPr>
        <w:t xml:space="preserve">В случае приведения </w:t>
      </w:r>
      <w:r w:rsidRPr="003D2EA8">
        <w:rPr>
          <w:spacing w:val="-5"/>
          <w:sz w:val="24"/>
          <w:lang w:val="ru-RU"/>
        </w:rPr>
        <w:t xml:space="preserve">Правил </w:t>
      </w:r>
      <w:r w:rsidRPr="003D2EA8">
        <w:rPr>
          <w:sz w:val="24"/>
          <w:lang w:val="ru-RU"/>
        </w:rPr>
        <w:t>в соответствие с ограничениями использо</w:t>
      </w:r>
      <w:r w:rsidRPr="003D2EA8">
        <w:rPr>
          <w:sz w:val="24"/>
          <w:lang w:val="ru-RU"/>
        </w:rPr>
        <w:t xml:space="preserve">вания объектов недвижимости, </w:t>
      </w:r>
      <w:r w:rsidRPr="003D2EA8">
        <w:rPr>
          <w:spacing w:val="-4"/>
          <w:sz w:val="24"/>
          <w:lang w:val="ru-RU"/>
        </w:rPr>
        <w:t xml:space="preserve">установленными </w:t>
      </w:r>
      <w:r w:rsidRPr="003D2EA8">
        <w:rPr>
          <w:sz w:val="24"/>
          <w:lang w:val="ru-RU"/>
        </w:rPr>
        <w:t xml:space="preserve">на приаэродромной территории, общественные обсуждения или </w:t>
      </w:r>
      <w:r w:rsidRPr="003D2EA8">
        <w:rPr>
          <w:spacing w:val="-4"/>
          <w:sz w:val="24"/>
          <w:lang w:val="ru-RU"/>
        </w:rPr>
        <w:t xml:space="preserve">публичные </w:t>
      </w:r>
      <w:r w:rsidRPr="003D2EA8">
        <w:rPr>
          <w:sz w:val="24"/>
          <w:lang w:val="ru-RU"/>
        </w:rPr>
        <w:t>слушания не</w:t>
      </w:r>
      <w:r w:rsidRPr="003D2EA8">
        <w:rPr>
          <w:spacing w:val="-19"/>
          <w:sz w:val="24"/>
          <w:lang w:val="ru-RU"/>
        </w:rPr>
        <w:t xml:space="preserve"> </w:t>
      </w:r>
      <w:r w:rsidRPr="003D2EA8">
        <w:rPr>
          <w:sz w:val="24"/>
          <w:lang w:val="ru-RU"/>
        </w:rPr>
        <w:t>проводятся.</w:t>
      </w:r>
    </w:p>
    <w:p w:rsidR="00CC4D02" w:rsidRPr="003D2EA8" w:rsidRDefault="003D2EA8">
      <w:pPr>
        <w:pStyle w:val="a4"/>
        <w:numPr>
          <w:ilvl w:val="0"/>
          <w:numId w:val="33"/>
        </w:numPr>
        <w:tabs>
          <w:tab w:val="left" w:pos="1238"/>
        </w:tabs>
        <w:spacing w:before="1"/>
        <w:ind w:right="106" w:firstLine="709"/>
        <w:jc w:val="both"/>
        <w:rPr>
          <w:sz w:val="24"/>
          <w:lang w:val="ru-RU"/>
        </w:rPr>
      </w:pPr>
      <w:r w:rsidRPr="003D2EA8">
        <w:rPr>
          <w:sz w:val="24"/>
          <w:lang w:val="ru-RU"/>
        </w:rPr>
        <w:t>В случае внесения изменений в проект планировки территории и (или) проект межевания территории путем утверждения их отде</w:t>
      </w:r>
      <w:r w:rsidRPr="003D2EA8">
        <w:rPr>
          <w:sz w:val="24"/>
          <w:lang w:val="ru-RU"/>
        </w:rPr>
        <w:t>льных частей общественные обсуждения или публичные слушания проводятся применительно к таким утверждаемым частям.</w:t>
      </w:r>
    </w:p>
    <w:p w:rsidR="00CC4D02" w:rsidRPr="003D2EA8" w:rsidRDefault="003D2EA8">
      <w:pPr>
        <w:pStyle w:val="a4"/>
        <w:numPr>
          <w:ilvl w:val="0"/>
          <w:numId w:val="33"/>
        </w:numPr>
        <w:tabs>
          <w:tab w:val="left" w:pos="1238"/>
        </w:tabs>
        <w:ind w:right="103" w:firstLine="709"/>
        <w:jc w:val="both"/>
        <w:rPr>
          <w:sz w:val="24"/>
          <w:lang w:val="ru-RU"/>
        </w:rPr>
      </w:pPr>
      <w:r w:rsidRPr="003D2EA8">
        <w:rPr>
          <w:sz w:val="24"/>
          <w:lang w:val="ru-RU"/>
        </w:rPr>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w:t>
      </w:r>
      <w:r w:rsidRPr="003D2EA8">
        <w:rPr>
          <w:sz w:val="24"/>
          <w:lang w:val="ru-RU"/>
        </w:rPr>
        <w:t xml:space="preserve">решению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w:t>
      </w:r>
      <w:r w:rsidRPr="003D2EA8">
        <w:rPr>
          <w:sz w:val="24"/>
          <w:lang w:val="ru-RU"/>
        </w:rPr>
        <w:t>по планировке территории, подлежащей комплексному</w:t>
      </w:r>
      <w:r w:rsidRPr="003D2EA8">
        <w:rPr>
          <w:spacing w:val="-26"/>
          <w:sz w:val="24"/>
          <w:lang w:val="ru-RU"/>
        </w:rPr>
        <w:t xml:space="preserve"> </w:t>
      </w:r>
      <w:r w:rsidRPr="003D2EA8">
        <w:rPr>
          <w:sz w:val="24"/>
          <w:lang w:val="ru-RU"/>
        </w:rPr>
        <w:t>развитию.</w:t>
      </w:r>
    </w:p>
    <w:p w:rsidR="00CC4D02" w:rsidRPr="003D2EA8" w:rsidRDefault="00CC4D02">
      <w:pPr>
        <w:pStyle w:val="a3"/>
        <w:spacing w:before="6"/>
        <w:ind w:left="0" w:firstLine="0"/>
        <w:rPr>
          <w:lang w:val="ru-RU"/>
        </w:rPr>
      </w:pPr>
    </w:p>
    <w:p w:rsidR="00CC4D02" w:rsidRPr="003D2EA8" w:rsidRDefault="003D2EA8">
      <w:pPr>
        <w:pStyle w:val="1"/>
        <w:ind w:left="218" w:right="223"/>
        <w:jc w:val="center"/>
        <w:rPr>
          <w:lang w:val="ru-RU"/>
        </w:rPr>
      </w:pPr>
      <w:bookmarkStart w:id="126" w:name="_bookmark126"/>
      <w:bookmarkEnd w:id="126"/>
      <w:r w:rsidRPr="003D2EA8">
        <w:rPr>
          <w:lang w:val="ru-RU"/>
        </w:rPr>
        <w:t>Статья 27. Особенности проведения общественных обсуждений или публичных слушаний по проекту генерального плана, проекту о внесении изменений в гене</w:t>
      </w:r>
      <w:hyperlink r:id="rId156">
        <w:r w:rsidRPr="003D2EA8">
          <w:rPr>
            <w:lang w:val="ru-RU"/>
          </w:rPr>
          <w:t>ральный план</w:t>
        </w:r>
      </w:hyperlink>
    </w:p>
    <w:p w:rsidR="00CC4D02" w:rsidRPr="003D2EA8" w:rsidRDefault="00CC4D02">
      <w:pPr>
        <w:pStyle w:val="a3"/>
        <w:spacing w:before="3"/>
        <w:ind w:left="0" w:firstLine="0"/>
        <w:rPr>
          <w:b/>
          <w:sz w:val="23"/>
          <w:lang w:val="ru-RU"/>
        </w:rPr>
      </w:pPr>
    </w:p>
    <w:p w:rsidR="00CC4D02" w:rsidRPr="003D2EA8" w:rsidRDefault="003D2EA8">
      <w:pPr>
        <w:pStyle w:val="a4"/>
        <w:numPr>
          <w:ilvl w:val="0"/>
          <w:numId w:val="30"/>
        </w:numPr>
        <w:tabs>
          <w:tab w:val="left" w:pos="1238"/>
        </w:tabs>
        <w:ind w:right="99" w:firstLine="709"/>
        <w:jc w:val="both"/>
        <w:rPr>
          <w:sz w:val="24"/>
          <w:lang w:val="ru-RU"/>
        </w:rPr>
      </w:pPr>
      <w:r w:rsidRPr="003D2EA8">
        <w:rPr>
          <w:sz w:val="24"/>
          <w:lang w:val="ru-RU"/>
        </w:rPr>
        <w:t xml:space="preserve">Решение о назначении общественных обсуждений или публичных слушаний  по проекту генерального плана, проекту о внесении изменений в генеральный </w:t>
      </w:r>
      <w:hyperlink r:id="rId157">
        <w:r w:rsidRPr="003D2EA8">
          <w:rPr>
            <w:sz w:val="24"/>
            <w:lang w:val="ru-RU"/>
          </w:rPr>
          <w:t>план</w:t>
        </w:r>
      </w:hyperlink>
      <w:r w:rsidRPr="003D2EA8">
        <w:rPr>
          <w:sz w:val="24"/>
          <w:lang w:val="ru-RU"/>
        </w:rPr>
        <w:t xml:space="preserve"> принимается уполномоченным органом местного самоуправления городского округа в течение десяти календарных дней со дня поступления про</w:t>
      </w:r>
      <w:r w:rsidRPr="003D2EA8">
        <w:rPr>
          <w:sz w:val="24"/>
          <w:lang w:val="ru-RU"/>
        </w:rPr>
        <w:t xml:space="preserve">екта генерального плана,  проекта о внесении </w:t>
      </w:r>
      <w:r w:rsidRPr="003D2EA8">
        <w:rPr>
          <w:spacing w:val="-2"/>
          <w:sz w:val="24"/>
          <w:lang w:val="ru-RU"/>
        </w:rPr>
        <w:t xml:space="preserve">изменений </w:t>
      </w:r>
      <w:r w:rsidRPr="003D2EA8">
        <w:rPr>
          <w:sz w:val="24"/>
          <w:lang w:val="ru-RU"/>
        </w:rPr>
        <w:t xml:space="preserve">в генеральный </w:t>
      </w:r>
      <w:hyperlink r:id="rId158">
        <w:r w:rsidRPr="003D2EA8">
          <w:rPr>
            <w:sz w:val="24"/>
            <w:lang w:val="ru-RU"/>
          </w:rPr>
          <w:t>план</w:t>
        </w:r>
      </w:hyperlink>
      <w:r w:rsidRPr="003D2EA8">
        <w:rPr>
          <w:sz w:val="24"/>
          <w:lang w:val="ru-RU"/>
        </w:rPr>
        <w:t xml:space="preserve"> в </w:t>
      </w:r>
      <w:r w:rsidRPr="003D2EA8">
        <w:rPr>
          <w:spacing w:val="-3"/>
          <w:sz w:val="24"/>
          <w:lang w:val="ru-RU"/>
        </w:rPr>
        <w:t xml:space="preserve">уполномоченный </w:t>
      </w:r>
      <w:r w:rsidRPr="003D2EA8">
        <w:rPr>
          <w:sz w:val="24"/>
          <w:lang w:val="ru-RU"/>
        </w:rPr>
        <w:t>орган местного самоуправления городского окру</w:t>
      </w:r>
      <w:r w:rsidRPr="003D2EA8">
        <w:rPr>
          <w:sz w:val="24"/>
          <w:lang w:val="ru-RU"/>
        </w:rPr>
        <w:t xml:space="preserve">га с приложением заключений и </w:t>
      </w:r>
      <w:r w:rsidRPr="003D2EA8">
        <w:rPr>
          <w:spacing w:val="-3"/>
          <w:sz w:val="24"/>
          <w:lang w:val="ru-RU"/>
        </w:rPr>
        <w:t xml:space="preserve">согласований, </w:t>
      </w:r>
      <w:r w:rsidRPr="003D2EA8">
        <w:rPr>
          <w:sz w:val="24"/>
          <w:lang w:val="ru-RU"/>
        </w:rPr>
        <w:t xml:space="preserve">предусмотренных </w:t>
      </w:r>
      <w:r w:rsidRPr="003D2EA8">
        <w:rPr>
          <w:spacing w:val="24"/>
          <w:sz w:val="24"/>
          <w:lang w:val="ru-RU"/>
        </w:rPr>
        <w:t xml:space="preserve"> </w:t>
      </w:r>
      <w:r w:rsidRPr="003D2EA8">
        <w:rPr>
          <w:spacing w:val="-3"/>
          <w:sz w:val="24"/>
          <w:lang w:val="ru-RU"/>
        </w:rPr>
        <w:t>законодательством.</w:t>
      </w:r>
    </w:p>
    <w:p w:rsidR="00CC4D02" w:rsidRPr="003D2EA8" w:rsidRDefault="003D2EA8">
      <w:pPr>
        <w:pStyle w:val="a4"/>
        <w:numPr>
          <w:ilvl w:val="0"/>
          <w:numId w:val="30"/>
        </w:numPr>
        <w:tabs>
          <w:tab w:val="left" w:pos="1238"/>
        </w:tabs>
        <w:spacing w:before="1"/>
        <w:ind w:right="99" w:firstLine="709"/>
        <w:jc w:val="both"/>
        <w:rPr>
          <w:sz w:val="24"/>
          <w:lang w:val="ru-RU"/>
        </w:rPr>
      </w:pPr>
      <w:r w:rsidRPr="003D2EA8">
        <w:rPr>
          <w:sz w:val="24"/>
          <w:lang w:val="ru-RU"/>
        </w:rPr>
        <w:t xml:space="preserve">В целях </w:t>
      </w:r>
      <w:r w:rsidRPr="003D2EA8">
        <w:rPr>
          <w:spacing w:val="-3"/>
          <w:sz w:val="24"/>
          <w:lang w:val="ru-RU"/>
        </w:rPr>
        <w:t xml:space="preserve">доведения </w:t>
      </w:r>
      <w:r w:rsidRPr="003D2EA8">
        <w:rPr>
          <w:sz w:val="24"/>
          <w:lang w:val="ru-RU"/>
        </w:rPr>
        <w:t xml:space="preserve">до населения </w:t>
      </w:r>
      <w:r w:rsidRPr="003D2EA8">
        <w:rPr>
          <w:spacing w:val="-3"/>
          <w:sz w:val="24"/>
          <w:lang w:val="ru-RU"/>
        </w:rPr>
        <w:t xml:space="preserve">информации </w:t>
      </w:r>
      <w:r w:rsidRPr="003D2EA8">
        <w:rPr>
          <w:sz w:val="24"/>
          <w:lang w:val="ru-RU"/>
        </w:rPr>
        <w:t xml:space="preserve">о содержании проекта генерального плана, проекта о внесении </w:t>
      </w:r>
      <w:r w:rsidRPr="003D2EA8">
        <w:rPr>
          <w:spacing w:val="-2"/>
          <w:sz w:val="24"/>
          <w:lang w:val="ru-RU"/>
        </w:rPr>
        <w:t xml:space="preserve">изменений </w:t>
      </w:r>
      <w:r w:rsidRPr="003D2EA8">
        <w:rPr>
          <w:sz w:val="24"/>
          <w:lang w:val="ru-RU"/>
        </w:rPr>
        <w:t xml:space="preserve">в генеральный план </w:t>
      </w:r>
      <w:r w:rsidRPr="003D2EA8">
        <w:rPr>
          <w:spacing w:val="-3"/>
          <w:sz w:val="24"/>
          <w:lang w:val="ru-RU"/>
        </w:rPr>
        <w:t xml:space="preserve">уполномоченный </w:t>
      </w:r>
      <w:r w:rsidRPr="003D2EA8">
        <w:rPr>
          <w:sz w:val="24"/>
          <w:lang w:val="ru-RU"/>
        </w:rPr>
        <w:t>на проведение общественных обс</w:t>
      </w:r>
      <w:r w:rsidRPr="003D2EA8">
        <w:rPr>
          <w:sz w:val="24"/>
          <w:lang w:val="ru-RU"/>
        </w:rPr>
        <w:t xml:space="preserve">уждений или публичных слушаний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w:t>
      </w:r>
      <w:r w:rsidRPr="003D2EA8">
        <w:rPr>
          <w:spacing w:val="-3"/>
          <w:sz w:val="24"/>
          <w:lang w:val="ru-RU"/>
        </w:rPr>
        <w:t>разраб</w:t>
      </w:r>
      <w:r w:rsidRPr="003D2EA8">
        <w:rPr>
          <w:spacing w:val="-3"/>
          <w:sz w:val="24"/>
          <w:lang w:val="ru-RU"/>
        </w:rPr>
        <w:t xml:space="preserve">отчиков </w:t>
      </w:r>
      <w:r w:rsidRPr="003D2EA8">
        <w:rPr>
          <w:sz w:val="24"/>
          <w:lang w:val="ru-RU"/>
        </w:rPr>
        <w:t>проекта на собраниях жителей,</w:t>
      </w:r>
      <w:r w:rsidRPr="003D2EA8">
        <w:rPr>
          <w:spacing w:val="-7"/>
          <w:sz w:val="24"/>
          <w:lang w:val="ru-RU"/>
        </w:rPr>
        <w:t xml:space="preserve"> </w:t>
      </w:r>
      <w:r w:rsidRPr="003D2EA8">
        <w:rPr>
          <w:sz w:val="24"/>
          <w:lang w:val="ru-RU"/>
        </w:rPr>
        <w:t>в</w:t>
      </w:r>
      <w:r w:rsidRPr="003D2EA8">
        <w:rPr>
          <w:spacing w:val="-10"/>
          <w:sz w:val="24"/>
          <w:lang w:val="ru-RU"/>
        </w:rPr>
        <w:t xml:space="preserve"> </w:t>
      </w:r>
      <w:r w:rsidRPr="003D2EA8">
        <w:rPr>
          <w:sz w:val="24"/>
          <w:lang w:val="ru-RU"/>
        </w:rPr>
        <w:t>печатных</w:t>
      </w:r>
      <w:r w:rsidRPr="003D2EA8">
        <w:rPr>
          <w:spacing w:val="-9"/>
          <w:sz w:val="24"/>
          <w:lang w:val="ru-RU"/>
        </w:rPr>
        <w:t xml:space="preserve"> </w:t>
      </w:r>
      <w:r w:rsidRPr="003D2EA8">
        <w:rPr>
          <w:sz w:val="24"/>
          <w:lang w:val="ru-RU"/>
        </w:rPr>
        <w:t>средствах</w:t>
      </w:r>
      <w:r w:rsidRPr="003D2EA8">
        <w:rPr>
          <w:spacing w:val="-8"/>
          <w:sz w:val="24"/>
          <w:lang w:val="ru-RU"/>
        </w:rPr>
        <w:t xml:space="preserve"> </w:t>
      </w:r>
      <w:r w:rsidRPr="003D2EA8">
        <w:rPr>
          <w:sz w:val="24"/>
          <w:lang w:val="ru-RU"/>
        </w:rPr>
        <w:t>массовой</w:t>
      </w:r>
      <w:r w:rsidRPr="003D2EA8">
        <w:rPr>
          <w:spacing w:val="-10"/>
          <w:sz w:val="24"/>
          <w:lang w:val="ru-RU"/>
        </w:rPr>
        <w:t xml:space="preserve"> </w:t>
      </w:r>
      <w:r w:rsidRPr="003D2EA8">
        <w:rPr>
          <w:sz w:val="24"/>
          <w:lang w:val="ru-RU"/>
        </w:rPr>
        <w:t>информации,</w:t>
      </w:r>
      <w:r w:rsidRPr="003D2EA8">
        <w:rPr>
          <w:spacing w:val="-7"/>
          <w:sz w:val="24"/>
          <w:lang w:val="ru-RU"/>
        </w:rPr>
        <w:t xml:space="preserve"> </w:t>
      </w:r>
      <w:r w:rsidRPr="003D2EA8">
        <w:rPr>
          <w:sz w:val="24"/>
          <w:lang w:val="ru-RU"/>
        </w:rPr>
        <w:t>по</w:t>
      </w:r>
      <w:r w:rsidRPr="003D2EA8">
        <w:rPr>
          <w:spacing w:val="-12"/>
          <w:sz w:val="24"/>
          <w:lang w:val="ru-RU"/>
        </w:rPr>
        <w:t xml:space="preserve"> </w:t>
      </w:r>
      <w:r w:rsidRPr="003D2EA8">
        <w:rPr>
          <w:sz w:val="24"/>
          <w:lang w:val="ru-RU"/>
        </w:rPr>
        <w:t>радио</w:t>
      </w:r>
      <w:r w:rsidRPr="003D2EA8">
        <w:rPr>
          <w:spacing w:val="-13"/>
          <w:sz w:val="24"/>
          <w:lang w:val="ru-RU"/>
        </w:rPr>
        <w:t xml:space="preserve"> </w:t>
      </w:r>
      <w:r w:rsidRPr="003D2EA8">
        <w:rPr>
          <w:sz w:val="24"/>
          <w:lang w:val="ru-RU"/>
        </w:rPr>
        <w:t>и</w:t>
      </w:r>
      <w:r w:rsidRPr="003D2EA8">
        <w:rPr>
          <w:spacing w:val="-10"/>
          <w:sz w:val="24"/>
          <w:lang w:val="ru-RU"/>
        </w:rPr>
        <w:t xml:space="preserve"> </w:t>
      </w:r>
      <w:r w:rsidRPr="003D2EA8">
        <w:rPr>
          <w:sz w:val="24"/>
          <w:lang w:val="ru-RU"/>
        </w:rPr>
        <w:t>телевидению.</w:t>
      </w:r>
    </w:p>
    <w:p w:rsidR="00CC4D02" w:rsidRPr="003D2EA8" w:rsidRDefault="003D2EA8">
      <w:pPr>
        <w:pStyle w:val="a4"/>
        <w:numPr>
          <w:ilvl w:val="0"/>
          <w:numId w:val="30"/>
        </w:numPr>
        <w:tabs>
          <w:tab w:val="left" w:pos="1237"/>
          <w:tab w:val="left" w:pos="1238"/>
        </w:tabs>
        <w:spacing w:line="274" w:lineRule="exact"/>
        <w:ind w:left="1237"/>
        <w:rPr>
          <w:sz w:val="24"/>
          <w:lang w:val="ru-RU"/>
        </w:rPr>
      </w:pPr>
      <w:r w:rsidRPr="003D2EA8">
        <w:rPr>
          <w:sz w:val="24"/>
          <w:lang w:val="ru-RU"/>
        </w:rPr>
        <w:t xml:space="preserve">Участники   общественных   обсуждений   или   публичных   </w:t>
      </w:r>
      <w:r w:rsidRPr="003D2EA8">
        <w:rPr>
          <w:spacing w:val="-3"/>
          <w:sz w:val="24"/>
          <w:lang w:val="ru-RU"/>
        </w:rPr>
        <w:t xml:space="preserve">слушаний  </w:t>
      </w:r>
      <w:r w:rsidRPr="003D2EA8">
        <w:rPr>
          <w:spacing w:val="52"/>
          <w:sz w:val="24"/>
          <w:lang w:val="ru-RU"/>
        </w:rPr>
        <w:t xml:space="preserve"> </w:t>
      </w:r>
      <w:r w:rsidRPr="003D2EA8">
        <w:rPr>
          <w:sz w:val="24"/>
          <w:lang w:val="ru-RU"/>
        </w:rPr>
        <w:t>вправе</w:t>
      </w:r>
    </w:p>
    <w:p w:rsidR="00CC4D02" w:rsidRPr="003D2EA8" w:rsidRDefault="00CC4D02">
      <w:pPr>
        <w:spacing w:line="274" w:lineRule="exact"/>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99" w:firstLine="0"/>
        <w:jc w:val="both"/>
        <w:rPr>
          <w:lang w:val="ru-RU"/>
        </w:rPr>
      </w:pPr>
      <w:r w:rsidRPr="003D2EA8">
        <w:rPr>
          <w:lang w:val="ru-RU"/>
        </w:rPr>
        <w:t>представить в уполномоченный на проведение  общественных  обсуждений  или публичных слушаний орган местного самоуправления городского округа свои предложения и замечания, касающиеся проекта, для включения их в протокол общественных обсуждений  или публичны</w:t>
      </w:r>
      <w:r w:rsidRPr="003D2EA8">
        <w:rPr>
          <w:lang w:val="ru-RU"/>
        </w:rPr>
        <w:t>х слушаний.</w:t>
      </w:r>
    </w:p>
    <w:p w:rsidR="00CC4D02" w:rsidRPr="003D2EA8" w:rsidRDefault="003D2EA8">
      <w:pPr>
        <w:pStyle w:val="a4"/>
        <w:numPr>
          <w:ilvl w:val="0"/>
          <w:numId w:val="30"/>
        </w:numPr>
        <w:tabs>
          <w:tab w:val="left" w:pos="1238"/>
        </w:tabs>
        <w:spacing w:before="1"/>
        <w:ind w:right="98" w:firstLine="709"/>
        <w:jc w:val="both"/>
        <w:rPr>
          <w:sz w:val="24"/>
          <w:lang w:val="ru-RU"/>
        </w:rPr>
      </w:pPr>
      <w:r w:rsidRPr="003D2EA8">
        <w:rPr>
          <w:sz w:val="24"/>
          <w:lang w:val="ru-RU"/>
        </w:rPr>
        <w:t xml:space="preserve">Участниками общественных обсуждений или публичных  </w:t>
      </w:r>
      <w:r w:rsidRPr="003D2EA8">
        <w:rPr>
          <w:spacing w:val="-3"/>
          <w:sz w:val="24"/>
          <w:lang w:val="ru-RU"/>
        </w:rPr>
        <w:t xml:space="preserve">слушаний  </w:t>
      </w:r>
      <w:r w:rsidRPr="003D2EA8">
        <w:rPr>
          <w:sz w:val="24"/>
          <w:lang w:val="ru-RU"/>
        </w:rPr>
        <w:t xml:space="preserve">по  проекту генерального плана, проекту о внесении изменений  в  генеральный  план являются жители городского округа, а также правообладатели </w:t>
      </w:r>
      <w:r w:rsidRPr="003D2EA8">
        <w:rPr>
          <w:spacing w:val="-3"/>
          <w:sz w:val="24"/>
          <w:lang w:val="ru-RU"/>
        </w:rPr>
        <w:t xml:space="preserve">земельных  участков  </w:t>
      </w:r>
      <w:r w:rsidRPr="003D2EA8">
        <w:rPr>
          <w:sz w:val="24"/>
          <w:lang w:val="ru-RU"/>
        </w:rPr>
        <w:t>и  (или) объектов ка</w:t>
      </w:r>
      <w:r w:rsidRPr="003D2EA8">
        <w:rPr>
          <w:sz w:val="24"/>
          <w:lang w:val="ru-RU"/>
        </w:rPr>
        <w:t xml:space="preserve">питального строительства, находящихся в границах </w:t>
      </w:r>
      <w:r w:rsidRPr="003D2EA8">
        <w:rPr>
          <w:spacing w:val="-3"/>
          <w:sz w:val="24"/>
          <w:lang w:val="ru-RU"/>
        </w:rPr>
        <w:t xml:space="preserve">территории </w:t>
      </w:r>
      <w:r w:rsidRPr="003D2EA8">
        <w:rPr>
          <w:sz w:val="24"/>
          <w:lang w:val="ru-RU"/>
        </w:rPr>
        <w:t>городского</w:t>
      </w:r>
      <w:r w:rsidRPr="003D2EA8">
        <w:rPr>
          <w:spacing w:val="-21"/>
          <w:sz w:val="24"/>
          <w:lang w:val="ru-RU"/>
        </w:rPr>
        <w:t xml:space="preserve"> </w:t>
      </w:r>
      <w:r w:rsidRPr="003D2EA8">
        <w:rPr>
          <w:sz w:val="24"/>
          <w:lang w:val="ru-RU"/>
        </w:rPr>
        <w:t>округа.</w:t>
      </w:r>
    </w:p>
    <w:p w:rsidR="00CC4D02" w:rsidRPr="003D2EA8" w:rsidRDefault="003D2EA8">
      <w:pPr>
        <w:pStyle w:val="a4"/>
        <w:numPr>
          <w:ilvl w:val="0"/>
          <w:numId w:val="30"/>
        </w:numPr>
        <w:tabs>
          <w:tab w:val="left" w:pos="1238"/>
        </w:tabs>
        <w:spacing w:before="1"/>
        <w:ind w:right="101" w:firstLine="709"/>
        <w:jc w:val="both"/>
        <w:rPr>
          <w:sz w:val="24"/>
          <w:lang w:val="ru-RU"/>
        </w:rPr>
      </w:pPr>
      <w:r w:rsidRPr="003D2EA8">
        <w:rPr>
          <w:sz w:val="24"/>
          <w:lang w:val="ru-RU"/>
        </w:rPr>
        <w:t xml:space="preserve">Общественные обсуждения или публичные слушания по проекту генерального плана городского </w:t>
      </w:r>
      <w:r w:rsidRPr="003D2EA8">
        <w:rPr>
          <w:spacing w:val="-3"/>
          <w:sz w:val="24"/>
          <w:lang w:val="ru-RU"/>
        </w:rPr>
        <w:t xml:space="preserve">округа </w:t>
      </w:r>
      <w:r w:rsidRPr="003D2EA8">
        <w:rPr>
          <w:sz w:val="24"/>
          <w:lang w:val="ru-RU"/>
        </w:rPr>
        <w:t xml:space="preserve">и по проектам, предусматривающим внесение изменений в генеральный план городского </w:t>
      </w:r>
      <w:r w:rsidRPr="003D2EA8">
        <w:rPr>
          <w:spacing w:val="-3"/>
          <w:sz w:val="24"/>
          <w:lang w:val="ru-RU"/>
        </w:rPr>
        <w:t xml:space="preserve">округа </w:t>
      </w:r>
      <w:r w:rsidRPr="003D2EA8">
        <w:rPr>
          <w:sz w:val="24"/>
          <w:lang w:val="ru-RU"/>
        </w:rPr>
        <w:t xml:space="preserve">(далее в </w:t>
      </w:r>
      <w:r w:rsidRPr="003D2EA8">
        <w:rPr>
          <w:spacing w:val="-3"/>
          <w:sz w:val="24"/>
          <w:lang w:val="ru-RU"/>
        </w:rPr>
        <w:t xml:space="preserve">настоящей </w:t>
      </w:r>
      <w:r w:rsidRPr="003D2EA8">
        <w:rPr>
          <w:sz w:val="24"/>
          <w:lang w:val="ru-RU"/>
        </w:rPr>
        <w:t xml:space="preserve">статье - общественные обсуждения или публичные слушания), проводятся в каждом населенном пункте муниципального </w:t>
      </w:r>
      <w:r w:rsidRPr="003D2EA8">
        <w:rPr>
          <w:spacing w:val="-3"/>
          <w:sz w:val="24"/>
          <w:lang w:val="ru-RU"/>
        </w:rPr>
        <w:t xml:space="preserve">образования, </w:t>
      </w:r>
      <w:r w:rsidRPr="003D2EA8">
        <w:rPr>
          <w:sz w:val="24"/>
          <w:lang w:val="ru-RU"/>
        </w:rPr>
        <w:t xml:space="preserve">за исключением </w:t>
      </w:r>
      <w:r w:rsidRPr="003D2EA8">
        <w:rPr>
          <w:spacing w:val="-3"/>
          <w:sz w:val="24"/>
          <w:lang w:val="ru-RU"/>
        </w:rPr>
        <w:t xml:space="preserve">случаев, </w:t>
      </w:r>
      <w:r w:rsidRPr="003D2EA8">
        <w:rPr>
          <w:sz w:val="24"/>
          <w:lang w:val="ru-RU"/>
        </w:rPr>
        <w:t>установленных частями 5.1 и 5.2 настоящей</w:t>
      </w:r>
      <w:r w:rsidRPr="003D2EA8">
        <w:rPr>
          <w:spacing w:val="-21"/>
          <w:sz w:val="24"/>
          <w:lang w:val="ru-RU"/>
        </w:rPr>
        <w:t xml:space="preserve"> </w:t>
      </w:r>
      <w:r w:rsidRPr="003D2EA8">
        <w:rPr>
          <w:sz w:val="24"/>
          <w:lang w:val="ru-RU"/>
        </w:rPr>
        <w:t>статьи.</w:t>
      </w:r>
    </w:p>
    <w:p w:rsidR="00CC4D02" w:rsidRPr="003D2EA8" w:rsidRDefault="003D2EA8">
      <w:pPr>
        <w:pStyle w:val="a4"/>
        <w:numPr>
          <w:ilvl w:val="1"/>
          <w:numId w:val="30"/>
        </w:numPr>
        <w:tabs>
          <w:tab w:val="left" w:pos="1238"/>
        </w:tabs>
        <w:spacing w:before="1"/>
        <w:ind w:right="107" w:firstLine="709"/>
        <w:jc w:val="both"/>
        <w:rPr>
          <w:sz w:val="24"/>
          <w:lang w:val="ru-RU"/>
        </w:rPr>
      </w:pPr>
      <w:r w:rsidRPr="003D2EA8">
        <w:rPr>
          <w:sz w:val="24"/>
          <w:lang w:val="ru-RU"/>
        </w:rPr>
        <w:t xml:space="preserve">В случае подготовки изменений в </w:t>
      </w:r>
      <w:r w:rsidRPr="003D2EA8">
        <w:rPr>
          <w:sz w:val="24"/>
          <w:lang w:val="ru-RU"/>
        </w:rPr>
        <w:t xml:space="preserve">генеральный план городского округа в связи с принятием решения о комплексном развитии территории общественные обсуждения или публичные слушания </w:t>
      </w:r>
      <w:r w:rsidRPr="003D2EA8">
        <w:rPr>
          <w:spacing w:val="-3"/>
          <w:sz w:val="24"/>
          <w:lang w:val="ru-RU"/>
        </w:rPr>
        <w:t xml:space="preserve">могут </w:t>
      </w:r>
      <w:r w:rsidRPr="003D2EA8">
        <w:rPr>
          <w:sz w:val="24"/>
          <w:lang w:val="ru-RU"/>
        </w:rPr>
        <w:t>проводиться в границах территории, в отношении которой принято решение о комплексном развитии</w:t>
      </w:r>
      <w:r w:rsidRPr="003D2EA8">
        <w:rPr>
          <w:spacing w:val="-16"/>
          <w:sz w:val="24"/>
          <w:lang w:val="ru-RU"/>
        </w:rPr>
        <w:t xml:space="preserve"> </w:t>
      </w:r>
      <w:r w:rsidRPr="003D2EA8">
        <w:rPr>
          <w:sz w:val="24"/>
          <w:lang w:val="ru-RU"/>
        </w:rPr>
        <w:t>территории.</w:t>
      </w:r>
    </w:p>
    <w:p w:rsidR="00CC4D02" w:rsidRPr="003D2EA8" w:rsidRDefault="003D2EA8">
      <w:pPr>
        <w:pStyle w:val="a4"/>
        <w:numPr>
          <w:ilvl w:val="1"/>
          <w:numId w:val="30"/>
        </w:numPr>
        <w:tabs>
          <w:tab w:val="left" w:pos="1299"/>
        </w:tabs>
        <w:spacing w:before="1"/>
        <w:ind w:right="108" w:firstLine="709"/>
        <w:jc w:val="both"/>
        <w:rPr>
          <w:sz w:val="24"/>
          <w:lang w:val="ru-RU"/>
        </w:rPr>
      </w:pPr>
      <w:r w:rsidRPr="003D2EA8">
        <w:rPr>
          <w:sz w:val="24"/>
          <w:lang w:val="ru-RU"/>
        </w:rPr>
        <w:t>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w:t>
      </w:r>
      <w:r w:rsidRPr="003D2EA8">
        <w:rPr>
          <w:sz w:val="24"/>
          <w:lang w:val="ru-RU"/>
        </w:rPr>
        <w:t>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w:t>
      </w:r>
      <w:r w:rsidRPr="003D2EA8">
        <w:rPr>
          <w:spacing w:val="-19"/>
          <w:sz w:val="24"/>
          <w:lang w:val="ru-RU"/>
        </w:rPr>
        <w:t xml:space="preserve"> </w:t>
      </w:r>
      <w:r w:rsidRPr="003D2EA8">
        <w:rPr>
          <w:sz w:val="24"/>
          <w:lang w:val="ru-RU"/>
        </w:rPr>
        <w:t>месяц.</w:t>
      </w:r>
    </w:p>
    <w:p w:rsidR="00CC4D02" w:rsidRPr="003D2EA8" w:rsidRDefault="003D2EA8">
      <w:pPr>
        <w:pStyle w:val="a4"/>
        <w:numPr>
          <w:ilvl w:val="0"/>
          <w:numId w:val="30"/>
        </w:numPr>
        <w:tabs>
          <w:tab w:val="left" w:pos="1238"/>
        </w:tabs>
        <w:spacing w:before="1"/>
        <w:ind w:right="102" w:firstLine="709"/>
        <w:jc w:val="both"/>
        <w:rPr>
          <w:sz w:val="24"/>
          <w:lang w:val="ru-RU"/>
        </w:rPr>
      </w:pPr>
      <w:r w:rsidRPr="003D2EA8">
        <w:rPr>
          <w:sz w:val="24"/>
          <w:lang w:val="ru-RU"/>
        </w:rPr>
        <w:t xml:space="preserve">При </w:t>
      </w:r>
      <w:r w:rsidRPr="003D2EA8">
        <w:rPr>
          <w:spacing w:val="-3"/>
          <w:sz w:val="24"/>
          <w:lang w:val="ru-RU"/>
        </w:rPr>
        <w:t xml:space="preserve">проведении </w:t>
      </w:r>
      <w:r w:rsidRPr="003D2EA8">
        <w:rPr>
          <w:sz w:val="24"/>
          <w:lang w:val="ru-RU"/>
        </w:rPr>
        <w:t xml:space="preserve">общественных обсуждений или публичных </w:t>
      </w:r>
      <w:r w:rsidRPr="003D2EA8">
        <w:rPr>
          <w:spacing w:val="-3"/>
          <w:sz w:val="24"/>
          <w:lang w:val="ru-RU"/>
        </w:rPr>
        <w:t xml:space="preserve">слушаний </w:t>
      </w:r>
      <w:r w:rsidRPr="003D2EA8">
        <w:rPr>
          <w:sz w:val="24"/>
          <w:lang w:val="ru-RU"/>
        </w:rPr>
        <w:t xml:space="preserve">в целях обеспечения всем заинтересованным лицам равных </w:t>
      </w:r>
      <w:r w:rsidRPr="003D2EA8">
        <w:rPr>
          <w:spacing w:val="-3"/>
          <w:sz w:val="24"/>
          <w:lang w:val="ru-RU"/>
        </w:rPr>
        <w:t xml:space="preserve">возможностей </w:t>
      </w:r>
      <w:r w:rsidRPr="003D2EA8">
        <w:rPr>
          <w:sz w:val="24"/>
          <w:lang w:val="ru-RU"/>
        </w:rPr>
        <w:t xml:space="preserve">для участия в общественных обсуждениях или публичных слушаниях территория населенного пункта может быть разделена на части. </w:t>
      </w:r>
      <w:r w:rsidRPr="003D2EA8">
        <w:rPr>
          <w:spacing w:val="-3"/>
          <w:sz w:val="24"/>
          <w:lang w:val="ru-RU"/>
        </w:rPr>
        <w:t xml:space="preserve">Предельная численность лиц, </w:t>
      </w:r>
      <w:r w:rsidRPr="003D2EA8">
        <w:rPr>
          <w:sz w:val="24"/>
          <w:lang w:val="ru-RU"/>
        </w:rPr>
        <w:t>проживающих или зарегистрированных н</w:t>
      </w:r>
      <w:r w:rsidRPr="003D2EA8">
        <w:rPr>
          <w:sz w:val="24"/>
          <w:lang w:val="ru-RU"/>
        </w:rPr>
        <w:t>а такой части территории, устанавливается Законом Московской области.</w:t>
      </w:r>
    </w:p>
    <w:p w:rsidR="00CC4D02" w:rsidRPr="003D2EA8" w:rsidRDefault="003D2EA8">
      <w:pPr>
        <w:pStyle w:val="a4"/>
        <w:numPr>
          <w:ilvl w:val="0"/>
          <w:numId w:val="30"/>
        </w:numPr>
        <w:tabs>
          <w:tab w:val="left" w:pos="1238"/>
        </w:tabs>
        <w:ind w:right="105" w:firstLine="709"/>
        <w:jc w:val="both"/>
        <w:rPr>
          <w:sz w:val="24"/>
          <w:lang w:val="ru-RU"/>
        </w:rPr>
      </w:pPr>
      <w:r w:rsidRPr="003D2EA8">
        <w:rPr>
          <w:sz w:val="24"/>
          <w:lang w:val="ru-RU"/>
        </w:rPr>
        <w:t xml:space="preserve">Срок проведения общественных обсуждений или публичных слушаний с момента </w:t>
      </w:r>
      <w:r w:rsidRPr="003D2EA8">
        <w:rPr>
          <w:spacing w:val="-3"/>
          <w:sz w:val="24"/>
          <w:lang w:val="ru-RU"/>
        </w:rPr>
        <w:t xml:space="preserve">оповещения </w:t>
      </w:r>
      <w:r w:rsidRPr="003D2EA8">
        <w:rPr>
          <w:sz w:val="24"/>
          <w:lang w:val="ru-RU"/>
        </w:rPr>
        <w:t xml:space="preserve">жителей городского </w:t>
      </w:r>
      <w:r w:rsidRPr="003D2EA8">
        <w:rPr>
          <w:spacing w:val="-3"/>
          <w:sz w:val="24"/>
          <w:lang w:val="ru-RU"/>
        </w:rPr>
        <w:t xml:space="preserve">округа </w:t>
      </w:r>
      <w:r w:rsidRPr="003D2EA8">
        <w:rPr>
          <w:sz w:val="24"/>
          <w:lang w:val="ru-RU"/>
        </w:rPr>
        <w:t xml:space="preserve">о времени и месте их проведения до </w:t>
      </w:r>
      <w:r w:rsidRPr="003D2EA8">
        <w:rPr>
          <w:spacing w:val="-3"/>
          <w:sz w:val="24"/>
          <w:lang w:val="ru-RU"/>
        </w:rPr>
        <w:t xml:space="preserve">дня </w:t>
      </w:r>
      <w:r w:rsidRPr="003D2EA8">
        <w:rPr>
          <w:sz w:val="24"/>
          <w:lang w:val="ru-RU"/>
        </w:rPr>
        <w:t xml:space="preserve">опубликования заключения о результатах общественных </w:t>
      </w:r>
      <w:r w:rsidRPr="003D2EA8">
        <w:rPr>
          <w:spacing w:val="-3"/>
          <w:sz w:val="24"/>
          <w:lang w:val="ru-RU"/>
        </w:rPr>
        <w:t xml:space="preserve">обсуждений </w:t>
      </w:r>
      <w:r w:rsidRPr="003D2EA8">
        <w:rPr>
          <w:sz w:val="24"/>
          <w:lang w:val="ru-RU"/>
        </w:rPr>
        <w:t xml:space="preserve">или публичных слушаний составляет не менее </w:t>
      </w:r>
      <w:r w:rsidRPr="003D2EA8">
        <w:rPr>
          <w:spacing w:val="-3"/>
          <w:sz w:val="24"/>
          <w:lang w:val="ru-RU"/>
        </w:rPr>
        <w:t xml:space="preserve">одного </w:t>
      </w:r>
      <w:r w:rsidRPr="003D2EA8">
        <w:rPr>
          <w:sz w:val="24"/>
          <w:lang w:val="ru-RU"/>
        </w:rPr>
        <w:t>месяца и не более</w:t>
      </w:r>
      <w:r w:rsidRPr="003D2EA8">
        <w:rPr>
          <w:spacing w:val="-42"/>
          <w:sz w:val="24"/>
          <w:lang w:val="ru-RU"/>
        </w:rPr>
        <w:t xml:space="preserve"> </w:t>
      </w:r>
      <w:r w:rsidRPr="003D2EA8">
        <w:rPr>
          <w:sz w:val="24"/>
          <w:lang w:val="ru-RU"/>
        </w:rPr>
        <w:t xml:space="preserve">трех </w:t>
      </w:r>
      <w:r w:rsidRPr="003D2EA8">
        <w:rPr>
          <w:spacing w:val="-3"/>
          <w:sz w:val="24"/>
          <w:lang w:val="ru-RU"/>
        </w:rPr>
        <w:t>месяцев.</w:t>
      </w:r>
    </w:p>
    <w:p w:rsidR="00CC4D02" w:rsidRPr="003D2EA8" w:rsidRDefault="003D2EA8">
      <w:pPr>
        <w:pStyle w:val="a4"/>
        <w:numPr>
          <w:ilvl w:val="0"/>
          <w:numId w:val="30"/>
        </w:numPr>
        <w:tabs>
          <w:tab w:val="left" w:pos="1238"/>
        </w:tabs>
        <w:spacing w:before="1"/>
        <w:ind w:right="100" w:firstLine="709"/>
        <w:jc w:val="both"/>
        <w:rPr>
          <w:sz w:val="24"/>
          <w:lang w:val="ru-RU"/>
        </w:rPr>
      </w:pPr>
      <w:r w:rsidRPr="003D2EA8">
        <w:rPr>
          <w:sz w:val="24"/>
          <w:lang w:val="ru-RU"/>
        </w:rPr>
        <w:t>Заключение</w:t>
      </w:r>
      <w:r w:rsidRPr="003D2EA8">
        <w:rPr>
          <w:spacing w:val="-6"/>
          <w:sz w:val="24"/>
          <w:lang w:val="ru-RU"/>
        </w:rPr>
        <w:t xml:space="preserve"> </w:t>
      </w:r>
      <w:r w:rsidRPr="003D2EA8">
        <w:rPr>
          <w:sz w:val="24"/>
          <w:lang w:val="ru-RU"/>
        </w:rPr>
        <w:t>о</w:t>
      </w:r>
      <w:r w:rsidRPr="003D2EA8">
        <w:rPr>
          <w:spacing w:val="-11"/>
          <w:sz w:val="24"/>
          <w:lang w:val="ru-RU"/>
        </w:rPr>
        <w:t xml:space="preserve"> </w:t>
      </w:r>
      <w:r w:rsidRPr="003D2EA8">
        <w:rPr>
          <w:sz w:val="24"/>
          <w:lang w:val="ru-RU"/>
        </w:rPr>
        <w:t>результатах</w:t>
      </w:r>
      <w:r w:rsidRPr="003D2EA8">
        <w:rPr>
          <w:spacing w:val="-10"/>
          <w:sz w:val="24"/>
          <w:lang w:val="ru-RU"/>
        </w:rPr>
        <w:t xml:space="preserve"> </w:t>
      </w:r>
      <w:r w:rsidRPr="003D2EA8">
        <w:rPr>
          <w:sz w:val="24"/>
          <w:lang w:val="ru-RU"/>
        </w:rPr>
        <w:t>общественных</w:t>
      </w:r>
      <w:r w:rsidRPr="003D2EA8">
        <w:rPr>
          <w:spacing w:val="-7"/>
          <w:sz w:val="24"/>
          <w:lang w:val="ru-RU"/>
        </w:rPr>
        <w:t xml:space="preserve"> </w:t>
      </w:r>
      <w:r w:rsidRPr="003D2EA8">
        <w:rPr>
          <w:spacing w:val="-3"/>
          <w:sz w:val="24"/>
          <w:lang w:val="ru-RU"/>
        </w:rPr>
        <w:t>обсуждений</w:t>
      </w:r>
      <w:r w:rsidRPr="003D2EA8">
        <w:rPr>
          <w:spacing w:val="-8"/>
          <w:sz w:val="24"/>
          <w:lang w:val="ru-RU"/>
        </w:rPr>
        <w:t xml:space="preserve"> </w:t>
      </w:r>
      <w:r w:rsidRPr="003D2EA8">
        <w:rPr>
          <w:sz w:val="24"/>
          <w:lang w:val="ru-RU"/>
        </w:rPr>
        <w:t>или</w:t>
      </w:r>
      <w:r w:rsidRPr="003D2EA8">
        <w:rPr>
          <w:spacing w:val="-8"/>
          <w:sz w:val="24"/>
          <w:lang w:val="ru-RU"/>
        </w:rPr>
        <w:t xml:space="preserve"> </w:t>
      </w:r>
      <w:r w:rsidRPr="003D2EA8">
        <w:rPr>
          <w:sz w:val="24"/>
          <w:lang w:val="ru-RU"/>
        </w:rPr>
        <w:t>публичных</w:t>
      </w:r>
      <w:r w:rsidRPr="003D2EA8">
        <w:rPr>
          <w:spacing w:val="-10"/>
          <w:sz w:val="24"/>
          <w:lang w:val="ru-RU"/>
        </w:rPr>
        <w:t xml:space="preserve"> </w:t>
      </w:r>
      <w:r w:rsidRPr="003D2EA8">
        <w:rPr>
          <w:sz w:val="24"/>
          <w:lang w:val="ru-RU"/>
        </w:rPr>
        <w:t>слушаний проекту генерального плана, проекту о в</w:t>
      </w:r>
      <w:r w:rsidRPr="003D2EA8">
        <w:rPr>
          <w:sz w:val="24"/>
          <w:lang w:val="ru-RU"/>
        </w:rPr>
        <w:t xml:space="preserve">несении изменений в </w:t>
      </w:r>
      <w:r w:rsidRPr="003D2EA8">
        <w:rPr>
          <w:spacing w:val="-3"/>
          <w:sz w:val="24"/>
          <w:lang w:val="ru-RU"/>
        </w:rPr>
        <w:t xml:space="preserve">генеральный </w:t>
      </w:r>
      <w:r w:rsidRPr="003D2EA8">
        <w:rPr>
          <w:sz w:val="24"/>
          <w:lang w:val="ru-RU"/>
        </w:rPr>
        <w:t>план подлежит официальному</w:t>
      </w:r>
      <w:r w:rsidRPr="003D2EA8">
        <w:rPr>
          <w:spacing w:val="-14"/>
          <w:sz w:val="24"/>
          <w:lang w:val="ru-RU"/>
        </w:rPr>
        <w:t xml:space="preserve"> </w:t>
      </w:r>
      <w:r w:rsidRPr="003D2EA8">
        <w:rPr>
          <w:sz w:val="24"/>
          <w:lang w:val="ru-RU"/>
        </w:rPr>
        <w:t>опубликованию</w:t>
      </w:r>
      <w:r w:rsidRPr="003D2EA8">
        <w:rPr>
          <w:spacing w:val="-12"/>
          <w:sz w:val="24"/>
          <w:lang w:val="ru-RU"/>
        </w:rPr>
        <w:t xml:space="preserve"> </w:t>
      </w:r>
      <w:r w:rsidRPr="003D2EA8">
        <w:rPr>
          <w:sz w:val="24"/>
          <w:lang w:val="ru-RU"/>
        </w:rPr>
        <w:t>и</w:t>
      </w:r>
      <w:r w:rsidRPr="003D2EA8">
        <w:rPr>
          <w:spacing w:val="-16"/>
          <w:sz w:val="24"/>
          <w:lang w:val="ru-RU"/>
        </w:rPr>
        <w:t xml:space="preserve"> </w:t>
      </w:r>
      <w:r w:rsidRPr="003D2EA8">
        <w:rPr>
          <w:sz w:val="24"/>
          <w:lang w:val="ru-RU"/>
        </w:rPr>
        <w:t>размещению</w:t>
      </w:r>
      <w:r w:rsidRPr="003D2EA8">
        <w:rPr>
          <w:spacing w:val="-12"/>
          <w:sz w:val="24"/>
          <w:lang w:val="ru-RU"/>
        </w:rPr>
        <w:t xml:space="preserve"> </w:t>
      </w:r>
      <w:r w:rsidRPr="003D2EA8">
        <w:rPr>
          <w:sz w:val="24"/>
          <w:lang w:val="ru-RU"/>
        </w:rPr>
        <w:t>на</w:t>
      </w:r>
      <w:r w:rsidRPr="003D2EA8">
        <w:rPr>
          <w:spacing w:val="-12"/>
          <w:sz w:val="24"/>
          <w:lang w:val="ru-RU"/>
        </w:rPr>
        <w:t xml:space="preserve"> </w:t>
      </w:r>
      <w:r w:rsidRPr="003D2EA8">
        <w:rPr>
          <w:sz w:val="24"/>
          <w:lang w:val="ru-RU"/>
        </w:rPr>
        <w:t>официальном</w:t>
      </w:r>
      <w:r w:rsidRPr="003D2EA8">
        <w:rPr>
          <w:spacing w:val="-14"/>
          <w:sz w:val="24"/>
          <w:lang w:val="ru-RU"/>
        </w:rPr>
        <w:t xml:space="preserve"> </w:t>
      </w:r>
      <w:r w:rsidRPr="003D2EA8">
        <w:rPr>
          <w:sz w:val="24"/>
          <w:lang w:val="ru-RU"/>
        </w:rPr>
        <w:t>сайте</w:t>
      </w:r>
      <w:r w:rsidRPr="003D2EA8">
        <w:rPr>
          <w:spacing w:val="-15"/>
          <w:sz w:val="24"/>
          <w:lang w:val="ru-RU"/>
        </w:rPr>
        <w:t xml:space="preserve"> </w:t>
      </w:r>
      <w:r w:rsidRPr="003D2EA8">
        <w:rPr>
          <w:sz w:val="24"/>
          <w:lang w:val="ru-RU"/>
        </w:rPr>
        <w:t>городского</w:t>
      </w:r>
      <w:r w:rsidRPr="003D2EA8">
        <w:rPr>
          <w:spacing w:val="-12"/>
          <w:sz w:val="24"/>
          <w:lang w:val="ru-RU"/>
        </w:rPr>
        <w:t xml:space="preserve"> </w:t>
      </w:r>
      <w:r w:rsidRPr="003D2EA8">
        <w:rPr>
          <w:sz w:val="24"/>
          <w:lang w:val="ru-RU"/>
        </w:rPr>
        <w:t>округа.</w:t>
      </w:r>
    </w:p>
    <w:p w:rsidR="00CC4D02" w:rsidRPr="003D2EA8" w:rsidRDefault="00CC4D02">
      <w:pPr>
        <w:pStyle w:val="a3"/>
        <w:spacing w:before="6"/>
        <w:ind w:left="0" w:firstLine="0"/>
        <w:rPr>
          <w:lang w:val="ru-RU"/>
        </w:rPr>
      </w:pPr>
    </w:p>
    <w:p w:rsidR="00CC4D02" w:rsidRPr="003D2EA8" w:rsidRDefault="003D2EA8">
      <w:pPr>
        <w:pStyle w:val="1"/>
        <w:ind w:left="762" w:right="468" w:hanging="368"/>
        <w:rPr>
          <w:lang w:val="ru-RU"/>
        </w:rPr>
      </w:pPr>
      <w:bookmarkStart w:id="127" w:name="_bookmark127"/>
      <w:bookmarkEnd w:id="127"/>
      <w:r w:rsidRPr="003D2EA8">
        <w:rPr>
          <w:lang w:val="ru-RU"/>
        </w:rPr>
        <w:t xml:space="preserve">Статья 28. Особенности проведения общественных обсуждений или публичных слушаний по проекту Правил, проекту о внесении изменений </w:t>
      </w:r>
      <w:r w:rsidRPr="003D2EA8">
        <w:rPr>
          <w:lang w:val="ru-RU"/>
        </w:rPr>
        <w:t>в Правила</w:t>
      </w:r>
    </w:p>
    <w:p w:rsidR="00CC4D02" w:rsidRPr="003D2EA8" w:rsidRDefault="00CC4D02">
      <w:pPr>
        <w:pStyle w:val="a3"/>
        <w:spacing w:before="3"/>
        <w:ind w:left="0" w:firstLine="0"/>
        <w:rPr>
          <w:b/>
          <w:sz w:val="23"/>
          <w:lang w:val="ru-RU"/>
        </w:rPr>
      </w:pPr>
    </w:p>
    <w:p w:rsidR="00CC4D02" w:rsidRPr="003D2EA8" w:rsidRDefault="003D2EA8">
      <w:pPr>
        <w:pStyle w:val="a4"/>
        <w:numPr>
          <w:ilvl w:val="0"/>
          <w:numId w:val="29"/>
        </w:numPr>
        <w:tabs>
          <w:tab w:val="left" w:pos="1238"/>
        </w:tabs>
        <w:ind w:right="101" w:firstLine="709"/>
        <w:jc w:val="both"/>
        <w:rPr>
          <w:sz w:val="24"/>
          <w:lang w:val="ru-RU"/>
        </w:rPr>
      </w:pPr>
      <w:r w:rsidRPr="003D2EA8">
        <w:rPr>
          <w:sz w:val="24"/>
          <w:lang w:val="ru-RU"/>
        </w:rPr>
        <w:t xml:space="preserve">Глава городского округа при получении </w:t>
      </w:r>
      <w:r w:rsidRPr="003D2EA8">
        <w:rPr>
          <w:spacing w:val="-3"/>
          <w:sz w:val="24"/>
          <w:lang w:val="ru-RU"/>
        </w:rPr>
        <w:t xml:space="preserve">проекта </w:t>
      </w:r>
      <w:r w:rsidRPr="003D2EA8">
        <w:rPr>
          <w:sz w:val="24"/>
          <w:lang w:val="ru-RU"/>
        </w:rPr>
        <w:t xml:space="preserve">Правил, проекта о внесении изменений в </w:t>
      </w:r>
      <w:r w:rsidRPr="003D2EA8">
        <w:rPr>
          <w:spacing w:val="-3"/>
          <w:sz w:val="24"/>
          <w:lang w:val="ru-RU"/>
        </w:rPr>
        <w:t xml:space="preserve">Правила </w:t>
      </w:r>
      <w:r w:rsidRPr="003D2EA8">
        <w:rPr>
          <w:sz w:val="24"/>
          <w:lang w:val="ru-RU"/>
        </w:rPr>
        <w:t xml:space="preserve">принимает решение о проведении </w:t>
      </w:r>
      <w:r w:rsidRPr="003D2EA8">
        <w:rPr>
          <w:spacing w:val="-3"/>
          <w:sz w:val="24"/>
          <w:lang w:val="ru-RU"/>
        </w:rPr>
        <w:t xml:space="preserve">общественных </w:t>
      </w:r>
      <w:r w:rsidRPr="003D2EA8">
        <w:rPr>
          <w:sz w:val="24"/>
          <w:lang w:val="ru-RU"/>
        </w:rPr>
        <w:t>обсуждений или публичных слушаний по такому проекту в срок не позднее чем через десять дней со дня получения</w:t>
      </w:r>
      <w:r w:rsidRPr="003D2EA8">
        <w:rPr>
          <w:sz w:val="24"/>
          <w:lang w:val="ru-RU"/>
        </w:rPr>
        <w:t xml:space="preserve"> такого</w:t>
      </w:r>
      <w:r w:rsidRPr="003D2EA8">
        <w:rPr>
          <w:spacing w:val="-32"/>
          <w:sz w:val="24"/>
          <w:lang w:val="ru-RU"/>
        </w:rPr>
        <w:t xml:space="preserve"> </w:t>
      </w:r>
      <w:r w:rsidRPr="003D2EA8">
        <w:rPr>
          <w:sz w:val="24"/>
          <w:lang w:val="ru-RU"/>
        </w:rPr>
        <w:t>проекта.</w:t>
      </w:r>
    </w:p>
    <w:p w:rsidR="00CC4D02" w:rsidRPr="003D2EA8" w:rsidRDefault="003D2EA8">
      <w:pPr>
        <w:pStyle w:val="a3"/>
        <w:spacing w:before="1"/>
        <w:ind w:right="104"/>
        <w:jc w:val="both"/>
        <w:rPr>
          <w:lang w:val="ru-RU"/>
        </w:rPr>
      </w:pPr>
      <w:r w:rsidRPr="003D2EA8">
        <w:rPr>
          <w:lang w:val="ru-RU"/>
        </w:rPr>
        <w:t>Указанное решение подлежит официальному опубликованию и размещению на официальном сайте городского округа.</w:t>
      </w:r>
    </w:p>
    <w:p w:rsidR="00CC4D02" w:rsidRPr="003D2EA8" w:rsidRDefault="003D2EA8">
      <w:pPr>
        <w:pStyle w:val="a4"/>
        <w:numPr>
          <w:ilvl w:val="0"/>
          <w:numId w:val="29"/>
        </w:numPr>
        <w:tabs>
          <w:tab w:val="left" w:pos="1238"/>
        </w:tabs>
        <w:ind w:right="105" w:firstLine="709"/>
        <w:jc w:val="both"/>
        <w:rPr>
          <w:sz w:val="24"/>
          <w:lang w:val="ru-RU"/>
        </w:rPr>
      </w:pPr>
      <w:r w:rsidRPr="003D2EA8">
        <w:rPr>
          <w:sz w:val="24"/>
          <w:lang w:val="ru-RU"/>
        </w:rPr>
        <w:t>Общественные обсуждения или публичные слушания по проекту Правил, по проекту о внесении изменений в Правила проводятся Комиссией</w:t>
      </w:r>
      <w:r w:rsidRPr="003D2EA8">
        <w:rPr>
          <w:spacing w:val="-12"/>
          <w:sz w:val="24"/>
          <w:lang w:val="ru-RU"/>
        </w:rPr>
        <w:t xml:space="preserve"> </w:t>
      </w:r>
      <w:r w:rsidRPr="003D2EA8">
        <w:rPr>
          <w:sz w:val="24"/>
          <w:lang w:val="ru-RU"/>
        </w:rPr>
        <w:t>гор</w:t>
      </w:r>
      <w:r w:rsidRPr="003D2EA8">
        <w:rPr>
          <w:sz w:val="24"/>
          <w:lang w:val="ru-RU"/>
        </w:rPr>
        <w:t>одскогоокруга.</w:t>
      </w:r>
    </w:p>
    <w:p w:rsidR="00CC4D02" w:rsidRPr="003D2EA8" w:rsidRDefault="003D2EA8">
      <w:pPr>
        <w:pStyle w:val="a4"/>
        <w:numPr>
          <w:ilvl w:val="0"/>
          <w:numId w:val="29"/>
        </w:numPr>
        <w:tabs>
          <w:tab w:val="left" w:pos="1238"/>
        </w:tabs>
        <w:spacing w:before="6" w:line="274" w:lineRule="exact"/>
        <w:ind w:right="99" w:firstLine="709"/>
        <w:jc w:val="both"/>
        <w:rPr>
          <w:sz w:val="24"/>
          <w:lang w:val="ru-RU"/>
        </w:rPr>
      </w:pPr>
      <w:r w:rsidRPr="003D2EA8">
        <w:rPr>
          <w:sz w:val="24"/>
          <w:lang w:val="ru-RU"/>
        </w:rPr>
        <w:t xml:space="preserve">В целях доведения до населения, заинтересованных лиц </w:t>
      </w:r>
      <w:r w:rsidRPr="003D2EA8">
        <w:rPr>
          <w:spacing w:val="-3"/>
          <w:sz w:val="24"/>
          <w:lang w:val="ru-RU"/>
        </w:rPr>
        <w:t xml:space="preserve">информации </w:t>
      </w:r>
      <w:r w:rsidRPr="003D2EA8">
        <w:rPr>
          <w:sz w:val="24"/>
          <w:lang w:val="ru-RU"/>
        </w:rPr>
        <w:t>о содержании</w:t>
      </w:r>
      <w:r w:rsidRPr="003D2EA8">
        <w:rPr>
          <w:spacing w:val="44"/>
          <w:sz w:val="24"/>
          <w:lang w:val="ru-RU"/>
        </w:rPr>
        <w:t xml:space="preserve"> </w:t>
      </w:r>
      <w:r w:rsidRPr="003D2EA8">
        <w:rPr>
          <w:sz w:val="24"/>
          <w:lang w:val="ru-RU"/>
        </w:rPr>
        <w:t>проекта</w:t>
      </w:r>
      <w:r w:rsidRPr="003D2EA8">
        <w:rPr>
          <w:spacing w:val="43"/>
          <w:sz w:val="24"/>
          <w:lang w:val="ru-RU"/>
        </w:rPr>
        <w:t xml:space="preserve"> </w:t>
      </w:r>
      <w:r w:rsidRPr="003D2EA8">
        <w:rPr>
          <w:spacing w:val="-3"/>
          <w:sz w:val="24"/>
          <w:lang w:val="ru-RU"/>
        </w:rPr>
        <w:t>Правил,</w:t>
      </w:r>
      <w:r w:rsidRPr="003D2EA8">
        <w:rPr>
          <w:spacing w:val="42"/>
          <w:sz w:val="24"/>
          <w:lang w:val="ru-RU"/>
        </w:rPr>
        <w:t xml:space="preserve"> </w:t>
      </w:r>
      <w:r w:rsidRPr="003D2EA8">
        <w:rPr>
          <w:sz w:val="24"/>
          <w:lang w:val="ru-RU"/>
        </w:rPr>
        <w:t>проекта</w:t>
      </w:r>
      <w:r w:rsidRPr="003D2EA8">
        <w:rPr>
          <w:spacing w:val="43"/>
          <w:sz w:val="24"/>
          <w:lang w:val="ru-RU"/>
        </w:rPr>
        <w:t xml:space="preserve"> </w:t>
      </w:r>
      <w:r w:rsidRPr="003D2EA8">
        <w:rPr>
          <w:sz w:val="24"/>
          <w:lang w:val="ru-RU"/>
        </w:rPr>
        <w:t>о</w:t>
      </w:r>
      <w:r w:rsidRPr="003D2EA8">
        <w:rPr>
          <w:spacing w:val="43"/>
          <w:sz w:val="24"/>
          <w:lang w:val="ru-RU"/>
        </w:rPr>
        <w:t xml:space="preserve"> </w:t>
      </w:r>
      <w:r w:rsidRPr="003D2EA8">
        <w:rPr>
          <w:sz w:val="24"/>
          <w:lang w:val="ru-RU"/>
        </w:rPr>
        <w:t>внесении</w:t>
      </w:r>
      <w:r w:rsidRPr="003D2EA8">
        <w:rPr>
          <w:spacing w:val="46"/>
          <w:sz w:val="24"/>
          <w:lang w:val="ru-RU"/>
        </w:rPr>
        <w:t xml:space="preserve"> </w:t>
      </w:r>
      <w:r w:rsidRPr="003D2EA8">
        <w:rPr>
          <w:sz w:val="24"/>
          <w:lang w:val="ru-RU"/>
        </w:rPr>
        <w:t>изменений</w:t>
      </w:r>
      <w:r w:rsidRPr="003D2EA8">
        <w:rPr>
          <w:spacing w:val="43"/>
          <w:sz w:val="24"/>
          <w:lang w:val="ru-RU"/>
        </w:rPr>
        <w:t xml:space="preserve"> </w:t>
      </w:r>
      <w:r w:rsidRPr="003D2EA8">
        <w:rPr>
          <w:sz w:val="24"/>
          <w:lang w:val="ru-RU"/>
        </w:rPr>
        <w:t>в</w:t>
      </w:r>
      <w:r w:rsidRPr="003D2EA8">
        <w:rPr>
          <w:spacing w:val="39"/>
          <w:sz w:val="24"/>
          <w:lang w:val="ru-RU"/>
        </w:rPr>
        <w:t xml:space="preserve"> </w:t>
      </w:r>
      <w:r w:rsidRPr="003D2EA8">
        <w:rPr>
          <w:sz w:val="24"/>
          <w:lang w:val="ru-RU"/>
        </w:rPr>
        <w:t>Правила</w:t>
      </w:r>
      <w:r w:rsidRPr="003D2EA8">
        <w:rPr>
          <w:spacing w:val="43"/>
          <w:sz w:val="24"/>
          <w:lang w:val="ru-RU"/>
        </w:rPr>
        <w:t xml:space="preserve"> </w:t>
      </w:r>
      <w:r w:rsidRPr="003D2EA8">
        <w:rPr>
          <w:sz w:val="24"/>
          <w:lang w:val="ru-RU"/>
        </w:rPr>
        <w:t>в</w:t>
      </w:r>
      <w:r w:rsidRPr="003D2EA8">
        <w:rPr>
          <w:spacing w:val="43"/>
          <w:sz w:val="24"/>
          <w:lang w:val="ru-RU"/>
        </w:rPr>
        <w:t xml:space="preserve"> </w:t>
      </w:r>
      <w:r w:rsidRPr="003D2EA8">
        <w:rPr>
          <w:sz w:val="24"/>
          <w:lang w:val="ru-RU"/>
        </w:rPr>
        <w:t>обязательном</w:t>
      </w:r>
    </w:p>
    <w:p w:rsidR="00CC4D02" w:rsidRPr="003D2EA8" w:rsidRDefault="00CC4D02">
      <w:pPr>
        <w:pStyle w:val="a3"/>
        <w:spacing w:before="5"/>
        <w:ind w:left="0" w:firstLine="0"/>
        <w:rPr>
          <w:lang w:val="ru-RU"/>
        </w:rPr>
      </w:pPr>
    </w:p>
    <w:p w:rsidR="00CC4D02" w:rsidRPr="003D2EA8" w:rsidRDefault="003D2EA8">
      <w:pPr>
        <w:pStyle w:val="a3"/>
        <w:spacing w:before="91"/>
        <w:ind w:left="928" w:right="225" w:firstLine="0"/>
        <w:jc w:val="center"/>
        <w:rPr>
          <w:lang w:val="ru-RU"/>
        </w:rPr>
      </w:pPr>
      <w:r w:rsidRPr="003D2EA8">
        <w:rPr>
          <w:lang w:val="ru-RU"/>
        </w:rPr>
        <w:t>252</w:t>
      </w:r>
    </w:p>
    <w:p w:rsidR="00CC4D02" w:rsidRPr="003D2EA8" w:rsidRDefault="00CC4D02">
      <w:pPr>
        <w:jc w:val="center"/>
        <w:rPr>
          <w:lang w:val="ru-RU"/>
        </w:rPr>
        <w:sectPr w:rsidR="00CC4D02" w:rsidRPr="003D2EA8">
          <w:footerReference w:type="default" r:id="rId159"/>
          <w:pgSz w:w="11910" w:h="16840"/>
          <w:pgMar w:top="1040" w:right="740" w:bottom="280" w:left="1600" w:header="0" w:footer="0" w:gutter="0"/>
          <w:cols w:space="720"/>
        </w:sectPr>
      </w:pPr>
    </w:p>
    <w:p w:rsidR="00CC4D02" w:rsidRPr="003D2EA8" w:rsidRDefault="003D2EA8">
      <w:pPr>
        <w:pStyle w:val="a3"/>
        <w:spacing w:before="69"/>
        <w:ind w:right="122" w:firstLine="0"/>
        <w:jc w:val="both"/>
        <w:rPr>
          <w:lang w:val="ru-RU"/>
        </w:rPr>
      </w:pPr>
      <w:r w:rsidRPr="003D2EA8">
        <w:rPr>
          <w:lang w:val="ru-RU"/>
        </w:rPr>
        <w:t xml:space="preserve">порядке организуются выставки, экспозиции демонстрационных </w:t>
      </w:r>
      <w:r w:rsidRPr="003D2EA8">
        <w:rPr>
          <w:spacing w:val="-3"/>
          <w:lang w:val="ru-RU"/>
        </w:rPr>
        <w:t xml:space="preserve">материалов </w:t>
      </w:r>
      <w:r w:rsidRPr="003D2EA8">
        <w:rPr>
          <w:lang w:val="ru-RU"/>
        </w:rPr>
        <w:t xml:space="preserve">проекта, выступления представителей уполномоченных органов, разработчиков проекта на собраниях </w:t>
      </w:r>
      <w:r w:rsidRPr="003D2EA8">
        <w:rPr>
          <w:spacing w:val="-3"/>
          <w:lang w:val="ru-RU"/>
        </w:rPr>
        <w:t xml:space="preserve">жителей, </w:t>
      </w:r>
      <w:r w:rsidRPr="003D2EA8">
        <w:rPr>
          <w:lang w:val="ru-RU"/>
        </w:rPr>
        <w:t xml:space="preserve">в печатных средствах </w:t>
      </w:r>
      <w:r w:rsidRPr="003D2EA8">
        <w:rPr>
          <w:spacing w:val="-3"/>
          <w:lang w:val="ru-RU"/>
        </w:rPr>
        <w:t xml:space="preserve">массовой </w:t>
      </w:r>
      <w:r w:rsidRPr="003D2EA8">
        <w:rPr>
          <w:lang w:val="ru-RU"/>
        </w:rPr>
        <w:t>информации, по радио и телевидению.</w:t>
      </w:r>
    </w:p>
    <w:p w:rsidR="00CC4D02" w:rsidRPr="003D2EA8" w:rsidRDefault="003D2EA8">
      <w:pPr>
        <w:pStyle w:val="a4"/>
        <w:numPr>
          <w:ilvl w:val="0"/>
          <w:numId w:val="28"/>
        </w:numPr>
        <w:tabs>
          <w:tab w:val="left" w:pos="1238"/>
        </w:tabs>
        <w:spacing w:before="1"/>
        <w:ind w:right="129" w:firstLine="709"/>
        <w:jc w:val="both"/>
        <w:rPr>
          <w:sz w:val="24"/>
          <w:lang w:val="ru-RU"/>
        </w:rPr>
      </w:pPr>
      <w:r w:rsidRPr="003D2EA8">
        <w:rPr>
          <w:sz w:val="24"/>
          <w:lang w:val="ru-RU"/>
        </w:rPr>
        <w:t>Продолжительность общественных обсуждений или публичных слушаний по проекту правил зем</w:t>
      </w:r>
      <w:r w:rsidRPr="003D2EA8">
        <w:rPr>
          <w:sz w:val="24"/>
          <w:lang w:val="ru-RU"/>
        </w:rPr>
        <w:t>лепользования и застройки составляет не более одного месяца со дня опубликования такого</w:t>
      </w:r>
      <w:r w:rsidRPr="003D2EA8">
        <w:rPr>
          <w:spacing w:val="-11"/>
          <w:sz w:val="24"/>
          <w:lang w:val="ru-RU"/>
        </w:rPr>
        <w:t xml:space="preserve"> </w:t>
      </w:r>
      <w:r w:rsidRPr="003D2EA8">
        <w:rPr>
          <w:sz w:val="24"/>
          <w:lang w:val="ru-RU"/>
        </w:rPr>
        <w:t>проекта.</w:t>
      </w:r>
    </w:p>
    <w:p w:rsidR="00CC4D02" w:rsidRPr="003D2EA8" w:rsidRDefault="003D2EA8">
      <w:pPr>
        <w:pStyle w:val="a4"/>
        <w:numPr>
          <w:ilvl w:val="0"/>
          <w:numId w:val="28"/>
        </w:numPr>
        <w:tabs>
          <w:tab w:val="left" w:pos="1238"/>
        </w:tabs>
        <w:spacing w:before="1"/>
        <w:ind w:right="125" w:firstLine="709"/>
        <w:jc w:val="both"/>
        <w:rPr>
          <w:sz w:val="24"/>
          <w:lang w:val="ru-RU"/>
        </w:rPr>
      </w:pPr>
      <w:r w:rsidRPr="003D2EA8">
        <w:rPr>
          <w:sz w:val="24"/>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w:t>
      </w:r>
      <w:r w:rsidRPr="003D2EA8">
        <w:rPr>
          <w:sz w:val="24"/>
          <w:lang w:val="ru-RU"/>
        </w:rPr>
        <w:t>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w:t>
      </w:r>
      <w:r w:rsidRPr="003D2EA8">
        <w:rPr>
          <w:sz w:val="24"/>
          <w:lang w:val="ru-RU"/>
        </w:rPr>
        <w:t xml:space="preserve">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w:t>
      </w:r>
      <w:r w:rsidRPr="003D2EA8">
        <w:rPr>
          <w:spacing w:val="-10"/>
          <w:sz w:val="24"/>
          <w:lang w:val="ru-RU"/>
        </w:rPr>
        <w:t xml:space="preserve"> </w:t>
      </w:r>
      <w:r w:rsidRPr="003D2EA8">
        <w:rPr>
          <w:sz w:val="24"/>
          <w:lang w:val="ru-RU"/>
        </w:rPr>
        <w:t>развитию.</w:t>
      </w:r>
    </w:p>
    <w:p w:rsidR="00CC4D02" w:rsidRPr="003D2EA8" w:rsidRDefault="003D2EA8">
      <w:pPr>
        <w:pStyle w:val="a4"/>
        <w:numPr>
          <w:ilvl w:val="0"/>
          <w:numId w:val="28"/>
        </w:numPr>
        <w:tabs>
          <w:tab w:val="left" w:pos="1238"/>
        </w:tabs>
        <w:spacing w:line="242" w:lineRule="auto"/>
        <w:ind w:right="119" w:firstLine="709"/>
        <w:jc w:val="both"/>
        <w:rPr>
          <w:sz w:val="24"/>
          <w:lang w:val="ru-RU"/>
        </w:rPr>
      </w:pPr>
      <w:r w:rsidRPr="003D2EA8">
        <w:rPr>
          <w:sz w:val="24"/>
          <w:lang w:val="ru-RU"/>
        </w:rPr>
        <w:t>Заключение о результатах общественных обсуждений или публичных слушаний по проекту Пра</w:t>
      </w:r>
      <w:r w:rsidRPr="003D2EA8">
        <w:rPr>
          <w:sz w:val="24"/>
          <w:lang w:val="ru-RU"/>
        </w:rPr>
        <w:t xml:space="preserve">вил, по проекту о внесении изменений в Правила подлежит официальному  опубликованию и размещению на </w:t>
      </w:r>
      <w:r w:rsidRPr="003D2EA8">
        <w:rPr>
          <w:spacing w:val="-3"/>
          <w:sz w:val="24"/>
          <w:lang w:val="ru-RU"/>
        </w:rPr>
        <w:t xml:space="preserve">официальном </w:t>
      </w:r>
      <w:r w:rsidRPr="003D2EA8">
        <w:rPr>
          <w:sz w:val="24"/>
          <w:lang w:val="ru-RU"/>
        </w:rPr>
        <w:t>сайте городского</w:t>
      </w:r>
      <w:r w:rsidRPr="003D2EA8">
        <w:rPr>
          <w:spacing w:val="-29"/>
          <w:sz w:val="24"/>
          <w:lang w:val="ru-RU"/>
        </w:rPr>
        <w:t xml:space="preserve"> </w:t>
      </w:r>
      <w:r w:rsidRPr="003D2EA8">
        <w:rPr>
          <w:sz w:val="24"/>
          <w:lang w:val="ru-RU"/>
        </w:rPr>
        <w:t>округа.</w:t>
      </w:r>
    </w:p>
    <w:p w:rsidR="00CC4D02" w:rsidRPr="003D2EA8" w:rsidRDefault="003D2EA8">
      <w:pPr>
        <w:pStyle w:val="a4"/>
        <w:numPr>
          <w:ilvl w:val="0"/>
          <w:numId w:val="28"/>
        </w:numPr>
        <w:tabs>
          <w:tab w:val="left" w:pos="1238"/>
        </w:tabs>
        <w:ind w:right="119" w:firstLine="709"/>
        <w:jc w:val="both"/>
        <w:rPr>
          <w:sz w:val="24"/>
          <w:lang w:val="ru-RU"/>
        </w:rPr>
      </w:pPr>
      <w:r w:rsidRPr="003D2EA8">
        <w:rPr>
          <w:sz w:val="24"/>
          <w:lang w:val="ru-RU"/>
        </w:rPr>
        <w:t xml:space="preserve">Администрация городского округа направляет проект Правил, проект о внесении </w:t>
      </w:r>
      <w:r w:rsidRPr="003D2EA8">
        <w:rPr>
          <w:spacing w:val="-2"/>
          <w:sz w:val="24"/>
          <w:lang w:val="ru-RU"/>
        </w:rPr>
        <w:t xml:space="preserve">изменений </w:t>
      </w:r>
      <w:r w:rsidRPr="003D2EA8">
        <w:rPr>
          <w:sz w:val="24"/>
          <w:lang w:val="ru-RU"/>
        </w:rPr>
        <w:t xml:space="preserve">в </w:t>
      </w:r>
      <w:r w:rsidRPr="003D2EA8">
        <w:rPr>
          <w:spacing w:val="-3"/>
          <w:sz w:val="24"/>
          <w:lang w:val="ru-RU"/>
        </w:rPr>
        <w:t xml:space="preserve">Правила </w:t>
      </w:r>
      <w:r w:rsidRPr="003D2EA8">
        <w:rPr>
          <w:sz w:val="24"/>
          <w:lang w:val="ru-RU"/>
        </w:rPr>
        <w:t xml:space="preserve">с приложением протоколов  общественных обсуждений  или публичных слушаний и заключение о результатах общественных обсуждений или публичных </w:t>
      </w:r>
      <w:r w:rsidRPr="003D2EA8">
        <w:rPr>
          <w:spacing w:val="-3"/>
          <w:sz w:val="24"/>
          <w:lang w:val="ru-RU"/>
        </w:rPr>
        <w:t xml:space="preserve">слушаний </w:t>
      </w:r>
      <w:r w:rsidRPr="003D2EA8">
        <w:rPr>
          <w:sz w:val="24"/>
          <w:lang w:val="ru-RU"/>
        </w:rPr>
        <w:t xml:space="preserve">в Комитет по архитектуре и градостроительству Московской области, с учетом которых Комиссией вносятся </w:t>
      </w:r>
      <w:r w:rsidRPr="003D2EA8">
        <w:rPr>
          <w:spacing w:val="-2"/>
          <w:sz w:val="24"/>
          <w:lang w:val="ru-RU"/>
        </w:rPr>
        <w:t>измене</w:t>
      </w:r>
      <w:r w:rsidRPr="003D2EA8">
        <w:rPr>
          <w:spacing w:val="-2"/>
          <w:sz w:val="24"/>
          <w:lang w:val="ru-RU"/>
        </w:rPr>
        <w:t xml:space="preserve">ния </w:t>
      </w:r>
      <w:r w:rsidRPr="003D2EA8">
        <w:rPr>
          <w:sz w:val="24"/>
          <w:lang w:val="ru-RU"/>
        </w:rPr>
        <w:t xml:space="preserve">в проект в порядке, установленном соответствующим постановлением  </w:t>
      </w:r>
      <w:r w:rsidRPr="003D2EA8">
        <w:rPr>
          <w:spacing w:val="-3"/>
          <w:sz w:val="24"/>
          <w:lang w:val="ru-RU"/>
        </w:rPr>
        <w:t xml:space="preserve">Правительства </w:t>
      </w:r>
      <w:r w:rsidRPr="003D2EA8">
        <w:rPr>
          <w:sz w:val="24"/>
          <w:lang w:val="ru-RU"/>
        </w:rPr>
        <w:t>Московской</w:t>
      </w:r>
      <w:r w:rsidRPr="003D2EA8">
        <w:rPr>
          <w:spacing w:val="50"/>
          <w:sz w:val="24"/>
          <w:lang w:val="ru-RU"/>
        </w:rPr>
        <w:t xml:space="preserve"> </w:t>
      </w:r>
      <w:r w:rsidRPr="003D2EA8">
        <w:rPr>
          <w:sz w:val="24"/>
          <w:lang w:val="ru-RU"/>
        </w:rPr>
        <w:t>области.</w:t>
      </w:r>
    </w:p>
    <w:p w:rsidR="00CC4D02" w:rsidRPr="003D2EA8" w:rsidRDefault="00CC4D02">
      <w:pPr>
        <w:pStyle w:val="a3"/>
        <w:spacing w:before="6"/>
        <w:ind w:left="0" w:firstLine="0"/>
        <w:rPr>
          <w:lang w:val="ru-RU"/>
        </w:rPr>
      </w:pPr>
    </w:p>
    <w:p w:rsidR="00CC4D02" w:rsidRPr="003D2EA8" w:rsidRDefault="003D2EA8">
      <w:pPr>
        <w:pStyle w:val="1"/>
        <w:ind w:left="452" w:right="444"/>
        <w:jc w:val="center"/>
        <w:rPr>
          <w:lang w:val="ru-RU"/>
        </w:rPr>
      </w:pPr>
      <w:bookmarkStart w:id="128" w:name="_bookmark128"/>
      <w:bookmarkEnd w:id="128"/>
      <w:r w:rsidRPr="003D2EA8">
        <w:rPr>
          <w:lang w:val="ru-RU"/>
        </w:rPr>
        <w:t>Статья 29. Особенности проведения общественных обсуждений или публичных слушаний по проектам планировки территории и проектам межевания территории</w:t>
      </w:r>
    </w:p>
    <w:p w:rsidR="00CC4D02" w:rsidRPr="003D2EA8" w:rsidRDefault="00CC4D02">
      <w:pPr>
        <w:pStyle w:val="a3"/>
        <w:spacing w:before="3"/>
        <w:ind w:left="0" w:firstLine="0"/>
        <w:rPr>
          <w:b/>
          <w:sz w:val="23"/>
          <w:lang w:val="ru-RU"/>
        </w:rPr>
      </w:pPr>
    </w:p>
    <w:p w:rsidR="00CC4D02" w:rsidRPr="003D2EA8" w:rsidRDefault="003D2EA8">
      <w:pPr>
        <w:pStyle w:val="a4"/>
        <w:numPr>
          <w:ilvl w:val="0"/>
          <w:numId w:val="27"/>
        </w:numPr>
        <w:tabs>
          <w:tab w:val="left" w:pos="1238"/>
        </w:tabs>
        <w:ind w:right="121" w:firstLine="709"/>
        <w:jc w:val="both"/>
        <w:rPr>
          <w:sz w:val="24"/>
          <w:lang w:val="ru-RU"/>
        </w:rPr>
      </w:pPr>
      <w:r w:rsidRPr="003D2EA8">
        <w:rPr>
          <w:sz w:val="24"/>
          <w:lang w:val="ru-RU"/>
        </w:rPr>
        <w:t>При</w:t>
      </w:r>
      <w:r w:rsidRPr="003D2EA8">
        <w:rPr>
          <w:sz w:val="24"/>
          <w:lang w:val="ru-RU"/>
        </w:rPr>
        <w:t xml:space="preserve"> получении проектов документации по планировке территории </w:t>
      </w:r>
      <w:r w:rsidRPr="003D2EA8">
        <w:rPr>
          <w:spacing w:val="-3"/>
          <w:sz w:val="24"/>
          <w:lang w:val="ru-RU"/>
        </w:rPr>
        <w:t xml:space="preserve">глава </w:t>
      </w:r>
      <w:r w:rsidRPr="003D2EA8">
        <w:rPr>
          <w:sz w:val="24"/>
          <w:lang w:val="ru-RU"/>
        </w:rPr>
        <w:t xml:space="preserve">городского </w:t>
      </w:r>
      <w:r w:rsidRPr="003D2EA8">
        <w:rPr>
          <w:spacing w:val="-3"/>
          <w:sz w:val="24"/>
          <w:lang w:val="ru-RU"/>
        </w:rPr>
        <w:t xml:space="preserve">округа </w:t>
      </w:r>
      <w:r w:rsidRPr="003D2EA8">
        <w:rPr>
          <w:sz w:val="24"/>
          <w:lang w:val="ru-RU"/>
        </w:rPr>
        <w:t xml:space="preserve">принимает решение о вынесении на </w:t>
      </w:r>
      <w:r w:rsidRPr="003D2EA8">
        <w:rPr>
          <w:spacing w:val="-3"/>
          <w:sz w:val="24"/>
          <w:lang w:val="ru-RU"/>
        </w:rPr>
        <w:t xml:space="preserve">общественные </w:t>
      </w:r>
      <w:r w:rsidRPr="003D2EA8">
        <w:rPr>
          <w:sz w:val="24"/>
          <w:lang w:val="ru-RU"/>
        </w:rPr>
        <w:t xml:space="preserve">обсуждения или публичные </w:t>
      </w:r>
      <w:r w:rsidRPr="003D2EA8">
        <w:rPr>
          <w:spacing w:val="-3"/>
          <w:sz w:val="24"/>
          <w:lang w:val="ru-RU"/>
        </w:rPr>
        <w:t xml:space="preserve">слушания проекта </w:t>
      </w:r>
      <w:r w:rsidRPr="003D2EA8">
        <w:rPr>
          <w:sz w:val="24"/>
          <w:lang w:val="ru-RU"/>
        </w:rPr>
        <w:t xml:space="preserve">планировки территории и проекта </w:t>
      </w:r>
      <w:r w:rsidRPr="003D2EA8">
        <w:rPr>
          <w:spacing w:val="-3"/>
          <w:sz w:val="24"/>
          <w:lang w:val="ru-RU"/>
        </w:rPr>
        <w:t xml:space="preserve">межевания </w:t>
      </w:r>
      <w:r w:rsidRPr="003D2EA8">
        <w:rPr>
          <w:sz w:val="24"/>
          <w:lang w:val="ru-RU"/>
        </w:rPr>
        <w:t xml:space="preserve">территории, подготовленного в составе </w:t>
      </w:r>
      <w:r w:rsidRPr="003D2EA8">
        <w:rPr>
          <w:spacing w:val="-3"/>
          <w:sz w:val="24"/>
          <w:lang w:val="ru-RU"/>
        </w:rPr>
        <w:t xml:space="preserve">документации </w:t>
      </w:r>
      <w:r w:rsidRPr="003D2EA8">
        <w:rPr>
          <w:sz w:val="24"/>
          <w:lang w:val="ru-RU"/>
        </w:rPr>
        <w:t>по планировке</w:t>
      </w:r>
      <w:r w:rsidRPr="003D2EA8">
        <w:rPr>
          <w:spacing w:val="-15"/>
          <w:sz w:val="24"/>
          <w:lang w:val="ru-RU"/>
        </w:rPr>
        <w:t xml:space="preserve"> </w:t>
      </w:r>
      <w:r w:rsidRPr="003D2EA8">
        <w:rPr>
          <w:spacing w:val="-3"/>
          <w:sz w:val="24"/>
          <w:lang w:val="ru-RU"/>
        </w:rPr>
        <w:t>территории.</w:t>
      </w:r>
    </w:p>
    <w:p w:rsidR="00CC4D02" w:rsidRPr="003D2EA8" w:rsidRDefault="003D2EA8">
      <w:pPr>
        <w:pStyle w:val="a3"/>
        <w:ind w:right="118"/>
        <w:jc w:val="both"/>
        <w:rPr>
          <w:lang w:val="ru-RU"/>
        </w:rPr>
      </w:pPr>
      <w:r w:rsidRPr="003D2EA8">
        <w:rPr>
          <w:lang w:val="ru-RU"/>
        </w:rPr>
        <w:t xml:space="preserve">Решение о вынесении на общественные обсуждения или публичные слушания проекта планировки территории и проекта межевания территории подлежит официальному  опубликованию и размещению на </w:t>
      </w:r>
      <w:r w:rsidRPr="003D2EA8">
        <w:rPr>
          <w:spacing w:val="-3"/>
          <w:lang w:val="ru-RU"/>
        </w:rPr>
        <w:t xml:space="preserve">официальном </w:t>
      </w:r>
      <w:r w:rsidRPr="003D2EA8">
        <w:rPr>
          <w:lang w:val="ru-RU"/>
        </w:rPr>
        <w:t>сайте городского</w:t>
      </w:r>
      <w:r w:rsidRPr="003D2EA8">
        <w:rPr>
          <w:spacing w:val="-14"/>
          <w:lang w:val="ru-RU"/>
        </w:rPr>
        <w:t xml:space="preserve"> </w:t>
      </w:r>
      <w:r w:rsidRPr="003D2EA8">
        <w:rPr>
          <w:lang w:val="ru-RU"/>
        </w:rPr>
        <w:t>окру</w:t>
      </w:r>
      <w:r w:rsidRPr="003D2EA8">
        <w:rPr>
          <w:lang w:val="ru-RU"/>
        </w:rPr>
        <w:t>га.</w:t>
      </w:r>
    </w:p>
    <w:p w:rsidR="00CC4D02" w:rsidRPr="003D2EA8" w:rsidRDefault="003D2EA8">
      <w:pPr>
        <w:pStyle w:val="a4"/>
        <w:numPr>
          <w:ilvl w:val="0"/>
          <w:numId w:val="27"/>
        </w:numPr>
        <w:tabs>
          <w:tab w:val="left" w:pos="1238"/>
        </w:tabs>
        <w:ind w:right="123" w:firstLine="709"/>
        <w:jc w:val="both"/>
        <w:rPr>
          <w:sz w:val="24"/>
          <w:lang w:val="ru-RU"/>
        </w:rPr>
      </w:pPr>
      <w:r w:rsidRPr="003D2EA8">
        <w:rPr>
          <w:sz w:val="24"/>
          <w:lang w:val="ru-RU"/>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w:t>
      </w:r>
      <w:r w:rsidRPr="003D2EA8">
        <w:rPr>
          <w:spacing w:val="-6"/>
          <w:sz w:val="24"/>
          <w:lang w:val="ru-RU"/>
        </w:rPr>
        <w:t xml:space="preserve"> </w:t>
      </w:r>
      <w:r w:rsidRPr="003D2EA8">
        <w:rPr>
          <w:sz w:val="24"/>
          <w:lang w:val="ru-RU"/>
        </w:rPr>
        <w:t>статьи.</w:t>
      </w:r>
    </w:p>
    <w:p w:rsidR="00CC4D02" w:rsidRPr="003D2EA8" w:rsidRDefault="003D2EA8">
      <w:pPr>
        <w:pStyle w:val="a4"/>
        <w:numPr>
          <w:ilvl w:val="0"/>
          <w:numId w:val="27"/>
        </w:numPr>
        <w:tabs>
          <w:tab w:val="left" w:pos="1238"/>
        </w:tabs>
        <w:spacing w:before="1"/>
        <w:ind w:right="122" w:firstLine="709"/>
        <w:jc w:val="both"/>
        <w:rPr>
          <w:sz w:val="24"/>
          <w:lang w:val="ru-RU"/>
        </w:rPr>
      </w:pPr>
      <w:r w:rsidRPr="003D2EA8">
        <w:rPr>
          <w:sz w:val="24"/>
          <w:lang w:val="ru-RU"/>
        </w:rPr>
        <w:t>Срок пр</w:t>
      </w:r>
      <w:r w:rsidRPr="003D2EA8">
        <w:rPr>
          <w:sz w:val="24"/>
          <w:lang w:val="ru-RU"/>
        </w:rPr>
        <w:t>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w:t>
      </w:r>
      <w:r w:rsidRPr="003D2EA8">
        <w:rPr>
          <w:sz w:val="24"/>
          <w:lang w:val="ru-RU"/>
        </w:rPr>
        <w:t>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w:t>
      </w:r>
      <w:r w:rsidRPr="003D2EA8">
        <w:rPr>
          <w:spacing w:val="-10"/>
          <w:sz w:val="24"/>
          <w:lang w:val="ru-RU"/>
        </w:rPr>
        <w:t xml:space="preserve"> </w:t>
      </w:r>
      <w:r w:rsidRPr="003D2EA8">
        <w:rPr>
          <w:sz w:val="24"/>
          <w:lang w:val="ru-RU"/>
        </w:rPr>
        <w:t>дней.</w:t>
      </w:r>
    </w:p>
    <w:p w:rsidR="00CC4D02" w:rsidRDefault="003D2EA8">
      <w:pPr>
        <w:pStyle w:val="a4"/>
        <w:numPr>
          <w:ilvl w:val="0"/>
          <w:numId w:val="27"/>
        </w:numPr>
        <w:tabs>
          <w:tab w:val="left" w:pos="1238"/>
        </w:tabs>
        <w:spacing w:before="1"/>
        <w:ind w:right="116" w:firstLine="709"/>
        <w:jc w:val="both"/>
        <w:rPr>
          <w:sz w:val="24"/>
        </w:rPr>
      </w:pPr>
      <w:r w:rsidRPr="003D2EA8">
        <w:rPr>
          <w:sz w:val="24"/>
          <w:lang w:val="ru-RU"/>
        </w:rPr>
        <w:t>Заключение о результатах общественных обсуждений или публичных слушаний по проекту планировки т</w:t>
      </w:r>
      <w:r w:rsidRPr="003D2EA8">
        <w:rPr>
          <w:sz w:val="24"/>
          <w:lang w:val="ru-RU"/>
        </w:rPr>
        <w:t xml:space="preserve">ерритории и проекту межевания территории подлежит официальному опубликованию и размещению  </w:t>
      </w:r>
      <w:r>
        <w:rPr>
          <w:sz w:val="24"/>
        </w:rPr>
        <w:t>на  официальном  сайте  городского  округа.</w:t>
      </w:r>
    </w:p>
    <w:p w:rsidR="00CC4D02" w:rsidRPr="003D2EA8" w:rsidRDefault="003D2EA8">
      <w:pPr>
        <w:pStyle w:val="a4"/>
        <w:numPr>
          <w:ilvl w:val="0"/>
          <w:numId w:val="27"/>
        </w:numPr>
        <w:tabs>
          <w:tab w:val="left" w:pos="1238"/>
        </w:tabs>
        <w:ind w:right="118" w:firstLine="709"/>
        <w:jc w:val="both"/>
        <w:rPr>
          <w:sz w:val="24"/>
          <w:lang w:val="ru-RU"/>
        </w:rPr>
      </w:pPr>
      <w:r w:rsidRPr="003D2EA8">
        <w:rPr>
          <w:sz w:val="24"/>
          <w:lang w:val="ru-RU"/>
        </w:rPr>
        <w:t xml:space="preserve">После завершения общественных обсуждений или публичных слушаний по проекту планировки территории и проекту межевания территории администрация городского   округа    направляет    в    Комитет   по   архитектуре   и   </w:t>
      </w:r>
      <w:r w:rsidRPr="003D2EA8">
        <w:rPr>
          <w:spacing w:val="29"/>
          <w:sz w:val="24"/>
          <w:lang w:val="ru-RU"/>
        </w:rPr>
        <w:t xml:space="preserve"> </w:t>
      </w:r>
      <w:r w:rsidRPr="003D2EA8">
        <w:rPr>
          <w:sz w:val="24"/>
          <w:lang w:val="ru-RU"/>
        </w:rPr>
        <w:t>градостроительству</w:t>
      </w:r>
    </w:p>
    <w:p w:rsidR="00CC4D02" w:rsidRPr="003D2EA8" w:rsidRDefault="00CC4D02">
      <w:pPr>
        <w:jc w:val="both"/>
        <w:rPr>
          <w:sz w:val="24"/>
          <w:lang w:val="ru-RU"/>
        </w:rPr>
        <w:sectPr w:rsidR="00CC4D02" w:rsidRPr="003D2EA8">
          <w:footerReference w:type="default" r:id="rId160"/>
          <w:pgSz w:w="11910" w:h="16840"/>
          <w:pgMar w:top="1040" w:right="720" w:bottom="960" w:left="1600" w:header="0" w:footer="779" w:gutter="0"/>
          <w:pgNumType w:start="253"/>
          <w:cols w:space="720"/>
        </w:sectPr>
      </w:pPr>
    </w:p>
    <w:p w:rsidR="00CC4D02" w:rsidRPr="003D2EA8" w:rsidRDefault="003D2EA8">
      <w:pPr>
        <w:pStyle w:val="a3"/>
        <w:spacing w:before="69"/>
        <w:ind w:right="98" w:firstLine="0"/>
        <w:jc w:val="both"/>
        <w:rPr>
          <w:lang w:val="ru-RU"/>
        </w:rPr>
      </w:pPr>
      <w:r w:rsidRPr="003D2EA8">
        <w:rPr>
          <w:lang w:val="ru-RU"/>
        </w:rPr>
        <w:t>Московской области заверенные копии заключения о результатах общественных обсуждений или публичных слушаний, протокола общественных обсуждений или публичных слушаний, правовых актов о вынесении на общественные обсуждения или публи</w:t>
      </w:r>
      <w:r w:rsidRPr="003D2EA8">
        <w:rPr>
          <w:lang w:val="ru-RU"/>
        </w:rPr>
        <w:t>чные слушания проектов, официальных публикаций в средствах массовой информации, а также иною информацию, касающуюся проведения общественных обсуждений или публичных слушаний, не позднее 3 рабочих дней со дня публикации заключения о результатах общественных</w:t>
      </w:r>
      <w:r w:rsidRPr="003D2EA8">
        <w:rPr>
          <w:lang w:val="ru-RU"/>
        </w:rPr>
        <w:t xml:space="preserve">  обсуждений или публичных слушаний.</w:t>
      </w:r>
    </w:p>
    <w:p w:rsidR="00CC4D02" w:rsidRPr="003D2EA8" w:rsidRDefault="00CC4D02">
      <w:pPr>
        <w:pStyle w:val="a3"/>
        <w:spacing w:before="10"/>
        <w:ind w:left="0" w:firstLine="0"/>
        <w:rPr>
          <w:lang w:val="ru-RU"/>
        </w:rPr>
      </w:pPr>
    </w:p>
    <w:p w:rsidR="00CC4D02" w:rsidRPr="003D2EA8" w:rsidRDefault="003D2EA8">
      <w:pPr>
        <w:pStyle w:val="1"/>
        <w:ind w:left="384" w:right="362" w:firstLine="4"/>
        <w:jc w:val="center"/>
        <w:rPr>
          <w:lang w:val="ru-RU"/>
        </w:rPr>
      </w:pPr>
      <w:bookmarkStart w:id="129" w:name="_bookmark129"/>
      <w:bookmarkEnd w:id="129"/>
      <w:r w:rsidRPr="003D2EA8">
        <w:rPr>
          <w:lang w:val="ru-RU"/>
        </w:rPr>
        <w:t>Статья 30.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w:t>
      </w:r>
      <w:r w:rsidRPr="003D2EA8">
        <w:rPr>
          <w:lang w:val="ru-RU"/>
        </w:rPr>
        <w:t>ительства</w:t>
      </w:r>
    </w:p>
    <w:p w:rsidR="00CC4D02" w:rsidRPr="003D2EA8" w:rsidRDefault="00CC4D02">
      <w:pPr>
        <w:pStyle w:val="a3"/>
        <w:spacing w:before="3"/>
        <w:ind w:left="0" w:firstLine="0"/>
        <w:rPr>
          <w:b/>
          <w:sz w:val="23"/>
          <w:lang w:val="ru-RU"/>
        </w:rPr>
      </w:pPr>
    </w:p>
    <w:p w:rsidR="00CC4D02" w:rsidRPr="003D2EA8" w:rsidRDefault="003D2EA8">
      <w:pPr>
        <w:pStyle w:val="a4"/>
        <w:numPr>
          <w:ilvl w:val="0"/>
          <w:numId w:val="26"/>
        </w:numPr>
        <w:tabs>
          <w:tab w:val="left" w:pos="1238"/>
        </w:tabs>
        <w:ind w:right="103" w:firstLine="709"/>
        <w:jc w:val="both"/>
        <w:rPr>
          <w:sz w:val="24"/>
          <w:lang w:val="ru-RU"/>
        </w:rPr>
      </w:pPr>
      <w:r w:rsidRPr="003D2EA8">
        <w:rPr>
          <w:sz w:val="24"/>
          <w:lang w:val="ru-RU"/>
        </w:rPr>
        <w:t>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слуш</w:t>
      </w:r>
      <w:r w:rsidRPr="003D2EA8">
        <w:rPr>
          <w:sz w:val="24"/>
          <w:lang w:val="ru-RU"/>
        </w:rPr>
        <w:t>ания по проектам решений о предоставлении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w:t>
      </w:r>
      <w:r w:rsidRPr="003D2EA8">
        <w:rPr>
          <w:sz w:val="24"/>
          <w:lang w:val="ru-RU"/>
        </w:rPr>
        <w:t>ия общественных обсуждений или публичных слушаний в связи с поступлением заявления о предоставлении разрешения на условно разрешенный вид</w:t>
      </w:r>
      <w:r w:rsidRPr="003D2EA8">
        <w:rPr>
          <w:spacing w:val="-10"/>
          <w:sz w:val="24"/>
          <w:lang w:val="ru-RU"/>
        </w:rPr>
        <w:t xml:space="preserve"> </w:t>
      </w:r>
      <w:r w:rsidRPr="003D2EA8">
        <w:rPr>
          <w:sz w:val="24"/>
          <w:lang w:val="ru-RU"/>
        </w:rPr>
        <w:t>использования.</w:t>
      </w:r>
    </w:p>
    <w:p w:rsidR="00CC4D02" w:rsidRPr="003D2EA8" w:rsidRDefault="003D2EA8">
      <w:pPr>
        <w:pStyle w:val="a4"/>
        <w:numPr>
          <w:ilvl w:val="0"/>
          <w:numId w:val="26"/>
        </w:numPr>
        <w:tabs>
          <w:tab w:val="left" w:pos="1238"/>
        </w:tabs>
        <w:spacing w:before="1"/>
        <w:ind w:right="103" w:firstLine="709"/>
        <w:jc w:val="both"/>
        <w:rPr>
          <w:sz w:val="24"/>
          <w:lang w:val="ru-RU"/>
        </w:rPr>
      </w:pPr>
      <w:r w:rsidRPr="003D2EA8">
        <w:rPr>
          <w:sz w:val="24"/>
          <w:lang w:val="ru-RU"/>
        </w:rPr>
        <w:t>Общественные обсуждения или публичные слушания по проектам решений о предоставлении разрешения на услов</w:t>
      </w:r>
      <w:r w:rsidRPr="003D2EA8">
        <w:rPr>
          <w:sz w:val="24"/>
          <w:lang w:val="ru-RU"/>
        </w:rPr>
        <w:t>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w:t>
      </w:r>
      <w:r w:rsidRPr="003D2EA8">
        <w:rPr>
          <w:spacing w:val="-21"/>
          <w:sz w:val="24"/>
          <w:lang w:val="ru-RU"/>
        </w:rPr>
        <w:t xml:space="preserve"> </w:t>
      </w:r>
      <w:r w:rsidRPr="003D2EA8">
        <w:rPr>
          <w:sz w:val="24"/>
          <w:lang w:val="ru-RU"/>
        </w:rPr>
        <w:t>разр</w:t>
      </w:r>
      <w:r w:rsidRPr="003D2EA8">
        <w:rPr>
          <w:sz w:val="24"/>
          <w:lang w:val="ru-RU"/>
        </w:rPr>
        <w:t>ешение.</w:t>
      </w:r>
    </w:p>
    <w:p w:rsidR="00CC4D02" w:rsidRPr="003D2EA8" w:rsidRDefault="003D2EA8">
      <w:pPr>
        <w:pStyle w:val="a3"/>
        <w:spacing w:before="1"/>
        <w:ind w:right="107"/>
        <w:jc w:val="both"/>
        <w:rPr>
          <w:lang w:val="ru-RU"/>
        </w:rPr>
      </w:pPr>
      <w:r w:rsidRPr="003D2EA8">
        <w:rPr>
          <w:lang w:val="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w:t>
      </w:r>
      <w:r w:rsidRPr="003D2EA8">
        <w:rPr>
          <w:lang w:val="ru-RU"/>
        </w:rPr>
        <w:t>емельных участков и объектов капитального строительства, подверженных риску такого негативного воздействия.</w:t>
      </w:r>
    </w:p>
    <w:p w:rsidR="00CC4D02" w:rsidRPr="003D2EA8" w:rsidRDefault="003D2EA8">
      <w:pPr>
        <w:pStyle w:val="a4"/>
        <w:numPr>
          <w:ilvl w:val="0"/>
          <w:numId w:val="26"/>
        </w:numPr>
        <w:tabs>
          <w:tab w:val="left" w:pos="1238"/>
        </w:tabs>
        <w:ind w:right="104" w:firstLine="709"/>
        <w:jc w:val="both"/>
        <w:rPr>
          <w:sz w:val="24"/>
          <w:lang w:val="ru-RU"/>
        </w:rPr>
      </w:pPr>
      <w:r w:rsidRPr="003D2EA8">
        <w:rPr>
          <w:sz w:val="24"/>
          <w:lang w:val="ru-RU"/>
        </w:rPr>
        <w:t>Комиссия городского округа направляет сообщения о проведении общественных обсуждений или публичных слушаний по проектам решений о предоставлении раз</w:t>
      </w:r>
      <w:r w:rsidRPr="003D2EA8">
        <w:rPr>
          <w:sz w:val="24"/>
          <w:lang w:val="ru-RU"/>
        </w:rPr>
        <w:t>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w:t>
      </w:r>
      <w:r w:rsidRPr="003D2EA8">
        <w:rPr>
          <w:sz w:val="24"/>
          <w:lang w:val="ru-RU"/>
        </w:rPr>
        <w:t>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w:t>
      </w:r>
      <w:r w:rsidRPr="003D2EA8">
        <w:rPr>
          <w:spacing w:val="-20"/>
          <w:sz w:val="24"/>
          <w:lang w:val="ru-RU"/>
        </w:rPr>
        <w:t xml:space="preserve"> </w:t>
      </w:r>
      <w:r w:rsidRPr="003D2EA8">
        <w:rPr>
          <w:sz w:val="24"/>
          <w:lang w:val="ru-RU"/>
        </w:rPr>
        <w:t>разрешение.</w:t>
      </w:r>
    </w:p>
    <w:p w:rsidR="00CC4D02" w:rsidRPr="003D2EA8" w:rsidRDefault="003D2EA8">
      <w:pPr>
        <w:pStyle w:val="a3"/>
        <w:ind w:right="106"/>
        <w:jc w:val="both"/>
        <w:rPr>
          <w:lang w:val="ru-RU"/>
        </w:rPr>
      </w:pPr>
      <w:r w:rsidRPr="003D2EA8">
        <w:rPr>
          <w:lang w:val="ru-RU"/>
        </w:rPr>
        <w:t>Ука</w:t>
      </w:r>
      <w:r w:rsidRPr="003D2EA8">
        <w:rPr>
          <w:lang w:val="ru-RU"/>
        </w:rPr>
        <w:t>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w:t>
      </w:r>
      <w:r w:rsidRPr="003D2EA8">
        <w:rPr>
          <w:spacing w:val="-19"/>
          <w:lang w:val="ru-RU"/>
        </w:rPr>
        <w:t xml:space="preserve"> </w:t>
      </w:r>
      <w:r w:rsidRPr="003D2EA8">
        <w:rPr>
          <w:lang w:val="ru-RU"/>
        </w:rPr>
        <w:t>использования.</w:t>
      </w:r>
    </w:p>
    <w:p w:rsidR="00CC4D02" w:rsidRPr="003D2EA8" w:rsidRDefault="003D2EA8">
      <w:pPr>
        <w:pStyle w:val="a4"/>
        <w:numPr>
          <w:ilvl w:val="0"/>
          <w:numId w:val="26"/>
        </w:numPr>
        <w:tabs>
          <w:tab w:val="left" w:pos="1238"/>
        </w:tabs>
        <w:ind w:right="109" w:firstLine="709"/>
        <w:jc w:val="both"/>
        <w:rPr>
          <w:sz w:val="24"/>
          <w:lang w:val="ru-RU"/>
        </w:rPr>
      </w:pPr>
      <w:r w:rsidRPr="003D2EA8">
        <w:rPr>
          <w:sz w:val="24"/>
          <w:lang w:val="ru-RU"/>
        </w:rPr>
        <w:t>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w:t>
      </w:r>
      <w:r w:rsidRPr="003D2EA8">
        <w:rPr>
          <w:sz w:val="24"/>
          <w:lang w:val="ru-RU"/>
        </w:rPr>
        <w:t>ючения о результатах таких общественных обсуждений или публичных слушаний составляет не более одного</w:t>
      </w:r>
      <w:r w:rsidRPr="003D2EA8">
        <w:rPr>
          <w:spacing w:val="-14"/>
          <w:sz w:val="24"/>
          <w:lang w:val="ru-RU"/>
        </w:rPr>
        <w:t xml:space="preserve"> </w:t>
      </w:r>
      <w:r w:rsidRPr="003D2EA8">
        <w:rPr>
          <w:sz w:val="24"/>
          <w:lang w:val="ru-RU"/>
        </w:rPr>
        <w:t>месяца.</w:t>
      </w:r>
    </w:p>
    <w:p w:rsidR="00CC4D02" w:rsidRDefault="003D2EA8">
      <w:pPr>
        <w:pStyle w:val="a4"/>
        <w:numPr>
          <w:ilvl w:val="0"/>
          <w:numId w:val="26"/>
        </w:numPr>
        <w:tabs>
          <w:tab w:val="left" w:pos="1238"/>
        </w:tabs>
        <w:ind w:right="104" w:firstLine="709"/>
        <w:jc w:val="both"/>
        <w:rPr>
          <w:sz w:val="24"/>
        </w:rPr>
      </w:pPr>
      <w:r w:rsidRPr="003D2EA8">
        <w:rPr>
          <w:sz w:val="24"/>
          <w:lang w:val="ru-RU"/>
        </w:rPr>
        <w:t xml:space="preserve">Заключение о результатах общественных обсуждений или публичных слушаний по проектам решений о предоставлении разрешения на условно разрешенный вид </w:t>
      </w:r>
      <w:r w:rsidRPr="003D2EA8">
        <w:rPr>
          <w:sz w:val="24"/>
          <w:lang w:val="ru-RU"/>
        </w:rPr>
        <w:t xml:space="preserve">   использования    подлежит    официальному    опубликованию    </w:t>
      </w:r>
      <w:r>
        <w:rPr>
          <w:sz w:val="24"/>
        </w:rPr>
        <w:t xml:space="preserve">и    размещению  </w:t>
      </w:r>
      <w:r>
        <w:rPr>
          <w:spacing w:val="15"/>
          <w:sz w:val="24"/>
        </w:rPr>
        <w:t xml:space="preserve"> </w:t>
      </w:r>
      <w:r>
        <w:rPr>
          <w:sz w:val="24"/>
        </w:rPr>
        <w:t>на</w:t>
      </w:r>
    </w:p>
    <w:p w:rsidR="00CC4D02" w:rsidRDefault="00CC4D02">
      <w:pPr>
        <w:jc w:val="both"/>
        <w:rPr>
          <w:sz w:val="24"/>
        </w:rPr>
        <w:sectPr w:rsidR="00CC4D02">
          <w:pgSz w:w="11910" w:h="16840"/>
          <w:pgMar w:top="1040" w:right="740" w:bottom="960" w:left="1600" w:header="0" w:footer="779" w:gutter="0"/>
          <w:cols w:space="720"/>
        </w:sectPr>
      </w:pPr>
    </w:p>
    <w:p w:rsidR="00CC4D02" w:rsidRDefault="003D2EA8">
      <w:pPr>
        <w:pStyle w:val="a3"/>
        <w:spacing w:before="69"/>
        <w:ind w:firstLine="0"/>
      </w:pPr>
      <w:r>
        <w:t>официальном сайте городского округа.</w:t>
      </w:r>
    </w:p>
    <w:p w:rsidR="00CC4D02" w:rsidRPr="003D2EA8" w:rsidRDefault="003D2EA8">
      <w:pPr>
        <w:pStyle w:val="a4"/>
        <w:numPr>
          <w:ilvl w:val="0"/>
          <w:numId w:val="26"/>
        </w:numPr>
        <w:tabs>
          <w:tab w:val="left" w:pos="1238"/>
        </w:tabs>
        <w:spacing w:before="1"/>
        <w:ind w:right="104" w:firstLine="709"/>
        <w:jc w:val="both"/>
        <w:rPr>
          <w:sz w:val="24"/>
          <w:lang w:val="ru-RU"/>
        </w:rPr>
      </w:pPr>
      <w:r w:rsidRPr="003D2EA8">
        <w:rPr>
          <w:sz w:val="24"/>
          <w:lang w:val="ru-RU"/>
        </w:rPr>
        <w:t>Заключение о результатах общественных обсуждений или публичных слушаний по проектам решений о предоставлении разреш</w:t>
      </w:r>
      <w:r w:rsidRPr="003D2EA8">
        <w:rPr>
          <w:sz w:val="24"/>
          <w:lang w:val="ru-RU"/>
        </w:rPr>
        <w:t>ения на условно разрешенный вид использования и протокол общественных обсуждений или публичных слушаний не позднее 3 рабочих дней со дня опубликования направляются в Комитет по архитектуре и градостроительству Московской области для подготовки проекта реко</w:t>
      </w:r>
      <w:r w:rsidRPr="003D2EA8">
        <w:rPr>
          <w:sz w:val="24"/>
          <w:lang w:val="ru-RU"/>
        </w:rPr>
        <w:t>мендаций о предоставлении разрешения или об отказе в предоставлении разрешения на условно разрешенный вид</w:t>
      </w:r>
      <w:r w:rsidRPr="003D2EA8">
        <w:rPr>
          <w:spacing w:val="-8"/>
          <w:sz w:val="24"/>
          <w:lang w:val="ru-RU"/>
        </w:rPr>
        <w:t xml:space="preserve"> </w:t>
      </w:r>
      <w:r w:rsidRPr="003D2EA8">
        <w:rPr>
          <w:sz w:val="24"/>
          <w:lang w:val="ru-RU"/>
        </w:rPr>
        <w:t>использования.</w:t>
      </w:r>
    </w:p>
    <w:p w:rsidR="00CC4D02" w:rsidRPr="003D2EA8" w:rsidRDefault="003D2EA8">
      <w:pPr>
        <w:pStyle w:val="a4"/>
        <w:numPr>
          <w:ilvl w:val="0"/>
          <w:numId w:val="26"/>
        </w:numPr>
        <w:tabs>
          <w:tab w:val="left" w:pos="1238"/>
        </w:tabs>
        <w:ind w:right="104" w:firstLine="709"/>
        <w:jc w:val="both"/>
        <w:rPr>
          <w:sz w:val="24"/>
          <w:lang w:val="ru-RU"/>
        </w:rPr>
      </w:pPr>
      <w:r w:rsidRPr="003D2EA8">
        <w:rPr>
          <w:sz w:val="24"/>
          <w:lang w:val="ru-RU"/>
        </w:rPr>
        <w:t>Расходы, связанные с организацией и проведением общественных обсуждений или публичных слушаний по проектам решений о предоставлении раз</w:t>
      </w:r>
      <w:r w:rsidRPr="003D2EA8">
        <w:rPr>
          <w:sz w:val="24"/>
          <w:lang w:val="ru-RU"/>
        </w:rPr>
        <w:t>решения на условно разрешенный вид использования, несет физическое или юридическое лицо, заинтересованное в предоставлении такого</w:t>
      </w:r>
      <w:r w:rsidRPr="003D2EA8">
        <w:rPr>
          <w:spacing w:val="-17"/>
          <w:sz w:val="24"/>
          <w:lang w:val="ru-RU"/>
        </w:rPr>
        <w:t xml:space="preserve"> </w:t>
      </w:r>
      <w:r w:rsidRPr="003D2EA8">
        <w:rPr>
          <w:sz w:val="24"/>
          <w:lang w:val="ru-RU"/>
        </w:rPr>
        <w:t>разрешения.</w:t>
      </w:r>
    </w:p>
    <w:p w:rsidR="00CC4D02" w:rsidRPr="003D2EA8" w:rsidRDefault="00CC4D02">
      <w:pPr>
        <w:pStyle w:val="a3"/>
        <w:spacing w:before="9"/>
        <w:ind w:left="0" w:firstLine="0"/>
        <w:rPr>
          <w:lang w:val="ru-RU"/>
        </w:rPr>
      </w:pPr>
    </w:p>
    <w:p w:rsidR="00CC4D02" w:rsidRPr="003D2EA8" w:rsidRDefault="003D2EA8">
      <w:pPr>
        <w:pStyle w:val="1"/>
        <w:ind w:left="330" w:right="334" w:hanging="7"/>
        <w:jc w:val="center"/>
        <w:rPr>
          <w:lang w:val="ru-RU"/>
        </w:rPr>
      </w:pPr>
      <w:bookmarkStart w:id="130" w:name="_bookmark130"/>
      <w:bookmarkEnd w:id="130"/>
      <w:r w:rsidRPr="003D2EA8">
        <w:rPr>
          <w:lang w:val="ru-RU"/>
        </w:rPr>
        <w:t>Статья 31. Особенности проведения общественных обсуждений или публичных слушаний по проектам решений о предоставл</w:t>
      </w:r>
      <w:r w:rsidRPr="003D2EA8">
        <w:rPr>
          <w:lang w:val="ru-RU"/>
        </w:rPr>
        <w:t>ении разрешения на отклонение от предельных параметров разрешенного строительства, реконструкции объектов капитального строительства</w:t>
      </w:r>
    </w:p>
    <w:p w:rsidR="00CC4D02" w:rsidRPr="003D2EA8" w:rsidRDefault="00CC4D02">
      <w:pPr>
        <w:pStyle w:val="a3"/>
        <w:spacing w:before="3"/>
        <w:ind w:left="0" w:firstLine="0"/>
        <w:rPr>
          <w:b/>
          <w:sz w:val="23"/>
          <w:lang w:val="ru-RU"/>
        </w:rPr>
      </w:pPr>
    </w:p>
    <w:p w:rsidR="00CC4D02" w:rsidRPr="003D2EA8" w:rsidRDefault="003D2EA8">
      <w:pPr>
        <w:pStyle w:val="a4"/>
        <w:numPr>
          <w:ilvl w:val="0"/>
          <w:numId w:val="25"/>
        </w:numPr>
        <w:tabs>
          <w:tab w:val="left" w:pos="1238"/>
        </w:tabs>
        <w:ind w:right="103" w:firstLine="709"/>
        <w:jc w:val="both"/>
        <w:rPr>
          <w:sz w:val="24"/>
          <w:lang w:val="ru-RU"/>
        </w:rPr>
      </w:pPr>
      <w:r w:rsidRPr="003D2EA8">
        <w:rPr>
          <w:sz w:val="24"/>
          <w:lang w:val="ru-RU"/>
        </w:rPr>
        <w:t>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w:t>
      </w:r>
      <w:r w:rsidRPr="003D2EA8">
        <w:rPr>
          <w:sz w:val="24"/>
          <w:lang w:val="ru-RU"/>
        </w:rPr>
        <w:t>ые слушания по проектам решений о предоставлении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w:t>
      </w:r>
      <w:r w:rsidRPr="003D2EA8">
        <w:rPr>
          <w:sz w:val="24"/>
          <w:lang w:val="ru-RU"/>
        </w:rPr>
        <w:t>ведения общественных обсуждений или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w:t>
      </w:r>
      <w:r w:rsidRPr="003D2EA8">
        <w:rPr>
          <w:spacing w:val="-26"/>
          <w:sz w:val="24"/>
          <w:lang w:val="ru-RU"/>
        </w:rPr>
        <w:t xml:space="preserve"> </w:t>
      </w:r>
      <w:r w:rsidRPr="003D2EA8">
        <w:rPr>
          <w:sz w:val="24"/>
          <w:lang w:val="ru-RU"/>
        </w:rPr>
        <w:t>строительства.</w:t>
      </w:r>
    </w:p>
    <w:p w:rsidR="00CC4D02" w:rsidRPr="003D2EA8" w:rsidRDefault="003D2EA8">
      <w:pPr>
        <w:pStyle w:val="a4"/>
        <w:numPr>
          <w:ilvl w:val="0"/>
          <w:numId w:val="25"/>
        </w:numPr>
        <w:tabs>
          <w:tab w:val="left" w:pos="1238"/>
        </w:tabs>
        <w:spacing w:before="1"/>
        <w:ind w:right="103" w:firstLine="709"/>
        <w:jc w:val="both"/>
        <w:rPr>
          <w:sz w:val="24"/>
          <w:lang w:val="ru-RU"/>
        </w:rPr>
      </w:pPr>
      <w:r w:rsidRPr="003D2EA8">
        <w:rPr>
          <w:sz w:val="24"/>
          <w:lang w:val="ru-RU"/>
        </w:rPr>
        <w:t>Общественные обсуждени</w:t>
      </w:r>
      <w:r w:rsidRPr="003D2EA8">
        <w:rPr>
          <w:sz w:val="24"/>
          <w:lang w:val="ru-RU"/>
        </w:rPr>
        <w:t>я или публичные слушания по проектам решений о предоставлении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w:t>
      </w:r>
      <w:r w:rsidRPr="003D2EA8">
        <w:rPr>
          <w:sz w:val="24"/>
          <w:lang w:val="ru-RU"/>
        </w:rPr>
        <w:t>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C4D02" w:rsidRPr="003D2EA8" w:rsidRDefault="003D2EA8">
      <w:pPr>
        <w:pStyle w:val="a3"/>
        <w:ind w:right="106"/>
        <w:jc w:val="both"/>
        <w:rPr>
          <w:lang w:val="ru-RU"/>
        </w:rPr>
      </w:pPr>
      <w:r w:rsidRPr="003D2EA8">
        <w:rPr>
          <w:lang w:val="ru-RU"/>
        </w:rPr>
        <w:t xml:space="preserve">В случае, если отклонение от предельных параметров </w:t>
      </w:r>
      <w:r w:rsidRPr="003D2EA8">
        <w:rPr>
          <w:lang w:val="ru-RU"/>
        </w:rPr>
        <w:t>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w:t>
      </w:r>
      <w:r w:rsidRPr="003D2EA8">
        <w:rPr>
          <w:lang w:val="ru-RU"/>
        </w:rPr>
        <w:t>тального строительства, подверженных риску такого негативного воздействия.</w:t>
      </w:r>
    </w:p>
    <w:p w:rsidR="00CC4D02" w:rsidRPr="003D2EA8" w:rsidRDefault="003D2EA8">
      <w:pPr>
        <w:pStyle w:val="a4"/>
        <w:numPr>
          <w:ilvl w:val="0"/>
          <w:numId w:val="25"/>
        </w:numPr>
        <w:tabs>
          <w:tab w:val="left" w:pos="1238"/>
        </w:tabs>
        <w:spacing w:before="2"/>
        <w:ind w:right="104" w:firstLine="709"/>
        <w:jc w:val="both"/>
        <w:rPr>
          <w:sz w:val="24"/>
          <w:lang w:val="ru-RU"/>
        </w:rPr>
      </w:pPr>
      <w:r w:rsidRPr="003D2EA8">
        <w:rPr>
          <w:sz w:val="24"/>
          <w:lang w:val="ru-RU"/>
        </w:rPr>
        <w:t>Комиссия городского округа направляет сообщения о проведении общественных обсуждений или публичных слушаний по проектам решений о предоставлении разрешения на отклонение от предельн</w:t>
      </w:r>
      <w:r w:rsidRPr="003D2EA8">
        <w:rPr>
          <w:sz w:val="24"/>
          <w:lang w:val="ru-RU"/>
        </w:rPr>
        <w:t>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w:t>
      </w:r>
      <w:r w:rsidRPr="003D2EA8">
        <w:rPr>
          <w:sz w:val="24"/>
          <w:lang w:val="ru-RU"/>
        </w:rPr>
        <w:t>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w:t>
      </w:r>
      <w:r w:rsidRPr="003D2EA8">
        <w:rPr>
          <w:spacing w:val="-20"/>
          <w:sz w:val="24"/>
          <w:lang w:val="ru-RU"/>
        </w:rPr>
        <w:t xml:space="preserve"> </w:t>
      </w:r>
      <w:r w:rsidRPr="003D2EA8">
        <w:rPr>
          <w:sz w:val="24"/>
          <w:lang w:val="ru-RU"/>
        </w:rPr>
        <w:t>разрешение.</w:t>
      </w:r>
    </w:p>
    <w:p w:rsidR="00CC4D02" w:rsidRPr="003D2EA8" w:rsidRDefault="003D2EA8">
      <w:pPr>
        <w:pStyle w:val="a3"/>
        <w:ind w:right="99"/>
        <w:jc w:val="both"/>
        <w:rPr>
          <w:lang w:val="ru-RU"/>
        </w:rPr>
      </w:pPr>
      <w:r w:rsidRPr="003D2EA8">
        <w:rPr>
          <w:lang w:val="ru-RU"/>
        </w:rPr>
        <w:t>Указанные сообщения направляются не по</w:t>
      </w:r>
      <w:r w:rsidRPr="003D2EA8">
        <w:rPr>
          <w:lang w:val="ru-RU"/>
        </w:rPr>
        <w:t>зднее чем через семь рабочих дней со дня поступления заявления заинтересованного лица о предоставлении разрешения на отклонение от предельных</w:t>
      </w:r>
      <w:r w:rsidRPr="003D2EA8">
        <w:rPr>
          <w:spacing w:val="-9"/>
          <w:lang w:val="ru-RU"/>
        </w:rPr>
        <w:t xml:space="preserve"> </w:t>
      </w:r>
      <w:r w:rsidRPr="003D2EA8">
        <w:rPr>
          <w:lang w:val="ru-RU"/>
        </w:rPr>
        <w:t>параметров.</w:t>
      </w:r>
    </w:p>
    <w:p w:rsidR="00CC4D02" w:rsidRPr="003D2EA8" w:rsidRDefault="00CC4D02">
      <w:pPr>
        <w:jc w:val="both"/>
        <w:rPr>
          <w:lang w:val="ru-RU"/>
        </w:rPr>
        <w:sectPr w:rsidR="00CC4D02" w:rsidRPr="003D2EA8">
          <w:pgSz w:w="11910" w:h="16840"/>
          <w:pgMar w:top="1040" w:right="740" w:bottom="960" w:left="1600" w:header="0" w:footer="779" w:gutter="0"/>
          <w:cols w:space="720"/>
        </w:sectPr>
      </w:pPr>
    </w:p>
    <w:p w:rsidR="00CC4D02" w:rsidRPr="003D2EA8" w:rsidRDefault="003D2EA8">
      <w:pPr>
        <w:pStyle w:val="a4"/>
        <w:numPr>
          <w:ilvl w:val="0"/>
          <w:numId w:val="25"/>
        </w:numPr>
        <w:tabs>
          <w:tab w:val="left" w:pos="1238"/>
        </w:tabs>
        <w:spacing w:before="69"/>
        <w:ind w:right="102" w:firstLine="709"/>
        <w:jc w:val="both"/>
        <w:rPr>
          <w:sz w:val="24"/>
          <w:lang w:val="ru-RU"/>
        </w:rPr>
      </w:pPr>
      <w:r w:rsidRPr="003D2EA8">
        <w:rPr>
          <w:sz w:val="24"/>
          <w:lang w:val="ru-RU"/>
        </w:rPr>
        <w:t>Срок проведения общественных обсуждений или публичных слушаний по проектам решений о</w:t>
      </w:r>
      <w:r w:rsidRPr="003D2EA8">
        <w:rPr>
          <w:sz w:val="24"/>
          <w:lang w:val="ru-RU"/>
        </w:rPr>
        <w:t xml:space="preserve"> предоставлении 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w:t>
      </w:r>
      <w:r w:rsidRPr="003D2EA8">
        <w:rPr>
          <w:sz w:val="24"/>
          <w:lang w:val="ru-RU"/>
        </w:rPr>
        <w:t>е более одного</w:t>
      </w:r>
      <w:r w:rsidRPr="003D2EA8">
        <w:rPr>
          <w:spacing w:val="-17"/>
          <w:sz w:val="24"/>
          <w:lang w:val="ru-RU"/>
        </w:rPr>
        <w:t xml:space="preserve"> </w:t>
      </w:r>
      <w:r w:rsidRPr="003D2EA8">
        <w:rPr>
          <w:sz w:val="24"/>
          <w:lang w:val="ru-RU"/>
        </w:rPr>
        <w:t>месяца.</w:t>
      </w:r>
    </w:p>
    <w:p w:rsidR="00CC4D02" w:rsidRPr="003D2EA8" w:rsidRDefault="003D2EA8">
      <w:pPr>
        <w:pStyle w:val="a4"/>
        <w:numPr>
          <w:ilvl w:val="0"/>
          <w:numId w:val="25"/>
        </w:numPr>
        <w:tabs>
          <w:tab w:val="left" w:pos="1238"/>
        </w:tabs>
        <w:ind w:right="101" w:firstLine="709"/>
        <w:jc w:val="both"/>
        <w:rPr>
          <w:sz w:val="24"/>
          <w:lang w:val="ru-RU"/>
        </w:rPr>
      </w:pPr>
      <w:r w:rsidRPr="003D2EA8">
        <w:rPr>
          <w:sz w:val="24"/>
          <w:lang w:val="ru-RU"/>
        </w:rPr>
        <w:t>Заключение о результатах общественных обсуждений или публичных слушаний по проектам решений о предоставлении разрешения на отклонение от предельных параметров подлежит официальному опубликованию и размещению на официальном сайте горо</w:t>
      </w:r>
      <w:r w:rsidRPr="003D2EA8">
        <w:rPr>
          <w:sz w:val="24"/>
          <w:lang w:val="ru-RU"/>
        </w:rPr>
        <w:t>дского</w:t>
      </w:r>
      <w:r w:rsidRPr="003D2EA8">
        <w:rPr>
          <w:spacing w:val="-13"/>
          <w:sz w:val="24"/>
          <w:lang w:val="ru-RU"/>
        </w:rPr>
        <w:t xml:space="preserve"> </w:t>
      </w:r>
      <w:r w:rsidRPr="003D2EA8">
        <w:rPr>
          <w:sz w:val="24"/>
          <w:lang w:val="ru-RU"/>
        </w:rPr>
        <w:t>округа.</w:t>
      </w:r>
    </w:p>
    <w:p w:rsidR="00CC4D02" w:rsidRPr="003D2EA8" w:rsidRDefault="003D2EA8">
      <w:pPr>
        <w:pStyle w:val="a4"/>
        <w:numPr>
          <w:ilvl w:val="0"/>
          <w:numId w:val="25"/>
        </w:numPr>
        <w:tabs>
          <w:tab w:val="left" w:pos="1238"/>
        </w:tabs>
        <w:spacing w:before="1"/>
        <w:ind w:right="100" w:firstLine="709"/>
        <w:jc w:val="both"/>
        <w:rPr>
          <w:sz w:val="24"/>
          <w:lang w:val="ru-RU"/>
        </w:rPr>
      </w:pPr>
      <w:r w:rsidRPr="003D2EA8">
        <w:rPr>
          <w:sz w:val="24"/>
          <w:lang w:val="ru-RU"/>
        </w:rPr>
        <w:t>Заключение о результатах общественных обсуждений или публичных слушаний по проектам решений о предоставлении разрешения на отклонение от предельных параметров и протокол таких общественных обсуждений или публичных слушаний не позднее 3 рабоч</w:t>
      </w:r>
      <w:r w:rsidRPr="003D2EA8">
        <w:rPr>
          <w:sz w:val="24"/>
          <w:lang w:val="ru-RU"/>
        </w:rPr>
        <w:t>их дней со дня публикации заключения о результатах общественных обсуждений направляются в Комитет по архитектуре и градостроительству Московской области для подготовки проекта рекомендаций по предоставлению разрешения на отклонение от предельных параметров</w:t>
      </w:r>
      <w:r w:rsidRPr="003D2EA8">
        <w:rPr>
          <w:sz w:val="24"/>
          <w:lang w:val="ru-RU"/>
        </w:rPr>
        <w:t xml:space="preserve"> или об отказе в предоставлении разрешения, с указанием причин принятия такого</w:t>
      </w:r>
      <w:r w:rsidRPr="003D2EA8">
        <w:rPr>
          <w:spacing w:val="-22"/>
          <w:sz w:val="24"/>
          <w:lang w:val="ru-RU"/>
        </w:rPr>
        <w:t xml:space="preserve"> </w:t>
      </w:r>
      <w:r w:rsidRPr="003D2EA8">
        <w:rPr>
          <w:sz w:val="24"/>
          <w:lang w:val="ru-RU"/>
        </w:rPr>
        <w:t>решения.</w:t>
      </w:r>
    </w:p>
    <w:p w:rsidR="00CC4D02" w:rsidRPr="003D2EA8" w:rsidRDefault="003D2EA8">
      <w:pPr>
        <w:pStyle w:val="a4"/>
        <w:numPr>
          <w:ilvl w:val="0"/>
          <w:numId w:val="25"/>
        </w:numPr>
        <w:tabs>
          <w:tab w:val="left" w:pos="1238"/>
        </w:tabs>
        <w:ind w:right="103" w:firstLine="709"/>
        <w:jc w:val="both"/>
        <w:rPr>
          <w:sz w:val="24"/>
          <w:lang w:val="ru-RU"/>
        </w:rPr>
      </w:pPr>
      <w:r w:rsidRPr="003D2EA8">
        <w:rPr>
          <w:sz w:val="24"/>
          <w:lang w:val="ru-RU"/>
        </w:rPr>
        <w:t>Расходы, связанные с организацией и проведением общественных обсуждений или публичных слушаний по проектам решений о предоставлении разрешения на отклонение от предельн</w:t>
      </w:r>
      <w:r w:rsidRPr="003D2EA8">
        <w:rPr>
          <w:sz w:val="24"/>
          <w:lang w:val="ru-RU"/>
        </w:rPr>
        <w:t>ых параметров, несет физическое или юридическое лицо, заинтересованное в предоставлении такого</w:t>
      </w:r>
      <w:r w:rsidRPr="003D2EA8">
        <w:rPr>
          <w:spacing w:val="-18"/>
          <w:sz w:val="24"/>
          <w:lang w:val="ru-RU"/>
        </w:rPr>
        <w:t xml:space="preserve"> </w:t>
      </w:r>
      <w:r w:rsidRPr="003D2EA8">
        <w:rPr>
          <w:sz w:val="24"/>
          <w:lang w:val="ru-RU"/>
        </w:rPr>
        <w:t>разрешения.</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1"/>
        <w:spacing w:before="72"/>
        <w:ind w:left="226" w:right="225"/>
        <w:jc w:val="center"/>
        <w:rPr>
          <w:lang w:val="ru-RU"/>
        </w:rPr>
      </w:pPr>
      <w:bookmarkStart w:id="131" w:name="_bookmark131"/>
      <w:bookmarkEnd w:id="131"/>
      <w:r w:rsidRPr="003D2EA8">
        <w:rPr>
          <w:lang w:val="ru-RU"/>
        </w:rPr>
        <w:t>ГЛАВА 6. ПОРЯДОК ВНЕСЕНИЯ ИЗМЕНЕНИЙ В ПРАВИЛА</w:t>
      </w:r>
    </w:p>
    <w:p w:rsidR="00CC4D02" w:rsidRPr="003D2EA8" w:rsidRDefault="00CC4D02">
      <w:pPr>
        <w:pStyle w:val="a3"/>
        <w:spacing w:before="10"/>
        <w:ind w:left="0" w:firstLine="0"/>
        <w:rPr>
          <w:b/>
          <w:sz w:val="23"/>
          <w:lang w:val="ru-RU"/>
        </w:rPr>
      </w:pPr>
    </w:p>
    <w:p w:rsidR="00CC4D02" w:rsidRPr="003D2EA8" w:rsidRDefault="003D2EA8">
      <w:pPr>
        <w:ind w:left="216" w:right="225"/>
        <w:jc w:val="center"/>
        <w:rPr>
          <w:b/>
          <w:sz w:val="24"/>
          <w:lang w:val="ru-RU"/>
        </w:rPr>
      </w:pPr>
      <w:bookmarkStart w:id="132" w:name="_bookmark132"/>
      <w:bookmarkEnd w:id="132"/>
      <w:r w:rsidRPr="003D2EA8">
        <w:rPr>
          <w:b/>
          <w:sz w:val="24"/>
          <w:lang w:val="ru-RU"/>
        </w:rPr>
        <w:t>Статья 32. Основания для внесения изменений в Правила</w:t>
      </w:r>
    </w:p>
    <w:p w:rsidR="00CC4D02" w:rsidRPr="003D2EA8" w:rsidRDefault="00CC4D02">
      <w:pPr>
        <w:pStyle w:val="a3"/>
        <w:spacing w:before="3"/>
        <w:ind w:left="0" w:firstLine="0"/>
        <w:rPr>
          <w:b/>
          <w:lang w:val="ru-RU"/>
        </w:rPr>
      </w:pPr>
    </w:p>
    <w:p w:rsidR="00CC4D02" w:rsidRPr="003D2EA8" w:rsidRDefault="003D2EA8">
      <w:pPr>
        <w:pStyle w:val="a4"/>
        <w:numPr>
          <w:ilvl w:val="0"/>
          <w:numId w:val="24"/>
        </w:numPr>
        <w:tabs>
          <w:tab w:val="left" w:pos="1238"/>
        </w:tabs>
        <w:spacing w:line="274" w:lineRule="exact"/>
        <w:ind w:right="108" w:firstLine="709"/>
        <w:jc w:val="both"/>
        <w:rPr>
          <w:sz w:val="24"/>
          <w:lang w:val="ru-RU"/>
        </w:rPr>
      </w:pPr>
      <w:r w:rsidRPr="003D2EA8">
        <w:rPr>
          <w:sz w:val="24"/>
          <w:lang w:val="ru-RU"/>
        </w:rPr>
        <w:t>Основаниями для рассмотрения вопроса о внесении изменений в Правила являются:</w:t>
      </w:r>
    </w:p>
    <w:p w:rsidR="00CC4D02" w:rsidRPr="003D2EA8" w:rsidRDefault="003D2EA8">
      <w:pPr>
        <w:pStyle w:val="a4"/>
        <w:numPr>
          <w:ilvl w:val="0"/>
          <w:numId w:val="23"/>
        </w:numPr>
        <w:tabs>
          <w:tab w:val="left" w:pos="1238"/>
        </w:tabs>
        <w:ind w:right="108" w:firstLine="709"/>
        <w:jc w:val="both"/>
        <w:rPr>
          <w:sz w:val="24"/>
          <w:lang w:val="ru-RU"/>
        </w:rPr>
      </w:pPr>
      <w:r w:rsidRPr="003D2EA8">
        <w:rPr>
          <w:sz w:val="24"/>
          <w:lang w:val="ru-RU"/>
        </w:rPr>
        <w:t>несоответствие настоящих Правил генеральному плану, возникшее  в результате внесения в генеральный план</w:t>
      </w:r>
      <w:r w:rsidRPr="003D2EA8">
        <w:rPr>
          <w:spacing w:val="-18"/>
          <w:sz w:val="24"/>
          <w:lang w:val="ru-RU"/>
        </w:rPr>
        <w:t xml:space="preserve"> </w:t>
      </w:r>
      <w:r w:rsidRPr="003D2EA8">
        <w:rPr>
          <w:sz w:val="24"/>
          <w:lang w:val="ru-RU"/>
        </w:rPr>
        <w:t>изменений;</w:t>
      </w:r>
    </w:p>
    <w:p w:rsidR="00CC4D02" w:rsidRPr="003D2EA8" w:rsidRDefault="003D2EA8">
      <w:pPr>
        <w:pStyle w:val="a4"/>
        <w:numPr>
          <w:ilvl w:val="0"/>
          <w:numId w:val="23"/>
        </w:numPr>
        <w:tabs>
          <w:tab w:val="left" w:pos="1238"/>
        </w:tabs>
        <w:ind w:right="107" w:firstLine="709"/>
        <w:jc w:val="both"/>
        <w:rPr>
          <w:sz w:val="24"/>
          <w:lang w:val="ru-RU"/>
        </w:rPr>
      </w:pPr>
      <w:r w:rsidRPr="003D2EA8">
        <w:rPr>
          <w:sz w:val="24"/>
          <w:lang w:val="ru-RU"/>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w:t>
      </w:r>
      <w:r w:rsidRPr="003D2EA8">
        <w:rPr>
          <w:sz w:val="24"/>
          <w:lang w:val="ru-RU"/>
        </w:rPr>
        <w:t>ования объектов недвижимости, установленных на приаэродромной территории, которые допущены в</w:t>
      </w:r>
      <w:r w:rsidRPr="003D2EA8">
        <w:rPr>
          <w:spacing w:val="-17"/>
          <w:sz w:val="24"/>
          <w:lang w:val="ru-RU"/>
        </w:rPr>
        <w:t xml:space="preserve"> </w:t>
      </w:r>
      <w:r w:rsidRPr="003D2EA8">
        <w:rPr>
          <w:sz w:val="24"/>
          <w:lang w:val="ru-RU"/>
        </w:rPr>
        <w:t>Правилах;</w:t>
      </w:r>
    </w:p>
    <w:p w:rsidR="00CC4D02" w:rsidRPr="003D2EA8" w:rsidRDefault="003D2EA8">
      <w:pPr>
        <w:pStyle w:val="a4"/>
        <w:numPr>
          <w:ilvl w:val="0"/>
          <w:numId w:val="23"/>
        </w:numPr>
        <w:tabs>
          <w:tab w:val="left" w:pos="1238"/>
        </w:tabs>
        <w:spacing w:before="6" w:line="274" w:lineRule="exact"/>
        <w:ind w:right="106" w:firstLine="709"/>
        <w:jc w:val="both"/>
        <w:rPr>
          <w:sz w:val="24"/>
          <w:lang w:val="ru-RU"/>
        </w:rPr>
      </w:pPr>
      <w:r w:rsidRPr="003D2EA8">
        <w:rPr>
          <w:sz w:val="24"/>
          <w:lang w:val="ru-RU"/>
        </w:rPr>
        <w:t>поступление предложений об изменении границ территориальных зон, изменении градостроительных</w:t>
      </w:r>
      <w:r w:rsidRPr="003D2EA8">
        <w:rPr>
          <w:spacing w:val="-16"/>
          <w:sz w:val="24"/>
          <w:lang w:val="ru-RU"/>
        </w:rPr>
        <w:t xml:space="preserve"> </w:t>
      </w:r>
      <w:r w:rsidRPr="003D2EA8">
        <w:rPr>
          <w:sz w:val="24"/>
          <w:lang w:val="ru-RU"/>
        </w:rPr>
        <w:t>регламентов;</w:t>
      </w:r>
    </w:p>
    <w:p w:rsidR="00CC4D02" w:rsidRPr="003D2EA8" w:rsidRDefault="003D2EA8">
      <w:pPr>
        <w:pStyle w:val="a4"/>
        <w:numPr>
          <w:ilvl w:val="0"/>
          <w:numId w:val="23"/>
        </w:numPr>
        <w:tabs>
          <w:tab w:val="left" w:pos="1238"/>
        </w:tabs>
        <w:ind w:right="107" w:firstLine="709"/>
        <w:jc w:val="both"/>
        <w:rPr>
          <w:sz w:val="24"/>
          <w:lang w:val="ru-RU"/>
        </w:rPr>
      </w:pPr>
      <w:r w:rsidRPr="003D2EA8">
        <w:rPr>
          <w:sz w:val="24"/>
          <w:lang w:val="ru-RU"/>
        </w:rPr>
        <w:t>несоответствие сведений о местоположении границ</w:t>
      </w:r>
      <w:r w:rsidRPr="003D2EA8">
        <w:rPr>
          <w:sz w:val="24"/>
          <w:lang w:val="ru-RU"/>
        </w:rPr>
        <w:t xml:space="preserve">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w:t>
      </w:r>
      <w:r w:rsidRPr="003D2EA8">
        <w:rPr>
          <w:spacing w:val="-27"/>
          <w:sz w:val="24"/>
          <w:lang w:val="ru-RU"/>
        </w:rPr>
        <w:t xml:space="preserve"> </w:t>
      </w:r>
      <w:r w:rsidRPr="003D2EA8">
        <w:rPr>
          <w:sz w:val="24"/>
          <w:lang w:val="ru-RU"/>
        </w:rPr>
        <w:t>территорий;</w:t>
      </w:r>
    </w:p>
    <w:p w:rsidR="00CC4D02" w:rsidRPr="003D2EA8" w:rsidRDefault="003D2EA8">
      <w:pPr>
        <w:pStyle w:val="a4"/>
        <w:numPr>
          <w:ilvl w:val="0"/>
          <w:numId w:val="23"/>
        </w:numPr>
        <w:tabs>
          <w:tab w:val="left" w:pos="1238"/>
        </w:tabs>
        <w:spacing w:before="1"/>
        <w:ind w:right="105" w:firstLine="709"/>
        <w:jc w:val="both"/>
        <w:rPr>
          <w:sz w:val="24"/>
          <w:lang w:val="ru-RU"/>
        </w:rPr>
      </w:pPr>
      <w:r w:rsidRPr="003D2EA8">
        <w:rPr>
          <w:sz w:val="24"/>
          <w:lang w:val="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w:t>
      </w:r>
      <w:r w:rsidRPr="003D2EA8">
        <w:rPr>
          <w:sz w:val="24"/>
          <w:lang w:val="ru-RU"/>
        </w:rPr>
        <w:t>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w:t>
      </w:r>
      <w:r w:rsidRPr="003D2EA8">
        <w:rPr>
          <w:spacing w:val="-4"/>
          <w:sz w:val="24"/>
          <w:lang w:val="ru-RU"/>
        </w:rPr>
        <w:t xml:space="preserve"> </w:t>
      </w:r>
      <w:r w:rsidRPr="003D2EA8">
        <w:rPr>
          <w:sz w:val="24"/>
          <w:lang w:val="ru-RU"/>
        </w:rPr>
        <w:t>территорий;</w:t>
      </w:r>
    </w:p>
    <w:p w:rsidR="00CC4D02" w:rsidRPr="003D2EA8" w:rsidRDefault="003D2EA8">
      <w:pPr>
        <w:pStyle w:val="a4"/>
        <w:numPr>
          <w:ilvl w:val="0"/>
          <w:numId w:val="23"/>
        </w:numPr>
        <w:tabs>
          <w:tab w:val="left" w:pos="1238"/>
        </w:tabs>
        <w:ind w:right="103" w:firstLine="709"/>
        <w:jc w:val="both"/>
        <w:rPr>
          <w:sz w:val="24"/>
          <w:lang w:val="ru-RU"/>
        </w:rPr>
      </w:pPr>
      <w:r w:rsidRPr="003D2EA8">
        <w:rPr>
          <w:sz w:val="24"/>
          <w:lang w:val="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w:t>
      </w:r>
      <w:r w:rsidRPr="003D2EA8">
        <w:rPr>
          <w:sz w:val="24"/>
          <w:lang w:val="ru-RU"/>
        </w:rPr>
        <w:t xml:space="preserve"> поселения регионального</w:t>
      </w:r>
      <w:r w:rsidRPr="003D2EA8">
        <w:rPr>
          <w:spacing w:val="-28"/>
          <w:sz w:val="24"/>
          <w:lang w:val="ru-RU"/>
        </w:rPr>
        <w:t xml:space="preserve"> </w:t>
      </w:r>
      <w:r w:rsidRPr="003D2EA8">
        <w:rPr>
          <w:sz w:val="24"/>
          <w:lang w:val="ru-RU"/>
        </w:rPr>
        <w:t>значения;</w:t>
      </w:r>
    </w:p>
    <w:p w:rsidR="00CC4D02" w:rsidRPr="003D2EA8" w:rsidRDefault="003D2EA8">
      <w:pPr>
        <w:pStyle w:val="a4"/>
        <w:numPr>
          <w:ilvl w:val="0"/>
          <w:numId w:val="23"/>
        </w:numPr>
        <w:tabs>
          <w:tab w:val="left" w:pos="1237"/>
          <w:tab w:val="left" w:pos="1238"/>
        </w:tabs>
        <w:spacing w:before="1" w:line="275" w:lineRule="exact"/>
        <w:ind w:left="1237"/>
        <w:rPr>
          <w:sz w:val="24"/>
          <w:lang w:val="ru-RU"/>
        </w:rPr>
      </w:pPr>
      <w:r w:rsidRPr="003D2EA8">
        <w:rPr>
          <w:sz w:val="24"/>
          <w:lang w:val="ru-RU"/>
        </w:rPr>
        <w:t>принятие решения о комплексном развитии</w:t>
      </w:r>
      <w:r w:rsidRPr="003D2EA8">
        <w:rPr>
          <w:spacing w:val="-15"/>
          <w:sz w:val="24"/>
          <w:lang w:val="ru-RU"/>
        </w:rPr>
        <w:t xml:space="preserve"> </w:t>
      </w:r>
      <w:r w:rsidRPr="003D2EA8">
        <w:rPr>
          <w:sz w:val="24"/>
          <w:lang w:val="ru-RU"/>
        </w:rPr>
        <w:t>территории;</w:t>
      </w:r>
    </w:p>
    <w:p w:rsidR="00CC4D02" w:rsidRPr="003D2EA8" w:rsidRDefault="003D2EA8">
      <w:pPr>
        <w:pStyle w:val="a4"/>
        <w:numPr>
          <w:ilvl w:val="0"/>
          <w:numId w:val="23"/>
        </w:numPr>
        <w:tabs>
          <w:tab w:val="left" w:pos="1238"/>
        </w:tabs>
        <w:ind w:right="107" w:firstLine="709"/>
        <w:jc w:val="both"/>
        <w:rPr>
          <w:sz w:val="24"/>
          <w:lang w:val="ru-RU"/>
        </w:rPr>
      </w:pPr>
      <w:r w:rsidRPr="003D2EA8">
        <w:rPr>
          <w:sz w:val="24"/>
          <w:lang w:val="ru-RU"/>
        </w:rPr>
        <w:t>обнаружение мест захоронений погибших при защите Отечества, расположенных в границах городского</w:t>
      </w:r>
      <w:r w:rsidRPr="003D2EA8">
        <w:rPr>
          <w:spacing w:val="-20"/>
          <w:sz w:val="24"/>
          <w:lang w:val="ru-RU"/>
        </w:rPr>
        <w:t xml:space="preserve"> </w:t>
      </w:r>
      <w:r w:rsidRPr="003D2EA8">
        <w:rPr>
          <w:sz w:val="24"/>
          <w:lang w:val="ru-RU"/>
        </w:rPr>
        <w:t>округа.</w:t>
      </w:r>
    </w:p>
    <w:p w:rsidR="00CC4D02" w:rsidRPr="003D2EA8" w:rsidRDefault="003D2EA8">
      <w:pPr>
        <w:pStyle w:val="a4"/>
        <w:numPr>
          <w:ilvl w:val="0"/>
          <w:numId w:val="24"/>
        </w:numPr>
        <w:tabs>
          <w:tab w:val="left" w:pos="1238"/>
        </w:tabs>
        <w:spacing w:before="1"/>
        <w:ind w:right="104" w:firstLine="709"/>
        <w:jc w:val="both"/>
        <w:rPr>
          <w:sz w:val="24"/>
          <w:lang w:val="ru-RU"/>
        </w:rPr>
      </w:pPr>
      <w:r w:rsidRPr="003D2EA8">
        <w:rPr>
          <w:sz w:val="24"/>
          <w:lang w:val="ru-RU"/>
        </w:rPr>
        <w:t xml:space="preserve">В случае, если Правилами не обеспечена в соответствии с частью 3 </w:t>
      </w:r>
      <w:r w:rsidRPr="003D2EA8">
        <w:rPr>
          <w:sz w:val="24"/>
          <w:lang w:val="ru-RU"/>
        </w:rPr>
        <w:t xml:space="preserve">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городского округа (за исключением </w:t>
      </w:r>
      <w:r w:rsidRPr="003D2EA8">
        <w:rPr>
          <w:sz w:val="24"/>
          <w:lang w:val="ru-RU"/>
        </w:rPr>
        <w:t>линейных объектов) Комитет по архитектуре и градостроительству Московской области обеспечивает внесение изменений в Правила в целях обеспечения размещения указанных объектов. При этом проведение общественных обсуждений или публичных слушаний не требуется.</w:t>
      </w:r>
    </w:p>
    <w:p w:rsidR="00CC4D02" w:rsidRPr="003D2EA8" w:rsidRDefault="003D2EA8">
      <w:pPr>
        <w:pStyle w:val="a4"/>
        <w:numPr>
          <w:ilvl w:val="0"/>
          <w:numId w:val="24"/>
        </w:numPr>
        <w:tabs>
          <w:tab w:val="left" w:pos="1238"/>
        </w:tabs>
        <w:spacing w:before="1"/>
        <w:ind w:right="102" w:firstLine="709"/>
        <w:jc w:val="both"/>
        <w:rPr>
          <w:sz w:val="24"/>
          <w:lang w:val="ru-RU"/>
        </w:rPr>
      </w:pPr>
      <w:r w:rsidRPr="003D2EA8">
        <w:rPr>
          <w:sz w:val="24"/>
          <w:lang w:val="ru-RU"/>
        </w:rPr>
        <w:t xml:space="preserve">В целях внесения изменений в Правила в случаях, предусмотренных пунктами 4 - </w:t>
      </w:r>
      <w:hyperlink r:id="rId161">
        <w:r w:rsidRPr="003D2EA8">
          <w:rPr>
            <w:sz w:val="24"/>
            <w:lang w:val="ru-RU"/>
          </w:rPr>
          <w:t>7</w:t>
        </w:r>
      </w:hyperlink>
      <w:r w:rsidRPr="003D2EA8">
        <w:rPr>
          <w:sz w:val="24"/>
          <w:lang w:val="ru-RU"/>
        </w:rPr>
        <w:t xml:space="preserve"> части 1 и час</w:t>
      </w:r>
      <w:r w:rsidRPr="003D2EA8">
        <w:rPr>
          <w:sz w:val="24"/>
          <w:lang w:val="ru-RU"/>
        </w:rPr>
        <w:t>тью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w:t>
      </w:r>
      <w:r w:rsidRPr="003D2EA8">
        <w:rPr>
          <w:sz w:val="24"/>
          <w:lang w:val="ru-RU"/>
        </w:rPr>
        <w:t>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w:t>
      </w:r>
      <w:r w:rsidRPr="003D2EA8">
        <w:rPr>
          <w:sz w:val="24"/>
          <w:lang w:val="ru-RU"/>
        </w:rPr>
        <w:t>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w:t>
      </w:r>
      <w:r w:rsidRPr="003D2EA8">
        <w:rPr>
          <w:spacing w:val="26"/>
          <w:sz w:val="24"/>
          <w:lang w:val="ru-RU"/>
        </w:rPr>
        <w:t xml:space="preserve"> </w:t>
      </w:r>
      <w:r w:rsidRPr="003D2EA8">
        <w:rPr>
          <w:sz w:val="24"/>
          <w:lang w:val="ru-RU"/>
        </w:rPr>
        <w:t>о</w:t>
      </w:r>
    </w:p>
    <w:p w:rsidR="00CC4D02" w:rsidRPr="003D2EA8" w:rsidRDefault="00CC4D02">
      <w:pPr>
        <w:jc w:val="both"/>
        <w:rPr>
          <w:sz w:val="24"/>
          <w:lang w:val="ru-RU"/>
        </w:rPr>
        <w:sectPr w:rsidR="00CC4D02" w:rsidRPr="003D2EA8">
          <w:pgSz w:w="11910" w:h="16840"/>
          <w:pgMar w:top="1040" w:right="740" w:bottom="960" w:left="1600" w:header="0" w:footer="779" w:gutter="0"/>
          <w:cols w:space="720"/>
        </w:sectPr>
      </w:pPr>
    </w:p>
    <w:p w:rsidR="00CC4D02" w:rsidRPr="003D2EA8" w:rsidRDefault="003D2EA8">
      <w:pPr>
        <w:pStyle w:val="a3"/>
        <w:spacing w:before="69"/>
        <w:ind w:right="130" w:firstLine="0"/>
        <w:jc w:val="both"/>
        <w:rPr>
          <w:lang w:val="ru-RU"/>
        </w:rPr>
      </w:pPr>
      <w:r w:rsidRPr="003D2EA8">
        <w:rPr>
          <w:lang w:val="ru-RU"/>
        </w:rPr>
        <w:t>принятии решения о подготовке проекта о внесении изменений в Пр</w:t>
      </w:r>
      <w:r w:rsidRPr="003D2EA8">
        <w:rPr>
          <w:lang w:val="ru-RU"/>
        </w:rPr>
        <w:t>авила и подготовка заключения Комиссии не требуются.</w:t>
      </w:r>
    </w:p>
    <w:p w:rsidR="00CC4D02" w:rsidRPr="003D2EA8" w:rsidRDefault="003D2EA8">
      <w:pPr>
        <w:pStyle w:val="a4"/>
        <w:numPr>
          <w:ilvl w:val="0"/>
          <w:numId w:val="24"/>
        </w:numPr>
        <w:tabs>
          <w:tab w:val="left" w:pos="1238"/>
        </w:tabs>
        <w:ind w:right="127" w:firstLine="709"/>
        <w:jc w:val="both"/>
        <w:rPr>
          <w:sz w:val="24"/>
          <w:lang w:val="ru-RU"/>
        </w:rPr>
      </w:pPr>
      <w:r w:rsidRPr="003D2EA8">
        <w:rPr>
          <w:sz w:val="24"/>
          <w:lang w:val="ru-RU"/>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пунктом 3.1 статьи 3 Правил, такие изменения </w:t>
      </w:r>
      <w:r w:rsidRPr="003D2EA8">
        <w:rPr>
          <w:sz w:val="24"/>
          <w:lang w:val="ru-RU"/>
        </w:rPr>
        <w:t>должны быть внесены в срок не позднее чем девяносто дней со дня утверждения проекта планировки территории в целях ее комплексного</w:t>
      </w:r>
      <w:r w:rsidRPr="003D2EA8">
        <w:rPr>
          <w:spacing w:val="-6"/>
          <w:sz w:val="24"/>
          <w:lang w:val="ru-RU"/>
        </w:rPr>
        <w:t xml:space="preserve"> </w:t>
      </w:r>
      <w:r w:rsidRPr="003D2EA8">
        <w:rPr>
          <w:sz w:val="24"/>
          <w:lang w:val="ru-RU"/>
        </w:rPr>
        <w:t>развития.</w:t>
      </w:r>
    </w:p>
    <w:p w:rsidR="00CC4D02" w:rsidRPr="003D2EA8" w:rsidRDefault="00CC4D02">
      <w:pPr>
        <w:pStyle w:val="a3"/>
        <w:spacing w:before="3"/>
        <w:ind w:left="0" w:firstLine="0"/>
        <w:rPr>
          <w:lang w:val="ru-RU"/>
        </w:rPr>
      </w:pPr>
    </w:p>
    <w:p w:rsidR="00CC4D02" w:rsidRPr="003D2EA8" w:rsidRDefault="003D2EA8">
      <w:pPr>
        <w:pStyle w:val="1"/>
        <w:ind w:left="420" w:right="444"/>
        <w:jc w:val="center"/>
        <w:rPr>
          <w:lang w:val="ru-RU"/>
        </w:rPr>
      </w:pPr>
      <w:bookmarkStart w:id="133" w:name="_bookmark133"/>
      <w:bookmarkEnd w:id="133"/>
      <w:r w:rsidRPr="003D2EA8">
        <w:rPr>
          <w:lang w:val="ru-RU"/>
        </w:rPr>
        <w:t>Статья 33. Порядок внесения изменений в Правила</w:t>
      </w:r>
    </w:p>
    <w:p w:rsidR="00CC4D02" w:rsidRPr="003D2EA8" w:rsidRDefault="00CC4D02">
      <w:pPr>
        <w:pStyle w:val="a3"/>
        <w:spacing w:before="10"/>
        <w:ind w:left="0" w:firstLine="0"/>
        <w:rPr>
          <w:b/>
          <w:sz w:val="23"/>
          <w:lang w:val="ru-RU"/>
        </w:rPr>
      </w:pPr>
    </w:p>
    <w:p w:rsidR="00CC4D02" w:rsidRPr="003D2EA8" w:rsidRDefault="003D2EA8">
      <w:pPr>
        <w:pStyle w:val="a4"/>
        <w:numPr>
          <w:ilvl w:val="0"/>
          <w:numId w:val="22"/>
        </w:numPr>
        <w:tabs>
          <w:tab w:val="left" w:pos="1238"/>
        </w:tabs>
        <w:ind w:right="119" w:firstLine="709"/>
        <w:jc w:val="both"/>
        <w:rPr>
          <w:sz w:val="24"/>
          <w:lang w:val="ru-RU"/>
        </w:rPr>
      </w:pPr>
      <w:r w:rsidRPr="003D2EA8">
        <w:rPr>
          <w:sz w:val="24"/>
          <w:lang w:val="ru-RU"/>
        </w:rPr>
        <w:t xml:space="preserve">Внесение изменений в </w:t>
      </w:r>
      <w:r w:rsidRPr="003D2EA8">
        <w:rPr>
          <w:spacing w:val="-3"/>
          <w:sz w:val="24"/>
          <w:lang w:val="ru-RU"/>
        </w:rPr>
        <w:t xml:space="preserve">Правила осуществляется </w:t>
      </w:r>
      <w:r w:rsidRPr="003D2EA8">
        <w:rPr>
          <w:sz w:val="24"/>
          <w:lang w:val="ru-RU"/>
        </w:rPr>
        <w:t xml:space="preserve">в порядке, предусмотренном постановлением Правительства Московской области от 30.12.2014 № 1182/51 </w:t>
      </w:r>
      <w:r w:rsidRPr="003D2EA8">
        <w:rPr>
          <w:spacing w:val="-5"/>
          <w:sz w:val="24"/>
          <w:lang w:val="ru-RU"/>
        </w:rPr>
        <w:t xml:space="preserve">«Об </w:t>
      </w:r>
      <w:r w:rsidRPr="003D2EA8">
        <w:rPr>
          <w:sz w:val="24"/>
          <w:lang w:val="ru-RU"/>
        </w:rPr>
        <w:t xml:space="preserve">утверждении порядка подготовки, </w:t>
      </w:r>
      <w:r w:rsidRPr="003D2EA8">
        <w:rPr>
          <w:spacing w:val="-3"/>
          <w:sz w:val="24"/>
          <w:lang w:val="ru-RU"/>
        </w:rPr>
        <w:t xml:space="preserve">согласования, </w:t>
      </w:r>
      <w:r w:rsidRPr="003D2EA8">
        <w:rPr>
          <w:sz w:val="24"/>
          <w:lang w:val="ru-RU"/>
        </w:rPr>
        <w:t xml:space="preserve">направления проекта правил землепользования и застройки городского </w:t>
      </w:r>
      <w:r w:rsidRPr="003D2EA8">
        <w:rPr>
          <w:spacing w:val="-3"/>
          <w:sz w:val="24"/>
          <w:lang w:val="ru-RU"/>
        </w:rPr>
        <w:t xml:space="preserve">округа </w:t>
      </w:r>
      <w:r w:rsidRPr="003D2EA8">
        <w:rPr>
          <w:sz w:val="24"/>
          <w:lang w:val="ru-RU"/>
        </w:rPr>
        <w:t>на утверждение в орган местного с</w:t>
      </w:r>
      <w:r w:rsidRPr="003D2EA8">
        <w:rPr>
          <w:sz w:val="24"/>
          <w:lang w:val="ru-RU"/>
        </w:rPr>
        <w:t>амоуправления</w:t>
      </w:r>
      <w:r w:rsidRPr="003D2EA8">
        <w:rPr>
          <w:spacing w:val="-10"/>
          <w:sz w:val="24"/>
          <w:lang w:val="ru-RU"/>
        </w:rPr>
        <w:t xml:space="preserve"> </w:t>
      </w:r>
      <w:r w:rsidRPr="003D2EA8">
        <w:rPr>
          <w:sz w:val="24"/>
          <w:lang w:val="ru-RU"/>
        </w:rPr>
        <w:t>городского</w:t>
      </w:r>
      <w:r w:rsidRPr="003D2EA8">
        <w:rPr>
          <w:spacing w:val="-12"/>
          <w:sz w:val="24"/>
          <w:lang w:val="ru-RU"/>
        </w:rPr>
        <w:t xml:space="preserve"> </w:t>
      </w:r>
      <w:r w:rsidRPr="003D2EA8">
        <w:rPr>
          <w:sz w:val="24"/>
          <w:lang w:val="ru-RU"/>
        </w:rPr>
        <w:t>округа</w:t>
      </w:r>
      <w:r w:rsidRPr="003D2EA8">
        <w:rPr>
          <w:spacing w:val="-14"/>
          <w:sz w:val="24"/>
          <w:lang w:val="ru-RU"/>
        </w:rPr>
        <w:t xml:space="preserve"> </w:t>
      </w:r>
      <w:r w:rsidRPr="003D2EA8">
        <w:rPr>
          <w:sz w:val="24"/>
          <w:lang w:val="ru-RU"/>
        </w:rPr>
        <w:t>Московской</w:t>
      </w:r>
      <w:r w:rsidRPr="003D2EA8">
        <w:rPr>
          <w:spacing w:val="-10"/>
          <w:sz w:val="24"/>
          <w:lang w:val="ru-RU"/>
        </w:rPr>
        <w:t xml:space="preserve"> </w:t>
      </w:r>
      <w:r w:rsidRPr="003D2EA8">
        <w:rPr>
          <w:sz w:val="24"/>
          <w:lang w:val="ru-RU"/>
        </w:rPr>
        <w:t>области».</w:t>
      </w:r>
    </w:p>
    <w:p w:rsidR="00CC4D02" w:rsidRPr="003D2EA8" w:rsidRDefault="003D2EA8">
      <w:pPr>
        <w:pStyle w:val="a4"/>
        <w:numPr>
          <w:ilvl w:val="0"/>
          <w:numId w:val="22"/>
        </w:numPr>
        <w:tabs>
          <w:tab w:val="left" w:pos="1238"/>
        </w:tabs>
        <w:spacing w:before="1"/>
        <w:ind w:right="121" w:firstLine="709"/>
        <w:jc w:val="both"/>
        <w:rPr>
          <w:sz w:val="24"/>
          <w:lang w:val="ru-RU"/>
        </w:rPr>
      </w:pPr>
      <w:r w:rsidRPr="003D2EA8">
        <w:rPr>
          <w:sz w:val="24"/>
          <w:lang w:val="ru-RU"/>
        </w:rPr>
        <w:t xml:space="preserve">Комитет по архитектуре и градостроительству Московской области осуществляет подготовку проекта решения о внесении изменений в  </w:t>
      </w:r>
      <w:r w:rsidRPr="003D2EA8">
        <w:rPr>
          <w:spacing w:val="-3"/>
          <w:sz w:val="24"/>
          <w:lang w:val="ru-RU"/>
        </w:rPr>
        <w:t xml:space="preserve">Правила  </w:t>
      </w:r>
      <w:r w:rsidRPr="003D2EA8">
        <w:rPr>
          <w:sz w:val="24"/>
          <w:lang w:val="ru-RU"/>
        </w:rPr>
        <w:t xml:space="preserve">на основании  </w:t>
      </w:r>
      <w:hyperlink r:id="rId162">
        <w:r w:rsidRPr="003D2EA8">
          <w:rPr>
            <w:sz w:val="24"/>
            <w:lang w:val="ru-RU"/>
          </w:rPr>
          <w:t>постановления</w:t>
        </w:r>
      </w:hyperlink>
      <w:r w:rsidRPr="003D2EA8">
        <w:rPr>
          <w:sz w:val="24"/>
          <w:lang w:val="ru-RU"/>
        </w:rPr>
        <w:t xml:space="preserve">  Правительства   Московской  области  от 04.10.2022  </w:t>
      </w:r>
      <w:r>
        <w:rPr>
          <w:sz w:val="24"/>
        </w:rPr>
        <w:t>N</w:t>
      </w:r>
      <w:r w:rsidRPr="003D2EA8">
        <w:rPr>
          <w:spacing w:val="-22"/>
          <w:sz w:val="24"/>
          <w:lang w:val="ru-RU"/>
        </w:rPr>
        <w:t xml:space="preserve"> </w:t>
      </w:r>
      <w:r w:rsidRPr="003D2EA8">
        <w:rPr>
          <w:sz w:val="24"/>
          <w:lang w:val="ru-RU"/>
        </w:rPr>
        <w:t>1073/35</w:t>
      </w:r>
    </w:p>
    <w:p w:rsidR="00CC4D02" w:rsidRPr="003D2EA8" w:rsidRDefault="003D2EA8">
      <w:pPr>
        <w:pStyle w:val="a3"/>
        <w:spacing w:before="1"/>
        <w:ind w:firstLine="0"/>
        <w:jc w:val="both"/>
        <w:rPr>
          <w:lang w:val="ru-RU"/>
        </w:rPr>
      </w:pPr>
      <w:r w:rsidRPr="003D2EA8">
        <w:rPr>
          <w:lang w:val="ru-RU"/>
        </w:rPr>
        <w:t>«О досрочном прекращении реализации государственной программы Московской области</w:t>
      </w:r>
    </w:p>
    <w:p w:rsidR="00CC4D02" w:rsidRPr="003D2EA8" w:rsidRDefault="003D2EA8">
      <w:pPr>
        <w:pStyle w:val="a3"/>
        <w:spacing w:before="1"/>
        <w:ind w:right="127" w:firstLine="0"/>
        <w:jc w:val="both"/>
        <w:rPr>
          <w:lang w:val="ru-RU"/>
        </w:rPr>
      </w:pPr>
      <w:r w:rsidRPr="003D2EA8">
        <w:rPr>
          <w:lang w:val="ru-RU"/>
        </w:rPr>
        <w:t>«Архитектура и градостроительство Подмосковья» на 2017-2024 годы и утверждении государственной про</w:t>
      </w:r>
      <w:r w:rsidRPr="003D2EA8">
        <w:rPr>
          <w:lang w:val="ru-RU"/>
        </w:rPr>
        <w:t>граммы Московской области «Архитектура и градостроительство Подмосковья» на 2023-2027 годы» и (или) обращений заинтересованных лиц.</w:t>
      </w:r>
    </w:p>
    <w:p w:rsidR="00CC4D02" w:rsidRPr="003D2EA8" w:rsidRDefault="003D2EA8">
      <w:pPr>
        <w:pStyle w:val="a4"/>
        <w:numPr>
          <w:ilvl w:val="0"/>
          <w:numId w:val="22"/>
        </w:numPr>
        <w:tabs>
          <w:tab w:val="left" w:pos="1238"/>
        </w:tabs>
        <w:spacing w:before="6" w:line="274" w:lineRule="exact"/>
        <w:ind w:right="122" w:firstLine="709"/>
        <w:jc w:val="both"/>
        <w:rPr>
          <w:sz w:val="24"/>
          <w:lang w:val="ru-RU"/>
        </w:rPr>
      </w:pPr>
      <w:r w:rsidRPr="003D2EA8">
        <w:rPr>
          <w:sz w:val="24"/>
          <w:lang w:val="ru-RU"/>
        </w:rPr>
        <w:t xml:space="preserve">Предложения о внесении </w:t>
      </w:r>
      <w:r w:rsidRPr="003D2EA8">
        <w:rPr>
          <w:spacing w:val="-2"/>
          <w:sz w:val="24"/>
          <w:lang w:val="ru-RU"/>
        </w:rPr>
        <w:t xml:space="preserve">изменений </w:t>
      </w:r>
      <w:r w:rsidRPr="003D2EA8">
        <w:rPr>
          <w:sz w:val="24"/>
          <w:lang w:val="ru-RU"/>
        </w:rPr>
        <w:t>в Правила на рассмотрение Комиссии направляются:</w:t>
      </w:r>
    </w:p>
    <w:p w:rsidR="00CC4D02" w:rsidRPr="003D2EA8" w:rsidRDefault="003D2EA8">
      <w:pPr>
        <w:pStyle w:val="a4"/>
        <w:numPr>
          <w:ilvl w:val="0"/>
          <w:numId w:val="21"/>
        </w:numPr>
        <w:tabs>
          <w:tab w:val="left" w:pos="1238"/>
        </w:tabs>
        <w:ind w:right="119" w:firstLine="709"/>
        <w:jc w:val="both"/>
        <w:rPr>
          <w:sz w:val="24"/>
          <w:lang w:val="ru-RU"/>
        </w:rPr>
      </w:pPr>
      <w:r w:rsidRPr="003D2EA8">
        <w:rPr>
          <w:sz w:val="24"/>
          <w:lang w:val="ru-RU"/>
        </w:rPr>
        <w:t xml:space="preserve">федеральными органами исполнительной </w:t>
      </w:r>
      <w:r w:rsidRPr="003D2EA8">
        <w:rPr>
          <w:spacing w:val="-3"/>
          <w:sz w:val="24"/>
          <w:lang w:val="ru-RU"/>
        </w:rPr>
        <w:t>власт</w:t>
      </w:r>
      <w:r w:rsidRPr="003D2EA8">
        <w:rPr>
          <w:spacing w:val="-3"/>
          <w:sz w:val="24"/>
          <w:lang w:val="ru-RU"/>
        </w:rPr>
        <w:t xml:space="preserve">и </w:t>
      </w:r>
      <w:r w:rsidRPr="003D2EA8">
        <w:rPr>
          <w:sz w:val="24"/>
          <w:lang w:val="ru-RU"/>
        </w:rPr>
        <w:t xml:space="preserve">в  случаях,  </w:t>
      </w:r>
      <w:r w:rsidRPr="003D2EA8">
        <w:rPr>
          <w:spacing w:val="-3"/>
          <w:sz w:val="24"/>
          <w:lang w:val="ru-RU"/>
        </w:rPr>
        <w:t xml:space="preserve">если  Правила могут </w:t>
      </w:r>
      <w:r w:rsidRPr="003D2EA8">
        <w:rPr>
          <w:sz w:val="24"/>
          <w:lang w:val="ru-RU"/>
        </w:rPr>
        <w:t xml:space="preserve">воспрепятствовать </w:t>
      </w:r>
      <w:r w:rsidRPr="003D2EA8">
        <w:rPr>
          <w:spacing w:val="-3"/>
          <w:sz w:val="24"/>
          <w:lang w:val="ru-RU"/>
        </w:rPr>
        <w:t xml:space="preserve">функционированию, </w:t>
      </w:r>
      <w:r w:rsidRPr="003D2EA8">
        <w:rPr>
          <w:sz w:val="24"/>
          <w:lang w:val="ru-RU"/>
        </w:rPr>
        <w:t xml:space="preserve">размещению </w:t>
      </w:r>
      <w:r w:rsidRPr="003D2EA8">
        <w:rPr>
          <w:spacing w:val="-3"/>
          <w:sz w:val="24"/>
          <w:lang w:val="ru-RU"/>
        </w:rPr>
        <w:t xml:space="preserve">объектов </w:t>
      </w:r>
      <w:r w:rsidRPr="003D2EA8">
        <w:rPr>
          <w:sz w:val="24"/>
          <w:lang w:val="ru-RU"/>
        </w:rPr>
        <w:t>федерального значения;</w:t>
      </w:r>
    </w:p>
    <w:p w:rsidR="00CC4D02" w:rsidRDefault="003D2EA8">
      <w:pPr>
        <w:pStyle w:val="a4"/>
        <w:numPr>
          <w:ilvl w:val="0"/>
          <w:numId w:val="21"/>
        </w:numPr>
        <w:tabs>
          <w:tab w:val="left" w:pos="1238"/>
        </w:tabs>
        <w:spacing w:before="1"/>
        <w:ind w:right="123" w:firstLine="709"/>
        <w:jc w:val="both"/>
        <w:rPr>
          <w:sz w:val="24"/>
        </w:rPr>
      </w:pPr>
      <w:r w:rsidRPr="003D2EA8">
        <w:rPr>
          <w:sz w:val="24"/>
          <w:lang w:val="ru-RU"/>
        </w:rPr>
        <w:t xml:space="preserve">центральными </w:t>
      </w:r>
      <w:r w:rsidRPr="003D2EA8">
        <w:rPr>
          <w:spacing w:val="-3"/>
          <w:sz w:val="24"/>
          <w:lang w:val="ru-RU"/>
        </w:rPr>
        <w:t>исполнительными</w:t>
      </w:r>
      <w:r w:rsidRPr="003D2EA8">
        <w:rPr>
          <w:spacing w:val="54"/>
          <w:sz w:val="24"/>
          <w:lang w:val="ru-RU"/>
        </w:rPr>
        <w:t xml:space="preserve"> </w:t>
      </w:r>
      <w:r w:rsidRPr="003D2EA8">
        <w:rPr>
          <w:spacing w:val="-3"/>
          <w:sz w:val="24"/>
          <w:lang w:val="ru-RU"/>
        </w:rPr>
        <w:t>органами</w:t>
      </w:r>
      <w:r w:rsidRPr="003D2EA8">
        <w:rPr>
          <w:spacing w:val="54"/>
          <w:sz w:val="24"/>
          <w:lang w:val="ru-RU"/>
        </w:rPr>
        <w:t xml:space="preserve"> </w:t>
      </w:r>
      <w:r w:rsidRPr="003D2EA8">
        <w:rPr>
          <w:spacing w:val="-3"/>
          <w:sz w:val="24"/>
          <w:lang w:val="ru-RU"/>
        </w:rPr>
        <w:t>государственной</w:t>
      </w:r>
      <w:r w:rsidRPr="003D2EA8">
        <w:rPr>
          <w:spacing w:val="54"/>
          <w:sz w:val="24"/>
          <w:lang w:val="ru-RU"/>
        </w:rPr>
        <w:t xml:space="preserve"> </w:t>
      </w:r>
      <w:r w:rsidRPr="003D2EA8">
        <w:rPr>
          <w:sz w:val="24"/>
          <w:lang w:val="ru-RU"/>
        </w:rPr>
        <w:t xml:space="preserve">власти Московской </w:t>
      </w:r>
      <w:r w:rsidRPr="003D2EA8">
        <w:rPr>
          <w:spacing w:val="-3"/>
          <w:sz w:val="24"/>
          <w:lang w:val="ru-RU"/>
        </w:rPr>
        <w:t xml:space="preserve">области </w:t>
      </w:r>
      <w:r w:rsidRPr="003D2EA8">
        <w:rPr>
          <w:sz w:val="24"/>
          <w:lang w:val="ru-RU"/>
        </w:rPr>
        <w:t xml:space="preserve">в случаях, </w:t>
      </w:r>
      <w:r w:rsidRPr="003D2EA8">
        <w:rPr>
          <w:spacing w:val="-3"/>
          <w:sz w:val="24"/>
          <w:lang w:val="ru-RU"/>
        </w:rPr>
        <w:t xml:space="preserve">если Правила  </w:t>
      </w:r>
      <w:r w:rsidRPr="003D2EA8">
        <w:rPr>
          <w:sz w:val="24"/>
          <w:lang w:val="ru-RU"/>
        </w:rPr>
        <w:t xml:space="preserve">могут  воспрепятствовать </w:t>
      </w:r>
      <w:r w:rsidRPr="003D2EA8">
        <w:rPr>
          <w:spacing w:val="-3"/>
          <w:sz w:val="24"/>
          <w:lang w:val="ru-RU"/>
        </w:rPr>
        <w:t>функциониров</w:t>
      </w:r>
      <w:r w:rsidRPr="003D2EA8">
        <w:rPr>
          <w:spacing w:val="-3"/>
          <w:sz w:val="24"/>
          <w:lang w:val="ru-RU"/>
        </w:rPr>
        <w:t xml:space="preserve">анию, </w:t>
      </w:r>
      <w:r w:rsidRPr="003D2EA8">
        <w:rPr>
          <w:sz w:val="24"/>
          <w:lang w:val="ru-RU"/>
        </w:rPr>
        <w:t xml:space="preserve">размещению  </w:t>
      </w:r>
      <w:r>
        <w:rPr>
          <w:sz w:val="24"/>
        </w:rPr>
        <w:t>объектов регионального</w:t>
      </w:r>
      <w:r>
        <w:rPr>
          <w:spacing w:val="39"/>
          <w:sz w:val="24"/>
        </w:rPr>
        <w:t xml:space="preserve"> </w:t>
      </w:r>
      <w:r>
        <w:rPr>
          <w:spacing w:val="-3"/>
          <w:sz w:val="24"/>
        </w:rPr>
        <w:t>значения;</w:t>
      </w:r>
    </w:p>
    <w:p w:rsidR="00CC4D02" w:rsidRPr="003D2EA8" w:rsidRDefault="003D2EA8">
      <w:pPr>
        <w:pStyle w:val="a4"/>
        <w:numPr>
          <w:ilvl w:val="0"/>
          <w:numId w:val="21"/>
        </w:numPr>
        <w:tabs>
          <w:tab w:val="left" w:pos="1238"/>
        </w:tabs>
        <w:spacing w:before="1"/>
        <w:ind w:right="121" w:firstLine="709"/>
        <w:jc w:val="both"/>
        <w:rPr>
          <w:sz w:val="24"/>
          <w:lang w:val="ru-RU"/>
        </w:rPr>
      </w:pPr>
      <w:r w:rsidRPr="003D2EA8">
        <w:rPr>
          <w:spacing w:val="-3"/>
          <w:sz w:val="24"/>
          <w:lang w:val="ru-RU"/>
        </w:rPr>
        <w:t xml:space="preserve">органами </w:t>
      </w:r>
      <w:r w:rsidRPr="003D2EA8">
        <w:rPr>
          <w:sz w:val="24"/>
          <w:lang w:val="ru-RU"/>
        </w:rPr>
        <w:t xml:space="preserve">местного самоуправления городского округа в случае, если необходимо </w:t>
      </w:r>
      <w:r w:rsidRPr="003D2EA8">
        <w:rPr>
          <w:spacing w:val="-3"/>
          <w:sz w:val="24"/>
          <w:lang w:val="ru-RU"/>
        </w:rPr>
        <w:t xml:space="preserve">совершенствовать </w:t>
      </w:r>
      <w:r w:rsidRPr="003D2EA8">
        <w:rPr>
          <w:sz w:val="24"/>
          <w:lang w:val="ru-RU"/>
        </w:rPr>
        <w:t xml:space="preserve">порядок регулирования </w:t>
      </w:r>
      <w:r w:rsidRPr="003D2EA8">
        <w:rPr>
          <w:spacing w:val="-3"/>
          <w:sz w:val="24"/>
          <w:lang w:val="ru-RU"/>
        </w:rPr>
        <w:t xml:space="preserve">землепользования </w:t>
      </w:r>
      <w:r w:rsidRPr="003D2EA8">
        <w:rPr>
          <w:sz w:val="24"/>
          <w:lang w:val="ru-RU"/>
        </w:rPr>
        <w:t xml:space="preserve">и </w:t>
      </w:r>
      <w:r w:rsidRPr="003D2EA8">
        <w:rPr>
          <w:spacing w:val="-3"/>
          <w:sz w:val="24"/>
          <w:lang w:val="ru-RU"/>
        </w:rPr>
        <w:t xml:space="preserve">застройки </w:t>
      </w:r>
      <w:r w:rsidRPr="003D2EA8">
        <w:rPr>
          <w:sz w:val="24"/>
          <w:lang w:val="ru-RU"/>
        </w:rPr>
        <w:t>на территории городского</w:t>
      </w:r>
      <w:r w:rsidRPr="003D2EA8">
        <w:rPr>
          <w:spacing w:val="-31"/>
          <w:sz w:val="24"/>
          <w:lang w:val="ru-RU"/>
        </w:rPr>
        <w:t xml:space="preserve"> </w:t>
      </w:r>
      <w:r w:rsidRPr="003D2EA8">
        <w:rPr>
          <w:sz w:val="24"/>
          <w:lang w:val="ru-RU"/>
        </w:rPr>
        <w:t>округа;</w:t>
      </w:r>
    </w:p>
    <w:p w:rsidR="00CC4D02" w:rsidRPr="003D2EA8" w:rsidRDefault="003D2EA8">
      <w:pPr>
        <w:pStyle w:val="a4"/>
        <w:numPr>
          <w:ilvl w:val="0"/>
          <w:numId w:val="21"/>
        </w:numPr>
        <w:tabs>
          <w:tab w:val="left" w:pos="1238"/>
        </w:tabs>
        <w:spacing w:before="1"/>
        <w:ind w:right="128" w:firstLine="709"/>
        <w:jc w:val="both"/>
        <w:rPr>
          <w:sz w:val="24"/>
          <w:lang w:val="ru-RU"/>
        </w:rPr>
      </w:pPr>
      <w:r w:rsidRPr="003D2EA8">
        <w:rPr>
          <w:sz w:val="24"/>
          <w:lang w:val="ru-RU"/>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C4D02" w:rsidRPr="003D2EA8" w:rsidRDefault="003D2EA8">
      <w:pPr>
        <w:pStyle w:val="a4"/>
        <w:numPr>
          <w:ilvl w:val="0"/>
          <w:numId w:val="21"/>
        </w:numPr>
        <w:tabs>
          <w:tab w:val="left" w:pos="1238"/>
        </w:tabs>
        <w:spacing w:before="1"/>
        <w:ind w:right="118" w:firstLine="709"/>
        <w:jc w:val="both"/>
        <w:rPr>
          <w:sz w:val="24"/>
          <w:lang w:val="ru-RU"/>
        </w:rPr>
      </w:pPr>
      <w:r w:rsidRPr="003D2EA8">
        <w:rPr>
          <w:sz w:val="24"/>
          <w:lang w:val="ru-RU"/>
        </w:rPr>
        <w:t xml:space="preserve">физическими или </w:t>
      </w:r>
      <w:r w:rsidRPr="003D2EA8">
        <w:rPr>
          <w:spacing w:val="-2"/>
          <w:sz w:val="24"/>
          <w:lang w:val="ru-RU"/>
        </w:rPr>
        <w:t xml:space="preserve">юридическими </w:t>
      </w:r>
      <w:r w:rsidRPr="003D2EA8">
        <w:rPr>
          <w:sz w:val="24"/>
          <w:lang w:val="ru-RU"/>
        </w:rPr>
        <w:t xml:space="preserve">лицами в инициативном порядке, либо в случаях, </w:t>
      </w:r>
      <w:r w:rsidRPr="003D2EA8">
        <w:rPr>
          <w:spacing w:val="-3"/>
          <w:sz w:val="24"/>
          <w:lang w:val="ru-RU"/>
        </w:rPr>
        <w:t xml:space="preserve">если </w:t>
      </w:r>
      <w:r w:rsidRPr="003D2EA8">
        <w:rPr>
          <w:sz w:val="24"/>
          <w:lang w:val="ru-RU"/>
        </w:rPr>
        <w:t>в результате примене</w:t>
      </w:r>
      <w:r w:rsidRPr="003D2EA8">
        <w:rPr>
          <w:sz w:val="24"/>
          <w:lang w:val="ru-RU"/>
        </w:rPr>
        <w:t xml:space="preserve">ния Правил земельные участки и  </w:t>
      </w:r>
      <w:r w:rsidRPr="003D2EA8">
        <w:rPr>
          <w:spacing w:val="-3"/>
          <w:sz w:val="24"/>
          <w:lang w:val="ru-RU"/>
        </w:rPr>
        <w:t xml:space="preserve">объекты  </w:t>
      </w:r>
      <w:r w:rsidRPr="003D2EA8">
        <w:rPr>
          <w:sz w:val="24"/>
          <w:lang w:val="ru-RU"/>
        </w:rPr>
        <w:t xml:space="preserve">капитального строительства не используются эффективно, причиняется вред их правообладателям, снижается стоимость земельных </w:t>
      </w:r>
      <w:r w:rsidRPr="003D2EA8">
        <w:rPr>
          <w:spacing w:val="-4"/>
          <w:sz w:val="24"/>
          <w:lang w:val="ru-RU"/>
        </w:rPr>
        <w:t xml:space="preserve">участков </w:t>
      </w:r>
      <w:r w:rsidRPr="003D2EA8">
        <w:rPr>
          <w:sz w:val="24"/>
          <w:lang w:val="ru-RU"/>
        </w:rPr>
        <w:t xml:space="preserve">и объектов капитального строительства,  не  реализуются права и законные интересы </w:t>
      </w:r>
      <w:r w:rsidRPr="003D2EA8">
        <w:rPr>
          <w:spacing w:val="-3"/>
          <w:sz w:val="24"/>
          <w:lang w:val="ru-RU"/>
        </w:rPr>
        <w:t>г</w:t>
      </w:r>
      <w:r w:rsidRPr="003D2EA8">
        <w:rPr>
          <w:spacing w:val="-3"/>
          <w:sz w:val="24"/>
          <w:lang w:val="ru-RU"/>
        </w:rPr>
        <w:t xml:space="preserve">раждан </w:t>
      </w:r>
      <w:r w:rsidRPr="003D2EA8">
        <w:rPr>
          <w:sz w:val="24"/>
          <w:lang w:val="ru-RU"/>
        </w:rPr>
        <w:t>и их</w:t>
      </w:r>
      <w:r w:rsidRPr="003D2EA8">
        <w:rPr>
          <w:spacing w:val="-28"/>
          <w:sz w:val="24"/>
          <w:lang w:val="ru-RU"/>
        </w:rPr>
        <w:t xml:space="preserve"> </w:t>
      </w:r>
      <w:r w:rsidRPr="003D2EA8">
        <w:rPr>
          <w:spacing w:val="-3"/>
          <w:sz w:val="24"/>
          <w:lang w:val="ru-RU"/>
        </w:rPr>
        <w:t>объединений;</w:t>
      </w:r>
    </w:p>
    <w:p w:rsidR="00CC4D02" w:rsidRPr="003D2EA8" w:rsidRDefault="003D2EA8">
      <w:pPr>
        <w:pStyle w:val="a4"/>
        <w:numPr>
          <w:ilvl w:val="0"/>
          <w:numId w:val="21"/>
        </w:numPr>
        <w:tabs>
          <w:tab w:val="left" w:pos="1238"/>
        </w:tabs>
        <w:spacing w:before="1"/>
        <w:ind w:right="126" w:firstLine="709"/>
        <w:jc w:val="both"/>
        <w:rPr>
          <w:sz w:val="24"/>
          <w:lang w:val="ru-RU"/>
        </w:rPr>
      </w:pPr>
      <w:r w:rsidRPr="003D2EA8">
        <w:rPr>
          <w:sz w:val="24"/>
          <w:lang w:val="ru-RU"/>
        </w:rPr>
        <w:t xml:space="preserve">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w:t>
      </w:r>
      <w:r w:rsidRPr="003D2EA8">
        <w:rPr>
          <w:sz w:val="24"/>
          <w:lang w:val="ru-RU"/>
        </w:rPr>
        <w:t>определенное Российской</w:t>
      </w:r>
      <w:r w:rsidRPr="003D2EA8">
        <w:rPr>
          <w:spacing w:val="-23"/>
          <w:sz w:val="24"/>
          <w:lang w:val="ru-RU"/>
        </w:rPr>
        <w:t xml:space="preserve"> </w:t>
      </w:r>
      <w:r w:rsidRPr="003D2EA8">
        <w:rPr>
          <w:sz w:val="24"/>
          <w:lang w:val="ru-RU"/>
        </w:rPr>
        <w:t>Федерацией);</w:t>
      </w:r>
    </w:p>
    <w:p w:rsidR="00CC4D02" w:rsidRPr="003D2EA8" w:rsidRDefault="003D2EA8">
      <w:pPr>
        <w:pStyle w:val="a4"/>
        <w:numPr>
          <w:ilvl w:val="0"/>
          <w:numId w:val="21"/>
        </w:numPr>
        <w:tabs>
          <w:tab w:val="left" w:pos="1238"/>
        </w:tabs>
        <w:spacing w:before="1"/>
        <w:ind w:right="122" w:firstLine="709"/>
        <w:jc w:val="both"/>
        <w:rPr>
          <w:sz w:val="24"/>
          <w:lang w:val="ru-RU"/>
        </w:rPr>
      </w:pPr>
      <w:r w:rsidRPr="003D2EA8">
        <w:rPr>
          <w:sz w:val="24"/>
          <w:lang w:val="ru-RU"/>
        </w:rPr>
        <w:t>Правительством Московской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w:t>
      </w:r>
      <w:r w:rsidRPr="003D2EA8">
        <w:rPr>
          <w:sz w:val="24"/>
          <w:lang w:val="ru-RU"/>
        </w:rPr>
        <w:t xml:space="preserve">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w:t>
      </w:r>
      <w:r w:rsidRPr="003D2EA8">
        <w:rPr>
          <w:sz w:val="24"/>
          <w:lang w:val="ru-RU"/>
        </w:rPr>
        <w:t>сном развитии</w:t>
      </w:r>
      <w:r w:rsidRPr="003D2EA8">
        <w:rPr>
          <w:spacing w:val="-14"/>
          <w:sz w:val="24"/>
          <w:lang w:val="ru-RU"/>
        </w:rPr>
        <w:t xml:space="preserve"> </w:t>
      </w:r>
      <w:r w:rsidRPr="003D2EA8">
        <w:rPr>
          <w:sz w:val="24"/>
          <w:lang w:val="ru-RU"/>
        </w:rPr>
        <w:t>территории.</w:t>
      </w:r>
    </w:p>
    <w:p w:rsidR="00CC4D02" w:rsidRPr="003D2EA8" w:rsidRDefault="00CC4D02">
      <w:pPr>
        <w:jc w:val="both"/>
        <w:rPr>
          <w:sz w:val="24"/>
          <w:lang w:val="ru-RU"/>
        </w:rPr>
        <w:sectPr w:rsidR="00CC4D02" w:rsidRPr="003D2EA8">
          <w:pgSz w:w="11910" w:h="16840"/>
          <w:pgMar w:top="1040" w:right="720" w:bottom="960" w:left="1600" w:header="0" w:footer="779" w:gutter="0"/>
          <w:cols w:space="720"/>
        </w:sectPr>
      </w:pPr>
    </w:p>
    <w:p w:rsidR="00CC4D02" w:rsidRPr="003D2EA8" w:rsidRDefault="003D2EA8">
      <w:pPr>
        <w:pStyle w:val="a4"/>
        <w:numPr>
          <w:ilvl w:val="0"/>
          <w:numId w:val="22"/>
        </w:numPr>
        <w:tabs>
          <w:tab w:val="left" w:pos="1238"/>
        </w:tabs>
        <w:spacing w:before="69"/>
        <w:ind w:right="119" w:firstLine="709"/>
        <w:jc w:val="both"/>
        <w:rPr>
          <w:sz w:val="24"/>
          <w:lang w:val="ru-RU"/>
        </w:rPr>
      </w:pPr>
      <w:r w:rsidRPr="003D2EA8">
        <w:rPr>
          <w:sz w:val="24"/>
          <w:lang w:val="ru-RU"/>
        </w:rPr>
        <w:t xml:space="preserve">Комитет по архитектуре и градостроительству Московской области обеспечивает подготовку проекта заключения, в котором </w:t>
      </w:r>
      <w:r w:rsidRPr="003D2EA8">
        <w:rPr>
          <w:spacing w:val="-3"/>
          <w:sz w:val="24"/>
          <w:lang w:val="ru-RU"/>
        </w:rPr>
        <w:t xml:space="preserve">содержатся </w:t>
      </w:r>
      <w:r w:rsidRPr="003D2EA8">
        <w:rPr>
          <w:sz w:val="24"/>
          <w:lang w:val="ru-RU"/>
        </w:rPr>
        <w:t xml:space="preserve">рекомендации о внесении в соответствии с поступившими предложениями изменений в </w:t>
      </w:r>
      <w:r w:rsidRPr="003D2EA8">
        <w:rPr>
          <w:spacing w:val="-3"/>
          <w:sz w:val="24"/>
          <w:lang w:val="ru-RU"/>
        </w:rPr>
        <w:t>Прав</w:t>
      </w:r>
      <w:r w:rsidRPr="003D2EA8">
        <w:rPr>
          <w:spacing w:val="-3"/>
          <w:sz w:val="24"/>
          <w:lang w:val="ru-RU"/>
        </w:rPr>
        <w:t xml:space="preserve">ила </w:t>
      </w:r>
      <w:r w:rsidRPr="003D2EA8">
        <w:rPr>
          <w:sz w:val="24"/>
          <w:lang w:val="ru-RU"/>
        </w:rPr>
        <w:t xml:space="preserve">или об отклонении таких предложений с указанием </w:t>
      </w:r>
      <w:r w:rsidRPr="003D2EA8">
        <w:rPr>
          <w:spacing w:val="-3"/>
          <w:sz w:val="24"/>
          <w:lang w:val="ru-RU"/>
        </w:rPr>
        <w:t xml:space="preserve">причин </w:t>
      </w:r>
      <w:r w:rsidRPr="003D2EA8">
        <w:rPr>
          <w:sz w:val="24"/>
          <w:lang w:val="ru-RU"/>
        </w:rPr>
        <w:t xml:space="preserve">отклонения о рассмотрении предложений о внесении изменений в </w:t>
      </w:r>
      <w:r w:rsidRPr="003D2EA8">
        <w:rPr>
          <w:spacing w:val="-3"/>
          <w:sz w:val="24"/>
          <w:lang w:val="ru-RU"/>
        </w:rPr>
        <w:t xml:space="preserve">Правила </w:t>
      </w:r>
      <w:r w:rsidRPr="003D2EA8">
        <w:rPr>
          <w:sz w:val="24"/>
          <w:lang w:val="ru-RU"/>
        </w:rPr>
        <w:t xml:space="preserve">(далее – проект </w:t>
      </w:r>
      <w:r w:rsidRPr="003D2EA8">
        <w:rPr>
          <w:spacing w:val="-3"/>
          <w:sz w:val="24"/>
          <w:lang w:val="ru-RU"/>
        </w:rPr>
        <w:t xml:space="preserve">заключения) </w:t>
      </w:r>
      <w:r w:rsidRPr="003D2EA8">
        <w:rPr>
          <w:sz w:val="24"/>
          <w:lang w:val="ru-RU"/>
        </w:rPr>
        <w:t xml:space="preserve">в установленный срок направляет проекта данного заключения в </w:t>
      </w:r>
      <w:r w:rsidRPr="003D2EA8">
        <w:rPr>
          <w:spacing w:val="-3"/>
          <w:sz w:val="24"/>
          <w:lang w:val="ru-RU"/>
        </w:rPr>
        <w:t xml:space="preserve">Комиссию, </w:t>
      </w:r>
      <w:r w:rsidRPr="003D2EA8">
        <w:rPr>
          <w:sz w:val="24"/>
          <w:lang w:val="ru-RU"/>
        </w:rPr>
        <w:t>а также направляет поступивши</w:t>
      </w:r>
      <w:r w:rsidRPr="003D2EA8">
        <w:rPr>
          <w:sz w:val="24"/>
          <w:lang w:val="ru-RU"/>
        </w:rPr>
        <w:t>е предложения в орган местного самоуправления городского округа.</w:t>
      </w:r>
    </w:p>
    <w:p w:rsidR="00CC4D02" w:rsidRPr="003D2EA8" w:rsidRDefault="003D2EA8">
      <w:pPr>
        <w:pStyle w:val="a4"/>
        <w:numPr>
          <w:ilvl w:val="0"/>
          <w:numId w:val="22"/>
        </w:numPr>
        <w:tabs>
          <w:tab w:val="left" w:pos="1238"/>
        </w:tabs>
        <w:ind w:right="121" w:firstLine="709"/>
        <w:jc w:val="both"/>
        <w:rPr>
          <w:sz w:val="24"/>
          <w:lang w:val="ru-RU"/>
        </w:rPr>
      </w:pPr>
      <w:r w:rsidRPr="003D2EA8">
        <w:rPr>
          <w:sz w:val="24"/>
          <w:lang w:val="ru-RU"/>
        </w:rPr>
        <w:t>Уполномоченный орган местного самоуправления городского округа подготавливает рекомендации на поступившие предложения (далее – рекомендации) и направляет их в Комитет по архитектуре и градост</w:t>
      </w:r>
      <w:r w:rsidRPr="003D2EA8">
        <w:rPr>
          <w:sz w:val="24"/>
          <w:lang w:val="ru-RU"/>
        </w:rPr>
        <w:t>роительству Московской области в установленный</w:t>
      </w:r>
      <w:r w:rsidRPr="003D2EA8">
        <w:rPr>
          <w:spacing w:val="-22"/>
          <w:sz w:val="24"/>
          <w:lang w:val="ru-RU"/>
        </w:rPr>
        <w:t xml:space="preserve"> </w:t>
      </w:r>
      <w:r w:rsidRPr="003D2EA8">
        <w:rPr>
          <w:sz w:val="24"/>
          <w:lang w:val="ru-RU"/>
        </w:rPr>
        <w:t>срок.</w:t>
      </w:r>
    </w:p>
    <w:p w:rsidR="00CC4D02" w:rsidRPr="003D2EA8" w:rsidRDefault="003D2EA8">
      <w:pPr>
        <w:pStyle w:val="a4"/>
        <w:numPr>
          <w:ilvl w:val="0"/>
          <w:numId w:val="22"/>
        </w:numPr>
        <w:tabs>
          <w:tab w:val="left" w:pos="1238"/>
        </w:tabs>
        <w:spacing w:before="1"/>
        <w:ind w:right="117" w:firstLine="709"/>
        <w:jc w:val="both"/>
        <w:rPr>
          <w:sz w:val="24"/>
          <w:lang w:val="ru-RU"/>
        </w:rPr>
      </w:pPr>
      <w:r w:rsidRPr="003D2EA8">
        <w:rPr>
          <w:sz w:val="24"/>
          <w:lang w:val="ru-RU"/>
        </w:rPr>
        <w:t xml:space="preserve">Комитет по архитектуре и градостроительству Московской области в установленный срок </w:t>
      </w:r>
      <w:r w:rsidRPr="003D2EA8">
        <w:rPr>
          <w:spacing w:val="-3"/>
          <w:sz w:val="24"/>
          <w:lang w:val="ru-RU"/>
        </w:rPr>
        <w:t xml:space="preserve">обеспечивает </w:t>
      </w:r>
      <w:r w:rsidRPr="003D2EA8">
        <w:rPr>
          <w:sz w:val="24"/>
          <w:lang w:val="ru-RU"/>
        </w:rPr>
        <w:t xml:space="preserve">направление рекомендаций и проект </w:t>
      </w:r>
      <w:r w:rsidRPr="003D2EA8">
        <w:rPr>
          <w:spacing w:val="-3"/>
          <w:sz w:val="24"/>
          <w:lang w:val="ru-RU"/>
        </w:rPr>
        <w:t xml:space="preserve">заключения </w:t>
      </w:r>
      <w:r w:rsidRPr="003D2EA8">
        <w:rPr>
          <w:sz w:val="24"/>
          <w:lang w:val="ru-RU"/>
        </w:rPr>
        <w:t>на рассмотрение в</w:t>
      </w:r>
      <w:r w:rsidRPr="003D2EA8">
        <w:rPr>
          <w:spacing w:val="-13"/>
          <w:sz w:val="24"/>
          <w:lang w:val="ru-RU"/>
        </w:rPr>
        <w:t xml:space="preserve"> </w:t>
      </w:r>
      <w:r w:rsidRPr="003D2EA8">
        <w:rPr>
          <w:spacing w:val="-2"/>
          <w:sz w:val="24"/>
          <w:lang w:val="ru-RU"/>
        </w:rPr>
        <w:t>Комиссию.</w:t>
      </w:r>
    </w:p>
    <w:p w:rsidR="00CC4D02" w:rsidRPr="003D2EA8" w:rsidRDefault="003D2EA8">
      <w:pPr>
        <w:pStyle w:val="a4"/>
        <w:numPr>
          <w:ilvl w:val="0"/>
          <w:numId w:val="22"/>
        </w:numPr>
        <w:tabs>
          <w:tab w:val="left" w:pos="1238"/>
        </w:tabs>
        <w:spacing w:before="1"/>
        <w:ind w:right="119" w:firstLine="709"/>
        <w:jc w:val="both"/>
        <w:rPr>
          <w:sz w:val="24"/>
          <w:lang w:val="ru-RU"/>
        </w:rPr>
      </w:pPr>
      <w:r w:rsidRPr="003D2EA8">
        <w:rPr>
          <w:sz w:val="24"/>
          <w:lang w:val="ru-RU"/>
        </w:rPr>
        <w:t xml:space="preserve">Комиссия в </w:t>
      </w:r>
      <w:r w:rsidRPr="003D2EA8">
        <w:rPr>
          <w:spacing w:val="-3"/>
          <w:sz w:val="24"/>
          <w:lang w:val="ru-RU"/>
        </w:rPr>
        <w:t xml:space="preserve">установленный </w:t>
      </w:r>
      <w:r w:rsidRPr="003D2EA8">
        <w:rPr>
          <w:sz w:val="24"/>
          <w:lang w:val="ru-RU"/>
        </w:rPr>
        <w:t xml:space="preserve">срок рассматривает проект заключения, рекомендации и в течение установленного срока направляет протокол  заседания  в Комитет по архитектуре и градостроительству Московской области для подготовки заключения о внесении изменения в Правила или об отклонении </w:t>
      </w:r>
      <w:r w:rsidRPr="003D2EA8">
        <w:rPr>
          <w:sz w:val="24"/>
          <w:lang w:val="ru-RU"/>
        </w:rPr>
        <w:t xml:space="preserve">такого предложения с указанием  </w:t>
      </w:r>
      <w:r w:rsidRPr="003D2EA8">
        <w:rPr>
          <w:spacing w:val="-3"/>
          <w:sz w:val="24"/>
          <w:lang w:val="ru-RU"/>
        </w:rPr>
        <w:t xml:space="preserve">причин  отклонения  (далее  </w:t>
      </w:r>
      <w:r w:rsidRPr="003D2EA8">
        <w:rPr>
          <w:sz w:val="24"/>
          <w:lang w:val="ru-RU"/>
        </w:rPr>
        <w:t>–</w:t>
      </w:r>
      <w:r w:rsidRPr="003D2EA8">
        <w:rPr>
          <w:spacing w:val="44"/>
          <w:sz w:val="24"/>
          <w:lang w:val="ru-RU"/>
        </w:rPr>
        <w:t xml:space="preserve"> </w:t>
      </w:r>
      <w:r w:rsidRPr="003D2EA8">
        <w:rPr>
          <w:spacing w:val="-3"/>
          <w:sz w:val="24"/>
          <w:lang w:val="ru-RU"/>
        </w:rPr>
        <w:t>заключение).</w:t>
      </w:r>
    </w:p>
    <w:p w:rsidR="00CC4D02" w:rsidRPr="003D2EA8" w:rsidRDefault="003D2EA8">
      <w:pPr>
        <w:pStyle w:val="a4"/>
        <w:numPr>
          <w:ilvl w:val="0"/>
          <w:numId w:val="22"/>
        </w:numPr>
        <w:tabs>
          <w:tab w:val="left" w:pos="1238"/>
        </w:tabs>
        <w:ind w:right="120" w:firstLine="709"/>
        <w:jc w:val="both"/>
        <w:rPr>
          <w:sz w:val="24"/>
          <w:lang w:val="ru-RU"/>
        </w:rPr>
      </w:pPr>
      <w:r w:rsidRPr="003D2EA8">
        <w:rPr>
          <w:sz w:val="24"/>
          <w:lang w:val="ru-RU"/>
        </w:rPr>
        <w:t xml:space="preserve">Заключение в </w:t>
      </w:r>
      <w:r w:rsidRPr="003D2EA8">
        <w:rPr>
          <w:spacing w:val="-3"/>
          <w:sz w:val="24"/>
          <w:lang w:val="ru-RU"/>
        </w:rPr>
        <w:t xml:space="preserve">установленный </w:t>
      </w:r>
      <w:r w:rsidRPr="003D2EA8">
        <w:rPr>
          <w:sz w:val="24"/>
          <w:lang w:val="ru-RU"/>
        </w:rPr>
        <w:t xml:space="preserve">срок рассматривается на заседании Градостроительного совета Московской </w:t>
      </w:r>
      <w:r w:rsidRPr="003D2EA8">
        <w:rPr>
          <w:spacing w:val="-3"/>
          <w:sz w:val="24"/>
          <w:lang w:val="ru-RU"/>
        </w:rPr>
        <w:t>области.</w:t>
      </w:r>
      <w:r w:rsidRPr="003D2EA8">
        <w:rPr>
          <w:spacing w:val="54"/>
          <w:sz w:val="24"/>
          <w:lang w:val="ru-RU"/>
        </w:rPr>
        <w:t xml:space="preserve"> </w:t>
      </w:r>
      <w:r w:rsidRPr="003D2EA8">
        <w:rPr>
          <w:sz w:val="24"/>
          <w:lang w:val="ru-RU"/>
        </w:rPr>
        <w:t xml:space="preserve">Протокол  заседания Градостроительного совета Московской </w:t>
      </w:r>
      <w:r w:rsidRPr="003D2EA8">
        <w:rPr>
          <w:spacing w:val="-3"/>
          <w:sz w:val="24"/>
          <w:lang w:val="ru-RU"/>
        </w:rPr>
        <w:t xml:space="preserve">области  </w:t>
      </w:r>
      <w:r w:rsidRPr="003D2EA8">
        <w:rPr>
          <w:sz w:val="24"/>
          <w:lang w:val="ru-RU"/>
        </w:rPr>
        <w:t>направля</w:t>
      </w:r>
      <w:r w:rsidRPr="003D2EA8">
        <w:rPr>
          <w:sz w:val="24"/>
          <w:lang w:val="ru-RU"/>
        </w:rPr>
        <w:t xml:space="preserve">ется  в  Комитет  по  архитектуре и градостроительству Московской  области,  которая  </w:t>
      </w:r>
      <w:r w:rsidRPr="003D2EA8">
        <w:rPr>
          <w:spacing w:val="-3"/>
          <w:sz w:val="24"/>
          <w:lang w:val="ru-RU"/>
        </w:rPr>
        <w:t xml:space="preserve">обеспечивает </w:t>
      </w:r>
      <w:r w:rsidRPr="003D2EA8">
        <w:rPr>
          <w:sz w:val="24"/>
          <w:lang w:val="ru-RU"/>
        </w:rPr>
        <w:t xml:space="preserve">подготовку решения о подготовке проекта о внесении изменения в Правила или об отклонении предложения о внесении изменения в </w:t>
      </w:r>
      <w:r w:rsidRPr="003D2EA8">
        <w:rPr>
          <w:spacing w:val="-3"/>
          <w:sz w:val="24"/>
          <w:lang w:val="ru-RU"/>
        </w:rPr>
        <w:t xml:space="preserve">Правила </w:t>
      </w:r>
      <w:r w:rsidRPr="003D2EA8">
        <w:rPr>
          <w:sz w:val="24"/>
          <w:lang w:val="ru-RU"/>
        </w:rPr>
        <w:t xml:space="preserve">с указанием </w:t>
      </w:r>
      <w:r w:rsidRPr="003D2EA8">
        <w:rPr>
          <w:spacing w:val="-2"/>
          <w:sz w:val="24"/>
          <w:lang w:val="ru-RU"/>
        </w:rPr>
        <w:t>причин</w:t>
      </w:r>
      <w:r w:rsidRPr="003D2EA8">
        <w:rPr>
          <w:spacing w:val="56"/>
          <w:sz w:val="24"/>
          <w:lang w:val="ru-RU"/>
        </w:rPr>
        <w:t xml:space="preserve"> </w:t>
      </w:r>
      <w:r w:rsidRPr="003D2EA8">
        <w:rPr>
          <w:sz w:val="24"/>
          <w:lang w:val="ru-RU"/>
        </w:rPr>
        <w:t>отклон</w:t>
      </w:r>
      <w:r w:rsidRPr="003D2EA8">
        <w:rPr>
          <w:sz w:val="24"/>
          <w:lang w:val="ru-RU"/>
        </w:rPr>
        <w:t xml:space="preserve">ения и направляет копию </w:t>
      </w:r>
      <w:r w:rsidRPr="003D2EA8">
        <w:rPr>
          <w:spacing w:val="-3"/>
          <w:sz w:val="24"/>
          <w:lang w:val="ru-RU"/>
        </w:rPr>
        <w:t xml:space="preserve">указанного </w:t>
      </w:r>
      <w:r w:rsidRPr="003D2EA8">
        <w:rPr>
          <w:sz w:val="24"/>
          <w:lang w:val="ru-RU"/>
        </w:rPr>
        <w:t>решения</w:t>
      </w:r>
      <w:r w:rsidRPr="003D2EA8">
        <w:rPr>
          <w:spacing w:val="-30"/>
          <w:sz w:val="24"/>
          <w:lang w:val="ru-RU"/>
        </w:rPr>
        <w:t xml:space="preserve"> </w:t>
      </w:r>
      <w:r w:rsidRPr="003D2EA8">
        <w:rPr>
          <w:sz w:val="24"/>
          <w:lang w:val="ru-RU"/>
        </w:rPr>
        <w:t>заявителю.</w:t>
      </w:r>
    </w:p>
    <w:p w:rsidR="00CC4D02" w:rsidRPr="003D2EA8" w:rsidRDefault="003D2EA8">
      <w:pPr>
        <w:pStyle w:val="a4"/>
        <w:numPr>
          <w:ilvl w:val="0"/>
          <w:numId w:val="22"/>
        </w:numPr>
        <w:tabs>
          <w:tab w:val="left" w:pos="1238"/>
        </w:tabs>
        <w:spacing w:before="1"/>
        <w:ind w:right="117" w:firstLine="709"/>
        <w:jc w:val="both"/>
        <w:rPr>
          <w:sz w:val="24"/>
          <w:lang w:val="ru-RU"/>
        </w:rPr>
      </w:pPr>
      <w:r w:rsidRPr="003D2EA8">
        <w:rPr>
          <w:sz w:val="24"/>
          <w:lang w:val="ru-RU"/>
        </w:rPr>
        <w:t xml:space="preserve">Проект о внесении изменения в </w:t>
      </w:r>
      <w:r w:rsidRPr="003D2EA8">
        <w:rPr>
          <w:spacing w:val="-3"/>
          <w:sz w:val="24"/>
          <w:lang w:val="ru-RU"/>
        </w:rPr>
        <w:t xml:space="preserve">Правила </w:t>
      </w:r>
      <w:r w:rsidRPr="003D2EA8">
        <w:rPr>
          <w:sz w:val="24"/>
          <w:lang w:val="ru-RU"/>
        </w:rPr>
        <w:t>направляется Комитетом по архитектуре и градостроительству Московской области главе городского округа для проведения общественных  обсуждений или публичных</w:t>
      </w:r>
      <w:r w:rsidRPr="003D2EA8">
        <w:rPr>
          <w:spacing w:val="-2"/>
          <w:sz w:val="24"/>
          <w:lang w:val="ru-RU"/>
        </w:rPr>
        <w:t xml:space="preserve"> </w:t>
      </w:r>
      <w:r w:rsidRPr="003D2EA8">
        <w:rPr>
          <w:sz w:val="24"/>
          <w:lang w:val="ru-RU"/>
        </w:rPr>
        <w:t>слушаний</w:t>
      </w:r>
      <w:r w:rsidRPr="003D2EA8">
        <w:rPr>
          <w:sz w:val="24"/>
          <w:lang w:val="ru-RU"/>
        </w:rPr>
        <w:t>.</w:t>
      </w:r>
    </w:p>
    <w:p w:rsidR="00CC4D02" w:rsidRPr="003D2EA8" w:rsidRDefault="003D2EA8">
      <w:pPr>
        <w:pStyle w:val="a4"/>
        <w:numPr>
          <w:ilvl w:val="0"/>
          <w:numId w:val="22"/>
        </w:numPr>
        <w:tabs>
          <w:tab w:val="left" w:pos="1238"/>
        </w:tabs>
        <w:spacing w:before="1"/>
        <w:ind w:right="119" w:firstLine="709"/>
        <w:jc w:val="both"/>
        <w:rPr>
          <w:sz w:val="24"/>
          <w:lang w:val="ru-RU"/>
        </w:rPr>
      </w:pPr>
      <w:r w:rsidRPr="003D2EA8">
        <w:rPr>
          <w:sz w:val="24"/>
          <w:lang w:val="ru-RU"/>
        </w:rPr>
        <w:t xml:space="preserve">Общественные обсуждения  или  публичные  слушания  по  проекту  о внесении изменения в Правила проводятся в порядке, </w:t>
      </w:r>
      <w:r w:rsidRPr="003D2EA8">
        <w:rPr>
          <w:spacing w:val="-2"/>
          <w:sz w:val="24"/>
          <w:lang w:val="ru-RU"/>
        </w:rPr>
        <w:t xml:space="preserve">определяемом </w:t>
      </w:r>
      <w:r w:rsidRPr="003D2EA8">
        <w:rPr>
          <w:sz w:val="24"/>
          <w:lang w:val="ru-RU"/>
        </w:rPr>
        <w:t xml:space="preserve">законодательством Российской  Федерации, Уставом городского </w:t>
      </w:r>
      <w:r w:rsidRPr="003D2EA8">
        <w:rPr>
          <w:spacing w:val="-3"/>
          <w:sz w:val="24"/>
          <w:lang w:val="ru-RU"/>
        </w:rPr>
        <w:t xml:space="preserve">округа </w:t>
      </w:r>
      <w:r w:rsidRPr="003D2EA8">
        <w:rPr>
          <w:sz w:val="24"/>
          <w:lang w:val="ru-RU"/>
        </w:rPr>
        <w:t xml:space="preserve">и настоящими  </w:t>
      </w:r>
      <w:r w:rsidRPr="003D2EA8">
        <w:rPr>
          <w:spacing w:val="23"/>
          <w:sz w:val="24"/>
          <w:lang w:val="ru-RU"/>
        </w:rPr>
        <w:t xml:space="preserve"> </w:t>
      </w:r>
      <w:r w:rsidRPr="003D2EA8">
        <w:rPr>
          <w:spacing w:val="-3"/>
          <w:sz w:val="24"/>
          <w:lang w:val="ru-RU"/>
        </w:rPr>
        <w:t>Правилами.</w:t>
      </w:r>
    </w:p>
    <w:p w:rsidR="00CC4D02" w:rsidRPr="003D2EA8" w:rsidRDefault="003D2EA8">
      <w:pPr>
        <w:pStyle w:val="a3"/>
        <w:spacing w:before="1"/>
        <w:ind w:right="122"/>
        <w:jc w:val="both"/>
        <w:rPr>
          <w:lang w:val="ru-RU"/>
        </w:rPr>
      </w:pPr>
      <w:r w:rsidRPr="003D2EA8">
        <w:rPr>
          <w:lang w:val="ru-RU"/>
        </w:rPr>
        <w:t xml:space="preserve">В целях внесения </w:t>
      </w:r>
      <w:r w:rsidRPr="003D2EA8">
        <w:rPr>
          <w:spacing w:val="-2"/>
          <w:lang w:val="ru-RU"/>
        </w:rPr>
        <w:t xml:space="preserve">изменений </w:t>
      </w:r>
      <w:r w:rsidRPr="003D2EA8">
        <w:rPr>
          <w:lang w:val="ru-RU"/>
        </w:rPr>
        <w:t xml:space="preserve">в правила землепользования и </w:t>
      </w:r>
      <w:r w:rsidRPr="003D2EA8">
        <w:rPr>
          <w:spacing w:val="-3"/>
          <w:lang w:val="ru-RU"/>
        </w:rPr>
        <w:t xml:space="preserve">застройки </w:t>
      </w:r>
      <w:r w:rsidRPr="003D2EA8">
        <w:rPr>
          <w:lang w:val="ru-RU"/>
        </w:rPr>
        <w:t xml:space="preserve">в случае однократного изменения видов разрешенного использования, </w:t>
      </w:r>
      <w:r w:rsidRPr="003D2EA8">
        <w:rPr>
          <w:spacing w:val="-3"/>
          <w:lang w:val="ru-RU"/>
        </w:rPr>
        <w:t xml:space="preserve">установленных </w:t>
      </w:r>
      <w:r w:rsidRPr="003D2EA8">
        <w:rPr>
          <w:lang w:val="ru-RU"/>
        </w:rPr>
        <w:t xml:space="preserve">градостроительным регламентом </w:t>
      </w:r>
      <w:r w:rsidRPr="003D2EA8">
        <w:rPr>
          <w:spacing w:val="-2"/>
          <w:lang w:val="ru-RU"/>
        </w:rPr>
        <w:t xml:space="preserve">для </w:t>
      </w:r>
      <w:r w:rsidRPr="003D2EA8">
        <w:rPr>
          <w:lang w:val="ru-RU"/>
        </w:rPr>
        <w:t xml:space="preserve">конкретной </w:t>
      </w:r>
      <w:r w:rsidRPr="003D2EA8">
        <w:rPr>
          <w:spacing w:val="-3"/>
          <w:lang w:val="ru-RU"/>
        </w:rPr>
        <w:t xml:space="preserve">территориальной зоны, </w:t>
      </w:r>
      <w:r w:rsidRPr="003D2EA8">
        <w:rPr>
          <w:lang w:val="ru-RU"/>
        </w:rPr>
        <w:t xml:space="preserve">без </w:t>
      </w:r>
      <w:r w:rsidRPr="003D2EA8">
        <w:rPr>
          <w:spacing w:val="-2"/>
          <w:lang w:val="ru-RU"/>
        </w:rPr>
        <w:t xml:space="preserve">изменения </w:t>
      </w:r>
      <w:r w:rsidRPr="003D2EA8">
        <w:rPr>
          <w:lang w:val="ru-RU"/>
        </w:rPr>
        <w:t xml:space="preserve">ранее установленных предельных </w:t>
      </w:r>
      <w:r w:rsidRPr="003D2EA8">
        <w:rPr>
          <w:spacing w:val="-3"/>
          <w:lang w:val="ru-RU"/>
        </w:rPr>
        <w:t xml:space="preserve">параметров </w:t>
      </w:r>
      <w:r w:rsidRPr="003D2EA8">
        <w:rPr>
          <w:lang w:val="ru-RU"/>
        </w:rPr>
        <w:t>разрешенного с</w:t>
      </w:r>
      <w:r w:rsidRPr="003D2EA8">
        <w:rPr>
          <w:lang w:val="ru-RU"/>
        </w:rPr>
        <w:t xml:space="preserve">троительства, </w:t>
      </w:r>
      <w:r w:rsidRPr="003D2EA8">
        <w:rPr>
          <w:spacing w:val="-3"/>
          <w:lang w:val="ru-RU"/>
        </w:rPr>
        <w:t xml:space="preserve">реконструкции </w:t>
      </w:r>
      <w:r w:rsidRPr="003D2EA8">
        <w:rPr>
          <w:lang w:val="ru-RU"/>
        </w:rPr>
        <w:t xml:space="preserve">объектов капитального строительства и (или) в случае </w:t>
      </w:r>
      <w:r w:rsidRPr="003D2EA8">
        <w:rPr>
          <w:spacing w:val="-3"/>
          <w:lang w:val="ru-RU"/>
        </w:rPr>
        <w:t xml:space="preserve">однократного </w:t>
      </w:r>
      <w:r w:rsidRPr="003D2EA8">
        <w:rPr>
          <w:lang w:val="ru-RU"/>
        </w:rPr>
        <w:t xml:space="preserve">изменения одного или нескольких предельных параметров </w:t>
      </w:r>
      <w:r w:rsidRPr="003D2EA8">
        <w:rPr>
          <w:spacing w:val="-2"/>
          <w:lang w:val="ru-RU"/>
        </w:rPr>
        <w:t xml:space="preserve">разрешенного </w:t>
      </w:r>
      <w:r w:rsidRPr="003D2EA8">
        <w:rPr>
          <w:lang w:val="ru-RU"/>
        </w:rPr>
        <w:t>строительства, реконструкции объектов капитального строительства, установленных градостроительн</w:t>
      </w:r>
      <w:r w:rsidRPr="003D2EA8">
        <w:rPr>
          <w:lang w:val="ru-RU"/>
        </w:rPr>
        <w:t xml:space="preserve">ым регламентом для конкретной </w:t>
      </w:r>
      <w:r w:rsidRPr="003D2EA8">
        <w:rPr>
          <w:spacing w:val="-3"/>
          <w:lang w:val="ru-RU"/>
        </w:rPr>
        <w:t xml:space="preserve">территориальной </w:t>
      </w:r>
      <w:r w:rsidRPr="003D2EA8">
        <w:rPr>
          <w:lang w:val="ru-RU"/>
        </w:rPr>
        <w:t xml:space="preserve">зоны, не более чем на десять процентов проведение общественных </w:t>
      </w:r>
      <w:r w:rsidRPr="003D2EA8">
        <w:rPr>
          <w:spacing w:val="-3"/>
          <w:lang w:val="ru-RU"/>
        </w:rPr>
        <w:t xml:space="preserve">обсуждений </w:t>
      </w:r>
      <w:r w:rsidRPr="003D2EA8">
        <w:rPr>
          <w:lang w:val="ru-RU"/>
        </w:rPr>
        <w:t xml:space="preserve">или публичных слушаний, </w:t>
      </w:r>
      <w:r w:rsidRPr="003D2EA8">
        <w:rPr>
          <w:spacing w:val="-3"/>
          <w:lang w:val="ru-RU"/>
        </w:rPr>
        <w:t xml:space="preserve">опубликование </w:t>
      </w:r>
      <w:r w:rsidRPr="003D2EA8">
        <w:rPr>
          <w:spacing w:val="-2"/>
          <w:lang w:val="ru-RU"/>
        </w:rPr>
        <w:t xml:space="preserve">сообщения </w:t>
      </w:r>
      <w:r w:rsidRPr="003D2EA8">
        <w:rPr>
          <w:lang w:val="ru-RU"/>
        </w:rPr>
        <w:t xml:space="preserve">о принятии </w:t>
      </w:r>
      <w:r w:rsidRPr="003D2EA8">
        <w:rPr>
          <w:spacing w:val="-3"/>
          <w:lang w:val="ru-RU"/>
        </w:rPr>
        <w:t xml:space="preserve">решения </w:t>
      </w:r>
      <w:r w:rsidRPr="003D2EA8">
        <w:rPr>
          <w:lang w:val="ru-RU"/>
        </w:rPr>
        <w:t xml:space="preserve">о подготовке проекта о внесении </w:t>
      </w:r>
      <w:r w:rsidRPr="003D2EA8">
        <w:rPr>
          <w:spacing w:val="-2"/>
          <w:lang w:val="ru-RU"/>
        </w:rPr>
        <w:t xml:space="preserve">изменений </w:t>
      </w:r>
      <w:r w:rsidRPr="003D2EA8">
        <w:rPr>
          <w:lang w:val="ru-RU"/>
        </w:rPr>
        <w:t xml:space="preserve">в правила землепользования </w:t>
      </w:r>
      <w:r w:rsidRPr="003D2EA8">
        <w:rPr>
          <w:lang w:val="ru-RU"/>
        </w:rPr>
        <w:t xml:space="preserve">и </w:t>
      </w:r>
      <w:r w:rsidRPr="003D2EA8">
        <w:rPr>
          <w:spacing w:val="-3"/>
          <w:lang w:val="ru-RU"/>
        </w:rPr>
        <w:t xml:space="preserve">застройки </w:t>
      </w:r>
      <w:r w:rsidRPr="003D2EA8">
        <w:rPr>
          <w:lang w:val="ru-RU"/>
        </w:rPr>
        <w:t xml:space="preserve">и подготовка </w:t>
      </w:r>
      <w:r w:rsidRPr="003D2EA8">
        <w:rPr>
          <w:spacing w:val="-3"/>
          <w:lang w:val="ru-RU"/>
        </w:rPr>
        <w:t xml:space="preserve">заключения </w:t>
      </w:r>
      <w:r w:rsidRPr="003D2EA8">
        <w:rPr>
          <w:lang w:val="ru-RU"/>
        </w:rPr>
        <w:t xml:space="preserve">комиссии не </w:t>
      </w:r>
      <w:r w:rsidRPr="003D2EA8">
        <w:rPr>
          <w:spacing w:val="-3"/>
          <w:lang w:val="ru-RU"/>
        </w:rPr>
        <w:t>требуются.</w:t>
      </w:r>
    </w:p>
    <w:p w:rsidR="00CC4D02" w:rsidRPr="003D2EA8" w:rsidRDefault="003D2EA8">
      <w:pPr>
        <w:pStyle w:val="a4"/>
        <w:numPr>
          <w:ilvl w:val="0"/>
          <w:numId w:val="22"/>
        </w:numPr>
        <w:tabs>
          <w:tab w:val="left" w:pos="1238"/>
        </w:tabs>
        <w:spacing w:before="30"/>
        <w:ind w:right="118" w:firstLine="709"/>
        <w:jc w:val="both"/>
        <w:rPr>
          <w:sz w:val="24"/>
          <w:lang w:val="ru-RU"/>
        </w:rPr>
      </w:pPr>
      <w:r w:rsidRPr="003D2EA8">
        <w:rPr>
          <w:sz w:val="24"/>
          <w:lang w:val="ru-RU"/>
        </w:rPr>
        <w:t xml:space="preserve">После завершения общественных обсуждений или публичных слушаний по проекту о внесении </w:t>
      </w:r>
      <w:r w:rsidRPr="003D2EA8">
        <w:rPr>
          <w:spacing w:val="-2"/>
          <w:sz w:val="24"/>
          <w:lang w:val="ru-RU"/>
        </w:rPr>
        <w:t xml:space="preserve">изменения </w:t>
      </w:r>
      <w:r w:rsidRPr="003D2EA8">
        <w:rPr>
          <w:sz w:val="24"/>
          <w:lang w:val="ru-RU"/>
        </w:rPr>
        <w:t xml:space="preserve">в Правила орган местного </w:t>
      </w:r>
      <w:r w:rsidRPr="003D2EA8">
        <w:rPr>
          <w:spacing w:val="-3"/>
          <w:sz w:val="24"/>
          <w:lang w:val="ru-RU"/>
        </w:rPr>
        <w:t xml:space="preserve">самоуправления </w:t>
      </w:r>
      <w:r w:rsidRPr="003D2EA8">
        <w:rPr>
          <w:sz w:val="24"/>
          <w:lang w:val="ru-RU"/>
        </w:rPr>
        <w:t>городского округа направляет в Комитет по архитектуре и градо</w:t>
      </w:r>
      <w:r w:rsidRPr="003D2EA8">
        <w:rPr>
          <w:sz w:val="24"/>
          <w:lang w:val="ru-RU"/>
        </w:rPr>
        <w:t xml:space="preserve">строительству Московской области протоколы общественных обсуждений или публичных слушаний и заключение о результатах общественных  </w:t>
      </w:r>
      <w:r w:rsidRPr="003D2EA8">
        <w:rPr>
          <w:spacing w:val="-3"/>
          <w:sz w:val="24"/>
          <w:lang w:val="ru-RU"/>
        </w:rPr>
        <w:t xml:space="preserve">обсуждений </w:t>
      </w:r>
      <w:r w:rsidRPr="003D2EA8">
        <w:rPr>
          <w:sz w:val="24"/>
          <w:lang w:val="ru-RU"/>
        </w:rPr>
        <w:t>или публичных</w:t>
      </w:r>
      <w:r w:rsidRPr="003D2EA8">
        <w:rPr>
          <w:spacing w:val="-2"/>
          <w:sz w:val="24"/>
          <w:lang w:val="ru-RU"/>
        </w:rPr>
        <w:t xml:space="preserve"> </w:t>
      </w:r>
      <w:r w:rsidRPr="003D2EA8">
        <w:rPr>
          <w:sz w:val="24"/>
          <w:lang w:val="ru-RU"/>
        </w:rPr>
        <w:t>слушаний.</w:t>
      </w:r>
    </w:p>
    <w:p w:rsidR="00CC4D02" w:rsidRPr="003D2EA8" w:rsidRDefault="003D2EA8">
      <w:pPr>
        <w:pStyle w:val="a4"/>
        <w:numPr>
          <w:ilvl w:val="0"/>
          <w:numId w:val="22"/>
        </w:numPr>
        <w:tabs>
          <w:tab w:val="left" w:pos="1238"/>
        </w:tabs>
        <w:spacing w:before="1"/>
        <w:ind w:right="120" w:firstLine="709"/>
        <w:jc w:val="both"/>
        <w:rPr>
          <w:sz w:val="24"/>
          <w:lang w:val="ru-RU"/>
        </w:rPr>
      </w:pPr>
      <w:r w:rsidRPr="003D2EA8">
        <w:rPr>
          <w:sz w:val="24"/>
          <w:lang w:val="ru-RU"/>
        </w:rPr>
        <w:t>Комитет по архитектуре и градостроительству Московской области в установленный срок направ</w:t>
      </w:r>
      <w:r w:rsidRPr="003D2EA8">
        <w:rPr>
          <w:sz w:val="24"/>
          <w:lang w:val="ru-RU"/>
        </w:rPr>
        <w:t xml:space="preserve">ляет проект о внесении изменения в Правила, протоколы общественных   обсуждений   или  публичных   слушаний   и   </w:t>
      </w:r>
      <w:r w:rsidRPr="003D2EA8">
        <w:rPr>
          <w:spacing w:val="-3"/>
          <w:sz w:val="24"/>
          <w:lang w:val="ru-RU"/>
        </w:rPr>
        <w:t xml:space="preserve">заключение   </w:t>
      </w:r>
      <w:r w:rsidRPr="003D2EA8">
        <w:rPr>
          <w:sz w:val="24"/>
          <w:lang w:val="ru-RU"/>
        </w:rPr>
        <w:t xml:space="preserve">о  </w:t>
      </w:r>
      <w:r w:rsidRPr="003D2EA8">
        <w:rPr>
          <w:spacing w:val="22"/>
          <w:sz w:val="24"/>
          <w:lang w:val="ru-RU"/>
        </w:rPr>
        <w:t xml:space="preserve"> </w:t>
      </w:r>
      <w:r w:rsidRPr="003D2EA8">
        <w:rPr>
          <w:sz w:val="24"/>
          <w:lang w:val="ru-RU"/>
        </w:rPr>
        <w:t>результатах</w:t>
      </w:r>
    </w:p>
    <w:p w:rsidR="00CC4D02" w:rsidRPr="003D2EA8" w:rsidRDefault="00CC4D02">
      <w:pPr>
        <w:jc w:val="both"/>
        <w:rPr>
          <w:sz w:val="24"/>
          <w:lang w:val="ru-RU"/>
        </w:rPr>
        <w:sectPr w:rsidR="00CC4D02" w:rsidRPr="003D2EA8">
          <w:pgSz w:w="11910" w:h="16840"/>
          <w:pgMar w:top="1040" w:right="720" w:bottom="960" w:left="1600" w:header="0" w:footer="779" w:gutter="0"/>
          <w:cols w:space="720"/>
        </w:sectPr>
      </w:pPr>
    </w:p>
    <w:p w:rsidR="00CC4D02" w:rsidRPr="003D2EA8" w:rsidRDefault="003D2EA8">
      <w:pPr>
        <w:pStyle w:val="a3"/>
        <w:spacing w:before="69"/>
        <w:ind w:right="101" w:firstLine="0"/>
        <w:jc w:val="both"/>
        <w:rPr>
          <w:lang w:val="ru-RU"/>
        </w:rPr>
      </w:pPr>
      <w:r w:rsidRPr="003D2EA8">
        <w:rPr>
          <w:lang w:val="ru-RU"/>
        </w:rPr>
        <w:t>общественных обсуждений или публичных слушаний на рассмотрение Комиссии и обеспечивает рассмотр</w:t>
      </w:r>
      <w:r w:rsidRPr="003D2EA8">
        <w:rPr>
          <w:lang w:val="ru-RU"/>
        </w:rPr>
        <w:t>ение решений, принятых Комиссией, на заседании Градостроительного совета Московской области.</w:t>
      </w:r>
    </w:p>
    <w:p w:rsidR="00CC4D02" w:rsidRDefault="003D2EA8">
      <w:pPr>
        <w:pStyle w:val="a4"/>
        <w:numPr>
          <w:ilvl w:val="0"/>
          <w:numId w:val="22"/>
        </w:numPr>
        <w:tabs>
          <w:tab w:val="left" w:pos="1238"/>
        </w:tabs>
        <w:spacing w:before="1"/>
        <w:ind w:right="100" w:firstLine="709"/>
        <w:jc w:val="both"/>
        <w:rPr>
          <w:sz w:val="24"/>
        </w:rPr>
      </w:pPr>
      <w:r w:rsidRPr="003D2EA8">
        <w:rPr>
          <w:sz w:val="24"/>
          <w:lang w:val="ru-RU"/>
        </w:rPr>
        <w:t xml:space="preserve">По результатам указанных </w:t>
      </w:r>
      <w:r w:rsidRPr="003D2EA8">
        <w:rPr>
          <w:spacing w:val="-3"/>
          <w:sz w:val="24"/>
          <w:lang w:val="ru-RU"/>
        </w:rPr>
        <w:t xml:space="preserve">выше </w:t>
      </w:r>
      <w:r w:rsidRPr="003D2EA8">
        <w:rPr>
          <w:sz w:val="24"/>
          <w:lang w:val="ru-RU"/>
        </w:rPr>
        <w:t xml:space="preserve">процедур Комитет по архитектуре и градостроительству Московской области в </w:t>
      </w:r>
      <w:r w:rsidRPr="003D2EA8">
        <w:rPr>
          <w:spacing w:val="-3"/>
          <w:sz w:val="24"/>
          <w:lang w:val="ru-RU"/>
        </w:rPr>
        <w:t xml:space="preserve">установленный </w:t>
      </w:r>
      <w:r w:rsidRPr="003D2EA8">
        <w:rPr>
          <w:sz w:val="24"/>
          <w:lang w:val="ru-RU"/>
        </w:rPr>
        <w:t xml:space="preserve">срок со дня получения протокола </w:t>
      </w:r>
      <w:r w:rsidRPr="003D2EA8">
        <w:rPr>
          <w:spacing w:val="-3"/>
          <w:sz w:val="24"/>
          <w:lang w:val="ru-RU"/>
        </w:rPr>
        <w:t xml:space="preserve">заседания </w:t>
      </w:r>
      <w:r w:rsidRPr="003D2EA8">
        <w:rPr>
          <w:sz w:val="24"/>
          <w:lang w:val="ru-RU"/>
        </w:rPr>
        <w:t xml:space="preserve">Градостроительного совета Московской области подготавливает решение об отклонении </w:t>
      </w:r>
      <w:r w:rsidRPr="003D2EA8">
        <w:rPr>
          <w:spacing w:val="-3"/>
          <w:sz w:val="24"/>
          <w:lang w:val="ru-RU"/>
        </w:rPr>
        <w:t xml:space="preserve">проекта </w:t>
      </w:r>
      <w:r w:rsidRPr="003D2EA8">
        <w:rPr>
          <w:sz w:val="24"/>
          <w:lang w:val="ru-RU"/>
        </w:rPr>
        <w:t xml:space="preserve">о внесении изменения в  Правила  и  о  направлении  его на доработку с  указанием  </w:t>
      </w:r>
      <w:r w:rsidRPr="003D2EA8">
        <w:rPr>
          <w:spacing w:val="-3"/>
          <w:sz w:val="24"/>
          <w:lang w:val="ru-RU"/>
        </w:rPr>
        <w:t xml:space="preserve">даты  </w:t>
      </w:r>
      <w:r w:rsidRPr="003D2EA8">
        <w:rPr>
          <w:sz w:val="24"/>
          <w:lang w:val="ru-RU"/>
        </w:rPr>
        <w:t xml:space="preserve">его  повторного  </w:t>
      </w:r>
      <w:r w:rsidRPr="003D2EA8">
        <w:rPr>
          <w:spacing w:val="-3"/>
          <w:sz w:val="24"/>
          <w:lang w:val="ru-RU"/>
        </w:rPr>
        <w:t xml:space="preserve">представления  </w:t>
      </w:r>
      <w:r w:rsidRPr="003D2EA8">
        <w:rPr>
          <w:sz w:val="24"/>
          <w:lang w:val="ru-RU"/>
        </w:rPr>
        <w:t xml:space="preserve">либо  принимает  решение о </w:t>
      </w:r>
      <w:r w:rsidRPr="003D2EA8">
        <w:rPr>
          <w:spacing w:val="-3"/>
          <w:sz w:val="24"/>
          <w:lang w:val="ru-RU"/>
        </w:rPr>
        <w:t xml:space="preserve">направлении </w:t>
      </w:r>
      <w:r w:rsidRPr="003D2EA8">
        <w:rPr>
          <w:sz w:val="24"/>
          <w:lang w:val="ru-RU"/>
        </w:rPr>
        <w:t>проект</w:t>
      </w:r>
      <w:r w:rsidRPr="003D2EA8">
        <w:rPr>
          <w:sz w:val="24"/>
          <w:lang w:val="ru-RU"/>
        </w:rPr>
        <w:t xml:space="preserve">а о внесении изменения в </w:t>
      </w:r>
      <w:r w:rsidRPr="003D2EA8">
        <w:rPr>
          <w:spacing w:val="-3"/>
          <w:sz w:val="24"/>
          <w:lang w:val="ru-RU"/>
        </w:rPr>
        <w:t xml:space="preserve">Правила </w:t>
      </w:r>
      <w:r w:rsidRPr="003D2EA8">
        <w:rPr>
          <w:sz w:val="24"/>
          <w:lang w:val="ru-RU"/>
        </w:rPr>
        <w:t xml:space="preserve">в Администрацию </w:t>
      </w:r>
      <w:r>
        <w:rPr>
          <w:sz w:val="24"/>
        </w:rPr>
        <w:t>Одинцовского городского округа  для  его</w:t>
      </w:r>
      <w:r>
        <w:rPr>
          <w:spacing w:val="-14"/>
          <w:sz w:val="24"/>
        </w:rPr>
        <w:t xml:space="preserve"> </w:t>
      </w:r>
      <w:r>
        <w:rPr>
          <w:sz w:val="24"/>
        </w:rPr>
        <w:t>утверждения.</w:t>
      </w:r>
    </w:p>
    <w:p w:rsidR="00CC4D02" w:rsidRDefault="00CC4D02">
      <w:pPr>
        <w:jc w:val="both"/>
        <w:rPr>
          <w:sz w:val="24"/>
        </w:rPr>
        <w:sectPr w:rsidR="00CC4D02">
          <w:footerReference w:type="default" r:id="rId163"/>
          <w:pgSz w:w="11910" w:h="16840"/>
          <w:pgMar w:top="1040" w:right="740" w:bottom="960" w:left="1600" w:header="0" w:footer="779" w:gutter="0"/>
          <w:pgNumType w:start="26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ind w:left="0" w:firstLine="0"/>
        <w:rPr>
          <w:sz w:val="16"/>
        </w:rPr>
      </w:pPr>
    </w:p>
    <w:p w:rsidR="00CC4D02" w:rsidRDefault="003D2EA8">
      <w:pPr>
        <w:pStyle w:val="1"/>
        <w:spacing w:before="91"/>
        <w:ind w:left="1075"/>
      </w:pPr>
      <w:r>
        <w:t>ЧАСТЬ II. КАРТА ГРАДОСТРОИТЕЛЬНОГО ЗОНИРОВАНИЯ</w:t>
      </w:r>
    </w:p>
    <w:p w:rsidR="00CC4D02" w:rsidRDefault="00CC4D02">
      <w:pPr>
        <w:sectPr w:rsidR="00CC4D02">
          <w:footerReference w:type="default" r:id="rId164"/>
          <w:pgSz w:w="11910" w:h="16840"/>
          <w:pgMar w:top="1580" w:right="1680" w:bottom="960" w:left="1680" w:header="0" w:footer="779" w:gutter="0"/>
          <w:pgNumType w:start="261"/>
          <w:cols w:space="720"/>
        </w:sectPr>
      </w:pPr>
    </w:p>
    <w:p w:rsidR="00CC4D02" w:rsidRDefault="003D2EA8">
      <w:pPr>
        <w:spacing w:before="72"/>
        <w:ind w:left="4667" w:right="3747"/>
        <w:jc w:val="center"/>
        <w:rPr>
          <w:b/>
          <w:sz w:val="24"/>
        </w:rPr>
      </w:pPr>
      <w:r>
        <w:rPr>
          <w:b/>
          <w:sz w:val="24"/>
        </w:rPr>
        <w:t>СОДЕРЖАНИЕ</w:t>
      </w:r>
    </w:p>
    <w:p w:rsidR="00CC4D02" w:rsidRPr="003D2EA8" w:rsidRDefault="003D2EA8">
      <w:pPr>
        <w:pStyle w:val="a3"/>
        <w:tabs>
          <w:tab w:val="left" w:pos="1172"/>
          <w:tab w:val="left" w:pos="2514"/>
          <w:tab w:val="left" w:pos="2593"/>
          <w:tab w:val="left" w:pos="3104"/>
          <w:tab w:val="left" w:pos="4272"/>
          <w:tab w:val="left" w:pos="4795"/>
          <w:tab w:val="left" w:pos="4845"/>
          <w:tab w:val="left" w:pos="5457"/>
          <w:tab w:val="left" w:pos="6333"/>
          <w:tab w:val="left" w:pos="6446"/>
          <w:tab w:val="left" w:pos="6772"/>
          <w:tab w:val="left" w:pos="7857"/>
          <w:tab w:val="right" w:pos="10116"/>
        </w:tabs>
        <w:spacing w:before="390"/>
        <w:ind w:left="114" w:right="107" w:firstLine="0"/>
        <w:rPr>
          <w:lang w:val="ru-RU"/>
        </w:rPr>
      </w:pPr>
      <w:r w:rsidRPr="003D2EA8">
        <w:rPr>
          <w:lang w:val="ru-RU"/>
        </w:rPr>
        <w:t>КАРТА</w:t>
      </w:r>
      <w:r w:rsidRPr="003D2EA8">
        <w:rPr>
          <w:lang w:val="ru-RU"/>
        </w:rPr>
        <w:tab/>
        <w:t>ГРАДОСТРОИТЕЛЬНОГО</w:t>
      </w:r>
      <w:r w:rsidRPr="003D2EA8">
        <w:rPr>
          <w:lang w:val="ru-RU"/>
        </w:rPr>
        <w:tab/>
        <w:t>ЗОНИРОВАНИЯ</w:t>
      </w:r>
      <w:r w:rsidRPr="003D2EA8">
        <w:rPr>
          <w:lang w:val="ru-RU"/>
        </w:rPr>
        <w:tab/>
        <w:t>С</w:t>
      </w:r>
      <w:r w:rsidRPr="003D2EA8">
        <w:rPr>
          <w:lang w:val="ru-RU"/>
        </w:rPr>
        <w:tab/>
        <w:t>УСТАНОВЛЕННЫМИ ТЕРРИТОРИЯМИ,</w:t>
      </w:r>
      <w:r w:rsidRPr="003D2EA8">
        <w:rPr>
          <w:lang w:val="ru-RU"/>
        </w:rPr>
        <w:tab/>
        <w:t>В</w:t>
      </w:r>
      <w:r w:rsidRPr="003D2EA8">
        <w:rPr>
          <w:lang w:val="ru-RU"/>
        </w:rPr>
        <w:tab/>
        <w:t>ГРАНИЦАХ</w:t>
      </w:r>
      <w:r w:rsidRPr="003D2EA8">
        <w:rPr>
          <w:lang w:val="ru-RU"/>
        </w:rPr>
        <w:tab/>
      </w:r>
      <w:r w:rsidRPr="003D2EA8">
        <w:rPr>
          <w:lang w:val="ru-RU"/>
        </w:rPr>
        <w:tab/>
        <w:t>КОТОРЫХ</w:t>
      </w:r>
      <w:r w:rsidRPr="003D2EA8">
        <w:rPr>
          <w:lang w:val="ru-RU"/>
        </w:rPr>
        <w:tab/>
      </w:r>
      <w:r w:rsidRPr="003D2EA8">
        <w:rPr>
          <w:lang w:val="ru-RU"/>
        </w:rPr>
        <w:tab/>
        <w:t>ПРЕДУСМАТРИВАЕТСЯ ОСУЩЕСТВЛЕНИЕ</w:t>
      </w:r>
      <w:r w:rsidRPr="003D2EA8">
        <w:rPr>
          <w:lang w:val="ru-RU"/>
        </w:rPr>
        <w:tab/>
      </w:r>
      <w:r w:rsidRPr="003D2EA8">
        <w:rPr>
          <w:lang w:val="ru-RU"/>
        </w:rPr>
        <w:tab/>
        <w:t>ДЕЯТЕЛЬНОСТИ</w:t>
      </w:r>
      <w:r w:rsidRPr="003D2EA8">
        <w:rPr>
          <w:lang w:val="ru-RU"/>
        </w:rPr>
        <w:tab/>
        <w:t>ПО</w:t>
      </w:r>
      <w:r w:rsidRPr="003D2EA8">
        <w:rPr>
          <w:lang w:val="ru-RU"/>
        </w:rPr>
        <w:tab/>
        <w:t>КОМПЛЕКСНОМУ</w:t>
      </w:r>
      <w:r w:rsidRPr="003D2EA8">
        <w:rPr>
          <w:lang w:val="ru-RU"/>
        </w:rPr>
        <w:tab/>
        <w:t>РАЗВИТИЮ ТЕРРИТОРИИ</w:t>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t>263</w:t>
      </w:r>
    </w:p>
    <w:p w:rsidR="00CC4D02" w:rsidRPr="003D2EA8" w:rsidRDefault="003D2EA8">
      <w:pPr>
        <w:pStyle w:val="a3"/>
        <w:tabs>
          <w:tab w:val="left" w:pos="2132"/>
          <w:tab w:val="left" w:pos="2212"/>
          <w:tab w:val="left" w:pos="2627"/>
          <w:tab w:val="left" w:pos="3571"/>
          <w:tab w:val="left" w:pos="3729"/>
          <w:tab w:val="left" w:pos="4186"/>
          <w:tab w:val="left" w:pos="4620"/>
          <w:tab w:val="left" w:pos="4845"/>
          <w:tab w:val="left" w:pos="5434"/>
          <w:tab w:val="left" w:pos="5618"/>
          <w:tab w:val="left" w:pos="5984"/>
          <w:tab w:val="left" w:pos="6086"/>
          <w:tab w:val="left" w:pos="7248"/>
          <w:tab w:val="left" w:pos="7633"/>
          <w:tab w:val="left" w:pos="7916"/>
          <w:tab w:val="right" w:pos="10116"/>
        </w:tabs>
        <w:spacing w:before="116"/>
        <w:ind w:left="114" w:right="107" w:firstLine="0"/>
        <w:rPr>
          <w:lang w:val="ru-RU"/>
        </w:rPr>
      </w:pPr>
      <w:r w:rsidRPr="003D2EA8">
        <w:rPr>
          <w:lang w:val="ru-RU"/>
        </w:rPr>
        <w:t>КАРТА ГРАДОСТРОИТЕЛЬНОГО ЗОНИРОВАНИЯ С ОТОБРАЖЕНИЕМ ГРАНИЦЫ</w:t>
      </w:r>
      <w:r w:rsidRPr="003D2EA8">
        <w:rPr>
          <w:lang w:val="ru-RU"/>
        </w:rPr>
        <w:t xml:space="preserve"> НАСЕЛЕННОГО</w:t>
      </w:r>
      <w:r w:rsidRPr="003D2EA8">
        <w:rPr>
          <w:lang w:val="ru-RU"/>
        </w:rPr>
        <w:tab/>
      </w:r>
      <w:r w:rsidRPr="003D2EA8">
        <w:rPr>
          <w:lang w:val="ru-RU"/>
        </w:rPr>
        <w:tab/>
        <w:t>ПУНКТА,</w:t>
      </w:r>
      <w:r w:rsidRPr="003D2EA8">
        <w:rPr>
          <w:lang w:val="ru-RU"/>
        </w:rPr>
        <w:tab/>
        <w:t>ГРАНИЦ</w:t>
      </w:r>
      <w:r w:rsidRPr="003D2EA8">
        <w:rPr>
          <w:lang w:val="ru-RU"/>
        </w:rPr>
        <w:tab/>
      </w:r>
      <w:r w:rsidRPr="003D2EA8">
        <w:rPr>
          <w:lang w:val="ru-RU"/>
        </w:rPr>
        <w:tab/>
        <w:t>ЗОН</w:t>
      </w:r>
      <w:r w:rsidRPr="003D2EA8">
        <w:rPr>
          <w:lang w:val="ru-RU"/>
        </w:rPr>
        <w:tab/>
      </w:r>
      <w:r w:rsidRPr="003D2EA8">
        <w:rPr>
          <w:lang w:val="ru-RU"/>
        </w:rPr>
        <w:tab/>
        <w:t>С</w:t>
      </w:r>
      <w:r w:rsidRPr="003D2EA8">
        <w:rPr>
          <w:lang w:val="ru-RU"/>
        </w:rPr>
        <w:tab/>
      </w:r>
      <w:r w:rsidRPr="003D2EA8">
        <w:rPr>
          <w:lang w:val="ru-RU"/>
        </w:rPr>
        <w:tab/>
        <w:t>ОСОБЫМИ</w:t>
      </w:r>
      <w:r w:rsidRPr="003D2EA8">
        <w:rPr>
          <w:lang w:val="ru-RU"/>
        </w:rPr>
        <w:tab/>
        <w:t>УСЛОВИЯМИ ИСПОЛЬЗОВАНИЯ</w:t>
      </w:r>
      <w:r w:rsidRPr="003D2EA8">
        <w:rPr>
          <w:lang w:val="ru-RU"/>
        </w:rPr>
        <w:tab/>
        <w:t>ТЕРРИТОРИЙ,</w:t>
      </w:r>
      <w:r w:rsidRPr="003D2EA8">
        <w:rPr>
          <w:lang w:val="ru-RU"/>
        </w:rPr>
        <w:tab/>
        <w:t>ГРАНИЦ</w:t>
      </w:r>
      <w:r w:rsidRPr="003D2EA8">
        <w:rPr>
          <w:lang w:val="ru-RU"/>
        </w:rPr>
        <w:tab/>
      </w:r>
      <w:r w:rsidRPr="003D2EA8">
        <w:rPr>
          <w:lang w:val="ru-RU"/>
        </w:rPr>
        <w:tab/>
        <w:t>ТЕРРИТОРИЙ</w:t>
      </w:r>
      <w:r w:rsidRPr="003D2EA8">
        <w:rPr>
          <w:lang w:val="ru-RU"/>
        </w:rPr>
        <w:tab/>
      </w:r>
      <w:r w:rsidRPr="003D2EA8">
        <w:rPr>
          <w:lang w:val="ru-RU"/>
        </w:rPr>
        <w:tab/>
        <w:t>ОБЪЕКТОВ КУЛЬТУРНОГО</w:t>
      </w:r>
      <w:r w:rsidRPr="003D2EA8">
        <w:rPr>
          <w:lang w:val="ru-RU"/>
        </w:rPr>
        <w:tab/>
        <w:t>НАСЛЕДИЯ</w:t>
      </w:r>
      <w:r w:rsidRPr="003D2EA8">
        <w:rPr>
          <w:lang w:val="ru-RU"/>
        </w:rPr>
        <w:tab/>
      </w:r>
      <w:r w:rsidRPr="003D2EA8">
        <w:rPr>
          <w:lang w:val="ru-RU"/>
        </w:rPr>
        <w:tab/>
        <w:t>И</w:t>
      </w:r>
      <w:r w:rsidRPr="003D2EA8">
        <w:rPr>
          <w:lang w:val="ru-RU"/>
        </w:rPr>
        <w:tab/>
        <w:t>ГРАНИЦ</w:t>
      </w:r>
      <w:r w:rsidRPr="003D2EA8">
        <w:rPr>
          <w:lang w:val="ru-RU"/>
        </w:rPr>
        <w:tab/>
        <w:t>ТЕРРИТОРИЙ</w:t>
      </w:r>
      <w:r w:rsidRPr="003D2EA8">
        <w:rPr>
          <w:lang w:val="ru-RU"/>
        </w:rPr>
        <w:tab/>
        <w:t>ИСТОРИЧЕСКИХ ПОСЕЛЕНИЙ (ПО СВЕДЕНИЯМ</w:t>
      </w:r>
      <w:r w:rsidRPr="003D2EA8">
        <w:rPr>
          <w:spacing w:val="-8"/>
          <w:lang w:val="ru-RU"/>
        </w:rPr>
        <w:t xml:space="preserve"> </w:t>
      </w:r>
      <w:r w:rsidRPr="003D2EA8">
        <w:rPr>
          <w:lang w:val="ru-RU"/>
        </w:rPr>
        <w:t>ИСОГД</w:t>
      </w:r>
      <w:r w:rsidRPr="003D2EA8">
        <w:rPr>
          <w:spacing w:val="-4"/>
          <w:lang w:val="ru-RU"/>
        </w:rPr>
        <w:t xml:space="preserve"> </w:t>
      </w:r>
      <w:r w:rsidRPr="003D2EA8">
        <w:rPr>
          <w:lang w:val="ru-RU"/>
        </w:rPr>
        <w:t>МО)</w:t>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t>264</w:t>
      </w:r>
    </w:p>
    <w:p w:rsidR="00CC4D02" w:rsidRPr="003D2EA8" w:rsidRDefault="003D2EA8">
      <w:pPr>
        <w:pStyle w:val="a3"/>
        <w:tabs>
          <w:tab w:val="left" w:pos="2132"/>
          <w:tab w:val="left" w:pos="2212"/>
          <w:tab w:val="left" w:pos="2625"/>
          <w:tab w:val="left" w:pos="3571"/>
          <w:tab w:val="left" w:pos="3729"/>
          <w:tab w:val="left" w:pos="4186"/>
          <w:tab w:val="left" w:pos="4622"/>
          <w:tab w:val="left" w:pos="4845"/>
          <w:tab w:val="left" w:pos="5434"/>
          <w:tab w:val="left" w:pos="5618"/>
          <w:tab w:val="left" w:pos="5985"/>
          <w:tab w:val="left" w:pos="6086"/>
          <w:tab w:val="left" w:pos="7248"/>
          <w:tab w:val="left" w:pos="7633"/>
          <w:tab w:val="left" w:pos="7917"/>
          <w:tab w:val="right" w:pos="10116"/>
        </w:tabs>
        <w:spacing w:before="120"/>
        <w:ind w:left="114" w:right="107" w:firstLine="0"/>
        <w:rPr>
          <w:lang w:val="ru-RU"/>
        </w:rPr>
      </w:pPr>
      <w:r w:rsidRPr="003D2EA8">
        <w:rPr>
          <w:lang w:val="ru-RU"/>
        </w:rPr>
        <w:t>КАРТА ГРАДОСТРОИТЕЛЬНОГО ЗОНИРОВАНИЯ С ОТОБРАЖЕНИЕМ ГРАНИЦЫ НАСЕЛЕННОГО</w:t>
      </w:r>
      <w:r w:rsidRPr="003D2EA8">
        <w:rPr>
          <w:lang w:val="ru-RU"/>
        </w:rPr>
        <w:tab/>
      </w:r>
      <w:r w:rsidRPr="003D2EA8">
        <w:rPr>
          <w:lang w:val="ru-RU"/>
        </w:rPr>
        <w:tab/>
        <w:t>ПУНКТА,</w:t>
      </w:r>
      <w:r w:rsidRPr="003D2EA8">
        <w:rPr>
          <w:lang w:val="ru-RU"/>
        </w:rPr>
        <w:tab/>
        <w:t>ГРАНИЦ</w:t>
      </w:r>
      <w:r w:rsidRPr="003D2EA8">
        <w:rPr>
          <w:lang w:val="ru-RU"/>
        </w:rPr>
        <w:tab/>
      </w:r>
      <w:r w:rsidRPr="003D2EA8">
        <w:rPr>
          <w:lang w:val="ru-RU"/>
        </w:rPr>
        <w:tab/>
        <w:t>ЗОН</w:t>
      </w:r>
      <w:r w:rsidRPr="003D2EA8">
        <w:rPr>
          <w:lang w:val="ru-RU"/>
        </w:rPr>
        <w:tab/>
      </w:r>
      <w:r w:rsidRPr="003D2EA8">
        <w:rPr>
          <w:lang w:val="ru-RU"/>
        </w:rPr>
        <w:tab/>
        <w:t>С</w:t>
      </w:r>
      <w:r w:rsidRPr="003D2EA8">
        <w:rPr>
          <w:lang w:val="ru-RU"/>
        </w:rPr>
        <w:tab/>
      </w:r>
      <w:r w:rsidRPr="003D2EA8">
        <w:rPr>
          <w:lang w:val="ru-RU"/>
        </w:rPr>
        <w:tab/>
        <w:t>ОСОБЫМИ</w:t>
      </w:r>
      <w:r w:rsidRPr="003D2EA8">
        <w:rPr>
          <w:lang w:val="ru-RU"/>
        </w:rPr>
        <w:tab/>
        <w:t>УСЛОВИЯМИ ИСПОЛЬЗОВАНИЯ</w:t>
      </w:r>
      <w:r w:rsidRPr="003D2EA8">
        <w:rPr>
          <w:lang w:val="ru-RU"/>
        </w:rPr>
        <w:tab/>
        <w:t>ТЕРРИТОРИЙ,</w:t>
      </w:r>
      <w:r w:rsidRPr="003D2EA8">
        <w:rPr>
          <w:lang w:val="ru-RU"/>
        </w:rPr>
        <w:tab/>
        <w:t>ГРАНИЦ</w:t>
      </w:r>
      <w:r w:rsidRPr="003D2EA8">
        <w:rPr>
          <w:lang w:val="ru-RU"/>
        </w:rPr>
        <w:tab/>
      </w:r>
      <w:r w:rsidRPr="003D2EA8">
        <w:rPr>
          <w:lang w:val="ru-RU"/>
        </w:rPr>
        <w:tab/>
        <w:t>ТЕРРИТОРИЙ</w:t>
      </w:r>
      <w:r w:rsidRPr="003D2EA8">
        <w:rPr>
          <w:lang w:val="ru-RU"/>
        </w:rPr>
        <w:tab/>
      </w:r>
      <w:r w:rsidRPr="003D2EA8">
        <w:rPr>
          <w:lang w:val="ru-RU"/>
        </w:rPr>
        <w:tab/>
        <w:t>ОБЪЕКТОВ КУЛЬТУРНОГО</w:t>
      </w:r>
      <w:r w:rsidRPr="003D2EA8">
        <w:rPr>
          <w:lang w:val="ru-RU"/>
        </w:rPr>
        <w:tab/>
        <w:t>НАСЛЕДИЯ</w:t>
      </w:r>
      <w:r w:rsidRPr="003D2EA8">
        <w:rPr>
          <w:lang w:val="ru-RU"/>
        </w:rPr>
        <w:tab/>
      </w:r>
      <w:r w:rsidRPr="003D2EA8">
        <w:rPr>
          <w:lang w:val="ru-RU"/>
        </w:rPr>
        <w:tab/>
        <w:t>И</w:t>
      </w:r>
      <w:r w:rsidRPr="003D2EA8">
        <w:rPr>
          <w:lang w:val="ru-RU"/>
        </w:rPr>
        <w:tab/>
        <w:t>ГРАНИЦ</w:t>
      </w:r>
      <w:r w:rsidRPr="003D2EA8">
        <w:rPr>
          <w:lang w:val="ru-RU"/>
        </w:rPr>
        <w:tab/>
        <w:t>ТЕРРИТОРИЙ</w:t>
      </w:r>
      <w:r w:rsidRPr="003D2EA8">
        <w:rPr>
          <w:lang w:val="ru-RU"/>
        </w:rPr>
        <w:tab/>
        <w:t>ИСТОРИЧЕСКИХ ПОСЕЛЕНИЙ (ПО</w:t>
      </w:r>
      <w:r w:rsidRPr="003D2EA8">
        <w:rPr>
          <w:spacing w:val="-6"/>
          <w:lang w:val="ru-RU"/>
        </w:rPr>
        <w:t xml:space="preserve"> </w:t>
      </w:r>
      <w:r w:rsidRPr="003D2EA8">
        <w:rPr>
          <w:lang w:val="ru-RU"/>
        </w:rPr>
        <w:t>СВЕДЕНИЯМ</w:t>
      </w:r>
      <w:r w:rsidRPr="003D2EA8">
        <w:rPr>
          <w:spacing w:val="-3"/>
          <w:lang w:val="ru-RU"/>
        </w:rPr>
        <w:t xml:space="preserve"> </w:t>
      </w:r>
      <w:r w:rsidRPr="003D2EA8">
        <w:rPr>
          <w:lang w:val="ru-RU"/>
        </w:rPr>
        <w:t>ЕГРН)</w:t>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r>
      <w:r w:rsidRPr="003D2EA8">
        <w:rPr>
          <w:lang w:val="ru-RU"/>
        </w:rPr>
        <w:tab/>
        <w:t>265</w:t>
      </w:r>
    </w:p>
    <w:p w:rsidR="00CC4D02" w:rsidRPr="003D2EA8" w:rsidRDefault="003D2EA8">
      <w:pPr>
        <w:pStyle w:val="a3"/>
        <w:spacing w:before="120"/>
        <w:ind w:left="114" w:right="1041" w:firstLine="0"/>
        <w:jc w:val="both"/>
        <w:rPr>
          <w:lang w:val="ru-RU"/>
        </w:rPr>
      </w:pPr>
      <w:r w:rsidRPr="003D2EA8">
        <w:rPr>
          <w:lang w:val="ru-RU"/>
        </w:rPr>
        <w:t xml:space="preserve">КАРТА ГРАДОСТРОИТЕЛЬНОГО ЗОНИРОВАНИЯ </w:t>
      </w:r>
      <w:r>
        <w:t>C</w:t>
      </w:r>
      <w:r w:rsidRPr="003D2EA8">
        <w:rPr>
          <w:lang w:val="ru-RU"/>
        </w:rPr>
        <w:t xml:space="preserve"> ОТОБРАЖЕНИЕМ ТЕРРИТОРИЙ ДОПОЛНИТЕЛЬНОГО СОГЛАСОВАНИЯ (ПО ПИСЬМУ КОМИТЕТА ПО  АРХИТЕКТУРЕ  И  ГРАДОСТРОИТЕЛЬСТВУ  МОСКОВСКОЙ  ОБЛАСТИ    ОТ</w:t>
      </w:r>
    </w:p>
    <w:p w:rsidR="00CC4D02" w:rsidRPr="003D2EA8" w:rsidRDefault="003D2EA8">
      <w:pPr>
        <w:pStyle w:val="a3"/>
        <w:tabs>
          <w:tab w:val="right" w:pos="10116"/>
        </w:tabs>
        <w:spacing w:before="1"/>
        <w:ind w:left="114" w:firstLine="0"/>
        <w:rPr>
          <w:lang w:val="ru-RU"/>
        </w:rPr>
      </w:pPr>
      <w:r w:rsidRPr="003D2EA8">
        <w:rPr>
          <w:lang w:val="ru-RU"/>
        </w:rPr>
        <w:t>23.12.2020 №28ИСХ-53329/20ДСП) (КАРТА</w:t>
      </w:r>
      <w:r w:rsidRPr="003D2EA8">
        <w:rPr>
          <w:spacing w:val="-12"/>
          <w:lang w:val="ru-RU"/>
        </w:rPr>
        <w:t xml:space="preserve"> </w:t>
      </w:r>
      <w:r w:rsidRPr="003D2EA8">
        <w:rPr>
          <w:lang w:val="ru-RU"/>
        </w:rPr>
        <w:t>ОГРАНИЧЕННОГО</w:t>
      </w:r>
      <w:r w:rsidRPr="003D2EA8">
        <w:rPr>
          <w:spacing w:val="-2"/>
          <w:lang w:val="ru-RU"/>
        </w:rPr>
        <w:t xml:space="preserve"> </w:t>
      </w:r>
      <w:r w:rsidRPr="003D2EA8">
        <w:rPr>
          <w:lang w:val="ru-RU"/>
        </w:rPr>
        <w:t>ДОСТУПА)</w:t>
      </w:r>
      <w:r w:rsidRPr="003D2EA8">
        <w:rPr>
          <w:lang w:val="ru-RU"/>
        </w:rPr>
        <w:tab/>
        <w:t>266</w:t>
      </w:r>
    </w:p>
    <w:p w:rsidR="00CC4D02" w:rsidRPr="003D2EA8" w:rsidRDefault="00CC4D02">
      <w:pPr>
        <w:rPr>
          <w:lang w:val="ru-RU"/>
        </w:rPr>
        <w:sectPr w:rsidR="00CC4D02" w:rsidRPr="003D2EA8">
          <w:pgSz w:w="11910" w:h="16840"/>
          <w:pgMar w:top="1040" w:right="660" w:bottom="960" w:left="1020" w:header="0" w:footer="779" w:gutter="0"/>
          <w:cols w:space="720"/>
        </w:sect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CC4D02">
      <w:pPr>
        <w:pStyle w:val="a3"/>
        <w:ind w:left="0" w:firstLine="0"/>
        <w:rPr>
          <w:sz w:val="26"/>
          <w:lang w:val="ru-RU"/>
        </w:rPr>
      </w:pPr>
    </w:p>
    <w:p w:rsidR="00CC4D02" w:rsidRPr="003D2EA8" w:rsidRDefault="003D2EA8">
      <w:pPr>
        <w:pStyle w:val="1"/>
        <w:spacing w:before="211"/>
        <w:ind w:left="395" w:right="101" w:firstLine="7"/>
        <w:rPr>
          <w:lang w:val="ru-RU"/>
        </w:rPr>
      </w:pPr>
      <w:r w:rsidRPr="003D2EA8">
        <w:rPr>
          <w:lang w:val="ru-RU"/>
        </w:rPr>
        <w:t>КАРТА ГРАДОСТРОИТЕЛЬНОГО ЗОНИРОВАНИЯ С УСТАНОВЛЕННЫМИ ТЕРРИТОРИЯМИ, В ГРАНИЦАХ КОТОРЫХ ПРЕДУСМАТРИВАЕТСЯ</w:t>
      </w:r>
    </w:p>
    <w:p w:rsidR="00CC4D02" w:rsidRPr="003D2EA8" w:rsidRDefault="003D2EA8">
      <w:pPr>
        <w:spacing w:before="6" w:line="274" w:lineRule="exact"/>
        <w:ind w:left="3600" w:right="520" w:hanging="3486"/>
        <w:rPr>
          <w:b/>
          <w:sz w:val="24"/>
          <w:lang w:val="ru-RU"/>
        </w:rPr>
      </w:pPr>
      <w:r w:rsidRPr="003D2EA8">
        <w:rPr>
          <w:b/>
          <w:sz w:val="24"/>
          <w:lang w:val="ru-RU"/>
        </w:rPr>
        <w:t>ОСУЩЕСТВЛЕНИЕ ДЕЯТЕЛЬНОСТИ ПО КОМПЛЕКСНОМУ РАЗВИТИЮ ТЕРРИТОРИИ</w:t>
      </w:r>
    </w:p>
    <w:p w:rsidR="00CC4D02" w:rsidRPr="003D2EA8" w:rsidRDefault="00CC4D02">
      <w:pPr>
        <w:spacing w:line="274" w:lineRule="exact"/>
        <w:rPr>
          <w:sz w:val="24"/>
          <w:lang w:val="ru-RU"/>
        </w:rPr>
        <w:sectPr w:rsidR="00CC4D02" w:rsidRPr="003D2EA8">
          <w:footerReference w:type="default" r:id="rId165"/>
          <w:pgSz w:w="11910" w:h="16840"/>
          <w:pgMar w:top="1580" w:right="1100" w:bottom="960" w:left="1520" w:header="0" w:footer="779" w:gutter="0"/>
          <w:pgNumType w:start="263"/>
          <w:cols w:space="720"/>
        </w:sect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spacing w:before="5"/>
        <w:ind w:left="0" w:firstLine="0"/>
        <w:rPr>
          <w:b/>
          <w:sz w:val="16"/>
          <w:lang w:val="ru-RU"/>
        </w:rPr>
      </w:pPr>
    </w:p>
    <w:p w:rsidR="00CC4D02" w:rsidRPr="003D2EA8" w:rsidRDefault="003D2EA8">
      <w:pPr>
        <w:spacing w:before="91"/>
        <w:ind w:left="108" w:right="96" w:firstLine="899"/>
        <w:rPr>
          <w:b/>
          <w:sz w:val="24"/>
          <w:lang w:val="ru-RU"/>
        </w:rPr>
      </w:pPr>
      <w:r w:rsidRPr="003D2EA8">
        <w:rPr>
          <w:b/>
          <w:sz w:val="24"/>
          <w:lang w:val="ru-RU"/>
        </w:rPr>
        <w:t>КАРТА ГРАДОСТРОИТЕЛЬНОГО ЗОНИРОВАНИЯ С ОТОБРАЖЕНИЕМ ГРАНИЦЫ НАСЕЛЕННОГО ПУНКТА, ГРАНИЦ ЗОН С ОСОБЫМИ УСЛОВИЯМИ</w:t>
      </w:r>
    </w:p>
    <w:p w:rsidR="00CC4D02" w:rsidRPr="003D2EA8" w:rsidRDefault="003D2EA8">
      <w:pPr>
        <w:spacing w:before="1"/>
        <w:ind w:left="558" w:right="553" w:hanging="5"/>
        <w:jc w:val="center"/>
        <w:rPr>
          <w:b/>
          <w:sz w:val="24"/>
          <w:lang w:val="ru-RU"/>
        </w:rPr>
      </w:pPr>
      <w:r w:rsidRPr="003D2EA8">
        <w:rPr>
          <w:b/>
          <w:sz w:val="24"/>
          <w:lang w:val="ru-RU"/>
        </w:rPr>
        <w:t>ИСПОЛЬЗОВАНИЯ ТЕРРИТОРИЙ, ГРАНИЦ ТЕРРИТОРИЙ ОБЪЕКТОВ КУЛЬТУРНОГО НАСЛЕДИЯ И ГРАНИЦ ТЕРРИТОРИЙ ИСТОРИЧЕСКИХ ПОСЕЛЕНИЙ (ПО СВЕДЕНИЯМ ИСОГД МО)</w:t>
      </w:r>
    </w:p>
    <w:p w:rsidR="00CC4D02" w:rsidRPr="003D2EA8" w:rsidRDefault="00CC4D02">
      <w:pPr>
        <w:jc w:val="center"/>
        <w:rPr>
          <w:sz w:val="24"/>
          <w:lang w:val="ru-RU"/>
        </w:rPr>
        <w:sectPr w:rsidR="00CC4D02" w:rsidRPr="003D2EA8">
          <w:pgSz w:w="11910" w:h="16840"/>
          <w:pgMar w:top="1580" w:right="1120" w:bottom="960" w:left="1120" w:header="0" w:footer="779" w:gutter="0"/>
          <w:cols w:space="720"/>
        </w:sect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spacing w:before="2"/>
        <w:ind w:left="0" w:firstLine="0"/>
        <w:rPr>
          <w:b/>
          <w:sz w:val="18"/>
          <w:lang w:val="ru-RU"/>
        </w:rPr>
      </w:pPr>
    </w:p>
    <w:p w:rsidR="00CC4D02" w:rsidRPr="003D2EA8" w:rsidRDefault="003D2EA8">
      <w:pPr>
        <w:pStyle w:val="1"/>
        <w:spacing w:before="91"/>
        <w:ind w:left="112" w:right="92" w:firstLine="900"/>
        <w:rPr>
          <w:lang w:val="ru-RU"/>
        </w:rPr>
      </w:pPr>
      <w:r w:rsidRPr="003D2EA8">
        <w:rPr>
          <w:lang w:val="ru-RU"/>
        </w:rPr>
        <w:t>КАРТА ГРАДОСТРОИТЕЛЬНОГО ЗОНИРОВАНИЯ С ОТОБРАЖЕНИЕМ ГРАНИЦЫ НАСЕЛЕННОГО ПУНКТА, ГРАНИЦ ЗОН С ОСОБЫМИ УСЛОВИЯМИ</w:t>
      </w:r>
    </w:p>
    <w:p w:rsidR="00CC4D02" w:rsidRPr="003D2EA8" w:rsidRDefault="003D2EA8">
      <w:pPr>
        <w:spacing w:before="1"/>
        <w:ind w:left="562" w:right="548" w:hanging="5"/>
        <w:jc w:val="center"/>
        <w:rPr>
          <w:b/>
          <w:sz w:val="24"/>
          <w:lang w:val="ru-RU"/>
        </w:rPr>
      </w:pPr>
      <w:r w:rsidRPr="003D2EA8">
        <w:rPr>
          <w:b/>
          <w:sz w:val="24"/>
          <w:lang w:val="ru-RU"/>
        </w:rPr>
        <w:t>ИСПОЛЬЗОВАНИЯ ТЕРРИТОРИЙ, ГРАНИЦ ТЕРРИТОРИЙ ОБЪЕКТОВ КУЛЬТУРНОГО НАСЛЕДИЯ И ГРАНИЦ ТЕРРИТОРИЙ ИСТОРИЧЕСКИХ ПОСЕЛЕНИЙ (ПО СВЕДЕНИЯМ ЕГРН)</w:t>
      </w:r>
    </w:p>
    <w:p w:rsidR="00CC4D02" w:rsidRPr="003D2EA8" w:rsidRDefault="00CC4D02">
      <w:pPr>
        <w:jc w:val="center"/>
        <w:rPr>
          <w:sz w:val="24"/>
          <w:lang w:val="ru-RU"/>
        </w:rPr>
        <w:sectPr w:rsidR="00CC4D02" w:rsidRPr="003D2EA8">
          <w:footerReference w:type="default" r:id="rId166"/>
          <w:pgSz w:w="11910" w:h="16840"/>
          <w:pgMar w:top="1580" w:right="840" w:bottom="960" w:left="1400" w:header="0" w:footer="779" w:gutter="0"/>
          <w:pgNumType w:start="265"/>
          <w:cols w:space="720"/>
        </w:sect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spacing w:before="2"/>
        <w:ind w:left="0" w:firstLine="0"/>
        <w:rPr>
          <w:b/>
          <w:sz w:val="18"/>
          <w:lang w:val="ru-RU"/>
        </w:rPr>
      </w:pPr>
    </w:p>
    <w:p w:rsidR="00CC4D02" w:rsidRPr="003D2EA8" w:rsidRDefault="003D2EA8">
      <w:pPr>
        <w:spacing w:before="91"/>
        <w:ind w:left="108" w:right="101" w:firstLine="1224"/>
        <w:rPr>
          <w:b/>
          <w:sz w:val="24"/>
          <w:lang w:val="ru-RU"/>
        </w:rPr>
      </w:pPr>
      <w:r w:rsidRPr="003D2EA8">
        <w:rPr>
          <w:b/>
          <w:sz w:val="24"/>
          <w:lang w:val="ru-RU"/>
        </w:rPr>
        <w:t xml:space="preserve">КАРТА ГРАДОСТРОИТЕЛЬНОГО ЗОНИРОВАНИЯ </w:t>
      </w:r>
      <w:r>
        <w:rPr>
          <w:b/>
          <w:sz w:val="24"/>
        </w:rPr>
        <w:t>C</w:t>
      </w:r>
      <w:r w:rsidRPr="003D2EA8">
        <w:rPr>
          <w:b/>
          <w:sz w:val="24"/>
          <w:lang w:val="ru-RU"/>
        </w:rPr>
        <w:t xml:space="preserve"> ОТОБРАЖЕНИЕМ ТЕРРИТОРИЙ ДОПОЛНИТЕЛЬНОГО (ПО ПИСЬМУ КОМИТЕТА ПО АРХИТЕКТУРЕ И</w:t>
      </w:r>
    </w:p>
    <w:p w:rsidR="00CC4D02" w:rsidRPr="003D2EA8" w:rsidRDefault="003D2EA8">
      <w:pPr>
        <w:spacing w:before="6" w:line="274" w:lineRule="exact"/>
        <w:ind w:left="2074" w:right="719" w:hanging="1355"/>
        <w:rPr>
          <w:b/>
          <w:sz w:val="24"/>
          <w:lang w:val="ru-RU"/>
        </w:rPr>
      </w:pPr>
      <w:r w:rsidRPr="003D2EA8">
        <w:rPr>
          <w:b/>
          <w:sz w:val="24"/>
          <w:lang w:val="ru-RU"/>
        </w:rPr>
        <w:t>ГРАДОСТРОИТЕЛЬСТВУ МОСКОВСКОЙ ОБЛАСТИ ОТ 23.12.2020 №28ИСХ- 53329/20ДСП) (КАРТА ОГРАНИЧЕННОГО ДОСТУПА)</w:t>
      </w:r>
    </w:p>
    <w:p w:rsidR="00CC4D02" w:rsidRPr="003D2EA8" w:rsidRDefault="00CC4D02">
      <w:pPr>
        <w:spacing w:line="274" w:lineRule="exact"/>
        <w:rPr>
          <w:sz w:val="24"/>
          <w:lang w:val="ru-RU"/>
        </w:rPr>
        <w:sectPr w:rsidR="00CC4D02" w:rsidRPr="003D2EA8">
          <w:pgSz w:w="11910" w:h="16840"/>
          <w:pgMar w:top="1580" w:right="500" w:bottom="960" w:left="1080" w:header="0" w:footer="779" w:gutter="0"/>
          <w:cols w:space="720"/>
        </w:sect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ind w:left="0" w:firstLine="0"/>
        <w:rPr>
          <w:b/>
          <w:sz w:val="20"/>
          <w:lang w:val="ru-RU"/>
        </w:rPr>
      </w:pPr>
    </w:p>
    <w:p w:rsidR="00CC4D02" w:rsidRPr="003D2EA8" w:rsidRDefault="00CC4D02">
      <w:pPr>
        <w:pStyle w:val="a3"/>
        <w:spacing w:before="4"/>
        <w:ind w:left="0" w:firstLine="0"/>
        <w:rPr>
          <w:b/>
          <w:sz w:val="17"/>
          <w:lang w:val="ru-RU"/>
        </w:rPr>
      </w:pPr>
    </w:p>
    <w:p w:rsidR="00CC4D02" w:rsidRPr="003D2EA8" w:rsidRDefault="003D2EA8">
      <w:pPr>
        <w:spacing w:before="90"/>
        <w:ind w:left="1241"/>
        <w:rPr>
          <w:b/>
          <w:sz w:val="24"/>
          <w:lang w:val="ru-RU"/>
        </w:rPr>
      </w:pPr>
      <w:r w:rsidRPr="003D2EA8">
        <w:rPr>
          <w:b/>
          <w:sz w:val="24"/>
          <w:lang w:val="ru-RU"/>
        </w:rPr>
        <w:t xml:space="preserve">ЧАСТЬ </w:t>
      </w:r>
      <w:r>
        <w:rPr>
          <w:b/>
          <w:sz w:val="24"/>
        </w:rPr>
        <w:t>III</w:t>
      </w:r>
      <w:r w:rsidRPr="003D2EA8">
        <w:rPr>
          <w:b/>
          <w:sz w:val="24"/>
          <w:lang w:val="ru-RU"/>
        </w:rPr>
        <w:t>. ГРАДОСТРОИТЕЛЬНЫЕ РЕГЛАМЕНТЫ</w:t>
      </w:r>
    </w:p>
    <w:p w:rsidR="00CC4D02" w:rsidRPr="003D2EA8" w:rsidRDefault="00CC4D02">
      <w:pPr>
        <w:rPr>
          <w:sz w:val="24"/>
          <w:lang w:val="ru-RU"/>
        </w:rPr>
        <w:sectPr w:rsidR="00CC4D02" w:rsidRPr="003D2EA8">
          <w:footerReference w:type="default" r:id="rId167"/>
          <w:pgSz w:w="11910" w:h="16840"/>
          <w:pgMar w:top="1580" w:right="1680" w:bottom="280" w:left="1680" w:header="0" w:footer="0" w:gutter="0"/>
          <w:cols w:space="720"/>
        </w:sectPr>
      </w:pPr>
    </w:p>
    <w:p w:rsidR="00CC4D02" w:rsidRPr="003D2EA8" w:rsidRDefault="003D2EA8">
      <w:pPr>
        <w:pStyle w:val="1"/>
        <w:spacing w:before="76"/>
        <w:ind w:left="4305" w:right="3748"/>
        <w:jc w:val="center"/>
        <w:rPr>
          <w:lang w:val="ru-RU"/>
        </w:rPr>
      </w:pPr>
      <w:r w:rsidRPr="003D2EA8">
        <w:rPr>
          <w:lang w:val="ru-RU"/>
        </w:rPr>
        <w:t>СОДЕРЖАНИЕ</w:t>
      </w:r>
    </w:p>
    <w:p w:rsidR="00CC4D02" w:rsidRPr="003D2EA8" w:rsidRDefault="003D2EA8">
      <w:pPr>
        <w:pStyle w:val="a3"/>
        <w:tabs>
          <w:tab w:val="right" w:leader="dot" w:pos="9743"/>
        </w:tabs>
        <w:spacing w:before="252"/>
        <w:ind w:left="112" w:right="111" w:firstLine="0"/>
        <w:jc w:val="both"/>
        <w:rPr>
          <w:lang w:val="ru-RU"/>
        </w:rPr>
      </w:pPr>
      <w:hyperlink w:anchor="_bookmark134" w:history="1">
        <w:r w:rsidRPr="003D2EA8">
          <w:rPr>
            <w:lang w:val="ru-RU"/>
          </w:rPr>
          <w:t>ГЛАВА 7. ГРАДОСТРОИТЕЛЬНЫЕ РЕГЛАМЕНТЫ В ЧАСТИ ВИДОВ РАЗРЕШЕННОГО</w:t>
        </w:r>
      </w:hyperlink>
      <w:r w:rsidRPr="003D2EA8">
        <w:rPr>
          <w:lang w:val="ru-RU"/>
        </w:rPr>
        <w:t xml:space="preserve"> </w:t>
      </w:r>
      <w:hyperlink w:anchor="_bookmark134" w:history="1">
        <w:r w:rsidRPr="003D2EA8">
          <w:rPr>
            <w:lang w:val="ru-RU"/>
          </w:rPr>
          <w:t>ИСПОЛЬЗОВАНИЯ ЗЕМЕЛЬНЫХ УЧАСТКОВ И ОБЪЕКТОВ КАПИТАЛЬН</w:t>
        </w:r>
        <w:r w:rsidRPr="003D2EA8">
          <w:rPr>
            <w:lang w:val="ru-RU"/>
          </w:rPr>
          <w:t>ОГО</w:t>
        </w:r>
      </w:hyperlink>
      <w:r w:rsidRPr="003D2EA8">
        <w:rPr>
          <w:lang w:val="ru-RU"/>
        </w:rPr>
        <w:t xml:space="preserve"> </w:t>
      </w:r>
      <w:hyperlink w:anchor="_bookmark134" w:history="1">
        <w:r w:rsidRPr="003D2EA8">
          <w:rPr>
            <w:lang w:val="ru-RU"/>
          </w:rPr>
          <w:t>СТРОИТЕЛЬСТВА И ПРЕДЕЛЬНЫХ (МИНИМАЛЬНЫХ И (ИЛИ) МАКСИМАЛЬНЫХ)</w:t>
        </w:r>
      </w:hyperlink>
      <w:r w:rsidRPr="003D2EA8">
        <w:rPr>
          <w:lang w:val="ru-RU"/>
        </w:rPr>
        <w:t xml:space="preserve"> </w:t>
      </w:r>
      <w:hyperlink w:anchor="_bookmark134" w:history="1">
        <w:r w:rsidRPr="003D2EA8">
          <w:rPr>
            <w:lang w:val="ru-RU"/>
          </w:rPr>
          <w:t>РАЗМЕРОВ ЗЕМЕЛЬНЫХ УЧАСТКОВ И ПРЕДЕЛЬНЫХ ПАРАМЕТРОВ</w:t>
        </w:r>
      </w:hyperlink>
      <w:r w:rsidRPr="003D2EA8">
        <w:rPr>
          <w:lang w:val="ru-RU"/>
        </w:rPr>
        <w:t xml:space="preserve"> </w:t>
      </w:r>
      <w:hyperlink w:anchor="_bookmark134" w:history="1">
        <w:r w:rsidRPr="003D2EA8">
          <w:rPr>
            <w:lang w:val="ru-RU"/>
          </w:rPr>
          <w:t xml:space="preserve">РАЗРЕШЕННОГО СТРОИТЕЛЬСТВА, РЕКОНСТРУКЦИИ </w:t>
        </w:r>
        <w:r w:rsidRPr="003D2EA8">
          <w:rPr>
            <w:lang w:val="ru-RU"/>
          </w:rPr>
          <w:t>ОБЪЕКТОВ КАПИТАЛЬНОГО</w:t>
        </w:r>
      </w:hyperlink>
      <w:r w:rsidRPr="003D2EA8">
        <w:rPr>
          <w:lang w:val="ru-RU"/>
        </w:rPr>
        <w:t xml:space="preserve"> </w:t>
      </w:r>
      <w:hyperlink w:anchor="_bookmark134" w:history="1">
        <w:r w:rsidRPr="003D2EA8">
          <w:rPr>
            <w:lang w:val="ru-RU"/>
          </w:rPr>
          <w:t>СТРОИТЕЛЬСТВА</w:t>
        </w:r>
        <w:r w:rsidRPr="003D2EA8">
          <w:rPr>
            <w:lang w:val="ru-RU"/>
          </w:rPr>
          <w:tab/>
          <w:t>269</w:t>
        </w:r>
      </w:hyperlink>
    </w:p>
    <w:p w:rsidR="00CC4D02" w:rsidRPr="003D2EA8" w:rsidRDefault="003D2EA8">
      <w:pPr>
        <w:tabs>
          <w:tab w:val="right" w:leader="dot" w:pos="9743"/>
        </w:tabs>
        <w:spacing w:before="120"/>
        <w:ind w:left="112"/>
        <w:rPr>
          <w:sz w:val="24"/>
          <w:lang w:val="ru-RU"/>
        </w:rPr>
      </w:pPr>
      <w:hyperlink w:anchor="_bookmark135" w:history="1">
        <w:r w:rsidRPr="003D2EA8">
          <w:rPr>
            <w:sz w:val="24"/>
            <w:lang w:val="ru-RU"/>
          </w:rPr>
          <w:t>С</w:t>
        </w:r>
        <w:r w:rsidRPr="003D2EA8">
          <w:rPr>
            <w:sz w:val="19"/>
            <w:lang w:val="ru-RU"/>
          </w:rPr>
          <w:t xml:space="preserve">ТАТЬЯ </w:t>
        </w:r>
        <w:r w:rsidRPr="003D2EA8">
          <w:rPr>
            <w:sz w:val="24"/>
            <w:lang w:val="ru-RU"/>
          </w:rPr>
          <w:t>34. Г</w:t>
        </w:r>
        <w:r w:rsidRPr="003D2EA8">
          <w:rPr>
            <w:sz w:val="19"/>
            <w:lang w:val="ru-RU"/>
          </w:rPr>
          <w:t>РАДОСТРОИТЕЛЬНЫЕ РЕГЛАМЕНТЫ ДЛЯ</w:t>
        </w:r>
        <w:r w:rsidRPr="003D2EA8">
          <w:rPr>
            <w:spacing w:val="-21"/>
            <w:sz w:val="19"/>
            <w:lang w:val="ru-RU"/>
          </w:rPr>
          <w:t xml:space="preserve"> </w:t>
        </w:r>
        <w:r w:rsidRPr="003D2EA8">
          <w:rPr>
            <w:spacing w:val="-3"/>
            <w:sz w:val="19"/>
            <w:lang w:val="ru-RU"/>
          </w:rPr>
          <w:t>ЖИЛЫХ</w:t>
        </w:r>
        <w:r w:rsidRPr="003D2EA8">
          <w:rPr>
            <w:spacing w:val="1"/>
            <w:sz w:val="19"/>
            <w:lang w:val="ru-RU"/>
          </w:rPr>
          <w:t xml:space="preserve"> </w:t>
        </w:r>
        <w:r w:rsidRPr="003D2EA8">
          <w:rPr>
            <w:sz w:val="19"/>
            <w:lang w:val="ru-RU"/>
          </w:rPr>
          <w:t>ЗОН</w:t>
        </w:r>
        <w:r w:rsidRPr="003D2EA8">
          <w:rPr>
            <w:sz w:val="24"/>
            <w:lang w:val="ru-RU"/>
          </w:rPr>
          <w:tab/>
          <w:t>269</w:t>
        </w:r>
      </w:hyperlink>
    </w:p>
    <w:p w:rsidR="00CC4D02" w:rsidRPr="003D2EA8" w:rsidRDefault="003D2EA8">
      <w:pPr>
        <w:tabs>
          <w:tab w:val="right" w:leader="dot" w:pos="9743"/>
        </w:tabs>
        <w:spacing w:before="120"/>
        <w:ind w:left="112"/>
        <w:rPr>
          <w:sz w:val="24"/>
          <w:lang w:val="ru-RU"/>
        </w:rPr>
      </w:pPr>
      <w:hyperlink w:anchor="_bookmark136" w:history="1">
        <w:r w:rsidRPr="003D2EA8">
          <w:rPr>
            <w:sz w:val="24"/>
            <w:lang w:val="ru-RU"/>
          </w:rPr>
          <w:t>С</w:t>
        </w:r>
        <w:r w:rsidRPr="003D2EA8">
          <w:rPr>
            <w:sz w:val="19"/>
            <w:lang w:val="ru-RU"/>
          </w:rPr>
          <w:t xml:space="preserve">ТАТЬЯ </w:t>
        </w:r>
        <w:r w:rsidRPr="003D2EA8">
          <w:rPr>
            <w:sz w:val="24"/>
            <w:lang w:val="ru-RU"/>
          </w:rPr>
          <w:t>35. Г</w:t>
        </w:r>
        <w:r w:rsidRPr="003D2EA8">
          <w:rPr>
            <w:sz w:val="19"/>
            <w:lang w:val="ru-RU"/>
          </w:rPr>
          <w:t>РАДОСТРОИТЕЛЬНЫЕ РЕГЛАМЕНТЫ ДЛЯ</w:t>
        </w:r>
        <w:r w:rsidRPr="003D2EA8">
          <w:rPr>
            <w:spacing w:val="-26"/>
            <w:sz w:val="19"/>
            <w:lang w:val="ru-RU"/>
          </w:rPr>
          <w:t xml:space="preserve"> </w:t>
        </w:r>
        <w:r w:rsidRPr="003D2EA8">
          <w:rPr>
            <w:sz w:val="19"/>
            <w:lang w:val="ru-RU"/>
          </w:rPr>
          <w:t>ОБЩЕСТВЕННО</w:t>
        </w:r>
        <w:r w:rsidRPr="003D2EA8">
          <w:rPr>
            <w:sz w:val="24"/>
            <w:lang w:val="ru-RU"/>
          </w:rPr>
          <w:t>-</w:t>
        </w:r>
        <w:r w:rsidRPr="003D2EA8">
          <w:rPr>
            <w:sz w:val="19"/>
            <w:lang w:val="ru-RU"/>
          </w:rPr>
          <w:t xml:space="preserve">ДЕЛОВЫХ </w:t>
        </w:r>
        <w:r w:rsidRPr="003D2EA8">
          <w:rPr>
            <w:spacing w:val="-3"/>
            <w:sz w:val="19"/>
            <w:lang w:val="ru-RU"/>
          </w:rPr>
          <w:t>ЗОН</w:t>
        </w:r>
        <w:r w:rsidRPr="003D2EA8">
          <w:rPr>
            <w:spacing w:val="-3"/>
            <w:sz w:val="24"/>
            <w:lang w:val="ru-RU"/>
          </w:rPr>
          <w:tab/>
        </w:r>
        <w:r w:rsidRPr="003D2EA8">
          <w:rPr>
            <w:sz w:val="24"/>
            <w:lang w:val="ru-RU"/>
          </w:rPr>
          <w:t>281</w:t>
        </w:r>
      </w:hyperlink>
    </w:p>
    <w:p w:rsidR="00CC4D02" w:rsidRPr="003D2EA8" w:rsidRDefault="003D2EA8">
      <w:pPr>
        <w:tabs>
          <w:tab w:val="left" w:pos="1144"/>
          <w:tab w:val="left" w:pos="1708"/>
          <w:tab w:val="left" w:pos="4131"/>
          <w:tab w:val="right" w:leader="dot" w:pos="9743"/>
        </w:tabs>
        <w:spacing w:before="120"/>
        <w:ind w:left="112" w:right="112"/>
        <w:rPr>
          <w:sz w:val="24"/>
          <w:lang w:val="ru-RU"/>
        </w:rPr>
      </w:pPr>
      <w:hyperlink w:anchor="_bookmark137" w:history="1">
        <w:r w:rsidRPr="003D2EA8">
          <w:rPr>
            <w:sz w:val="24"/>
            <w:lang w:val="ru-RU"/>
          </w:rPr>
          <w:t>С</w:t>
        </w:r>
        <w:r w:rsidRPr="003D2EA8">
          <w:rPr>
            <w:sz w:val="19"/>
            <w:lang w:val="ru-RU"/>
          </w:rPr>
          <w:t>ТАТЬЯ</w:t>
        </w:r>
        <w:r w:rsidRPr="003D2EA8">
          <w:rPr>
            <w:sz w:val="19"/>
            <w:lang w:val="ru-RU"/>
          </w:rPr>
          <w:tab/>
        </w:r>
        <w:r w:rsidRPr="003D2EA8">
          <w:rPr>
            <w:sz w:val="24"/>
            <w:lang w:val="ru-RU"/>
          </w:rPr>
          <w:t>36.</w:t>
        </w:r>
        <w:r w:rsidRPr="003D2EA8">
          <w:rPr>
            <w:sz w:val="24"/>
            <w:lang w:val="ru-RU"/>
          </w:rPr>
          <w:tab/>
          <w:t>Г</w:t>
        </w:r>
        <w:r w:rsidRPr="003D2EA8">
          <w:rPr>
            <w:sz w:val="19"/>
            <w:lang w:val="ru-RU"/>
          </w:rPr>
          <w:t>РАДОСТРОИТЕЛЬНЫЕ</w:t>
        </w:r>
        <w:r w:rsidRPr="003D2EA8">
          <w:rPr>
            <w:sz w:val="19"/>
            <w:lang w:val="ru-RU"/>
          </w:rPr>
          <w:tab/>
          <w:t xml:space="preserve">РЕГЛАМЕНТЫ      ДЛЯ      ПРОИЗВОДСТВЕННЫХ   </w:t>
        </w:r>
        <w:r w:rsidRPr="003D2EA8">
          <w:rPr>
            <w:spacing w:val="31"/>
            <w:sz w:val="19"/>
            <w:lang w:val="ru-RU"/>
          </w:rPr>
          <w:t xml:space="preserve"> </w:t>
        </w:r>
        <w:r w:rsidRPr="003D2EA8">
          <w:rPr>
            <w:sz w:val="19"/>
            <w:lang w:val="ru-RU"/>
          </w:rPr>
          <w:t>ЗОН</w:t>
        </w:r>
        <w:r w:rsidRPr="003D2EA8">
          <w:rPr>
            <w:sz w:val="24"/>
            <w:lang w:val="ru-RU"/>
          </w:rPr>
          <w:t xml:space="preserve">,   </w:t>
        </w:r>
        <w:r w:rsidRPr="003D2EA8">
          <w:rPr>
            <w:spacing w:val="23"/>
            <w:sz w:val="24"/>
            <w:lang w:val="ru-RU"/>
          </w:rPr>
          <w:t xml:space="preserve"> </w:t>
        </w:r>
        <w:r w:rsidRPr="003D2EA8">
          <w:rPr>
            <w:sz w:val="19"/>
            <w:lang w:val="ru-RU"/>
          </w:rPr>
          <w:t>ЗОН</w:t>
        </w:r>
      </w:hyperlink>
      <w:r w:rsidRPr="003D2EA8">
        <w:rPr>
          <w:w w:val="101"/>
          <w:sz w:val="19"/>
          <w:lang w:val="ru-RU"/>
        </w:rPr>
        <w:t xml:space="preserve"> </w:t>
      </w:r>
      <w:hyperlink w:anchor="_bookmark137" w:history="1">
        <w:r w:rsidRPr="003D2EA8">
          <w:rPr>
            <w:sz w:val="19"/>
            <w:lang w:val="ru-RU"/>
          </w:rPr>
          <w:t>КОММУНАЛЬНОЙ И</w:t>
        </w:r>
        <w:r w:rsidRPr="003D2EA8">
          <w:rPr>
            <w:spacing w:val="-3"/>
            <w:sz w:val="19"/>
            <w:lang w:val="ru-RU"/>
          </w:rPr>
          <w:t xml:space="preserve"> </w:t>
        </w:r>
        <w:r w:rsidRPr="003D2EA8">
          <w:rPr>
            <w:sz w:val="19"/>
            <w:lang w:val="ru-RU"/>
          </w:rPr>
          <w:t>ТРАНСПОРТНОЙ</w:t>
        </w:r>
        <w:r w:rsidRPr="003D2EA8">
          <w:rPr>
            <w:spacing w:val="-4"/>
            <w:sz w:val="19"/>
            <w:lang w:val="ru-RU"/>
          </w:rPr>
          <w:t xml:space="preserve"> </w:t>
        </w:r>
        <w:r w:rsidRPr="003D2EA8">
          <w:rPr>
            <w:sz w:val="19"/>
            <w:lang w:val="ru-RU"/>
          </w:rPr>
          <w:t>ИНФРАСТРУКТУР</w:t>
        </w:r>
        <w:r w:rsidRPr="003D2EA8">
          <w:rPr>
            <w:sz w:val="24"/>
            <w:lang w:val="ru-RU"/>
          </w:rPr>
          <w:tab/>
          <w:t>286</w:t>
        </w:r>
      </w:hyperlink>
    </w:p>
    <w:p w:rsidR="00CC4D02" w:rsidRPr="003D2EA8" w:rsidRDefault="003D2EA8">
      <w:pPr>
        <w:tabs>
          <w:tab w:val="right" w:leader="dot" w:pos="9743"/>
        </w:tabs>
        <w:spacing w:before="120"/>
        <w:ind w:left="112"/>
        <w:rPr>
          <w:sz w:val="24"/>
          <w:lang w:val="ru-RU"/>
        </w:rPr>
      </w:pPr>
      <w:hyperlink w:anchor="_bookmark138" w:history="1">
        <w:r w:rsidRPr="003D2EA8">
          <w:rPr>
            <w:sz w:val="24"/>
            <w:lang w:val="ru-RU"/>
          </w:rPr>
          <w:t>С</w:t>
        </w:r>
        <w:r w:rsidRPr="003D2EA8">
          <w:rPr>
            <w:sz w:val="19"/>
            <w:lang w:val="ru-RU"/>
          </w:rPr>
          <w:t xml:space="preserve">ТАТЬЯ </w:t>
        </w:r>
        <w:r w:rsidRPr="003D2EA8">
          <w:rPr>
            <w:sz w:val="24"/>
            <w:lang w:val="ru-RU"/>
          </w:rPr>
          <w:t>37. Г</w:t>
        </w:r>
        <w:r w:rsidRPr="003D2EA8">
          <w:rPr>
            <w:sz w:val="19"/>
            <w:lang w:val="ru-RU"/>
          </w:rPr>
          <w:t xml:space="preserve">РАДОСТРОИТЕЛЬНЫЕ РЕГЛАМЕНТЫ ДЛЯ </w:t>
        </w:r>
        <w:r w:rsidRPr="003D2EA8">
          <w:rPr>
            <w:spacing w:val="-3"/>
            <w:sz w:val="19"/>
            <w:lang w:val="ru-RU"/>
          </w:rPr>
          <w:t>ЗОН</w:t>
        </w:r>
        <w:r w:rsidRPr="003D2EA8">
          <w:rPr>
            <w:spacing w:val="-21"/>
            <w:sz w:val="19"/>
            <w:lang w:val="ru-RU"/>
          </w:rPr>
          <w:t xml:space="preserve"> </w:t>
        </w:r>
        <w:r w:rsidRPr="003D2EA8">
          <w:rPr>
            <w:sz w:val="19"/>
            <w:lang w:val="ru-RU"/>
          </w:rPr>
          <w:t>РЕКРЕАЦИОННОГО</w:t>
        </w:r>
        <w:r w:rsidRPr="003D2EA8">
          <w:rPr>
            <w:spacing w:val="-4"/>
            <w:sz w:val="19"/>
            <w:lang w:val="ru-RU"/>
          </w:rPr>
          <w:t xml:space="preserve"> </w:t>
        </w:r>
        <w:r w:rsidRPr="003D2EA8">
          <w:rPr>
            <w:sz w:val="19"/>
            <w:lang w:val="ru-RU"/>
          </w:rPr>
          <w:t>НАЗНАЧЕНИЯ</w:t>
        </w:r>
        <w:r w:rsidRPr="003D2EA8">
          <w:rPr>
            <w:sz w:val="24"/>
            <w:lang w:val="ru-RU"/>
          </w:rPr>
          <w:tab/>
          <w:t>292</w:t>
        </w:r>
      </w:hyperlink>
    </w:p>
    <w:p w:rsidR="00CC4D02" w:rsidRPr="003D2EA8" w:rsidRDefault="003D2EA8">
      <w:pPr>
        <w:tabs>
          <w:tab w:val="right" w:leader="dot" w:pos="9743"/>
        </w:tabs>
        <w:spacing w:before="120"/>
        <w:ind w:left="112"/>
        <w:rPr>
          <w:sz w:val="24"/>
          <w:lang w:val="ru-RU"/>
        </w:rPr>
      </w:pPr>
      <w:hyperlink w:anchor="_bookmark139" w:history="1">
        <w:r w:rsidRPr="003D2EA8">
          <w:rPr>
            <w:sz w:val="24"/>
            <w:lang w:val="ru-RU"/>
          </w:rPr>
          <w:t>С</w:t>
        </w:r>
        <w:r w:rsidRPr="003D2EA8">
          <w:rPr>
            <w:sz w:val="19"/>
            <w:lang w:val="ru-RU"/>
          </w:rPr>
          <w:t xml:space="preserve">ТАТЬЯ </w:t>
        </w:r>
        <w:r w:rsidRPr="003D2EA8">
          <w:rPr>
            <w:sz w:val="24"/>
            <w:lang w:val="ru-RU"/>
          </w:rPr>
          <w:t>41. Г</w:t>
        </w:r>
        <w:r w:rsidRPr="003D2EA8">
          <w:rPr>
            <w:sz w:val="19"/>
            <w:lang w:val="ru-RU"/>
          </w:rPr>
          <w:t>РАДОСТРОИТЕЛЬНЫЕ РЕГЛАМЕНТЫ ДЛЯ</w:t>
        </w:r>
        <w:r w:rsidRPr="003D2EA8">
          <w:rPr>
            <w:spacing w:val="-26"/>
            <w:sz w:val="19"/>
            <w:lang w:val="ru-RU"/>
          </w:rPr>
          <w:t xml:space="preserve"> </w:t>
        </w:r>
        <w:r w:rsidRPr="003D2EA8">
          <w:rPr>
            <w:sz w:val="19"/>
            <w:lang w:val="ru-RU"/>
          </w:rPr>
          <w:t>ИНЫХ ЗОН</w:t>
        </w:r>
        <w:r w:rsidRPr="003D2EA8">
          <w:rPr>
            <w:sz w:val="24"/>
            <w:lang w:val="ru-RU"/>
          </w:rPr>
          <w:tab/>
          <w:t>297</w:t>
        </w:r>
      </w:hyperlink>
    </w:p>
    <w:p w:rsidR="00CC4D02" w:rsidRPr="003D2EA8" w:rsidRDefault="003D2EA8">
      <w:pPr>
        <w:tabs>
          <w:tab w:val="right" w:leader="dot" w:pos="9743"/>
        </w:tabs>
        <w:spacing w:before="120"/>
        <w:ind w:left="112" w:right="111"/>
        <w:rPr>
          <w:sz w:val="24"/>
          <w:lang w:val="ru-RU"/>
        </w:rPr>
      </w:pPr>
      <w:hyperlink w:anchor="_bookmark140" w:history="1">
        <w:r w:rsidRPr="003D2EA8">
          <w:rPr>
            <w:sz w:val="24"/>
            <w:lang w:val="ru-RU"/>
          </w:rPr>
          <w:t>С</w:t>
        </w:r>
        <w:r w:rsidRPr="003D2EA8">
          <w:rPr>
            <w:sz w:val="19"/>
            <w:lang w:val="ru-RU"/>
          </w:rPr>
          <w:t xml:space="preserve">ТАТЬЯ </w:t>
        </w:r>
        <w:r w:rsidRPr="003D2EA8">
          <w:rPr>
            <w:sz w:val="24"/>
            <w:lang w:val="ru-RU"/>
          </w:rPr>
          <w:t>42. Г</w:t>
        </w:r>
        <w:r w:rsidRPr="003D2EA8">
          <w:rPr>
            <w:sz w:val="19"/>
            <w:lang w:val="ru-RU"/>
          </w:rPr>
          <w:t>РАДОСТРОИТЕЛЬНЫЕ РЕГЛАМЕНТЫ ДЛЯ ЗОН ОСУЩЕСТВЛЕНИЯ КОМПЛЕКСНОГО</w:t>
        </w:r>
      </w:hyperlink>
      <w:r w:rsidRPr="003D2EA8">
        <w:rPr>
          <w:sz w:val="19"/>
          <w:lang w:val="ru-RU"/>
        </w:rPr>
        <w:t xml:space="preserve"> </w:t>
      </w:r>
      <w:hyperlink w:anchor="_bookmark140" w:history="1">
        <w:r w:rsidRPr="003D2EA8">
          <w:rPr>
            <w:sz w:val="19"/>
            <w:lang w:val="ru-RU"/>
          </w:rPr>
          <w:t>РАЗВИТИЯ</w:t>
        </w:r>
        <w:r w:rsidRPr="003D2EA8">
          <w:rPr>
            <w:spacing w:val="-4"/>
            <w:sz w:val="19"/>
            <w:lang w:val="ru-RU"/>
          </w:rPr>
          <w:t xml:space="preserve"> </w:t>
        </w:r>
        <w:r w:rsidRPr="003D2EA8">
          <w:rPr>
            <w:sz w:val="19"/>
            <w:lang w:val="ru-RU"/>
          </w:rPr>
          <w:t>ТЕРРИТОРИИ</w:t>
        </w:r>
        <w:r w:rsidRPr="003D2EA8">
          <w:rPr>
            <w:sz w:val="24"/>
            <w:lang w:val="ru-RU"/>
          </w:rPr>
          <w:tab/>
          <w:t>301</w:t>
        </w:r>
      </w:hyperlink>
    </w:p>
    <w:p w:rsidR="00CC4D02" w:rsidRPr="003D2EA8" w:rsidRDefault="003D2EA8">
      <w:pPr>
        <w:pStyle w:val="a3"/>
        <w:tabs>
          <w:tab w:val="right" w:leader="dot" w:pos="9743"/>
        </w:tabs>
        <w:spacing w:before="120"/>
        <w:ind w:left="112" w:firstLine="0"/>
        <w:rPr>
          <w:lang w:val="ru-RU"/>
        </w:rPr>
      </w:pPr>
      <w:hyperlink w:anchor="_bookmark141" w:history="1">
        <w:r w:rsidRPr="003D2EA8">
          <w:rPr>
            <w:lang w:val="ru-RU"/>
          </w:rPr>
          <w:t>ПРИЛОЖЕНИЕ</w:t>
        </w:r>
        <w:r w:rsidRPr="003D2EA8">
          <w:rPr>
            <w:lang w:val="ru-RU"/>
          </w:rPr>
          <w:tab/>
          <w:t>306</w:t>
        </w:r>
      </w:hyperlink>
    </w:p>
    <w:p w:rsidR="00CC4D02" w:rsidRPr="003D2EA8" w:rsidRDefault="003D2EA8">
      <w:pPr>
        <w:pStyle w:val="a3"/>
        <w:tabs>
          <w:tab w:val="right" w:leader="dot" w:pos="9743"/>
        </w:tabs>
        <w:spacing w:before="120"/>
        <w:ind w:left="112" w:firstLine="0"/>
        <w:rPr>
          <w:lang w:val="ru-RU"/>
        </w:rPr>
      </w:pPr>
      <w:hyperlink w:anchor="_bookmark142" w:history="1">
        <w:r w:rsidRPr="003D2EA8">
          <w:rPr>
            <w:lang w:val="ru-RU"/>
          </w:rPr>
          <w:t>СВЕДЕНИЯ О ГРАНИЦАХ</w:t>
        </w:r>
        <w:r w:rsidRPr="003D2EA8">
          <w:rPr>
            <w:spacing w:val="-40"/>
            <w:lang w:val="ru-RU"/>
          </w:rPr>
          <w:t xml:space="preserve"> </w:t>
        </w:r>
        <w:r w:rsidRPr="003D2EA8">
          <w:rPr>
            <w:lang w:val="ru-RU"/>
          </w:rPr>
          <w:t>ТЕРРИТОРИАЛЬНЫХ</w:t>
        </w:r>
        <w:r w:rsidRPr="003D2EA8">
          <w:rPr>
            <w:spacing w:val="-13"/>
            <w:lang w:val="ru-RU"/>
          </w:rPr>
          <w:t xml:space="preserve"> </w:t>
        </w:r>
        <w:r w:rsidRPr="003D2EA8">
          <w:rPr>
            <w:lang w:val="ru-RU"/>
          </w:rPr>
          <w:t>ЗОН</w:t>
        </w:r>
        <w:r w:rsidRPr="003D2EA8">
          <w:rPr>
            <w:lang w:val="ru-RU"/>
          </w:rPr>
          <w:tab/>
          <w:t>306</w:t>
        </w:r>
      </w:hyperlink>
    </w:p>
    <w:p w:rsidR="00CC4D02" w:rsidRPr="003D2EA8" w:rsidRDefault="00CC4D02">
      <w:pPr>
        <w:rPr>
          <w:lang w:val="ru-RU"/>
        </w:rPr>
        <w:sectPr w:rsidR="00CC4D02" w:rsidRPr="003D2EA8">
          <w:footerReference w:type="default" r:id="rId168"/>
          <w:pgSz w:w="11910" w:h="16840"/>
          <w:pgMar w:top="1040" w:right="1020" w:bottom="960" w:left="1020" w:header="0" w:footer="778" w:gutter="0"/>
          <w:cols w:space="720"/>
        </w:sectPr>
      </w:pPr>
    </w:p>
    <w:p w:rsidR="00CC4D02" w:rsidRPr="003D2EA8" w:rsidRDefault="00CC4D02">
      <w:pPr>
        <w:pStyle w:val="a3"/>
        <w:ind w:left="0" w:firstLine="0"/>
        <w:rPr>
          <w:sz w:val="26"/>
          <w:lang w:val="ru-RU"/>
        </w:rPr>
      </w:pPr>
    </w:p>
    <w:p w:rsidR="00CC4D02" w:rsidRPr="003D2EA8" w:rsidRDefault="00CC4D02">
      <w:pPr>
        <w:pStyle w:val="a3"/>
        <w:spacing w:before="1"/>
        <w:ind w:left="0" w:firstLine="0"/>
        <w:rPr>
          <w:sz w:val="25"/>
          <w:lang w:val="ru-RU"/>
        </w:rPr>
      </w:pPr>
    </w:p>
    <w:p w:rsidR="00CC4D02" w:rsidRPr="003D2EA8" w:rsidRDefault="003D2EA8">
      <w:pPr>
        <w:pStyle w:val="1"/>
        <w:spacing w:before="1"/>
        <w:ind w:left="452" w:right="695"/>
        <w:jc w:val="center"/>
        <w:rPr>
          <w:lang w:val="ru-RU"/>
        </w:rPr>
      </w:pPr>
      <w:bookmarkStart w:id="134" w:name="_bookmark134"/>
      <w:bookmarkEnd w:id="134"/>
      <w:r w:rsidRPr="003D2EA8">
        <w:rPr>
          <w:lang w:val="ru-RU"/>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w:t>
      </w:r>
      <w:r w:rsidRPr="003D2EA8">
        <w:rPr>
          <w:lang w:val="ru-RU"/>
        </w:rPr>
        <w:t xml:space="preserve"> РАЗРЕШЕННОГО СТРОИТЕЛЬСТВА, РЕКОНСТРУКЦИИ ОБЪЕКТОВ КАПИТАЛЬНОГО СТРОИТЕЛЬСТВА</w:t>
      </w:r>
    </w:p>
    <w:p w:rsidR="00CC4D02" w:rsidRPr="003D2EA8" w:rsidRDefault="00CC4D02">
      <w:pPr>
        <w:pStyle w:val="a3"/>
        <w:ind w:left="0" w:firstLine="0"/>
        <w:rPr>
          <w:b/>
          <w:lang w:val="ru-RU"/>
        </w:rPr>
      </w:pPr>
    </w:p>
    <w:p w:rsidR="00CC4D02" w:rsidRPr="003D2EA8" w:rsidRDefault="003D2EA8">
      <w:pPr>
        <w:ind w:left="452" w:right="693"/>
        <w:jc w:val="center"/>
        <w:rPr>
          <w:b/>
          <w:sz w:val="24"/>
          <w:lang w:val="ru-RU"/>
        </w:rPr>
      </w:pPr>
      <w:bookmarkStart w:id="135" w:name="_bookmark135"/>
      <w:bookmarkEnd w:id="135"/>
      <w:r w:rsidRPr="003D2EA8">
        <w:rPr>
          <w:b/>
          <w:sz w:val="24"/>
          <w:lang w:val="ru-RU"/>
        </w:rPr>
        <w:t>Статья 34. Градостроительные регламенты для жилых зон</w:t>
      </w:r>
    </w:p>
    <w:p w:rsidR="00CC4D02" w:rsidRPr="003D2EA8" w:rsidRDefault="00CC4D02">
      <w:pPr>
        <w:pStyle w:val="a3"/>
        <w:spacing w:before="7"/>
        <w:ind w:left="0" w:firstLine="0"/>
        <w:rPr>
          <w:b/>
          <w:sz w:val="23"/>
          <w:lang w:val="ru-RU"/>
        </w:rPr>
      </w:pPr>
    </w:p>
    <w:p w:rsidR="00CC4D02" w:rsidRPr="003D2EA8" w:rsidRDefault="003D2EA8">
      <w:pPr>
        <w:pStyle w:val="a3"/>
        <w:ind w:left="4721" w:firstLine="0"/>
        <w:rPr>
          <w:lang w:val="ru-RU"/>
        </w:rPr>
      </w:pPr>
      <w:r w:rsidRPr="003D2EA8">
        <w:rPr>
          <w:lang w:val="ru-RU"/>
        </w:rPr>
        <w:t>Ж-1 – ЗОНА МНОГОКВАРТИРНОЙ ЖИЛОЙ ЗАСТРОЙКИ</w:t>
      </w:r>
    </w:p>
    <w:p w:rsidR="00CC4D02" w:rsidRPr="003D2EA8" w:rsidRDefault="00CC4D02">
      <w:pPr>
        <w:pStyle w:val="a3"/>
        <w:ind w:left="0" w:firstLine="0"/>
        <w:rPr>
          <w:lang w:val="ru-RU"/>
        </w:rPr>
      </w:pPr>
    </w:p>
    <w:p w:rsidR="00CC4D02" w:rsidRPr="003D2EA8" w:rsidRDefault="003D2EA8">
      <w:pPr>
        <w:pStyle w:val="a3"/>
        <w:tabs>
          <w:tab w:val="left" w:pos="1603"/>
          <w:tab w:val="left" w:pos="3615"/>
          <w:tab w:val="left" w:pos="4482"/>
          <w:tab w:val="left" w:pos="5713"/>
          <w:tab w:val="left" w:pos="6341"/>
          <w:tab w:val="left" w:pos="7807"/>
          <w:tab w:val="left" w:pos="8367"/>
          <w:tab w:val="left" w:pos="9858"/>
          <w:tab w:val="left" w:pos="10894"/>
          <w:tab w:val="left" w:pos="12605"/>
          <w:tab w:val="left" w:pos="13509"/>
          <w:tab w:val="left" w:pos="14553"/>
        </w:tabs>
        <w:ind w:left="212" w:right="457" w:firstLine="708"/>
        <w:rPr>
          <w:lang w:val="ru-RU"/>
        </w:rPr>
      </w:pPr>
      <w:r w:rsidRPr="003D2EA8">
        <w:rPr>
          <w:lang w:val="ru-RU"/>
        </w:rPr>
        <w:t>Зона</w:t>
      </w:r>
      <w:r w:rsidRPr="003D2EA8">
        <w:rPr>
          <w:lang w:val="ru-RU"/>
        </w:rPr>
        <w:tab/>
        <w:t>многоквартирной</w:t>
      </w:r>
      <w:r w:rsidRPr="003D2EA8">
        <w:rPr>
          <w:lang w:val="ru-RU"/>
        </w:rPr>
        <w:tab/>
        <w:t>жилой</w:t>
      </w:r>
      <w:r w:rsidRPr="003D2EA8">
        <w:rPr>
          <w:lang w:val="ru-RU"/>
        </w:rPr>
        <w:tab/>
        <w:t>застройки</w:t>
      </w:r>
      <w:r w:rsidRPr="003D2EA8">
        <w:rPr>
          <w:lang w:val="ru-RU"/>
        </w:rPr>
        <w:tab/>
        <w:t>Ж-1</w:t>
      </w:r>
      <w:r w:rsidRPr="003D2EA8">
        <w:rPr>
          <w:lang w:val="ru-RU"/>
        </w:rPr>
        <w:tab/>
        <w:t>установлена</w:t>
      </w:r>
      <w:r w:rsidRPr="003D2EA8">
        <w:rPr>
          <w:lang w:val="ru-RU"/>
        </w:rPr>
        <w:tab/>
        <w:t>для</w:t>
      </w:r>
      <w:r w:rsidRPr="003D2EA8">
        <w:rPr>
          <w:lang w:val="ru-RU"/>
        </w:rPr>
        <w:tab/>
        <w:t>обеспечения</w:t>
      </w:r>
      <w:r w:rsidRPr="003D2EA8">
        <w:rPr>
          <w:lang w:val="ru-RU"/>
        </w:rPr>
        <w:tab/>
        <w:t>условий</w:t>
      </w:r>
      <w:r w:rsidRPr="003D2EA8">
        <w:rPr>
          <w:lang w:val="ru-RU"/>
        </w:rPr>
        <w:tab/>
      </w:r>
      <w:r w:rsidRPr="003D2EA8">
        <w:rPr>
          <w:lang w:val="ru-RU"/>
        </w:rPr>
        <w:t>формирования</w:t>
      </w:r>
      <w:r w:rsidRPr="003D2EA8">
        <w:rPr>
          <w:lang w:val="ru-RU"/>
        </w:rPr>
        <w:tab/>
        <w:t>жилых</w:t>
      </w:r>
      <w:r w:rsidRPr="003D2EA8">
        <w:rPr>
          <w:lang w:val="ru-RU"/>
        </w:rPr>
        <w:tab/>
        <w:t>районов</w:t>
      </w:r>
      <w:r w:rsidRPr="003D2EA8">
        <w:rPr>
          <w:lang w:val="ru-RU"/>
        </w:rPr>
        <w:tab/>
        <w:t>из многоквартирных жилых</w:t>
      </w:r>
      <w:r w:rsidRPr="003D2EA8">
        <w:rPr>
          <w:spacing w:val="-10"/>
          <w:lang w:val="ru-RU"/>
        </w:rPr>
        <w:t xml:space="preserve"> </w:t>
      </w:r>
      <w:r w:rsidRPr="003D2EA8">
        <w:rPr>
          <w:lang w:val="ru-RU"/>
        </w:rPr>
        <w:t>домов.</w:t>
      </w:r>
    </w:p>
    <w:p w:rsidR="00CC4D02" w:rsidRPr="003D2EA8" w:rsidRDefault="003D2EA8">
      <w:pPr>
        <w:pStyle w:val="a3"/>
        <w:ind w:left="212" w:firstLine="708"/>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Default="003D2EA8">
      <w:pPr>
        <w:pStyle w:val="a3"/>
        <w:ind w:left="5505" w:firstLine="0"/>
      </w:pPr>
      <w:r>
        <w:t>Основные виды разрешенного использовани</w:t>
      </w:r>
      <w:r>
        <w:t>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3997"/>
        <w:gridCol w:w="1588"/>
        <w:gridCol w:w="1956"/>
        <w:gridCol w:w="1701"/>
        <w:gridCol w:w="3008"/>
        <w:gridCol w:w="2124"/>
      </w:tblGrid>
      <w:tr w:rsidR="00CC4D02" w:rsidRPr="003D2EA8">
        <w:trPr>
          <w:trHeight w:hRule="exact" w:val="564"/>
        </w:trPr>
        <w:tc>
          <w:tcPr>
            <w:tcW w:w="649" w:type="dxa"/>
            <w:vMerge w:val="restart"/>
          </w:tcPr>
          <w:p w:rsidR="00CC4D02" w:rsidRDefault="00CC4D02">
            <w:pPr>
              <w:pStyle w:val="TableParagraph"/>
              <w:spacing w:before="7"/>
              <w:rPr>
                <w:sz w:val="23"/>
              </w:rPr>
            </w:pPr>
          </w:p>
          <w:p w:rsidR="00CC4D02" w:rsidRDefault="003D2EA8">
            <w:pPr>
              <w:pStyle w:val="TableParagraph"/>
              <w:ind w:left="156" w:firstLine="48"/>
              <w:rPr>
                <w:sz w:val="24"/>
              </w:rPr>
            </w:pPr>
            <w:r>
              <w:rPr>
                <w:sz w:val="24"/>
              </w:rPr>
              <w:t>№ п/п</w:t>
            </w:r>
          </w:p>
        </w:tc>
        <w:tc>
          <w:tcPr>
            <w:tcW w:w="3997" w:type="dxa"/>
            <w:vMerge w:val="restart"/>
          </w:tcPr>
          <w:p w:rsidR="00CC4D02" w:rsidRDefault="00CC4D02">
            <w:pPr>
              <w:pStyle w:val="TableParagraph"/>
              <w:spacing w:before="5"/>
              <w:rPr>
                <w:sz w:val="35"/>
              </w:rPr>
            </w:pPr>
          </w:p>
          <w:p w:rsidR="00CC4D02" w:rsidRDefault="003D2EA8">
            <w:pPr>
              <w:pStyle w:val="TableParagraph"/>
              <w:ind w:left="980"/>
              <w:rPr>
                <w:sz w:val="24"/>
              </w:rPr>
            </w:pPr>
            <w:r>
              <w:rPr>
                <w:sz w:val="24"/>
              </w:rPr>
              <w:t>Наименование ВРИ</w:t>
            </w:r>
          </w:p>
        </w:tc>
        <w:tc>
          <w:tcPr>
            <w:tcW w:w="1588" w:type="dxa"/>
            <w:vMerge w:val="restart"/>
          </w:tcPr>
          <w:p w:rsidR="00CC4D02" w:rsidRDefault="003D2EA8">
            <w:pPr>
              <w:pStyle w:val="TableParagraph"/>
              <w:ind w:left="144" w:right="148" w:firstLine="4"/>
              <w:jc w:val="center"/>
              <w:rPr>
                <w:sz w:val="24"/>
              </w:rPr>
            </w:pPr>
            <w:r>
              <w:rPr>
                <w:sz w:val="24"/>
              </w:rPr>
              <w:t>Код (числовое обозначение ВРИ)</w:t>
            </w:r>
          </w:p>
        </w:tc>
        <w:tc>
          <w:tcPr>
            <w:tcW w:w="3657" w:type="dxa"/>
            <w:gridSpan w:val="2"/>
          </w:tcPr>
          <w:p w:rsidR="00CC4D02" w:rsidRPr="003D2EA8" w:rsidRDefault="003D2EA8">
            <w:pPr>
              <w:pStyle w:val="TableParagraph"/>
              <w:ind w:left="1008" w:right="140" w:hanging="853"/>
              <w:rPr>
                <w:sz w:val="24"/>
                <w:lang w:val="ru-RU"/>
              </w:rPr>
            </w:pPr>
            <w:r w:rsidRPr="003D2EA8">
              <w:rPr>
                <w:sz w:val="24"/>
                <w:lang w:val="ru-RU"/>
              </w:rPr>
              <w:t>Предельные размеры земельных участков (кв. м)</w:t>
            </w:r>
          </w:p>
        </w:tc>
        <w:tc>
          <w:tcPr>
            <w:tcW w:w="3008" w:type="dxa"/>
            <w:vMerge w:val="restart"/>
          </w:tcPr>
          <w:p w:rsidR="00CC4D02" w:rsidRPr="003D2EA8" w:rsidRDefault="003D2EA8">
            <w:pPr>
              <w:pStyle w:val="TableParagraph"/>
              <w:ind w:left="112" w:right="109" w:firstLine="8"/>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24" w:type="dxa"/>
            <w:vMerge w:val="restart"/>
          </w:tcPr>
          <w:p w:rsidR="00CC4D02" w:rsidRPr="003D2EA8" w:rsidRDefault="003D2EA8">
            <w:pPr>
              <w:pStyle w:val="TableParagraph"/>
              <w:ind w:left="107" w:right="107" w:firstLine="3"/>
              <w:jc w:val="center"/>
              <w:rPr>
                <w:sz w:val="24"/>
                <w:lang w:val="ru-RU"/>
              </w:rPr>
            </w:pPr>
            <w:r w:rsidRPr="003D2EA8">
              <w:rPr>
                <w:sz w:val="24"/>
                <w:lang w:val="ru-RU"/>
              </w:rPr>
              <w:t>Минимальные отступы от границ земельного участка (м)</w:t>
            </w:r>
          </w:p>
        </w:tc>
      </w:tr>
      <w:tr w:rsidR="00CC4D02">
        <w:trPr>
          <w:trHeight w:hRule="exact" w:val="552"/>
        </w:trPr>
        <w:tc>
          <w:tcPr>
            <w:tcW w:w="649" w:type="dxa"/>
            <w:vMerge/>
          </w:tcPr>
          <w:p w:rsidR="00CC4D02" w:rsidRPr="003D2EA8" w:rsidRDefault="00CC4D02">
            <w:pPr>
              <w:rPr>
                <w:lang w:val="ru-RU"/>
              </w:rPr>
            </w:pPr>
          </w:p>
        </w:tc>
        <w:tc>
          <w:tcPr>
            <w:tcW w:w="3997" w:type="dxa"/>
            <w:vMerge/>
          </w:tcPr>
          <w:p w:rsidR="00CC4D02" w:rsidRPr="003D2EA8" w:rsidRDefault="00CC4D02">
            <w:pPr>
              <w:rPr>
                <w:lang w:val="ru-RU"/>
              </w:rPr>
            </w:pPr>
          </w:p>
        </w:tc>
        <w:tc>
          <w:tcPr>
            <w:tcW w:w="1588" w:type="dxa"/>
            <w:vMerge/>
          </w:tcPr>
          <w:p w:rsidR="00CC4D02" w:rsidRPr="003D2EA8" w:rsidRDefault="00CC4D02">
            <w:pPr>
              <w:rPr>
                <w:lang w:val="ru-RU"/>
              </w:rPr>
            </w:pPr>
          </w:p>
        </w:tc>
        <w:tc>
          <w:tcPr>
            <w:tcW w:w="1956" w:type="dxa"/>
          </w:tcPr>
          <w:p w:rsidR="00CC4D02" w:rsidRDefault="003D2EA8">
            <w:pPr>
              <w:pStyle w:val="TableParagraph"/>
              <w:spacing w:before="124"/>
              <w:ind w:left="424" w:right="419"/>
              <w:jc w:val="center"/>
              <w:rPr>
                <w:sz w:val="24"/>
              </w:rPr>
            </w:pPr>
            <w:r>
              <w:rPr>
                <w:sz w:val="24"/>
              </w:rPr>
              <w:t>min</w:t>
            </w:r>
          </w:p>
        </w:tc>
        <w:tc>
          <w:tcPr>
            <w:tcW w:w="1701" w:type="dxa"/>
          </w:tcPr>
          <w:p w:rsidR="00CC4D02" w:rsidRDefault="003D2EA8">
            <w:pPr>
              <w:pStyle w:val="TableParagraph"/>
              <w:spacing w:before="124"/>
              <w:ind w:left="144" w:right="140"/>
              <w:jc w:val="center"/>
              <w:rPr>
                <w:sz w:val="24"/>
              </w:rPr>
            </w:pPr>
            <w:r>
              <w:rPr>
                <w:sz w:val="24"/>
              </w:rPr>
              <w:t>max</w:t>
            </w:r>
          </w:p>
        </w:tc>
        <w:tc>
          <w:tcPr>
            <w:tcW w:w="3008" w:type="dxa"/>
            <w:vMerge/>
          </w:tcPr>
          <w:p w:rsidR="00CC4D02" w:rsidRDefault="00CC4D02"/>
        </w:tc>
        <w:tc>
          <w:tcPr>
            <w:tcW w:w="2124" w:type="dxa"/>
            <w:vMerge/>
          </w:tcPr>
          <w:p w:rsidR="00CC4D02" w:rsidRDefault="00CC4D02"/>
        </w:tc>
      </w:tr>
      <w:tr w:rsidR="00CC4D02">
        <w:trPr>
          <w:trHeight w:hRule="exact" w:val="1112"/>
        </w:trPr>
        <w:tc>
          <w:tcPr>
            <w:tcW w:w="649" w:type="dxa"/>
          </w:tcPr>
          <w:p w:rsidR="00CC4D02" w:rsidRDefault="00CC4D02">
            <w:pPr>
              <w:pStyle w:val="TableParagraph"/>
              <w:spacing w:before="5"/>
              <w:rPr>
                <w:sz w:val="35"/>
              </w:rPr>
            </w:pPr>
          </w:p>
          <w:p w:rsidR="00CC4D02" w:rsidRDefault="003D2EA8">
            <w:pPr>
              <w:pStyle w:val="TableParagraph"/>
              <w:spacing w:before="1"/>
              <w:ind w:right="183"/>
              <w:jc w:val="right"/>
              <w:rPr>
                <w:sz w:val="24"/>
              </w:rPr>
            </w:pPr>
            <w:r>
              <w:rPr>
                <w:sz w:val="24"/>
              </w:rPr>
              <w:t>1.</w:t>
            </w:r>
          </w:p>
        </w:tc>
        <w:tc>
          <w:tcPr>
            <w:tcW w:w="3997" w:type="dxa"/>
          </w:tcPr>
          <w:p w:rsidR="00CC4D02" w:rsidRDefault="00CC4D02">
            <w:pPr>
              <w:pStyle w:val="TableParagraph"/>
              <w:spacing w:before="3"/>
              <w:rPr>
                <w:sz w:val="23"/>
              </w:rPr>
            </w:pPr>
          </w:p>
          <w:p w:rsidR="00CC4D02" w:rsidRDefault="003D2EA8">
            <w:pPr>
              <w:pStyle w:val="TableParagraph"/>
              <w:spacing w:before="1"/>
              <w:ind w:left="1143" w:right="370" w:hanging="764"/>
              <w:rPr>
                <w:sz w:val="24"/>
              </w:rPr>
            </w:pPr>
            <w:r>
              <w:rPr>
                <w:sz w:val="24"/>
              </w:rPr>
              <w:t>Малоэтажная многоквартирная жилая застройка</w:t>
            </w:r>
          </w:p>
        </w:tc>
        <w:tc>
          <w:tcPr>
            <w:tcW w:w="1588" w:type="dxa"/>
          </w:tcPr>
          <w:p w:rsidR="00CC4D02" w:rsidRDefault="00CC4D02">
            <w:pPr>
              <w:pStyle w:val="TableParagraph"/>
              <w:spacing w:before="5"/>
              <w:rPr>
                <w:sz w:val="35"/>
              </w:rPr>
            </w:pPr>
          </w:p>
          <w:p w:rsidR="00CC4D02" w:rsidRDefault="003D2EA8">
            <w:pPr>
              <w:pStyle w:val="TableParagraph"/>
              <w:spacing w:before="1"/>
              <w:ind w:left="469" w:right="470"/>
              <w:jc w:val="center"/>
              <w:rPr>
                <w:sz w:val="24"/>
              </w:rPr>
            </w:pPr>
            <w:r>
              <w:rPr>
                <w:sz w:val="24"/>
              </w:rPr>
              <w:t>2.1.1*</w:t>
            </w:r>
          </w:p>
        </w:tc>
        <w:tc>
          <w:tcPr>
            <w:tcW w:w="1956" w:type="dxa"/>
          </w:tcPr>
          <w:p w:rsidR="00CC4D02" w:rsidRDefault="00CC4D02">
            <w:pPr>
              <w:pStyle w:val="TableParagraph"/>
              <w:spacing w:before="5"/>
              <w:rPr>
                <w:sz w:val="35"/>
              </w:rPr>
            </w:pPr>
          </w:p>
          <w:p w:rsidR="00CC4D02" w:rsidRDefault="003D2EA8">
            <w:pPr>
              <w:pStyle w:val="TableParagraph"/>
              <w:spacing w:before="1"/>
              <w:ind w:left="424" w:right="424"/>
              <w:jc w:val="center"/>
              <w:rPr>
                <w:sz w:val="24"/>
              </w:rPr>
            </w:pPr>
            <w:r>
              <w:rPr>
                <w:sz w:val="24"/>
              </w:rPr>
              <w:t>30 000</w:t>
            </w:r>
          </w:p>
        </w:tc>
        <w:tc>
          <w:tcPr>
            <w:tcW w:w="1701" w:type="dxa"/>
          </w:tcPr>
          <w:p w:rsidR="00CC4D02" w:rsidRDefault="00CC4D02">
            <w:pPr>
              <w:pStyle w:val="TableParagraph"/>
              <w:spacing w:before="5"/>
              <w:rPr>
                <w:sz w:val="35"/>
              </w:rPr>
            </w:pPr>
          </w:p>
          <w:p w:rsidR="00CC4D02" w:rsidRDefault="003D2EA8">
            <w:pPr>
              <w:pStyle w:val="TableParagraph"/>
              <w:spacing w:before="1"/>
              <w:ind w:left="144" w:right="146"/>
              <w:jc w:val="center"/>
              <w:rPr>
                <w:sz w:val="24"/>
              </w:rPr>
            </w:pPr>
            <w:r>
              <w:rPr>
                <w:sz w:val="24"/>
              </w:rPr>
              <w:t>1 000 000</w:t>
            </w:r>
          </w:p>
        </w:tc>
        <w:tc>
          <w:tcPr>
            <w:tcW w:w="3008" w:type="dxa"/>
          </w:tcPr>
          <w:p w:rsidR="00CC4D02" w:rsidRDefault="003D2EA8">
            <w:pPr>
              <w:pStyle w:val="TableParagraph"/>
              <w:spacing w:line="268" w:lineRule="exact"/>
              <w:ind w:left="868"/>
              <w:rPr>
                <w:sz w:val="24"/>
              </w:rPr>
            </w:pPr>
            <w:r>
              <w:rPr>
                <w:sz w:val="24"/>
              </w:rPr>
              <w:t>1 эт. - 59,0%</w:t>
            </w:r>
          </w:p>
          <w:p w:rsidR="00CC4D02" w:rsidRDefault="003D2EA8">
            <w:pPr>
              <w:pStyle w:val="TableParagraph"/>
              <w:ind w:left="868"/>
              <w:rPr>
                <w:sz w:val="24"/>
              </w:rPr>
            </w:pPr>
            <w:r>
              <w:rPr>
                <w:sz w:val="24"/>
              </w:rPr>
              <w:t>2 эт. - 50,8%</w:t>
            </w:r>
          </w:p>
          <w:p w:rsidR="00CC4D02" w:rsidRDefault="003D2EA8">
            <w:pPr>
              <w:pStyle w:val="TableParagraph"/>
              <w:ind w:left="868"/>
              <w:rPr>
                <w:sz w:val="24"/>
              </w:rPr>
            </w:pPr>
            <w:r>
              <w:rPr>
                <w:sz w:val="24"/>
              </w:rPr>
              <w:t>3 эт. - 44,1%</w:t>
            </w:r>
          </w:p>
          <w:p w:rsidR="00CC4D02" w:rsidRDefault="003D2EA8">
            <w:pPr>
              <w:pStyle w:val="TableParagraph"/>
              <w:ind w:left="868"/>
              <w:rPr>
                <w:sz w:val="24"/>
              </w:rPr>
            </w:pPr>
            <w:r>
              <w:rPr>
                <w:sz w:val="24"/>
              </w:rPr>
              <w:t>4 эт. - 38,9%</w:t>
            </w:r>
          </w:p>
        </w:tc>
        <w:tc>
          <w:tcPr>
            <w:tcW w:w="2124" w:type="dxa"/>
          </w:tcPr>
          <w:p w:rsidR="00CC4D02" w:rsidRDefault="00CC4D02">
            <w:pPr>
              <w:pStyle w:val="TableParagraph"/>
              <w:spacing w:before="5"/>
              <w:rPr>
                <w:sz w:val="35"/>
              </w:rPr>
            </w:pPr>
          </w:p>
          <w:p w:rsidR="00CC4D02" w:rsidRDefault="003D2EA8">
            <w:pPr>
              <w:pStyle w:val="TableParagraph"/>
              <w:spacing w:before="1"/>
              <w:ind w:left="4"/>
              <w:jc w:val="center"/>
              <w:rPr>
                <w:sz w:val="24"/>
              </w:rPr>
            </w:pPr>
            <w:r>
              <w:rPr>
                <w:sz w:val="24"/>
              </w:rPr>
              <w:t>3</w:t>
            </w:r>
          </w:p>
        </w:tc>
      </w:tr>
      <w:tr w:rsidR="00CC4D02">
        <w:trPr>
          <w:trHeight w:hRule="exact" w:val="1113"/>
        </w:trPr>
        <w:tc>
          <w:tcPr>
            <w:tcW w:w="649" w:type="dxa"/>
          </w:tcPr>
          <w:p w:rsidR="00CC4D02" w:rsidRDefault="00CC4D02">
            <w:pPr>
              <w:pStyle w:val="TableParagraph"/>
              <w:spacing w:before="5"/>
              <w:rPr>
                <w:sz w:val="35"/>
              </w:rPr>
            </w:pPr>
          </w:p>
          <w:p w:rsidR="00CC4D02" w:rsidRDefault="003D2EA8">
            <w:pPr>
              <w:pStyle w:val="TableParagraph"/>
              <w:ind w:right="183"/>
              <w:jc w:val="right"/>
              <w:rPr>
                <w:sz w:val="24"/>
              </w:rPr>
            </w:pPr>
            <w:r>
              <w:rPr>
                <w:sz w:val="24"/>
              </w:rPr>
              <w:t>2.</w:t>
            </w:r>
          </w:p>
        </w:tc>
        <w:tc>
          <w:tcPr>
            <w:tcW w:w="3997" w:type="dxa"/>
          </w:tcPr>
          <w:p w:rsidR="00CC4D02" w:rsidRDefault="00CC4D02">
            <w:pPr>
              <w:pStyle w:val="TableParagraph"/>
              <w:spacing w:before="5"/>
              <w:rPr>
                <w:sz w:val="35"/>
              </w:rPr>
            </w:pPr>
          </w:p>
          <w:p w:rsidR="00CC4D02" w:rsidRDefault="003D2EA8">
            <w:pPr>
              <w:pStyle w:val="TableParagraph"/>
              <w:ind w:left="332"/>
              <w:rPr>
                <w:sz w:val="24"/>
              </w:rPr>
            </w:pPr>
            <w:r>
              <w:rPr>
                <w:sz w:val="24"/>
              </w:rPr>
              <w:t>Среднеэтажная жилая застройка</w:t>
            </w:r>
          </w:p>
        </w:tc>
        <w:tc>
          <w:tcPr>
            <w:tcW w:w="1588" w:type="dxa"/>
          </w:tcPr>
          <w:p w:rsidR="00CC4D02" w:rsidRDefault="00CC4D02">
            <w:pPr>
              <w:pStyle w:val="TableParagraph"/>
              <w:spacing w:before="5"/>
              <w:rPr>
                <w:sz w:val="35"/>
              </w:rPr>
            </w:pPr>
          </w:p>
          <w:p w:rsidR="00CC4D02" w:rsidRDefault="003D2EA8">
            <w:pPr>
              <w:pStyle w:val="TableParagraph"/>
              <w:ind w:left="469" w:right="469"/>
              <w:jc w:val="center"/>
              <w:rPr>
                <w:sz w:val="24"/>
              </w:rPr>
            </w:pPr>
            <w:r>
              <w:rPr>
                <w:sz w:val="24"/>
              </w:rPr>
              <w:t>2.5*</w:t>
            </w:r>
          </w:p>
        </w:tc>
        <w:tc>
          <w:tcPr>
            <w:tcW w:w="1956" w:type="dxa"/>
          </w:tcPr>
          <w:p w:rsidR="00CC4D02" w:rsidRDefault="00CC4D02">
            <w:pPr>
              <w:pStyle w:val="TableParagraph"/>
              <w:spacing w:before="5"/>
              <w:rPr>
                <w:sz w:val="35"/>
              </w:rPr>
            </w:pPr>
          </w:p>
          <w:p w:rsidR="00CC4D02" w:rsidRDefault="003D2EA8">
            <w:pPr>
              <w:pStyle w:val="TableParagraph"/>
              <w:ind w:left="424" w:right="424"/>
              <w:jc w:val="center"/>
              <w:rPr>
                <w:sz w:val="24"/>
              </w:rPr>
            </w:pPr>
            <w:r>
              <w:rPr>
                <w:sz w:val="24"/>
              </w:rPr>
              <w:t>30 000</w:t>
            </w:r>
          </w:p>
        </w:tc>
        <w:tc>
          <w:tcPr>
            <w:tcW w:w="1701" w:type="dxa"/>
          </w:tcPr>
          <w:p w:rsidR="00CC4D02" w:rsidRDefault="00CC4D02">
            <w:pPr>
              <w:pStyle w:val="TableParagraph"/>
              <w:spacing w:before="5"/>
              <w:rPr>
                <w:sz w:val="35"/>
              </w:rPr>
            </w:pPr>
          </w:p>
          <w:p w:rsidR="00CC4D02" w:rsidRDefault="003D2EA8">
            <w:pPr>
              <w:pStyle w:val="TableParagraph"/>
              <w:ind w:left="144" w:right="146"/>
              <w:jc w:val="center"/>
              <w:rPr>
                <w:sz w:val="24"/>
              </w:rPr>
            </w:pPr>
            <w:r>
              <w:rPr>
                <w:sz w:val="24"/>
              </w:rPr>
              <w:t>1 000 000</w:t>
            </w:r>
          </w:p>
        </w:tc>
        <w:tc>
          <w:tcPr>
            <w:tcW w:w="3008" w:type="dxa"/>
          </w:tcPr>
          <w:p w:rsidR="00CC4D02" w:rsidRDefault="003D2EA8">
            <w:pPr>
              <w:pStyle w:val="TableParagraph"/>
              <w:spacing w:line="272" w:lineRule="exact"/>
              <w:ind w:left="868"/>
              <w:rPr>
                <w:sz w:val="24"/>
              </w:rPr>
            </w:pPr>
            <w:r>
              <w:rPr>
                <w:sz w:val="24"/>
              </w:rPr>
              <w:t>5 эт. - 34,8%</w:t>
            </w:r>
          </w:p>
          <w:p w:rsidR="00CC4D02" w:rsidRDefault="003D2EA8">
            <w:pPr>
              <w:pStyle w:val="TableParagraph"/>
              <w:ind w:left="868"/>
              <w:rPr>
                <w:sz w:val="24"/>
              </w:rPr>
            </w:pPr>
            <w:r>
              <w:rPr>
                <w:sz w:val="24"/>
              </w:rPr>
              <w:t>6 эт. - 31,5%</w:t>
            </w:r>
          </w:p>
          <w:p w:rsidR="00CC4D02" w:rsidRDefault="003D2EA8">
            <w:pPr>
              <w:pStyle w:val="TableParagraph"/>
              <w:ind w:left="868"/>
              <w:rPr>
                <w:sz w:val="24"/>
              </w:rPr>
            </w:pPr>
            <w:r>
              <w:rPr>
                <w:sz w:val="24"/>
              </w:rPr>
              <w:t>7 эт. - 28,8%</w:t>
            </w:r>
          </w:p>
          <w:p w:rsidR="00CC4D02" w:rsidRDefault="003D2EA8">
            <w:pPr>
              <w:pStyle w:val="TableParagraph"/>
              <w:ind w:left="868"/>
              <w:rPr>
                <w:sz w:val="24"/>
              </w:rPr>
            </w:pPr>
            <w:r>
              <w:rPr>
                <w:sz w:val="24"/>
              </w:rPr>
              <w:t>8 эт. - 26,5%</w:t>
            </w:r>
          </w:p>
        </w:tc>
        <w:tc>
          <w:tcPr>
            <w:tcW w:w="2124" w:type="dxa"/>
          </w:tcPr>
          <w:p w:rsidR="00CC4D02" w:rsidRDefault="00CC4D02">
            <w:pPr>
              <w:pStyle w:val="TableParagraph"/>
              <w:spacing w:before="5"/>
              <w:rPr>
                <w:sz w:val="35"/>
              </w:rPr>
            </w:pPr>
          </w:p>
          <w:p w:rsidR="00CC4D02" w:rsidRDefault="003D2EA8">
            <w:pPr>
              <w:pStyle w:val="TableParagraph"/>
              <w:ind w:left="4"/>
              <w:jc w:val="center"/>
              <w:rPr>
                <w:sz w:val="24"/>
              </w:rPr>
            </w:pPr>
            <w:r>
              <w:rPr>
                <w:sz w:val="24"/>
              </w:rPr>
              <w:t>3</w:t>
            </w:r>
          </w:p>
        </w:tc>
      </w:tr>
    </w:tbl>
    <w:p w:rsidR="00CC4D02" w:rsidRDefault="00CC4D02">
      <w:pPr>
        <w:jc w:val="center"/>
        <w:rPr>
          <w:sz w:val="24"/>
        </w:rPr>
        <w:sectPr w:rsidR="00CC4D02">
          <w:footerReference w:type="default" r:id="rId169"/>
          <w:pgSz w:w="16840" w:h="11910" w:orient="landscape"/>
          <w:pgMar w:top="1100" w:right="680" w:bottom="920" w:left="920" w:header="0" w:footer="722" w:gutter="0"/>
          <w:pgNumType w:start="269"/>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3997"/>
        <w:gridCol w:w="1588"/>
        <w:gridCol w:w="1956"/>
        <w:gridCol w:w="1701"/>
        <w:gridCol w:w="3008"/>
        <w:gridCol w:w="2124"/>
      </w:tblGrid>
      <w:tr w:rsidR="00CC4D02" w:rsidRPr="003D2EA8">
        <w:trPr>
          <w:trHeight w:hRule="exact" w:val="564"/>
        </w:trPr>
        <w:tc>
          <w:tcPr>
            <w:tcW w:w="649" w:type="dxa"/>
            <w:vMerge w:val="restart"/>
          </w:tcPr>
          <w:p w:rsidR="00CC4D02" w:rsidRDefault="00CC4D02">
            <w:pPr>
              <w:pStyle w:val="TableParagraph"/>
              <w:spacing w:before="7"/>
              <w:rPr>
                <w:sz w:val="23"/>
              </w:rPr>
            </w:pPr>
          </w:p>
          <w:p w:rsidR="00CC4D02" w:rsidRDefault="003D2EA8">
            <w:pPr>
              <w:pStyle w:val="TableParagraph"/>
              <w:ind w:left="156" w:firstLine="48"/>
              <w:rPr>
                <w:sz w:val="24"/>
              </w:rPr>
            </w:pPr>
            <w:r>
              <w:rPr>
                <w:sz w:val="24"/>
              </w:rPr>
              <w:t>№ п/п</w:t>
            </w:r>
          </w:p>
        </w:tc>
        <w:tc>
          <w:tcPr>
            <w:tcW w:w="3997" w:type="dxa"/>
            <w:vMerge w:val="restart"/>
          </w:tcPr>
          <w:p w:rsidR="00CC4D02" w:rsidRDefault="00CC4D02">
            <w:pPr>
              <w:pStyle w:val="TableParagraph"/>
              <w:spacing w:before="5"/>
              <w:rPr>
                <w:sz w:val="35"/>
              </w:rPr>
            </w:pPr>
          </w:p>
          <w:p w:rsidR="00CC4D02" w:rsidRDefault="003D2EA8">
            <w:pPr>
              <w:pStyle w:val="TableParagraph"/>
              <w:ind w:left="980"/>
              <w:rPr>
                <w:sz w:val="24"/>
              </w:rPr>
            </w:pPr>
            <w:r>
              <w:rPr>
                <w:sz w:val="24"/>
              </w:rPr>
              <w:t>Наименование ВРИ</w:t>
            </w:r>
          </w:p>
        </w:tc>
        <w:tc>
          <w:tcPr>
            <w:tcW w:w="1588" w:type="dxa"/>
            <w:vMerge w:val="restart"/>
          </w:tcPr>
          <w:p w:rsidR="00CC4D02" w:rsidRDefault="003D2EA8">
            <w:pPr>
              <w:pStyle w:val="TableParagraph"/>
              <w:ind w:left="144" w:right="148" w:firstLine="4"/>
              <w:jc w:val="center"/>
              <w:rPr>
                <w:sz w:val="24"/>
              </w:rPr>
            </w:pPr>
            <w:r>
              <w:rPr>
                <w:sz w:val="24"/>
              </w:rPr>
              <w:t>Код (числовое обозначение ВРИ)</w:t>
            </w:r>
          </w:p>
        </w:tc>
        <w:tc>
          <w:tcPr>
            <w:tcW w:w="3657" w:type="dxa"/>
            <w:gridSpan w:val="2"/>
          </w:tcPr>
          <w:p w:rsidR="00CC4D02" w:rsidRPr="003D2EA8" w:rsidRDefault="003D2EA8">
            <w:pPr>
              <w:pStyle w:val="TableParagraph"/>
              <w:ind w:left="1008" w:right="140" w:hanging="853"/>
              <w:rPr>
                <w:sz w:val="24"/>
                <w:lang w:val="ru-RU"/>
              </w:rPr>
            </w:pPr>
            <w:r w:rsidRPr="003D2EA8">
              <w:rPr>
                <w:sz w:val="24"/>
                <w:lang w:val="ru-RU"/>
              </w:rPr>
              <w:t>Предельные размеры земельных участков (кв. м)</w:t>
            </w:r>
          </w:p>
        </w:tc>
        <w:tc>
          <w:tcPr>
            <w:tcW w:w="3008" w:type="dxa"/>
            <w:vMerge w:val="restart"/>
          </w:tcPr>
          <w:p w:rsidR="00CC4D02" w:rsidRPr="003D2EA8" w:rsidRDefault="003D2EA8">
            <w:pPr>
              <w:pStyle w:val="TableParagraph"/>
              <w:ind w:left="112" w:right="109" w:firstLine="8"/>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24" w:type="dxa"/>
            <w:vMerge w:val="restart"/>
          </w:tcPr>
          <w:p w:rsidR="00CC4D02" w:rsidRPr="003D2EA8" w:rsidRDefault="003D2EA8">
            <w:pPr>
              <w:pStyle w:val="TableParagraph"/>
              <w:ind w:left="107" w:right="107" w:firstLine="3"/>
              <w:jc w:val="center"/>
              <w:rPr>
                <w:sz w:val="24"/>
                <w:lang w:val="ru-RU"/>
              </w:rPr>
            </w:pPr>
            <w:r w:rsidRPr="003D2EA8">
              <w:rPr>
                <w:sz w:val="24"/>
                <w:lang w:val="ru-RU"/>
              </w:rPr>
              <w:t>Минимальные отступы от границ земельного участка (м)</w:t>
            </w:r>
          </w:p>
        </w:tc>
      </w:tr>
      <w:tr w:rsidR="00CC4D02">
        <w:trPr>
          <w:trHeight w:hRule="exact" w:val="553"/>
        </w:trPr>
        <w:tc>
          <w:tcPr>
            <w:tcW w:w="649" w:type="dxa"/>
            <w:vMerge/>
          </w:tcPr>
          <w:p w:rsidR="00CC4D02" w:rsidRPr="003D2EA8" w:rsidRDefault="00CC4D02">
            <w:pPr>
              <w:rPr>
                <w:lang w:val="ru-RU"/>
              </w:rPr>
            </w:pPr>
          </w:p>
        </w:tc>
        <w:tc>
          <w:tcPr>
            <w:tcW w:w="3997" w:type="dxa"/>
            <w:vMerge/>
          </w:tcPr>
          <w:p w:rsidR="00CC4D02" w:rsidRPr="003D2EA8" w:rsidRDefault="00CC4D02">
            <w:pPr>
              <w:rPr>
                <w:lang w:val="ru-RU"/>
              </w:rPr>
            </w:pPr>
          </w:p>
        </w:tc>
        <w:tc>
          <w:tcPr>
            <w:tcW w:w="1588" w:type="dxa"/>
            <w:vMerge/>
          </w:tcPr>
          <w:p w:rsidR="00CC4D02" w:rsidRPr="003D2EA8" w:rsidRDefault="00CC4D02">
            <w:pPr>
              <w:rPr>
                <w:lang w:val="ru-RU"/>
              </w:rPr>
            </w:pPr>
          </w:p>
        </w:tc>
        <w:tc>
          <w:tcPr>
            <w:tcW w:w="1956" w:type="dxa"/>
          </w:tcPr>
          <w:p w:rsidR="00CC4D02" w:rsidRDefault="003D2EA8">
            <w:pPr>
              <w:pStyle w:val="TableParagraph"/>
              <w:spacing w:before="124"/>
              <w:ind w:left="424" w:right="419"/>
              <w:jc w:val="center"/>
              <w:rPr>
                <w:sz w:val="24"/>
              </w:rPr>
            </w:pPr>
            <w:r>
              <w:rPr>
                <w:sz w:val="24"/>
              </w:rPr>
              <w:t>min</w:t>
            </w:r>
          </w:p>
        </w:tc>
        <w:tc>
          <w:tcPr>
            <w:tcW w:w="1701" w:type="dxa"/>
          </w:tcPr>
          <w:p w:rsidR="00CC4D02" w:rsidRDefault="003D2EA8">
            <w:pPr>
              <w:pStyle w:val="TableParagraph"/>
              <w:spacing w:before="124"/>
              <w:ind w:left="144" w:right="140"/>
              <w:jc w:val="center"/>
              <w:rPr>
                <w:sz w:val="24"/>
              </w:rPr>
            </w:pPr>
            <w:r>
              <w:rPr>
                <w:sz w:val="24"/>
              </w:rPr>
              <w:t>max</w:t>
            </w:r>
          </w:p>
        </w:tc>
        <w:tc>
          <w:tcPr>
            <w:tcW w:w="3008" w:type="dxa"/>
            <w:vMerge/>
          </w:tcPr>
          <w:p w:rsidR="00CC4D02" w:rsidRDefault="00CC4D02"/>
        </w:tc>
        <w:tc>
          <w:tcPr>
            <w:tcW w:w="2124" w:type="dxa"/>
            <w:vMerge/>
          </w:tcPr>
          <w:p w:rsidR="00CC4D02" w:rsidRDefault="00CC4D02"/>
        </w:tc>
      </w:tr>
      <w:tr w:rsidR="00CC4D02">
        <w:trPr>
          <w:trHeight w:hRule="exact" w:val="2492"/>
        </w:trPr>
        <w:tc>
          <w:tcPr>
            <w:tcW w:w="649" w:type="dxa"/>
          </w:tcPr>
          <w:p w:rsidR="00CC4D02" w:rsidRDefault="00CC4D02">
            <w:pPr>
              <w:pStyle w:val="TableParagraph"/>
              <w:rPr>
                <w:sz w:val="26"/>
              </w:rPr>
            </w:pPr>
          </w:p>
          <w:p w:rsidR="00CC4D02" w:rsidRDefault="00CC4D02">
            <w:pPr>
              <w:pStyle w:val="TableParagraph"/>
              <w:rPr>
                <w:sz w:val="26"/>
              </w:rPr>
            </w:pPr>
          </w:p>
          <w:p w:rsidR="00CC4D02" w:rsidRDefault="00CC4D02">
            <w:pPr>
              <w:pStyle w:val="TableParagraph"/>
              <w:rPr>
                <w:sz w:val="26"/>
              </w:rPr>
            </w:pPr>
          </w:p>
          <w:p w:rsidR="00CC4D02" w:rsidRDefault="003D2EA8">
            <w:pPr>
              <w:pStyle w:val="TableParagraph"/>
              <w:spacing w:before="199"/>
              <w:ind w:left="276"/>
              <w:rPr>
                <w:sz w:val="24"/>
              </w:rPr>
            </w:pPr>
            <w:r>
              <w:rPr>
                <w:sz w:val="24"/>
              </w:rPr>
              <w:t>3.</w:t>
            </w:r>
          </w:p>
        </w:tc>
        <w:tc>
          <w:tcPr>
            <w:tcW w:w="3997" w:type="dxa"/>
          </w:tcPr>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spacing w:before="5"/>
              <w:rPr>
                <w:sz w:val="31"/>
                <w:lang w:val="ru-RU"/>
              </w:rPr>
            </w:pPr>
          </w:p>
          <w:p w:rsidR="00CC4D02" w:rsidRPr="003D2EA8" w:rsidRDefault="003D2EA8">
            <w:pPr>
              <w:pStyle w:val="TableParagraph"/>
              <w:spacing w:before="1"/>
              <w:ind w:left="903" w:right="348" w:hanging="544"/>
              <w:rPr>
                <w:sz w:val="24"/>
                <w:lang w:val="ru-RU"/>
              </w:rPr>
            </w:pPr>
            <w:r w:rsidRPr="003D2EA8">
              <w:rPr>
                <w:sz w:val="24"/>
                <w:lang w:val="ru-RU"/>
              </w:rPr>
              <w:t>Многоэтажная жилая застройка (высотная застройка)</w:t>
            </w:r>
          </w:p>
        </w:tc>
        <w:tc>
          <w:tcPr>
            <w:tcW w:w="1588" w:type="dxa"/>
          </w:tcPr>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Default="003D2EA8">
            <w:pPr>
              <w:pStyle w:val="TableParagraph"/>
              <w:spacing w:before="199"/>
              <w:ind w:left="579"/>
              <w:rPr>
                <w:sz w:val="24"/>
              </w:rPr>
            </w:pPr>
            <w:r>
              <w:rPr>
                <w:sz w:val="24"/>
              </w:rPr>
              <w:t>2.6*</w:t>
            </w:r>
          </w:p>
        </w:tc>
        <w:tc>
          <w:tcPr>
            <w:tcW w:w="1956" w:type="dxa"/>
          </w:tcPr>
          <w:p w:rsidR="00CC4D02" w:rsidRDefault="00CC4D02">
            <w:pPr>
              <w:pStyle w:val="TableParagraph"/>
              <w:rPr>
                <w:sz w:val="26"/>
              </w:rPr>
            </w:pPr>
          </w:p>
          <w:p w:rsidR="00CC4D02" w:rsidRDefault="00CC4D02">
            <w:pPr>
              <w:pStyle w:val="TableParagraph"/>
              <w:rPr>
                <w:sz w:val="26"/>
              </w:rPr>
            </w:pPr>
          </w:p>
          <w:p w:rsidR="00CC4D02" w:rsidRDefault="00CC4D02">
            <w:pPr>
              <w:pStyle w:val="TableParagraph"/>
              <w:rPr>
                <w:sz w:val="26"/>
              </w:rPr>
            </w:pPr>
          </w:p>
          <w:p w:rsidR="00CC4D02" w:rsidRDefault="003D2EA8">
            <w:pPr>
              <w:pStyle w:val="TableParagraph"/>
              <w:spacing w:before="199"/>
              <w:ind w:left="424" w:right="424"/>
              <w:jc w:val="center"/>
              <w:rPr>
                <w:sz w:val="24"/>
              </w:rPr>
            </w:pPr>
            <w:r>
              <w:rPr>
                <w:sz w:val="24"/>
              </w:rPr>
              <w:t>30 000</w:t>
            </w:r>
          </w:p>
        </w:tc>
        <w:tc>
          <w:tcPr>
            <w:tcW w:w="1701" w:type="dxa"/>
          </w:tcPr>
          <w:p w:rsidR="00CC4D02" w:rsidRDefault="00CC4D02">
            <w:pPr>
              <w:pStyle w:val="TableParagraph"/>
              <w:rPr>
                <w:sz w:val="26"/>
              </w:rPr>
            </w:pPr>
          </w:p>
          <w:p w:rsidR="00CC4D02" w:rsidRDefault="00CC4D02">
            <w:pPr>
              <w:pStyle w:val="TableParagraph"/>
              <w:rPr>
                <w:sz w:val="26"/>
              </w:rPr>
            </w:pPr>
          </w:p>
          <w:p w:rsidR="00CC4D02" w:rsidRDefault="00CC4D02">
            <w:pPr>
              <w:pStyle w:val="TableParagraph"/>
              <w:rPr>
                <w:sz w:val="26"/>
              </w:rPr>
            </w:pPr>
          </w:p>
          <w:p w:rsidR="00CC4D02" w:rsidRDefault="003D2EA8">
            <w:pPr>
              <w:pStyle w:val="TableParagraph"/>
              <w:spacing w:before="199"/>
              <w:ind w:left="144" w:right="147"/>
              <w:jc w:val="center"/>
              <w:rPr>
                <w:sz w:val="24"/>
              </w:rPr>
            </w:pPr>
            <w:r>
              <w:rPr>
                <w:sz w:val="24"/>
              </w:rPr>
              <w:t>1 000 000</w:t>
            </w:r>
          </w:p>
        </w:tc>
        <w:tc>
          <w:tcPr>
            <w:tcW w:w="3008" w:type="dxa"/>
          </w:tcPr>
          <w:p w:rsidR="00CC4D02" w:rsidRPr="003D2EA8" w:rsidRDefault="003D2EA8">
            <w:pPr>
              <w:pStyle w:val="TableParagraph"/>
              <w:spacing w:line="268" w:lineRule="exact"/>
              <w:ind w:left="341" w:right="341"/>
              <w:jc w:val="center"/>
              <w:rPr>
                <w:sz w:val="24"/>
                <w:lang w:val="ru-RU"/>
              </w:rPr>
            </w:pPr>
            <w:r w:rsidRPr="003D2EA8">
              <w:rPr>
                <w:sz w:val="24"/>
                <w:lang w:val="ru-RU"/>
              </w:rPr>
              <w:t>9 эт. - 24,6%</w:t>
            </w:r>
          </w:p>
          <w:p w:rsidR="00CC4D02" w:rsidRPr="003D2EA8" w:rsidRDefault="003D2EA8">
            <w:pPr>
              <w:pStyle w:val="TableParagraph"/>
              <w:ind w:left="341" w:right="341"/>
              <w:jc w:val="center"/>
              <w:rPr>
                <w:sz w:val="24"/>
                <w:lang w:val="ru-RU"/>
              </w:rPr>
            </w:pPr>
            <w:r w:rsidRPr="003D2EA8">
              <w:rPr>
                <w:sz w:val="24"/>
                <w:lang w:val="ru-RU"/>
              </w:rPr>
              <w:t>10 эт. - 23,0%</w:t>
            </w:r>
          </w:p>
          <w:p w:rsidR="00CC4D02" w:rsidRPr="003D2EA8" w:rsidRDefault="003D2EA8">
            <w:pPr>
              <w:pStyle w:val="TableParagraph"/>
              <w:ind w:left="341" w:right="341"/>
              <w:jc w:val="center"/>
              <w:rPr>
                <w:sz w:val="24"/>
                <w:lang w:val="ru-RU"/>
              </w:rPr>
            </w:pPr>
            <w:r w:rsidRPr="003D2EA8">
              <w:rPr>
                <w:sz w:val="24"/>
                <w:lang w:val="ru-RU"/>
              </w:rPr>
              <w:t>11 эт. - 21,6%</w:t>
            </w:r>
          </w:p>
          <w:p w:rsidR="00CC4D02" w:rsidRPr="003D2EA8" w:rsidRDefault="003D2EA8">
            <w:pPr>
              <w:pStyle w:val="TableParagraph"/>
              <w:ind w:left="341" w:right="341"/>
              <w:jc w:val="center"/>
              <w:rPr>
                <w:sz w:val="24"/>
                <w:lang w:val="ru-RU"/>
              </w:rPr>
            </w:pPr>
            <w:r w:rsidRPr="003D2EA8">
              <w:rPr>
                <w:sz w:val="24"/>
                <w:lang w:val="ru-RU"/>
              </w:rPr>
              <w:t>12 эт. - 20,3%</w:t>
            </w:r>
          </w:p>
          <w:p w:rsidR="00CC4D02" w:rsidRPr="003D2EA8" w:rsidRDefault="003D2EA8">
            <w:pPr>
              <w:pStyle w:val="TableParagraph"/>
              <w:ind w:left="341" w:right="341"/>
              <w:jc w:val="center"/>
              <w:rPr>
                <w:sz w:val="24"/>
                <w:lang w:val="ru-RU"/>
              </w:rPr>
            </w:pPr>
            <w:r w:rsidRPr="003D2EA8">
              <w:rPr>
                <w:sz w:val="24"/>
                <w:lang w:val="ru-RU"/>
              </w:rPr>
              <w:t>13 эт. - 19,2%</w:t>
            </w:r>
          </w:p>
          <w:p w:rsidR="00CC4D02" w:rsidRPr="003D2EA8" w:rsidRDefault="003D2EA8">
            <w:pPr>
              <w:pStyle w:val="TableParagraph"/>
              <w:ind w:left="341" w:right="341"/>
              <w:jc w:val="center"/>
              <w:rPr>
                <w:sz w:val="24"/>
                <w:lang w:val="ru-RU"/>
              </w:rPr>
            </w:pPr>
            <w:r w:rsidRPr="003D2EA8">
              <w:rPr>
                <w:sz w:val="24"/>
                <w:lang w:val="ru-RU"/>
              </w:rPr>
              <w:t>14 эт. - 18,1%</w:t>
            </w:r>
          </w:p>
          <w:p w:rsidR="00CC4D02" w:rsidRPr="003D2EA8" w:rsidRDefault="003D2EA8">
            <w:pPr>
              <w:pStyle w:val="TableParagraph"/>
              <w:ind w:left="341" w:right="341"/>
              <w:jc w:val="center"/>
              <w:rPr>
                <w:sz w:val="24"/>
                <w:lang w:val="ru-RU"/>
              </w:rPr>
            </w:pPr>
            <w:r w:rsidRPr="003D2EA8">
              <w:rPr>
                <w:sz w:val="24"/>
                <w:lang w:val="ru-RU"/>
              </w:rPr>
              <w:t>15 эт. - 17,2%</w:t>
            </w:r>
          </w:p>
          <w:p w:rsidR="00CC4D02" w:rsidRPr="003D2EA8" w:rsidRDefault="003D2EA8">
            <w:pPr>
              <w:pStyle w:val="TableParagraph"/>
              <w:ind w:left="341" w:right="341"/>
              <w:jc w:val="center"/>
              <w:rPr>
                <w:sz w:val="24"/>
                <w:lang w:val="ru-RU"/>
              </w:rPr>
            </w:pPr>
            <w:r w:rsidRPr="003D2EA8">
              <w:rPr>
                <w:sz w:val="24"/>
                <w:lang w:val="ru-RU"/>
              </w:rPr>
              <w:t>16 эт. - 16,4%</w:t>
            </w:r>
          </w:p>
          <w:p w:rsidR="00CC4D02" w:rsidRPr="003D2EA8" w:rsidRDefault="003D2EA8">
            <w:pPr>
              <w:pStyle w:val="TableParagraph"/>
              <w:ind w:left="348" w:right="341"/>
              <w:jc w:val="center"/>
              <w:rPr>
                <w:sz w:val="24"/>
                <w:lang w:val="ru-RU"/>
              </w:rPr>
            </w:pPr>
            <w:r w:rsidRPr="003D2EA8">
              <w:rPr>
                <w:sz w:val="24"/>
                <w:lang w:val="ru-RU"/>
              </w:rPr>
              <w:t>17 эт. и более. - 15,7%</w:t>
            </w:r>
          </w:p>
        </w:tc>
        <w:tc>
          <w:tcPr>
            <w:tcW w:w="2124" w:type="dxa"/>
          </w:tcPr>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Default="003D2EA8">
            <w:pPr>
              <w:pStyle w:val="TableParagraph"/>
              <w:spacing w:before="199"/>
              <w:ind w:left="4"/>
              <w:jc w:val="center"/>
              <w:rPr>
                <w:sz w:val="24"/>
              </w:rPr>
            </w:pPr>
            <w:r>
              <w:rPr>
                <w:sz w:val="24"/>
              </w:rPr>
              <w:t>3</w:t>
            </w:r>
          </w:p>
        </w:tc>
      </w:tr>
      <w:tr w:rsidR="00CC4D02">
        <w:trPr>
          <w:trHeight w:hRule="exact" w:val="289"/>
        </w:trPr>
        <w:tc>
          <w:tcPr>
            <w:tcW w:w="649" w:type="dxa"/>
          </w:tcPr>
          <w:p w:rsidR="00CC4D02" w:rsidRDefault="003D2EA8">
            <w:pPr>
              <w:pStyle w:val="TableParagraph"/>
              <w:spacing w:line="272" w:lineRule="exact"/>
              <w:ind w:left="276"/>
              <w:rPr>
                <w:sz w:val="24"/>
              </w:rPr>
            </w:pPr>
            <w:r>
              <w:rPr>
                <w:sz w:val="24"/>
              </w:rPr>
              <w:t>4.</w:t>
            </w:r>
          </w:p>
        </w:tc>
        <w:tc>
          <w:tcPr>
            <w:tcW w:w="3997" w:type="dxa"/>
          </w:tcPr>
          <w:p w:rsidR="00CC4D02" w:rsidRDefault="003D2EA8">
            <w:pPr>
              <w:pStyle w:val="TableParagraph"/>
              <w:spacing w:line="272" w:lineRule="exact"/>
              <w:ind w:left="156" w:right="157"/>
              <w:jc w:val="center"/>
              <w:rPr>
                <w:sz w:val="24"/>
              </w:rPr>
            </w:pPr>
            <w:r>
              <w:rPr>
                <w:sz w:val="24"/>
              </w:rPr>
              <w:t>Хранение автотранспорта</w:t>
            </w:r>
          </w:p>
        </w:tc>
        <w:tc>
          <w:tcPr>
            <w:tcW w:w="1588" w:type="dxa"/>
          </w:tcPr>
          <w:p w:rsidR="00CC4D02" w:rsidRDefault="003D2EA8">
            <w:pPr>
              <w:pStyle w:val="TableParagraph"/>
              <w:spacing w:line="272" w:lineRule="exact"/>
              <w:ind w:left="548"/>
              <w:rPr>
                <w:sz w:val="24"/>
              </w:rPr>
            </w:pPr>
            <w:r>
              <w:rPr>
                <w:sz w:val="24"/>
              </w:rPr>
              <w:t>2.7.1</w:t>
            </w:r>
          </w:p>
        </w:tc>
        <w:tc>
          <w:tcPr>
            <w:tcW w:w="1956" w:type="dxa"/>
          </w:tcPr>
          <w:p w:rsidR="00CC4D02" w:rsidRDefault="003D2EA8">
            <w:pPr>
              <w:pStyle w:val="TableParagraph"/>
              <w:spacing w:line="272" w:lineRule="exact"/>
              <w:ind w:left="424" w:right="424"/>
              <w:jc w:val="center"/>
              <w:rPr>
                <w:sz w:val="24"/>
              </w:rPr>
            </w:pPr>
            <w:r>
              <w:rPr>
                <w:sz w:val="24"/>
              </w:rPr>
              <w:t>500 (15)**</w:t>
            </w:r>
          </w:p>
        </w:tc>
        <w:tc>
          <w:tcPr>
            <w:tcW w:w="1701" w:type="dxa"/>
          </w:tcPr>
          <w:p w:rsidR="00CC4D02" w:rsidRDefault="003D2EA8">
            <w:pPr>
              <w:pStyle w:val="TableParagraph"/>
              <w:spacing w:line="272" w:lineRule="exact"/>
              <w:ind w:left="144" w:right="147"/>
              <w:jc w:val="center"/>
              <w:rPr>
                <w:sz w:val="24"/>
              </w:rPr>
            </w:pPr>
            <w:r>
              <w:rPr>
                <w:sz w:val="24"/>
              </w:rPr>
              <w:t>20 000 (50)**</w:t>
            </w:r>
          </w:p>
        </w:tc>
        <w:tc>
          <w:tcPr>
            <w:tcW w:w="3008" w:type="dxa"/>
          </w:tcPr>
          <w:p w:rsidR="00CC4D02" w:rsidRDefault="003D2EA8">
            <w:pPr>
              <w:pStyle w:val="TableParagraph"/>
              <w:spacing w:line="272" w:lineRule="exact"/>
              <w:ind w:left="345" w:right="341"/>
              <w:jc w:val="center"/>
              <w:rPr>
                <w:sz w:val="24"/>
              </w:rPr>
            </w:pPr>
            <w:r>
              <w:rPr>
                <w:sz w:val="24"/>
              </w:rPr>
              <w:t>75% (100%)**</w:t>
            </w:r>
          </w:p>
        </w:tc>
        <w:tc>
          <w:tcPr>
            <w:tcW w:w="2124" w:type="dxa"/>
          </w:tcPr>
          <w:p w:rsidR="00CC4D02" w:rsidRDefault="003D2EA8">
            <w:pPr>
              <w:pStyle w:val="TableParagraph"/>
              <w:spacing w:line="272" w:lineRule="exact"/>
              <w:ind w:left="688" w:right="688"/>
              <w:jc w:val="center"/>
              <w:rPr>
                <w:sz w:val="24"/>
              </w:rPr>
            </w:pPr>
            <w:r>
              <w:rPr>
                <w:sz w:val="24"/>
              </w:rPr>
              <w:t>3 (0)**</w:t>
            </w:r>
          </w:p>
        </w:tc>
      </w:tr>
      <w:tr w:rsidR="00CC4D02">
        <w:trPr>
          <w:trHeight w:hRule="exact" w:val="560"/>
        </w:trPr>
        <w:tc>
          <w:tcPr>
            <w:tcW w:w="649" w:type="dxa"/>
          </w:tcPr>
          <w:p w:rsidR="00CC4D02" w:rsidRDefault="003D2EA8">
            <w:pPr>
              <w:pStyle w:val="TableParagraph"/>
              <w:spacing w:before="132"/>
              <w:ind w:left="276"/>
              <w:rPr>
                <w:sz w:val="24"/>
              </w:rPr>
            </w:pPr>
            <w:r>
              <w:rPr>
                <w:sz w:val="24"/>
              </w:rPr>
              <w:t>5.</w:t>
            </w:r>
          </w:p>
        </w:tc>
        <w:tc>
          <w:tcPr>
            <w:tcW w:w="3997" w:type="dxa"/>
          </w:tcPr>
          <w:p w:rsidR="00CC4D02" w:rsidRPr="003D2EA8" w:rsidRDefault="003D2EA8">
            <w:pPr>
              <w:pStyle w:val="TableParagraph"/>
              <w:ind w:left="1036" w:right="701" w:hanging="321"/>
              <w:rPr>
                <w:sz w:val="24"/>
                <w:lang w:val="ru-RU"/>
              </w:rPr>
            </w:pPr>
            <w:r w:rsidRPr="003D2EA8">
              <w:rPr>
                <w:sz w:val="24"/>
                <w:lang w:val="ru-RU"/>
              </w:rPr>
              <w:t>Размещение гаражей для собственных нужд</w:t>
            </w:r>
          </w:p>
        </w:tc>
        <w:tc>
          <w:tcPr>
            <w:tcW w:w="1588" w:type="dxa"/>
          </w:tcPr>
          <w:p w:rsidR="00CC4D02" w:rsidRDefault="003D2EA8">
            <w:pPr>
              <w:pStyle w:val="TableParagraph"/>
              <w:spacing w:before="132"/>
              <w:ind w:left="548"/>
              <w:rPr>
                <w:sz w:val="24"/>
              </w:rPr>
            </w:pPr>
            <w:r>
              <w:rPr>
                <w:sz w:val="24"/>
              </w:rPr>
              <w:t>2.7.2</w:t>
            </w:r>
          </w:p>
        </w:tc>
        <w:tc>
          <w:tcPr>
            <w:tcW w:w="1956" w:type="dxa"/>
          </w:tcPr>
          <w:p w:rsidR="00CC4D02" w:rsidRDefault="003D2EA8">
            <w:pPr>
              <w:pStyle w:val="TableParagraph"/>
              <w:spacing w:before="132"/>
              <w:ind w:left="424" w:right="424"/>
              <w:jc w:val="center"/>
              <w:rPr>
                <w:sz w:val="24"/>
              </w:rPr>
            </w:pPr>
            <w:r>
              <w:rPr>
                <w:sz w:val="24"/>
              </w:rPr>
              <w:t>500 (15)**</w:t>
            </w:r>
          </w:p>
        </w:tc>
        <w:tc>
          <w:tcPr>
            <w:tcW w:w="1701" w:type="dxa"/>
          </w:tcPr>
          <w:p w:rsidR="00CC4D02" w:rsidRDefault="003D2EA8">
            <w:pPr>
              <w:pStyle w:val="TableParagraph"/>
              <w:spacing w:before="132"/>
              <w:ind w:left="144" w:right="147"/>
              <w:jc w:val="center"/>
              <w:rPr>
                <w:sz w:val="24"/>
              </w:rPr>
            </w:pPr>
            <w:r>
              <w:rPr>
                <w:sz w:val="24"/>
              </w:rPr>
              <w:t>20 000 (50)**</w:t>
            </w:r>
          </w:p>
        </w:tc>
        <w:tc>
          <w:tcPr>
            <w:tcW w:w="3008" w:type="dxa"/>
          </w:tcPr>
          <w:p w:rsidR="00CC4D02" w:rsidRDefault="003D2EA8">
            <w:pPr>
              <w:pStyle w:val="TableParagraph"/>
              <w:spacing w:before="132"/>
              <w:ind w:left="345" w:right="341"/>
              <w:jc w:val="center"/>
              <w:rPr>
                <w:sz w:val="24"/>
              </w:rPr>
            </w:pPr>
            <w:r>
              <w:rPr>
                <w:sz w:val="24"/>
              </w:rPr>
              <w:t>75% (100%)**</w:t>
            </w:r>
          </w:p>
        </w:tc>
        <w:tc>
          <w:tcPr>
            <w:tcW w:w="2124" w:type="dxa"/>
          </w:tcPr>
          <w:p w:rsidR="00CC4D02" w:rsidRDefault="003D2EA8">
            <w:pPr>
              <w:pStyle w:val="TableParagraph"/>
              <w:spacing w:before="132"/>
              <w:ind w:left="688" w:right="688"/>
              <w:jc w:val="center"/>
              <w:rPr>
                <w:sz w:val="24"/>
              </w:rPr>
            </w:pPr>
            <w:r>
              <w:rPr>
                <w:sz w:val="24"/>
              </w:rPr>
              <w:t>3 (0)**</w:t>
            </w:r>
          </w:p>
        </w:tc>
      </w:tr>
      <w:tr w:rsidR="00CC4D02">
        <w:trPr>
          <w:trHeight w:hRule="exact" w:val="288"/>
        </w:trPr>
        <w:tc>
          <w:tcPr>
            <w:tcW w:w="649" w:type="dxa"/>
          </w:tcPr>
          <w:p w:rsidR="00CC4D02" w:rsidRDefault="003D2EA8">
            <w:pPr>
              <w:pStyle w:val="TableParagraph"/>
              <w:spacing w:line="272" w:lineRule="exact"/>
              <w:ind w:left="276"/>
              <w:rPr>
                <w:sz w:val="24"/>
              </w:rPr>
            </w:pPr>
            <w:r>
              <w:rPr>
                <w:sz w:val="24"/>
              </w:rPr>
              <w:t>6.</w:t>
            </w:r>
          </w:p>
        </w:tc>
        <w:tc>
          <w:tcPr>
            <w:tcW w:w="3997" w:type="dxa"/>
          </w:tcPr>
          <w:p w:rsidR="00CC4D02" w:rsidRDefault="003D2EA8">
            <w:pPr>
              <w:pStyle w:val="TableParagraph"/>
              <w:spacing w:line="272" w:lineRule="exact"/>
              <w:ind w:left="151" w:right="157"/>
              <w:jc w:val="center"/>
              <w:rPr>
                <w:sz w:val="24"/>
              </w:rPr>
            </w:pPr>
            <w:r>
              <w:rPr>
                <w:sz w:val="24"/>
              </w:rPr>
              <w:t>Коммунальное обслуживание</w:t>
            </w:r>
          </w:p>
        </w:tc>
        <w:tc>
          <w:tcPr>
            <w:tcW w:w="1588" w:type="dxa"/>
          </w:tcPr>
          <w:p w:rsidR="00CC4D02" w:rsidRDefault="003D2EA8">
            <w:pPr>
              <w:pStyle w:val="TableParagraph"/>
              <w:spacing w:line="272" w:lineRule="exact"/>
              <w:ind w:left="639"/>
              <w:rPr>
                <w:sz w:val="24"/>
              </w:rPr>
            </w:pPr>
            <w:r>
              <w:rPr>
                <w:sz w:val="24"/>
              </w:rPr>
              <w:t>3.1</w:t>
            </w:r>
          </w:p>
        </w:tc>
        <w:tc>
          <w:tcPr>
            <w:tcW w:w="1956" w:type="dxa"/>
          </w:tcPr>
          <w:p w:rsidR="00CC4D02" w:rsidRDefault="003D2EA8">
            <w:pPr>
              <w:pStyle w:val="TableParagraph"/>
              <w:spacing w:line="272" w:lineRule="exact"/>
              <w:ind w:left="423" w:right="424"/>
              <w:jc w:val="center"/>
              <w:rPr>
                <w:sz w:val="24"/>
              </w:rPr>
            </w:pPr>
            <w:r>
              <w:rPr>
                <w:sz w:val="24"/>
              </w:rPr>
              <w:t>30</w:t>
            </w:r>
          </w:p>
        </w:tc>
        <w:tc>
          <w:tcPr>
            <w:tcW w:w="1701" w:type="dxa"/>
          </w:tcPr>
          <w:p w:rsidR="00CC4D02" w:rsidRDefault="003D2EA8">
            <w:pPr>
              <w:pStyle w:val="TableParagraph"/>
              <w:spacing w:line="272" w:lineRule="exact"/>
              <w:ind w:left="144" w:right="144"/>
              <w:jc w:val="center"/>
              <w:rPr>
                <w:sz w:val="24"/>
              </w:rPr>
            </w:pPr>
            <w:r>
              <w:rPr>
                <w:sz w:val="24"/>
              </w:rPr>
              <w:t>100 000</w:t>
            </w:r>
          </w:p>
        </w:tc>
        <w:tc>
          <w:tcPr>
            <w:tcW w:w="3008" w:type="dxa"/>
          </w:tcPr>
          <w:p w:rsidR="00CC4D02" w:rsidRDefault="003D2EA8">
            <w:pPr>
              <w:pStyle w:val="TableParagraph"/>
              <w:spacing w:line="272" w:lineRule="exact"/>
              <w:ind w:left="348" w:right="341"/>
              <w:jc w:val="center"/>
              <w:rPr>
                <w:sz w:val="24"/>
              </w:rPr>
            </w:pPr>
            <w:r>
              <w:rPr>
                <w:sz w:val="24"/>
              </w:rPr>
              <w:t>75%</w:t>
            </w:r>
          </w:p>
        </w:tc>
        <w:tc>
          <w:tcPr>
            <w:tcW w:w="2124" w:type="dxa"/>
          </w:tcPr>
          <w:p w:rsidR="00CC4D02" w:rsidRDefault="003D2EA8">
            <w:pPr>
              <w:pStyle w:val="TableParagraph"/>
              <w:spacing w:line="272" w:lineRule="exact"/>
              <w:ind w:left="4"/>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276"/>
              <w:rPr>
                <w:sz w:val="24"/>
              </w:rPr>
            </w:pPr>
            <w:r>
              <w:rPr>
                <w:sz w:val="24"/>
              </w:rPr>
              <w:t>7.</w:t>
            </w:r>
          </w:p>
        </w:tc>
        <w:tc>
          <w:tcPr>
            <w:tcW w:w="3997" w:type="dxa"/>
          </w:tcPr>
          <w:p w:rsidR="00CC4D02" w:rsidRDefault="003D2EA8">
            <w:pPr>
              <w:pStyle w:val="TableParagraph"/>
              <w:ind w:left="1712" w:hanging="1345"/>
              <w:rPr>
                <w:sz w:val="24"/>
              </w:rPr>
            </w:pPr>
            <w:r>
              <w:rPr>
                <w:sz w:val="24"/>
              </w:rPr>
              <w:t>Предоставление коммунальных услуг</w:t>
            </w:r>
          </w:p>
        </w:tc>
        <w:tc>
          <w:tcPr>
            <w:tcW w:w="1588" w:type="dxa"/>
          </w:tcPr>
          <w:p w:rsidR="00CC4D02" w:rsidRDefault="003D2EA8">
            <w:pPr>
              <w:pStyle w:val="TableParagraph"/>
              <w:spacing w:before="132"/>
              <w:ind w:left="548"/>
              <w:rPr>
                <w:sz w:val="24"/>
              </w:rPr>
            </w:pPr>
            <w:r>
              <w:rPr>
                <w:sz w:val="24"/>
              </w:rPr>
              <w:t>3.1.1</w:t>
            </w:r>
          </w:p>
        </w:tc>
        <w:tc>
          <w:tcPr>
            <w:tcW w:w="1956" w:type="dxa"/>
          </w:tcPr>
          <w:p w:rsidR="00CC4D02" w:rsidRDefault="003D2EA8">
            <w:pPr>
              <w:pStyle w:val="TableParagraph"/>
              <w:spacing w:before="132"/>
              <w:ind w:left="423" w:right="424"/>
              <w:jc w:val="center"/>
              <w:rPr>
                <w:sz w:val="24"/>
              </w:rPr>
            </w:pPr>
            <w:r>
              <w:rPr>
                <w:sz w:val="24"/>
              </w:rPr>
              <w:t>30</w:t>
            </w:r>
          </w:p>
        </w:tc>
        <w:tc>
          <w:tcPr>
            <w:tcW w:w="1701" w:type="dxa"/>
          </w:tcPr>
          <w:p w:rsidR="00CC4D02" w:rsidRDefault="003D2EA8">
            <w:pPr>
              <w:pStyle w:val="TableParagraph"/>
              <w:spacing w:before="132"/>
              <w:ind w:left="144" w:right="144"/>
              <w:jc w:val="center"/>
              <w:rPr>
                <w:sz w:val="24"/>
              </w:rPr>
            </w:pPr>
            <w:r>
              <w:rPr>
                <w:sz w:val="24"/>
              </w:rPr>
              <w:t>10 000</w:t>
            </w:r>
          </w:p>
        </w:tc>
        <w:tc>
          <w:tcPr>
            <w:tcW w:w="3008" w:type="dxa"/>
          </w:tcPr>
          <w:p w:rsidR="00CC4D02" w:rsidRDefault="003D2EA8">
            <w:pPr>
              <w:pStyle w:val="TableParagraph"/>
              <w:spacing w:before="132"/>
              <w:ind w:left="348" w:right="341"/>
              <w:jc w:val="center"/>
              <w:rPr>
                <w:sz w:val="24"/>
              </w:rPr>
            </w:pPr>
            <w:r>
              <w:rPr>
                <w:sz w:val="24"/>
              </w:rPr>
              <w:t>75%</w:t>
            </w:r>
          </w:p>
        </w:tc>
        <w:tc>
          <w:tcPr>
            <w:tcW w:w="2124" w:type="dxa"/>
          </w:tcPr>
          <w:p w:rsidR="00CC4D02" w:rsidRDefault="003D2EA8">
            <w:pPr>
              <w:pStyle w:val="TableParagraph"/>
              <w:spacing w:before="132"/>
              <w:ind w:left="4"/>
              <w:jc w:val="center"/>
              <w:rPr>
                <w:sz w:val="24"/>
              </w:rPr>
            </w:pPr>
            <w:r>
              <w:rPr>
                <w:sz w:val="24"/>
              </w:rPr>
              <w:t>3</w:t>
            </w:r>
          </w:p>
        </w:tc>
      </w:tr>
      <w:tr w:rsidR="00CC4D02">
        <w:trPr>
          <w:trHeight w:hRule="exact" w:val="1116"/>
        </w:trPr>
        <w:tc>
          <w:tcPr>
            <w:tcW w:w="649" w:type="dxa"/>
          </w:tcPr>
          <w:p w:rsidR="00CC4D02" w:rsidRDefault="00CC4D02">
            <w:pPr>
              <w:pStyle w:val="TableParagraph"/>
              <w:spacing w:before="5"/>
              <w:rPr>
                <w:sz w:val="35"/>
              </w:rPr>
            </w:pPr>
          </w:p>
          <w:p w:rsidR="00CC4D02" w:rsidRDefault="003D2EA8">
            <w:pPr>
              <w:pStyle w:val="TableParagraph"/>
              <w:spacing w:before="1"/>
              <w:ind w:left="276"/>
              <w:rPr>
                <w:sz w:val="24"/>
              </w:rPr>
            </w:pPr>
            <w:r>
              <w:rPr>
                <w:sz w:val="24"/>
              </w:rPr>
              <w:t>8.</w:t>
            </w:r>
          </w:p>
        </w:tc>
        <w:tc>
          <w:tcPr>
            <w:tcW w:w="3997" w:type="dxa"/>
          </w:tcPr>
          <w:p w:rsidR="00CC4D02" w:rsidRPr="003D2EA8" w:rsidRDefault="003D2EA8">
            <w:pPr>
              <w:pStyle w:val="TableParagraph"/>
              <w:ind w:left="387" w:right="392" w:hanging="2"/>
              <w:jc w:val="center"/>
              <w:rPr>
                <w:sz w:val="24"/>
                <w:lang w:val="ru-RU"/>
              </w:rPr>
            </w:pPr>
            <w:r w:rsidRPr="003D2EA8">
              <w:rPr>
                <w:sz w:val="24"/>
                <w:lang w:val="ru-RU"/>
              </w:rPr>
              <w:t>Административные здания организаций, обеспечивающих предоставление</w:t>
            </w:r>
            <w:r w:rsidRPr="003D2EA8">
              <w:rPr>
                <w:spacing w:val="-11"/>
                <w:sz w:val="24"/>
                <w:lang w:val="ru-RU"/>
              </w:rPr>
              <w:t xml:space="preserve"> </w:t>
            </w:r>
            <w:r w:rsidRPr="003D2EA8">
              <w:rPr>
                <w:sz w:val="24"/>
                <w:lang w:val="ru-RU"/>
              </w:rPr>
              <w:t>коммунальных услуг</w:t>
            </w:r>
          </w:p>
        </w:tc>
        <w:tc>
          <w:tcPr>
            <w:tcW w:w="1588" w:type="dxa"/>
          </w:tcPr>
          <w:p w:rsidR="00CC4D02" w:rsidRPr="003D2EA8" w:rsidRDefault="00CC4D02">
            <w:pPr>
              <w:pStyle w:val="TableParagraph"/>
              <w:spacing w:before="5"/>
              <w:rPr>
                <w:sz w:val="35"/>
                <w:lang w:val="ru-RU"/>
              </w:rPr>
            </w:pPr>
          </w:p>
          <w:p w:rsidR="00CC4D02" w:rsidRDefault="003D2EA8">
            <w:pPr>
              <w:pStyle w:val="TableParagraph"/>
              <w:spacing w:before="1"/>
              <w:ind w:left="548"/>
              <w:rPr>
                <w:sz w:val="24"/>
              </w:rPr>
            </w:pPr>
            <w:r>
              <w:rPr>
                <w:sz w:val="24"/>
              </w:rPr>
              <w:t>3.1.2</w:t>
            </w:r>
          </w:p>
        </w:tc>
        <w:tc>
          <w:tcPr>
            <w:tcW w:w="1956" w:type="dxa"/>
          </w:tcPr>
          <w:p w:rsidR="00CC4D02" w:rsidRDefault="00CC4D02">
            <w:pPr>
              <w:pStyle w:val="TableParagraph"/>
              <w:spacing w:before="5"/>
              <w:rPr>
                <w:sz w:val="35"/>
              </w:rPr>
            </w:pPr>
          </w:p>
          <w:p w:rsidR="00CC4D02" w:rsidRDefault="003D2EA8">
            <w:pPr>
              <w:pStyle w:val="TableParagraph"/>
              <w:spacing w:before="1"/>
              <w:ind w:left="423" w:right="424"/>
              <w:jc w:val="center"/>
              <w:rPr>
                <w:sz w:val="24"/>
              </w:rPr>
            </w:pPr>
            <w:r>
              <w:rPr>
                <w:sz w:val="24"/>
              </w:rPr>
              <w:t>30</w:t>
            </w:r>
          </w:p>
        </w:tc>
        <w:tc>
          <w:tcPr>
            <w:tcW w:w="1701" w:type="dxa"/>
          </w:tcPr>
          <w:p w:rsidR="00CC4D02" w:rsidRDefault="00CC4D02">
            <w:pPr>
              <w:pStyle w:val="TableParagraph"/>
              <w:spacing w:before="5"/>
              <w:rPr>
                <w:sz w:val="35"/>
              </w:rPr>
            </w:pPr>
          </w:p>
          <w:p w:rsidR="00CC4D02" w:rsidRDefault="003D2EA8">
            <w:pPr>
              <w:pStyle w:val="TableParagraph"/>
              <w:spacing w:before="1"/>
              <w:ind w:left="144" w:right="144"/>
              <w:jc w:val="center"/>
              <w:rPr>
                <w:sz w:val="24"/>
              </w:rPr>
            </w:pPr>
            <w:r>
              <w:rPr>
                <w:sz w:val="24"/>
              </w:rPr>
              <w:t>100 000</w:t>
            </w:r>
          </w:p>
        </w:tc>
        <w:tc>
          <w:tcPr>
            <w:tcW w:w="3008" w:type="dxa"/>
          </w:tcPr>
          <w:p w:rsidR="00CC4D02" w:rsidRDefault="00CC4D02">
            <w:pPr>
              <w:pStyle w:val="TableParagraph"/>
              <w:spacing w:before="5"/>
              <w:rPr>
                <w:sz w:val="35"/>
              </w:rPr>
            </w:pPr>
          </w:p>
          <w:p w:rsidR="00CC4D02" w:rsidRDefault="003D2EA8">
            <w:pPr>
              <w:pStyle w:val="TableParagraph"/>
              <w:spacing w:before="1"/>
              <w:ind w:left="348" w:right="341"/>
              <w:jc w:val="center"/>
              <w:rPr>
                <w:sz w:val="24"/>
              </w:rPr>
            </w:pPr>
            <w:r>
              <w:rPr>
                <w:sz w:val="24"/>
              </w:rPr>
              <w:t>75%</w:t>
            </w:r>
          </w:p>
        </w:tc>
        <w:tc>
          <w:tcPr>
            <w:tcW w:w="2124" w:type="dxa"/>
          </w:tcPr>
          <w:p w:rsidR="00CC4D02" w:rsidRDefault="00CC4D02">
            <w:pPr>
              <w:pStyle w:val="TableParagraph"/>
              <w:spacing w:before="5"/>
              <w:rPr>
                <w:sz w:val="35"/>
              </w:rPr>
            </w:pPr>
          </w:p>
          <w:p w:rsidR="00CC4D02" w:rsidRDefault="003D2EA8">
            <w:pPr>
              <w:pStyle w:val="TableParagraph"/>
              <w:spacing w:before="1"/>
              <w:ind w:left="4"/>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276"/>
              <w:rPr>
                <w:sz w:val="24"/>
              </w:rPr>
            </w:pPr>
            <w:r>
              <w:rPr>
                <w:sz w:val="24"/>
              </w:rPr>
              <w:t>9.</w:t>
            </w:r>
          </w:p>
        </w:tc>
        <w:tc>
          <w:tcPr>
            <w:tcW w:w="3997" w:type="dxa"/>
          </w:tcPr>
          <w:p w:rsidR="00CC4D02" w:rsidRDefault="003D2EA8">
            <w:pPr>
              <w:pStyle w:val="TableParagraph"/>
              <w:spacing w:line="268" w:lineRule="exact"/>
              <w:ind w:left="152" w:right="157"/>
              <w:jc w:val="center"/>
              <w:rPr>
                <w:sz w:val="24"/>
              </w:rPr>
            </w:pPr>
            <w:r>
              <w:rPr>
                <w:sz w:val="24"/>
              </w:rPr>
              <w:t>Дома социального обслуживания</w:t>
            </w:r>
          </w:p>
        </w:tc>
        <w:tc>
          <w:tcPr>
            <w:tcW w:w="1588" w:type="dxa"/>
          </w:tcPr>
          <w:p w:rsidR="00CC4D02" w:rsidRDefault="003D2EA8">
            <w:pPr>
              <w:pStyle w:val="TableParagraph"/>
              <w:spacing w:line="268" w:lineRule="exact"/>
              <w:ind w:left="548"/>
              <w:rPr>
                <w:sz w:val="24"/>
              </w:rPr>
            </w:pPr>
            <w:r>
              <w:rPr>
                <w:sz w:val="24"/>
              </w:rPr>
              <w:t>3.2.1</w:t>
            </w:r>
          </w:p>
        </w:tc>
        <w:tc>
          <w:tcPr>
            <w:tcW w:w="1956" w:type="dxa"/>
          </w:tcPr>
          <w:p w:rsidR="00CC4D02" w:rsidRDefault="003D2EA8">
            <w:pPr>
              <w:pStyle w:val="TableParagraph"/>
              <w:spacing w:line="268" w:lineRule="exact"/>
              <w:ind w:left="423" w:right="424"/>
              <w:jc w:val="center"/>
              <w:rPr>
                <w:sz w:val="24"/>
              </w:rPr>
            </w:pPr>
            <w:r>
              <w:rPr>
                <w:sz w:val="24"/>
              </w:rPr>
              <w:t>500</w:t>
            </w:r>
          </w:p>
        </w:tc>
        <w:tc>
          <w:tcPr>
            <w:tcW w:w="1701" w:type="dxa"/>
          </w:tcPr>
          <w:p w:rsidR="00CC4D02" w:rsidRDefault="003D2EA8">
            <w:pPr>
              <w:pStyle w:val="TableParagraph"/>
              <w:spacing w:line="268" w:lineRule="exact"/>
              <w:ind w:left="144" w:right="144"/>
              <w:jc w:val="center"/>
              <w:rPr>
                <w:sz w:val="24"/>
              </w:rPr>
            </w:pPr>
            <w:r>
              <w:rPr>
                <w:sz w:val="24"/>
              </w:rPr>
              <w:t>100 000</w:t>
            </w:r>
          </w:p>
        </w:tc>
        <w:tc>
          <w:tcPr>
            <w:tcW w:w="3008" w:type="dxa"/>
          </w:tcPr>
          <w:p w:rsidR="00CC4D02" w:rsidRDefault="003D2EA8">
            <w:pPr>
              <w:pStyle w:val="TableParagraph"/>
              <w:spacing w:line="268" w:lineRule="exact"/>
              <w:ind w:left="348" w:right="341"/>
              <w:jc w:val="center"/>
              <w:rPr>
                <w:sz w:val="24"/>
              </w:rPr>
            </w:pPr>
            <w:r>
              <w:rPr>
                <w:sz w:val="24"/>
              </w:rPr>
              <w:t>60%</w:t>
            </w:r>
          </w:p>
        </w:tc>
        <w:tc>
          <w:tcPr>
            <w:tcW w:w="2124" w:type="dxa"/>
          </w:tcPr>
          <w:p w:rsidR="00CC4D02" w:rsidRDefault="003D2EA8">
            <w:pPr>
              <w:pStyle w:val="TableParagraph"/>
              <w:spacing w:line="268" w:lineRule="exact"/>
              <w:ind w:left="4"/>
              <w:jc w:val="center"/>
              <w:rPr>
                <w:sz w:val="24"/>
              </w:rPr>
            </w:pPr>
            <w:r>
              <w:rPr>
                <w:sz w:val="24"/>
              </w:rPr>
              <w:t>3</w:t>
            </w:r>
          </w:p>
        </w:tc>
      </w:tr>
      <w:tr w:rsidR="00CC4D02">
        <w:trPr>
          <w:trHeight w:hRule="exact" w:val="565"/>
        </w:trPr>
        <w:tc>
          <w:tcPr>
            <w:tcW w:w="649" w:type="dxa"/>
          </w:tcPr>
          <w:p w:rsidR="00CC4D02" w:rsidRDefault="003D2EA8">
            <w:pPr>
              <w:pStyle w:val="TableParagraph"/>
              <w:spacing w:before="132"/>
              <w:ind w:left="276"/>
              <w:rPr>
                <w:sz w:val="24"/>
              </w:rPr>
            </w:pPr>
            <w:r>
              <w:rPr>
                <w:sz w:val="24"/>
              </w:rPr>
              <w:t>10.</w:t>
            </w:r>
          </w:p>
        </w:tc>
        <w:tc>
          <w:tcPr>
            <w:tcW w:w="3997" w:type="dxa"/>
          </w:tcPr>
          <w:p w:rsidR="00CC4D02" w:rsidRDefault="003D2EA8">
            <w:pPr>
              <w:pStyle w:val="TableParagraph"/>
              <w:ind w:left="1436" w:right="423" w:hanging="1001"/>
              <w:rPr>
                <w:sz w:val="24"/>
              </w:rPr>
            </w:pPr>
            <w:r>
              <w:rPr>
                <w:sz w:val="24"/>
              </w:rPr>
              <w:t>Оказание социальной помощи населению</w:t>
            </w:r>
          </w:p>
        </w:tc>
        <w:tc>
          <w:tcPr>
            <w:tcW w:w="1588" w:type="dxa"/>
          </w:tcPr>
          <w:p w:rsidR="00CC4D02" w:rsidRDefault="003D2EA8">
            <w:pPr>
              <w:pStyle w:val="TableParagraph"/>
              <w:spacing w:before="132"/>
              <w:ind w:left="548"/>
              <w:rPr>
                <w:sz w:val="24"/>
              </w:rPr>
            </w:pPr>
            <w:r>
              <w:rPr>
                <w:sz w:val="24"/>
              </w:rPr>
              <w:t>3.2.2</w:t>
            </w:r>
          </w:p>
        </w:tc>
        <w:tc>
          <w:tcPr>
            <w:tcW w:w="1956" w:type="dxa"/>
          </w:tcPr>
          <w:p w:rsidR="00CC4D02" w:rsidRDefault="003D2EA8">
            <w:pPr>
              <w:pStyle w:val="TableParagraph"/>
              <w:spacing w:before="132"/>
              <w:ind w:left="423" w:right="424"/>
              <w:jc w:val="center"/>
              <w:rPr>
                <w:sz w:val="24"/>
              </w:rPr>
            </w:pPr>
            <w:r>
              <w:rPr>
                <w:sz w:val="24"/>
              </w:rPr>
              <w:t>500</w:t>
            </w:r>
          </w:p>
        </w:tc>
        <w:tc>
          <w:tcPr>
            <w:tcW w:w="1701" w:type="dxa"/>
          </w:tcPr>
          <w:p w:rsidR="00CC4D02" w:rsidRDefault="003D2EA8">
            <w:pPr>
              <w:pStyle w:val="TableParagraph"/>
              <w:spacing w:before="132"/>
              <w:ind w:left="144" w:right="144"/>
              <w:jc w:val="center"/>
              <w:rPr>
                <w:sz w:val="24"/>
              </w:rPr>
            </w:pPr>
            <w:r>
              <w:rPr>
                <w:sz w:val="24"/>
              </w:rPr>
              <w:t>100 000</w:t>
            </w:r>
          </w:p>
        </w:tc>
        <w:tc>
          <w:tcPr>
            <w:tcW w:w="3008" w:type="dxa"/>
          </w:tcPr>
          <w:p w:rsidR="00CC4D02" w:rsidRDefault="003D2EA8">
            <w:pPr>
              <w:pStyle w:val="TableParagraph"/>
              <w:spacing w:before="132"/>
              <w:ind w:left="348" w:right="341"/>
              <w:jc w:val="center"/>
              <w:rPr>
                <w:sz w:val="24"/>
              </w:rPr>
            </w:pPr>
            <w:r>
              <w:rPr>
                <w:sz w:val="24"/>
              </w:rPr>
              <w:t>60%</w:t>
            </w:r>
          </w:p>
        </w:tc>
        <w:tc>
          <w:tcPr>
            <w:tcW w:w="2124" w:type="dxa"/>
          </w:tcPr>
          <w:p w:rsidR="00CC4D02" w:rsidRDefault="003D2EA8">
            <w:pPr>
              <w:pStyle w:val="TableParagraph"/>
              <w:spacing w:before="132"/>
              <w:ind w:left="4"/>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276"/>
              <w:rPr>
                <w:sz w:val="24"/>
              </w:rPr>
            </w:pPr>
            <w:r>
              <w:rPr>
                <w:sz w:val="24"/>
              </w:rPr>
              <w:t>11.</w:t>
            </w:r>
          </w:p>
        </w:tc>
        <w:tc>
          <w:tcPr>
            <w:tcW w:w="3997" w:type="dxa"/>
          </w:tcPr>
          <w:p w:rsidR="00CC4D02" w:rsidRDefault="003D2EA8">
            <w:pPr>
              <w:pStyle w:val="TableParagraph"/>
              <w:spacing w:line="268" w:lineRule="exact"/>
              <w:ind w:left="149" w:right="157"/>
              <w:jc w:val="center"/>
              <w:rPr>
                <w:sz w:val="24"/>
              </w:rPr>
            </w:pPr>
            <w:r>
              <w:rPr>
                <w:sz w:val="24"/>
              </w:rPr>
              <w:t>Оказание услуг связи</w:t>
            </w:r>
          </w:p>
        </w:tc>
        <w:tc>
          <w:tcPr>
            <w:tcW w:w="1588" w:type="dxa"/>
          </w:tcPr>
          <w:p w:rsidR="00CC4D02" w:rsidRDefault="003D2EA8">
            <w:pPr>
              <w:pStyle w:val="TableParagraph"/>
              <w:spacing w:line="268" w:lineRule="exact"/>
              <w:ind w:left="548"/>
              <w:rPr>
                <w:sz w:val="24"/>
              </w:rPr>
            </w:pPr>
            <w:r>
              <w:rPr>
                <w:sz w:val="24"/>
              </w:rPr>
              <w:t>3.2.3</w:t>
            </w:r>
          </w:p>
        </w:tc>
        <w:tc>
          <w:tcPr>
            <w:tcW w:w="1956" w:type="dxa"/>
          </w:tcPr>
          <w:p w:rsidR="00CC4D02" w:rsidRDefault="003D2EA8">
            <w:pPr>
              <w:pStyle w:val="TableParagraph"/>
              <w:spacing w:line="268" w:lineRule="exact"/>
              <w:ind w:left="423" w:right="424"/>
              <w:jc w:val="center"/>
              <w:rPr>
                <w:sz w:val="24"/>
              </w:rPr>
            </w:pPr>
            <w:r>
              <w:rPr>
                <w:sz w:val="24"/>
              </w:rPr>
              <w:t>500</w:t>
            </w:r>
          </w:p>
        </w:tc>
        <w:tc>
          <w:tcPr>
            <w:tcW w:w="1701" w:type="dxa"/>
          </w:tcPr>
          <w:p w:rsidR="00CC4D02" w:rsidRDefault="003D2EA8">
            <w:pPr>
              <w:pStyle w:val="TableParagraph"/>
              <w:spacing w:line="268" w:lineRule="exact"/>
              <w:ind w:left="144" w:right="144"/>
              <w:jc w:val="center"/>
              <w:rPr>
                <w:sz w:val="24"/>
              </w:rPr>
            </w:pPr>
            <w:r>
              <w:rPr>
                <w:sz w:val="24"/>
              </w:rPr>
              <w:t>100 000</w:t>
            </w:r>
          </w:p>
        </w:tc>
        <w:tc>
          <w:tcPr>
            <w:tcW w:w="3008" w:type="dxa"/>
          </w:tcPr>
          <w:p w:rsidR="00CC4D02" w:rsidRDefault="003D2EA8">
            <w:pPr>
              <w:pStyle w:val="TableParagraph"/>
              <w:spacing w:line="268" w:lineRule="exact"/>
              <w:ind w:left="348" w:right="341"/>
              <w:jc w:val="center"/>
              <w:rPr>
                <w:sz w:val="24"/>
              </w:rPr>
            </w:pPr>
            <w:r>
              <w:rPr>
                <w:sz w:val="24"/>
              </w:rPr>
              <w:t>60%</w:t>
            </w:r>
          </w:p>
        </w:tc>
        <w:tc>
          <w:tcPr>
            <w:tcW w:w="2124" w:type="dxa"/>
          </w:tcPr>
          <w:p w:rsidR="00CC4D02" w:rsidRDefault="003D2EA8">
            <w:pPr>
              <w:pStyle w:val="TableParagraph"/>
              <w:spacing w:line="268" w:lineRule="exact"/>
              <w:ind w:left="4"/>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276"/>
              <w:rPr>
                <w:sz w:val="24"/>
              </w:rPr>
            </w:pPr>
            <w:r>
              <w:rPr>
                <w:sz w:val="24"/>
              </w:rPr>
              <w:t>12.</w:t>
            </w:r>
          </w:p>
        </w:tc>
        <w:tc>
          <w:tcPr>
            <w:tcW w:w="3997" w:type="dxa"/>
          </w:tcPr>
          <w:p w:rsidR="00CC4D02" w:rsidRDefault="003D2EA8">
            <w:pPr>
              <w:pStyle w:val="TableParagraph"/>
              <w:spacing w:line="272" w:lineRule="exact"/>
              <w:ind w:left="156" w:right="157"/>
              <w:jc w:val="center"/>
              <w:rPr>
                <w:sz w:val="24"/>
              </w:rPr>
            </w:pPr>
            <w:r>
              <w:rPr>
                <w:sz w:val="24"/>
              </w:rPr>
              <w:t>Бытовое обслуживание</w:t>
            </w:r>
          </w:p>
        </w:tc>
        <w:tc>
          <w:tcPr>
            <w:tcW w:w="1588" w:type="dxa"/>
          </w:tcPr>
          <w:p w:rsidR="00CC4D02" w:rsidRDefault="003D2EA8">
            <w:pPr>
              <w:pStyle w:val="TableParagraph"/>
              <w:spacing w:line="272" w:lineRule="exact"/>
              <w:ind w:left="639"/>
              <w:rPr>
                <w:sz w:val="24"/>
              </w:rPr>
            </w:pPr>
            <w:r>
              <w:rPr>
                <w:sz w:val="24"/>
              </w:rPr>
              <w:t>3.3</w:t>
            </w:r>
          </w:p>
        </w:tc>
        <w:tc>
          <w:tcPr>
            <w:tcW w:w="1956" w:type="dxa"/>
          </w:tcPr>
          <w:p w:rsidR="00CC4D02" w:rsidRDefault="003D2EA8">
            <w:pPr>
              <w:pStyle w:val="TableParagraph"/>
              <w:spacing w:line="272" w:lineRule="exact"/>
              <w:ind w:left="423" w:right="424"/>
              <w:jc w:val="center"/>
              <w:rPr>
                <w:sz w:val="24"/>
              </w:rPr>
            </w:pPr>
            <w:r>
              <w:rPr>
                <w:sz w:val="24"/>
              </w:rPr>
              <w:t>200</w:t>
            </w:r>
          </w:p>
        </w:tc>
        <w:tc>
          <w:tcPr>
            <w:tcW w:w="1701" w:type="dxa"/>
          </w:tcPr>
          <w:p w:rsidR="00CC4D02" w:rsidRDefault="003D2EA8">
            <w:pPr>
              <w:pStyle w:val="TableParagraph"/>
              <w:spacing w:line="272" w:lineRule="exact"/>
              <w:ind w:left="144" w:right="144"/>
              <w:jc w:val="center"/>
              <w:rPr>
                <w:sz w:val="24"/>
              </w:rPr>
            </w:pPr>
            <w:r>
              <w:rPr>
                <w:sz w:val="24"/>
              </w:rPr>
              <w:t>100 000</w:t>
            </w:r>
          </w:p>
        </w:tc>
        <w:tc>
          <w:tcPr>
            <w:tcW w:w="3008" w:type="dxa"/>
          </w:tcPr>
          <w:p w:rsidR="00CC4D02" w:rsidRDefault="003D2EA8">
            <w:pPr>
              <w:pStyle w:val="TableParagraph"/>
              <w:spacing w:line="272" w:lineRule="exact"/>
              <w:ind w:left="348" w:right="341"/>
              <w:jc w:val="center"/>
              <w:rPr>
                <w:sz w:val="24"/>
              </w:rPr>
            </w:pPr>
            <w:r>
              <w:rPr>
                <w:sz w:val="24"/>
              </w:rPr>
              <w:t>60%</w:t>
            </w:r>
          </w:p>
        </w:tc>
        <w:tc>
          <w:tcPr>
            <w:tcW w:w="2124" w:type="dxa"/>
          </w:tcPr>
          <w:p w:rsidR="00CC4D02" w:rsidRDefault="003D2EA8">
            <w:pPr>
              <w:pStyle w:val="TableParagraph"/>
              <w:spacing w:line="272" w:lineRule="exact"/>
              <w:ind w:left="4"/>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276"/>
              <w:rPr>
                <w:sz w:val="24"/>
              </w:rPr>
            </w:pPr>
            <w:r>
              <w:rPr>
                <w:sz w:val="24"/>
              </w:rPr>
              <w:t>13.</w:t>
            </w:r>
          </w:p>
        </w:tc>
        <w:tc>
          <w:tcPr>
            <w:tcW w:w="3997" w:type="dxa"/>
          </w:tcPr>
          <w:p w:rsidR="00CC4D02" w:rsidRDefault="003D2EA8">
            <w:pPr>
              <w:pStyle w:val="TableParagraph"/>
              <w:ind w:left="1260" w:right="343" w:hanging="897"/>
              <w:rPr>
                <w:sz w:val="24"/>
              </w:rPr>
            </w:pPr>
            <w:r>
              <w:rPr>
                <w:sz w:val="24"/>
              </w:rPr>
              <w:t>Амбулаторно-поликлиническое обслуживание</w:t>
            </w:r>
          </w:p>
        </w:tc>
        <w:tc>
          <w:tcPr>
            <w:tcW w:w="1588" w:type="dxa"/>
          </w:tcPr>
          <w:p w:rsidR="00CC4D02" w:rsidRDefault="003D2EA8">
            <w:pPr>
              <w:pStyle w:val="TableParagraph"/>
              <w:spacing w:before="132"/>
              <w:ind w:left="548"/>
              <w:rPr>
                <w:sz w:val="24"/>
              </w:rPr>
            </w:pPr>
            <w:r>
              <w:rPr>
                <w:sz w:val="24"/>
              </w:rPr>
              <w:t>3.4.1</w:t>
            </w:r>
          </w:p>
        </w:tc>
        <w:tc>
          <w:tcPr>
            <w:tcW w:w="3657" w:type="dxa"/>
            <w:gridSpan w:val="2"/>
          </w:tcPr>
          <w:p w:rsidR="00CC4D02" w:rsidRDefault="003D2EA8">
            <w:pPr>
              <w:pStyle w:val="TableParagraph"/>
              <w:spacing w:before="132"/>
              <w:ind w:left="403"/>
              <w:rPr>
                <w:sz w:val="24"/>
              </w:rPr>
            </w:pPr>
            <w:r>
              <w:rPr>
                <w:sz w:val="24"/>
              </w:rPr>
              <w:t>Не подлежат установлению</w:t>
            </w:r>
          </w:p>
        </w:tc>
        <w:tc>
          <w:tcPr>
            <w:tcW w:w="3008" w:type="dxa"/>
          </w:tcPr>
          <w:p w:rsidR="00CC4D02" w:rsidRDefault="003D2EA8">
            <w:pPr>
              <w:pStyle w:val="TableParagraph"/>
              <w:spacing w:before="132"/>
              <w:ind w:left="348" w:right="341"/>
              <w:jc w:val="center"/>
              <w:rPr>
                <w:sz w:val="24"/>
              </w:rPr>
            </w:pPr>
            <w:r>
              <w:rPr>
                <w:sz w:val="24"/>
              </w:rPr>
              <w:t>60%</w:t>
            </w:r>
          </w:p>
        </w:tc>
        <w:tc>
          <w:tcPr>
            <w:tcW w:w="2124" w:type="dxa"/>
          </w:tcPr>
          <w:p w:rsidR="00CC4D02" w:rsidRDefault="003D2EA8">
            <w:pPr>
              <w:pStyle w:val="TableParagraph"/>
              <w:spacing w:before="132"/>
              <w:ind w:left="4"/>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276"/>
              <w:rPr>
                <w:sz w:val="24"/>
              </w:rPr>
            </w:pPr>
            <w:r>
              <w:rPr>
                <w:sz w:val="24"/>
              </w:rPr>
              <w:t>14.</w:t>
            </w:r>
          </w:p>
        </w:tc>
        <w:tc>
          <w:tcPr>
            <w:tcW w:w="3997" w:type="dxa"/>
          </w:tcPr>
          <w:p w:rsidR="00CC4D02" w:rsidRPr="003D2EA8" w:rsidRDefault="003D2EA8">
            <w:pPr>
              <w:pStyle w:val="TableParagraph"/>
              <w:ind w:left="1008" w:right="229" w:hanging="769"/>
              <w:rPr>
                <w:sz w:val="24"/>
                <w:lang w:val="ru-RU"/>
              </w:rPr>
            </w:pPr>
            <w:r w:rsidRPr="003D2EA8">
              <w:rPr>
                <w:sz w:val="24"/>
                <w:lang w:val="ru-RU"/>
              </w:rPr>
              <w:t>Дошкольное, начальное и среднее общее образование</w:t>
            </w:r>
          </w:p>
        </w:tc>
        <w:tc>
          <w:tcPr>
            <w:tcW w:w="1588" w:type="dxa"/>
          </w:tcPr>
          <w:p w:rsidR="00CC4D02" w:rsidRDefault="003D2EA8">
            <w:pPr>
              <w:pStyle w:val="TableParagraph"/>
              <w:spacing w:before="132"/>
              <w:ind w:left="548"/>
              <w:rPr>
                <w:sz w:val="24"/>
              </w:rPr>
            </w:pPr>
            <w:r>
              <w:rPr>
                <w:sz w:val="24"/>
              </w:rPr>
              <w:t>3.5.1</w:t>
            </w:r>
          </w:p>
        </w:tc>
        <w:tc>
          <w:tcPr>
            <w:tcW w:w="6665" w:type="dxa"/>
            <w:gridSpan w:val="3"/>
          </w:tcPr>
          <w:p w:rsidR="00CC4D02" w:rsidRDefault="003D2EA8">
            <w:pPr>
              <w:pStyle w:val="TableParagraph"/>
              <w:spacing w:before="132"/>
              <w:ind w:left="1908"/>
              <w:rPr>
                <w:sz w:val="24"/>
              </w:rPr>
            </w:pPr>
            <w:r>
              <w:rPr>
                <w:sz w:val="24"/>
              </w:rPr>
              <w:t>Не подлежат установлению</w:t>
            </w:r>
          </w:p>
        </w:tc>
        <w:tc>
          <w:tcPr>
            <w:tcW w:w="2124" w:type="dxa"/>
          </w:tcPr>
          <w:p w:rsidR="00CC4D02" w:rsidRDefault="003D2EA8">
            <w:pPr>
              <w:pStyle w:val="TableParagraph"/>
              <w:spacing w:before="132"/>
              <w:ind w:left="4"/>
              <w:jc w:val="center"/>
              <w:rPr>
                <w:sz w:val="24"/>
              </w:rPr>
            </w:pPr>
            <w:r>
              <w:rPr>
                <w:sz w:val="24"/>
              </w:rPr>
              <w:t>3</w:t>
            </w:r>
          </w:p>
        </w:tc>
      </w:tr>
    </w:tbl>
    <w:p w:rsidR="00CC4D02" w:rsidRDefault="00CC4D02">
      <w:pPr>
        <w:jc w:val="center"/>
        <w:rPr>
          <w:sz w:val="24"/>
        </w:rPr>
        <w:sectPr w:rsidR="00CC4D02">
          <w:pgSz w:w="16840" w:h="11910" w:orient="landscape"/>
          <w:pgMar w:top="1100" w:right="680" w:bottom="92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3997"/>
        <w:gridCol w:w="1588"/>
        <w:gridCol w:w="1956"/>
        <w:gridCol w:w="1701"/>
        <w:gridCol w:w="3008"/>
        <w:gridCol w:w="2125"/>
      </w:tblGrid>
      <w:tr w:rsidR="00CC4D02" w:rsidRPr="003D2EA8">
        <w:trPr>
          <w:trHeight w:hRule="exact" w:val="564"/>
        </w:trPr>
        <w:tc>
          <w:tcPr>
            <w:tcW w:w="649" w:type="dxa"/>
            <w:vMerge w:val="restart"/>
          </w:tcPr>
          <w:p w:rsidR="00CC4D02" w:rsidRDefault="00CC4D02">
            <w:pPr>
              <w:pStyle w:val="TableParagraph"/>
              <w:spacing w:before="7"/>
              <w:rPr>
                <w:sz w:val="23"/>
              </w:rPr>
            </w:pPr>
          </w:p>
          <w:p w:rsidR="00CC4D02" w:rsidRDefault="003D2EA8">
            <w:pPr>
              <w:pStyle w:val="TableParagraph"/>
              <w:ind w:left="156" w:firstLine="48"/>
              <w:rPr>
                <w:sz w:val="24"/>
              </w:rPr>
            </w:pPr>
            <w:r>
              <w:rPr>
                <w:sz w:val="24"/>
              </w:rPr>
              <w:t>№ п/п</w:t>
            </w:r>
          </w:p>
        </w:tc>
        <w:tc>
          <w:tcPr>
            <w:tcW w:w="3997" w:type="dxa"/>
            <w:vMerge w:val="restart"/>
          </w:tcPr>
          <w:p w:rsidR="00CC4D02" w:rsidRDefault="00CC4D02">
            <w:pPr>
              <w:pStyle w:val="TableParagraph"/>
              <w:spacing w:before="5"/>
              <w:rPr>
                <w:sz w:val="35"/>
              </w:rPr>
            </w:pPr>
          </w:p>
          <w:p w:rsidR="00CC4D02" w:rsidRDefault="003D2EA8">
            <w:pPr>
              <w:pStyle w:val="TableParagraph"/>
              <w:ind w:left="980"/>
              <w:rPr>
                <w:sz w:val="24"/>
              </w:rPr>
            </w:pPr>
            <w:r>
              <w:rPr>
                <w:sz w:val="24"/>
              </w:rPr>
              <w:t>Наименование ВРИ</w:t>
            </w:r>
          </w:p>
        </w:tc>
        <w:tc>
          <w:tcPr>
            <w:tcW w:w="1588" w:type="dxa"/>
            <w:vMerge w:val="restart"/>
          </w:tcPr>
          <w:p w:rsidR="00CC4D02" w:rsidRDefault="003D2EA8">
            <w:pPr>
              <w:pStyle w:val="TableParagraph"/>
              <w:ind w:left="144" w:right="148" w:firstLine="4"/>
              <w:jc w:val="center"/>
              <w:rPr>
                <w:sz w:val="24"/>
              </w:rPr>
            </w:pPr>
            <w:r>
              <w:rPr>
                <w:sz w:val="24"/>
              </w:rPr>
              <w:t>Код (числовое обозначение ВРИ)</w:t>
            </w:r>
          </w:p>
        </w:tc>
        <w:tc>
          <w:tcPr>
            <w:tcW w:w="3657" w:type="dxa"/>
            <w:gridSpan w:val="2"/>
          </w:tcPr>
          <w:p w:rsidR="00CC4D02" w:rsidRPr="003D2EA8" w:rsidRDefault="003D2EA8">
            <w:pPr>
              <w:pStyle w:val="TableParagraph"/>
              <w:ind w:left="1008" w:right="140" w:hanging="853"/>
              <w:rPr>
                <w:sz w:val="24"/>
                <w:lang w:val="ru-RU"/>
              </w:rPr>
            </w:pPr>
            <w:r w:rsidRPr="003D2EA8">
              <w:rPr>
                <w:sz w:val="24"/>
                <w:lang w:val="ru-RU"/>
              </w:rPr>
              <w:t>Предельные размеры земельных участков (кв. м)</w:t>
            </w:r>
          </w:p>
        </w:tc>
        <w:tc>
          <w:tcPr>
            <w:tcW w:w="3008" w:type="dxa"/>
            <w:vMerge w:val="restart"/>
          </w:tcPr>
          <w:p w:rsidR="00CC4D02" w:rsidRPr="003D2EA8" w:rsidRDefault="003D2EA8">
            <w:pPr>
              <w:pStyle w:val="TableParagraph"/>
              <w:ind w:left="112" w:right="109" w:firstLine="8"/>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24" w:type="dxa"/>
            <w:vMerge w:val="restart"/>
          </w:tcPr>
          <w:p w:rsidR="00CC4D02" w:rsidRPr="003D2EA8" w:rsidRDefault="003D2EA8">
            <w:pPr>
              <w:pStyle w:val="TableParagraph"/>
              <w:ind w:left="107" w:right="107" w:firstLine="3"/>
              <w:jc w:val="center"/>
              <w:rPr>
                <w:sz w:val="24"/>
                <w:lang w:val="ru-RU"/>
              </w:rPr>
            </w:pPr>
            <w:r w:rsidRPr="003D2EA8">
              <w:rPr>
                <w:sz w:val="24"/>
                <w:lang w:val="ru-RU"/>
              </w:rPr>
              <w:t>Минимальные отступы от границ земельного участка (м)</w:t>
            </w:r>
          </w:p>
        </w:tc>
      </w:tr>
      <w:tr w:rsidR="00CC4D02">
        <w:trPr>
          <w:trHeight w:hRule="exact" w:val="553"/>
        </w:trPr>
        <w:tc>
          <w:tcPr>
            <w:tcW w:w="649" w:type="dxa"/>
            <w:vMerge/>
          </w:tcPr>
          <w:p w:rsidR="00CC4D02" w:rsidRPr="003D2EA8" w:rsidRDefault="00CC4D02">
            <w:pPr>
              <w:rPr>
                <w:lang w:val="ru-RU"/>
              </w:rPr>
            </w:pPr>
          </w:p>
        </w:tc>
        <w:tc>
          <w:tcPr>
            <w:tcW w:w="3997" w:type="dxa"/>
            <w:vMerge/>
          </w:tcPr>
          <w:p w:rsidR="00CC4D02" w:rsidRPr="003D2EA8" w:rsidRDefault="00CC4D02">
            <w:pPr>
              <w:rPr>
                <w:lang w:val="ru-RU"/>
              </w:rPr>
            </w:pPr>
          </w:p>
        </w:tc>
        <w:tc>
          <w:tcPr>
            <w:tcW w:w="1588" w:type="dxa"/>
            <w:vMerge/>
          </w:tcPr>
          <w:p w:rsidR="00CC4D02" w:rsidRPr="003D2EA8" w:rsidRDefault="00CC4D02">
            <w:pPr>
              <w:rPr>
                <w:lang w:val="ru-RU"/>
              </w:rPr>
            </w:pPr>
          </w:p>
        </w:tc>
        <w:tc>
          <w:tcPr>
            <w:tcW w:w="1956" w:type="dxa"/>
          </w:tcPr>
          <w:p w:rsidR="00CC4D02" w:rsidRDefault="003D2EA8">
            <w:pPr>
              <w:pStyle w:val="TableParagraph"/>
              <w:spacing w:before="124"/>
              <w:ind w:left="424" w:right="419"/>
              <w:jc w:val="center"/>
              <w:rPr>
                <w:sz w:val="24"/>
              </w:rPr>
            </w:pPr>
            <w:r>
              <w:rPr>
                <w:sz w:val="24"/>
              </w:rPr>
              <w:t>min</w:t>
            </w:r>
          </w:p>
        </w:tc>
        <w:tc>
          <w:tcPr>
            <w:tcW w:w="1701" w:type="dxa"/>
          </w:tcPr>
          <w:p w:rsidR="00CC4D02" w:rsidRDefault="003D2EA8">
            <w:pPr>
              <w:pStyle w:val="TableParagraph"/>
              <w:spacing w:before="124"/>
              <w:ind w:left="144" w:right="140"/>
              <w:jc w:val="center"/>
              <w:rPr>
                <w:sz w:val="24"/>
              </w:rPr>
            </w:pPr>
            <w:r>
              <w:rPr>
                <w:sz w:val="24"/>
              </w:rPr>
              <w:t>max</w:t>
            </w:r>
          </w:p>
        </w:tc>
        <w:tc>
          <w:tcPr>
            <w:tcW w:w="3008" w:type="dxa"/>
            <w:vMerge/>
          </w:tcPr>
          <w:p w:rsidR="00CC4D02" w:rsidRDefault="00CC4D02"/>
        </w:tc>
        <w:tc>
          <w:tcPr>
            <w:tcW w:w="2124" w:type="dxa"/>
            <w:vMerge/>
          </w:tcPr>
          <w:p w:rsidR="00CC4D02" w:rsidRDefault="00CC4D02"/>
        </w:tc>
      </w:tr>
      <w:tr w:rsidR="00CC4D02">
        <w:trPr>
          <w:trHeight w:hRule="exact" w:val="560"/>
        </w:trPr>
        <w:tc>
          <w:tcPr>
            <w:tcW w:w="649" w:type="dxa"/>
          </w:tcPr>
          <w:p w:rsidR="00CC4D02" w:rsidRDefault="003D2EA8">
            <w:pPr>
              <w:pStyle w:val="TableParagraph"/>
              <w:spacing w:before="132"/>
              <w:ind w:right="63"/>
              <w:jc w:val="right"/>
              <w:rPr>
                <w:sz w:val="24"/>
              </w:rPr>
            </w:pPr>
            <w:r>
              <w:rPr>
                <w:sz w:val="24"/>
              </w:rPr>
              <w:t>15.</w:t>
            </w:r>
          </w:p>
        </w:tc>
        <w:tc>
          <w:tcPr>
            <w:tcW w:w="3997" w:type="dxa"/>
          </w:tcPr>
          <w:p w:rsidR="00CC4D02" w:rsidRDefault="003D2EA8">
            <w:pPr>
              <w:pStyle w:val="TableParagraph"/>
              <w:ind w:left="1308" w:hanging="893"/>
              <w:rPr>
                <w:sz w:val="24"/>
              </w:rPr>
            </w:pPr>
            <w:r>
              <w:rPr>
                <w:sz w:val="24"/>
              </w:rPr>
              <w:t>Объекты культурно-досуговой деятельности</w:t>
            </w:r>
          </w:p>
        </w:tc>
        <w:tc>
          <w:tcPr>
            <w:tcW w:w="1588" w:type="dxa"/>
          </w:tcPr>
          <w:p w:rsidR="00CC4D02" w:rsidRDefault="003D2EA8">
            <w:pPr>
              <w:pStyle w:val="TableParagraph"/>
              <w:spacing w:before="132"/>
              <w:ind w:left="469" w:right="470"/>
              <w:jc w:val="center"/>
              <w:rPr>
                <w:sz w:val="24"/>
              </w:rPr>
            </w:pPr>
            <w:r>
              <w:rPr>
                <w:sz w:val="24"/>
              </w:rPr>
              <w:t>3.6.1</w:t>
            </w:r>
          </w:p>
        </w:tc>
        <w:tc>
          <w:tcPr>
            <w:tcW w:w="1956" w:type="dxa"/>
          </w:tcPr>
          <w:p w:rsidR="00CC4D02" w:rsidRDefault="003D2EA8">
            <w:pPr>
              <w:pStyle w:val="TableParagraph"/>
              <w:spacing w:before="132"/>
              <w:ind w:left="423" w:right="424"/>
              <w:jc w:val="center"/>
              <w:rPr>
                <w:sz w:val="24"/>
              </w:rPr>
            </w:pPr>
            <w:r>
              <w:rPr>
                <w:sz w:val="24"/>
              </w:rPr>
              <w:t>500</w:t>
            </w:r>
          </w:p>
        </w:tc>
        <w:tc>
          <w:tcPr>
            <w:tcW w:w="1701" w:type="dxa"/>
          </w:tcPr>
          <w:p w:rsidR="00CC4D02" w:rsidRDefault="003D2EA8">
            <w:pPr>
              <w:pStyle w:val="TableParagraph"/>
              <w:spacing w:before="132"/>
              <w:ind w:left="144" w:right="144"/>
              <w:jc w:val="center"/>
              <w:rPr>
                <w:sz w:val="24"/>
              </w:rPr>
            </w:pPr>
            <w:r>
              <w:rPr>
                <w:sz w:val="24"/>
              </w:rPr>
              <w:t>100 000</w:t>
            </w:r>
          </w:p>
        </w:tc>
        <w:tc>
          <w:tcPr>
            <w:tcW w:w="3008" w:type="dxa"/>
          </w:tcPr>
          <w:p w:rsidR="00CC4D02" w:rsidRDefault="003D2EA8">
            <w:pPr>
              <w:pStyle w:val="TableParagraph"/>
              <w:spacing w:before="132"/>
              <w:ind w:right="1274"/>
              <w:jc w:val="right"/>
              <w:rPr>
                <w:sz w:val="24"/>
              </w:rPr>
            </w:pPr>
            <w:r>
              <w:rPr>
                <w:sz w:val="24"/>
              </w:rPr>
              <w:t>50%</w:t>
            </w:r>
          </w:p>
        </w:tc>
        <w:tc>
          <w:tcPr>
            <w:tcW w:w="2124" w:type="dxa"/>
          </w:tcPr>
          <w:p w:rsidR="00CC4D02" w:rsidRDefault="003D2EA8">
            <w:pPr>
              <w:pStyle w:val="TableParagraph"/>
              <w:spacing w:before="132"/>
              <w:ind w:left="4"/>
              <w:jc w:val="center"/>
              <w:rPr>
                <w:sz w:val="24"/>
              </w:rPr>
            </w:pPr>
            <w:r>
              <w:rPr>
                <w:sz w:val="24"/>
              </w:rPr>
              <w:t>3</w:t>
            </w:r>
          </w:p>
        </w:tc>
      </w:tr>
      <w:tr w:rsidR="00CC4D02">
        <w:trPr>
          <w:trHeight w:hRule="exact" w:val="840"/>
        </w:trPr>
        <w:tc>
          <w:tcPr>
            <w:tcW w:w="649" w:type="dxa"/>
          </w:tcPr>
          <w:p w:rsidR="00CC4D02" w:rsidRDefault="00CC4D02">
            <w:pPr>
              <w:pStyle w:val="TableParagraph"/>
              <w:spacing w:before="7"/>
              <w:rPr>
                <w:sz w:val="23"/>
              </w:rPr>
            </w:pPr>
          </w:p>
          <w:p w:rsidR="00CC4D02" w:rsidRDefault="003D2EA8">
            <w:pPr>
              <w:pStyle w:val="TableParagraph"/>
              <w:ind w:right="63"/>
              <w:jc w:val="right"/>
              <w:rPr>
                <w:sz w:val="24"/>
              </w:rPr>
            </w:pPr>
            <w:r>
              <w:rPr>
                <w:sz w:val="24"/>
              </w:rPr>
              <w:t>16.</w:t>
            </w:r>
          </w:p>
        </w:tc>
        <w:tc>
          <w:tcPr>
            <w:tcW w:w="3997" w:type="dxa"/>
          </w:tcPr>
          <w:p w:rsidR="00CC4D02" w:rsidRPr="003D2EA8" w:rsidRDefault="003D2EA8">
            <w:pPr>
              <w:pStyle w:val="TableParagraph"/>
              <w:ind w:left="152" w:right="157"/>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588" w:type="dxa"/>
          </w:tcPr>
          <w:p w:rsidR="00CC4D02" w:rsidRPr="003D2EA8" w:rsidRDefault="00CC4D02">
            <w:pPr>
              <w:pStyle w:val="TableParagraph"/>
              <w:spacing w:before="7"/>
              <w:rPr>
                <w:sz w:val="23"/>
                <w:lang w:val="ru-RU"/>
              </w:rPr>
            </w:pPr>
          </w:p>
          <w:p w:rsidR="00CC4D02" w:rsidRDefault="003D2EA8">
            <w:pPr>
              <w:pStyle w:val="TableParagraph"/>
              <w:ind w:left="469" w:right="470"/>
              <w:jc w:val="center"/>
              <w:rPr>
                <w:sz w:val="24"/>
              </w:rPr>
            </w:pPr>
            <w:r>
              <w:rPr>
                <w:sz w:val="24"/>
              </w:rPr>
              <w:t>3.9.1</w:t>
            </w:r>
          </w:p>
        </w:tc>
        <w:tc>
          <w:tcPr>
            <w:tcW w:w="8790" w:type="dxa"/>
            <w:gridSpan w:val="4"/>
          </w:tcPr>
          <w:p w:rsidR="00CC4D02" w:rsidRDefault="00CC4D02">
            <w:pPr>
              <w:pStyle w:val="TableParagraph"/>
              <w:spacing w:before="7"/>
              <w:rPr>
                <w:sz w:val="23"/>
              </w:rPr>
            </w:pPr>
          </w:p>
          <w:p w:rsidR="00CC4D02" w:rsidRDefault="003D2EA8">
            <w:pPr>
              <w:pStyle w:val="TableParagraph"/>
              <w:ind w:left="2950" w:right="2953"/>
              <w:jc w:val="center"/>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68" w:lineRule="exact"/>
              <w:ind w:right="63"/>
              <w:jc w:val="right"/>
              <w:rPr>
                <w:sz w:val="24"/>
              </w:rPr>
            </w:pPr>
            <w:r>
              <w:rPr>
                <w:sz w:val="24"/>
              </w:rPr>
              <w:t>17.</w:t>
            </w:r>
          </w:p>
        </w:tc>
        <w:tc>
          <w:tcPr>
            <w:tcW w:w="3997" w:type="dxa"/>
          </w:tcPr>
          <w:p w:rsidR="00CC4D02" w:rsidRDefault="003D2EA8">
            <w:pPr>
              <w:pStyle w:val="TableParagraph"/>
              <w:spacing w:line="268" w:lineRule="exact"/>
              <w:ind w:left="152" w:right="157"/>
              <w:jc w:val="center"/>
              <w:rPr>
                <w:sz w:val="24"/>
              </w:rPr>
            </w:pPr>
            <w:r>
              <w:rPr>
                <w:sz w:val="24"/>
              </w:rPr>
              <w:t>Деловое управление</w:t>
            </w:r>
          </w:p>
        </w:tc>
        <w:tc>
          <w:tcPr>
            <w:tcW w:w="1588" w:type="dxa"/>
          </w:tcPr>
          <w:p w:rsidR="00CC4D02" w:rsidRDefault="003D2EA8">
            <w:pPr>
              <w:pStyle w:val="TableParagraph"/>
              <w:spacing w:line="268" w:lineRule="exact"/>
              <w:ind w:left="469" w:right="469"/>
              <w:jc w:val="center"/>
              <w:rPr>
                <w:sz w:val="24"/>
              </w:rPr>
            </w:pPr>
            <w:r>
              <w:rPr>
                <w:sz w:val="24"/>
              </w:rPr>
              <w:t>4.1</w:t>
            </w:r>
          </w:p>
        </w:tc>
        <w:tc>
          <w:tcPr>
            <w:tcW w:w="1956" w:type="dxa"/>
          </w:tcPr>
          <w:p w:rsidR="00CC4D02" w:rsidRDefault="003D2EA8">
            <w:pPr>
              <w:pStyle w:val="TableParagraph"/>
              <w:spacing w:line="268" w:lineRule="exact"/>
              <w:ind w:left="424" w:right="424"/>
              <w:jc w:val="center"/>
              <w:rPr>
                <w:sz w:val="24"/>
              </w:rPr>
            </w:pPr>
            <w:r>
              <w:rPr>
                <w:sz w:val="24"/>
              </w:rPr>
              <w:t>1 000</w:t>
            </w:r>
          </w:p>
        </w:tc>
        <w:tc>
          <w:tcPr>
            <w:tcW w:w="1701" w:type="dxa"/>
          </w:tcPr>
          <w:p w:rsidR="00CC4D02" w:rsidRDefault="003D2EA8">
            <w:pPr>
              <w:pStyle w:val="TableParagraph"/>
              <w:spacing w:line="268" w:lineRule="exact"/>
              <w:ind w:left="144" w:right="144"/>
              <w:jc w:val="center"/>
              <w:rPr>
                <w:sz w:val="24"/>
              </w:rPr>
            </w:pPr>
            <w:r>
              <w:rPr>
                <w:sz w:val="24"/>
              </w:rPr>
              <w:t>100 000</w:t>
            </w:r>
          </w:p>
        </w:tc>
        <w:tc>
          <w:tcPr>
            <w:tcW w:w="3008" w:type="dxa"/>
          </w:tcPr>
          <w:p w:rsidR="00CC4D02" w:rsidRDefault="003D2EA8">
            <w:pPr>
              <w:pStyle w:val="TableParagraph"/>
              <w:spacing w:line="268" w:lineRule="exact"/>
              <w:ind w:right="1274"/>
              <w:jc w:val="right"/>
              <w:rPr>
                <w:sz w:val="24"/>
              </w:rPr>
            </w:pPr>
            <w:r>
              <w:rPr>
                <w:sz w:val="24"/>
              </w:rPr>
              <w:t>55%</w:t>
            </w:r>
          </w:p>
        </w:tc>
        <w:tc>
          <w:tcPr>
            <w:tcW w:w="2124" w:type="dxa"/>
          </w:tcPr>
          <w:p w:rsidR="00CC4D02" w:rsidRDefault="003D2EA8">
            <w:pPr>
              <w:pStyle w:val="TableParagraph"/>
              <w:spacing w:line="268" w:lineRule="exact"/>
              <w:ind w:left="4"/>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right="63"/>
              <w:jc w:val="right"/>
              <w:rPr>
                <w:sz w:val="24"/>
              </w:rPr>
            </w:pPr>
            <w:r>
              <w:rPr>
                <w:sz w:val="24"/>
              </w:rPr>
              <w:t>18.</w:t>
            </w:r>
          </w:p>
        </w:tc>
        <w:tc>
          <w:tcPr>
            <w:tcW w:w="3997" w:type="dxa"/>
          </w:tcPr>
          <w:p w:rsidR="00CC4D02" w:rsidRDefault="003D2EA8">
            <w:pPr>
              <w:pStyle w:val="TableParagraph"/>
              <w:spacing w:line="272" w:lineRule="exact"/>
              <w:ind w:left="156" w:right="153"/>
              <w:jc w:val="center"/>
              <w:rPr>
                <w:sz w:val="24"/>
              </w:rPr>
            </w:pPr>
            <w:r>
              <w:rPr>
                <w:sz w:val="24"/>
              </w:rPr>
              <w:t>Магазины</w:t>
            </w:r>
          </w:p>
        </w:tc>
        <w:tc>
          <w:tcPr>
            <w:tcW w:w="1588" w:type="dxa"/>
          </w:tcPr>
          <w:p w:rsidR="00CC4D02" w:rsidRDefault="003D2EA8">
            <w:pPr>
              <w:pStyle w:val="TableParagraph"/>
              <w:spacing w:line="272" w:lineRule="exact"/>
              <w:ind w:left="469" w:right="469"/>
              <w:jc w:val="center"/>
              <w:rPr>
                <w:sz w:val="24"/>
              </w:rPr>
            </w:pPr>
            <w:r>
              <w:rPr>
                <w:sz w:val="24"/>
              </w:rPr>
              <w:t>4.4</w:t>
            </w:r>
          </w:p>
        </w:tc>
        <w:tc>
          <w:tcPr>
            <w:tcW w:w="1956" w:type="dxa"/>
          </w:tcPr>
          <w:p w:rsidR="00CC4D02" w:rsidRDefault="003D2EA8">
            <w:pPr>
              <w:pStyle w:val="TableParagraph"/>
              <w:spacing w:line="272" w:lineRule="exact"/>
              <w:ind w:left="423" w:right="424"/>
              <w:jc w:val="center"/>
              <w:rPr>
                <w:sz w:val="24"/>
              </w:rPr>
            </w:pPr>
            <w:r>
              <w:rPr>
                <w:sz w:val="24"/>
              </w:rPr>
              <w:t>300</w:t>
            </w:r>
          </w:p>
        </w:tc>
        <w:tc>
          <w:tcPr>
            <w:tcW w:w="1701" w:type="dxa"/>
          </w:tcPr>
          <w:p w:rsidR="00CC4D02" w:rsidRDefault="003D2EA8">
            <w:pPr>
              <w:pStyle w:val="TableParagraph"/>
              <w:spacing w:line="272" w:lineRule="exact"/>
              <w:ind w:left="144" w:right="144"/>
              <w:jc w:val="center"/>
              <w:rPr>
                <w:sz w:val="24"/>
              </w:rPr>
            </w:pPr>
            <w:r>
              <w:rPr>
                <w:sz w:val="24"/>
              </w:rPr>
              <w:t>10 000</w:t>
            </w:r>
          </w:p>
        </w:tc>
        <w:tc>
          <w:tcPr>
            <w:tcW w:w="3008" w:type="dxa"/>
          </w:tcPr>
          <w:p w:rsidR="00CC4D02" w:rsidRDefault="003D2EA8">
            <w:pPr>
              <w:pStyle w:val="TableParagraph"/>
              <w:spacing w:line="272" w:lineRule="exact"/>
              <w:ind w:right="1274"/>
              <w:jc w:val="right"/>
              <w:rPr>
                <w:sz w:val="24"/>
              </w:rPr>
            </w:pPr>
            <w:r>
              <w:rPr>
                <w:sz w:val="24"/>
              </w:rPr>
              <w:t>50%</w:t>
            </w:r>
          </w:p>
        </w:tc>
        <w:tc>
          <w:tcPr>
            <w:tcW w:w="2124" w:type="dxa"/>
          </w:tcPr>
          <w:p w:rsidR="00CC4D02" w:rsidRDefault="003D2EA8">
            <w:pPr>
              <w:pStyle w:val="TableParagraph"/>
              <w:spacing w:line="272" w:lineRule="exact"/>
              <w:ind w:left="4"/>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right="63"/>
              <w:jc w:val="right"/>
              <w:rPr>
                <w:sz w:val="24"/>
              </w:rPr>
            </w:pPr>
            <w:r>
              <w:rPr>
                <w:sz w:val="24"/>
              </w:rPr>
              <w:t>19.</w:t>
            </w:r>
          </w:p>
        </w:tc>
        <w:tc>
          <w:tcPr>
            <w:tcW w:w="3997" w:type="dxa"/>
          </w:tcPr>
          <w:p w:rsidR="00CC4D02" w:rsidRDefault="003D2EA8">
            <w:pPr>
              <w:pStyle w:val="TableParagraph"/>
              <w:spacing w:line="268" w:lineRule="exact"/>
              <w:ind w:left="156" w:right="157"/>
              <w:jc w:val="center"/>
              <w:rPr>
                <w:sz w:val="24"/>
              </w:rPr>
            </w:pPr>
            <w:r>
              <w:rPr>
                <w:sz w:val="24"/>
              </w:rPr>
              <w:t>Общественное питание</w:t>
            </w:r>
          </w:p>
        </w:tc>
        <w:tc>
          <w:tcPr>
            <w:tcW w:w="1588" w:type="dxa"/>
          </w:tcPr>
          <w:p w:rsidR="00CC4D02" w:rsidRDefault="003D2EA8">
            <w:pPr>
              <w:pStyle w:val="TableParagraph"/>
              <w:spacing w:line="268" w:lineRule="exact"/>
              <w:ind w:left="469" w:right="469"/>
              <w:jc w:val="center"/>
              <w:rPr>
                <w:sz w:val="24"/>
              </w:rPr>
            </w:pPr>
            <w:r>
              <w:rPr>
                <w:sz w:val="24"/>
              </w:rPr>
              <w:t>4.6</w:t>
            </w:r>
          </w:p>
        </w:tc>
        <w:tc>
          <w:tcPr>
            <w:tcW w:w="1956" w:type="dxa"/>
          </w:tcPr>
          <w:p w:rsidR="00CC4D02" w:rsidRDefault="003D2EA8">
            <w:pPr>
              <w:pStyle w:val="TableParagraph"/>
              <w:spacing w:line="268" w:lineRule="exact"/>
              <w:ind w:left="423" w:right="424"/>
              <w:jc w:val="center"/>
              <w:rPr>
                <w:sz w:val="24"/>
              </w:rPr>
            </w:pPr>
            <w:r>
              <w:rPr>
                <w:sz w:val="24"/>
              </w:rPr>
              <w:t>300</w:t>
            </w:r>
          </w:p>
        </w:tc>
        <w:tc>
          <w:tcPr>
            <w:tcW w:w="1701" w:type="dxa"/>
          </w:tcPr>
          <w:p w:rsidR="00CC4D02" w:rsidRDefault="003D2EA8">
            <w:pPr>
              <w:pStyle w:val="TableParagraph"/>
              <w:spacing w:line="268" w:lineRule="exact"/>
              <w:ind w:left="144" w:right="144"/>
              <w:jc w:val="center"/>
              <w:rPr>
                <w:sz w:val="24"/>
              </w:rPr>
            </w:pPr>
            <w:r>
              <w:rPr>
                <w:sz w:val="24"/>
              </w:rPr>
              <w:t>10 000</w:t>
            </w:r>
          </w:p>
        </w:tc>
        <w:tc>
          <w:tcPr>
            <w:tcW w:w="3008" w:type="dxa"/>
          </w:tcPr>
          <w:p w:rsidR="00CC4D02" w:rsidRDefault="003D2EA8">
            <w:pPr>
              <w:pStyle w:val="TableParagraph"/>
              <w:spacing w:line="268" w:lineRule="exact"/>
              <w:ind w:right="1274"/>
              <w:jc w:val="right"/>
              <w:rPr>
                <w:sz w:val="24"/>
              </w:rPr>
            </w:pPr>
            <w:r>
              <w:rPr>
                <w:sz w:val="24"/>
              </w:rPr>
              <w:t>50%</w:t>
            </w:r>
          </w:p>
        </w:tc>
        <w:tc>
          <w:tcPr>
            <w:tcW w:w="2124" w:type="dxa"/>
          </w:tcPr>
          <w:p w:rsidR="00CC4D02" w:rsidRDefault="003D2EA8">
            <w:pPr>
              <w:pStyle w:val="TableParagraph"/>
              <w:spacing w:line="268" w:lineRule="exact"/>
              <w:ind w:left="4"/>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right="63"/>
              <w:jc w:val="right"/>
              <w:rPr>
                <w:sz w:val="24"/>
              </w:rPr>
            </w:pPr>
            <w:r>
              <w:rPr>
                <w:sz w:val="24"/>
              </w:rPr>
              <w:t>20.</w:t>
            </w:r>
          </w:p>
        </w:tc>
        <w:tc>
          <w:tcPr>
            <w:tcW w:w="3997" w:type="dxa"/>
          </w:tcPr>
          <w:p w:rsidR="00CC4D02" w:rsidRDefault="003D2EA8">
            <w:pPr>
              <w:pStyle w:val="TableParagraph"/>
              <w:spacing w:line="272" w:lineRule="exact"/>
              <w:ind w:left="151" w:right="157"/>
              <w:jc w:val="center"/>
              <w:rPr>
                <w:sz w:val="24"/>
              </w:rPr>
            </w:pPr>
            <w:r>
              <w:rPr>
                <w:sz w:val="24"/>
              </w:rPr>
              <w:t>Гостиничное обслуживание</w:t>
            </w:r>
          </w:p>
        </w:tc>
        <w:tc>
          <w:tcPr>
            <w:tcW w:w="1588" w:type="dxa"/>
          </w:tcPr>
          <w:p w:rsidR="00CC4D02" w:rsidRDefault="003D2EA8">
            <w:pPr>
              <w:pStyle w:val="TableParagraph"/>
              <w:spacing w:line="272" w:lineRule="exact"/>
              <w:ind w:left="469" w:right="469"/>
              <w:jc w:val="center"/>
              <w:rPr>
                <w:sz w:val="24"/>
              </w:rPr>
            </w:pPr>
            <w:r>
              <w:rPr>
                <w:sz w:val="24"/>
              </w:rPr>
              <w:t>4.7</w:t>
            </w:r>
          </w:p>
        </w:tc>
        <w:tc>
          <w:tcPr>
            <w:tcW w:w="1956" w:type="dxa"/>
          </w:tcPr>
          <w:p w:rsidR="00CC4D02" w:rsidRDefault="003D2EA8">
            <w:pPr>
              <w:pStyle w:val="TableParagraph"/>
              <w:spacing w:line="272" w:lineRule="exact"/>
              <w:ind w:left="424" w:right="424"/>
              <w:jc w:val="center"/>
              <w:rPr>
                <w:sz w:val="24"/>
              </w:rPr>
            </w:pPr>
            <w:r>
              <w:rPr>
                <w:sz w:val="24"/>
              </w:rPr>
              <w:t>1 000</w:t>
            </w:r>
          </w:p>
        </w:tc>
        <w:tc>
          <w:tcPr>
            <w:tcW w:w="1701" w:type="dxa"/>
          </w:tcPr>
          <w:p w:rsidR="00CC4D02" w:rsidRDefault="003D2EA8">
            <w:pPr>
              <w:pStyle w:val="TableParagraph"/>
              <w:spacing w:line="272" w:lineRule="exact"/>
              <w:ind w:left="144" w:right="144"/>
              <w:jc w:val="center"/>
              <w:rPr>
                <w:sz w:val="24"/>
              </w:rPr>
            </w:pPr>
            <w:r>
              <w:rPr>
                <w:sz w:val="24"/>
              </w:rPr>
              <w:t>100 000</w:t>
            </w:r>
          </w:p>
        </w:tc>
        <w:tc>
          <w:tcPr>
            <w:tcW w:w="3008" w:type="dxa"/>
          </w:tcPr>
          <w:p w:rsidR="00CC4D02" w:rsidRDefault="003D2EA8">
            <w:pPr>
              <w:pStyle w:val="TableParagraph"/>
              <w:spacing w:line="272" w:lineRule="exact"/>
              <w:ind w:right="1274"/>
              <w:jc w:val="right"/>
              <w:rPr>
                <w:sz w:val="24"/>
              </w:rPr>
            </w:pPr>
            <w:r>
              <w:rPr>
                <w:sz w:val="24"/>
              </w:rPr>
              <w:t>60%</w:t>
            </w:r>
          </w:p>
        </w:tc>
        <w:tc>
          <w:tcPr>
            <w:tcW w:w="2124" w:type="dxa"/>
          </w:tcPr>
          <w:p w:rsidR="00CC4D02" w:rsidRDefault="003D2EA8">
            <w:pPr>
              <w:pStyle w:val="TableParagraph"/>
              <w:spacing w:line="272" w:lineRule="exact"/>
              <w:ind w:left="4"/>
              <w:jc w:val="center"/>
              <w:rPr>
                <w:sz w:val="24"/>
              </w:rPr>
            </w:pPr>
            <w:r>
              <w:rPr>
                <w:sz w:val="24"/>
              </w:rPr>
              <w:t>3</w:t>
            </w:r>
          </w:p>
        </w:tc>
      </w:tr>
      <w:tr w:rsidR="00CC4D02">
        <w:trPr>
          <w:trHeight w:hRule="exact" w:val="285"/>
        </w:trPr>
        <w:tc>
          <w:tcPr>
            <w:tcW w:w="649" w:type="dxa"/>
          </w:tcPr>
          <w:p w:rsidR="00CC4D02" w:rsidRDefault="003D2EA8">
            <w:pPr>
              <w:pStyle w:val="TableParagraph"/>
              <w:spacing w:line="269" w:lineRule="exact"/>
              <w:ind w:right="63"/>
              <w:jc w:val="right"/>
              <w:rPr>
                <w:sz w:val="24"/>
              </w:rPr>
            </w:pPr>
            <w:r>
              <w:rPr>
                <w:sz w:val="24"/>
              </w:rPr>
              <w:t>21.</w:t>
            </w:r>
          </w:p>
        </w:tc>
        <w:tc>
          <w:tcPr>
            <w:tcW w:w="3997" w:type="dxa"/>
          </w:tcPr>
          <w:p w:rsidR="00CC4D02" w:rsidRDefault="003D2EA8">
            <w:pPr>
              <w:pStyle w:val="TableParagraph"/>
              <w:spacing w:line="269" w:lineRule="exact"/>
              <w:ind w:left="153" w:right="157"/>
              <w:jc w:val="center"/>
              <w:rPr>
                <w:sz w:val="24"/>
              </w:rPr>
            </w:pPr>
            <w:r>
              <w:rPr>
                <w:sz w:val="24"/>
              </w:rPr>
              <w:t>Служебные гаражи</w:t>
            </w:r>
          </w:p>
        </w:tc>
        <w:tc>
          <w:tcPr>
            <w:tcW w:w="1588" w:type="dxa"/>
          </w:tcPr>
          <w:p w:rsidR="00CC4D02" w:rsidRDefault="003D2EA8">
            <w:pPr>
              <w:pStyle w:val="TableParagraph"/>
              <w:spacing w:line="269" w:lineRule="exact"/>
              <w:ind w:left="469" w:right="469"/>
              <w:jc w:val="center"/>
              <w:rPr>
                <w:sz w:val="24"/>
              </w:rPr>
            </w:pPr>
            <w:r>
              <w:rPr>
                <w:sz w:val="24"/>
              </w:rPr>
              <w:t>4.9</w:t>
            </w:r>
          </w:p>
        </w:tc>
        <w:tc>
          <w:tcPr>
            <w:tcW w:w="1956" w:type="dxa"/>
          </w:tcPr>
          <w:p w:rsidR="00CC4D02" w:rsidRDefault="003D2EA8">
            <w:pPr>
              <w:pStyle w:val="TableParagraph"/>
              <w:spacing w:line="269" w:lineRule="exact"/>
              <w:ind w:left="424" w:right="424"/>
              <w:jc w:val="center"/>
              <w:rPr>
                <w:sz w:val="24"/>
              </w:rPr>
            </w:pPr>
            <w:r>
              <w:rPr>
                <w:sz w:val="24"/>
              </w:rPr>
              <w:t>1 000</w:t>
            </w:r>
          </w:p>
        </w:tc>
        <w:tc>
          <w:tcPr>
            <w:tcW w:w="1701" w:type="dxa"/>
          </w:tcPr>
          <w:p w:rsidR="00CC4D02" w:rsidRDefault="003D2EA8">
            <w:pPr>
              <w:pStyle w:val="TableParagraph"/>
              <w:spacing w:line="269" w:lineRule="exact"/>
              <w:ind w:left="144" w:right="144"/>
              <w:jc w:val="center"/>
              <w:rPr>
                <w:sz w:val="24"/>
              </w:rPr>
            </w:pPr>
            <w:r>
              <w:rPr>
                <w:sz w:val="24"/>
              </w:rPr>
              <w:t>20 000</w:t>
            </w:r>
          </w:p>
        </w:tc>
        <w:tc>
          <w:tcPr>
            <w:tcW w:w="3008" w:type="dxa"/>
          </w:tcPr>
          <w:p w:rsidR="00CC4D02" w:rsidRDefault="003D2EA8">
            <w:pPr>
              <w:pStyle w:val="TableParagraph"/>
              <w:spacing w:line="269" w:lineRule="exact"/>
              <w:ind w:right="1274"/>
              <w:jc w:val="right"/>
              <w:rPr>
                <w:sz w:val="24"/>
              </w:rPr>
            </w:pPr>
            <w:r>
              <w:rPr>
                <w:sz w:val="24"/>
              </w:rPr>
              <w:t>75%</w:t>
            </w:r>
          </w:p>
        </w:tc>
        <w:tc>
          <w:tcPr>
            <w:tcW w:w="2124" w:type="dxa"/>
          </w:tcPr>
          <w:p w:rsidR="00CC4D02" w:rsidRDefault="003D2EA8">
            <w:pPr>
              <w:pStyle w:val="TableParagraph"/>
              <w:spacing w:line="269" w:lineRule="exact"/>
              <w:ind w:left="4"/>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right="63"/>
              <w:jc w:val="right"/>
              <w:rPr>
                <w:sz w:val="24"/>
              </w:rPr>
            </w:pPr>
            <w:r>
              <w:rPr>
                <w:sz w:val="24"/>
              </w:rPr>
              <w:t>22.</w:t>
            </w:r>
          </w:p>
        </w:tc>
        <w:tc>
          <w:tcPr>
            <w:tcW w:w="3997" w:type="dxa"/>
          </w:tcPr>
          <w:p w:rsidR="00CC4D02" w:rsidRDefault="003D2EA8">
            <w:pPr>
              <w:pStyle w:val="TableParagraph"/>
              <w:spacing w:line="272" w:lineRule="exact"/>
              <w:ind w:left="156" w:right="156"/>
              <w:jc w:val="center"/>
              <w:rPr>
                <w:sz w:val="24"/>
              </w:rPr>
            </w:pPr>
            <w:r>
              <w:rPr>
                <w:sz w:val="24"/>
              </w:rPr>
              <w:t>Стоянка транспортных средств</w:t>
            </w:r>
          </w:p>
        </w:tc>
        <w:tc>
          <w:tcPr>
            <w:tcW w:w="1588" w:type="dxa"/>
          </w:tcPr>
          <w:p w:rsidR="00CC4D02" w:rsidRDefault="003D2EA8">
            <w:pPr>
              <w:pStyle w:val="TableParagraph"/>
              <w:spacing w:line="272" w:lineRule="exact"/>
              <w:ind w:left="469" w:right="470"/>
              <w:jc w:val="center"/>
              <w:rPr>
                <w:sz w:val="24"/>
              </w:rPr>
            </w:pPr>
            <w:r>
              <w:rPr>
                <w:sz w:val="24"/>
              </w:rPr>
              <w:t>4.9.2</w:t>
            </w:r>
          </w:p>
        </w:tc>
        <w:tc>
          <w:tcPr>
            <w:tcW w:w="1956" w:type="dxa"/>
          </w:tcPr>
          <w:p w:rsidR="00CC4D02" w:rsidRDefault="003D2EA8">
            <w:pPr>
              <w:pStyle w:val="TableParagraph"/>
              <w:spacing w:line="272" w:lineRule="exact"/>
              <w:ind w:left="424" w:right="424"/>
              <w:jc w:val="center"/>
              <w:rPr>
                <w:sz w:val="24"/>
              </w:rPr>
            </w:pPr>
            <w:r>
              <w:rPr>
                <w:sz w:val="24"/>
              </w:rPr>
              <w:t>1 000</w:t>
            </w:r>
          </w:p>
        </w:tc>
        <w:tc>
          <w:tcPr>
            <w:tcW w:w="1701" w:type="dxa"/>
          </w:tcPr>
          <w:p w:rsidR="00CC4D02" w:rsidRDefault="003D2EA8">
            <w:pPr>
              <w:pStyle w:val="TableParagraph"/>
              <w:spacing w:line="272" w:lineRule="exact"/>
              <w:ind w:left="144" w:right="144"/>
              <w:jc w:val="center"/>
              <w:rPr>
                <w:sz w:val="24"/>
              </w:rPr>
            </w:pPr>
            <w:r>
              <w:rPr>
                <w:sz w:val="24"/>
              </w:rPr>
              <w:t>20 000</w:t>
            </w:r>
          </w:p>
        </w:tc>
        <w:tc>
          <w:tcPr>
            <w:tcW w:w="3008" w:type="dxa"/>
          </w:tcPr>
          <w:p w:rsidR="00CC4D02" w:rsidRDefault="003D2EA8">
            <w:pPr>
              <w:pStyle w:val="TableParagraph"/>
              <w:spacing w:line="272" w:lineRule="exact"/>
              <w:ind w:right="1274"/>
              <w:jc w:val="right"/>
              <w:rPr>
                <w:sz w:val="24"/>
              </w:rPr>
            </w:pPr>
            <w:r>
              <w:rPr>
                <w:sz w:val="24"/>
              </w:rPr>
              <w:t>75%</w:t>
            </w:r>
          </w:p>
        </w:tc>
        <w:tc>
          <w:tcPr>
            <w:tcW w:w="2124" w:type="dxa"/>
          </w:tcPr>
          <w:p w:rsidR="00CC4D02" w:rsidRDefault="003D2EA8">
            <w:pPr>
              <w:pStyle w:val="TableParagraph"/>
              <w:spacing w:line="272" w:lineRule="exact"/>
              <w:ind w:left="4"/>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right="63"/>
              <w:jc w:val="right"/>
              <w:rPr>
                <w:sz w:val="24"/>
              </w:rPr>
            </w:pPr>
            <w:r>
              <w:rPr>
                <w:sz w:val="24"/>
              </w:rPr>
              <w:t>23.</w:t>
            </w:r>
          </w:p>
        </w:tc>
        <w:tc>
          <w:tcPr>
            <w:tcW w:w="3997" w:type="dxa"/>
          </w:tcPr>
          <w:p w:rsidR="00CC4D02" w:rsidRDefault="003D2EA8">
            <w:pPr>
              <w:pStyle w:val="TableParagraph"/>
              <w:spacing w:line="268" w:lineRule="exact"/>
              <w:ind w:left="156" w:right="156"/>
              <w:jc w:val="center"/>
              <w:rPr>
                <w:sz w:val="24"/>
              </w:rPr>
            </w:pPr>
            <w:r>
              <w:rPr>
                <w:sz w:val="24"/>
              </w:rPr>
              <w:t>Площадки для занятий спортом</w:t>
            </w:r>
          </w:p>
        </w:tc>
        <w:tc>
          <w:tcPr>
            <w:tcW w:w="1588" w:type="dxa"/>
          </w:tcPr>
          <w:p w:rsidR="00CC4D02" w:rsidRDefault="003D2EA8">
            <w:pPr>
              <w:pStyle w:val="TableParagraph"/>
              <w:spacing w:line="268" w:lineRule="exact"/>
              <w:ind w:left="469" w:right="470"/>
              <w:jc w:val="center"/>
              <w:rPr>
                <w:sz w:val="24"/>
              </w:rPr>
            </w:pPr>
            <w:r>
              <w:rPr>
                <w:sz w:val="24"/>
              </w:rPr>
              <w:t>5.1.3</w:t>
            </w:r>
          </w:p>
        </w:tc>
        <w:tc>
          <w:tcPr>
            <w:tcW w:w="1956" w:type="dxa"/>
          </w:tcPr>
          <w:p w:rsidR="00CC4D02" w:rsidRDefault="003D2EA8">
            <w:pPr>
              <w:pStyle w:val="TableParagraph"/>
              <w:spacing w:line="268" w:lineRule="exact"/>
              <w:ind w:left="423" w:right="424"/>
              <w:jc w:val="center"/>
              <w:rPr>
                <w:sz w:val="24"/>
              </w:rPr>
            </w:pPr>
            <w:r>
              <w:rPr>
                <w:sz w:val="24"/>
              </w:rPr>
              <w:t>50</w:t>
            </w:r>
          </w:p>
        </w:tc>
        <w:tc>
          <w:tcPr>
            <w:tcW w:w="1701" w:type="dxa"/>
          </w:tcPr>
          <w:p w:rsidR="00CC4D02" w:rsidRDefault="003D2EA8">
            <w:pPr>
              <w:pStyle w:val="TableParagraph"/>
              <w:spacing w:line="268" w:lineRule="exact"/>
              <w:ind w:left="144" w:right="144"/>
              <w:jc w:val="center"/>
              <w:rPr>
                <w:sz w:val="24"/>
              </w:rPr>
            </w:pPr>
            <w:r>
              <w:rPr>
                <w:sz w:val="24"/>
              </w:rPr>
              <w:t>100 000</w:t>
            </w:r>
          </w:p>
        </w:tc>
        <w:tc>
          <w:tcPr>
            <w:tcW w:w="3008" w:type="dxa"/>
          </w:tcPr>
          <w:p w:rsidR="00CC4D02" w:rsidRDefault="003D2EA8">
            <w:pPr>
              <w:pStyle w:val="TableParagraph"/>
              <w:spacing w:line="268" w:lineRule="exact"/>
              <w:ind w:right="1274"/>
              <w:jc w:val="right"/>
              <w:rPr>
                <w:sz w:val="24"/>
              </w:rPr>
            </w:pPr>
            <w:r>
              <w:rPr>
                <w:sz w:val="24"/>
              </w:rPr>
              <w:t>75%</w:t>
            </w:r>
          </w:p>
        </w:tc>
        <w:tc>
          <w:tcPr>
            <w:tcW w:w="2124" w:type="dxa"/>
          </w:tcPr>
          <w:p w:rsidR="00CC4D02" w:rsidRDefault="003D2EA8">
            <w:pPr>
              <w:pStyle w:val="TableParagraph"/>
              <w:spacing w:line="268" w:lineRule="exact"/>
              <w:ind w:left="4"/>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right="63"/>
              <w:jc w:val="right"/>
              <w:rPr>
                <w:sz w:val="24"/>
              </w:rPr>
            </w:pPr>
            <w:r>
              <w:rPr>
                <w:sz w:val="24"/>
              </w:rPr>
              <w:t>24.</w:t>
            </w:r>
          </w:p>
        </w:tc>
        <w:tc>
          <w:tcPr>
            <w:tcW w:w="3997" w:type="dxa"/>
          </w:tcPr>
          <w:p w:rsidR="00CC4D02" w:rsidRPr="003D2EA8" w:rsidRDefault="003D2EA8">
            <w:pPr>
              <w:pStyle w:val="TableParagraph"/>
              <w:ind w:left="1136" w:right="408" w:hanging="717"/>
              <w:rPr>
                <w:sz w:val="24"/>
                <w:lang w:val="ru-RU"/>
              </w:rPr>
            </w:pPr>
            <w:r w:rsidRPr="003D2EA8">
              <w:rPr>
                <w:sz w:val="24"/>
                <w:lang w:val="ru-RU"/>
              </w:rPr>
              <w:t>Оборудованные площадки для занятий спортом</w:t>
            </w:r>
          </w:p>
        </w:tc>
        <w:tc>
          <w:tcPr>
            <w:tcW w:w="1588" w:type="dxa"/>
          </w:tcPr>
          <w:p w:rsidR="00CC4D02" w:rsidRDefault="003D2EA8">
            <w:pPr>
              <w:pStyle w:val="TableParagraph"/>
              <w:spacing w:before="132"/>
              <w:ind w:left="469" w:right="470"/>
              <w:jc w:val="center"/>
              <w:rPr>
                <w:sz w:val="24"/>
              </w:rPr>
            </w:pPr>
            <w:r>
              <w:rPr>
                <w:sz w:val="24"/>
              </w:rPr>
              <w:t>5.1.4</w:t>
            </w:r>
          </w:p>
        </w:tc>
        <w:tc>
          <w:tcPr>
            <w:tcW w:w="1956" w:type="dxa"/>
          </w:tcPr>
          <w:p w:rsidR="00CC4D02" w:rsidRDefault="003D2EA8">
            <w:pPr>
              <w:pStyle w:val="TableParagraph"/>
              <w:spacing w:before="132"/>
              <w:ind w:left="423" w:right="424"/>
              <w:jc w:val="center"/>
              <w:rPr>
                <w:sz w:val="24"/>
              </w:rPr>
            </w:pPr>
            <w:r>
              <w:rPr>
                <w:sz w:val="24"/>
              </w:rPr>
              <w:t>50</w:t>
            </w:r>
          </w:p>
        </w:tc>
        <w:tc>
          <w:tcPr>
            <w:tcW w:w="1701" w:type="dxa"/>
          </w:tcPr>
          <w:p w:rsidR="00CC4D02" w:rsidRDefault="003D2EA8">
            <w:pPr>
              <w:pStyle w:val="TableParagraph"/>
              <w:spacing w:before="132"/>
              <w:ind w:left="144" w:right="144"/>
              <w:jc w:val="center"/>
              <w:rPr>
                <w:sz w:val="24"/>
              </w:rPr>
            </w:pPr>
            <w:r>
              <w:rPr>
                <w:sz w:val="24"/>
              </w:rPr>
              <w:t>100 000</w:t>
            </w:r>
          </w:p>
        </w:tc>
        <w:tc>
          <w:tcPr>
            <w:tcW w:w="3008" w:type="dxa"/>
          </w:tcPr>
          <w:p w:rsidR="00CC4D02" w:rsidRDefault="003D2EA8">
            <w:pPr>
              <w:pStyle w:val="TableParagraph"/>
              <w:spacing w:before="132"/>
              <w:ind w:right="1274"/>
              <w:jc w:val="right"/>
              <w:rPr>
                <w:sz w:val="24"/>
              </w:rPr>
            </w:pPr>
            <w:r>
              <w:rPr>
                <w:sz w:val="24"/>
              </w:rPr>
              <w:t>75%</w:t>
            </w:r>
          </w:p>
        </w:tc>
        <w:tc>
          <w:tcPr>
            <w:tcW w:w="2124" w:type="dxa"/>
          </w:tcPr>
          <w:p w:rsidR="00CC4D02" w:rsidRDefault="003D2EA8">
            <w:pPr>
              <w:pStyle w:val="TableParagraph"/>
              <w:spacing w:before="132"/>
              <w:ind w:left="4"/>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right="63"/>
              <w:jc w:val="right"/>
              <w:rPr>
                <w:sz w:val="24"/>
              </w:rPr>
            </w:pPr>
            <w:r>
              <w:rPr>
                <w:sz w:val="24"/>
              </w:rPr>
              <w:t>25.</w:t>
            </w:r>
          </w:p>
        </w:tc>
        <w:tc>
          <w:tcPr>
            <w:tcW w:w="3997" w:type="dxa"/>
          </w:tcPr>
          <w:p w:rsidR="00CC4D02" w:rsidRDefault="003D2EA8">
            <w:pPr>
              <w:pStyle w:val="TableParagraph"/>
              <w:spacing w:line="268" w:lineRule="exact"/>
              <w:ind w:left="156" w:right="156"/>
              <w:jc w:val="center"/>
              <w:rPr>
                <w:sz w:val="24"/>
              </w:rPr>
            </w:pPr>
            <w:r>
              <w:rPr>
                <w:sz w:val="24"/>
              </w:rPr>
              <w:t>Связь</w:t>
            </w:r>
          </w:p>
        </w:tc>
        <w:tc>
          <w:tcPr>
            <w:tcW w:w="1588" w:type="dxa"/>
          </w:tcPr>
          <w:p w:rsidR="00CC4D02" w:rsidRDefault="003D2EA8">
            <w:pPr>
              <w:pStyle w:val="TableParagraph"/>
              <w:spacing w:line="268" w:lineRule="exact"/>
              <w:ind w:left="469" w:right="469"/>
              <w:jc w:val="center"/>
              <w:rPr>
                <w:sz w:val="24"/>
              </w:rPr>
            </w:pPr>
            <w:r>
              <w:rPr>
                <w:sz w:val="24"/>
              </w:rPr>
              <w:t>6.8</w:t>
            </w:r>
          </w:p>
        </w:tc>
        <w:tc>
          <w:tcPr>
            <w:tcW w:w="8790" w:type="dxa"/>
            <w:gridSpan w:val="4"/>
          </w:tcPr>
          <w:p w:rsidR="00CC4D02" w:rsidRDefault="003D2EA8">
            <w:pPr>
              <w:pStyle w:val="TableParagraph"/>
              <w:spacing w:line="268" w:lineRule="exact"/>
              <w:ind w:left="2950" w:right="2954"/>
              <w:jc w:val="center"/>
              <w:rPr>
                <w:sz w:val="24"/>
              </w:rPr>
            </w:pPr>
            <w:r>
              <w:rPr>
                <w:sz w:val="24"/>
              </w:rPr>
              <w:t>Не подлежат установлению</w:t>
            </w:r>
          </w:p>
        </w:tc>
      </w:tr>
      <w:tr w:rsidR="00CC4D02">
        <w:trPr>
          <w:trHeight w:hRule="exact" w:val="288"/>
        </w:trPr>
        <w:tc>
          <w:tcPr>
            <w:tcW w:w="649" w:type="dxa"/>
          </w:tcPr>
          <w:p w:rsidR="00CC4D02" w:rsidRDefault="003D2EA8">
            <w:pPr>
              <w:pStyle w:val="TableParagraph"/>
              <w:spacing w:line="272" w:lineRule="exact"/>
              <w:ind w:right="63"/>
              <w:jc w:val="right"/>
              <w:rPr>
                <w:sz w:val="24"/>
              </w:rPr>
            </w:pPr>
            <w:r>
              <w:rPr>
                <w:sz w:val="24"/>
              </w:rPr>
              <w:t>26.</w:t>
            </w:r>
          </w:p>
        </w:tc>
        <w:tc>
          <w:tcPr>
            <w:tcW w:w="3997" w:type="dxa"/>
          </w:tcPr>
          <w:p w:rsidR="00CC4D02" w:rsidRDefault="003D2EA8">
            <w:pPr>
              <w:pStyle w:val="TableParagraph"/>
              <w:spacing w:line="272" w:lineRule="exact"/>
              <w:ind w:left="156" w:right="156"/>
              <w:jc w:val="center"/>
              <w:rPr>
                <w:sz w:val="24"/>
              </w:rPr>
            </w:pPr>
            <w:r>
              <w:rPr>
                <w:sz w:val="24"/>
              </w:rPr>
              <w:t>Автомобильный транспорт</w:t>
            </w:r>
          </w:p>
        </w:tc>
        <w:tc>
          <w:tcPr>
            <w:tcW w:w="1588" w:type="dxa"/>
          </w:tcPr>
          <w:p w:rsidR="00CC4D02" w:rsidRDefault="003D2EA8">
            <w:pPr>
              <w:pStyle w:val="TableParagraph"/>
              <w:spacing w:line="272" w:lineRule="exact"/>
              <w:ind w:left="469" w:right="469"/>
              <w:jc w:val="center"/>
              <w:rPr>
                <w:sz w:val="24"/>
              </w:rPr>
            </w:pPr>
            <w:r>
              <w:rPr>
                <w:sz w:val="24"/>
              </w:rPr>
              <w:t>7.2</w:t>
            </w:r>
          </w:p>
        </w:tc>
        <w:tc>
          <w:tcPr>
            <w:tcW w:w="8790" w:type="dxa"/>
            <w:gridSpan w:val="4"/>
          </w:tcPr>
          <w:p w:rsidR="00CC4D02" w:rsidRDefault="003D2EA8">
            <w:pPr>
              <w:pStyle w:val="TableParagraph"/>
              <w:spacing w:line="272" w:lineRule="exact"/>
              <w:ind w:left="2950" w:right="2950"/>
              <w:jc w:val="center"/>
              <w:rPr>
                <w:sz w:val="24"/>
              </w:rPr>
            </w:pPr>
            <w:r>
              <w:rPr>
                <w:sz w:val="24"/>
              </w:rPr>
              <w:t>Не распространяется</w:t>
            </w:r>
          </w:p>
        </w:tc>
      </w:tr>
      <w:tr w:rsidR="00CC4D02">
        <w:trPr>
          <w:trHeight w:hRule="exact" w:val="560"/>
        </w:trPr>
        <w:tc>
          <w:tcPr>
            <w:tcW w:w="649" w:type="dxa"/>
          </w:tcPr>
          <w:p w:rsidR="00CC4D02" w:rsidRDefault="003D2EA8">
            <w:pPr>
              <w:pStyle w:val="TableParagraph"/>
              <w:spacing w:before="132"/>
              <w:ind w:right="63"/>
              <w:jc w:val="right"/>
              <w:rPr>
                <w:sz w:val="24"/>
              </w:rPr>
            </w:pPr>
            <w:r>
              <w:rPr>
                <w:sz w:val="24"/>
              </w:rPr>
              <w:t>27.</w:t>
            </w:r>
          </w:p>
        </w:tc>
        <w:tc>
          <w:tcPr>
            <w:tcW w:w="3997" w:type="dxa"/>
          </w:tcPr>
          <w:p w:rsidR="00CC4D02" w:rsidRDefault="003D2EA8">
            <w:pPr>
              <w:pStyle w:val="TableParagraph"/>
              <w:ind w:left="1288" w:right="640" w:hanging="629"/>
              <w:rPr>
                <w:sz w:val="24"/>
              </w:rPr>
            </w:pPr>
            <w:r>
              <w:rPr>
                <w:sz w:val="24"/>
              </w:rPr>
              <w:t>Обеспечение внутреннего правопорядка</w:t>
            </w:r>
          </w:p>
        </w:tc>
        <w:tc>
          <w:tcPr>
            <w:tcW w:w="1588" w:type="dxa"/>
          </w:tcPr>
          <w:p w:rsidR="00CC4D02" w:rsidRDefault="003D2EA8">
            <w:pPr>
              <w:pStyle w:val="TableParagraph"/>
              <w:spacing w:before="132"/>
              <w:ind w:left="469" w:right="469"/>
              <w:jc w:val="center"/>
              <w:rPr>
                <w:sz w:val="24"/>
              </w:rPr>
            </w:pPr>
            <w:r>
              <w:rPr>
                <w:sz w:val="24"/>
              </w:rPr>
              <w:t>8.3</w:t>
            </w:r>
          </w:p>
        </w:tc>
        <w:tc>
          <w:tcPr>
            <w:tcW w:w="8790" w:type="dxa"/>
            <w:gridSpan w:val="4"/>
          </w:tcPr>
          <w:p w:rsidR="00CC4D02" w:rsidRDefault="003D2EA8">
            <w:pPr>
              <w:pStyle w:val="TableParagraph"/>
              <w:spacing w:before="132"/>
              <w:ind w:left="2950" w:right="2954"/>
              <w:jc w:val="center"/>
              <w:rPr>
                <w:sz w:val="24"/>
              </w:rPr>
            </w:pPr>
            <w:r>
              <w:rPr>
                <w:sz w:val="24"/>
              </w:rPr>
              <w:t>Не подлежат установлению</w:t>
            </w:r>
          </w:p>
        </w:tc>
      </w:tr>
      <w:tr w:rsidR="00CC4D02">
        <w:trPr>
          <w:trHeight w:hRule="exact" w:val="288"/>
        </w:trPr>
        <w:tc>
          <w:tcPr>
            <w:tcW w:w="649" w:type="dxa"/>
          </w:tcPr>
          <w:p w:rsidR="00CC4D02" w:rsidRDefault="003D2EA8">
            <w:pPr>
              <w:pStyle w:val="TableParagraph"/>
              <w:spacing w:line="272" w:lineRule="exact"/>
              <w:ind w:right="63"/>
              <w:jc w:val="right"/>
              <w:rPr>
                <w:sz w:val="24"/>
              </w:rPr>
            </w:pPr>
            <w:r>
              <w:rPr>
                <w:sz w:val="24"/>
              </w:rPr>
              <w:t>28.</w:t>
            </w:r>
          </w:p>
        </w:tc>
        <w:tc>
          <w:tcPr>
            <w:tcW w:w="3997" w:type="dxa"/>
          </w:tcPr>
          <w:p w:rsidR="00CC4D02" w:rsidRDefault="003D2EA8">
            <w:pPr>
              <w:pStyle w:val="TableParagraph"/>
              <w:spacing w:line="272" w:lineRule="exact"/>
              <w:ind w:left="156" w:right="157"/>
              <w:jc w:val="center"/>
              <w:rPr>
                <w:sz w:val="24"/>
              </w:rPr>
            </w:pPr>
            <w:r>
              <w:rPr>
                <w:sz w:val="24"/>
              </w:rPr>
              <w:t>Историко-культурная деятельность</w:t>
            </w:r>
          </w:p>
        </w:tc>
        <w:tc>
          <w:tcPr>
            <w:tcW w:w="1588" w:type="dxa"/>
          </w:tcPr>
          <w:p w:rsidR="00CC4D02" w:rsidRDefault="003D2EA8">
            <w:pPr>
              <w:pStyle w:val="TableParagraph"/>
              <w:spacing w:line="272" w:lineRule="exact"/>
              <w:ind w:left="469" w:right="469"/>
              <w:jc w:val="center"/>
              <w:rPr>
                <w:sz w:val="24"/>
              </w:rPr>
            </w:pPr>
            <w:r>
              <w:rPr>
                <w:sz w:val="24"/>
              </w:rPr>
              <w:t>9.3</w:t>
            </w:r>
          </w:p>
        </w:tc>
        <w:tc>
          <w:tcPr>
            <w:tcW w:w="8790" w:type="dxa"/>
            <w:gridSpan w:val="4"/>
          </w:tcPr>
          <w:p w:rsidR="00CC4D02" w:rsidRDefault="003D2EA8">
            <w:pPr>
              <w:pStyle w:val="TableParagraph"/>
              <w:spacing w:line="272" w:lineRule="exact"/>
              <w:ind w:left="2950" w:right="2950"/>
              <w:jc w:val="center"/>
              <w:rPr>
                <w:sz w:val="24"/>
              </w:rPr>
            </w:pPr>
            <w:r>
              <w:rPr>
                <w:sz w:val="24"/>
              </w:rPr>
              <w:t>Не распространяется</w:t>
            </w:r>
          </w:p>
        </w:tc>
      </w:tr>
      <w:tr w:rsidR="00CC4D02">
        <w:trPr>
          <w:trHeight w:hRule="exact" w:val="560"/>
        </w:trPr>
        <w:tc>
          <w:tcPr>
            <w:tcW w:w="649" w:type="dxa"/>
            <w:tcBorders>
              <w:bottom w:val="single" w:sz="3" w:space="0" w:color="000000"/>
            </w:tcBorders>
          </w:tcPr>
          <w:p w:rsidR="00CC4D02" w:rsidRDefault="003D2EA8">
            <w:pPr>
              <w:pStyle w:val="TableParagraph"/>
              <w:spacing w:before="132"/>
              <w:ind w:right="63"/>
              <w:jc w:val="right"/>
              <w:rPr>
                <w:sz w:val="24"/>
              </w:rPr>
            </w:pPr>
            <w:r>
              <w:rPr>
                <w:sz w:val="24"/>
              </w:rPr>
              <w:t>29.</w:t>
            </w:r>
          </w:p>
        </w:tc>
        <w:tc>
          <w:tcPr>
            <w:tcW w:w="3997" w:type="dxa"/>
            <w:tcBorders>
              <w:bottom w:val="single" w:sz="3" w:space="0" w:color="000000"/>
            </w:tcBorders>
          </w:tcPr>
          <w:p w:rsidR="00CC4D02" w:rsidRPr="003D2EA8" w:rsidRDefault="003D2EA8">
            <w:pPr>
              <w:pStyle w:val="TableParagraph"/>
              <w:ind w:left="948" w:hanging="641"/>
              <w:rPr>
                <w:sz w:val="24"/>
                <w:lang w:val="ru-RU"/>
              </w:rPr>
            </w:pPr>
            <w:r w:rsidRPr="003D2EA8">
              <w:rPr>
                <w:sz w:val="24"/>
                <w:lang w:val="ru-RU"/>
              </w:rPr>
              <w:t>Земельные участки (территории) общего пользования</w:t>
            </w:r>
          </w:p>
        </w:tc>
        <w:tc>
          <w:tcPr>
            <w:tcW w:w="1588" w:type="dxa"/>
            <w:tcBorders>
              <w:bottom w:val="single" w:sz="3" w:space="0" w:color="000000"/>
            </w:tcBorders>
          </w:tcPr>
          <w:p w:rsidR="00CC4D02" w:rsidRDefault="003D2EA8">
            <w:pPr>
              <w:pStyle w:val="TableParagraph"/>
              <w:spacing w:before="132"/>
              <w:ind w:left="469" w:right="469"/>
              <w:jc w:val="center"/>
              <w:rPr>
                <w:sz w:val="24"/>
              </w:rPr>
            </w:pPr>
            <w:r>
              <w:rPr>
                <w:sz w:val="24"/>
              </w:rPr>
              <w:t>12.0</w:t>
            </w:r>
          </w:p>
        </w:tc>
        <w:tc>
          <w:tcPr>
            <w:tcW w:w="8790" w:type="dxa"/>
            <w:gridSpan w:val="4"/>
            <w:tcBorders>
              <w:bottom w:val="single" w:sz="3" w:space="0" w:color="000000"/>
            </w:tcBorders>
          </w:tcPr>
          <w:p w:rsidR="00CC4D02" w:rsidRDefault="003D2EA8">
            <w:pPr>
              <w:pStyle w:val="TableParagraph"/>
              <w:spacing w:before="132"/>
              <w:ind w:left="2950" w:right="2950"/>
              <w:jc w:val="center"/>
              <w:rPr>
                <w:sz w:val="24"/>
              </w:rPr>
            </w:pPr>
            <w:r>
              <w:rPr>
                <w:sz w:val="24"/>
              </w:rPr>
              <w:t>Не распространяется</w:t>
            </w:r>
          </w:p>
        </w:tc>
      </w:tr>
      <w:tr w:rsidR="00CC4D02">
        <w:trPr>
          <w:trHeight w:hRule="exact" w:val="304"/>
        </w:trPr>
        <w:tc>
          <w:tcPr>
            <w:tcW w:w="649" w:type="dxa"/>
            <w:tcBorders>
              <w:top w:val="single" w:sz="3" w:space="0" w:color="000000"/>
            </w:tcBorders>
          </w:tcPr>
          <w:p w:rsidR="00CC4D02" w:rsidRDefault="003D2EA8">
            <w:pPr>
              <w:pStyle w:val="TableParagraph"/>
              <w:spacing w:before="4"/>
              <w:ind w:right="63"/>
              <w:jc w:val="right"/>
              <w:rPr>
                <w:sz w:val="24"/>
              </w:rPr>
            </w:pPr>
            <w:r>
              <w:rPr>
                <w:sz w:val="24"/>
              </w:rPr>
              <w:t>30.</w:t>
            </w:r>
          </w:p>
        </w:tc>
        <w:tc>
          <w:tcPr>
            <w:tcW w:w="3997" w:type="dxa"/>
            <w:tcBorders>
              <w:top w:val="single" w:sz="3" w:space="0" w:color="000000"/>
            </w:tcBorders>
          </w:tcPr>
          <w:p w:rsidR="00CC4D02" w:rsidRDefault="003D2EA8">
            <w:pPr>
              <w:pStyle w:val="TableParagraph"/>
              <w:ind w:left="156" w:right="156"/>
              <w:jc w:val="center"/>
              <w:rPr>
                <w:sz w:val="24"/>
              </w:rPr>
            </w:pPr>
            <w:r>
              <w:rPr>
                <w:sz w:val="24"/>
              </w:rPr>
              <w:t>Улично-дорожная сеть</w:t>
            </w:r>
          </w:p>
        </w:tc>
        <w:tc>
          <w:tcPr>
            <w:tcW w:w="1588" w:type="dxa"/>
            <w:tcBorders>
              <w:top w:val="single" w:sz="3" w:space="0" w:color="000000"/>
            </w:tcBorders>
          </w:tcPr>
          <w:p w:rsidR="00CC4D02" w:rsidRDefault="003D2EA8">
            <w:pPr>
              <w:pStyle w:val="TableParagraph"/>
              <w:ind w:left="469" w:right="470"/>
              <w:jc w:val="center"/>
              <w:rPr>
                <w:sz w:val="24"/>
              </w:rPr>
            </w:pPr>
            <w:r>
              <w:rPr>
                <w:sz w:val="24"/>
              </w:rPr>
              <w:t>12.0.1</w:t>
            </w:r>
          </w:p>
        </w:tc>
        <w:tc>
          <w:tcPr>
            <w:tcW w:w="8790" w:type="dxa"/>
            <w:gridSpan w:val="4"/>
            <w:tcBorders>
              <w:top w:val="single" w:sz="3" w:space="0" w:color="000000"/>
            </w:tcBorders>
          </w:tcPr>
          <w:p w:rsidR="00CC4D02" w:rsidRDefault="003D2EA8">
            <w:pPr>
              <w:pStyle w:val="TableParagraph"/>
              <w:ind w:left="2950" w:right="2954"/>
              <w:jc w:val="center"/>
              <w:rPr>
                <w:sz w:val="24"/>
              </w:rPr>
            </w:pPr>
            <w:r>
              <w:rPr>
                <w:sz w:val="24"/>
              </w:rPr>
              <w:t>Не подлежат установлению</w:t>
            </w:r>
          </w:p>
        </w:tc>
      </w:tr>
      <w:tr w:rsidR="00CC4D02">
        <w:trPr>
          <w:trHeight w:hRule="exact" w:val="300"/>
        </w:trPr>
        <w:tc>
          <w:tcPr>
            <w:tcW w:w="649" w:type="dxa"/>
          </w:tcPr>
          <w:p w:rsidR="00CC4D02" w:rsidRDefault="003D2EA8">
            <w:pPr>
              <w:pStyle w:val="TableParagraph"/>
              <w:ind w:right="63"/>
              <w:jc w:val="right"/>
              <w:rPr>
                <w:sz w:val="24"/>
              </w:rPr>
            </w:pPr>
            <w:r>
              <w:rPr>
                <w:sz w:val="24"/>
              </w:rPr>
              <w:t>31.</w:t>
            </w:r>
          </w:p>
        </w:tc>
        <w:tc>
          <w:tcPr>
            <w:tcW w:w="3997" w:type="dxa"/>
          </w:tcPr>
          <w:p w:rsidR="00CC4D02" w:rsidRDefault="003D2EA8">
            <w:pPr>
              <w:pStyle w:val="TableParagraph"/>
              <w:spacing w:line="272" w:lineRule="exact"/>
              <w:ind w:left="150" w:right="157"/>
              <w:jc w:val="center"/>
              <w:rPr>
                <w:sz w:val="24"/>
              </w:rPr>
            </w:pPr>
            <w:r>
              <w:rPr>
                <w:sz w:val="24"/>
              </w:rPr>
              <w:t>Благоустройство территории</w:t>
            </w:r>
          </w:p>
        </w:tc>
        <w:tc>
          <w:tcPr>
            <w:tcW w:w="1588" w:type="dxa"/>
          </w:tcPr>
          <w:p w:rsidR="00CC4D02" w:rsidRDefault="003D2EA8">
            <w:pPr>
              <w:pStyle w:val="TableParagraph"/>
              <w:spacing w:line="272" w:lineRule="exact"/>
              <w:ind w:left="469" w:right="470"/>
              <w:jc w:val="center"/>
              <w:rPr>
                <w:sz w:val="24"/>
              </w:rPr>
            </w:pPr>
            <w:r>
              <w:rPr>
                <w:sz w:val="24"/>
              </w:rPr>
              <w:t>12.0.2</w:t>
            </w:r>
          </w:p>
        </w:tc>
        <w:tc>
          <w:tcPr>
            <w:tcW w:w="8790" w:type="dxa"/>
            <w:gridSpan w:val="4"/>
          </w:tcPr>
          <w:p w:rsidR="00CC4D02" w:rsidRDefault="003D2EA8">
            <w:pPr>
              <w:pStyle w:val="TableParagraph"/>
              <w:spacing w:line="272" w:lineRule="exact"/>
              <w:ind w:left="2950" w:right="2954"/>
              <w:jc w:val="center"/>
              <w:rPr>
                <w:sz w:val="24"/>
              </w:rPr>
            </w:pPr>
            <w:r>
              <w:rPr>
                <w:sz w:val="24"/>
              </w:rPr>
              <w:t>Не подлежат установлению</w:t>
            </w:r>
          </w:p>
        </w:tc>
      </w:tr>
    </w:tbl>
    <w:p w:rsidR="00CC4D02" w:rsidRPr="003D2EA8" w:rsidRDefault="003D2EA8">
      <w:pPr>
        <w:pStyle w:val="a3"/>
        <w:ind w:left="212" w:right="452" w:firstLine="708"/>
        <w:jc w:val="both"/>
        <w:rPr>
          <w:lang w:val="ru-RU"/>
        </w:rPr>
      </w:pPr>
      <w:r w:rsidRPr="003D2EA8">
        <w:rPr>
          <w:lang w:val="ru-RU"/>
        </w:rPr>
        <w:t>* - Минимальный размер земельного участка не распространяется на земельные участки, формируемые под существующими многоквартирными жилыми домами, а определяется проектом межевания территории или схемой расположения земельного участка на кадастровом плане т</w:t>
      </w:r>
      <w:r w:rsidRPr="003D2EA8">
        <w:rPr>
          <w:lang w:val="ru-RU"/>
        </w:rPr>
        <w:t>ерритории, оформляемой с учетом изменений законодательства с 01.09.2022;</w:t>
      </w:r>
    </w:p>
    <w:p w:rsidR="00CC4D02" w:rsidRPr="003D2EA8" w:rsidRDefault="003D2EA8">
      <w:pPr>
        <w:pStyle w:val="a3"/>
        <w:ind w:left="212" w:right="458" w:firstLine="708"/>
        <w:jc w:val="both"/>
        <w:rPr>
          <w:lang w:val="ru-RU"/>
        </w:rPr>
      </w:pPr>
      <w:r w:rsidRPr="003D2EA8">
        <w:rPr>
          <w:lang w:val="ru-RU"/>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w:t>
      </w:r>
      <w:r w:rsidRPr="003D2EA8">
        <w:rPr>
          <w:lang w:val="ru-RU"/>
        </w:rPr>
        <w:t>, предназначенными для хранения личного автотранспорта граждан.</w:t>
      </w:r>
    </w:p>
    <w:p w:rsidR="00CC4D02" w:rsidRPr="003D2EA8" w:rsidRDefault="00CC4D02">
      <w:pPr>
        <w:jc w:val="both"/>
        <w:rPr>
          <w:lang w:val="ru-RU"/>
        </w:rPr>
        <w:sectPr w:rsidR="00CC4D02" w:rsidRPr="003D2EA8">
          <w:pgSz w:w="16840" w:h="11910" w:orient="landscape"/>
          <w:pgMar w:top="1100" w:right="680" w:bottom="920" w:left="92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7"/>
          <w:lang w:val="ru-RU"/>
        </w:rPr>
      </w:pPr>
    </w:p>
    <w:p w:rsidR="00CC4D02" w:rsidRDefault="003D2EA8">
      <w:pPr>
        <w:pStyle w:val="a3"/>
        <w:spacing w:before="90"/>
        <w:ind w:left="5109" w:firstLine="0"/>
      </w:pPr>
      <w:r>
        <w:t>Вспомогательные виды разрешенного использования</w:t>
      </w:r>
    </w:p>
    <w:p w:rsidR="00CC4D02" w:rsidRDefault="003D2EA8">
      <w:pPr>
        <w:pStyle w:val="a4"/>
        <w:numPr>
          <w:ilvl w:val="0"/>
          <w:numId w:val="20"/>
        </w:numPr>
        <w:tabs>
          <w:tab w:val="left" w:pos="55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20"/>
        </w:numPr>
        <w:tabs>
          <w:tab w:val="left" w:pos="529"/>
        </w:tabs>
        <w:ind w:left="528" w:hanging="316"/>
        <w:rPr>
          <w:sz w:val="24"/>
        </w:rPr>
      </w:pPr>
      <w:r>
        <w:rPr>
          <w:sz w:val="24"/>
        </w:rPr>
        <w:t>Связь -</w:t>
      </w:r>
      <w:r>
        <w:rPr>
          <w:spacing w:val="-8"/>
          <w:sz w:val="24"/>
        </w:rPr>
        <w:t xml:space="preserve"> </w:t>
      </w:r>
      <w:r>
        <w:rPr>
          <w:sz w:val="24"/>
        </w:rPr>
        <w:t>6.8</w:t>
      </w:r>
    </w:p>
    <w:p w:rsidR="00CC4D02" w:rsidRDefault="003D2EA8">
      <w:pPr>
        <w:pStyle w:val="a4"/>
        <w:numPr>
          <w:ilvl w:val="0"/>
          <w:numId w:val="20"/>
        </w:numPr>
        <w:tabs>
          <w:tab w:val="left" w:pos="553"/>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pStyle w:val="a3"/>
        <w:spacing w:before="2"/>
        <w:ind w:left="0" w:firstLine="0"/>
        <w:rPr>
          <w:sz w:val="16"/>
        </w:rPr>
      </w:pPr>
    </w:p>
    <w:p w:rsidR="00CC4D02" w:rsidRDefault="003D2EA8">
      <w:pPr>
        <w:pStyle w:val="a3"/>
        <w:spacing w:before="90"/>
        <w:ind w:left="5621" w:firstLine="0"/>
      </w:pPr>
      <w:r>
        <w:t>Условно разрешенные виды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169"/>
        <w:gridCol w:w="1700"/>
        <w:gridCol w:w="1560"/>
        <w:gridCol w:w="1813"/>
        <w:gridCol w:w="2724"/>
        <w:gridCol w:w="2097"/>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spacing w:before="1"/>
              <w:ind w:left="156" w:firstLine="48"/>
              <w:rPr>
                <w:sz w:val="24"/>
              </w:rPr>
            </w:pPr>
            <w:r>
              <w:rPr>
                <w:sz w:val="24"/>
              </w:rPr>
              <w:t>№ п/п</w:t>
            </w:r>
          </w:p>
        </w:tc>
        <w:tc>
          <w:tcPr>
            <w:tcW w:w="4169" w:type="dxa"/>
            <w:vMerge w:val="restart"/>
          </w:tcPr>
          <w:p w:rsidR="00CC4D02" w:rsidRDefault="00CC4D02">
            <w:pPr>
              <w:pStyle w:val="TableParagraph"/>
              <w:rPr>
                <w:sz w:val="26"/>
              </w:rPr>
            </w:pPr>
          </w:p>
          <w:p w:rsidR="00CC4D02" w:rsidRDefault="00CC4D02">
            <w:pPr>
              <w:pStyle w:val="TableParagraph"/>
              <w:spacing w:before="7"/>
              <w:rPr>
                <w:sz w:val="21"/>
              </w:rPr>
            </w:pPr>
          </w:p>
          <w:p w:rsidR="00CC4D02" w:rsidRDefault="003D2EA8">
            <w:pPr>
              <w:pStyle w:val="TableParagraph"/>
              <w:spacing w:before="1"/>
              <w:ind w:left="1068"/>
              <w:rPr>
                <w:sz w:val="24"/>
              </w:rPr>
            </w:pPr>
            <w:r>
              <w:rPr>
                <w:sz w:val="24"/>
              </w:rPr>
              <w:t>Наименование ВРИ</w:t>
            </w:r>
          </w:p>
        </w:tc>
        <w:tc>
          <w:tcPr>
            <w:tcW w:w="1700" w:type="dxa"/>
            <w:vMerge w:val="restart"/>
          </w:tcPr>
          <w:p w:rsidR="00CC4D02" w:rsidRDefault="00CC4D02">
            <w:pPr>
              <w:pStyle w:val="TableParagraph"/>
              <w:spacing w:before="7"/>
              <w:rPr>
                <w:sz w:val="23"/>
              </w:rPr>
            </w:pPr>
          </w:p>
          <w:p w:rsidR="00CC4D02" w:rsidRDefault="003D2EA8">
            <w:pPr>
              <w:pStyle w:val="TableParagraph"/>
              <w:spacing w:before="1"/>
              <w:ind w:left="103" w:right="106"/>
              <w:jc w:val="center"/>
              <w:rPr>
                <w:sz w:val="24"/>
              </w:rPr>
            </w:pPr>
            <w:r>
              <w:rPr>
                <w:sz w:val="24"/>
              </w:rPr>
              <w:t>Код (числовое</w:t>
            </w:r>
            <w:r>
              <w:rPr>
                <w:sz w:val="24"/>
              </w:rPr>
              <w:t xml:space="preserve"> </w:t>
            </w:r>
            <w:r>
              <w:rPr>
                <w:sz w:val="24"/>
              </w:rPr>
              <w:t>обозначение ВРИ)</w:t>
            </w:r>
          </w:p>
        </w:tc>
        <w:tc>
          <w:tcPr>
            <w:tcW w:w="3373" w:type="dxa"/>
            <w:gridSpan w:val="2"/>
          </w:tcPr>
          <w:p w:rsidR="00CC4D02" w:rsidRPr="003D2EA8" w:rsidRDefault="003D2EA8">
            <w:pPr>
              <w:pStyle w:val="TableParagraph"/>
              <w:ind w:left="287" w:firstLine="304"/>
              <w:rPr>
                <w:sz w:val="24"/>
                <w:lang w:val="ru-RU"/>
              </w:rPr>
            </w:pPr>
            <w:r w:rsidRPr="003D2EA8">
              <w:rPr>
                <w:sz w:val="24"/>
                <w:lang w:val="ru-RU"/>
              </w:rPr>
              <w:t>Предельные размеры земельных участков (кв. м)</w:t>
            </w:r>
          </w:p>
        </w:tc>
        <w:tc>
          <w:tcPr>
            <w:tcW w:w="2724" w:type="dxa"/>
            <w:vMerge w:val="restart"/>
          </w:tcPr>
          <w:p w:rsidR="00CC4D02" w:rsidRPr="003D2EA8" w:rsidRDefault="003D2EA8">
            <w:pPr>
              <w:pStyle w:val="TableParagraph"/>
              <w:ind w:left="127" w:right="121"/>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2097" w:type="dxa"/>
            <w:vMerge w:val="restart"/>
          </w:tcPr>
          <w:p w:rsidR="00CC4D02" w:rsidRPr="003D2EA8" w:rsidRDefault="003D2EA8">
            <w:pPr>
              <w:pStyle w:val="TableParagraph"/>
              <w:ind w:left="282" w:right="283"/>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49" w:type="dxa"/>
            <w:vMerge/>
          </w:tcPr>
          <w:p w:rsidR="00CC4D02" w:rsidRPr="003D2EA8" w:rsidRDefault="00CC4D02">
            <w:pPr>
              <w:rPr>
                <w:lang w:val="ru-RU"/>
              </w:rPr>
            </w:pPr>
          </w:p>
        </w:tc>
        <w:tc>
          <w:tcPr>
            <w:tcW w:w="4169"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60" w:type="dxa"/>
          </w:tcPr>
          <w:p w:rsidR="00CC4D02" w:rsidRPr="003D2EA8" w:rsidRDefault="00CC4D02">
            <w:pPr>
              <w:pStyle w:val="TableParagraph"/>
              <w:spacing w:before="10"/>
              <w:rPr>
                <w:lang w:val="ru-RU"/>
              </w:rPr>
            </w:pPr>
          </w:p>
          <w:p w:rsidR="00CC4D02" w:rsidRDefault="003D2EA8">
            <w:pPr>
              <w:pStyle w:val="TableParagraph"/>
              <w:spacing w:before="1"/>
              <w:ind w:left="425" w:right="424"/>
              <w:jc w:val="center"/>
              <w:rPr>
                <w:sz w:val="24"/>
              </w:rPr>
            </w:pPr>
            <w:r>
              <w:rPr>
                <w:sz w:val="24"/>
              </w:rPr>
              <w:t>min</w:t>
            </w:r>
          </w:p>
        </w:tc>
        <w:tc>
          <w:tcPr>
            <w:tcW w:w="1813" w:type="dxa"/>
          </w:tcPr>
          <w:p w:rsidR="00CC4D02" w:rsidRDefault="00CC4D02">
            <w:pPr>
              <w:pStyle w:val="TableParagraph"/>
              <w:spacing w:before="10"/>
            </w:pPr>
          </w:p>
          <w:p w:rsidR="00CC4D02" w:rsidRDefault="003D2EA8">
            <w:pPr>
              <w:pStyle w:val="TableParagraph"/>
              <w:spacing w:before="1"/>
              <w:ind w:left="401" w:right="397"/>
              <w:jc w:val="center"/>
              <w:rPr>
                <w:sz w:val="24"/>
              </w:rPr>
            </w:pPr>
            <w:r>
              <w:rPr>
                <w:sz w:val="24"/>
              </w:rPr>
              <w:t>max</w:t>
            </w:r>
          </w:p>
        </w:tc>
        <w:tc>
          <w:tcPr>
            <w:tcW w:w="2724" w:type="dxa"/>
            <w:vMerge/>
          </w:tcPr>
          <w:p w:rsidR="00CC4D02" w:rsidRDefault="00CC4D02"/>
        </w:tc>
        <w:tc>
          <w:tcPr>
            <w:tcW w:w="2097" w:type="dxa"/>
            <w:vMerge/>
          </w:tcPr>
          <w:p w:rsidR="00CC4D02" w:rsidRDefault="00CC4D02"/>
        </w:tc>
      </w:tr>
      <w:tr w:rsidR="00CC4D02">
        <w:trPr>
          <w:trHeight w:hRule="exact" w:val="561"/>
        </w:trPr>
        <w:tc>
          <w:tcPr>
            <w:tcW w:w="649" w:type="dxa"/>
          </w:tcPr>
          <w:p w:rsidR="00CC4D02" w:rsidRDefault="003D2EA8">
            <w:pPr>
              <w:pStyle w:val="TableParagraph"/>
              <w:spacing w:before="132"/>
              <w:ind w:left="276"/>
              <w:rPr>
                <w:sz w:val="24"/>
              </w:rPr>
            </w:pPr>
            <w:r>
              <w:rPr>
                <w:sz w:val="24"/>
              </w:rPr>
              <w:t>1.</w:t>
            </w:r>
          </w:p>
        </w:tc>
        <w:tc>
          <w:tcPr>
            <w:tcW w:w="4169" w:type="dxa"/>
          </w:tcPr>
          <w:p w:rsidR="00CC4D02" w:rsidRDefault="003D2EA8">
            <w:pPr>
              <w:pStyle w:val="TableParagraph"/>
              <w:ind w:left="1348" w:right="635" w:hanging="705"/>
              <w:rPr>
                <w:sz w:val="24"/>
              </w:rPr>
            </w:pPr>
            <w:r>
              <w:rPr>
                <w:sz w:val="24"/>
              </w:rPr>
              <w:t>Стационарное медицинское обслуживание</w:t>
            </w:r>
          </w:p>
        </w:tc>
        <w:tc>
          <w:tcPr>
            <w:tcW w:w="1700" w:type="dxa"/>
          </w:tcPr>
          <w:p w:rsidR="00CC4D02" w:rsidRDefault="003D2EA8">
            <w:pPr>
              <w:pStyle w:val="TableParagraph"/>
              <w:spacing w:before="132"/>
              <w:ind w:left="103" w:right="106"/>
              <w:jc w:val="center"/>
              <w:rPr>
                <w:sz w:val="24"/>
              </w:rPr>
            </w:pPr>
            <w:r>
              <w:rPr>
                <w:sz w:val="24"/>
              </w:rPr>
              <w:t>3.4.2</w:t>
            </w:r>
          </w:p>
        </w:tc>
        <w:tc>
          <w:tcPr>
            <w:tcW w:w="1560" w:type="dxa"/>
          </w:tcPr>
          <w:p w:rsidR="00CC4D02" w:rsidRDefault="003D2EA8">
            <w:pPr>
              <w:pStyle w:val="TableParagraph"/>
              <w:spacing w:before="132"/>
              <w:ind w:left="425" w:right="426"/>
              <w:jc w:val="center"/>
              <w:rPr>
                <w:sz w:val="24"/>
              </w:rPr>
            </w:pPr>
            <w:r>
              <w:rPr>
                <w:sz w:val="24"/>
              </w:rPr>
              <w:t>10 000</w:t>
            </w:r>
          </w:p>
        </w:tc>
        <w:tc>
          <w:tcPr>
            <w:tcW w:w="1813" w:type="dxa"/>
          </w:tcPr>
          <w:p w:rsidR="00CC4D02" w:rsidRDefault="003D2EA8">
            <w:pPr>
              <w:pStyle w:val="TableParagraph"/>
              <w:spacing w:before="132"/>
              <w:ind w:left="401" w:right="403"/>
              <w:jc w:val="center"/>
              <w:rPr>
                <w:sz w:val="24"/>
              </w:rPr>
            </w:pPr>
            <w:r>
              <w:rPr>
                <w:sz w:val="24"/>
              </w:rPr>
              <w:t>1 000 000</w:t>
            </w:r>
          </w:p>
        </w:tc>
        <w:tc>
          <w:tcPr>
            <w:tcW w:w="2724" w:type="dxa"/>
          </w:tcPr>
          <w:p w:rsidR="00CC4D02" w:rsidRDefault="003D2EA8">
            <w:pPr>
              <w:pStyle w:val="TableParagraph"/>
              <w:spacing w:before="132"/>
              <w:ind w:right="1134"/>
              <w:jc w:val="right"/>
              <w:rPr>
                <w:sz w:val="24"/>
              </w:rPr>
            </w:pPr>
            <w:r>
              <w:rPr>
                <w:sz w:val="24"/>
              </w:rPr>
              <w:t>50%</w:t>
            </w:r>
          </w:p>
        </w:tc>
        <w:tc>
          <w:tcPr>
            <w:tcW w:w="2097" w:type="dxa"/>
          </w:tcPr>
          <w:p w:rsidR="00CC4D02" w:rsidRDefault="003D2EA8">
            <w:pPr>
              <w:pStyle w:val="TableParagraph"/>
              <w:spacing w:before="132"/>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276"/>
              <w:rPr>
                <w:sz w:val="24"/>
              </w:rPr>
            </w:pPr>
            <w:r>
              <w:rPr>
                <w:sz w:val="24"/>
              </w:rPr>
              <w:t>2.</w:t>
            </w:r>
          </w:p>
        </w:tc>
        <w:tc>
          <w:tcPr>
            <w:tcW w:w="4169" w:type="dxa"/>
          </w:tcPr>
          <w:p w:rsidR="00CC4D02" w:rsidRPr="003D2EA8" w:rsidRDefault="003D2EA8">
            <w:pPr>
              <w:pStyle w:val="TableParagraph"/>
              <w:ind w:left="1443" w:right="141" w:hanging="1292"/>
              <w:rPr>
                <w:sz w:val="24"/>
                <w:lang w:val="ru-RU"/>
              </w:rPr>
            </w:pPr>
            <w:r w:rsidRPr="003D2EA8">
              <w:rPr>
                <w:sz w:val="24"/>
                <w:lang w:val="ru-RU"/>
              </w:rPr>
              <w:t>Среднее и высшее профессиональное образование</w:t>
            </w:r>
          </w:p>
        </w:tc>
        <w:tc>
          <w:tcPr>
            <w:tcW w:w="1700" w:type="dxa"/>
          </w:tcPr>
          <w:p w:rsidR="00CC4D02" w:rsidRDefault="003D2EA8">
            <w:pPr>
              <w:pStyle w:val="TableParagraph"/>
              <w:spacing w:before="132"/>
              <w:ind w:left="103" w:right="106"/>
              <w:jc w:val="center"/>
              <w:rPr>
                <w:sz w:val="24"/>
              </w:rPr>
            </w:pPr>
            <w:r>
              <w:rPr>
                <w:sz w:val="24"/>
              </w:rPr>
              <w:t>3.5.2</w:t>
            </w:r>
          </w:p>
        </w:tc>
        <w:tc>
          <w:tcPr>
            <w:tcW w:w="1560" w:type="dxa"/>
          </w:tcPr>
          <w:p w:rsidR="00CC4D02" w:rsidRDefault="003D2EA8">
            <w:pPr>
              <w:pStyle w:val="TableParagraph"/>
              <w:spacing w:before="132"/>
              <w:ind w:left="425" w:right="426"/>
              <w:jc w:val="center"/>
              <w:rPr>
                <w:sz w:val="24"/>
              </w:rPr>
            </w:pPr>
            <w:r>
              <w:rPr>
                <w:sz w:val="24"/>
              </w:rPr>
              <w:t>5 000</w:t>
            </w:r>
          </w:p>
        </w:tc>
        <w:tc>
          <w:tcPr>
            <w:tcW w:w="1813" w:type="dxa"/>
          </w:tcPr>
          <w:p w:rsidR="00CC4D02" w:rsidRDefault="003D2EA8">
            <w:pPr>
              <w:pStyle w:val="TableParagraph"/>
              <w:spacing w:before="132"/>
              <w:ind w:left="401" w:right="401"/>
              <w:jc w:val="center"/>
              <w:rPr>
                <w:sz w:val="24"/>
              </w:rPr>
            </w:pPr>
            <w:r>
              <w:rPr>
                <w:sz w:val="24"/>
              </w:rPr>
              <w:t>100 000</w:t>
            </w:r>
          </w:p>
        </w:tc>
        <w:tc>
          <w:tcPr>
            <w:tcW w:w="2724" w:type="dxa"/>
          </w:tcPr>
          <w:p w:rsidR="00CC4D02" w:rsidRDefault="003D2EA8">
            <w:pPr>
              <w:pStyle w:val="TableParagraph"/>
              <w:spacing w:before="132"/>
              <w:ind w:right="1134"/>
              <w:jc w:val="right"/>
              <w:rPr>
                <w:sz w:val="24"/>
              </w:rPr>
            </w:pPr>
            <w:r>
              <w:rPr>
                <w:sz w:val="24"/>
              </w:rPr>
              <w:t>60%</w:t>
            </w:r>
          </w:p>
        </w:tc>
        <w:tc>
          <w:tcPr>
            <w:tcW w:w="2097" w:type="dxa"/>
          </w:tcPr>
          <w:p w:rsidR="00CC4D02" w:rsidRDefault="003D2EA8">
            <w:pPr>
              <w:pStyle w:val="TableParagraph"/>
              <w:spacing w:before="13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276"/>
              <w:rPr>
                <w:sz w:val="24"/>
              </w:rPr>
            </w:pPr>
            <w:r>
              <w:rPr>
                <w:sz w:val="24"/>
              </w:rPr>
              <w:t>3.</w:t>
            </w:r>
          </w:p>
        </w:tc>
        <w:tc>
          <w:tcPr>
            <w:tcW w:w="4169" w:type="dxa"/>
          </w:tcPr>
          <w:p w:rsidR="00CC4D02" w:rsidRDefault="003D2EA8">
            <w:pPr>
              <w:pStyle w:val="TableParagraph"/>
              <w:spacing w:line="268" w:lineRule="exact"/>
              <w:ind w:left="707"/>
              <w:rPr>
                <w:sz w:val="24"/>
              </w:rPr>
            </w:pPr>
            <w:r>
              <w:rPr>
                <w:sz w:val="24"/>
              </w:rPr>
              <w:t>Общественное управление</w:t>
            </w:r>
          </w:p>
        </w:tc>
        <w:tc>
          <w:tcPr>
            <w:tcW w:w="1700" w:type="dxa"/>
          </w:tcPr>
          <w:p w:rsidR="00CC4D02" w:rsidRDefault="003D2EA8">
            <w:pPr>
              <w:pStyle w:val="TableParagraph"/>
              <w:spacing w:line="268" w:lineRule="exact"/>
              <w:ind w:left="103" w:right="103"/>
              <w:jc w:val="center"/>
              <w:rPr>
                <w:sz w:val="24"/>
              </w:rPr>
            </w:pPr>
            <w:r>
              <w:rPr>
                <w:sz w:val="24"/>
              </w:rPr>
              <w:t>3.8</w:t>
            </w:r>
          </w:p>
        </w:tc>
        <w:tc>
          <w:tcPr>
            <w:tcW w:w="1560" w:type="dxa"/>
          </w:tcPr>
          <w:p w:rsidR="00CC4D02" w:rsidRDefault="003D2EA8">
            <w:pPr>
              <w:pStyle w:val="TableParagraph"/>
              <w:spacing w:line="268" w:lineRule="exact"/>
              <w:ind w:left="425" w:right="426"/>
              <w:jc w:val="center"/>
              <w:rPr>
                <w:sz w:val="24"/>
              </w:rPr>
            </w:pPr>
            <w:r>
              <w:rPr>
                <w:sz w:val="24"/>
              </w:rPr>
              <w:t>1 000</w:t>
            </w:r>
          </w:p>
        </w:tc>
        <w:tc>
          <w:tcPr>
            <w:tcW w:w="1813" w:type="dxa"/>
          </w:tcPr>
          <w:p w:rsidR="00CC4D02" w:rsidRDefault="003D2EA8">
            <w:pPr>
              <w:pStyle w:val="TableParagraph"/>
              <w:spacing w:line="268" w:lineRule="exact"/>
              <w:ind w:left="401" w:right="401"/>
              <w:jc w:val="center"/>
              <w:rPr>
                <w:sz w:val="24"/>
              </w:rPr>
            </w:pPr>
            <w:r>
              <w:rPr>
                <w:sz w:val="24"/>
              </w:rPr>
              <w:t>100 000</w:t>
            </w:r>
          </w:p>
        </w:tc>
        <w:tc>
          <w:tcPr>
            <w:tcW w:w="2724" w:type="dxa"/>
          </w:tcPr>
          <w:p w:rsidR="00CC4D02" w:rsidRDefault="003D2EA8">
            <w:pPr>
              <w:pStyle w:val="TableParagraph"/>
              <w:spacing w:line="268" w:lineRule="exact"/>
              <w:ind w:right="1134"/>
              <w:jc w:val="right"/>
              <w:rPr>
                <w:sz w:val="24"/>
              </w:rPr>
            </w:pPr>
            <w:r>
              <w:rPr>
                <w:sz w:val="24"/>
              </w:rPr>
              <w:t>60%</w:t>
            </w:r>
          </w:p>
        </w:tc>
        <w:tc>
          <w:tcPr>
            <w:tcW w:w="2097"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276"/>
              <w:rPr>
                <w:sz w:val="24"/>
              </w:rPr>
            </w:pPr>
            <w:r>
              <w:rPr>
                <w:sz w:val="24"/>
              </w:rPr>
              <w:t>4.</w:t>
            </w:r>
          </w:p>
        </w:tc>
        <w:tc>
          <w:tcPr>
            <w:tcW w:w="4169" w:type="dxa"/>
          </w:tcPr>
          <w:p w:rsidR="00CC4D02" w:rsidRDefault="003D2EA8">
            <w:pPr>
              <w:pStyle w:val="TableParagraph"/>
              <w:spacing w:line="272" w:lineRule="exact"/>
              <w:ind w:left="240"/>
              <w:rPr>
                <w:sz w:val="24"/>
              </w:rPr>
            </w:pPr>
            <w:r>
              <w:rPr>
                <w:sz w:val="24"/>
              </w:rPr>
              <w:t>Обеспечение научной деятельности</w:t>
            </w:r>
          </w:p>
        </w:tc>
        <w:tc>
          <w:tcPr>
            <w:tcW w:w="1700" w:type="dxa"/>
          </w:tcPr>
          <w:p w:rsidR="00CC4D02" w:rsidRDefault="003D2EA8">
            <w:pPr>
              <w:pStyle w:val="TableParagraph"/>
              <w:spacing w:line="272" w:lineRule="exact"/>
              <w:ind w:left="103" w:right="103"/>
              <w:jc w:val="center"/>
              <w:rPr>
                <w:sz w:val="24"/>
              </w:rPr>
            </w:pPr>
            <w:r>
              <w:rPr>
                <w:sz w:val="24"/>
              </w:rPr>
              <w:t>3.9</w:t>
            </w:r>
          </w:p>
        </w:tc>
        <w:tc>
          <w:tcPr>
            <w:tcW w:w="1560" w:type="dxa"/>
          </w:tcPr>
          <w:p w:rsidR="00CC4D02" w:rsidRDefault="003D2EA8">
            <w:pPr>
              <w:pStyle w:val="TableParagraph"/>
              <w:spacing w:line="272" w:lineRule="exact"/>
              <w:ind w:left="425" w:right="426"/>
              <w:jc w:val="center"/>
              <w:rPr>
                <w:sz w:val="24"/>
              </w:rPr>
            </w:pPr>
            <w:r>
              <w:rPr>
                <w:sz w:val="24"/>
              </w:rPr>
              <w:t>2 500</w:t>
            </w:r>
          </w:p>
        </w:tc>
        <w:tc>
          <w:tcPr>
            <w:tcW w:w="1813" w:type="dxa"/>
          </w:tcPr>
          <w:p w:rsidR="00CC4D02" w:rsidRDefault="003D2EA8">
            <w:pPr>
              <w:pStyle w:val="TableParagraph"/>
              <w:spacing w:line="272" w:lineRule="exact"/>
              <w:ind w:left="401" w:right="401"/>
              <w:jc w:val="center"/>
              <w:rPr>
                <w:sz w:val="24"/>
              </w:rPr>
            </w:pPr>
            <w:r>
              <w:rPr>
                <w:sz w:val="24"/>
              </w:rPr>
              <w:t>100 000</w:t>
            </w:r>
          </w:p>
        </w:tc>
        <w:tc>
          <w:tcPr>
            <w:tcW w:w="2724" w:type="dxa"/>
          </w:tcPr>
          <w:p w:rsidR="00CC4D02" w:rsidRDefault="003D2EA8">
            <w:pPr>
              <w:pStyle w:val="TableParagraph"/>
              <w:spacing w:line="272" w:lineRule="exact"/>
              <w:ind w:right="1134"/>
              <w:jc w:val="right"/>
              <w:rPr>
                <w:sz w:val="24"/>
              </w:rPr>
            </w:pPr>
            <w:r>
              <w:rPr>
                <w:sz w:val="24"/>
              </w:rPr>
              <w:t>60%</w:t>
            </w:r>
          </w:p>
        </w:tc>
        <w:tc>
          <w:tcPr>
            <w:tcW w:w="2097" w:type="dxa"/>
          </w:tcPr>
          <w:p w:rsidR="00CC4D02" w:rsidRDefault="003D2EA8">
            <w:pPr>
              <w:pStyle w:val="TableParagraph"/>
              <w:spacing w:line="272" w:lineRule="exact"/>
              <w:jc w:val="center"/>
              <w:rPr>
                <w:sz w:val="24"/>
              </w:rPr>
            </w:pPr>
            <w:r>
              <w:rPr>
                <w:sz w:val="24"/>
              </w:rPr>
              <w:t>3</w:t>
            </w:r>
          </w:p>
        </w:tc>
      </w:tr>
      <w:tr w:rsidR="00CC4D02">
        <w:trPr>
          <w:trHeight w:hRule="exact" w:val="836"/>
        </w:trPr>
        <w:tc>
          <w:tcPr>
            <w:tcW w:w="649" w:type="dxa"/>
          </w:tcPr>
          <w:p w:rsidR="00CC4D02" w:rsidRDefault="00CC4D02">
            <w:pPr>
              <w:pStyle w:val="TableParagraph"/>
              <w:spacing w:before="3"/>
              <w:rPr>
                <w:sz w:val="23"/>
              </w:rPr>
            </w:pPr>
          </w:p>
          <w:p w:rsidR="00CC4D02" w:rsidRDefault="003D2EA8">
            <w:pPr>
              <w:pStyle w:val="TableParagraph"/>
              <w:spacing w:before="1"/>
              <w:ind w:left="276"/>
              <w:rPr>
                <w:sz w:val="24"/>
              </w:rPr>
            </w:pPr>
            <w:r>
              <w:rPr>
                <w:sz w:val="24"/>
              </w:rPr>
              <w:t>5.</w:t>
            </w:r>
          </w:p>
        </w:tc>
        <w:tc>
          <w:tcPr>
            <w:tcW w:w="4169" w:type="dxa"/>
          </w:tcPr>
          <w:p w:rsidR="00CC4D02" w:rsidRPr="003D2EA8" w:rsidRDefault="003D2EA8">
            <w:pPr>
              <w:pStyle w:val="TableParagraph"/>
              <w:ind w:left="134" w:right="138"/>
              <w:jc w:val="center"/>
              <w:rPr>
                <w:sz w:val="24"/>
                <w:lang w:val="ru-RU"/>
              </w:rPr>
            </w:pPr>
            <w:r w:rsidRPr="003D2EA8">
              <w:rPr>
                <w:sz w:val="24"/>
                <w:lang w:val="ru-RU"/>
              </w:rPr>
              <w:t>Объекты торговли (торговые центры, торгово-развлекательные центры (комплексы)</w:t>
            </w:r>
          </w:p>
        </w:tc>
        <w:tc>
          <w:tcPr>
            <w:tcW w:w="1700" w:type="dxa"/>
          </w:tcPr>
          <w:p w:rsidR="00CC4D02" w:rsidRPr="003D2EA8" w:rsidRDefault="00CC4D02">
            <w:pPr>
              <w:pStyle w:val="TableParagraph"/>
              <w:spacing w:before="3"/>
              <w:rPr>
                <w:sz w:val="23"/>
                <w:lang w:val="ru-RU"/>
              </w:rPr>
            </w:pPr>
          </w:p>
          <w:p w:rsidR="00CC4D02" w:rsidRDefault="003D2EA8">
            <w:pPr>
              <w:pStyle w:val="TableParagraph"/>
              <w:spacing w:before="1"/>
              <w:ind w:left="103" w:right="103"/>
              <w:jc w:val="center"/>
              <w:rPr>
                <w:sz w:val="24"/>
              </w:rPr>
            </w:pPr>
            <w:r>
              <w:rPr>
                <w:sz w:val="24"/>
              </w:rPr>
              <w:t>4.2</w:t>
            </w:r>
          </w:p>
        </w:tc>
        <w:tc>
          <w:tcPr>
            <w:tcW w:w="3373" w:type="dxa"/>
            <w:gridSpan w:val="2"/>
          </w:tcPr>
          <w:p w:rsidR="00CC4D02" w:rsidRDefault="00CC4D02">
            <w:pPr>
              <w:pStyle w:val="TableParagraph"/>
              <w:spacing w:before="3"/>
              <w:rPr>
                <w:sz w:val="23"/>
              </w:rPr>
            </w:pPr>
          </w:p>
          <w:p w:rsidR="00CC4D02" w:rsidRDefault="003D2EA8">
            <w:pPr>
              <w:pStyle w:val="TableParagraph"/>
              <w:spacing w:before="1"/>
              <w:ind w:left="264"/>
              <w:rPr>
                <w:sz w:val="24"/>
              </w:rPr>
            </w:pPr>
            <w:r>
              <w:rPr>
                <w:sz w:val="24"/>
              </w:rPr>
              <w:t>Не подлежат установлению</w:t>
            </w:r>
          </w:p>
        </w:tc>
        <w:tc>
          <w:tcPr>
            <w:tcW w:w="2724" w:type="dxa"/>
          </w:tcPr>
          <w:p w:rsidR="00CC4D02" w:rsidRDefault="00CC4D02">
            <w:pPr>
              <w:pStyle w:val="TableParagraph"/>
              <w:spacing w:before="3"/>
              <w:rPr>
                <w:sz w:val="23"/>
              </w:rPr>
            </w:pPr>
          </w:p>
          <w:p w:rsidR="00CC4D02" w:rsidRDefault="003D2EA8">
            <w:pPr>
              <w:pStyle w:val="TableParagraph"/>
              <w:spacing w:before="1"/>
              <w:ind w:right="1134"/>
              <w:jc w:val="right"/>
              <w:rPr>
                <w:sz w:val="24"/>
              </w:rPr>
            </w:pPr>
            <w:r>
              <w:rPr>
                <w:sz w:val="24"/>
              </w:rPr>
              <w:t>50%</w:t>
            </w:r>
          </w:p>
        </w:tc>
        <w:tc>
          <w:tcPr>
            <w:tcW w:w="2097" w:type="dxa"/>
          </w:tcPr>
          <w:p w:rsidR="00CC4D02" w:rsidRDefault="00CC4D02">
            <w:pPr>
              <w:pStyle w:val="TableParagraph"/>
              <w:spacing w:before="3"/>
              <w:rPr>
                <w:sz w:val="23"/>
              </w:rPr>
            </w:pPr>
          </w:p>
          <w:p w:rsidR="00CC4D02" w:rsidRDefault="003D2EA8">
            <w:pPr>
              <w:pStyle w:val="TableParagraph"/>
              <w:spacing w:before="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276"/>
              <w:rPr>
                <w:sz w:val="24"/>
              </w:rPr>
            </w:pPr>
            <w:r>
              <w:rPr>
                <w:sz w:val="24"/>
              </w:rPr>
              <w:t>6.</w:t>
            </w:r>
          </w:p>
        </w:tc>
        <w:tc>
          <w:tcPr>
            <w:tcW w:w="4169" w:type="dxa"/>
          </w:tcPr>
          <w:p w:rsidR="00CC4D02" w:rsidRDefault="003D2EA8">
            <w:pPr>
              <w:pStyle w:val="TableParagraph"/>
              <w:spacing w:line="272" w:lineRule="exact"/>
              <w:ind w:left="133" w:right="138"/>
              <w:jc w:val="center"/>
              <w:rPr>
                <w:sz w:val="24"/>
              </w:rPr>
            </w:pPr>
            <w:r>
              <w:rPr>
                <w:sz w:val="24"/>
              </w:rPr>
              <w:t>Рынки</w:t>
            </w:r>
          </w:p>
        </w:tc>
        <w:tc>
          <w:tcPr>
            <w:tcW w:w="1700" w:type="dxa"/>
          </w:tcPr>
          <w:p w:rsidR="00CC4D02" w:rsidRDefault="003D2EA8">
            <w:pPr>
              <w:pStyle w:val="TableParagraph"/>
              <w:spacing w:line="272" w:lineRule="exact"/>
              <w:ind w:left="103" w:right="103"/>
              <w:jc w:val="center"/>
              <w:rPr>
                <w:sz w:val="24"/>
              </w:rPr>
            </w:pPr>
            <w:r>
              <w:rPr>
                <w:sz w:val="24"/>
              </w:rPr>
              <w:t>4.3</w:t>
            </w:r>
          </w:p>
        </w:tc>
        <w:tc>
          <w:tcPr>
            <w:tcW w:w="1560" w:type="dxa"/>
          </w:tcPr>
          <w:p w:rsidR="00CC4D02" w:rsidRDefault="003D2EA8">
            <w:pPr>
              <w:pStyle w:val="TableParagraph"/>
              <w:spacing w:line="272" w:lineRule="exact"/>
              <w:ind w:left="425" w:right="426"/>
              <w:jc w:val="center"/>
              <w:rPr>
                <w:sz w:val="24"/>
              </w:rPr>
            </w:pPr>
            <w:r>
              <w:rPr>
                <w:sz w:val="24"/>
              </w:rPr>
              <w:t>1 500</w:t>
            </w:r>
          </w:p>
        </w:tc>
        <w:tc>
          <w:tcPr>
            <w:tcW w:w="1813" w:type="dxa"/>
          </w:tcPr>
          <w:p w:rsidR="00CC4D02" w:rsidRDefault="003D2EA8">
            <w:pPr>
              <w:pStyle w:val="TableParagraph"/>
              <w:spacing w:line="272" w:lineRule="exact"/>
              <w:ind w:left="401" w:right="401"/>
              <w:jc w:val="center"/>
              <w:rPr>
                <w:sz w:val="24"/>
              </w:rPr>
            </w:pPr>
            <w:r>
              <w:rPr>
                <w:sz w:val="24"/>
              </w:rPr>
              <w:t>50 000</w:t>
            </w:r>
          </w:p>
        </w:tc>
        <w:tc>
          <w:tcPr>
            <w:tcW w:w="2724" w:type="dxa"/>
          </w:tcPr>
          <w:p w:rsidR="00CC4D02" w:rsidRDefault="003D2EA8">
            <w:pPr>
              <w:pStyle w:val="TableParagraph"/>
              <w:spacing w:line="272" w:lineRule="exact"/>
              <w:ind w:right="1134"/>
              <w:jc w:val="right"/>
              <w:rPr>
                <w:sz w:val="24"/>
              </w:rPr>
            </w:pPr>
            <w:r>
              <w:rPr>
                <w:sz w:val="24"/>
              </w:rPr>
              <w:t>45%</w:t>
            </w:r>
          </w:p>
        </w:tc>
        <w:tc>
          <w:tcPr>
            <w:tcW w:w="2097"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276"/>
              <w:rPr>
                <w:sz w:val="24"/>
              </w:rPr>
            </w:pPr>
            <w:r>
              <w:rPr>
                <w:sz w:val="24"/>
              </w:rPr>
              <w:t>7.</w:t>
            </w:r>
          </w:p>
        </w:tc>
        <w:tc>
          <w:tcPr>
            <w:tcW w:w="4169" w:type="dxa"/>
          </w:tcPr>
          <w:p w:rsidR="00CC4D02" w:rsidRDefault="003D2EA8">
            <w:pPr>
              <w:pStyle w:val="TableParagraph"/>
              <w:spacing w:line="268" w:lineRule="exact"/>
              <w:ind w:right="168"/>
              <w:jc w:val="right"/>
              <w:rPr>
                <w:sz w:val="24"/>
              </w:rPr>
            </w:pPr>
            <w:r>
              <w:rPr>
                <w:sz w:val="24"/>
              </w:rPr>
              <w:t>Банковская и страховая деятельность</w:t>
            </w:r>
          </w:p>
        </w:tc>
        <w:tc>
          <w:tcPr>
            <w:tcW w:w="1700" w:type="dxa"/>
          </w:tcPr>
          <w:p w:rsidR="00CC4D02" w:rsidRDefault="003D2EA8">
            <w:pPr>
              <w:pStyle w:val="TableParagraph"/>
              <w:spacing w:line="268" w:lineRule="exact"/>
              <w:ind w:left="103" w:right="103"/>
              <w:jc w:val="center"/>
              <w:rPr>
                <w:sz w:val="24"/>
              </w:rPr>
            </w:pPr>
            <w:r>
              <w:rPr>
                <w:sz w:val="24"/>
              </w:rPr>
              <w:t>4.5</w:t>
            </w:r>
          </w:p>
        </w:tc>
        <w:tc>
          <w:tcPr>
            <w:tcW w:w="1560" w:type="dxa"/>
          </w:tcPr>
          <w:p w:rsidR="00CC4D02" w:rsidRDefault="003D2EA8">
            <w:pPr>
              <w:pStyle w:val="TableParagraph"/>
              <w:spacing w:line="268" w:lineRule="exact"/>
              <w:ind w:left="425" w:right="426"/>
              <w:jc w:val="center"/>
              <w:rPr>
                <w:sz w:val="24"/>
              </w:rPr>
            </w:pPr>
            <w:r>
              <w:rPr>
                <w:sz w:val="24"/>
              </w:rPr>
              <w:t>1 000</w:t>
            </w:r>
          </w:p>
        </w:tc>
        <w:tc>
          <w:tcPr>
            <w:tcW w:w="1813" w:type="dxa"/>
          </w:tcPr>
          <w:p w:rsidR="00CC4D02" w:rsidRDefault="003D2EA8">
            <w:pPr>
              <w:pStyle w:val="TableParagraph"/>
              <w:spacing w:line="268" w:lineRule="exact"/>
              <w:ind w:left="401" w:right="401"/>
              <w:jc w:val="center"/>
              <w:rPr>
                <w:sz w:val="24"/>
              </w:rPr>
            </w:pPr>
            <w:r>
              <w:rPr>
                <w:sz w:val="24"/>
              </w:rPr>
              <w:t>10 000</w:t>
            </w:r>
          </w:p>
        </w:tc>
        <w:tc>
          <w:tcPr>
            <w:tcW w:w="2724" w:type="dxa"/>
          </w:tcPr>
          <w:p w:rsidR="00CC4D02" w:rsidRDefault="003D2EA8">
            <w:pPr>
              <w:pStyle w:val="TableParagraph"/>
              <w:spacing w:line="268" w:lineRule="exact"/>
              <w:ind w:right="1134"/>
              <w:jc w:val="right"/>
              <w:rPr>
                <w:sz w:val="24"/>
              </w:rPr>
            </w:pPr>
            <w:r>
              <w:rPr>
                <w:sz w:val="24"/>
              </w:rPr>
              <w:t>60%</w:t>
            </w:r>
          </w:p>
        </w:tc>
        <w:tc>
          <w:tcPr>
            <w:tcW w:w="2097"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276"/>
              <w:rPr>
                <w:sz w:val="24"/>
              </w:rPr>
            </w:pPr>
            <w:r>
              <w:rPr>
                <w:sz w:val="24"/>
              </w:rPr>
              <w:t>8.</w:t>
            </w:r>
          </w:p>
        </w:tc>
        <w:tc>
          <w:tcPr>
            <w:tcW w:w="4169" w:type="dxa"/>
          </w:tcPr>
          <w:p w:rsidR="00CC4D02" w:rsidRDefault="003D2EA8">
            <w:pPr>
              <w:pStyle w:val="TableParagraph"/>
              <w:spacing w:line="272" w:lineRule="exact"/>
              <w:ind w:right="115"/>
              <w:jc w:val="right"/>
              <w:rPr>
                <w:sz w:val="24"/>
              </w:rPr>
            </w:pPr>
            <w:r>
              <w:rPr>
                <w:sz w:val="24"/>
              </w:rPr>
              <w:t>Выставочно-ярмарочная деятельность</w:t>
            </w:r>
          </w:p>
        </w:tc>
        <w:tc>
          <w:tcPr>
            <w:tcW w:w="1700" w:type="dxa"/>
          </w:tcPr>
          <w:p w:rsidR="00CC4D02" w:rsidRDefault="003D2EA8">
            <w:pPr>
              <w:pStyle w:val="TableParagraph"/>
              <w:spacing w:line="272" w:lineRule="exact"/>
              <w:ind w:left="103" w:right="103"/>
              <w:jc w:val="center"/>
              <w:rPr>
                <w:sz w:val="24"/>
              </w:rPr>
            </w:pPr>
            <w:r>
              <w:rPr>
                <w:sz w:val="24"/>
              </w:rPr>
              <w:t>4.10</w:t>
            </w:r>
          </w:p>
        </w:tc>
        <w:tc>
          <w:tcPr>
            <w:tcW w:w="1560" w:type="dxa"/>
          </w:tcPr>
          <w:p w:rsidR="00CC4D02" w:rsidRDefault="003D2EA8">
            <w:pPr>
              <w:pStyle w:val="TableParagraph"/>
              <w:spacing w:line="272" w:lineRule="exact"/>
              <w:ind w:left="425" w:right="426"/>
              <w:jc w:val="center"/>
              <w:rPr>
                <w:sz w:val="24"/>
              </w:rPr>
            </w:pPr>
            <w:r>
              <w:rPr>
                <w:sz w:val="24"/>
              </w:rPr>
              <w:t>5 000</w:t>
            </w:r>
          </w:p>
        </w:tc>
        <w:tc>
          <w:tcPr>
            <w:tcW w:w="1813" w:type="dxa"/>
          </w:tcPr>
          <w:p w:rsidR="00CC4D02" w:rsidRDefault="003D2EA8">
            <w:pPr>
              <w:pStyle w:val="TableParagraph"/>
              <w:spacing w:line="272" w:lineRule="exact"/>
              <w:ind w:left="401" w:right="401"/>
              <w:jc w:val="center"/>
              <w:rPr>
                <w:sz w:val="24"/>
              </w:rPr>
            </w:pPr>
            <w:r>
              <w:rPr>
                <w:sz w:val="24"/>
              </w:rPr>
              <w:t>50 000</w:t>
            </w:r>
          </w:p>
        </w:tc>
        <w:tc>
          <w:tcPr>
            <w:tcW w:w="2724" w:type="dxa"/>
          </w:tcPr>
          <w:p w:rsidR="00CC4D02" w:rsidRDefault="003D2EA8">
            <w:pPr>
              <w:pStyle w:val="TableParagraph"/>
              <w:spacing w:line="272" w:lineRule="exact"/>
              <w:ind w:right="1134"/>
              <w:jc w:val="right"/>
              <w:rPr>
                <w:sz w:val="24"/>
              </w:rPr>
            </w:pPr>
            <w:r>
              <w:rPr>
                <w:sz w:val="24"/>
              </w:rPr>
              <w:t>60%</w:t>
            </w:r>
          </w:p>
        </w:tc>
        <w:tc>
          <w:tcPr>
            <w:tcW w:w="2097" w:type="dxa"/>
          </w:tcPr>
          <w:p w:rsidR="00CC4D02" w:rsidRDefault="003D2EA8">
            <w:pPr>
              <w:pStyle w:val="TableParagraph"/>
              <w:spacing w:line="272" w:lineRule="exact"/>
              <w:jc w:val="center"/>
              <w:rPr>
                <w:sz w:val="24"/>
              </w:rPr>
            </w:pPr>
            <w:r>
              <w:rPr>
                <w:sz w:val="24"/>
              </w:rPr>
              <w:t>3</w:t>
            </w:r>
          </w:p>
        </w:tc>
      </w:tr>
      <w:tr w:rsidR="00CC4D02">
        <w:trPr>
          <w:trHeight w:hRule="exact" w:val="285"/>
        </w:trPr>
        <w:tc>
          <w:tcPr>
            <w:tcW w:w="649" w:type="dxa"/>
          </w:tcPr>
          <w:p w:rsidR="00CC4D02" w:rsidRDefault="003D2EA8">
            <w:pPr>
              <w:pStyle w:val="TableParagraph"/>
              <w:spacing w:line="269" w:lineRule="exact"/>
              <w:ind w:left="276"/>
              <w:rPr>
                <w:sz w:val="24"/>
              </w:rPr>
            </w:pPr>
            <w:r>
              <w:rPr>
                <w:sz w:val="24"/>
              </w:rPr>
              <w:t>9.</w:t>
            </w:r>
          </w:p>
        </w:tc>
        <w:tc>
          <w:tcPr>
            <w:tcW w:w="4169" w:type="dxa"/>
          </w:tcPr>
          <w:p w:rsidR="00CC4D02" w:rsidRDefault="003D2EA8">
            <w:pPr>
              <w:pStyle w:val="TableParagraph"/>
              <w:spacing w:line="269" w:lineRule="exact"/>
              <w:ind w:left="134" w:right="133"/>
              <w:jc w:val="center"/>
              <w:rPr>
                <w:sz w:val="24"/>
              </w:rPr>
            </w:pPr>
            <w:r>
              <w:rPr>
                <w:sz w:val="24"/>
              </w:rPr>
              <w:t>Спорт</w:t>
            </w:r>
          </w:p>
        </w:tc>
        <w:tc>
          <w:tcPr>
            <w:tcW w:w="1700" w:type="dxa"/>
          </w:tcPr>
          <w:p w:rsidR="00CC4D02" w:rsidRDefault="003D2EA8">
            <w:pPr>
              <w:pStyle w:val="TableParagraph"/>
              <w:spacing w:line="269" w:lineRule="exact"/>
              <w:ind w:left="103" w:right="103"/>
              <w:jc w:val="center"/>
              <w:rPr>
                <w:sz w:val="24"/>
              </w:rPr>
            </w:pPr>
            <w:r>
              <w:rPr>
                <w:sz w:val="24"/>
              </w:rPr>
              <w:t>5.1</w:t>
            </w:r>
          </w:p>
        </w:tc>
        <w:tc>
          <w:tcPr>
            <w:tcW w:w="1560" w:type="dxa"/>
          </w:tcPr>
          <w:p w:rsidR="00CC4D02" w:rsidRDefault="003D2EA8">
            <w:pPr>
              <w:pStyle w:val="TableParagraph"/>
              <w:spacing w:line="269" w:lineRule="exact"/>
              <w:ind w:left="425" w:right="426"/>
              <w:jc w:val="center"/>
              <w:rPr>
                <w:sz w:val="24"/>
              </w:rPr>
            </w:pPr>
            <w:r>
              <w:rPr>
                <w:sz w:val="24"/>
              </w:rPr>
              <w:t>1 000</w:t>
            </w:r>
          </w:p>
        </w:tc>
        <w:tc>
          <w:tcPr>
            <w:tcW w:w="1813" w:type="dxa"/>
          </w:tcPr>
          <w:p w:rsidR="00CC4D02" w:rsidRDefault="003D2EA8">
            <w:pPr>
              <w:pStyle w:val="TableParagraph"/>
              <w:spacing w:line="269" w:lineRule="exact"/>
              <w:ind w:left="401" w:right="401"/>
              <w:jc w:val="center"/>
              <w:rPr>
                <w:sz w:val="24"/>
              </w:rPr>
            </w:pPr>
            <w:r>
              <w:rPr>
                <w:sz w:val="24"/>
              </w:rPr>
              <w:t>100 000</w:t>
            </w:r>
          </w:p>
        </w:tc>
        <w:tc>
          <w:tcPr>
            <w:tcW w:w="2724" w:type="dxa"/>
          </w:tcPr>
          <w:p w:rsidR="00CC4D02" w:rsidRDefault="003D2EA8">
            <w:pPr>
              <w:pStyle w:val="TableParagraph"/>
              <w:spacing w:line="269" w:lineRule="exact"/>
              <w:ind w:right="1134"/>
              <w:jc w:val="right"/>
              <w:rPr>
                <w:sz w:val="24"/>
              </w:rPr>
            </w:pPr>
            <w:r>
              <w:rPr>
                <w:sz w:val="24"/>
              </w:rPr>
              <w:t>75%</w:t>
            </w:r>
          </w:p>
        </w:tc>
        <w:tc>
          <w:tcPr>
            <w:tcW w:w="2097" w:type="dxa"/>
          </w:tcPr>
          <w:p w:rsidR="00CC4D02" w:rsidRDefault="003D2EA8">
            <w:pPr>
              <w:pStyle w:val="TableParagraph"/>
              <w:spacing w:line="269" w:lineRule="exact"/>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276"/>
              <w:rPr>
                <w:sz w:val="24"/>
              </w:rPr>
            </w:pPr>
            <w:r>
              <w:rPr>
                <w:sz w:val="24"/>
              </w:rPr>
              <w:t>10.</w:t>
            </w:r>
          </w:p>
        </w:tc>
        <w:tc>
          <w:tcPr>
            <w:tcW w:w="4169" w:type="dxa"/>
          </w:tcPr>
          <w:p w:rsidR="00CC4D02" w:rsidRDefault="003D2EA8">
            <w:pPr>
              <w:pStyle w:val="TableParagraph"/>
              <w:spacing w:line="272" w:lineRule="exact"/>
              <w:ind w:left="643"/>
              <w:rPr>
                <w:sz w:val="24"/>
              </w:rPr>
            </w:pPr>
            <w:r>
              <w:rPr>
                <w:sz w:val="24"/>
              </w:rPr>
              <w:t>Трубопроводный транспорт</w:t>
            </w:r>
          </w:p>
        </w:tc>
        <w:tc>
          <w:tcPr>
            <w:tcW w:w="1700" w:type="dxa"/>
          </w:tcPr>
          <w:p w:rsidR="00CC4D02" w:rsidRDefault="003D2EA8">
            <w:pPr>
              <w:pStyle w:val="TableParagraph"/>
              <w:spacing w:line="272" w:lineRule="exact"/>
              <w:ind w:left="103" w:right="103"/>
              <w:jc w:val="center"/>
              <w:rPr>
                <w:sz w:val="24"/>
              </w:rPr>
            </w:pPr>
            <w:r>
              <w:rPr>
                <w:sz w:val="24"/>
              </w:rPr>
              <w:t>7.5</w:t>
            </w:r>
          </w:p>
        </w:tc>
        <w:tc>
          <w:tcPr>
            <w:tcW w:w="8194" w:type="dxa"/>
            <w:gridSpan w:val="4"/>
          </w:tcPr>
          <w:p w:rsidR="00CC4D02" w:rsidRDefault="003D2EA8">
            <w:pPr>
              <w:pStyle w:val="TableParagraph"/>
              <w:spacing w:line="272" w:lineRule="exact"/>
              <w:ind w:left="2999" w:right="3000"/>
              <w:jc w:val="center"/>
              <w:rPr>
                <w:sz w:val="24"/>
              </w:rPr>
            </w:pPr>
            <w:r>
              <w:rPr>
                <w:sz w:val="24"/>
              </w:rPr>
              <w:t>Не распространяется</w:t>
            </w:r>
          </w:p>
        </w:tc>
      </w:tr>
    </w:tbl>
    <w:p w:rsidR="00CC4D02" w:rsidRDefault="00CC4D02">
      <w:pPr>
        <w:pStyle w:val="a3"/>
        <w:spacing w:before="5"/>
        <w:ind w:left="0" w:firstLine="0"/>
        <w:rPr>
          <w:sz w:val="15"/>
        </w:rPr>
      </w:pPr>
    </w:p>
    <w:p w:rsidR="00CC4D02" w:rsidRPr="003D2EA8" w:rsidRDefault="003D2EA8">
      <w:pPr>
        <w:pStyle w:val="a3"/>
        <w:spacing w:before="90"/>
        <w:ind w:left="212" w:firstLine="708"/>
        <w:rPr>
          <w:lang w:val="ru-RU"/>
        </w:rPr>
      </w:pPr>
      <w:r w:rsidRPr="003D2EA8">
        <w:rPr>
          <w:lang w:val="ru-RU"/>
        </w:rPr>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t>V</w:t>
      </w:r>
      <w:r w:rsidRPr="003D2EA8">
        <w:rPr>
          <w:lang w:val="ru-RU"/>
        </w:rPr>
        <w:t>.</w:t>
      </w:r>
    </w:p>
    <w:p w:rsidR="00CC4D02" w:rsidRPr="003D2EA8" w:rsidRDefault="00CC4D02">
      <w:pPr>
        <w:rPr>
          <w:lang w:val="ru-RU"/>
        </w:rPr>
        <w:sectPr w:rsidR="00CC4D02" w:rsidRPr="003D2EA8">
          <w:pgSz w:w="16840" w:h="11910" w:orient="landscape"/>
          <w:pgMar w:top="1100" w:right="980" w:bottom="980" w:left="92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3"/>
          <w:lang w:val="ru-RU"/>
        </w:rPr>
      </w:pPr>
    </w:p>
    <w:p w:rsidR="00CC4D02" w:rsidRPr="003D2EA8" w:rsidRDefault="003D2EA8">
      <w:pPr>
        <w:pStyle w:val="a3"/>
        <w:spacing w:before="90"/>
        <w:ind w:left="112" w:right="110" w:firstLine="708"/>
        <w:jc w:val="both"/>
        <w:rPr>
          <w:lang w:val="ru-RU"/>
        </w:rPr>
      </w:pPr>
      <w:r w:rsidRPr="003D2EA8">
        <w:rPr>
          <w:lang w:val="ru-RU"/>
        </w:rPr>
        <w:t>Иные показатели по параметрам застройки зоны Ж-1: территории объектов обслуживания населения;</w:t>
      </w:r>
      <w:r w:rsidRPr="003D2EA8">
        <w:rPr>
          <w:lang w:val="ru-RU"/>
        </w:rPr>
        <w:t xml:space="preserve">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w:t>
      </w:r>
      <w:r w:rsidRPr="003D2EA8">
        <w:rPr>
          <w:lang w:val="ru-RU"/>
        </w:rPr>
        <w:t>ительного проектирования.</w:t>
      </w:r>
    </w:p>
    <w:p w:rsidR="00CC4D02" w:rsidRPr="003D2EA8" w:rsidRDefault="00CC4D02">
      <w:pPr>
        <w:jc w:val="both"/>
        <w:rPr>
          <w:lang w:val="ru-RU"/>
        </w:rPr>
        <w:sectPr w:rsidR="00CC4D02" w:rsidRPr="003D2EA8">
          <w:pgSz w:w="16840" w:h="11910" w:orient="landscape"/>
          <w:pgMar w:top="1100" w:right="1020" w:bottom="980" w:left="102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3"/>
          <w:lang w:val="ru-RU"/>
        </w:rPr>
      </w:pPr>
    </w:p>
    <w:p w:rsidR="00CC4D02" w:rsidRPr="003D2EA8" w:rsidRDefault="003D2EA8">
      <w:pPr>
        <w:pStyle w:val="a3"/>
        <w:spacing w:before="90"/>
        <w:ind w:left="2649" w:firstLine="0"/>
        <w:rPr>
          <w:lang w:val="ru-RU"/>
        </w:rPr>
      </w:pPr>
      <w:r w:rsidRPr="003D2EA8">
        <w:rPr>
          <w:lang w:val="ru-RU"/>
        </w:rPr>
        <w:t>Ж-2 – ЗОНА ЗАСТРОЙКИ ИНДИВИДУАЛЬНЫМИ И БЛОКИРОВАННЫМИ ЖИЛЫМИ ДОМАМИ</w:t>
      </w:r>
    </w:p>
    <w:p w:rsidR="00CC4D02" w:rsidRPr="003D2EA8" w:rsidRDefault="00CC4D02">
      <w:pPr>
        <w:pStyle w:val="a3"/>
        <w:ind w:left="0" w:firstLine="0"/>
        <w:rPr>
          <w:lang w:val="ru-RU"/>
        </w:rPr>
      </w:pPr>
    </w:p>
    <w:p w:rsidR="00CC4D02" w:rsidRPr="003D2EA8" w:rsidRDefault="003D2EA8">
      <w:pPr>
        <w:pStyle w:val="a3"/>
        <w:ind w:left="252" w:right="253" w:firstLine="708"/>
        <w:jc w:val="both"/>
        <w:rPr>
          <w:lang w:val="ru-RU"/>
        </w:rPr>
      </w:pPr>
      <w:r w:rsidRPr="003D2EA8">
        <w:rPr>
          <w:lang w:val="ru-RU"/>
        </w:rPr>
        <w:t>Зона застройки индивидуальными и блокированными жилыми домами Ж-2 установлена для обеспечения формирования жилых районов из отдельно стоящих индивидуальных жилых домов и блокированных жилых домов. В состав зоны Ж-2 могут включаться территории, предназначен</w:t>
      </w:r>
      <w:r w:rsidRPr="003D2EA8">
        <w:rPr>
          <w:lang w:val="ru-RU"/>
        </w:rPr>
        <w:t>ные для ведения садоводства.</w:t>
      </w:r>
    </w:p>
    <w:p w:rsidR="00CC4D02" w:rsidRPr="003D2EA8" w:rsidRDefault="003D2EA8">
      <w:pPr>
        <w:pStyle w:val="a3"/>
        <w:ind w:left="252" w:right="247" w:firstLine="708"/>
        <w:jc w:val="both"/>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Default="003D2EA8">
      <w:pPr>
        <w:pStyle w:val="a3"/>
        <w:ind w:left="5545" w:firstLine="0"/>
      </w:pPr>
      <w:r>
        <w:t>Основные виды разрешенного использования</w:t>
      </w:r>
    </w:p>
    <w:p w:rsidR="00CC4D02" w:rsidRDefault="00CC4D02">
      <w:pPr>
        <w:pStyle w:val="a3"/>
        <w:spacing w:before="8"/>
        <w:ind w:left="0" w:firstLine="0"/>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449"/>
        <w:gridCol w:w="1556"/>
        <w:gridCol w:w="1416"/>
        <w:gridCol w:w="1705"/>
        <w:gridCol w:w="2976"/>
        <w:gridCol w:w="2089"/>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449" w:type="dxa"/>
            <w:vMerge w:val="restart"/>
          </w:tcPr>
          <w:p w:rsidR="00CC4D02" w:rsidRDefault="00CC4D02">
            <w:pPr>
              <w:pStyle w:val="TableParagraph"/>
              <w:rPr>
                <w:sz w:val="26"/>
              </w:rPr>
            </w:pPr>
          </w:p>
          <w:p w:rsidR="00CC4D02" w:rsidRDefault="00CC4D02">
            <w:pPr>
              <w:pStyle w:val="TableParagraph"/>
              <w:spacing w:before="7"/>
              <w:rPr>
                <w:sz w:val="21"/>
              </w:rPr>
            </w:pPr>
          </w:p>
          <w:p w:rsidR="00CC4D02" w:rsidRDefault="003D2EA8">
            <w:pPr>
              <w:pStyle w:val="TableParagraph"/>
              <w:ind w:left="1207"/>
              <w:rPr>
                <w:sz w:val="24"/>
              </w:rPr>
            </w:pPr>
            <w:r>
              <w:rPr>
                <w:sz w:val="24"/>
              </w:rPr>
              <w:t>Наименование ВРИ</w:t>
            </w:r>
          </w:p>
        </w:tc>
        <w:tc>
          <w:tcPr>
            <w:tcW w:w="1556" w:type="dxa"/>
            <w:vMerge w:val="restart"/>
          </w:tcPr>
          <w:p w:rsidR="00CC4D02" w:rsidRDefault="003D2EA8">
            <w:pPr>
              <w:pStyle w:val="TableParagraph"/>
              <w:spacing w:before="132"/>
              <w:ind w:left="128" w:right="132" w:firstLine="4"/>
              <w:jc w:val="center"/>
              <w:rPr>
                <w:sz w:val="24"/>
              </w:rPr>
            </w:pPr>
            <w:r>
              <w:rPr>
                <w:sz w:val="24"/>
              </w:rPr>
              <w:t>К</w:t>
            </w:r>
            <w:r>
              <w:rPr>
                <w:sz w:val="24"/>
              </w:rPr>
              <w:t>од (числовое обозначение ВРИ)</w:t>
            </w:r>
          </w:p>
        </w:tc>
        <w:tc>
          <w:tcPr>
            <w:tcW w:w="3121"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2976" w:type="dxa"/>
            <w:vMerge w:val="restart"/>
          </w:tcPr>
          <w:p w:rsidR="00CC4D02" w:rsidRPr="003D2EA8" w:rsidRDefault="003D2EA8">
            <w:pPr>
              <w:pStyle w:val="TableParagraph"/>
              <w:ind w:left="228" w:right="226"/>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089" w:type="dxa"/>
            <w:vMerge w:val="restart"/>
          </w:tcPr>
          <w:p w:rsidR="00CC4D02" w:rsidRPr="003D2EA8" w:rsidRDefault="003D2EA8">
            <w:pPr>
              <w:pStyle w:val="TableParagraph"/>
              <w:ind w:left="279" w:right="279"/>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49" w:type="dxa"/>
            <w:vMerge/>
            <w:tcBorders>
              <w:bottom w:val="single" w:sz="3" w:space="0" w:color="000000"/>
            </w:tcBorders>
          </w:tcPr>
          <w:p w:rsidR="00CC4D02" w:rsidRPr="003D2EA8" w:rsidRDefault="00CC4D02">
            <w:pPr>
              <w:rPr>
                <w:lang w:val="ru-RU"/>
              </w:rPr>
            </w:pPr>
          </w:p>
        </w:tc>
        <w:tc>
          <w:tcPr>
            <w:tcW w:w="4449" w:type="dxa"/>
            <w:vMerge/>
            <w:tcBorders>
              <w:bottom w:val="single" w:sz="3" w:space="0" w:color="000000"/>
            </w:tcBorders>
          </w:tcPr>
          <w:p w:rsidR="00CC4D02" w:rsidRPr="003D2EA8" w:rsidRDefault="00CC4D02">
            <w:pPr>
              <w:rPr>
                <w:lang w:val="ru-RU"/>
              </w:rPr>
            </w:pPr>
          </w:p>
        </w:tc>
        <w:tc>
          <w:tcPr>
            <w:tcW w:w="1556" w:type="dxa"/>
            <w:vMerge/>
            <w:tcBorders>
              <w:bottom w:val="single" w:sz="3" w:space="0" w:color="000000"/>
            </w:tcBorders>
          </w:tcPr>
          <w:p w:rsidR="00CC4D02" w:rsidRPr="003D2EA8" w:rsidRDefault="00CC4D02">
            <w:pPr>
              <w:rPr>
                <w:lang w:val="ru-RU"/>
              </w:rPr>
            </w:pPr>
          </w:p>
        </w:tc>
        <w:tc>
          <w:tcPr>
            <w:tcW w:w="1416" w:type="dxa"/>
            <w:tcBorders>
              <w:bottom w:val="single" w:sz="3" w:space="0" w:color="000000"/>
            </w:tcBorders>
          </w:tcPr>
          <w:p w:rsidR="00CC4D02" w:rsidRPr="003D2EA8" w:rsidRDefault="00CC4D02">
            <w:pPr>
              <w:pStyle w:val="TableParagraph"/>
              <w:spacing w:before="10"/>
              <w:rPr>
                <w:lang w:val="ru-RU"/>
              </w:rPr>
            </w:pPr>
          </w:p>
          <w:p w:rsidR="00CC4D02" w:rsidRDefault="003D2EA8">
            <w:pPr>
              <w:pStyle w:val="TableParagraph"/>
              <w:spacing w:before="1"/>
              <w:ind w:right="508"/>
              <w:jc w:val="right"/>
              <w:rPr>
                <w:sz w:val="24"/>
              </w:rPr>
            </w:pPr>
            <w:r>
              <w:rPr>
                <w:sz w:val="24"/>
              </w:rPr>
              <w:t>min</w:t>
            </w:r>
          </w:p>
        </w:tc>
        <w:tc>
          <w:tcPr>
            <w:tcW w:w="1705" w:type="dxa"/>
            <w:tcBorders>
              <w:bottom w:val="single" w:sz="3" w:space="0" w:color="000000"/>
            </w:tcBorders>
          </w:tcPr>
          <w:p w:rsidR="00CC4D02" w:rsidRDefault="00CC4D02">
            <w:pPr>
              <w:pStyle w:val="TableParagraph"/>
              <w:spacing w:before="10"/>
            </w:pPr>
          </w:p>
          <w:p w:rsidR="00CC4D02" w:rsidRDefault="003D2EA8">
            <w:pPr>
              <w:pStyle w:val="TableParagraph"/>
              <w:spacing w:before="1"/>
              <w:ind w:left="439" w:right="431"/>
              <w:jc w:val="center"/>
              <w:rPr>
                <w:sz w:val="24"/>
              </w:rPr>
            </w:pPr>
            <w:r>
              <w:rPr>
                <w:sz w:val="24"/>
              </w:rPr>
              <w:t>max</w:t>
            </w:r>
          </w:p>
        </w:tc>
        <w:tc>
          <w:tcPr>
            <w:tcW w:w="2976" w:type="dxa"/>
            <w:vMerge/>
            <w:tcBorders>
              <w:bottom w:val="single" w:sz="3" w:space="0" w:color="000000"/>
            </w:tcBorders>
          </w:tcPr>
          <w:p w:rsidR="00CC4D02" w:rsidRDefault="00CC4D02"/>
        </w:tc>
        <w:tc>
          <w:tcPr>
            <w:tcW w:w="2089" w:type="dxa"/>
            <w:vMerge/>
            <w:tcBorders>
              <w:bottom w:val="single" w:sz="3" w:space="0" w:color="000000"/>
            </w:tcBorders>
          </w:tcPr>
          <w:p w:rsidR="00CC4D02" w:rsidRDefault="00CC4D02"/>
        </w:tc>
      </w:tr>
      <w:tr w:rsidR="00CC4D02">
        <w:trPr>
          <w:trHeight w:hRule="exact" w:val="836"/>
        </w:trPr>
        <w:tc>
          <w:tcPr>
            <w:tcW w:w="649" w:type="dxa"/>
            <w:tcBorders>
              <w:top w:val="single" w:sz="3" w:space="0" w:color="000000"/>
            </w:tcBorders>
          </w:tcPr>
          <w:p w:rsidR="00CC4D02" w:rsidRDefault="00CC4D02">
            <w:pPr>
              <w:pStyle w:val="TableParagraph"/>
              <w:spacing w:before="3"/>
              <w:rPr>
                <w:sz w:val="23"/>
              </w:rPr>
            </w:pPr>
          </w:p>
          <w:p w:rsidR="00CC4D02" w:rsidRDefault="003D2EA8">
            <w:pPr>
              <w:pStyle w:val="TableParagraph"/>
              <w:ind w:left="160"/>
              <w:rPr>
                <w:sz w:val="24"/>
              </w:rPr>
            </w:pPr>
            <w:r>
              <w:rPr>
                <w:sz w:val="24"/>
              </w:rPr>
              <w:t>1.</w:t>
            </w:r>
          </w:p>
        </w:tc>
        <w:tc>
          <w:tcPr>
            <w:tcW w:w="4449" w:type="dxa"/>
            <w:tcBorders>
              <w:top w:val="single" w:sz="3" w:space="0" w:color="000000"/>
            </w:tcBorders>
          </w:tcPr>
          <w:p w:rsidR="00CC4D02" w:rsidRDefault="003D2EA8">
            <w:pPr>
              <w:pStyle w:val="TableParagraph"/>
              <w:spacing w:before="132"/>
              <w:ind w:left="1492" w:right="452" w:hanging="1025"/>
              <w:rPr>
                <w:sz w:val="24"/>
              </w:rPr>
            </w:pPr>
            <w:r>
              <w:rPr>
                <w:sz w:val="24"/>
              </w:rPr>
              <w:t>Для индивидуального жилищного строительства</w:t>
            </w:r>
          </w:p>
        </w:tc>
        <w:tc>
          <w:tcPr>
            <w:tcW w:w="1556" w:type="dxa"/>
            <w:tcBorders>
              <w:top w:val="single" w:sz="3" w:space="0" w:color="000000"/>
            </w:tcBorders>
          </w:tcPr>
          <w:p w:rsidR="00CC4D02" w:rsidRDefault="00CC4D02">
            <w:pPr>
              <w:pStyle w:val="TableParagraph"/>
              <w:spacing w:before="3"/>
              <w:rPr>
                <w:sz w:val="23"/>
              </w:rPr>
            </w:pPr>
          </w:p>
          <w:p w:rsidR="00CC4D02" w:rsidRDefault="003D2EA8">
            <w:pPr>
              <w:pStyle w:val="TableParagraph"/>
              <w:ind w:left="513" w:right="513"/>
              <w:jc w:val="center"/>
              <w:rPr>
                <w:sz w:val="24"/>
              </w:rPr>
            </w:pPr>
            <w:r>
              <w:rPr>
                <w:sz w:val="24"/>
              </w:rPr>
              <w:t>2.1*</w:t>
            </w:r>
          </w:p>
        </w:tc>
        <w:tc>
          <w:tcPr>
            <w:tcW w:w="1416" w:type="dxa"/>
            <w:tcBorders>
              <w:top w:val="single" w:sz="3" w:space="0" w:color="000000"/>
            </w:tcBorders>
          </w:tcPr>
          <w:p w:rsidR="00CC4D02" w:rsidRDefault="00CC4D02">
            <w:pPr>
              <w:pStyle w:val="TableParagraph"/>
              <w:spacing w:before="3"/>
              <w:rPr>
                <w:sz w:val="23"/>
              </w:rPr>
            </w:pPr>
          </w:p>
          <w:p w:rsidR="00CC4D02" w:rsidRDefault="003D2EA8">
            <w:pPr>
              <w:pStyle w:val="TableParagraph"/>
              <w:ind w:right="523"/>
              <w:jc w:val="right"/>
              <w:rPr>
                <w:sz w:val="24"/>
              </w:rPr>
            </w:pPr>
            <w:r>
              <w:rPr>
                <w:sz w:val="24"/>
              </w:rPr>
              <w:t>600</w:t>
            </w:r>
          </w:p>
        </w:tc>
        <w:tc>
          <w:tcPr>
            <w:tcW w:w="1705" w:type="dxa"/>
            <w:tcBorders>
              <w:top w:val="single" w:sz="3" w:space="0" w:color="000000"/>
            </w:tcBorders>
          </w:tcPr>
          <w:p w:rsidR="00CC4D02" w:rsidRDefault="00CC4D02">
            <w:pPr>
              <w:pStyle w:val="TableParagraph"/>
              <w:spacing w:before="3"/>
              <w:rPr>
                <w:sz w:val="23"/>
              </w:rPr>
            </w:pPr>
          </w:p>
          <w:p w:rsidR="00CC4D02" w:rsidRDefault="003D2EA8">
            <w:pPr>
              <w:pStyle w:val="TableParagraph"/>
              <w:ind w:left="439" w:right="436"/>
              <w:jc w:val="center"/>
              <w:rPr>
                <w:sz w:val="24"/>
              </w:rPr>
            </w:pPr>
            <w:r>
              <w:rPr>
                <w:sz w:val="24"/>
              </w:rPr>
              <w:t>500 000</w:t>
            </w:r>
          </w:p>
        </w:tc>
        <w:tc>
          <w:tcPr>
            <w:tcW w:w="2976" w:type="dxa"/>
            <w:tcBorders>
              <w:top w:val="single" w:sz="3" w:space="0" w:color="000000"/>
            </w:tcBorders>
          </w:tcPr>
          <w:p w:rsidR="00CC4D02" w:rsidRDefault="003D2EA8">
            <w:pPr>
              <w:pStyle w:val="TableParagraph"/>
              <w:spacing w:line="268" w:lineRule="exact"/>
              <w:ind w:left="919"/>
              <w:rPr>
                <w:sz w:val="24"/>
              </w:rPr>
            </w:pPr>
            <w:r>
              <w:rPr>
                <w:sz w:val="24"/>
              </w:rPr>
              <w:t>1 эт. – 30%</w:t>
            </w:r>
          </w:p>
          <w:p w:rsidR="00CC4D02" w:rsidRDefault="003D2EA8">
            <w:pPr>
              <w:pStyle w:val="TableParagraph"/>
              <w:ind w:left="919"/>
              <w:rPr>
                <w:sz w:val="24"/>
              </w:rPr>
            </w:pPr>
            <w:r>
              <w:rPr>
                <w:sz w:val="24"/>
              </w:rPr>
              <w:t>2 эт. – 25%</w:t>
            </w:r>
          </w:p>
          <w:p w:rsidR="00CC4D02" w:rsidRDefault="003D2EA8">
            <w:pPr>
              <w:pStyle w:val="TableParagraph"/>
              <w:ind w:left="919"/>
              <w:rPr>
                <w:sz w:val="24"/>
              </w:rPr>
            </w:pPr>
            <w:r>
              <w:rPr>
                <w:sz w:val="24"/>
              </w:rPr>
              <w:t>3 эт. – 20%</w:t>
            </w:r>
          </w:p>
        </w:tc>
        <w:tc>
          <w:tcPr>
            <w:tcW w:w="2089" w:type="dxa"/>
            <w:tcBorders>
              <w:top w:val="single" w:sz="3" w:space="0" w:color="000000"/>
            </w:tcBorders>
          </w:tcPr>
          <w:p w:rsidR="00CC4D02" w:rsidRDefault="00CC4D02">
            <w:pPr>
              <w:pStyle w:val="TableParagraph"/>
              <w:spacing w:before="3"/>
              <w:rPr>
                <w:sz w:val="23"/>
              </w:rPr>
            </w:pPr>
          </w:p>
          <w:p w:rsidR="00CC4D02" w:rsidRDefault="003D2EA8">
            <w:pPr>
              <w:pStyle w:val="TableParagraph"/>
              <w:jc w:val="center"/>
              <w:rPr>
                <w:sz w:val="24"/>
              </w:rPr>
            </w:pPr>
            <w:r>
              <w:rPr>
                <w:sz w:val="24"/>
              </w:rPr>
              <w:t>3</w:t>
            </w:r>
          </w:p>
        </w:tc>
      </w:tr>
      <w:tr w:rsidR="00CC4D02">
        <w:trPr>
          <w:trHeight w:hRule="exact" w:val="840"/>
        </w:trPr>
        <w:tc>
          <w:tcPr>
            <w:tcW w:w="649" w:type="dxa"/>
          </w:tcPr>
          <w:p w:rsidR="00CC4D02" w:rsidRDefault="00CC4D02">
            <w:pPr>
              <w:pStyle w:val="TableParagraph"/>
              <w:spacing w:before="11"/>
              <w:rPr>
                <w:sz w:val="23"/>
              </w:rPr>
            </w:pPr>
          </w:p>
          <w:p w:rsidR="00CC4D02" w:rsidRDefault="003D2EA8">
            <w:pPr>
              <w:pStyle w:val="TableParagraph"/>
              <w:ind w:left="160"/>
              <w:rPr>
                <w:sz w:val="24"/>
              </w:rPr>
            </w:pPr>
            <w:r>
              <w:rPr>
                <w:sz w:val="24"/>
              </w:rPr>
              <w:t>2.</w:t>
            </w:r>
          </w:p>
        </w:tc>
        <w:tc>
          <w:tcPr>
            <w:tcW w:w="4449" w:type="dxa"/>
          </w:tcPr>
          <w:p w:rsidR="00CC4D02" w:rsidRPr="003D2EA8" w:rsidRDefault="003D2EA8">
            <w:pPr>
              <w:pStyle w:val="TableParagraph"/>
              <w:ind w:left="323" w:right="324" w:hanging="3"/>
              <w:jc w:val="center"/>
              <w:rPr>
                <w:sz w:val="24"/>
                <w:lang w:val="ru-RU"/>
              </w:rPr>
            </w:pPr>
            <w:r w:rsidRPr="003D2EA8">
              <w:rPr>
                <w:sz w:val="24"/>
                <w:lang w:val="ru-RU"/>
              </w:rPr>
              <w:t>Для ведения личного подсобного хозяйства (приусадебный земельный участок)</w:t>
            </w:r>
          </w:p>
        </w:tc>
        <w:tc>
          <w:tcPr>
            <w:tcW w:w="1556" w:type="dxa"/>
          </w:tcPr>
          <w:p w:rsidR="00CC4D02" w:rsidRPr="003D2EA8" w:rsidRDefault="00CC4D02">
            <w:pPr>
              <w:pStyle w:val="TableParagraph"/>
              <w:spacing w:before="7"/>
              <w:rPr>
                <w:sz w:val="23"/>
                <w:lang w:val="ru-RU"/>
              </w:rPr>
            </w:pPr>
          </w:p>
          <w:p w:rsidR="00CC4D02" w:rsidRDefault="003D2EA8">
            <w:pPr>
              <w:pStyle w:val="TableParagraph"/>
              <w:ind w:left="513" w:right="513"/>
              <w:jc w:val="center"/>
              <w:rPr>
                <w:sz w:val="24"/>
              </w:rPr>
            </w:pPr>
            <w:r>
              <w:rPr>
                <w:sz w:val="24"/>
              </w:rPr>
              <w:t>2.2*</w:t>
            </w:r>
          </w:p>
        </w:tc>
        <w:tc>
          <w:tcPr>
            <w:tcW w:w="1416" w:type="dxa"/>
          </w:tcPr>
          <w:p w:rsidR="00CC4D02" w:rsidRDefault="00CC4D02">
            <w:pPr>
              <w:pStyle w:val="TableParagraph"/>
              <w:spacing w:before="7"/>
              <w:rPr>
                <w:sz w:val="23"/>
              </w:rPr>
            </w:pPr>
          </w:p>
          <w:p w:rsidR="00CC4D02" w:rsidRDefault="003D2EA8">
            <w:pPr>
              <w:pStyle w:val="TableParagraph"/>
              <w:ind w:right="523"/>
              <w:jc w:val="right"/>
              <w:rPr>
                <w:sz w:val="24"/>
              </w:rPr>
            </w:pPr>
            <w:r>
              <w:rPr>
                <w:sz w:val="24"/>
              </w:rPr>
              <w:t>500</w:t>
            </w:r>
          </w:p>
        </w:tc>
        <w:tc>
          <w:tcPr>
            <w:tcW w:w="1705" w:type="dxa"/>
          </w:tcPr>
          <w:p w:rsidR="00CC4D02" w:rsidRDefault="00CC4D02">
            <w:pPr>
              <w:pStyle w:val="TableParagraph"/>
              <w:spacing w:before="7"/>
              <w:rPr>
                <w:sz w:val="23"/>
              </w:rPr>
            </w:pPr>
          </w:p>
          <w:p w:rsidR="00CC4D02" w:rsidRDefault="003D2EA8">
            <w:pPr>
              <w:pStyle w:val="TableParagraph"/>
              <w:ind w:left="439" w:right="436"/>
              <w:jc w:val="center"/>
              <w:rPr>
                <w:sz w:val="24"/>
              </w:rPr>
            </w:pPr>
            <w:r>
              <w:rPr>
                <w:sz w:val="24"/>
              </w:rPr>
              <w:t>500 000</w:t>
            </w:r>
          </w:p>
        </w:tc>
        <w:tc>
          <w:tcPr>
            <w:tcW w:w="2976" w:type="dxa"/>
          </w:tcPr>
          <w:p w:rsidR="00CC4D02" w:rsidRDefault="003D2EA8">
            <w:pPr>
              <w:pStyle w:val="TableParagraph"/>
              <w:spacing w:line="272" w:lineRule="exact"/>
              <w:ind w:left="919"/>
              <w:rPr>
                <w:sz w:val="24"/>
              </w:rPr>
            </w:pPr>
            <w:r>
              <w:rPr>
                <w:sz w:val="24"/>
              </w:rPr>
              <w:t>1 эт. – 30%</w:t>
            </w:r>
          </w:p>
          <w:p w:rsidR="00CC4D02" w:rsidRDefault="003D2EA8">
            <w:pPr>
              <w:pStyle w:val="TableParagraph"/>
              <w:ind w:left="919"/>
              <w:rPr>
                <w:sz w:val="24"/>
              </w:rPr>
            </w:pPr>
            <w:r>
              <w:rPr>
                <w:sz w:val="24"/>
              </w:rPr>
              <w:t>2 эт. – 25%</w:t>
            </w:r>
          </w:p>
          <w:p w:rsidR="00CC4D02" w:rsidRDefault="003D2EA8">
            <w:pPr>
              <w:pStyle w:val="TableParagraph"/>
              <w:ind w:left="919"/>
              <w:rPr>
                <w:sz w:val="24"/>
              </w:rPr>
            </w:pPr>
            <w:r>
              <w:rPr>
                <w:sz w:val="24"/>
              </w:rPr>
              <w:t>3 эт. – 20%</w:t>
            </w:r>
          </w:p>
        </w:tc>
        <w:tc>
          <w:tcPr>
            <w:tcW w:w="2089" w:type="dxa"/>
          </w:tcPr>
          <w:p w:rsidR="00CC4D02" w:rsidRDefault="00CC4D02">
            <w:pPr>
              <w:pStyle w:val="TableParagraph"/>
              <w:spacing w:before="7"/>
              <w:rPr>
                <w:sz w:val="23"/>
              </w:rPr>
            </w:pPr>
          </w:p>
          <w:p w:rsidR="00CC4D02" w:rsidRDefault="003D2EA8">
            <w:pPr>
              <w:pStyle w:val="TableParagraph"/>
              <w:jc w:val="center"/>
              <w:rPr>
                <w:sz w:val="24"/>
              </w:rPr>
            </w:pPr>
            <w:r>
              <w:rPr>
                <w:sz w:val="24"/>
              </w:rPr>
              <w:t>3</w:t>
            </w:r>
          </w:p>
        </w:tc>
      </w:tr>
      <w:tr w:rsidR="00CC4D02">
        <w:trPr>
          <w:trHeight w:hRule="exact" w:val="300"/>
        </w:trPr>
        <w:tc>
          <w:tcPr>
            <w:tcW w:w="649" w:type="dxa"/>
          </w:tcPr>
          <w:p w:rsidR="00CC4D02" w:rsidRDefault="003D2EA8">
            <w:pPr>
              <w:pStyle w:val="TableParagraph"/>
              <w:spacing w:before="4"/>
              <w:ind w:left="160"/>
              <w:rPr>
                <w:sz w:val="24"/>
              </w:rPr>
            </w:pPr>
            <w:r>
              <w:rPr>
                <w:sz w:val="24"/>
              </w:rPr>
              <w:t>3.</w:t>
            </w:r>
          </w:p>
        </w:tc>
        <w:tc>
          <w:tcPr>
            <w:tcW w:w="4449" w:type="dxa"/>
          </w:tcPr>
          <w:p w:rsidR="00CC4D02" w:rsidRDefault="003D2EA8">
            <w:pPr>
              <w:pStyle w:val="TableParagraph"/>
              <w:ind w:left="128" w:right="130"/>
              <w:jc w:val="center"/>
              <w:rPr>
                <w:sz w:val="24"/>
              </w:rPr>
            </w:pPr>
            <w:r>
              <w:rPr>
                <w:sz w:val="24"/>
              </w:rPr>
              <w:t>Коммунальное обслуживание</w:t>
            </w:r>
          </w:p>
        </w:tc>
        <w:tc>
          <w:tcPr>
            <w:tcW w:w="1556" w:type="dxa"/>
          </w:tcPr>
          <w:p w:rsidR="00CC4D02" w:rsidRDefault="003D2EA8">
            <w:pPr>
              <w:pStyle w:val="TableParagraph"/>
              <w:ind w:left="513" w:right="513"/>
              <w:jc w:val="center"/>
              <w:rPr>
                <w:sz w:val="24"/>
              </w:rPr>
            </w:pPr>
            <w:r>
              <w:rPr>
                <w:sz w:val="24"/>
              </w:rPr>
              <w:t>3.1</w:t>
            </w:r>
          </w:p>
        </w:tc>
        <w:tc>
          <w:tcPr>
            <w:tcW w:w="1416" w:type="dxa"/>
          </w:tcPr>
          <w:p w:rsidR="00CC4D02" w:rsidRDefault="003D2EA8">
            <w:pPr>
              <w:pStyle w:val="TableParagraph"/>
              <w:ind w:right="583"/>
              <w:jc w:val="right"/>
              <w:rPr>
                <w:sz w:val="24"/>
              </w:rPr>
            </w:pPr>
            <w:r>
              <w:rPr>
                <w:sz w:val="24"/>
              </w:rPr>
              <w:t>30</w:t>
            </w:r>
          </w:p>
        </w:tc>
        <w:tc>
          <w:tcPr>
            <w:tcW w:w="1705" w:type="dxa"/>
          </w:tcPr>
          <w:p w:rsidR="00CC4D02" w:rsidRDefault="003D2EA8">
            <w:pPr>
              <w:pStyle w:val="TableParagraph"/>
              <w:ind w:left="439" w:right="436"/>
              <w:jc w:val="center"/>
              <w:rPr>
                <w:sz w:val="24"/>
              </w:rPr>
            </w:pPr>
            <w:r>
              <w:rPr>
                <w:sz w:val="24"/>
              </w:rPr>
              <w:t>100 000</w:t>
            </w:r>
          </w:p>
        </w:tc>
        <w:tc>
          <w:tcPr>
            <w:tcW w:w="2976" w:type="dxa"/>
          </w:tcPr>
          <w:p w:rsidR="00CC4D02" w:rsidRDefault="003D2EA8">
            <w:pPr>
              <w:pStyle w:val="TableParagraph"/>
              <w:ind w:left="226" w:right="226"/>
              <w:jc w:val="center"/>
              <w:rPr>
                <w:sz w:val="24"/>
              </w:rPr>
            </w:pPr>
            <w:r>
              <w:rPr>
                <w:sz w:val="24"/>
              </w:rPr>
              <w:t>75%</w:t>
            </w:r>
          </w:p>
        </w:tc>
        <w:tc>
          <w:tcPr>
            <w:tcW w:w="2089" w:type="dxa"/>
          </w:tcPr>
          <w:p w:rsidR="00CC4D02" w:rsidRDefault="003D2EA8">
            <w:pPr>
              <w:pStyle w:val="TableParagraph"/>
              <w:jc w:val="center"/>
              <w:rPr>
                <w:sz w:val="24"/>
              </w:rPr>
            </w:pPr>
            <w:r>
              <w:rPr>
                <w:sz w:val="24"/>
              </w:rPr>
              <w:t>3</w:t>
            </w:r>
          </w:p>
        </w:tc>
      </w:tr>
      <w:tr w:rsidR="00CC4D02">
        <w:trPr>
          <w:trHeight w:hRule="exact" w:val="304"/>
        </w:trPr>
        <w:tc>
          <w:tcPr>
            <w:tcW w:w="649" w:type="dxa"/>
          </w:tcPr>
          <w:p w:rsidR="00CC4D02" w:rsidRDefault="003D2EA8">
            <w:pPr>
              <w:pStyle w:val="TableParagraph"/>
              <w:spacing w:before="8"/>
              <w:ind w:left="160"/>
              <w:rPr>
                <w:sz w:val="24"/>
              </w:rPr>
            </w:pPr>
            <w:r>
              <w:rPr>
                <w:sz w:val="24"/>
              </w:rPr>
              <w:t>4.</w:t>
            </w:r>
          </w:p>
        </w:tc>
        <w:tc>
          <w:tcPr>
            <w:tcW w:w="4449" w:type="dxa"/>
          </w:tcPr>
          <w:p w:rsidR="00CC4D02" w:rsidRDefault="003D2EA8">
            <w:pPr>
              <w:pStyle w:val="TableParagraph"/>
              <w:spacing w:before="4"/>
              <w:ind w:left="124" w:right="130"/>
              <w:jc w:val="center"/>
              <w:rPr>
                <w:sz w:val="24"/>
              </w:rPr>
            </w:pPr>
            <w:r>
              <w:rPr>
                <w:sz w:val="24"/>
              </w:rPr>
              <w:t>Предоставление коммунальных услуг</w:t>
            </w:r>
          </w:p>
        </w:tc>
        <w:tc>
          <w:tcPr>
            <w:tcW w:w="1556" w:type="dxa"/>
          </w:tcPr>
          <w:p w:rsidR="00CC4D02" w:rsidRDefault="003D2EA8">
            <w:pPr>
              <w:pStyle w:val="TableParagraph"/>
              <w:spacing w:before="4"/>
              <w:ind w:left="513" w:right="515"/>
              <w:jc w:val="center"/>
              <w:rPr>
                <w:sz w:val="24"/>
              </w:rPr>
            </w:pPr>
            <w:r>
              <w:rPr>
                <w:sz w:val="24"/>
              </w:rPr>
              <w:t>3.1.1</w:t>
            </w:r>
          </w:p>
        </w:tc>
        <w:tc>
          <w:tcPr>
            <w:tcW w:w="1416" w:type="dxa"/>
          </w:tcPr>
          <w:p w:rsidR="00CC4D02" w:rsidRDefault="003D2EA8">
            <w:pPr>
              <w:pStyle w:val="TableParagraph"/>
              <w:spacing w:before="4"/>
              <w:ind w:right="583"/>
              <w:jc w:val="right"/>
              <w:rPr>
                <w:sz w:val="24"/>
              </w:rPr>
            </w:pPr>
            <w:r>
              <w:rPr>
                <w:sz w:val="24"/>
              </w:rPr>
              <w:t>30</w:t>
            </w:r>
          </w:p>
        </w:tc>
        <w:tc>
          <w:tcPr>
            <w:tcW w:w="1705" w:type="dxa"/>
          </w:tcPr>
          <w:p w:rsidR="00CC4D02" w:rsidRDefault="003D2EA8">
            <w:pPr>
              <w:pStyle w:val="TableParagraph"/>
              <w:spacing w:before="4"/>
              <w:ind w:left="439" w:right="436"/>
              <w:jc w:val="center"/>
              <w:rPr>
                <w:sz w:val="24"/>
              </w:rPr>
            </w:pPr>
            <w:r>
              <w:rPr>
                <w:sz w:val="24"/>
              </w:rPr>
              <w:t>10 000</w:t>
            </w:r>
          </w:p>
        </w:tc>
        <w:tc>
          <w:tcPr>
            <w:tcW w:w="2976" w:type="dxa"/>
          </w:tcPr>
          <w:p w:rsidR="00CC4D02" w:rsidRDefault="003D2EA8">
            <w:pPr>
              <w:pStyle w:val="TableParagraph"/>
              <w:spacing w:before="4"/>
              <w:ind w:left="226" w:right="226"/>
              <w:jc w:val="center"/>
              <w:rPr>
                <w:sz w:val="24"/>
              </w:rPr>
            </w:pPr>
            <w:r>
              <w:rPr>
                <w:sz w:val="24"/>
              </w:rPr>
              <w:t>75%</w:t>
            </w:r>
          </w:p>
        </w:tc>
        <w:tc>
          <w:tcPr>
            <w:tcW w:w="2089" w:type="dxa"/>
          </w:tcPr>
          <w:p w:rsidR="00CC4D02" w:rsidRDefault="003D2EA8">
            <w:pPr>
              <w:pStyle w:val="TableParagraph"/>
              <w:spacing w:before="4"/>
              <w:jc w:val="center"/>
              <w:rPr>
                <w:sz w:val="24"/>
              </w:rPr>
            </w:pPr>
            <w:r>
              <w:rPr>
                <w:sz w:val="24"/>
              </w:rPr>
              <w:t>3</w:t>
            </w:r>
          </w:p>
        </w:tc>
      </w:tr>
      <w:tr w:rsidR="00CC4D02">
        <w:trPr>
          <w:trHeight w:hRule="exact" w:val="840"/>
        </w:trPr>
        <w:tc>
          <w:tcPr>
            <w:tcW w:w="649" w:type="dxa"/>
          </w:tcPr>
          <w:p w:rsidR="00CC4D02" w:rsidRDefault="00CC4D02">
            <w:pPr>
              <w:pStyle w:val="TableParagraph"/>
              <w:spacing w:before="7"/>
              <w:rPr>
                <w:sz w:val="23"/>
              </w:rPr>
            </w:pPr>
          </w:p>
          <w:p w:rsidR="00CC4D02" w:rsidRDefault="003D2EA8">
            <w:pPr>
              <w:pStyle w:val="TableParagraph"/>
              <w:ind w:left="160"/>
              <w:rPr>
                <w:sz w:val="24"/>
              </w:rPr>
            </w:pPr>
            <w:r>
              <w:rPr>
                <w:sz w:val="24"/>
              </w:rPr>
              <w:t>5.</w:t>
            </w:r>
          </w:p>
        </w:tc>
        <w:tc>
          <w:tcPr>
            <w:tcW w:w="4449" w:type="dxa"/>
          </w:tcPr>
          <w:p w:rsidR="00CC4D02" w:rsidRPr="003D2EA8" w:rsidRDefault="003D2EA8">
            <w:pPr>
              <w:pStyle w:val="TableParagraph"/>
              <w:ind w:left="124" w:right="130"/>
              <w:jc w:val="center"/>
              <w:rPr>
                <w:sz w:val="24"/>
                <w:lang w:val="ru-RU"/>
              </w:rPr>
            </w:pPr>
            <w:r w:rsidRPr="003D2EA8">
              <w:rPr>
                <w:sz w:val="24"/>
                <w:lang w:val="ru-RU"/>
              </w:rPr>
              <w:t>Административные здания организаций, обеспечивающих предоставление коммунальных услуг</w:t>
            </w:r>
          </w:p>
        </w:tc>
        <w:tc>
          <w:tcPr>
            <w:tcW w:w="1556" w:type="dxa"/>
          </w:tcPr>
          <w:p w:rsidR="00CC4D02" w:rsidRPr="003D2EA8" w:rsidRDefault="00CC4D02">
            <w:pPr>
              <w:pStyle w:val="TableParagraph"/>
              <w:spacing w:before="7"/>
              <w:rPr>
                <w:sz w:val="23"/>
                <w:lang w:val="ru-RU"/>
              </w:rPr>
            </w:pPr>
          </w:p>
          <w:p w:rsidR="00CC4D02" w:rsidRDefault="003D2EA8">
            <w:pPr>
              <w:pStyle w:val="TableParagraph"/>
              <w:ind w:left="513" w:right="515"/>
              <w:jc w:val="center"/>
              <w:rPr>
                <w:sz w:val="24"/>
              </w:rPr>
            </w:pPr>
            <w:r>
              <w:rPr>
                <w:sz w:val="24"/>
              </w:rPr>
              <w:t>3.1.2</w:t>
            </w:r>
          </w:p>
        </w:tc>
        <w:tc>
          <w:tcPr>
            <w:tcW w:w="1416" w:type="dxa"/>
          </w:tcPr>
          <w:p w:rsidR="00CC4D02" w:rsidRDefault="00CC4D02">
            <w:pPr>
              <w:pStyle w:val="TableParagraph"/>
              <w:spacing w:before="7"/>
              <w:rPr>
                <w:sz w:val="23"/>
              </w:rPr>
            </w:pPr>
          </w:p>
          <w:p w:rsidR="00CC4D02" w:rsidRDefault="003D2EA8">
            <w:pPr>
              <w:pStyle w:val="TableParagraph"/>
              <w:ind w:right="583"/>
              <w:jc w:val="right"/>
              <w:rPr>
                <w:sz w:val="24"/>
              </w:rPr>
            </w:pPr>
            <w:r>
              <w:rPr>
                <w:sz w:val="24"/>
              </w:rPr>
              <w:t>30</w:t>
            </w:r>
          </w:p>
        </w:tc>
        <w:tc>
          <w:tcPr>
            <w:tcW w:w="1705" w:type="dxa"/>
          </w:tcPr>
          <w:p w:rsidR="00CC4D02" w:rsidRDefault="00CC4D02">
            <w:pPr>
              <w:pStyle w:val="TableParagraph"/>
              <w:spacing w:before="7"/>
              <w:rPr>
                <w:sz w:val="23"/>
              </w:rPr>
            </w:pPr>
          </w:p>
          <w:p w:rsidR="00CC4D02" w:rsidRDefault="003D2EA8">
            <w:pPr>
              <w:pStyle w:val="TableParagraph"/>
              <w:ind w:left="439" w:right="436"/>
              <w:jc w:val="center"/>
              <w:rPr>
                <w:sz w:val="24"/>
              </w:rPr>
            </w:pPr>
            <w:r>
              <w:rPr>
                <w:sz w:val="24"/>
              </w:rPr>
              <w:t>100 000</w:t>
            </w:r>
          </w:p>
        </w:tc>
        <w:tc>
          <w:tcPr>
            <w:tcW w:w="2976" w:type="dxa"/>
          </w:tcPr>
          <w:p w:rsidR="00CC4D02" w:rsidRDefault="00CC4D02">
            <w:pPr>
              <w:pStyle w:val="TableParagraph"/>
              <w:spacing w:before="7"/>
              <w:rPr>
                <w:sz w:val="23"/>
              </w:rPr>
            </w:pPr>
          </w:p>
          <w:p w:rsidR="00CC4D02" w:rsidRDefault="003D2EA8">
            <w:pPr>
              <w:pStyle w:val="TableParagraph"/>
              <w:ind w:left="226" w:right="226"/>
              <w:jc w:val="center"/>
              <w:rPr>
                <w:sz w:val="24"/>
              </w:rPr>
            </w:pPr>
            <w:r>
              <w:rPr>
                <w:sz w:val="24"/>
              </w:rPr>
              <w:t>75%</w:t>
            </w:r>
          </w:p>
        </w:tc>
        <w:tc>
          <w:tcPr>
            <w:tcW w:w="2089" w:type="dxa"/>
          </w:tcPr>
          <w:p w:rsidR="00CC4D02" w:rsidRDefault="00CC4D02">
            <w:pPr>
              <w:pStyle w:val="TableParagraph"/>
              <w:spacing w:before="7"/>
              <w:rPr>
                <w:sz w:val="23"/>
              </w:rPr>
            </w:pPr>
          </w:p>
          <w:p w:rsidR="00CC4D02" w:rsidRDefault="003D2EA8">
            <w:pPr>
              <w:pStyle w:val="TableParagraph"/>
              <w:jc w:val="center"/>
              <w:rPr>
                <w:sz w:val="24"/>
              </w:rPr>
            </w:pPr>
            <w:r>
              <w:rPr>
                <w:sz w:val="24"/>
              </w:rPr>
              <w:t>3</w:t>
            </w:r>
          </w:p>
        </w:tc>
      </w:tr>
      <w:tr w:rsidR="00CC4D02">
        <w:trPr>
          <w:trHeight w:hRule="exact" w:val="561"/>
        </w:trPr>
        <w:tc>
          <w:tcPr>
            <w:tcW w:w="649" w:type="dxa"/>
          </w:tcPr>
          <w:p w:rsidR="00CC4D02" w:rsidRDefault="003D2EA8">
            <w:pPr>
              <w:pStyle w:val="TableParagraph"/>
              <w:spacing w:before="132"/>
              <w:ind w:left="160"/>
              <w:rPr>
                <w:sz w:val="24"/>
              </w:rPr>
            </w:pPr>
            <w:r>
              <w:rPr>
                <w:sz w:val="24"/>
              </w:rPr>
              <w:t>6.</w:t>
            </w:r>
          </w:p>
        </w:tc>
        <w:tc>
          <w:tcPr>
            <w:tcW w:w="4449" w:type="dxa"/>
          </w:tcPr>
          <w:p w:rsidR="00CC4D02" w:rsidRPr="003D2EA8" w:rsidRDefault="003D2EA8">
            <w:pPr>
              <w:pStyle w:val="TableParagraph"/>
              <w:ind w:left="1584" w:right="105" w:hanging="1469"/>
              <w:rPr>
                <w:sz w:val="24"/>
                <w:lang w:val="ru-RU"/>
              </w:rPr>
            </w:pPr>
            <w:r w:rsidRPr="003D2EA8">
              <w:rPr>
                <w:sz w:val="24"/>
                <w:lang w:val="ru-RU"/>
              </w:rPr>
              <w:t>Дошкольное, начальное и среднее общее образование</w:t>
            </w:r>
          </w:p>
        </w:tc>
        <w:tc>
          <w:tcPr>
            <w:tcW w:w="1556" w:type="dxa"/>
          </w:tcPr>
          <w:p w:rsidR="00CC4D02" w:rsidRDefault="003D2EA8">
            <w:pPr>
              <w:pStyle w:val="TableParagraph"/>
              <w:spacing w:before="132"/>
              <w:ind w:left="513" w:right="515"/>
              <w:jc w:val="center"/>
              <w:rPr>
                <w:sz w:val="24"/>
              </w:rPr>
            </w:pPr>
            <w:r>
              <w:rPr>
                <w:sz w:val="24"/>
              </w:rPr>
              <w:t>3.5.1</w:t>
            </w:r>
          </w:p>
        </w:tc>
        <w:tc>
          <w:tcPr>
            <w:tcW w:w="6097" w:type="dxa"/>
            <w:gridSpan w:val="3"/>
          </w:tcPr>
          <w:p w:rsidR="00CC4D02" w:rsidRDefault="003D2EA8">
            <w:pPr>
              <w:pStyle w:val="TableParagraph"/>
              <w:spacing w:before="132"/>
              <w:ind w:left="1624"/>
              <w:rPr>
                <w:sz w:val="24"/>
              </w:rPr>
            </w:pPr>
            <w:r>
              <w:rPr>
                <w:sz w:val="24"/>
              </w:rPr>
              <w:t>Не подлежат установлению</w:t>
            </w:r>
          </w:p>
        </w:tc>
        <w:tc>
          <w:tcPr>
            <w:tcW w:w="2089" w:type="dxa"/>
          </w:tcPr>
          <w:p w:rsidR="00CC4D02" w:rsidRDefault="003D2EA8">
            <w:pPr>
              <w:pStyle w:val="TableParagraph"/>
              <w:spacing w:before="132"/>
              <w:jc w:val="center"/>
              <w:rPr>
                <w:sz w:val="24"/>
              </w:rPr>
            </w:pPr>
            <w:r>
              <w:rPr>
                <w:sz w:val="24"/>
              </w:rPr>
              <w:t>3</w:t>
            </w:r>
          </w:p>
        </w:tc>
      </w:tr>
      <w:tr w:rsidR="00CC4D02">
        <w:trPr>
          <w:trHeight w:hRule="exact" w:val="304"/>
        </w:trPr>
        <w:tc>
          <w:tcPr>
            <w:tcW w:w="649" w:type="dxa"/>
          </w:tcPr>
          <w:p w:rsidR="00CC4D02" w:rsidRDefault="003D2EA8">
            <w:pPr>
              <w:pStyle w:val="TableParagraph"/>
              <w:spacing w:before="8"/>
              <w:ind w:left="160"/>
              <w:rPr>
                <w:sz w:val="24"/>
              </w:rPr>
            </w:pPr>
            <w:r>
              <w:rPr>
                <w:sz w:val="24"/>
              </w:rPr>
              <w:t>7.</w:t>
            </w:r>
          </w:p>
        </w:tc>
        <w:tc>
          <w:tcPr>
            <w:tcW w:w="4449" w:type="dxa"/>
          </w:tcPr>
          <w:p w:rsidR="00CC4D02" w:rsidRDefault="003D2EA8">
            <w:pPr>
              <w:pStyle w:val="TableParagraph"/>
              <w:spacing w:before="4"/>
              <w:ind w:left="128" w:right="127"/>
              <w:jc w:val="center"/>
              <w:rPr>
                <w:sz w:val="24"/>
              </w:rPr>
            </w:pPr>
            <w:r>
              <w:rPr>
                <w:sz w:val="24"/>
              </w:rPr>
              <w:t>Площадки для занятий спортом</w:t>
            </w:r>
          </w:p>
        </w:tc>
        <w:tc>
          <w:tcPr>
            <w:tcW w:w="1556" w:type="dxa"/>
          </w:tcPr>
          <w:p w:rsidR="00CC4D02" w:rsidRDefault="003D2EA8">
            <w:pPr>
              <w:pStyle w:val="TableParagraph"/>
              <w:spacing w:before="4"/>
              <w:ind w:left="513" w:right="515"/>
              <w:jc w:val="center"/>
              <w:rPr>
                <w:sz w:val="24"/>
              </w:rPr>
            </w:pPr>
            <w:r>
              <w:rPr>
                <w:sz w:val="24"/>
              </w:rPr>
              <w:t>5.1.3</w:t>
            </w:r>
          </w:p>
        </w:tc>
        <w:tc>
          <w:tcPr>
            <w:tcW w:w="1416" w:type="dxa"/>
          </w:tcPr>
          <w:p w:rsidR="00CC4D02" w:rsidRDefault="003D2EA8">
            <w:pPr>
              <w:pStyle w:val="TableParagraph"/>
              <w:spacing w:before="4"/>
              <w:ind w:right="583"/>
              <w:jc w:val="right"/>
              <w:rPr>
                <w:sz w:val="24"/>
              </w:rPr>
            </w:pPr>
            <w:r>
              <w:rPr>
                <w:sz w:val="24"/>
              </w:rPr>
              <w:t>50</w:t>
            </w:r>
          </w:p>
        </w:tc>
        <w:tc>
          <w:tcPr>
            <w:tcW w:w="1705" w:type="dxa"/>
          </w:tcPr>
          <w:p w:rsidR="00CC4D02" w:rsidRDefault="003D2EA8">
            <w:pPr>
              <w:pStyle w:val="TableParagraph"/>
              <w:spacing w:before="4"/>
              <w:ind w:left="439" w:right="436"/>
              <w:jc w:val="center"/>
              <w:rPr>
                <w:sz w:val="24"/>
              </w:rPr>
            </w:pPr>
            <w:r>
              <w:rPr>
                <w:sz w:val="24"/>
              </w:rPr>
              <w:t>100 000</w:t>
            </w:r>
          </w:p>
        </w:tc>
        <w:tc>
          <w:tcPr>
            <w:tcW w:w="2976" w:type="dxa"/>
          </w:tcPr>
          <w:p w:rsidR="00CC4D02" w:rsidRDefault="003D2EA8">
            <w:pPr>
              <w:pStyle w:val="TableParagraph"/>
              <w:spacing w:before="4"/>
              <w:ind w:left="226" w:right="226"/>
              <w:jc w:val="center"/>
              <w:rPr>
                <w:sz w:val="24"/>
              </w:rPr>
            </w:pPr>
            <w:r>
              <w:rPr>
                <w:sz w:val="24"/>
              </w:rPr>
              <w:t>75%</w:t>
            </w:r>
          </w:p>
        </w:tc>
        <w:tc>
          <w:tcPr>
            <w:tcW w:w="2089" w:type="dxa"/>
          </w:tcPr>
          <w:p w:rsidR="00CC4D02" w:rsidRDefault="003D2EA8">
            <w:pPr>
              <w:pStyle w:val="TableParagraph"/>
              <w:spacing w:before="4"/>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60"/>
              <w:rPr>
                <w:sz w:val="24"/>
              </w:rPr>
            </w:pPr>
            <w:r>
              <w:rPr>
                <w:sz w:val="24"/>
              </w:rPr>
              <w:t>8.</w:t>
            </w:r>
          </w:p>
        </w:tc>
        <w:tc>
          <w:tcPr>
            <w:tcW w:w="4449" w:type="dxa"/>
          </w:tcPr>
          <w:p w:rsidR="00CC4D02" w:rsidRPr="003D2EA8" w:rsidRDefault="003D2EA8">
            <w:pPr>
              <w:pStyle w:val="TableParagraph"/>
              <w:ind w:left="1792" w:right="203" w:hanging="1577"/>
              <w:rPr>
                <w:sz w:val="24"/>
                <w:lang w:val="ru-RU"/>
              </w:rPr>
            </w:pPr>
            <w:r w:rsidRPr="003D2EA8">
              <w:rPr>
                <w:sz w:val="24"/>
                <w:lang w:val="ru-RU"/>
              </w:rPr>
              <w:t>Оборудованные площадки для занятий спортом</w:t>
            </w:r>
          </w:p>
        </w:tc>
        <w:tc>
          <w:tcPr>
            <w:tcW w:w="1556" w:type="dxa"/>
          </w:tcPr>
          <w:p w:rsidR="00CC4D02" w:rsidRDefault="003D2EA8">
            <w:pPr>
              <w:pStyle w:val="TableParagraph"/>
              <w:spacing w:before="132"/>
              <w:ind w:left="513" w:right="515"/>
              <w:jc w:val="center"/>
              <w:rPr>
                <w:sz w:val="24"/>
              </w:rPr>
            </w:pPr>
            <w:r>
              <w:rPr>
                <w:sz w:val="24"/>
              </w:rPr>
              <w:t>5.1.4</w:t>
            </w:r>
          </w:p>
        </w:tc>
        <w:tc>
          <w:tcPr>
            <w:tcW w:w="1416" w:type="dxa"/>
          </w:tcPr>
          <w:p w:rsidR="00CC4D02" w:rsidRDefault="003D2EA8">
            <w:pPr>
              <w:pStyle w:val="TableParagraph"/>
              <w:spacing w:before="132"/>
              <w:ind w:right="583"/>
              <w:jc w:val="right"/>
              <w:rPr>
                <w:sz w:val="24"/>
              </w:rPr>
            </w:pPr>
            <w:r>
              <w:rPr>
                <w:sz w:val="24"/>
              </w:rPr>
              <w:t>50</w:t>
            </w:r>
          </w:p>
        </w:tc>
        <w:tc>
          <w:tcPr>
            <w:tcW w:w="1705" w:type="dxa"/>
          </w:tcPr>
          <w:p w:rsidR="00CC4D02" w:rsidRDefault="003D2EA8">
            <w:pPr>
              <w:pStyle w:val="TableParagraph"/>
              <w:spacing w:before="132"/>
              <w:ind w:left="439" w:right="436"/>
              <w:jc w:val="center"/>
              <w:rPr>
                <w:sz w:val="24"/>
              </w:rPr>
            </w:pPr>
            <w:r>
              <w:rPr>
                <w:sz w:val="24"/>
              </w:rPr>
              <w:t>100 000</w:t>
            </w:r>
          </w:p>
        </w:tc>
        <w:tc>
          <w:tcPr>
            <w:tcW w:w="2976" w:type="dxa"/>
          </w:tcPr>
          <w:p w:rsidR="00CC4D02" w:rsidRDefault="003D2EA8">
            <w:pPr>
              <w:pStyle w:val="TableParagraph"/>
              <w:spacing w:before="132"/>
              <w:ind w:left="226" w:right="226"/>
              <w:jc w:val="center"/>
              <w:rPr>
                <w:sz w:val="24"/>
              </w:rPr>
            </w:pPr>
            <w:r>
              <w:rPr>
                <w:sz w:val="24"/>
              </w:rPr>
              <w:t>75%</w:t>
            </w:r>
          </w:p>
        </w:tc>
        <w:tc>
          <w:tcPr>
            <w:tcW w:w="2089" w:type="dxa"/>
          </w:tcPr>
          <w:p w:rsidR="00CC4D02" w:rsidRDefault="003D2EA8">
            <w:pPr>
              <w:pStyle w:val="TableParagraph"/>
              <w:spacing w:before="132"/>
              <w:jc w:val="center"/>
              <w:rPr>
                <w:sz w:val="24"/>
              </w:rPr>
            </w:pPr>
            <w:r>
              <w:rPr>
                <w:sz w:val="24"/>
              </w:rPr>
              <w:t>3</w:t>
            </w:r>
          </w:p>
        </w:tc>
      </w:tr>
      <w:tr w:rsidR="00CC4D02">
        <w:trPr>
          <w:trHeight w:hRule="exact" w:val="304"/>
        </w:trPr>
        <w:tc>
          <w:tcPr>
            <w:tcW w:w="649" w:type="dxa"/>
          </w:tcPr>
          <w:p w:rsidR="00CC4D02" w:rsidRDefault="003D2EA8">
            <w:pPr>
              <w:pStyle w:val="TableParagraph"/>
              <w:spacing w:before="8"/>
              <w:ind w:left="160"/>
              <w:rPr>
                <w:sz w:val="24"/>
              </w:rPr>
            </w:pPr>
            <w:r>
              <w:rPr>
                <w:sz w:val="24"/>
              </w:rPr>
              <w:t>9.</w:t>
            </w:r>
          </w:p>
        </w:tc>
        <w:tc>
          <w:tcPr>
            <w:tcW w:w="4449" w:type="dxa"/>
          </w:tcPr>
          <w:p w:rsidR="00CC4D02" w:rsidRDefault="003D2EA8">
            <w:pPr>
              <w:pStyle w:val="TableParagraph"/>
              <w:spacing w:before="4"/>
              <w:ind w:left="128" w:right="129"/>
              <w:jc w:val="center"/>
              <w:rPr>
                <w:sz w:val="24"/>
              </w:rPr>
            </w:pPr>
            <w:r>
              <w:rPr>
                <w:sz w:val="24"/>
              </w:rPr>
              <w:t>Связь</w:t>
            </w:r>
          </w:p>
        </w:tc>
        <w:tc>
          <w:tcPr>
            <w:tcW w:w="1556" w:type="dxa"/>
          </w:tcPr>
          <w:p w:rsidR="00CC4D02" w:rsidRDefault="003D2EA8">
            <w:pPr>
              <w:pStyle w:val="TableParagraph"/>
              <w:spacing w:before="4"/>
              <w:ind w:left="513" w:right="513"/>
              <w:jc w:val="center"/>
              <w:rPr>
                <w:sz w:val="24"/>
              </w:rPr>
            </w:pPr>
            <w:r>
              <w:rPr>
                <w:sz w:val="24"/>
              </w:rPr>
              <w:t>6.8</w:t>
            </w:r>
          </w:p>
        </w:tc>
        <w:tc>
          <w:tcPr>
            <w:tcW w:w="8186" w:type="dxa"/>
            <w:gridSpan w:val="4"/>
          </w:tcPr>
          <w:p w:rsidR="00CC4D02" w:rsidRDefault="003D2EA8">
            <w:pPr>
              <w:pStyle w:val="TableParagraph"/>
              <w:spacing w:before="4"/>
              <w:ind w:left="2669"/>
              <w:rPr>
                <w:sz w:val="24"/>
              </w:rPr>
            </w:pPr>
            <w:r>
              <w:rPr>
                <w:sz w:val="24"/>
              </w:rPr>
              <w:t>Не подлежат установлению</w:t>
            </w:r>
          </w:p>
        </w:tc>
      </w:tr>
      <w:tr w:rsidR="00CC4D02">
        <w:trPr>
          <w:trHeight w:hRule="exact" w:val="304"/>
        </w:trPr>
        <w:tc>
          <w:tcPr>
            <w:tcW w:w="649" w:type="dxa"/>
          </w:tcPr>
          <w:p w:rsidR="00CC4D02" w:rsidRDefault="003D2EA8">
            <w:pPr>
              <w:pStyle w:val="TableParagraph"/>
              <w:spacing w:before="8"/>
              <w:ind w:left="160"/>
              <w:rPr>
                <w:sz w:val="24"/>
              </w:rPr>
            </w:pPr>
            <w:r>
              <w:rPr>
                <w:sz w:val="24"/>
              </w:rPr>
              <w:t>10.</w:t>
            </w:r>
          </w:p>
        </w:tc>
        <w:tc>
          <w:tcPr>
            <w:tcW w:w="4449" w:type="dxa"/>
          </w:tcPr>
          <w:p w:rsidR="00CC4D02" w:rsidRDefault="003D2EA8">
            <w:pPr>
              <w:pStyle w:val="TableParagraph"/>
              <w:spacing w:before="4"/>
              <w:ind w:left="127" w:right="130"/>
              <w:jc w:val="center"/>
              <w:rPr>
                <w:sz w:val="24"/>
              </w:rPr>
            </w:pPr>
            <w:r>
              <w:rPr>
                <w:sz w:val="24"/>
              </w:rPr>
              <w:t>Автомобильный транспорт</w:t>
            </w:r>
          </w:p>
        </w:tc>
        <w:tc>
          <w:tcPr>
            <w:tcW w:w="1556" w:type="dxa"/>
          </w:tcPr>
          <w:p w:rsidR="00CC4D02" w:rsidRDefault="003D2EA8">
            <w:pPr>
              <w:pStyle w:val="TableParagraph"/>
              <w:spacing w:before="4"/>
              <w:ind w:left="513" w:right="513"/>
              <w:jc w:val="center"/>
              <w:rPr>
                <w:sz w:val="24"/>
              </w:rPr>
            </w:pPr>
            <w:r>
              <w:rPr>
                <w:sz w:val="24"/>
              </w:rPr>
              <w:t>7.2</w:t>
            </w:r>
          </w:p>
        </w:tc>
        <w:tc>
          <w:tcPr>
            <w:tcW w:w="8186" w:type="dxa"/>
            <w:gridSpan w:val="4"/>
          </w:tcPr>
          <w:p w:rsidR="00CC4D02" w:rsidRDefault="003D2EA8">
            <w:pPr>
              <w:pStyle w:val="TableParagraph"/>
              <w:spacing w:before="4"/>
              <w:ind w:left="2995" w:right="2996"/>
              <w:jc w:val="center"/>
              <w:rPr>
                <w:sz w:val="24"/>
              </w:rPr>
            </w:pPr>
            <w:r>
              <w:rPr>
                <w:sz w:val="24"/>
              </w:rPr>
              <w:t>Не распространяется</w:t>
            </w:r>
          </w:p>
        </w:tc>
      </w:tr>
    </w:tbl>
    <w:p w:rsidR="00CC4D02" w:rsidRDefault="00CC4D02">
      <w:pPr>
        <w:jc w:val="center"/>
        <w:rPr>
          <w:sz w:val="24"/>
        </w:rPr>
        <w:sectPr w:rsidR="00CC4D02">
          <w:pgSz w:w="16840" w:h="11910" w:orient="landscape"/>
          <w:pgMar w:top="1100" w:right="880" w:bottom="980" w:left="88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449"/>
        <w:gridCol w:w="1556"/>
        <w:gridCol w:w="1416"/>
        <w:gridCol w:w="1705"/>
        <w:gridCol w:w="2976"/>
        <w:gridCol w:w="2089"/>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449"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207"/>
              <w:rPr>
                <w:sz w:val="24"/>
              </w:rPr>
            </w:pPr>
            <w:r>
              <w:rPr>
                <w:sz w:val="24"/>
              </w:rPr>
              <w:t>Наименование ВРИ</w:t>
            </w:r>
          </w:p>
        </w:tc>
        <w:tc>
          <w:tcPr>
            <w:tcW w:w="1556" w:type="dxa"/>
            <w:vMerge w:val="restart"/>
          </w:tcPr>
          <w:p w:rsidR="00CC4D02" w:rsidRDefault="003D2EA8">
            <w:pPr>
              <w:pStyle w:val="TableParagraph"/>
              <w:spacing w:before="132"/>
              <w:ind w:left="128" w:right="132" w:firstLine="4"/>
              <w:jc w:val="center"/>
              <w:rPr>
                <w:sz w:val="24"/>
              </w:rPr>
            </w:pPr>
            <w:r>
              <w:rPr>
                <w:sz w:val="24"/>
              </w:rPr>
              <w:t>Код (числовое обозначение ВРИ)</w:t>
            </w:r>
          </w:p>
        </w:tc>
        <w:tc>
          <w:tcPr>
            <w:tcW w:w="3121"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2976" w:type="dxa"/>
            <w:vMerge w:val="restart"/>
          </w:tcPr>
          <w:p w:rsidR="00CC4D02" w:rsidRPr="003D2EA8" w:rsidRDefault="003D2EA8">
            <w:pPr>
              <w:pStyle w:val="TableParagraph"/>
              <w:ind w:left="228" w:right="226"/>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089" w:type="dxa"/>
            <w:vMerge w:val="restart"/>
          </w:tcPr>
          <w:p w:rsidR="00CC4D02" w:rsidRPr="003D2EA8" w:rsidRDefault="003D2EA8">
            <w:pPr>
              <w:pStyle w:val="TableParagraph"/>
              <w:ind w:left="279" w:right="279"/>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9" w:type="dxa"/>
            <w:vMerge/>
          </w:tcPr>
          <w:p w:rsidR="00CC4D02" w:rsidRPr="003D2EA8" w:rsidRDefault="00CC4D02">
            <w:pPr>
              <w:rPr>
                <w:lang w:val="ru-RU"/>
              </w:rPr>
            </w:pPr>
          </w:p>
        </w:tc>
        <w:tc>
          <w:tcPr>
            <w:tcW w:w="4449" w:type="dxa"/>
            <w:vMerge/>
          </w:tcPr>
          <w:p w:rsidR="00CC4D02" w:rsidRPr="003D2EA8" w:rsidRDefault="00CC4D02">
            <w:pPr>
              <w:rPr>
                <w:lang w:val="ru-RU"/>
              </w:rPr>
            </w:pPr>
          </w:p>
        </w:tc>
        <w:tc>
          <w:tcPr>
            <w:tcW w:w="1556" w:type="dxa"/>
            <w:vMerge/>
          </w:tcPr>
          <w:p w:rsidR="00CC4D02" w:rsidRPr="003D2EA8" w:rsidRDefault="00CC4D02">
            <w:pPr>
              <w:rPr>
                <w:lang w:val="ru-RU"/>
              </w:rPr>
            </w:pPr>
          </w:p>
        </w:tc>
        <w:tc>
          <w:tcPr>
            <w:tcW w:w="1416" w:type="dxa"/>
          </w:tcPr>
          <w:p w:rsidR="00CC4D02" w:rsidRPr="003D2EA8" w:rsidRDefault="00CC4D02">
            <w:pPr>
              <w:pStyle w:val="TableParagraph"/>
              <w:rPr>
                <w:sz w:val="23"/>
                <w:lang w:val="ru-RU"/>
              </w:rPr>
            </w:pPr>
          </w:p>
          <w:p w:rsidR="00CC4D02" w:rsidRDefault="003D2EA8">
            <w:pPr>
              <w:pStyle w:val="TableParagraph"/>
              <w:ind w:left="356" w:right="347"/>
              <w:jc w:val="center"/>
              <w:rPr>
                <w:sz w:val="24"/>
              </w:rPr>
            </w:pPr>
            <w:r>
              <w:rPr>
                <w:sz w:val="24"/>
              </w:rPr>
              <w:t>min</w:t>
            </w:r>
          </w:p>
        </w:tc>
        <w:tc>
          <w:tcPr>
            <w:tcW w:w="1705" w:type="dxa"/>
          </w:tcPr>
          <w:p w:rsidR="00CC4D02" w:rsidRDefault="00CC4D02">
            <w:pPr>
              <w:pStyle w:val="TableParagraph"/>
              <w:rPr>
                <w:sz w:val="23"/>
              </w:rPr>
            </w:pPr>
          </w:p>
          <w:p w:rsidR="00CC4D02" w:rsidRDefault="003D2EA8">
            <w:pPr>
              <w:pStyle w:val="TableParagraph"/>
              <w:ind w:left="439" w:right="431"/>
              <w:jc w:val="center"/>
              <w:rPr>
                <w:sz w:val="24"/>
              </w:rPr>
            </w:pPr>
            <w:r>
              <w:rPr>
                <w:sz w:val="24"/>
              </w:rPr>
              <w:t>max</w:t>
            </w:r>
          </w:p>
        </w:tc>
        <w:tc>
          <w:tcPr>
            <w:tcW w:w="2976" w:type="dxa"/>
            <w:vMerge/>
          </w:tcPr>
          <w:p w:rsidR="00CC4D02" w:rsidRDefault="00CC4D02"/>
        </w:tc>
        <w:tc>
          <w:tcPr>
            <w:tcW w:w="2089" w:type="dxa"/>
            <w:vMerge/>
          </w:tcPr>
          <w:p w:rsidR="00CC4D02" w:rsidRDefault="00CC4D02"/>
        </w:tc>
      </w:tr>
      <w:tr w:rsidR="00CC4D02">
        <w:trPr>
          <w:trHeight w:hRule="exact" w:val="300"/>
        </w:trPr>
        <w:tc>
          <w:tcPr>
            <w:tcW w:w="649" w:type="dxa"/>
          </w:tcPr>
          <w:p w:rsidR="00CC4D02" w:rsidRDefault="003D2EA8">
            <w:pPr>
              <w:pStyle w:val="TableParagraph"/>
              <w:spacing w:before="4"/>
              <w:ind w:left="160"/>
              <w:rPr>
                <w:sz w:val="24"/>
              </w:rPr>
            </w:pPr>
            <w:r>
              <w:rPr>
                <w:sz w:val="24"/>
              </w:rPr>
              <w:t>11.</w:t>
            </w:r>
          </w:p>
        </w:tc>
        <w:tc>
          <w:tcPr>
            <w:tcW w:w="4449" w:type="dxa"/>
          </w:tcPr>
          <w:p w:rsidR="00CC4D02" w:rsidRDefault="003D2EA8">
            <w:pPr>
              <w:pStyle w:val="TableParagraph"/>
              <w:ind w:left="128" w:right="130"/>
              <w:jc w:val="center"/>
              <w:rPr>
                <w:sz w:val="24"/>
              </w:rPr>
            </w:pPr>
            <w:r>
              <w:rPr>
                <w:sz w:val="24"/>
              </w:rPr>
              <w:t>Обеспечение внутреннего правопорядка</w:t>
            </w:r>
          </w:p>
        </w:tc>
        <w:tc>
          <w:tcPr>
            <w:tcW w:w="1556" w:type="dxa"/>
          </w:tcPr>
          <w:p w:rsidR="00CC4D02" w:rsidRDefault="003D2EA8">
            <w:pPr>
              <w:pStyle w:val="TableParagraph"/>
              <w:ind w:left="513" w:right="513"/>
              <w:jc w:val="center"/>
              <w:rPr>
                <w:sz w:val="24"/>
              </w:rPr>
            </w:pPr>
            <w:r>
              <w:rPr>
                <w:sz w:val="24"/>
              </w:rPr>
              <w:t>8.3</w:t>
            </w:r>
          </w:p>
        </w:tc>
        <w:tc>
          <w:tcPr>
            <w:tcW w:w="8186" w:type="dxa"/>
            <w:gridSpan w:val="4"/>
          </w:tcPr>
          <w:p w:rsidR="00CC4D02" w:rsidRDefault="003D2EA8">
            <w:pPr>
              <w:pStyle w:val="TableParagraph"/>
              <w:ind w:left="2669"/>
              <w:rPr>
                <w:sz w:val="24"/>
              </w:rPr>
            </w:pPr>
            <w:r>
              <w:rPr>
                <w:sz w:val="24"/>
              </w:rPr>
              <w:t>Не подлежат установлению</w:t>
            </w:r>
          </w:p>
        </w:tc>
      </w:tr>
      <w:tr w:rsidR="00CC4D02">
        <w:trPr>
          <w:trHeight w:hRule="exact" w:val="304"/>
        </w:trPr>
        <w:tc>
          <w:tcPr>
            <w:tcW w:w="649" w:type="dxa"/>
          </w:tcPr>
          <w:p w:rsidR="00CC4D02" w:rsidRDefault="003D2EA8">
            <w:pPr>
              <w:pStyle w:val="TableParagraph"/>
              <w:spacing w:before="8"/>
              <w:ind w:left="160"/>
              <w:rPr>
                <w:sz w:val="24"/>
              </w:rPr>
            </w:pPr>
            <w:r>
              <w:rPr>
                <w:sz w:val="24"/>
              </w:rPr>
              <w:t>12.</w:t>
            </w:r>
          </w:p>
        </w:tc>
        <w:tc>
          <w:tcPr>
            <w:tcW w:w="4449" w:type="dxa"/>
          </w:tcPr>
          <w:p w:rsidR="00CC4D02" w:rsidRDefault="003D2EA8">
            <w:pPr>
              <w:pStyle w:val="TableParagraph"/>
              <w:spacing w:before="4"/>
              <w:ind w:left="126" w:right="130"/>
              <w:jc w:val="center"/>
              <w:rPr>
                <w:sz w:val="24"/>
              </w:rPr>
            </w:pPr>
            <w:r>
              <w:rPr>
                <w:sz w:val="24"/>
              </w:rPr>
              <w:t>Историко-культурная деятельность</w:t>
            </w:r>
          </w:p>
        </w:tc>
        <w:tc>
          <w:tcPr>
            <w:tcW w:w="1556" w:type="dxa"/>
          </w:tcPr>
          <w:p w:rsidR="00CC4D02" w:rsidRDefault="003D2EA8">
            <w:pPr>
              <w:pStyle w:val="TableParagraph"/>
              <w:spacing w:before="4"/>
              <w:ind w:left="513" w:right="513"/>
              <w:jc w:val="center"/>
              <w:rPr>
                <w:sz w:val="24"/>
              </w:rPr>
            </w:pPr>
            <w:r>
              <w:rPr>
                <w:sz w:val="24"/>
              </w:rPr>
              <w:t>9.3</w:t>
            </w:r>
          </w:p>
        </w:tc>
        <w:tc>
          <w:tcPr>
            <w:tcW w:w="8186" w:type="dxa"/>
            <w:gridSpan w:val="4"/>
          </w:tcPr>
          <w:p w:rsidR="00CC4D02" w:rsidRDefault="003D2EA8">
            <w:pPr>
              <w:pStyle w:val="TableParagraph"/>
              <w:spacing w:before="4"/>
              <w:ind w:left="2995" w:right="2996"/>
              <w:jc w:val="center"/>
              <w:rPr>
                <w:sz w:val="24"/>
              </w:rPr>
            </w:pPr>
            <w:r>
              <w:rPr>
                <w:sz w:val="24"/>
              </w:rPr>
              <w:t>Не распространяется</w:t>
            </w:r>
          </w:p>
        </w:tc>
      </w:tr>
      <w:tr w:rsidR="00CC4D02">
        <w:trPr>
          <w:trHeight w:hRule="exact" w:val="565"/>
        </w:trPr>
        <w:tc>
          <w:tcPr>
            <w:tcW w:w="649" w:type="dxa"/>
          </w:tcPr>
          <w:p w:rsidR="00CC4D02" w:rsidRDefault="003D2EA8">
            <w:pPr>
              <w:pStyle w:val="TableParagraph"/>
              <w:spacing w:before="136"/>
              <w:ind w:left="160"/>
              <w:rPr>
                <w:sz w:val="24"/>
              </w:rPr>
            </w:pPr>
            <w:r>
              <w:rPr>
                <w:sz w:val="24"/>
              </w:rPr>
              <w:t>13.</w:t>
            </w:r>
          </w:p>
        </w:tc>
        <w:tc>
          <w:tcPr>
            <w:tcW w:w="4449" w:type="dxa"/>
          </w:tcPr>
          <w:p w:rsidR="00CC4D02" w:rsidRPr="003D2EA8" w:rsidRDefault="003D2EA8">
            <w:pPr>
              <w:pStyle w:val="TableParagraph"/>
              <w:ind w:left="1580" w:right="110" w:hanging="1457"/>
              <w:rPr>
                <w:sz w:val="24"/>
                <w:lang w:val="ru-RU"/>
              </w:rPr>
            </w:pPr>
            <w:r w:rsidRPr="003D2EA8">
              <w:rPr>
                <w:sz w:val="24"/>
                <w:lang w:val="ru-RU"/>
              </w:rPr>
              <w:t>Земельные участки (территории) общего пользования</w:t>
            </w:r>
          </w:p>
        </w:tc>
        <w:tc>
          <w:tcPr>
            <w:tcW w:w="1556" w:type="dxa"/>
          </w:tcPr>
          <w:p w:rsidR="00CC4D02" w:rsidRDefault="003D2EA8">
            <w:pPr>
              <w:pStyle w:val="TableParagraph"/>
              <w:spacing w:before="132"/>
              <w:ind w:right="562"/>
              <w:jc w:val="right"/>
              <w:rPr>
                <w:sz w:val="24"/>
              </w:rPr>
            </w:pPr>
            <w:r>
              <w:rPr>
                <w:sz w:val="24"/>
              </w:rPr>
              <w:t>12.0</w:t>
            </w:r>
          </w:p>
        </w:tc>
        <w:tc>
          <w:tcPr>
            <w:tcW w:w="8186" w:type="dxa"/>
            <w:gridSpan w:val="4"/>
          </w:tcPr>
          <w:p w:rsidR="00CC4D02" w:rsidRDefault="003D2EA8">
            <w:pPr>
              <w:pStyle w:val="TableParagraph"/>
              <w:spacing w:before="132"/>
              <w:ind w:left="2995" w:right="2996"/>
              <w:jc w:val="center"/>
              <w:rPr>
                <w:sz w:val="24"/>
              </w:rPr>
            </w:pPr>
            <w:r>
              <w:rPr>
                <w:sz w:val="24"/>
              </w:rPr>
              <w:t>Не распространяется</w:t>
            </w:r>
          </w:p>
        </w:tc>
      </w:tr>
      <w:tr w:rsidR="00CC4D02">
        <w:trPr>
          <w:trHeight w:hRule="exact" w:val="300"/>
        </w:trPr>
        <w:tc>
          <w:tcPr>
            <w:tcW w:w="649" w:type="dxa"/>
          </w:tcPr>
          <w:p w:rsidR="00CC4D02" w:rsidRDefault="003D2EA8">
            <w:pPr>
              <w:pStyle w:val="TableParagraph"/>
              <w:spacing w:before="3"/>
              <w:ind w:left="160"/>
              <w:rPr>
                <w:sz w:val="24"/>
              </w:rPr>
            </w:pPr>
            <w:r>
              <w:rPr>
                <w:sz w:val="24"/>
              </w:rPr>
              <w:t>14.</w:t>
            </w:r>
          </w:p>
        </w:tc>
        <w:tc>
          <w:tcPr>
            <w:tcW w:w="4449" w:type="dxa"/>
          </w:tcPr>
          <w:p w:rsidR="00CC4D02" w:rsidRDefault="003D2EA8">
            <w:pPr>
              <w:pStyle w:val="TableParagraph"/>
              <w:spacing w:line="276" w:lineRule="exact"/>
              <w:ind w:left="128" w:right="130"/>
              <w:jc w:val="center"/>
              <w:rPr>
                <w:sz w:val="24"/>
              </w:rPr>
            </w:pPr>
            <w:r>
              <w:rPr>
                <w:sz w:val="24"/>
              </w:rPr>
              <w:t>Улично-дорожная сеть</w:t>
            </w:r>
          </w:p>
        </w:tc>
        <w:tc>
          <w:tcPr>
            <w:tcW w:w="1556" w:type="dxa"/>
          </w:tcPr>
          <w:p w:rsidR="00CC4D02" w:rsidRDefault="003D2EA8">
            <w:pPr>
              <w:pStyle w:val="TableParagraph"/>
              <w:spacing w:line="276" w:lineRule="exact"/>
              <w:ind w:right="474"/>
              <w:jc w:val="right"/>
              <w:rPr>
                <w:sz w:val="24"/>
              </w:rPr>
            </w:pPr>
            <w:r>
              <w:rPr>
                <w:sz w:val="24"/>
              </w:rPr>
              <w:t>12.0.1</w:t>
            </w:r>
          </w:p>
        </w:tc>
        <w:tc>
          <w:tcPr>
            <w:tcW w:w="8186" w:type="dxa"/>
            <w:gridSpan w:val="4"/>
          </w:tcPr>
          <w:p w:rsidR="00CC4D02" w:rsidRDefault="003D2EA8">
            <w:pPr>
              <w:pStyle w:val="TableParagraph"/>
              <w:spacing w:line="276" w:lineRule="exact"/>
              <w:ind w:left="2669"/>
              <w:rPr>
                <w:sz w:val="24"/>
              </w:rPr>
            </w:pPr>
            <w:r>
              <w:rPr>
                <w:sz w:val="24"/>
              </w:rPr>
              <w:t>Не подлежат установлению</w:t>
            </w:r>
          </w:p>
        </w:tc>
      </w:tr>
      <w:tr w:rsidR="00CC4D02">
        <w:trPr>
          <w:trHeight w:hRule="exact" w:val="304"/>
        </w:trPr>
        <w:tc>
          <w:tcPr>
            <w:tcW w:w="649" w:type="dxa"/>
          </w:tcPr>
          <w:p w:rsidR="00CC4D02" w:rsidRDefault="003D2EA8">
            <w:pPr>
              <w:pStyle w:val="TableParagraph"/>
              <w:spacing w:before="7"/>
              <w:ind w:left="160"/>
              <w:rPr>
                <w:sz w:val="24"/>
              </w:rPr>
            </w:pPr>
            <w:r>
              <w:rPr>
                <w:sz w:val="24"/>
              </w:rPr>
              <w:t>15.</w:t>
            </w:r>
          </w:p>
        </w:tc>
        <w:tc>
          <w:tcPr>
            <w:tcW w:w="4449" w:type="dxa"/>
          </w:tcPr>
          <w:p w:rsidR="00CC4D02" w:rsidRDefault="003D2EA8">
            <w:pPr>
              <w:pStyle w:val="TableParagraph"/>
              <w:spacing w:before="3"/>
              <w:ind w:left="127" w:right="130"/>
              <w:jc w:val="center"/>
              <w:rPr>
                <w:sz w:val="24"/>
              </w:rPr>
            </w:pPr>
            <w:r>
              <w:rPr>
                <w:sz w:val="24"/>
              </w:rPr>
              <w:t>Благоустройство территории</w:t>
            </w:r>
          </w:p>
        </w:tc>
        <w:tc>
          <w:tcPr>
            <w:tcW w:w="1556" w:type="dxa"/>
          </w:tcPr>
          <w:p w:rsidR="00CC4D02" w:rsidRDefault="003D2EA8">
            <w:pPr>
              <w:pStyle w:val="TableParagraph"/>
              <w:spacing w:before="3"/>
              <w:ind w:right="474"/>
              <w:jc w:val="right"/>
              <w:rPr>
                <w:sz w:val="24"/>
              </w:rPr>
            </w:pPr>
            <w:r>
              <w:rPr>
                <w:sz w:val="24"/>
              </w:rPr>
              <w:t>12.0.2</w:t>
            </w:r>
          </w:p>
        </w:tc>
        <w:tc>
          <w:tcPr>
            <w:tcW w:w="8186" w:type="dxa"/>
            <w:gridSpan w:val="4"/>
          </w:tcPr>
          <w:p w:rsidR="00CC4D02" w:rsidRDefault="003D2EA8">
            <w:pPr>
              <w:pStyle w:val="TableParagraph"/>
              <w:spacing w:before="3"/>
              <w:ind w:left="2669"/>
              <w:rPr>
                <w:sz w:val="24"/>
              </w:rPr>
            </w:pPr>
            <w:r>
              <w:rPr>
                <w:sz w:val="24"/>
              </w:rPr>
              <w:t>Не подлежат установлению</w:t>
            </w:r>
          </w:p>
        </w:tc>
      </w:tr>
      <w:tr w:rsidR="00CC4D02">
        <w:trPr>
          <w:trHeight w:hRule="exact" w:val="304"/>
        </w:trPr>
        <w:tc>
          <w:tcPr>
            <w:tcW w:w="649" w:type="dxa"/>
          </w:tcPr>
          <w:p w:rsidR="00CC4D02" w:rsidRDefault="003D2EA8">
            <w:pPr>
              <w:pStyle w:val="TableParagraph"/>
              <w:spacing w:before="8"/>
              <w:ind w:left="160"/>
              <w:rPr>
                <w:sz w:val="24"/>
              </w:rPr>
            </w:pPr>
            <w:r>
              <w:rPr>
                <w:sz w:val="24"/>
              </w:rPr>
              <w:t>16.</w:t>
            </w:r>
          </w:p>
        </w:tc>
        <w:tc>
          <w:tcPr>
            <w:tcW w:w="4449" w:type="dxa"/>
          </w:tcPr>
          <w:p w:rsidR="00CC4D02" w:rsidRDefault="003D2EA8">
            <w:pPr>
              <w:pStyle w:val="TableParagraph"/>
              <w:spacing w:before="4"/>
              <w:ind w:left="127" w:right="130"/>
              <w:jc w:val="center"/>
              <w:rPr>
                <w:sz w:val="24"/>
              </w:rPr>
            </w:pPr>
            <w:r>
              <w:rPr>
                <w:sz w:val="24"/>
              </w:rPr>
              <w:t>Земельные участки общего назначения</w:t>
            </w:r>
          </w:p>
        </w:tc>
        <w:tc>
          <w:tcPr>
            <w:tcW w:w="1556" w:type="dxa"/>
          </w:tcPr>
          <w:p w:rsidR="00CC4D02" w:rsidRDefault="003D2EA8">
            <w:pPr>
              <w:pStyle w:val="TableParagraph"/>
              <w:spacing w:before="4"/>
              <w:ind w:right="562"/>
              <w:jc w:val="right"/>
              <w:rPr>
                <w:sz w:val="24"/>
              </w:rPr>
            </w:pPr>
            <w:r>
              <w:rPr>
                <w:sz w:val="24"/>
              </w:rPr>
              <w:t>13.0</w:t>
            </w:r>
          </w:p>
        </w:tc>
        <w:tc>
          <w:tcPr>
            <w:tcW w:w="8186" w:type="dxa"/>
            <w:gridSpan w:val="4"/>
          </w:tcPr>
          <w:p w:rsidR="00CC4D02" w:rsidRDefault="003D2EA8">
            <w:pPr>
              <w:pStyle w:val="TableParagraph"/>
              <w:spacing w:before="4"/>
              <w:ind w:left="2669"/>
              <w:rPr>
                <w:sz w:val="24"/>
              </w:rPr>
            </w:pPr>
            <w:r>
              <w:rPr>
                <w:sz w:val="24"/>
              </w:rPr>
              <w:t>Не подлежат установлению</w:t>
            </w:r>
          </w:p>
        </w:tc>
      </w:tr>
      <w:tr w:rsidR="00CC4D02">
        <w:trPr>
          <w:trHeight w:hRule="exact" w:val="561"/>
        </w:trPr>
        <w:tc>
          <w:tcPr>
            <w:tcW w:w="649" w:type="dxa"/>
          </w:tcPr>
          <w:p w:rsidR="00CC4D02" w:rsidRDefault="003D2EA8">
            <w:pPr>
              <w:pStyle w:val="TableParagraph"/>
              <w:spacing w:before="136"/>
              <w:ind w:left="160"/>
              <w:rPr>
                <w:sz w:val="24"/>
              </w:rPr>
            </w:pPr>
            <w:r>
              <w:rPr>
                <w:sz w:val="24"/>
              </w:rPr>
              <w:t>17.</w:t>
            </w:r>
          </w:p>
        </w:tc>
        <w:tc>
          <w:tcPr>
            <w:tcW w:w="4449" w:type="dxa"/>
          </w:tcPr>
          <w:p w:rsidR="00CC4D02" w:rsidRDefault="003D2EA8">
            <w:pPr>
              <w:pStyle w:val="TableParagraph"/>
              <w:spacing w:before="132"/>
              <w:ind w:left="128" w:right="129"/>
              <w:jc w:val="center"/>
              <w:rPr>
                <w:sz w:val="24"/>
              </w:rPr>
            </w:pPr>
            <w:r>
              <w:rPr>
                <w:sz w:val="24"/>
              </w:rPr>
              <w:t>Ведение огородничества</w:t>
            </w:r>
          </w:p>
        </w:tc>
        <w:tc>
          <w:tcPr>
            <w:tcW w:w="1556" w:type="dxa"/>
          </w:tcPr>
          <w:p w:rsidR="00CC4D02" w:rsidRDefault="003D2EA8">
            <w:pPr>
              <w:pStyle w:val="TableParagraph"/>
              <w:spacing w:before="132"/>
              <w:ind w:right="562"/>
              <w:jc w:val="right"/>
              <w:rPr>
                <w:sz w:val="24"/>
              </w:rPr>
            </w:pPr>
            <w:r>
              <w:rPr>
                <w:sz w:val="24"/>
              </w:rPr>
              <w:t>13.1</w:t>
            </w:r>
          </w:p>
        </w:tc>
        <w:tc>
          <w:tcPr>
            <w:tcW w:w="1416" w:type="dxa"/>
          </w:tcPr>
          <w:p w:rsidR="00CC4D02" w:rsidRDefault="003D2EA8">
            <w:pPr>
              <w:pStyle w:val="TableParagraph"/>
              <w:spacing w:before="132"/>
              <w:ind w:left="352" w:right="352"/>
              <w:jc w:val="center"/>
              <w:rPr>
                <w:sz w:val="24"/>
              </w:rPr>
            </w:pPr>
            <w:r>
              <w:rPr>
                <w:sz w:val="24"/>
              </w:rPr>
              <w:t>200</w:t>
            </w:r>
          </w:p>
        </w:tc>
        <w:tc>
          <w:tcPr>
            <w:tcW w:w="1705" w:type="dxa"/>
          </w:tcPr>
          <w:p w:rsidR="00CC4D02" w:rsidRDefault="003D2EA8">
            <w:pPr>
              <w:pStyle w:val="TableParagraph"/>
              <w:spacing w:before="132"/>
              <w:ind w:left="436" w:right="436"/>
              <w:jc w:val="center"/>
              <w:rPr>
                <w:sz w:val="24"/>
              </w:rPr>
            </w:pPr>
            <w:r>
              <w:rPr>
                <w:sz w:val="24"/>
              </w:rPr>
              <w:t>450</w:t>
            </w:r>
          </w:p>
        </w:tc>
        <w:tc>
          <w:tcPr>
            <w:tcW w:w="2976" w:type="dxa"/>
          </w:tcPr>
          <w:p w:rsidR="00CC4D02" w:rsidRDefault="003D2EA8">
            <w:pPr>
              <w:pStyle w:val="TableParagraph"/>
              <w:spacing w:before="132"/>
              <w:ind w:left="226" w:right="226"/>
              <w:jc w:val="center"/>
              <w:rPr>
                <w:sz w:val="24"/>
              </w:rPr>
            </w:pPr>
            <w:r>
              <w:rPr>
                <w:sz w:val="24"/>
              </w:rPr>
              <w:t>0%</w:t>
            </w:r>
          </w:p>
        </w:tc>
        <w:tc>
          <w:tcPr>
            <w:tcW w:w="2089" w:type="dxa"/>
          </w:tcPr>
          <w:p w:rsidR="00CC4D02" w:rsidRDefault="003D2EA8">
            <w:pPr>
              <w:pStyle w:val="TableParagraph"/>
              <w:ind w:left="308" w:firstLine="76"/>
              <w:rPr>
                <w:sz w:val="24"/>
              </w:rPr>
            </w:pPr>
            <w:r>
              <w:rPr>
                <w:sz w:val="24"/>
              </w:rPr>
              <w:t>Не подлежат установлению</w:t>
            </w:r>
          </w:p>
        </w:tc>
      </w:tr>
      <w:tr w:rsidR="00CC4D02">
        <w:trPr>
          <w:trHeight w:hRule="exact" w:val="840"/>
        </w:trPr>
        <w:tc>
          <w:tcPr>
            <w:tcW w:w="649" w:type="dxa"/>
          </w:tcPr>
          <w:p w:rsidR="00CC4D02" w:rsidRDefault="00CC4D02">
            <w:pPr>
              <w:pStyle w:val="TableParagraph"/>
              <w:spacing w:before="7"/>
              <w:rPr>
                <w:sz w:val="23"/>
              </w:rPr>
            </w:pPr>
          </w:p>
          <w:p w:rsidR="00CC4D02" w:rsidRDefault="003D2EA8">
            <w:pPr>
              <w:pStyle w:val="TableParagraph"/>
              <w:ind w:left="160"/>
              <w:rPr>
                <w:sz w:val="24"/>
              </w:rPr>
            </w:pPr>
            <w:r>
              <w:rPr>
                <w:sz w:val="24"/>
              </w:rPr>
              <w:t>18.</w:t>
            </w:r>
          </w:p>
        </w:tc>
        <w:tc>
          <w:tcPr>
            <w:tcW w:w="4449" w:type="dxa"/>
          </w:tcPr>
          <w:p w:rsidR="00CC4D02" w:rsidRDefault="00CC4D02">
            <w:pPr>
              <w:pStyle w:val="TableParagraph"/>
              <w:spacing w:before="7"/>
              <w:rPr>
                <w:sz w:val="23"/>
              </w:rPr>
            </w:pPr>
          </w:p>
          <w:p w:rsidR="00CC4D02" w:rsidRDefault="003D2EA8">
            <w:pPr>
              <w:pStyle w:val="TableParagraph"/>
              <w:ind w:left="128" w:right="128"/>
              <w:jc w:val="center"/>
              <w:rPr>
                <w:sz w:val="24"/>
              </w:rPr>
            </w:pPr>
            <w:r>
              <w:rPr>
                <w:sz w:val="24"/>
              </w:rPr>
              <w:t>Ведение садоводства</w:t>
            </w:r>
          </w:p>
        </w:tc>
        <w:tc>
          <w:tcPr>
            <w:tcW w:w="1556" w:type="dxa"/>
          </w:tcPr>
          <w:p w:rsidR="00CC4D02" w:rsidRDefault="00CC4D02">
            <w:pPr>
              <w:pStyle w:val="TableParagraph"/>
              <w:spacing w:before="7"/>
              <w:rPr>
                <w:sz w:val="23"/>
              </w:rPr>
            </w:pPr>
          </w:p>
          <w:p w:rsidR="00CC4D02" w:rsidRDefault="003D2EA8">
            <w:pPr>
              <w:pStyle w:val="TableParagraph"/>
              <w:ind w:right="502"/>
              <w:jc w:val="right"/>
              <w:rPr>
                <w:sz w:val="24"/>
              </w:rPr>
            </w:pPr>
            <w:r>
              <w:rPr>
                <w:sz w:val="24"/>
              </w:rPr>
              <w:t>13.2*</w:t>
            </w:r>
          </w:p>
        </w:tc>
        <w:tc>
          <w:tcPr>
            <w:tcW w:w="1416" w:type="dxa"/>
          </w:tcPr>
          <w:p w:rsidR="00CC4D02" w:rsidRDefault="00CC4D02">
            <w:pPr>
              <w:pStyle w:val="TableParagraph"/>
              <w:spacing w:before="7"/>
              <w:rPr>
                <w:sz w:val="23"/>
              </w:rPr>
            </w:pPr>
          </w:p>
          <w:p w:rsidR="00CC4D02" w:rsidRDefault="003D2EA8">
            <w:pPr>
              <w:pStyle w:val="TableParagraph"/>
              <w:ind w:left="352" w:right="352"/>
              <w:jc w:val="center"/>
              <w:rPr>
                <w:sz w:val="24"/>
              </w:rPr>
            </w:pPr>
            <w:r>
              <w:rPr>
                <w:sz w:val="24"/>
              </w:rPr>
              <w:t>600</w:t>
            </w:r>
          </w:p>
        </w:tc>
        <w:tc>
          <w:tcPr>
            <w:tcW w:w="1705" w:type="dxa"/>
          </w:tcPr>
          <w:p w:rsidR="00CC4D02" w:rsidRDefault="00CC4D02">
            <w:pPr>
              <w:pStyle w:val="TableParagraph"/>
              <w:spacing w:before="7"/>
              <w:rPr>
                <w:sz w:val="23"/>
              </w:rPr>
            </w:pPr>
          </w:p>
          <w:p w:rsidR="00CC4D02" w:rsidRDefault="003D2EA8">
            <w:pPr>
              <w:pStyle w:val="TableParagraph"/>
              <w:ind w:left="439" w:right="436"/>
              <w:jc w:val="center"/>
              <w:rPr>
                <w:sz w:val="24"/>
              </w:rPr>
            </w:pPr>
            <w:r>
              <w:rPr>
                <w:sz w:val="24"/>
              </w:rPr>
              <w:t>5 000</w:t>
            </w:r>
          </w:p>
        </w:tc>
        <w:tc>
          <w:tcPr>
            <w:tcW w:w="2976" w:type="dxa"/>
          </w:tcPr>
          <w:p w:rsidR="00CC4D02" w:rsidRDefault="003D2EA8">
            <w:pPr>
              <w:pStyle w:val="TableParagraph"/>
              <w:spacing w:line="272" w:lineRule="exact"/>
              <w:ind w:left="919"/>
              <w:rPr>
                <w:sz w:val="24"/>
              </w:rPr>
            </w:pPr>
            <w:r>
              <w:rPr>
                <w:sz w:val="24"/>
              </w:rPr>
              <w:t>1 эт. – 30%</w:t>
            </w:r>
          </w:p>
          <w:p w:rsidR="00CC4D02" w:rsidRDefault="003D2EA8">
            <w:pPr>
              <w:pStyle w:val="TableParagraph"/>
              <w:ind w:left="919"/>
              <w:rPr>
                <w:sz w:val="24"/>
              </w:rPr>
            </w:pPr>
            <w:r>
              <w:rPr>
                <w:sz w:val="24"/>
              </w:rPr>
              <w:t>2 эт. – 25%</w:t>
            </w:r>
          </w:p>
          <w:p w:rsidR="00CC4D02" w:rsidRDefault="003D2EA8">
            <w:pPr>
              <w:pStyle w:val="TableParagraph"/>
              <w:ind w:left="919"/>
              <w:rPr>
                <w:sz w:val="24"/>
              </w:rPr>
            </w:pPr>
            <w:r>
              <w:rPr>
                <w:sz w:val="24"/>
              </w:rPr>
              <w:t>3 эт. – 20%</w:t>
            </w:r>
          </w:p>
        </w:tc>
        <w:tc>
          <w:tcPr>
            <w:tcW w:w="2089" w:type="dxa"/>
          </w:tcPr>
          <w:p w:rsidR="00CC4D02" w:rsidRDefault="00CC4D02">
            <w:pPr>
              <w:pStyle w:val="TableParagraph"/>
              <w:spacing w:before="7"/>
              <w:rPr>
                <w:sz w:val="23"/>
              </w:rPr>
            </w:pPr>
          </w:p>
          <w:p w:rsidR="00CC4D02" w:rsidRDefault="003D2EA8">
            <w:pPr>
              <w:pStyle w:val="TableParagraph"/>
              <w:jc w:val="center"/>
              <w:rPr>
                <w:sz w:val="24"/>
              </w:rPr>
            </w:pPr>
            <w:r>
              <w:rPr>
                <w:sz w:val="24"/>
              </w:rPr>
              <w:t>3</w:t>
            </w:r>
          </w:p>
        </w:tc>
      </w:tr>
      <w:tr w:rsidR="00CC4D02">
        <w:trPr>
          <w:trHeight w:hRule="exact" w:val="1116"/>
        </w:trPr>
        <w:tc>
          <w:tcPr>
            <w:tcW w:w="649" w:type="dxa"/>
          </w:tcPr>
          <w:p w:rsidR="00CC4D02" w:rsidRDefault="00CC4D02">
            <w:pPr>
              <w:pStyle w:val="TableParagraph"/>
              <w:spacing w:before="5"/>
              <w:rPr>
                <w:sz w:val="35"/>
              </w:rPr>
            </w:pPr>
          </w:p>
          <w:p w:rsidR="00CC4D02" w:rsidRDefault="003D2EA8">
            <w:pPr>
              <w:pStyle w:val="TableParagraph"/>
              <w:spacing w:before="1"/>
              <w:ind w:left="160"/>
              <w:rPr>
                <w:sz w:val="24"/>
              </w:rPr>
            </w:pPr>
            <w:r>
              <w:rPr>
                <w:sz w:val="24"/>
              </w:rPr>
              <w:t>19.</w:t>
            </w:r>
          </w:p>
        </w:tc>
        <w:tc>
          <w:tcPr>
            <w:tcW w:w="4449" w:type="dxa"/>
          </w:tcPr>
          <w:p w:rsidR="00CC4D02" w:rsidRPr="003D2EA8" w:rsidRDefault="003D2EA8">
            <w:pPr>
              <w:pStyle w:val="TableParagraph"/>
              <w:ind w:left="128" w:right="129"/>
              <w:jc w:val="center"/>
              <w:rPr>
                <w:sz w:val="24"/>
                <w:lang w:val="ru-RU"/>
              </w:rPr>
            </w:pPr>
            <w:r w:rsidRPr="003D2EA8">
              <w:rPr>
                <w:sz w:val="24"/>
                <w:lang w:val="ru-RU"/>
              </w:rPr>
              <w:t>Земельные участки, входящие в состав общего имущества собственников индивидуальных жилых домов в малоэтажном жилом комплексе</w:t>
            </w:r>
          </w:p>
        </w:tc>
        <w:tc>
          <w:tcPr>
            <w:tcW w:w="1556" w:type="dxa"/>
          </w:tcPr>
          <w:p w:rsidR="00CC4D02" w:rsidRPr="003D2EA8" w:rsidRDefault="00CC4D02">
            <w:pPr>
              <w:pStyle w:val="TableParagraph"/>
              <w:spacing w:before="5"/>
              <w:rPr>
                <w:sz w:val="35"/>
                <w:lang w:val="ru-RU"/>
              </w:rPr>
            </w:pPr>
          </w:p>
          <w:p w:rsidR="00CC4D02" w:rsidRDefault="003D2EA8">
            <w:pPr>
              <w:pStyle w:val="TableParagraph"/>
              <w:spacing w:before="1"/>
              <w:ind w:right="562"/>
              <w:jc w:val="right"/>
              <w:rPr>
                <w:sz w:val="24"/>
              </w:rPr>
            </w:pPr>
            <w:r>
              <w:rPr>
                <w:sz w:val="24"/>
              </w:rPr>
              <w:t>14.0</w:t>
            </w:r>
          </w:p>
        </w:tc>
        <w:tc>
          <w:tcPr>
            <w:tcW w:w="8186" w:type="dxa"/>
            <w:gridSpan w:val="4"/>
          </w:tcPr>
          <w:p w:rsidR="00CC4D02" w:rsidRDefault="00CC4D02">
            <w:pPr>
              <w:pStyle w:val="TableParagraph"/>
              <w:spacing w:before="5"/>
              <w:rPr>
                <w:sz w:val="35"/>
              </w:rPr>
            </w:pPr>
          </w:p>
          <w:p w:rsidR="00CC4D02" w:rsidRDefault="003D2EA8">
            <w:pPr>
              <w:pStyle w:val="TableParagraph"/>
              <w:spacing w:before="1"/>
              <w:ind w:left="2669"/>
              <w:rPr>
                <w:sz w:val="24"/>
              </w:rPr>
            </w:pPr>
            <w:r>
              <w:rPr>
                <w:sz w:val="24"/>
              </w:rPr>
              <w:t>Не подлежат установлению</w:t>
            </w:r>
          </w:p>
        </w:tc>
      </w:tr>
    </w:tbl>
    <w:p w:rsidR="00CC4D02" w:rsidRPr="003D2EA8" w:rsidRDefault="003D2EA8">
      <w:pPr>
        <w:pStyle w:val="a3"/>
        <w:ind w:left="252" w:right="255" w:firstLine="708"/>
        <w:jc w:val="both"/>
        <w:rPr>
          <w:lang w:val="ru-RU"/>
        </w:rPr>
      </w:pPr>
      <w:r w:rsidRPr="003D2EA8">
        <w:rPr>
          <w:lang w:val="ru-RU"/>
        </w:rPr>
        <w:t>*Земельный участок предназначен для возведения одного жилого дома (садового дома), а также размещения вспомогательных построек, необходимых для обслуживания, а именно гаражей, вспомогательных и хозяйственных построек (максимальный процент застройки вспомог</w:t>
      </w:r>
      <w:r w:rsidRPr="003D2EA8">
        <w:rPr>
          <w:lang w:val="ru-RU"/>
        </w:rPr>
        <w:t>ательными постройками – не более 10% от площади земельного участка дополнительно к максимальному проценту застройки жилым домом (садовым домом).</w:t>
      </w:r>
    </w:p>
    <w:p w:rsidR="00CC4D02" w:rsidRPr="003D2EA8" w:rsidRDefault="00CC4D02">
      <w:pPr>
        <w:pStyle w:val="a3"/>
        <w:spacing w:before="2"/>
        <w:ind w:left="0" w:firstLine="0"/>
        <w:rPr>
          <w:sz w:val="16"/>
          <w:lang w:val="ru-RU"/>
        </w:rPr>
      </w:pPr>
    </w:p>
    <w:p w:rsidR="00CC4D02" w:rsidRDefault="003D2EA8">
      <w:pPr>
        <w:pStyle w:val="a3"/>
        <w:spacing w:before="90"/>
        <w:ind w:left="5149" w:firstLine="0"/>
      </w:pPr>
      <w:r>
        <w:t>Вспомогательные виды разрешенного использования</w:t>
      </w:r>
    </w:p>
    <w:p w:rsidR="00CC4D02" w:rsidRDefault="003D2EA8">
      <w:pPr>
        <w:pStyle w:val="a4"/>
        <w:numPr>
          <w:ilvl w:val="0"/>
          <w:numId w:val="19"/>
        </w:numPr>
        <w:tabs>
          <w:tab w:val="left" w:pos="59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19"/>
        </w:numPr>
        <w:tabs>
          <w:tab w:val="left" w:pos="569"/>
        </w:tabs>
        <w:ind w:left="568" w:hanging="316"/>
        <w:rPr>
          <w:sz w:val="24"/>
        </w:rPr>
      </w:pPr>
      <w:r>
        <w:rPr>
          <w:sz w:val="24"/>
        </w:rPr>
        <w:t>Связь -</w:t>
      </w:r>
      <w:r>
        <w:rPr>
          <w:spacing w:val="-8"/>
          <w:sz w:val="24"/>
        </w:rPr>
        <w:t xml:space="preserve"> </w:t>
      </w:r>
      <w:r>
        <w:rPr>
          <w:sz w:val="24"/>
        </w:rPr>
        <w:t>6.8</w:t>
      </w:r>
    </w:p>
    <w:p w:rsidR="00CC4D02" w:rsidRDefault="003D2EA8">
      <w:pPr>
        <w:pStyle w:val="a4"/>
        <w:numPr>
          <w:ilvl w:val="0"/>
          <w:numId w:val="19"/>
        </w:numPr>
        <w:tabs>
          <w:tab w:val="left" w:pos="593"/>
        </w:tabs>
        <w:rPr>
          <w:sz w:val="24"/>
        </w:rPr>
      </w:pPr>
      <w:r>
        <w:rPr>
          <w:sz w:val="24"/>
        </w:rPr>
        <w:t>Обеспечение внутрен</w:t>
      </w:r>
      <w:r>
        <w:rPr>
          <w:sz w:val="24"/>
        </w:rPr>
        <w:t>него правопорядка</w:t>
      </w:r>
      <w:r>
        <w:rPr>
          <w:spacing w:val="-11"/>
          <w:sz w:val="24"/>
        </w:rPr>
        <w:t xml:space="preserve"> </w:t>
      </w:r>
      <w:r>
        <w:rPr>
          <w:sz w:val="24"/>
        </w:rPr>
        <w:t>-8.3</w:t>
      </w:r>
    </w:p>
    <w:p w:rsidR="00CC4D02" w:rsidRDefault="00CC4D02">
      <w:pPr>
        <w:rPr>
          <w:sz w:val="24"/>
        </w:rPr>
        <w:sectPr w:rsidR="00CC4D02">
          <w:pgSz w:w="16840" w:h="11910" w:orient="landscape"/>
          <w:pgMar w:top="1100" w:right="880" w:bottom="980" w:left="88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Default="003D2EA8">
      <w:pPr>
        <w:pStyle w:val="a3"/>
        <w:spacing w:before="90"/>
        <w:ind w:left="5661" w:firstLine="0"/>
      </w:pPr>
      <w:r>
        <w:t>Условно разрешенные виды использования</w:t>
      </w:r>
    </w:p>
    <w:p w:rsidR="00CC4D02" w:rsidRDefault="00CC4D02">
      <w:pPr>
        <w:pStyle w:val="a3"/>
        <w:spacing w:before="8"/>
        <w:ind w:left="0" w:firstLine="0"/>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169"/>
        <w:gridCol w:w="1512"/>
        <w:gridCol w:w="1421"/>
        <w:gridCol w:w="1701"/>
        <w:gridCol w:w="3120"/>
        <w:gridCol w:w="2269"/>
      </w:tblGrid>
      <w:tr w:rsidR="00CC4D02" w:rsidRPr="003D2EA8">
        <w:trPr>
          <w:trHeight w:hRule="exact" w:val="565"/>
        </w:trPr>
        <w:tc>
          <w:tcPr>
            <w:tcW w:w="649" w:type="dxa"/>
            <w:vMerge w:val="restart"/>
          </w:tcPr>
          <w:p w:rsidR="00CC4D02" w:rsidRDefault="003D2EA8">
            <w:pPr>
              <w:pStyle w:val="TableParagraph"/>
              <w:spacing w:before="132"/>
              <w:ind w:left="276" w:right="149" w:hanging="16"/>
              <w:jc w:val="both"/>
              <w:rPr>
                <w:sz w:val="24"/>
              </w:rPr>
            </w:pPr>
            <w:r>
              <w:rPr>
                <w:sz w:val="24"/>
              </w:rPr>
              <w:t>№ п/ п</w:t>
            </w:r>
          </w:p>
        </w:tc>
        <w:tc>
          <w:tcPr>
            <w:tcW w:w="4169" w:type="dxa"/>
            <w:vMerge w:val="restart"/>
          </w:tcPr>
          <w:p w:rsidR="00CC4D02" w:rsidRDefault="00CC4D02">
            <w:pPr>
              <w:pStyle w:val="TableParagraph"/>
              <w:spacing w:before="6"/>
              <w:rPr>
                <w:sz w:val="35"/>
              </w:rPr>
            </w:pPr>
          </w:p>
          <w:p w:rsidR="00CC4D02" w:rsidRDefault="003D2EA8">
            <w:pPr>
              <w:pStyle w:val="TableParagraph"/>
              <w:ind w:left="1124"/>
              <w:rPr>
                <w:sz w:val="24"/>
              </w:rPr>
            </w:pPr>
            <w:r>
              <w:rPr>
                <w:sz w:val="24"/>
              </w:rPr>
              <w:t>Наименование ВРИ</w:t>
            </w:r>
          </w:p>
        </w:tc>
        <w:tc>
          <w:tcPr>
            <w:tcW w:w="1512" w:type="dxa"/>
            <w:vMerge w:val="restart"/>
          </w:tcPr>
          <w:p w:rsidR="00CC4D02" w:rsidRDefault="003D2EA8">
            <w:pPr>
              <w:pStyle w:val="TableParagraph"/>
              <w:ind w:left="103" w:right="112" w:hanging="4"/>
              <w:jc w:val="center"/>
              <w:rPr>
                <w:sz w:val="24"/>
              </w:rPr>
            </w:pPr>
            <w:r>
              <w:rPr>
                <w:sz w:val="24"/>
              </w:rPr>
              <w:t>Код (числовое обозначение ВРИ)</w:t>
            </w:r>
          </w:p>
        </w:tc>
        <w:tc>
          <w:tcPr>
            <w:tcW w:w="3121" w:type="dxa"/>
            <w:gridSpan w:val="2"/>
          </w:tcPr>
          <w:p w:rsidR="00CC4D02" w:rsidRPr="003D2EA8" w:rsidRDefault="003D2EA8">
            <w:pPr>
              <w:pStyle w:val="TableParagraph"/>
              <w:ind w:left="219" w:firstLine="308"/>
              <w:rPr>
                <w:sz w:val="24"/>
                <w:lang w:val="ru-RU"/>
              </w:rPr>
            </w:pPr>
            <w:r w:rsidRPr="003D2EA8">
              <w:rPr>
                <w:sz w:val="24"/>
                <w:lang w:val="ru-RU"/>
              </w:rPr>
              <w:t>Предельные размеры земельных участков (кв. м)</w:t>
            </w:r>
          </w:p>
        </w:tc>
        <w:tc>
          <w:tcPr>
            <w:tcW w:w="3120" w:type="dxa"/>
            <w:vMerge w:val="restart"/>
          </w:tcPr>
          <w:p w:rsidR="00CC4D02" w:rsidRPr="003D2EA8" w:rsidRDefault="003D2EA8">
            <w:pPr>
              <w:pStyle w:val="TableParagraph"/>
              <w:ind w:left="219" w:right="113" w:firstLine="7"/>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269" w:type="dxa"/>
            <w:vMerge w:val="restart"/>
          </w:tcPr>
          <w:p w:rsidR="00CC4D02" w:rsidRPr="003D2EA8" w:rsidRDefault="003D2EA8">
            <w:pPr>
              <w:pStyle w:val="TableParagraph"/>
              <w:ind w:left="236" w:right="123" w:hanging="5"/>
              <w:jc w:val="center"/>
              <w:rPr>
                <w:sz w:val="24"/>
                <w:lang w:val="ru-RU"/>
              </w:rPr>
            </w:pPr>
            <w:r w:rsidRPr="003D2EA8">
              <w:rPr>
                <w:sz w:val="24"/>
                <w:lang w:val="ru-RU"/>
              </w:rPr>
              <w:t>Минимальные отступы от границ земельного участка (м)</w:t>
            </w:r>
          </w:p>
        </w:tc>
      </w:tr>
      <w:tr w:rsidR="00CC4D02">
        <w:trPr>
          <w:trHeight w:hRule="exact" w:val="552"/>
        </w:trPr>
        <w:tc>
          <w:tcPr>
            <w:tcW w:w="649" w:type="dxa"/>
            <w:vMerge/>
          </w:tcPr>
          <w:p w:rsidR="00CC4D02" w:rsidRPr="003D2EA8" w:rsidRDefault="00CC4D02">
            <w:pPr>
              <w:rPr>
                <w:lang w:val="ru-RU"/>
              </w:rPr>
            </w:pPr>
          </w:p>
        </w:tc>
        <w:tc>
          <w:tcPr>
            <w:tcW w:w="4169" w:type="dxa"/>
            <w:vMerge/>
          </w:tcPr>
          <w:p w:rsidR="00CC4D02" w:rsidRPr="003D2EA8" w:rsidRDefault="00CC4D02">
            <w:pPr>
              <w:rPr>
                <w:lang w:val="ru-RU"/>
              </w:rPr>
            </w:pPr>
          </w:p>
        </w:tc>
        <w:tc>
          <w:tcPr>
            <w:tcW w:w="1512" w:type="dxa"/>
            <w:vMerge/>
          </w:tcPr>
          <w:p w:rsidR="00CC4D02" w:rsidRPr="003D2EA8" w:rsidRDefault="00CC4D02">
            <w:pPr>
              <w:rPr>
                <w:lang w:val="ru-RU"/>
              </w:rPr>
            </w:pPr>
          </w:p>
        </w:tc>
        <w:tc>
          <w:tcPr>
            <w:tcW w:w="1421" w:type="dxa"/>
          </w:tcPr>
          <w:p w:rsidR="00CC4D02" w:rsidRDefault="003D2EA8">
            <w:pPr>
              <w:pStyle w:val="TableParagraph"/>
              <w:spacing w:before="124"/>
              <w:ind w:left="419" w:right="294"/>
              <w:jc w:val="center"/>
              <w:rPr>
                <w:sz w:val="24"/>
              </w:rPr>
            </w:pPr>
            <w:r>
              <w:rPr>
                <w:sz w:val="24"/>
              </w:rPr>
              <w:t>min</w:t>
            </w:r>
          </w:p>
        </w:tc>
        <w:tc>
          <w:tcPr>
            <w:tcW w:w="1701" w:type="dxa"/>
          </w:tcPr>
          <w:p w:rsidR="00CC4D02" w:rsidRDefault="003D2EA8">
            <w:pPr>
              <w:pStyle w:val="TableParagraph"/>
              <w:spacing w:before="124"/>
              <w:ind w:left="144" w:right="28"/>
              <w:jc w:val="center"/>
              <w:rPr>
                <w:sz w:val="24"/>
              </w:rPr>
            </w:pPr>
            <w:r>
              <w:rPr>
                <w:sz w:val="24"/>
              </w:rPr>
              <w:t>max</w:t>
            </w:r>
          </w:p>
        </w:tc>
        <w:tc>
          <w:tcPr>
            <w:tcW w:w="3120" w:type="dxa"/>
            <w:vMerge/>
          </w:tcPr>
          <w:p w:rsidR="00CC4D02" w:rsidRDefault="00CC4D02"/>
        </w:tc>
        <w:tc>
          <w:tcPr>
            <w:tcW w:w="2269" w:type="dxa"/>
            <w:vMerge/>
          </w:tcPr>
          <w:p w:rsidR="00CC4D02" w:rsidRDefault="00CC4D02"/>
        </w:tc>
      </w:tr>
      <w:tr w:rsidR="00CC4D02">
        <w:trPr>
          <w:trHeight w:hRule="exact" w:val="836"/>
        </w:trPr>
        <w:tc>
          <w:tcPr>
            <w:tcW w:w="649" w:type="dxa"/>
          </w:tcPr>
          <w:p w:rsidR="00CC4D02" w:rsidRDefault="00CC4D02">
            <w:pPr>
              <w:pStyle w:val="TableParagraph"/>
              <w:spacing w:before="3"/>
              <w:rPr>
                <w:sz w:val="23"/>
              </w:rPr>
            </w:pPr>
          </w:p>
          <w:p w:rsidR="00CC4D02" w:rsidRDefault="003D2EA8">
            <w:pPr>
              <w:pStyle w:val="TableParagraph"/>
              <w:ind w:left="216"/>
              <w:rPr>
                <w:sz w:val="24"/>
              </w:rPr>
            </w:pPr>
            <w:r>
              <w:rPr>
                <w:sz w:val="24"/>
              </w:rPr>
              <w:t>1.</w:t>
            </w:r>
          </w:p>
        </w:tc>
        <w:tc>
          <w:tcPr>
            <w:tcW w:w="4169" w:type="dxa"/>
          </w:tcPr>
          <w:p w:rsidR="00CC4D02" w:rsidRDefault="00CC4D02">
            <w:pPr>
              <w:pStyle w:val="TableParagraph"/>
              <w:spacing w:before="3"/>
              <w:rPr>
                <w:sz w:val="23"/>
              </w:rPr>
            </w:pPr>
          </w:p>
          <w:p w:rsidR="00CC4D02" w:rsidRDefault="003D2EA8">
            <w:pPr>
              <w:pStyle w:val="TableParagraph"/>
              <w:ind w:left="134" w:right="134"/>
              <w:jc w:val="center"/>
              <w:rPr>
                <w:sz w:val="24"/>
              </w:rPr>
            </w:pPr>
            <w:r>
              <w:rPr>
                <w:sz w:val="24"/>
              </w:rPr>
              <w:t>Блокированная жилая застройка</w:t>
            </w:r>
          </w:p>
        </w:tc>
        <w:tc>
          <w:tcPr>
            <w:tcW w:w="1512" w:type="dxa"/>
          </w:tcPr>
          <w:p w:rsidR="00CC4D02" w:rsidRDefault="00CC4D02">
            <w:pPr>
              <w:pStyle w:val="TableParagraph"/>
              <w:spacing w:before="3"/>
              <w:rPr>
                <w:sz w:val="23"/>
              </w:rPr>
            </w:pPr>
          </w:p>
          <w:p w:rsidR="00CC4D02" w:rsidRDefault="003D2EA8">
            <w:pPr>
              <w:pStyle w:val="TableParagraph"/>
              <w:ind w:left="491" w:right="488"/>
              <w:jc w:val="center"/>
              <w:rPr>
                <w:sz w:val="24"/>
              </w:rPr>
            </w:pPr>
            <w:r>
              <w:rPr>
                <w:sz w:val="24"/>
              </w:rPr>
              <w:t>2.3</w:t>
            </w:r>
          </w:p>
        </w:tc>
        <w:tc>
          <w:tcPr>
            <w:tcW w:w="1421" w:type="dxa"/>
          </w:tcPr>
          <w:p w:rsidR="00CC4D02" w:rsidRDefault="00CC4D02">
            <w:pPr>
              <w:pStyle w:val="TableParagraph"/>
              <w:spacing w:before="3"/>
              <w:rPr>
                <w:sz w:val="23"/>
              </w:rPr>
            </w:pPr>
          </w:p>
          <w:p w:rsidR="00CC4D02" w:rsidRDefault="003D2EA8">
            <w:pPr>
              <w:pStyle w:val="TableParagraph"/>
              <w:ind w:left="415" w:right="412"/>
              <w:jc w:val="center"/>
              <w:rPr>
                <w:sz w:val="24"/>
              </w:rPr>
            </w:pPr>
            <w:r>
              <w:rPr>
                <w:sz w:val="24"/>
              </w:rPr>
              <w:t>200</w:t>
            </w:r>
          </w:p>
        </w:tc>
        <w:tc>
          <w:tcPr>
            <w:tcW w:w="1701" w:type="dxa"/>
          </w:tcPr>
          <w:p w:rsidR="00CC4D02" w:rsidRDefault="00CC4D02">
            <w:pPr>
              <w:pStyle w:val="TableParagraph"/>
              <w:spacing w:before="3"/>
              <w:rPr>
                <w:sz w:val="23"/>
              </w:rPr>
            </w:pPr>
          </w:p>
          <w:p w:rsidR="00CC4D02" w:rsidRDefault="003D2EA8">
            <w:pPr>
              <w:pStyle w:val="TableParagraph"/>
              <w:ind w:left="144" w:right="144"/>
              <w:jc w:val="center"/>
              <w:rPr>
                <w:sz w:val="24"/>
              </w:rPr>
            </w:pPr>
            <w:r>
              <w:rPr>
                <w:sz w:val="24"/>
              </w:rPr>
              <w:t>500 000</w:t>
            </w:r>
          </w:p>
        </w:tc>
        <w:tc>
          <w:tcPr>
            <w:tcW w:w="3120" w:type="dxa"/>
          </w:tcPr>
          <w:p w:rsidR="00CC4D02" w:rsidRDefault="003D2EA8">
            <w:pPr>
              <w:pStyle w:val="TableParagraph"/>
              <w:spacing w:line="268" w:lineRule="exact"/>
              <w:ind w:left="919"/>
              <w:rPr>
                <w:sz w:val="24"/>
              </w:rPr>
            </w:pPr>
            <w:r>
              <w:rPr>
                <w:sz w:val="24"/>
              </w:rPr>
              <w:t>1 эт. - 59,0%</w:t>
            </w:r>
          </w:p>
          <w:p w:rsidR="00CC4D02" w:rsidRDefault="003D2EA8">
            <w:pPr>
              <w:pStyle w:val="TableParagraph"/>
              <w:ind w:left="919"/>
              <w:rPr>
                <w:sz w:val="24"/>
              </w:rPr>
            </w:pPr>
            <w:r>
              <w:rPr>
                <w:sz w:val="24"/>
              </w:rPr>
              <w:t>2 эт. - 50,8%</w:t>
            </w:r>
          </w:p>
          <w:p w:rsidR="00CC4D02" w:rsidRDefault="003D2EA8">
            <w:pPr>
              <w:pStyle w:val="TableParagraph"/>
              <w:ind w:left="919"/>
              <w:rPr>
                <w:sz w:val="24"/>
              </w:rPr>
            </w:pPr>
            <w:r>
              <w:rPr>
                <w:sz w:val="24"/>
              </w:rPr>
              <w:t>3 эт. - 44,1%</w:t>
            </w:r>
          </w:p>
        </w:tc>
        <w:tc>
          <w:tcPr>
            <w:tcW w:w="2269" w:type="dxa"/>
          </w:tcPr>
          <w:p w:rsidR="00CC4D02" w:rsidRDefault="00CC4D02">
            <w:pPr>
              <w:pStyle w:val="TableParagraph"/>
              <w:spacing w:before="3"/>
              <w:rPr>
                <w:sz w:val="23"/>
              </w:rPr>
            </w:pPr>
          </w:p>
          <w:p w:rsidR="00CC4D02" w:rsidRDefault="003D2EA8">
            <w:pPr>
              <w:pStyle w:val="TableParagraph"/>
              <w:ind w:left="759" w:right="761"/>
              <w:jc w:val="center"/>
              <w:rPr>
                <w:sz w:val="24"/>
              </w:rPr>
            </w:pPr>
            <w:r>
              <w:rPr>
                <w:sz w:val="24"/>
              </w:rPr>
              <w:t>3 (0**)</w:t>
            </w:r>
          </w:p>
        </w:tc>
      </w:tr>
      <w:tr w:rsidR="00CC4D02">
        <w:trPr>
          <w:trHeight w:hRule="exact" w:val="288"/>
        </w:trPr>
        <w:tc>
          <w:tcPr>
            <w:tcW w:w="649" w:type="dxa"/>
          </w:tcPr>
          <w:p w:rsidR="00CC4D02" w:rsidRDefault="003D2EA8">
            <w:pPr>
              <w:pStyle w:val="TableParagraph"/>
              <w:spacing w:line="272" w:lineRule="exact"/>
              <w:ind w:left="216"/>
              <w:rPr>
                <w:sz w:val="24"/>
              </w:rPr>
            </w:pPr>
            <w:r>
              <w:rPr>
                <w:sz w:val="24"/>
              </w:rPr>
              <w:t>2.</w:t>
            </w:r>
          </w:p>
        </w:tc>
        <w:tc>
          <w:tcPr>
            <w:tcW w:w="4169" w:type="dxa"/>
          </w:tcPr>
          <w:p w:rsidR="00CC4D02" w:rsidRDefault="003D2EA8">
            <w:pPr>
              <w:pStyle w:val="TableParagraph"/>
              <w:spacing w:line="272" w:lineRule="exact"/>
              <w:ind w:left="134" w:right="138"/>
              <w:jc w:val="center"/>
              <w:rPr>
                <w:sz w:val="24"/>
              </w:rPr>
            </w:pPr>
            <w:r>
              <w:rPr>
                <w:sz w:val="24"/>
              </w:rPr>
              <w:t>Оказание услуг связи</w:t>
            </w:r>
          </w:p>
        </w:tc>
        <w:tc>
          <w:tcPr>
            <w:tcW w:w="1512" w:type="dxa"/>
          </w:tcPr>
          <w:p w:rsidR="00CC4D02" w:rsidRDefault="003D2EA8">
            <w:pPr>
              <w:pStyle w:val="TableParagraph"/>
              <w:spacing w:line="272" w:lineRule="exact"/>
              <w:ind w:left="491" w:right="491"/>
              <w:jc w:val="center"/>
              <w:rPr>
                <w:sz w:val="24"/>
              </w:rPr>
            </w:pPr>
            <w:r>
              <w:rPr>
                <w:sz w:val="24"/>
              </w:rPr>
              <w:t>3.2.3</w:t>
            </w:r>
          </w:p>
        </w:tc>
        <w:tc>
          <w:tcPr>
            <w:tcW w:w="1421" w:type="dxa"/>
          </w:tcPr>
          <w:p w:rsidR="00CC4D02" w:rsidRDefault="003D2EA8">
            <w:pPr>
              <w:pStyle w:val="TableParagraph"/>
              <w:spacing w:line="272" w:lineRule="exact"/>
              <w:ind w:left="415" w:right="412"/>
              <w:jc w:val="center"/>
              <w:rPr>
                <w:sz w:val="24"/>
              </w:rPr>
            </w:pPr>
            <w:r>
              <w:rPr>
                <w:sz w:val="24"/>
              </w:rPr>
              <w:t>500</w:t>
            </w:r>
          </w:p>
        </w:tc>
        <w:tc>
          <w:tcPr>
            <w:tcW w:w="1701" w:type="dxa"/>
          </w:tcPr>
          <w:p w:rsidR="00CC4D02" w:rsidRDefault="003D2EA8">
            <w:pPr>
              <w:pStyle w:val="TableParagraph"/>
              <w:spacing w:line="272" w:lineRule="exact"/>
              <w:ind w:left="144" w:right="144"/>
              <w:jc w:val="center"/>
              <w:rPr>
                <w:sz w:val="24"/>
              </w:rPr>
            </w:pPr>
            <w:r>
              <w:rPr>
                <w:sz w:val="24"/>
              </w:rPr>
              <w:t>100 000</w:t>
            </w:r>
          </w:p>
        </w:tc>
        <w:tc>
          <w:tcPr>
            <w:tcW w:w="3120" w:type="dxa"/>
          </w:tcPr>
          <w:p w:rsidR="00CC4D02" w:rsidRDefault="003D2EA8">
            <w:pPr>
              <w:pStyle w:val="TableParagraph"/>
              <w:spacing w:line="272" w:lineRule="exact"/>
              <w:ind w:left="1335"/>
              <w:rPr>
                <w:sz w:val="24"/>
              </w:rPr>
            </w:pPr>
            <w:r>
              <w:rPr>
                <w:sz w:val="24"/>
              </w:rPr>
              <w:t>60%</w:t>
            </w:r>
          </w:p>
        </w:tc>
        <w:tc>
          <w:tcPr>
            <w:tcW w:w="2269" w:type="dxa"/>
          </w:tcPr>
          <w:p w:rsidR="00CC4D02" w:rsidRDefault="003D2EA8">
            <w:pPr>
              <w:pStyle w:val="TableParagraph"/>
              <w:spacing w:line="272" w:lineRule="exact"/>
              <w:ind w:right="2"/>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216"/>
              <w:rPr>
                <w:sz w:val="24"/>
              </w:rPr>
            </w:pPr>
            <w:r>
              <w:rPr>
                <w:sz w:val="24"/>
              </w:rPr>
              <w:t>3.</w:t>
            </w:r>
          </w:p>
        </w:tc>
        <w:tc>
          <w:tcPr>
            <w:tcW w:w="4169" w:type="dxa"/>
          </w:tcPr>
          <w:p w:rsidR="00CC4D02" w:rsidRDefault="003D2EA8">
            <w:pPr>
              <w:pStyle w:val="TableParagraph"/>
              <w:spacing w:before="132"/>
              <w:ind w:left="133" w:right="138"/>
              <w:jc w:val="center"/>
              <w:rPr>
                <w:sz w:val="24"/>
              </w:rPr>
            </w:pPr>
            <w:r>
              <w:rPr>
                <w:sz w:val="24"/>
              </w:rPr>
              <w:t>Бытовое обслуживание</w:t>
            </w:r>
          </w:p>
        </w:tc>
        <w:tc>
          <w:tcPr>
            <w:tcW w:w="1512" w:type="dxa"/>
          </w:tcPr>
          <w:p w:rsidR="00CC4D02" w:rsidRDefault="003D2EA8">
            <w:pPr>
              <w:pStyle w:val="TableParagraph"/>
              <w:spacing w:before="132"/>
              <w:ind w:left="491" w:right="488"/>
              <w:jc w:val="center"/>
              <w:rPr>
                <w:sz w:val="24"/>
              </w:rPr>
            </w:pPr>
            <w:r>
              <w:rPr>
                <w:sz w:val="24"/>
              </w:rPr>
              <w:t>3.3</w:t>
            </w:r>
          </w:p>
        </w:tc>
        <w:tc>
          <w:tcPr>
            <w:tcW w:w="1421" w:type="dxa"/>
          </w:tcPr>
          <w:p w:rsidR="00CC4D02" w:rsidRDefault="003D2EA8">
            <w:pPr>
              <w:pStyle w:val="TableParagraph"/>
              <w:spacing w:before="132"/>
              <w:ind w:left="415" w:right="412"/>
              <w:jc w:val="center"/>
              <w:rPr>
                <w:sz w:val="24"/>
              </w:rPr>
            </w:pPr>
            <w:r>
              <w:rPr>
                <w:sz w:val="24"/>
              </w:rPr>
              <w:t>200</w:t>
            </w:r>
          </w:p>
        </w:tc>
        <w:tc>
          <w:tcPr>
            <w:tcW w:w="1701" w:type="dxa"/>
          </w:tcPr>
          <w:p w:rsidR="00CC4D02" w:rsidRDefault="003D2EA8">
            <w:pPr>
              <w:pStyle w:val="TableParagraph"/>
              <w:ind w:left="112" w:firstLine="76"/>
              <w:rPr>
                <w:sz w:val="24"/>
              </w:rPr>
            </w:pPr>
            <w:r>
              <w:rPr>
                <w:sz w:val="24"/>
              </w:rPr>
              <w:t>Не подлежат установлению</w:t>
            </w:r>
          </w:p>
        </w:tc>
        <w:tc>
          <w:tcPr>
            <w:tcW w:w="3120" w:type="dxa"/>
          </w:tcPr>
          <w:p w:rsidR="00CC4D02" w:rsidRDefault="003D2EA8">
            <w:pPr>
              <w:pStyle w:val="TableParagraph"/>
              <w:spacing w:before="132"/>
              <w:ind w:left="1335"/>
              <w:rPr>
                <w:sz w:val="24"/>
              </w:rPr>
            </w:pPr>
            <w:r>
              <w:rPr>
                <w:sz w:val="24"/>
              </w:rPr>
              <w:t>60%</w:t>
            </w:r>
          </w:p>
        </w:tc>
        <w:tc>
          <w:tcPr>
            <w:tcW w:w="2269" w:type="dxa"/>
          </w:tcPr>
          <w:p w:rsidR="00CC4D02" w:rsidRDefault="003D2EA8">
            <w:pPr>
              <w:pStyle w:val="TableParagraph"/>
              <w:spacing w:before="132"/>
              <w:ind w:right="2"/>
              <w:jc w:val="center"/>
              <w:rPr>
                <w:sz w:val="24"/>
              </w:rPr>
            </w:pPr>
            <w:r>
              <w:rPr>
                <w:sz w:val="24"/>
              </w:rPr>
              <w:t>3</w:t>
            </w:r>
          </w:p>
        </w:tc>
      </w:tr>
      <w:tr w:rsidR="00CC4D02">
        <w:trPr>
          <w:trHeight w:hRule="exact" w:val="565"/>
        </w:trPr>
        <w:tc>
          <w:tcPr>
            <w:tcW w:w="649" w:type="dxa"/>
          </w:tcPr>
          <w:p w:rsidR="00CC4D02" w:rsidRDefault="003D2EA8">
            <w:pPr>
              <w:pStyle w:val="TableParagraph"/>
              <w:spacing w:before="132"/>
              <w:ind w:left="216"/>
              <w:rPr>
                <w:sz w:val="24"/>
              </w:rPr>
            </w:pPr>
            <w:r>
              <w:rPr>
                <w:sz w:val="24"/>
              </w:rPr>
              <w:t>4.</w:t>
            </w:r>
          </w:p>
        </w:tc>
        <w:tc>
          <w:tcPr>
            <w:tcW w:w="4169" w:type="dxa"/>
          </w:tcPr>
          <w:p w:rsidR="00CC4D02" w:rsidRDefault="003D2EA8">
            <w:pPr>
              <w:pStyle w:val="TableParagraph"/>
              <w:ind w:left="1347" w:right="432" w:hanging="900"/>
              <w:rPr>
                <w:sz w:val="24"/>
              </w:rPr>
            </w:pPr>
            <w:r>
              <w:rPr>
                <w:sz w:val="24"/>
              </w:rPr>
              <w:t>Амбулаторно-поликлиническое обслуживание</w:t>
            </w:r>
          </w:p>
        </w:tc>
        <w:tc>
          <w:tcPr>
            <w:tcW w:w="1512" w:type="dxa"/>
          </w:tcPr>
          <w:p w:rsidR="00CC4D02" w:rsidRDefault="003D2EA8">
            <w:pPr>
              <w:pStyle w:val="TableParagraph"/>
              <w:spacing w:before="132"/>
              <w:ind w:left="491" w:right="491"/>
              <w:jc w:val="center"/>
              <w:rPr>
                <w:sz w:val="24"/>
              </w:rPr>
            </w:pPr>
            <w:r>
              <w:rPr>
                <w:sz w:val="24"/>
              </w:rPr>
              <w:t>3.4.1</w:t>
            </w:r>
          </w:p>
        </w:tc>
        <w:tc>
          <w:tcPr>
            <w:tcW w:w="1421" w:type="dxa"/>
          </w:tcPr>
          <w:p w:rsidR="00CC4D02" w:rsidRDefault="003D2EA8">
            <w:pPr>
              <w:pStyle w:val="TableParagraph"/>
              <w:spacing w:before="132"/>
              <w:ind w:left="415" w:right="412"/>
              <w:jc w:val="center"/>
              <w:rPr>
                <w:sz w:val="24"/>
              </w:rPr>
            </w:pPr>
            <w:r>
              <w:rPr>
                <w:sz w:val="24"/>
              </w:rPr>
              <w:t>500</w:t>
            </w:r>
          </w:p>
        </w:tc>
        <w:tc>
          <w:tcPr>
            <w:tcW w:w="1701" w:type="dxa"/>
          </w:tcPr>
          <w:p w:rsidR="00CC4D02" w:rsidRDefault="003D2EA8">
            <w:pPr>
              <w:pStyle w:val="TableParagraph"/>
              <w:spacing w:before="132"/>
              <w:ind w:left="144" w:right="144"/>
              <w:jc w:val="center"/>
              <w:rPr>
                <w:sz w:val="24"/>
              </w:rPr>
            </w:pPr>
            <w:r>
              <w:rPr>
                <w:sz w:val="24"/>
              </w:rPr>
              <w:t>10 000</w:t>
            </w:r>
          </w:p>
        </w:tc>
        <w:tc>
          <w:tcPr>
            <w:tcW w:w="3120" w:type="dxa"/>
          </w:tcPr>
          <w:p w:rsidR="00CC4D02" w:rsidRDefault="003D2EA8">
            <w:pPr>
              <w:pStyle w:val="TableParagraph"/>
              <w:spacing w:before="132"/>
              <w:ind w:left="1335"/>
              <w:rPr>
                <w:sz w:val="24"/>
              </w:rPr>
            </w:pPr>
            <w:r>
              <w:rPr>
                <w:sz w:val="24"/>
              </w:rPr>
              <w:t>60%</w:t>
            </w:r>
          </w:p>
        </w:tc>
        <w:tc>
          <w:tcPr>
            <w:tcW w:w="2269" w:type="dxa"/>
          </w:tcPr>
          <w:p w:rsidR="00CC4D02" w:rsidRDefault="003D2EA8">
            <w:pPr>
              <w:pStyle w:val="TableParagraph"/>
              <w:spacing w:before="132"/>
              <w:ind w:right="2"/>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216"/>
              <w:rPr>
                <w:sz w:val="24"/>
              </w:rPr>
            </w:pPr>
            <w:r>
              <w:rPr>
                <w:sz w:val="24"/>
              </w:rPr>
              <w:t>5.</w:t>
            </w:r>
          </w:p>
        </w:tc>
        <w:tc>
          <w:tcPr>
            <w:tcW w:w="4169" w:type="dxa"/>
          </w:tcPr>
          <w:p w:rsidR="00CC4D02" w:rsidRDefault="003D2EA8">
            <w:pPr>
              <w:pStyle w:val="TableParagraph"/>
              <w:ind w:left="1396" w:hanging="893"/>
              <w:rPr>
                <w:sz w:val="24"/>
              </w:rPr>
            </w:pPr>
            <w:r>
              <w:rPr>
                <w:sz w:val="24"/>
              </w:rPr>
              <w:t>Объекты культурно-досуговой деятельности</w:t>
            </w:r>
          </w:p>
        </w:tc>
        <w:tc>
          <w:tcPr>
            <w:tcW w:w="1512" w:type="dxa"/>
          </w:tcPr>
          <w:p w:rsidR="00CC4D02" w:rsidRDefault="003D2EA8">
            <w:pPr>
              <w:pStyle w:val="TableParagraph"/>
              <w:spacing w:before="132"/>
              <w:ind w:left="491" w:right="491"/>
              <w:jc w:val="center"/>
              <w:rPr>
                <w:sz w:val="24"/>
              </w:rPr>
            </w:pPr>
            <w:r>
              <w:rPr>
                <w:sz w:val="24"/>
              </w:rPr>
              <w:t>3.6.1</w:t>
            </w:r>
          </w:p>
        </w:tc>
        <w:tc>
          <w:tcPr>
            <w:tcW w:w="1421" w:type="dxa"/>
          </w:tcPr>
          <w:p w:rsidR="00CC4D02" w:rsidRDefault="003D2EA8">
            <w:pPr>
              <w:pStyle w:val="TableParagraph"/>
              <w:spacing w:before="132"/>
              <w:ind w:left="415" w:right="412"/>
              <w:jc w:val="center"/>
              <w:rPr>
                <w:sz w:val="24"/>
              </w:rPr>
            </w:pPr>
            <w:r>
              <w:rPr>
                <w:sz w:val="24"/>
              </w:rPr>
              <w:t>500</w:t>
            </w:r>
          </w:p>
        </w:tc>
        <w:tc>
          <w:tcPr>
            <w:tcW w:w="1701" w:type="dxa"/>
          </w:tcPr>
          <w:p w:rsidR="00CC4D02" w:rsidRDefault="003D2EA8">
            <w:pPr>
              <w:pStyle w:val="TableParagraph"/>
              <w:spacing w:before="132"/>
              <w:ind w:left="144" w:right="144"/>
              <w:jc w:val="center"/>
              <w:rPr>
                <w:sz w:val="24"/>
              </w:rPr>
            </w:pPr>
            <w:r>
              <w:rPr>
                <w:sz w:val="24"/>
              </w:rPr>
              <w:t>100 000</w:t>
            </w:r>
          </w:p>
        </w:tc>
        <w:tc>
          <w:tcPr>
            <w:tcW w:w="3120" w:type="dxa"/>
          </w:tcPr>
          <w:p w:rsidR="00CC4D02" w:rsidRDefault="003D2EA8">
            <w:pPr>
              <w:pStyle w:val="TableParagraph"/>
              <w:spacing w:before="132"/>
              <w:ind w:left="1335"/>
              <w:rPr>
                <w:sz w:val="24"/>
              </w:rPr>
            </w:pPr>
            <w:r>
              <w:rPr>
                <w:sz w:val="24"/>
              </w:rPr>
              <w:t>50%</w:t>
            </w:r>
          </w:p>
        </w:tc>
        <w:tc>
          <w:tcPr>
            <w:tcW w:w="2269" w:type="dxa"/>
          </w:tcPr>
          <w:p w:rsidR="00CC4D02" w:rsidRDefault="003D2EA8">
            <w:pPr>
              <w:pStyle w:val="TableParagraph"/>
              <w:spacing w:before="132"/>
              <w:ind w:right="2"/>
              <w:jc w:val="center"/>
              <w:rPr>
                <w:sz w:val="24"/>
              </w:rPr>
            </w:pPr>
            <w:r>
              <w:rPr>
                <w:sz w:val="24"/>
              </w:rPr>
              <w:t>3</w:t>
            </w:r>
          </w:p>
        </w:tc>
      </w:tr>
      <w:tr w:rsidR="00CC4D02">
        <w:trPr>
          <w:trHeight w:hRule="exact" w:val="840"/>
        </w:trPr>
        <w:tc>
          <w:tcPr>
            <w:tcW w:w="649" w:type="dxa"/>
          </w:tcPr>
          <w:p w:rsidR="00CC4D02" w:rsidRDefault="00CC4D02">
            <w:pPr>
              <w:pStyle w:val="TableParagraph"/>
              <w:spacing w:before="7"/>
              <w:rPr>
                <w:sz w:val="23"/>
              </w:rPr>
            </w:pPr>
          </w:p>
          <w:p w:rsidR="00CC4D02" w:rsidRDefault="003D2EA8">
            <w:pPr>
              <w:pStyle w:val="TableParagraph"/>
              <w:ind w:left="216"/>
              <w:rPr>
                <w:sz w:val="24"/>
              </w:rPr>
            </w:pPr>
            <w:r>
              <w:rPr>
                <w:sz w:val="24"/>
              </w:rPr>
              <w:t>6.</w:t>
            </w:r>
          </w:p>
        </w:tc>
        <w:tc>
          <w:tcPr>
            <w:tcW w:w="4169" w:type="dxa"/>
          </w:tcPr>
          <w:p w:rsidR="00CC4D02" w:rsidRPr="003D2EA8" w:rsidRDefault="003D2EA8">
            <w:pPr>
              <w:pStyle w:val="TableParagraph"/>
              <w:ind w:left="134" w:right="135"/>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512" w:type="dxa"/>
          </w:tcPr>
          <w:p w:rsidR="00CC4D02" w:rsidRPr="003D2EA8" w:rsidRDefault="00CC4D02">
            <w:pPr>
              <w:pStyle w:val="TableParagraph"/>
              <w:spacing w:before="7"/>
              <w:rPr>
                <w:sz w:val="23"/>
                <w:lang w:val="ru-RU"/>
              </w:rPr>
            </w:pPr>
          </w:p>
          <w:p w:rsidR="00CC4D02" w:rsidRDefault="003D2EA8">
            <w:pPr>
              <w:pStyle w:val="TableParagraph"/>
              <w:ind w:left="491" w:right="491"/>
              <w:jc w:val="center"/>
              <w:rPr>
                <w:sz w:val="24"/>
              </w:rPr>
            </w:pPr>
            <w:r>
              <w:rPr>
                <w:sz w:val="24"/>
              </w:rPr>
              <w:t>3.9.1</w:t>
            </w:r>
          </w:p>
        </w:tc>
        <w:tc>
          <w:tcPr>
            <w:tcW w:w="8510" w:type="dxa"/>
            <w:gridSpan w:val="4"/>
          </w:tcPr>
          <w:p w:rsidR="00CC4D02" w:rsidRDefault="00CC4D02">
            <w:pPr>
              <w:pStyle w:val="TableParagraph"/>
              <w:spacing w:before="7"/>
              <w:rPr>
                <w:sz w:val="23"/>
              </w:rPr>
            </w:pPr>
          </w:p>
          <w:p w:rsidR="00CC4D02" w:rsidRDefault="003D2EA8">
            <w:pPr>
              <w:pStyle w:val="TableParagraph"/>
              <w:ind w:left="2814" w:right="2812"/>
              <w:jc w:val="center"/>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68" w:lineRule="exact"/>
              <w:ind w:left="216"/>
              <w:rPr>
                <w:sz w:val="24"/>
              </w:rPr>
            </w:pPr>
            <w:r>
              <w:rPr>
                <w:sz w:val="24"/>
              </w:rPr>
              <w:t>7.</w:t>
            </w:r>
          </w:p>
        </w:tc>
        <w:tc>
          <w:tcPr>
            <w:tcW w:w="4169" w:type="dxa"/>
          </w:tcPr>
          <w:p w:rsidR="00CC4D02" w:rsidRDefault="003D2EA8">
            <w:pPr>
              <w:pStyle w:val="TableParagraph"/>
              <w:spacing w:line="268" w:lineRule="exact"/>
              <w:ind w:left="134" w:right="133"/>
              <w:jc w:val="center"/>
              <w:rPr>
                <w:sz w:val="24"/>
              </w:rPr>
            </w:pPr>
            <w:r>
              <w:rPr>
                <w:sz w:val="24"/>
              </w:rPr>
              <w:t>Спорт</w:t>
            </w:r>
          </w:p>
        </w:tc>
        <w:tc>
          <w:tcPr>
            <w:tcW w:w="1512" w:type="dxa"/>
          </w:tcPr>
          <w:p w:rsidR="00CC4D02" w:rsidRDefault="003D2EA8">
            <w:pPr>
              <w:pStyle w:val="TableParagraph"/>
              <w:spacing w:line="268" w:lineRule="exact"/>
              <w:ind w:left="491" w:right="488"/>
              <w:jc w:val="center"/>
              <w:rPr>
                <w:sz w:val="24"/>
              </w:rPr>
            </w:pPr>
            <w:r>
              <w:rPr>
                <w:sz w:val="24"/>
              </w:rPr>
              <w:t>5.1</w:t>
            </w:r>
          </w:p>
        </w:tc>
        <w:tc>
          <w:tcPr>
            <w:tcW w:w="1421" w:type="dxa"/>
          </w:tcPr>
          <w:p w:rsidR="00CC4D02" w:rsidRDefault="003D2EA8">
            <w:pPr>
              <w:pStyle w:val="TableParagraph"/>
              <w:spacing w:line="268" w:lineRule="exact"/>
              <w:ind w:left="419" w:right="412"/>
              <w:jc w:val="center"/>
              <w:rPr>
                <w:sz w:val="24"/>
              </w:rPr>
            </w:pPr>
            <w:r>
              <w:rPr>
                <w:sz w:val="24"/>
              </w:rPr>
              <w:t>1 000</w:t>
            </w:r>
          </w:p>
        </w:tc>
        <w:tc>
          <w:tcPr>
            <w:tcW w:w="1701" w:type="dxa"/>
          </w:tcPr>
          <w:p w:rsidR="00CC4D02" w:rsidRDefault="003D2EA8">
            <w:pPr>
              <w:pStyle w:val="TableParagraph"/>
              <w:spacing w:line="268" w:lineRule="exact"/>
              <w:ind w:left="144" w:right="144"/>
              <w:jc w:val="center"/>
              <w:rPr>
                <w:sz w:val="24"/>
              </w:rPr>
            </w:pPr>
            <w:r>
              <w:rPr>
                <w:sz w:val="24"/>
              </w:rPr>
              <w:t>100 000</w:t>
            </w:r>
          </w:p>
        </w:tc>
        <w:tc>
          <w:tcPr>
            <w:tcW w:w="3120" w:type="dxa"/>
          </w:tcPr>
          <w:p w:rsidR="00CC4D02" w:rsidRDefault="003D2EA8">
            <w:pPr>
              <w:pStyle w:val="TableParagraph"/>
              <w:spacing w:line="268" w:lineRule="exact"/>
              <w:ind w:left="1335"/>
              <w:rPr>
                <w:sz w:val="24"/>
              </w:rPr>
            </w:pPr>
            <w:r>
              <w:rPr>
                <w:sz w:val="24"/>
              </w:rPr>
              <w:t>75%</w:t>
            </w:r>
          </w:p>
        </w:tc>
        <w:tc>
          <w:tcPr>
            <w:tcW w:w="2269"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216"/>
              <w:rPr>
                <w:sz w:val="24"/>
              </w:rPr>
            </w:pPr>
            <w:r>
              <w:rPr>
                <w:sz w:val="24"/>
              </w:rPr>
              <w:t>8.</w:t>
            </w:r>
          </w:p>
        </w:tc>
        <w:tc>
          <w:tcPr>
            <w:tcW w:w="4169" w:type="dxa"/>
          </w:tcPr>
          <w:p w:rsidR="00CC4D02" w:rsidRDefault="003D2EA8">
            <w:pPr>
              <w:pStyle w:val="TableParagraph"/>
              <w:spacing w:line="272" w:lineRule="exact"/>
              <w:ind w:left="134" w:right="137"/>
              <w:jc w:val="center"/>
              <w:rPr>
                <w:sz w:val="24"/>
              </w:rPr>
            </w:pPr>
            <w:r>
              <w:rPr>
                <w:sz w:val="24"/>
              </w:rPr>
              <w:t>Трубопроводный транспорт</w:t>
            </w:r>
          </w:p>
        </w:tc>
        <w:tc>
          <w:tcPr>
            <w:tcW w:w="1512" w:type="dxa"/>
          </w:tcPr>
          <w:p w:rsidR="00CC4D02" w:rsidRDefault="003D2EA8">
            <w:pPr>
              <w:pStyle w:val="TableParagraph"/>
              <w:spacing w:line="272" w:lineRule="exact"/>
              <w:ind w:left="491" w:right="488"/>
              <w:jc w:val="center"/>
              <w:rPr>
                <w:sz w:val="24"/>
              </w:rPr>
            </w:pPr>
            <w:r>
              <w:rPr>
                <w:sz w:val="24"/>
              </w:rPr>
              <w:t>7.5</w:t>
            </w:r>
          </w:p>
        </w:tc>
        <w:tc>
          <w:tcPr>
            <w:tcW w:w="8510" w:type="dxa"/>
            <w:gridSpan w:val="4"/>
          </w:tcPr>
          <w:p w:rsidR="00CC4D02" w:rsidRDefault="003D2EA8">
            <w:pPr>
              <w:pStyle w:val="TableParagraph"/>
              <w:spacing w:line="272" w:lineRule="exact"/>
              <w:ind w:left="2812" w:right="2812"/>
              <w:jc w:val="center"/>
              <w:rPr>
                <w:sz w:val="24"/>
              </w:rPr>
            </w:pPr>
            <w:r>
              <w:rPr>
                <w:sz w:val="24"/>
              </w:rPr>
              <w:t>Не распространяется</w:t>
            </w:r>
          </w:p>
        </w:tc>
      </w:tr>
    </w:tbl>
    <w:p w:rsidR="00CC4D02" w:rsidRDefault="00CC4D02">
      <w:pPr>
        <w:pStyle w:val="a3"/>
        <w:spacing w:before="5"/>
        <w:ind w:left="0" w:firstLine="0"/>
        <w:rPr>
          <w:sz w:val="15"/>
        </w:rPr>
      </w:pPr>
    </w:p>
    <w:p w:rsidR="00CC4D02" w:rsidRPr="003D2EA8" w:rsidRDefault="003D2EA8">
      <w:pPr>
        <w:pStyle w:val="a3"/>
        <w:spacing w:before="90"/>
        <w:ind w:left="960" w:firstLine="0"/>
        <w:rPr>
          <w:lang w:val="ru-RU"/>
        </w:rPr>
      </w:pPr>
      <w:r w:rsidRPr="003D2EA8">
        <w:rPr>
          <w:lang w:val="ru-RU"/>
        </w:rPr>
        <w:t>**- Минимальные отступы от границ земельного участка (м) устанавливаются в соответствии с ч.12 ст. 11 настоящих Правил.</w:t>
      </w:r>
    </w:p>
    <w:p w:rsidR="00CC4D02" w:rsidRPr="003D2EA8" w:rsidRDefault="003D2EA8">
      <w:pPr>
        <w:pStyle w:val="a3"/>
        <w:ind w:left="252" w:right="258" w:firstLine="708"/>
        <w:jc w:val="both"/>
        <w:rPr>
          <w:lang w:val="ru-RU"/>
        </w:rPr>
      </w:pPr>
      <w:r w:rsidRPr="003D2EA8">
        <w:rPr>
          <w:lang w:val="ru-RU"/>
        </w:rPr>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t>V</w:t>
      </w:r>
      <w:r w:rsidRPr="003D2EA8">
        <w:rPr>
          <w:lang w:val="ru-RU"/>
        </w:rPr>
        <w:t>.</w:t>
      </w:r>
    </w:p>
    <w:p w:rsidR="00CC4D02" w:rsidRPr="003D2EA8" w:rsidRDefault="003D2EA8">
      <w:pPr>
        <w:pStyle w:val="a3"/>
        <w:ind w:left="252" w:right="254" w:firstLine="708"/>
        <w:jc w:val="right"/>
        <w:rPr>
          <w:lang w:val="ru-RU"/>
        </w:rPr>
      </w:pPr>
      <w:r w:rsidRPr="003D2EA8">
        <w:rPr>
          <w:lang w:val="ru-RU"/>
        </w:rPr>
        <w:t>Иные показатели по параметрам застройки зоны Ж-2: территории объектов обслуживания населения; требования и параметр</w:t>
      </w:r>
      <w:r w:rsidRPr="003D2EA8">
        <w:rPr>
          <w:lang w:val="ru-RU"/>
        </w:rPr>
        <w:t>ы по</w:t>
      </w:r>
      <w:r w:rsidRPr="003D2EA8">
        <w:rPr>
          <w:w w:val="99"/>
          <w:lang w:val="ru-RU"/>
        </w:rPr>
        <w:t xml:space="preserve"> </w:t>
      </w:r>
      <w:r w:rsidRPr="003D2EA8">
        <w:rPr>
          <w:lang w:val="ru-RU"/>
        </w:rPr>
        <w:t>временному хранению индивидуальных транспортных средств, размещению гаражей и открытых автостоянок, требования и параметры к</w:t>
      </w:r>
      <w:r w:rsidRPr="003D2EA8">
        <w:rPr>
          <w:lang w:val="ru-RU"/>
        </w:rPr>
        <w:t xml:space="preserve"> </w:t>
      </w:r>
      <w:r w:rsidRPr="003D2EA8">
        <w:rPr>
          <w:lang w:val="ru-RU"/>
        </w:rPr>
        <w:t>доле озелененной территории земельных участков, регламентируются и устанавливаются нормативами градостроительного проектирован</w:t>
      </w:r>
      <w:r w:rsidRPr="003D2EA8">
        <w:rPr>
          <w:lang w:val="ru-RU"/>
        </w:rPr>
        <w:t>ия.</w:t>
      </w:r>
    </w:p>
    <w:p w:rsidR="00CC4D02" w:rsidRPr="003D2EA8" w:rsidRDefault="003D2EA8">
      <w:pPr>
        <w:pStyle w:val="a3"/>
        <w:ind w:left="252" w:right="265" w:firstLine="708"/>
        <w:jc w:val="both"/>
        <w:rPr>
          <w:lang w:val="ru-RU"/>
        </w:rPr>
      </w:pPr>
      <w:r w:rsidRPr="003D2EA8">
        <w:rPr>
          <w:lang w:val="ru-RU"/>
        </w:rPr>
        <w:t>Не допускается размещение вспомогательных строений (за исключением гаража) перед основным строением со стороны улиц и проездов.</w:t>
      </w:r>
    </w:p>
    <w:p w:rsidR="00CC4D02" w:rsidRPr="003D2EA8" w:rsidRDefault="003D2EA8">
      <w:pPr>
        <w:pStyle w:val="a3"/>
        <w:ind w:left="252" w:right="249" w:firstLine="708"/>
        <w:jc w:val="both"/>
        <w:rPr>
          <w:lang w:val="ru-RU"/>
        </w:rPr>
      </w:pPr>
      <w:r w:rsidRPr="003D2EA8">
        <w:rPr>
          <w:lang w:val="ru-RU"/>
        </w:rPr>
        <w:t>Установка и реконструкция ограждений (заборов) должна производиться в соответствии с требованиями статьи 27 Закона  Московск</w:t>
      </w:r>
      <w:r w:rsidRPr="003D2EA8">
        <w:rPr>
          <w:lang w:val="ru-RU"/>
        </w:rPr>
        <w:t xml:space="preserve">ой области от 30.12.2014 </w:t>
      </w:r>
      <w:r>
        <w:t>N</w:t>
      </w:r>
      <w:r w:rsidRPr="003D2EA8">
        <w:rPr>
          <w:lang w:val="ru-RU"/>
        </w:rPr>
        <w:t xml:space="preserve"> 191/2014-ОЗ (ред. от 20.09.2021) </w:t>
      </w:r>
      <w:r w:rsidRPr="003D2EA8">
        <w:rPr>
          <w:spacing w:val="-3"/>
          <w:lang w:val="ru-RU"/>
        </w:rPr>
        <w:t xml:space="preserve">"О </w:t>
      </w:r>
      <w:r w:rsidRPr="003D2EA8">
        <w:rPr>
          <w:lang w:val="ru-RU"/>
        </w:rPr>
        <w:t>регулировании дополнительных вопросов в сфере благоустройства в Московской</w:t>
      </w:r>
      <w:r w:rsidRPr="003D2EA8">
        <w:rPr>
          <w:spacing w:val="-10"/>
          <w:lang w:val="ru-RU"/>
        </w:rPr>
        <w:t xml:space="preserve"> </w:t>
      </w:r>
      <w:r w:rsidRPr="003D2EA8">
        <w:rPr>
          <w:lang w:val="ru-RU"/>
        </w:rPr>
        <w:t>области".</w:t>
      </w:r>
    </w:p>
    <w:p w:rsidR="00CC4D02" w:rsidRPr="003D2EA8" w:rsidRDefault="00CC4D02">
      <w:pPr>
        <w:jc w:val="both"/>
        <w:rPr>
          <w:lang w:val="ru-RU"/>
        </w:rPr>
        <w:sectPr w:rsidR="00CC4D02" w:rsidRPr="003D2EA8">
          <w:pgSz w:w="16840" w:h="11910" w:orient="landscape"/>
          <w:pgMar w:top="1100" w:right="880" w:bottom="940" w:left="88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3"/>
          <w:lang w:val="ru-RU"/>
        </w:rPr>
      </w:pPr>
    </w:p>
    <w:p w:rsidR="00CC4D02" w:rsidRPr="003D2EA8" w:rsidRDefault="003D2EA8">
      <w:pPr>
        <w:pStyle w:val="a3"/>
        <w:spacing w:before="90"/>
        <w:ind w:left="4066" w:right="3382" w:firstLine="0"/>
        <w:jc w:val="center"/>
        <w:rPr>
          <w:lang w:val="ru-RU"/>
        </w:rPr>
      </w:pPr>
      <w:r w:rsidRPr="003D2EA8">
        <w:rPr>
          <w:lang w:val="ru-RU"/>
        </w:rPr>
        <w:t>Ж-3 – ЗОНА СМЕШАННОЙ МАЛОЭТАЖНОЙ ЖИЛОЙ ЗАСТРОЙКИ</w:t>
      </w:r>
    </w:p>
    <w:p w:rsidR="00CC4D02" w:rsidRPr="003D2EA8" w:rsidRDefault="00CC4D02">
      <w:pPr>
        <w:pStyle w:val="a3"/>
        <w:ind w:left="0" w:firstLine="0"/>
        <w:rPr>
          <w:lang w:val="ru-RU"/>
        </w:rPr>
      </w:pPr>
    </w:p>
    <w:p w:rsidR="00CC4D02" w:rsidRPr="003D2EA8" w:rsidRDefault="003D2EA8">
      <w:pPr>
        <w:pStyle w:val="a3"/>
        <w:ind w:left="152" w:right="170" w:firstLine="708"/>
        <w:jc w:val="both"/>
        <w:rPr>
          <w:lang w:val="ru-RU"/>
        </w:rPr>
      </w:pPr>
      <w:r w:rsidRPr="003D2EA8">
        <w:rPr>
          <w:lang w:val="ru-RU"/>
        </w:rPr>
        <w:t>Зона смешанной малоэтажной жилой зас</w:t>
      </w:r>
      <w:r w:rsidRPr="003D2EA8">
        <w:rPr>
          <w:lang w:val="ru-RU"/>
        </w:rPr>
        <w:t>тройки Ж-3 установлена для обеспечения условий формирования жилых районов из отдельно стоящих индивидуальных жилых домов, блокированных жилых домов и малоэтажных многоквартирных домов. В состав зоны Ж-3 могут включаться территории, предназначенные для веде</w:t>
      </w:r>
      <w:r w:rsidRPr="003D2EA8">
        <w:rPr>
          <w:lang w:val="ru-RU"/>
        </w:rPr>
        <w:t>ния садоводства.</w:t>
      </w:r>
    </w:p>
    <w:p w:rsidR="00CC4D02" w:rsidRPr="003D2EA8" w:rsidRDefault="003D2EA8">
      <w:pPr>
        <w:pStyle w:val="a3"/>
        <w:ind w:left="152" w:right="179" w:firstLine="708"/>
        <w:jc w:val="both"/>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Pr="003D2EA8" w:rsidRDefault="00CC4D02">
      <w:pPr>
        <w:pStyle w:val="a3"/>
        <w:ind w:left="0" w:firstLine="0"/>
        <w:rPr>
          <w:lang w:val="ru-RU"/>
        </w:rPr>
      </w:pPr>
    </w:p>
    <w:p w:rsidR="00CC4D02" w:rsidRDefault="003D2EA8">
      <w:pPr>
        <w:pStyle w:val="a3"/>
        <w:ind w:left="4065" w:right="3382" w:firstLine="0"/>
        <w:jc w:val="center"/>
      </w:pPr>
      <w:r>
        <w:t>Основные виды разрешенного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4"/>
        <w:gridCol w:w="4405"/>
        <w:gridCol w:w="1540"/>
        <w:gridCol w:w="1556"/>
        <w:gridCol w:w="1989"/>
        <w:gridCol w:w="2692"/>
        <w:gridCol w:w="1845"/>
      </w:tblGrid>
      <w:tr w:rsidR="00CC4D02" w:rsidRPr="003D2EA8">
        <w:trPr>
          <w:trHeight w:hRule="exact" w:val="564"/>
        </w:trPr>
        <w:tc>
          <w:tcPr>
            <w:tcW w:w="644"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405" w:type="dxa"/>
            <w:vMerge w:val="restart"/>
          </w:tcPr>
          <w:p w:rsidR="00CC4D02" w:rsidRDefault="00CC4D02">
            <w:pPr>
              <w:pStyle w:val="TableParagraph"/>
              <w:rPr>
                <w:sz w:val="26"/>
              </w:rPr>
            </w:pPr>
          </w:p>
          <w:p w:rsidR="00CC4D02" w:rsidRDefault="00CC4D02">
            <w:pPr>
              <w:pStyle w:val="TableParagraph"/>
              <w:spacing w:before="7"/>
              <w:rPr>
                <w:sz w:val="21"/>
              </w:rPr>
            </w:pPr>
          </w:p>
          <w:p w:rsidR="00CC4D02" w:rsidRDefault="003D2EA8">
            <w:pPr>
              <w:pStyle w:val="TableParagraph"/>
              <w:ind w:left="1184"/>
              <w:rPr>
                <w:sz w:val="24"/>
              </w:rPr>
            </w:pPr>
            <w:r>
              <w:rPr>
                <w:sz w:val="24"/>
              </w:rPr>
              <w:t>Наименование ВРИ</w:t>
            </w:r>
          </w:p>
        </w:tc>
        <w:tc>
          <w:tcPr>
            <w:tcW w:w="1540" w:type="dxa"/>
            <w:vMerge w:val="restart"/>
          </w:tcPr>
          <w:p w:rsidR="00CC4D02" w:rsidRDefault="003D2EA8">
            <w:pPr>
              <w:pStyle w:val="TableParagraph"/>
              <w:spacing w:before="131"/>
              <w:ind w:left="120" w:right="124" w:firstLine="4"/>
              <w:jc w:val="center"/>
              <w:rPr>
                <w:sz w:val="24"/>
              </w:rPr>
            </w:pPr>
            <w:r>
              <w:rPr>
                <w:sz w:val="24"/>
              </w:rPr>
              <w:t>Код (числовое обозначение ВРИ)</w:t>
            </w:r>
          </w:p>
        </w:tc>
        <w:tc>
          <w:tcPr>
            <w:tcW w:w="3545" w:type="dxa"/>
            <w:gridSpan w:val="2"/>
          </w:tcPr>
          <w:p w:rsidR="00CC4D02" w:rsidRPr="003D2EA8" w:rsidRDefault="003D2EA8">
            <w:pPr>
              <w:pStyle w:val="TableParagraph"/>
              <w:ind w:left="372" w:firstLine="308"/>
              <w:rPr>
                <w:sz w:val="24"/>
                <w:lang w:val="ru-RU"/>
              </w:rPr>
            </w:pPr>
            <w:r w:rsidRPr="003D2EA8">
              <w:rPr>
                <w:sz w:val="24"/>
                <w:lang w:val="ru-RU"/>
              </w:rPr>
              <w:t>Предельные размеры земельных участков (кв. м)</w:t>
            </w:r>
          </w:p>
        </w:tc>
        <w:tc>
          <w:tcPr>
            <w:tcW w:w="2692" w:type="dxa"/>
            <w:vMerge w:val="restart"/>
          </w:tcPr>
          <w:p w:rsidR="00CC4D02" w:rsidRPr="003D2EA8" w:rsidRDefault="003D2EA8">
            <w:pPr>
              <w:pStyle w:val="TableParagraph"/>
              <w:ind w:left="107" w:right="109"/>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1845" w:type="dxa"/>
            <w:vMerge w:val="restart"/>
          </w:tcPr>
          <w:p w:rsidR="00CC4D02" w:rsidRPr="003D2EA8" w:rsidRDefault="003D2EA8">
            <w:pPr>
              <w:pStyle w:val="TableParagraph"/>
              <w:ind w:left="155" w:right="159"/>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4" w:type="dxa"/>
            <w:vMerge/>
          </w:tcPr>
          <w:p w:rsidR="00CC4D02" w:rsidRPr="003D2EA8" w:rsidRDefault="00CC4D02">
            <w:pPr>
              <w:rPr>
                <w:lang w:val="ru-RU"/>
              </w:rPr>
            </w:pPr>
          </w:p>
        </w:tc>
        <w:tc>
          <w:tcPr>
            <w:tcW w:w="4405" w:type="dxa"/>
            <w:vMerge/>
          </w:tcPr>
          <w:p w:rsidR="00CC4D02" w:rsidRPr="003D2EA8" w:rsidRDefault="00CC4D02">
            <w:pPr>
              <w:rPr>
                <w:lang w:val="ru-RU"/>
              </w:rPr>
            </w:pPr>
          </w:p>
        </w:tc>
        <w:tc>
          <w:tcPr>
            <w:tcW w:w="1540" w:type="dxa"/>
            <w:vMerge/>
          </w:tcPr>
          <w:p w:rsidR="00CC4D02" w:rsidRPr="003D2EA8" w:rsidRDefault="00CC4D02">
            <w:pPr>
              <w:rPr>
                <w:lang w:val="ru-RU"/>
              </w:rPr>
            </w:pPr>
          </w:p>
        </w:tc>
        <w:tc>
          <w:tcPr>
            <w:tcW w:w="1556" w:type="dxa"/>
          </w:tcPr>
          <w:p w:rsidR="00CC4D02" w:rsidRPr="003D2EA8" w:rsidRDefault="00CC4D02">
            <w:pPr>
              <w:pStyle w:val="TableParagraph"/>
              <w:spacing w:before="10"/>
              <w:rPr>
                <w:lang w:val="ru-RU"/>
              </w:rPr>
            </w:pPr>
          </w:p>
          <w:p w:rsidR="00CC4D02" w:rsidRDefault="003D2EA8">
            <w:pPr>
              <w:pStyle w:val="TableParagraph"/>
              <w:spacing w:before="1"/>
              <w:ind w:left="164" w:right="159"/>
              <w:jc w:val="center"/>
              <w:rPr>
                <w:sz w:val="24"/>
              </w:rPr>
            </w:pPr>
            <w:r>
              <w:rPr>
                <w:sz w:val="24"/>
              </w:rPr>
              <w:t>min</w:t>
            </w:r>
          </w:p>
        </w:tc>
        <w:tc>
          <w:tcPr>
            <w:tcW w:w="1989" w:type="dxa"/>
          </w:tcPr>
          <w:p w:rsidR="00CC4D02" w:rsidRDefault="00CC4D02">
            <w:pPr>
              <w:pStyle w:val="TableParagraph"/>
              <w:spacing w:before="10"/>
            </w:pPr>
          </w:p>
          <w:p w:rsidR="00CC4D02" w:rsidRDefault="003D2EA8">
            <w:pPr>
              <w:pStyle w:val="TableParagraph"/>
              <w:spacing w:before="1"/>
              <w:ind w:left="232" w:right="228"/>
              <w:jc w:val="center"/>
              <w:rPr>
                <w:sz w:val="24"/>
              </w:rPr>
            </w:pPr>
            <w:r>
              <w:rPr>
                <w:sz w:val="24"/>
              </w:rPr>
              <w:t>max</w:t>
            </w:r>
          </w:p>
        </w:tc>
        <w:tc>
          <w:tcPr>
            <w:tcW w:w="2692" w:type="dxa"/>
            <w:vMerge/>
          </w:tcPr>
          <w:p w:rsidR="00CC4D02" w:rsidRDefault="00CC4D02"/>
        </w:tc>
        <w:tc>
          <w:tcPr>
            <w:tcW w:w="1845" w:type="dxa"/>
            <w:vMerge/>
          </w:tcPr>
          <w:p w:rsidR="00CC4D02" w:rsidRDefault="00CC4D02"/>
        </w:tc>
      </w:tr>
      <w:tr w:rsidR="00CC4D02">
        <w:trPr>
          <w:trHeight w:hRule="exact" w:val="836"/>
        </w:trPr>
        <w:tc>
          <w:tcPr>
            <w:tcW w:w="644" w:type="dxa"/>
          </w:tcPr>
          <w:p w:rsidR="00CC4D02" w:rsidRDefault="00CC4D02">
            <w:pPr>
              <w:pStyle w:val="TableParagraph"/>
              <w:spacing w:before="3"/>
              <w:rPr>
                <w:sz w:val="23"/>
              </w:rPr>
            </w:pPr>
          </w:p>
          <w:p w:rsidR="00CC4D02" w:rsidRDefault="003D2EA8">
            <w:pPr>
              <w:pStyle w:val="TableParagraph"/>
              <w:ind w:left="104"/>
              <w:rPr>
                <w:sz w:val="24"/>
              </w:rPr>
            </w:pPr>
            <w:r>
              <w:rPr>
                <w:sz w:val="24"/>
              </w:rPr>
              <w:t>1.</w:t>
            </w:r>
          </w:p>
        </w:tc>
        <w:tc>
          <w:tcPr>
            <w:tcW w:w="4405" w:type="dxa"/>
          </w:tcPr>
          <w:p w:rsidR="00CC4D02" w:rsidRDefault="003D2EA8">
            <w:pPr>
              <w:pStyle w:val="TableParagraph"/>
              <w:spacing w:before="132"/>
              <w:ind w:left="1472" w:right="428" w:hanging="1025"/>
              <w:rPr>
                <w:sz w:val="24"/>
              </w:rPr>
            </w:pPr>
            <w:r>
              <w:rPr>
                <w:sz w:val="24"/>
              </w:rPr>
              <w:t>Для индивидуального жилищного строительства</w:t>
            </w:r>
          </w:p>
        </w:tc>
        <w:tc>
          <w:tcPr>
            <w:tcW w:w="1540" w:type="dxa"/>
          </w:tcPr>
          <w:p w:rsidR="00CC4D02" w:rsidRDefault="00CC4D02">
            <w:pPr>
              <w:pStyle w:val="TableParagraph"/>
              <w:spacing w:before="3"/>
              <w:rPr>
                <w:sz w:val="23"/>
              </w:rPr>
            </w:pPr>
          </w:p>
          <w:p w:rsidR="00CC4D02" w:rsidRDefault="003D2EA8">
            <w:pPr>
              <w:pStyle w:val="TableParagraph"/>
              <w:ind w:left="356" w:right="356"/>
              <w:jc w:val="center"/>
              <w:rPr>
                <w:sz w:val="24"/>
              </w:rPr>
            </w:pPr>
            <w:r>
              <w:rPr>
                <w:sz w:val="24"/>
              </w:rPr>
              <w:t>2.1****</w:t>
            </w:r>
          </w:p>
        </w:tc>
        <w:tc>
          <w:tcPr>
            <w:tcW w:w="1556" w:type="dxa"/>
          </w:tcPr>
          <w:p w:rsidR="00CC4D02" w:rsidRDefault="00CC4D02">
            <w:pPr>
              <w:pStyle w:val="TableParagraph"/>
              <w:spacing w:before="3"/>
              <w:rPr>
                <w:sz w:val="23"/>
              </w:rPr>
            </w:pPr>
          </w:p>
          <w:p w:rsidR="00CC4D02" w:rsidRDefault="003D2EA8">
            <w:pPr>
              <w:pStyle w:val="TableParagraph"/>
              <w:ind w:left="164" w:right="160"/>
              <w:jc w:val="center"/>
              <w:rPr>
                <w:sz w:val="24"/>
              </w:rPr>
            </w:pPr>
            <w:r>
              <w:rPr>
                <w:sz w:val="24"/>
              </w:rPr>
              <w:t>600</w:t>
            </w:r>
          </w:p>
        </w:tc>
        <w:tc>
          <w:tcPr>
            <w:tcW w:w="1989" w:type="dxa"/>
          </w:tcPr>
          <w:p w:rsidR="00CC4D02" w:rsidRDefault="00CC4D02">
            <w:pPr>
              <w:pStyle w:val="TableParagraph"/>
              <w:spacing w:before="3"/>
              <w:rPr>
                <w:sz w:val="23"/>
              </w:rPr>
            </w:pPr>
          </w:p>
          <w:p w:rsidR="00CC4D02" w:rsidRDefault="003D2EA8">
            <w:pPr>
              <w:pStyle w:val="TableParagraph"/>
              <w:ind w:left="228" w:right="228"/>
              <w:jc w:val="center"/>
              <w:rPr>
                <w:sz w:val="24"/>
              </w:rPr>
            </w:pPr>
            <w:r>
              <w:rPr>
                <w:sz w:val="24"/>
              </w:rPr>
              <w:t>500 000</w:t>
            </w:r>
          </w:p>
        </w:tc>
        <w:tc>
          <w:tcPr>
            <w:tcW w:w="2692" w:type="dxa"/>
          </w:tcPr>
          <w:p w:rsidR="00CC4D02" w:rsidRDefault="003D2EA8">
            <w:pPr>
              <w:pStyle w:val="TableParagraph"/>
              <w:spacing w:line="268" w:lineRule="exact"/>
              <w:ind w:left="775"/>
              <w:rPr>
                <w:sz w:val="24"/>
              </w:rPr>
            </w:pPr>
            <w:r>
              <w:rPr>
                <w:sz w:val="24"/>
              </w:rPr>
              <w:t>1 эт. – 30%</w:t>
            </w:r>
          </w:p>
          <w:p w:rsidR="00CC4D02" w:rsidRDefault="003D2EA8">
            <w:pPr>
              <w:pStyle w:val="TableParagraph"/>
              <w:ind w:left="775"/>
              <w:rPr>
                <w:sz w:val="24"/>
              </w:rPr>
            </w:pPr>
            <w:r>
              <w:rPr>
                <w:sz w:val="24"/>
              </w:rPr>
              <w:t>2 эт. – 25%</w:t>
            </w:r>
          </w:p>
          <w:p w:rsidR="00CC4D02" w:rsidRDefault="003D2EA8">
            <w:pPr>
              <w:pStyle w:val="TableParagraph"/>
              <w:ind w:left="775"/>
              <w:rPr>
                <w:sz w:val="24"/>
              </w:rPr>
            </w:pPr>
            <w:r>
              <w:rPr>
                <w:sz w:val="24"/>
              </w:rPr>
              <w:t>3 эт. – 20%</w:t>
            </w:r>
          </w:p>
        </w:tc>
        <w:tc>
          <w:tcPr>
            <w:tcW w:w="1845" w:type="dxa"/>
          </w:tcPr>
          <w:p w:rsidR="00CC4D02" w:rsidRDefault="00CC4D02">
            <w:pPr>
              <w:pStyle w:val="TableParagraph"/>
              <w:spacing w:before="3"/>
              <w:rPr>
                <w:sz w:val="23"/>
              </w:rPr>
            </w:pPr>
          </w:p>
          <w:p w:rsidR="00CC4D02" w:rsidRDefault="003D2EA8">
            <w:pPr>
              <w:pStyle w:val="TableParagraph"/>
              <w:ind w:right="1"/>
              <w:jc w:val="center"/>
              <w:rPr>
                <w:sz w:val="24"/>
              </w:rPr>
            </w:pPr>
            <w:r>
              <w:rPr>
                <w:sz w:val="24"/>
              </w:rPr>
              <w:t>3</w:t>
            </w:r>
          </w:p>
        </w:tc>
      </w:tr>
      <w:tr w:rsidR="00CC4D02">
        <w:trPr>
          <w:trHeight w:hRule="exact" w:val="1116"/>
        </w:trPr>
        <w:tc>
          <w:tcPr>
            <w:tcW w:w="644" w:type="dxa"/>
          </w:tcPr>
          <w:p w:rsidR="00CC4D02" w:rsidRDefault="00CC4D02">
            <w:pPr>
              <w:pStyle w:val="TableParagraph"/>
              <w:spacing w:before="5"/>
              <w:rPr>
                <w:sz w:val="35"/>
              </w:rPr>
            </w:pPr>
          </w:p>
          <w:p w:rsidR="00CC4D02" w:rsidRDefault="003D2EA8">
            <w:pPr>
              <w:pStyle w:val="TableParagraph"/>
              <w:spacing w:before="1"/>
              <w:ind w:left="104"/>
              <w:rPr>
                <w:sz w:val="24"/>
              </w:rPr>
            </w:pPr>
            <w:r>
              <w:rPr>
                <w:sz w:val="24"/>
              </w:rPr>
              <w:t>2.</w:t>
            </w:r>
          </w:p>
        </w:tc>
        <w:tc>
          <w:tcPr>
            <w:tcW w:w="4405" w:type="dxa"/>
          </w:tcPr>
          <w:p w:rsidR="00CC4D02" w:rsidRDefault="00CC4D02">
            <w:pPr>
              <w:pStyle w:val="TableParagraph"/>
              <w:spacing w:before="7"/>
              <w:rPr>
                <w:sz w:val="23"/>
              </w:rPr>
            </w:pPr>
          </w:p>
          <w:p w:rsidR="00CC4D02" w:rsidRDefault="003D2EA8">
            <w:pPr>
              <w:pStyle w:val="TableParagraph"/>
              <w:spacing w:before="1"/>
              <w:ind w:left="1696" w:right="228" w:hanging="1457"/>
              <w:rPr>
                <w:sz w:val="24"/>
              </w:rPr>
            </w:pPr>
            <w:r>
              <w:rPr>
                <w:sz w:val="24"/>
              </w:rPr>
              <w:t>Малоэтажная многоквартирная жилая застройка</w:t>
            </w:r>
          </w:p>
        </w:tc>
        <w:tc>
          <w:tcPr>
            <w:tcW w:w="1540" w:type="dxa"/>
          </w:tcPr>
          <w:p w:rsidR="00CC4D02" w:rsidRDefault="00CC4D02">
            <w:pPr>
              <w:pStyle w:val="TableParagraph"/>
              <w:spacing w:before="5"/>
              <w:rPr>
                <w:sz w:val="35"/>
              </w:rPr>
            </w:pPr>
          </w:p>
          <w:p w:rsidR="00CC4D02" w:rsidRDefault="003D2EA8">
            <w:pPr>
              <w:pStyle w:val="TableParagraph"/>
              <w:spacing w:before="1"/>
              <w:ind w:left="353" w:right="356"/>
              <w:jc w:val="center"/>
              <w:rPr>
                <w:sz w:val="24"/>
              </w:rPr>
            </w:pPr>
            <w:r>
              <w:rPr>
                <w:sz w:val="24"/>
              </w:rPr>
              <w:t>2.1.1*</w:t>
            </w:r>
          </w:p>
        </w:tc>
        <w:tc>
          <w:tcPr>
            <w:tcW w:w="1556" w:type="dxa"/>
          </w:tcPr>
          <w:p w:rsidR="00CC4D02" w:rsidRDefault="00CC4D02">
            <w:pPr>
              <w:pStyle w:val="TableParagraph"/>
              <w:spacing w:before="5"/>
              <w:rPr>
                <w:sz w:val="35"/>
              </w:rPr>
            </w:pPr>
          </w:p>
          <w:p w:rsidR="00CC4D02" w:rsidRDefault="003D2EA8">
            <w:pPr>
              <w:pStyle w:val="TableParagraph"/>
              <w:spacing w:before="1"/>
              <w:ind w:left="164" w:right="164"/>
              <w:jc w:val="center"/>
              <w:rPr>
                <w:sz w:val="24"/>
              </w:rPr>
            </w:pPr>
            <w:r>
              <w:rPr>
                <w:sz w:val="24"/>
              </w:rPr>
              <w:t>30 000</w:t>
            </w:r>
          </w:p>
        </w:tc>
        <w:tc>
          <w:tcPr>
            <w:tcW w:w="1989" w:type="dxa"/>
          </w:tcPr>
          <w:p w:rsidR="00CC4D02" w:rsidRDefault="00CC4D02">
            <w:pPr>
              <w:pStyle w:val="TableParagraph"/>
              <w:spacing w:before="5"/>
              <w:rPr>
                <w:sz w:val="35"/>
              </w:rPr>
            </w:pPr>
          </w:p>
          <w:p w:rsidR="00CC4D02" w:rsidRDefault="003D2EA8">
            <w:pPr>
              <w:pStyle w:val="TableParagraph"/>
              <w:spacing w:before="1"/>
              <w:ind w:left="231" w:right="228"/>
              <w:jc w:val="center"/>
              <w:rPr>
                <w:sz w:val="24"/>
              </w:rPr>
            </w:pPr>
            <w:r>
              <w:rPr>
                <w:sz w:val="24"/>
              </w:rPr>
              <w:t>1 000 000</w:t>
            </w:r>
          </w:p>
        </w:tc>
        <w:tc>
          <w:tcPr>
            <w:tcW w:w="2692" w:type="dxa"/>
          </w:tcPr>
          <w:p w:rsidR="00CC4D02" w:rsidRDefault="003D2EA8">
            <w:pPr>
              <w:pStyle w:val="TableParagraph"/>
              <w:spacing w:line="272" w:lineRule="exact"/>
              <w:ind w:left="708"/>
              <w:rPr>
                <w:sz w:val="24"/>
              </w:rPr>
            </w:pPr>
            <w:r>
              <w:rPr>
                <w:sz w:val="24"/>
              </w:rPr>
              <w:t>1 эт. - 59,0%</w:t>
            </w:r>
          </w:p>
          <w:p w:rsidR="00CC4D02" w:rsidRDefault="003D2EA8">
            <w:pPr>
              <w:pStyle w:val="TableParagraph"/>
              <w:ind w:left="708"/>
              <w:rPr>
                <w:sz w:val="24"/>
              </w:rPr>
            </w:pPr>
            <w:r>
              <w:rPr>
                <w:sz w:val="24"/>
              </w:rPr>
              <w:t>2 эт. - 50,8%</w:t>
            </w:r>
          </w:p>
          <w:p w:rsidR="00CC4D02" w:rsidRDefault="003D2EA8">
            <w:pPr>
              <w:pStyle w:val="TableParagraph"/>
              <w:ind w:left="708"/>
              <w:rPr>
                <w:sz w:val="24"/>
              </w:rPr>
            </w:pPr>
            <w:r>
              <w:rPr>
                <w:sz w:val="24"/>
              </w:rPr>
              <w:t>3 эт. - 44,1%</w:t>
            </w:r>
          </w:p>
          <w:p w:rsidR="00CC4D02" w:rsidRDefault="003D2EA8">
            <w:pPr>
              <w:pStyle w:val="TableParagraph"/>
              <w:ind w:left="708"/>
              <w:rPr>
                <w:sz w:val="24"/>
              </w:rPr>
            </w:pPr>
            <w:r>
              <w:rPr>
                <w:sz w:val="24"/>
              </w:rPr>
              <w:t>4 эт. - 38,9%</w:t>
            </w:r>
          </w:p>
        </w:tc>
        <w:tc>
          <w:tcPr>
            <w:tcW w:w="1845" w:type="dxa"/>
          </w:tcPr>
          <w:p w:rsidR="00CC4D02" w:rsidRDefault="00CC4D02">
            <w:pPr>
              <w:pStyle w:val="TableParagraph"/>
              <w:spacing w:before="5"/>
              <w:rPr>
                <w:sz w:val="35"/>
              </w:rPr>
            </w:pPr>
          </w:p>
          <w:p w:rsidR="00CC4D02" w:rsidRDefault="003D2EA8">
            <w:pPr>
              <w:pStyle w:val="TableParagraph"/>
              <w:spacing w:before="1"/>
              <w:ind w:right="1"/>
              <w:jc w:val="center"/>
              <w:rPr>
                <w:sz w:val="24"/>
              </w:rPr>
            </w:pPr>
            <w:r>
              <w:rPr>
                <w:sz w:val="24"/>
              </w:rPr>
              <w:t>3</w:t>
            </w:r>
          </w:p>
        </w:tc>
      </w:tr>
      <w:tr w:rsidR="00CC4D02">
        <w:trPr>
          <w:trHeight w:hRule="exact" w:val="836"/>
        </w:trPr>
        <w:tc>
          <w:tcPr>
            <w:tcW w:w="644" w:type="dxa"/>
          </w:tcPr>
          <w:p w:rsidR="00CC4D02" w:rsidRDefault="00CC4D02">
            <w:pPr>
              <w:pStyle w:val="TableParagraph"/>
              <w:spacing w:before="3"/>
              <w:rPr>
                <w:sz w:val="23"/>
              </w:rPr>
            </w:pPr>
          </w:p>
          <w:p w:rsidR="00CC4D02" w:rsidRDefault="003D2EA8">
            <w:pPr>
              <w:pStyle w:val="TableParagraph"/>
              <w:ind w:left="104"/>
              <w:rPr>
                <w:sz w:val="24"/>
              </w:rPr>
            </w:pPr>
            <w:r>
              <w:rPr>
                <w:sz w:val="24"/>
              </w:rPr>
              <w:t>3.</w:t>
            </w:r>
          </w:p>
        </w:tc>
        <w:tc>
          <w:tcPr>
            <w:tcW w:w="4405" w:type="dxa"/>
          </w:tcPr>
          <w:p w:rsidR="00CC4D02" w:rsidRPr="003D2EA8" w:rsidRDefault="003D2EA8">
            <w:pPr>
              <w:pStyle w:val="TableParagraph"/>
              <w:ind w:left="299" w:right="304" w:firstLine="1"/>
              <w:jc w:val="center"/>
              <w:rPr>
                <w:sz w:val="24"/>
                <w:lang w:val="ru-RU"/>
              </w:rPr>
            </w:pPr>
            <w:r w:rsidRPr="003D2EA8">
              <w:rPr>
                <w:sz w:val="24"/>
                <w:lang w:val="ru-RU"/>
              </w:rPr>
              <w:t>Для ведения личного подсобного хозяйства (приусадебный земельный участок)</w:t>
            </w:r>
          </w:p>
        </w:tc>
        <w:tc>
          <w:tcPr>
            <w:tcW w:w="1540" w:type="dxa"/>
          </w:tcPr>
          <w:p w:rsidR="00CC4D02" w:rsidRPr="003D2EA8" w:rsidRDefault="00CC4D02">
            <w:pPr>
              <w:pStyle w:val="TableParagraph"/>
              <w:spacing w:before="3"/>
              <w:rPr>
                <w:sz w:val="23"/>
                <w:lang w:val="ru-RU"/>
              </w:rPr>
            </w:pPr>
          </w:p>
          <w:p w:rsidR="00CC4D02" w:rsidRDefault="003D2EA8">
            <w:pPr>
              <w:pStyle w:val="TableParagraph"/>
              <w:ind w:left="356" w:right="356"/>
              <w:jc w:val="center"/>
              <w:rPr>
                <w:sz w:val="24"/>
              </w:rPr>
            </w:pPr>
            <w:r>
              <w:rPr>
                <w:sz w:val="24"/>
              </w:rPr>
              <w:t>2.2****</w:t>
            </w:r>
          </w:p>
        </w:tc>
        <w:tc>
          <w:tcPr>
            <w:tcW w:w="1556" w:type="dxa"/>
          </w:tcPr>
          <w:p w:rsidR="00CC4D02" w:rsidRDefault="00CC4D02">
            <w:pPr>
              <w:pStyle w:val="TableParagraph"/>
              <w:spacing w:before="3"/>
              <w:rPr>
                <w:sz w:val="23"/>
              </w:rPr>
            </w:pPr>
          </w:p>
          <w:p w:rsidR="00CC4D02" w:rsidRDefault="003D2EA8">
            <w:pPr>
              <w:pStyle w:val="TableParagraph"/>
              <w:ind w:left="164" w:right="160"/>
              <w:jc w:val="center"/>
              <w:rPr>
                <w:sz w:val="24"/>
              </w:rPr>
            </w:pPr>
            <w:r>
              <w:rPr>
                <w:sz w:val="24"/>
              </w:rPr>
              <w:t>500</w:t>
            </w:r>
          </w:p>
        </w:tc>
        <w:tc>
          <w:tcPr>
            <w:tcW w:w="1989" w:type="dxa"/>
          </w:tcPr>
          <w:p w:rsidR="00CC4D02" w:rsidRDefault="00CC4D02">
            <w:pPr>
              <w:pStyle w:val="TableParagraph"/>
              <w:spacing w:before="3"/>
              <w:rPr>
                <w:sz w:val="23"/>
              </w:rPr>
            </w:pPr>
          </w:p>
          <w:p w:rsidR="00CC4D02" w:rsidRDefault="003D2EA8">
            <w:pPr>
              <w:pStyle w:val="TableParagraph"/>
              <w:ind w:left="228" w:right="228"/>
              <w:jc w:val="center"/>
              <w:rPr>
                <w:sz w:val="24"/>
              </w:rPr>
            </w:pPr>
            <w:r>
              <w:rPr>
                <w:sz w:val="24"/>
              </w:rPr>
              <w:t>500 000</w:t>
            </w:r>
          </w:p>
        </w:tc>
        <w:tc>
          <w:tcPr>
            <w:tcW w:w="2692" w:type="dxa"/>
          </w:tcPr>
          <w:p w:rsidR="00CC4D02" w:rsidRDefault="003D2EA8">
            <w:pPr>
              <w:pStyle w:val="TableParagraph"/>
              <w:spacing w:line="268" w:lineRule="exact"/>
              <w:ind w:left="775"/>
              <w:rPr>
                <w:sz w:val="24"/>
              </w:rPr>
            </w:pPr>
            <w:r>
              <w:rPr>
                <w:sz w:val="24"/>
              </w:rPr>
              <w:t>1 эт. – 30%</w:t>
            </w:r>
          </w:p>
          <w:p w:rsidR="00CC4D02" w:rsidRDefault="003D2EA8">
            <w:pPr>
              <w:pStyle w:val="TableParagraph"/>
              <w:ind w:left="775"/>
              <w:rPr>
                <w:sz w:val="24"/>
              </w:rPr>
            </w:pPr>
            <w:r>
              <w:rPr>
                <w:sz w:val="24"/>
              </w:rPr>
              <w:t>2 эт. – 25%</w:t>
            </w:r>
          </w:p>
          <w:p w:rsidR="00CC4D02" w:rsidRDefault="003D2EA8">
            <w:pPr>
              <w:pStyle w:val="TableParagraph"/>
              <w:ind w:left="775"/>
              <w:rPr>
                <w:sz w:val="24"/>
              </w:rPr>
            </w:pPr>
            <w:r>
              <w:rPr>
                <w:sz w:val="24"/>
              </w:rPr>
              <w:t>3 эт. – 20%</w:t>
            </w:r>
          </w:p>
        </w:tc>
        <w:tc>
          <w:tcPr>
            <w:tcW w:w="1845" w:type="dxa"/>
          </w:tcPr>
          <w:p w:rsidR="00CC4D02" w:rsidRDefault="00CC4D02">
            <w:pPr>
              <w:pStyle w:val="TableParagraph"/>
              <w:spacing w:before="3"/>
              <w:rPr>
                <w:sz w:val="23"/>
              </w:rPr>
            </w:pPr>
          </w:p>
          <w:p w:rsidR="00CC4D02" w:rsidRDefault="003D2EA8">
            <w:pPr>
              <w:pStyle w:val="TableParagraph"/>
              <w:ind w:right="1"/>
              <w:jc w:val="center"/>
              <w:rPr>
                <w:sz w:val="24"/>
              </w:rPr>
            </w:pPr>
            <w:r>
              <w:rPr>
                <w:sz w:val="24"/>
              </w:rPr>
              <w:t>3</w:t>
            </w:r>
          </w:p>
        </w:tc>
      </w:tr>
      <w:tr w:rsidR="00CC4D02">
        <w:trPr>
          <w:trHeight w:hRule="exact" w:val="841"/>
        </w:trPr>
        <w:tc>
          <w:tcPr>
            <w:tcW w:w="644" w:type="dxa"/>
          </w:tcPr>
          <w:p w:rsidR="00CC4D02" w:rsidRDefault="00CC4D02">
            <w:pPr>
              <w:pStyle w:val="TableParagraph"/>
              <w:spacing w:before="8"/>
              <w:rPr>
                <w:sz w:val="23"/>
              </w:rPr>
            </w:pPr>
          </w:p>
          <w:p w:rsidR="00CC4D02" w:rsidRDefault="003D2EA8">
            <w:pPr>
              <w:pStyle w:val="TableParagraph"/>
              <w:ind w:left="104"/>
              <w:rPr>
                <w:sz w:val="24"/>
              </w:rPr>
            </w:pPr>
            <w:r>
              <w:rPr>
                <w:sz w:val="24"/>
              </w:rPr>
              <w:t>4.</w:t>
            </w:r>
          </w:p>
        </w:tc>
        <w:tc>
          <w:tcPr>
            <w:tcW w:w="4405" w:type="dxa"/>
          </w:tcPr>
          <w:p w:rsidR="00CC4D02" w:rsidRDefault="00CC4D02">
            <w:pPr>
              <w:pStyle w:val="TableParagraph"/>
              <w:spacing w:before="8"/>
              <w:rPr>
                <w:sz w:val="23"/>
              </w:rPr>
            </w:pPr>
          </w:p>
          <w:p w:rsidR="00CC4D02" w:rsidRDefault="003D2EA8">
            <w:pPr>
              <w:pStyle w:val="TableParagraph"/>
              <w:ind w:left="104" w:right="106"/>
              <w:jc w:val="center"/>
              <w:rPr>
                <w:sz w:val="24"/>
              </w:rPr>
            </w:pPr>
            <w:r>
              <w:rPr>
                <w:sz w:val="24"/>
              </w:rPr>
              <w:t>Блокированная жилая застройка</w:t>
            </w:r>
          </w:p>
        </w:tc>
        <w:tc>
          <w:tcPr>
            <w:tcW w:w="1540" w:type="dxa"/>
          </w:tcPr>
          <w:p w:rsidR="00CC4D02" w:rsidRDefault="00CC4D02">
            <w:pPr>
              <w:pStyle w:val="TableParagraph"/>
              <w:spacing w:before="8"/>
              <w:rPr>
                <w:sz w:val="23"/>
              </w:rPr>
            </w:pPr>
          </w:p>
          <w:p w:rsidR="00CC4D02" w:rsidRDefault="003D2EA8">
            <w:pPr>
              <w:pStyle w:val="TableParagraph"/>
              <w:ind w:left="356" w:right="356"/>
              <w:jc w:val="center"/>
              <w:rPr>
                <w:sz w:val="24"/>
              </w:rPr>
            </w:pPr>
            <w:r>
              <w:rPr>
                <w:sz w:val="24"/>
              </w:rPr>
              <w:t>2.3</w:t>
            </w:r>
          </w:p>
        </w:tc>
        <w:tc>
          <w:tcPr>
            <w:tcW w:w="1556" w:type="dxa"/>
          </w:tcPr>
          <w:p w:rsidR="00CC4D02" w:rsidRDefault="00CC4D02">
            <w:pPr>
              <w:pStyle w:val="TableParagraph"/>
              <w:spacing w:before="8"/>
              <w:rPr>
                <w:sz w:val="23"/>
              </w:rPr>
            </w:pPr>
          </w:p>
          <w:p w:rsidR="00CC4D02" w:rsidRDefault="003D2EA8">
            <w:pPr>
              <w:pStyle w:val="TableParagraph"/>
              <w:ind w:left="164" w:right="160"/>
              <w:jc w:val="center"/>
              <w:rPr>
                <w:sz w:val="24"/>
              </w:rPr>
            </w:pPr>
            <w:r>
              <w:rPr>
                <w:sz w:val="24"/>
              </w:rPr>
              <w:t>200</w:t>
            </w:r>
          </w:p>
        </w:tc>
        <w:tc>
          <w:tcPr>
            <w:tcW w:w="1989" w:type="dxa"/>
          </w:tcPr>
          <w:p w:rsidR="00CC4D02" w:rsidRDefault="00CC4D02">
            <w:pPr>
              <w:pStyle w:val="TableParagraph"/>
              <w:spacing w:before="8"/>
              <w:rPr>
                <w:sz w:val="23"/>
              </w:rPr>
            </w:pPr>
          </w:p>
          <w:p w:rsidR="00CC4D02" w:rsidRDefault="003D2EA8">
            <w:pPr>
              <w:pStyle w:val="TableParagraph"/>
              <w:ind w:left="228" w:right="228"/>
              <w:jc w:val="center"/>
              <w:rPr>
                <w:sz w:val="24"/>
              </w:rPr>
            </w:pPr>
            <w:r>
              <w:rPr>
                <w:sz w:val="24"/>
              </w:rPr>
              <w:t>500 000</w:t>
            </w:r>
          </w:p>
        </w:tc>
        <w:tc>
          <w:tcPr>
            <w:tcW w:w="2692" w:type="dxa"/>
          </w:tcPr>
          <w:p w:rsidR="00CC4D02" w:rsidRDefault="003D2EA8">
            <w:pPr>
              <w:pStyle w:val="TableParagraph"/>
              <w:spacing w:line="273" w:lineRule="exact"/>
              <w:ind w:left="708"/>
              <w:rPr>
                <w:sz w:val="24"/>
              </w:rPr>
            </w:pPr>
            <w:r>
              <w:rPr>
                <w:sz w:val="24"/>
              </w:rPr>
              <w:t>1 эт. - 59,0%</w:t>
            </w:r>
          </w:p>
          <w:p w:rsidR="00CC4D02" w:rsidRDefault="003D2EA8">
            <w:pPr>
              <w:pStyle w:val="TableParagraph"/>
              <w:ind w:left="708"/>
              <w:rPr>
                <w:sz w:val="24"/>
              </w:rPr>
            </w:pPr>
            <w:r>
              <w:rPr>
                <w:sz w:val="24"/>
              </w:rPr>
              <w:t>2 эт. - 50,8%</w:t>
            </w:r>
          </w:p>
          <w:p w:rsidR="00CC4D02" w:rsidRDefault="003D2EA8">
            <w:pPr>
              <w:pStyle w:val="TableParagraph"/>
              <w:ind w:left="708"/>
              <w:rPr>
                <w:sz w:val="24"/>
              </w:rPr>
            </w:pPr>
            <w:r>
              <w:rPr>
                <w:sz w:val="24"/>
              </w:rPr>
              <w:t>3 эт. - 44,1%</w:t>
            </w:r>
          </w:p>
        </w:tc>
        <w:tc>
          <w:tcPr>
            <w:tcW w:w="1845" w:type="dxa"/>
          </w:tcPr>
          <w:p w:rsidR="00CC4D02" w:rsidRDefault="00CC4D02">
            <w:pPr>
              <w:pStyle w:val="TableParagraph"/>
              <w:spacing w:before="8"/>
              <w:rPr>
                <w:sz w:val="23"/>
              </w:rPr>
            </w:pPr>
          </w:p>
          <w:p w:rsidR="00CC4D02" w:rsidRDefault="003D2EA8">
            <w:pPr>
              <w:pStyle w:val="TableParagraph"/>
              <w:ind w:left="155" w:right="157"/>
              <w:jc w:val="center"/>
              <w:rPr>
                <w:sz w:val="24"/>
              </w:rPr>
            </w:pPr>
            <w:r>
              <w:rPr>
                <w:sz w:val="24"/>
              </w:rPr>
              <w:t>3 (0**)</w:t>
            </w:r>
          </w:p>
        </w:tc>
      </w:tr>
      <w:tr w:rsidR="00CC4D02">
        <w:trPr>
          <w:trHeight w:hRule="exact" w:val="284"/>
        </w:trPr>
        <w:tc>
          <w:tcPr>
            <w:tcW w:w="644" w:type="dxa"/>
          </w:tcPr>
          <w:p w:rsidR="00CC4D02" w:rsidRDefault="003D2EA8">
            <w:pPr>
              <w:pStyle w:val="TableParagraph"/>
              <w:spacing w:line="268" w:lineRule="exact"/>
              <w:ind w:left="104"/>
              <w:rPr>
                <w:sz w:val="24"/>
              </w:rPr>
            </w:pPr>
            <w:r>
              <w:rPr>
                <w:sz w:val="24"/>
              </w:rPr>
              <w:t>5.</w:t>
            </w:r>
          </w:p>
        </w:tc>
        <w:tc>
          <w:tcPr>
            <w:tcW w:w="4405" w:type="dxa"/>
          </w:tcPr>
          <w:p w:rsidR="00CC4D02" w:rsidRDefault="003D2EA8">
            <w:pPr>
              <w:pStyle w:val="TableParagraph"/>
              <w:spacing w:line="268" w:lineRule="exact"/>
              <w:ind w:left="104" w:right="105"/>
              <w:jc w:val="center"/>
              <w:rPr>
                <w:sz w:val="24"/>
              </w:rPr>
            </w:pPr>
            <w:r>
              <w:rPr>
                <w:sz w:val="24"/>
              </w:rPr>
              <w:t>Хранение автотранспорта</w:t>
            </w:r>
          </w:p>
        </w:tc>
        <w:tc>
          <w:tcPr>
            <w:tcW w:w="1540" w:type="dxa"/>
          </w:tcPr>
          <w:p w:rsidR="00CC4D02" w:rsidRDefault="003D2EA8">
            <w:pPr>
              <w:pStyle w:val="TableParagraph"/>
              <w:spacing w:line="268" w:lineRule="exact"/>
              <w:ind w:left="353" w:right="356"/>
              <w:jc w:val="center"/>
              <w:rPr>
                <w:sz w:val="24"/>
              </w:rPr>
            </w:pPr>
            <w:r>
              <w:rPr>
                <w:sz w:val="24"/>
              </w:rPr>
              <w:t>2.7.1</w:t>
            </w:r>
          </w:p>
        </w:tc>
        <w:tc>
          <w:tcPr>
            <w:tcW w:w="1556" w:type="dxa"/>
          </w:tcPr>
          <w:p w:rsidR="00CC4D02" w:rsidRDefault="003D2EA8">
            <w:pPr>
              <w:pStyle w:val="TableParagraph"/>
              <w:spacing w:line="268" w:lineRule="exact"/>
              <w:ind w:left="164" w:right="164"/>
              <w:jc w:val="center"/>
              <w:rPr>
                <w:sz w:val="24"/>
              </w:rPr>
            </w:pPr>
            <w:r>
              <w:rPr>
                <w:sz w:val="24"/>
              </w:rPr>
              <w:t>500 (15)***</w:t>
            </w:r>
          </w:p>
        </w:tc>
        <w:tc>
          <w:tcPr>
            <w:tcW w:w="1989" w:type="dxa"/>
          </w:tcPr>
          <w:p w:rsidR="00CC4D02" w:rsidRDefault="003D2EA8">
            <w:pPr>
              <w:pStyle w:val="TableParagraph"/>
              <w:spacing w:line="268" w:lineRule="exact"/>
              <w:ind w:left="232" w:right="228"/>
              <w:jc w:val="center"/>
              <w:rPr>
                <w:sz w:val="24"/>
              </w:rPr>
            </w:pPr>
            <w:r>
              <w:rPr>
                <w:sz w:val="24"/>
              </w:rPr>
              <w:t>20 000 (50)***</w:t>
            </w:r>
          </w:p>
        </w:tc>
        <w:tc>
          <w:tcPr>
            <w:tcW w:w="2692" w:type="dxa"/>
          </w:tcPr>
          <w:p w:rsidR="00CC4D02" w:rsidRDefault="003D2EA8">
            <w:pPr>
              <w:pStyle w:val="TableParagraph"/>
              <w:spacing w:line="268" w:lineRule="exact"/>
              <w:ind w:left="532" w:right="532"/>
              <w:jc w:val="center"/>
              <w:rPr>
                <w:sz w:val="24"/>
              </w:rPr>
            </w:pPr>
            <w:r>
              <w:rPr>
                <w:sz w:val="24"/>
              </w:rPr>
              <w:t>75% (100%)***</w:t>
            </w:r>
          </w:p>
        </w:tc>
        <w:tc>
          <w:tcPr>
            <w:tcW w:w="1845" w:type="dxa"/>
          </w:tcPr>
          <w:p w:rsidR="00CC4D02" w:rsidRDefault="003D2EA8">
            <w:pPr>
              <w:pStyle w:val="TableParagraph"/>
              <w:spacing w:line="268" w:lineRule="exact"/>
              <w:ind w:left="155" w:right="155"/>
              <w:jc w:val="center"/>
              <w:rPr>
                <w:sz w:val="24"/>
              </w:rPr>
            </w:pPr>
            <w:r>
              <w:rPr>
                <w:sz w:val="24"/>
              </w:rPr>
              <w:t>3 (0)***</w:t>
            </w:r>
          </w:p>
        </w:tc>
      </w:tr>
      <w:tr w:rsidR="00CC4D02">
        <w:trPr>
          <w:trHeight w:hRule="exact" w:val="564"/>
        </w:trPr>
        <w:tc>
          <w:tcPr>
            <w:tcW w:w="644" w:type="dxa"/>
          </w:tcPr>
          <w:p w:rsidR="00CC4D02" w:rsidRDefault="003D2EA8">
            <w:pPr>
              <w:pStyle w:val="TableParagraph"/>
              <w:spacing w:before="132"/>
              <w:ind w:left="104"/>
              <w:rPr>
                <w:sz w:val="24"/>
              </w:rPr>
            </w:pPr>
            <w:r>
              <w:rPr>
                <w:sz w:val="24"/>
              </w:rPr>
              <w:t>6.</w:t>
            </w:r>
          </w:p>
        </w:tc>
        <w:tc>
          <w:tcPr>
            <w:tcW w:w="4405" w:type="dxa"/>
          </w:tcPr>
          <w:p w:rsidR="00CC4D02" w:rsidRPr="003D2EA8" w:rsidRDefault="003D2EA8">
            <w:pPr>
              <w:pStyle w:val="TableParagraph"/>
              <w:ind w:left="1928" w:right="215" w:hanging="1697"/>
              <w:rPr>
                <w:sz w:val="24"/>
                <w:lang w:val="ru-RU"/>
              </w:rPr>
            </w:pPr>
            <w:r w:rsidRPr="003D2EA8">
              <w:rPr>
                <w:sz w:val="24"/>
                <w:lang w:val="ru-RU"/>
              </w:rPr>
              <w:t>Размещение гаражей для собственных нужд</w:t>
            </w:r>
          </w:p>
        </w:tc>
        <w:tc>
          <w:tcPr>
            <w:tcW w:w="1540" w:type="dxa"/>
          </w:tcPr>
          <w:p w:rsidR="00CC4D02" w:rsidRDefault="003D2EA8">
            <w:pPr>
              <w:pStyle w:val="TableParagraph"/>
              <w:spacing w:before="132"/>
              <w:ind w:left="353" w:right="356"/>
              <w:jc w:val="center"/>
              <w:rPr>
                <w:sz w:val="24"/>
              </w:rPr>
            </w:pPr>
            <w:r>
              <w:rPr>
                <w:sz w:val="24"/>
              </w:rPr>
              <w:t>2.7.2</w:t>
            </w:r>
          </w:p>
        </w:tc>
        <w:tc>
          <w:tcPr>
            <w:tcW w:w="1556" w:type="dxa"/>
          </w:tcPr>
          <w:p w:rsidR="00CC4D02" w:rsidRDefault="003D2EA8">
            <w:pPr>
              <w:pStyle w:val="TableParagraph"/>
              <w:spacing w:before="132"/>
              <w:ind w:left="164" w:right="164"/>
              <w:jc w:val="center"/>
              <w:rPr>
                <w:sz w:val="24"/>
              </w:rPr>
            </w:pPr>
            <w:r>
              <w:rPr>
                <w:sz w:val="24"/>
              </w:rPr>
              <w:t>500 (15)***</w:t>
            </w:r>
          </w:p>
        </w:tc>
        <w:tc>
          <w:tcPr>
            <w:tcW w:w="1989" w:type="dxa"/>
          </w:tcPr>
          <w:p w:rsidR="00CC4D02" w:rsidRDefault="003D2EA8">
            <w:pPr>
              <w:pStyle w:val="TableParagraph"/>
              <w:spacing w:before="132"/>
              <w:ind w:left="232" w:right="228"/>
              <w:jc w:val="center"/>
              <w:rPr>
                <w:sz w:val="24"/>
              </w:rPr>
            </w:pPr>
            <w:r>
              <w:rPr>
                <w:sz w:val="24"/>
              </w:rPr>
              <w:t>20 000 (50)***</w:t>
            </w:r>
          </w:p>
        </w:tc>
        <w:tc>
          <w:tcPr>
            <w:tcW w:w="2692" w:type="dxa"/>
          </w:tcPr>
          <w:p w:rsidR="00CC4D02" w:rsidRDefault="003D2EA8">
            <w:pPr>
              <w:pStyle w:val="TableParagraph"/>
              <w:spacing w:before="132"/>
              <w:ind w:left="532" w:right="532"/>
              <w:jc w:val="center"/>
              <w:rPr>
                <w:sz w:val="24"/>
              </w:rPr>
            </w:pPr>
            <w:r>
              <w:rPr>
                <w:sz w:val="24"/>
              </w:rPr>
              <w:t>75% (100%)***</w:t>
            </w:r>
          </w:p>
        </w:tc>
        <w:tc>
          <w:tcPr>
            <w:tcW w:w="1845" w:type="dxa"/>
          </w:tcPr>
          <w:p w:rsidR="00CC4D02" w:rsidRDefault="003D2EA8">
            <w:pPr>
              <w:pStyle w:val="TableParagraph"/>
              <w:spacing w:before="132"/>
              <w:ind w:left="155" w:right="155"/>
              <w:jc w:val="center"/>
              <w:rPr>
                <w:sz w:val="24"/>
              </w:rPr>
            </w:pPr>
            <w:r>
              <w:rPr>
                <w:sz w:val="24"/>
              </w:rPr>
              <w:t>3 (0)***</w:t>
            </w:r>
          </w:p>
        </w:tc>
      </w:tr>
      <w:tr w:rsidR="00CC4D02">
        <w:trPr>
          <w:trHeight w:hRule="exact" w:val="285"/>
        </w:trPr>
        <w:tc>
          <w:tcPr>
            <w:tcW w:w="644" w:type="dxa"/>
          </w:tcPr>
          <w:p w:rsidR="00CC4D02" w:rsidRDefault="003D2EA8">
            <w:pPr>
              <w:pStyle w:val="TableParagraph"/>
              <w:spacing w:line="268" w:lineRule="exact"/>
              <w:ind w:left="104"/>
              <w:rPr>
                <w:sz w:val="24"/>
              </w:rPr>
            </w:pPr>
            <w:r>
              <w:rPr>
                <w:sz w:val="24"/>
              </w:rPr>
              <w:t>7.</w:t>
            </w:r>
          </w:p>
        </w:tc>
        <w:tc>
          <w:tcPr>
            <w:tcW w:w="4405" w:type="dxa"/>
          </w:tcPr>
          <w:p w:rsidR="00CC4D02" w:rsidRDefault="003D2EA8">
            <w:pPr>
              <w:pStyle w:val="TableParagraph"/>
              <w:spacing w:line="268" w:lineRule="exact"/>
              <w:ind w:left="104" w:right="110"/>
              <w:jc w:val="center"/>
              <w:rPr>
                <w:sz w:val="24"/>
              </w:rPr>
            </w:pPr>
            <w:r>
              <w:rPr>
                <w:sz w:val="24"/>
              </w:rPr>
              <w:t>Коммунальное обслуживание</w:t>
            </w:r>
          </w:p>
        </w:tc>
        <w:tc>
          <w:tcPr>
            <w:tcW w:w="1540" w:type="dxa"/>
          </w:tcPr>
          <w:p w:rsidR="00CC4D02" w:rsidRDefault="003D2EA8">
            <w:pPr>
              <w:pStyle w:val="TableParagraph"/>
              <w:spacing w:line="268" w:lineRule="exact"/>
              <w:ind w:left="356" w:right="356"/>
              <w:jc w:val="center"/>
              <w:rPr>
                <w:sz w:val="24"/>
              </w:rPr>
            </w:pPr>
            <w:r>
              <w:rPr>
                <w:sz w:val="24"/>
              </w:rPr>
              <w:t>3.1</w:t>
            </w:r>
          </w:p>
        </w:tc>
        <w:tc>
          <w:tcPr>
            <w:tcW w:w="1556" w:type="dxa"/>
          </w:tcPr>
          <w:p w:rsidR="00CC4D02" w:rsidRDefault="003D2EA8">
            <w:pPr>
              <w:pStyle w:val="TableParagraph"/>
              <w:spacing w:line="268" w:lineRule="exact"/>
              <w:ind w:left="164" w:right="160"/>
              <w:jc w:val="center"/>
              <w:rPr>
                <w:sz w:val="24"/>
              </w:rPr>
            </w:pPr>
            <w:r>
              <w:rPr>
                <w:sz w:val="24"/>
              </w:rPr>
              <w:t>30</w:t>
            </w:r>
          </w:p>
        </w:tc>
        <w:tc>
          <w:tcPr>
            <w:tcW w:w="1989" w:type="dxa"/>
          </w:tcPr>
          <w:p w:rsidR="00CC4D02" w:rsidRDefault="003D2EA8">
            <w:pPr>
              <w:pStyle w:val="TableParagraph"/>
              <w:spacing w:line="268" w:lineRule="exact"/>
              <w:ind w:left="228" w:right="228"/>
              <w:jc w:val="center"/>
              <w:rPr>
                <w:sz w:val="24"/>
              </w:rPr>
            </w:pPr>
            <w:r>
              <w:rPr>
                <w:sz w:val="24"/>
              </w:rPr>
              <w:t>100 000</w:t>
            </w:r>
          </w:p>
        </w:tc>
        <w:tc>
          <w:tcPr>
            <w:tcW w:w="2692" w:type="dxa"/>
          </w:tcPr>
          <w:p w:rsidR="00CC4D02" w:rsidRDefault="003D2EA8">
            <w:pPr>
              <w:pStyle w:val="TableParagraph"/>
              <w:spacing w:line="268" w:lineRule="exact"/>
              <w:ind w:left="530" w:right="532"/>
              <w:jc w:val="center"/>
              <w:rPr>
                <w:sz w:val="24"/>
              </w:rPr>
            </w:pPr>
            <w:r>
              <w:rPr>
                <w:sz w:val="24"/>
              </w:rPr>
              <w:t>75%</w:t>
            </w:r>
          </w:p>
        </w:tc>
        <w:tc>
          <w:tcPr>
            <w:tcW w:w="1845" w:type="dxa"/>
          </w:tcPr>
          <w:p w:rsidR="00CC4D02" w:rsidRDefault="003D2EA8">
            <w:pPr>
              <w:pStyle w:val="TableParagraph"/>
              <w:spacing w:line="268" w:lineRule="exact"/>
              <w:ind w:right="1"/>
              <w:jc w:val="center"/>
              <w:rPr>
                <w:sz w:val="24"/>
              </w:rPr>
            </w:pPr>
            <w:r>
              <w:rPr>
                <w:sz w:val="24"/>
              </w:rPr>
              <w:t>3</w:t>
            </w:r>
          </w:p>
        </w:tc>
      </w:tr>
      <w:tr w:rsidR="00CC4D02">
        <w:trPr>
          <w:trHeight w:hRule="exact" w:val="284"/>
        </w:trPr>
        <w:tc>
          <w:tcPr>
            <w:tcW w:w="644" w:type="dxa"/>
          </w:tcPr>
          <w:p w:rsidR="00CC4D02" w:rsidRDefault="003D2EA8">
            <w:pPr>
              <w:pStyle w:val="TableParagraph"/>
              <w:spacing w:line="272" w:lineRule="exact"/>
              <w:ind w:left="104"/>
              <w:rPr>
                <w:sz w:val="24"/>
              </w:rPr>
            </w:pPr>
            <w:r>
              <w:rPr>
                <w:sz w:val="24"/>
              </w:rPr>
              <w:t>8.</w:t>
            </w:r>
          </w:p>
        </w:tc>
        <w:tc>
          <w:tcPr>
            <w:tcW w:w="4405" w:type="dxa"/>
          </w:tcPr>
          <w:p w:rsidR="00CC4D02" w:rsidRDefault="003D2EA8">
            <w:pPr>
              <w:pStyle w:val="TableParagraph"/>
              <w:spacing w:line="272" w:lineRule="exact"/>
              <w:ind w:left="100" w:right="110"/>
              <w:jc w:val="center"/>
              <w:rPr>
                <w:sz w:val="24"/>
              </w:rPr>
            </w:pPr>
            <w:r>
              <w:rPr>
                <w:sz w:val="24"/>
              </w:rPr>
              <w:t>Предоставление коммунальных услуг</w:t>
            </w:r>
          </w:p>
        </w:tc>
        <w:tc>
          <w:tcPr>
            <w:tcW w:w="1540" w:type="dxa"/>
          </w:tcPr>
          <w:p w:rsidR="00CC4D02" w:rsidRDefault="003D2EA8">
            <w:pPr>
              <w:pStyle w:val="TableParagraph"/>
              <w:spacing w:line="272" w:lineRule="exact"/>
              <w:ind w:left="353" w:right="356"/>
              <w:jc w:val="center"/>
              <w:rPr>
                <w:sz w:val="24"/>
              </w:rPr>
            </w:pPr>
            <w:r>
              <w:rPr>
                <w:sz w:val="24"/>
              </w:rPr>
              <w:t>3.1.1</w:t>
            </w:r>
          </w:p>
        </w:tc>
        <w:tc>
          <w:tcPr>
            <w:tcW w:w="1556" w:type="dxa"/>
          </w:tcPr>
          <w:p w:rsidR="00CC4D02" w:rsidRDefault="003D2EA8">
            <w:pPr>
              <w:pStyle w:val="TableParagraph"/>
              <w:spacing w:line="272" w:lineRule="exact"/>
              <w:ind w:left="164" w:right="160"/>
              <w:jc w:val="center"/>
              <w:rPr>
                <w:sz w:val="24"/>
              </w:rPr>
            </w:pPr>
            <w:r>
              <w:rPr>
                <w:sz w:val="24"/>
              </w:rPr>
              <w:t>30</w:t>
            </w:r>
          </w:p>
        </w:tc>
        <w:tc>
          <w:tcPr>
            <w:tcW w:w="1989" w:type="dxa"/>
          </w:tcPr>
          <w:p w:rsidR="00CC4D02" w:rsidRDefault="003D2EA8">
            <w:pPr>
              <w:pStyle w:val="TableParagraph"/>
              <w:spacing w:line="272" w:lineRule="exact"/>
              <w:ind w:left="228" w:right="228"/>
              <w:jc w:val="center"/>
              <w:rPr>
                <w:sz w:val="24"/>
              </w:rPr>
            </w:pPr>
            <w:r>
              <w:rPr>
                <w:sz w:val="24"/>
              </w:rPr>
              <w:t>10 000</w:t>
            </w:r>
          </w:p>
        </w:tc>
        <w:tc>
          <w:tcPr>
            <w:tcW w:w="2692" w:type="dxa"/>
          </w:tcPr>
          <w:p w:rsidR="00CC4D02" w:rsidRDefault="003D2EA8">
            <w:pPr>
              <w:pStyle w:val="TableParagraph"/>
              <w:spacing w:line="272" w:lineRule="exact"/>
              <w:ind w:left="530" w:right="532"/>
              <w:jc w:val="center"/>
              <w:rPr>
                <w:sz w:val="24"/>
              </w:rPr>
            </w:pPr>
            <w:r>
              <w:rPr>
                <w:sz w:val="24"/>
              </w:rPr>
              <w:t>75%</w:t>
            </w:r>
          </w:p>
        </w:tc>
        <w:tc>
          <w:tcPr>
            <w:tcW w:w="1845" w:type="dxa"/>
          </w:tcPr>
          <w:p w:rsidR="00CC4D02" w:rsidRDefault="003D2EA8">
            <w:pPr>
              <w:pStyle w:val="TableParagraph"/>
              <w:spacing w:line="272" w:lineRule="exact"/>
              <w:ind w:right="1"/>
              <w:jc w:val="center"/>
              <w:rPr>
                <w:sz w:val="24"/>
              </w:rPr>
            </w:pPr>
            <w:r>
              <w:rPr>
                <w:sz w:val="24"/>
              </w:rPr>
              <w:t>3</w:t>
            </w:r>
          </w:p>
        </w:tc>
      </w:tr>
    </w:tbl>
    <w:p w:rsidR="00CC4D02" w:rsidRDefault="00CC4D02">
      <w:pPr>
        <w:spacing w:line="272" w:lineRule="exact"/>
        <w:jc w:val="center"/>
        <w:rPr>
          <w:sz w:val="24"/>
        </w:rPr>
        <w:sectPr w:rsidR="00CC4D02">
          <w:pgSz w:w="16840" w:h="11910" w:orient="landscape"/>
          <w:pgMar w:top="1100" w:right="960" w:bottom="940" w:left="98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4"/>
        <w:gridCol w:w="4405"/>
        <w:gridCol w:w="1540"/>
        <w:gridCol w:w="1556"/>
        <w:gridCol w:w="1989"/>
        <w:gridCol w:w="2692"/>
        <w:gridCol w:w="1845"/>
      </w:tblGrid>
      <w:tr w:rsidR="00CC4D02" w:rsidRPr="003D2EA8">
        <w:trPr>
          <w:trHeight w:hRule="exact" w:val="564"/>
        </w:trPr>
        <w:tc>
          <w:tcPr>
            <w:tcW w:w="644"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405"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184"/>
              <w:rPr>
                <w:sz w:val="24"/>
              </w:rPr>
            </w:pPr>
            <w:r>
              <w:rPr>
                <w:sz w:val="24"/>
              </w:rPr>
              <w:t>Наименование ВРИ</w:t>
            </w:r>
          </w:p>
        </w:tc>
        <w:tc>
          <w:tcPr>
            <w:tcW w:w="1540" w:type="dxa"/>
            <w:vMerge w:val="restart"/>
          </w:tcPr>
          <w:p w:rsidR="00CC4D02" w:rsidRDefault="003D2EA8">
            <w:pPr>
              <w:pStyle w:val="TableParagraph"/>
              <w:spacing w:before="132"/>
              <w:ind w:left="120" w:right="124" w:firstLine="4"/>
              <w:jc w:val="center"/>
              <w:rPr>
                <w:sz w:val="24"/>
              </w:rPr>
            </w:pPr>
            <w:r>
              <w:rPr>
                <w:sz w:val="24"/>
              </w:rPr>
              <w:t>Код (числовое обозначение ВРИ)</w:t>
            </w:r>
          </w:p>
        </w:tc>
        <w:tc>
          <w:tcPr>
            <w:tcW w:w="3545" w:type="dxa"/>
            <w:gridSpan w:val="2"/>
          </w:tcPr>
          <w:p w:rsidR="00CC4D02" w:rsidRPr="003D2EA8" w:rsidRDefault="003D2EA8">
            <w:pPr>
              <w:pStyle w:val="TableParagraph"/>
              <w:ind w:left="372" w:firstLine="308"/>
              <w:rPr>
                <w:sz w:val="24"/>
                <w:lang w:val="ru-RU"/>
              </w:rPr>
            </w:pPr>
            <w:r w:rsidRPr="003D2EA8">
              <w:rPr>
                <w:sz w:val="24"/>
                <w:lang w:val="ru-RU"/>
              </w:rPr>
              <w:t>Предельные размеры земельных участков (кв. м)</w:t>
            </w:r>
          </w:p>
        </w:tc>
        <w:tc>
          <w:tcPr>
            <w:tcW w:w="2692" w:type="dxa"/>
            <w:vMerge w:val="restart"/>
          </w:tcPr>
          <w:p w:rsidR="00CC4D02" w:rsidRPr="003D2EA8" w:rsidRDefault="003D2EA8">
            <w:pPr>
              <w:pStyle w:val="TableParagraph"/>
              <w:ind w:left="107" w:right="109"/>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1845" w:type="dxa"/>
            <w:vMerge w:val="restart"/>
          </w:tcPr>
          <w:p w:rsidR="00CC4D02" w:rsidRPr="003D2EA8" w:rsidRDefault="003D2EA8">
            <w:pPr>
              <w:pStyle w:val="TableParagraph"/>
              <w:ind w:left="155" w:right="159"/>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4" w:type="dxa"/>
            <w:vMerge/>
          </w:tcPr>
          <w:p w:rsidR="00CC4D02" w:rsidRPr="003D2EA8" w:rsidRDefault="00CC4D02">
            <w:pPr>
              <w:rPr>
                <w:lang w:val="ru-RU"/>
              </w:rPr>
            </w:pPr>
          </w:p>
        </w:tc>
        <w:tc>
          <w:tcPr>
            <w:tcW w:w="4405" w:type="dxa"/>
            <w:vMerge/>
          </w:tcPr>
          <w:p w:rsidR="00CC4D02" w:rsidRPr="003D2EA8" w:rsidRDefault="00CC4D02">
            <w:pPr>
              <w:rPr>
                <w:lang w:val="ru-RU"/>
              </w:rPr>
            </w:pPr>
          </w:p>
        </w:tc>
        <w:tc>
          <w:tcPr>
            <w:tcW w:w="1540" w:type="dxa"/>
            <w:vMerge/>
          </w:tcPr>
          <w:p w:rsidR="00CC4D02" w:rsidRPr="003D2EA8" w:rsidRDefault="00CC4D02">
            <w:pPr>
              <w:rPr>
                <w:lang w:val="ru-RU"/>
              </w:rPr>
            </w:pPr>
          </w:p>
        </w:tc>
        <w:tc>
          <w:tcPr>
            <w:tcW w:w="1556" w:type="dxa"/>
          </w:tcPr>
          <w:p w:rsidR="00CC4D02" w:rsidRPr="003D2EA8" w:rsidRDefault="00CC4D02">
            <w:pPr>
              <w:pStyle w:val="TableParagraph"/>
              <w:rPr>
                <w:sz w:val="23"/>
                <w:lang w:val="ru-RU"/>
              </w:rPr>
            </w:pPr>
          </w:p>
          <w:p w:rsidR="00CC4D02" w:rsidRDefault="003D2EA8">
            <w:pPr>
              <w:pStyle w:val="TableParagraph"/>
              <w:ind w:left="164" w:right="159"/>
              <w:jc w:val="center"/>
              <w:rPr>
                <w:sz w:val="24"/>
              </w:rPr>
            </w:pPr>
            <w:r>
              <w:rPr>
                <w:sz w:val="24"/>
              </w:rPr>
              <w:t>min</w:t>
            </w:r>
          </w:p>
        </w:tc>
        <w:tc>
          <w:tcPr>
            <w:tcW w:w="1989" w:type="dxa"/>
          </w:tcPr>
          <w:p w:rsidR="00CC4D02" w:rsidRDefault="00CC4D02">
            <w:pPr>
              <w:pStyle w:val="TableParagraph"/>
              <w:rPr>
                <w:sz w:val="23"/>
              </w:rPr>
            </w:pPr>
          </w:p>
          <w:p w:rsidR="00CC4D02" w:rsidRDefault="003D2EA8">
            <w:pPr>
              <w:pStyle w:val="TableParagraph"/>
              <w:ind w:left="232" w:right="228"/>
              <w:jc w:val="center"/>
              <w:rPr>
                <w:sz w:val="24"/>
              </w:rPr>
            </w:pPr>
            <w:r>
              <w:rPr>
                <w:sz w:val="24"/>
              </w:rPr>
              <w:t>max</w:t>
            </w:r>
          </w:p>
        </w:tc>
        <w:tc>
          <w:tcPr>
            <w:tcW w:w="2692" w:type="dxa"/>
            <w:vMerge/>
          </w:tcPr>
          <w:p w:rsidR="00CC4D02" w:rsidRDefault="00CC4D02"/>
        </w:tc>
        <w:tc>
          <w:tcPr>
            <w:tcW w:w="1845" w:type="dxa"/>
            <w:vMerge/>
          </w:tcPr>
          <w:p w:rsidR="00CC4D02" w:rsidRDefault="00CC4D02"/>
        </w:tc>
      </w:tr>
      <w:tr w:rsidR="00CC4D02">
        <w:trPr>
          <w:trHeight w:hRule="exact" w:val="836"/>
        </w:trPr>
        <w:tc>
          <w:tcPr>
            <w:tcW w:w="644" w:type="dxa"/>
          </w:tcPr>
          <w:p w:rsidR="00CC4D02" w:rsidRDefault="00CC4D02">
            <w:pPr>
              <w:pStyle w:val="TableParagraph"/>
              <w:spacing w:before="3"/>
              <w:rPr>
                <w:sz w:val="23"/>
              </w:rPr>
            </w:pPr>
          </w:p>
          <w:p w:rsidR="00CC4D02" w:rsidRDefault="003D2EA8">
            <w:pPr>
              <w:pStyle w:val="TableParagraph"/>
              <w:ind w:left="104"/>
              <w:rPr>
                <w:sz w:val="24"/>
              </w:rPr>
            </w:pPr>
            <w:r>
              <w:rPr>
                <w:sz w:val="24"/>
              </w:rPr>
              <w:t>9.</w:t>
            </w:r>
          </w:p>
        </w:tc>
        <w:tc>
          <w:tcPr>
            <w:tcW w:w="4405" w:type="dxa"/>
          </w:tcPr>
          <w:p w:rsidR="00CC4D02" w:rsidRPr="003D2EA8" w:rsidRDefault="003D2EA8">
            <w:pPr>
              <w:pStyle w:val="TableParagraph"/>
              <w:ind w:left="104" w:right="106"/>
              <w:jc w:val="center"/>
              <w:rPr>
                <w:sz w:val="24"/>
                <w:lang w:val="ru-RU"/>
              </w:rPr>
            </w:pPr>
            <w:r w:rsidRPr="003D2EA8">
              <w:rPr>
                <w:sz w:val="24"/>
                <w:lang w:val="ru-RU"/>
              </w:rPr>
              <w:t>Административные здания организаций, обеспечивающих предоставление коммунальных услуг</w:t>
            </w:r>
          </w:p>
        </w:tc>
        <w:tc>
          <w:tcPr>
            <w:tcW w:w="1540" w:type="dxa"/>
          </w:tcPr>
          <w:p w:rsidR="00CC4D02" w:rsidRPr="003D2EA8" w:rsidRDefault="00CC4D02">
            <w:pPr>
              <w:pStyle w:val="TableParagraph"/>
              <w:spacing w:before="3"/>
              <w:rPr>
                <w:sz w:val="23"/>
                <w:lang w:val="ru-RU"/>
              </w:rPr>
            </w:pPr>
          </w:p>
          <w:p w:rsidR="00CC4D02" w:rsidRDefault="003D2EA8">
            <w:pPr>
              <w:pStyle w:val="TableParagraph"/>
              <w:ind w:left="353" w:right="356"/>
              <w:jc w:val="center"/>
              <w:rPr>
                <w:sz w:val="24"/>
              </w:rPr>
            </w:pPr>
            <w:r>
              <w:rPr>
                <w:sz w:val="24"/>
              </w:rPr>
              <w:t>3.1.2</w:t>
            </w:r>
          </w:p>
        </w:tc>
        <w:tc>
          <w:tcPr>
            <w:tcW w:w="1556" w:type="dxa"/>
          </w:tcPr>
          <w:p w:rsidR="00CC4D02" w:rsidRDefault="00CC4D02">
            <w:pPr>
              <w:pStyle w:val="TableParagraph"/>
              <w:spacing w:before="3"/>
              <w:rPr>
                <w:sz w:val="23"/>
              </w:rPr>
            </w:pPr>
          </w:p>
          <w:p w:rsidR="00CC4D02" w:rsidRDefault="003D2EA8">
            <w:pPr>
              <w:pStyle w:val="TableParagraph"/>
              <w:ind w:left="164" w:right="160"/>
              <w:jc w:val="center"/>
              <w:rPr>
                <w:sz w:val="24"/>
              </w:rPr>
            </w:pPr>
            <w:r>
              <w:rPr>
                <w:sz w:val="24"/>
              </w:rPr>
              <w:t>30</w:t>
            </w:r>
          </w:p>
        </w:tc>
        <w:tc>
          <w:tcPr>
            <w:tcW w:w="1989" w:type="dxa"/>
          </w:tcPr>
          <w:p w:rsidR="00CC4D02" w:rsidRDefault="00CC4D02">
            <w:pPr>
              <w:pStyle w:val="TableParagraph"/>
              <w:spacing w:before="3"/>
              <w:rPr>
                <w:sz w:val="23"/>
              </w:rPr>
            </w:pPr>
          </w:p>
          <w:p w:rsidR="00CC4D02" w:rsidRDefault="003D2EA8">
            <w:pPr>
              <w:pStyle w:val="TableParagraph"/>
              <w:ind w:left="228" w:right="228"/>
              <w:jc w:val="center"/>
              <w:rPr>
                <w:sz w:val="24"/>
              </w:rPr>
            </w:pPr>
            <w:r>
              <w:rPr>
                <w:sz w:val="24"/>
              </w:rPr>
              <w:t>100 000</w:t>
            </w:r>
          </w:p>
        </w:tc>
        <w:tc>
          <w:tcPr>
            <w:tcW w:w="2692" w:type="dxa"/>
          </w:tcPr>
          <w:p w:rsidR="00CC4D02" w:rsidRDefault="00CC4D02">
            <w:pPr>
              <w:pStyle w:val="TableParagraph"/>
              <w:spacing w:before="3"/>
              <w:rPr>
                <w:sz w:val="23"/>
              </w:rPr>
            </w:pPr>
          </w:p>
          <w:p w:rsidR="00CC4D02" w:rsidRDefault="003D2EA8">
            <w:pPr>
              <w:pStyle w:val="TableParagraph"/>
              <w:ind w:right="1122"/>
              <w:jc w:val="right"/>
              <w:rPr>
                <w:sz w:val="24"/>
              </w:rPr>
            </w:pPr>
            <w:r>
              <w:rPr>
                <w:sz w:val="24"/>
              </w:rPr>
              <w:t>75%</w:t>
            </w:r>
          </w:p>
        </w:tc>
        <w:tc>
          <w:tcPr>
            <w:tcW w:w="1845" w:type="dxa"/>
          </w:tcPr>
          <w:p w:rsidR="00CC4D02" w:rsidRDefault="00CC4D02">
            <w:pPr>
              <w:pStyle w:val="TableParagraph"/>
              <w:spacing w:before="3"/>
              <w:rPr>
                <w:sz w:val="23"/>
              </w:rPr>
            </w:pPr>
          </w:p>
          <w:p w:rsidR="00CC4D02" w:rsidRDefault="003D2EA8">
            <w:pPr>
              <w:pStyle w:val="TableParagraph"/>
              <w:ind w:right="1"/>
              <w:jc w:val="center"/>
              <w:rPr>
                <w:sz w:val="24"/>
              </w:rPr>
            </w:pPr>
            <w:r>
              <w:rPr>
                <w:sz w:val="24"/>
              </w:rPr>
              <w:t>3</w:t>
            </w:r>
          </w:p>
        </w:tc>
      </w:tr>
      <w:tr w:rsidR="00CC4D02">
        <w:trPr>
          <w:trHeight w:hRule="exact" w:val="288"/>
        </w:trPr>
        <w:tc>
          <w:tcPr>
            <w:tcW w:w="644" w:type="dxa"/>
          </w:tcPr>
          <w:p w:rsidR="00CC4D02" w:rsidRDefault="003D2EA8">
            <w:pPr>
              <w:pStyle w:val="TableParagraph"/>
              <w:spacing w:line="272" w:lineRule="exact"/>
              <w:ind w:left="104"/>
              <w:rPr>
                <w:sz w:val="24"/>
              </w:rPr>
            </w:pPr>
            <w:r>
              <w:rPr>
                <w:sz w:val="24"/>
              </w:rPr>
              <w:t>10.</w:t>
            </w:r>
          </w:p>
        </w:tc>
        <w:tc>
          <w:tcPr>
            <w:tcW w:w="4405" w:type="dxa"/>
          </w:tcPr>
          <w:p w:rsidR="00CC4D02" w:rsidRDefault="003D2EA8">
            <w:pPr>
              <w:pStyle w:val="TableParagraph"/>
              <w:spacing w:line="272" w:lineRule="exact"/>
              <w:ind w:left="104" w:right="105"/>
              <w:jc w:val="center"/>
              <w:rPr>
                <w:sz w:val="24"/>
              </w:rPr>
            </w:pPr>
            <w:r>
              <w:rPr>
                <w:sz w:val="24"/>
              </w:rPr>
              <w:t>Бытовое обслуживание</w:t>
            </w:r>
          </w:p>
        </w:tc>
        <w:tc>
          <w:tcPr>
            <w:tcW w:w="1540" w:type="dxa"/>
          </w:tcPr>
          <w:p w:rsidR="00CC4D02" w:rsidRDefault="003D2EA8">
            <w:pPr>
              <w:pStyle w:val="TableParagraph"/>
              <w:spacing w:line="272" w:lineRule="exact"/>
              <w:ind w:left="356" w:right="356"/>
              <w:jc w:val="center"/>
              <w:rPr>
                <w:sz w:val="24"/>
              </w:rPr>
            </w:pPr>
            <w:r>
              <w:rPr>
                <w:sz w:val="24"/>
              </w:rPr>
              <w:t>3.3</w:t>
            </w:r>
          </w:p>
        </w:tc>
        <w:tc>
          <w:tcPr>
            <w:tcW w:w="1556" w:type="dxa"/>
          </w:tcPr>
          <w:p w:rsidR="00CC4D02" w:rsidRDefault="003D2EA8">
            <w:pPr>
              <w:pStyle w:val="TableParagraph"/>
              <w:spacing w:line="272" w:lineRule="exact"/>
              <w:ind w:left="164" w:right="160"/>
              <w:jc w:val="center"/>
              <w:rPr>
                <w:sz w:val="24"/>
              </w:rPr>
            </w:pPr>
            <w:r>
              <w:rPr>
                <w:sz w:val="24"/>
              </w:rPr>
              <w:t>200</w:t>
            </w:r>
          </w:p>
        </w:tc>
        <w:tc>
          <w:tcPr>
            <w:tcW w:w="1989" w:type="dxa"/>
          </w:tcPr>
          <w:p w:rsidR="00CC4D02" w:rsidRDefault="003D2EA8">
            <w:pPr>
              <w:pStyle w:val="TableParagraph"/>
              <w:spacing w:line="272" w:lineRule="exact"/>
              <w:ind w:left="228" w:right="228"/>
              <w:jc w:val="center"/>
              <w:rPr>
                <w:sz w:val="24"/>
              </w:rPr>
            </w:pPr>
            <w:r>
              <w:rPr>
                <w:sz w:val="24"/>
              </w:rPr>
              <w:t>100 000</w:t>
            </w:r>
          </w:p>
        </w:tc>
        <w:tc>
          <w:tcPr>
            <w:tcW w:w="2692" w:type="dxa"/>
          </w:tcPr>
          <w:p w:rsidR="00CC4D02" w:rsidRDefault="003D2EA8">
            <w:pPr>
              <w:pStyle w:val="TableParagraph"/>
              <w:spacing w:line="272" w:lineRule="exact"/>
              <w:ind w:right="1122"/>
              <w:jc w:val="right"/>
              <w:rPr>
                <w:sz w:val="24"/>
              </w:rPr>
            </w:pPr>
            <w:r>
              <w:rPr>
                <w:sz w:val="24"/>
              </w:rPr>
              <w:t>60%</w:t>
            </w:r>
          </w:p>
        </w:tc>
        <w:tc>
          <w:tcPr>
            <w:tcW w:w="1845" w:type="dxa"/>
          </w:tcPr>
          <w:p w:rsidR="00CC4D02" w:rsidRDefault="003D2EA8">
            <w:pPr>
              <w:pStyle w:val="TableParagraph"/>
              <w:spacing w:line="272" w:lineRule="exact"/>
              <w:ind w:right="1"/>
              <w:jc w:val="center"/>
              <w:rPr>
                <w:sz w:val="24"/>
              </w:rPr>
            </w:pPr>
            <w:r>
              <w:rPr>
                <w:sz w:val="24"/>
              </w:rPr>
              <w:t>3</w:t>
            </w:r>
          </w:p>
        </w:tc>
      </w:tr>
      <w:tr w:rsidR="00CC4D02">
        <w:trPr>
          <w:trHeight w:hRule="exact" w:val="560"/>
        </w:trPr>
        <w:tc>
          <w:tcPr>
            <w:tcW w:w="644" w:type="dxa"/>
          </w:tcPr>
          <w:p w:rsidR="00CC4D02" w:rsidRDefault="003D2EA8">
            <w:pPr>
              <w:pStyle w:val="TableParagraph"/>
              <w:spacing w:before="132"/>
              <w:ind w:left="104"/>
              <w:rPr>
                <w:sz w:val="24"/>
              </w:rPr>
            </w:pPr>
            <w:r>
              <w:rPr>
                <w:sz w:val="24"/>
              </w:rPr>
              <w:t>11.</w:t>
            </w:r>
          </w:p>
        </w:tc>
        <w:tc>
          <w:tcPr>
            <w:tcW w:w="4405" w:type="dxa"/>
          </w:tcPr>
          <w:p w:rsidR="00CC4D02" w:rsidRPr="003D2EA8" w:rsidRDefault="003D2EA8">
            <w:pPr>
              <w:pStyle w:val="TableParagraph"/>
              <w:ind w:left="1212" w:right="433" w:hanging="769"/>
              <w:rPr>
                <w:sz w:val="24"/>
                <w:lang w:val="ru-RU"/>
              </w:rPr>
            </w:pPr>
            <w:r w:rsidRPr="003D2EA8">
              <w:rPr>
                <w:sz w:val="24"/>
                <w:lang w:val="ru-RU"/>
              </w:rPr>
              <w:t>Дошкольное, начальное и среднее общее образование</w:t>
            </w:r>
          </w:p>
        </w:tc>
        <w:tc>
          <w:tcPr>
            <w:tcW w:w="1540" w:type="dxa"/>
          </w:tcPr>
          <w:p w:rsidR="00CC4D02" w:rsidRDefault="003D2EA8">
            <w:pPr>
              <w:pStyle w:val="TableParagraph"/>
              <w:spacing w:before="132"/>
              <w:ind w:left="353" w:right="356"/>
              <w:jc w:val="center"/>
              <w:rPr>
                <w:sz w:val="24"/>
              </w:rPr>
            </w:pPr>
            <w:r>
              <w:rPr>
                <w:sz w:val="24"/>
              </w:rPr>
              <w:t>3.5.1</w:t>
            </w:r>
          </w:p>
        </w:tc>
        <w:tc>
          <w:tcPr>
            <w:tcW w:w="6237" w:type="dxa"/>
            <w:gridSpan w:val="3"/>
          </w:tcPr>
          <w:p w:rsidR="00CC4D02" w:rsidRDefault="003D2EA8">
            <w:pPr>
              <w:pStyle w:val="TableParagraph"/>
              <w:spacing w:before="132"/>
              <w:ind w:left="1696"/>
              <w:rPr>
                <w:sz w:val="24"/>
              </w:rPr>
            </w:pPr>
            <w:r>
              <w:rPr>
                <w:sz w:val="24"/>
              </w:rPr>
              <w:t>Не подлежат установлению</w:t>
            </w:r>
          </w:p>
        </w:tc>
        <w:tc>
          <w:tcPr>
            <w:tcW w:w="1845" w:type="dxa"/>
          </w:tcPr>
          <w:p w:rsidR="00CC4D02" w:rsidRDefault="003D2EA8">
            <w:pPr>
              <w:pStyle w:val="TableParagraph"/>
              <w:spacing w:before="132"/>
              <w:ind w:right="1"/>
              <w:jc w:val="center"/>
              <w:rPr>
                <w:sz w:val="24"/>
              </w:rPr>
            </w:pPr>
            <w:r>
              <w:rPr>
                <w:sz w:val="24"/>
              </w:rPr>
              <w:t>3</w:t>
            </w:r>
          </w:p>
        </w:tc>
      </w:tr>
      <w:tr w:rsidR="00CC4D02">
        <w:trPr>
          <w:trHeight w:hRule="exact" w:val="288"/>
        </w:trPr>
        <w:tc>
          <w:tcPr>
            <w:tcW w:w="644" w:type="dxa"/>
          </w:tcPr>
          <w:p w:rsidR="00CC4D02" w:rsidRDefault="003D2EA8">
            <w:pPr>
              <w:pStyle w:val="TableParagraph"/>
              <w:spacing w:line="272" w:lineRule="exact"/>
              <w:ind w:left="104"/>
              <w:rPr>
                <w:sz w:val="24"/>
              </w:rPr>
            </w:pPr>
            <w:r>
              <w:rPr>
                <w:sz w:val="24"/>
              </w:rPr>
              <w:t>12.</w:t>
            </w:r>
          </w:p>
        </w:tc>
        <w:tc>
          <w:tcPr>
            <w:tcW w:w="4405" w:type="dxa"/>
          </w:tcPr>
          <w:p w:rsidR="00CC4D02" w:rsidRDefault="003D2EA8">
            <w:pPr>
              <w:pStyle w:val="TableParagraph"/>
              <w:spacing w:line="272" w:lineRule="exact"/>
              <w:ind w:left="104" w:right="100"/>
              <w:jc w:val="center"/>
              <w:rPr>
                <w:sz w:val="24"/>
              </w:rPr>
            </w:pPr>
            <w:r>
              <w:rPr>
                <w:sz w:val="24"/>
              </w:rPr>
              <w:t>Магазины</w:t>
            </w:r>
          </w:p>
        </w:tc>
        <w:tc>
          <w:tcPr>
            <w:tcW w:w="1540" w:type="dxa"/>
          </w:tcPr>
          <w:p w:rsidR="00CC4D02" w:rsidRDefault="003D2EA8">
            <w:pPr>
              <w:pStyle w:val="TableParagraph"/>
              <w:spacing w:line="272" w:lineRule="exact"/>
              <w:ind w:left="356" w:right="356"/>
              <w:jc w:val="center"/>
              <w:rPr>
                <w:sz w:val="24"/>
              </w:rPr>
            </w:pPr>
            <w:r>
              <w:rPr>
                <w:sz w:val="24"/>
              </w:rPr>
              <w:t>4.4</w:t>
            </w:r>
          </w:p>
        </w:tc>
        <w:tc>
          <w:tcPr>
            <w:tcW w:w="1556" w:type="dxa"/>
          </w:tcPr>
          <w:p w:rsidR="00CC4D02" w:rsidRDefault="003D2EA8">
            <w:pPr>
              <w:pStyle w:val="TableParagraph"/>
              <w:spacing w:line="272" w:lineRule="exact"/>
              <w:ind w:left="164" w:right="160"/>
              <w:jc w:val="center"/>
              <w:rPr>
                <w:sz w:val="24"/>
              </w:rPr>
            </w:pPr>
            <w:r>
              <w:rPr>
                <w:sz w:val="24"/>
              </w:rPr>
              <w:t>300</w:t>
            </w:r>
          </w:p>
        </w:tc>
        <w:tc>
          <w:tcPr>
            <w:tcW w:w="1989" w:type="dxa"/>
          </w:tcPr>
          <w:p w:rsidR="00CC4D02" w:rsidRDefault="003D2EA8">
            <w:pPr>
              <w:pStyle w:val="TableParagraph"/>
              <w:spacing w:line="272" w:lineRule="exact"/>
              <w:ind w:left="228" w:right="228"/>
              <w:jc w:val="center"/>
              <w:rPr>
                <w:sz w:val="24"/>
              </w:rPr>
            </w:pPr>
            <w:r>
              <w:rPr>
                <w:sz w:val="24"/>
              </w:rPr>
              <w:t>10 000</w:t>
            </w:r>
          </w:p>
        </w:tc>
        <w:tc>
          <w:tcPr>
            <w:tcW w:w="2692" w:type="dxa"/>
          </w:tcPr>
          <w:p w:rsidR="00CC4D02" w:rsidRDefault="003D2EA8">
            <w:pPr>
              <w:pStyle w:val="TableParagraph"/>
              <w:spacing w:line="272" w:lineRule="exact"/>
              <w:ind w:right="1122"/>
              <w:jc w:val="right"/>
              <w:rPr>
                <w:sz w:val="24"/>
              </w:rPr>
            </w:pPr>
            <w:r>
              <w:rPr>
                <w:sz w:val="24"/>
              </w:rPr>
              <w:t>50%</w:t>
            </w:r>
          </w:p>
        </w:tc>
        <w:tc>
          <w:tcPr>
            <w:tcW w:w="1845"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4" w:type="dxa"/>
          </w:tcPr>
          <w:p w:rsidR="00CC4D02" w:rsidRDefault="003D2EA8">
            <w:pPr>
              <w:pStyle w:val="TableParagraph"/>
              <w:spacing w:line="268" w:lineRule="exact"/>
              <w:ind w:left="104"/>
              <w:rPr>
                <w:sz w:val="24"/>
              </w:rPr>
            </w:pPr>
            <w:r>
              <w:rPr>
                <w:sz w:val="24"/>
              </w:rPr>
              <w:t>13.</w:t>
            </w:r>
          </w:p>
        </w:tc>
        <w:tc>
          <w:tcPr>
            <w:tcW w:w="4405" w:type="dxa"/>
          </w:tcPr>
          <w:p w:rsidR="00CC4D02" w:rsidRDefault="003D2EA8">
            <w:pPr>
              <w:pStyle w:val="TableParagraph"/>
              <w:spacing w:line="268" w:lineRule="exact"/>
              <w:ind w:left="104" w:right="105"/>
              <w:jc w:val="center"/>
              <w:rPr>
                <w:sz w:val="24"/>
              </w:rPr>
            </w:pPr>
            <w:r>
              <w:rPr>
                <w:sz w:val="24"/>
              </w:rPr>
              <w:t>Общественное питание</w:t>
            </w:r>
          </w:p>
        </w:tc>
        <w:tc>
          <w:tcPr>
            <w:tcW w:w="1540" w:type="dxa"/>
          </w:tcPr>
          <w:p w:rsidR="00CC4D02" w:rsidRDefault="003D2EA8">
            <w:pPr>
              <w:pStyle w:val="TableParagraph"/>
              <w:spacing w:line="268" w:lineRule="exact"/>
              <w:ind w:left="356" w:right="356"/>
              <w:jc w:val="center"/>
              <w:rPr>
                <w:sz w:val="24"/>
              </w:rPr>
            </w:pPr>
            <w:r>
              <w:rPr>
                <w:sz w:val="24"/>
              </w:rPr>
              <w:t>4.6</w:t>
            </w:r>
          </w:p>
        </w:tc>
        <w:tc>
          <w:tcPr>
            <w:tcW w:w="1556" w:type="dxa"/>
          </w:tcPr>
          <w:p w:rsidR="00CC4D02" w:rsidRDefault="003D2EA8">
            <w:pPr>
              <w:pStyle w:val="TableParagraph"/>
              <w:spacing w:line="268" w:lineRule="exact"/>
              <w:ind w:left="164" w:right="160"/>
              <w:jc w:val="center"/>
              <w:rPr>
                <w:sz w:val="24"/>
              </w:rPr>
            </w:pPr>
            <w:r>
              <w:rPr>
                <w:sz w:val="24"/>
              </w:rPr>
              <w:t>300</w:t>
            </w:r>
          </w:p>
        </w:tc>
        <w:tc>
          <w:tcPr>
            <w:tcW w:w="1989" w:type="dxa"/>
          </w:tcPr>
          <w:p w:rsidR="00CC4D02" w:rsidRDefault="003D2EA8">
            <w:pPr>
              <w:pStyle w:val="TableParagraph"/>
              <w:spacing w:line="268" w:lineRule="exact"/>
              <w:ind w:left="228" w:right="228"/>
              <w:jc w:val="center"/>
              <w:rPr>
                <w:sz w:val="24"/>
              </w:rPr>
            </w:pPr>
            <w:r>
              <w:rPr>
                <w:sz w:val="24"/>
              </w:rPr>
              <w:t>10 000</w:t>
            </w:r>
          </w:p>
        </w:tc>
        <w:tc>
          <w:tcPr>
            <w:tcW w:w="2692" w:type="dxa"/>
          </w:tcPr>
          <w:p w:rsidR="00CC4D02" w:rsidRDefault="003D2EA8">
            <w:pPr>
              <w:pStyle w:val="TableParagraph"/>
              <w:spacing w:line="268" w:lineRule="exact"/>
              <w:ind w:right="1122"/>
              <w:jc w:val="right"/>
              <w:rPr>
                <w:sz w:val="24"/>
              </w:rPr>
            </w:pPr>
            <w:r>
              <w:rPr>
                <w:sz w:val="24"/>
              </w:rPr>
              <w:t>50%</w:t>
            </w:r>
          </w:p>
        </w:tc>
        <w:tc>
          <w:tcPr>
            <w:tcW w:w="1845" w:type="dxa"/>
          </w:tcPr>
          <w:p w:rsidR="00CC4D02" w:rsidRDefault="003D2EA8">
            <w:pPr>
              <w:pStyle w:val="TableParagraph"/>
              <w:spacing w:line="268" w:lineRule="exact"/>
              <w:ind w:right="1"/>
              <w:jc w:val="center"/>
              <w:rPr>
                <w:sz w:val="24"/>
              </w:rPr>
            </w:pPr>
            <w:r>
              <w:rPr>
                <w:sz w:val="24"/>
              </w:rPr>
              <w:t>3</w:t>
            </w:r>
          </w:p>
        </w:tc>
      </w:tr>
      <w:tr w:rsidR="00CC4D02">
        <w:trPr>
          <w:trHeight w:hRule="exact" w:val="289"/>
        </w:trPr>
        <w:tc>
          <w:tcPr>
            <w:tcW w:w="644" w:type="dxa"/>
          </w:tcPr>
          <w:p w:rsidR="00CC4D02" w:rsidRDefault="003D2EA8">
            <w:pPr>
              <w:pStyle w:val="TableParagraph"/>
              <w:spacing w:line="272" w:lineRule="exact"/>
              <w:ind w:left="104"/>
              <w:rPr>
                <w:sz w:val="24"/>
              </w:rPr>
            </w:pPr>
            <w:r>
              <w:rPr>
                <w:sz w:val="24"/>
              </w:rPr>
              <w:t>14.</w:t>
            </w:r>
          </w:p>
        </w:tc>
        <w:tc>
          <w:tcPr>
            <w:tcW w:w="4405" w:type="dxa"/>
          </w:tcPr>
          <w:p w:rsidR="00CC4D02" w:rsidRDefault="003D2EA8">
            <w:pPr>
              <w:pStyle w:val="TableParagraph"/>
              <w:spacing w:line="272" w:lineRule="exact"/>
              <w:ind w:left="104" w:right="110"/>
              <w:jc w:val="center"/>
              <w:rPr>
                <w:sz w:val="24"/>
              </w:rPr>
            </w:pPr>
            <w:r>
              <w:rPr>
                <w:sz w:val="24"/>
              </w:rPr>
              <w:t>Гостиничное обслуживание</w:t>
            </w:r>
          </w:p>
        </w:tc>
        <w:tc>
          <w:tcPr>
            <w:tcW w:w="1540" w:type="dxa"/>
          </w:tcPr>
          <w:p w:rsidR="00CC4D02" w:rsidRDefault="003D2EA8">
            <w:pPr>
              <w:pStyle w:val="TableParagraph"/>
              <w:spacing w:line="272" w:lineRule="exact"/>
              <w:ind w:left="356" w:right="356"/>
              <w:jc w:val="center"/>
              <w:rPr>
                <w:sz w:val="24"/>
              </w:rPr>
            </w:pPr>
            <w:r>
              <w:rPr>
                <w:sz w:val="24"/>
              </w:rPr>
              <w:t>4.7</w:t>
            </w:r>
          </w:p>
        </w:tc>
        <w:tc>
          <w:tcPr>
            <w:tcW w:w="1556" w:type="dxa"/>
          </w:tcPr>
          <w:p w:rsidR="00CC4D02" w:rsidRDefault="003D2EA8">
            <w:pPr>
              <w:pStyle w:val="TableParagraph"/>
              <w:spacing w:line="272" w:lineRule="exact"/>
              <w:ind w:left="164" w:right="164"/>
              <w:jc w:val="center"/>
              <w:rPr>
                <w:sz w:val="24"/>
              </w:rPr>
            </w:pPr>
            <w:r>
              <w:rPr>
                <w:sz w:val="24"/>
              </w:rPr>
              <w:t>1 000</w:t>
            </w:r>
          </w:p>
        </w:tc>
        <w:tc>
          <w:tcPr>
            <w:tcW w:w="1989" w:type="dxa"/>
          </w:tcPr>
          <w:p w:rsidR="00CC4D02" w:rsidRDefault="003D2EA8">
            <w:pPr>
              <w:pStyle w:val="TableParagraph"/>
              <w:spacing w:line="272" w:lineRule="exact"/>
              <w:ind w:left="228" w:right="228"/>
              <w:jc w:val="center"/>
              <w:rPr>
                <w:sz w:val="24"/>
              </w:rPr>
            </w:pPr>
            <w:r>
              <w:rPr>
                <w:sz w:val="24"/>
              </w:rPr>
              <w:t>100 000</w:t>
            </w:r>
          </w:p>
        </w:tc>
        <w:tc>
          <w:tcPr>
            <w:tcW w:w="2692" w:type="dxa"/>
          </w:tcPr>
          <w:p w:rsidR="00CC4D02" w:rsidRDefault="003D2EA8">
            <w:pPr>
              <w:pStyle w:val="TableParagraph"/>
              <w:spacing w:line="272" w:lineRule="exact"/>
              <w:ind w:right="1122"/>
              <w:jc w:val="right"/>
              <w:rPr>
                <w:sz w:val="24"/>
              </w:rPr>
            </w:pPr>
            <w:r>
              <w:rPr>
                <w:sz w:val="24"/>
              </w:rPr>
              <w:t>60%</w:t>
            </w:r>
          </w:p>
        </w:tc>
        <w:tc>
          <w:tcPr>
            <w:tcW w:w="1845"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4" w:type="dxa"/>
          </w:tcPr>
          <w:p w:rsidR="00CC4D02" w:rsidRDefault="003D2EA8">
            <w:pPr>
              <w:pStyle w:val="TableParagraph"/>
              <w:spacing w:line="268" w:lineRule="exact"/>
              <w:ind w:left="104"/>
              <w:rPr>
                <w:sz w:val="24"/>
              </w:rPr>
            </w:pPr>
            <w:r>
              <w:rPr>
                <w:sz w:val="24"/>
              </w:rPr>
              <w:t>15.</w:t>
            </w:r>
          </w:p>
        </w:tc>
        <w:tc>
          <w:tcPr>
            <w:tcW w:w="4405" w:type="dxa"/>
          </w:tcPr>
          <w:p w:rsidR="00CC4D02" w:rsidRDefault="003D2EA8">
            <w:pPr>
              <w:pStyle w:val="TableParagraph"/>
              <w:spacing w:line="268" w:lineRule="exact"/>
              <w:ind w:left="104" w:right="104"/>
              <w:jc w:val="center"/>
              <w:rPr>
                <w:sz w:val="24"/>
              </w:rPr>
            </w:pPr>
            <w:r>
              <w:rPr>
                <w:sz w:val="24"/>
              </w:rPr>
              <w:t>Площадки для занятий спортом</w:t>
            </w:r>
          </w:p>
        </w:tc>
        <w:tc>
          <w:tcPr>
            <w:tcW w:w="1540" w:type="dxa"/>
          </w:tcPr>
          <w:p w:rsidR="00CC4D02" w:rsidRDefault="003D2EA8">
            <w:pPr>
              <w:pStyle w:val="TableParagraph"/>
              <w:spacing w:line="268" w:lineRule="exact"/>
              <w:ind w:left="353" w:right="356"/>
              <w:jc w:val="center"/>
              <w:rPr>
                <w:sz w:val="24"/>
              </w:rPr>
            </w:pPr>
            <w:r>
              <w:rPr>
                <w:sz w:val="24"/>
              </w:rPr>
              <w:t>5.1.3</w:t>
            </w:r>
          </w:p>
        </w:tc>
        <w:tc>
          <w:tcPr>
            <w:tcW w:w="1556" w:type="dxa"/>
          </w:tcPr>
          <w:p w:rsidR="00CC4D02" w:rsidRDefault="003D2EA8">
            <w:pPr>
              <w:pStyle w:val="TableParagraph"/>
              <w:spacing w:line="268" w:lineRule="exact"/>
              <w:ind w:left="164" w:right="160"/>
              <w:jc w:val="center"/>
              <w:rPr>
                <w:sz w:val="24"/>
              </w:rPr>
            </w:pPr>
            <w:r>
              <w:rPr>
                <w:sz w:val="24"/>
              </w:rPr>
              <w:t>50</w:t>
            </w:r>
          </w:p>
        </w:tc>
        <w:tc>
          <w:tcPr>
            <w:tcW w:w="1989" w:type="dxa"/>
          </w:tcPr>
          <w:p w:rsidR="00CC4D02" w:rsidRDefault="003D2EA8">
            <w:pPr>
              <w:pStyle w:val="TableParagraph"/>
              <w:spacing w:line="268" w:lineRule="exact"/>
              <w:ind w:left="228" w:right="228"/>
              <w:jc w:val="center"/>
              <w:rPr>
                <w:sz w:val="24"/>
              </w:rPr>
            </w:pPr>
            <w:r>
              <w:rPr>
                <w:sz w:val="24"/>
              </w:rPr>
              <w:t>100 000</w:t>
            </w:r>
          </w:p>
        </w:tc>
        <w:tc>
          <w:tcPr>
            <w:tcW w:w="2692" w:type="dxa"/>
          </w:tcPr>
          <w:p w:rsidR="00CC4D02" w:rsidRDefault="003D2EA8">
            <w:pPr>
              <w:pStyle w:val="TableParagraph"/>
              <w:spacing w:line="268" w:lineRule="exact"/>
              <w:ind w:right="1122"/>
              <w:jc w:val="right"/>
              <w:rPr>
                <w:sz w:val="24"/>
              </w:rPr>
            </w:pPr>
            <w:r>
              <w:rPr>
                <w:sz w:val="24"/>
              </w:rPr>
              <w:t>75%</w:t>
            </w:r>
          </w:p>
        </w:tc>
        <w:tc>
          <w:tcPr>
            <w:tcW w:w="1845" w:type="dxa"/>
          </w:tcPr>
          <w:p w:rsidR="00CC4D02" w:rsidRDefault="003D2EA8">
            <w:pPr>
              <w:pStyle w:val="TableParagraph"/>
              <w:spacing w:line="268" w:lineRule="exact"/>
              <w:ind w:right="1"/>
              <w:jc w:val="center"/>
              <w:rPr>
                <w:sz w:val="24"/>
              </w:rPr>
            </w:pPr>
            <w:r>
              <w:rPr>
                <w:sz w:val="24"/>
              </w:rPr>
              <w:t>3</w:t>
            </w:r>
          </w:p>
        </w:tc>
      </w:tr>
      <w:tr w:rsidR="00CC4D02">
        <w:trPr>
          <w:trHeight w:hRule="exact" w:val="564"/>
        </w:trPr>
        <w:tc>
          <w:tcPr>
            <w:tcW w:w="644" w:type="dxa"/>
          </w:tcPr>
          <w:p w:rsidR="00CC4D02" w:rsidRDefault="003D2EA8">
            <w:pPr>
              <w:pStyle w:val="TableParagraph"/>
              <w:spacing w:before="132"/>
              <w:ind w:left="104"/>
              <w:rPr>
                <w:sz w:val="24"/>
              </w:rPr>
            </w:pPr>
            <w:r>
              <w:rPr>
                <w:sz w:val="24"/>
              </w:rPr>
              <w:t>16.</w:t>
            </w:r>
          </w:p>
        </w:tc>
        <w:tc>
          <w:tcPr>
            <w:tcW w:w="4405" w:type="dxa"/>
          </w:tcPr>
          <w:p w:rsidR="00CC4D02" w:rsidRPr="003D2EA8" w:rsidRDefault="003D2EA8">
            <w:pPr>
              <w:pStyle w:val="TableParagraph"/>
              <w:ind w:left="1772" w:right="179" w:hanging="1577"/>
              <w:rPr>
                <w:sz w:val="24"/>
                <w:lang w:val="ru-RU"/>
              </w:rPr>
            </w:pPr>
            <w:r w:rsidRPr="003D2EA8">
              <w:rPr>
                <w:sz w:val="24"/>
                <w:lang w:val="ru-RU"/>
              </w:rPr>
              <w:t>Оборудованные площадки для занятий спортом</w:t>
            </w:r>
          </w:p>
        </w:tc>
        <w:tc>
          <w:tcPr>
            <w:tcW w:w="1540" w:type="dxa"/>
          </w:tcPr>
          <w:p w:rsidR="00CC4D02" w:rsidRDefault="003D2EA8">
            <w:pPr>
              <w:pStyle w:val="TableParagraph"/>
              <w:spacing w:before="132"/>
              <w:ind w:left="353" w:right="356"/>
              <w:jc w:val="center"/>
              <w:rPr>
                <w:sz w:val="24"/>
              </w:rPr>
            </w:pPr>
            <w:r>
              <w:rPr>
                <w:sz w:val="24"/>
              </w:rPr>
              <w:t>5.1.4</w:t>
            </w:r>
          </w:p>
        </w:tc>
        <w:tc>
          <w:tcPr>
            <w:tcW w:w="1556" w:type="dxa"/>
          </w:tcPr>
          <w:p w:rsidR="00CC4D02" w:rsidRDefault="003D2EA8">
            <w:pPr>
              <w:pStyle w:val="TableParagraph"/>
              <w:spacing w:before="132"/>
              <w:ind w:left="164" w:right="160"/>
              <w:jc w:val="center"/>
              <w:rPr>
                <w:sz w:val="24"/>
              </w:rPr>
            </w:pPr>
            <w:r>
              <w:rPr>
                <w:sz w:val="24"/>
              </w:rPr>
              <w:t>50</w:t>
            </w:r>
          </w:p>
        </w:tc>
        <w:tc>
          <w:tcPr>
            <w:tcW w:w="1989" w:type="dxa"/>
          </w:tcPr>
          <w:p w:rsidR="00CC4D02" w:rsidRDefault="003D2EA8">
            <w:pPr>
              <w:pStyle w:val="TableParagraph"/>
              <w:spacing w:before="132"/>
              <w:ind w:left="228" w:right="228"/>
              <w:jc w:val="center"/>
              <w:rPr>
                <w:sz w:val="24"/>
              </w:rPr>
            </w:pPr>
            <w:r>
              <w:rPr>
                <w:sz w:val="24"/>
              </w:rPr>
              <w:t>100 000</w:t>
            </w:r>
          </w:p>
        </w:tc>
        <w:tc>
          <w:tcPr>
            <w:tcW w:w="2692" w:type="dxa"/>
          </w:tcPr>
          <w:p w:rsidR="00CC4D02" w:rsidRDefault="003D2EA8">
            <w:pPr>
              <w:pStyle w:val="TableParagraph"/>
              <w:spacing w:before="132"/>
              <w:ind w:right="1122"/>
              <w:jc w:val="right"/>
              <w:rPr>
                <w:sz w:val="24"/>
              </w:rPr>
            </w:pPr>
            <w:r>
              <w:rPr>
                <w:sz w:val="24"/>
              </w:rPr>
              <w:t>75%</w:t>
            </w:r>
          </w:p>
        </w:tc>
        <w:tc>
          <w:tcPr>
            <w:tcW w:w="1845" w:type="dxa"/>
          </w:tcPr>
          <w:p w:rsidR="00CC4D02" w:rsidRDefault="003D2EA8">
            <w:pPr>
              <w:pStyle w:val="TableParagraph"/>
              <w:spacing w:before="132"/>
              <w:ind w:right="1"/>
              <w:jc w:val="center"/>
              <w:rPr>
                <w:sz w:val="24"/>
              </w:rPr>
            </w:pPr>
            <w:r>
              <w:rPr>
                <w:sz w:val="24"/>
              </w:rPr>
              <w:t>3</w:t>
            </w:r>
          </w:p>
        </w:tc>
      </w:tr>
      <w:tr w:rsidR="00CC4D02">
        <w:trPr>
          <w:trHeight w:hRule="exact" w:val="284"/>
        </w:trPr>
        <w:tc>
          <w:tcPr>
            <w:tcW w:w="644" w:type="dxa"/>
          </w:tcPr>
          <w:p w:rsidR="00CC4D02" w:rsidRDefault="003D2EA8">
            <w:pPr>
              <w:pStyle w:val="TableParagraph"/>
              <w:spacing w:line="268" w:lineRule="exact"/>
              <w:ind w:left="104"/>
              <w:rPr>
                <w:sz w:val="24"/>
              </w:rPr>
            </w:pPr>
            <w:r>
              <w:rPr>
                <w:sz w:val="24"/>
              </w:rPr>
              <w:t>17.</w:t>
            </w:r>
          </w:p>
        </w:tc>
        <w:tc>
          <w:tcPr>
            <w:tcW w:w="4405" w:type="dxa"/>
          </w:tcPr>
          <w:p w:rsidR="00CC4D02" w:rsidRDefault="003D2EA8">
            <w:pPr>
              <w:pStyle w:val="TableParagraph"/>
              <w:spacing w:line="268" w:lineRule="exact"/>
              <w:ind w:left="104" w:right="104"/>
              <w:jc w:val="center"/>
              <w:rPr>
                <w:sz w:val="24"/>
              </w:rPr>
            </w:pPr>
            <w:r>
              <w:rPr>
                <w:sz w:val="24"/>
              </w:rPr>
              <w:t>Связь</w:t>
            </w:r>
          </w:p>
        </w:tc>
        <w:tc>
          <w:tcPr>
            <w:tcW w:w="1540" w:type="dxa"/>
          </w:tcPr>
          <w:p w:rsidR="00CC4D02" w:rsidRDefault="003D2EA8">
            <w:pPr>
              <w:pStyle w:val="TableParagraph"/>
              <w:spacing w:line="268" w:lineRule="exact"/>
              <w:ind w:left="356" w:right="356"/>
              <w:jc w:val="center"/>
              <w:rPr>
                <w:sz w:val="24"/>
              </w:rPr>
            </w:pPr>
            <w:r>
              <w:rPr>
                <w:sz w:val="24"/>
              </w:rPr>
              <w:t>6.8</w:t>
            </w:r>
          </w:p>
        </w:tc>
        <w:tc>
          <w:tcPr>
            <w:tcW w:w="8082" w:type="dxa"/>
            <w:gridSpan w:val="4"/>
          </w:tcPr>
          <w:p w:rsidR="00CC4D02" w:rsidRDefault="003D2EA8">
            <w:pPr>
              <w:pStyle w:val="TableParagraph"/>
              <w:spacing w:line="268" w:lineRule="exact"/>
              <w:ind w:left="2616"/>
              <w:rPr>
                <w:sz w:val="24"/>
              </w:rPr>
            </w:pPr>
            <w:r>
              <w:rPr>
                <w:sz w:val="24"/>
              </w:rPr>
              <w:t>Не подлежат установлению</w:t>
            </w:r>
          </w:p>
        </w:tc>
      </w:tr>
      <w:tr w:rsidR="00CC4D02">
        <w:trPr>
          <w:trHeight w:hRule="exact" w:val="288"/>
        </w:trPr>
        <w:tc>
          <w:tcPr>
            <w:tcW w:w="644" w:type="dxa"/>
          </w:tcPr>
          <w:p w:rsidR="00CC4D02" w:rsidRDefault="003D2EA8">
            <w:pPr>
              <w:pStyle w:val="TableParagraph"/>
              <w:spacing w:line="272" w:lineRule="exact"/>
              <w:ind w:left="104"/>
              <w:rPr>
                <w:sz w:val="24"/>
              </w:rPr>
            </w:pPr>
            <w:r>
              <w:rPr>
                <w:sz w:val="24"/>
              </w:rPr>
              <w:t>18.</w:t>
            </w:r>
          </w:p>
        </w:tc>
        <w:tc>
          <w:tcPr>
            <w:tcW w:w="4405" w:type="dxa"/>
          </w:tcPr>
          <w:p w:rsidR="00CC4D02" w:rsidRDefault="003D2EA8">
            <w:pPr>
              <w:pStyle w:val="TableParagraph"/>
              <w:spacing w:line="272" w:lineRule="exact"/>
              <w:ind w:left="104" w:right="105"/>
              <w:jc w:val="center"/>
              <w:rPr>
                <w:sz w:val="24"/>
              </w:rPr>
            </w:pPr>
            <w:r>
              <w:rPr>
                <w:sz w:val="24"/>
              </w:rPr>
              <w:t>Автомобильный транспорт</w:t>
            </w:r>
          </w:p>
        </w:tc>
        <w:tc>
          <w:tcPr>
            <w:tcW w:w="1540" w:type="dxa"/>
          </w:tcPr>
          <w:p w:rsidR="00CC4D02" w:rsidRDefault="003D2EA8">
            <w:pPr>
              <w:pStyle w:val="TableParagraph"/>
              <w:spacing w:line="272" w:lineRule="exact"/>
              <w:ind w:left="356" w:right="356"/>
              <w:jc w:val="center"/>
              <w:rPr>
                <w:sz w:val="24"/>
              </w:rPr>
            </w:pPr>
            <w:r>
              <w:rPr>
                <w:sz w:val="24"/>
              </w:rPr>
              <w:t>7.2</w:t>
            </w:r>
          </w:p>
        </w:tc>
        <w:tc>
          <w:tcPr>
            <w:tcW w:w="8082" w:type="dxa"/>
            <w:gridSpan w:val="4"/>
          </w:tcPr>
          <w:p w:rsidR="00CC4D02" w:rsidRDefault="003D2EA8">
            <w:pPr>
              <w:pStyle w:val="TableParagraph"/>
              <w:spacing w:line="272" w:lineRule="exact"/>
              <w:ind w:left="2942" w:right="2944"/>
              <w:jc w:val="center"/>
              <w:rPr>
                <w:sz w:val="24"/>
              </w:rPr>
            </w:pPr>
            <w:r>
              <w:rPr>
                <w:sz w:val="24"/>
              </w:rPr>
              <w:t>Не распространяется</w:t>
            </w:r>
          </w:p>
        </w:tc>
      </w:tr>
      <w:tr w:rsidR="00CC4D02">
        <w:trPr>
          <w:trHeight w:hRule="exact" w:val="284"/>
        </w:trPr>
        <w:tc>
          <w:tcPr>
            <w:tcW w:w="644" w:type="dxa"/>
          </w:tcPr>
          <w:p w:rsidR="00CC4D02" w:rsidRDefault="003D2EA8">
            <w:pPr>
              <w:pStyle w:val="TableParagraph"/>
              <w:spacing w:line="268" w:lineRule="exact"/>
              <w:ind w:left="104"/>
              <w:rPr>
                <w:sz w:val="24"/>
              </w:rPr>
            </w:pPr>
            <w:r>
              <w:rPr>
                <w:sz w:val="24"/>
              </w:rPr>
              <w:t>19.</w:t>
            </w:r>
          </w:p>
        </w:tc>
        <w:tc>
          <w:tcPr>
            <w:tcW w:w="4405" w:type="dxa"/>
          </w:tcPr>
          <w:p w:rsidR="00CC4D02" w:rsidRDefault="003D2EA8">
            <w:pPr>
              <w:pStyle w:val="TableParagraph"/>
              <w:spacing w:line="268" w:lineRule="exact"/>
              <w:ind w:left="104" w:right="110"/>
              <w:jc w:val="center"/>
              <w:rPr>
                <w:sz w:val="24"/>
              </w:rPr>
            </w:pPr>
            <w:r>
              <w:rPr>
                <w:sz w:val="24"/>
              </w:rPr>
              <w:t>Обеспечение внутреннего правопорядка</w:t>
            </w:r>
          </w:p>
        </w:tc>
        <w:tc>
          <w:tcPr>
            <w:tcW w:w="1540" w:type="dxa"/>
          </w:tcPr>
          <w:p w:rsidR="00CC4D02" w:rsidRDefault="003D2EA8">
            <w:pPr>
              <w:pStyle w:val="TableParagraph"/>
              <w:spacing w:line="268" w:lineRule="exact"/>
              <w:ind w:left="356" w:right="356"/>
              <w:jc w:val="center"/>
              <w:rPr>
                <w:sz w:val="24"/>
              </w:rPr>
            </w:pPr>
            <w:r>
              <w:rPr>
                <w:sz w:val="24"/>
              </w:rPr>
              <w:t>8.3</w:t>
            </w:r>
          </w:p>
        </w:tc>
        <w:tc>
          <w:tcPr>
            <w:tcW w:w="8082" w:type="dxa"/>
            <w:gridSpan w:val="4"/>
          </w:tcPr>
          <w:p w:rsidR="00CC4D02" w:rsidRDefault="003D2EA8">
            <w:pPr>
              <w:pStyle w:val="TableParagraph"/>
              <w:spacing w:line="268" w:lineRule="exact"/>
              <w:ind w:left="2616"/>
              <w:rPr>
                <w:sz w:val="24"/>
              </w:rPr>
            </w:pPr>
            <w:r>
              <w:rPr>
                <w:sz w:val="24"/>
              </w:rPr>
              <w:t>Не подлежат установлению</w:t>
            </w:r>
          </w:p>
        </w:tc>
      </w:tr>
      <w:tr w:rsidR="00CC4D02">
        <w:trPr>
          <w:trHeight w:hRule="exact" w:val="288"/>
        </w:trPr>
        <w:tc>
          <w:tcPr>
            <w:tcW w:w="644" w:type="dxa"/>
          </w:tcPr>
          <w:p w:rsidR="00CC4D02" w:rsidRDefault="003D2EA8">
            <w:pPr>
              <w:pStyle w:val="TableParagraph"/>
              <w:spacing w:line="272" w:lineRule="exact"/>
              <w:ind w:left="104"/>
              <w:rPr>
                <w:sz w:val="24"/>
              </w:rPr>
            </w:pPr>
            <w:r>
              <w:rPr>
                <w:sz w:val="24"/>
              </w:rPr>
              <w:t>20.</w:t>
            </w:r>
          </w:p>
        </w:tc>
        <w:tc>
          <w:tcPr>
            <w:tcW w:w="4405" w:type="dxa"/>
          </w:tcPr>
          <w:p w:rsidR="00CC4D02" w:rsidRDefault="003D2EA8">
            <w:pPr>
              <w:pStyle w:val="TableParagraph"/>
              <w:spacing w:line="272" w:lineRule="exact"/>
              <w:ind w:left="104" w:right="104"/>
              <w:jc w:val="center"/>
              <w:rPr>
                <w:sz w:val="24"/>
              </w:rPr>
            </w:pPr>
            <w:r>
              <w:rPr>
                <w:sz w:val="24"/>
              </w:rPr>
              <w:t>Историко-культурная деятельность</w:t>
            </w:r>
          </w:p>
        </w:tc>
        <w:tc>
          <w:tcPr>
            <w:tcW w:w="1540" w:type="dxa"/>
          </w:tcPr>
          <w:p w:rsidR="00CC4D02" w:rsidRDefault="003D2EA8">
            <w:pPr>
              <w:pStyle w:val="TableParagraph"/>
              <w:spacing w:line="272" w:lineRule="exact"/>
              <w:ind w:left="356" w:right="356"/>
              <w:jc w:val="center"/>
              <w:rPr>
                <w:sz w:val="24"/>
              </w:rPr>
            </w:pPr>
            <w:r>
              <w:rPr>
                <w:sz w:val="24"/>
              </w:rPr>
              <w:t>9.3</w:t>
            </w:r>
          </w:p>
        </w:tc>
        <w:tc>
          <w:tcPr>
            <w:tcW w:w="8082" w:type="dxa"/>
            <w:gridSpan w:val="4"/>
          </w:tcPr>
          <w:p w:rsidR="00CC4D02" w:rsidRDefault="003D2EA8">
            <w:pPr>
              <w:pStyle w:val="TableParagraph"/>
              <w:spacing w:line="272" w:lineRule="exact"/>
              <w:ind w:left="2942" w:right="2944"/>
              <w:jc w:val="center"/>
              <w:rPr>
                <w:sz w:val="24"/>
              </w:rPr>
            </w:pPr>
            <w:r>
              <w:rPr>
                <w:sz w:val="24"/>
              </w:rPr>
              <w:t>Не распространяется</w:t>
            </w:r>
          </w:p>
        </w:tc>
      </w:tr>
      <w:tr w:rsidR="00CC4D02">
        <w:trPr>
          <w:trHeight w:hRule="exact" w:val="560"/>
        </w:trPr>
        <w:tc>
          <w:tcPr>
            <w:tcW w:w="644" w:type="dxa"/>
          </w:tcPr>
          <w:p w:rsidR="00CC4D02" w:rsidRDefault="003D2EA8">
            <w:pPr>
              <w:pStyle w:val="TableParagraph"/>
              <w:spacing w:before="132"/>
              <w:ind w:left="104"/>
              <w:rPr>
                <w:sz w:val="24"/>
              </w:rPr>
            </w:pPr>
            <w:r>
              <w:rPr>
                <w:sz w:val="24"/>
              </w:rPr>
              <w:t>21.</w:t>
            </w:r>
          </w:p>
        </w:tc>
        <w:tc>
          <w:tcPr>
            <w:tcW w:w="4405" w:type="dxa"/>
          </w:tcPr>
          <w:p w:rsidR="00CC4D02" w:rsidRPr="003D2EA8" w:rsidRDefault="003D2EA8">
            <w:pPr>
              <w:pStyle w:val="TableParagraph"/>
              <w:ind w:left="1152" w:hanging="641"/>
              <w:rPr>
                <w:sz w:val="24"/>
                <w:lang w:val="ru-RU"/>
              </w:rPr>
            </w:pPr>
            <w:r w:rsidRPr="003D2EA8">
              <w:rPr>
                <w:sz w:val="24"/>
                <w:lang w:val="ru-RU"/>
              </w:rPr>
              <w:t>Земельные участки (территории) общего пользования</w:t>
            </w:r>
          </w:p>
        </w:tc>
        <w:tc>
          <w:tcPr>
            <w:tcW w:w="1540" w:type="dxa"/>
          </w:tcPr>
          <w:p w:rsidR="00CC4D02" w:rsidRDefault="003D2EA8">
            <w:pPr>
              <w:pStyle w:val="TableParagraph"/>
              <w:spacing w:before="132"/>
              <w:ind w:left="356" w:right="356"/>
              <w:jc w:val="center"/>
              <w:rPr>
                <w:sz w:val="24"/>
              </w:rPr>
            </w:pPr>
            <w:r>
              <w:rPr>
                <w:sz w:val="24"/>
              </w:rPr>
              <w:t>12.0</w:t>
            </w:r>
          </w:p>
        </w:tc>
        <w:tc>
          <w:tcPr>
            <w:tcW w:w="8082" w:type="dxa"/>
            <w:gridSpan w:val="4"/>
          </w:tcPr>
          <w:p w:rsidR="00CC4D02" w:rsidRDefault="003D2EA8">
            <w:pPr>
              <w:pStyle w:val="TableParagraph"/>
              <w:spacing w:before="132"/>
              <w:ind w:left="2942" w:right="2944"/>
              <w:jc w:val="center"/>
              <w:rPr>
                <w:sz w:val="24"/>
              </w:rPr>
            </w:pPr>
            <w:r>
              <w:rPr>
                <w:sz w:val="24"/>
              </w:rPr>
              <w:t>Не распространяется</w:t>
            </w:r>
          </w:p>
        </w:tc>
      </w:tr>
      <w:tr w:rsidR="00CC4D02">
        <w:trPr>
          <w:trHeight w:hRule="exact" w:val="304"/>
        </w:trPr>
        <w:tc>
          <w:tcPr>
            <w:tcW w:w="644" w:type="dxa"/>
          </w:tcPr>
          <w:p w:rsidR="00CC4D02" w:rsidRDefault="003D2EA8">
            <w:pPr>
              <w:pStyle w:val="TableParagraph"/>
              <w:spacing w:before="4"/>
              <w:ind w:left="104"/>
              <w:rPr>
                <w:sz w:val="24"/>
              </w:rPr>
            </w:pPr>
            <w:r>
              <w:rPr>
                <w:sz w:val="24"/>
              </w:rPr>
              <w:t>22.</w:t>
            </w:r>
          </w:p>
        </w:tc>
        <w:tc>
          <w:tcPr>
            <w:tcW w:w="4405" w:type="dxa"/>
          </w:tcPr>
          <w:p w:rsidR="00CC4D02" w:rsidRDefault="003D2EA8">
            <w:pPr>
              <w:pStyle w:val="TableParagraph"/>
              <w:ind w:left="104" w:right="104"/>
              <w:jc w:val="center"/>
              <w:rPr>
                <w:sz w:val="24"/>
              </w:rPr>
            </w:pPr>
            <w:r>
              <w:rPr>
                <w:sz w:val="24"/>
              </w:rPr>
              <w:t>Улично-дорожная сеть</w:t>
            </w:r>
          </w:p>
        </w:tc>
        <w:tc>
          <w:tcPr>
            <w:tcW w:w="1540" w:type="dxa"/>
          </w:tcPr>
          <w:p w:rsidR="00CC4D02" w:rsidRDefault="003D2EA8">
            <w:pPr>
              <w:pStyle w:val="TableParagraph"/>
              <w:ind w:left="353" w:right="356"/>
              <w:jc w:val="center"/>
              <w:rPr>
                <w:sz w:val="24"/>
              </w:rPr>
            </w:pPr>
            <w:r>
              <w:rPr>
                <w:sz w:val="24"/>
              </w:rPr>
              <w:t>12.0.1</w:t>
            </w:r>
          </w:p>
        </w:tc>
        <w:tc>
          <w:tcPr>
            <w:tcW w:w="8082" w:type="dxa"/>
            <w:gridSpan w:val="4"/>
          </w:tcPr>
          <w:p w:rsidR="00CC4D02" w:rsidRDefault="003D2EA8">
            <w:pPr>
              <w:pStyle w:val="TableParagraph"/>
              <w:ind w:left="2616"/>
              <w:rPr>
                <w:sz w:val="24"/>
              </w:rPr>
            </w:pPr>
            <w:r>
              <w:rPr>
                <w:sz w:val="24"/>
              </w:rPr>
              <w:t>Не подлежат установлению</w:t>
            </w:r>
          </w:p>
        </w:tc>
      </w:tr>
      <w:tr w:rsidR="00CC4D02">
        <w:trPr>
          <w:trHeight w:hRule="exact" w:val="301"/>
        </w:trPr>
        <w:tc>
          <w:tcPr>
            <w:tcW w:w="644" w:type="dxa"/>
          </w:tcPr>
          <w:p w:rsidR="00CC4D02" w:rsidRDefault="003D2EA8">
            <w:pPr>
              <w:pStyle w:val="TableParagraph"/>
              <w:ind w:left="104"/>
              <w:rPr>
                <w:sz w:val="24"/>
              </w:rPr>
            </w:pPr>
            <w:r>
              <w:rPr>
                <w:sz w:val="24"/>
              </w:rPr>
              <w:t>23.</w:t>
            </w:r>
          </w:p>
        </w:tc>
        <w:tc>
          <w:tcPr>
            <w:tcW w:w="4405" w:type="dxa"/>
          </w:tcPr>
          <w:p w:rsidR="00CC4D02" w:rsidRDefault="003D2EA8">
            <w:pPr>
              <w:pStyle w:val="TableParagraph"/>
              <w:spacing w:line="272" w:lineRule="exact"/>
              <w:ind w:left="103" w:right="110"/>
              <w:jc w:val="center"/>
              <w:rPr>
                <w:sz w:val="24"/>
              </w:rPr>
            </w:pPr>
            <w:r>
              <w:rPr>
                <w:sz w:val="24"/>
              </w:rPr>
              <w:t>Благоустройство территории</w:t>
            </w:r>
          </w:p>
        </w:tc>
        <w:tc>
          <w:tcPr>
            <w:tcW w:w="1540" w:type="dxa"/>
          </w:tcPr>
          <w:p w:rsidR="00CC4D02" w:rsidRDefault="003D2EA8">
            <w:pPr>
              <w:pStyle w:val="TableParagraph"/>
              <w:spacing w:line="272" w:lineRule="exact"/>
              <w:ind w:left="353" w:right="356"/>
              <w:jc w:val="center"/>
              <w:rPr>
                <w:sz w:val="24"/>
              </w:rPr>
            </w:pPr>
            <w:r>
              <w:rPr>
                <w:sz w:val="24"/>
              </w:rPr>
              <w:t>12.0.2</w:t>
            </w:r>
          </w:p>
        </w:tc>
        <w:tc>
          <w:tcPr>
            <w:tcW w:w="8082" w:type="dxa"/>
            <w:gridSpan w:val="4"/>
          </w:tcPr>
          <w:p w:rsidR="00CC4D02" w:rsidRDefault="003D2EA8">
            <w:pPr>
              <w:pStyle w:val="TableParagraph"/>
              <w:spacing w:line="272" w:lineRule="exact"/>
              <w:ind w:left="2616"/>
              <w:rPr>
                <w:sz w:val="24"/>
              </w:rPr>
            </w:pPr>
            <w:r>
              <w:rPr>
                <w:sz w:val="24"/>
              </w:rPr>
              <w:t>Не подлежат установлению</w:t>
            </w:r>
          </w:p>
        </w:tc>
      </w:tr>
      <w:tr w:rsidR="00CC4D02">
        <w:trPr>
          <w:trHeight w:hRule="exact" w:val="564"/>
        </w:trPr>
        <w:tc>
          <w:tcPr>
            <w:tcW w:w="644" w:type="dxa"/>
          </w:tcPr>
          <w:p w:rsidR="00CC4D02" w:rsidRDefault="003D2EA8">
            <w:pPr>
              <w:pStyle w:val="TableParagraph"/>
              <w:spacing w:before="132"/>
              <w:ind w:left="104"/>
              <w:rPr>
                <w:sz w:val="24"/>
              </w:rPr>
            </w:pPr>
            <w:r>
              <w:rPr>
                <w:sz w:val="24"/>
              </w:rPr>
              <w:t>24.</w:t>
            </w:r>
          </w:p>
        </w:tc>
        <w:tc>
          <w:tcPr>
            <w:tcW w:w="4405" w:type="dxa"/>
          </w:tcPr>
          <w:p w:rsidR="00CC4D02" w:rsidRDefault="003D2EA8">
            <w:pPr>
              <w:pStyle w:val="TableParagraph"/>
              <w:spacing w:before="132"/>
              <w:ind w:left="104" w:right="110"/>
              <w:jc w:val="center"/>
              <w:rPr>
                <w:sz w:val="24"/>
              </w:rPr>
            </w:pPr>
            <w:r>
              <w:rPr>
                <w:sz w:val="24"/>
              </w:rPr>
              <w:t>Ведение огородничества</w:t>
            </w:r>
          </w:p>
        </w:tc>
        <w:tc>
          <w:tcPr>
            <w:tcW w:w="1540" w:type="dxa"/>
          </w:tcPr>
          <w:p w:rsidR="00CC4D02" w:rsidRDefault="003D2EA8">
            <w:pPr>
              <w:pStyle w:val="TableParagraph"/>
              <w:spacing w:before="132"/>
              <w:ind w:left="356" w:right="356"/>
              <w:jc w:val="center"/>
              <w:rPr>
                <w:sz w:val="24"/>
              </w:rPr>
            </w:pPr>
            <w:r>
              <w:rPr>
                <w:sz w:val="24"/>
              </w:rPr>
              <w:t>13.1</w:t>
            </w:r>
          </w:p>
        </w:tc>
        <w:tc>
          <w:tcPr>
            <w:tcW w:w="1556" w:type="dxa"/>
          </w:tcPr>
          <w:p w:rsidR="00CC4D02" w:rsidRDefault="003D2EA8">
            <w:pPr>
              <w:pStyle w:val="TableParagraph"/>
              <w:spacing w:before="132"/>
              <w:ind w:left="164" w:right="160"/>
              <w:jc w:val="center"/>
              <w:rPr>
                <w:sz w:val="24"/>
              </w:rPr>
            </w:pPr>
            <w:r>
              <w:rPr>
                <w:sz w:val="24"/>
              </w:rPr>
              <w:t>400</w:t>
            </w:r>
          </w:p>
        </w:tc>
        <w:tc>
          <w:tcPr>
            <w:tcW w:w="1989" w:type="dxa"/>
          </w:tcPr>
          <w:p w:rsidR="00CC4D02" w:rsidRDefault="003D2EA8">
            <w:pPr>
              <w:pStyle w:val="TableParagraph"/>
              <w:spacing w:before="132"/>
              <w:ind w:left="231" w:right="228"/>
              <w:jc w:val="center"/>
              <w:rPr>
                <w:sz w:val="24"/>
              </w:rPr>
            </w:pPr>
            <w:r>
              <w:rPr>
                <w:sz w:val="24"/>
              </w:rPr>
              <w:t>450</w:t>
            </w:r>
          </w:p>
        </w:tc>
        <w:tc>
          <w:tcPr>
            <w:tcW w:w="2692" w:type="dxa"/>
          </w:tcPr>
          <w:p w:rsidR="00CC4D02" w:rsidRDefault="003D2EA8">
            <w:pPr>
              <w:pStyle w:val="TableParagraph"/>
              <w:spacing w:before="132"/>
              <w:ind w:right="1182"/>
              <w:jc w:val="right"/>
              <w:rPr>
                <w:sz w:val="24"/>
              </w:rPr>
            </w:pPr>
            <w:r>
              <w:rPr>
                <w:sz w:val="24"/>
              </w:rPr>
              <w:t>0%</w:t>
            </w:r>
          </w:p>
        </w:tc>
        <w:tc>
          <w:tcPr>
            <w:tcW w:w="1845" w:type="dxa"/>
          </w:tcPr>
          <w:p w:rsidR="00CC4D02" w:rsidRDefault="003D2EA8">
            <w:pPr>
              <w:pStyle w:val="TableParagraph"/>
              <w:ind w:left="184" w:firstLine="76"/>
              <w:rPr>
                <w:sz w:val="24"/>
              </w:rPr>
            </w:pPr>
            <w:r>
              <w:rPr>
                <w:sz w:val="24"/>
              </w:rPr>
              <w:t>Не подлежат установлению</w:t>
            </w:r>
          </w:p>
        </w:tc>
      </w:tr>
      <w:tr w:rsidR="00CC4D02">
        <w:trPr>
          <w:trHeight w:hRule="exact" w:val="1181"/>
        </w:trPr>
        <w:tc>
          <w:tcPr>
            <w:tcW w:w="644" w:type="dxa"/>
          </w:tcPr>
          <w:p w:rsidR="00CC4D02" w:rsidRDefault="00CC4D02">
            <w:pPr>
              <w:pStyle w:val="TableParagraph"/>
              <w:spacing w:before="2"/>
              <w:rPr>
                <w:sz w:val="38"/>
              </w:rPr>
            </w:pPr>
          </w:p>
          <w:p w:rsidR="00CC4D02" w:rsidRDefault="003D2EA8">
            <w:pPr>
              <w:pStyle w:val="TableParagraph"/>
              <w:spacing w:before="1"/>
              <w:ind w:left="104"/>
              <w:rPr>
                <w:sz w:val="24"/>
              </w:rPr>
            </w:pPr>
            <w:r>
              <w:rPr>
                <w:sz w:val="24"/>
              </w:rPr>
              <w:t>25.</w:t>
            </w:r>
          </w:p>
        </w:tc>
        <w:tc>
          <w:tcPr>
            <w:tcW w:w="4405" w:type="dxa"/>
          </w:tcPr>
          <w:p w:rsidR="00CC4D02" w:rsidRPr="003D2EA8" w:rsidRDefault="003D2EA8">
            <w:pPr>
              <w:pStyle w:val="TableParagraph"/>
              <w:spacing w:line="254" w:lineRule="auto"/>
              <w:ind w:left="104" w:right="108"/>
              <w:jc w:val="center"/>
              <w:rPr>
                <w:sz w:val="24"/>
                <w:lang w:val="ru-RU"/>
              </w:rPr>
            </w:pPr>
            <w:r w:rsidRPr="003D2EA8">
              <w:rPr>
                <w:sz w:val="24"/>
                <w:lang w:val="ru-RU"/>
              </w:rPr>
              <w:t>Земельные участки, входящие в состав общего имущества собственников индивидуальных жилых домов в малоэтажном жилом комплексе</w:t>
            </w:r>
          </w:p>
        </w:tc>
        <w:tc>
          <w:tcPr>
            <w:tcW w:w="1540" w:type="dxa"/>
          </w:tcPr>
          <w:p w:rsidR="00CC4D02" w:rsidRPr="003D2EA8" w:rsidRDefault="00CC4D02">
            <w:pPr>
              <w:pStyle w:val="TableParagraph"/>
              <w:spacing w:before="10"/>
              <w:rPr>
                <w:sz w:val="37"/>
                <w:lang w:val="ru-RU"/>
              </w:rPr>
            </w:pPr>
          </w:p>
          <w:p w:rsidR="00CC4D02" w:rsidRDefault="003D2EA8">
            <w:pPr>
              <w:pStyle w:val="TableParagraph"/>
              <w:ind w:left="356" w:right="356"/>
              <w:jc w:val="center"/>
              <w:rPr>
                <w:sz w:val="24"/>
              </w:rPr>
            </w:pPr>
            <w:r>
              <w:rPr>
                <w:sz w:val="24"/>
              </w:rPr>
              <w:t>14.0</w:t>
            </w:r>
          </w:p>
        </w:tc>
        <w:tc>
          <w:tcPr>
            <w:tcW w:w="8082" w:type="dxa"/>
            <w:gridSpan w:val="4"/>
          </w:tcPr>
          <w:p w:rsidR="00CC4D02" w:rsidRDefault="00CC4D02">
            <w:pPr>
              <w:pStyle w:val="TableParagraph"/>
              <w:spacing w:before="10"/>
              <w:rPr>
                <w:sz w:val="37"/>
              </w:rPr>
            </w:pPr>
          </w:p>
          <w:p w:rsidR="00CC4D02" w:rsidRDefault="003D2EA8">
            <w:pPr>
              <w:pStyle w:val="TableParagraph"/>
              <w:ind w:left="2616"/>
              <w:rPr>
                <w:sz w:val="24"/>
              </w:rPr>
            </w:pPr>
            <w:r>
              <w:rPr>
                <w:sz w:val="24"/>
              </w:rPr>
              <w:t>Не подлежат установлению</w:t>
            </w:r>
          </w:p>
        </w:tc>
      </w:tr>
    </w:tbl>
    <w:p w:rsidR="00CC4D02" w:rsidRDefault="00CC4D02">
      <w:pPr>
        <w:rPr>
          <w:sz w:val="24"/>
        </w:rPr>
        <w:sectPr w:rsidR="00CC4D02">
          <w:pgSz w:w="16840" w:h="11910" w:orient="landscape"/>
          <w:pgMar w:top="1100" w:right="960" w:bottom="920" w:left="98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Pr="003D2EA8" w:rsidRDefault="003D2EA8">
      <w:pPr>
        <w:pStyle w:val="a3"/>
        <w:spacing w:before="90"/>
        <w:ind w:left="132" w:right="132" w:firstLine="708"/>
        <w:jc w:val="both"/>
        <w:rPr>
          <w:lang w:val="ru-RU"/>
        </w:rPr>
      </w:pPr>
      <w:r w:rsidRPr="003D2EA8">
        <w:rPr>
          <w:lang w:val="ru-RU"/>
        </w:rPr>
        <w:t>* - Минимальный размер земельного участка не распространяется на земельные участки, формируемые под существующими многоквартирными жилыми домами, а определяется проектом межевания территории или схемой расположения земельного участка на кадастровом плане т</w:t>
      </w:r>
      <w:r w:rsidRPr="003D2EA8">
        <w:rPr>
          <w:lang w:val="ru-RU"/>
        </w:rPr>
        <w:t>ерритории, оформляемой с учетом изменений законодательства с 01.09.2022;</w:t>
      </w:r>
    </w:p>
    <w:p w:rsidR="00CC4D02" w:rsidRPr="003D2EA8" w:rsidRDefault="003D2EA8">
      <w:pPr>
        <w:pStyle w:val="a3"/>
        <w:ind w:left="840" w:firstLine="0"/>
        <w:rPr>
          <w:lang w:val="ru-RU"/>
        </w:rPr>
      </w:pPr>
      <w:r w:rsidRPr="003D2EA8">
        <w:rPr>
          <w:lang w:val="ru-RU"/>
        </w:rPr>
        <w:t>** - Минимальные отступы от границ земельного участка (м) устанавливаются в соответствии с ч.12 ст. 11 настоящих Правил;</w:t>
      </w:r>
    </w:p>
    <w:p w:rsidR="00CC4D02" w:rsidRPr="003D2EA8" w:rsidRDefault="003D2EA8">
      <w:pPr>
        <w:pStyle w:val="a3"/>
        <w:ind w:left="132" w:right="142" w:firstLine="708"/>
        <w:jc w:val="both"/>
        <w:rPr>
          <w:lang w:val="ru-RU"/>
        </w:rPr>
      </w:pPr>
      <w:r w:rsidRPr="003D2EA8">
        <w:rPr>
          <w:lang w:val="ru-RU"/>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w:t>
      </w:r>
      <w:r w:rsidRPr="003D2EA8">
        <w:rPr>
          <w:spacing w:val="-31"/>
          <w:lang w:val="ru-RU"/>
        </w:rPr>
        <w:t xml:space="preserve"> </w:t>
      </w:r>
      <w:r w:rsidRPr="003D2EA8">
        <w:rPr>
          <w:lang w:val="ru-RU"/>
        </w:rPr>
        <w:t>граждан.</w:t>
      </w:r>
    </w:p>
    <w:p w:rsidR="00CC4D02" w:rsidRPr="003D2EA8" w:rsidRDefault="00CC4D02">
      <w:pPr>
        <w:pStyle w:val="a3"/>
        <w:spacing w:before="2"/>
        <w:ind w:left="0" w:firstLine="0"/>
        <w:rPr>
          <w:sz w:val="16"/>
          <w:lang w:val="ru-RU"/>
        </w:rPr>
      </w:pPr>
    </w:p>
    <w:p w:rsidR="00CC4D02" w:rsidRDefault="003D2EA8">
      <w:pPr>
        <w:pStyle w:val="a3"/>
        <w:spacing w:before="90"/>
        <w:ind w:left="5029" w:firstLine="0"/>
      </w:pPr>
      <w:r>
        <w:t>Вспомо</w:t>
      </w:r>
      <w:r>
        <w:t>гательные виды разрешенного использования</w:t>
      </w:r>
    </w:p>
    <w:p w:rsidR="00CC4D02" w:rsidRDefault="003D2EA8">
      <w:pPr>
        <w:pStyle w:val="a4"/>
        <w:numPr>
          <w:ilvl w:val="0"/>
          <w:numId w:val="18"/>
        </w:numPr>
        <w:tabs>
          <w:tab w:val="left" w:pos="47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18"/>
        </w:numPr>
        <w:tabs>
          <w:tab w:val="left" w:pos="449"/>
        </w:tabs>
        <w:ind w:left="448" w:hanging="316"/>
        <w:rPr>
          <w:sz w:val="24"/>
        </w:rPr>
      </w:pPr>
      <w:r>
        <w:rPr>
          <w:sz w:val="24"/>
        </w:rPr>
        <w:t>Связь -</w:t>
      </w:r>
      <w:r>
        <w:rPr>
          <w:spacing w:val="-8"/>
          <w:sz w:val="24"/>
        </w:rPr>
        <w:t xml:space="preserve"> </w:t>
      </w:r>
      <w:r>
        <w:rPr>
          <w:sz w:val="24"/>
        </w:rPr>
        <w:t>6.8</w:t>
      </w:r>
    </w:p>
    <w:p w:rsidR="00CC4D02" w:rsidRDefault="003D2EA8">
      <w:pPr>
        <w:pStyle w:val="a4"/>
        <w:numPr>
          <w:ilvl w:val="0"/>
          <w:numId w:val="18"/>
        </w:numPr>
        <w:tabs>
          <w:tab w:val="left" w:pos="473"/>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pStyle w:val="a3"/>
        <w:spacing w:before="2"/>
        <w:ind w:left="0" w:firstLine="0"/>
        <w:rPr>
          <w:sz w:val="16"/>
        </w:rPr>
      </w:pPr>
    </w:p>
    <w:p w:rsidR="00CC4D02" w:rsidRDefault="003D2EA8">
      <w:pPr>
        <w:pStyle w:val="a3"/>
        <w:spacing w:before="90"/>
        <w:ind w:left="5541" w:firstLine="0"/>
      </w:pPr>
      <w:r>
        <w:t>Условно разрешенные виды использования</w:t>
      </w:r>
    </w:p>
    <w:p w:rsidR="00CC4D02" w:rsidRDefault="00CC4D02">
      <w:pPr>
        <w:pStyle w:val="a3"/>
        <w:spacing w:before="8"/>
        <w:ind w:left="0" w:firstLine="0"/>
      </w:pPr>
    </w:p>
    <w:tbl>
      <w:tblPr>
        <w:tblStyle w:val="TableNormal"/>
        <w:tblW w:w="0" w:type="auto"/>
        <w:tblInd w:w="1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2"/>
        <w:gridCol w:w="4609"/>
        <w:gridCol w:w="1561"/>
        <w:gridCol w:w="1560"/>
        <w:gridCol w:w="1557"/>
        <w:gridCol w:w="2712"/>
        <w:gridCol w:w="1968"/>
      </w:tblGrid>
      <w:tr w:rsidR="00CC4D02" w:rsidRPr="003D2EA8">
        <w:trPr>
          <w:trHeight w:hRule="exact" w:val="565"/>
        </w:trPr>
        <w:tc>
          <w:tcPr>
            <w:tcW w:w="652" w:type="dxa"/>
            <w:vMerge w:val="restart"/>
          </w:tcPr>
          <w:p w:rsidR="00CC4D02" w:rsidRDefault="00CC4D02">
            <w:pPr>
              <w:pStyle w:val="TableParagraph"/>
              <w:spacing w:before="6"/>
              <w:rPr>
                <w:sz w:val="35"/>
              </w:rPr>
            </w:pPr>
          </w:p>
          <w:p w:rsidR="00CC4D02" w:rsidRDefault="003D2EA8">
            <w:pPr>
              <w:pStyle w:val="TableParagraph"/>
              <w:ind w:left="160" w:firstLine="48"/>
              <w:rPr>
                <w:sz w:val="24"/>
              </w:rPr>
            </w:pPr>
            <w:r>
              <w:rPr>
                <w:sz w:val="24"/>
              </w:rPr>
              <w:t>№ п/п</w:t>
            </w:r>
          </w:p>
        </w:tc>
        <w:tc>
          <w:tcPr>
            <w:tcW w:w="4609"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288"/>
              <w:rPr>
                <w:sz w:val="24"/>
              </w:rPr>
            </w:pPr>
            <w:r>
              <w:rPr>
                <w:sz w:val="24"/>
              </w:rPr>
              <w:t>Наименование ВРИ</w:t>
            </w:r>
          </w:p>
        </w:tc>
        <w:tc>
          <w:tcPr>
            <w:tcW w:w="1561" w:type="dxa"/>
            <w:vMerge w:val="restart"/>
          </w:tcPr>
          <w:p w:rsidR="00CC4D02" w:rsidRDefault="003D2EA8">
            <w:pPr>
              <w:pStyle w:val="TableParagraph"/>
              <w:spacing w:before="132"/>
              <w:ind w:left="131" w:right="132" w:hanging="4"/>
              <w:jc w:val="center"/>
              <w:rPr>
                <w:sz w:val="24"/>
              </w:rPr>
            </w:pPr>
            <w:r>
              <w:rPr>
                <w:sz w:val="24"/>
              </w:rPr>
              <w:t>Код (числовое обозначение ВРИ)</w:t>
            </w:r>
          </w:p>
        </w:tc>
        <w:tc>
          <w:tcPr>
            <w:tcW w:w="3117"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2712" w:type="dxa"/>
            <w:vMerge w:val="restart"/>
          </w:tcPr>
          <w:p w:rsidR="00CC4D02" w:rsidRPr="003D2EA8" w:rsidRDefault="003D2EA8">
            <w:pPr>
              <w:pStyle w:val="TableParagraph"/>
              <w:ind w:left="122" w:right="113"/>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1968" w:type="dxa"/>
            <w:vMerge w:val="restart"/>
          </w:tcPr>
          <w:p w:rsidR="00CC4D02" w:rsidRPr="003D2EA8" w:rsidRDefault="003D2EA8">
            <w:pPr>
              <w:pStyle w:val="TableParagraph"/>
              <w:ind w:left="218" w:right="220"/>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52" w:type="dxa"/>
            <w:vMerge/>
          </w:tcPr>
          <w:p w:rsidR="00CC4D02" w:rsidRPr="003D2EA8" w:rsidRDefault="00CC4D02">
            <w:pPr>
              <w:rPr>
                <w:lang w:val="ru-RU"/>
              </w:rPr>
            </w:pPr>
          </w:p>
        </w:tc>
        <w:tc>
          <w:tcPr>
            <w:tcW w:w="4609" w:type="dxa"/>
            <w:vMerge/>
          </w:tcPr>
          <w:p w:rsidR="00CC4D02" w:rsidRPr="003D2EA8" w:rsidRDefault="00CC4D02">
            <w:pPr>
              <w:rPr>
                <w:lang w:val="ru-RU"/>
              </w:rPr>
            </w:pPr>
          </w:p>
        </w:tc>
        <w:tc>
          <w:tcPr>
            <w:tcW w:w="1561" w:type="dxa"/>
            <w:vMerge/>
          </w:tcPr>
          <w:p w:rsidR="00CC4D02" w:rsidRPr="003D2EA8" w:rsidRDefault="00CC4D02">
            <w:pPr>
              <w:rPr>
                <w:lang w:val="ru-RU"/>
              </w:rPr>
            </w:pPr>
          </w:p>
        </w:tc>
        <w:tc>
          <w:tcPr>
            <w:tcW w:w="1560" w:type="dxa"/>
          </w:tcPr>
          <w:p w:rsidR="00CC4D02" w:rsidRPr="003D2EA8" w:rsidRDefault="00CC4D02">
            <w:pPr>
              <w:pStyle w:val="TableParagraph"/>
              <w:spacing w:before="10"/>
              <w:rPr>
                <w:lang w:val="ru-RU"/>
              </w:rPr>
            </w:pPr>
          </w:p>
          <w:p w:rsidR="00CC4D02" w:rsidRDefault="003D2EA8">
            <w:pPr>
              <w:pStyle w:val="TableParagraph"/>
              <w:spacing w:before="1"/>
              <w:ind w:left="424" w:right="423"/>
              <w:jc w:val="center"/>
              <w:rPr>
                <w:sz w:val="24"/>
              </w:rPr>
            </w:pPr>
            <w:r>
              <w:rPr>
                <w:sz w:val="24"/>
              </w:rPr>
              <w:t>min</w:t>
            </w:r>
          </w:p>
        </w:tc>
        <w:tc>
          <w:tcPr>
            <w:tcW w:w="1557" w:type="dxa"/>
          </w:tcPr>
          <w:p w:rsidR="00CC4D02" w:rsidRDefault="00CC4D02">
            <w:pPr>
              <w:pStyle w:val="TableParagraph"/>
              <w:spacing w:before="10"/>
            </w:pPr>
          </w:p>
          <w:p w:rsidR="00CC4D02" w:rsidRDefault="003D2EA8">
            <w:pPr>
              <w:pStyle w:val="TableParagraph"/>
              <w:spacing w:before="1"/>
              <w:ind w:left="275" w:right="271"/>
              <w:jc w:val="center"/>
              <w:rPr>
                <w:sz w:val="24"/>
              </w:rPr>
            </w:pPr>
            <w:r>
              <w:rPr>
                <w:sz w:val="24"/>
              </w:rPr>
              <w:t>max</w:t>
            </w:r>
          </w:p>
        </w:tc>
        <w:tc>
          <w:tcPr>
            <w:tcW w:w="2712" w:type="dxa"/>
            <w:vMerge/>
          </w:tcPr>
          <w:p w:rsidR="00CC4D02" w:rsidRDefault="00CC4D02"/>
        </w:tc>
        <w:tc>
          <w:tcPr>
            <w:tcW w:w="1968" w:type="dxa"/>
            <w:vMerge/>
          </w:tcPr>
          <w:p w:rsidR="00CC4D02" w:rsidRDefault="00CC4D02"/>
        </w:tc>
      </w:tr>
      <w:tr w:rsidR="00CC4D02">
        <w:trPr>
          <w:trHeight w:hRule="exact" w:val="284"/>
        </w:trPr>
        <w:tc>
          <w:tcPr>
            <w:tcW w:w="652" w:type="dxa"/>
          </w:tcPr>
          <w:p w:rsidR="00CC4D02" w:rsidRDefault="003D2EA8">
            <w:pPr>
              <w:pStyle w:val="TableParagraph"/>
              <w:spacing w:line="268" w:lineRule="exact"/>
              <w:ind w:left="108"/>
              <w:rPr>
                <w:sz w:val="24"/>
              </w:rPr>
            </w:pPr>
            <w:r>
              <w:rPr>
                <w:sz w:val="24"/>
              </w:rPr>
              <w:t>1.</w:t>
            </w:r>
          </w:p>
        </w:tc>
        <w:tc>
          <w:tcPr>
            <w:tcW w:w="4609" w:type="dxa"/>
          </w:tcPr>
          <w:p w:rsidR="00CC4D02" w:rsidRDefault="003D2EA8">
            <w:pPr>
              <w:pStyle w:val="TableParagraph"/>
              <w:spacing w:line="268" w:lineRule="exact"/>
              <w:ind w:left="83" w:right="87"/>
              <w:jc w:val="center"/>
              <w:rPr>
                <w:sz w:val="24"/>
              </w:rPr>
            </w:pPr>
            <w:r>
              <w:rPr>
                <w:sz w:val="24"/>
              </w:rPr>
              <w:t>Оказание услуг связи</w:t>
            </w:r>
          </w:p>
        </w:tc>
        <w:tc>
          <w:tcPr>
            <w:tcW w:w="1561" w:type="dxa"/>
          </w:tcPr>
          <w:p w:rsidR="00CC4D02" w:rsidRDefault="003D2EA8">
            <w:pPr>
              <w:pStyle w:val="TableParagraph"/>
              <w:spacing w:line="268" w:lineRule="exact"/>
              <w:ind w:left="305" w:right="305"/>
              <w:jc w:val="center"/>
              <w:rPr>
                <w:sz w:val="24"/>
              </w:rPr>
            </w:pPr>
            <w:r>
              <w:rPr>
                <w:sz w:val="24"/>
              </w:rPr>
              <w:t>3.2.3</w:t>
            </w:r>
          </w:p>
        </w:tc>
        <w:tc>
          <w:tcPr>
            <w:tcW w:w="1560" w:type="dxa"/>
          </w:tcPr>
          <w:p w:rsidR="00CC4D02" w:rsidRDefault="003D2EA8">
            <w:pPr>
              <w:pStyle w:val="TableParagraph"/>
              <w:spacing w:line="268" w:lineRule="exact"/>
              <w:ind w:left="424" w:right="424"/>
              <w:jc w:val="center"/>
              <w:rPr>
                <w:sz w:val="24"/>
              </w:rPr>
            </w:pPr>
            <w:r>
              <w:rPr>
                <w:sz w:val="24"/>
              </w:rPr>
              <w:t>500</w:t>
            </w:r>
          </w:p>
        </w:tc>
        <w:tc>
          <w:tcPr>
            <w:tcW w:w="1557" w:type="dxa"/>
          </w:tcPr>
          <w:p w:rsidR="00CC4D02" w:rsidRDefault="003D2EA8">
            <w:pPr>
              <w:pStyle w:val="TableParagraph"/>
              <w:spacing w:line="268" w:lineRule="exact"/>
              <w:ind w:left="272" w:right="272"/>
              <w:jc w:val="center"/>
              <w:rPr>
                <w:sz w:val="24"/>
              </w:rPr>
            </w:pPr>
            <w:r>
              <w:rPr>
                <w:sz w:val="24"/>
              </w:rPr>
              <w:t>100 000</w:t>
            </w:r>
          </w:p>
        </w:tc>
        <w:tc>
          <w:tcPr>
            <w:tcW w:w="2712" w:type="dxa"/>
          </w:tcPr>
          <w:p w:rsidR="00CC4D02" w:rsidRDefault="003D2EA8">
            <w:pPr>
              <w:pStyle w:val="TableParagraph"/>
              <w:spacing w:line="268" w:lineRule="exact"/>
              <w:ind w:left="1115" w:right="1108"/>
              <w:jc w:val="center"/>
              <w:rPr>
                <w:sz w:val="24"/>
              </w:rPr>
            </w:pPr>
            <w:r>
              <w:rPr>
                <w:sz w:val="24"/>
              </w:rPr>
              <w:t>60%</w:t>
            </w:r>
          </w:p>
        </w:tc>
        <w:tc>
          <w:tcPr>
            <w:tcW w:w="1968" w:type="dxa"/>
          </w:tcPr>
          <w:p w:rsidR="00CC4D02" w:rsidRDefault="003D2EA8">
            <w:pPr>
              <w:pStyle w:val="TableParagraph"/>
              <w:spacing w:line="268" w:lineRule="exact"/>
              <w:jc w:val="center"/>
              <w:rPr>
                <w:sz w:val="24"/>
              </w:rPr>
            </w:pPr>
            <w:r>
              <w:rPr>
                <w:sz w:val="24"/>
              </w:rPr>
              <w:t>3</w:t>
            </w:r>
          </w:p>
        </w:tc>
      </w:tr>
      <w:tr w:rsidR="00CC4D02">
        <w:trPr>
          <w:trHeight w:hRule="exact" w:val="564"/>
        </w:trPr>
        <w:tc>
          <w:tcPr>
            <w:tcW w:w="652" w:type="dxa"/>
          </w:tcPr>
          <w:p w:rsidR="00CC4D02" w:rsidRDefault="003D2EA8">
            <w:pPr>
              <w:pStyle w:val="TableParagraph"/>
              <w:spacing w:before="132"/>
              <w:ind w:left="108"/>
              <w:rPr>
                <w:sz w:val="24"/>
              </w:rPr>
            </w:pPr>
            <w:r>
              <w:rPr>
                <w:sz w:val="24"/>
              </w:rPr>
              <w:t>2.</w:t>
            </w:r>
          </w:p>
        </w:tc>
        <w:tc>
          <w:tcPr>
            <w:tcW w:w="4609" w:type="dxa"/>
          </w:tcPr>
          <w:p w:rsidR="00CC4D02" w:rsidRDefault="003D2EA8">
            <w:pPr>
              <w:pStyle w:val="TableParagraph"/>
              <w:ind w:left="1568" w:right="651" w:hanging="901"/>
              <w:rPr>
                <w:sz w:val="24"/>
              </w:rPr>
            </w:pPr>
            <w:r>
              <w:rPr>
                <w:sz w:val="24"/>
              </w:rPr>
              <w:t>Амбулаторно-поликлиническое обслуживание</w:t>
            </w:r>
          </w:p>
        </w:tc>
        <w:tc>
          <w:tcPr>
            <w:tcW w:w="1561" w:type="dxa"/>
          </w:tcPr>
          <w:p w:rsidR="00CC4D02" w:rsidRDefault="003D2EA8">
            <w:pPr>
              <w:pStyle w:val="TableParagraph"/>
              <w:spacing w:before="132"/>
              <w:ind w:left="305" w:right="305"/>
              <w:jc w:val="center"/>
              <w:rPr>
                <w:sz w:val="24"/>
              </w:rPr>
            </w:pPr>
            <w:r>
              <w:rPr>
                <w:sz w:val="24"/>
              </w:rPr>
              <w:t>3.4.1</w:t>
            </w:r>
          </w:p>
        </w:tc>
        <w:tc>
          <w:tcPr>
            <w:tcW w:w="3117" w:type="dxa"/>
            <w:gridSpan w:val="2"/>
          </w:tcPr>
          <w:p w:rsidR="00CC4D02" w:rsidRDefault="003D2EA8">
            <w:pPr>
              <w:pStyle w:val="TableParagraph"/>
              <w:spacing w:before="132"/>
              <w:ind w:left="136"/>
              <w:rPr>
                <w:sz w:val="24"/>
              </w:rPr>
            </w:pPr>
            <w:r>
              <w:rPr>
                <w:sz w:val="24"/>
              </w:rPr>
              <w:t>Не подлежат установлению</w:t>
            </w:r>
          </w:p>
        </w:tc>
        <w:tc>
          <w:tcPr>
            <w:tcW w:w="2712" w:type="dxa"/>
          </w:tcPr>
          <w:p w:rsidR="00CC4D02" w:rsidRDefault="003D2EA8">
            <w:pPr>
              <w:pStyle w:val="TableParagraph"/>
              <w:spacing w:before="132"/>
              <w:ind w:left="1115" w:right="1108"/>
              <w:jc w:val="center"/>
              <w:rPr>
                <w:sz w:val="24"/>
              </w:rPr>
            </w:pPr>
            <w:r>
              <w:rPr>
                <w:sz w:val="24"/>
              </w:rPr>
              <w:t>60%</w:t>
            </w:r>
          </w:p>
        </w:tc>
        <w:tc>
          <w:tcPr>
            <w:tcW w:w="1968" w:type="dxa"/>
          </w:tcPr>
          <w:p w:rsidR="00CC4D02" w:rsidRDefault="003D2EA8">
            <w:pPr>
              <w:pStyle w:val="TableParagraph"/>
              <w:spacing w:before="132"/>
              <w:jc w:val="center"/>
              <w:rPr>
                <w:sz w:val="24"/>
              </w:rPr>
            </w:pPr>
            <w:r>
              <w:rPr>
                <w:sz w:val="24"/>
              </w:rPr>
              <w:t>3</w:t>
            </w:r>
          </w:p>
        </w:tc>
      </w:tr>
      <w:tr w:rsidR="00CC4D02">
        <w:trPr>
          <w:trHeight w:hRule="exact" w:val="284"/>
        </w:trPr>
        <w:tc>
          <w:tcPr>
            <w:tcW w:w="652" w:type="dxa"/>
          </w:tcPr>
          <w:p w:rsidR="00CC4D02" w:rsidRDefault="003D2EA8">
            <w:pPr>
              <w:pStyle w:val="TableParagraph"/>
              <w:spacing w:line="268" w:lineRule="exact"/>
              <w:ind w:left="108"/>
              <w:rPr>
                <w:sz w:val="24"/>
              </w:rPr>
            </w:pPr>
            <w:r>
              <w:rPr>
                <w:sz w:val="24"/>
              </w:rPr>
              <w:t>3.</w:t>
            </w:r>
          </w:p>
        </w:tc>
        <w:tc>
          <w:tcPr>
            <w:tcW w:w="4609" w:type="dxa"/>
          </w:tcPr>
          <w:p w:rsidR="00CC4D02" w:rsidRDefault="003D2EA8">
            <w:pPr>
              <w:pStyle w:val="TableParagraph"/>
              <w:spacing w:line="268" w:lineRule="exact"/>
              <w:ind w:left="83" w:right="89"/>
              <w:jc w:val="center"/>
              <w:rPr>
                <w:sz w:val="24"/>
              </w:rPr>
            </w:pPr>
            <w:r>
              <w:rPr>
                <w:sz w:val="24"/>
              </w:rPr>
              <w:t>Стационарное медицинское обслуживание</w:t>
            </w:r>
          </w:p>
        </w:tc>
        <w:tc>
          <w:tcPr>
            <w:tcW w:w="1561" w:type="dxa"/>
          </w:tcPr>
          <w:p w:rsidR="00CC4D02" w:rsidRDefault="003D2EA8">
            <w:pPr>
              <w:pStyle w:val="TableParagraph"/>
              <w:spacing w:line="268" w:lineRule="exact"/>
              <w:ind w:left="305" w:right="305"/>
              <w:jc w:val="center"/>
              <w:rPr>
                <w:sz w:val="24"/>
              </w:rPr>
            </w:pPr>
            <w:r>
              <w:rPr>
                <w:sz w:val="24"/>
              </w:rPr>
              <w:t>3.4.2</w:t>
            </w:r>
          </w:p>
        </w:tc>
        <w:tc>
          <w:tcPr>
            <w:tcW w:w="1560" w:type="dxa"/>
          </w:tcPr>
          <w:p w:rsidR="00CC4D02" w:rsidRDefault="003D2EA8">
            <w:pPr>
              <w:pStyle w:val="TableParagraph"/>
              <w:spacing w:line="268" w:lineRule="exact"/>
              <w:ind w:left="424" w:right="427"/>
              <w:jc w:val="center"/>
              <w:rPr>
                <w:sz w:val="24"/>
              </w:rPr>
            </w:pPr>
            <w:r>
              <w:rPr>
                <w:sz w:val="24"/>
              </w:rPr>
              <w:t>10 000</w:t>
            </w:r>
          </w:p>
        </w:tc>
        <w:tc>
          <w:tcPr>
            <w:tcW w:w="1557" w:type="dxa"/>
          </w:tcPr>
          <w:p w:rsidR="00CC4D02" w:rsidRDefault="003D2EA8">
            <w:pPr>
              <w:pStyle w:val="TableParagraph"/>
              <w:spacing w:line="268" w:lineRule="exact"/>
              <w:ind w:left="275" w:right="272"/>
              <w:jc w:val="center"/>
              <w:rPr>
                <w:sz w:val="24"/>
              </w:rPr>
            </w:pPr>
            <w:r>
              <w:rPr>
                <w:sz w:val="24"/>
              </w:rPr>
              <w:t>1 000 000</w:t>
            </w:r>
          </w:p>
        </w:tc>
        <w:tc>
          <w:tcPr>
            <w:tcW w:w="2712" w:type="dxa"/>
          </w:tcPr>
          <w:p w:rsidR="00CC4D02" w:rsidRDefault="003D2EA8">
            <w:pPr>
              <w:pStyle w:val="TableParagraph"/>
              <w:spacing w:line="268" w:lineRule="exact"/>
              <w:ind w:left="1115" w:right="1108"/>
              <w:jc w:val="center"/>
              <w:rPr>
                <w:sz w:val="24"/>
              </w:rPr>
            </w:pPr>
            <w:r>
              <w:rPr>
                <w:sz w:val="24"/>
              </w:rPr>
              <w:t>50%</w:t>
            </w:r>
          </w:p>
        </w:tc>
        <w:tc>
          <w:tcPr>
            <w:tcW w:w="1968" w:type="dxa"/>
          </w:tcPr>
          <w:p w:rsidR="00CC4D02" w:rsidRDefault="003D2EA8">
            <w:pPr>
              <w:pStyle w:val="TableParagraph"/>
              <w:spacing w:line="268" w:lineRule="exact"/>
              <w:jc w:val="center"/>
              <w:rPr>
                <w:sz w:val="24"/>
              </w:rPr>
            </w:pPr>
            <w:r>
              <w:rPr>
                <w:sz w:val="24"/>
              </w:rPr>
              <w:t>3</w:t>
            </w:r>
          </w:p>
        </w:tc>
      </w:tr>
      <w:tr w:rsidR="00CC4D02">
        <w:trPr>
          <w:trHeight w:hRule="exact" w:val="564"/>
        </w:trPr>
        <w:tc>
          <w:tcPr>
            <w:tcW w:w="652" w:type="dxa"/>
          </w:tcPr>
          <w:p w:rsidR="00CC4D02" w:rsidRDefault="003D2EA8">
            <w:pPr>
              <w:pStyle w:val="TableParagraph"/>
              <w:spacing w:before="132"/>
              <w:ind w:left="108"/>
              <w:rPr>
                <w:sz w:val="24"/>
              </w:rPr>
            </w:pPr>
            <w:r>
              <w:rPr>
                <w:sz w:val="24"/>
              </w:rPr>
              <w:t>4.</w:t>
            </w:r>
          </w:p>
        </w:tc>
        <w:tc>
          <w:tcPr>
            <w:tcW w:w="4609" w:type="dxa"/>
          </w:tcPr>
          <w:p w:rsidR="00CC4D02" w:rsidRPr="003D2EA8" w:rsidRDefault="003D2EA8">
            <w:pPr>
              <w:pStyle w:val="TableParagraph"/>
              <w:ind w:left="1664" w:right="361" w:hanging="1293"/>
              <w:rPr>
                <w:sz w:val="24"/>
                <w:lang w:val="ru-RU"/>
              </w:rPr>
            </w:pPr>
            <w:r w:rsidRPr="003D2EA8">
              <w:rPr>
                <w:sz w:val="24"/>
                <w:lang w:val="ru-RU"/>
              </w:rPr>
              <w:t>Среднее и высшее профессиональное образование</w:t>
            </w:r>
          </w:p>
        </w:tc>
        <w:tc>
          <w:tcPr>
            <w:tcW w:w="1561" w:type="dxa"/>
          </w:tcPr>
          <w:p w:rsidR="00CC4D02" w:rsidRDefault="003D2EA8">
            <w:pPr>
              <w:pStyle w:val="TableParagraph"/>
              <w:spacing w:before="132"/>
              <w:ind w:left="305" w:right="305"/>
              <w:jc w:val="center"/>
              <w:rPr>
                <w:sz w:val="24"/>
              </w:rPr>
            </w:pPr>
            <w:r>
              <w:rPr>
                <w:sz w:val="24"/>
              </w:rPr>
              <w:t>3.5.2</w:t>
            </w:r>
          </w:p>
        </w:tc>
        <w:tc>
          <w:tcPr>
            <w:tcW w:w="1560" w:type="dxa"/>
          </w:tcPr>
          <w:p w:rsidR="00CC4D02" w:rsidRDefault="003D2EA8">
            <w:pPr>
              <w:pStyle w:val="TableParagraph"/>
              <w:spacing w:before="132"/>
              <w:ind w:left="424" w:right="427"/>
              <w:jc w:val="center"/>
              <w:rPr>
                <w:sz w:val="24"/>
              </w:rPr>
            </w:pPr>
            <w:r>
              <w:rPr>
                <w:sz w:val="24"/>
              </w:rPr>
              <w:t>5 000</w:t>
            </w:r>
          </w:p>
        </w:tc>
        <w:tc>
          <w:tcPr>
            <w:tcW w:w="1557" w:type="dxa"/>
          </w:tcPr>
          <w:p w:rsidR="00CC4D02" w:rsidRDefault="003D2EA8">
            <w:pPr>
              <w:pStyle w:val="TableParagraph"/>
              <w:spacing w:before="132"/>
              <w:ind w:left="272" w:right="272"/>
              <w:jc w:val="center"/>
              <w:rPr>
                <w:sz w:val="24"/>
              </w:rPr>
            </w:pPr>
            <w:r>
              <w:rPr>
                <w:sz w:val="24"/>
              </w:rPr>
              <w:t>100 000</w:t>
            </w:r>
          </w:p>
        </w:tc>
        <w:tc>
          <w:tcPr>
            <w:tcW w:w="2712" w:type="dxa"/>
          </w:tcPr>
          <w:p w:rsidR="00CC4D02" w:rsidRDefault="003D2EA8">
            <w:pPr>
              <w:pStyle w:val="TableParagraph"/>
              <w:spacing w:before="132"/>
              <w:ind w:left="1115" w:right="1108"/>
              <w:jc w:val="center"/>
              <w:rPr>
                <w:sz w:val="24"/>
              </w:rPr>
            </w:pPr>
            <w:r>
              <w:rPr>
                <w:sz w:val="24"/>
              </w:rPr>
              <w:t>60%</w:t>
            </w:r>
          </w:p>
        </w:tc>
        <w:tc>
          <w:tcPr>
            <w:tcW w:w="1968" w:type="dxa"/>
          </w:tcPr>
          <w:p w:rsidR="00CC4D02" w:rsidRDefault="003D2EA8">
            <w:pPr>
              <w:pStyle w:val="TableParagraph"/>
              <w:spacing w:before="132"/>
              <w:jc w:val="center"/>
              <w:rPr>
                <w:sz w:val="24"/>
              </w:rPr>
            </w:pPr>
            <w:r>
              <w:rPr>
                <w:sz w:val="24"/>
              </w:rPr>
              <w:t>3</w:t>
            </w:r>
          </w:p>
        </w:tc>
      </w:tr>
      <w:tr w:rsidR="00CC4D02">
        <w:trPr>
          <w:trHeight w:hRule="exact" w:val="561"/>
        </w:trPr>
        <w:tc>
          <w:tcPr>
            <w:tcW w:w="652" w:type="dxa"/>
          </w:tcPr>
          <w:p w:rsidR="00CC4D02" w:rsidRDefault="003D2EA8">
            <w:pPr>
              <w:pStyle w:val="TableParagraph"/>
              <w:spacing w:before="132"/>
              <w:ind w:left="108"/>
              <w:rPr>
                <w:sz w:val="24"/>
              </w:rPr>
            </w:pPr>
            <w:r>
              <w:rPr>
                <w:sz w:val="24"/>
              </w:rPr>
              <w:t>5.</w:t>
            </w:r>
          </w:p>
        </w:tc>
        <w:tc>
          <w:tcPr>
            <w:tcW w:w="4609" w:type="dxa"/>
          </w:tcPr>
          <w:p w:rsidR="00CC4D02" w:rsidRDefault="003D2EA8">
            <w:pPr>
              <w:pStyle w:val="TableParagraph"/>
              <w:ind w:left="1615" w:hanging="892"/>
              <w:rPr>
                <w:sz w:val="24"/>
              </w:rPr>
            </w:pPr>
            <w:r>
              <w:rPr>
                <w:sz w:val="24"/>
              </w:rPr>
              <w:t>Объекты культурно-досуговой деятельности</w:t>
            </w:r>
          </w:p>
        </w:tc>
        <w:tc>
          <w:tcPr>
            <w:tcW w:w="1561" w:type="dxa"/>
          </w:tcPr>
          <w:p w:rsidR="00CC4D02" w:rsidRDefault="003D2EA8">
            <w:pPr>
              <w:pStyle w:val="TableParagraph"/>
              <w:spacing w:before="132"/>
              <w:ind w:left="305" w:right="305"/>
              <w:jc w:val="center"/>
              <w:rPr>
                <w:sz w:val="24"/>
              </w:rPr>
            </w:pPr>
            <w:r>
              <w:rPr>
                <w:sz w:val="24"/>
              </w:rPr>
              <w:t>3.6.1</w:t>
            </w:r>
          </w:p>
        </w:tc>
        <w:tc>
          <w:tcPr>
            <w:tcW w:w="1560" w:type="dxa"/>
          </w:tcPr>
          <w:p w:rsidR="00CC4D02" w:rsidRDefault="003D2EA8">
            <w:pPr>
              <w:pStyle w:val="TableParagraph"/>
              <w:spacing w:before="132"/>
              <w:ind w:left="424" w:right="424"/>
              <w:jc w:val="center"/>
              <w:rPr>
                <w:sz w:val="24"/>
              </w:rPr>
            </w:pPr>
            <w:r>
              <w:rPr>
                <w:sz w:val="24"/>
              </w:rPr>
              <w:t>500</w:t>
            </w:r>
          </w:p>
        </w:tc>
        <w:tc>
          <w:tcPr>
            <w:tcW w:w="1557" w:type="dxa"/>
          </w:tcPr>
          <w:p w:rsidR="00CC4D02" w:rsidRDefault="003D2EA8">
            <w:pPr>
              <w:pStyle w:val="TableParagraph"/>
              <w:spacing w:before="132"/>
              <w:ind w:left="272" w:right="272"/>
              <w:jc w:val="center"/>
              <w:rPr>
                <w:sz w:val="24"/>
              </w:rPr>
            </w:pPr>
            <w:r>
              <w:rPr>
                <w:sz w:val="24"/>
              </w:rPr>
              <w:t>100 000</w:t>
            </w:r>
          </w:p>
        </w:tc>
        <w:tc>
          <w:tcPr>
            <w:tcW w:w="2712" w:type="dxa"/>
          </w:tcPr>
          <w:p w:rsidR="00CC4D02" w:rsidRDefault="003D2EA8">
            <w:pPr>
              <w:pStyle w:val="TableParagraph"/>
              <w:spacing w:before="132"/>
              <w:ind w:left="1115" w:right="1108"/>
              <w:jc w:val="center"/>
              <w:rPr>
                <w:sz w:val="24"/>
              </w:rPr>
            </w:pPr>
            <w:r>
              <w:rPr>
                <w:sz w:val="24"/>
              </w:rPr>
              <w:t>50%</w:t>
            </w:r>
          </w:p>
        </w:tc>
        <w:tc>
          <w:tcPr>
            <w:tcW w:w="1968" w:type="dxa"/>
          </w:tcPr>
          <w:p w:rsidR="00CC4D02" w:rsidRDefault="003D2EA8">
            <w:pPr>
              <w:pStyle w:val="TableParagraph"/>
              <w:spacing w:before="132"/>
              <w:jc w:val="center"/>
              <w:rPr>
                <w:sz w:val="24"/>
              </w:rPr>
            </w:pPr>
            <w:r>
              <w:rPr>
                <w:sz w:val="24"/>
              </w:rPr>
              <w:t>3</w:t>
            </w:r>
          </w:p>
        </w:tc>
      </w:tr>
      <w:tr w:rsidR="00CC4D02">
        <w:trPr>
          <w:trHeight w:hRule="exact" w:val="288"/>
        </w:trPr>
        <w:tc>
          <w:tcPr>
            <w:tcW w:w="652" w:type="dxa"/>
          </w:tcPr>
          <w:p w:rsidR="00CC4D02" w:rsidRDefault="003D2EA8">
            <w:pPr>
              <w:pStyle w:val="TableParagraph"/>
              <w:spacing w:line="272" w:lineRule="exact"/>
              <w:ind w:left="108"/>
              <w:rPr>
                <w:sz w:val="24"/>
              </w:rPr>
            </w:pPr>
            <w:r>
              <w:rPr>
                <w:sz w:val="24"/>
              </w:rPr>
              <w:t>6.</w:t>
            </w:r>
          </w:p>
        </w:tc>
        <w:tc>
          <w:tcPr>
            <w:tcW w:w="4609" w:type="dxa"/>
          </w:tcPr>
          <w:p w:rsidR="00CC4D02" w:rsidRDefault="003D2EA8">
            <w:pPr>
              <w:pStyle w:val="TableParagraph"/>
              <w:spacing w:line="272" w:lineRule="exact"/>
              <w:ind w:left="80" w:right="89"/>
              <w:jc w:val="center"/>
              <w:rPr>
                <w:sz w:val="24"/>
              </w:rPr>
            </w:pPr>
            <w:r>
              <w:rPr>
                <w:sz w:val="24"/>
              </w:rPr>
              <w:t>Общественное управление</w:t>
            </w:r>
          </w:p>
        </w:tc>
        <w:tc>
          <w:tcPr>
            <w:tcW w:w="1561" w:type="dxa"/>
          </w:tcPr>
          <w:p w:rsidR="00CC4D02" w:rsidRDefault="003D2EA8">
            <w:pPr>
              <w:pStyle w:val="TableParagraph"/>
              <w:spacing w:line="272" w:lineRule="exact"/>
              <w:ind w:left="305" w:right="307"/>
              <w:jc w:val="center"/>
              <w:rPr>
                <w:sz w:val="24"/>
              </w:rPr>
            </w:pPr>
            <w:r>
              <w:rPr>
                <w:sz w:val="24"/>
              </w:rPr>
              <w:t>3.8</w:t>
            </w:r>
          </w:p>
        </w:tc>
        <w:tc>
          <w:tcPr>
            <w:tcW w:w="1560" w:type="dxa"/>
          </w:tcPr>
          <w:p w:rsidR="00CC4D02" w:rsidRDefault="003D2EA8">
            <w:pPr>
              <w:pStyle w:val="TableParagraph"/>
              <w:spacing w:line="272" w:lineRule="exact"/>
              <w:ind w:left="424" w:right="427"/>
              <w:jc w:val="center"/>
              <w:rPr>
                <w:sz w:val="24"/>
              </w:rPr>
            </w:pPr>
            <w:r>
              <w:rPr>
                <w:sz w:val="24"/>
              </w:rPr>
              <w:t>1 000</w:t>
            </w:r>
          </w:p>
        </w:tc>
        <w:tc>
          <w:tcPr>
            <w:tcW w:w="1557" w:type="dxa"/>
          </w:tcPr>
          <w:p w:rsidR="00CC4D02" w:rsidRDefault="003D2EA8">
            <w:pPr>
              <w:pStyle w:val="TableParagraph"/>
              <w:spacing w:line="272" w:lineRule="exact"/>
              <w:ind w:left="272" w:right="272"/>
              <w:jc w:val="center"/>
              <w:rPr>
                <w:sz w:val="24"/>
              </w:rPr>
            </w:pPr>
            <w:r>
              <w:rPr>
                <w:sz w:val="24"/>
              </w:rPr>
              <w:t>100 000</w:t>
            </w:r>
          </w:p>
        </w:tc>
        <w:tc>
          <w:tcPr>
            <w:tcW w:w="2712" w:type="dxa"/>
          </w:tcPr>
          <w:p w:rsidR="00CC4D02" w:rsidRDefault="003D2EA8">
            <w:pPr>
              <w:pStyle w:val="TableParagraph"/>
              <w:spacing w:line="272" w:lineRule="exact"/>
              <w:ind w:left="1115" w:right="1108"/>
              <w:jc w:val="center"/>
              <w:rPr>
                <w:sz w:val="24"/>
              </w:rPr>
            </w:pPr>
            <w:r>
              <w:rPr>
                <w:sz w:val="24"/>
              </w:rPr>
              <w:t>60%</w:t>
            </w:r>
          </w:p>
        </w:tc>
        <w:tc>
          <w:tcPr>
            <w:tcW w:w="1968"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52" w:type="dxa"/>
          </w:tcPr>
          <w:p w:rsidR="00CC4D02" w:rsidRDefault="003D2EA8">
            <w:pPr>
              <w:pStyle w:val="TableParagraph"/>
              <w:spacing w:line="268" w:lineRule="exact"/>
              <w:ind w:left="108"/>
              <w:rPr>
                <w:sz w:val="24"/>
              </w:rPr>
            </w:pPr>
            <w:r>
              <w:rPr>
                <w:sz w:val="24"/>
              </w:rPr>
              <w:t>7.</w:t>
            </w:r>
          </w:p>
        </w:tc>
        <w:tc>
          <w:tcPr>
            <w:tcW w:w="4609" w:type="dxa"/>
          </w:tcPr>
          <w:p w:rsidR="00CC4D02" w:rsidRDefault="003D2EA8">
            <w:pPr>
              <w:pStyle w:val="TableParagraph"/>
              <w:spacing w:line="268" w:lineRule="exact"/>
              <w:ind w:left="83" w:right="88"/>
              <w:jc w:val="center"/>
              <w:rPr>
                <w:sz w:val="24"/>
              </w:rPr>
            </w:pPr>
            <w:r>
              <w:rPr>
                <w:sz w:val="24"/>
              </w:rPr>
              <w:t>Обеспечение научной деятельности</w:t>
            </w:r>
          </w:p>
        </w:tc>
        <w:tc>
          <w:tcPr>
            <w:tcW w:w="1561" w:type="dxa"/>
          </w:tcPr>
          <w:p w:rsidR="00CC4D02" w:rsidRDefault="003D2EA8">
            <w:pPr>
              <w:pStyle w:val="TableParagraph"/>
              <w:spacing w:line="268" w:lineRule="exact"/>
              <w:ind w:left="305" w:right="307"/>
              <w:jc w:val="center"/>
              <w:rPr>
                <w:sz w:val="24"/>
              </w:rPr>
            </w:pPr>
            <w:r>
              <w:rPr>
                <w:sz w:val="24"/>
              </w:rPr>
              <w:t>3.9</w:t>
            </w:r>
          </w:p>
        </w:tc>
        <w:tc>
          <w:tcPr>
            <w:tcW w:w="1560" w:type="dxa"/>
          </w:tcPr>
          <w:p w:rsidR="00CC4D02" w:rsidRDefault="003D2EA8">
            <w:pPr>
              <w:pStyle w:val="TableParagraph"/>
              <w:spacing w:line="268" w:lineRule="exact"/>
              <w:ind w:left="424" w:right="427"/>
              <w:jc w:val="center"/>
              <w:rPr>
                <w:sz w:val="24"/>
              </w:rPr>
            </w:pPr>
            <w:r>
              <w:rPr>
                <w:sz w:val="24"/>
              </w:rPr>
              <w:t>2 500</w:t>
            </w:r>
          </w:p>
        </w:tc>
        <w:tc>
          <w:tcPr>
            <w:tcW w:w="1557" w:type="dxa"/>
          </w:tcPr>
          <w:p w:rsidR="00CC4D02" w:rsidRDefault="003D2EA8">
            <w:pPr>
              <w:pStyle w:val="TableParagraph"/>
              <w:spacing w:line="268" w:lineRule="exact"/>
              <w:ind w:left="272" w:right="272"/>
              <w:jc w:val="center"/>
              <w:rPr>
                <w:sz w:val="24"/>
              </w:rPr>
            </w:pPr>
            <w:r>
              <w:rPr>
                <w:sz w:val="24"/>
              </w:rPr>
              <w:t>100 000</w:t>
            </w:r>
          </w:p>
        </w:tc>
        <w:tc>
          <w:tcPr>
            <w:tcW w:w="2712" w:type="dxa"/>
          </w:tcPr>
          <w:p w:rsidR="00CC4D02" w:rsidRDefault="003D2EA8">
            <w:pPr>
              <w:pStyle w:val="TableParagraph"/>
              <w:spacing w:line="268" w:lineRule="exact"/>
              <w:ind w:left="1115" w:right="1108"/>
              <w:jc w:val="center"/>
              <w:rPr>
                <w:sz w:val="24"/>
              </w:rPr>
            </w:pPr>
            <w:r>
              <w:rPr>
                <w:sz w:val="24"/>
              </w:rPr>
              <w:t>60%</w:t>
            </w:r>
          </w:p>
        </w:tc>
        <w:tc>
          <w:tcPr>
            <w:tcW w:w="1968" w:type="dxa"/>
          </w:tcPr>
          <w:p w:rsidR="00CC4D02" w:rsidRDefault="003D2EA8">
            <w:pPr>
              <w:pStyle w:val="TableParagraph"/>
              <w:spacing w:line="268" w:lineRule="exact"/>
              <w:jc w:val="center"/>
              <w:rPr>
                <w:sz w:val="24"/>
              </w:rPr>
            </w:pPr>
            <w:r>
              <w:rPr>
                <w:sz w:val="24"/>
              </w:rPr>
              <w:t>3</w:t>
            </w:r>
          </w:p>
        </w:tc>
      </w:tr>
      <w:tr w:rsidR="00CC4D02">
        <w:trPr>
          <w:trHeight w:hRule="exact" w:val="840"/>
        </w:trPr>
        <w:tc>
          <w:tcPr>
            <w:tcW w:w="652" w:type="dxa"/>
          </w:tcPr>
          <w:p w:rsidR="00CC4D02" w:rsidRDefault="00CC4D02">
            <w:pPr>
              <w:pStyle w:val="TableParagraph"/>
              <w:spacing w:before="7"/>
              <w:rPr>
                <w:sz w:val="23"/>
              </w:rPr>
            </w:pPr>
          </w:p>
          <w:p w:rsidR="00CC4D02" w:rsidRDefault="003D2EA8">
            <w:pPr>
              <w:pStyle w:val="TableParagraph"/>
              <w:ind w:left="108"/>
              <w:rPr>
                <w:sz w:val="24"/>
              </w:rPr>
            </w:pPr>
            <w:r>
              <w:rPr>
                <w:sz w:val="24"/>
              </w:rPr>
              <w:t>8.</w:t>
            </w:r>
          </w:p>
        </w:tc>
        <w:tc>
          <w:tcPr>
            <w:tcW w:w="4609" w:type="dxa"/>
          </w:tcPr>
          <w:p w:rsidR="00CC4D02" w:rsidRPr="003D2EA8" w:rsidRDefault="003D2EA8">
            <w:pPr>
              <w:pStyle w:val="TableParagraph"/>
              <w:ind w:left="83" w:right="85"/>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561" w:type="dxa"/>
          </w:tcPr>
          <w:p w:rsidR="00CC4D02" w:rsidRPr="003D2EA8" w:rsidRDefault="00CC4D02">
            <w:pPr>
              <w:pStyle w:val="TableParagraph"/>
              <w:spacing w:before="7"/>
              <w:rPr>
                <w:sz w:val="23"/>
                <w:lang w:val="ru-RU"/>
              </w:rPr>
            </w:pPr>
          </w:p>
          <w:p w:rsidR="00CC4D02" w:rsidRDefault="003D2EA8">
            <w:pPr>
              <w:pStyle w:val="TableParagraph"/>
              <w:ind w:left="305" w:right="305"/>
              <w:jc w:val="center"/>
              <w:rPr>
                <w:sz w:val="24"/>
              </w:rPr>
            </w:pPr>
            <w:r>
              <w:rPr>
                <w:sz w:val="24"/>
              </w:rPr>
              <w:t>3.9.1</w:t>
            </w:r>
          </w:p>
        </w:tc>
        <w:tc>
          <w:tcPr>
            <w:tcW w:w="7797" w:type="dxa"/>
            <w:gridSpan w:val="4"/>
          </w:tcPr>
          <w:p w:rsidR="00CC4D02" w:rsidRDefault="00CC4D02">
            <w:pPr>
              <w:pStyle w:val="TableParagraph"/>
              <w:spacing w:before="7"/>
              <w:rPr>
                <w:sz w:val="23"/>
              </w:rPr>
            </w:pPr>
          </w:p>
          <w:p w:rsidR="00CC4D02" w:rsidRDefault="003D2EA8">
            <w:pPr>
              <w:pStyle w:val="TableParagraph"/>
              <w:ind w:left="2484"/>
              <w:rPr>
                <w:sz w:val="24"/>
              </w:rPr>
            </w:pPr>
            <w:r>
              <w:rPr>
                <w:sz w:val="24"/>
              </w:rPr>
              <w:t>Не подлежат установлению</w:t>
            </w:r>
          </w:p>
        </w:tc>
      </w:tr>
      <w:tr w:rsidR="00CC4D02">
        <w:trPr>
          <w:trHeight w:hRule="exact" w:val="288"/>
        </w:trPr>
        <w:tc>
          <w:tcPr>
            <w:tcW w:w="652" w:type="dxa"/>
          </w:tcPr>
          <w:p w:rsidR="00CC4D02" w:rsidRDefault="003D2EA8">
            <w:pPr>
              <w:pStyle w:val="TableParagraph"/>
              <w:spacing w:line="268" w:lineRule="exact"/>
              <w:ind w:left="108"/>
              <w:rPr>
                <w:sz w:val="24"/>
              </w:rPr>
            </w:pPr>
            <w:r>
              <w:rPr>
                <w:sz w:val="24"/>
              </w:rPr>
              <w:t>9.</w:t>
            </w:r>
          </w:p>
        </w:tc>
        <w:tc>
          <w:tcPr>
            <w:tcW w:w="4609" w:type="dxa"/>
          </w:tcPr>
          <w:p w:rsidR="00CC4D02" w:rsidRDefault="003D2EA8">
            <w:pPr>
              <w:pStyle w:val="TableParagraph"/>
              <w:spacing w:line="268" w:lineRule="exact"/>
              <w:ind w:left="83" w:right="84"/>
              <w:jc w:val="center"/>
              <w:rPr>
                <w:sz w:val="24"/>
              </w:rPr>
            </w:pPr>
            <w:r>
              <w:rPr>
                <w:sz w:val="24"/>
              </w:rPr>
              <w:t>Деловое управление</w:t>
            </w:r>
          </w:p>
        </w:tc>
        <w:tc>
          <w:tcPr>
            <w:tcW w:w="1561" w:type="dxa"/>
          </w:tcPr>
          <w:p w:rsidR="00CC4D02" w:rsidRDefault="003D2EA8">
            <w:pPr>
              <w:pStyle w:val="TableParagraph"/>
              <w:spacing w:line="268" w:lineRule="exact"/>
              <w:ind w:left="305" w:right="307"/>
              <w:jc w:val="center"/>
              <w:rPr>
                <w:sz w:val="24"/>
              </w:rPr>
            </w:pPr>
            <w:r>
              <w:rPr>
                <w:sz w:val="24"/>
              </w:rPr>
              <w:t>4.1</w:t>
            </w:r>
          </w:p>
        </w:tc>
        <w:tc>
          <w:tcPr>
            <w:tcW w:w="1560" w:type="dxa"/>
          </w:tcPr>
          <w:p w:rsidR="00CC4D02" w:rsidRDefault="003D2EA8">
            <w:pPr>
              <w:pStyle w:val="TableParagraph"/>
              <w:spacing w:line="268" w:lineRule="exact"/>
              <w:ind w:left="424" w:right="427"/>
              <w:jc w:val="center"/>
              <w:rPr>
                <w:sz w:val="24"/>
              </w:rPr>
            </w:pPr>
            <w:r>
              <w:rPr>
                <w:sz w:val="24"/>
              </w:rPr>
              <w:t>1 000</w:t>
            </w:r>
          </w:p>
        </w:tc>
        <w:tc>
          <w:tcPr>
            <w:tcW w:w="1557" w:type="dxa"/>
          </w:tcPr>
          <w:p w:rsidR="00CC4D02" w:rsidRDefault="003D2EA8">
            <w:pPr>
              <w:pStyle w:val="TableParagraph"/>
              <w:spacing w:line="268" w:lineRule="exact"/>
              <w:ind w:left="272" w:right="272"/>
              <w:jc w:val="center"/>
              <w:rPr>
                <w:sz w:val="24"/>
              </w:rPr>
            </w:pPr>
            <w:r>
              <w:rPr>
                <w:sz w:val="24"/>
              </w:rPr>
              <w:t>100 000</w:t>
            </w:r>
          </w:p>
        </w:tc>
        <w:tc>
          <w:tcPr>
            <w:tcW w:w="2712" w:type="dxa"/>
          </w:tcPr>
          <w:p w:rsidR="00CC4D02" w:rsidRDefault="003D2EA8">
            <w:pPr>
              <w:pStyle w:val="TableParagraph"/>
              <w:spacing w:line="268" w:lineRule="exact"/>
              <w:ind w:left="1115" w:right="1108"/>
              <w:jc w:val="center"/>
              <w:rPr>
                <w:sz w:val="24"/>
              </w:rPr>
            </w:pPr>
            <w:r>
              <w:rPr>
                <w:sz w:val="24"/>
              </w:rPr>
              <w:t>55%</w:t>
            </w:r>
          </w:p>
        </w:tc>
        <w:tc>
          <w:tcPr>
            <w:tcW w:w="1968" w:type="dxa"/>
          </w:tcPr>
          <w:p w:rsidR="00CC4D02" w:rsidRDefault="003D2EA8">
            <w:pPr>
              <w:pStyle w:val="TableParagraph"/>
              <w:spacing w:line="268" w:lineRule="exact"/>
              <w:jc w:val="center"/>
              <w:rPr>
                <w:sz w:val="24"/>
              </w:rPr>
            </w:pPr>
            <w:r>
              <w:rPr>
                <w:sz w:val="24"/>
              </w:rPr>
              <w:t>3</w:t>
            </w:r>
          </w:p>
        </w:tc>
      </w:tr>
    </w:tbl>
    <w:p w:rsidR="00CC4D02" w:rsidRDefault="00CC4D02">
      <w:pPr>
        <w:spacing w:line="268" w:lineRule="exact"/>
        <w:jc w:val="center"/>
        <w:rPr>
          <w:sz w:val="24"/>
        </w:rPr>
        <w:sectPr w:rsidR="00CC4D02">
          <w:pgSz w:w="16840" w:h="11910" w:orient="landscape"/>
          <w:pgMar w:top="1100" w:right="1000" w:bottom="920" w:left="100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2"/>
        <w:gridCol w:w="4609"/>
        <w:gridCol w:w="1561"/>
        <w:gridCol w:w="1560"/>
        <w:gridCol w:w="1557"/>
        <w:gridCol w:w="2712"/>
        <w:gridCol w:w="1968"/>
      </w:tblGrid>
      <w:tr w:rsidR="00CC4D02" w:rsidRPr="003D2EA8">
        <w:trPr>
          <w:trHeight w:hRule="exact" w:val="564"/>
        </w:trPr>
        <w:tc>
          <w:tcPr>
            <w:tcW w:w="652" w:type="dxa"/>
            <w:vMerge w:val="restart"/>
          </w:tcPr>
          <w:p w:rsidR="00CC4D02" w:rsidRDefault="00CC4D02">
            <w:pPr>
              <w:pStyle w:val="TableParagraph"/>
              <w:spacing w:before="5"/>
              <w:rPr>
                <w:sz w:val="35"/>
              </w:rPr>
            </w:pPr>
          </w:p>
          <w:p w:rsidR="00CC4D02" w:rsidRDefault="003D2EA8">
            <w:pPr>
              <w:pStyle w:val="TableParagraph"/>
              <w:ind w:left="160" w:firstLine="48"/>
              <w:rPr>
                <w:sz w:val="24"/>
              </w:rPr>
            </w:pPr>
            <w:r>
              <w:rPr>
                <w:sz w:val="24"/>
              </w:rPr>
              <w:t>№ п/п</w:t>
            </w:r>
          </w:p>
        </w:tc>
        <w:tc>
          <w:tcPr>
            <w:tcW w:w="4609"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288"/>
              <w:rPr>
                <w:sz w:val="24"/>
              </w:rPr>
            </w:pPr>
            <w:r>
              <w:rPr>
                <w:sz w:val="24"/>
              </w:rPr>
              <w:t>Наименование ВРИ</w:t>
            </w:r>
          </w:p>
        </w:tc>
        <w:tc>
          <w:tcPr>
            <w:tcW w:w="1561" w:type="dxa"/>
            <w:vMerge w:val="restart"/>
          </w:tcPr>
          <w:p w:rsidR="00CC4D02" w:rsidRDefault="003D2EA8">
            <w:pPr>
              <w:pStyle w:val="TableParagraph"/>
              <w:spacing w:before="132"/>
              <w:ind w:left="131" w:right="132" w:hanging="4"/>
              <w:jc w:val="center"/>
              <w:rPr>
                <w:sz w:val="24"/>
              </w:rPr>
            </w:pPr>
            <w:r>
              <w:rPr>
                <w:sz w:val="24"/>
              </w:rPr>
              <w:t>Код (числовое обозначение ВРИ)</w:t>
            </w:r>
          </w:p>
        </w:tc>
        <w:tc>
          <w:tcPr>
            <w:tcW w:w="3117"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2712" w:type="dxa"/>
            <w:vMerge w:val="restart"/>
          </w:tcPr>
          <w:p w:rsidR="00CC4D02" w:rsidRPr="003D2EA8" w:rsidRDefault="003D2EA8">
            <w:pPr>
              <w:pStyle w:val="TableParagraph"/>
              <w:ind w:left="122" w:right="113"/>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1968" w:type="dxa"/>
            <w:vMerge w:val="restart"/>
          </w:tcPr>
          <w:p w:rsidR="00CC4D02" w:rsidRPr="003D2EA8" w:rsidRDefault="003D2EA8">
            <w:pPr>
              <w:pStyle w:val="TableParagraph"/>
              <w:ind w:left="218" w:right="220"/>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52" w:type="dxa"/>
            <w:vMerge/>
          </w:tcPr>
          <w:p w:rsidR="00CC4D02" w:rsidRPr="003D2EA8" w:rsidRDefault="00CC4D02">
            <w:pPr>
              <w:rPr>
                <w:lang w:val="ru-RU"/>
              </w:rPr>
            </w:pPr>
          </w:p>
        </w:tc>
        <w:tc>
          <w:tcPr>
            <w:tcW w:w="4609" w:type="dxa"/>
            <w:vMerge/>
          </w:tcPr>
          <w:p w:rsidR="00CC4D02" w:rsidRPr="003D2EA8" w:rsidRDefault="00CC4D02">
            <w:pPr>
              <w:rPr>
                <w:lang w:val="ru-RU"/>
              </w:rPr>
            </w:pPr>
          </w:p>
        </w:tc>
        <w:tc>
          <w:tcPr>
            <w:tcW w:w="1561" w:type="dxa"/>
            <w:vMerge/>
          </w:tcPr>
          <w:p w:rsidR="00CC4D02" w:rsidRPr="003D2EA8" w:rsidRDefault="00CC4D02">
            <w:pPr>
              <w:rPr>
                <w:lang w:val="ru-RU"/>
              </w:rPr>
            </w:pPr>
          </w:p>
        </w:tc>
        <w:tc>
          <w:tcPr>
            <w:tcW w:w="1560" w:type="dxa"/>
          </w:tcPr>
          <w:p w:rsidR="00CC4D02" w:rsidRPr="003D2EA8" w:rsidRDefault="00CC4D02">
            <w:pPr>
              <w:pStyle w:val="TableParagraph"/>
              <w:rPr>
                <w:sz w:val="23"/>
                <w:lang w:val="ru-RU"/>
              </w:rPr>
            </w:pPr>
          </w:p>
          <w:p w:rsidR="00CC4D02" w:rsidRDefault="003D2EA8">
            <w:pPr>
              <w:pStyle w:val="TableParagraph"/>
              <w:ind w:left="424" w:right="423"/>
              <w:jc w:val="center"/>
              <w:rPr>
                <w:sz w:val="24"/>
              </w:rPr>
            </w:pPr>
            <w:r>
              <w:rPr>
                <w:sz w:val="24"/>
              </w:rPr>
              <w:t>min</w:t>
            </w:r>
          </w:p>
        </w:tc>
        <w:tc>
          <w:tcPr>
            <w:tcW w:w="1557" w:type="dxa"/>
          </w:tcPr>
          <w:p w:rsidR="00CC4D02" w:rsidRDefault="00CC4D02">
            <w:pPr>
              <w:pStyle w:val="TableParagraph"/>
              <w:rPr>
                <w:sz w:val="23"/>
              </w:rPr>
            </w:pPr>
          </w:p>
          <w:p w:rsidR="00CC4D02" w:rsidRDefault="003D2EA8">
            <w:pPr>
              <w:pStyle w:val="TableParagraph"/>
              <w:ind w:left="275" w:right="271"/>
              <w:jc w:val="center"/>
              <w:rPr>
                <w:sz w:val="24"/>
              </w:rPr>
            </w:pPr>
            <w:r>
              <w:rPr>
                <w:sz w:val="24"/>
              </w:rPr>
              <w:t>max</w:t>
            </w:r>
          </w:p>
        </w:tc>
        <w:tc>
          <w:tcPr>
            <w:tcW w:w="2712" w:type="dxa"/>
            <w:vMerge/>
          </w:tcPr>
          <w:p w:rsidR="00CC4D02" w:rsidRDefault="00CC4D02"/>
        </w:tc>
        <w:tc>
          <w:tcPr>
            <w:tcW w:w="1968" w:type="dxa"/>
            <w:vMerge/>
          </w:tcPr>
          <w:p w:rsidR="00CC4D02" w:rsidRDefault="00CC4D02"/>
        </w:tc>
      </w:tr>
      <w:tr w:rsidR="00CC4D02">
        <w:trPr>
          <w:trHeight w:hRule="exact" w:val="284"/>
        </w:trPr>
        <w:tc>
          <w:tcPr>
            <w:tcW w:w="652" w:type="dxa"/>
          </w:tcPr>
          <w:p w:rsidR="00CC4D02" w:rsidRDefault="003D2EA8">
            <w:pPr>
              <w:pStyle w:val="TableParagraph"/>
              <w:spacing w:line="268" w:lineRule="exact"/>
              <w:ind w:left="108"/>
              <w:rPr>
                <w:sz w:val="24"/>
              </w:rPr>
            </w:pPr>
            <w:r>
              <w:rPr>
                <w:sz w:val="24"/>
              </w:rPr>
              <w:t>10.</w:t>
            </w:r>
          </w:p>
        </w:tc>
        <w:tc>
          <w:tcPr>
            <w:tcW w:w="4609" w:type="dxa"/>
          </w:tcPr>
          <w:p w:rsidR="00CC4D02" w:rsidRDefault="003D2EA8">
            <w:pPr>
              <w:pStyle w:val="TableParagraph"/>
              <w:spacing w:line="268" w:lineRule="exact"/>
              <w:ind w:left="83" w:right="87"/>
              <w:jc w:val="center"/>
              <w:rPr>
                <w:sz w:val="24"/>
              </w:rPr>
            </w:pPr>
            <w:r>
              <w:rPr>
                <w:sz w:val="24"/>
              </w:rPr>
              <w:t>Банковская и страховая деятельность</w:t>
            </w:r>
          </w:p>
        </w:tc>
        <w:tc>
          <w:tcPr>
            <w:tcW w:w="1561" w:type="dxa"/>
          </w:tcPr>
          <w:p w:rsidR="00CC4D02" w:rsidRDefault="003D2EA8">
            <w:pPr>
              <w:pStyle w:val="TableParagraph"/>
              <w:spacing w:line="268" w:lineRule="exact"/>
              <w:ind w:left="305" w:right="307"/>
              <w:jc w:val="center"/>
              <w:rPr>
                <w:sz w:val="24"/>
              </w:rPr>
            </w:pPr>
            <w:r>
              <w:rPr>
                <w:sz w:val="24"/>
              </w:rPr>
              <w:t>4.5</w:t>
            </w:r>
          </w:p>
        </w:tc>
        <w:tc>
          <w:tcPr>
            <w:tcW w:w="1560" w:type="dxa"/>
          </w:tcPr>
          <w:p w:rsidR="00CC4D02" w:rsidRDefault="003D2EA8">
            <w:pPr>
              <w:pStyle w:val="TableParagraph"/>
              <w:spacing w:line="268" w:lineRule="exact"/>
              <w:ind w:left="424" w:right="427"/>
              <w:jc w:val="center"/>
              <w:rPr>
                <w:sz w:val="24"/>
              </w:rPr>
            </w:pPr>
            <w:r>
              <w:rPr>
                <w:sz w:val="24"/>
              </w:rPr>
              <w:t>1 000</w:t>
            </w:r>
          </w:p>
        </w:tc>
        <w:tc>
          <w:tcPr>
            <w:tcW w:w="1557" w:type="dxa"/>
          </w:tcPr>
          <w:p w:rsidR="00CC4D02" w:rsidRDefault="003D2EA8">
            <w:pPr>
              <w:pStyle w:val="TableParagraph"/>
              <w:spacing w:line="268" w:lineRule="exact"/>
              <w:ind w:left="272" w:right="272"/>
              <w:jc w:val="center"/>
              <w:rPr>
                <w:sz w:val="24"/>
              </w:rPr>
            </w:pPr>
            <w:r>
              <w:rPr>
                <w:sz w:val="24"/>
              </w:rPr>
              <w:t>10 000</w:t>
            </w:r>
          </w:p>
        </w:tc>
        <w:tc>
          <w:tcPr>
            <w:tcW w:w="2712" w:type="dxa"/>
          </w:tcPr>
          <w:p w:rsidR="00CC4D02" w:rsidRDefault="003D2EA8">
            <w:pPr>
              <w:pStyle w:val="TableParagraph"/>
              <w:spacing w:line="268" w:lineRule="exact"/>
              <w:ind w:left="1115" w:right="1108"/>
              <w:jc w:val="center"/>
              <w:rPr>
                <w:sz w:val="24"/>
              </w:rPr>
            </w:pPr>
            <w:r>
              <w:rPr>
                <w:sz w:val="24"/>
              </w:rPr>
              <w:t>60%</w:t>
            </w:r>
          </w:p>
        </w:tc>
        <w:tc>
          <w:tcPr>
            <w:tcW w:w="1968"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52" w:type="dxa"/>
          </w:tcPr>
          <w:p w:rsidR="00CC4D02" w:rsidRDefault="003D2EA8">
            <w:pPr>
              <w:pStyle w:val="TableParagraph"/>
              <w:spacing w:line="272" w:lineRule="exact"/>
              <w:ind w:left="108"/>
              <w:rPr>
                <w:sz w:val="24"/>
              </w:rPr>
            </w:pPr>
            <w:r>
              <w:rPr>
                <w:sz w:val="24"/>
              </w:rPr>
              <w:t>11.</w:t>
            </w:r>
          </w:p>
        </w:tc>
        <w:tc>
          <w:tcPr>
            <w:tcW w:w="4609" w:type="dxa"/>
          </w:tcPr>
          <w:p w:rsidR="00CC4D02" w:rsidRDefault="003D2EA8">
            <w:pPr>
              <w:pStyle w:val="TableParagraph"/>
              <w:spacing w:line="272" w:lineRule="exact"/>
              <w:ind w:left="83" w:right="82"/>
              <w:jc w:val="center"/>
              <w:rPr>
                <w:sz w:val="24"/>
              </w:rPr>
            </w:pPr>
            <w:r>
              <w:rPr>
                <w:sz w:val="24"/>
              </w:rPr>
              <w:t>Спорт</w:t>
            </w:r>
          </w:p>
        </w:tc>
        <w:tc>
          <w:tcPr>
            <w:tcW w:w="1561" w:type="dxa"/>
          </w:tcPr>
          <w:p w:rsidR="00CC4D02" w:rsidRDefault="003D2EA8">
            <w:pPr>
              <w:pStyle w:val="TableParagraph"/>
              <w:spacing w:line="272" w:lineRule="exact"/>
              <w:ind w:left="305" w:right="307"/>
              <w:jc w:val="center"/>
              <w:rPr>
                <w:sz w:val="24"/>
              </w:rPr>
            </w:pPr>
            <w:r>
              <w:rPr>
                <w:sz w:val="24"/>
              </w:rPr>
              <w:t>5.1</w:t>
            </w:r>
          </w:p>
        </w:tc>
        <w:tc>
          <w:tcPr>
            <w:tcW w:w="1560" w:type="dxa"/>
          </w:tcPr>
          <w:p w:rsidR="00CC4D02" w:rsidRDefault="003D2EA8">
            <w:pPr>
              <w:pStyle w:val="TableParagraph"/>
              <w:spacing w:line="272" w:lineRule="exact"/>
              <w:ind w:left="424" w:right="427"/>
              <w:jc w:val="center"/>
              <w:rPr>
                <w:sz w:val="24"/>
              </w:rPr>
            </w:pPr>
            <w:r>
              <w:rPr>
                <w:sz w:val="24"/>
              </w:rPr>
              <w:t>1 000</w:t>
            </w:r>
          </w:p>
        </w:tc>
        <w:tc>
          <w:tcPr>
            <w:tcW w:w="1557" w:type="dxa"/>
          </w:tcPr>
          <w:p w:rsidR="00CC4D02" w:rsidRDefault="003D2EA8">
            <w:pPr>
              <w:pStyle w:val="TableParagraph"/>
              <w:spacing w:line="272" w:lineRule="exact"/>
              <w:ind w:left="272" w:right="272"/>
              <w:jc w:val="center"/>
              <w:rPr>
                <w:sz w:val="24"/>
              </w:rPr>
            </w:pPr>
            <w:r>
              <w:rPr>
                <w:sz w:val="24"/>
              </w:rPr>
              <w:t>100 000</w:t>
            </w:r>
          </w:p>
        </w:tc>
        <w:tc>
          <w:tcPr>
            <w:tcW w:w="2712" w:type="dxa"/>
          </w:tcPr>
          <w:p w:rsidR="00CC4D02" w:rsidRDefault="003D2EA8">
            <w:pPr>
              <w:pStyle w:val="TableParagraph"/>
              <w:spacing w:line="272" w:lineRule="exact"/>
              <w:ind w:left="1115" w:right="1108"/>
              <w:jc w:val="center"/>
              <w:rPr>
                <w:sz w:val="24"/>
              </w:rPr>
            </w:pPr>
            <w:r>
              <w:rPr>
                <w:sz w:val="24"/>
              </w:rPr>
              <w:t>75%</w:t>
            </w:r>
          </w:p>
        </w:tc>
        <w:tc>
          <w:tcPr>
            <w:tcW w:w="1968"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52" w:type="dxa"/>
          </w:tcPr>
          <w:p w:rsidR="00CC4D02" w:rsidRDefault="003D2EA8">
            <w:pPr>
              <w:pStyle w:val="TableParagraph"/>
              <w:spacing w:line="268" w:lineRule="exact"/>
              <w:ind w:left="108"/>
              <w:rPr>
                <w:sz w:val="24"/>
              </w:rPr>
            </w:pPr>
            <w:r>
              <w:rPr>
                <w:sz w:val="24"/>
              </w:rPr>
              <w:t>12.</w:t>
            </w:r>
          </w:p>
        </w:tc>
        <w:tc>
          <w:tcPr>
            <w:tcW w:w="4609" w:type="dxa"/>
          </w:tcPr>
          <w:p w:rsidR="00CC4D02" w:rsidRDefault="003D2EA8">
            <w:pPr>
              <w:pStyle w:val="TableParagraph"/>
              <w:spacing w:line="268" w:lineRule="exact"/>
              <w:ind w:left="83" w:right="85"/>
              <w:jc w:val="center"/>
              <w:rPr>
                <w:sz w:val="24"/>
              </w:rPr>
            </w:pPr>
            <w:r>
              <w:rPr>
                <w:sz w:val="24"/>
              </w:rPr>
              <w:t>Трубопроводный транспорт</w:t>
            </w:r>
          </w:p>
        </w:tc>
        <w:tc>
          <w:tcPr>
            <w:tcW w:w="1561" w:type="dxa"/>
          </w:tcPr>
          <w:p w:rsidR="00CC4D02" w:rsidRDefault="003D2EA8">
            <w:pPr>
              <w:pStyle w:val="TableParagraph"/>
              <w:spacing w:line="268" w:lineRule="exact"/>
              <w:ind w:left="305" w:right="307"/>
              <w:jc w:val="center"/>
              <w:rPr>
                <w:sz w:val="24"/>
              </w:rPr>
            </w:pPr>
            <w:r>
              <w:rPr>
                <w:sz w:val="24"/>
              </w:rPr>
              <w:t>7.5</w:t>
            </w:r>
          </w:p>
        </w:tc>
        <w:tc>
          <w:tcPr>
            <w:tcW w:w="7797" w:type="dxa"/>
            <w:gridSpan w:val="4"/>
          </w:tcPr>
          <w:p w:rsidR="00CC4D02" w:rsidRDefault="003D2EA8">
            <w:pPr>
              <w:pStyle w:val="TableParagraph"/>
              <w:spacing w:line="268" w:lineRule="exact"/>
              <w:ind w:left="2801" w:right="2801"/>
              <w:jc w:val="center"/>
              <w:rPr>
                <w:sz w:val="24"/>
              </w:rPr>
            </w:pPr>
            <w:r>
              <w:rPr>
                <w:sz w:val="24"/>
              </w:rPr>
              <w:t>Не распространяется</w:t>
            </w:r>
          </w:p>
        </w:tc>
      </w:tr>
      <w:tr w:rsidR="00CC4D02">
        <w:trPr>
          <w:trHeight w:hRule="exact" w:val="840"/>
        </w:trPr>
        <w:tc>
          <w:tcPr>
            <w:tcW w:w="652" w:type="dxa"/>
          </w:tcPr>
          <w:p w:rsidR="00CC4D02" w:rsidRDefault="00CC4D02">
            <w:pPr>
              <w:pStyle w:val="TableParagraph"/>
              <w:spacing w:before="7"/>
              <w:rPr>
                <w:sz w:val="23"/>
              </w:rPr>
            </w:pPr>
          </w:p>
          <w:p w:rsidR="00CC4D02" w:rsidRDefault="003D2EA8">
            <w:pPr>
              <w:pStyle w:val="TableParagraph"/>
              <w:spacing w:before="1"/>
              <w:ind w:left="108"/>
              <w:rPr>
                <w:sz w:val="24"/>
              </w:rPr>
            </w:pPr>
            <w:r>
              <w:rPr>
                <w:sz w:val="24"/>
              </w:rPr>
              <w:t>13.</w:t>
            </w:r>
          </w:p>
        </w:tc>
        <w:tc>
          <w:tcPr>
            <w:tcW w:w="4609" w:type="dxa"/>
          </w:tcPr>
          <w:p w:rsidR="00CC4D02" w:rsidRDefault="00CC4D02">
            <w:pPr>
              <w:pStyle w:val="TableParagraph"/>
              <w:spacing w:before="7"/>
              <w:rPr>
                <w:sz w:val="23"/>
              </w:rPr>
            </w:pPr>
          </w:p>
          <w:p w:rsidR="00CC4D02" w:rsidRDefault="003D2EA8">
            <w:pPr>
              <w:pStyle w:val="TableParagraph"/>
              <w:spacing w:before="1"/>
              <w:ind w:left="83" w:right="83"/>
              <w:jc w:val="center"/>
              <w:rPr>
                <w:sz w:val="24"/>
              </w:rPr>
            </w:pPr>
            <w:r>
              <w:rPr>
                <w:sz w:val="24"/>
              </w:rPr>
              <w:t>Ведение садоводства</w:t>
            </w:r>
          </w:p>
        </w:tc>
        <w:tc>
          <w:tcPr>
            <w:tcW w:w="1561" w:type="dxa"/>
          </w:tcPr>
          <w:p w:rsidR="00CC4D02" w:rsidRDefault="00CC4D02">
            <w:pPr>
              <w:pStyle w:val="TableParagraph"/>
              <w:spacing w:before="7"/>
              <w:rPr>
                <w:sz w:val="23"/>
              </w:rPr>
            </w:pPr>
          </w:p>
          <w:p w:rsidR="00CC4D02" w:rsidRDefault="003D2EA8">
            <w:pPr>
              <w:pStyle w:val="TableParagraph"/>
              <w:spacing w:before="1"/>
              <w:ind w:left="305" w:right="307"/>
              <w:jc w:val="center"/>
              <w:rPr>
                <w:sz w:val="24"/>
              </w:rPr>
            </w:pPr>
            <w:r>
              <w:rPr>
                <w:sz w:val="24"/>
              </w:rPr>
              <w:t>13.2****</w:t>
            </w:r>
          </w:p>
        </w:tc>
        <w:tc>
          <w:tcPr>
            <w:tcW w:w="1560" w:type="dxa"/>
          </w:tcPr>
          <w:p w:rsidR="00CC4D02" w:rsidRDefault="00CC4D02">
            <w:pPr>
              <w:pStyle w:val="TableParagraph"/>
              <w:spacing w:before="7"/>
              <w:rPr>
                <w:sz w:val="23"/>
              </w:rPr>
            </w:pPr>
          </w:p>
          <w:p w:rsidR="00CC4D02" w:rsidRDefault="003D2EA8">
            <w:pPr>
              <w:pStyle w:val="TableParagraph"/>
              <w:spacing w:before="1"/>
              <w:ind w:left="424" w:right="424"/>
              <w:jc w:val="center"/>
              <w:rPr>
                <w:sz w:val="24"/>
              </w:rPr>
            </w:pPr>
            <w:r>
              <w:rPr>
                <w:sz w:val="24"/>
              </w:rPr>
              <w:t>600</w:t>
            </w:r>
          </w:p>
        </w:tc>
        <w:tc>
          <w:tcPr>
            <w:tcW w:w="1557" w:type="dxa"/>
          </w:tcPr>
          <w:p w:rsidR="00CC4D02" w:rsidRDefault="00CC4D02">
            <w:pPr>
              <w:pStyle w:val="TableParagraph"/>
              <w:spacing w:before="7"/>
              <w:rPr>
                <w:sz w:val="23"/>
              </w:rPr>
            </w:pPr>
          </w:p>
          <w:p w:rsidR="00CC4D02" w:rsidRDefault="003D2EA8">
            <w:pPr>
              <w:pStyle w:val="TableParagraph"/>
              <w:spacing w:before="1"/>
              <w:ind w:left="272" w:right="272"/>
              <w:jc w:val="center"/>
              <w:rPr>
                <w:sz w:val="24"/>
              </w:rPr>
            </w:pPr>
            <w:r>
              <w:rPr>
                <w:sz w:val="24"/>
              </w:rPr>
              <w:t>500 000</w:t>
            </w:r>
          </w:p>
        </w:tc>
        <w:tc>
          <w:tcPr>
            <w:tcW w:w="2712" w:type="dxa"/>
          </w:tcPr>
          <w:p w:rsidR="00CC4D02" w:rsidRDefault="003D2EA8">
            <w:pPr>
              <w:pStyle w:val="TableParagraph"/>
              <w:spacing w:line="272" w:lineRule="exact"/>
              <w:ind w:left="791"/>
              <w:rPr>
                <w:sz w:val="24"/>
              </w:rPr>
            </w:pPr>
            <w:r>
              <w:rPr>
                <w:sz w:val="24"/>
              </w:rPr>
              <w:t>1 эт. – 30%</w:t>
            </w:r>
          </w:p>
          <w:p w:rsidR="00CC4D02" w:rsidRDefault="003D2EA8">
            <w:pPr>
              <w:pStyle w:val="TableParagraph"/>
              <w:ind w:left="791"/>
              <w:rPr>
                <w:sz w:val="24"/>
              </w:rPr>
            </w:pPr>
            <w:r>
              <w:rPr>
                <w:sz w:val="24"/>
              </w:rPr>
              <w:t>2 эт. – 25%</w:t>
            </w:r>
          </w:p>
          <w:p w:rsidR="00CC4D02" w:rsidRDefault="003D2EA8">
            <w:pPr>
              <w:pStyle w:val="TableParagraph"/>
              <w:ind w:left="791"/>
              <w:rPr>
                <w:sz w:val="24"/>
              </w:rPr>
            </w:pPr>
            <w:r>
              <w:rPr>
                <w:sz w:val="24"/>
              </w:rPr>
              <w:t>3 эт. – 20%</w:t>
            </w:r>
          </w:p>
        </w:tc>
        <w:tc>
          <w:tcPr>
            <w:tcW w:w="1968" w:type="dxa"/>
          </w:tcPr>
          <w:p w:rsidR="00CC4D02" w:rsidRDefault="00CC4D02">
            <w:pPr>
              <w:pStyle w:val="TableParagraph"/>
              <w:spacing w:before="7"/>
              <w:rPr>
                <w:sz w:val="23"/>
              </w:rPr>
            </w:pPr>
          </w:p>
          <w:p w:rsidR="00CC4D02" w:rsidRDefault="003D2EA8">
            <w:pPr>
              <w:pStyle w:val="TableParagraph"/>
              <w:spacing w:before="1"/>
              <w:jc w:val="center"/>
              <w:rPr>
                <w:sz w:val="24"/>
              </w:rPr>
            </w:pPr>
            <w:r>
              <w:rPr>
                <w:sz w:val="24"/>
              </w:rPr>
              <w:t>3</w:t>
            </w:r>
          </w:p>
        </w:tc>
      </w:tr>
    </w:tbl>
    <w:p w:rsidR="00CC4D02" w:rsidRPr="003D2EA8" w:rsidRDefault="003D2EA8">
      <w:pPr>
        <w:pStyle w:val="a3"/>
        <w:ind w:left="132" w:right="132" w:firstLine="708"/>
        <w:jc w:val="both"/>
        <w:rPr>
          <w:lang w:val="ru-RU"/>
        </w:rPr>
      </w:pPr>
      <w:r w:rsidRPr="003D2EA8">
        <w:rPr>
          <w:lang w:val="ru-RU"/>
        </w:rPr>
        <w:t>**** Земельный участок предназначен для возведения одного жилого дома (садового дома), а также размещения вспомогательных построек, необходимых для обслуживания, а именно гаражей, вспомогательных и хозяйственных построек (максимальный процент застройки всп</w:t>
      </w:r>
      <w:r w:rsidRPr="003D2EA8">
        <w:rPr>
          <w:lang w:val="ru-RU"/>
        </w:rPr>
        <w:t>омогательными постройками – не более 10% от площади земельного участка дополнительно к максимальному проценту застройки жилым домом (садовым домом).</w:t>
      </w:r>
    </w:p>
    <w:p w:rsidR="00CC4D02" w:rsidRPr="003D2EA8" w:rsidRDefault="003D2EA8">
      <w:pPr>
        <w:pStyle w:val="a3"/>
        <w:ind w:left="132" w:right="138" w:firstLine="708"/>
        <w:jc w:val="both"/>
        <w:rPr>
          <w:lang w:val="ru-RU"/>
        </w:rPr>
      </w:pPr>
      <w:r w:rsidRPr="003D2EA8">
        <w:rPr>
          <w:lang w:val="ru-RU"/>
        </w:rPr>
        <w:t>Максимальный класс опасности (по санитарной классификации) объектов капитального строительства, размещаемых</w:t>
      </w:r>
      <w:r w:rsidRPr="003D2EA8">
        <w:rPr>
          <w:lang w:val="ru-RU"/>
        </w:rPr>
        <w:t xml:space="preserve"> на территории участков зоны – </w:t>
      </w:r>
      <w:r>
        <w:t>V</w:t>
      </w:r>
      <w:r w:rsidRPr="003D2EA8">
        <w:rPr>
          <w:lang w:val="ru-RU"/>
        </w:rPr>
        <w:t>.</w:t>
      </w:r>
    </w:p>
    <w:p w:rsidR="00CC4D02" w:rsidRPr="003D2EA8" w:rsidRDefault="003D2EA8">
      <w:pPr>
        <w:pStyle w:val="a3"/>
        <w:ind w:left="132" w:right="130" w:firstLine="708"/>
        <w:jc w:val="right"/>
        <w:rPr>
          <w:lang w:val="ru-RU"/>
        </w:rPr>
      </w:pPr>
      <w:r w:rsidRPr="003D2EA8">
        <w:rPr>
          <w:lang w:val="ru-RU"/>
        </w:rPr>
        <w:t>Иные показатели по параметрам застройки зоны Ж-3: территории объектов обслуживания населения; требования и параметры по</w:t>
      </w:r>
      <w:r w:rsidRPr="003D2EA8">
        <w:rPr>
          <w:w w:val="99"/>
          <w:lang w:val="ru-RU"/>
        </w:rPr>
        <w:t xml:space="preserve"> </w:t>
      </w:r>
      <w:r w:rsidRPr="003D2EA8">
        <w:rPr>
          <w:lang w:val="ru-RU"/>
        </w:rPr>
        <w:t>временному хранению индивидуальных транспортных средств, размещению гаражей и открытых автостоянок, тр</w:t>
      </w:r>
      <w:r w:rsidRPr="003D2EA8">
        <w:rPr>
          <w:lang w:val="ru-RU"/>
        </w:rPr>
        <w:t>ебования и параметры к</w:t>
      </w:r>
      <w:r w:rsidRPr="003D2EA8">
        <w:rPr>
          <w:lang w:val="ru-RU"/>
        </w:rPr>
        <w:t xml:space="preserve"> </w:t>
      </w:r>
      <w:r w:rsidRPr="003D2EA8">
        <w:rPr>
          <w:lang w:val="ru-RU"/>
        </w:rPr>
        <w:t>доле озелененной территории земельных участков, регламентируются и устанавливаются нормативами градостроительного проектирования.</w:t>
      </w:r>
    </w:p>
    <w:p w:rsidR="00CC4D02" w:rsidRPr="003D2EA8" w:rsidRDefault="003D2EA8">
      <w:pPr>
        <w:pStyle w:val="a3"/>
        <w:ind w:left="132" w:right="145" w:firstLine="708"/>
        <w:jc w:val="both"/>
        <w:rPr>
          <w:lang w:val="ru-RU"/>
        </w:rPr>
      </w:pPr>
      <w:r w:rsidRPr="003D2EA8">
        <w:rPr>
          <w:lang w:val="ru-RU"/>
        </w:rPr>
        <w:t xml:space="preserve">Не допускается размещение вспомогательных строений (за исключением гаража) перед основным строением со </w:t>
      </w:r>
      <w:r w:rsidRPr="003D2EA8">
        <w:rPr>
          <w:lang w:val="ru-RU"/>
        </w:rPr>
        <w:t>стороны улиц и проездов.</w:t>
      </w:r>
    </w:p>
    <w:p w:rsidR="00CC4D02" w:rsidRPr="003D2EA8" w:rsidRDefault="00CC4D02">
      <w:pPr>
        <w:jc w:val="both"/>
        <w:rPr>
          <w:lang w:val="ru-RU"/>
        </w:rPr>
        <w:sectPr w:rsidR="00CC4D02" w:rsidRPr="003D2EA8">
          <w:pgSz w:w="16840" w:h="11910" w:orient="landscape"/>
          <w:pgMar w:top="1100" w:right="1000" w:bottom="980" w:left="100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spacing w:before="4"/>
        <w:ind w:left="0" w:firstLine="0"/>
        <w:rPr>
          <w:sz w:val="23"/>
          <w:lang w:val="ru-RU"/>
        </w:rPr>
      </w:pPr>
    </w:p>
    <w:p w:rsidR="00CC4D02" w:rsidRPr="003D2EA8" w:rsidRDefault="003D2EA8">
      <w:pPr>
        <w:pStyle w:val="1"/>
        <w:spacing w:before="90"/>
        <w:ind w:left="3453"/>
        <w:rPr>
          <w:lang w:val="ru-RU"/>
        </w:rPr>
      </w:pPr>
      <w:bookmarkStart w:id="136" w:name="_bookmark136"/>
      <w:bookmarkEnd w:id="136"/>
      <w:r w:rsidRPr="003D2EA8">
        <w:rPr>
          <w:lang w:val="ru-RU"/>
        </w:rPr>
        <w:t>Статья 35. Градостроительные регламенты для общественно-деловых зон</w:t>
      </w:r>
    </w:p>
    <w:p w:rsidR="00CC4D02" w:rsidRPr="003D2EA8" w:rsidRDefault="00CC4D02">
      <w:pPr>
        <w:pStyle w:val="a3"/>
        <w:spacing w:before="8"/>
        <w:ind w:left="0" w:firstLine="0"/>
        <w:rPr>
          <w:b/>
          <w:sz w:val="23"/>
          <w:lang w:val="ru-RU"/>
        </w:rPr>
      </w:pPr>
    </w:p>
    <w:p w:rsidR="00CC4D02" w:rsidRPr="003D2EA8" w:rsidRDefault="003D2EA8">
      <w:pPr>
        <w:pStyle w:val="a3"/>
        <w:ind w:left="4000" w:right="3233" w:firstLine="0"/>
        <w:jc w:val="center"/>
        <w:rPr>
          <w:lang w:val="ru-RU"/>
        </w:rPr>
      </w:pPr>
      <w:r w:rsidRPr="003D2EA8">
        <w:rPr>
          <w:lang w:val="ru-RU"/>
        </w:rPr>
        <w:t>О-1 – МНОГОФУНКЦИОНАЛЬНАЯ ОБЩЕСТВЕННО-ДЕЛОВАЯ ЗОНА</w:t>
      </w:r>
    </w:p>
    <w:p w:rsidR="00CC4D02" w:rsidRPr="003D2EA8" w:rsidRDefault="00CC4D02">
      <w:pPr>
        <w:pStyle w:val="a3"/>
        <w:ind w:left="0" w:firstLine="0"/>
        <w:rPr>
          <w:lang w:val="ru-RU"/>
        </w:rPr>
      </w:pPr>
    </w:p>
    <w:p w:rsidR="00CC4D02" w:rsidRPr="003D2EA8" w:rsidRDefault="003D2EA8">
      <w:pPr>
        <w:pStyle w:val="a3"/>
        <w:ind w:left="212" w:right="159" w:firstLine="708"/>
        <w:jc w:val="both"/>
        <w:rPr>
          <w:lang w:val="ru-RU"/>
        </w:rPr>
      </w:pPr>
      <w:r w:rsidRPr="003D2EA8">
        <w:rPr>
          <w:lang w:val="ru-RU"/>
        </w:rPr>
        <w:t xml:space="preserve">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w:t>
      </w:r>
      <w:r w:rsidRPr="003D2EA8">
        <w:rPr>
          <w:lang w:val="ru-RU"/>
        </w:rPr>
        <w:t>использования объектов капитального строительства.</w:t>
      </w:r>
    </w:p>
    <w:p w:rsidR="00CC4D02" w:rsidRPr="003D2EA8" w:rsidRDefault="003D2EA8">
      <w:pPr>
        <w:pStyle w:val="a3"/>
        <w:ind w:left="212" w:right="159" w:firstLine="708"/>
        <w:jc w:val="both"/>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Pr="003D2EA8" w:rsidRDefault="00CC4D02">
      <w:pPr>
        <w:pStyle w:val="a3"/>
        <w:ind w:left="0" w:firstLine="0"/>
        <w:rPr>
          <w:lang w:val="ru-RU"/>
        </w:rPr>
      </w:pPr>
    </w:p>
    <w:p w:rsidR="00CC4D02" w:rsidRDefault="003D2EA8">
      <w:pPr>
        <w:pStyle w:val="a3"/>
        <w:ind w:left="3996" w:right="3233" w:firstLine="0"/>
        <w:jc w:val="center"/>
      </w:pPr>
      <w:r>
        <w:t>Основные виды разрешенного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165"/>
        <w:gridCol w:w="1700"/>
        <w:gridCol w:w="1560"/>
        <w:gridCol w:w="1677"/>
        <w:gridCol w:w="2860"/>
        <w:gridCol w:w="2101"/>
      </w:tblGrid>
      <w:tr w:rsidR="00CC4D02" w:rsidRPr="003D2EA8">
        <w:trPr>
          <w:trHeight w:hRule="exact" w:val="564"/>
        </w:trPr>
        <w:tc>
          <w:tcPr>
            <w:tcW w:w="649" w:type="dxa"/>
            <w:vMerge w:val="restart"/>
          </w:tcPr>
          <w:p w:rsidR="00CC4D02" w:rsidRDefault="00CC4D02">
            <w:pPr>
              <w:pStyle w:val="TableParagraph"/>
              <w:spacing w:before="6"/>
              <w:rPr>
                <w:sz w:val="35"/>
              </w:rPr>
            </w:pPr>
          </w:p>
          <w:p w:rsidR="00CC4D02" w:rsidRDefault="003D2EA8">
            <w:pPr>
              <w:pStyle w:val="TableParagraph"/>
              <w:ind w:left="156" w:firstLine="48"/>
              <w:rPr>
                <w:sz w:val="24"/>
              </w:rPr>
            </w:pPr>
            <w:r>
              <w:rPr>
                <w:sz w:val="24"/>
              </w:rPr>
              <w:t>№ п</w:t>
            </w:r>
            <w:r>
              <w:rPr>
                <w:sz w:val="24"/>
              </w:rPr>
              <w:t>/п</w:t>
            </w:r>
          </w:p>
        </w:tc>
        <w:tc>
          <w:tcPr>
            <w:tcW w:w="4165"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068"/>
              <w:rPr>
                <w:sz w:val="24"/>
              </w:rPr>
            </w:pPr>
            <w:r>
              <w:rPr>
                <w:sz w:val="24"/>
              </w:rPr>
              <w:t>Наименование ВРИ</w:t>
            </w:r>
          </w:p>
        </w:tc>
        <w:tc>
          <w:tcPr>
            <w:tcW w:w="1700" w:type="dxa"/>
            <w:vMerge w:val="restart"/>
          </w:tcPr>
          <w:p w:rsidR="00CC4D02" w:rsidRDefault="00CC4D02">
            <w:pPr>
              <w:pStyle w:val="TableParagraph"/>
              <w:spacing w:before="7"/>
              <w:rPr>
                <w:sz w:val="23"/>
              </w:rPr>
            </w:pPr>
          </w:p>
          <w:p w:rsidR="00CC4D02" w:rsidRDefault="003D2EA8">
            <w:pPr>
              <w:pStyle w:val="TableParagraph"/>
              <w:ind w:left="102" w:right="107"/>
              <w:jc w:val="center"/>
              <w:rPr>
                <w:sz w:val="24"/>
              </w:rPr>
            </w:pPr>
            <w:r>
              <w:rPr>
                <w:sz w:val="24"/>
              </w:rPr>
              <w:t>Код (числовое</w:t>
            </w:r>
            <w:r>
              <w:rPr>
                <w:sz w:val="24"/>
              </w:rPr>
              <w:t xml:space="preserve"> </w:t>
            </w:r>
            <w:r>
              <w:rPr>
                <w:sz w:val="24"/>
              </w:rPr>
              <w:t>обозначение ВРИ)</w:t>
            </w:r>
          </w:p>
        </w:tc>
        <w:tc>
          <w:tcPr>
            <w:tcW w:w="3237" w:type="dxa"/>
            <w:gridSpan w:val="2"/>
            <w:tcBorders>
              <w:bottom w:val="single" w:sz="3" w:space="0" w:color="000000"/>
            </w:tcBorders>
          </w:tcPr>
          <w:p w:rsidR="00CC4D02" w:rsidRPr="003D2EA8" w:rsidRDefault="003D2EA8">
            <w:pPr>
              <w:pStyle w:val="TableParagraph"/>
              <w:ind w:left="220" w:firstLine="308"/>
              <w:rPr>
                <w:sz w:val="24"/>
                <w:lang w:val="ru-RU"/>
              </w:rPr>
            </w:pPr>
            <w:r w:rsidRPr="003D2EA8">
              <w:rPr>
                <w:sz w:val="24"/>
                <w:lang w:val="ru-RU"/>
              </w:rPr>
              <w:t>Предельные размеры земельных участков (кв. м)</w:t>
            </w:r>
          </w:p>
        </w:tc>
        <w:tc>
          <w:tcPr>
            <w:tcW w:w="2860" w:type="dxa"/>
            <w:vMerge w:val="restart"/>
          </w:tcPr>
          <w:p w:rsidR="00CC4D02" w:rsidRPr="003D2EA8" w:rsidRDefault="003D2EA8">
            <w:pPr>
              <w:pStyle w:val="TableParagraph"/>
              <w:ind w:left="168" w:right="17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01" w:type="dxa"/>
            <w:vMerge w:val="restart"/>
          </w:tcPr>
          <w:p w:rsidR="00CC4D02" w:rsidRPr="003D2EA8" w:rsidRDefault="003D2EA8">
            <w:pPr>
              <w:pStyle w:val="TableParagraph"/>
              <w:ind w:left="282" w:right="287"/>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49" w:type="dxa"/>
            <w:vMerge/>
          </w:tcPr>
          <w:p w:rsidR="00CC4D02" w:rsidRPr="003D2EA8" w:rsidRDefault="00CC4D02">
            <w:pPr>
              <w:rPr>
                <w:lang w:val="ru-RU"/>
              </w:rPr>
            </w:pPr>
          </w:p>
        </w:tc>
        <w:tc>
          <w:tcPr>
            <w:tcW w:w="4165"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60" w:type="dxa"/>
            <w:tcBorders>
              <w:top w:val="single" w:sz="3" w:space="0" w:color="000000"/>
            </w:tcBorders>
          </w:tcPr>
          <w:p w:rsidR="00CC4D02" w:rsidRPr="003D2EA8" w:rsidRDefault="00CC4D02">
            <w:pPr>
              <w:pStyle w:val="TableParagraph"/>
              <w:spacing w:before="10"/>
              <w:rPr>
                <w:lang w:val="ru-RU"/>
              </w:rPr>
            </w:pPr>
          </w:p>
          <w:p w:rsidR="00CC4D02" w:rsidRDefault="003D2EA8">
            <w:pPr>
              <w:pStyle w:val="TableParagraph"/>
              <w:spacing w:before="1"/>
              <w:ind w:left="425" w:right="416"/>
              <w:jc w:val="center"/>
              <w:rPr>
                <w:sz w:val="24"/>
              </w:rPr>
            </w:pPr>
            <w:r>
              <w:rPr>
                <w:sz w:val="24"/>
              </w:rPr>
              <w:t>min</w:t>
            </w:r>
          </w:p>
        </w:tc>
        <w:tc>
          <w:tcPr>
            <w:tcW w:w="1677" w:type="dxa"/>
            <w:tcBorders>
              <w:top w:val="single" w:sz="3" w:space="0" w:color="000000"/>
            </w:tcBorders>
          </w:tcPr>
          <w:p w:rsidR="00CC4D02" w:rsidRDefault="00CC4D02">
            <w:pPr>
              <w:pStyle w:val="TableParagraph"/>
              <w:spacing w:before="10"/>
            </w:pPr>
          </w:p>
          <w:p w:rsidR="00CC4D02" w:rsidRDefault="003D2EA8">
            <w:pPr>
              <w:pStyle w:val="TableParagraph"/>
              <w:spacing w:before="1"/>
              <w:ind w:left="609" w:right="605"/>
              <w:jc w:val="center"/>
              <w:rPr>
                <w:sz w:val="24"/>
              </w:rPr>
            </w:pPr>
            <w:r>
              <w:rPr>
                <w:sz w:val="24"/>
              </w:rPr>
              <w:t>max</w:t>
            </w:r>
          </w:p>
        </w:tc>
        <w:tc>
          <w:tcPr>
            <w:tcW w:w="2860" w:type="dxa"/>
            <w:vMerge/>
          </w:tcPr>
          <w:p w:rsidR="00CC4D02" w:rsidRDefault="00CC4D02"/>
        </w:tc>
        <w:tc>
          <w:tcPr>
            <w:tcW w:w="2101" w:type="dxa"/>
            <w:vMerge/>
          </w:tcPr>
          <w:p w:rsidR="00CC4D02" w:rsidRDefault="00CC4D02"/>
        </w:tc>
      </w:tr>
      <w:tr w:rsidR="00CC4D02">
        <w:trPr>
          <w:trHeight w:hRule="exact" w:val="284"/>
        </w:trPr>
        <w:tc>
          <w:tcPr>
            <w:tcW w:w="649" w:type="dxa"/>
          </w:tcPr>
          <w:p w:rsidR="00CC4D02" w:rsidRDefault="003D2EA8">
            <w:pPr>
              <w:pStyle w:val="TableParagraph"/>
              <w:spacing w:line="268" w:lineRule="exact"/>
              <w:ind w:left="104"/>
              <w:rPr>
                <w:sz w:val="24"/>
              </w:rPr>
            </w:pPr>
            <w:r>
              <w:rPr>
                <w:sz w:val="24"/>
              </w:rPr>
              <w:t>1.</w:t>
            </w:r>
          </w:p>
        </w:tc>
        <w:tc>
          <w:tcPr>
            <w:tcW w:w="4165" w:type="dxa"/>
          </w:tcPr>
          <w:p w:rsidR="00CC4D02" w:rsidRDefault="003D2EA8">
            <w:pPr>
              <w:pStyle w:val="TableParagraph"/>
              <w:spacing w:line="268" w:lineRule="exact"/>
              <w:ind w:left="96" w:right="93"/>
              <w:jc w:val="center"/>
              <w:rPr>
                <w:sz w:val="24"/>
              </w:rPr>
            </w:pPr>
            <w:r>
              <w:rPr>
                <w:sz w:val="24"/>
              </w:rPr>
              <w:t>Хранение автотранспорта</w:t>
            </w:r>
          </w:p>
        </w:tc>
        <w:tc>
          <w:tcPr>
            <w:tcW w:w="1700" w:type="dxa"/>
          </w:tcPr>
          <w:p w:rsidR="00CC4D02" w:rsidRDefault="003D2EA8">
            <w:pPr>
              <w:pStyle w:val="TableParagraph"/>
              <w:spacing w:line="268" w:lineRule="exact"/>
              <w:ind w:left="103" w:right="105"/>
              <w:jc w:val="center"/>
              <w:rPr>
                <w:sz w:val="24"/>
              </w:rPr>
            </w:pPr>
            <w:r>
              <w:rPr>
                <w:sz w:val="24"/>
              </w:rPr>
              <w:t>2.7.1</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left="282" w:right="284"/>
              <w:jc w:val="center"/>
              <w:rPr>
                <w:sz w:val="16"/>
              </w:rPr>
            </w:pPr>
            <w:r>
              <w:rPr>
                <w:sz w:val="24"/>
              </w:rPr>
              <w:t>3(0)</w:t>
            </w:r>
            <w:r>
              <w:rPr>
                <w:position w:val="11"/>
                <w:sz w:val="16"/>
              </w:rPr>
              <w:t>1</w:t>
            </w:r>
          </w:p>
        </w:tc>
      </w:tr>
      <w:tr w:rsidR="00CC4D02">
        <w:trPr>
          <w:trHeight w:hRule="exact" w:val="564"/>
        </w:trPr>
        <w:tc>
          <w:tcPr>
            <w:tcW w:w="649" w:type="dxa"/>
          </w:tcPr>
          <w:p w:rsidR="00CC4D02" w:rsidRDefault="003D2EA8">
            <w:pPr>
              <w:pStyle w:val="TableParagraph"/>
              <w:spacing w:before="132"/>
              <w:ind w:left="104"/>
              <w:rPr>
                <w:sz w:val="24"/>
              </w:rPr>
            </w:pPr>
            <w:r>
              <w:rPr>
                <w:sz w:val="24"/>
              </w:rPr>
              <w:t>2.</w:t>
            </w:r>
          </w:p>
        </w:tc>
        <w:tc>
          <w:tcPr>
            <w:tcW w:w="4165" w:type="dxa"/>
          </w:tcPr>
          <w:p w:rsidR="00CC4D02" w:rsidRPr="003D2EA8" w:rsidRDefault="003D2EA8">
            <w:pPr>
              <w:pStyle w:val="TableParagraph"/>
              <w:ind w:left="1812" w:right="95" w:hanging="1701"/>
              <w:rPr>
                <w:sz w:val="24"/>
                <w:lang w:val="ru-RU"/>
              </w:rPr>
            </w:pPr>
            <w:r w:rsidRPr="003D2EA8">
              <w:rPr>
                <w:sz w:val="24"/>
                <w:lang w:val="ru-RU"/>
              </w:rPr>
              <w:t>Размещение гаражей для собственных нужд</w:t>
            </w:r>
          </w:p>
        </w:tc>
        <w:tc>
          <w:tcPr>
            <w:tcW w:w="1700" w:type="dxa"/>
          </w:tcPr>
          <w:p w:rsidR="00CC4D02" w:rsidRDefault="003D2EA8">
            <w:pPr>
              <w:pStyle w:val="TableParagraph"/>
              <w:spacing w:before="132"/>
              <w:ind w:left="103" w:right="105"/>
              <w:jc w:val="center"/>
              <w:rPr>
                <w:sz w:val="24"/>
              </w:rPr>
            </w:pPr>
            <w:r>
              <w:rPr>
                <w:sz w:val="24"/>
              </w:rPr>
              <w:t>2.7.2</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96"/>
              <w:ind w:left="282" w:right="284"/>
              <w:jc w:val="center"/>
              <w:rPr>
                <w:sz w:val="16"/>
              </w:rPr>
            </w:pPr>
            <w:r>
              <w:rPr>
                <w:sz w:val="24"/>
              </w:rPr>
              <w:t>3(0)</w:t>
            </w:r>
            <w:r>
              <w:rPr>
                <w:position w:val="11"/>
                <w:sz w:val="16"/>
              </w:rPr>
              <w:t>1</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w:t>
            </w:r>
          </w:p>
        </w:tc>
        <w:tc>
          <w:tcPr>
            <w:tcW w:w="4165" w:type="dxa"/>
          </w:tcPr>
          <w:p w:rsidR="00CC4D02" w:rsidRDefault="003D2EA8">
            <w:pPr>
              <w:pStyle w:val="TableParagraph"/>
              <w:spacing w:line="268" w:lineRule="exact"/>
              <w:ind w:left="94" w:right="94"/>
              <w:jc w:val="center"/>
              <w:rPr>
                <w:sz w:val="24"/>
              </w:rPr>
            </w:pPr>
            <w:r>
              <w:rPr>
                <w:sz w:val="24"/>
              </w:rPr>
              <w:t>Коммунальное обслуживание</w:t>
            </w:r>
          </w:p>
        </w:tc>
        <w:tc>
          <w:tcPr>
            <w:tcW w:w="1700" w:type="dxa"/>
          </w:tcPr>
          <w:p w:rsidR="00CC4D02" w:rsidRDefault="003D2EA8">
            <w:pPr>
              <w:pStyle w:val="TableParagraph"/>
              <w:spacing w:line="268" w:lineRule="exact"/>
              <w:ind w:left="103" w:right="103"/>
              <w:jc w:val="center"/>
              <w:rPr>
                <w:sz w:val="24"/>
              </w:rPr>
            </w:pPr>
            <w:r>
              <w:rPr>
                <w:sz w:val="24"/>
              </w:rPr>
              <w:t>3.1</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w:t>
            </w:r>
          </w:p>
        </w:tc>
        <w:tc>
          <w:tcPr>
            <w:tcW w:w="4165" w:type="dxa"/>
          </w:tcPr>
          <w:p w:rsidR="00CC4D02" w:rsidRDefault="003D2EA8">
            <w:pPr>
              <w:pStyle w:val="TableParagraph"/>
              <w:spacing w:line="272" w:lineRule="exact"/>
              <w:ind w:left="92" w:right="94"/>
              <w:jc w:val="center"/>
              <w:rPr>
                <w:sz w:val="24"/>
              </w:rPr>
            </w:pPr>
            <w:r>
              <w:rPr>
                <w:sz w:val="24"/>
              </w:rPr>
              <w:t>Предоставление коммунальных услуг</w:t>
            </w:r>
          </w:p>
        </w:tc>
        <w:tc>
          <w:tcPr>
            <w:tcW w:w="1700" w:type="dxa"/>
          </w:tcPr>
          <w:p w:rsidR="00CC4D02" w:rsidRDefault="003D2EA8">
            <w:pPr>
              <w:pStyle w:val="TableParagraph"/>
              <w:spacing w:line="272" w:lineRule="exact"/>
              <w:ind w:left="103" w:right="105"/>
              <w:jc w:val="center"/>
              <w:rPr>
                <w:sz w:val="24"/>
              </w:rPr>
            </w:pPr>
            <w:r>
              <w:rPr>
                <w:sz w:val="24"/>
              </w:rPr>
              <w:t>3.1.1</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836"/>
        </w:trPr>
        <w:tc>
          <w:tcPr>
            <w:tcW w:w="649" w:type="dxa"/>
          </w:tcPr>
          <w:p w:rsidR="00CC4D02" w:rsidRDefault="00CC4D02">
            <w:pPr>
              <w:pStyle w:val="TableParagraph"/>
              <w:spacing w:before="3"/>
              <w:rPr>
                <w:sz w:val="23"/>
              </w:rPr>
            </w:pPr>
          </w:p>
          <w:p w:rsidR="00CC4D02" w:rsidRDefault="003D2EA8">
            <w:pPr>
              <w:pStyle w:val="TableParagraph"/>
              <w:ind w:left="104"/>
              <w:rPr>
                <w:sz w:val="24"/>
              </w:rPr>
            </w:pPr>
            <w:r>
              <w:rPr>
                <w:sz w:val="24"/>
              </w:rPr>
              <w:t>5.</w:t>
            </w:r>
          </w:p>
        </w:tc>
        <w:tc>
          <w:tcPr>
            <w:tcW w:w="4165" w:type="dxa"/>
          </w:tcPr>
          <w:p w:rsidR="00CC4D02" w:rsidRPr="003D2EA8" w:rsidRDefault="003D2EA8">
            <w:pPr>
              <w:pStyle w:val="TableParagraph"/>
              <w:ind w:left="159" w:right="166" w:firstLine="8"/>
              <w:jc w:val="center"/>
              <w:rPr>
                <w:sz w:val="24"/>
                <w:lang w:val="ru-RU"/>
              </w:rPr>
            </w:pPr>
            <w:r w:rsidRPr="003D2EA8">
              <w:rPr>
                <w:sz w:val="24"/>
                <w:lang w:val="ru-RU"/>
              </w:rPr>
              <w:t>Административные здания организаций, обеспечивающих предоставление коммунальных</w:t>
            </w:r>
            <w:r w:rsidRPr="003D2EA8">
              <w:rPr>
                <w:spacing w:val="-17"/>
                <w:sz w:val="24"/>
                <w:lang w:val="ru-RU"/>
              </w:rPr>
              <w:t xml:space="preserve"> </w:t>
            </w:r>
            <w:r w:rsidRPr="003D2EA8">
              <w:rPr>
                <w:sz w:val="24"/>
                <w:lang w:val="ru-RU"/>
              </w:rPr>
              <w:t>услуг</w:t>
            </w:r>
          </w:p>
        </w:tc>
        <w:tc>
          <w:tcPr>
            <w:tcW w:w="1700" w:type="dxa"/>
          </w:tcPr>
          <w:p w:rsidR="00CC4D02" w:rsidRPr="003D2EA8" w:rsidRDefault="00CC4D02">
            <w:pPr>
              <w:pStyle w:val="TableParagraph"/>
              <w:spacing w:before="3"/>
              <w:rPr>
                <w:sz w:val="23"/>
                <w:lang w:val="ru-RU"/>
              </w:rPr>
            </w:pPr>
          </w:p>
          <w:p w:rsidR="00CC4D02" w:rsidRDefault="003D2EA8">
            <w:pPr>
              <w:pStyle w:val="TableParagraph"/>
              <w:ind w:left="103" w:right="105"/>
              <w:jc w:val="center"/>
              <w:rPr>
                <w:sz w:val="24"/>
              </w:rPr>
            </w:pPr>
            <w:r>
              <w:rPr>
                <w:sz w:val="24"/>
              </w:rPr>
              <w:t>3.1.2</w:t>
            </w:r>
          </w:p>
        </w:tc>
        <w:tc>
          <w:tcPr>
            <w:tcW w:w="6097" w:type="dxa"/>
            <w:gridSpan w:val="3"/>
          </w:tcPr>
          <w:p w:rsidR="00CC4D02" w:rsidRDefault="00CC4D02">
            <w:pPr>
              <w:pStyle w:val="TableParagraph"/>
              <w:spacing w:before="3"/>
              <w:rPr>
                <w:sz w:val="23"/>
              </w:rPr>
            </w:pPr>
          </w:p>
          <w:p w:rsidR="00CC4D02" w:rsidRDefault="003D2EA8">
            <w:pPr>
              <w:pStyle w:val="TableParagraph"/>
              <w:ind w:left="1628"/>
              <w:rPr>
                <w:sz w:val="24"/>
              </w:rPr>
            </w:pPr>
            <w:r>
              <w:rPr>
                <w:sz w:val="24"/>
              </w:rPr>
              <w:t>Не подлежат установлению</w:t>
            </w:r>
          </w:p>
        </w:tc>
        <w:tc>
          <w:tcPr>
            <w:tcW w:w="2101" w:type="dxa"/>
          </w:tcPr>
          <w:p w:rsidR="00CC4D02" w:rsidRDefault="00CC4D02">
            <w:pPr>
              <w:pStyle w:val="TableParagraph"/>
              <w:spacing w:before="3"/>
              <w:rPr>
                <w:sz w:val="23"/>
              </w:rPr>
            </w:pPr>
          </w:p>
          <w:p w:rsidR="00CC4D02" w:rsidRDefault="003D2EA8">
            <w:pPr>
              <w:pStyle w:val="TableParagraph"/>
              <w:ind w:right="2"/>
              <w:jc w:val="center"/>
              <w:rPr>
                <w:sz w:val="24"/>
              </w:rPr>
            </w:pPr>
            <w:r>
              <w:rPr>
                <w:sz w:val="24"/>
              </w:rPr>
              <w:t>3</w:t>
            </w:r>
          </w:p>
        </w:tc>
      </w:tr>
      <w:tr w:rsidR="00CC4D02">
        <w:trPr>
          <w:trHeight w:hRule="exact" w:val="289"/>
        </w:trPr>
        <w:tc>
          <w:tcPr>
            <w:tcW w:w="649" w:type="dxa"/>
          </w:tcPr>
          <w:p w:rsidR="00CC4D02" w:rsidRDefault="003D2EA8">
            <w:pPr>
              <w:pStyle w:val="TableParagraph"/>
              <w:spacing w:line="273" w:lineRule="exact"/>
              <w:ind w:left="104"/>
              <w:rPr>
                <w:sz w:val="24"/>
              </w:rPr>
            </w:pPr>
            <w:r>
              <w:rPr>
                <w:sz w:val="24"/>
              </w:rPr>
              <w:t>6.</w:t>
            </w:r>
          </w:p>
        </w:tc>
        <w:tc>
          <w:tcPr>
            <w:tcW w:w="4165" w:type="dxa"/>
          </w:tcPr>
          <w:p w:rsidR="00CC4D02" w:rsidRDefault="003D2EA8">
            <w:pPr>
              <w:pStyle w:val="TableParagraph"/>
              <w:spacing w:line="273" w:lineRule="exact"/>
              <w:ind w:left="94" w:right="94"/>
              <w:jc w:val="center"/>
              <w:rPr>
                <w:sz w:val="24"/>
              </w:rPr>
            </w:pPr>
            <w:r>
              <w:rPr>
                <w:sz w:val="24"/>
              </w:rPr>
              <w:t>Дома социального обслуживания</w:t>
            </w:r>
          </w:p>
        </w:tc>
        <w:tc>
          <w:tcPr>
            <w:tcW w:w="1700" w:type="dxa"/>
          </w:tcPr>
          <w:p w:rsidR="00CC4D02" w:rsidRDefault="003D2EA8">
            <w:pPr>
              <w:pStyle w:val="TableParagraph"/>
              <w:spacing w:line="273" w:lineRule="exact"/>
              <w:ind w:left="103" w:right="105"/>
              <w:jc w:val="center"/>
              <w:rPr>
                <w:sz w:val="24"/>
              </w:rPr>
            </w:pPr>
            <w:r>
              <w:rPr>
                <w:sz w:val="24"/>
              </w:rPr>
              <w:t>3.2.1</w:t>
            </w:r>
          </w:p>
        </w:tc>
        <w:tc>
          <w:tcPr>
            <w:tcW w:w="6097" w:type="dxa"/>
            <w:gridSpan w:val="3"/>
          </w:tcPr>
          <w:p w:rsidR="00CC4D02" w:rsidRDefault="003D2EA8">
            <w:pPr>
              <w:pStyle w:val="TableParagraph"/>
              <w:spacing w:line="273" w:lineRule="exact"/>
              <w:ind w:left="1628"/>
              <w:rPr>
                <w:sz w:val="24"/>
              </w:rPr>
            </w:pPr>
            <w:r>
              <w:rPr>
                <w:sz w:val="24"/>
              </w:rPr>
              <w:t>Не подлежат установлению</w:t>
            </w:r>
          </w:p>
        </w:tc>
        <w:tc>
          <w:tcPr>
            <w:tcW w:w="2101" w:type="dxa"/>
          </w:tcPr>
          <w:p w:rsidR="00CC4D02" w:rsidRDefault="003D2EA8">
            <w:pPr>
              <w:pStyle w:val="TableParagraph"/>
              <w:spacing w:line="273" w:lineRule="exact"/>
              <w:ind w:right="2"/>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04"/>
              <w:rPr>
                <w:sz w:val="24"/>
              </w:rPr>
            </w:pPr>
            <w:r>
              <w:rPr>
                <w:sz w:val="24"/>
              </w:rPr>
              <w:t>7.</w:t>
            </w:r>
          </w:p>
        </w:tc>
        <w:tc>
          <w:tcPr>
            <w:tcW w:w="4165" w:type="dxa"/>
          </w:tcPr>
          <w:p w:rsidR="00CC4D02" w:rsidRDefault="003D2EA8">
            <w:pPr>
              <w:pStyle w:val="TableParagraph"/>
              <w:ind w:left="1523" w:right="503" w:hanging="1000"/>
              <w:rPr>
                <w:sz w:val="24"/>
              </w:rPr>
            </w:pPr>
            <w:r>
              <w:rPr>
                <w:sz w:val="24"/>
              </w:rPr>
              <w:t>Оказание социальной помощи населению</w:t>
            </w:r>
          </w:p>
        </w:tc>
        <w:tc>
          <w:tcPr>
            <w:tcW w:w="1700" w:type="dxa"/>
          </w:tcPr>
          <w:p w:rsidR="00CC4D02" w:rsidRDefault="003D2EA8">
            <w:pPr>
              <w:pStyle w:val="TableParagraph"/>
              <w:spacing w:before="132"/>
              <w:ind w:left="103" w:right="105"/>
              <w:jc w:val="center"/>
              <w:rPr>
                <w:sz w:val="24"/>
              </w:rPr>
            </w:pPr>
            <w:r>
              <w:rPr>
                <w:sz w:val="24"/>
              </w:rPr>
              <w:t>3.2.2</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8.</w:t>
            </w:r>
          </w:p>
        </w:tc>
        <w:tc>
          <w:tcPr>
            <w:tcW w:w="4165" w:type="dxa"/>
          </w:tcPr>
          <w:p w:rsidR="00CC4D02" w:rsidRDefault="003D2EA8">
            <w:pPr>
              <w:pStyle w:val="TableParagraph"/>
              <w:spacing w:line="272" w:lineRule="exact"/>
              <w:ind w:left="94" w:right="94"/>
              <w:jc w:val="center"/>
              <w:rPr>
                <w:sz w:val="24"/>
              </w:rPr>
            </w:pPr>
            <w:r>
              <w:rPr>
                <w:sz w:val="24"/>
              </w:rPr>
              <w:t>Оказание услуг связи</w:t>
            </w:r>
          </w:p>
        </w:tc>
        <w:tc>
          <w:tcPr>
            <w:tcW w:w="1700" w:type="dxa"/>
          </w:tcPr>
          <w:p w:rsidR="00CC4D02" w:rsidRDefault="003D2EA8">
            <w:pPr>
              <w:pStyle w:val="TableParagraph"/>
              <w:spacing w:line="272" w:lineRule="exact"/>
              <w:ind w:left="103" w:right="105"/>
              <w:jc w:val="center"/>
              <w:rPr>
                <w:sz w:val="24"/>
              </w:rPr>
            </w:pPr>
            <w:r>
              <w:rPr>
                <w:sz w:val="24"/>
              </w:rPr>
              <w:t>3.2.3</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9.</w:t>
            </w:r>
          </w:p>
        </w:tc>
        <w:tc>
          <w:tcPr>
            <w:tcW w:w="4165" w:type="dxa"/>
          </w:tcPr>
          <w:p w:rsidR="00CC4D02" w:rsidRDefault="003D2EA8">
            <w:pPr>
              <w:pStyle w:val="TableParagraph"/>
              <w:spacing w:line="268" w:lineRule="exact"/>
              <w:ind w:left="95" w:right="94"/>
              <w:jc w:val="center"/>
              <w:rPr>
                <w:sz w:val="24"/>
              </w:rPr>
            </w:pPr>
            <w:r>
              <w:rPr>
                <w:sz w:val="24"/>
              </w:rPr>
              <w:t>Общежития</w:t>
            </w:r>
          </w:p>
        </w:tc>
        <w:tc>
          <w:tcPr>
            <w:tcW w:w="1700" w:type="dxa"/>
          </w:tcPr>
          <w:p w:rsidR="00CC4D02" w:rsidRDefault="003D2EA8">
            <w:pPr>
              <w:pStyle w:val="TableParagraph"/>
              <w:spacing w:line="268" w:lineRule="exact"/>
              <w:ind w:left="103" w:right="105"/>
              <w:jc w:val="center"/>
              <w:rPr>
                <w:sz w:val="24"/>
              </w:rPr>
            </w:pPr>
            <w:r>
              <w:rPr>
                <w:sz w:val="24"/>
              </w:rPr>
              <w:t>3.2.4</w:t>
            </w:r>
          </w:p>
        </w:tc>
        <w:tc>
          <w:tcPr>
            <w:tcW w:w="3237" w:type="dxa"/>
            <w:gridSpan w:val="2"/>
          </w:tcPr>
          <w:p w:rsidR="00CC4D02" w:rsidRDefault="003D2EA8">
            <w:pPr>
              <w:pStyle w:val="TableParagraph"/>
              <w:spacing w:line="268" w:lineRule="exact"/>
              <w:ind w:left="196"/>
              <w:rPr>
                <w:sz w:val="24"/>
              </w:rPr>
            </w:pPr>
            <w:r>
              <w:rPr>
                <w:sz w:val="24"/>
              </w:rPr>
              <w:t>Не подлежат установлению</w:t>
            </w:r>
          </w:p>
        </w:tc>
        <w:tc>
          <w:tcPr>
            <w:tcW w:w="2860" w:type="dxa"/>
          </w:tcPr>
          <w:p w:rsidR="00CC4D02" w:rsidRDefault="003D2EA8">
            <w:pPr>
              <w:pStyle w:val="TableParagraph"/>
              <w:spacing w:line="268" w:lineRule="exact"/>
              <w:ind w:left="168" w:right="170"/>
              <w:jc w:val="center"/>
              <w:rPr>
                <w:sz w:val="24"/>
              </w:rPr>
            </w:pPr>
            <w:r>
              <w:rPr>
                <w:sz w:val="24"/>
              </w:rPr>
              <w:t>60%</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10.</w:t>
            </w:r>
          </w:p>
        </w:tc>
        <w:tc>
          <w:tcPr>
            <w:tcW w:w="4165" w:type="dxa"/>
          </w:tcPr>
          <w:p w:rsidR="00CC4D02" w:rsidRDefault="003D2EA8">
            <w:pPr>
              <w:pStyle w:val="TableParagraph"/>
              <w:spacing w:line="272" w:lineRule="exact"/>
              <w:ind w:left="93" w:right="94"/>
              <w:jc w:val="center"/>
              <w:rPr>
                <w:sz w:val="24"/>
              </w:rPr>
            </w:pPr>
            <w:r>
              <w:rPr>
                <w:sz w:val="24"/>
              </w:rPr>
              <w:t>Бытовое обслуживание</w:t>
            </w:r>
          </w:p>
        </w:tc>
        <w:tc>
          <w:tcPr>
            <w:tcW w:w="1700" w:type="dxa"/>
          </w:tcPr>
          <w:p w:rsidR="00CC4D02" w:rsidRDefault="003D2EA8">
            <w:pPr>
              <w:pStyle w:val="TableParagraph"/>
              <w:spacing w:line="272" w:lineRule="exact"/>
              <w:ind w:left="103" w:right="103"/>
              <w:jc w:val="center"/>
              <w:rPr>
                <w:sz w:val="24"/>
              </w:rPr>
            </w:pPr>
            <w:r>
              <w:rPr>
                <w:sz w:val="24"/>
              </w:rPr>
              <w:t>3.3</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11.</w:t>
            </w:r>
          </w:p>
        </w:tc>
        <w:tc>
          <w:tcPr>
            <w:tcW w:w="4165" w:type="dxa"/>
          </w:tcPr>
          <w:p w:rsidR="00CC4D02" w:rsidRDefault="003D2EA8">
            <w:pPr>
              <w:pStyle w:val="TableParagraph"/>
              <w:spacing w:line="268" w:lineRule="exact"/>
              <w:ind w:left="96" w:right="92"/>
              <w:jc w:val="center"/>
              <w:rPr>
                <w:sz w:val="24"/>
              </w:rPr>
            </w:pPr>
            <w:r>
              <w:rPr>
                <w:sz w:val="24"/>
              </w:rPr>
              <w:t>Здравоохранение</w:t>
            </w:r>
          </w:p>
        </w:tc>
        <w:tc>
          <w:tcPr>
            <w:tcW w:w="1700" w:type="dxa"/>
          </w:tcPr>
          <w:p w:rsidR="00CC4D02" w:rsidRDefault="003D2EA8">
            <w:pPr>
              <w:pStyle w:val="TableParagraph"/>
              <w:spacing w:line="268" w:lineRule="exact"/>
              <w:ind w:left="103" w:right="103"/>
              <w:jc w:val="center"/>
              <w:rPr>
                <w:sz w:val="24"/>
              </w:rPr>
            </w:pPr>
            <w:r>
              <w:rPr>
                <w:sz w:val="24"/>
              </w:rPr>
              <w:t>3.4</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bl>
    <w:p w:rsidR="00CC4D02" w:rsidRDefault="00CC4D02">
      <w:pPr>
        <w:spacing w:line="268" w:lineRule="exact"/>
        <w:jc w:val="center"/>
        <w:rPr>
          <w:sz w:val="24"/>
        </w:rPr>
        <w:sectPr w:rsidR="00CC4D02">
          <w:pgSz w:w="16840" w:h="11910" w:orient="landscape"/>
          <w:pgMar w:top="1100" w:right="980" w:bottom="98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165"/>
        <w:gridCol w:w="1700"/>
        <w:gridCol w:w="1548"/>
        <w:gridCol w:w="1689"/>
        <w:gridCol w:w="2860"/>
        <w:gridCol w:w="2101"/>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165"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068"/>
              <w:rPr>
                <w:sz w:val="24"/>
              </w:rPr>
            </w:pPr>
            <w:r>
              <w:rPr>
                <w:sz w:val="24"/>
              </w:rPr>
              <w:t>Наименование ВРИ</w:t>
            </w:r>
          </w:p>
        </w:tc>
        <w:tc>
          <w:tcPr>
            <w:tcW w:w="1700" w:type="dxa"/>
            <w:vMerge w:val="restart"/>
          </w:tcPr>
          <w:p w:rsidR="00CC4D02" w:rsidRDefault="00CC4D02">
            <w:pPr>
              <w:pStyle w:val="TableParagraph"/>
              <w:spacing w:before="7"/>
              <w:rPr>
                <w:sz w:val="23"/>
              </w:rPr>
            </w:pPr>
          </w:p>
          <w:p w:rsidR="00CC4D02" w:rsidRDefault="003D2EA8">
            <w:pPr>
              <w:pStyle w:val="TableParagraph"/>
              <w:ind w:left="102" w:right="107"/>
              <w:jc w:val="center"/>
              <w:rPr>
                <w:sz w:val="24"/>
              </w:rPr>
            </w:pPr>
            <w:r>
              <w:rPr>
                <w:sz w:val="24"/>
              </w:rPr>
              <w:t>Код (числовое</w:t>
            </w:r>
            <w:r>
              <w:rPr>
                <w:sz w:val="24"/>
              </w:rPr>
              <w:t xml:space="preserve"> </w:t>
            </w:r>
            <w:r>
              <w:rPr>
                <w:sz w:val="24"/>
              </w:rPr>
              <w:t>обозначение ВРИ)</w:t>
            </w:r>
          </w:p>
        </w:tc>
        <w:tc>
          <w:tcPr>
            <w:tcW w:w="3237" w:type="dxa"/>
            <w:gridSpan w:val="2"/>
          </w:tcPr>
          <w:p w:rsidR="00CC4D02" w:rsidRPr="003D2EA8" w:rsidRDefault="003D2EA8">
            <w:pPr>
              <w:pStyle w:val="TableParagraph"/>
              <w:ind w:left="220" w:firstLine="308"/>
              <w:rPr>
                <w:sz w:val="24"/>
                <w:lang w:val="ru-RU"/>
              </w:rPr>
            </w:pPr>
            <w:r w:rsidRPr="003D2EA8">
              <w:rPr>
                <w:sz w:val="24"/>
                <w:lang w:val="ru-RU"/>
              </w:rPr>
              <w:t>Предельные размеры земельных участков (кв. м)</w:t>
            </w:r>
          </w:p>
        </w:tc>
        <w:tc>
          <w:tcPr>
            <w:tcW w:w="2860" w:type="dxa"/>
            <w:vMerge w:val="restart"/>
          </w:tcPr>
          <w:p w:rsidR="00CC4D02" w:rsidRPr="003D2EA8" w:rsidRDefault="003D2EA8">
            <w:pPr>
              <w:pStyle w:val="TableParagraph"/>
              <w:ind w:left="168" w:right="17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01" w:type="dxa"/>
            <w:vMerge w:val="restart"/>
          </w:tcPr>
          <w:p w:rsidR="00CC4D02" w:rsidRPr="003D2EA8" w:rsidRDefault="003D2EA8">
            <w:pPr>
              <w:pStyle w:val="TableParagraph"/>
              <w:ind w:left="282" w:right="287"/>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9" w:type="dxa"/>
            <w:vMerge/>
          </w:tcPr>
          <w:p w:rsidR="00CC4D02" w:rsidRPr="003D2EA8" w:rsidRDefault="00CC4D02">
            <w:pPr>
              <w:rPr>
                <w:lang w:val="ru-RU"/>
              </w:rPr>
            </w:pPr>
          </w:p>
        </w:tc>
        <w:tc>
          <w:tcPr>
            <w:tcW w:w="4165"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48" w:type="dxa"/>
          </w:tcPr>
          <w:p w:rsidR="00CC4D02" w:rsidRPr="003D2EA8" w:rsidRDefault="00CC4D02">
            <w:pPr>
              <w:pStyle w:val="TableParagraph"/>
              <w:rPr>
                <w:sz w:val="23"/>
                <w:lang w:val="ru-RU"/>
              </w:rPr>
            </w:pPr>
          </w:p>
          <w:p w:rsidR="00CC4D02" w:rsidRDefault="003D2EA8">
            <w:pPr>
              <w:pStyle w:val="TableParagraph"/>
              <w:ind w:left="565" w:right="544"/>
              <w:jc w:val="center"/>
              <w:rPr>
                <w:sz w:val="24"/>
              </w:rPr>
            </w:pPr>
            <w:r>
              <w:rPr>
                <w:sz w:val="24"/>
              </w:rPr>
              <w:t>min</w:t>
            </w:r>
          </w:p>
        </w:tc>
        <w:tc>
          <w:tcPr>
            <w:tcW w:w="1689" w:type="dxa"/>
          </w:tcPr>
          <w:p w:rsidR="00CC4D02" w:rsidRDefault="00CC4D02">
            <w:pPr>
              <w:pStyle w:val="TableParagraph"/>
              <w:rPr>
                <w:sz w:val="23"/>
              </w:rPr>
            </w:pPr>
          </w:p>
          <w:p w:rsidR="00CC4D02" w:rsidRDefault="003D2EA8">
            <w:pPr>
              <w:pStyle w:val="TableParagraph"/>
              <w:ind w:left="621" w:right="605"/>
              <w:jc w:val="center"/>
              <w:rPr>
                <w:sz w:val="24"/>
              </w:rPr>
            </w:pPr>
            <w:r>
              <w:rPr>
                <w:sz w:val="24"/>
              </w:rPr>
              <w:t>max</w:t>
            </w:r>
          </w:p>
        </w:tc>
        <w:tc>
          <w:tcPr>
            <w:tcW w:w="2860" w:type="dxa"/>
            <w:vMerge/>
          </w:tcPr>
          <w:p w:rsidR="00CC4D02" w:rsidRDefault="00CC4D02"/>
        </w:tc>
        <w:tc>
          <w:tcPr>
            <w:tcW w:w="2101" w:type="dxa"/>
            <w:vMerge/>
          </w:tcPr>
          <w:p w:rsidR="00CC4D02" w:rsidRDefault="00CC4D02"/>
        </w:tc>
      </w:tr>
      <w:tr w:rsidR="00CC4D02">
        <w:trPr>
          <w:trHeight w:hRule="exact" w:val="560"/>
        </w:trPr>
        <w:tc>
          <w:tcPr>
            <w:tcW w:w="649" w:type="dxa"/>
          </w:tcPr>
          <w:p w:rsidR="00CC4D02" w:rsidRDefault="003D2EA8">
            <w:pPr>
              <w:pStyle w:val="TableParagraph"/>
              <w:spacing w:before="132"/>
              <w:ind w:left="104"/>
              <w:rPr>
                <w:sz w:val="24"/>
              </w:rPr>
            </w:pPr>
            <w:r>
              <w:rPr>
                <w:sz w:val="24"/>
              </w:rPr>
              <w:t>12.</w:t>
            </w:r>
          </w:p>
        </w:tc>
        <w:tc>
          <w:tcPr>
            <w:tcW w:w="4165" w:type="dxa"/>
          </w:tcPr>
          <w:p w:rsidR="00CC4D02" w:rsidRDefault="003D2EA8">
            <w:pPr>
              <w:pStyle w:val="TableParagraph"/>
              <w:ind w:left="1348" w:right="428" w:hanging="901"/>
              <w:rPr>
                <w:sz w:val="24"/>
              </w:rPr>
            </w:pPr>
            <w:r>
              <w:rPr>
                <w:sz w:val="24"/>
              </w:rPr>
              <w:t>Амбулаторно-поликлиническое обслуживание</w:t>
            </w:r>
          </w:p>
        </w:tc>
        <w:tc>
          <w:tcPr>
            <w:tcW w:w="1700" w:type="dxa"/>
          </w:tcPr>
          <w:p w:rsidR="00CC4D02" w:rsidRDefault="003D2EA8">
            <w:pPr>
              <w:pStyle w:val="TableParagraph"/>
              <w:spacing w:before="132"/>
              <w:ind w:left="103" w:right="105"/>
              <w:jc w:val="center"/>
              <w:rPr>
                <w:sz w:val="24"/>
              </w:rPr>
            </w:pPr>
            <w:r>
              <w:rPr>
                <w:sz w:val="24"/>
              </w:rPr>
              <w:t>3.4.1</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104"/>
              <w:rPr>
                <w:sz w:val="24"/>
              </w:rPr>
            </w:pPr>
            <w:r>
              <w:rPr>
                <w:sz w:val="24"/>
              </w:rPr>
              <w:t>13.</w:t>
            </w:r>
          </w:p>
        </w:tc>
        <w:tc>
          <w:tcPr>
            <w:tcW w:w="4165" w:type="dxa"/>
          </w:tcPr>
          <w:p w:rsidR="00CC4D02" w:rsidRDefault="003D2EA8">
            <w:pPr>
              <w:pStyle w:val="TableParagraph"/>
              <w:ind w:left="1348" w:right="631" w:hanging="705"/>
              <w:rPr>
                <w:sz w:val="24"/>
              </w:rPr>
            </w:pPr>
            <w:r>
              <w:rPr>
                <w:sz w:val="24"/>
              </w:rPr>
              <w:t>Стационарное медицинское обслуживание</w:t>
            </w:r>
          </w:p>
        </w:tc>
        <w:tc>
          <w:tcPr>
            <w:tcW w:w="1700" w:type="dxa"/>
          </w:tcPr>
          <w:p w:rsidR="00CC4D02" w:rsidRDefault="003D2EA8">
            <w:pPr>
              <w:pStyle w:val="TableParagraph"/>
              <w:spacing w:before="132"/>
              <w:ind w:left="103" w:right="105"/>
              <w:jc w:val="center"/>
              <w:rPr>
                <w:sz w:val="24"/>
              </w:rPr>
            </w:pPr>
            <w:r>
              <w:rPr>
                <w:sz w:val="24"/>
              </w:rPr>
              <w:t>3.4.2</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04"/>
              <w:rPr>
                <w:sz w:val="24"/>
              </w:rPr>
            </w:pPr>
            <w:r>
              <w:rPr>
                <w:sz w:val="24"/>
              </w:rPr>
              <w:t>14.</w:t>
            </w:r>
          </w:p>
        </w:tc>
        <w:tc>
          <w:tcPr>
            <w:tcW w:w="4165" w:type="dxa"/>
          </w:tcPr>
          <w:p w:rsidR="00CC4D02" w:rsidRPr="003D2EA8" w:rsidRDefault="003D2EA8">
            <w:pPr>
              <w:pStyle w:val="TableParagraph"/>
              <w:ind w:left="1096" w:right="309" w:hanging="769"/>
              <w:rPr>
                <w:sz w:val="24"/>
                <w:lang w:val="ru-RU"/>
              </w:rPr>
            </w:pPr>
            <w:r w:rsidRPr="003D2EA8">
              <w:rPr>
                <w:sz w:val="24"/>
                <w:lang w:val="ru-RU"/>
              </w:rPr>
              <w:t>Дошкольное, начальное и среднее общее образование</w:t>
            </w:r>
          </w:p>
        </w:tc>
        <w:tc>
          <w:tcPr>
            <w:tcW w:w="1700" w:type="dxa"/>
          </w:tcPr>
          <w:p w:rsidR="00CC4D02" w:rsidRDefault="003D2EA8">
            <w:pPr>
              <w:pStyle w:val="TableParagraph"/>
              <w:spacing w:before="132"/>
              <w:ind w:left="103" w:right="105"/>
              <w:jc w:val="center"/>
              <w:rPr>
                <w:sz w:val="24"/>
              </w:rPr>
            </w:pPr>
            <w:r>
              <w:rPr>
                <w:sz w:val="24"/>
              </w:rPr>
              <w:t>3.5.1</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104"/>
              <w:rPr>
                <w:sz w:val="24"/>
              </w:rPr>
            </w:pPr>
            <w:r>
              <w:rPr>
                <w:sz w:val="24"/>
              </w:rPr>
              <w:t>15.</w:t>
            </w:r>
          </w:p>
        </w:tc>
        <w:tc>
          <w:tcPr>
            <w:tcW w:w="4165" w:type="dxa"/>
          </w:tcPr>
          <w:p w:rsidR="00CC4D02" w:rsidRPr="003D2EA8" w:rsidRDefault="003D2EA8">
            <w:pPr>
              <w:pStyle w:val="TableParagraph"/>
              <w:ind w:left="1443" w:right="137" w:hanging="1292"/>
              <w:rPr>
                <w:sz w:val="24"/>
                <w:lang w:val="ru-RU"/>
              </w:rPr>
            </w:pPr>
            <w:r w:rsidRPr="003D2EA8">
              <w:rPr>
                <w:sz w:val="24"/>
                <w:lang w:val="ru-RU"/>
              </w:rPr>
              <w:t>Среднее и высшее профессиональное образование</w:t>
            </w:r>
          </w:p>
        </w:tc>
        <w:tc>
          <w:tcPr>
            <w:tcW w:w="1700" w:type="dxa"/>
          </w:tcPr>
          <w:p w:rsidR="00CC4D02" w:rsidRDefault="003D2EA8">
            <w:pPr>
              <w:pStyle w:val="TableParagraph"/>
              <w:spacing w:before="132"/>
              <w:ind w:left="103" w:right="105"/>
              <w:jc w:val="center"/>
              <w:rPr>
                <w:sz w:val="24"/>
              </w:rPr>
            </w:pPr>
            <w:r>
              <w:rPr>
                <w:sz w:val="24"/>
              </w:rPr>
              <w:t>3.5.2</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561"/>
        </w:trPr>
        <w:tc>
          <w:tcPr>
            <w:tcW w:w="649" w:type="dxa"/>
          </w:tcPr>
          <w:p w:rsidR="00CC4D02" w:rsidRDefault="003D2EA8">
            <w:pPr>
              <w:pStyle w:val="TableParagraph"/>
              <w:spacing w:before="132"/>
              <w:ind w:left="104"/>
              <w:rPr>
                <w:sz w:val="24"/>
              </w:rPr>
            </w:pPr>
            <w:r>
              <w:rPr>
                <w:sz w:val="24"/>
              </w:rPr>
              <w:t>16.</w:t>
            </w:r>
          </w:p>
        </w:tc>
        <w:tc>
          <w:tcPr>
            <w:tcW w:w="4165" w:type="dxa"/>
          </w:tcPr>
          <w:p w:rsidR="00CC4D02" w:rsidRDefault="003D2EA8">
            <w:pPr>
              <w:pStyle w:val="TableParagraph"/>
              <w:ind w:left="1396" w:hanging="893"/>
              <w:rPr>
                <w:sz w:val="24"/>
              </w:rPr>
            </w:pPr>
            <w:r>
              <w:rPr>
                <w:sz w:val="24"/>
              </w:rPr>
              <w:t>Объекты культурно-досуговой деятельности</w:t>
            </w:r>
          </w:p>
        </w:tc>
        <w:tc>
          <w:tcPr>
            <w:tcW w:w="1700" w:type="dxa"/>
          </w:tcPr>
          <w:p w:rsidR="00CC4D02" w:rsidRDefault="003D2EA8">
            <w:pPr>
              <w:pStyle w:val="TableParagraph"/>
              <w:spacing w:before="132"/>
              <w:ind w:left="103" w:right="105"/>
              <w:jc w:val="center"/>
              <w:rPr>
                <w:sz w:val="24"/>
              </w:rPr>
            </w:pPr>
            <w:r>
              <w:rPr>
                <w:sz w:val="24"/>
              </w:rPr>
              <w:t>3.6.1</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17.</w:t>
            </w:r>
          </w:p>
        </w:tc>
        <w:tc>
          <w:tcPr>
            <w:tcW w:w="4165" w:type="dxa"/>
          </w:tcPr>
          <w:p w:rsidR="00CC4D02" w:rsidRDefault="003D2EA8">
            <w:pPr>
              <w:pStyle w:val="TableParagraph"/>
              <w:spacing w:line="272" w:lineRule="exact"/>
              <w:ind w:left="89" w:right="94"/>
              <w:jc w:val="center"/>
              <w:rPr>
                <w:sz w:val="24"/>
              </w:rPr>
            </w:pPr>
            <w:r>
              <w:rPr>
                <w:sz w:val="24"/>
              </w:rPr>
              <w:t>Общественное управление</w:t>
            </w:r>
          </w:p>
        </w:tc>
        <w:tc>
          <w:tcPr>
            <w:tcW w:w="1700" w:type="dxa"/>
          </w:tcPr>
          <w:p w:rsidR="00CC4D02" w:rsidRDefault="003D2EA8">
            <w:pPr>
              <w:pStyle w:val="TableParagraph"/>
              <w:spacing w:line="272" w:lineRule="exact"/>
              <w:ind w:left="103" w:right="103"/>
              <w:jc w:val="center"/>
              <w:rPr>
                <w:sz w:val="24"/>
              </w:rPr>
            </w:pPr>
            <w:r>
              <w:rPr>
                <w:sz w:val="24"/>
              </w:rPr>
              <w:t>3.8</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18.</w:t>
            </w:r>
          </w:p>
        </w:tc>
        <w:tc>
          <w:tcPr>
            <w:tcW w:w="4165" w:type="dxa"/>
          </w:tcPr>
          <w:p w:rsidR="00CC4D02" w:rsidRDefault="003D2EA8">
            <w:pPr>
              <w:pStyle w:val="TableParagraph"/>
              <w:spacing w:line="268" w:lineRule="exact"/>
              <w:ind w:left="93" w:right="94"/>
              <w:jc w:val="center"/>
              <w:rPr>
                <w:sz w:val="24"/>
              </w:rPr>
            </w:pPr>
            <w:r>
              <w:rPr>
                <w:sz w:val="24"/>
              </w:rPr>
              <w:t>Обеспечение научной деятельности</w:t>
            </w:r>
          </w:p>
        </w:tc>
        <w:tc>
          <w:tcPr>
            <w:tcW w:w="1700" w:type="dxa"/>
          </w:tcPr>
          <w:p w:rsidR="00CC4D02" w:rsidRDefault="003D2EA8">
            <w:pPr>
              <w:pStyle w:val="TableParagraph"/>
              <w:spacing w:line="268" w:lineRule="exact"/>
              <w:ind w:left="103" w:right="103"/>
              <w:jc w:val="center"/>
              <w:rPr>
                <w:sz w:val="24"/>
              </w:rPr>
            </w:pPr>
            <w:r>
              <w:rPr>
                <w:sz w:val="24"/>
              </w:rPr>
              <w:t>3.9</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840"/>
        </w:trPr>
        <w:tc>
          <w:tcPr>
            <w:tcW w:w="649" w:type="dxa"/>
          </w:tcPr>
          <w:p w:rsidR="00CC4D02" w:rsidRDefault="00CC4D02">
            <w:pPr>
              <w:pStyle w:val="TableParagraph"/>
              <w:spacing w:before="7"/>
              <w:rPr>
                <w:sz w:val="23"/>
              </w:rPr>
            </w:pPr>
          </w:p>
          <w:p w:rsidR="00CC4D02" w:rsidRDefault="003D2EA8">
            <w:pPr>
              <w:pStyle w:val="TableParagraph"/>
              <w:ind w:left="104"/>
              <w:rPr>
                <w:sz w:val="24"/>
              </w:rPr>
            </w:pPr>
            <w:r>
              <w:rPr>
                <w:sz w:val="24"/>
              </w:rPr>
              <w:t>19.</w:t>
            </w:r>
          </w:p>
        </w:tc>
        <w:tc>
          <w:tcPr>
            <w:tcW w:w="4165" w:type="dxa"/>
          </w:tcPr>
          <w:p w:rsidR="00CC4D02" w:rsidRPr="003D2EA8" w:rsidRDefault="003D2EA8">
            <w:pPr>
              <w:pStyle w:val="TableParagraph"/>
              <w:ind w:left="96" w:right="94"/>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700" w:type="dxa"/>
          </w:tcPr>
          <w:p w:rsidR="00CC4D02" w:rsidRPr="003D2EA8" w:rsidRDefault="00CC4D02">
            <w:pPr>
              <w:pStyle w:val="TableParagraph"/>
              <w:spacing w:before="7"/>
              <w:rPr>
                <w:sz w:val="23"/>
                <w:lang w:val="ru-RU"/>
              </w:rPr>
            </w:pPr>
          </w:p>
          <w:p w:rsidR="00CC4D02" w:rsidRDefault="003D2EA8">
            <w:pPr>
              <w:pStyle w:val="TableParagraph"/>
              <w:ind w:left="103" w:right="105"/>
              <w:jc w:val="center"/>
              <w:rPr>
                <w:sz w:val="24"/>
              </w:rPr>
            </w:pPr>
            <w:r>
              <w:rPr>
                <w:sz w:val="24"/>
              </w:rPr>
              <w:t>3.9.1</w:t>
            </w:r>
          </w:p>
        </w:tc>
        <w:tc>
          <w:tcPr>
            <w:tcW w:w="8198" w:type="dxa"/>
            <w:gridSpan w:val="4"/>
          </w:tcPr>
          <w:p w:rsidR="00CC4D02" w:rsidRDefault="00CC4D02">
            <w:pPr>
              <w:pStyle w:val="TableParagraph"/>
              <w:spacing w:before="7"/>
              <w:rPr>
                <w:sz w:val="23"/>
              </w:rPr>
            </w:pPr>
          </w:p>
          <w:p w:rsidR="00CC4D02" w:rsidRDefault="003D2EA8">
            <w:pPr>
              <w:pStyle w:val="TableParagraph"/>
              <w:ind w:left="2681"/>
              <w:rPr>
                <w:sz w:val="24"/>
              </w:rPr>
            </w:pPr>
            <w:r>
              <w:rPr>
                <w:sz w:val="24"/>
              </w:rPr>
              <w:t>Не подлежат установлению</w:t>
            </w:r>
          </w:p>
        </w:tc>
      </w:tr>
      <w:tr w:rsidR="00CC4D02">
        <w:trPr>
          <w:trHeight w:hRule="exact" w:val="560"/>
        </w:trPr>
        <w:tc>
          <w:tcPr>
            <w:tcW w:w="649" w:type="dxa"/>
          </w:tcPr>
          <w:p w:rsidR="00CC4D02" w:rsidRDefault="003D2EA8">
            <w:pPr>
              <w:pStyle w:val="TableParagraph"/>
              <w:spacing w:before="132"/>
              <w:ind w:left="104"/>
              <w:rPr>
                <w:sz w:val="24"/>
              </w:rPr>
            </w:pPr>
            <w:r>
              <w:rPr>
                <w:sz w:val="24"/>
              </w:rPr>
              <w:t>20.</w:t>
            </w:r>
          </w:p>
        </w:tc>
        <w:tc>
          <w:tcPr>
            <w:tcW w:w="4165" w:type="dxa"/>
          </w:tcPr>
          <w:p w:rsidR="00CC4D02" w:rsidRDefault="003D2EA8">
            <w:pPr>
              <w:pStyle w:val="TableParagraph"/>
              <w:ind w:left="1348" w:right="587" w:hanging="741"/>
              <w:rPr>
                <w:sz w:val="24"/>
              </w:rPr>
            </w:pPr>
            <w:r>
              <w:rPr>
                <w:sz w:val="24"/>
              </w:rPr>
              <w:t>Амбулаторное ветеринарное обслуживание</w:t>
            </w:r>
          </w:p>
        </w:tc>
        <w:tc>
          <w:tcPr>
            <w:tcW w:w="1700" w:type="dxa"/>
          </w:tcPr>
          <w:p w:rsidR="00CC4D02" w:rsidRDefault="003D2EA8">
            <w:pPr>
              <w:pStyle w:val="TableParagraph"/>
              <w:spacing w:before="132"/>
              <w:ind w:left="103" w:right="105"/>
              <w:jc w:val="center"/>
              <w:rPr>
                <w:sz w:val="24"/>
              </w:rPr>
            </w:pPr>
            <w:r>
              <w:rPr>
                <w:sz w:val="24"/>
              </w:rPr>
              <w:t>3.10.1</w:t>
            </w:r>
          </w:p>
        </w:tc>
        <w:tc>
          <w:tcPr>
            <w:tcW w:w="6097" w:type="dxa"/>
            <w:gridSpan w:val="3"/>
          </w:tcPr>
          <w:p w:rsidR="00CC4D02" w:rsidRDefault="003D2EA8">
            <w:pPr>
              <w:pStyle w:val="TableParagraph"/>
              <w:spacing w:before="132"/>
              <w:ind w:left="1628"/>
              <w:rPr>
                <w:sz w:val="24"/>
              </w:rPr>
            </w:pPr>
            <w:r>
              <w:rPr>
                <w:sz w:val="24"/>
              </w:rPr>
              <w:t>Не подлежат установлению</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21.</w:t>
            </w:r>
          </w:p>
        </w:tc>
        <w:tc>
          <w:tcPr>
            <w:tcW w:w="4165" w:type="dxa"/>
          </w:tcPr>
          <w:p w:rsidR="00CC4D02" w:rsidRDefault="003D2EA8">
            <w:pPr>
              <w:pStyle w:val="TableParagraph"/>
              <w:spacing w:line="272" w:lineRule="exact"/>
              <w:ind w:left="91" w:right="94"/>
              <w:jc w:val="center"/>
              <w:rPr>
                <w:sz w:val="24"/>
              </w:rPr>
            </w:pPr>
            <w:r>
              <w:rPr>
                <w:sz w:val="24"/>
              </w:rPr>
              <w:t>Приюты для животных</w:t>
            </w:r>
          </w:p>
        </w:tc>
        <w:tc>
          <w:tcPr>
            <w:tcW w:w="1700" w:type="dxa"/>
          </w:tcPr>
          <w:p w:rsidR="00CC4D02" w:rsidRDefault="003D2EA8">
            <w:pPr>
              <w:pStyle w:val="TableParagraph"/>
              <w:spacing w:line="272" w:lineRule="exact"/>
              <w:ind w:left="103" w:right="105"/>
              <w:jc w:val="center"/>
              <w:rPr>
                <w:sz w:val="24"/>
              </w:rPr>
            </w:pPr>
            <w:r>
              <w:rPr>
                <w:sz w:val="24"/>
              </w:rPr>
              <w:t>3.10.2</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22.</w:t>
            </w:r>
          </w:p>
        </w:tc>
        <w:tc>
          <w:tcPr>
            <w:tcW w:w="4165" w:type="dxa"/>
          </w:tcPr>
          <w:p w:rsidR="00CC4D02" w:rsidRDefault="003D2EA8">
            <w:pPr>
              <w:pStyle w:val="TableParagraph"/>
              <w:spacing w:line="268" w:lineRule="exact"/>
              <w:ind w:left="94" w:right="94"/>
              <w:jc w:val="center"/>
              <w:rPr>
                <w:sz w:val="24"/>
              </w:rPr>
            </w:pPr>
            <w:r>
              <w:rPr>
                <w:sz w:val="24"/>
              </w:rPr>
              <w:t>Деловое управление</w:t>
            </w:r>
          </w:p>
        </w:tc>
        <w:tc>
          <w:tcPr>
            <w:tcW w:w="1700" w:type="dxa"/>
          </w:tcPr>
          <w:p w:rsidR="00CC4D02" w:rsidRDefault="003D2EA8">
            <w:pPr>
              <w:pStyle w:val="TableParagraph"/>
              <w:spacing w:line="268" w:lineRule="exact"/>
              <w:ind w:left="103" w:right="103"/>
              <w:jc w:val="center"/>
              <w:rPr>
                <w:sz w:val="24"/>
              </w:rPr>
            </w:pPr>
            <w:r>
              <w:rPr>
                <w:sz w:val="24"/>
              </w:rPr>
              <w:t>4.1</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841"/>
        </w:trPr>
        <w:tc>
          <w:tcPr>
            <w:tcW w:w="649" w:type="dxa"/>
          </w:tcPr>
          <w:p w:rsidR="00CC4D02" w:rsidRDefault="00CC4D02">
            <w:pPr>
              <w:pStyle w:val="TableParagraph"/>
              <w:spacing w:before="8"/>
              <w:rPr>
                <w:sz w:val="23"/>
              </w:rPr>
            </w:pPr>
          </w:p>
          <w:p w:rsidR="00CC4D02" w:rsidRDefault="003D2EA8">
            <w:pPr>
              <w:pStyle w:val="TableParagraph"/>
              <w:ind w:left="104"/>
              <w:rPr>
                <w:sz w:val="24"/>
              </w:rPr>
            </w:pPr>
            <w:r>
              <w:rPr>
                <w:sz w:val="24"/>
              </w:rPr>
              <w:t>23.</w:t>
            </w:r>
          </w:p>
        </w:tc>
        <w:tc>
          <w:tcPr>
            <w:tcW w:w="4165" w:type="dxa"/>
          </w:tcPr>
          <w:p w:rsidR="00CC4D02" w:rsidRPr="003D2EA8" w:rsidRDefault="003D2EA8">
            <w:pPr>
              <w:pStyle w:val="TableParagraph"/>
              <w:ind w:left="134" w:right="134"/>
              <w:jc w:val="center"/>
              <w:rPr>
                <w:sz w:val="24"/>
                <w:lang w:val="ru-RU"/>
              </w:rPr>
            </w:pPr>
            <w:r w:rsidRPr="003D2EA8">
              <w:rPr>
                <w:sz w:val="24"/>
                <w:lang w:val="ru-RU"/>
              </w:rPr>
              <w:t>Объекты торговли (торговые центры, торгово-развлекательные центры (комплексы)</w:t>
            </w:r>
          </w:p>
        </w:tc>
        <w:tc>
          <w:tcPr>
            <w:tcW w:w="1700" w:type="dxa"/>
          </w:tcPr>
          <w:p w:rsidR="00CC4D02" w:rsidRPr="003D2EA8" w:rsidRDefault="00CC4D02">
            <w:pPr>
              <w:pStyle w:val="TableParagraph"/>
              <w:spacing w:before="8"/>
              <w:rPr>
                <w:sz w:val="23"/>
                <w:lang w:val="ru-RU"/>
              </w:rPr>
            </w:pPr>
          </w:p>
          <w:p w:rsidR="00CC4D02" w:rsidRDefault="003D2EA8">
            <w:pPr>
              <w:pStyle w:val="TableParagraph"/>
              <w:ind w:left="103" w:right="103"/>
              <w:jc w:val="center"/>
              <w:rPr>
                <w:sz w:val="24"/>
              </w:rPr>
            </w:pPr>
            <w:r>
              <w:rPr>
                <w:sz w:val="24"/>
              </w:rPr>
              <w:t>4.2</w:t>
            </w:r>
          </w:p>
        </w:tc>
        <w:tc>
          <w:tcPr>
            <w:tcW w:w="6097" w:type="dxa"/>
            <w:gridSpan w:val="3"/>
          </w:tcPr>
          <w:p w:rsidR="00CC4D02" w:rsidRDefault="00CC4D02">
            <w:pPr>
              <w:pStyle w:val="TableParagraph"/>
              <w:spacing w:before="8"/>
              <w:rPr>
                <w:sz w:val="23"/>
              </w:rPr>
            </w:pPr>
          </w:p>
          <w:p w:rsidR="00CC4D02" w:rsidRDefault="003D2EA8">
            <w:pPr>
              <w:pStyle w:val="TableParagraph"/>
              <w:ind w:left="1628"/>
              <w:rPr>
                <w:sz w:val="24"/>
              </w:rPr>
            </w:pPr>
            <w:r>
              <w:rPr>
                <w:sz w:val="24"/>
              </w:rPr>
              <w:t>Не подлежат установлению</w:t>
            </w:r>
          </w:p>
        </w:tc>
        <w:tc>
          <w:tcPr>
            <w:tcW w:w="2101" w:type="dxa"/>
          </w:tcPr>
          <w:p w:rsidR="00CC4D02" w:rsidRDefault="00CC4D02">
            <w:pPr>
              <w:pStyle w:val="TableParagraph"/>
              <w:spacing w:before="8"/>
              <w:rPr>
                <w:sz w:val="23"/>
              </w:rPr>
            </w:pPr>
          </w:p>
          <w:p w:rsidR="00CC4D02" w:rsidRDefault="003D2EA8">
            <w:pPr>
              <w:pStyle w:val="TableParagraph"/>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24.</w:t>
            </w:r>
          </w:p>
        </w:tc>
        <w:tc>
          <w:tcPr>
            <w:tcW w:w="4165" w:type="dxa"/>
          </w:tcPr>
          <w:p w:rsidR="00CC4D02" w:rsidRDefault="003D2EA8">
            <w:pPr>
              <w:pStyle w:val="TableParagraph"/>
              <w:spacing w:line="268" w:lineRule="exact"/>
              <w:ind w:left="93" w:right="94"/>
              <w:jc w:val="center"/>
              <w:rPr>
                <w:sz w:val="24"/>
              </w:rPr>
            </w:pPr>
            <w:r>
              <w:rPr>
                <w:sz w:val="24"/>
              </w:rPr>
              <w:t>Рынки</w:t>
            </w:r>
          </w:p>
        </w:tc>
        <w:tc>
          <w:tcPr>
            <w:tcW w:w="1700" w:type="dxa"/>
          </w:tcPr>
          <w:p w:rsidR="00CC4D02" w:rsidRDefault="003D2EA8">
            <w:pPr>
              <w:pStyle w:val="TableParagraph"/>
              <w:spacing w:line="268" w:lineRule="exact"/>
              <w:ind w:left="103" w:right="103"/>
              <w:jc w:val="center"/>
              <w:rPr>
                <w:sz w:val="24"/>
              </w:rPr>
            </w:pPr>
            <w:r>
              <w:rPr>
                <w:sz w:val="24"/>
              </w:rPr>
              <w:t>4.3</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104"/>
              <w:rPr>
                <w:sz w:val="24"/>
              </w:rPr>
            </w:pPr>
            <w:r>
              <w:rPr>
                <w:sz w:val="24"/>
              </w:rPr>
              <w:t>25.</w:t>
            </w:r>
          </w:p>
        </w:tc>
        <w:tc>
          <w:tcPr>
            <w:tcW w:w="4165" w:type="dxa"/>
          </w:tcPr>
          <w:p w:rsidR="00CC4D02" w:rsidRDefault="003D2EA8">
            <w:pPr>
              <w:pStyle w:val="TableParagraph"/>
              <w:spacing w:before="132"/>
              <w:ind w:left="96" w:right="93"/>
              <w:jc w:val="center"/>
              <w:rPr>
                <w:sz w:val="24"/>
              </w:rPr>
            </w:pPr>
            <w:r>
              <w:rPr>
                <w:sz w:val="24"/>
              </w:rPr>
              <w:t>Магазины</w:t>
            </w:r>
          </w:p>
        </w:tc>
        <w:tc>
          <w:tcPr>
            <w:tcW w:w="1700" w:type="dxa"/>
          </w:tcPr>
          <w:p w:rsidR="00CC4D02" w:rsidRDefault="003D2EA8">
            <w:pPr>
              <w:pStyle w:val="TableParagraph"/>
              <w:spacing w:before="132"/>
              <w:ind w:left="103" w:right="103"/>
              <w:jc w:val="center"/>
              <w:rPr>
                <w:sz w:val="24"/>
              </w:rPr>
            </w:pPr>
            <w:r>
              <w:rPr>
                <w:sz w:val="24"/>
              </w:rPr>
              <w:t>4.4</w:t>
            </w:r>
          </w:p>
        </w:tc>
        <w:tc>
          <w:tcPr>
            <w:tcW w:w="1548" w:type="dxa"/>
          </w:tcPr>
          <w:p w:rsidR="00CC4D02" w:rsidRDefault="003D2EA8">
            <w:pPr>
              <w:pStyle w:val="TableParagraph"/>
              <w:spacing w:before="132"/>
              <w:ind w:left="544" w:right="553"/>
              <w:jc w:val="center"/>
              <w:rPr>
                <w:sz w:val="24"/>
              </w:rPr>
            </w:pPr>
            <w:r>
              <w:rPr>
                <w:sz w:val="24"/>
              </w:rPr>
              <w:t>200</w:t>
            </w:r>
          </w:p>
        </w:tc>
        <w:tc>
          <w:tcPr>
            <w:tcW w:w="1689" w:type="dxa"/>
          </w:tcPr>
          <w:p w:rsidR="00CC4D02" w:rsidRDefault="003D2EA8">
            <w:pPr>
              <w:pStyle w:val="TableParagraph"/>
              <w:ind w:left="100" w:firstLine="76"/>
              <w:rPr>
                <w:sz w:val="24"/>
              </w:rPr>
            </w:pPr>
            <w:r>
              <w:rPr>
                <w:sz w:val="24"/>
              </w:rPr>
              <w:t>Не подлежат установлению</w:t>
            </w:r>
          </w:p>
        </w:tc>
        <w:tc>
          <w:tcPr>
            <w:tcW w:w="2860" w:type="dxa"/>
          </w:tcPr>
          <w:p w:rsidR="00CC4D02" w:rsidRDefault="003D2EA8">
            <w:pPr>
              <w:pStyle w:val="TableParagraph"/>
              <w:spacing w:before="132"/>
              <w:ind w:left="168" w:right="170"/>
              <w:jc w:val="center"/>
              <w:rPr>
                <w:sz w:val="24"/>
              </w:rPr>
            </w:pPr>
            <w:r>
              <w:rPr>
                <w:sz w:val="24"/>
              </w:rPr>
              <w:t>60%</w:t>
            </w:r>
          </w:p>
        </w:tc>
        <w:tc>
          <w:tcPr>
            <w:tcW w:w="2101" w:type="dxa"/>
          </w:tcPr>
          <w:p w:rsidR="00CC4D02" w:rsidRDefault="003D2EA8">
            <w:pPr>
              <w:pStyle w:val="TableParagraph"/>
              <w:spacing w:before="132"/>
              <w:ind w:right="2"/>
              <w:jc w:val="center"/>
              <w:rPr>
                <w:sz w:val="24"/>
              </w:rPr>
            </w:pPr>
            <w:r>
              <w:rPr>
                <w:sz w:val="24"/>
              </w:rPr>
              <w:t>3</w:t>
            </w:r>
          </w:p>
        </w:tc>
      </w:tr>
      <w:tr w:rsidR="00CC4D02">
        <w:trPr>
          <w:trHeight w:hRule="exact" w:val="285"/>
        </w:trPr>
        <w:tc>
          <w:tcPr>
            <w:tcW w:w="649" w:type="dxa"/>
          </w:tcPr>
          <w:p w:rsidR="00CC4D02" w:rsidRDefault="003D2EA8">
            <w:pPr>
              <w:pStyle w:val="TableParagraph"/>
              <w:spacing w:line="268" w:lineRule="exact"/>
              <w:ind w:left="104"/>
              <w:rPr>
                <w:sz w:val="24"/>
              </w:rPr>
            </w:pPr>
            <w:r>
              <w:rPr>
                <w:sz w:val="24"/>
              </w:rPr>
              <w:t>26.</w:t>
            </w:r>
          </w:p>
        </w:tc>
        <w:tc>
          <w:tcPr>
            <w:tcW w:w="4165" w:type="dxa"/>
          </w:tcPr>
          <w:p w:rsidR="00CC4D02" w:rsidRDefault="003D2EA8">
            <w:pPr>
              <w:pStyle w:val="TableParagraph"/>
              <w:spacing w:line="268" w:lineRule="exact"/>
              <w:ind w:left="94" w:right="94"/>
              <w:jc w:val="center"/>
              <w:rPr>
                <w:sz w:val="24"/>
              </w:rPr>
            </w:pPr>
            <w:r>
              <w:rPr>
                <w:sz w:val="24"/>
              </w:rPr>
              <w:t>Банковская и страховая деятельность</w:t>
            </w:r>
          </w:p>
        </w:tc>
        <w:tc>
          <w:tcPr>
            <w:tcW w:w="1700" w:type="dxa"/>
          </w:tcPr>
          <w:p w:rsidR="00CC4D02" w:rsidRDefault="003D2EA8">
            <w:pPr>
              <w:pStyle w:val="TableParagraph"/>
              <w:spacing w:line="268" w:lineRule="exact"/>
              <w:ind w:left="103" w:right="103"/>
              <w:jc w:val="center"/>
              <w:rPr>
                <w:sz w:val="24"/>
              </w:rPr>
            </w:pPr>
            <w:r>
              <w:rPr>
                <w:sz w:val="24"/>
              </w:rPr>
              <w:t>4.5</w:t>
            </w:r>
          </w:p>
        </w:tc>
        <w:tc>
          <w:tcPr>
            <w:tcW w:w="6097" w:type="dxa"/>
            <w:gridSpan w:val="3"/>
          </w:tcPr>
          <w:p w:rsidR="00CC4D02" w:rsidRDefault="003D2EA8">
            <w:pPr>
              <w:pStyle w:val="TableParagraph"/>
              <w:spacing w:line="268" w:lineRule="exact"/>
              <w:ind w:left="1628"/>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72" w:lineRule="exact"/>
              <w:ind w:left="104"/>
              <w:rPr>
                <w:sz w:val="24"/>
              </w:rPr>
            </w:pPr>
            <w:r>
              <w:rPr>
                <w:sz w:val="24"/>
              </w:rPr>
              <w:t>27.</w:t>
            </w:r>
          </w:p>
        </w:tc>
        <w:tc>
          <w:tcPr>
            <w:tcW w:w="4165" w:type="dxa"/>
          </w:tcPr>
          <w:p w:rsidR="00CC4D02" w:rsidRDefault="003D2EA8">
            <w:pPr>
              <w:pStyle w:val="TableParagraph"/>
              <w:spacing w:line="272" w:lineRule="exact"/>
              <w:ind w:left="96" w:right="92"/>
              <w:jc w:val="center"/>
              <w:rPr>
                <w:sz w:val="24"/>
              </w:rPr>
            </w:pPr>
            <w:r>
              <w:rPr>
                <w:sz w:val="24"/>
              </w:rPr>
              <w:t>Общественное питание</w:t>
            </w:r>
          </w:p>
        </w:tc>
        <w:tc>
          <w:tcPr>
            <w:tcW w:w="1700" w:type="dxa"/>
          </w:tcPr>
          <w:p w:rsidR="00CC4D02" w:rsidRDefault="003D2EA8">
            <w:pPr>
              <w:pStyle w:val="TableParagraph"/>
              <w:spacing w:line="272" w:lineRule="exact"/>
              <w:ind w:left="103" w:right="103"/>
              <w:jc w:val="center"/>
              <w:rPr>
                <w:sz w:val="24"/>
              </w:rPr>
            </w:pPr>
            <w:r>
              <w:rPr>
                <w:sz w:val="24"/>
              </w:rPr>
              <w:t>4.6</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bl>
    <w:p w:rsidR="00CC4D02" w:rsidRDefault="00CC4D02">
      <w:pPr>
        <w:spacing w:line="272" w:lineRule="exact"/>
        <w:jc w:val="center"/>
        <w:rPr>
          <w:sz w:val="24"/>
        </w:rPr>
        <w:sectPr w:rsidR="00CC4D02">
          <w:pgSz w:w="16840" w:h="11910" w:orient="landscape"/>
          <w:pgMar w:top="1100" w:right="980" w:bottom="920" w:left="920" w:header="0" w:footer="722" w:gutter="0"/>
          <w:cols w:space="720"/>
        </w:sectPr>
      </w:pPr>
    </w:p>
    <w:p w:rsidR="00CC4D02" w:rsidRDefault="003D2EA8">
      <w:pPr>
        <w:pStyle w:val="a3"/>
        <w:ind w:left="0" w:firstLine="0"/>
        <w:rPr>
          <w:sz w:val="20"/>
        </w:rPr>
      </w:pPr>
      <w:r>
        <w:pict>
          <v:shapetype id="_x0000_t202" coordsize="21600,21600" o:spt="202" path="m,l,21600r21600,l21600,xe">
            <v:stroke joinstyle="miter"/>
            <v:path gradientshapeok="t" o:connecttype="rect"/>
          </v:shapetype>
          <v:shape id="_x0000_s2052" type="#_x0000_t202" style="position:absolute;margin-left:51pt;margin-top:85pt;width:736.2pt;height:425.95pt;z-index:1072;mso-position-horizontal-relative:page;mso-position-vertical-relative:page" filled="f" stroked="f">
            <v:textbox inset="0,0,0,0">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165"/>
                    <w:gridCol w:w="1700"/>
                    <w:gridCol w:w="1560"/>
                    <w:gridCol w:w="1677"/>
                    <w:gridCol w:w="2860"/>
                    <w:gridCol w:w="2101"/>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165"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068"/>
                          <w:rPr>
                            <w:sz w:val="24"/>
                          </w:rPr>
                        </w:pPr>
                        <w:r>
                          <w:rPr>
                            <w:sz w:val="24"/>
                          </w:rPr>
                          <w:t>Наименование ВРИ</w:t>
                        </w:r>
                      </w:p>
                    </w:tc>
                    <w:tc>
                      <w:tcPr>
                        <w:tcW w:w="1700" w:type="dxa"/>
                        <w:vMerge w:val="restart"/>
                      </w:tcPr>
                      <w:p w:rsidR="00CC4D02" w:rsidRDefault="00CC4D02">
                        <w:pPr>
                          <w:pStyle w:val="TableParagraph"/>
                          <w:spacing w:before="7"/>
                          <w:rPr>
                            <w:sz w:val="23"/>
                          </w:rPr>
                        </w:pPr>
                      </w:p>
                      <w:p w:rsidR="00CC4D02" w:rsidRDefault="003D2EA8">
                        <w:pPr>
                          <w:pStyle w:val="TableParagraph"/>
                          <w:ind w:left="102" w:right="107"/>
                          <w:jc w:val="center"/>
                          <w:rPr>
                            <w:sz w:val="24"/>
                          </w:rPr>
                        </w:pPr>
                        <w:r>
                          <w:rPr>
                            <w:sz w:val="24"/>
                          </w:rPr>
                          <w:t>Код (числовое</w:t>
                        </w:r>
                        <w:r>
                          <w:rPr>
                            <w:sz w:val="24"/>
                          </w:rPr>
                          <w:t xml:space="preserve"> </w:t>
                        </w:r>
                        <w:r>
                          <w:rPr>
                            <w:sz w:val="24"/>
                          </w:rPr>
                          <w:t>обозначение ВРИ)</w:t>
                        </w:r>
                      </w:p>
                    </w:tc>
                    <w:tc>
                      <w:tcPr>
                        <w:tcW w:w="3237" w:type="dxa"/>
                        <w:gridSpan w:val="2"/>
                      </w:tcPr>
                      <w:p w:rsidR="00CC4D02" w:rsidRPr="003D2EA8" w:rsidRDefault="003D2EA8">
                        <w:pPr>
                          <w:pStyle w:val="TableParagraph"/>
                          <w:ind w:left="220" w:firstLine="308"/>
                          <w:rPr>
                            <w:sz w:val="24"/>
                            <w:lang w:val="ru-RU"/>
                          </w:rPr>
                        </w:pPr>
                        <w:r w:rsidRPr="003D2EA8">
                          <w:rPr>
                            <w:sz w:val="24"/>
                            <w:lang w:val="ru-RU"/>
                          </w:rPr>
                          <w:t>Предельные размеры земельных участков (кв. м)</w:t>
                        </w:r>
                      </w:p>
                    </w:tc>
                    <w:tc>
                      <w:tcPr>
                        <w:tcW w:w="2860" w:type="dxa"/>
                        <w:vMerge w:val="restart"/>
                      </w:tcPr>
                      <w:p w:rsidR="00CC4D02" w:rsidRPr="003D2EA8" w:rsidRDefault="003D2EA8">
                        <w:pPr>
                          <w:pStyle w:val="TableParagraph"/>
                          <w:ind w:left="168" w:right="17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01" w:type="dxa"/>
                        <w:vMerge w:val="restart"/>
                      </w:tcPr>
                      <w:p w:rsidR="00CC4D02" w:rsidRPr="003D2EA8" w:rsidRDefault="003D2EA8">
                        <w:pPr>
                          <w:pStyle w:val="TableParagraph"/>
                          <w:ind w:left="282" w:right="287"/>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9" w:type="dxa"/>
                        <w:vMerge/>
                      </w:tcPr>
                      <w:p w:rsidR="00CC4D02" w:rsidRPr="003D2EA8" w:rsidRDefault="00CC4D02">
                        <w:pPr>
                          <w:rPr>
                            <w:lang w:val="ru-RU"/>
                          </w:rPr>
                        </w:pPr>
                      </w:p>
                    </w:tc>
                    <w:tc>
                      <w:tcPr>
                        <w:tcW w:w="4165"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60" w:type="dxa"/>
                      </w:tcPr>
                      <w:p w:rsidR="00CC4D02" w:rsidRPr="003D2EA8" w:rsidRDefault="00CC4D02">
                        <w:pPr>
                          <w:pStyle w:val="TableParagraph"/>
                          <w:rPr>
                            <w:sz w:val="23"/>
                            <w:lang w:val="ru-RU"/>
                          </w:rPr>
                        </w:pPr>
                      </w:p>
                      <w:p w:rsidR="00CC4D02" w:rsidRDefault="003D2EA8">
                        <w:pPr>
                          <w:pStyle w:val="TableParagraph"/>
                          <w:ind w:left="425" w:right="416"/>
                          <w:jc w:val="center"/>
                          <w:rPr>
                            <w:sz w:val="24"/>
                          </w:rPr>
                        </w:pPr>
                        <w:r>
                          <w:rPr>
                            <w:sz w:val="24"/>
                          </w:rPr>
                          <w:t>min</w:t>
                        </w:r>
                      </w:p>
                    </w:tc>
                    <w:tc>
                      <w:tcPr>
                        <w:tcW w:w="1677" w:type="dxa"/>
                      </w:tcPr>
                      <w:p w:rsidR="00CC4D02" w:rsidRDefault="00CC4D02">
                        <w:pPr>
                          <w:pStyle w:val="TableParagraph"/>
                          <w:rPr>
                            <w:sz w:val="23"/>
                          </w:rPr>
                        </w:pPr>
                      </w:p>
                      <w:p w:rsidR="00CC4D02" w:rsidRDefault="003D2EA8">
                        <w:pPr>
                          <w:pStyle w:val="TableParagraph"/>
                          <w:ind w:left="609" w:right="605"/>
                          <w:jc w:val="center"/>
                          <w:rPr>
                            <w:sz w:val="24"/>
                          </w:rPr>
                        </w:pPr>
                        <w:r>
                          <w:rPr>
                            <w:sz w:val="24"/>
                          </w:rPr>
                          <w:t>max</w:t>
                        </w:r>
                      </w:p>
                    </w:tc>
                    <w:tc>
                      <w:tcPr>
                        <w:tcW w:w="2860" w:type="dxa"/>
                        <w:vMerge/>
                      </w:tcPr>
                      <w:p w:rsidR="00CC4D02" w:rsidRDefault="00CC4D02"/>
                    </w:tc>
                    <w:tc>
                      <w:tcPr>
                        <w:tcW w:w="2101" w:type="dxa"/>
                        <w:vMerge/>
                      </w:tcPr>
                      <w:p w:rsidR="00CC4D02" w:rsidRDefault="00CC4D02"/>
                    </w:tc>
                  </w:tr>
                  <w:tr w:rsidR="00CC4D02">
                    <w:trPr>
                      <w:trHeight w:hRule="exact" w:val="284"/>
                    </w:trPr>
                    <w:tc>
                      <w:tcPr>
                        <w:tcW w:w="649" w:type="dxa"/>
                      </w:tcPr>
                      <w:p w:rsidR="00CC4D02" w:rsidRDefault="003D2EA8">
                        <w:pPr>
                          <w:pStyle w:val="TableParagraph"/>
                          <w:spacing w:line="268" w:lineRule="exact"/>
                          <w:ind w:left="104"/>
                          <w:rPr>
                            <w:sz w:val="24"/>
                          </w:rPr>
                        </w:pPr>
                        <w:r>
                          <w:rPr>
                            <w:sz w:val="24"/>
                          </w:rPr>
                          <w:t>28.</w:t>
                        </w:r>
                      </w:p>
                    </w:tc>
                    <w:tc>
                      <w:tcPr>
                        <w:tcW w:w="4165" w:type="dxa"/>
                      </w:tcPr>
                      <w:p w:rsidR="00CC4D02" w:rsidRDefault="003D2EA8">
                        <w:pPr>
                          <w:pStyle w:val="TableParagraph"/>
                          <w:spacing w:line="268" w:lineRule="exact"/>
                          <w:ind w:left="94" w:right="94"/>
                          <w:jc w:val="center"/>
                          <w:rPr>
                            <w:sz w:val="24"/>
                          </w:rPr>
                        </w:pPr>
                        <w:r>
                          <w:rPr>
                            <w:sz w:val="24"/>
                          </w:rPr>
                          <w:t>Гостиничное обслуживание</w:t>
                        </w:r>
                      </w:p>
                    </w:tc>
                    <w:tc>
                      <w:tcPr>
                        <w:tcW w:w="1700" w:type="dxa"/>
                      </w:tcPr>
                      <w:p w:rsidR="00CC4D02" w:rsidRDefault="003D2EA8">
                        <w:pPr>
                          <w:pStyle w:val="TableParagraph"/>
                          <w:spacing w:line="268" w:lineRule="exact"/>
                          <w:ind w:left="103" w:right="103"/>
                          <w:jc w:val="center"/>
                          <w:rPr>
                            <w:sz w:val="24"/>
                          </w:rPr>
                        </w:pPr>
                        <w:r>
                          <w:rPr>
                            <w:sz w:val="24"/>
                          </w:rPr>
                          <w:t>4.7</w:t>
                        </w:r>
                      </w:p>
                    </w:tc>
                    <w:tc>
                      <w:tcPr>
                        <w:tcW w:w="3237" w:type="dxa"/>
                        <w:gridSpan w:val="2"/>
                      </w:tcPr>
                      <w:p w:rsidR="00CC4D02" w:rsidRDefault="003D2EA8">
                        <w:pPr>
                          <w:pStyle w:val="TableParagraph"/>
                          <w:spacing w:line="268" w:lineRule="exact"/>
                          <w:ind w:left="196"/>
                          <w:rPr>
                            <w:sz w:val="24"/>
                          </w:rPr>
                        </w:pPr>
                        <w:r>
                          <w:rPr>
                            <w:sz w:val="24"/>
                          </w:rPr>
                          <w:t>Не подлежат установлению</w:t>
                        </w:r>
                      </w:p>
                    </w:tc>
                    <w:tc>
                      <w:tcPr>
                        <w:tcW w:w="2860" w:type="dxa"/>
                      </w:tcPr>
                      <w:p w:rsidR="00CC4D02" w:rsidRDefault="003D2EA8">
                        <w:pPr>
                          <w:pStyle w:val="TableParagraph"/>
                          <w:spacing w:line="268" w:lineRule="exact"/>
                          <w:ind w:left="168" w:right="170"/>
                          <w:jc w:val="center"/>
                          <w:rPr>
                            <w:sz w:val="24"/>
                          </w:rPr>
                        </w:pPr>
                        <w:r>
                          <w:rPr>
                            <w:sz w:val="24"/>
                          </w:rPr>
                          <w:t>60%</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29.</w:t>
                        </w:r>
                      </w:p>
                    </w:tc>
                    <w:tc>
                      <w:tcPr>
                        <w:tcW w:w="4165" w:type="dxa"/>
                      </w:tcPr>
                      <w:p w:rsidR="00CC4D02" w:rsidRDefault="003D2EA8">
                        <w:pPr>
                          <w:pStyle w:val="TableParagraph"/>
                          <w:spacing w:line="272" w:lineRule="exact"/>
                          <w:ind w:left="94" w:right="94"/>
                          <w:jc w:val="center"/>
                          <w:rPr>
                            <w:sz w:val="24"/>
                          </w:rPr>
                        </w:pPr>
                        <w:r>
                          <w:rPr>
                            <w:sz w:val="24"/>
                          </w:rPr>
                          <w:t>Развлекательные мероприятия</w:t>
                        </w:r>
                      </w:p>
                    </w:tc>
                    <w:tc>
                      <w:tcPr>
                        <w:tcW w:w="1700" w:type="dxa"/>
                      </w:tcPr>
                      <w:p w:rsidR="00CC4D02" w:rsidRDefault="003D2EA8">
                        <w:pPr>
                          <w:pStyle w:val="TableParagraph"/>
                          <w:spacing w:line="272" w:lineRule="exact"/>
                          <w:ind w:right="606"/>
                          <w:jc w:val="right"/>
                          <w:rPr>
                            <w:sz w:val="24"/>
                          </w:rPr>
                        </w:pPr>
                        <w:r>
                          <w:rPr>
                            <w:sz w:val="24"/>
                          </w:rPr>
                          <w:t>4.8.1</w:t>
                        </w:r>
                      </w:p>
                    </w:tc>
                    <w:tc>
                      <w:tcPr>
                        <w:tcW w:w="6097" w:type="dxa"/>
                        <w:gridSpan w:val="3"/>
                      </w:tcPr>
                      <w:p w:rsidR="00CC4D02" w:rsidRDefault="003D2EA8">
                        <w:pPr>
                          <w:pStyle w:val="TableParagraph"/>
                          <w:spacing w:line="272" w:lineRule="exact"/>
                          <w:ind w:left="1628"/>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30.</w:t>
                        </w:r>
                      </w:p>
                    </w:tc>
                    <w:tc>
                      <w:tcPr>
                        <w:tcW w:w="4165" w:type="dxa"/>
                      </w:tcPr>
                      <w:p w:rsidR="00CC4D02" w:rsidRDefault="003D2EA8">
                        <w:pPr>
                          <w:pStyle w:val="TableParagraph"/>
                          <w:spacing w:line="268" w:lineRule="exact"/>
                          <w:ind w:left="93" w:right="94"/>
                          <w:jc w:val="center"/>
                          <w:rPr>
                            <w:sz w:val="24"/>
                          </w:rPr>
                        </w:pPr>
                        <w:r>
                          <w:rPr>
                            <w:sz w:val="24"/>
                          </w:rPr>
                          <w:t>Проведение азартных игр</w:t>
                        </w:r>
                      </w:p>
                    </w:tc>
                    <w:tc>
                      <w:tcPr>
                        <w:tcW w:w="1700" w:type="dxa"/>
                      </w:tcPr>
                      <w:p w:rsidR="00CC4D02" w:rsidRDefault="003D2EA8">
                        <w:pPr>
                          <w:pStyle w:val="TableParagraph"/>
                          <w:spacing w:line="268" w:lineRule="exact"/>
                          <w:ind w:right="606"/>
                          <w:jc w:val="right"/>
                          <w:rPr>
                            <w:sz w:val="24"/>
                          </w:rPr>
                        </w:pPr>
                        <w:r>
                          <w:rPr>
                            <w:sz w:val="24"/>
                          </w:rPr>
                          <w:t>4.8.2</w:t>
                        </w:r>
                      </w:p>
                    </w:tc>
                    <w:tc>
                      <w:tcPr>
                        <w:tcW w:w="6097" w:type="dxa"/>
                        <w:gridSpan w:val="3"/>
                      </w:tcPr>
                      <w:p w:rsidR="00CC4D02" w:rsidRDefault="003D2EA8">
                        <w:pPr>
                          <w:pStyle w:val="TableParagraph"/>
                          <w:spacing w:line="268" w:lineRule="exact"/>
                          <w:ind w:left="1640"/>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31.</w:t>
                        </w:r>
                      </w:p>
                    </w:tc>
                    <w:tc>
                      <w:tcPr>
                        <w:tcW w:w="4165" w:type="dxa"/>
                      </w:tcPr>
                      <w:p w:rsidR="00CC4D02" w:rsidRDefault="003D2EA8">
                        <w:pPr>
                          <w:pStyle w:val="TableParagraph"/>
                          <w:spacing w:line="272" w:lineRule="exact"/>
                          <w:ind w:left="95" w:right="94"/>
                          <w:jc w:val="center"/>
                          <w:rPr>
                            <w:sz w:val="24"/>
                          </w:rPr>
                        </w:pPr>
                        <w:r>
                          <w:rPr>
                            <w:sz w:val="24"/>
                          </w:rPr>
                          <w:t>Служебные гаражи</w:t>
                        </w:r>
                      </w:p>
                    </w:tc>
                    <w:tc>
                      <w:tcPr>
                        <w:tcW w:w="1700" w:type="dxa"/>
                      </w:tcPr>
                      <w:p w:rsidR="00CC4D02" w:rsidRDefault="003D2EA8">
                        <w:pPr>
                          <w:pStyle w:val="TableParagraph"/>
                          <w:spacing w:line="272" w:lineRule="exact"/>
                          <w:ind w:left="103" w:right="103"/>
                          <w:jc w:val="center"/>
                          <w:rPr>
                            <w:sz w:val="24"/>
                          </w:rPr>
                        </w:pPr>
                        <w:r>
                          <w:rPr>
                            <w:sz w:val="24"/>
                          </w:rPr>
                          <w:t>4.9</w:t>
                        </w:r>
                      </w:p>
                    </w:tc>
                    <w:tc>
                      <w:tcPr>
                        <w:tcW w:w="6097" w:type="dxa"/>
                        <w:gridSpan w:val="3"/>
                      </w:tcPr>
                      <w:p w:rsidR="00CC4D02" w:rsidRDefault="003D2EA8">
                        <w:pPr>
                          <w:pStyle w:val="TableParagraph"/>
                          <w:spacing w:line="272" w:lineRule="exact"/>
                          <w:ind w:left="1640"/>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32.</w:t>
                        </w:r>
                      </w:p>
                    </w:tc>
                    <w:tc>
                      <w:tcPr>
                        <w:tcW w:w="4165" w:type="dxa"/>
                      </w:tcPr>
                      <w:p w:rsidR="00CC4D02" w:rsidRDefault="003D2EA8">
                        <w:pPr>
                          <w:pStyle w:val="TableParagraph"/>
                          <w:spacing w:line="268" w:lineRule="exact"/>
                          <w:ind w:left="94" w:right="94"/>
                          <w:jc w:val="center"/>
                          <w:rPr>
                            <w:sz w:val="24"/>
                          </w:rPr>
                        </w:pPr>
                        <w:r>
                          <w:rPr>
                            <w:sz w:val="24"/>
                          </w:rPr>
                          <w:t>Объекты дорожного сервиса</w:t>
                        </w:r>
                      </w:p>
                    </w:tc>
                    <w:tc>
                      <w:tcPr>
                        <w:tcW w:w="1700" w:type="dxa"/>
                      </w:tcPr>
                      <w:p w:rsidR="00CC4D02" w:rsidRDefault="003D2EA8">
                        <w:pPr>
                          <w:pStyle w:val="TableParagraph"/>
                          <w:spacing w:line="268" w:lineRule="exact"/>
                          <w:ind w:right="606"/>
                          <w:jc w:val="right"/>
                          <w:rPr>
                            <w:sz w:val="24"/>
                          </w:rPr>
                        </w:pPr>
                        <w:r>
                          <w:rPr>
                            <w:sz w:val="24"/>
                          </w:rPr>
                          <w:t>4.9.1</w:t>
                        </w:r>
                      </w:p>
                    </w:tc>
                    <w:tc>
                      <w:tcPr>
                        <w:tcW w:w="6097" w:type="dxa"/>
                        <w:gridSpan w:val="3"/>
                      </w:tcPr>
                      <w:p w:rsidR="00CC4D02" w:rsidRDefault="003D2EA8">
                        <w:pPr>
                          <w:pStyle w:val="TableParagraph"/>
                          <w:spacing w:line="268" w:lineRule="exact"/>
                          <w:ind w:left="1640"/>
                          <w:rPr>
                            <w:sz w:val="24"/>
                          </w:rPr>
                        </w:pPr>
                        <w:r>
                          <w:rPr>
                            <w:sz w:val="24"/>
                          </w:rPr>
                          <w:t>Не подлежат установлению</w:t>
                        </w:r>
                      </w:p>
                    </w:tc>
                    <w:tc>
                      <w:tcPr>
                        <w:tcW w:w="2101" w:type="dxa"/>
                      </w:tcPr>
                      <w:p w:rsidR="00CC4D02" w:rsidRDefault="003D2EA8">
                        <w:pPr>
                          <w:pStyle w:val="TableParagraph"/>
                          <w:spacing w:line="268" w:lineRule="exact"/>
                          <w:ind w:left="282" w:right="271"/>
                          <w:jc w:val="center"/>
                          <w:rPr>
                            <w:sz w:val="16"/>
                          </w:rPr>
                        </w:pPr>
                        <w:r>
                          <w:rPr>
                            <w:sz w:val="24"/>
                          </w:rPr>
                          <w:t>3(6)</w:t>
                        </w:r>
                        <w:r>
                          <w:rPr>
                            <w:position w:val="11"/>
                            <w:sz w:val="16"/>
                          </w:rPr>
                          <w:t>2</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33.</w:t>
                        </w:r>
                      </w:p>
                    </w:tc>
                    <w:tc>
                      <w:tcPr>
                        <w:tcW w:w="4165" w:type="dxa"/>
                      </w:tcPr>
                      <w:p w:rsidR="00CC4D02" w:rsidRDefault="003D2EA8">
                        <w:pPr>
                          <w:pStyle w:val="TableParagraph"/>
                          <w:spacing w:line="272" w:lineRule="exact"/>
                          <w:ind w:left="94" w:right="94"/>
                          <w:jc w:val="center"/>
                          <w:rPr>
                            <w:sz w:val="24"/>
                          </w:rPr>
                        </w:pPr>
                        <w:r>
                          <w:rPr>
                            <w:sz w:val="24"/>
                          </w:rPr>
                          <w:t>Заправка транспортных средств</w:t>
                        </w:r>
                      </w:p>
                    </w:tc>
                    <w:tc>
                      <w:tcPr>
                        <w:tcW w:w="1700" w:type="dxa"/>
                      </w:tcPr>
                      <w:p w:rsidR="00CC4D02" w:rsidRDefault="003D2EA8">
                        <w:pPr>
                          <w:pStyle w:val="TableParagraph"/>
                          <w:spacing w:line="272" w:lineRule="exact"/>
                          <w:ind w:right="515"/>
                          <w:jc w:val="right"/>
                          <w:rPr>
                            <w:sz w:val="24"/>
                          </w:rPr>
                        </w:pPr>
                        <w:r>
                          <w:rPr>
                            <w:sz w:val="24"/>
                          </w:rPr>
                          <w:t>4.9.1.1</w:t>
                        </w:r>
                      </w:p>
                    </w:tc>
                    <w:tc>
                      <w:tcPr>
                        <w:tcW w:w="6097" w:type="dxa"/>
                        <w:gridSpan w:val="3"/>
                      </w:tcPr>
                      <w:p w:rsidR="00CC4D02" w:rsidRDefault="003D2EA8">
                        <w:pPr>
                          <w:pStyle w:val="TableParagraph"/>
                          <w:spacing w:line="272" w:lineRule="exact"/>
                          <w:ind w:left="1640"/>
                          <w:rPr>
                            <w:sz w:val="24"/>
                          </w:rPr>
                        </w:pPr>
                        <w:r>
                          <w:rPr>
                            <w:sz w:val="24"/>
                          </w:rPr>
                          <w:t>Не подлежат установлению</w:t>
                        </w:r>
                      </w:p>
                    </w:tc>
                    <w:tc>
                      <w:tcPr>
                        <w:tcW w:w="2101" w:type="dxa"/>
                      </w:tcPr>
                      <w:p w:rsidR="00CC4D02" w:rsidRDefault="003D2EA8">
                        <w:pPr>
                          <w:pStyle w:val="TableParagraph"/>
                          <w:spacing w:line="272" w:lineRule="exact"/>
                          <w:ind w:left="282" w:right="271"/>
                          <w:jc w:val="center"/>
                          <w:rPr>
                            <w:sz w:val="16"/>
                          </w:rPr>
                        </w:pPr>
                        <w:r>
                          <w:rPr>
                            <w:sz w:val="24"/>
                          </w:rPr>
                          <w:t>3(6)</w:t>
                        </w:r>
                        <w:r>
                          <w:rPr>
                            <w:position w:val="11"/>
                            <w:sz w:val="16"/>
                          </w:rPr>
                          <w:t>2</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34.</w:t>
                        </w:r>
                      </w:p>
                    </w:tc>
                    <w:tc>
                      <w:tcPr>
                        <w:tcW w:w="4165" w:type="dxa"/>
                      </w:tcPr>
                      <w:p w:rsidR="00CC4D02" w:rsidRDefault="003D2EA8">
                        <w:pPr>
                          <w:pStyle w:val="TableParagraph"/>
                          <w:spacing w:line="268" w:lineRule="exact"/>
                          <w:ind w:left="96" w:right="91"/>
                          <w:jc w:val="center"/>
                          <w:rPr>
                            <w:sz w:val="24"/>
                          </w:rPr>
                        </w:pPr>
                        <w:r>
                          <w:rPr>
                            <w:sz w:val="24"/>
                          </w:rPr>
                          <w:t>Обеспечение дорожного отдыха</w:t>
                        </w:r>
                      </w:p>
                    </w:tc>
                    <w:tc>
                      <w:tcPr>
                        <w:tcW w:w="1700" w:type="dxa"/>
                      </w:tcPr>
                      <w:p w:rsidR="00CC4D02" w:rsidRDefault="003D2EA8">
                        <w:pPr>
                          <w:pStyle w:val="TableParagraph"/>
                          <w:spacing w:line="268" w:lineRule="exact"/>
                          <w:ind w:right="515"/>
                          <w:jc w:val="right"/>
                          <w:rPr>
                            <w:sz w:val="24"/>
                          </w:rPr>
                        </w:pPr>
                        <w:r>
                          <w:rPr>
                            <w:sz w:val="24"/>
                          </w:rPr>
                          <w:t>4.9.1.2</w:t>
                        </w:r>
                      </w:p>
                    </w:tc>
                    <w:tc>
                      <w:tcPr>
                        <w:tcW w:w="6097" w:type="dxa"/>
                        <w:gridSpan w:val="3"/>
                      </w:tcPr>
                      <w:p w:rsidR="00CC4D02" w:rsidRDefault="003D2EA8">
                        <w:pPr>
                          <w:pStyle w:val="TableParagraph"/>
                          <w:spacing w:line="268" w:lineRule="exact"/>
                          <w:ind w:left="1640"/>
                          <w:rPr>
                            <w:sz w:val="24"/>
                          </w:rPr>
                        </w:pPr>
                        <w:r>
                          <w:rPr>
                            <w:sz w:val="24"/>
                          </w:rPr>
                          <w:t>Не подлежат установлению</w:t>
                        </w:r>
                      </w:p>
                    </w:tc>
                    <w:tc>
                      <w:tcPr>
                        <w:tcW w:w="2101" w:type="dxa"/>
                      </w:tcPr>
                      <w:p w:rsidR="00CC4D02" w:rsidRDefault="003D2EA8">
                        <w:pPr>
                          <w:pStyle w:val="TableParagraph"/>
                          <w:spacing w:line="268" w:lineRule="exact"/>
                          <w:ind w:left="282" w:right="271"/>
                          <w:jc w:val="center"/>
                          <w:rPr>
                            <w:sz w:val="16"/>
                          </w:rPr>
                        </w:pPr>
                        <w:r>
                          <w:rPr>
                            <w:sz w:val="24"/>
                          </w:rPr>
                          <w:t>3(6)</w:t>
                        </w:r>
                        <w:r>
                          <w:rPr>
                            <w:position w:val="11"/>
                            <w:sz w:val="16"/>
                          </w:rPr>
                          <w:t>2</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35.</w:t>
                        </w:r>
                      </w:p>
                    </w:tc>
                    <w:tc>
                      <w:tcPr>
                        <w:tcW w:w="4165" w:type="dxa"/>
                      </w:tcPr>
                      <w:p w:rsidR="00CC4D02" w:rsidRDefault="003D2EA8">
                        <w:pPr>
                          <w:pStyle w:val="TableParagraph"/>
                          <w:spacing w:line="272" w:lineRule="exact"/>
                          <w:ind w:left="92" w:right="94"/>
                          <w:jc w:val="center"/>
                          <w:rPr>
                            <w:sz w:val="24"/>
                          </w:rPr>
                        </w:pPr>
                        <w:r>
                          <w:rPr>
                            <w:sz w:val="24"/>
                          </w:rPr>
                          <w:t>Автомобильные мойки</w:t>
                        </w:r>
                      </w:p>
                    </w:tc>
                    <w:tc>
                      <w:tcPr>
                        <w:tcW w:w="1700" w:type="dxa"/>
                      </w:tcPr>
                      <w:p w:rsidR="00CC4D02" w:rsidRDefault="003D2EA8">
                        <w:pPr>
                          <w:pStyle w:val="TableParagraph"/>
                          <w:spacing w:line="272" w:lineRule="exact"/>
                          <w:ind w:right="515"/>
                          <w:jc w:val="right"/>
                          <w:rPr>
                            <w:sz w:val="24"/>
                          </w:rPr>
                        </w:pPr>
                        <w:r>
                          <w:rPr>
                            <w:sz w:val="24"/>
                          </w:rPr>
                          <w:t>4.9.1.3</w:t>
                        </w:r>
                      </w:p>
                    </w:tc>
                    <w:tc>
                      <w:tcPr>
                        <w:tcW w:w="6097" w:type="dxa"/>
                        <w:gridSpan w:val="3"/>
                      </w:tcPr>
                      <w:p w:rsidR="00CC4D02" w:rsidRDefault="003D2EA8">
                        <w:pPr>
                          <w:pStyle w:val="TableParagraph"/>
                          <w:spacing w:line="272" w:lineRule="exact"/>
                          <w:ind w:left="1640"/>
                          <w:rPr>
                            <w:sz w:val="24"/>
                          </w:rPr>
                        </w:pPr>
                        <w:r>
                          <w:rPr>
                            <w:sz w:val="24"/>
                          </w:rPr>
                          <w:t>Не подлежат установлению</w:t>
                        </w:r>
                      </w:p>
                    </w:tc>
                    <w:tc>
                      <w:tcPr>
                        <w:tcW w:w="2101" w:type="dxa"/>
                      </w:tcPr>
                      <w:p w:rsidR="00CC4D02" w:rsidRDefault="003D2EA8">
                        <w:pPr>
                          <w:pStyle w:val="TableParagraph"/>
                          <w:spacing w:line="272" w:lineRule="exact"/>
                          <w:ind w:left="282" w:right="271"/>
                          <w:jc w:val="center"/>
                          <w:rPr>
                            <w:sz w:val="16"/>
                          </w:rPr>
                        </w:pPr>
                        <w:r>
                          <w:rPr>
                            <w:sz w:val="24"/>
                          </w:rPr>
                          <w:t>3(6)</w:t>
                        </w:r>
                        <w:r>
                          <w:rPr>
                            <w:position w:val="11"/>
                            <w:sz w:val="16"/>
                          </w:rPr>
                          <w:t>2</w:t>
                        </w:r>
                      </w:p>
                    </w:tc>
                  </w:tr>
                  <w:tr w:rsidR="00CC4D02">
                    <w:trPr>
                      <w:trHeight w:hRule="exact" w:val="285"/>
                    </w:trPr>
                    <w:tc>
                      <w:tcPr>
                        <w:tcW w:w="649" w:type="dxa"/>
                      </w:tcPr>
                      <w:p w:rsidR="00CC4D02" w:rsidRDefault="003D2EA8">
                        <w:pPr>
                          <w:pStyle w:val="TableParagraph"/>
                          <w:spacing w:line="269" w:lineRule="exact"/>
                          <w:ind w:left="104"/>
                          <w:rPr>
                            <w:sz w:val="24"/>
                          </w:rPr>
                        </w:pPr>
                        <w:r>
                          <w:rPr>
                            <w:sz w:val="24"/>
                          </w:rPr>
                          <w:t>36.</w:t>
                        </w:r>
                      </w:p>
                    </w:tc>
                    <w:tc>
                      <w:tcPr>
                        <w:tcW w:w="4165" w:type="dxa"/>
                      </w:tcPr>
                      <w:p w:rsidR="00CC4D02" w:rsidRDefault="003D2EA8">
                        <w:pPr>
                          <w:pStyle w:val="TableParagraph"/>
                          <w:spacing w:line="269" w:lineRule="exact"/>
                          <w:ind w:left="96" w:right="94"/>
                          <w:jc w:val="center"/>
                          <w:rPr>
                            <w:sz w:val="24"/>
                          </w:rPr>
                        </w:pPr>
                        <w:r>
                          <w:rPr>
                            <w:sz w:val="24"/>
                          </w:rPr>
                          <w:t>Ремонт автомобилей</w:t>
                        </w:r>
                      </w:p>
                    </w:tc>
                    <w:tc>
                      <w:tcPr>
                        <w:tcW w:w="1700" w:type="dxa"/>
                      </w:tcPr>
                      <w:p w:rsidR="00CC4D02" w:rsidRDefault="003D2EA8">
                        <w:pPr>
                          <w:pStyle w:val="TableParagraph"/>
                          <w:spacing w:line="269" w:lineRule="exact"/>
                          <w:ind w:right="515"/>
                          <w:jc w:val="right"/>
                          <w:rPr>
                            <w:sz w:val="24"/>
                          </w:rPr>
                        </w:pPr>
                        <w:r>
                          <w:rPr>
                            <w:sz w:val="24"/>
                          </w:rPr>
                          <w:t>4.9.1.4</w:t>
                        </w:r>
                      </w:p>
                    </w:tc>
                    <w:tc>
                      <w:tcPr>
                        <w:tcW w:w="6097" w:type="dxa"/>
                        <w:gridSpan w:val="3"/>
                      </w:tcPr>
                      <w:p w:rsidR="00CC4D02" w:rsidRDefault="003D2EA8">
                        <w:pPr>
                          <w:pStyle w:val="TableParagraph"/>
                          <w:spacing w:line="269" w:lineRule="exact"/>
                          <w:ind w:left="1640"/>
                          <w:rPr>
                            <w:sz w:val="24"/>
                          </w:rPr>
                        </w:pPr>
                        <w:r>
                          <w:rPr>
                            <w:sz w:val="24"/>
                          </w:rPr>
                          <w:t>Не подлежат установлению</w:t>
                        </w:r>
                      </w:p>
                    </w:tc>
                    <w:tc>
                      <w:tcPr>
                        <w:tcW w:w="2101" w:type="dxa"/>
                      </w:tcPr>
                      <w:p w:rsidR="00CC4D02" w:rsidRDefault="003D2EA8">
                        <w:pPr>
                          <w:pStyle w:val="TableParagraph"/>
                          <w:spacing w:line="269" w:lineRule="exact"/>
                          <w:ind w:left="282" w:right="271"/>
                          <w:jc w:val="center"/>
                          <w:rPr>
                            <w:sz w:val="16"/>
                          </w:rPr>
                        </w:pPr>
                        <w:r>
                          <w:rPr>
                            <w:sz w:val="24"/>
                          </w:rPr>
                          <w:t>3(6)</w:t>
                        </w:r>
                        <w:r>
                          <w:rPr>
                            <w:position w:val="11"/>
                            <w:sz w:val="16"/>
                          </w:rPr>
                          <w:t>2</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37.</w:t>
                        </w:r>
                      </w:p>
                    </w:tc>
                    <w:tc>
                      <w:tcPr>
                        <w:tcW w:w="4165" w:type="dxa"/>
                      </w:tcPr>
                      <w:p w:rsidR="00CC4D02" w:rsidRDefault="003D2EA8">
                        <w:pPr>
                          <w:pStyle w:val="TableParagraph"/>
                          <w:spacing w:line="272" w:lineRule="exact"/>
                          <w:ind w:left="93" w:right="94"/>
                          <w:jc w:val="center"/>
                          <w:rPr>
                            <w:sz w:val="24"/>
                          </w:rPr>
                        </w:pPr>
                        <w:r>
                          <w:rPr>
                            <w:sz w:val="24"/>
                          </w:rPr>
                          <w:t>Стоянка транспортных средств</w:t>
                        </w:r>
                      </w:p>
                    </w:tc>
                    <w:tc>
                      <w:tcPr>
                        <w:tcW w:w="1700" w:type="dxa"/>
                      </w:tcPr>
                      <w:p w:rsidR="00CC4D02" w:rsidRDefault="003D2EA8">
                        <w:pPr>
                          <w:pStyle w:val="TableParagraph"/>
                          <w:spacing w:line="272" w:lineRule="exact"/>
                          <w:ind w:right="606"/>
                          <w:jc w:val="right"/>
                          <w:rPr>
                            <w:sz w:val="24"/>
                          </w:rPr>
                        </w:pPr>
                        <w:r>
                          <w:rPr>
                            <w:sz w:val="24"/>
                          </w:rPr>
                          <w:t>4.9.2</w:t>
                        </w:r>
                      </w:p>
                    </w:tc>
                    <w:tc>
                      <w:tcPr>
                        <w:tcW w:w="6097" w:type="dxa"/>
                        <w:gridSpan w:val="3"/>
                      </w:tcPr>
                      <w:p w:rsidR="00CC4D02" w:rsidRDefault="003D2EA8">
                        <w:pPr>
                          <w:pStyle w:val="TableParagraph"/>
                          <w:spacing w:line="272" w:lineRule="exact"/>
                          <w:ind w:left="1640"/>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38.</w:t>
                        </w:r>
                      </w:p>
                    </w:tc>
                    <w:tc>
                      <w:tcPr>
                        <w:tcW w:w="4165" w:type="dxa"/>
                      </w:tcPr>
                      <w:p w:rsidR="00CC4D02" w:rsidRDefault="003D2EA8">
                        <w:pPr>
                          <w:pStyle w:val="TableParagraph"/>
                          <w:spacing w:line="268" w:lineRule="exact"/>
                          <w:ind w:left="96" w:right="94"/>
                          <w:jc w:val="center"/>
                          <w:rPr>
                            <w:sz w:val="24"/>
                          </w:rPr>
                        </w:pPr>
                        <w:r>
                          <w:rPr>
                            <w:sz w:val="24"/>
                          </w:rPr>
                          <w:t>Выставочно-ярмарочная деятельность</w:t>
                        </w:r>
                      </w:p>
                    </w:tc>
                    <w:tc>
                      <w:tcPr>
                        <w:tcW w:w="1700" w:type="dxa"/>
                      </w:tcPr>
                      <w:p w:rsidR="00CC4D02" w:rsidRDefault="003D2EA8">
                        <w:pPr>
                          <w:pStyle w:val="TableParagraph"/>
                          <w:spacing w:line="268" w:lineRule="exact"/>
                          <w:ind w:left="103" w:right="103"/>
                          <w:jc w:val="center"/>
                          <w:rPr>
                            <w:sz w:val="24"/>
                          </w:rPr>
                        </w:pPr>
                        <w:r>
                          <w:rPr>
                            <w:sz w:val="24"/>
                          </w:rPr>
                          <w:t>4.10</w:t>
                        </w:r>
                      </w:p>
                    </w:tc>
                    <w:tc>
                      <w:tcPr>
                        <w:tcW w:w="6097" w:type="dxa"/>
                        <w:gridSpan w:val="3"/>
                      </w:tcPr>
                      <w:p w:rsidR="00CC4D02" w:rsidRDefault="003D2EA8">
                        <w:pPr>
                          <w:pStyle w:val="TableParagraph"/>
                          <w:spacing w:line="268" w:lineRule="exact"/>
                          <w:ind w:left="1640"/>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39.</w:t>
                        </w:r>
                      </w:p>
                    </w:tc>
                    <w:tc>
                      <w:tcPr>
                        <w:tcW w:w="4165" w:type="dxa"/>
                      </w:tcPr>
                      <w:p w:rsidR="00CC4D02" w:rsidRDefault="003D2EA8">
                        <w:pPr>
                          <w:pStyle w:val="TableParagraph"/>
                          <w:spacing w:line="272" w:lineRule="exact"/>
                          <w:ind w:left="96" w:right="91"/>
                          <w:jc w:val="center"/>
                          <w:rPr>
                            <w:sz w:val="24"/>
                          </w:rPr>
                        </w:pPr>
                        <w:r>
                          <w:rPr>
                            <w:sz w:val="24"/>
                          </w:rPr>
                          <w:t>Спорт</w:t>
                        </w:r>
                      </w:p>
                    </w:tc>
                    <w:tc>
                      <w:tcPr>
                        <w:tcW w:w="1700" w:type="dxa"/>
                      </w:tcPr>
                      <w:p w:rsidR="00CC4D02" w:rsidRDefault="003D2EA8">
                        <w:pPr>
                          <w:pStyle w:val="TableParagraph"/>
                          <w:spacing w:line="272" w:lineRule="exact"/>
                          <w:ind w:left="103" w:right="103"/>
                          <w:jc w:val="center"/>
                          <w:rPr>
                            <w:sz w:val="24"/>
                          </w:rPr>
                        </w:pPr>
                        <w:r>
                          <w:rPr>
                            <w:sz w:val="24"/>
                          </w:rPr>
                          <w:t>5.1</w:t>
                        </w:r>
                      </w:p>
                    </w:tc>
                    <w:tc>
                      <w:tcPr>
                        <w:tcW w:w="6097" w:type="dxa"/>
                        <w:gridSpan w:val="3"/>
                      </w:tcPr>
                      <w:p w:rsidR="00CC4D02" w:rsidRDefault="003D2EA8">
                        <w:pPr>
                          <w:pStyle w:val="TableParagraph"/>
                          <w:spacing w:line="272" w:lineRule="exact"/>
                          <w:ind w:left="1640"/>
                          <w:rPr>
                            <w:sz w:val="24"/>
                          </w:rPr>
                        </w:pPr>
                        <w:r>
                          <w:rPr>
                            <w:sz w:val="24"/>
                          </w:rPr>
                          <w:t>Не подлежат установлению</w:t>
                        </w:r>
                      </w:p>
                    </w:tc>
                    <w:tc>
                      <w:tcPr>
                        <w:tcW w:w="2101"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40.</w:t>
                        </w:r>
                      </w:p>
                    </w:tc>
                    <w:tc>
                      <w:tcPr>
                        <w:tcW w:w="4165" w:type="dxa"/>
                      </w:tcPr>
                      <w:p w:rsidR="00CC4D02" w:rsidRDefault="003D2EA8">
                        <w:pPr>
                          <w:pStyle w:val="TableParagraph"/>
                          <w:spacing w:line="268" w:lineRule="exact"/>
                          <w:ind w:left="96" w:right="91"/>
                          <w:jc w:val="center"/>
                          <w:rPr>
                            <w:sz w:val="24"/>
                          </w:rPr>
                        </w:pPr>
                        <w:r>
                          <w:rPr>
                            <w:sz w:val="24"/>
                          </w:rPr>
                          <w:t>Площадки для занятий спортом</w:t>
                        </w:r>
                      </w:p>
                    </w:tc>
                    <w:tc>
                      <w:tcPr>
                        <w:tcW w:w="1700" w:type="dxa"/>
                      </w:tcPr>
                      <w:p w:rsidR="00CC4D02" w:rsidRDefault="003D2EA8">
                        <w:pPr>
                          <w:pStyle w:val="TableParagraph"/>
                          <w:spacing w:line="268" w:lineRule="exact"/>
                          <w:ind w:right="606"/>
                          <w:jc w:val="right"/>
                          <w:rPr>
                            <w:sz w:val="24"/>
                          </w:rPr>
                        </w:pPr>
                        <w:r>
                          <w:rPr>
                            <w:sz w:val="24"/>
                          </w:rPr>
                          <w:t>5.1.3</w:t>
                        </w:r>
                      </w:p>
                    </w:tc>
                    <w:tc>
                      <w:tcPr>
                        <w:tcW w:w="6097" w:type="dxa"/>
                        <w:gridSpan w:val="3"/>
                      </w:tcPr>
                      <w:p w:rsidR="00CC4D02" w:rsidRDefault="003D2EA8">
                        <w:pPr>
                          <w:pStyle w:val="TableParagraph"/>
                          <w:spacing w:line="268" w:lineRule="exact"/>
                          <w:ind w:left="1640"/>
                          <w:rPr>
                            <w:sz w:val="24"/>
                          </w:rPr>
                        </w:pPr>
                        <w:r>
                          <w:rPr>
                            <w:sz w:val="24"/>
                          </w:rPr>
                          <w:t>Не подлежат установлению</w:t>
                        </w:r>
                      </w:p>
                    </w:tc>
                    <w:tc>
                      <w:tcPr>
                        <w:tcW w:w="2101"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41.</w:t>
                        </w:r>
                      </w:p>
                    </w:tc>
                    <w:tc>
                      <w:tcPr>
                        <w:tcW w:w="4165" w:type="dxa"/>
                      </w:tcPr>
                      <w:p w:rsidR="00CC4D02" w:rsidRDefault="003D2EA8">
                        <w:pPr>
                          <w:pStyle w:val="TableParagraph"/>
                          <w:spacing w:line="272" w:lineRule="exact"/>
                          <w:ind w:left="94" w:right="94"/>
                          <w:jc w:val="center"/>
                          <w:rPr>
                            <w:sz w:val="24"/>
                          </w:rPr>
                        </w:pPr>
                        <w:r>
                          <w:rPr>
                            <w:sz w:val="24"/>
                          </w:rPr>
                          <w:t>Связь</w:t>
                        </w:r>
                      </w:p>
                    </w:tc>
                    <w:tc>
                      <w:tcPr>
                        <w:tcW w:w="1700" w:type="dxa"/>
                      </w:tcPr>
                      <w:p w:rsidR="00CC4D02" w:rsidRDefault="003D2EA8">
                        <w:pPr>
                          <w:pStyle w:val="TableParagraph"/>
                          <w:spacing w:line="272" w:lineRule="exact"/>
                          <w:ind w:left="103" w:right="103"/>
                          <w:jc w:val="center"/>
                          <w:rPr>
                            <w:sz w:val="24"/>
                          </w:rPr>
                        </w:pPr>
                        <w:r>
                          <w:rPr>
                            <w:sz w:val="24"/>
                          </w:rPr>
                          <w:t>6.8</w:t>
                        </w:r>
                      </w:p>
                    </w:tc>
                    <w:tc>
                      <w:tcPr>
                        <w:tcW w:w="8198" w:type="dxa"/>
                        <w:gridSpan w:val="4"/>
                      </w:tcPr>
                      <w:p w:rsidR="00CC4D02" w:rsidRDefault="003D2EA8">
                        <w:pPr>
                          <w:pStyle w:val="TableParagraph"/>
                          <w:spacing w:line="272" w:lineRule="exact"/>
                          <w:ind w:left="2681"/>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42.</w:t>
                        </w:r>
                      </w:p>
                    </w:tc>
                    <w:tc>
                      <w:tcPr>
                        <w:tcW w:w="4165" w:type="dxa"/>
                      </w:tcPr>
                      <w:p w:rsidR="00CC4D02" w:rsidRDefault="003D2EA8">
                        <w:pPr>
                          <w:pStyle w:val="TableParagraph"/>
                          <w:spacing w:line="268" w:lineRule="exact"/>
                          <w:ind w:left="93" w:right="94"/>
                          <w:jc w:val="center"/>
                          <w:rPr>
                            <w:sz w:val="24"/>
                          </w:rPr>
                        </w:pPr>
                        <w:r>
                          <w:rPr>
                            <w:sz w:val="24"/>
                          </w:rPr>
                          <w:t>Автомобильный транспорт</w:t>
                        </w:r>
                      </w:p>
                    </w:tc>
                    <w:tc>
                      <w:tcPr>
                        <w:tcW w:w="1700" w:type="dxa"/>
                      </w:tcPr>
                      <w:p w:rsidR="00CC4D02" w:rsidRDefault="003D2EA8">
                        <w:pPr>
                          <w:pStyle w:val="TableParagraph"/>
                          <w:spacing w:line="268" w:lineRule="exact"/>
                          <w:ind w:left="103" w:right="103"/>
                          <w:jc w:val="center"/>
                          <w:rPr>
                            <w:sz w:val="24"/>
                          </w:rPr>
                        </w:pPr>
                        <w:r>
                          <w:rPr>
                            <w:sz w:val="24"/>
                          </w:rPr>
                          <w:t>7.2</w:t>
                        </w:r>
                      </w:p>
                    </w:tc>
                    <w:tc>
                      <w:tcPr>
                        <w:tcW w:w="8198" w:type="dxa"/>
                        <w:gridSpan w:val="4"/>
                      </w:tcPr>
                      <w:p w:rsidR="00CC4D02" w:rsidRDefault="003D2EA8">
                        <w:pPr>
                          <w:pStyle w:val="TableParagraph"/>
                          <w:spacing w:line="268" w:lineRule="exact"/>
                          <w:ind w:left="3001" w:right="2993"/>
                          <w:jc w:val="center"/>
                          <w:rPr>
                            <w:sz w:val="24"/>
                          </w:rPr>
                        </w:pPr>
                        <w:r>
                          <w:rPr>
                            <w:sz w:val="24"/>
                          </w:rPr>
                          <w:t>Не распространяется</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43.</w:t>
                        </w:r>
                      </w:p>
                    </w:tc>
                    <w:tc>
                      <w:tcPr>
                        <w:tcW w:w="4165" w:type="dxa"/>
                      </w:tcPr>
                      <w:p w:rsidR="00CC4D02" w:rsidRDefault="003D2EA8">
                        <w:pPr>
                          <w:pStyle w:val="TableParagraph"/>
                          <w:spacing w:line="272" w:lineRule="exact"/>
                          <w:ind w:left="93" w:right="94"/>
                          <w:jc w:val="center"/>
                          <w:rPr>
                            <w:sz w:val="24"/>
                          </w:rPr>
                        </w:pPr>
                        <w:r>
                          <w:rPr>
                            <w:sz w:val="24"/>
                          </w:rPr>
                          <w:t>Обслуживание перевозок пассажиров</w:t>
                        </w:r>
                      </w:p>
                    </w:tc>
                    <w:tc>
                      <w:tcPr>
                        <w:tcW w:w="1700" w:type="dxa"/>
                      </w:tcPr>
                      <w:p w:rsidR="00CC4D02" w:rsidRDefault="003D2EA8">
                        <w:pPr>
                          <w:pStyle w:val="TableParagraph"/>
                          <w:spacing w:line="272" w:lineRule="exact"/>
                          <w:ind w:right="606"/>
                          <w:jc w:val="right"/>
                          <w:rPr>
                            <w:sz w:val="24"/>
                          </w:rPr>
                        </w:pPr>
                        <w:r>
                          <w:rPr>
                            <w:sz w:val="24"/>
                          </w:rPr>
                          <w:t>7.2.2</w:t>
                        </w:r>
                      </w:p>
                    </w:tc>
                    <w:tc>
                      <w:tcPr>
                        <w:tcW w:w="8198" w:type="dxa"/>
                        <w:gridSpan w:val="4"/>
                      </w:tcPr>
                      <w:p w:rsidR="00CC4D02" w:rsidRDefault="003D2EA8">
                        <w:pPr>
                          <w:pStyle w:val="TableParagraph"/>
                          <w:spacing w:line="272" w:lineRule="exact"/>
                          <w:ind w:left="3001" w:right="2993"/>
                          <w:jc w:val="center"/>
                          <w:rPr>
                            <w:sz w:val="24"/>
                          </w:rPr>
                        </w:pPr>
                        <w:r>
                          <w:rPr>
                            <w:sz w:val="24"/>
                          </w:rPr>
                          <w:t>Не распространяется</w:t>
                        </w:r>
                      </w:p>
                    </w:tc>
                  </w:tr>
                  <w:tr w:rsidR="00CC4D02">
                    <w:trPr>
                      <w:trHeight w:hRule="exact" w:val="560"/>
                    </w:trPr>
                    <w:tc>
                      <w:tcPr>
                        <w:tcW w:w="649" w:type="dxa"/>
                      </w:tcPr>
                      <w:p w:rsidR="00CC4D02" w:rsidRDefault="003D2EA8">
                        <w:pPr>
                          <w:pStyle w:val="TableParagraph"/>
                          <w:spacing w:before="132"/>
                          <w:ind w:left="104"/>
                          <w:rPr>
                            <w:sz w:val="24"/>
                          </w:rPr>
                        </w:pPr>
                        <w:r>
                          <w:rPr>
                            <w:sz w:val="24"/>
                          </w:rPr>
                          <w:t>44.</w:t>
                        </w:r>
                      </w:p>
                    </w:tc>
                    <w:tc>
                      <w:tcPr>
                        <w:tcW w:w="4165" w:type="dxa"/>
                      </w:tcPr>
                      <w:p w:rsidR="00CC4D02" w:rsidRDefault="003D2EA8">
                        <w:pPr>
                          <w:pStyle w:val="TableParagraph"/>
                          <w:ind w:left="1440" w:right="618" w:hanging="808"/>
                          <w:rPr>
                            <w:sz w:val="24"/>
                          </w:rPr>
                        </w:pPr>
                        <w:r>
                          <w:rPr>
                            <w:sz w:val="24"/>
                          </w:rPr>
                          <w:t>Стоянки транспорта общего пользования</w:t>
                        </w:r>
                      </w:p>
                    </w:tc>
                    <w:tc>
                      <w:tcPr>
                        <w:tcW w:w="1700" w:type="dxa"/>
                      </w:tcPr>
                      <w:p w:rsidR="00CC4D02" w:rsidRDefault="003D2EA8">
                        <w:pPr>
                          <w:pStyle w:val="TableParagraph"/>
                          <w:spacing w:before="132"/>
                          <w:ind w:right="606"/>
                          <w:jc w:val="right"/>
                          <w:rPr>
                            <w:sz w:val="24"/>
                          </w:rPr>
                        </w:pPr>
                        <w:r>
                          <w:rPr>
                            <w:sz w:val="24"/>
                          </w:rPr>
                          <w:t>7.2.3</w:t>
                        </w:r>
                      </w:p>
                    </w:tc>
                    <w:tc>
                      <w:tcPr>
                        <w:tcW w:w="8198" w:type="dxa"/>
                        <w:gridSpan w:val="4"/>
                      </w:tcPr>
                      <w:p w:rsidR="00CC4D02" w:rsidRDefault="003D2EA8">
                        <w:pPr>
                          <w:pStyle w:val="TableParagraph"/>
                          <w:spacing w:before="132"/>
                          <w:ind w:left="3001" w:right="2993"/>
                          <w:jc w:val="center"/>
                          <w:rPr>
                            <w:sz w:val="24"/>
                          </w:rPr>
                        </w:pPr>
                        <w:r>
                          <w:rPr>
                            <w:sz w:val="24"/>
                          </w:rPr>
                          <w:t>Не распространяется</w:t>
                        </w:r>
                      </w:p>
                    </w:tc>
                  </w:tr>
                  <w:tr w:rsidR="00CC4D02">
                    <w:trPr>
                      <w:trHeight w:hRule="exact" w:val="565"/>
                    </w:trPr>
                    <w:tc>
                      <w:tcPr>
                        <w:tcW w:w="649" w:type="dxa"/>
                      </w:tcPr>
                      <w:p w:rsidR="00CC4D02" w:rsidRDefault="003D2EA8">
                        <w:pPr>
                          <w:pStyle w:val="TableParagraph"/>
                          <w:spacing w:before="132"/>
                          <w:ind w:left="104"/>
                          <w:rPr>
                            <w:sz w:val="24"/>
                          </w:rPr>
                        </w:pPr>
                        <w:r>
                          <w:rPr>
                            <w:sz w:val="24"/>
                          </w:rPr>
                          <w:t>45.</w:t>
                        </w:r>
                      </w:p>
                    </w:tc>
                    <w:tc>
                      <w:tcPr>
                        <w:tcW w:w="4165" w:type="dxa"/>
                      </w:tcPr>
                      <w:p w:rsidR="00CC4D02" w:rsidRDefault="003D2EA8">
                        <w:pPr>
                          <w:pStyle w:val="TableParagraph"/>
                          <w:ind w:left="1372" w:right="725" w:hanging="629"/>
                          <w:rPr>
                            <w:sz w:val="24"/>
                          </w:rPr>
                        </w:pPr>
                        <w:r>
                          <w:rPr>
                            <w:sz w:val="24"/>
                          </w:rPr>
                          <w:t>Обеспечение внутреннего правопорядка</w:t>
                        </w:r>
                      </w:p>
                    </w:tc>
                    <w:tc>
                      <w:tcPr>
                        <w:tcW w:w="1700" w:type="dxa"/>
                      </w:tcPr>
                      <w:p w:rsidR="00CC4D02" w:rsidRDefault="003D2EA8">
                        <w:pPr>
                          <w:pStyle w:val="TableParagraph"/>
                          <w:spacing w:before="132"/>
                          <w:ind w:left="103" w:right="103"/>
                          <w:jc w:val="center"/>
                          <w:rPr>
                            <w:sz w:val="24"/>
                          </w:rPr>
                        </w:pPr>
                        <w:r>
                          <w:rPr>
                            <w:sz w:val="24"/>
                          </w:rPr>
                          <w:t>8.3</w:t>
                        </w:r>
                      </w:p>
                    </w:tc>
                    <w:tc>
                      <w:tcPr>
                        <w:tcW w:w="8198" w:type="dxa"/>
                        <w:gridSpan w:val="4"/>
                      </w:tcPr>
                      <w:p w:rsidR="00CC4D02" w:rsidRDefault="003D2EA8">
                        <w:pPr>
                          <w:pStyle w:val="TableParagraph"/>
                          <w:spacing w:before="132"/>
                          <w:ind w:left="2681"/>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46.</w:t>
                        </w:r>
                      </w:p>
                    </w:tc>
                    <w:tc>
                      <w:tcPr>
                        <w:tcW w:w="4165" w:type="dxa"/>
                      </w:tcPr>
                      <w:p w:rsidR="00CC4D02" w:rsidRDefault="003D2EA8">
                        <w:pPr>
                          <w:pStyle w:val="TableParagraph"/>
                          <w:spacing w:line="268" w:lineRule="exact"/>
                          <w:ind w:left="93" w:right="94"/>
                          <w:jc w:val="center"/>
                          <w:rPr>
                            <w:sz w:val="24"/>
                          </w:rPr>
                        </w:pPr>
                        <w:r>
                          <w:rPr>
                            <w:sz w:val="24"/>
                          </w:rPr>
                          <w:t>Историко-культурная деятельность</w:t>
                        </w:r>
                      </w:p>
                    </w:tc>
                    <w:tc>
                      <w:tcPr>
                        <w:tcW w:w="1700" w:type="dxa"/>
                      </w:tcPr>
                      <w:p w:rsidR="00CC4D02" w:rsidRDefault="003D2EA8">
                        <w:pPr>
                          <w:pStyle w:val="TableParagraph"/>
                          <w:spacing w:line="268" w:lineRule="exact"/>
                          <w:ind w:left="103" w:right="103"/>
                          <w:jc w:val="center"/>
                          <w:rPr>
                            <w:sz w:val="24"/>
                          </w:rPr>
                        </w:pPr>
                        <w:r>
                          <w:rPr>
                            <w:sz w:val="24"/>
                          </w:rPr>
                          <w:t>9.3</w:t>
                        </w:r>
                      </w:p>
                    </w:tc>
                    <w:tc>
                      <w:tcPr>
                        <w:tcW w:w="8198" w:type="dxa"/>
                        <w:gridSpan w:val="4"/>
                      </w:tcPr>
                      <w:p w:rsidR="00CC4D02" w:rsidRDefault="003D2EA8">
                        <w:pPr>
                          <w:pStyle w:val="TableParagraph"/>
                          <w:spacing w:line="268" w:lineRule="exact"/>
                          <w:ind w:left="3001" w:right="2993"/>
                          <w:jc w:val="center"/>
                          <w:rPr>
                            <w:sz w:val="24"/>
                          </w:rPr>
                        </w:pPr>
                        <w:r>
                          <w:rPr>
                            <w:sz w:val="24"/>
                          </w:rPr>
                          <w:t>Не распространяется</w:t>
                        </w:r>
                      </w:p>
                    </w:tc>
                  </w:tr>
                  <w:tr w:rsidR="00CC4D02">
                    <w:trPr>
                      <w:trHeight w:hRule="exact" w:val="564"/>
                    </w:trPr>
                    <w:tc>
                      <w:tcPr>
                        <w:tcW w:w="649" w:type="dxa"/>
                      </w:tcPr>
                      <w:p w:rsidR="00CC4D02" w:rsidRDefault="003D2EA8">
                        <w:pPr>
                          <w:pStyle w:val="TableParagraph"/>
                          <w:spacing w:before="132"/>
                          <w:ind w:left="104"/>
                          <w:rPr>
                            <w:sz w:val="24"/>
                          </w:rPr>
                        </w:pPr>
                        <w:r>
                          <w:rPr>
                            <w:sz w:val="24"/>
                          </w:rPr>
                          <w:t>47.</w:t>
                        </w:r>
                      </w:p>
                    </w:tc>
                    <w:tc>
                      <w:tcPr>
                        <w:tcW w:w="4165" w:type="dxa"/>
                      </w:tcPr>
                      <w:p w:rsidR="00CC4D02" w:rsidRPr="003D2EA8" w:rsidRDefault="003D2EA8">
                        <w:pPr>
                          <w:pStyle w:val="TableParagraph"/>
                          <w:ind w:left="1032" w:hanging="640"/>
                          <w:rPr>
                            <w:sz w:val="24"/>
                            <w:lang w:val="ru-RU"/>
                          </w:rPr>
                        </w:pPr>
                        <w:r w:rsidRPr="003D2EA8">
                          <w:rPr>
                            <w:sz w:val="24"/>
                            <w:lang w:val="ru-RU"/>
                          </w:rPr>
                          <w:t>Земельные участки (территории) общего пользования</w:t>
                        </w:r>
                      </w:p>
                    </w:tc>
                    <w:tc>
                      <w:tcPr>
                        <w:tcW w:w="1700" w:type="dxa"/>
                      </w:tcPr>
                      <w:p w:rsidR="00CC4D02" w:rsidRDefault="003D2EA8">
                        <w:pPr>
                          <w:pStyle w:val="TableParagraph"/>
                          <w:spacing w:before="132"/>
                          <w:ind w:left="103" w:right="103"/>
                          <w:jc w:val="center"/>
                          <w:rPr>
                            <w:sz w:val="24"/>
                          </w:rPr>
                        </w:pPr>
                        <w:r>
                          <w:rPr>
                            <w:sz w:val="24"/>
                          </w:rPr>
                          <w:t>12.0</w:t>
                        </w:r>
                      </w:p>
                    </w:tc>
                    <w:tc>
                      <w:tcPr>
                        <w:tcW w:w="8198" w:type="dxa"/>
                        <w:gridSpan w:val="4"/>
                      </w:tcPr>
                      <w:p w:rsidR="00CC4D02" w:rsidRDefault="003D2EA8">
                        <w:pPr>
                          <w:pStyle w:val="TableParagraph"/>
                          <w:spacing w:before="132"/>
                          <w:ind w:left="3001" w:right="2993"/>
                          <w:jc w:val="center"/>
                          <w:rPr>
                            <w:sz w:val="24"/>
                          </w:rPr>
                        </w:pPr>
                        <w:r>
                          <w:rPr>
                            <w:sz w:val="24"/>
                          </w:rPr>
                          <w:t>Не распространяется</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48.</w:t>
                        </w:r>
                      </w:p>
                    </w:tc>
                    <w:tc>
                      <w:tcPr>
                        <w:tcW w:w="4165" w:type="dxa"/>
                      </w:tcPr>
                      <w:p w:rsidR="00CC4D02" w:rsidRDefault="003D2EA8">
                        <w:pPr>
                          <w:pStyle w:val="TableParagraph"/>
                          <w:spacing w:line="268" w:lineRule="exact"/>
                          <w:ind w:left="94" w:right="94"/>
                          <w:jc w:val="center"/>
                          <w:rPr>
                            <w:sz w:val="24"/>
                          </w:rPr>
                        </w:pPr>
                        <w:r>
                          <w:rPr>
                            <w:sz w:val="24"/>
                          </w:rPr>
                          <w:t>Улично-дорожная сеть</w:t>
                        </w:r>
                      </w:p>
                    </w:tc>
                    <w:tc>
                      <w:tcPr>
                        <w:tcW w:w="1700" w:type="dxa"/>
                      </w:tcPr>
                      <w:p w:rsidR="00CC4D02" w:rsidRDefault="003D2EA8">
                        <w:pPr>
                          <w:pStyle w:val="TableParagraph"/>
                          <w:spacing w:line="268" w:lineRule="exact"/>
                          <w:ind w:right="546"/>
                          <w:jc w:val="right"/>
                          <w:rPr>
                            <w:sz w:val="24"/>
                          </w:rPr>
                        </w:pPr>
                        <w:r>
                          <w:rPr>
                            <w:sz w:val="24"/>
                          </w:rPr>
                          <w:t>12.0.1</w:t>
                        </w:r>
                      </w:p>
                    </w:tc>
                    <w:tc>
                      <w:tcPr>
                        <w:tcW w:w="8198" w:type="dxa"/>
                        <w:gridSpan w:val="4"/>
                      </w:tcPr>
                      <w:p w:rsidR="00CC4D02" w:rsidRDefault="003D2EA8">
                        <w:pPr>
                          <w:pStyle w:val="TableParagraph"/>
                          <w:spacing w:line="268" w:lineRule="exact"/>
                          <w:ind w:left="2681"/>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72" w:lineRule="exact"/>
                          <w:ind w:left="104"/>
                          <w:rPr>
                            <w:sz w:val="24"/>
                          </w:rPr>
                        </w:pPr>
                        <w:r>
                          <w:rPr>
                            <w:sz w:val="24"/>
                          </w:rPr>
                          <w:t>49.</w:t>
                        </w:r>
                      </w:p>
                    </w:tc>
                    <w:tc>
                      <w:tcPr>
                        <w:tcW w:w="4165" w:type="dxa"/>
                      </w:tcPr>
                      <w:p w:rsidR="00CC4D02" w:rsidRDefault="003D2EA8">
                        <w:pPr>
                          <w:pStyle w:val="TableParagraph"/>
                          <w:spacing w:line="272" w:lineRule="exact"/>
                          <w:ind w:left="93" w:right="94"/>
                          <w:jc w:val="center"/>
                          <w:rPr>
                            <w:sz w:val="24"/>
                          </w:rPr>
                        </w:pPr>
                        <w:r>
                          <w:rPr>
                            <w:sz w:val="24"/>
                          </w:rPr>
                          <w:t>Благоустройство территории</w:t>
                        </w:r>
                      </w:p>
                    </w:tc>
                    <w:tc>
                      <w:tcPr>
                        <w:tcW w:w="1700" w:type="dxa"/>
                      </w:tcPr>
                      <w:p w:rsidR="00CC4D02" w:rsidRDefault="003D2EA8">
                        <w:pPr>
                          <w:pStyle w:val="TableParagraph"/>
                          <w:spacing w:line="272" w:lineRule="exact"/>
                          <w:ind w:right="546"/>
                          <w:jc w:val="right"/>
                          <w:rPr>
                            <w:sz w:val="24"/>
                          </w:rPr>
                        </w:pPr>
                        <w:r>
                          <w:rPr>
                            <w:sz w:val="24"/>
                          </w:rPr>
                          <w:t>12.0.2</w:t>
                        </w:r>
                      </w:p>
                    </w:tc>
                    <w:tc>
                      <w:tcPr>
                        <w:tcW w:w="8198" w:type="dxa"/>
                        <w:gridSpan w:val="4"/>
                      </w:tcPr>
                      <w:p w:rsidR="00CC4D02" w:rsidRDefault="003D2EA8">
                        <w:pPr>
                          <w:pStyle w:val="TableParagraph"/>
                          <w:spacing w:line="272" w:lineRule="exact"/>
                          <w:ind w:left="2681"/>
                          <w:rPr>
                            <w:sz w:val="24"/>
                          </w:rPr>
                        </w:pPr>
                        <w:r>
                          <w:rPr>
                            <w:sz w:val="24"/>
                          </w:rPr>
                          <w:t>Не подлежат установлению</w:t>
                        </w:r>
                      </w:p>
                    </w:tc>
                  </w:tr>
                </w:tbl>
                <w:p w:rsidR="00CC4D02" w:rsidRDefault="00CC4D02">
                  <w:pPr>
                    <w:pStyle w:val="a3"/>
                    <w:ind w:left="0" w:firstLine="0"/>
                  </w:pPr>
                </w:p>
              </w:txbxContent>
            </v:textbox>
            <w10:wrap anchorx="page" anchory="page"/>
          </v:shape>
        </w:pict>
      </w: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7"/>
        <w:ind w:left="0" w:firstLine="0"/>
        <w:rPr>
          <w:sz w:val="20"/>
        </w:rPr>
      </w:pPr>
    </w:p>
    <w:p w:rsidR="00CC4D02" w:rsidRPr="003D2EA8" w:rsidRDefault="003D2EA8">
      <w:pPr>
        <w:pStyle w:val="a3"/>
        <w:spacing w:before="96"/>
        <w:ind w:left="212" w:right="83" w:firstLine="708"/>
        <w:rPr>
          <w:lang w:val="ru-RU"/>
        </w:rPr>
      </w:pPr>
      <w:r w:rsidRPr="003D2EA8">
        <w:rPr>
          <w:position w:val="11"/>
          <w:sz w:val="16"/>
          <w:lang w:val="ru-RU"/>
        </w:rPr>
        <w:t xml:space="preserve">1 </w:t>
      </w:r>
      <w:r w:rsidRPr="003D2EA8">
        <w:rPr>
          <w:lang w:val="ru-RU"/>
        </w:rPr>
        <w:t>-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CC4D02" w:rsidRPr="003D2EA8" w:rsidRDefault="00CC4D02">
      <w:pPr>
        <w:rPr>
          <w:lang w:val="ru-RU"/>
        </w:rPr>
        <w:sectPr w:rsidR="00CC4D02" w:rsidRPr="003D2EA8">
          <w:pgSz w:w="16840" w:h="11910" w:orient="landscape"/>
          <w:pgMar w:top="1100" w:right="980" w:bottom="920" w:left="92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spacing w:before="5"/>
        <w:ind w:left="0" w:firstLine="0"/>
        <w:rPr>
          <w:sz w:val="19"/>
          <w:lang w:val="ru-RU"/>
        </w:rPr>
      </w:pPr>
    </w:p>
    <w:p w:rsidR="00CC4D02" w:rsidRPr="003D2EA8" w:rsidRDefault="003D2EA8">
      <w:pPr>
        <w:pStyle w:val="a3"/>
        <w:spacing w:before="95"/>
        <w:ind w:left="900" w:firstLine="0"/>
        <w:rPr>
          <w:lang w:val="ru-RU"/>
        </w:rPr>
      </w:pPr>
      <w:r w:rsidRPr="003D2EA8">
        <w:rPr>
          <w:position w:val="11"/>
          <w:sz w:val="16"/>
          <w:lang w:val="ru-RU"/>
        </w:rPr>
        <w:t xml:space="preserve">2 </w:t>
      </w:r>
      <w:r w:rsidRPr="003D2EA8">
        <w:rPr>
          <w:lang w:val="ru-RU"/>
        </w:rPr>
        <w:t>- Минимальные отступы от границ земельного участка со стороны жилой застройки</w:t>
      </w:r>
    </w:p>
    <w:p w:rsidR="00CC4D02" w:rsidRPr="003D2EA8" w:rsidRDefault="00CC4D02">
      <w:pPr>
        <w:pStyle w:val="a3"/>
        <w:spacing w:before="2"/>
        <w:ind w:left="0" w:firstLine="0"/>
        <w:rPr>
          <w:sz w:val="16"/>
          <w:lang w:val="ru-RU"/>
        </w:rPr>
      </w:pPr>
    </w:p>
    <w:p w:rsidR="00CC4D02" w:rsidRDefault="003D2EA8">
      <w:pPr>
        <w:pStyle w:val="a3"/>
        <w:spacing w:before="90"/>
        <w:ind w:left="5089" w:firstLine="0"/>
      </w:pPr>
      <w:r>
        <w:t>Вспомогательные виды разрешенного использования</w:t>
      </w:r>
    </w:p>
    <w:p w:rsidR="00CC4D02" w:rsidRDefault="003D2EA8">
      <w:pPr>
        <w:pStyle w:val="a4"/>
        <w:numPr>
          <w:ilvl w:val="0"/>
          <w:numId w:val="17"/>
        </w:numPr>
        <w:tabs>
          <w:tab w:val="left" w:pos="53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17"/>
        </w:numPr>
        <w:tabs>
          <w:tab w:val="left" w:pos="509"/>
        </w:tabs>
        <w:ind w:left="508" w:hanging="316"/>
        <w:rPr>
          <w:sz w:val="24"/>
        </w:rPr>
      </w:pPr>
      <w:r>
        <w:rPr>
          <w:sz w:val="24"/>
        </w:rPr>
        <w:t>Связь -</w:t>
      </w:r>
      <w:r>
        <w:rPr>
          <w:spacing w:val="-8"/>
          <w:sz w:val="24"/>
        </w:rPr>
        <w:t xml:space="preserve"> </w:t>
      </w:r>
      <w:r>
        <w:rPr>
          <w:sz w:val="24"/>
        </w:rPr>
        <w:t>6.8</w:t>
      </w:r>
    </w:p>
    <w:p w:rsidR="00CC4D02" w:rsidRDefault="003D2EA8">
      <w:pPr>
        <w:pStyle w:val="a4"/>
        <w:numPr>
          <w:ilvl w:val="0"/>
          <w:numId w:val="17"/>
        </w:numPr>
        <w:tabs>
          <w:tab w:val="left" w:pos="533"/>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pStyle w:val="a3"/>
        <w:spacing w:before="2"/>
        <w:ind w:left="0" w:firstLine="0"/>
        <w:rPr>
          <w:sz w:val="16"/>
        </w:rPr>
      </w:pPr>
    </w:p>
    <w:p w:rsidR="00CC4D02" w:rsidRDefault="003D2EA8">
      <w:pPr>
        <w:pStyle w:val="a3"/>
        <w:spacing w:before="90"/>
        <w:ind w:left="5601" w:firstLine="0"/>
      </w:pPr>
      <w:r>
        <w:t>Условно разрешенные виды использования</w:t>
      </w:r>
    </w:p>
    <w:p w:rsidR="00CC4D02" w:rsidRDefault="00CC4D02">
      <w:pPr>
        <w:pStyle w:val="a3"/>
        <w:spacing w:before="8"/>
        <w:ind w:left="0" w:firstLine="0"/>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3"/>
        <w:gridCol w:w="3997"/>
        <w:gridCol w:w="1840"/>
        <w:gridCol w:w="1561"/>
        <w:gridCol w:w="1561"/>
        <w:gridCol w:w="2940"/>
        <w:gridCol w:w="2165"/>
      </w:tblGrid>
      <w:tr w:rsidR="00CC4D02" w:rsidRPr="003D2EA8">
        <w:trPr>
          <w:trHeight w:hRule="exact" w:val="564"/>
        </w:trPr>
        <w:tc>
          <w:tcPr>
            <w:tcW w:w="653" w:type="dxa"/>
            <w:vMerge w:val="restart"/>
          </w:tcPr>
          <w:p w:rsidR="00CC4D02" w:rsidRDefault="00CC4D02">
            <w:pPr>
              <w:pStyle w:val="TableParagraph"/>
              <w:spacing w:before="5"/>
              <w:rPr>
                <w:sz w:val="35"/>
              </w:rPr>
            </w:pPr>
          </w:p>
          <w:p w:rsidR="00CC4D02" w:rsidRDefault="003D2EA8">
            <w:pPr>
              <w:pStyle w:val="TableParagraph"/>
              <w:ind w:left="160" w:firstLine="48"/>
              <w:rPr>
                <w:sz w:val="24"/>
              </w:rPr>
            </w:pPr>
            <w:r>
              <w:rPr>
                <w:sz w:val="24"/>
              </w:rPr>
              <w:t>№ п/п</w:t>
            </w:r>
          </w:p>
        </w:tc>
        <w:tc>
          <w:tcPr>
            <w:tcW w:w="3997" w:type="dxa"/>
            <w:vMerge w:val="restart"/>
          </w:tcPr>
          <w:p w:rsidR="00CC4D02" w:rsidRDefault="00CC4D02">
            <w:pPr>
              <w:pStyle w:val="TableParagraph"/>
              <w:rPr>
                <w:sz w:val="26"/>
              </w:rPr>
            </w:pPr>
          </w:p>
          <w:p w:rsidR="00CC4D02" w:rsidRDefault="00CC4D02">
            <w:pPr>
              <w:pStyle w:val="TableParagraph"/>
              <w:spacing w:before="7"/>
              <w:rPr>
                <w:sz w:val="21"/>
              </w:rPr>
            </w:pPr>
          </w:p>
          <w:p w:rsidR="00CC4D02" w:rsidRDefault="003D2EA8">
            <w:pPr>
              <w:pStyle w:val="TableParagraph"/>
              <w:ind w:left="980"/>
              <w:rPr>
                <w:sz w:val="24"/>
              </w:rPr>
            </w:pPr>
            <w:r>
              <w:rPr>
                <w:sz w:val="24"/>
              </w:rPr>
              <w:t>Наименование ВРИ</w:t>
            </w:r>
          </w:p>
        </w:tc>
        <w:tc>
          <w:tcPr>
            <w:tcW w:w="1840" w:type="dxa"/>
            <w:vMerge w:val="restart"/>
          </w:tcPr>
          <w:p w:rsidR="00CC4D02" w:rsidRDefault="00CC4D02">
            <w:pPr>
              <w:pStyle w:val="TableParagraph"/>
              <w:spacing w:before="7"/>
              <w:rPr>
                <w:sz w:val="23"/>
              </w:rPr>
            </w:pPr>
          </w:p>
          <w:p w:rsidR="00CC4D02" w:rsidRDefault="003D2EA8">
            <w:pPr>
              <w:pStyle w:val="TableParagraph"/>
              <w:ind w:left="176" w:right="175"/>
              <w:jc w:val="center"/>
              <w:rPr>
                <w:sz w:val="24"/>
              </w:rPr>
            </w:pPr>
            <w:r>
              <w:rPr>
                <w:sz w:val="24"/>
              </w:rPr>
              <w:t>Код (числовое</w:t>
            </w:r>
            <w:r>
              <w:rPr>
                <w:sz w:val="24"/>
              </w:rPr>
              <w:t xml:space="preserve"> </w:t>
            </w:r>
            <w:r>
              <w:rPr>
                <w:sz w:val="24"/>
              </w:rPr>
              <w:t>обозначение ВРИ)</w:t>
            </w:r>
          </w:p>
        </w:tc>
        <w:tc>
          <w:tcPr>
            <w:tcW w:w="3121" w:type="dxa"/>
            <w:gridSpan w:val="2"/>
          </w:tcPr>
          <w:p w:rsidR="00CC4D02" w:rsidRPr="003D2EA8" w:rsidRDefault="003D2EA8">
            <w:pPr>
              <w:pStyle w:val="TableParagraph"/>
              <w:ind w:left="164" w:firstLine="308"/>
              <w:rPr>
                <w:sz w:val="24"/>
                <w:lang w:val="ru-RU"/>
              </w:rPr>
            </w:pPr>
            <w:r w:rsidRPr="003D2EA8">
              <w:rPr>
                <w:sz w:val="24"/>
                <w:lang w:val="ru-RU"/>
              </w:rPr>
              <w:t>Предельные размеры земельных участков (кв. м)</w:t>
            </w:r>
          </w:p>
        </w:tc>
        <w:tc>
          <w:tcPr>
            <w:tcW w:w="2940" w:type="dxa"/>
            <w:vMerge w:val="restart"/>
          </w:tcPr>
          <w:p w:rsidR="00CC4D02" w:rsidRPr="003D2EA8" w:rsidRDefault="003D2EA8">
            <w:pPr>
              <w:pStyle w:val="TableParagraph"/>
              <w:ind w:left="207" w:right="21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65" w:type="dxa"/>
            <w:vMerge w:val="restart"/>
          </w:tcPr>
          <w:p w:rsidR="00CC4D02" w:rsidRPr="003D2EA8" w:rsidRDefault="003D2EA8">
            <w:pPr>
              <w:pStyle w:val="TableParagraph"/>
              <w:spacing w:before="132"/>
              <w:ind w:left="128" w:right="127" w:hanging="5"/>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53" w:type="dxa"/>
            <w:vMerge/>
            <w:tcBorders>
              <w:bottom w:val="single" w:sz="3" w:space="0" w:color="000000"/>
            </w:tcBorders>
          </w:tcPr>
          <w:p w:rsidR="00CC4D02" w:rsidRPr="003D2EA8" w:rsidRDefault="00CC4D02">
            <w:pPr>
              <w:rPr>
                <w:lang w:val="ru-RU"/>
              </w:rPr>
            </w:pPr>
          </w:p>
        </w:tc>
        <w:tc>
          <w:tcPr>
            <w:tcW w:w="3997" w:type="dxa"/>
            <w:vMerge/>
            <w:tcBorders>
              <w:bottom w:val="single" w:sz="3" w:space="0" w:color="000000"/>
            </w:tcBorders>
          </w:tcPr>
          <w:p w:rsidR="00CC4D02" w:rsidRPr="003D2EA8" w:rsidRDefault="00CC4D02">
            <w:pPr>
              <w:rPr>
                <w:lang w:val="ru-RU"/>
              </w:rPr>
            </w:pPr>
          </w:p>
        </w:tc>
        <w:tc>
          <w:tcPr>
            <w:tcW w:w="1840" w:type="dxa"/>
            <w:vMerge/>
            <w:tcBorders>
              <w:bottom w:val="single" w:sz="3" w:space="0" w:color="000000"/>
            </w:tcBorders>
          </w:tcPr>
          <w:p w:rsidR="00CC4D02" w:rsidRPr="003D2EA8" w:rsidRDefault="00CC4D02">
            <w:pPr>
              <w:rPr>
                <w:lang w:val="ru-RU"/>
              </w:rPr>
            </w:pPr>
          </w:p>
        </w:tc>
        <w:tc>
          <w:tcPr>
            <w:tcW w:w="1561" w:type="dxa"/>
            <w:tcBorders>
              <w:bottom w:val="single" w:sz="3" w:space="0" w:color="000000"/>
            </w:tcBorders>
          </w:tcPr>
          <w:p w:rsidR="00CC4D02" w:rsidRPr="003D2EA8" w:rsidRDefault="00CC4D02">
            <w:pPr>
              <w:pStyle w:val="TableParagraph"/>
              <w:spacing w:before="10"/>
              <w:rPr>
                <w:lang w:val="ru-RU"/>
              </w:rPr>
            </w:pPr>
          </w:p>
          <w:p w:rsidR="00CC4D02" w:rsidRDefault="003D2EA8">
            <w:pPr>
              <w:pStyle w:val="TableParagraph"/>
              <w:spacing w:before="1"/>
              <w:ind w:left="305" w:right="296"/>
              <w:jc w:val="center"/>
              <w:rPr>
                <w:sz w:val="24"/>
              </w:rPr>
            </w:pPr>
            <w:r>
              <w:rPr>
                <w:sz w:val="24"/>
              </w:rPr>
              <w:t>min</w:t>
            </w:r>
          </w:p>
        </w:tc>
        <w:tc>
          <w:tcPr>
            <w:tcW w:w="1561" w:type="dxa"/>
            <w:tcBorders>
              <w:bottom w:val="single" w:sz="3" w:space="0" w:color="000000"/>
            </w:tcBorders>
          </w:tcPr>
          <w:p w:rsidR="00CC4D02" w:rsidRDefault="00CC4D02">
            <w:pPr>
              <w:pStyle w:val="TableParagraph"/>
              <w:spacing w:before="10"/>
            </w:pPr>
          </w:p>
          <w:p w:rsidR="00CC4D02" w:rsidRDefault="003D2EA8">
            <w:pPr>
              <w:pStyle w:val="TableParagraph"/>
              <w:spacing w:before="1"/>
              <w:ind w:left="305" w:right="305"/>
              <w:jc w:val="center"/>
              <w:rPr>
                <w:sz w:val="24"/>
              </w:rPr>
            </w:pPr>
            <w:r>
              <w:rPr>
                <w:sz w:val="24"/>
              </w:rPr>
              <w:t>max</w:t>
            </w:r>
          </w:p>
        </w:tc>
        <w:tc>
          <w:tcPr>
            <w:tcW w:w="2940" w:type="dxa"/>
            <w:vMerge/>
            <w:tcBorders>
              <w:bottom w:val="single" w:sz="3" w:space="0" w:color="000000"/>
            </w:tcBorders>
          </w:tcPr>
          <w:p w:rsidR="00CC4D02" w:rsidRDefault="00CC4D02"/>
        </w:tc>
        <w:tc>
          <w:tcPr>
            <w:tcW w:w="2165" w:type="dxa"/>
            <w:vMerge/>
            <w:tcBorders>
              <w:bottom w:val="single" w:sz="3" w:space="0" w:color="000000"/>
            </w:tcBorders>
          </w:tcPr>
          <w:p w:rsidR="00CC4D02" w:rsidRDefault="00CC4D02"/>
        </w:tc>
      </w:tr>
      <w:tr w:rsidR="00CC4D02">
        <w:trPr>
          <w:trHeight w:hRule="exact" w:val="284"/>
        </w:trPr>
        <w:tc>
          <w:tcPr>
            <w:tcW w:w="653" w:type="dxa"/>
            <w:tcBorders>
              <w:top w:val="single" w:sz="3" w:space="0" w:color="000000"/>
            </w:tcBorders>
          </w:tcPr>
          <w:p w:rsidR="00CC4D02" w:rsidRDefault="003D2EA8">
            <w:pPr>
              <w:pStyle w:val="TableParagraph"/>
              <w:spacing w:line="268" w:lineRule="exact"/>
              <w:ind w:left="108"/>
              <w:rPr>
                <w:sz w:val="24"/>
              </w:rPr>
            </w:pPr>
            <w:r>
              <w:rPr>
                <w:sz w:val="24"/>
              </w:rPr>
              <w:t>1.</w:t>
            </w:r>
          </w:p>
        </w:tc>
        <w:tc>
          <w:tcPr>
            <w:tcW w:w="3997" w:type="dxa"/>
            <w:tcBorders>
              <w:top w:val="single" w:sz="3" w:space="0" w:color="000000"/>
            </w:tcBorders>
          </w:tcPr>
          <w:p w:rsidR="00CC4D02" w:rsidRDefault="003D2EA8">
            <w:pPr>
              <w:pStyle w:val="TableParagraph"/>
              <w:spacing w:line="268" w:lineRule="exact"/>
              <w:ind w:left="155" w:right="157"/>
              <w:jc w:val="center"/>
              <w:rPr>
                <w:sz w:val="24"/>
              </w:rPr>
            </w:pPr>
            <w:r>
              <w:rPr>
                <w:sz w:val="24"/>
              </w:rPr>
              <w:t>Легкая промышленность</w:t>
            </w:r>
          </w:p>
        </w:tc>
        <w:tc>
          <w:tcPr>
            <w:tcW w:w="1840" w:type="dxa"/>
            <w:tcBorders>
              <w:top w:val="single" w:sz="3" w:space="0" w:color="000000"/>
            </w:tcBorders>
          </w:tcPr>
          <w:p w:rsidR="00CC4D02" w:rsidRDefault="003D2EA8">
            <w:pPr>
              <w:pStyle w:val="TableParagraph"/>
              <w:spacing w:line="268" w:lineRule="exact"/>
              <w:ind w:left="176" w:right="172"/>
              <w:jc w:val="center"/>
              <w:rPr>
                <w:sz w:val="24"/>
              </w:rPr>
            </w:pPr>
            <w:r>
              <w:rPr>
                <w:sz w:val="24"/>
              </w:rPr>
              <w:t>6.3</w:t>
            </w:r>
          </w:p>
        </w:tc>
        <w:tc>
          <w:tcPr>
            <w:tcW w:w="6062" w:type="dxa"/>
            <w:gridSpan w:val="3"/>
            <w:tcBorders>
              <w:top w:val="single" w:sz="3" w:space="0" w:color="000000"/>
            </w:tcBorders>
          </w:tcPr>
          <w:p w:rsidR="00CC4D02" w:rsidRDefault="003D2EA8">
            <w:pPr>
              <w:pStyle w:val="TableParagraph"/>
              <w:spacing w:line="268" w:lineRule="exact"/>
              <w:ind w:left="1608"/>
              <w:rPr>
                <w:sz w:val="24"/>
              </w:rPr>
            </w:pPr>
            <w:r>
              <w:rPr>
                <w:sz w:val="24"/>
              </w:rPr>
              <w:t>Не подлежат установлению</w:t>
            </w:r>
          </w:p>
        </w:tc>
        <w:tc>
          <w:tcPr>
            <w:tcW w:w="2165" w:type="dxa"/>
            <w:tcBorders>
              <w:top w:val="single" w:sz="3" w:space="0" w:color="000000"/>
            </w:tcBorders>
          </w:tcPr>
          <w:p w:rsidR="00CC4D02" w:rsidRDefault="003D2EA8">
            <w:pPr>
              <w:pStyle w:val="TableParagraph"/>
              <w:spacing w:line="268" w:lineRule="exact"/>
              <w:ind w:right="2"/>
              <w:jc w:val="center"/>
              <w:rPr>
                <w:sz w:val="24"/>
              </w:rPr>
            </w:pPr>
            <w:r>
              <w:rPr>
                <w:sz w:val="24"/>
              </w:rPr>
              <w:t>3</w:t>
            </w:r>
          </w:p>
        </w:tc>
      </w:tr>
      <w:tr w:rsidR="00CC4D02">
        <w:trPr>
          <w:trHeight w:hRule="exact" w:val="564"/>
        </w:trPr>
        <w:tc>
          <w:tcPr>
            <w:tcW w:w="653" w:type="dxa"/>
          </w:tcPr>
          <w:p w:rsidR="00CC4D02" w:rsidRDefault="003D2EA8">
            <w:pPr>
              <w:pStyle w:val="TableParagraph"/>
              <w:spacing w:before="132"/>
              <w:ind w:left="108"/>
              <w:rPr>
                <w:sz w:val="24"/>
              </w:rPr>
            </w:pPr>
            <w:r>
              <w:rPr>
                <w:sz w:val="24"/>
              </w:rPr>
              <w:t>2.</w:t>
            </w:r>
          </w:p>
        </w:tc>
        <w:tc>
          <w:tcPr>
            <w:tcW w:w="3997" w:type="dxa"/>
          </w:tcPr>
          <w:p w:rsidR="00CC4D02" w:rsidRDefault="003D2EA8">
            <w:pPr>
              <w:pStyle w:val="TableParagraph"/>
              <w:ind w:left="1096" w:right="943" w:hanging="140"/>
              <w:rPr>
                <w:sz w:val="24"/>
              </w:rPr>
            </w:pPr>
            <w:r>
              <w:rPr>
                <w:sz w:val="24"/>
              </w:rPr>
              <w:t>Фарфоро-фаянсовая промышленность</w:t>
            </w:r>
          </w:p>
        </w:tc>
        <w:tc>
          <w:tcPr>
            <w:tcW w:w="1840" w:type="dxa"/>
          </w:tcPr>
          <w:p w:rsidR="00CC4D02" w:rsidRDefault="003D2EA8">
            <w:pPr>
              <w:pStyle w:val="TableParagraph"/>
              <w:spacing w:before="132"/>
              <w:ind w:left="175" w:right="175"/>
              <w:jc w:val="center"/>
              <w:rPr>
                <w:sz w:val="24"/>
              </w:rPr>
            </w:pPr>
            <w:r>
              <w:rPr>
                <w:sz w:val="24"/>
              </w:rPr>
              <w:t>6.3.2</w:t>
            </w:r>
          </w:p>
        </w:tc>
        <w:tc>
          <w:tcPr>
            <w:tcW w:w="6062" w:type="dxa"/>
            <w:gridSpan w:val="3"/>
          </w:tcPr>
          <w:p w:rsidR="00CC4D02" w:rsidRDefault="003D2EA8">
            <w:pPr>
              <w:pStyle w:val="TableParagraph"/>
              <w:spacing w:before="132"/>
              <w:ind w:left="1608"/>
              <w:rPr>
                <w:sz w:val="24"/>
              </w:rPr>
            </w:pPr>
            <w:r>
              <w:rPr>
                <w:sz w:val="24"/>
              </w:rPr>
              <w:t>Не подлежат установлению</w:t>
            </w:r>
          </w:p>
        </w:tc>
        <w:tc>
          <w:tcPr>
            <w:tcW w:w="2165" w:type="dxa"/>
          </w:tcPr>
          <w:p w:rsidR="00CC4D02" w:rsidRDefault="003D2EA8">
            <w:pPr>
              <w:pStyle w:val="TableParagraph"/>
              <w:spacing w:before="132"/>
              <w:ind w:right="2"/>
              <w:jc w:val="center"/>
              <w:rPr>
                <w:sz w:val="24"/>
              </w:rPr>
            </w:pPr>
            <w:r>
              <w:rPr>
                <w:sz w:val="24"/>
              </w:rPr>
              <w:t>3</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3.</w:t>
            </w:r>
          </w:p>
        </w:tc>
        <w:tc>
          <w:tcPr>
            <w:tcW w:w="3997" w:type="dxa"/>
          </w:tcPr>
          <w:p w:rsidR="00CC4D02" w:rsidRDefault="003D2EA8">
            <w:pPr>
              <w:pStyle w:val="TableParagraph"/>
              <w:spacing w:line="268" w:lineRule="exact"/>
              <w:ind w:left="156" w:right="156"/>
              <w:jc w:val="center"/>
              <w:rPr>
                <w:sz w:val="24"/>
              </w:rPr>
            </w:pPr>
            <w:r>
              <w:rPr>
                <w:sz w:val="24"/>
              </w:rPr>
              <w:t>Электронная промышленность</w:t>
            </w:r>
          </w:p>
        </w:tc>
        <w:tc>
          <w:tcPr>
            <w:tcW w:w="1840" w:type="dxa"/>
          </w:tcPr>
          <w:p w:rsidR="00CC4D02" w:rsidRDefault="003D2EA8">
            <w:pPr>
              <w:pStyle w:val="TableParagraph"/>
              <w:spacing w:line="268" w:lineRule="exact"/>
              <w:ind w:left="175" w:right="175"/>
              <w:jc w:val="center"/>
              <w:rPr>
                <w:sz w:val="24"/>
              </w:rPr>
            </w:pPr>
            <w:r>
              <w:rPr>
                <w:sz w:val="24"/>
              </w:rPr>
              <w:t>6.3.3</w:t>
            </w:r>
          </w:p>
        </w:tc>
        <w:tc>
          <w:tcPr>
            <w:tcW w:w="6062" w:type="dxa"/>
            <w:gridSpan w:val="3"/>
          </w:tcPr>
          <w:p w:rsidR="00CC4D02" w:rsidRDefault="003D2EA8">
            <w:pPr>
              <w:pStyle w:val="TableParagraph"/>
              <w:spacing w:line="268" w:lineRule="exact"/>
              <w:ind w:left="1608"/>
              <w:rPr>
                <w:sz w:val="24"/>
              </w:rPr>
            </w:pPr>
            <w:r>
              <w:rPr>
                <w:sz w:val="24"/>
              </w:rPr>
              <w:t>Не подлежат установлению</w:t>
            </w:r>
          </w:p>
        </w:tc>
        <w:tc>
          <w:tcPr>
            <w:tcW w:w="2165"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4.</w:t>
            </w:r>
          </w:p>
        </w:tc>
        <w:tc>
          <w:tcPr>
            <w:tcW w:w="3997" w:type="dxa"/>
          </w:tcPr>
          <w:p w:rsidR="00CC4D02" w:rsidRDefault="003D2EA8">
            <w:pPr>
              <w:pStyle w:val="TableParagraph"/>
              <w:spacing w:line="272" w:lineRule="exact"/>
              <w:ind w:left="155" w:right="157"/>
              <w:jc w:val="center"/>
              <w:rPr>
                <w:sz w:val="24"/>
              </w:rPr>
            </w:pPr>
            <w:r>
              <w:rPr>
                <w:sz w:val="24"/>
              </w:rPr>
              <w:t>Ювелирная промышленность</w:t>
            </w:r>
          </w:p>
        </w:tc>
        <w:tc>
          <w:tcPr>
            <w:tcW w:w="1840" w:type="dxa"/>
          </w:tcPr>
          <w:p w:rsidR="00CC4D02" w:rsidRDefault="003D2EA8">
            <w:pPr>
              <w:pStyle w:val="TableParagraph"/>
              <w:spacing w:line="272" w:lineRule="exact"/>
              <w:ind w:left="175" w:right="175"/>
              <w:jc w:val="center"/>
              <w:rPr>
                <w:sz w:val="24"/>
              </w:rPr>
            </w:pPr>
            <w:r>
              <w:rPr>
                <w:sz w:val="24"/>
              </w:rPr>
              <w:t>6.3.4</w:t>
            </w:r>
          </w:p>
        </w:tc>
        <w:tc>
          <w:tcPr>
            <w:tcW w:w="6062" w:type="dxa"/>
            <w:gridSpan w:val="3"/>
          </w:tcPr>
          <w:p w:rsidR="00CC4D02" w:rsidRDefault="003D2EA8">
            <w:pPr>
              <w:pStyle w:val="TableParagraph"/>
              <w:spacing w:line="272" w:lineRule="exact"/>
              <w:ind w:left="1608"/>
              <w:rPr>
                <w:sz w:val="24"/>
              </w:rPr>
            </w:pPr>
            <w:r>
              <w:rPr>
                <w:sz w:val="24"/>
              </w:rPr>
              <w:t>Не подлежат установлению</w:t>
            </w:r>
          </w:p>
        </w:tc>
        <w:tc>
          <w:tcPr>
            <w:tcW w:w="2165"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5.</w:t>
            </w:r>
          </w:p>
        </w:tc>
        <w:tc>
          <w:tcPr>
            <w:tcW w:w="3997" w:type="dxa"/>
          </w:tcPr>
          <w:p w:rsidR="00CC4D02" w:rsidRDefault="003D2EA8">
            <w:pPr>
              <w:pStyle w:val="TableParagraph"/>
              <w:spacing w:line="268" w:lineRule="exact"/>
              <w:ind w:left="156" w:right="156"/>
              <w:jc w:val="center"/>
              <w:rPr>
                <w:sz w:val="24"/>
              </w:rPr>
            </w:pPr>
            <w:r>
              <w:rPr>
                <w:sz w:val="24"/>
              </w:rPr>
              <w:t>Пищевая промышленность</w:t>
            </w:r>
          </w:p>
        </w:tc>
        <w:tc>
          <w:tcPr>
            <w:tcW w:w="1840" w:type="dxa"/>
          </w:tcPr>
          <w:p w:rsidR="00CC4D02" w:rsidRDefault="003D2EA8">
            <w:pPr>
              <w:pStyle w:val="TableParagraph"/>
              <w:spacing w:line="268" w:lineRule="exact"/>
              <w:ind w:left="176" w:right="172"/>
              <w:jc w:val="center"/>
              <w:rPr>
                <w:sz w:val="24"/>
              </w:rPr>
            </w:pPr>
            <w:r>
              <w:rPr>
                <w:sz w:val="24"/>
              </w:rPr>
              <w:t>6.4</w:t>
            </w:r>
          </w:p>
        </w:tc>
        <w:tc>
          <w:tcPr>
            <w:tcW w:w="6062" w:type="dxa"/>
            <w:gridSpan w:val="3"/>
          </w:tcPr>
          <w:p w:rsidR="00CC4D02" w:rsidRDefault="003D2EA8">
            <w:pPr>
              <w:pStyle w:val="TableParagraph"/>
              <w:spacing w:line="268" w:lineRule="exact"/>
              <w:ind w:left="1608"/>
              <w:rPr>
                <w:sz w:val="24"/>
              </w:rPr>
            </w:pPr>
            <w:r>
              <w:rPr>
                <w:sz w:val="24"/>
              </w:rPr>
              <w:t>Не подлежат установлению</w:t>
            </w:r>
          </w:p>
        </w:tc>
        <w:tc>
          <w:tcPr>
            <w:tcW w:w="2165"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6.</w:t>
            </w:r>
          </w:p>
        </w:tc>
        <w:tc>
          <w:tcPr>
            <w:tcW w:w="3997" w:type="dxa"/>
          </w:tcPr>
          <w:p w:rsidR="00CC4D02" w:rsidRDefault="003D2EA8">
            <w:pPr>
              <w:pStyle w:val="TableParagraph"/>
              <w:spacing w:line="272" w:lineRule="exact"/>
              <w:ind w:left="156" w:right="156"/>
              <w:jc w:val="center"/>
              <w:rPr>
                <w:sz w:val="24"/>
              </w:rPr>
            </w:pPr>
            <w:r>
              <w:rPr>
                <w:sz w:val="24"/>
              </w:rPr>
              <w:t>Строительная промышленность</w:t>
            </w:r>
          </w:p>
        </w:tc>
        <w:tc>
          <w:tcPr>
            <w:tcW w:w="1840" w:type="dxa"/>
          </w:tcPr>
          <w:p w:rsidR="00CC4D02" w:rsidRDefault="003D2EA8">
            <w:pPr>
              <w:pStyle w:val="TableParagraph"/>
              <w:spacing w:line="272" w:lineRule="exact"/>
              <w:ind w:left="176" w:right="172"/>
              <w:jc w:val="center"/>
              <w:rPr>
                <w:sz w:val="24"/>
              </w:rPr>
            </w:pPr>
            <w:r>
              <w:rPr>
                <w:sz w:val="24"/>
              </w:rPr>
              <w:t>6.6</w:t>
            </w:r>
          </w:p>
        </w:tc>
        <w:tc>
          <w:tcPr>
            <w:tcW w:w="6062" w:type="dxa"/>
            <w:gridSpan w:val="3"/>
          </w:tcPr>
          <w:p w:rsidR="00CC4D02" w:rsidRDefault="003D2EA8">
            <w:pPr>
              <w:pStyle w:val="TableParagraph"/>
              <w:spacing w:line="272" w:lineRule="exact"/>
              <w:ind w:left="1608"/>
              <w:rPr>
                <w:sz w:val="24"/>
              </w:rPr>
            </w:pPr>
            <w:r>
              <w:rPr>
                <w:sz w:val="24"/>
              </w:rPr>
              <w:t>Не подлежат установлению</w:t>
            </w:r>
          </w:p>
        </w:tc>
        <w:tc>
          <w:tcPr>
            <w:tcW w:w="2165"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7.</w:t>
            </w:r>
          </w:p>
        </w:tc>
        <w:tc>
          <w:tcPr>
            <w:tcW w:w="3997" w:type="dxa"/>
          </w:tcPr>
          <w:p w:rsidR="00CC4D02" w:rsidRDefault="003D2EA8">
            <w:pPr>
              <w:pStyle w:val="TableParagraph"/>
              <w:spacing w:line="268" w:lineRule="exact"/>
              <w:ind w:left="156" w:right="157"/>
              <w:jc w:val="center"/>
              <w:rPr>
                <w:sz w:val="24"/>
              </w:rPr>
            </w:pPr>
            <w:r>
              <w:rPr>
                <w:sz w:val="24"/>
              </w:rPr>
              <w:t>Склад</w:t>
            </w:r>
          </w:p>
        </w:tc>
        <w:tc>
          <w:tcPr>
            <w:tcW w:w="1840" w:type="dxa"/>
          </w:tcPr>
          <w:p w:rsidR="00CC4D02" w:rsidRDefault="003D2EA8">
            <w:pPr>
              <w:pStyle w:val="TableParagraph"/>
              <w:spacing w:line="268" w:lineRule="exact"/>
              <w:ind w:left="176" w:right="172"/>
              <w:jc w:val="center"/>
              <w:rPr>
                <w:sz w:val="24"/>
              </w:rPr>
            </w:pPr>
            <w:r>
              <w:rPr>
                <w:sz w:val="24"/>
              </w:rPr>
              <w:t>6.9</w:t>
            </w:r>
          </w:p>
        </w:tc>
        <w:tc>
          <w:tcPr>
            <w:tcW w:w="6062" w:type="dxa"/>
            <w:gridSpan w:val="3"/>
          </w:tcPr>
          <w:p w:rsidR="00CC4D02" w:rsidRDefault="003D2EA8">
            <w:pPr>
              <w:pStyle w:val="TableParagraph"/>
              <w:spacing w:line="268" w:lineRule="exact"/>
              <w:ind w:left="1608"/>
              <w:rPr>
                <w:sz w:val="24"/>
              </w:rPr>
            </w:pPr>
            <w:r>
              <w:rPr>
                <w:sz w:val="24"/>
              </w:rPr>
              <w:t>Не подлежат установлению</w:t>
            </w:r>
          </w:p>
        </w:tc>
        <w:tc>
          <w:tcPr>
            <w:tcW w:w="2165" w:type="dxa"/>
          </w:tcPr>
          <w:p w:rsidR="00CC4D02" w:rsidRDefault="003D2EA8">
            <w:pPr>
              <w:pStyle w:val="TableParagraph"/>
              <w:spacing w:line="268" w:lineRule="exact"/>
              <w:ind w:right="2"/>
              <w:jc w:val="center"/>
              <w:rPr>
                <w:sz w:val="24"/>
              </w:rPr>
            </w:pPr>
            <w:r>
              <w:rPr>
                <w:sz w:val="24"/>
              </w:rPr>
              <w:t>3</w:t>
            </w:r>
          </w:p>
        </w:tc>
      </w:tr>
      <w:tr w:rsidR="00CC4D02">
        <w:trPr>
          <w:trHeight w:hRule="exact" w:val="564"/>
        </w:trPr>
        <w:tc>
          <w:tcPr>
            <w:tcW w:w="653" w:type="dxa"/>
          </w:tcPr>
          <w:p w:rsidR="00CC4D02" w:rsidRDefault="003D2EA8">
            <w:pPr>
              <w:pStyle w:val="TableParagraph"/>
              <w:spacing w:before="132"/>
              <w:ind w:left="108"/>
              <w:rPr>
                <w:sz w:val="24"/>
              </w:rPr>
            </w:pPr>
            <w:r>
              <w:rPr>
                <w:sz w:val="24"/>
              </w:rPr>
              <w:t>8.</w:t>
            </w:r>
          </w:p>
        </w:tc>
        <w:tc>
          <w:tcPr>
            <w:tcW w:w="3997" w:type="dxa"/>
          </w:tcPr>
          <w:p w:rsidR="00CC4D02" w:rsidRDefault="003D2EA8">
            <w:pPr>
              <w:pStyle w:val="TableParagraph"/>
              <w:ind w:left="1320" w:hanging="677"/>
              <w:rPr>
                <w:sz w:val="24"/>
              </w:rPr>
            </w:pPr>
            <w:r>
              <w:rPr>
                <w:sz w:val="24"/>
              </w:rPr>
              <w:t>Научно-производственная деятельность</w:t>
            </w:r>
          </w:p>
        </w:tc>
        <w:tc>
          <w:tcPr>
            <w:tcW w:w="1840" w:type="dxa"/>
          </w:tcPr>
          <w:p w:rsidR="00CC4D02" w:rsidRDefault="003D2EA8">
            <w:pPr>
              <w:pStyle w:val="TableParagraph"/>
              <w:spacing w:before="132"/>
              <w:ind w:left="176" w:right="172"/>
              <w:jc w:val="center"/>
              <w:rPr>
                <w:sz w:val="24"/>
              </w:rPr>
            </w:pPr>
            <w:r>
              <w:rPr>
                <w:sz w:val="24"/>
              </w:rPr>
              <w:t>6.12</w:t>
            </w:r>
          </w:p>
        </w:tc>
        <w:tc>
          <w:tcPr>
            <w:tcW w:w="6062" w:type="dxa"/>
            <w:gridSpan w:val="3"/>
          </w:tcPr>
          <w:p w:rsidR="00CC4D02" w:rsidRDefault="003D2EA8">
            <w:pPr>
              <w:pStyle w:val="TableParagraph"/>
              <w:spacing w:before="132"/>
              <w:ind w:left="1608"/>
              <w:rPr>
                <w:sz w:val="24"/>
              </w:rPr>
            </w:pPr>
            <w:r>
              <w:rPr>
                <w:sz w:val="24"/>
              </w:rPr>
              <w:t>Не подлежат установлению</w:t>
            </w:r>
          </w:p>
        </w:tc>
        <w:tc>
          <w:tcPr>
            <w:tcW w:w="2165" w:type="dxa"/>
          </w:tcPr>
          <w:p w:rsidR="00CC4D02" w:rsidRDefault="003D2EA8">
            <w:pPr>
              <w:pStyle w:val="TableParagraph"/>
              <w:spacing w:before="132"/>
              <w:ind w:right="2"/>
              <w:jc w:val="center"/>
              <w:rPr>
                <w:sz w:val="24"/>
              </w:rPr>
            </w:pPr>
            <w:r>
              <w:rPr>
                <w:sz w:val="24"/>
              </w:rPr>
              <w:t>3</w:t>
            </w:r>
          </w:p>
        </w:tc>
      </w:tr>
      <w:tr w:rsidR="00CC4D02">
        <w:trPr>
          <w:trHeight w:hRule="exact" w:val="288"/>
        </w:trPr>
        <w:tc>
          <w:tcPr>
            <w:tcW w:w="653" w:type="dxa"/>
          </w:tcPr>
          <w:p w:rsidR="00CC4D02" w:rsidRDefault="003D2EA8">
            <w:pPr>
              <w:pStyle w:val="TableParagraph"/>
              <w:spacing w:line="268" w:lineRule="exact"/>
              <w:ind w:left="108"/>
              <w:rPr>
                <w:sz w:val="24"/>
              </w:rPr>
            </w:pPr>
            <w:r>
              <w:rPr>
                <w:sz w:val="24"/>
              </w:rPr>
              <w:t>9.</w:t>
            </w:r>
          </w:p>
        </w:tc>
        <w:tc>
          <w:tcPr>
            <w:tcW w:w="3997" w:type="dxa"/>
          </w:tcPr>
          <w:p w:rsidR="00CC4D02" w:rsidRDefault="003D2EA8">
            <w:pPr>
              <w:pStyle w:val="TableParagraph"/>
              <w:spacing w:line="268" w:lineRule="exact"/>
              <w:ind w:left="151" w:right="157"/>
              <w:jc w:val="center"/>
              <w:rPr>
                <w:sz w:val="24"/>
              </w:rPr>
            </w:pPr>
            <w:r>
              <w:rPr>
                <w:sz w:val="24"/>
              </w:rPr>
              <w:t>Трубопроводный транспорт</w:t>
            </w:r>
          </w:p>
        </w:tc>
        <w:tc>
          <w:tcPr>
            <w:tcW w:w="1840" w:type="dxa"/>
          </w:tcPr>
          <w:p w:rsidR="00CC4D02" w:rsidRDefault="003D2EA8">
            <w:pPr>
              <w:pStyle w:val="TableParagraph"/>
              <w:spacing w:line="268" w:lineRule="exact"/>
              <w:ind w:left="176" w:right="172"/>
              <w:jc w:val="center"/>
              <w:rPr>
                <w:sz w:val="24"/>
              </w:rPr>
            </w:pPr>
            <w:r>
              <w:rPr>
                <w:sz w:val="24"/>
              </w:rPr>
              <w:t>7.5</w:t>
            </w:r>
          </w:p>
        </w:tc>
        <w:tc>
          <w:tcPr>
            <w:tcW w:w="8226" w:type="dxa"/>
            <w:gridSpan w:val="4"/>
          </w:tcPr>
          <w:p w:rsidR="00CC4D02" w:rsidRDefault="003D2EA8">
            <w:pPr>
              <w:pStyle w:val="TableParagraph"/>
              <w:spacing w:line="268" w:lineRule="exact"/>
              <w:ind w:left="3017" w:right="3013"/>
              <w:jc w:val="center"/>
              <w:rPr>
                <w:sz w:val="24"/>
              </w:rPr>
            </w:pPr>
            <w:r>
              <w:rPr>
                <w:sz w:val="24"/>
              </w:rPr>
              <w:t>Не распространяется</w:t>
            </w:r>
          </w:p>
        </w:tc>
      </w:tr>
    </w:tbl>
    <w:p w:rsidR="00CC4D02" w:rsidRPr="003D2EA8" w:rsidRDefault="003D2EA8">
      <w:pPr>
        <w:pStyle w:val="a3"/>
        <w:ind w:left="192" w:right="187" w:firstLine="708"/>
        <w:jc w:val="both"/>
        <w:rPr>
          <w:lang w:val="ru-RU"/>
        </w:rPr>
      </w:pPr>
      <w:r w:rsidRPr="003D2EA8">
        <w:rPr>
          <w:lang w:val="ru-RU"/>
        </w:rPr>
        <w:t>* - для объектов капитального строительства, общая площадь которых составляет более 1500 квадратных метров, минимальные отступы от границ земельного участка не подлежат установлению, а определяются в соответствии с требованиями СП 4.13130 и иными нормативн</w:t>
      </w:r>
      <w:r w:rsidRPr="003D2EA8">
        <w:rPr>
          <w:lang w:val="ru-RU"/>
        </w:rPr>
        <w:t>ыми документами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w:t>
      </w:r>
      <w:r w:rsidRPr="003D2EA8">
        <w:rPr>
          <w:lang w:val="ru-RU"/>
        </w:rPr>
        <w:t>ебованиями технических регламентов.</w:t>
      </w:r>
    </w:p>
    <w:p w:rsidR="00CC4D02" w:rsidRPr="003D2EA8" w:rsidRDefault="003D2EA8">
      <w:pPr>
        <w:pStyle w:val="a3"/>
        <w:ind w:left="900" w:firstLine="0"/>
        <w:rPr>
          <w:lang w:val="ru-RU"/>
        </w:rPr>
      </w:pPr>
      <w:r w:rsidRPr="003D2EA8">
        <w:rPr>
          <w:lang w:val="ru-RU"/>
        </w:rPr>
        <w:t>Предельная максимальная этажность определяется с учетом требований п. 9 ст. 11 настоящих Правил.</w:t>
      </w:r>
    </w:p>
    <w:p w:rsidR="00CC4D02" w:rsidRPr="003D2EA8" w:rsidRDefault="00CC4D02">
      <w:pPr>
        <w:rPr>
          <w:lang w:val="ru-RU"/>
        </w:rPr>
        <w:sectPr w:rsidR="00CC4D02" w:rsidRPr="003D2EA8">
          <w:pgSz w:w="16840" w:h="11910" w:orient="landscape"/>
          <w:pgMar w:top="1100" w:right="940" w:bottom="980" w:left="94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3"/>
          <w:lang w:val="ru-RU"/>
        </w:rPr>
      </w:pPr>
    </w:p>
    <w:p w:rsidR="00CC4D02" w:rsidRPr="003D2EA8" w:rsidRDefault="003D2EA8">
      <w:pPr>
        <w:pStyle w:val="a3"/>
        <w:spacing w:before="90"/>
        <w:ind w:left="112" w:right="111" w:firstLine="708"/>
        <w:jc w:val="both"/>
        <w:rPr>
          <w:lang w:val="ru-RU"/>
        </w:rPr>
      </w:pPr>
      <w:r w:rsidRPr="003D2EA8">
        <w:rPr>
          <w:lang w:val="ru-RU"/>
        </w:rPr>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w:t>
      </w:r>
      <w:r w:rsidRPr="003D2EA8">
        <w:rPr>
          <w:lang w:val="ru-RU"/>
        </w:rPr>
        <w:t xml:space="preserve"> территории земельных участков, регламентируются и устанавливаются нормативами градостроительного проектирования.</w:t>
      </w:r>
    </w:p>
    <w:p w:rsidR="00CC4D02" w:rsidRPr="003D2EA8" w:rsidRDefault="00CC4D02">
      <w:pPr>
        <w:jc w:val="both"/>
        <w:rPr>
          <w:lang w:val="ru-RU"/>
        </w:rPr>
        <w:sectPr w:rsidR="00CC4D02" w:rsidRPr="003D2EA8">
          <w:pgSz w:w="16840" w:h="11910" w:orient="landscape"/>
          <w:pgMar w:top="1100" w:right="1020" w:bottom="980" w:left="102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spacing w:before="4"/>
        <w:ind w:left="0" w:firstLine="0"/>
        <w:rPr>
          <w:sz w:val="23"/>
          <w:lang w:val="ru-RU"/>
        </w:rPr>
      </w:pPr>
    </w:p>
    <w:p w:rsidR="00CC4D02" w:rsidRPr="003D2EA8" w:rsidRDefault="003D2EA8">
      <w:pPr>
        <w:pStyle w:val="1"/>
        <w:spacing w:before="90"/>
        <w:ind w:left="948" w:right="863"/>
        <w:jc w:val="center"/>
        <w:rPr>
          <w:lang w:val="ru-RU"/>
        </w:rPr>
      </w:pPr>
      <w:bookmarkStart w:id="137" w:name="_bookmark137"/>
      <w:bookmarkEnd w:id="137"/>
      <w:r w:rsidRPr="003D2EA8">
        <w:rPr>
          <w:lang w:val="ru-RU"/>
        </w:rPr>
        <w:t>Статья 36. Градостроительные регламенты для производственных зон, зон коммунальной и транспортной инфраструктур</w:t>
      </w:r>
    </w:p>
    <w:p w:rsidR="00CC4D02" w:rsidRPr="003D2EA8" w:rsidRDefault="00CC4D02">
      <w:pPr>
        <w:pStyle w:val="a3"/>
        <w:spacing w:before="8"/>
        <w:ind w:left="0" w:firstLine="0"/>
        <w:rPr>
          <w:b/>
          <w:sz w:val="23"/>
          <w:lang w:val="ru-RU"/>
        </w:rPr>
      </w:pPr>
    </w:p>
    <w:p w:rsidR="00CC4D02" w:rsidRPr="003D2EA8" w:rsidRDefault="003D2EA8">
      <w:pPr>
        <w:pStyle w:val="a3"/>
        <w:ind w:left="948" w:right="853" w:firstLine="0"/>
        <w:jc w:val="center"/>
        <w:rPr>
          <w:lang w:val="ru-RU"/>
        </w:rPr>
      </w:pPr>
      <w:r w:rsidRPr="003D2EA8">
        <w:rPr>
          <w:lang w:val="ru-RU"/>
        </w:rPr>
        <w:t>К(НП) –</w:t>
      </w:r>
      <w:r w:rsidRPr="003D2EA8">
        <w:rPr>
          <w:lang w:val="ru-RU"/>
        </w:rPr>
        <w:t xml:space="preserve"> КОММУНАЛЬНАЯ ЗОНА (В ГРАНИЦАХ НАСЕЛЕННОГО ПУНКТА)</w:t>
      </w:r>
    </w:p>
    <w:p w:rsidR="00CC4D02" w:rsidRPr="003D2EA8" w:rsidRDefault="00CC4D02">
      <w:pPr>
        <w:pStyle w:val="a3"/>
        <w:ind w:left="0" w:firstLine="0"/>
        <w:rPr>
          <w:lang w:val="ru-RU"/>
        </w:rPr>
      </w:pPr>
    </w:p>
    <w:p w:rsidR="00CC4D02" w:rsidRPr="003D2EA8" w:rsidRDefault="003D2EA8">
      <w:pPr>
        <w:pStyle w:val="a3"/>
        <w:ind w:left="392" w:right="292" w:firstLine="708"/>
        <w:jc w:val="both"/>
        <w:rPr>
          <w:lang w:val="ru-RU"/>
        </w:rPr>
      </w:pPr>
      <w:r w:rsidRPr="003D2EA8">
        <w:rPr>
          <w:lang w:val="ru-RU"/>
        </w:rPr>
        <w:t>Коммунальная зона (в границах населенного пункта) К(НП) установлена для размещения объектов коммунальной инфраструктуры, размещения складских объектов, объектов жилищно-коммунального хозяйства, объектов т</w:t>
      </w:r>
      <w:r w:rsidRPr="003D2EA8">
        <w:rPr>
          <w:lang w:val="ru-RU"/>
        </w:rPr>
        <w:t>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 в границах населенных</w:t>
      </w:r>
      <w:r w:rsidRPr="003D2EA8">
        <w:rPr>
          <w:spacing w:val="-28"/>
          <w:lang w:val="ru-RU"/>
        </w:rPr>
        <w:t xml:space="preserve"> </w:t>
      </w:r>
      <w:r w:rsidRPr="003D2EA8">
        <w:rPr>
          <w:lang w:val="ru-RU"/>
        </w:rPr>
        <w:t>пу</w:t>
      </w:r>
      <w:r w:rsidRPr="003D2EA8">
        <w:rPr>
          <w:lang w:val="ru-RU"/>
        </w:rPr>
        <w:t>нктов.</w:t>
      </w:r>
    </w:p>
    <w:p w:rsidR="00CC4D02" w:rsidRPr="003D2EA8" w:rsidRDefault="003D2EA8">
      <w:pPr>
        <w:pStyle w:val="a3"/>
        <w:ind w:left="392" w:right="294" w:firstLine="708"/>
        <w:jc w:val="both"/>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Default="003D2EA8">
      <w:pPr>
        <w:pStyle w:val="a3"/>
        <w:ind w:left="5685" w:firstLine="0"/>
      </w:pPr>
      <w:r>
        <w:t>Основные виды разрешенного использования</w:t>
      </w:r>
    </w:p>
    <w:p w:rsidR="00CC4D02" w:rsidRDefault="00CC4D02">
      <w:pPr>
        <w:pStyle w:val="a3"/>
        <w:spacing w:before="8"/>
        <w:ind w:left="0" w:firstLine="0"/>
      </w:pPr>
    </w:p>
    <w:tbl>
      <w:tblPr>
        <w:tblStyle w:val="TableNormal"/>
        <w:tblW w:w="0" w:type="auto"/>
        <w:tblInd w:w="1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569"/>
        <w:gridCol w:w="3688"/>
        <w:gridCol w:w="1561"/>
        <w:gridCol w:w="1416"/>
        <w:gridCol w:w="1700"/>
        <w:gridCol w:w="3401"/>
        <w:gridCol w:w="2697"/>
      </w:tblGrid>
      <w:tr w:rsidR="00CC4D02" w:rsidRPr="003D2EA8">
        <w:trPr>
          <w:trHeight w:hRule="exact" w:val="564"/>
        </w:trPr>
        <w:tc>
          <w:tcPr>
            <w:tcW w:w="569" w:type="dxa"/>
            <w:vMerge w:val="restart"/>
          </w:tcPr>
          <w:p w:rsidR="00CC4D02" w:rsidRDefault="00CC4D02">
            <w:pPr>
              <w:pStyle w:val="TableParagraph"/>
              <w:spacing w:before="7"/>
              <w:rPr>
                <w:sz w:val="23"/>
              </w:rPr>
            </w:pPr>
          </w:p>
          <w:p w:rsidR="00CC4D02" w:rsidRDefault="003D2EA8">
            <w:pPr>
              <w:pStyle w:val="TableParagraph"/>
              <w:ind w:left="115" w:firstLine="48"/>
              <w:rPr>
                <w:sz w:val="24"/>
              </w:rPr>
            </w:pPr>
            <w:r>
              <w:rPr>
                <w:sz w:val="24"/>
              </w:rPr>
              <w:t>№ п/п</w:t>
            </w:r>
          </w:p>
        </w:tc>
        <w:tc>
          <w:tcPr>
            <w:tcW w:w="3688" w:type="dxa"/>
            <w:vMerge w:val="restart"/>
          </w:tcPr>
          <w:p w:rsidR="00CC4D02" w:rsidRDefault="00CC4D02">
            <w:pPr>
              <w:pStyle w:val="TableParagraph"/>
              <w:spacing w:before="6"/>
              <w:rPr>
                <w:sz w:val="35"/>
              </w:rPr>
            </w:pPr>
          </w:p>
          <w:p w:rsidR="00CC4D02" w:rsidRDefault="003D2EA8">
            <w:pPr>
              <w:pStyle w:val="TableParagraph"/>
              <w:ind w:left="828"/>
              <w:rPr>
                <w:sz w:val="24"/>
              </w:rPr>
            </w:pPr>
            <w:r>
              <w:rPr>
                <w:sz w:val="24"/>
              </w:rPr>
              <w:t>Наименование ВРИ</w:t>
            </w:r>
          </w:p>
        </w:tc>
        <w:tc>
          <w:tcPr>
            <w:tcW w:w="1561" w:type="dxa"/>
            <w:vMerge w:val="restart"/>
          </w:tcPr>
          <w:p w:rsidR="00CC4D02" w:rsidRDefault="003D2EA8">
            <w:pPr>
              <w:pStyle w:val="TableParagraph"/>
              <w:ind w:left="132" w:right="132" w:hanging="3"/>
              <w:jc w:val="center"/>
              <w:rPr>
                <w:sz w:val="24"/>
              </w:rPr>
            </w:pPr>
            <w:r>
              <w:rPr>
                <w:sz w:val="24"/>
              </w:rPr>
              <w:t>Код (числовое обозначение ВРИ)</w:t>
            </w:r>
          </w:p>
        </w:tc>
        <w:tc>
          <w:tcPr>
            <w:tcW w:w="3116" w:type="dxa"/>
            <w:gridSpan w:val="2"/>
            <w:tcBorders>
              <w:bottom w:val="single" w:sz="3" w:space="0" w:color="000000"/>
            </w:tcBorders>
          </w:tcPr>
          <w:p w:rsidR="00CC4D02" w:rsidRPr="003D2EA8" w:rsidRDefault="003D2EA8">
            <w:pPr>
              <w:pStyle w:val="TableParagraph"/>
              <w:ind w:left="160" w:firstLine="303"/>
              <w:rPr>
                <w:sz w:val="24"/>
                <w:lang w:val="ru-RU"/>
              </w:rPr>
            </w:pPr>
            <w:r w:rsidRPr="003D2EA8">
              <w:rPr>
                <w:sz w:val="24"/>
                <w:lang w:val="ru-RU"/>
              </w:rPr>
              <w:t>Предельные размеры земельных участков (кв. м)</w:t>
            </w:r>
          </w:p>
        </w:tc>
        <w:tc>
          <w:tcPr>
            <w:tcW w:w="3401" w:type="dxa"/>
            <w:vMerge w:val="restart"/>
          </w:tcPr>
          <w:p w:rsidR="00CC4D02" w:rsidRPr="003D2EA8" w:rsidRDefault="003D2EA8">
            <w:pPr>
              <w:pStyle w:val="TableParagraph"/>
              <w:ind w:left="307" w:right="305"/>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697" w:type="dxa"/>
            <w:vMerge w:val="restart"/>
          </w:tcPr>
          <w:p w:rsidR="00CC4D02" w:rsidRPr="003D2EA8" w:rsidRDefault="003D2EA8">
            <w:pPr>
              <w:pStyle w:val="TableParagraph"/>
              <w:spacing w:before="132"/>
              <w:ind w:left="151" w:right="149"/>
              <w:jc w:val="center"/>
              <w:rPr>
                <w:sz w:val="24"/>
                <w:lang w:val="ru-RU"/>
              </w:rPr>
            </w:pPr>
            <w:r w:rsidRPr="003D2EA8">
              <w:rPr>
                <w:sz w:val="24"/>
                <w:lang w:val="ru-RU"/>
              </w:rPr>
              <w:t>Минимальные отступы от границ земельного участка (м)*</w:t>
            </w:r>
          </w:p>
        </w:tc>
      </w:tr>
      <w:tr w:rsidR="00CC4D02">
        <w:trPr>
          <w:trHeight w:hRule="exact" w:val="552"/>
        </w:trPr>
        <w:tc>
          <w:tcPr>
            <w:tcW w:w="569" w:type="dxa"/>
            <w:vMerge/>
          </w:tcPr>
          <w:p w:rsidR="00CC4D02" w:rsidRPr="003D2EA8" w:rsidRDefault="00CC4D02">
            <w:pPr>
              <w:rPr>
                <w:lang w:val="ru-RU"/>
              </w:rPr>
            </w:pPr>
          </w:p>
        </w:tc>
        <w:tc>
          <w:tcPr>
            <w:tcW w:w="3688" w:type="dxa"/>
            <w:vMerge/>
          </w:tcPr>
          <w:p w:rsidR="00CC4D02" w:rsidRPr="003D2EA8" w:rsidRDefault="00CC4D02">
            <w:pPr>
              <w:rPr>
                <w:lang w:val="ru-RU"/>
              </w:rPr>
            </w:pPr>
          </w:p>
        </w:tc>
        <w:tc>
          <w:tcPr>
            <w:tcW w:w="1561" w:type="dxa"/>
            <w:vMerge/>
          </w:tcPr>
          <w:p w:rsidR="00CC4D02" w:rsidRPr="003D2EA8" w:rsidRDefault="00CC4D02">
            <w:pPr>
              <w:rPr>
                <w:lang w:val="ru-RU"/>
              </w:rPr>
            </w:pPr>
          </w:p>
        </w:tc>
        <w:tc>
          <w:tcPr>
            <w:tcW w:w="1416" w:type="dxa"/>
            <w:tcBorders>
              <w:top w:val="single" w:sz="3" w:space="0" w:color="000000"/>
            </w:tcBorders>
          </w:tcPr>
          <w:p w:rsidR="00CC4D02" w:rsidRDefault="003D2EA8">
            <w:pPr>
              <w:pStyle w:val="TableParagraph"/>
              <w:spacing w:before="124"/>
              <w:ind w:left="352" w:right="352"/>
              <w:jc w:val="center"/>
              <w:rPr>
                <w:sz w:val="24"/>
              </w:rPr>
            </w:pPr>
            <w:r>
              <w:rPr>
                <w:sz w:val="24"/>
              </w:rPr>
              <w:t>min</w:t>
            </w:r>
          </w:p>
        </w:tc>
        <w:tc>
          <w:tcPr>
            <w:tcW w:w="1700" w:type="dxa"/>
            <w:tcBorders>
              <w:top w:val="single" w:sz="3" w:space="0" w:color="000000"/>
            </w:tcBorders>
          </w:tcPr>
          <w:p w:rsidR="00CC4D02" w:rsidRDefault="003D2EA8">
            <w:pPr>
              <w:pStyle w:val="TableParagraph"/>
              <w:spacing w:before="124"/>
              <w:ind w:left="103" w:right="98"/>
              <w:jc w:val="center"/>
              <w:rPr>
                <w:sz w:val="24"/>
              </w:rPr>
            </w:pPr>
            <w:r>
              <w:rPr>
                <w:sz w:val="24"/>
              </w:rPr>
              <w:t>max</w:t>
            </w:r>
          </w:p>
        </w:tc>
        <w:tc>
          <w:tcPr>
            <w:tcW w:w="3401" w:type="dxa"/>
            <w:vMerge/>
          </w:tcPr>
          <w:p w:rsidR="00CC4D02" w:rsidRDefault="00CC4D02"/>
        </w:tc>
        <w:tc>
          <w:tcPr>
            <w:tcW w:w="2697" w:type="dxa"/>
            <w:vMerge/>
          </w:tcPr>
          <w:p w:rsidR="00CC4D02" w:rsidRDefault="00CC4D02"/>
        </w:tc>
      </w:tr>
      <w:tr w:rsidR="00CC4D02">
        <w:trPr>
          <w:trHeight w:hRule="exact" w:val="284"/>
        </w:trPr>
        <w:tc>
          <w:tcPr>
            <w:tcW w:w="569" w:type="dxa"/>
          </w:tcPr>
          <w:p w:rsidR="00CC4D02" w:rsidRDefault="003D2EA8">
            <w:pPr>
              <w:pStyle w:val="TableParagraph"/>
              <w:spacing w:line="268" w:lineRule="exact"/>
              <w:ind w:left="103"/>
              <w:rPr>
                <w:sz w:val="24"/>
              </w:rPr>
            </w:pPr>
            <w:r>
              <w:rPr>
                <w:sz w:val="24"/>
              </w:rPr>
              <w:t>1.</w:t>
            </w:r>
          </w:p>
        </w:tc>
        <w:tc>
          <w:tcPr>
            <w:tcW w:w="3688" w:type="dxa"/>
          </w:tcPr>
          <w:p w:rsidR="00CC4D02" w:rsidRDefault="003D2EA8">
            <w:pPr>
              <w:pStyle w:val="TableParagraph"/>
              <w:spacing w:line="268" w:lineRule="exact"/>
              <w:ind w:left="221" w:right="221"/>
              <w:jc w:val="center"/>
              <w:rPr>
                <w:sz w:val="24"/>
              </w:rPr>
            </w:pPr>
            <w:r>
              <w:rPr>
                <w:sz w:val="24"/>
              </w:rPr>
              <w:t>Хранение автотранспорта</w:t>
            </w:r>
          </w:p>
        </w:tc>
        <w:tc>
          <w:tcPr>
            <w:tcW w:w="1561" w:type="dxa"/>
          </w:tcPr>
          <w:p w:rsidR="00CC4D02" w:rsidRDefault="003D2EA8">
            <w:pPr>
              <w:pStyle w:val="TableParagraph"/>
              <w:spacing w:line="268" w:lineRule="exact"/>
              <w:ind w:left="305" w:right="305"/>
              <w:jc w:val="center"/>
              <w:rPr>
                <w:sz w:val="24"/>
              </w:rPr>
            </w:pPr>
            <w:r>
              <w:rPr>
                <w:sz w:val="24"/>
              </w:rPr>
              <w:t>2.7.1</w:t>
            </w:r>
          </w:p>
        </w:tc>
        <w:tc>
          <w:tcPr>
            <w:tcW w:w="6517" w:type="dxa"/>
            <w:gridSpan w:val="3"/>
          </w:tcPr>
          <w:p w:rsidR="00CC4D02" w:rsidRDefault="003D2EA8">
            <w:pPr>
              <w:pStyle w:val="TableParagraph"/>
              <w:spacing w:line="268" w:lineRule="exact"/>
              <w:ind w:left="1848"/>
              <w:rPr>
                <w:sz w:val="24"/>
              </w:rPr>
            </w:pPr>
            <w:r>
              <w:rPr>
                <w:sz w:val="24"/>
              </w:rPr>
              <w:t>Не подлежат установлению</w:t>
            </w:r>
          </w:p>
        </w:tc>
        <w:tc>
          <w:tcPr>
            <w:tcW w:w="2697" w:type="dxa"/>
          </w:tcPr>
          <w:p w:rsidR="00CC4D02" w:rsidRDefault="003D2EA8">
            <w:pPr>
              <w:pStyle w:val="TableParagraph"/>
              <w:spacing w:line="268" w:lineRule="exact"/>
              <w:ind w:left="149" w:right="149"/>
              <w:jc w:val="center"/>
              <w:rPr>
                <w:sz w:val="16"/>
              </w:rPr>
            </w:pPr>
            <w:r>
              <w:rPr>
                <w:sz w:val="24"/>
              </w:rPr>
              <w:t>3(0)</w:t>
            </w:r>
            <w:r>
              <w:rPr>
                <w:position w:val="11"/>
                <w:sz w:val="16"/>
              </w:rPr>
              <w:t>1</w:t>
            </w:r>
          </w:p>
        </w:tc>
      </w:tr>
      <w:tr w:rsidR="00CC4D02">
        <w:trPr>
          <w:trHeight w:hRule="exact" w:val="564"/>
        </w:trPr>
        <w:tc>
          <w:tcPr>
            <w:tcW w:w="569" w:type="dxa"/>
          </w:tcPr>
          <w:p w:rsidR="00CC4D02" w:rsidRDefault="003D2EA8">
            <w:pPr>
              <w:pStyle w:val="TableParagraph"/>
              <w:spacing w:before="132"/>
              <w:ind w:left="103"/>
              <w:rPr>
                <w:sz w:val="24"/>
              </w:rPr>
            </w:pPr>
            <w:r>
              <w:rPr>
                <w:sz w:val="24"/>
              </w:rPr>
              <w:t>2.</w:t>
            </w:r>
          </w:p>
        </w:tc>
        <w:tc>
          <w:tcPr>
            <w:tcW w:w="3688" w:type="dxa"/>
          </w:tcPr>
          <w:p w:rsidR="00CC4D02" w:rsidRPr="003D2EA8" w:rsidRDefault="003D2EA8">
            <w:pPr>
              <w:pStyle w:val="TableParagraph"/>
              <w:ind w:left="879" w:right="549" w:hanging="320"/>
              <w:rPr>
                <w:sz w:val="24"/>
                <w:lang w:val="ru-RU"/>
              </w:rPr>
            </w:pPr>
            <w:r w:rsidRPr="003D2EA8">
              <w:rPr>
                <w:sz w:val="24"/>
                <w:lang w:val="ru-RU"/>
              </w:rPr>
              <w:t>Размещение гаражей для собственных нужд</w:t>
            </w:r>
          </w:p>
        </w:tc>
        <w:tc>
          <w:tcPr>
            <w:tcW w:w="1561" w:type="dxa"/>
          </w:tcPr>
          <w:p w:rsidR="00CC4D02" w:rsidRDefault="003D2EA8">
            <w:pPr>
              <w:pStyle w:val="TableParagraph"/>
              <w:spacing w:before="132"/>
              <w:ind w:left="305" w:right="305"/>
              <w:jc w:val="center"/>
              <w:rPr>
                <w:sz w:val="24"/>
              </w:rPr>
            </w:pPr>
            <w:r>
              <w:rPr>
                <w:sz w:val="24"/>
              </w:rPr>
              <w:t>2.7.2</w:t>
            </w:r>
          </w:p>
        </w:tc>
        <w:tc>
          <w:tcPr>
            <w:tcW w:w="6517" w:type="dxa"/>
            <w:gridSpan w:val="3"/>
          </w:tcPr>
          <w:p w:rsidR="00CC4D02" w:rsidRDefault="003D2EA8">
            <w:pPr>
              <w:pStyle w:val="TableParagraph"/>
              <w:spacing w:before="132"/>
              <w:ind w:left="1848"/>
              <w:rPr>
                <w:sz w:val="24"/>
              </w:rPr>
            </w:pPr>
            <w:r>
              <w:rPr>
                <w:sz w:val="24"/>
              </w:rPr>
              <w:t>Не подлежат установлению</w:t>
            </w:r>
          </w:p>
        </w:tc>
        <w:tc>
          <w:tcPr>
            <w:tcW w:w="2697" w:type="dxa"/>
          </w:tcPr>
          <w:p w:rsidR="00CC4D02" w:rsidRDefault="003D2EA8">
            <w:pPr>
              <w:pStyle w:val="TableParagraph"/>
              <w:spacing w:line="272" w:lineRule="exact"/>
              <w:ind w:left="149" w:right="149"/>
              <w:jc w:val="center"/>
              <w:rPr>
                <w:sz w:val="16"/>
              </w:rPr>
            </w:pPr>
            <w:r>
              <w:rPr>
                <w:sz w:val="24"/>
              </w:rPr>
              <w:t>3(0)</w:t>
            </w:r>
            <w:r>
              <w:rPr>
                <w:position w:val="11"/>
                <w:sz w:val="16"/>
              </w:rPr>
              <w:t>1</w:t>
            </w:r>
          </w:p>
        </w:tc>
      </w:tr>
      <w:tr w:rsidR="00CC4D02">
        <w:trPr>
          <w:trHeight w:hRule="exact" w:val="284"/>
        </w:trPr>
        <w:tc>
          <w:tcPr>
            <w:tcW w:w="569" w:type="dxa"/>
          </w:tcPr>
          <w:p w:rsidR="00CC4D02" w:rsidRDefault="003D2EA8">
            <w:pPr>
              <w:pStyle w:val="TableParagraph"/>
              <w:spacing w:line="268" w:lineRule="exact"/>
              <w:ind w:left="103"/>
              <w:rPr>
                <w:sz w:val="24"/>
              </w:rPr>
            </w:pPr>
            <w:r>
              <w:rPr>
                <w:sz w:val="24"/>
              </w:rPr>
              <w:t>3.</w:t>
            </w:r>
          </w:p>
        </w:tc>
        <w:tc>
          <w:tcPr>
            <w:tcW w:w="3688" w:type="dxa"/>
          </w:tcPr>
          <w:p w:rsidR="00CC4D02" w:rsidRDefault="003D2EA8">
            <w:pPr>
              <w:pStyle w:val="TableParagraph"/>
              <w:spacing w:line="268" w:lineRule="exact"/>
              <w:ind w:left="221" w:right="222"/>
              <w:jc w:val="center"/>
              <w:rPr>
                <w:sz w:val="24"/>
              </w:rPr>
            </w:pPr>
            <w:r>
              <w:rPr>
                <w:sz w:val="24"/>
              </w:rPr>
              <w:t>Коммунальное обслуживание</w:t>
            </w:r>
          </w:p>
        </w:tc>
        <w:tc>
          <w:tcPr>
            <w:tcW w:w="1561" w:type="dxa"/>
          </w:tcPr>
          <w:p w:rsidR="00CC4D02" w:rsidRDefault="003D2EA8">
            <w:pPr>
              <w:pStyle w:val="TableParagraph"/>
              <w:spacing w:line="268" w:lineRule="exact"/>
              <w:ind w:left="305" w:right="306"/>
              <w:jc w:val="center"/>
              <w:rPr>
                <w:sz w:val="24"/>
              </w:rPr>
            </w:pPr>
            <w:r>
              <w:rPr>
                <w:sz w:val="24"/>
              </w:rPr>
              <w:t>3.1</w:t>
            </w:r>
          </w:p>
        </w:tc>
        <w:tc>
          <w:tcPr>
            <w:tcW w:w="6517" w:type="dxa"/>
            <w:gridSpan w:val="3"/>
          </w:tcPr>
          <w:p w:rsidR="00CC4D02" w:rsidRDefault="003D2EA8">
            <w:pPr>
              <w:pStyle w:val="TableParagraph"/>
              <w:spacing w:line="268" w:lineRule="exact"/>
              <w:ind w:left="1848"/>
              <w:rPr>
                <w:sz w:val="24"/>
              </w:rPr>
            </w:pPr>
            <w:r>
              <w:rPr>
                <w:sz w:val="24"/>
              </w:rPr>
              <w:t>Не подлежат установлению</w:t>
            </w:r>
          </w:p>
        </w:tc>
        <w:tc>
          <w:tcPr>
            <w:tcW w:w="2697" w:type="dxa"/>
          </w:tcPr>
          <w:p w:rsidR="00CC4D02" w:rsidRDefault="003D2EA8">
            <w:pPr>
              <w:pStyle w:val="TableParagraph"/>
              <w:spacing w:line="268" w:lineRule="exact"/>
              <w:jc w:val="center"/>
              <w:rPr>
                <w:sz w:val="24"/>
              </w:rPr>
            </w:pPr>
            <w:r>
              <w:rPr>
                <w:sz w:val="24"/>
              </w:rPr>
              <w:t>3</w:t>
            </w:r>
          </w:p>
        </w:tc>
      </w:tr>
      <w:tr w:rsidR="00CC4D02">
        <w:trPr>
          <w:trHeight w:hRule="exact" w:val="564"/>
        </w:trPr>
        <w:tc>
          <w:tcPr>
            <w:tcW w:w="569" w:type="dxa"/>
          </w:tcPr>
          <w:p w:rsidR="00CC4D02" w:rsidRDefault="003D2EA8">
            <w:pPr>
              <w:pStyle w:val="TableParagraph"/>
              <w:spacing w:before="132"/>
              <w:ind w:left="103"/>
              <w:rPr>
                <w:sz w:val="24"/>
              </w:rPr>
            </w:pPr>
            <w:r>
              <w:rPr>
                <w:sz w:val="24"/>
              </w:rPr>
              <w:t>4.</w:t>
            </w:r>
          </w:p>
        </w:tc>
        <w:tc>
          <w:tcPr>
            <w:tcW w:w="3688" w:type="dxa"/>
          </w:tcPr>
          <w:p w:rsidR="00CC4D02" w:rsidRDefault="003D2EA8">
            <w:pPr>
              <w:pStyle w:val="TableParagraph"/>
              <w:ind w:left="1556" w:hanging="1345"/>
              <w:rPr>
                <w:sz w:val="24"/>
              </w:rPr>
            </w:pPr>
            <w:r>
              <w:rPr>
                <w:sz w:val="24"/>
              </w:rPr>
              <w:t>Предоставление коммунальных услуг</w:t>
            </w:r>
          </w:p>
        </w:tc>
        <w:tc>
          <w:tcPr>
            <w:tcW w:w="1561" w:type="dxa"/>
          </w:tcPr>
          <w:p w:rsidR="00CC4D02" w:rsidRDefault="003D2EA8">
            <w:pPr>
              <w:pStyle w:val="TableParagraph"/>
              <w:spacing w:before="132"/>
              <w:ind w:left="305" w:right="305"/>
              <w:jc w:val="center"/>
              <w:rPr>
                <w:sz w:val="24"/>
              </w:rPr>
            </w:pPr>
            <w:r>
              <w:rPr>
                <w:sz w:val="24"/>
              </w:rPr>
              <w:t>3.1.1</w:t>
            </w:r>
          </w:p>
        </w:tc>
        <w:tc>
          <w:tcPr>
            <w:tcW w:w="6517" w:type="dxa"/>
            <w:gridSpan w:val="3"/>
          </w:tcPr>
          <w:p w:rsidR="00CC4D02" w:rsidRDefault="003D2EA8">
            <w:pPr>
              <w:pStyle w:val="TableParagraph"/>
              <w:spacing w:before="132"/>
              <w:ind w:left="1848"/>
              <w:rPr>
                <w:sz w:val="24"/>
              </w:rPr>
            </w:pPr>
            <w:r>
              <w:rPr>
                <w:sz w:val="24"/>
              </w:rPr>
              <w:t>Не подлежат установлению</w:t>
            </w:r>
          </w:p>
        </w:tc>
        <w:tc>
          <w:tcPr>
            <w:tcW w:w="2697" w:type="dxa"/>
          </w:tcPr>
          <w:p w:rsidR="00CC4D02" w:rsidRDefault="003D2EA8">
            <w:pPr>
              <w:pStyle w:val="TableParagraph"/>
              <w:spacing w:before="132"/>
              <w:jc w:val="center"/>
              <w:rPr>
                <w:sz w:val="24"/>
              </w:rPr>
            </w:pPr>
            <w:r>
              <w:rPr>
                <w:sz w:val="24"/>
              </w:rPr>
              <w:t>3</w:t>
            </w:r>
          </w:p>
        </w:tc>
      </w:tr>
      <w:tr w:rsidR="00CC4D02">
        <w:trPr>
          <w:trHeight w:hRule="exact" w:val="1113"/>
        </w:trPr>
        <w:tc>
          <w:tcPr>
            <w:tcW w:w="569" w:type="dxa"/>
          </w:tcPr>
          <w:p w:rsidR="00CC4D02" w:rsidRDefault="00CC4D02">
            <w:pPr>
              <w:pStyle w:val="TableParagraph"/>
              <w:spacing w:before="5"/>
              <w:rPr>
                <w:sz w:val="35"/>
              </w:rPr>
            </w:pPr>
          </w:p>
          <w:p w:rsidR="00CC4D02" w:rsidRDefault="003D2EA8">
            <w:pPr>
              <w:pStyle w:val="TableParagraph"/>
              <w:ind w:left="103"/>
              <w:rPr>
                <w:sz w:val="24"/>
              </w:rPr>
            </w:pPr>
            <w:r>
              <w:rPr>
                <w:sz w:val="24"/>
              </w:rPr>
              <w:t>5.</w:t>
            </w:r>
          </w:p>
        </w:tc>
        <w:tc>
          <w:tcPr>
            <w:tcW w:w="3688" w:type="dxa"/>
          </w:tcPr>
          <w:p w:rsidR="00CC4D02" w:rsidRPr="003D2EA8" w:rsidRDefault="003D2EA8">
            <w:pPr>
              <w:pStyle w:val="TableParagraph"/>
              <w:ind w:left="236" w:right="236" w:hanging="2"/>
              <w:jc w:val="center"/>
              <w:rPr>
                <w:sz w:val="24"/>
                <w:lang w:val="ru-RU"/>
              </w:rPr>
            </w:pPr>
            <w:r w:rsidRPr="003D2EA8">
              <w:rPr>
                <w:sz w:val="24"/>
                <w:lang w:val="ru-RU"/>
              </w:rPr>
              <w:t>Административные здания организаций, обеспечивающих предоставление</w:t>
            </w:r>
            <w:r w:rsidRPr="003D2EA8">
              <w:rPr>
                <w:spacing w:val="-12"/>
                <w:sz w:val="24"/>
                <w:lang w:val="ru-RU"/>
              </w:rPr>
              <w:t xml:space="preserve"> </w:t>
            </w:r>
            <w:r w:rsidRPr="003D2EA8">
              <w:rPr>
                <w:sz w:val="24"/>
                <w:lang w:val="ru-RU"/>
              </w:rPr>
              <w:t>коммунальных услуг</w:t>
            </w:r>
          </w:p>
        </w:tc>
        <w:tc>
          <w:tcPr>
            <w:tcW w:w="1561" w:type="dxa"/>
          </w:tcPr>
          <w:p w:rsidR="00CC4D02" w:rsidRPr="003D2EA8" w:rsidRDefault="00CC4D02">
            <w:pPr>
              <w:pStyle w:val="TableParagraph"/>
              <w:spacing w:before="5"/>
              <w:rPr>
                <w:sz w:val="35"/>
                <w:lang w:val="ru-RU"/>
              </w:rPr>
            </w:pPr>
          </w:p>
          <w:p w:rsidR="00CC4D02" w:rsidRDefault="003D2EA8">
            <w:pPr>
              <w:pStyle w:val="TableParagraph"/>
              <w:ind w:left="305" w:right="305"/>
              <w:jc w:val="center"/>
              <w:rPr>
                <w:sz w:val="24"/>
              </w:rPr>
            </w:pPr>
            <w:r>
              <w:rPr>
                <w:sz w:val="24"/>
              </w:rPr>
              <w:t>3.1.2</w:t>
            </w:r>
          </w:p>
        </w:tc>
        <w:tc>
          <w:tcPr>
            <w:tcW w:w="6517" w:type="dxa"/>
            <w:gridSpan w:val="3"/>
          </w:tcPr>
          <w:p w:rsidR="00CC4D02" w:rsidRDefault="00CC4D02">
            <w:pPr>
              <w:pStyle w:val="TableParagraph"/>
              <w:spacing w:before="5"/>
              <w:rPr>
                <w:sz w:val="35"/>
              </w:rPr>
            </w:pPr>
          </w:p>
          <w:p w:rsidR="00CC4D02" w:rsidRDefault="003D2EA8">
            <w:pPr>
              <w:pStyle w:val="TableParagraph"/>
              <w:ind w:left="1848"/>
              <w:rPr>
                <w:sz w:val="24"/>
              </w:rPr>
            </w:pPr>
            <w:r>
              <w:rPr>
                <w:sz w:val="24"/>
              </w:rPr>
              <w:t>Не подлежат установлению</w:t>
            </w:r>
          </w:p>
        </w:tc>
        <w:tc>
          <w:tcPr>
            <w:tcW w:w="2697" w:type="dxa"/>
          </w:tcPr>
          <w:p w:rsidR="00CC4D02" w:rsidRDefault="00CC4D02">
            <w:pPr>
              <w:pStyle w:val="TableParagraph"/>
              <w:spacing w:before="5"/>
              <w:rPr>
                <w:sz w:val="35"/>
              </w:rPr>
            </w:pPr>
          </w:p>
          <w:p w:rsidR="00CC4D02" w:rsidRDefault="003D2EA8">
            <w:pPr>
              <w:pStyle w:val="TableParagraph"/>
              <w:jc w:val="center"/>
              <w:rPr>
                <w:sz w:val="24"/>
              </w:rPr>
            </w:pPr>
            <w:r>
              <w:rPr>
                <w:sz w:val="24"/>
              </w:rPr>
              <w:t>3</w:t>
            </w:r>
          </w:p>
        </w:tc>
      </w:tr>
      <w:tr w:rsidR="00CC4D02">
        <w:trPr>
          <w:trHeight w:hRule="exact" w:val="288"/>
        </w:trPr>
        <w:tc>
          <w:tcPr>
            <w:tcW w:w="569" w:type="dxa"/>
          </w:tcPr>
          <w:p w:rsidR="00CC4D02" w:rsidRDefault="003D2EA8">
            <w:pPr>
              <w:pStyle w:val="TableParagraph"/>
              <w:spacing w:line="272" w:lineRule="exact"/>
              <w:ind w:left="103"/>
              <w:rPr>
                <w:sz w:val="24"/>
              </w:rPr>
            </w:pPr>
            <w:r>
              <w:rPr>
                <w:sz w:val="24"/>
              </w:rPr>
              <w:t>6.</w:t>
            </w:r>
          </w:p>
        </w:tc>
        <w:tc>
          <w:tcPr>
            <w:tcW w:w="3688" w:type="dxa"/>
          </w:tcPr>
          <w:p w:rsidR="00CC4D02" w:rsidRDefault="003D2EA8">
            <w:pPr>
              <w:pStyle w:val="TableParagraph"/>
              <w:spacing w:line="272" w:lineRule="exact"/>
              <w:ind w:left="221" w:right="222"/>
              <w:jc w:val="center"/>
              <w:rPr>
                <w:sz w:val="24"/>
              </w:rPr>
            </w:pPr>
            <w:r>
              <w:rPr>
                <w:sz w:val="24"/>
              </w:rPr>
              <w:t>Общежития</w:t>
            </w:r>
          </w:p>
        </w:tc>
        <w:tc>
          <w:tcPr>
            <w:tcW w:w="1561" w:type="dxa"/>
          </w:tcPr>
          <w:p w:rsidR="00CC4D02" w:rsidRDefault="003D2EA8">
            <w:pPr>
              <w:pStyle w:val="TableParagraph"/>
              <w:spacing w:line="272" w:lineRule="exact"/>
              <w:ind w:left="305" w:right="305"/>
              <w:jc w:val="center"/>
              <w:rPr>
                <w:sz w:val="24"/>
              </w:rPr>
            </w:pPr>
            <w:r>
              <w:rPr>
                <w:sz w:val="24"/>
              </w:rPr>
              <w:t>3.2.4</w:t>
            </w:r>
          </w:p>
        </w:tc>
        <w:tc>
          <w:tcPr>
            <w:tcW w:w="3116" w:type="dxa"/>
            <w:gridSpan w:val="2"/>
          </w:tcPr>
          <w:p w:rsidR="00CC4D02" w:rsidRDefault="003D2EA8">
            <w:pPr>
              <w:pStyle w:val="TableParagraph"/>
              <w:spacing w:line="272" w:lineRule="exact"/>
              <w:ind w:left="143"/>
              <w:rPr>
                <w:sz w:val="24"/>
              </w:rPr>
            </w:pPr>
            <w:r>
              <w:rPr>
                <w:sz w:val="24"/>
              </w:rPr>
              <w:t>Не подлежат установлению</w:t>
            </w:r>
          </w:p>
        </w:tc>
        <w:tc>
          <w:tcPr>
            <w:tcW w:w="3401" w:type="dxa"/>
          </w:tcPr>
          <w:p w:rsidR="00CC4D02" w:rsidRDefault="003D2EA8">
            <w:pPr>
              <w:pStyle w:val="TableParagraph"/>
              <w:spacing w:line="272" w:lineRule="exact"/>
              <w:ind w:left="305" w:right="305"/>
              <w:jc w:val="center"/>
              <w:rPr>
                <w:sz w:val="24"/>
              </w:rPr>
            </w:pPr>
            <w:r>
              <w:rPr>
                <w:sz w:val="24"/>
              </w:rPr>
              <w:t>60%</w:t>
            </w:r>
          </w:p>
        </w:tc>
        <w:tc>
          <w:tcPr>
            <w:tcW w:w="2697"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569" w:type="dxa"/>
          </w:tcPr>
          <w:p w:rsidR="00CC4D02" w:rsidRDefault="003D2EA8">
            <w:pPr>
              <w:pStyle w:val="TableParagraph"/>
              <w:spacing w:line="268" w:lineRule="exact"/>
              <w:ind w:left="103"/>
              <w:rPr>
                <w:sz w:val="24"/>
              </w:rPr>
            </w:pPr>
            <w:r>
              <w:rPr>
                <w:sz w:val="24"/>
              </w:rPr>
              <w:t>7.</w:t>
            </w:r>
          </w:p>
        </w:tc>
        <w:tc>
          <w:tcPr>
            <w:tcW w:w="3688" w:type="dxa"/>
          </w:tcPr>
          <w:p w:rsidR="00CC4D02" w:rsidRDefault="003D2EA8">
            <w:pPr>
              <w:pStyle w:val="TableParagraph"/>
              <w:spacing w:line="268" w:lineRule="exact"/>
              <w:ind w:left="221" w:right="222"/>
              <w:jc w:val="center"/>
              <w:rPr>
                <w:sz w:val="24"/>
              </w:rPr>
            </w:pPr>
            <w:r>
              <w:rPr>
                <w:sz w:val="24"/>
              </w:rPr>
              <w:t>Деловое управление</w:t>
            </w:r>
          </w:p>
        </w:tc>
        <w:tc>
          <w:tcPr>
            <w:tcW w:w="1561" w:type="dxa"/>
          </w:tcPr>
          <w:p w:rsidR="00CC4D02" w:rsidRDefault="003D2EA8">
            <w:pPr>
              <w:pStyle w:val="TableParagraph"/>
              <w:spacing w:line="268" w:lineRule="exact"/>
              <w:ind w:left="305" w:right="306"/>
              <w:jc w:val="center"/>
              <w:rPr>
                <w:sz w:val="24"/>
              </w:rPr>
            </w:pPr>
            <w:r>
              <w:rPr>
                <w:sz w:val="24"/>
              </w:rPr>
              <w:t>4.1</w:t>
            </w:r>
          </w:p>
        </w:tc>
        <w:tc>
          <w:tcPr>
            <w:tcW w:w="6517" w:type="dxa"/>
            <w:gridSpan w:val="3"/>
          </w:tcPr>
          <w:p w:rsidR="00CC4D02" w:rsidRDefault="003D2EA8">
            <w:pPr>
              <w:pStyle w:val="TableParagraph"/>
              <w:spacing w:line="268" w:lineRule="exact"/>
              <w:ind w:left="1848"/>
              <w:rPr>
                <w:sz w:val="24"/>
              </w:rPr>
            </w:pPr>
            <w:r>
              <w:rPr>
                <w:sz w:val="24"/>
              </w:rPr>
              <w:t>Не подлежат установлению</w:t>
            </w:r>
          </w:p>
        </w:tc>
        <w:tc>
          <w:tcPr>
            <w:tcW w:w="2697" w:type="dxa"/>
          </w:tcPr>
          <w:p w:rsidR="00CC4D02" w:rsidRDefault="003D2EA8">
            <w:pPr>
              <w:pStyle w:val="TableParagraph"/>
              <w:spacing w:line="268" w:lineRule="exact"/>
              <w:jc w:val="center"/>
              <w:rPr>
                <w:sz w:val="24"/>
              </w:rPr>
            </w:pPr>
            <w:r>
              <w:rPr>
                <w:sz w:val="24"/>
              </w:rPr>
              <w:t>3</w:t>
            </w:r>
          </w:p>
        </w:tc>
      </w:tr>
      <w:tr w:rsidR="00CC4D02">
        <w:trPr>
          <w:trHeight w:hRule="exact" w:val="564"/>
        </w:trPr>
        <w:tc>
          <w:tcPr>
            <w:tcW w:w="569" w:type="dxa"/>
          </w:tcPr>
          <w:p w:rsidR="00CC4D02" w:rsidRDefault="003D2EA8">
            <w:pPr>
              <w:pStyle w:val="TableParagraph"/>
              <w:spacing w:before="132"/>
              <w:ind w:left="103"/>
              <w:rPr>
                <w:sz w:val="24"/>
              </w:rPr>
            </w:pPr>
            <w:r>
              <w:rPr>
                <w:sz w:val="24"/>
              </w:rPr>
              <w:t>8.</w:t>
            </w:r>
          </w:p>
        </w:tc>
        <w:tc>
          <w:tcPr>
            <w:tcW w:w="3688" w:type="dxa"/>
          </w:tcPr>
          <w:p w:rsidR="00CC4D02" w:rsidRDefault="003D2EA8">
            <w:pPr>
              <w:pStyle w:val="TableParagraph"/>
              <w:spacing w:before="132"/>
              <w:ind w:left="221" w:right="221"/>
              <w:jc w:val="center"/>
              <w:rPr>
                <w:sz w:val="24"/>
              </w:rPr>
            </w:pPr>
            <w:r>
              <w:rPr>
                <w:sz w:val="24"/>
              </w:rPr>
              <w:t>Магазины</w:t>
            </w:r>
          </w:p>
        </w:tc>
        <w:tc>
          <w:tcPr>
            <w:tcW w:w="1561" w:type="dxa"/>
          </w:tcPr>
          <w:p w:rsidR="00CC4D02" w:rsidRDefault="003D2EA8">
            <w:pPr>
              <w:pStyle w:val="TableParagraph"/>
              <w:spacing w:before="132"/>
              <w:ind w:left="305" w:right="306"/>
              <w:jc w:val="center"/>
              <w:rPr>
                <w:sz w:val="24"/>
              </w:rPr>
            </w:pPr>
            <w:r>
              <w:rPr>
                <w:sz w:val="24"/>
              </w:rPr>
              <w:t>4.4</w:t>
            </w:r>
          </w:p>
        </w:tc>
        <w:tc>
          <w:tcPr>
            <w:tcW w:w="1416" w:type="dxa"/>
          </w:tcPr>
          <w:p w:rsidR="00CC4D02" w:rsidRDefault="003D2EA8">
            <w:pPr>
              <w:pStyle w:val="TableParagraph"/>
              <w:spacing w:before="132"/>
              <w:ind w:left="352" w:right="352"/>
              <w:jc w:val="center"/>
              <w:rPr>
                <w:sz w:val="24"/>
              </w:rPr>
            </w:pPr>
            <w:r>
              <w:rPr>
                <w:sz w:val="24"/>
              </w:rPr>
              <w:t>200</w:t>
            </w:r>
          </w:p>
        </w:tc>
        <w:tc>
          <w:tcPr>
            <w:tcW w:w="1700" w:type="dxa"/>
          </w:tcPr>
          <w:p w:rsidR="00CC4D02" w:rsidRDefault="003D2EA8">
            <w:pPr>
              <w:pStyle w:val="TableParagraph"/>
              <w:ind w:left="119" w:firstLine="72"/>
              <w:rPr>
                <w:sz w:val="24"/>
              </w:rPr>
            </w:pPr>
            <w:r>
              <w:rPr>
                <w:sz w:val="24"/>
              </w:rPr>
              <w:t>Не подлежат установлению</w:t>
            </w:r>
          </w:p>
        </w:tc>
        <w:tc>
          <w:tcPr>
            <w:tcW w:w="3401" w:type="dxa"/>
          </w:tcPr>
          <w:p w:rsidR="00CC4D02" w:rsidRDefault="003D2EA8">
            <w:pPr>
              <w:pStyle w:val="TableParagraph"/>
              <w:spacing w:before="132"/>
              <w:ind w:left="305" w:right="305"/>
              <w:jc w:val="center"/>
              <w:rPr>
                <w:sz w:val="24"/>
              </w:rPr>
            </w:pPr>
            <w:r>
              <w:rPr>
                <w:sz w:val="24"/>
              </w:rPr>
              <w:t>60%</w:t>
            </w:r>
          </w:p>
        </w:tc>
        <w:tc>
          <w:tcPr>
            <w:tcW w:w="2697" w:type="dxa"/>
          </w:tcPr>
          <w:p w:rsidR="00CC4D02" w:rsidRDefault="003D2EA8">
            <w:pPr>
              <w:pStyle w:val="TableParagraph"/>
              <w:spacing w:before="132"/>
              <w:jc w:val="center"/>
              <w:rPr>
                <w:sz w:val="24"/>
              </w:rPr>
            </w:pPr>
            <w:r>
              <w:rPr>
                <w:sz w:val="24"/>
              </w:rPr>
              <w:t>3</w:t>
            </w:r>
          </w:p>
        </w:tc>
      </w:tr>
      <w:tr w:rsidR="00CC4D02">
        <w:trPr>
          <w:trHeight w:hRule="exact" w:val="284"/>
        </w:trPr>
        <w:tc>
          <w:tcPr>
            <w:tcW w:w="569" w:type="dxa"/>
            <w:tcBorders>
              <w:bottom w:val="single" w:sz="3" w:space="0" w:color="000000"/>
            </w:tcBorders>
          </w:tcPr>
          <w:p w:rsidR="00CC4D02" w:rsidRDefault="003D2EA8">
            <w:pPr>
              <w:pStyle w:val="TableParagraph"/>
              <w:spacing w:line="268" w:lineRule="exact"/>
              <w:ind w:left="103"/>
              <w:rPr>
                <w:sz w:val="24"/>
              </w:rPr>
            </w:pPr>
            <w:r>
              <w:rPr>
                <w:sz w:val="24"/>
              </w:rPr>
              <w:t>9.</w:t>
            </w:r>
          </w:p>
        </w:tc>
        <w:tc>
          <w:tcPr>
            <w:tcW w:w="3688" w:type="dxa"/>
            <w:tcBorders>
              <w:bottom w:val="single" w:sz="3" w:space="0" w:color="000000"/>
            </w:tcBorders>
          </w:tcPr>
          <w:p w:rsidR="00CC4D02" w:rsidRDefault="003D2EA8">
            <w:pPr>
              <w:pStyle w:val="TableParagraph"/>
              <w:spacing w:line="268" w:lineRule="exact"/>
              <w:ind w:left="221" w:right="221"/>
              <w:jc w:val="center"/>
              <w:rPr>
                <w:sz w:val="24"/>
              </w:rPr>
            </w:pPr>
            <w:r>
              <w:rPr>
                <w:sz w:val="24"/>
              </w:rPr>
              <w:t>Общественное питание</w:t>
            </w:r>
          </w:p>
        </w:tc>
        <w:tc>
          <w:tcPr>
            <w:tcW w:w="1561" w:type="dxa"/>
            <w:tcBorders>
              <w:bottom w:val="single" w:sz="3" w:space="0" w:color="000000"/>
            </w:tcBorders>
          </w:tcPr>
          <w:p w:rsidR="00CC4D02" w:rsidRDefault="003D2EA8">
            <w:pPr>
              <w:pStyle w:val="TableParagraph"/>
              <w:spacing w:line="268" w:lineRule="exact"/>
              <w:ind w:left="305" w:right="306"/>
              <w:jc w:val="center"/>
              <w:rPr>
                <w:sz w:val="24"/>
              </w:rPr>
            </w:pPr>
            <w:r>
              <w:rPr>
                <w:sz w:val="24"/>
              </w:rPr>
              <w:t>4.6</w:t>
            </w:r>
          </w:p>
        </w:tc>
        <w:tc>
          <w:tcPr>
            <w:tcW w:w="6517" w:type="dxa"/>
            <w:gridSpan w:val="3"/>
            <w:tcBorders>
              <w:bottom w:val="single" w:sz="3" w:space="0" w:color="000000"/>
            </w:tcBorders>
          </w:tcPr>
          <w:p w:rsidR="00CC4D02" w:rsidRDefault="003D2EA8">
            <w:pPr>
              <w:pStyle w:val="TableParagraph"/>
              <w:spacing w:line="268" w:lineRule="exact"/>
              <w:ind w:left="1848"/>
              <w:rPr>
                <w:sz w:val="24"/>
              </w:rPr>
            </w:pPr>
            <w:r>
              <w:rPr>
                <w:sz w:val="24"/>
              </w:rPr>
              <w:t>Не подлежат установлению</w:t>
            </w:r>
          </w:p>
        </w:tc>
        <w:tc>
          <w:tcPr>
            <w:tcW w:w="2697" w:type="dxa"/>
            <w:tcBorders>
              <w:bottom w:val="single" w:sz="3" w:space="0" w:color="000000"/>
            </w:tcBorders>
          </w:tcPr>
          <w:p w:rsidR="00CC4D02" w:rsidRDefault="003D2EA8">
            <w:pPr>
              <w:pStyle w:val="TableParagraph"/>
              <w:spacing w:line="268" w:lineRule="exact"/>
              <w:jc w:val="center"/>
              <w:rPr>
                <w:sz w:val="24"/>
              </w:rPr>
            </w:pPr>
            <w:r>
              <w:rPr>
                <w:sz w:val="24"/>
              </w:rPr>
              <w:t>3</w:t>
            </w:r>
          </w:p>
        </w:tc>
      </w:tr>
      <w:tr w:rsidR="00CC4D02">
        <w:trPr>
          <w:trHeight w:hRule="exact" w:val="284"/>
        </w:trPr>
        <w:tc>
          <w:tcPr>
            <w:tcW w:w="569" w:type="dxa"/>
            <w:tcBorders>
              <w:top w:val="single" w:sz="3" w:space="0" w:color="000000"/>
            </w:tcBorders>
          </w:tcPr>
          <w:p w:rsidR="00CC4D02" w:rsidRDefault="003D2EA8">
            <w:pPr>
              <w:pStyle w:val="TableParagraph"/>
              <w:spacing w:line="272" w:lineRule="exact"/>
              <w:ind w:left="103"/>
              <w:rPr>
                <w:sz w:val="24"/>
              </w:rPr>
            </w:pPr>
            <w:r>
              <w:rPr>
                <w:sz w:val="24"/>
              </w:rPr>
              <w:t>10.</w:t>
            </w:r>
          </w:p>
        </w:tc>
        <w:tc>
          <w:tcPr>
            <w:tcW w:w="3688" w:type="dxa"/>
            <w:tcBorders>
              <w:top w:val="single" w:sz="3" w:space="0" w:color="000000"/>
            </w:tcBorders>
          </w:tcPr>
          <w:p w:rsidR="00CC4D02" w:rsidRDefault="003D2EA8">
            <w:pPr>
              <w:pStyle w:val="TableParagraph"/>
              <w:spacing w:line="272" w:lineRule="exact"/>
              <w:ind w:left="221" w:right="221"/>
              <w:jc w:val="center"/>
              <w:rPr>
                <w:sz w:val="24"/>
              </w:rPr>
            </w:pPr>
            <w:r>
              <w:rPr>
                <w:sz w:val="24"/>
              </w:rPr>
              <w:t>Служебные гаражи</w:t>
            </w:r>
          </w:p>
        </w:tc>
        <w:tc>
          <w:tcPr>
            <w:tcW w:w="1561" w:type="dxa"/>
            <w:tcBorders>
              <w:top w:val="single" w:sz="3" w:space="0" w:color="000000"/>
            </w:tcBorders>
          </w:tcPr>
          <w:p w:rsidR="00CC4D02" w:rsidRDefault="003D2EA8">
            <w:pPr>
              <w:pStyle w:val="TableParagraph"/>
              <w:spacing w:line="272" w:lineRule="exact"/>
              <w:ind w:left="305" w:right="306"/>
              <w:jc w:val="center"/>
              <w:rPr>
                <w:sz w:val="24"/>
              </w:rPr>
            </w:pPr>
            <w:r>
              <w:rPr>
                <w:sz w:val="24"/>
              </w:rPr>
              <w:t>4.9</w:t>
            </w:r>
          </w:p>
        </w:tc>
        <w:tc>
          <w:tcPr>
            <w:tcW w:w="6517" w:type="dxa"/>
            <w:gridSpan w:val="3"/>
            <w:tcBorders>
              <w:top w:val="single" w:sz="3" w:space="0" w:color="000000"/>
            </w:tcBorders>
          </w:tcPr>
          <w:p w:rsidR="00CC4D02" w:rsidRDefault="003D2EA8">
            <w:pPr>
              <w:pStyle w:val="TableParagraph"/>
              <w:spacing w:line="272" w:lineRule="exact"/>
              <w:ind w:left="1848"/>
              <w:rPr>
                <w:sz w:val="24"/>
              </w:rPr>
            </w:pPr>
            <w:r>
              <w:rPr>
                <w:sz w:val="24"/>
              </w:rPr>
              <w:t>Не подлежат установлению</w:t>
            </w:r>
          </w:p>
        </w:tc>
        <w:tc>
          <w:tcPr>
            <w:tcW w:w="2697" w:type="dxa"/>
            <w:tcBorders>
              <w:top w:val="single" w:sz="3" w:space="0" w:color="000000"/>
            </w:tcBorders>
          </w:tcPr>
          <w:p w:rsidR="00CC4D02" w:rsidRDefault="003D2EA8">
            <w:pPr>
              <w:pStyle w:val="TableParagraph"/>
              <w:spacing w:line="272" w:lineRule="exact"/>
              <w:jc w:val="center"/>
              <w:rPr>
                <w:sz w:val="24"/>
              </w:rPr>
            </w:pPr>
            <w:r>
              <w:rPr>
                <w:sz w:val="24"/>
              </w:rPr>
              <w:t>3</w:t>
            </w:r>
          </w:p>
        </w:tc>
      </w:tr>
    </w:tbl>
    <w:p w:rsidR="00CC4D02" w:rsidRDefault="00CC4D02">
      <w:pPr>
        <w:spacing w:line="272" w:lineRule="exact"/>
        <w:jc w:val="center"/>
        <w:rPr>
          <w:sz w:val="24"/>
        </w:rPr>
        <w:sectPr w:rsidR="00CC4D02">
          <w:pgSz w:w="16840" w:h="11910" w:orient="landscape"/>
          <w:pgMar w:top="1100" w:right="840" w:bottom="980" w:left="74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1"/>
        </w:rPr>
      </w:pPr>
    </w:p>
    <w:p w:rsidR="00CC4D02" w:rsidRPr="003D2EA8" w:rsidRDefault="003D2EA8">
      <w:pPr>
        <w:pStyle w:val="a3"/>
        <w:spacing w:before="96"/>
        <w:ind w:left="392" w:right="223" w:firstLine="708"/>
        <w:rPr>
          <w:lang w:val="ru-RU"/>
        </w:rPr>
      </w:pPr>
      <w:r>
        <w:pict>
          <v:shape id="_x0000_s2051" type="#_x0000_t202" style="position:absolute;left:0;text-align:left;margin-left:42.2pt;margin-top:-292.95pt;width:752.2pt;height:299.7pt;z-index:1096;mso-position-horizontal-relative:page" filled="f" stroked="f">
            <v:textbox inset="0,0,0,0">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569"/>
                    <w:gridCol w:w="3688"/>
                    <w:gridCol w:w="1561"/>
                    <w:gridCol w:w="1416"/>
                    <w:gridCol w:w="1700"/>
                    <w:gridCol w:w="3401"/>
                    <w:gridCol w:w="2697"/>
                  </w:tblGrid>
                  <w:tr w:rsidR="00CC4D02" w:rsidRPr="003D2EA8">
                    <w:trPr>
                      <w:trHeight w:hRule="exact" w:val="564"/>
                    </w:trPr>
                    <w:tc>
                      <w:tcPr>
                        <w:tcW w:w="569" w:type="dxa"/>
                        <w:vMerge w:val="restart"/>
                      </w:tcPr>
                      <w:p w:rsidR="00CC4D02" w:rsidRDefault="00CC4D02">
                        <w:pPr>
                          <w:pStyle w:val="TableParagraph"/>
                          <w:spacing w:before="7"/>
                          <w:rPr>
                            <w:sz w:val="23"/>
                          </w:rPr>
                        </w:pPr>
                      </w:p>
                      <w:p w:rsidR="00CC4D02" w:rsidRDefault="003D2EA8">
                        <w:pPr>
                          <w:pStyle w:val="TableParagraph"/>
                          <w:ind w:left="115" w:firstLine="48"/>
                          <w:rPr>
                            <w:sz w:val="24"/>
                          </w:rPr>
                        </w:pPr>
                        <w:r>
                          <w:rPr>
                            <w:sz w:val="24"/>
                          </w:rPr>
                          <w:t>№ п/п</w:t>
                        </w:r>
                      </w:p>
                    </w:tc>
                    <w:tc>
                      <w:tcPr>
                        <w:tcW w:w="3688" w:type="dxa"/>
                        <w:vMerge w:val="restart"/>
                      </w:tcPr>
                      <w:p w:rsidR="00CC4D02" w:rsidRDefault="00CC4D02">
                        <w:pPr>
                          <w:pStyle w:val="TableParagraph"/>
                          <w:spacing w:before="5"/>
                          <w:rPr>
                            <w:sz w:val="35"/>
                          </w:rPr>
                        </w:pPr>
                      </w:p>
                      <w:p w:rsidR="00CC4D02" w:rsidRDefault="003D2EA8">
                        <w:pPr>
                          <w:pStyle w:val="TableParagraph"/>
                          <w:ind w:left="828"/>
                          <w:rPr>
                            <w:sz w:val="24"/>
                          </w:rPr>
                        </w:pPr>
                        <w:r>
                          <w:rPr>
                            <w:sz w:val="24"/>
                          </w:rPr>
                          <w:t>Наименование ВРИ</w:t>
                        </w:r>
                      </w:p>
                    </w:tc>
                    <w:tc>
                      <w:tcPr>
                        <w:tcW w:w="1561" w:type="dxa"/>
                        <w:vMerge w:val="restart"/>
                      </w:tcPr>
                      <w:p w:rsidR="00CC4D02" w:rsidRDefault="003D2EA8">
                        <w:pPr>
                          <w:pStyle w:val="TableParagraph"/>
                          <w:ind w:left="132" w:right="132" w:hanging="3"/>
                          <w:jc w:val="center"/>
                          <w:rPr>
                            <w:sz w:val="24"/>
                          </w:rPr>
                        </w:pPr>
                        <w:r>
                          <w:rPr>
                            <w:sz w:val="24"/>
                          </w:rPr>
                          <w:t>Код (числовое обозначение ВРИ)</w:t>
                        </w:r>
                      </w:p>
                    </w:tc>
                    <w:tc>
                      <w:tcPr>
                        <w:tcW w:w="3116" w:type="dxa"/>
                        <w:gridSpan w:val="2"/>
                      </w:tcPr>
                      <w:p w:rsidR="00CC4D02" w:rsidRPr="003D2EA8" w:rsidRDefault="003D2EA8">
                        <w:pPr>
                          <w:pStyle w:val="TableParagraph"/>
                          <w:ind w:left="160" w:firstLine="303"/>
                          <w:rPr>
                            <w:sz w:val="24"/>
                            <w:lang w:val="ru-RU"/>
                          </w:rPr>
                        </w:pPr>
                        <w:r w:rsidRPr="003D2EA8">
                          <w:rPr>
                            <w:sz w:val="24"/>
                            <w:lang w:val="ru-RU"/>
                          </w:rPr>
                          <w:t>Предельные размеры земельных участков (кв. м)</w:t>
                        </w:r>
                      </w:p>
                    </w:tc>
                    <w:tc>
                      <w:tcPr>
                        <w:tcW w:w="3401" w:type="dxa"/>
                        <w:vMerge w:val="restart"/>
                      </w:tcPr>
                      <w:p w:rsidR="00CC4D02" w:rsidRPr="003D2EA8" w:rsidRDefault="003D2EA8">
                        <w:pPr>
                          <w:pStyle w:val="TableParagraph"/>
                          <w:ind w:left="307" w:right="305"/>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697" w:type="dxa"/>
                        <w:vMerge w:val="restart"/>
                      </w:tcPr>
                      <w:p w:rsidR="00CC4D02" w:rsidRPr="003D2EA8" w:rsidRDefault="003D2EA8">
                        <w:pPr>
                          <w:pStyle w:val="TableParagraph"/>
                          <w:spacing w:before="132"/>
                          <w:ind w:left="151" w:right="149"/>
                          <w:jc w:val="center"/>
                          <w:rPr>
                            <w:sz w:val="24"/>
                            <w:lang w:val="ru-RU"/>
                          </w:rPr>
                        </w:pPr>
                        <w:r w:rsidRPr="003D2EA8">
                          <w:rPr>
                            <w:sz w:val="24"/>
                            <w:lang w:val="ru-RU"/>
                          </w:rPr>
                          <w:t>Минимальные отступы от границ земельного участка (м)*</w:t>
                        </w:r>
                      </w:p>
                    </w:tc>
                  </w:tr>
                  <w:tr w:rsidR="00CC4D02">
                    <w:trPr>
                      <w:trHeight w:hRule="exact" w:val="553"/>
                    </w:trPr>
                    <w:tc>
                      <w:tcPr>
                        <w:tcW w:w="569" w:type="dxa"/>
                        <w:vMerge/>
                      </w:tcPr>
                      <w:p w:rsidR="00CC4D02" w:rsidRPr="003D2EA8" w:rsidRDefault="00CC4D02">
                        <w:pPr>
                          <w:rPr>
                            <w:lang w:val="ru-RU"/>
                          </w:rPr>
                        </w:pPr>
                      </w:p>
                    </w:tc>
                    <w:tc>
                      <w:tcPr>
                        <w:tcW w:w="3688" w:type="dxa"/>
                        <w:vMerge/>
                      </w:tcPr>
                      <w:p w:rsidR="00CC4D02" w:rsidRPr="003D2EA8" w:rsidRDefault="00CC4D02">
                        <w:pPr>
                          <w:rPr>
                            <w:lang w:val="ru-RU"/>
                          </w:rPr>
                        </w:pPr>
                      </w:p>
                    </w:tc>
                    <w:tc>
                      <w:tcPr>
                        <w:tcW w:w="1561" w:type="dxa"/>
                        <w:vMerge/>
                      </w:tcPr>
                      <w:p w:rsidR="00CC4D02" w:rsidRPr="003D2EA8" w:rsidRDefault="00CC4D02">
                        <w:pPr>
                          <w:rPr>
                            <w:lang w:val="ru-RU"/>
                          </w:rPr>
                        </w:pPr>
                      </w:p>
                    </w:tc>
                    <w:tc>
                      <w:tcPr>
                        <w:tcW w:w="1416" w:type="dxa"/>
                      </w:tcPr>
                      <w:p w:rsidR="00CC4D02" w:rsidRDefault="003D2EA8">
                        <w:pPr>
                          <w:pStyle w:val="TableParagraph"/>
                          <w:spacing w:before="124"/>
                          <w:ind w:left="352" w:right="352"/>
                          <w:jc w:val="center"/>
                          <w:rPr>
                            <w:sz w:val="24"/>
                          </w:rPr>
                        </w:pPr>
                        <w:r>
                          <w:rPr>
                            <w:sz w:val="24"/>
                          </w:rPr>
                          <w:t>min</w:t>
                        </w:r>
                      </w:p>
                    </w:tc>
                    <w:tc>
                      <w:tcPr>
                        <w:tcW w:w="1700" w:type="dxa"/>
                      </w:tcPr>
                      <w:p w:rsidR="00CC4D02" w:rsidRDefault="003D2EA8">
                        <w:pPr>
                          <w:pStyle w:val="TableParagraph"/>
                          <w:spacing w:before="124"/>
                          <w:ind w:left="103" w:right="98"/>
                          <w:jc w:val="center"/>
                          <w:rPr>
                            <w:sz w:val="24"/>
                          </w:rPr>
                        </w:pPr>
                        <w:r>
                          <w:rPr>
                            <w:sz w:val="24"/>
                          </w:rPr>
                          <w:t>max</w:t>
                        </w:r>
                      </w:p>
                    </w:tc>
                    <w:tc>
                      <w:tcPr>
                        <w:tcW w:w="3401" w:type="dxa"/>
                        <w:vMerge/>
                      </w:tcPr>
                      <w:p w:rsidR="00CC4D02" w:rsidRDefault="00CC4D02"/>
                    </w:tc>
                    <w:tc>
                      <w:tcPr>
                        <w:tcW w:w="2697" w:type="dxa"/>
                        <w:vMerge/>
                      </w:tcPr>
                      <w:p w:rsidR="00CC4D02" w:rsidRDefault="00CC4D02"/>
                    </w:tc>
                  </w:tr>
                  <w:tr w:rsidR="00CC4D02">
                    <w:trPr>
                      <w:trHeight w:hRule="exact" w:val="284"/>
                    </w:trPr>
                    <w:tc>
                      <w:tcPr>
                        <w:tcW w:w="569" w:type="dxa"/>
                      </w:tcPr>
                      <w:p w:rsidR="00CC4D02" w:rsidRDefault="003D2EA8">
                        <w:pPr>
                          <w:pStyle w:val="TableParagraph"/>
                          <w:spacing w:line="268" w:lineRule="exact"/>
                          <w:ind w:left="103"/>
                          <w:rPr>
                            <w:sz w:val="24"/>
                          </w:rPr>
                        </w:pPr>
                        <w:r>
                          <w:rPr>
                            <w:sz w:val="24"/>
                          </w:rPr>
                          <w:t>11.</w:t>
                        </w:r>
                      </w:p>
                    </w:tc>
                    <w:tc>
                      <w:tcPr>
                        <w:tcW w:w="3688" w:type="dxa"/>
                      </w:tcPr>
                      <w:p w:rsidR="00CC4D02" w:rsidRDefault="003D2EA8">
                        <w:pPr>
                          <w:pStyle w:val="TableParagraph"/>
                          <w:spacing w:line="268" w:lineRule="exact"/>
                          <w:ind w:left="221" w:right="222"/>
                          <w:jc w:val="center"/>
                          <w:rPr>
                            <w:sz w:val="24"/>
                          </w:rPr>
                        </w:pPr>
                        <w:r>
                          <w:rPr>
                            <w:sz w:val="24"/>
                          </w:rPr>
                          <w:t>Объекты дорожного сервиса</w:t>
                        </w:r>
                      </w:p>
                    </w:tc>
                    <w:tc>
                      <w:tcPr>
                        <w:tcW w:w="1561" w:type="dxa"/>
                      </w:tcPr>
                      <w:p w:rsidR="00CC4D02" w:rsidRDefault="003D2EA8">
                        <w:pPr>
                          <w:pStyle w:val="TableParagraph"/>
                          <w:spacing w:line="268" w:lineRule="exact"/>
                          <w:ind w:left="305" w:right="305"/>
                          <w:jc w:val="center"/>
                          <w:rPr>
                            <w:sz w:val="24"/>
                          </w:rPr>
                        </w:pPr>
                        <w:r>
                          <w:rPr>
                            <w:sz w:val="24"/>
                          </w:rPr>
                          <w:t>4.9.1</w:t>
                        </w:r>
                      </w:p>
                    </w:tc>
                    <w:tc>
                      <w:tcPr>
                        <w:tcW w:w="6517" w:type="dxa"/>
                        <w:gridSpan w:val="3"/>
                      </w:tcPr>
                      <w:p w:rsidR="00CC4D02" w:rsidRDefault="003D2EA8">
                        <w:pPr>
                          <w:pStyle w:val="TableParagraph"/>
                          <w:spacing w:line="268" w:lineRule="exact"/>
                          <w:ind w:left="1848"/>
                          <w:rPr>
                            <w:sz w:val="24"/>
                          </w:rPr>
                        </w:pPr>
                        <w:r>
                          <w:rPr>
                            <w:sz w:val="24"/>
                          </w:rPr>
                          <w:t>Не подлежат установлению</w:t>
                        </w:r>
                      </w:p>
                    </w:tc>
                    <w:tc>
                      <w:tcPr>
                        <w:tcW w:w="2697"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569" w:type="dxa"/>
                      </w:tcPr>
                      <w:p w:rsidR="00CC4D02" w:rsidRDefault="003D2EA8">
                        <w:pPr>
                          <w:pStyle w:val="TableParagraph"/>
                          <w:spacing w:line="272" w:lineRule="exact"/>
                          <w:ind w:left="103"/>
                          <w:rPr>
                            <w:sz w:val="24"/>
                          </w:rPr>
                        </w:pPr>
                        <w:r>
                          <w:rPr>
                            <w:sz w:val="24"/>
                          </w:rPr>
                          <w:t>12.</w:t>
                        </w:r>
                      </w:p>
                    </w:tc>
                    <w:tc>
                      <w:tcPr>
                        <w:tcW w:w="3688" w:type="dxa"/>
                      </w:tcPr>
                      <w:p w:rsidR="00CC4D02" w:rsidRDefault="003D2EA8">
                        <w:pPr>
                          <w:pStyle w:val="TableParagraph"/>
                          <w:spacing w:line="272" w:lineRule="exact"/>
                          <w:ind w:left="221" w:right="223"/>
                          <w:jc w:val="center"/>
                          <w:rPr>
                            <w:sz w:val="24"/>
                          </w:rPr>
                        </w:pPr>
                        <w:r>
                          <w:rPr>
                            <w:sz w:val="24"/>
                          </w:rPr>
                          <w:t>Стоянка транспортных средств</w:t>
                        </w:r>
                      </w:p>
                    </w:tc>
                    <w:tc>
                      <w:tcPr>
                        <w:tcW w:w="1561" w:type="dxa"/>
                      </w:tcPr>
                      <w:p w:rsidR="00CC4D02" w:rsidRDefault="003D2EA8">
                        <w:pPr>
                          <w:pStyle w:val="TableParagraph"/>
                          <w:spacing w:line="272" w:lineRule="exact"/>
                          <w:ind w:left="305" w:right="305"/>
                          <w:jc w:val="center"/>
                          <w:rPr>
                            <w:sz w:val="24"/>
                          </w:rPr>
                        </w:pPr>
                        <w:r>
                          <w:rPr>
                            <w:sz w:val="24"/>
                          </w:rPr>
                          <w:t>4.9.2</w:t>
                        </w:r>
                      </w:p>
                    </w:tc>
                    <w:tc>
                      <w:tcPr>
                        <w:tcW w:w="6517" w:type="dxa"/>
                        <w:gridSpan w:val="3"/>
                      </w:tcPr>
                      <w:p w:rsidR="00CC4D02" w:rsidRDefault="003D2EA8">
                        <w:pPr>
                          <w:pStyle w:val="TableParagraph"/>
                          <w:spacing w:line="272" w:lineRule="exact"/>
                          <w:ind w:left="1848"/>
                          <w:rPr>
                            <w:sz w:val="24"/>
                          </w:rPr>
                        </w:pPr>
                        <w:r>
                          <w:rPr>
                            <w:sz w:val="24"/>
                          </w:rPr>
                          <w:t>Не подлежат установлению</w:t>
                        </w:r>
                      </w:p>
                    </w:tc>
                    <w:tc>
                      <w:tcPr>
                        <w:tcW w:w="2697"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569" w:type="dxa"/>
                      </w:tcPr>
                      <w:p w:rsidR="00CC4D02" w:rsidRDefault="003D2EA8">
                        <w:pPr>
                          <w:pStyle w:val="TableParagraph"/>
                          <w:spacing w:line="268" w:lineRule="exact"/>
                          <w:ind w:left="103"/>
                          <w:rPr>
                            <w:sz w:val="24"/>
                          </w:rPr>
                        </w:pPr>
                        <w:r>
                          <w:rPr>
                            <w:sz w:val="24"/>
                          </w:rPr>
                          <w:t>13.</w:t>
                        </w:r>
                      </w:p>
                    </w:tc>
                    <w:tc>
                      <w:tcPr>
                        <w:tcW w:w="3688" w:type="dxa"/>
                      </w:tcPr>
                      <w:p w:rsidR="00CC4D02" w:rsidRDefault="003D2EA8">
                        <w:pPr>
                          <w:pStyle w:val="TableParagraph"/>
                          <w:spacing w:line="268" w:lineRule="exact"/>
                          <w:ind w:left="221" w:right="220"/>
                          <w:jc w:val="center"/>
                          <w:rPr>
                            <w:sz w:val="24"/>
                          </w:rPr>
                        </w:pPr>
                        <w:r>
                          <w:rPr>
                            <w:sz w:val="24"/>
                          </w:rPr>
                          <w:t>Энергетика</w:t>
                        </w:r>
                      </w:p>
                    </w:tc>
                    <w:tc>
                      <w:tcPr>
                        <w:tcW w:w="1561" w:type="dxa"/>
                      </w:tcPr>
                      <w:p w:rsidR="00CC4D02" w:rsidRDefault="003D2EA8">
                        <w:pPr>
                          <w:pStyle w:val="TableParagraph"/>
                          <w:spacing w:line="268" w:lineRule="exact"/>
                          <w:ind w:left="305" w:right="306"/>
                          <w:jc w:val="center"/>
                          <w:rPr>
                            <w:sz w:val="24"/>
                          </w:rPr>
                        </w:pPr>
                        <w:r>
                          <w:rPr>
                            <w:sz w:val="24"/>
                          </w:rPr>
                          <w:t>6.7</w:t>
                        </w:r>
                      </w:p>
                    </w:tc>
                    <w:tc>
                      <w:tcPr>
                        <w:tcW w:w="6517" w:type="dxa"/>
                        <w:gridSpan w:val="3"/>
                      </w:tcPr>
                      <w:p w:rsidR="00CC4D02" w:rsidRDefault="003D2EA8">
                        <w:pPr>
                          <w:pStyle w:val="TableParagraph"/>
                          <w:spacing w:line="268" w:lineRule="exact"/>
                          <w:ind w:left="1848"/>
                          <w:rPr>
                            <w:sz w:val="24"/>
                          </w:rPr>
                        </w:pPr>
                        <w:r>
                          <w:rPr>
                            <w:sz w:val="24"/>
                          </w:rPr>
                          <w:t>Не подлежат установлению</w:t>
                        </w:r>
                      </w:p>
                    </w:tc>
                    <w:tc>
                      <w:tcPr>
                        <w:tcW w:w="2697"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569" w:type="dxa"/>
                      </w:tcPr>
                      <w:p w:rsidR="00CC4D02" w:rsidRDefault="003D2EA8">
                        <w:pPr>
                          <w:pStyle w:val="TableParagraph"/>
                          <w:spacing w:line="272" w:lineRule="exact"/>
                          <w:ind w:left="103"/>
                          <w:rPr>
                            <w:sz w:val="24"/>
                          </w:rPr>
                        </w:pPr>
                        <w:r>
                          <w:rPr>
                            <w:sz w:val="24"/>
                          </w:rPr>
                          <w:t>14.</w:t>
                        </w:r>
                      </w:p>
                    </w:tc>
                    <w:tc>
                      <w:tcPr>
                        <w:tcW w:w="3688" w:type="dxa"/>
                      </w:tcPr>
                      <w:p w:rsidR="00CC4D02" w:rsidRDefault="003D2EA8">
                        <w:pPr>
                          <w:pStyle w:val="TableParagraph"/>
                          <w:spacing w:line="272" w:lineRule="exact"/>
                          <w:ind w:left="221" w:right="222"/>
                          <w:jc w:val="center"/>
                          <w:rPr>
                            <w:sz w:val="24"/>
                          </w:rPr>
                        </w:pPr>
                        <w:r>
                          <w:rPr>
                            <w:sz w:val="24"/>
                          </w:rPr>
                          <w:t>Связь</w:t>
                        </w:r>
                      </w:p>
                    </w:tc>
                    <w:tc>
                      <w:tcPr>
                        <w:tcW w:w="1561" w:type="dxa"/>
                      </w:tcPr>
                      <w:p w:rsidR="00CC4D02" w:rsidRDefault="003D2EA8">
                        <w:pPr>
                          <w:pStyle w:val="TableParagraph"/>
                          <w:spacing w:line="272" w:lineRule="exact"/>
                          <w:ind w:left="305" w:right="306"/>
                          <w:jc w:val="center"/>
                          <w:rPr>
                            <w:sz w:val="24"/>
                          </w:rPr>
                        </w:pPr>
                        <w:r>
                          <w:rPr>
                            <w:sz w:val="24"/>
                          </w:rPr>
                          <w:t>6.8</w:t>
                        </w:r>
                      </w:p>
                    </w:tc>
                    <w:tc>
                      <w:tcPr>
                        <w:tcW w:w="9214" w:type="dxa"/>
                        <w:gridSpan w:val="4"/>
                      </w:tcPr>
                      <w:p w:rsidR="00CC4D02" w:rsidRDefault="003D2EA8">
                        <w:pPr>
                          <w:pStyle w:val="TableParagraph"/>
                          <w:spacing w:line="272" w:lineRule="exact"/>
                          <w:ind w:left="3146" w:right="3153"/>
                          <w:jc w:val="center"/>
                          <w:rPr>
                            <w:sz w:val="24"/>
                          </w:rPr>
                        </w:pPr>
                        <w:r>
                          <w:rPr>
                            <w:sz w:val="24"/>
                          </w:rPr>
                          <w:t>Не подлежат установлению</w:t>
                        </w:r>
                      </w:p>
                    </w:tc>
                  </w:tr>
                  <w:tr w:rsidR="00CC4D02">
                    <w:trPr>
                      <w:trHeight w:hRule="exact" w:val="284"/>
                    </w:trPr>
                    <w:tc>
                      <w:tcPr>
                        <w:tcW w:w="569" w:type="dxa"/>
                      </w:tcPr>
                      <w:p w:rsidR="00CC4D02" w:rsidRDefault="003D2EA8">
                        <w:pPr>
                          <w:pStyle w:val="TableParagraph"/>
                          <w:spacing w:line="268" w:lineRule="exact"/>
                          <w:ind w:left="103"/>
                          <w:rPr>
                            <w:sz w:val="24"/>
                          </w:rPr>
                        </w:pPr>
                        <w:r>
                          <w:rPr>
                            <w:sz w:val="24"/>
                          </w:rPr>
                          <w:t>15.</w:t>
                        </w:r>
                      </w:p>
                    </w:tc>
                    <w:tc>
                      <w:tcPr>
                        <w:tcW w:w="3688" w:type="dxa"/>
                      </w:tcPr>
                      <w:p w:rsidR="00CC4D02" w:rsidRDefault="003D2EA8">
                        <w:pPr>
                          <w:pStyle w:val="TableParagraph"/>
                          <w:spacing w:line="268" w:lineRule="exact"/>
                          <w:ind w:left="221" w:right="220"/>
                          <w:jc w:val="center"/>
                          <w:rPr>
                            <w:sz w:val="24"/>
                          </w:rPr>
                        </w:pPr>
                        <w:r>
                          <w:rPr>
                            <w:sz w:val="24"/>
                          </w:rPr>
                          <w:t>Склад</w:t>
                        </w:r>
                      </w:p>
                    </w:tc>
                    <w:tc>
                      <w:tcPr>
                        <w:tcW w:w="1561" w:type="dxa"/>
                      </w:tcPr>
                      <w:p w:rsidR="00CC4D02" w:rsidRDefault="003D2EA8">
                        <w:pPr>
                          <w:pStyle w:val="TableParagraph"/>
                          <w:spacing w:line="268" w:lineRule="exact"/>
                          <w:ind w:left="305" w:right="306"/>
                          <w:jc w:val="center"/>
                          <w:rPr>
                            <w:sz w:val="24"/>
                          </w:rPr>
                        </w:pPr>
                        <w:r>
                          <w:rPr>
                            <w:sz w:val="24"/>
                          </w:rPr>
                          <w:t>6.9</w:t>
                        </w:r>
                      </w:p>
                    </w:tc>
                    <w:tc>
                      <w:tcPr>
                        <w:tcW w:w="6517" w:type="dxa"/>
                        <w:gridSpan w:val="3"/>
                      </w:tcPr>
                      <w:p w:rsidR="00CC4D02" w:rsidRDefault="003D2EA8">
                        <w:pPr>
                          <w:pStyle w:val="TableParagraph"/>
                          <w:spacing w:line="268" w:lineRule="exact"/>
                          <w:ind w:left="1836"/>
                          <w:rPr>
                            <w:sz w:val="24"/>
                          </w:rPr>
                        </w:pPr>
                        <w:r>
                          <w:rPr>
                            <w:sz w:val="24"/>
                          </w:rPr>
                          <w:t>Не подлежат установлению</w:t>
                        </w:r>
                      </w:p>
                    </w:tc>
                    <w:tc>
                      <w:tcPr>
                        <w:tcW w:w="2697" w:type="dxa"/>
                      </w:tcPr>
                      <w:p w:rsidR="00CC4D02" w:rsidRDefault="003D2EA8">
                        <w:pPr>
                          <w:pStyle w:val="TableParagraph"/>
                          <w:spacing w:line="268" w:lineRule="exact"/>
                          <w:jc w:val="center"/>
                          <w:rPr>
                            <w:sz w:val="24"/>
                          </w:rPr>
                        </w:pPr>
                        <w:r>
                          <w:rPr>
                            <w:sz w:val="24"/>
                          </w:rPr>
                          <w:t>3</w:t>
                        </w:r>
                      </w:p>
                    </w:tc>
                  </w:tr>
                  <w:tr w:rsidR="00CC4D02">
                    <w:trPr>
                      <w:trHeight w:hRule="exact" w:val="328"/>
                    </w:trPr>
                    <w:tc>
                      <w:tcPr>
                        <w:tcW w:w="569" w:type="dxa"/>
                      </w:tcPr>
                      <w:p w:rsidR="00CC4D02" w:rsidRDefault="003D2EA8">
                        <w:pPr>
                          <w:pStyle w:val="TableParagraph"/>
                          <w:spacing w:before="16"/>
                          <w:ind w:left="103"/>
                          <w:rPr>
                            <w:sz w:val="24"/>
                          </w:rPr>
                        </w:pPr>
                        <w:r>
                          <w:rPr>
                            <w:sz w:val="24"/>
                          </w:rPr>
                          <w:t>16.</w:t>
                        </w:r>
                      </w:p>
                    </w:tc>
                    <w:tc>
                      <w:tcPr>
                        <w:tcW w:w="3688" w:type="dxa"/>
                      </w:tcPr>
                      <w:p w:rsidR="00CC4D02" w:rsidRDefault="003D2EA8">
                        <w:pPr>
                          <w:pStyle w:val="TableParagraph"/>
                          <w:ind w:left="221" w:right="218"/>
                          <w:jc w:val="center"/>
                          <w:rPr>
                            <w:sz w:val="24"/>
                          </w:rPr>
                        </w:pPr>
                        <w:r>
                          <w:rPr>
                            <w:sz w:val="24"/>
                          </w:rPr>
                          <w:t>Складские площадки</w:t>
                        </w:r>
                      </w:p>
                    </w:tc>
                    <w:tc>
                      <w:tcPr>
                        <w:tcW w:w="1561" w:type="dxa"/>
                      </w:tcPr>
                      <w:p w:rsidR="00CC4D02" w:rsidRDefault="003D2EA8">
                        <w:pPr>
                          <w:pStyle w:val="TableParagraph"/>
                          <w:ind w:left="305" w:right="305"/>
                          <w:jc w:val="center"/>
                          <w:rPr>
                            <w:sz w:val="24"/>
                          </w:rPr>
                        </w:pPr>
                        <w:r>
                          <w:rPr>
                            <w:sz w:val="24"/>
                          </w:rPr>
                          <w:t>6.9.1</w:t>
                        </w:r>
                      </w:p>
                    </w:tc>
                    <w:tc>
                      <w:tcPr>
                        <w:tcW w:w="9214" w:type="dxa"/>
                        <w:gridSpan w:val="4"/>
                      </w:tcPr>
                      <w:p w:rsidR="00CC4D02" w:rsidRDefault="003D2EA8">
                        <w:pPr>
                          <w:pStyle w:val="TableParagraph"/>
                          <w:spacing w:before="16"/>
                          <w:ind w:left="3148" w:right="3153"/>
                          <w:jc w:val="center"/>
                          <w:rPr>
                            <w:sz w:val="24"/>
                          </w:rPr>
                        </w:pPr>
                        <w:r>
                          <w:rPr>
                            <w:sz w:val="24"/>
                          </w:rPr>
                          <w:t>Не подлежат установлению</w:t>
                        </w:r>
                      </w:p>
                    </w:tc>
                  </w:tr>
                  <w:tr w:rsidR="00CC4D02">
                    <w:trPr>
                      <w:trHeight w:hRule="exact" w:val="288"/>
                    </w:trPr>
                    <w:tc>
                      <w:tcPr>
                        <w:tcW w:w="569" w:type="dxa"/>
                      </w:tcPr>
                      <w:p w:rsidR="00CC4D02" w:rsidRDefault="003D2EA8">
                        <w:pPr>
                          <w:pStyle w:val="TableParagraph"/>
                          <w:spacing w:line="272" w:lineRule="exact"/>
                          <w:ind w:left="103"/>
                          <w:rPr>
                            <w:sz w:val="24"/>
                          </w:rPr>
                        </w:pPr>
                        <w:r>
                          <w:rPr>
                            <w:sz w:val="24"/>
                          </w:rPr>
                          <w:t>17.</w:t>
                        </w:r>
                      </w:p>
                    </w:tc>
                    <w:tc>
                      <w:tcPr>
                        <w:tcW w:w="3688" w:type="dxa"/>
                      </w:tcPr>
                      <w:p w:rsidR="00CC4D02" w:rsidRDefault="003D2EA8">
                        <w:pPr>
                          <w:pStyle w:val="TableParagraph"/>
                          <w:spacing w:line="272" w:lineRule="exact"/>
                          <w:ind w:left="221" w:right="223"/>
                          <w:jc w:val="center"/>
                          <w:rPr>
                            <w:sz w:val="24"/>
                          </w:rPr>
                        </w:pPr>
                        <w:r>
                          <w:rPr>
                            <w:sz w:val="24"/>
                          </w:rPr>
                          <w:t>Автомобильный транспорт</w:t>
                        </w:r>
                      </w:p>
                    </w:tc>
                    <w:tc>
                      <w:tcPr>
                        <w:tcW w:w="1561" w:type="dxa"/>
                      </w:tcPr>
                      <w:p w:rsidR="00CC4D02" w:rsidRDefault="003D2EA8">
                        <w:pPr>
                          <w:pStyle w:val="TableParagraph"/>
                          <w:spacing w:line="272" w:lineRule="exact"/>
                          <w:ind w:left="305" w:right="306"/>
                          <w:jc w:val="center"/>
                          <w:rPr>
                            <w:sz w:val="24"/>
                          </w:rPr>
                        </w:pPr>
                        <w:r>
                          <w:rPr>
                            <w:sz w:val="24"/>
                          </w:rPr>
                          <w:t>7.2</w:t>
                        </w:r>
                      </w:p>
                    </w:tc>
                    <w:tc>
                      <w:tcPr>
                        <w:tcW w:w="9214" w:type="dxa"/>
                        <w:gridSpan w:val="4"/>
                      </w:tcPr>
                      <w:p w:rsidR="00CC4D02" w:rsidRDefault="003D2EA8">
                        <w:pPr>
                          <w:pStyle w:val="TableParagraph"/>
                          <w:spacing w:line="272" w:lineRule="exact"/>
                          <w:ind w:left="3153" w:right="3153"/>
                          <w:jc w:val="center"/>
                          <w:rPr>
                            <w:sz w:val="24"/>
                          </w:rPr>
                        </w:pPr>
                        <w:r>
                          <w:rPr>
                            <w:sz w:val="24"/>
                          </w:rPr>
                          <w:t>Не распространяется</w:t>
                        </w:r>
                      </w:p>
                    </w:tc>
                  </w:tr>
                  <w:tr w:rsidR="00CC4D02">
                    <w:trPr>
                      <w:trHeight w:hRule="exact" w:val="284"/>
                    </w:trPr>
                    <w:tc>
                      <w:tcPr>
                        <w:tcW w:w="569" w:type="dxa"/>
                      </w:tcPr>
                      <w:p w:rsidR="00CC4D02" w:rsidRDefault="003D2EA8">
                        <w:pPr>
                          <w:pStyle w:val="TableParagraph"/>
                          <w:spacing w:line="268" w:lineRule="exact"/>
                          <w:ind w:left="103"/>
                          <w:rPr>
                            <w:sz w:val="24"/>
                          </w:rPr>
                        </w:pPr>
                        <w:r>
                          <w:rPr>
                            <w:sz w:val="24"/>
                          </w:rPr>
                          <w:t>18.</w:t>
                        </w:r>
                      </w:p>
                    </w:tc>
                    <w:tc>
                      <w:tcPr>
                        <w:tcW w:w="3688" w:type="dxa"/>
                      </w:tcPr>
                      <w:p w:rsidR="00CC4D02" w:rsidRDefault="003D2EA8">
                        <w:pPr>
                          <w:pStyle w:val="TableParagraph"/>
                          <w:spacing w:line="268" w:lineRule="exact"/>
                          <w:ind w:left="221" w:right="223"/>
                          <w:jc w:val="center"/>
                          <w:rPr>
                            <w:sz w:val="24"/>
                          </w:rPr>
                        </w:pPr>
                        <w:r>
                          <w:rPr>
                            <w:sz w:val="24"/>
                          </w:rPr>
                          <w:t>Трубопроводный транспорт</w:t>
                        </w:r>
                      </w:p>
                    </w:tc>
                    <w:tc>
                      <w:tcPr>
                        <w:tcW w:w="1561" w:type="dxa"/>
                      </w:tcPr>
                      <w:p w:rsidR="00CC4D02" w:rsidRDefault="003D2EA8">
                        <w:pPr>
                          <w:pStyle w:val="TableParagraph"/>
                          <w:spacing w:line="268" w:lineRule="exact"/>
                          <w:ind w:left="305" w:right="306"/>
                          <w:jc w:val="center"/>
                          <w:rPr>
                            <w:sz w:val="24"/>
                          </w:rPr>
                        </w:pPr>
                        <w:r>
                          <w:rPr>
                            <w:sz w:val="24"/>
                          </w:rPr>
                          <w:t>7.5</w:t>
                        </w:r>
                      </w:p>
                    </w:tc>
                    <w:tc>
                      <w:tcPr>
                        <w:tcW w:w="9214" w:type="dxa"/>
                        <w:gridSpan w:val="4"/>
                      </w:tcPr>
                      <w:p w:rsidR="00CC4D02" w:rsidRDefault="003D2EA8">
                        <w:pPr>
                          <w:pStyle w:val="TableParagraph"/>
                          <w:spacing w:line="268" w:lineRule="exact"/>
                          <w:ind w:left="3153" w:right="3153"/>
                          <w:jc w:val="center"/>
                          <w:rPr>
                            <w:sz w:val="24"/>
                          </w:rPr>
                        </w:pPr>
                        <w:r>
                          <w:rPr>
                            <w:sz w:val="24"/>
                          </w:rPr>
                          <w:t>Не распространяется</w:t>
                        </w:r>
                      </w:p>
                    </w:tc>
                  </w:tr>
                  <w:tr w:rsidR="00CC4D02">
                    <w:trPr>
                      <w:trHeight w:hRule="exact" w:val="565"/>
                    </w:trPr>
                    <w:tc>
                      <w:tcPr>
                        <w:tcW w:w="569" w:type="dxa"/>
                      </w:tcPr>
                      <w:p w:rsidR="00CC4D02" w:rsidRDefault="003D2EA8">
                        <w:pPr>
                          <w:pStyle w:val="TableParagraph"/>
                          <w:spacing w:before="132"/>
                          <w:ind w:left="103"/>
                          <w:rPr>
                            <w:sz w:val="24"/>
                          </w:rPr>
                        </w:pPr>
                        <w:r>
                          <w:rPr>
                            <w:sz w:val="24"/>
                          </w:rPr>
                          <w:t>19.</w:t>
                        </w:r>
                      </w:p>
                    </w:tc>
                    <w:tc>
                      <w:tcPr>
                        <w:tcW w:w="3688" w:type="dxa"/>
                      </w:tcPr>
                      <w:p w:rsidR="00CC4D02" w:rsidRDefault="003D2EA8">
                        <w:pPr>
                          <w:pStyle w:val="TableParagraph"/>
                          <w:ind w:left="1131" w:right="488" w:hanging="628"/>
                          <w:rPr>
                            <w:sz w:val="24"/>
                          </w:rPr>
                        </w:pPr>
                        <w:r>
                          <w:rPr>
                            <w:sz w:val="24"/>
                          </w:rPr>
                          <w:t>Обеспечение внутреннего правопорядка</w:t>
                        </w:r>
                      </w:p>
                    </w:tc>
                    <w:tc>
                      <w:tcPr>
                        <w:tcW w:w="1561" w:type="dxa"/>
                      </w:tcPr>
                      <w:p w:rsidR="00CC4D02" w:rsidRDefault="003D2EA8">
                        <w:pPr>
                          <w:pStyle w:val="TableParagraph"/>
                          <w:spacing w:before="132"/>
                          <w:ind w:left="305" w:right="306"/>
                          <w:jc w:val="center"/>
                          <w:rPr>
                            <w:sz w:val="24"/>
                          </w:rPr>
                        </w:pPr>
                        <w:r>
                          <w:rPr>
                            <w:sz w:val="24"/>
                          </w:rPr>
                          <w:t>8.3</w:t>
                        </w:r>
                      </w:p>
                    </w:tc>
                    <w:tc>
                      <w:tcPr>
                        <w:tcW w:w="9214" w:type="dxa"/>
                        <w:gridSpan w:val="4"/>
                      </w:tcPr>
                      <w:p w:rsidR="00CC4D02" w:rsidRDefault="003D2EA8">
                        <w:pPr>
                          <w:pStyle w:val="TableParagraph"/>
                          <w:spacing w:before="132"/>
                          <w:ind w:left="3148" w:right="3153"/>
                          <w:jc w:val="center"/>
                          <w:rPr>
                            <w:sz w:val="24"/>
                          </w:rPr>
                        </w:pPr>
                        <w:r>
                          <w:rPr>
                            <w:sz w:val="24"/>
                          </w:rPr>
                          <w:t>Не подлежат установлению</w:t>
                        </w:r>
                      </w:p>
                    </w:tc>
                  </w:tr>
                  <w:tr w:rsidR="00CC4D02">
                    <w:trPr>
                      <w:trHeight w:hRule="exact" w:val="560"/>
                    </w:trPr>
                    <w:tc>
                      <w:tcPr>
                        <w:tcW w:w="569" w:type="dxa"/>
                      </w:tcPr>
                      <w:p w:rsidR="00CC4D02" w:rsidRDefault="003D2EA8">
                        <w:pPr>
                          <w:pStyle w:val="TableParagraph"/>
                          <w:spacing w:before="132"/>
                          <w:ind w:left="103"/>
                          <w:rPr>
                            <w:sz w:val="24"/>
                          </w:rPr>
                        </w:pPr>
                        <w:r>
                          <w:rPr>
                            <w:sz w:val="24"/>
                          </w:rPr>
                          <w:t>20.</w:t>
                        </w:r>
                      </w:p>
                    </w:tc>
                    <w:tc>
                      <w:tcPr>
                        <w:tcW w:w="3688" w:type="dxa"/>
                      </w:tcPr>
                      <w:p w:rsidR="00CC4D02" w:rsidRDefault="003D2EA8">
                        <w:pPr>
                          <w:pStyle w:val="TableParagraph"/>
                          <w:ind w:left="803" w:right="483" w:hanging="304"/>
                          <w:rPr>
                            <w:sz w:val="24"/>
                          </w:rPr>
                        </w:pPr>
                        <w:r>
                          <w:rPr>
                            <w:sz w:val="24"/>
                          </w:rPr>
                          <w:t>Специальное пользование водными объектами</w:t>
                        </w:r>
                      </w:p>
                    </w:tc>
                    <w:tc>
                      <w:tcPr>
                        <w:tcW w:w="1561" w:type="dxa"/>
                      </w:tcPr>
                      <w:p w:rsidR="00CC4D02" w:rsidRDefault="003D2EA8">
                        <w:pPr>
                          <w:pStyle w:val="TableParagraph"/>
                          <w:spacing w:before="132"/>
                          <w:ind w:left="305" w:right="306"/>
                          <w:jc w:val="center"/>
                          <w:rPr>
                            <w:sz w:val="24"/>
                          </w:rPr>
                        </w:pPr>
                        <w:r>
                          <w:rPr>
                            <w:sz w:val="24"/>
                          </w:rPr>
                          <w:t>11.2</w:t>
                        </w:r>
                      </w:p>
                    </w:tc>
                    <w:tc>
                      <w:tcPr>
                        <w:tcW w:w="9214" w:type="dxa"/>
                        <w:gridSpan w:val="4"/>
                      </w:tcPr>
                      <w:p w:rsidR="00CC4D02" w:rsidRDefault="003D2EA8">
                        <w:pPr>
                          <w:pStyle w:val="TableParagraph"/>
                          <w:spacing w:before="132"/>
                          <w:ind w:left="3148" w:right="3153"/>
                          <w:jc w:val="center"/>
                          <w:rPr>
                            <w:sz w:val="24"/>
                          </w:rPr>
                        </w:pPr>
                        <w:r>
                          <w:rPr>
                            <w:sz w:val="24"/>
                          </w:rPr>
                          <w:t>Не подлежат установлению</w:t>
                        </w:r>
                      </w:p>
                    </w:tc>
                  </w:tr>
                  <w:tr w:rsidR="00CC4D02">
                    <w:trPr>
                      <w:trHeight w:hRule="exact" w:val="284"/>
                    </w:trPr>
                    <w:tc>
                      <w:tcPr>
                        <w:tcW w:w="569" w:type="dxa"/>
                      </w:tcPr>
                      <w:p w:rsidR="00CC4D02" w:rsidRDefault="003D2EA8">
                        <w:pPr>
                          <w:pStyle w:val="TableParagraph"/>
                          <w:spacing w:line="272" w:lineRule="exact"/>
                          <w:ind w:left="103"/>
                          <w:rPr>
                            <w:sz w:val="24"/>
                          </w:rPr>
                        </w:pPr>
                        <w:r>
                          <w:rPr>
                            <w:sz w:val="24"/>
                          </w:rPr>
                          <w:t>21.</w:t>
                        </w:r>
                      </w:p>
                    </w:tc>
                    <w:tc>
                      <w:tcPr>
                        <w:tcW w:w="3688" w:type="dxa"/>
                      </w:tcPr>
                      <w:p w:rsidR="00CC4D02" w:rsidRDefault="003D2EA8">
                        <w:pPr>
                          <w:pStyle w:val="TableParagraph"/>
                          <w:spacing w:line="272" w:lineRule="exact"/>
                          <w:ind w:left="217" w:right="223"/>
                          <w:jc w:val="center"/>
                          <w:rPr>
                            <w:sz w:val="24"/>
                          </w:rPr>
                        </w:pPr>
                        <w:r>
                          <w:rPr>
                            <w:sz w:val="24"/>
                          </w:rPr>
                          <w:t>Гидротехнические сооружения</w:t>
                        </w:r>
                      </w:p>
                    </w:tc>
                    <w:tc>
                      <w:tcPr>
                        <w:tcW w:w="1561" w:type="dxa"/>
                      </w:tcPr>
                      <w:p w:rsidR="00CC4D02" w:rsidRDefault="003D2EA8">
                        <w:pPr>
                          <w:pStyle w:val="TableParagraph"/>
                          <w:spacing w:line="272" w:lineRule="exact"/>
                          <w:ind w:left="305" w:right="306"/>
                          <w:jc w:val="center"/>
                          <w:rPr>
                            <w:sz w:val="24"/>
                          </w:rPr>
                        </w:pPr>
                        <w:r>
                          <w:rPr>
                            <w:sz w:val="24"/>
                          </w:rPr>
                          <w:t>11.3</w:t>
                        </w:r>
                      </w:p>
                    </w:tc>
                    <w:tc>
                      <w:tcPr>
                        <w:tcW w:w="6517" w:type="dxa"/>
                        <w:gridSpan w:val="3"/>
                      </w:tcPr>
                      <w:p w:rsidR="00CC4D02" w:rsidRDefault="003D2EA8">
                        <w:pPr>
                          <w:pStyle w:val="TableParagraph"/>
                          <w:spacing w:line="272" w:lineRule="exact"/>
                          <w:ind w:left="1836"/>
                          <w:rPr>
                            <w:sz w:val="24"/>
                          </w:rPr>
                        </w:pPr>
                        <w:r>
                          <w:rPr>
                            <w:sz w:val="24"/>
                          </w:rPr>
                          <w:t>Не подлежат установлению</w:t>
                        </w:r>
                      </w:p>
                    </w:tc>
                    <w:tc>
                      <w:tcPr>
                        <w:tcW w:w="2697" w:type="dxa"/>
                      </w:tcPr>
                      <w:p w:rsidR="00CC4D02" w:rsidRDefault="003D2EA8">
                        <w:pPr>
                          <w:pStyle w:val="TableParagraph"/>
                          <w:spacing w:line="272" w:lineRule="exact"/>
                          <w:jc w:val="center"/>
                          <w:rPr>
                            <w:sz w:val="24"/>
                          </w:rPr>
                        </w:pPr>
                        <w:r>
                          <w:rPr>
                            <w:sz w:val="24"/>
                          </w:rPr>
                          <w:t>3</w:t>
                        </w:r>
                      </w:p>
                    </w:tc>
                  </w:tr>
                  <w:tr w:rsidR="00CC4D02">
                    <w:trPr>
                      <w:trHeight w:hRule="exact" w:val="564"/>
                    </w:trPr>
                    <w:tc>
                      <w:tcPr>
                        <w:tcW w:w="569" w:type="dxa"/>
                      </w:tcPr>
                      <w:p w:rsidR="00CC4D02" w:rsidRDefault="003D2EA8">
                        <w:pPr>
                          <w:pStyle w:val="TableParagraph"/>
                          <w:spacing w:before="132"/>
                          <w:ind w:left="103"/>
                          <w:rPr>
                            <w:sz w:val="24"/>
                          </w:rPr>
                        </w:pPr>
                        <w:r>
                          <w:rPr>
                            <w:sz w:val="24"/>
                          </w:rPr>
                          <w:t>22.</w:t>
                        </w:r>
                      </w:p>
                    </w:tc>
                    <w:tc>
                      <w:tcPr>
                        <w:tcW w:w="3688" w:type="dxa"/>
                      </w:tcPr>
                      <w:p w:rsidR="00CC4D02" w:rsidRPr="003D2EA8" w:rsidRDefault="003D2EA8">
                        <w:pPr>
                          <w:pStyle w:val="TableParagraph"/>
                          <w:ind w:left="791" w:hanging="640"/>
                          <w:rPr>
                            <w:sz w:val="24"/>
                            <w:lang w:val="ru-RU"/>
                          </w:rPr>
                        </w:pPr>
                        <w:r w:rsidRPr="003D2EA8">
                          <w:rPr>
                            <w:sz w:val="24"/>
                            <w:lang w:val="ru-RU"/>
                          </w:rPr>
                          <w:t>Земельные участки (территории) общего пользования</w:t>
                        </w:r>
                      </w:p>
                    </w:tc>
                    <w:tc>
                      <w:tcPr>
                        <w:tcW w:w="1561" w:type="dxa"/>
                      </w:tcPr>
                      <w:p w:rsidR="00CC4D02" w:rsidRDefault="003D2EA8">
                        <w:pPr>
                          <w:pStyle w:val="TableParagraph"/>
                          <w:spacing w:before="132"/>
                          <w:ind w:left="305" w:right="306"/>
                          <w:jc w:val="center"/>
                          <w:rPr>
                            <w:sz w:val="24"/>
                          </w:rPr>
                        </w:pPr>
                        <w:r>
                          <w:rPr>
                            <w:sz w:val="24"/>
                          </w:rPr>
                          <w:t>12.0</w:t>
                        </w:r>
                      </w:p>
                    </w:tc>
                    <w:tc>
                      <w:tcPr>
                        <w:tcW w:w="9214" w:type="dxa"/>
                        <w:gridSpan w:val="4"/>
                      </w:tcPr>
                      <w:p w:rsidR="00CC4D02" w:rsidRDefault="003D2EA8">
                        <w:pPr>
                          <w:pStyle w:val="TableParagraph"/>
                          <w:spacing w:before="132"/>
                          <w:ind w:left="3153" w:right="3153"/>
                          <w:jc w:val="center"/>
                          <w:rPr>
                            <w:sz w:val="24"/>
                          </w:rPr>
                        </w:pPr>
                        <w:r>
                          <w:rPr>
                            <w:sz w:val="24"/>
                          </w:rPr>
                          <w:t>Не распространяется</w:t>
                        </w:r>
                      </w:p>
                    </w:tc>
                  </w:tr>
                  <w:tr w:rsidR="00CC4D02">
                    <w:trPr>
                      <w:trHeight w:hRule="exact" w:val="284"/>
                    </w:trPr>
                    <w:tc>
                      <w:tcPr>
                        <w:tcW w:w="569" w:type="dxa"/>
                      </w:tcPr>
                      <w:p w:rsidR="00CC4D02" w:rsidRDefault="003D2EA8">
                        <w:pPr>
                          <w:pStyle w:val="TableParagraph"/>
                          <w:spacing w:line="268" w:lineRule="exact"/>
                          <w:ind w:left="103"/>
                          <w:rPr>
                            <w:sz w:val="24"/>
                          </w:rPr>
                        </w:pPr>
                        <w:r>
                          <w:rPr>
                            <w:sz w:val="24"/>
                          </w:rPr>
                          <w:t>23.</w:t>
                        </w:r>
                      </w:p>
                    </w:tc>
                    <w:tc>
                      <w:tcPr>
                        <w:tcW w:w="3688" w:type="dxa"/>
                      </w:tcPr>
                      <w:p w:rsidR="00CC4D02" w:rsidRDefault="003D2EA8">
                        <w:pPr>
                          <w:pStyle w:val="TableParagraph"/>
                          <w:spacing w:line="268" w:lineRule="exact"/>
                          <w:ind w:left="221" w:right="223"/>
                          <w:jc w:val="center"/>
                          <w:rPr>
                            <w:sz w:val="24"/>
                          </w:rPr>
                        </w:pPr>
                        <w:r>
                          <w:rPr>
                            <w:sz w:val="24"/>
                          </w:rPr>
                          <w:t>Улично-дорожная сеть</w:t>
                        </w:r>
                      </w:p>
                    </w:tc>
                    <w:tc>
                      <w:tcPr>
                        <w:tcW w:w="1561" w:type="dxa"/>
                      </w:tcPr>
                      <w:p w:rsidR="00CC4D02" w:rsidRDefault="003D2EA8">
                        <w:pPr>
                          <w:pStyle w:val="TableParagraph"/>
                          <w:spacing w:line="268" w:lineRule="exact"/>
                          <w:ind w:left="305" w:right="305"/>
                          <w:jc w:val="center"/>
                          <w:rPr>
                            <w:sz w:val="24"/>
                          </w:rPr>
                        </w:pPr>
                        <w:r>
                          <w:rPr>
                            <w:sz w:val="24"/>
                          </w:rPr>
                          <w:t>12.0.1</w:t>
                        </w:r>
                      </w:p>
                    </w:tc>
                    <w:tc>
                      <w:tcPr>
                        <w:tcW w:w="9214" w:type="dxa"/>
                        <w:gridSpan w:val="4"/>
                      </w:tcPr>
                      <w:p w:rsidR="00CC4D02" w:rsidRDefault="003D2EA8">
                        <w:pPr>
                          <w:pStyle w:val="TableParagraph"/>
                          <w:spacing w:line="268" w:lineRule="exact"/>
                          <w:ind w:left="3161" w:right="3139"/>
                          <w:jc w:val="center"/>
                          <w:rPr>
                            <w:sz w:val="24"/>
                          </w:rPr>
                        </w:pPr>
                        <w:r>
                          <w:rPr>
                            <w:sz w:val="24"/>
                          </w:rPr>
                          <w:t>Не подлежат установлению</w:t>
                        </w:r>
                      </w:p>
                    </w:tc>
                  </w:tr>
                  <w:tr w:rsidR="00CC4D02">
                    <w:trPr>
                      <w:trHeight w:hRule="exact" w:val="284"/>
                    </w:trPr>
                    <w:tc>
                      <w:tcPr>
                        <w:tcW w:w="569" w:type="dxa"/>
                      </w:tcPr>
                      <w:p w:rsidR="00CC4D02" w:rsidRDefault="003D2EA8">
                        <w:pPr>
                          <w:pStyle w:val="TableParagraph"/>
                          <w:spacing w:line="272" w:lineRule="exact"/>
                          <w:ind w:left="103"/>
                          <w:rPr>
                            <w:sz w:val="24"/>
                          </w:rPr>
                        </w:pPr>
                        <w:r>
                          <w:rPr>
                            <w:sz w:val="24"/>
                          </w:rPr>
                          <w:t>24.</w:t>
                        </w:r>
                      </w:p>
                    </w:tc>
                    <w:tc>
                      <w:tcPr>
                        <w:tcW w:w="3688" w:type="dxa"/>
                      </w:tcPr>
                      <w:p w:rsidR="00CC4D02" w:rsidRDefault="003D2EA8">
                        <w:pPr>
                          <w:pStyle w:val="TableParagraph"/>
                          <w:spacing w:line="272" w:lineRule="exact"/>
                          <w:ind w:left="221" w:right="223"/>
                          <w:jc w:val="center"/>
                          <w:rPr>
                            <w:sz w:val="24"/>
                          </w:rPr>
                        </w:pPr>
                        <w:r>
                          <w:rPr>
                            <w:sz w:val="24"/>
                          </w:rPr>
                          <w:t>Благоустройство территории</w:t>
                        </w:r>
                      </w:p>
                    </w:tc>
                    <w:tc>
                      <w:tcPr>
                        <w:tcW w:w="1561" w:type="dxa"/>
                      </w:tcPr>
                      <w:p w:rsidR="00CC4D02" w:rsidRDefault="003D2EA8">
                        <w:pPr>
                          <w:pStyle w:val="TableParagraph"/>
                          <w:spacing w:line="272" w:lineRule="exact"/>
                          <w:ind w:left="305" w:right="305"/>
                          <w:jc w:val="center"/>
                          <w:rPr>
                            <w:sz w:val="24"/>
                          </w:rPr>
                        </w:pPr>
                        <w:r>
                          <w:rPr>
                            <w:sz w:val="24"/>
                          </w:rPr>
                          <w:t>12.0.2</w:t>
                        </w:r>
                      </w:p>
                    </w:tc>
                    <w:tc>
                      <w:tcPr>
                        <w:tcW w:w="9214" w:type="dxa"/>
                        <w:gridSpan w:val="4"/>
                      </w:tcPr>
                      <w:p w:rsidR="00CC4D02" w:rsidRDefault="003D2EA8">
                        <w:pPr>
                          <w:pStyle w:val="TableParagraph"/>
                          <w:spacing w:line="272" w:lineRule="exact"/>
                          <w:ind w:left="3161" w:right="3139"/>
                          <w:jc w:val="center"/>
                          <w:rPr>
                            <w:sz w:val="24"/>
                          </w:rPr>
                        </w:pPr>
                        <w:r>
                          <w:rPr>
                            <w:sz w:val="24"/>
                          </w:rPr>
                          <w:t>Не подлежат установлению</w:t>
                        </w:r>
                      </w:p>
                    </w:tc>
                  </w:tr>
                </w:tbl>
                <w:p w:rsidR="00CC4D02" w:rsidRDefault="00CC4D02">
                  <w:pPr>
                    <w:pStyle w:val="a3"/>
                    <w:ind w:left="0" w:firstLine="0"/>
                  </w:pPr>
                </w:p>
              </w:txbxContent>
            </v:textbox>
            <w10:wrap anchorx="page"/>
          </v:shape>
        </w:pict>
      </w:r>
      <w:r w:rsidRPr="003D2EA8">
        <w:rPr>
          <w:position w:val="11"/>
          <w:sz w:val="16"/>
          <w:lang w:val="ru-RU"/>
        </w:rPr>
        <w:t xml:space="preserve">1 </w:t>
      </w:r>
      <w:r w:rsidRPr="003D2EA8">
        <w:rPr>
          <w:lang w:val="ru-RU"/>
        </w:rPr>
        <w:t>-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CC4D02" w:rsidRPr="003D2EA8" w:rsidRDefault="00CC4D02">
      <w:pPr>
        <w:pStyle w:val="a3"/>
        <w:spacing w:before="2"/>
        <w:ind w:left="0" w:firstLine="0"/>
        <w:rPr>
          <w:sz w:val="16"/>
          <w:lang w:val="ru-RU"/>
        </w:rPr>
      </w:pPr>
    </w:p>
    <w:p w:rsidR="00CC4D02" w:rsidRDefault="003D2EA8">
      <w:pPr>
        <w:pStyle w:val="a3"/>
        <w:spacing w:before="90"/>
        <w:ind w:left="5289" w:firstLine="0"/>
      </w:pPr>
      <w:r>
        <w:t>Вспомогательные виды разрешенного использования</w:t>
      </w:r>
    </w:p>
    <w:p w:rsidR="00CC4D02" w:rsidRDefault="003D2EA8">
      <w:pPr>
        <w:pStyle w:val="a4"/>
        <w:numPr>
          <w:ilvl w:val="1"/>
          <w:numId w:val="17"/>
        </w:numPr>
        <w:tabs>
          <w:tab w:val="left" w:pos="1605"/>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1"/>
          <w:numId w:val="17"/>
        </w:numPr>
        <w:tabs>
          <w:tab w:val="left" w:pos="1605"/>
        </w:tabs>
        <w:rPr>
          <w:sz w:val="24"/>
        </w:rPr>
      </w:pPr>
      <w:r>
        <w:rPr>
          <w:sz w:val="24"/>
        </w:rPr>
        <w:t>Связь -</w:t>
      </w:r>
      <w:r>
        <w:rPr>
          <w:spacing w:val="-7"/>
          <w:sz w:val="24"/>
        </w:rPr>
        <w:t xml:space="preserve"> </w:t>
      </w:r>
      <w:r>
        <w:rPr>
          <w:sz w:val="24"/>
        </w:rPr>
        <w:t>6.8</w:t>
      </w:r>
    </w:p>
    <w:p w:rsidR="00CC4D02" w:rsidRDefault="003D2EA8">
      <w:pPr>
        <w:pStyle w:val="a4"/>
        <w:numPr>
          <w:ilvl w:val="1"/>
          <w:numId w:val="17"/>
        </w:numPr>
        <w:tabs>
          <w:tab w:val="left" w:pos="1605"/>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rPr>
          <w:sz w:val="24"/>
        </w:rPr>
        <w:sectPr w:rsidR="00CC4D02">
          <w:pgSz w:w="16840" w:h="11910" w:orient="landscape"/>
          <w:pgMar w:top="1100" w:right="840" w:bottom="980" w:left="74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Default="003D2EA8">
      <w:pPr>
        <w:pStyle w:val="a3"/>
        <w:spacing w:before="90"/>
        <w:ind w:left="5782" w:right="5255" w:firstLine="0"/>
        <w:jc w:val="center"/>
      </w:pPr>
      <w:r>
        <w:t>Условно разрешенные виды использования</w:t>
      </w:r>
    </w:p>
    <w:p w:rsidR="00CC4D02" w:rsidRDefault="00CC4D02">
      <w:pPr>
        <w:pStyle w:val="a3"/>
        <w:spacing w:before="8"/>
        <w:ind w:left="0" w:firstLine="0"/>
      </w:pPr>
    </w:p>
    <w:tbl>
      <w:tblPr>
        <w:tblStyle w:val="TableNormal"/>
        <w:tblW w:w="0" w:type="auto"/>
        <w:tblInd w:w="1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569"/>
        <w:gridCol w:w="3712"/>
        <w:gridCol w:w="1560"/>
        <w:gridCol w:w="1393"/>
        <w:gridCol w:w="1700"/>
        <w:gridCol w:w="3829"/>
        <w:gridCol w:w="2553"/>
      </w:tblGrid>
      <w:tr w:rsidR="00CC4D02" w:rsidRPr="003D2EA8">
        <w:trPr>
          <w:trHeight w:hRule="exact" w:val="565"/>
        </w:trPr>
        <w:tc>
          <w:tcPr>
            <w:tcW w:w="569" w:type="dxa"/>
            <w:vMerge w:val="restart"/>
          </w:tcPr>
          <w:p w:rsidR="00CC4D02" w:rsidRDefault="00CC4D02">
            <w:pPr>
              <w:pStyle w:val="TableParagraph"/>
              <w:spacing w:before="8"/>
              <w:rPr>
                <w:sz w:val="23"/>
              </w:rPr>
            </w:pPr>
          </w:p>
          <w:p w:rsidR="00CC4D02" w:rsidRDefault="003D2EA8">
            <w:pPr>
              <w:pStyle w:val="TableParagraph"/>
              <w:ind w:left="115" w:firstLine="48"/>
              <w:rPr>
                <w:sz w:val="24"/>
              </w:rPr>
            </w:pPr>
            <w:r>
              <w:rPr>
                <w:sz w:val="24"/>
              </w:rPr>
              <w:t>№ п/п</w:t>
            </w:r>
          </w:p>
        </w:tc>
        <w:tc>
          <w:tcPr>
            <w:tcW w:w="3712" w:type="dxa"/>
            <w:vMerge w:val="restart"/>
          </w:tcPr>
          <w:p w:rsidR="00CC4D02" w:rsidRDefault="00CC4D02">
            <w:pPr>
              <w:pStyle w:val="TableParagraph"/>
              <w:spacing w:before="6"/>
              <w:rPr>
                <w:sz w:val="35"/>
              </w:rPr>
            </w:pPr>
          </w:p>
          <w:p w:rsidR="00CC4D02" w:rsidRDefault="003D2EA8">
            <w:pPr>
              <w:pStyle w:val="TableParagraph"/>
              <w:ind w:left="839"/>
              <w:rPr>
                <w:sz w:val="24"/>
              </w:rPr>
            </w:pPr>
            <w:r>
              <w:rPr>
                <w:sz w:val="24"/>
              </w:rPr>
              <w:t>Наименование ВРИ</w:t>
            </w:r>
          </w:p>
        </w:tc>
        <w:tc>
          <w:tcPr>
            <w:tcW w:w="1560" w:type="dxa"/>
            <w:vMerge w:val="restart"/>
          </w:tcPr>
          <w:p w:rsidR="00CC4D02" w:rsidRDefault="003D2EA8">
            <w:pPr>
              <w:pStyle w:val="TableParagraph"/>
              <w:ind w:left="132" w:right="132" w:hanging="3"/>
              <w:jc w:val="center"/>
              <w:rPr>
                <w:sz w:val="24"/>
              </w:rPr>
            </w:pPr>
            <w:r>
              <w:rPr>
                <w:sz w:val="24"/>
              </w:rPr>
              <w:t>Код (числовое обозначение ВРИ)</w:t>
            </w:r>
          </w:p>
        </w:tc>
        <w:tc>
          <w:tcPr>
            <w:tcW w:w="3093" w:type="dxa"/>
            <w:gridSpan w:val="2"/>
          </w:tcPr>
          <w:p w:rsidR="00CC4D02" w:rsidRPr="003D2EA8" w:rsidRDefault="003D2EA8">
            <w:pPr>
              <w:pStyle w:val="TableParagraph"/>
              <w:ind w:left="148" w:firstLine="303"/>
              <w:rPr>
                <w:sz w:val="24"/>
                <w:lang w:val="ru-RU"/>
              </w:rPr>
            </w:pPr>
            <w:r w:rsidRPr="003D2EA8">
              <w:rPr>
                <w:sz w:val="24"/>
                <w:lang w:val="ru-RU"/>
              </w:rPr>
              <w:t>Предельные размеры земельных участков (кв. м)</w:t>
            </w:r>
          </w:p>
        </w:tc>
        <w:tc>
          <w:tcPr>
            <w:tcW w:w="3829" w:type="dxa"/>
            <w:vMerge w:val="restart"/>
          </w:tcPr>
          <w:p w:rsidR="00CC4D02" w:rsidRPr="003D2EA8" w:rsidRDefault="003D2EA8">
            <w:pPr>
              <w:pStyle w:val="TableParagraph"/>
              <w:ind w:left="520" w:right="521" w:hanging="2"/>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553" w:type="dxa"/>
            <w:vMerge w:val="restart"/>
          </w:tcPr>
          <w:p w:rsidR="00CC4D02" w:rsidRPr="003D2EA8" w:rsidRDefault="003D2EA8">
            <w:pPr>
              <w:pStyle w:val="TableParagraph"/>
              <w:ind w:left="272" w:right="276" w:firstLine="4"/>
              <w:jc w:val="center"/>
              <w:rPr>
                <w:sz w:val="24"/>
                <w:lang w:val="ru-RU"/>
              </w:rPr>
            </w:pPr>
            <w:r w:rsidRPr="003D2EA8">
              <w:rPr>
                <w:sz w:val="24"/>
                <w:lang w:val="ru-RU"/>
              </w:rPr>
              <w:t>Минимальные отступы от границ земельного</w:t>
            </w:r>
            <w:r w:rsidRPr="003D2EA8">
              <w:rPr>
                <w:spacing w:val="-8"/>
                <w:sz w:val="24"/>
                <w:lang w:val="ru-RU"/>
              </w:rPr>
              <w:t xml:space="preserve"> </w:t>
            </w:r>
            <w:r w:rsidRPr="003D2EA8">
              <w:rPr>
                <w:sz w:val="24"/>
                <w:lang w:val="ru-RU"/>
              </w:rPr>
              <w:t>участка (м)*</w:t>
            </w:r>
          </w:p>
        </w:tc>
      </w:tr>
      <w:tr w:rsidR="00CC4D02">
        <w:trPr>
          <w:trHeight w:hRule="exact" w:val="552"/>
        </w:trPr>
        <w:tc>
          <w:tcPr>
            <w:tcW w:w="569" w:type="dxa"/>
            <w:vMerge/>
          </w:tcPr>
          <w:p w:rsidR="00CC4D02" w:rsidRPr="003D2EA8" w:rsidRDefault="00CC4D02">
            <w:pPr>
              <w:rPr>
                <w:lang w:val="ru-RU"/>
              </w:rPr>
            </w:pPr>
          </w:p>
        </w:tc>
        <w:tc>
          <w:tcPr>
            <w:tcW w:w="3712" w:type="dxa"/>
            <w:vMerge/>
          </w:tcPr>
          <w:p w:rsidR="00CC4D02" w:rsidRPr="003D2EA8" w:rsidRDefault="00CC4D02">
            <w:pPr>
              <w:rPr>
                <w:lang w:val="ru-RU"/>
              </w:rPr>
            </w:pPr>
          </w:p>
        </w:tc>
        <w:tc>
          <w:tcPr>
            <w:tcW w:w="1560" w:type="dxa"/>
            <w:vMerge/>
          </w:tcPr>
          <w:p w:rsidR="00CC4D02" w:rsidRPr="003D2EA8" w:rsidRDefault="00CC4D02">
            <w:pPr>
              <w:rPr>
                <w:lang w:val="ru-RU"/>
              </w:rPr>
            </w:pPr>
          </w:p>
        </w:tc>
        <w:tc>
          <w:tcPr>
            <w:tcW w:w="1393" w:type="dxa"/>
          </w:tcPr>
          <w:p w:rsidR="00CC4D02" w:rsidRDefault="003D2EA8">
            <w:pPr>
              <w:pStyle w:val="TableParagraph"/>
              <w:spacing w:before="124"/>
              <w:ind w:left="486" w:right="485"/>
              <w:jc w:val="center"/>
              <w:rPr>
                <w:sz w:val="24"/>
              </w:rPr>
            </w:pPr>
            <w:r>
              <w:rPr>
                <w:sz w:val="24"/>
              </w:rPr>
              <w:t>min</w:t>
            </w:r>
          </w:p>
        </w:tc>
        <w:tc>
          <w:tcPr>
            <w:tcW w:w="1700" w:type="dxa"/>
          </w:tcPr>
          <w:p w:rsidR="00CC4D02" w:rsidRDefault="003D2EA8">
            <w:pPr>
              <w:pStyle w:val="TableParagraph"/>
              <w:spacing w:before="124"/>
              <w:ind w:left="103" w:right="98"/>
              <w:jc w:val="center"/>
              <w:rPr>
                <w:sz w:val="24"/>
              </w:rPr>
            </w:pPr>
            <w:r>
              <w:rPr>
                <w:sz w:val="24"/>
              </w:rPr>
              <w:t>max</w:t>
            </w:r>
          </w:p>
        </w:tc>
        <w:tc>
          <w:tcPr>
            <w:tcW w:w="3829" w:type="dxa"/>
            <w:vMerge/>
          </w:tcPr>
          <w:p w:rsidR="00CC4D02" w:rsidRDefault="00CC4D02"/>
        </w:tc>
        <w:tc>
          <w:tcPr>
            <w:tcW w:w="2553" w:type="dxa"/>
            <w:vMerge/>
          </w:tcPr>
          <w:p w:rsidR="00CC4D02" w:rsidRDefault="00CC4D02"/>
        </w:tc>
      </w:tr>
      <w:tr w:rsidR="00CC4D02">
        <w:trPr>
          <w:trHeight w:hRule="exact" w:val="288"/>
        </w:trPr>
        <w:tc>
          <w:tcPr>
            <w:tcW w:w="569" w:type="dxa"/>
          </w:tcPr>
          <w:p w:rsidR="00CC4D02" w:rsidRDefault="003D2EA8">
            <w:pPr>
              <w:pStyle w:val="TableParagraph"/>
              <w:spacing w:line="268" w:lineRule="exact"/>
              <w:ind w:left="103"/>
              <w:rPr>
                <w:sz w:val="24"/>
              </w:rPr>
            </w:pPr>
            <w:r>
              <w:rPr>
                <w:sz w:val="24"/>
              </w:rPr>
              <w:t>1.</w:t>
            </w:r>
          </w:p>
        </w:tc>
        <w:tc>
          <w:tcPr>
            <w:tcW w:w="3712" w:type="dxa"/>
          </w:tcPr>
          <w:p w:rsidR="00CC4D02" w:rsidRDefault="003D2EA8">
            <w:pPr>
              <w:pStyle w:val="TableParagraph"/>
              <w:spacing w:line="268" w:lineRule="exact"/>
              <w:ind w:left="659"/>
              <w:rPr>
                <w:sz w:val="24"/>
              </w:rPr>
            </w:pPr>
            <w:r>
              <w:rPr>
                <w:sz w:val="24"/>
              </w:rPr>
              <w:t>Приюты для животных</w:t>
            </w:r>
          </w:p>
        </w:tc>
        <w:tc>
          <w:tcPr>
            <w:tcW w:w="1560" w:type="dxa"/>
          </w:tcPr>
          <w:p w:rsidR="00CC4D02" w:rsidRDefault="003D2EA8">
            <w:pPr>
              <w:pStyle w:val="TableParagraph"/>
              <w:spacing w:line="268" w:lineRule="exact"/>
              <w:ind w:left="476"/>
              <w:rPr>
                <w:sz w:val="24"/>
              </w:rPr>
            </w:pPr>
            <w:r>
              <w:rPr>
                <w:sz w:val="24"/>
              </w:rPr>
              <w:t>3.10.2</w:t>
            </w:r>
          </w:p>
        </w:tc>
        <w:tc>
          <w:tcPr>
            <w:tcW w:w="6922" w:type="dxa"/>
            <w:gridSpan w:val="3"/>
          </w:tcPr>
          <w:p w:rsidR="00CC4D02" w:rsidRDefault="003D2EA8">
            <w:pPr>
              <w:pStyle w:val="TableParagraph"/>
              <w:spacing w:line="268" w:lineRule="exact"/>
              <w:ind w:left="2048"/>
              <w:rPr>
                <w:sz w:val="24"/>
              </w:rPr>
            </w:pPr>
            <w:r>
              <w:rPr>
                <w:sz w:val="24"/>
              </w:rPr>
              <w:t>Не подлежат установлению</w:t>
            </w:r>
          </w:p>
        </w:tc>
        <w:tc>
          <w:tcPr>
            <w:tcW w:w="2553" w:type="dxa"/>
          </w:tcPr>
          <w:p w:rsidR="00CC4D02" w:rsidRDefault="003D2EA8">
            <w:pPr>
              <w:pStyle w:val="TableParagraph"/>
              <w:spacing w:line="268" w:lineRule="exact"/>
              <w:jc w:val="center"/>
              <w:rPr>
                <w:sz w:val="24"/>
              </w:rPr>
            </w:pPr>
            <w:r>
              <w:rPr>
                <w:sz w:val="24"/>
              </w:rPr>
              <w:t>3</w:t>
            </w:r>
          </w:p>
        </w:tc>
      </w:tr>
    </w:tbl>
    <w:p w:rsidR="00CC4D02" w:rsidRDefault="00CC4D02">
      <w:pPr>
        <w:pStyle w:val="a3"/>
        <w:spacing w:before="6"/>
        <w:ind w:left="0" w:firstLine="0"/>
        <w:rPr>
          <w:sz w:val="15"/>
        </w:rPr>
      </w:pPr>
    </w:p>
    <w:p w:rsidR="00CC4D02" w:rsidRPr="003D2EA8" w:rsidRDefault="003D2EA8">
      <w:pPr>
        <w:pStyle w:val="a3"/>
        <w:spacing w:before="90"/>
        <w:ind w:left="392" w:right="571" w:firstLine="708"/>
        <w:jc w:val="both"/>
        <w:rPr>
          <w:lang w:val="ru-RU"/>
        </w:rPr>
      </w:pPr>
      <w:r w:rsidRPr="003D2EA8">
        <w:rPr>
          <w:lang w:val="ru-RU"/>
        </w:rPr>
        <w:t>* - для объектов капитального строительства, общая площадь которых составляет более 1500 квадратных метров, минимальные отступы от границ земельного участка не подлежат установлению, а определяются в соответствии с требованиями СП 4.13130 и иными нормативн</w:t>
      </w:r>
      <w:r w:rsidRPr="003D2EA8">
        <w:rPr>
          <w:lang w:val="ru-RU"/>
        </w:rPr>
        <w:t>ыми документами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w:t>
      </w:r>
      <w:r w:rsidRPr="003D2EA8">
        <w:rPr>
          <w:lang w:val="ru-RU"/>
        </w:rPr>
        <w:t>ебованиями технических регламентов.</w:t>
      </w:r>
    </w:p>
    <w:p w:rsidR="00CC4D02" w:rsidRPr="003D2EA8" w:rsidRDefault="003D2EA8">
      <w:pPr>
        <w:pStyle w:val="a3"/>
        <w:ind w:left="1100" w:firstLine="0"/>
        <w:rPr>
          <w:lang w:val="ru-RU"/>
        </w:rPr>
      </w:pPr>
      <w:r w:rsidRPr="003D2EA8">
        <w:rPr>
          <w:lang w:val="ru-RU"/>
        </w:rPr>
        <w:t>Предельная максимальная этажность определяется с учетом требований п. 9 ст. 11 настоящих Правил.</w:t>
      </w:r>
    </w:p>
    <w:p w:rsidR="00CC4D02" w:rsidRPr="003D2EA8" w:rsidRDefault="003D2EA8">
      <w:pPr>
        <w:pStyle w:val="a3"/>
        <w:ind w:left="392" w:right="570" w:firstLine="708"/>
        <w:jc w:val="both"/>
        <w:rPr>
          <w:lang w:val="ru-RU"/>
        </w:rPr>
      </w:pPr>
      <w:r w:rsidRPr="003D2EA8">
        <w:rPr>
          <w:lang w:val="ru-RU"/>
        </w:rPr>
        <w:t>Показатели по параметрам застройки зоны К(НП):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w:t>
      </w:r>
      <w:r w:rsidRPr="003D2EA8">
        <w:rPr>
          <w:lang w:val="ru-RU"/>
        </w:rPr>
        <w:t>ой территории земельных участков, регламентируются и устанавливаются нормативами градостроительного проектирования.</w:t>
      </w:r>
    </w:p>
    <w:p w:rsidR="00CC4D02" w:rsidRPr="003D2EA8" w:rsidRDefault="00CC4D02">
      <w:pPr>
        <w:jc w:val="both"/>
        <w:rPr>
          <w:lang w:val="ru-RU"/>
        </w:rPr>
        <w:sectPr w:rsidR="00CC4D02" w:rsidRPr="003D2EA8">
          <w:pgSz w:w="16840" w:h="11910" w:orient="landscape"/>
          <w:pgMar w:top="1100" w:right="560" w:bottom="980" w:left="74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3"/>
          <w:lang w:val="ru-RU"/>
        </w:rPr>
      </w:pPr>
    </w:p>
    <w:p w:rsidR="00CC4D02" w:rsidRPr="003D2EA8" w:rsidRDefault="003D2EA8">
      <w:pPr>
        <w:pStyle w:val="a3"/>
        <w:spacing w:before="90"/>
        <w:ind w:left="2236" w:firstLine="0"/>
        <w:rPr>
          <w:lang w:val="ru-RU"/>
        </w:rPr>
      </w:pPr>
      <w:r w:rsidRPr="003D2EA8">
        <w:rPr>
          <w:lang w:val="ru-RU"/>
        </w:rPr>
        <w:t>Т(НП) – ЗОНА ТРАНСПОРТНОЙ ИНФРАСТРУКТУРЫ (В ГРАНИЦАХ НАСЕЛЕННОГО ПУНКТА)</w:t>
      </w:r>
    </w:p>
    <w:p w:rsidR="00CC4D02" w:rsidRPr="003D2EA8" w:rsidRDefault="00CC4D02">
      <w:pPr>
        <w:pStyle w:val="a3"/>
        <w:ind w:left="0" w:firstLine="0"/>
        <w:rPr>
          <w:lang w:val="ru-RU"/>
        </w:rPr>
      </w:pPr>
    </w:p>
    <w:p w:rsidR="00CC4D02" w:rsidRPr="003D2EA8" w:rsidRDefault="003D2EA8">
      <w:pPr>
        <w:pStyle w:val="a3"/>
        <w:ind w:left="212" w:right="573" w:firstLine="708"/>
        <w:jc w:val="both"/>
        <w:rPr>
          <w:lang w:val="ru-RU"/>
        </w:rPr>
      </w:pPr>
      <w:r w:rsidRPr="003D2EA8">
        <w:rPr>
          <w:lang w:val="ru-RU"/>
        </w:rPr>
        <w:t>Зона транспортной инфраструктуры (в границах населенного пункта) Т(НП)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w:t>
      </w:r>
      <w:r w:rsidRPr="003D2EA8">
        <w:rPr>
          <w:lang w:val="ru-RU"/>
        </w:rPr>
        <w:t>еств, а также для установления санитарно-защитных зон таких объектов в соответствии с требованиями технических регламентов, в границах населенных</w:t>
      </w:r>
      <w:r w:rsidRPr="003D2EA8">
        <w:rPr>
          <w:spacing w:val="-13"/>
          <w:lang w:val="ru-RU"/>
        </w:rPr>
        <w:t xml:space="preserve"> </w:t>
      </w:r>
      <w:r w:rsidRPr="003D2EA8">
        <w:rPr>
          <w:lang w:val="ru-RU"/>
        </w:rPr>
        <w:t>пунктов.</w:t>
      </w:r>
    </w:p>
    <w:p w:rsidR="00CC4D02" w:rsidRPr="003D2EA8" w:rsidRDefault="003D2EA8">
      <w:pPr>
        <w:pStyle w:val="a3"/>
        <w:ind w:left="212" w:right="579" w:firstLine="708"/>
        <w:jc w:val="both"/>
        <w:rPr>
          <w:lang w:val="ru-RU"/>
        </w:rPr>
      </w:pPr>
      <w:r w:rsidRPr="003D2EA8">
        <w:rPr>
          <w:lang w:val="ru-RU"/>
        </w:rPr>
        <w:t>Градостроительный регламент территориальной зоны должен применяться в части, не противоречащей утверж</w:t>
      </w:r>
      <w:r w:rsidRPr="003D2EA8">
        <w:rPr>
          <w:lang w:val="ru-RU"/>
        </w:rPr>
        <w:t>денным режимам зон охраны объектов культурного наследия.</w:t>
      </w:r>
    </w:p>
    <w:p w:rsidR="00CC4D02" w:rsidRPr="003D2EA8" w:rsidRDefault="00CC4D02">
      <w:pPr>
        <w:pStyle w:val="a3"/>
        <w:ind w:left="0" w:firstLine="0"/>
        <w:rPr>
          <w:lang w:val="ru-RU"/>
        </w:rPr>
      </w:pPr>
    </w:p>
    <w:p w:rsidR="00CC4D02" w:rsidRDefault="003D2EA8">
      <w:pPr>
        <w:pStyle w:val="a3"/>
        <w:ind w:left="5485" w:right="5142" w:firstLine="0"/>
        <w:jc w:val="center"/>
      </w:pPr>
      <w:r>
        <w:t>Основные виды разрешенного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565"/>
        <w:gridCol w:w="1560"/>
        <w:gridCol w:w="1276"/>
        <w:gridCol w:w="1841"/>
        <w:gridCol w:w="3120"/>
        <w:gridCol w:w="2129"/>
      </w:tblGrid>
      <w:tr w:rsidR="00CC4D02" w:rsidRPr="003D2EA8">
        <w:trPr>
          <w:trHeight w:hRule="exact" w:val="564"/>
        </w:trPr>
        <w:tc>
          <w:tcPr>
            <w:tcW w:w="649" w:type="dxa"/>
            <w:vMerge w:val="restart"/>
          </w:tcPr>
          <w:p w:rsidR="00CC4D02" w:rsidRDefault="00CC4D02">
            <w:pPr>
              <w:pStyle w:val="TableParagraph"/>
              <w:spacing w:before="7"/>
              <w:rPr>
                <w:sz w:val="23"/>
              </w:rPr>
            </w:pPr>
          </w:p>
          <w:p w:rsidR="00CC4D02" w:rsidRDefault="003D2EA8">
            <w:pPr>
              <w:pStyle w:val="TableParagraph"/>
              <w:ind w:left="156" w:firstLine="48"/>
              <w:rPr>
                <w:sz w:val="24"/>
              </w:rPr>
            </w:pPr>
            <w:r>
              <w:rPr>
                <w:sz w:val="24"/>
              </w:rPr>
              <w:t>№ п/п</w:t>
            </w:r>
          </w:p>
        </w:tc>
        <w:tc>
          <w:tcPr>
            <w:tcW w:w="4565" w:type="dxa"/>
            <w:vMerge w:val="restart"/>
          </w:tcPr>
          <w:p w:rsidR="00CC4D02" w:rsidRDefault="00CC4D02">
            <w:pPr>
              <w:pStyle w:val="TableParagraph"/>
              <w:spacing w:before="5"/>
              <w:rPr>
                <w:sz w:val="35"/>
              </w:rPr>
            </w:pPr>
          </w:p>
          <w:p w:rsidR="00CC4D02" w:rsidRDefault="003D2EA8">
            <w:pPr>
              <w:pStyle w:val="TableParagraph"/>
              <w:ind w:left="1263"/>
              <w:rPr>
                <w:sz w:val="24"/>
              </w:rPr>
            </w:pPr>
            <w:r>
              <w:rPr>
                <w:sz w:val="24"/>
              </w:rPr>
              <w:t>Наименование ВРИ</w:t>
            </w:r>
          </w:p>
        </w:tc>
        <w:tc>
          <w:tcPr>
            <w:tcW w:w="1560" w:type="dxa"/>
            <w:vMerge w:val="restart"/>
          </w:tcPr>
          <w:p w:rsidR="00CC4D02" w:rsidRDefault="003D2EA8">
            <w:pPr>
              <w:pStyle w:val="TableParagraph"/>
              <w:ind w:left="131" w:right="131" w:hanging="5"/>
              <w:jc w:val="center"/>
              <w:rPr>
                <w:sz w:val="24"/>
              </w:rPr>
            </w:pPr>
            <w:r>
              <w:rPr>
                <w:sz w:val="24"/>
              </w:rPr>
              <w:t>Код (числовое обозначение ВРИ)</w:t>
            </w:r>
          </w:p>
        </w:tc>
        <w:tc>
          <w:tcPr>
            <w:tcW w:w="3117"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3120" w:type="dxa"/>
            <w:vMerge w:val="restart"/>
          </w:tcPr>
          <w:p w:rsidR="00CC4D02" w:rsidRPr="003D2EA8" w:rsidRDefault="003D2EA8">
            <w:pPr>
              <w:pStyle w:val="TableParagraph"/>
              <w:ind w:left="168" w:right="165" w:firstLine="6"/>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29" w:type="dxa"/>
            <w:vMerge w:val="restart"/>
          </w:tcPr>
          <w:p w:rsidR="00CC4D02" w:rsidRPr="003D2EA8" w:rsidRDefault="003D2EA8">
            <w:pPr>
              <w:pStyle w:val="TableParagraph"/>
              <w:ind w:left="107" w:right="111" w:firstLine="3"/>
              <w:jc w:val="center"/>
              <w:rPr>
                <w:sz w:val="24"/>
                <w:lang w:val="ru-RU"/>
              </w:rPr>
            </w:pPr>
            <w:r w:rsidRPr="003D2EA8">
              <w:rPr>
                <w:sz w:val="24"/>
                <w:lang w:val="ru-RU"/>
              </w:rPr>
              <w:t>Минимальные отступы от границ земельного участка (м)*</w:t>
            </w:r>
          </w:p>
        </w:tc>
      </w:tr>
      <w:tr w:rsidR="00CC4D02">
        <w:trPr>
          <w:trHeight w:hRule="exact" w:val="553"/>
        </w:trPr>
        <w:tc>
          <w:tcPr>
            <w:tcW w:w="649" w:type="dxa"/>
            <w:vMerge/>
          </w:tcPr>
          <w:p w:rsidR="00CC4D02" w:rsidRPr="003D2EA8" w:rsidRDefault="00CC4D02">
            <w:pPr>
              <w:rPr>
                <w:lang w:val="ru-RU"/>
              </w:rPr>
            </w:pPr>
          </w:p>
        </w:tc>
        <w:tc>
          <w:tcPr>
            <w:tcW w:w="4565" w:type="dxa"/>
            <w:vMerge/>
          </w:tcPr>
          <w:p w:rsidR="00CC4D02" w:rsidRPr="003D2EA8" w:rsidRDefault="00CC4D02">
            <w:pPr>
              <w:rPr>
                <w:lang w:val="ru-RU"/>
              </w:rPr>
            </w:pPr>
          </w:p>
        </w:tc>
        <w:tc>
          <w:tcPr>
            <w:tcW w:w="1560" w:type="dxa"/>
            <w:vMerge/>
          </w:tcPr>
          <w:p w:rsidR="00CC4D02" w:rsidRPr="003D2EA8" w:rsidRDefault="00CC4D02">
            <w:pPr>
              <w:rPr>
                <w:lang w:val="ru-RU"/>
              </w:rPr>
            </w:pPr>
          </w:p>
        </w:tc>
        <w:tc>
          <w:tcPr>
            <w:tcW w:w="1276" w:type="dxa"/>
          </w:tcPr>
          <w:p w:rsidR="00CC4D02" w:rsidRDefault="003D2EA8">
            <w:pPr>
              <w:pStyle w:val="TableParagraph"/>
              <w:spacing w:before="124"/>
              <w:ind w:right="440"/>
              <w:jc w:val="right"/>
              <w:rPr>
                <w:sz w:val="24"/>
              </w:rPr>
            </w:pPr>
            <w:r>
              <w:rPr>
                <w:sz w:val="24"/>
              </w:rPr>
              <w:t>min</w:t>
            </w:r>
          </w:p>
        </w:tc>
        <w:tc>
          <w:tcPr>
            <w:tcW w:w="1841" w:type="dxa"/>
          </w:tcPr>
          <w:p w:rsidR="00CC4D02" w:rsidRDefault="003D2EA8">
            <w:pPr>
              <w:pStyle w:val="TableParagraph"/>
              <w:spacing w:before="124"/>
              <w:ind w:left="693" w:right="685"/>
              <w:jc w:val="center"/>
              <w:rPr>
                <w:sz w:val="24"/>
              </w:rPr>
            </w:pPr>
            <w:r>
              <w:rPr>
                <w:sz w:val="24"/>
              </w:rPr>
              <w:t>max</w:t>
            </w:r>
          </w:p>
        </w:tc>
        <w:tc>
          <w:tcPr>
            <w:tcW w:w="3120" w:type="dxa"/>
            <w:vMerge/>
          </w:tcPr>
          <w:p w:rsidR="00CC4D02" w:rsidRDefault="00CC4D02"/>
        </w:tc>
        <w:tc>
          <w:tcPr>
            <w:tcW w:w="2129" w:type="dxa"/>
            <w:vMerge/>
          </w:tcPr>
          <w:p w:rsidR="00CC4D02" w:rsidRDefault="00CC4D02"/>
        </w:tc>
      </w:tr>
      <w:tr w:rsidR="00CC4D02">
        <w:trPr>
          <w:trHeight w:hRule="exact" w:val="284"/>
        </w:trPr>
        <w:tc>
          <w:tcPr>
            <w:tcW w:w="649" w:type="dxa"/>
          </w:tcPr>
          <w:p w:rsidR="00CC4D02" w:rsidRDefault="003D2EA8">
            <w:pPr>
              <w:pStyle w:val="TableParagraph"/>
              <w:spacing w:line="268" w:lineRule="exact"/>
              <w:ind w:left="104"/>
              <w:rPr>
                <w:sz w:val="24"/>
              </w:rPr>
            </w:pPr>
            <w:r>
              <w:rPr>
                <w:sz w:val="24"/>
              </w:rPr>
              <w:t>1.</w:t>
            </w:r>
          </w:p>
        </w:tc>
        <w:tc>
          <w:tcPr>
            <w:tcW w:w="4565" w:type="dxa"/>
          </w:tcPr>
          <w:p w:rsidR="00CC4D02" w:rsidRDefault="003D2EA8">
            <w:pPr>
              <w:pStyle w:val="TableParagraph"/>
              <w:spacing w:line="268" w:lineRule="exact"/>
              <w:ind w:left="139" w:right="145"/>
              <w:jc w:val="center"/>
              <w:rPr>
                <w:sz w:val="24"/>
              </w:rPr>
            </w:pPr>
            <w:r>
              <w:rPr>
                <w:sz w:val="24"/>
              </w:rPr>
              <w:t>Коммунальное обслуживание</w:t>
            </w:r>
          </w:p>
        </w:tc>
        <w:tc>
          <w:tcPr>
            <w:tcW w:w="1560" w:type="dxa"/>
          </w:tcPr>
          <w:p w:rsidR="00CC4D02" w:rsidRDefault="003D2EA8">
            <w:pPr>
              <w:pStyle w:val="TableParagraph"/>
              <w:spacing w:line="268" w:lineRule="exact"/>
              <w:ind w:left="424" w:right="426"/>
              <w:jc w:val="center"/>
              <w:rPr>
                <w:sz w:val="24"/>
              </w:rPr>
            </w:pPr>
            <w:r>
              <w:rPr>
                <w:sz w:val="24"/>
              </w:rPr>
              <w:t>3.1</w:t>
            </w:r>
          </w:p>
        </w:tc>
        <w:tc>
          <w:tcPr>
            <w:tcW w:w="6237" w:type="dxa"/>
            <w:gridSpan w:val="3"/>
          </w:tcPr>
          <w:p w:rsidR="00CC4D02" w:rsidRDefault="003D2EA8">
            <w:pPr>
              <w:pStyle w:val="TableParagraph"/>
              <w:spacing w:line="268" w:lineRule="exact"/>
              <w:ind w:left="1708"/>
              <w:rPr>
                <w:sz w:val="24"/>
              </w:rPr>
            </w:pPr>
            <w:r>
              <w:rPr>
                <w:sz w:val="24"/>
              </w:rPr>
              <w:t>Не подлежат установлению</w:t>
            </w:r>
          </w:p>
        </w:tc>
        <w:tc>
          <w:tcPr>
            <w:tcW w:w="2129"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w:t>
            </w:r>
          </w:p>
        </w:tc>
        <w:tc>
          <w:tcPr>
            <w:tcW w:w="4565" w:type="dxa"/>
          </w:tcPr>
          <w:p w:rsidR="00CC4D02" w:rsidRDefault="003D2EA8">
            <w:pPr>
              <w:pStyle w:val="TableParagraph"/>
              <w:spacing w:line="272" w:lineRule="exact"/>
              <w:ind w:left="134" w:right="145"/>
              <w:jc w:val="center"/>
              <w:rPr>
                <w:sz w:val="24"/>
              </w:rPr>
            </w:pPr>
            <w:r>
              <w:rPr>
                <w:sz w:val="24"/>
              </w:rPr>
              <w:t>Предоставление коммунальных услуг</w:t>
            </w:r>
          </w:p>
        </w:tc>
        <w:tc>
          <w:tcPr>
            <w:tcW w:w="1560" w:type="dxa"/>
          </w:tcPr>
          <w:p w:rsidR="00CC4D02" w:rsidRDefault="003D2EA8">
            <w:pPr>
              <w:pStyle w:val="TableParagraph"/>
              <w:spacing w:line="272" w:lineRule="exact"/>
              <w:ind w:left="424" w:right="424"/>
              <w:jc w:val="center"/>
              <w:rPr>
                <w:sz w:val="24"/>
              </w:rPr>
            </w:pPr>
            <w:r>
              <w:rPr>
                <w:sz w:val="24"/>
              </w:rPr>
              <w:t>3.1.1</w:t>
            </w:r>
          </w:p>
        </w:tc>
        <w:tc>
          <w:tcPr>
            <w:tcW w:w="6237" w:type="dxa"/>
            <w:gridSpan w:val="3"/>
          </w:tcPr>
          <w:p w:rsidR="00CC4D02" w:rsidRDefault="003D2EA8">
            <w:pPr>
              <w:pStyle w:val="TableParagraph"/>
              <w:spacing w:line="272" w:lineRule="exact"/>
              <w:ind w:left="1708"/>
              <w:rPr>
                <w:sz w:val="24"/>
              </w:rPr>
            </w:pPr>
            <w:r>
              <w:rPr>
                <w:sz w:val="24"/>
              </w:rPr>
              <w:t>Не подлежат установлению</w:t>
            </w:r>
          </w:p>
        </w:tc>
        <w:tc>
          <w:tcPr>
            <w:tcW w:w="2129" w:type="dxa"/>
          </w:tcPr>
          <w:p w:rsidR="00CC4D02" w:rsidRDefault="003D2EA8">
            <w:pPr>
              <w:pStyle w:val="TableParagraph"/>
              <w:spacing w:line="272" w:lineRule="exact"/>
              <w:jc w:val="center"/>
              <w:rPr>
                <w:sz w:val="24"/>
              </w:rPr>
            </w:pPr>
            <w:r>
              <w:rPr>
                <w:sz w:val="24"/>
              </w:rPr>
              <w:t>3</w:t>
            </w:r>
          </w:p>
        </w:tc>
      </w:tr>
      <w:tr w:rsidR="00CC4D02">
        <w:trPr>
          <w:trHeight w:hRule="exact" w:val="836"/>
        </w:trPr>
        <w:tc>
          <w:tcPr>
            <w:tcW w:w="649" w:type="dxa"/>
          </w:tcPr>
          <w:p w:rsidR="00CC4D02" w:rsidRDefault="00CC4D02">
            <w:pPr>
              <w:pStyle w:val="TableParagraph"/>
              <w:spacing w:before="3"/>
              <w:rPr>
                <w:sz w:val="23"/>
              </w:rPr>
            </w:pPr>
          </w:p>
          <w:p w:rsidR="00CC4D02" w:rsidRDefault="003D2EA8">
            <w:pPr>
              <w:pStyle w:val="TableParagraph"/>
              <w:ind w:left="104"/>
              <w:rPr>
                <w:sz w:val="24"/>
              </w:rPr>
            </w:pPr>
            <w:r>
              <w:rPr>
                <w:sz w:val="24"/>
              </w:rPr>
              <w:t>3.</w:t>
            </w:r>
          </w:p>
        </w:tc>
        <w:tc>
          <w:tcPr>
            <w:tcW w:w="4565" w:type="dxa"/>
          </w:tcPr>
          <w:p w:rsidR="00CC4D02" w:rsidRPr="003D2EA8" w:rsidRDefault="003D2EA8">
            <w:pPr>
              <w:pStyle w:val="TableParagraph"/>
              <w:ind w:left="144" w:right="145"/>
              <w:jc w:val="center"/>
              <w:rPr>
                <w:sz w:val="24"/>
                <w:lang w:val="ru-RU"/>
              </w:rPr>
            </w:pPr>
            <w:r w:rsidRPr="003D2EA8">
              <w:rPr>
                <w:sz w:val="24"/>
                <w:lang w:val="ru-RU"/>
              </w:rPr>
              <w:t>Административные здания организаций, обеспечивающих предоставление коммунальных услуг</w:t>
            </w:r>
          </w:p>
        </w:tc>
        <w:tc>
          <w:tcPr>
            <w:tcW w:w="1560" w:type="dxa"/>
          </w:tcPr>
          <w:p w:rsidR="00CC4D02" w:rsidRPr="003D2EA8" w:rsidRDefault="00CC4D02">
            <w:pPr>
              <w:pStyle w:val="TableParagraph"/>
              <w:spacing w:before="3"/>
              <w:rPr>
                <w:sz w:val="23"/>
                <w:lang w:val="ru-RU"/>
              </w:rPr>
            </w:pPr>
          </w:p>
          <w:p w:rsidR="00CC4D02" w:rsidRDefault="003D2EA8">
            <w:pPr>
              <w:pStyle w:val="TableParagraph"/>
              <w:ind w:left="424" w:right="424"/>
              <w:jc w:val="center"/>
              <w:rPr>
                <w:sz w:val="24"/>
              </w:rPr>
            </w:pPr>
            <w:r>
              <w:rPr>
                <w:sz w:val="24"/>
              </w:rPr>
              <w:t>3.1.2</w:t>
            </w:r>
          </w:p>
        </w:tc>
        <w:tc>
          <w:tcPr>
            <w:tcW w:w="6237" w:type="dxa"/>
            <w:gridSpan w:val="3"/>
          </w:tcPr>
          <w:p w:rsidR="00CC4D02" w:rsidRDefault="00CC4D02">
            <w:pPr>
              <w:pStyle w:val="TableParagraph"/>
              <w:spacing w:before="3"/>
              <w:rPr>
                <w:sz w:val="23"/>
              </w:rPr>
            </w:pPr>
          </w:p>
          <w:p w:rsidR="00CC4D02" w:rsidRDefault="003D2EA8">
            <w:pPr>
              <w:pStyle w:val="TableParagraph"/>
              <w:ind w:left="1708"/>
              <w:rPr>
                <w:sz w:val="24"/>
              </w:rPr>
            </w:pPr>
            <w:r>
              <w:rPr>
                <w:sz w:val="24"/>
              </w:rPr>
              <w:t>Не подлежат установлению</w:t>
            </w:r>
          </w:p>
        </w:tc>
        <w:tc>
          <w:tcPr>
            <w:tcW w:w="2129" w:type="dxa"/>
          </w:tcPr>
          <w:p w:rsidR="00CC4D02" w:rsidRDefault="00CC4D02">
            <w:pPr>
              <w:pStyle w:val="TableParagraph"/>
              <w:spacing w:before="3"/>
              <w:rPr>
                <w:sz w:val="23"/>
              </w:rPr>
            </w:pPr>
          </w:p>
          <w:p w:rsidR="00CC4D02" w:rsidRDefault="003D2EA8">
            <w:pPr>
              <w:pStyle w:val="TableParagraph"/>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w:t>
            </w:r>
          </w:p>
        </w:tc>
        <w:tc>
          <w:tcPr>
            <w:tcW w:w="4565" w:type="dxa"/>
          </w:tcPr>
          <w:p w:rsidR="00CC4D02" w:rsidRDefault="003D2EA8">
            <w:pPr>
              <w:pStyle w:val="TableParagraph"/>
              <w:spacing w:line="272" w:lineRule="exact"/>
              <w:ind w:left="141" w:right="145"/>
              <w:jc w:val="center"/>
              <w:rPr>
                <w:sz w:val="24"/>
              </w:rPr>
            </w:pPr>
            <w:r>
              <w:rPr>
                <w:sz w:val="24"/>
              </w:rPr>
              <w:t>Общежития</w:t>
            </w:r>
          </w:p>
        </w:tc>
        <w:tc>
          <w:tcPr>
            <w:tcW w:w="1560" w:type="dxa"/>
          </w:tcPr>
          <w:p w:rsidR="00CC4D02" w:rsidRDefault="003D2EA8">
            <w:pPr>
              <w:pStyle w:val="TableParagraph"/>
              <w:spacing w:line="272" w:lineRule="exact"/>
              <w:ind w:left="424" w:right="424"/>
              <w:jc w:val="center"/>
              <w:rPr>
                <w:sz w:val="24"/>
              </w:rPr>
            </w:pPr>
            <w:r>
              <w:rPr>
                <w:sz w:val="24"/>
              </w:rPr>
              <w:t>3.2.4</w:t>
            </w:r>
          </w:p>
        </w:tc>
        <w:tc>
          <w:tcPr>
            <w:tcW w:w="3117" w:type="dxa"/>
            <w:gridSpan w:val="2"/>
          </w:tcPr>
          <w:p w:rsidR="00CC4D02" w:rsidRDefault="003D2EA8">
            <w:pPr>
              <w:pStyle w:val="TableParagraph"/>
              <w:spacing w:line="272" w:lineRule="exact"/>
              <w:ind w:left="148"/>
              <w:rPr>
                <w:sz w:val="24"/>
              </w:rPr>
            </w:pPr>
            <w:r>
              <w:rPr>
                <w:sz w:val="24"/>
              </w:rPr>
              <w:t>Не подлежат установлению</w:t>
            </w:r>
          </w:p>
        </w:tc>
        <w:tc>
          <w:tcPr>
            <w:tcW w:w="3120" w:type="dxa"/>
          </w:tcPr>
          <w:p w:rsidR="00CC4D02" w:rsidRDefault="003D2EA8">
            <w:pPr>
              <w:pStyle w:val="TableParagraph"/>
              <w:spacing w:line="272" w:lineRule="exact"/>
              <w:ind w:right="1330"/>
              <w:jc w:val="right"/>
              <w:rPr>
                <w:sz w:val="24"/>
              </w:rPr>
            </w:pPr>
            <w:r>
              <w:rPr>
                <w:sz w:val="24"/>
              </w:rPr>
              <w:t>60%</w:t>
            </w:r>
          </w:p>
        </w:tc>
        <w:tc>
          <w:tcPr>
            <w:tcW w:w="2129"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5.</w:t>
            </w:r>
          </w:p>
        </w:tc>
        <w:tc>
          <w:tcPr>
            <w:tcW w:w="4565" w:type="dxa"/>
          </w:tcPr>
          <w:p w:rsidR="00CC4D02" w:rsidRDefault="003D2EA8">
            <w:pPr>
              <w:pStyle w:val="TableParagraph"/>
              <w:spacing w:line="268" w:lineRule="exact"/>
              <w:ind w:left="140" w:right="145"/>
              <w:jc w:val="center"/>
              <w:rPr>
                <w:sz w:val="24"/>
              </w:rPr>
            </w:pPr>
            <w:r>
              <w:rPr>
                <w:sz w:val="24"/>
              </w:rPr>
              <w:t>Деловое управление</w:t>
            </w:r>
          </w:p>
        </w:tc>
        <w:tc>
          <w:tcPr>
            <w:tcW w:w="1560" w:type="dxa"/>
          </w:tcPr>
          <w:p w:rsidR="00CC4D02" w:rsidRDefault="003D2EA8">
            <w:pPr>
              <w:pStyle w:val="TableParagraph"/>
              <w:spacing w:line="268" w:lineRule="exact"/>
              <w:ind w:left="424" w:right="426"/>
              <w:jc w:val="center"/>
              <w:rPr>
                <w:sz w:val="24"/>
              </w:rPr>
            </w:pPr>
            <w:r>
              <w:rPr>
                <w:sz w:val="24"/>
              </w:rPr>
              <w:t>4.1</w:t>
            </w:r>
          </w:p>
        </w:tc>
        <w:tc>
          <w:tcPr>
            <w:tcW w:w="6237" w:type="dxa"/>
            <w:gridSpan w:val="3"/>
          </w:tcPr>
          <w:p w:rsidR="00CC4D02" w:rsidRDefault="003D2EA8">
            <w:pPr>
              <w:pStyle w:val="TableParagraph"/>
              <w:spacing w:line="268" w:lineRule="exact"/>
              <w:ind w:left="1724"/>
              <w:rPr>
                <w:sz w:val="24"/>
              </w:rPr>
            </w:pPr>
            <w:r>
              <w:rPr>
                <w:sz w:val="24"/>
              </w:rPr>
              <w:t>Не подлежат установлению</w:t>
            </w:r>
          </w:p>
        </w:tc>
        <w:tc>
          <w:tcPr>
            <w:tcW w:w="2129" w:type="dxa"/>
          </w:tcPr>
          <w:p w:rsidR="00CC4D02" w:rsidRDefault="003D2EA8">
            <w:pPr>
              <w:pStyle w:val="TableParagraph"/>
              <w:spacing w:line="268" w:lineRule="exact"/>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104"/>
              <w:rPr>
                <w:sz w:val="24"/>
              </w:rPr>
            </w:pPr>
            <w:r>
              <w:rPr>
                <w:sz w:val="24"/>
              </w:rPr>
              <w:t>6.</w:t>
            </w:r>
          </w:p>
        </w:tc>
        <w:tc>
          <w:tcPr>
            <w:tcW w:w="4565" w:type="dxa"/>
          </w:tcPr>
          <w:p w:rsidR="00CC4D02" w:rsidRDefault="003D2EA8">
            <w:pPr>
              <w:pStyle w:val="TableParagraph"/>
              <w:spacing w:before="132"/>
              <w:ind w:left="144" w:right="140"/>
              <w:jc w:val="center"/>
              <w:rPr>
                <w:sz w:val="24"/>
              </w:rPr>
            </w:pPr>
            <w:r>
              <w:rPr>
                <w:sz w:val="24"/>
              </w:rPr>
              <w:t>Магазины</w:t>
            </w:r>
          </w:p>
        </w:tc>
        <w:tc>
          <w:tcPr>
            <w:tcW w:w="1560" w:type="dxa"/>
          </w:tcPr>
          <w:p w:rsidR="00CC4D02" w:rsidRDefault="003D2EA8">
            <w:pPr>
              <w:pStyle w:val="TableParagraph"/>
              <w:spacing w:before="132"/>
              <w:ind w:left="424" w:right="426"/>
              <w:jc w:val="center"/>
              <w:rPr>
                <w:sz w:val="24"/>
              </w:rPr>
            </w:pPr>
            <w:r>
              <w:rPr>
                <w:sz w:val="24"/>
              </w:rPr>
              <w:t>4.4</w:t>
            </w:r>
          </w:p>
        </w:tc>
        <w:tc>
          <w:tcPr>
            <w:tcW w:w="1276" w:type="dxa"/>
          </w:tcPr>
          <w:p w:rsidR="00CC4D02" w:rsidRDefault="003D2EA8">
            <w:pPr>
              <w:pStyle w:val="TableParagraph"/>
              <w:spacing w:before="132"/>
              <w:ind w:right="455"/>
              <w:jc w:val="right"/>
              <w:rPr>
                <w:sz w:val="24"/>
              </w:rPr>
            </w:pPr>
            <w:r>
              <w:rPr>
                <w:sz w:val="24"/>
              </w:rPr>
              <w:t>200</w:t>
            </w:r>
          </w:p>
        </w:tc>
        <w:tc>
          <w:tcPr>
            <w:tcW w:w="1841" w:type="dxa"/>
          </w:tcPr>
          <w:p w:rsidR="00CC4D02" w:rsidRDefault="003D2EA8">
            <w:pPr>
              <w:pStyle w:val="TableParagraph"/>
              <w:ind w:left="184" w:firstLine="76"/>
              <w:rPr>
                <w:sz w:val="24"/>
              </w:rPr>
            </w:pPr>
            <w:r>
              <w:rPr>
                <w:sz w:val="24"/>
              </w:rPr>
              <w:t>Не подлежат установлению</w:t>
            </w:r>
          </w:p>
        </w:tc>
        <w:tc>
          <w:tcPr>
            <w:tcW w:w="3120" w:type="dxa"/>
          </w:tcPr>
          <w:p w:rsidR="00CC4D02" w:rsidRDefault="003D2EA8">
            <w:pPr>
              <w:pStyle w:val="TableParagraph"/>
              <w:spacing w:before="132"/>
              <w:ind w:right="1330"/>
              <w:jc w:val="right"/>
              <w:rPr>
                <w:sz w:val="24"/>
              </w:rPr>
            </w:pPr>
            <w:r>
              <w:rPr>
                <w:sz w:val="24"/>
              </w:rPr>
              <w:t>60%</w:t>
            </w:r>
          </w:p>
        </w:tc>
        <w:tc>
          <w:tcPr>
            <w:tcW w:w="2129" w:type="dxa"/>
          </w:tcPr>
          <w:p w:rsidR="00CC4D02" w:rsidRDefault="003D2EA8">
            <w:pPr>
              <w:pStyle w:val="TableParagraph"/>
              <w:spacing w:before="13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7.</w:t>
            </w:r>
          </w:p>
        </w:tc>
        <w:tc>
          <w:tcPr>
            <w:tcW w:w="4565" w:type="dxa"/>
          </w:tcPr>
          <w:p w:rsidR="00CC4D02" w:rsidRDefault="003D2EA8">
            <w:pPr>
              <w:pStyle w:val="TableParagraph"/>
              <w:spacing w:line="268" w:lineRule="exact"/>
              <w:ind w:left="144" w:right="145"/>
              <w:jc w:val="center"/>
              <w:rPr>
                <w:sz w:val="24"/>
              </w:rPr>
            </w:pPr>
            <w:r>
              <w:rPr>
                <w:sz w:val="24"/>
              </w:rPr>
              <w:t>Общественное питание</w:t>
            </w:r>
          </w:p>
        </w:tc>
        <w:tc>
          <w:tcPr>
            <w:tcW w:w="1560" w:type="dxa"/>
          </w:tcPr>
          <w:p w:rsidR="00CC4D02" w:rsidRDefault="003D2EA8">
            <w:pPr>
              <w:pStyle w:val="TableParagraph"/>
              <w:spacing w:line="268" w:lineRule="exact"/>
              <w:ind w:left="424" w:right="426"/>
              <w:jc w:val="center"/>
              <w:rPr>
                <w:sz w:val="24"/>
              </w:rPr>
            </w:pPr>
            <w:r>
              <w:rPr>
                <w:sz w:val="24"/>
              </w:rPr>
              <w:t>4.6</w:t>
            </w:r>
          </w:p>
        </w:tc>
        <w:tc>
          <w:tcPr>
            <w:tcW w:w="6237" w:type="dxa"/>
            <w:gridSpan w:val="3"/>
          </w:tcPr>
          <w:p w:rsidR="00CC4D02" w:rsidRDefault="003D2EA8">
            <w:pPr>
              <w:pStyle w:val="TableParagraph"/>
              <w:spacing w:line="268" w:lineRule="exact"/>
              <w:ind w:left="1724"/>
              <w:rPr>
                <w:sz w:val="24"/>
              </w:rPr>
            </w:pPr>
            <w:r>
              <w:rPr>
                <w:sz w:val="24"/>
              </w:rPr>
              <w:t>Не подлежат установлению</w:t>
            </w:r>
          </w:p>
        </w:tc>
        <w:tc>
          <w:tcPr>
            <w:tcW w:w="2129" w:type="dxa"/>
          </w:tcPr>
          <w:p w:rsidR="00CC4D02" w:rsidRDefault="003D2EA8">
            <w:pPr>
              <w:pStyle w:val="TableParagraph"/>
              <w:spacing w:line="268" w:lineRule="exact"/>
              <w:jc w:val="center"/>
              <w:rPr>
                <w:sz w:val="24"/>
              </w:rPr>
            </w:pPr>
            <w:r>
              <w:rPr>
                <w:sz w:val="24"/>
              </w:rPr>
              <w:t>3</w:t>
            </w:r>
          </w:p>
        </w:tc>
      </w:tr>
      <w:tr w:rsidR="00CC4D02">
        <w:trPr>
          <w:trHeight w:hRule="exact" w:val="289"/>
        </w:trPr>
        <w:tc>
          <w:tcPr>
            <w:tcW w:w="649" w:type="dxa"/>
          </w:tcPr>
          <w:p w:rsidR="00CC4D02" w:rsidRDefault="003D2EA8">
            <w:pPr>
              <w:pStyle w:val="TableParagraph"/>
              <w:spacing w:line="273" w:lineRule="exact"/>
              <w:ind w:left="104"/>
              <w:rPr>
                <w:sz w:val="24"/>
              </w:rPr>
            </w:pPr>
            <w:r>
              <w:rPr>
                <w:sz w:val="24"/>
              </w:rPr>
              <w:t>8.</w:t>
            </w:r>
          </w:p>
        </w:tc>
        <w:tc>
          <w:tcPr>
            <w:tcW w:w="4565" w:type="dxa"/>
          </w:tcPr>
          <w:p w:rsidR="00CC4D02" w:rsidRDefault="003D2EA8">
            <w:pPr>
              <w:pStyle w:val="TableParagraph"/>
              <w:spacing w:line="273" w:lineRule="exact"/>
              <w:ind w:left="141" w:right="145"/>
              <w:jc w:val="center"/>
              <w:rPr>
                <w:sz w:val="24"/>
              </w:rPr>
            </w:pPr>
            <w:r>
              <w:rPr>
                <w:sz w:val="24"/>
              </w:rPr>
              <w:t>Служебные гаражи</w:t>
            </w:r>
          </w:p>
        </w:tc>
        <w:tc>
          <w:tcPr>
            <w:tcW w:w="1560" w:type="dxa"/>
          </w:tcPr>
          <w:p w:rsidR="00CC4D02" w:rsidRDefault="003D2EA8">
            <w:pPr>
              <w:pStyle w:val="TableParagraph"/>
              <w:spacing w:line="273" w:lineRule="exact"/>
              <w:ind w:left="424" w:right="426"/>
              <w:jc w:val="center"/>
              <w:rPr>
                <w:sz w:val="24"/>
              </w:rPr>
            </w:pPr>
            <w:r>
              <w:rPr>
                <w:sz w:val="24"/>
              </w:rPr>
              <w:t>4.9</w:t>
            </w:r>
          </w:p>
        </w:tc>
        <w:tc>
          <w:tcPr>
            <w:tcW w:w="6237" w:type="dxa"/>
            <w:gridSpan w:val="3"/>
          </w:tcPr>
          <w:p w:rsidR="00CC4D02" w:rsidRDefault="003D2EA8">
            <w:pPr>
              <w:pStyle w:val="TableParagraph"/>
              <w:spacing w:line="273" w:lineRule="exact"/>
              <w:ind w:left="1708"/>
              <w:rPr>
                <w:sz w:val="24"/>
              </w:rPr>
            </w:pPr>
            <w:r>
              <w:rPr>
                <w:sz w:val="24"/>
              </w:rPr>
              <w:t>Не подлежат установлению</w:t>
            </w:r>
          </w:p>
        </w:tc>
        <w:tc>
          <w:tcPr>
            <w:tcW w:w="2129" w:type="dxa"/>
          </w:tcPr>
          <w:p w:rsidR="00CC4D02" w:rsidRDefault="003D2EA8">
            <w:pPr>
              <w:pStyle w:val="TableParagraph"/>
              <w:spacing w:line="273" w:lineRule="exact"/>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9.</w:t>
            </w:r>
          </w:p>
        </w:tc>
        <w:tc>
          <w:tcPr>
            <w:tcW w:w="4565" w:type="dxa"/>
          </w:tcPr>
          <w:p w:rsidR="00CC4D02" w:rsidRDefault="003D2EA8">
            <w:pPr>
              <w:pStyle w:val="TableParagraph"/>
              <w:spacing w:line="268" w:lineRule="exact"/>
              <w:ind w:left="144" w:right="144"/>
              <w:jc w:val="center"/>
              <w:rPr>
                <w:sz w:val="24"/>
              </w:rPr>
            </w:pPr>
            <w:r>
              <w:rPr>
                <w:sz w:val="24"/>
              </w:rPr>
              <w:t>Объекты дорожного сервиса</w:t>
            </w:r>
          </w:p>
        </w:tc>
        <w:tc>
          <w:tcPr>
            <w:tcW w:w="1560" w:type="dxa"/>
          </w:tcPr>
          <w:p w:rsidR="00CC4D02" w:rsidRDefault="003D2EA8">
            <w:pPr>
              <w:pStyle w:val="TableParagraph"/>
              <w:spacing w:line="268" w:lineRule="exact"/>
              <w:ind w:left="424" w:right="424"/>
              <w:jc w:val="center"/>
              <w:rPr>
                <w:sz w:val="24"/>
              </w:rPr>
            </w:pPr>
            <w:r>
              <w:rPr>
                <w:sz w:val="24"/>
              </w:rPr>
              <w:t>4.9.1</w:t>
            </w:r>
          </w:p>
        </w:tc>
        <w:tc>
          <w:tcPr>
            <w:tcW w:w="6237" w:type="dxa"/>
            <w:gridSpan w:val="3"/>
          </w:tcPr>
          <w:p w:rsidR="00CC4D02" w:rsidRDefault="003D2EA8">
            <w:pPr>
              <w:pStyle w:val="TableParagraph"/>
              <w:spacing w:line="268" w:lineRule="exact"/>
              <w:ind w:left="1708"/>
              <w:rPr>
                <w:sz w:val="24"/>
              </w:rPr>
            </w:pPr>
            <w:r>
              <w:rPr>
                <w:sz w:val="24"/>
              </w:rPr>
              <w:t>Не подлежат установлению</w:t>
            </w:r>
          </w:p>
        </w:tc>
        <w:tc>
          <w:tcPr>
            <w:tcW w:w="2129"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10.</w:t>
            </w:r>
          </w:p>
        </w:tc>
        <w:tc>
          <w:tcPr>
            <w:tcW w:w="4565" w:type="dxa"/>
          </w:tcPr>
          <w:p w:rsidR="00CC4D02" w:rsidRDefault="003D2EA8">
            <w:pPr>
              <w:pStyle w:val="TableParagraph"/>
              <w:spacing w:line="272" w:lineRule="exact"/>
              <w:ind w:left="144" w:right="145"/>
              <w:jc w:val="center"/>
              <w:rPr>
                <w:sz w:val="24"/>
              </w:rPr>
            </w:pPr>
            <w:r>
              <w:rPr>
                <w:sz w:val="24"/>
              </w:rPr>
              <w:t>Стоянка транспортных средств</w:t>
            </w:r>
          </w:p>
        </w:tc>
        <w:tc>
          <w:tcPr>
            <w:tcW w:w="1560" w:type="dxa"/>
          </w:tcPr>
          <w:p w:rsidR="00CC4D02" w:rsidRDefault="003D2EA8">
            <w:pPr>
              <w:pStyle w:val="TableParagraph"/>
              <w:spacing w:line="272" w:lineRule="exact"/>
              <w:ind w:left="424" w:right="424"/>
              <w:jc w:val="center"/>
              <w:rPr>
                <w:sz w:val="24"/>
              </w:rPr>
            </w:pPr>
            <w:r>
              <w:rPr>
                <w:sz w:val="24"/>
              </w:rPr>
              <w:t>4.9.2</w:t>
            </w:r>
          </w:p>
        </w:tc>
        <w:tc>
          <w:tcPr>
            <w:tcW w:w="6237" w:type="dxa"/>
            <w:gridSpan w:val="3"/>
          </w:tcPr>
          <w:p w:rsidR="00CC4D02" w:rsidRDefault="003D2EA8">
            <w:pPr>
              <w:pStyle w:val="TableParagraph"/>
              <w:spacing w:line="272" w:lineRule="exact"/>
              <w:ind w:left="1708"/>
              <w:rPr>
                <w:sz w:val="24"/>
              </w:rPr>
            </w:pPr>
            <w:r>
              <w:rPr>
                <w:sz w:val="24"/>
              </w:rPr>
              <w:t>Не подлежат установлению</w:t>
            </w:r>
          </w:p>
        </w:tc>
        <w:tc>
          <w:tcPr>
            <w:tcW w:w="2129"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11.</w:t>
            </w:r>
          </w:p>
        </w:tc>
        <w:tc>
          <w:tcPr>
            <w:tcW w:w="4565" w:type="dxa"/>
          </w:tcPr>
          <w:p w:rsidR="00CC4D02" w:rsidRDefault="003D2EA8">
            <w:pPr>
              <w:pStyle w:val="TableParagraph"/>
              <w:spacing w:line="268" w:lineRule="exact"/>
              <w:ind w:left="144" w:right="144"/>
              <w:jc w:val="center"/>
              <w:rPr>
                <w:sz w:val="24"/>
              </w:rPr>
            </w:pPr>
            <w:r>
              <w:rPr>
                <w:sz w:val="24"/>
              </w:rPr>
              <w:t>Связь</w:t>
            </w:r>
          </w:p>
        </w:tc>
        <w:tc>
          <w:tcPr>
            <w:tcW w:w="1560" w:type="dxa"/>
          </w:tcPr>
          <w:p w:rsidR="00CC4D02" w:rsidRDefault="003D2EA8">
            <w:pPr>
              <w:pStyle w:val="TableParagraph"/>
              <w:spacing w:line="268" w:lineRule="exact"/>
              <w:ind w:left="424" w:right="426"/>
              <w:jc w:val="center"/>
              <w:rPr>
                <w:sz w:val="24"/>
              </w:rPr>
            </w:pPr>
            <w:r>
              <w:rPr>
                <w:sz w:val="24"/>
              </w:rPr>
              <w:t>6.8</w:t>
            </w:r>
          </w:p>
        </w:tc>
        <w:tc>
          <w:tcPr>
            <w:tcW w:w="8366" w:type="dxa"/>
            <w:gridSpan w:val="4"/>
          </w:tcPr>
          <w:p w:rsidR="00CC4D02" w:rsidRDefault="003D2EA8">
            <w:pPr>
              <w:pStyle w:val="TableParagraph"/>
              <w:spacing w:line="268" w:lineRule="exact"/>
              <w:ind w:left="2761"/>
              <w:rPr>
                <w:sz w:val="24"/>
              </w:rPr>
            </w:pPr>
            <w:r>
              <w:rPr>
                <w:sz w:val="24"/>
              </w:rPr>
              <w:t>Не подлежат установлению</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12.</w:t>
            </w:r>
          </w:p>
        </w:tc>
        <w:tc>
          <w:tcPr>
            <w:tcW w:w="4565" w:type="dxa"/>
          </w:tcPr>
          <w:p w:rsidR="00CC4D02" w:rsidRDefault="003D2EA8">
            <w:pPr>
              <w:pStyle w:val="TableParagraph"/>
              <w:spacing w:line="272" w:lineRule="exact"/>
              <w:ind w:left="144" w:right="144"/>
              <w:jc w:val="center"/>
              <w:rPr>
                <w:sz w:val="24"/>
              </w:rPr>
            </w:pPr>
            <w:r>
              <w:rPr>
                <w:sz w:val="24"/>
              </w:rPr>
              <w:t>Склад</w:t>
            </w:r>
          </w:p>
        </w:tc>
        <w:tc>
          <w:tcPr>
            <w:tcW w:w="1560" w:type="dxa"/>
          </w:tcPr>
          <w:p w:rsidR="00CC4D02" w:rsidRDefault="003D2EA8">
            <w:pPr>
              <w:pStyle w:val="TableParagraph"/>
              <w:spacing w:line="272" w:lineRule="exact"/>
              <w:ind w:left="424" w:right="426"/>
              <w:jc w:val="center"/>
              <w:rPr>
                <w:sz w:val="24"/>
              </w:rPr>
            </w:pPr>
            <w:r>
              <w:rPr>
                <w:sz w:val="24"/>
              </w:rPr>
              <w:t>6.9</w:t>
            </w:r>
          </w:p>
        </w:tc>
        <w:tc>
          <w:tcPr>
            <w:tcW w:w="6237" w:type="dxa"/>
            <w:gridSpan w:val="3"/>
          </w:tcPr>
          <w:p w:rsidR="00CC4D02" w:rsidRDefault="003D2EA8">
            <w:pPr>
              <w:pStyle w:val="TableParagraph"/>
              <w:spacing w:line="272" w:lineRule="exact"/>
              <w:ind w:left="1696"/>
              <w:rPr>
                <w:sz w:val="24"/>
              </w:rPr>
            </w:pPr>
            <w:r>
              <w:rPr>
                <w:sz w:val="24"/>
              </w:rPr>
              <w:t>Не подлежат установлению</w:t>
            </w:r>
          </w:p>
        </w:tc>
        <w:tc>
          <w:tcPr>
            <w:tcW w:w="2129" w:type="dxa"/>
          </w:tcPr>
          <w:p w:rsidR="00CC4D02" w:rsidRDefault="003D2EA8">
            <w:pPr>
              <w:pStyle w:val="TableParagraph"/>
              <w:spacing w:line="272" w:lineRule="exact"/>
              <w:jc w:val="center"/>
              <w:rPr>
                <w:sz w:val="24"/>
              </w:rPr>
            </w:pPr>
            <w:r>
              <w:rPr>
                <w:sz w:val="24"/>
              </w:rPr>
              <w:t>3</w:t>
            </w:r>
          </w:p>
        </w:tc>
      </w:tr>
      <w:tr w:rsidR="00CC4D02">
        <w:trPr>
          <w:trHeight w:hRule="exact" w:val="325"/>
        </w:trPr>
        <w:tc>
          <w:tcPr>
            <w:tcW w:w="649" w:type="dxa"/>
          </w:tcPr>
          <w:p w:rsidR="00CC4D02" w:rsidRDefault="003D2EA8">
            <w:pPr>
              <w:pStyle w:val="TableParagraph"/>
              <w:spacing w:before="12"/>
              <w:ind w:left="104"/>
              <w:rPr>
                <w:sz w:val="24"/>
              </w:rPr>
            </w:pPr>
            <w:r>
              <w:rPr>
                <w:sz w:val="24"/>
              </w:rPr>
              <w:t>13.</w:t>
            </w:r>
          </w:p>
        </w:tc>
        <w:tc>
          <w:tcPr>
            <w:tcW w:w="4565" w:type="dxa"/>
          </w:tcPr>
          <w:p w:rsidR="00CC4D02" w:rsidRDefault="003D2EA8">
            <w:pPr>
              <w:pStyle w:val="TableParagraph"/>
              <w:spacing w:line="272" w:lineRule="exact"/>
              <w:ind w:left="144" w:right="144"/>
              <w:jc w:val="center"/>
              <w:rPr>
                <w:sz w:val="24"/>
              </w:rPr>
            </w:pPr>
            <w:r>
              <w:rPr>
                <w:sz w:val="24"/>
              </w:rPr>
              <w:t>Складские площадки</w:t>
            </w:r>
          </w:p>
        </w:tc>
        <w:tc>
          <w:tcPr>
            <w:tcW w:w="1560" w:type="dxa"/>
          </w:tcPr>
          <w:p w:rsidR="00CC4D02" w:rsidRDefault="003D2EA8">
            <w:pPr>
              <w:pStyle w:val="TableParagraph"/>
              <w:spacing w:line="272" w:lineRule="exact"/>
              <w:ind w:left="424" w:right="424"/>
              <w:jc w:val="center"/>
              <w:rPr>
                <w:sz w:val="24"/>
              </w:rPr>
            </w:pPr>
            <w:r>
              <w:rPr>
                <w:sz w:val="24"/>
              </w:rPr>
              <w:t>6.9.1</w:t>
            </w:r>
          </w:p>
        </w:tc>
        <w:tc>
          <w:tcPr>
            <w:tcW w:w="8366" w:type="dxa"/>
            <w:gridSpan w:val="4"/>
          </w:tcPr>
          <w:p w:rsidR="00CC4D02" w:rsidRDefault="003D2EA8">
            <w:pPr>
              <w:pStyle w:val="TableParagraph"/>
              <w:spacing w:before="12"/>
              <w:ind w:left="2761"/>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72" w:lineRule="exact"/>
              <w:ind w:left="104"/>
              <w:rPr>
                <w:sz w:val="24"/>
              </w:rPr>
            </w:pPr>
            <w:r>
              <w:rPr>
                <w:sz w:val="24"/>
              </w:rPr>
              <w:t>14.</w:t>
            </w:r>
          </w:p>
        </w:tc>
        <w:tc>
          <w:tcPr>
            <w:tcW w:w="4565" w:type="dxa"/>
          </w:tcPr>
          <w:p w:rsidR="00CC4D02" w:rsidRDefault="003D2EA8">
            <w:pPr>
              <w:pStyle w:val="TableParagraph"/>
              <w:spacing w:line="272" w:lineRule="exact"/>
              <w:ind w:left="142" w:right="145"/>
              <w:jc w:val="center"/>
              <w:rPr>
                <w:sz w:val="24"/>
              </w:rPr>
            </w:pPr>
            <w:r>
              <w:rPr>
                <w:sz w:val="24"/>
              </w:rPr>
              <w:t>Железнодорожный транспорт</w:t>
            </w:r>
          </w:p>
        </w:tc>
        <w:tc>
          <w:tcPr>
            <w:tcW w:w="1560" w:type="dxa"/>
          </w:tcPr>
          <w:p w:rsidR="00CC4D02" w:rsidRDefault="003D2EA8">
            <w:pPr>
              <w:pStyle w:val="TableParagraph"/>
              <w:spacing w:line="272" w:lineRule="exact"/>
              <w:ind w:left="424" w:right="426"/>
              <w:jc w:val="center"/>
              <w:rPr>
                <w:sz w:val="24"/>
              </w:rPr>
            </w:pPr>
            <w:r>
              <w:rPr>
                <w:sz w:val="24"/>
              </w:rPr>
              <w:t>7.1</w:t>
            </w:r>
          </w:p>
        </w:tc>
        <w:tc>
          <w:tcPr>
            <w:tcW w:w="8366" w:type="dxa"/>
            <w:gridSpan w:val="4"/>
          </w:tcPr>
          <w:p w:rsidR="00CC4D02" w:rsidRDefault="003D2EA8">
            <w:pPr>
              <w:pStyle w:val="TableParagraph"/>
              <w:spacing w:line="272" w:lineRule="exact"/>
              <w:ind w:left="3085" w:right="3085"/>
              <w:jc w:val="center"/>
              <w:rPr>
                <w:sz w:val="24"/>
              </w:rPr>
            </w:pPr>
            <w:r>
              <w:rPr>
                <w:sz w:val="24"/>
              </w:rPr>
              <w:t>Не распространяется</w:t>
            </w:r>
          </w:p>
        </w:tc>
      </w:tr>
    </w:tbl>
    <w:p w:rsidR="00CC4D02" w:rsidRDefault="00CC4D02">
      <w:pPr>
        <w:spacing w:line="272" w:lineRule="exact"/>
        <w:jc w:val="center"/>
        <w:rPr>
          <w:sz w:val="24"/>
        </w:rPr>
        <w:sectPr w:rsidR="00CC4D02">
          <w:pgSz w:w="16840" w:h="11910" w:orient="landscape"/>
          <w:pgMar w:top="1100" w:right="560" w:bottom="98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565"/>
        <w:gridCol w:w="1560"/>
        <w:gridCol w:w="1276"/>
        <w:gridCol w:w="1841"/>
        <w:gridCol w:w="3120"/>
        <w:gridCol w:w="2129"/>
      </w:tblGrid>
      <w:tr w:rsidR="00CC4D02" w:rsidRPr="003D2EA8">
        <w:trPr>
          <w:trHeight w:hRule="exact" w:val="564"/>
        </w:trPr>
        <w:tc>
          <w:tcPr>
            <w:tcW w:w="649" w:type="dxa"/>
            <w:vMerge w:val="restart"/>
          </w:tcPr>
          <w:p w:rsidR="00CC4D02" w:rsidRDefault="00CC4D02">
            <w:pPr>
              <w:pStyle w:val="TableParagraph"/>
              <w:spacing w:before="7"/>
              <w:rPr>
                <w:sz w:val="23"/>
              </w:rPr>
            </w:pPr>
          </w:p>
          <w:p w:rsidR="00CC4D02" w:rsidRDefault="003D2EA8">
            <w:pPr>
              <w:pStyle w:val="TableParagraph"/>
              <w:ind w:left="156" w:firstLine="48"/>
              <w:rPr>
                <w:sz w:val="24"/>
              </w:rPr>
            </w:pPr>
            <w:r>
              <w:rPr>
                <w:sz w:val="24"/>
              </w:rPr>
              <w:t>№ п/п</w:t>
            </w:r>
          </w:p>
        </w:tc>
        <w:tc>
          <w:tcPr>
            <w:tcW w:w="4565" w:type="dxa"/>
            <w:vMerge w:val="restart"/>
          </w:tcPr>
          <w:p w:rsidR="00CC4D02" w:rsidRDefault="00CC4D02">
            <w:pPr>
              <w:pStyle w:val="TableParagraph"/>
              <w:spacing w:before="5"/>
              <w:rPr>
                <w:sz w:val="35"/>
              </w:rPr>
            </w:pPr>
          </w:p>
          <w:p w:rsidR="00CC4D02" w:rsidRDefault="003D2EA8">
            <w:pPr>
              <w:pStyle w:val="TableParagraph"/>
              <w:ind w:left="1263"/>
              <w:rPr>
                <w:sz w:val="24"/>
              </w:rPr>
            </w:pPr>
            <w:r>
              <w:rPr>
                <w:sz w:val="24"/>
              </w:rPr>
              <w:t>Наименование ВРИ</w:t>
            </w:r>
          </w:p>
        </w:tc>
        <w:tc>
          <w:tcPr>
            <w:tcW w:w="1560" w:type="dxa"/>
            <w:vMerge w:val="restart"/>
          </w:tcPr>
          <w:p w:rsidR="00CC4D02" w:rsidRDefault="003D2EA8">
            <w:pPr>
              <w:pStyle w:val="TableParagraph"/>
              <w:ind w:left="131" w:right="131" w:hanging="5"/>
              <w:jc w:val="center"/>
              <w:rPr>
                <w:sz w:val="24"/>
              </w:rPr>
            </w:pPr>
            <w:r>
              <w:rPr>
                <w:sz w:val="24"/>
              </w:rPr>
              <w:t>Код (числовое обозначение ВРИ)</w:t>
            </w:r>
          </w:p>
        </w:tc>
        <w:tc>
          <w:tcPr>
            <w:tcW w:w="3117"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3120" w:type="dxa"/>
            <w:vMerge w:val="restart"/>
          </w:tcPr>
          <w:p w:rsidR="00CC4D02" w:rsidRPr="003D2EA8" w:rsidRDefault="003D2EA8">
            <w:pPr>
              <w:pStyle w:val="TableParagraph"/>
              <w:ind w:left="168" w:right="165" w:firstLine="6"/>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29" w:type="dxa"/>
            <w:vMerge w:val="restart"/>
          </w:tcPr>
          <w:p w:rsidR="00CC4D02" w:rsidRPr="003D2EA8" w:rsidRDefault="003D2EA8">
            <w:pPr>
              <w:pStyle w:val="TableParagraph"/>
              <w:ind w:left="107" w:right="111" w:firstLine="3"/>
              <w:jc w:val="center"/>
              <w:rPr>
                <w:sz w:val="24"/>
                <w:lang w:val="ru-RU"/>
              </w:rPr>
            </w:pPr>
            <w:r w:rsidRPr="003D2EA8">
              <w:rPr>
                <w:sz w:val="24"/>
                <w:lang w:val="ru-RU"/>
              </w:rPr>
              <w:t>Минимальные отступы от границ земельного участка (м)*</w:t>
            </w:r>
          </w:p>
        </w:tc>
      </w:tr>
      <w:tr w:rsidR="00CC4D02">
        <w:trPr>
          <w:trHeight w:hRule="exact" w:val="553"/>
        </w:trPr>
        <w:tc>
          <w:tcPr>
            <w:tcW w:w="649" w:type="dxa"/>
            <w:vMerge/>
          </w:tcPr>
          <w:p w:rsidR="00CC4D02" w:rsidRPr="003D2EA8" w:rsidRDefault="00CC4D02">
            <w:pPr>
              <w:rPr>
                <w:lang w:val="ru-RU"/>
              </w:rPr>
            </w:pPr>
          </w:p>
        </w:tc>
        <w:tc>
          <w:tcPr>
            <w:tcW w:w="4565" w:type="dxa"/>
            <w:vMerge/>
          </w:tcPr>
          <w:p w:rsidR="00CC4D02" w:rsidRPr="003D2EA8" w:rsidRDefault="00CC4D02">
            <w:pPr>
              <w:rPr>
                <w:lang w:val="ru-RU"/>
              </w:rPr>
            </w:pPr>
          </w:p>
        </w:tc>
        <w:tc>
          <w:tcPr>
            <w:tcW w:w="1560" w:type="dxa"/>
            <w:vMerge/>
          </w:tcPr>
          <w:p w:rsidR="00CC4D02" w:rsidRPr="003D2EA8" w:rsidRDefault="00CC4D02">
            <w:pPr>
              <w:rPr>
                <w:lang w:val="ru-RU"/>
              </w:rPr>
            </w:pPr>
          </w:p>
        </w:tc>
        <w:tc>
          <w:tcPr>
            <w:tcW w:w="1276" w:type="dxa"/>
          </w:tcPr>
          <w:p w:rsidR="00CC4D02" w:rsidRDefault="003D2EA8">
            <w:pPr>
              <w:pStyle w:val="TableParagraph"/>
              <w:spacing w:before="124"/>
              <w:ind w:left="430" w:right="425"/>
              <w:jc w:val="center"/>
              <w:rPr>
                <w:sz w:val="24"/>
              </w:rPr>
            </w:pPr>
            <w:r>
              <w:rPr>
                <w:sz w:val="24"/>
              </w:rPr>
              <w:t>min</w:t>
            </w:r>
          </w:p>
        </w:tc>
        <w:tc>
          <w:tcPr>
            <w:tcW w:w="1841" w:type="dxa"/>
          </w:tcPr>
          <w:p w:rsidR="00CC4D02" w:rsidRDefault="003D2EA8">
            <w:pPr>
              <w:pStyle w:val="TableParagraph"/>
              <w:spacing w:before="124"/>
              <w:ind w:left="693" w:right="685"/>
              <w:jc w:val="center"/>
              <w:rPr>
                <w:sz w:val="24"/>
              </w:rPr>
            </w:pPr>
            <w:r>
              <w:rPr>
                <w:sz w:val="24"/>
              </w:rPr>
              <w:t>max</w:t>
            </w:r>
          </w:p>
        </w:tc>
        <w:tc>
          <w:tcPr>
            <w:tcW w:w="3120" w:type="dxa"/>
            <w:vMerge/>
          </w:tcPr>
          <w:p w:rsidR="00CC4D02" w:rsidRDefault="00CC4D02"/>
        </w:tc>
        <w:tc>
          <w:tcPr>
            <w:tcW w:w="2129" w:type="dxa"/>
            <w:vMerge/>
          </w:tcPr>
          <w:p w:rsidR="00CC4D02" w:rsidRDefault="00CC4D02"/>
        </w:tc>
      </w:tr>
      <w:tr w:rsidR="00CC4D02">
        <w:trPr>
          <w:trHeight w:hRule="exact" w:val="284"/>
        </w:trPr>
        <w:tc>
          <w:tcPr>
            <w:tcW w:w="649" w:type="dxa"/>
          </w:tcPr>
          <w:p w:rsidR="00CC4D02" w:rsidRDefault="003D2EA8">
            <w:pPr>
              <w:pStyle w:val="TableParagraph"/>
              <w:spacing w:line="268" w:lineRule="exact"/>
              <w:ind w:left="104"/>
              <w:rPr>
                <w:sz w:val="24"/>
              </w:rPr>
            </w:pPr>
            <w:r>
              <w:rPr>
                <w:sz w:val="24"/>
              </w:rPr>
              <w:t>15.</w:t>
            </w:r>
          </w:p>
        </w:tc>
        <w:tc>
          <w:tcPr>
            <w:tcW w:w="4565" w:type="dxa"/>
          </w:tcPr>
          <w:p w:rsidR="00CC4D02" w:rsidRDefault="003D2EA8">
            <w:pPr>
              <w:pStyle w:val="TableParagraph"/>
              <w:spacing w:line="268" w:lineRule="exact"/>
              <w:ind w:left="141" w:right="145"/>
              <w:jc w:val="center"/>
              <w:rPr>
                <w:sz w:val="24"/>
              </w:rPr>
            </w:pPr>
            <w:r>
              <w:rPr>
                <w:sz w:val="24"/>
              </w:rPr>
              <w:t>Железнодорожные пути</w:t>
            </w:r>
          </w:p>
        </w:tc>
        <w:tc>
          <w:tcPr>
            <w:tcW w:w="1560" w:type="dxa"/>
          </w:tcPr>
          <w:p w:rsidR="00CC4D02" w:rsidRDefault="003D2EA8">
            <w:pPr>
              <w:pStyle w:val="TableParagraph"/>
              <w:spacing w:line="268" w:lineRule="exact"/>
              <w:ind w:left="424" w:right="424"/>
              <w:jc w:val="center"/>
              <w:rPr>
                <w:sz w:val="24"/>
              </w:rPr>
            </w:pPr>
            <w:r>
              <w:rPr>
                <w:sz w:val="24"/>
              </w:rPr>
              <w:t>7.1.1</w:t>
            </w:r>
          </w:p>
        </w:tc>
        <w:tc>
          <w:tcPr>
            <w:tcW w:w="8366" w:type="dxa"/>
            <w:gridSpan w:val="4"/>
          </w:tcPr>
          <w:p w:rsidR="00CC4D02" w:rsidRDefault="003D2EA8">
            <w:pPr>
              <w:pStyle w:val="TableParagraph"/>
              <w:spacing w:line="268" w:lineRule="exact"/>
              <w:ind w:left="3085" w:right="3085"/>
              <w:jc w:val="center"/>
              <w:rPr>
                <w:sz w:val="24"/>
              </w:rPr>
            </w:pPr>
            <w:r>
              <w:rPr>
                <w:sz w:val="24"/>
              </w:rPr>
              <w:t>Не распространяется</w:t>
            </w:r>
          </w:p>
        </w:tc>
      </w:tr>
      <w:tr w:rsidR="00CC4D02">
        <w:trPr>
          <w:trHeight w:hRule="exact" w:val="564"/>
        </w:trPr>
        <w:tc>
          <w:tcPr>
            <w:tcW w:w="649" w:type="dxa"/>
          </w:tcPr>
          <w:p w:rsidR="00CC4D02" w:rsidRDefault="003D2EA8">
            <w:pPr>
              <w:pStyle w:val="TableParagraph"/>
              <w:spacing w:before="132"/>
              <w:ind w:left="104"/>
              <w:rPr>
                <w:sz w:val="24"/>
              </w:rPr>
            </w:pPr>
            <w:r>
              <w:rPr>
                <w:sz w:val="24"/>
              </w:rPr>
              <w:t>16.</w:t>
            </w:r>
          </w:p>
        </w:tc>
        <w:tc>
          <w:tcPr>
            <w:tcW w:w="4565" w:type="dxa"/>
          </w:tcPr>
          <w:p w:rsidR="00CC4D02" w:rsidRDefault="003D2EA8">
            <w:pPr>
              <w:pStyle w:val="TableParagraph"/>
              <w:ind w:left="1764" w:hanging="1225"/>
              <w:rPr>
                <w:sz w:val="24"/>
              </w:rPr>
            </w:pPr>
            <w:r>
              <w:rPr>
                <w:sz w:val="24"/>
              </w:rPr>
              <w:t>Обслуживание железнодорожных перевозок</w:t>
            </w:r>
          </w:p>
        </w:tc>
        <w:tc>
          <w:tcPr>
            <w:tcW w:w="1560" w:type="dxa"/>
          </w:tcPr>
          <w:p w:rsidR="00CC4D02" w:rsidRDefault="003D2EA8">
            <w:pPr>
              <w:pStyle w:val="TableParagraph"/>
              <w:spacing w:before="132"/>
              <w:ind w:left="424" w:right="424"/>
              <w:jc w:val="center"/>
              <w:rPr>
                <w:sz w:val="24"/>
              </w:rPr>
            </w:pPr>
            <w:r>
              <w:rPr>
                <w:sz w:val="24"/>
              </w:rPr>
              <w:t>7.1.2</w:t>
            </w:r>
          </w:p>
        </w:tc>
        <w:tc>
          <w:tcPr>
            <w:tcW w:w="6237" w:type="dxa"/>
            <w:gridSpan w:val="3"/>
          </w:tcPr>
          <w:p w:rsidR="00CC4D02" w:rsidRDefault="003D2EA8">
            <w:pPr>
              <w:pStyle w:val="TableParagraph"/>
              <w:spacing w:before="132"/>
              <w:ind w:left="1696"/>
              <w:rPr>
                <w:sz w:val="24"/>
              </w:rPr>
            </w:pPr>
            <w:r>
              <w:rPr>
                <w:sz w:val="24"/>
              </w:rPr>
              <w:t>Не подлежат установлению</w:t>
            </w:r>
          </w:p>
        </w:tc>
        <w:tc>
          <w:tcPr>
            <w:tcW w:w="2129" w:type="dxa"/>
          </w:tcPr>
          <w:p w:rsidR="00CC4D02" w:rsidRDefault="003D2EA8">
            <w:pPr>
              <w:pStyle w:val="TableParagraph"/>
              <w:spacing w:before="132"/>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17.</w:t>
            </w:r>
          </w:p>
        </w:tc>
        <w:tc>
          <w:tcPr>
            <w:tcW w:w="4565" w:type="dxa"/>
          </w:tcPr>
          <w:p w:rsidR="00CC4D02" w:rsidRDefault="003D2EA8">
            <w:pPr>
              <w:pStyle w:val="TableParagraph"/>
              <w:spacing w:line="268" w:lineRule="exact"/>
              <w:ind w:left="144" w:right="144"/>
              <w:jc w:val="center"/>
              <w:rPr>
                <w:sz w:val="24"/>
              </w:rPr>
            </w:pPr>
            <w:r>
              <w:rPr>
                <w:sz w:val="24"/>
              </w:rPr>
              <w:t>Автомобильный транспорт</w:t>
            </w:r>
          </w:p>
        </w:tc>
        <w:tc>
          <w:tcPr>
            <w:tcW w:w="1560" w:type="dxa"/>
          </w:tcPr>
          <w:p w:rsidR="00CC4D02" w:rsidRDefault="003D2EA8">
            <w:pPr>
              <w:pStyle w:val="TableParagraph"/>
              <w:spacing w:line="268" w:lineRule="exact"/>
              <w:ind w:left="424" w:right="426"/>
              <w:jc w:val="center"/>
              <w:rPr>
                <w:sz w:val="24"/>
              </w:rPr>
            </w:pPr>
            <w:r>
              <w:rPr>
                <w:sz w:val="24"/>
              </w:rPr>
              <w:t>7.2</w:t>
            </w:r>
          </w:p>
        </w:tc>
        <w:tc>
          <w:tcPr>
            <w:tcW w:w="8366" w:type="dxa"/>
            <w:gridSpan w:val="4"/>
          </w:tcPr>
          <w:p w:rsidR="00CC4D02" w:rsidRDefault="003D2EA8">
            <w:pPr>
              <w:pStyle w:val="TableParagraph"/>
              <w:spacing w:line="268" w:lineRule="exact"/>
              <w:ind w:left="3085" w:right="3085"/>
              <w:jc w:val="center"/>
              <w:rPr>
                <w:sz w:val="24"/>
              </w:rPr>
            </w:pPr>
            <w:r>
              <w:rPr>
                <w:sz w:val="24"/>
              </w:rPr>
              <w:t>Не распространяется</w:t>
            </w:r>
          </w:p>
        </w:tc>
      </w:tr>
      <w:tr w:rsidR="00CC4D02">
        <w:trPr>
          <w:trHeight w:hRule="exact" w:val="328"/>
        </w:trPr>
        <w:tc>
          <w:tcPr>
            <w:tcW w:w="649" w:type="dxa"/>
          </w:tcPr>
          <w:p w:rsidR="00CC4D02" w:rsidRDefault="003D2EA8">
            <w:pPr>
              <w:pStyle w:val="TableParagraph"/>
              <w:spacing w:before="16"/>
              <w:ind w:left="104"/>
              <w:rPr>
                <w:sz w:val="24"/>
              </w:rPr>
            </w:pPr>
            <w:r>
              <w:rPr>
                <w:sz w:val="24"/>
              </w:rPr>
              <w:t>18.</w:t>
            </w:r>
          </w:p>
        </w:tc>
        <w:tc>
          <w:tcPr>
            <w:tcW w:w="4565" w:type="dxa"/>
          </w:tcPr>
          <w:p w:rsidR="00CC4D02" w:rsidRDefault="003D2EA8">
            <w:pPr>
              <w:pStyle w:val="TableParagraph"/>
              <w:ind w:left="144" w:right="144"/>
              <w:jc w:val="center"/>
              <w:rPr>
                <w:sz w:val="24"/>
              </w:rPr>
            </w:pPr>
            <w:r>
              <w:rPr>
                <w:sz w:val="24"/>
              </w:rPr>
              <w:t>Обслуживание перевозок пассажиров</w:t>
            </w:r>
          </w:p>
        </w:tc>
        <w:tc>
          <w:tcPr>
            <w:tcW w:w="1560" w:type="dxa"/>
          </w:tcPr>
          <w:p w:rsidR="00CC4D02" w:rsidRDefault="003D2EA8">
            <w:pPr>
              <w:pStyle w:val="TableParagraph"/>
              <w:ind w:left="424" w:right="424"/>
              <w:jc w:val="center"/>
              <w:rPr>
                <w:sz w:val="24"/>
              </w:rPr>
            </w:pPr>
            <w:r>
              <w:rPr>
                <w:sz w:val="24"/>
              </w:rPr>
              <w:t>7.2.2</w:t>
            </w:r>
          </w:p>
        </w:tc>
        <w:tc>
          <w:tcPr>
            <w:tcW w:w="6237" w:type="dxa"/>
            <w:gridSpan w:val="3"/>
          </w:tcPr>
          <w:p w:rsidR="00CC4D02" w:rsidRDefault="003D2EA8">
            <w:pPr>
              <w:pStyle w:val="TableParagraph"/>
              <w:spacing w:before="16"/>
              <w:ind w:left="1696"/>
              <w:rPr>
                <w:sz w:val="24"/>
              </w:rPr>
            </w:pPr>
            <w:r>
              <w:rPr>
                <w:sz w:val="24"/>
              </w:rPr>
              <w:t>Не подлежат установлению</w:t>
            </w:r>
          </w:p>
        </w:tc>
        <w:tc>
          <w:tcPr>
            <w:tcW w:w="2129" w:type="dxa"/>
          </w:tcPr>
          <w:p w:rsidR="00CC4D02" w:rsidRDefault="003D2EA8">
            <w:pPr>
              <w:pStyle w:val="TableParagraph"/>
              <w:spacing w:before="16"/>
              <w:jc w:val="center"/>
              <w:rPr>
                <w:sz w:val="24"/>
              </w:rPr>
            </w:pPr>
            <w:r>
              <w:rPr>
                <w:sz w:val="24"/>
              </w:rPr>
              <w:t>3</w:t>
            </w:r>
          </w:p>
        </w:tc>
      </w:tr>
      <w:tr w:rsidR="00CC4D02">
        <w:trPr>
          <w:trHeight w:hRule="exact" w:val="328"/>
        </w:trPr>
        <w:tc>
          <w:tcPr>
            <w:tcW w:w="649" w:type="dxa"/>
          </w:tcPr>
          <w:p w:rsidR="00CC4D02" w:rsidRDefault="003D2EA8">
            <w:pPr>
              <w:pStyle w:val="TableParagraph"/>
              <w:spacing w:before="16"/>
              <w:ind w:left="104"/>
              <w:rPr>
                <w:sz w:val="24"/>
              </w:rPr>
            </w:pPr>
            <w:r>
              <w:rPr>
                <w:sz w:val="24"/>
              </w:rPr>
              <w:t>19.</w:t>
            </w:r>
          </w:p>
        </w:tc>
        <w:tc>
          <w:tcPr>
            <w:tcW w:w="4565" w:type="dxa"/>
          </w:tcPr>
          <w:p w:rsidR="00CC4D02" w:rsidRDefault="003D2EA8">
            <w:pPr>
              <w:pStyle w:val="TableParagraph"/>
              <w:ind w:left="144" w:right="145"/>
              <w:jc w:val="center"/>
              <w:rPr>
                <w:sz w:val="24"/>
              </w:rPr>
            </w:pPr>
            <w:r>
              <w:rPr>
                <w:sz w:val="24"/>
              </w:rPr>
              <w:t>Стоянки транспорта общего пользования</w:t>
            </w:r>
          </w:p>
        </w:tc>
        <w:tc>
          <w:tcPr>
            <w:tcW w:w="1560" w:type="dxa"/>
          </w:tcPr>
          <w:p w:rsidR="00CC4D02" w:rsidRDefault="003D2EA8">
            <w:pPr>
              <w:pStyle w:val="TableParagraph"/>
              <w:ind w:left="424" w:right="424"/>
              <w:jc w:val="center"/>
              <w:rPr>
                <w:sz w:val="24"/>
              </w:rPr>
            </w:pPr>
            <w:r>
              <w:rPr>
                <w:sz w:val="24"/>
              </w:rPr>
              <w:t>7.2.3</w:t>
            </w:r>
          </w:p>
        </w:tc>
        <w:tc>
          <w:tcPr>
            <w:tcW w:w="6237" w:type="dxa"/>
            <w:gridSpan w:val="3"/>
          </w:tcPr>
          <w:p w:rsidR="00CC4D02" w:rsidRDefault="003D2EA8">
            <w:pPr>
              <w:pStyle w:val="TableParagraph"/>
              <w:spacing w:before="16"/>
              <w:ind w:left="1696"/>
              <w:rPr>
                <w:sz w:val="24"/>
              </w:rPr>
            </w:pPr>
            <w:r>
              <w:rPr>
                <w:sz w:val="24"/>
              </w:rPr>
              <w:t>Не подлежат установлению</w:t>
            </w:r>
          </w:p>
        </w:tc>
        <w:tc>
          <w:tcPr>
            <w:tcW w:w="2129" w:type="dxa"/>
          </w:tcPr>
          <w:p w:rsidR="00CC4D02" w:rsidRDefault="003D2EA8">
            <w:pPr>
              <w:pStyle w:val="TableParagraph"/>
              <w:spacing w:before="16"/>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20.</w:t>
            </w:r>
          </w:p>
        </w:tc>
        <w:tc>
          <w:tcPr>
            <w:tcW w:w="4565" w:type="dxa"/>
          </w:tcPr>
          <w:p w:rsidR="00CC4D02" w:rsidRDefault="003D2EA8">
            <w:pPr>
              <w:pStyle w:val="TableParagraph"/>
              <w:spacing w:line="268" w:lineRule="exact"/>
              <w:ind w:left="139" w:right="145"/>
              <w:jc w:val="center"/>
              <w:rPr>
                <w:sz w:val="24"/>
              </w:rPr>
            </w:pPr>
            <w:r>
              <w:rPr>
                <w:sz w:val="24"/>
              </w:rPr>
              <w:t>Водный транспорт</w:t>
            </w:r>
          </w:p>
        </w:tc>
        <w:tc>
          <w:tcPr>
            <w:tcW w:w="1560" w:type="dxa"/>
          </w:tcPr>
          <w:p w:rsidR="00CC4D02" w:rsidRDefault="003D2EA8">
            <w:pPr>
              <w:pStyle w:val="TableParagraph"/>
              <w:spacing w:line="268" w:lineRule="exact"/>
              <w:ind w:left="424" w:right="426"/>
              <w:jc w:val="center"/>
              <w:rPr>
                <w:sz w:val="24"/>
              </w:rPr>
            </w:pPr>
            <w:r>
              <w:rPr>
                <w:sz w:val="24"/>
              </w:rPr>
              <w:t>7.3</w:t>
            </w:r>
          </w:p>
        </w:tc>
        <w:tc>
          <w:tcPr>
            <w:tcW w:w="8366" w:type="dxa"/>
            <w:gridSpan w:val="4"/>
          </w:tcPr>
          <w:p w:rsidR="00CC4D02" w:rsidRDefault="003D2EA8">
            <w:pPr>
              <w:pStyle w:val="TableParagraph"/>
              <w:spacing w:line="268" w:lineRule="exact"/>
              <w:ind w:left="3085" w:right="3085"/>
              <w:jc w:val="center"/>
              <w:rPr>
                <w:sz w:val="24"/>
              </w:rPr>
            </w:pPr>
            <w:r>
              <w:rPr>
                <w:sz w:val="24"/>
              </w:rPr>
              <w:t>Не распространяется</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21.</w:t>
            </w:r>
          </w:p>
        </w:tc>
        <w:tc>
          <w:tcPr>
            <w:tcW w:w="4565" w:type="dxa"/>
          </w:tcPr>
          <w:p w:rsidR="00CC4D02" w:rsidRDefault="003D2EA8">
            <w:pPr>
              <w:pStyle w:val="TableParagraph"/>
              <w:spacing w:line="272" w:lineRule="exact"/>
              <w:ind w:left="139" w:right="145"/>
              <w:jc w:val="center"/>
              <w:rPr>
                <w:sz w:val="24"/>
              </w:rPr>
            </w:pPr>
            <w:r>
              <w:rPr>
                <w:sz w:val="24"/>
              </w:rPr>
              <w:t>Воздушный транспорт</w:t>
            </w:r>
          </w:p>
        </w:tc>
        <w:tc>
          <w:tcPr>
            <w:tcW w:w="1560" w:type="dxa"/>
          </w:tcPr>
          <w:p w:rsidR="00CC4D02" w:rsidRDefault="003D2EA8">
            <w:pPr>
              <w:pStyle w:val="TableParagraph"/>
              <w:spacing w:line="272" w:lineRule="exact"/>
              <w:ind w:left="424" w:right="426"/>
              <w:jc w:val="center"/>
              <w:rPr>
                <w:sz w:val="24"/>
              </w:rPr>
            </w:pPr>
            <w:r>
              <w:rPr>
                <w:sz w:val="24"/>
              </w:rPr>
              <w:t>7.4</w:t>
            </w:r>
          </w:p>
        </w:tc>
        <w:tc>
          <w:tcPr>
            <w:tcW w:w="8366" w:type="dxa"/>
            <w:gridSpan w:val="4"/>
          </w:tcPr>
          <w:p w:rsidR="00CC4D02" w:rsidRDefault="003D2EA8">
            <w:pPr>
              <w:pStyle w:val="TableParagraph"/>
              <w:spacing w:line="272" w:lineRule="exact"/>
              <w:ind w:left="3085" w:right="3085"/>
              <w:jc w:val="center"/>
              <w:rPr>
                <w:sz w:val="24"/>
              </w:rPr>
            </w:pPr>
            <w:r>
              <w:rPr>
                <w:sz w:val="24"/>
              </w:rPr>
              <w:t>Не распространяется</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22.</w:t>
            </w:r>
          </w:p>
        </w:tc>
        <w:tc>
          <w:tcPr>
            <w:tcW w:w="4565" w:type="dxa"/>
          </w:tcPr>
          <w:p w:rsidR="00CC4D02" w:rsidRDefault="003D2EA8">
            <w:pPr>
              <w:pStyle w:val="TableParagraph"/>
              <w:spacing w:line="268" w:lineRule="exact"/>
              <w:ind w:left="138" w:right="145"/>
              <w:jc w:val="center"/>
              <w:rPr>
                <w:sz w:val="24"/>
              </w:rPr>
            </w:pPr>
            <w:r>
              <w:rPr>
                <w:sz w:val="24"/>
              </w:rPr>
              <w:t>Трубопроводный транспорт</w:t>
            </w:r>
          </w:p>
        </w:tc>
        <w:tc>
          <w:tcPr>
            <w:tcW w:w="1560" w:type="dxa"/>
          </w:tcPr>
          <w:p w:rsidR="00CC4D02" w:rsidRDefault="003D2EA8">
            <w:pPr>
              <w:pStyle w:val="TableParagraph"/>
              <w:spacing w:line="268" w:lineRule="exact"/>
              <w:ind w:left="424" w:right="426"/>
              <w:jc w:val="center"/>
              <w:rPr>
                <w:sz w:val="24"/>
              </w:rPr>
            </w:pPr>
            <w:r>
              <w:rPr>
                <w:sz w:val="24"/>
              </w:rPr>
              <w:t>7.5</w:t>
            </w:r>
          </w:p>
        </w:tc>
        <w:tc>
          <w:tcPr>
            <w:tcW w:w="8366" w:type="dxa"/>
            <w:gridSpan w:val="4"/>
          </w:tcPr>
          <w:p w:rsidR="00CC4D02" w:rsidRDefault="003D2EA8">
            <w:pPr>
              <w:pStyle w:val="TableParagraph"/>
              <w:spacing w:line="268" w:lineRule="exact"/>
              <w:ind w:left="3085" w:right="3085"/>
              <w:jc w:val="center"/>
              <w:rPr>
                <w:sz w:val="24"/>
              </w:rPr>
            </w:pPr>
            <w:r>
              <w:rPr>
                <w:sz w:val="24"/>
              </w:rPr>
              <w:t>Не распространяется</w:t>
            </w:r>
          </w:p>
        </w:tc>
      </w:tr>
      <w:tr w:rsidR="00CC4D02">
        <w:trPr>
          <w:trHeight w:hRule="exact" w:val="289"/>
        </w:trPr>
        <w:tc>
          <w:tcPr>
            <w:tcW w:w="649" w:type="dxa"/>
          </w:tcPr>
          <w:p w:rsidR="00CC4D02" w:rsidRDefault="003D2EA8">
            <w:pPr>
              <w:pStyle w:val="TableParagraph"/>
              <w:spacing w:line="273" w:lineRule="exact"/>
              <w:ind w:left="104"/>
              <w:rPr>
                <w:sz w:val="24"/>
              </w:rPr>
            </w:pPr>
            <w:r>
              <w:rPr>
                <w:sz w:val="24"/>
              </w:rPr>
              <w:t>23.</w:t>
            </w:r>
          </w:p>
        </w:tc>
        <w:tc>
          <w:tcPr>
            <w:tcW w:w="4565" w:type="dxa"/>
          </w:tcPr>
          <w:p w:rsidR="00CC4D02" w:rsidRDefault="003D2EA8">
            <w:pPr>
              <w:pStyle w:val="TableParagraph"/>
              <w:spacing w:line="273" w:lineRule="exact"/>
              <w:ind w:left="139" w:right="145"/>
              <w:jc w:val="center"/>
              <w:rPr>
                <w:sz w:val="24"/>
              </w:rPr>
            </w:pPr>
            <w:r>
              <w:rPr>
                <w:sz w:val="24"/>
              </w:rPr>
              <w:t>Обеспечение внутреннего правопорядка</w:t>
            </w:r>
          </w:p>
        </w:tc>
        <w:tc>
          <w:tcPr>
            <w:tcW w:w="1560" w:type="dxa"/>
          </w:tcPr>
          <w:p w:rsidR="00CC4D02" w:rsidRDefault="003D2EA8">
            <w:pPr>
              <w:pStyle w:val="TableParagraph"/>
              <w:spacing w:line="273" w:lineRule="exact"/>
              <w:ind w:left="424" w:right="426"/>
              <w:jc w:val="center"/>
              <w:rPr>
                <w:sz w:val="24"/>
              </w:rPr>
            </w:pPr>
            <w:r>
              <w:rPr>
                <w:sz w:val="24"/>
              </w:rPr>
              <w:t>8.3</w:t>
            </w:r>
          </w:p>
        </w:tc>
        <w:tc>
          <w:tcPr>
            <w:tcW w:w="8366" w:type="dxa"/>
            <w:gridSpan w:val="4"/>
          </w:tcPr>
          <w:p w:rsidR="00CC4D02" w:rsidRDefault="003D2EA8">
            <w:pPr>
              <w:pStyle w:val="TableParagraph"/>
              <w:spacing w:line="273" w:lineRule="exact"/>
              <w:ind w:left="2761"/>
              <w:rPr>
                <w:sz w:val="24"/>
              </w:rPr>
            </w:pPr>
            <w:r>
              <w:rPr>
                <w:sz w:val="24"/>
              </w:rPr>
              <w:t>Не подлежат установлению</w:t>
            </w:r>
          </w:p>
        </w:tc>
      </w:tr>
      <w:tr w:rsidR="00CC4D02">
        <w:trPr>
          <w:trHeight w:hRule="exact" w:val="560"/>
        </w:trPr>
        <w:tc>
          <w:tcPr>
            <w:tcW w:w="649" w:type="dxa"/>
          </w:tcPr>
          <w:p w:rsidR="00CC4D02" w:rsidRDefault="003D2EA8">
            <w:pPr>
              <w:pStyle w:val="TableParagraph"/>
              <w:spacing w:before="132"/>
              <w:ind w:left="104"/>
              <w:rPr>
                <w:sz w:val="24"/>
              </w:rPr>
            </w:pPr>
            <w:r>
              <w:rPr>
                <w:sz w:val="24"/>
              </w:rPr>
              <w:t>24.</w:t>
            </w:r>
          </w:p>
        </w:tc>
        <w:tc>
          <w:tcPr>
            <w:tcW w:w="4565" w:type="dxa"/>
          </w:tcPr>
          <w:p w:rsidR="00CC4D02" w:rsidRPr="003D2EA8" w:rsidRDefault="003D2EA8">
            <w:pPr>
              <w:pStyle w:val="TableParagraph"/>
              <w:ind w:left="1636" w:right="166" w:hanging="1453"/>
              <w:rPr>
                <w:sz w:val="24"/>
                <w:lang w:val="ru-RU"/>
              </w:rPr>
            </w:pPr>
            <w:r w:rsidRPr="003D2EA8">
              <w:rPr>
                <w:sz w:val="24"/>
                <w:lang w:val="ru-RU"/>
              </w:rPr>
              <w:t>Земельные участки (территории) общего пользования</w:t>
            </w:r>
          </w:p>
        </w:tc>
        <w:tc>
          <w:tcPr>
            <w:tcW w:w="1560" w:type="dxa"/>
          </w:tcPr>
          <w:p w:rsidR="00CC4D02" w:rsidRDefault="003D2EA8">
            <w:pPr>
              <w:pStyle w:val="TableParagraph"/>
              <w:spacing w:before="132"/>
              <w:ind w:left="424" w:right="426"/>
              <w:jc w:val="center"/>
              <w:rPr>
                <w:sz w:val="24"/>
              </w:rPr>
            </w:pPr>
            <w:r>
              <w:rPr>
                <w:sz w:val="24"/>
              </w:rPr>
              <w:t>12.0</w:t>
            </w:r>
          </w:p>
        </w:tc>
        <w:tc>
          <w:tcPr>
            <w:tcW w:w="8366" w:type="dxa"/>
            <w:gridSpan w:val="4"/>
          </w:tcPr>
          <w:p w:rsidR="00CC4D02" w:rsidRDefault="003D2EA8">
            <w:pPr>
              <w:pStyle w:val="TableParagraph"/>
              <w:spacing w:before="132"/>
              <w:ind w:left="3085" w:right="3085"/>
              <w:jc w:val="center"/>
              <w:rPr>
                <w:sz w:val="24"/>
              </w:rPr>
            </w:pPr>
            <w:r>
              <w:rPr>
                <w:sz w:val="24"/>
              </w:rPr>
              <w:t>Не распространяется</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25.</w:t>
            </w:r>
          </w:p>
        </w:tc>
        <w:tc>
          <w:tcPr>
            <w:tcW w:w="4565" w:type="dxa"/>
          </w:tcPr>
          <w:p w:rsidR="00CC4D02" w:rsidRDefault="003D2EA8">
            <w:pPr>
              <w:pStyle w:val="TableParagraph"/>
              <w:spacing w:line="272" w:lineRule="exact"/>
              <w:ind w:left="144" w:right="144"/>
              <w:jc w:val="center"/>
              <w:rPr>
                <w:sz w:val="24"/>
              </w:rPr>
            </w:pPr>
            <w:r>
              <w:rPr>
                <w:sz w:val="24"/>
              </w:rPr>
              <w:t>Улично-дорожная сеть</w:t>
            </w:r>
          </w:p>
        </w:tc>
        <w:tc>
          <w:tcPr>
            <w:tcW w:w="1560" w:type="dxa"/>
          </w:tcPr>
          <w:p w:rsidR="00CC4D02" w:rsidRDefault="003D2EA8">
            <w:pPr>
              <w:pStyle w:val="TableParagraph"/>
              <w:spacing w:line="272" w:lineRule="exact"/>
              <w:ind w:left="424" w:right="424"/>
              <w:jc w:val="center"/>
              <w:rPr>
                <w:sz w:val="24"/>
              </w:rPr>
            </w:pPr>
            <w:r>
              <w:rPr>
                <w:sz w:val="24"/>
              </w:rPr>
              <w:t>12.0.1</w:t>
            </w:r>
          </w:p>
        </w:tc>
        <w:tc>
          <w:tcPr>
            <w:tcW w:w="8366" w:type="dxa"/>
            <w:gridSpan w:val="4"/>
          </w:tcPr>
          <w:p w:rsidR="00CC4D02" w:rsidRDefault="003D2EA8">
            <w:pPr>
              <w:pStyle w:val="TableParagraph"/>
              <w:spacing w:line="272" w:lineRule="exact"/>
              <w:ind w:left="2769"/>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26.</w:t>
            </w:r>
          </w:p>
        </w:tc>
        <w:tc>
          <w:tcPr>
            <w:tcW w:w="4565" w:type="dxa"/>
          </w:tcPr>
          <w:p w:rsidR="00CC4D02" w:rsidRDefault="003D2EA8">
            <w:pPr>
              <w:pStyle w:val="TableParagraph"/>
              <w:spacing w:line="268" w:lineRule="exact"/>
              <w:ind w:left="138" w:right="145"/>
              <w:jc w:val="center"/>
              <w:rPr>
                <w:sz w:val="24"/>
              </w:rPr>
            </w:pPr>
            <w:r>
              <w:rPr>
                <w:sz w:val="24"/>
              </w:rPr>
              <w:t>Благоустройство территории</w:t>
            </w:r>
          </w:p>
        </w:tc>
        <w:tc>
          <w:tcPr>
            <w:tcW w:w="1560" w:type="dxa"/>
          </w:tcPr>
          <w:p w:rsidR="00CC4D02" w:rsidRDefault="003D2EA8">
            <w:pPr>
              <w:pStyle w:val="TableParagraph"/>
              <w:spacing w:line="268" w:lineRule="exact"/>
              <w:ind w:left="424" w:right="424"/>
              <w:jc w:val="center"/>
              <w:rPr>
                <w:sz w:val="24"/>
              </w:rPr>
            </w:pPr>
            <w:r>
              <w:rPr>
                <w:sz w:val="24"/>
              </w:rPr>
              <w:t>12.0.2</w:t>
            </w:r>
          </w:p>
        </w:tc>
        <w:tc>
          <w:tcPr>
            <w:tcW w:w="8366" w:type="dxa"/>
            <w:gridSpan w:val="4"/>
          </w:tcPr>
          <w:p w:rsidR="00CC4D02" w:rsidRDefault="003D2EA8">
            <w:pPr>
              <w:pStyle w:val="TableParagraph"/>
              <w:spacing w:line="268" w:lineRule="exact"/>
              <w:ind w:left="2769"/>
              <w:rPr>
                <w:sz w:val="24"/>
              </w:rPr>
            </w:pPr>
            <w:r>
              <w:rPr>
                <w:sz w:val="24"/>
              </w:rPr>
              <w:t>Не подлежат установлению</w:t>
            </w:r>
          </w:p>
        </w:tc>
      </w:tr>
    </w:tbl>
    <w:p w:rsidR="00CC4D02" w:rsidRDefault="00CC4D02">
      <w:pPr>
        <w:pStyle w:val="a3"/>
        <w:spacing w:before="10"/>
        <w:ind w:left="0" w:firstLine="0"/>
        <w:rPr>
          <w:sz w:val="15"/>
        </w:rPr>
      </w:pPr>
    </w:p>
    <w:p w:rsidR="00CC4D02" w:rsidRDefault="003D2EA8">
      <w:pPr>
        <w:pStyle w:val="a3"/>
        <w:spacing w:before="90"/>
        <w:ind w:left="5109" w:firstLine="0"/>
      </w:pPr>
      <w:r>
        <w:t>Вспомогательные виды разрешенного использования</w:t>
      </w:r>
    </w:p>
    <w:p w:rsidR="00CC4D02" w:rsidRDefault="003D2EA8">
      <w:pPr>
        <w:pStyle w:val="a4"/>
        <w:numPr>
          <w:ilvl w:val="0"/>
          <w:numId w:val="16"/>
        </w:numPr>
        <w:tabs>
          <w:tab w:val="left" w:pos="55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16"/>
        </w:numPr>
        <w:tabs>
          <w:tab w:val="left" w:pos="529"/>
        </w:tabs>
        <w:ind w:left="528" w:hanging="316"/>
        <w:rPr>
          <w:sz w:val="24"/>
        </w:rPr>
      </w:pPr>
      <w:r>
        <w:rPr>
          <w:sz w:val="24"/>
        </w:rPr>
        <w:t>Связь -</w:t>
      </w:r>
      <w:r>
        <w:rPr>
          <w:spacing w:val="-8"/>
          <w:sz w:val="24"/>
        </w:rPr>
        <w:t xml:space="preserve"> </w:t>
      </w:r>
      <w:r>
        <w:rPr>
          <w:sz w:val="24"/>
        </w:rPr>
        <w:t>6.8</w:t>
      </w:r>
    </w:p>
    <w:p w:rsidR="00CC4D02" w:rsidRDefault="003D2EA8">
      <w:pPr>
        <w:pStyle w:val="a4"/>
        <w:numPr>
          <w:ilvl w:val="0"/>
          <w:numId w:val="16"/>
        </w:numPr>
        <w:tabs>
          <w:tab w:val="left" w:pos="553"/>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pStyle w:val="a3"/>
        <w:spacing w:before="2"/>
        <w:ind w:left="0" w:firstLine="0"/>
        <w:rPr>
          <w:sz w:val="16"/>
        </w:rPr>
      </w:pPr>
    </w:p>
    <w:p w:rsidR="00CC4D02" w:rsidRDefault="003D2EA8">
      <w:pPr>
        <w:pStyle w:val="a3"/>
        <w:spacing w:before="90"/>
        <w:ind w:left="5485" w:right="5138" w:firstLine="0"/>
        <w:jc w:val="center"/>
      </w:pPr>
      <w:r>
        <w:t>Условно разрешенные виды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141"/>
        <w:gridCol w:w="1700"/>
        <w:gridCol w:w="1560"/>
        <w:gridCol w:w="1561"/>
        <w:gridCol w:w="3116"/>
        <w:gridCol w:w="2129"/>
      </w:tblGrid>
      <w:tr w:rsidR="00CC4D02" w:rsidRPr="003D2EA8">
        <w:trPr>
          <w:trHeight w:hRule="exact" w:val="560"/>
        </w:trPr>
        <w:tc>
          <w:tcPr>
            <w:tcW w:w="649" w:type="dxa"/>
            <w:vMerge w:val="restart"/>
          </w:tcPr>
          <w:p w:rsidR="00CC4D02" w:rsidRDefault="00CC4D02">
            <w:pPr>
              <w:pStyle w:val="TableParagraph"/>
              <w:spacing w:before="3"/>
              <w:rPr>
                <w:sz w:val="23"/>
              </w:rPr>
            </w:pPr>
          </w:p>
          <w:p w:rsidR="00CC4D02" w:rsidRDefault="003D2EA8">
            <w:pPr>
              <w:pStyle w:val="TableParagraph"/>
              <w:ind w:left="156" w:firstLine="48"/>
              <w:rPr>
                <w:sz w:val="24"/>
              </w:rPr>
            </w:pPr>
            <w:r>
              <w:rPr>
                <w:sz w:val="24"/>
              </w:rPr>
              <w:t>№ п/п</w:t>
            </w:r>
          </w:p>
        </w:tc>
        <w:tc>
          <w:tcPr>
            <w:tcW w:w="4141" w:type="dxa"/>
            <w:vMerge w:val="restart"/>
          </w:tcPr>
          <w:p w:rsidR="00CC4D02" w:rsidRDefault="00CC4D02">
            <w:pPr>
              <w:pStyle w:val="TableParagraph"/>
              <w:spacing w:before="5"/>
              <w:rPr>
                <w:sz w:val="35"/>
              </w:rPr>
            </w:pPr>
          </w:p>
          <w:p w:rsidR="00CC4D02" w:rsidRDefault="003D2EA8">
            <w:pPr>
              <w:pStyle w:val="TableParagraph"/>
              <w:ind w:left="1052"/>
              <w:rPr>
                <w:sz w:val="24"/>
              </w:rPr>
            </w:pPr>
            <w:r>
              <w:rPr>
                <w:sz w:val="24"/>
              </w:rPr>
              <w:t>Наименование ВРИ</w:t>
            </w:r>
          </w:p>
        </w:tc>
        <w:tc>
          <w:tcPr>
            <w:tcW w:w="1700" w:type="dxa"/>
            <w:vMerge w:val="restart"/>
          </w:tcPr>
          <w:p w:rsidR="00CC4D02" w:rsidRDefault="003D2EA8">
            <w:pPr>
              <w:pStyle w:val="TableParagraph"/>
              <w:spacing w:before="132"/>
              <w:ind w:left="103" w:right="106"/>
              <w:jc w:val="center"/>
              <w:rPr>
                <w:sz w:val="24"/>
              </w:rPr>
            </w:pPr>
            <w:r>
              <w:rPr>
                <w:sz w:val="24"/>
              </w:rPr>
              <w:t>Код (числовое</w:t>
            </w:r>
            <w:r>
              <w:rPr>
                <w:sz w:val="24"/>
              </w:rPr>
              <w:t xml:space="preserve"> </w:t>
            </w:r>
            <w:r>
              <w:rPr>
                <w:sz w:val="24"/>
              </w:rPr>
              <w:t>обозначение ВРИ)</w:t>
            </w:r>
          </w:p>
        </w:tc>
        <w:tc>
          <w:tcPr>
            <w:tcW w:w="3121"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3116" w:type="dxa"/>
            <w:vMerge w:val="restart"/>
          </w:tcPr>
          <w:p w:rsidR="00CC4D02" w:rsidRPr="003D2EA8" w:rsidRDefault="003D2EA8">
            <w:pPr>
              <w:pStyle w:val="TableParagraph"/>
              <w:ind w:left="164" w:right="165" w:firstLine="8"/>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29" w:type="dxa"/>
            <w:vMerge w:val="restart"/>
          </w:tcPr>
          <w:p w:rsidR="00CC4D02" w:rsidRPr="003D2EA8" w:rsidRDefault="003D2EA8">
            <w:pPr>
              <w:pStyle w:val="TableParagraph"/>
              <w:ind w:left="108" w:right="111" w:firstLine="3"/>
              <w:jc w:val="center"/>
              <w:rPr>
                <w:sz w:val="24"/>
                <w:lang w:val="ru-RU"/>
              </w:rPr>
            </w:pPr>
            <w:r w:rsidRPr="003D2EA8">
              <w:rPr>
                <w:sz w:val="24"/>
                <w:lang w:val="ru-RU"/>
              </w:rPr>
              <w:t>Минимальные отступы от границ земельного участка (м)*</w:t>
            </w:r>
          </w:p>
        </w:tc>
      </w:tr>
      <w:tr w:rsidR="00CC4D02">
        <w:trPr>
          <w:trHeight w:hRule="exact" w:val="552"/>
        </w:trPr>
        <w:tc>
          <w:tcPr>
            <w:tcW w:w="649" w:type="dxa"/>
            <w:vMerge/>
          </w:tcPr>
          <w:p w:rsidR="00CC4D02" w:rsidRPr="003D2EA8" w:rsidRDefault="00CC4D02">
            <w:pPr>
              <w:rPr>
                <w:lang w:val="ru-RU"/>
              </w:rPr>
            </w:pPr>
          </w:p>
        </w:tc>
        <w:tc>
          <w:tcPr>
            <w:tcW w:w="4141"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60" w:type="dxa"/>
          </w:tcPr>
          <w:p w:rsidR="00CC4D02" w:rsidRDefault="003D2EA8">
            <w:pPr>
              <w:pStyle w:val="TableParagraph"/>
              <w:spacing w:before="128"/>
              <w:ind w:left="425" w:right="424"/>
              <w:jc w:val="center"/>
              <w:rPr>
                <w:sz w:val="24"/>
              </w:rPr>
            </w:pPr>
            <w:r>
              <w:rPr>
                <w:sz w:val="24"/>
              </w:rPr>
              <w:t>min</w:t>
            </w:r>
          </w:p>
        </w:tc>
        <w:tc>
          <w:tcPr>
            <w:tcW w:w="1561" w:type="dxa"/>
          </w:tcPr>
          <w:p w:rsidR="00CC4D02" w:rsidRDefault="003D2EA8">
            <w:pPr>
              <w:pStyle w:val="TableParagraph"/>
              <w:spacing w:before="128"/>
              <w:ind w:left="305" w:right="305"/>
              <w:jc w:val="center"/>
              <w:rPr>
                <w:sz w:val="24"/>
              </w:rPr>
            </w:pPr>
            <w:r>
              <w:rPr>
                <w:sz w:val="24"/>
              </w:rPr>
              <w:t>max</w:t>
            </w:r>
          </w:p>
        </w:tc>
        <w:tc>
          <w:tcPr>
            <w:tcW w:w="3116" w:type="dxa"/>
            <w:vMerge/>
          </w:tcPr>
          <w:p w:rsidR="00CC4D02" w:rsidRDefault="00CC4D02"/>
        </w:tc>
        <w:tc>
          <w:tcPr>
            <w:tcW w:w="2129" w:type="dxa"/>
            <w:vMerge/>
          </w:tcPr>
          <w:p w:rsidR="00CC4D02" w:rsidRDefault="00CC4D02"/>
        </w:tc>
      </w:tr>
      <w:tr w:rsidR="00CC4D02">
        <w:trPr>
          <w:trHeight w:hRule="exact" w:val="352"/>
        </w:trPr>
        <w:tc>
          <w:tcPr>
            <w:tcW w:w="649" w:type="dxa"/>
          </w:tcPr>
          <w:p w:rsidR="00CC4D02" w:rsidRDefault="003D2EA8">
            <w:pPr>
              <w:pStyle w:val="TableParagraph"/>
              <w:spacing w:before="28"/>
              <w:ind w:left="276"/>
              <w:rPr>
                <w:sz w:val="24"/>
              </w:rPr>
            </w:pPr>
            <w:r>
              <w:rPr>
                <w:sz w:val="24"/>
              </w:rPr>
              <w:t>1.</w:t>
            </w:r>
          </w:p>
        </w:tc>
        <w:tc>
          <w:tcPr>
            <w:tcW w:w="4141" w:type="dxa"/>
          </w:tcPr>
          <w:p w:rsidR="00CC4D02" w:rsidRDefault="003D2EA8">
            <w:pPr>
              <w:pStyle w:val="TableParagraph"/>
              <w:spacing w:before="28"/>
              <w:ind w:left="151"/>
              <w:rPr>
                <w:sz w:val="24"/>
              </w:rPr>
            </w:pPr>
            <w:r>
              <w:rPr>
                <w:sz w:val="24"/>
              </w:rPr>
              <w:t>Банковская и страховая деятельность</w:t>
            </w:r>
          </w:p>
        </w:tc>
        <w:tc>
          <w:tcPr>
            <w:tcW w:w="1700" w:type="dxa"/>
          </w:tcPr>
          <w:p w:rsidR="00CC4D02" w:rsidRDefault="003D2EA8">
            <w:pPr>
              <w:pStyle w:val="TableParagraph"/>
              <w:spacing w:before="28"/>
              <w:ind w:left="103" w:right="103"/>
              <w:jc w:val="center"/>
              <w:rPr>
                <w:sz w:val="24"/>
              </w:rPr>
            </w:pPr>
            <w:r>
              <w:rPr>
                <w:sz w:val="24"/>
              </w:rPr>
              <w:t>4.5</w:t>
            </w:r>
          </w:p>
        </w:tc>
        <w:tc>
          <w:tcPr>
            <w:tcW w:w="6237" w:type="dxa"/>
            <w:gridSpan w:val="3"/>
          </w:tcPr>
          <w:p w:rsidR="00CC4D02" w:rsidRDefault="003D2EA8">
            <w:pPr>
              <w:pStyle w:val="TableParagraph"/>
              <w:spacing w:line="272" w:lineRule="exact"/>
              <w:ind w:left="1720"/>
              <w:rPr>
                <w:sz w:val="24"/>
              </w:rPr>
            </w:pPr>
            <w:r>
              <w:rPr>
                <w:sz w:val="24"/>
              </w:rPr>
              <w:t>Не подлежат установлению</w:t>
            </w:r>
          </w:p>
        </w:tc>
        <w:tc>
          <w:tcPr>
            <w:tcW w:w="2129" w:type="dxa"/>
          </w:tcPr>
          <w:p w:rsidR="00CC4D02" w:rsidRDefault="003D2EA8">
            <w:pPr>
              <w:pStyle w:val="TableParagraph"/>
              <w:spacing w:before="28"/>
              <w:jc w:val="center"/>
              <w:rPr>
                <w:sz w:val="24"/>
              </w:rPr>
            </w:pPr>
            <w:r>
              <w:rPr>
                <w:sz w:val="24"/>
              </w:rPr>
              <w:t>3</w:t>
            </w:r>
          </w:p>
        </w:tc>
      </w:tr>
    </w:tbl>
    <w:p w:rsidR="00CC4D02" w:rsidRDefault="00CC4D02">
      <w:pPr>
        <w:jc w:val="center"/>
        <w:rPr>
          <w:sz w:val="24"/>
        </w:rPr>
        <w:sectPr w:rsidR="00CC4D02">
          <w:pgSz w:w="16840" w:h="11910" w:orient="landscape"/>
          <w:pgMar w:top="1100" w:right="560" w:bottom="98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Pr="003D2EA8" w:rsidRDefault="003D2EA8">
      <w:pPr>
        <w:pStyle w:val="a3"/>
        <w:spacing w:before="90"/>
        <w:ind w:left="112" w:right="111" w:firstLine="708"/>
        <w:jc w:val="both"/>
        <w:rPr>
          <w:lang w:val="ru-RU"/>
        </w:rPr>
      </w:pPr>
      <w:r w:rsidRPr="003D2EA8">
        <w:rPr>
          <w:lang w:val="ru-RU"/>
        </w:rPr>
        <w:t>* - для объектов капитального строительства, общая площадь которых составляет более 1500 квадратных метров, минимальные отступы от границ земельного участка не подлежат установлению, а определяются в соответствии с требованиями СП 4.13130 и иными нормативн</w:t>
      </w:r>
      <w:r w:rsidRPr="003D2EA8">
        <w:rPr>
          <w:lang w:val="ru-RU"/>
        </w:rPr>
        <w:t>ыми документами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w:t>
      </w:r>
      <w:r w:rsidRPr="003D2EA8">
        <w:rPr>
          <w:lang w:val="ru-RU"/>
        </w:rPr>
        <w:t>ебованиями технических регламентов.</w:t>
      </w:r>
    </w:p>
    <w:p w:rsidR="00CC4D02" w:rsidRPr="003D2EA8" w:rsidRDefault="003D2EA8">
      <w:pPr>
        <w:pStyle w:val="a3"/>
        <w:ind w:left="820" w:firstLine="0"/>
        <w:rPr>
          <w:lang w:val="ru-RU"/>
        </w:rPr>
      </w:pPr>
      <w:r w:rsidRPr="003D2EA8">
        <w:rPr>
          <w:lang w:val="ru-RU"/>
        </w:rPr>
        <w:t>Предельная максимальная этажность определяется с учетом требований п. 9 ст. 11 настоящих Правил.</w:t>
      </w:r>
    </w:p>
    <w:p w:rsidR="00CC4D02" w:rsidRPr="003D2EA8" w:rsidRDefault="003D2EA8">
      <w:pPr>
        <w:pStyle w:val="a3"/>
        <w:ind w:left="112" w:right="115" w:firstLine="708"/>
        <w:jc w:val="both"/>
        <w:rPr>
          <w:lang w:val="ru-RU"/>
        </w:rPr>
      </w:pPr>
      <w:r w:rsidRPr="003D2EA8">
        <w:rPr>
          <w:lang w:val="ru-RU"/>
        </w:rPr>
        <w:t>Показатели по параметрам застройки зоны Т (НП): территории объектов обслуживания населения; требования и параметры по време</w:t>
      </w:r>
      <w:r w:rsidRPr="003D2EA8">
        <w:rPr>
          <w:lang w:val="ru-RU"/>
        </w:rPr>
        <w:t>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CC4D02" w:rsidRPr="003D2EA8" w:rsidRDefault="00CC4D02">
      <w:pPr>
        <w:jc w:val="both"/>
        <w:rPr>
          <w:lang w:val="ru-RU"/>
        </w:rPr>
        <w:sectPr w:rsidR="00CC4D02" w:rsidRPr="003D2EA8">
          <w:pgSz w:w="16840" w:h="11910" w:orient="landscape"/>
          <w:pgMar w:top="1100" w:right="1020" w:bottom="980" w:left="1020" w:header="0" w:footer="722" w:gutter="0"/>
          <w:cols w:space="720"/>
        </w:sectPr>
      </w:pPr>
    </w:p>
    <w:p w:rsidR="00CC4D02" w:rsidRPr="003D2EA8" w:rsidRDefault="00CC4D02">
      <w:pPr>
        <w:pStyle w:val="a3"/>
        <w:ind w:left="0" w:firstLine="0"/>
        <w:rPr>
          <w:sz w:val="20"/>
          <w:lang w:val="ru-RU"/>
        </w:rPr>
      </w:pPr>
    </w:p>
    <w:p w:rsidR="00CC4D02" w:rsidRPr="003D2EA8" w:rsidRDefault="00CC4D02">
      <w:pPr>
        <w:pStyle w:val="a3"/>
        <w:spacing w:before="4"/>
        <w:ind w:left="0" w:firstLine="0"/>
        <w:rPr>
          <w:sz w:val="23"/>
          <w:lang w:val="ru-RU"/>
        </w:rPr>
      </w:pPr>
    </w:p>
    <w:p w:rsidR="00CC4D02" w:rsidRPr="003D2EA8" w:rsidRDefault="003D2EA8">
      <w:pPr>
        <w:pStyle w:val="1"/>
        <w:spacing w:before="90"/>
        <w:ind w:left="3113"/>
        <w:rPr>
          <w:lang w:val="ru-RU"/>
        </w:rPr>
      </w:pPr>
      <w:bookmarkStart w:id="138" w:name="_bookmark138"/>
      <w:bookmarkEnd w:id="138"/>
      <w:r w:rsidRPr="003D2EA8">
        <w:rPr>
          <w:lang w:val="ru-RU"/>
        </w:rPr>
        <w:t>Статья 37. Градостроительные регламенты для зон рекреационного назначения</w:t>
      </w:r>
    </w:p>
    <w:p w:rsidR="00CC4D02" w:rsidRPr="003D2EA8" w:rsidRDefault="00CC4D02">
      <w:pPr>
        <w:pStyle w:val="a3"/>
        <w:spacing w:before="8"/>
        <w:ind w:left="0" w:firstLine="0"/>
        <w:rPr>
          <w:b/>
          <w:sz w:val="23"/>
          <w:lang w:val="ru-RU"/>
        </w:rPr>
      </w:pPr>
    </w:p>
    <w:p w:rsidR="00CC4D02" w:rsidRPr="003D2EA8" w:rsidRDefault="003D2EA8">
      <w:pPr>
        <w:pStyle w:val="a3"/>
        <w:ind w:left="4000" w:right="3230" w:firstLine="0"/>
        <w:jc w:val="center"/>
        <w:rPr>
          <w:lang w:val="ru-RU"/>
        </w:rPr>
      </w:pPr>
      <w:r w:rsidRPr="003D2EA8">
        <w:rPr>
          <w:lang w:val="ru-RU"/>
        </w:rPr>
        <w:t>Р-1 – ЗОНА ПАРКОВ</w:t>
      </w:r>
    </w:p>
    <w:p w:rsidR="00CC4D02" w:rsidRPr="003D2EA8" w:rsidRDefault="00CC4D02">
      <w:pPr>
        <w:pStyle w:val="a3"/>
        <w:ind w:left="0" w:firstLine="0"/>
        <w:rPr>
          <w:lang w:val="ru-RU"/>
        </w:rPr>
      </w:pPr>
    </w:p>
    <w:p w:rsidR="00CC4D02" w:rsidRPr="003D2EA8" w:rsidRDefault="003D2EA8">
      <w:pPr>
        <w:pStyle w:val="a3"/>
        <w:ind w:left="212" w:right="146" w:firstLine="708"/>
        <w:jc w:val="both"/>
        <w:rPr>
          <w:lang w:val="ru-RU"/>
        </w:rPr>
      </w:pPr>
      <w:r w:rsidRPr="003D2EA8">
        <w:rPr>
          <w:lang w:val="ru-RU"/>
        </w:rPr>
        <w:t>Зона парков Р-1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w:t>
      </w:r>
      <w:r w:rsidRPr="003D2EA8">
        <w:rPr>
          <w:lang w:val="ru-RU"/>
        </w:rPr>
        <w:t>изводства зеленых насаждений, обеспечение их рационального использования. Зона включает в себя территории, занятые городскими лесами, скверами, бульварами, прудами, озерами, объектами, связанными с обслуживанием данной зоны, а также для размещения объектов</w:t>
      </w:r>
      <w:r w:rsidRPr="003D2EA8">
        <w:rPr>
          <w:lang w:val="ru-RU"/>
        </w:rPr>
        <w:t xml:space="preserve"> досуга и развлечений граждан.</w:t>
      </w:r>
    </w:p>
    <w:p w:rsidR="00CC4D02" w:rsidRPr="003D2EA8" w:rsidRDefault="003D2EA8">
      <w:pPr>
        <w:pStyle w:val="a3"/>
        <w:ind w:left="212" w:right="159" w:firstLine="708"/>
        <w:jc w:val="both"/>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Pr="003D2EA8" w:rsidRDefault="003D2EA8">
      <w:pPr>
        <w:pStyle w:val="a3"/>
        <w:ind w:left="920" w:firstLine="0"/>
        <w:rPr>
          <w:lang w:val="ru-RU"/>
        </w:rPr>
      </w:pPr>
      <w:r w:rsidRPr="003D2EA8">
        <w:rPr>
          <w:lang w:val="ru-RU"/>
        </w:rPr>
        <w:t>Градостроительные регламенты применяются в части, не противоречащей</w:t>
      </w:r>
      <w:r w:rsidRPr="003D2EA8">
        <w:rPr>
          <w:lang w:val="ru-RU"/>
        </w:rPr>
        <w:t xml:space="preserve"> ст. 116 Лесного кодекса Российской Федерации.</w:t>
      </w:r>
    </w:p>
    <w:p w:rsidR="00CC4D02" w:rsidRPr="003D2EA8" w:rsidRDefault="00CC4D02">
      <w:pPr>
        <w:pStyle w:val="a3"/>
        <w:ind w:left="0" w:firstLine="0"/>
        <w:rPr>
          <w:lang w:val="ru-RU"/>
        </w:rPr>
      </w:pPr>
    </w:p>
    <w:p w:rsidR="00CC4D02" w:rsidRDefault="003D2EA8">
      <w:pPr>
        <w:pStyle w:val="a3"/>
        <w:ind w:left="3996" w:right="3233" w:firstLine="0"/>
        <w:jc w:val="center"/>
      </w:pPr>
      <w:r>
        <w:t>Основные виды разрешенного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76"/>
        <w:gridCol w:w="3969"/>
        <w:gridCol w:w="1700"/>
        <w:gridCol w:w="1561"/>
        <w:gridCol w:w="2129"/>
        <w:gridCol w:w="2692"/>
        <w:gridCol w:w="1985"/>
      </w:tblGrid>
      <w:tr w:rsidR="00CC4D02" w:rsidRPr="003D2EA8">
        <w:trPr>
          <w:trHeight w:hRule="exact" w:val="564"/>
        </w:trPr>
        <w:tc>
          <w:tcPr>
            <w:tcW w:w="676" w:type="dxa"/>
            <w:vMerge w:val="restart"/>
          </w:tcPr>
          <w:p w:rsidR="00CC4D02" w:rsidRDefault="00CC4D02">
            <w:pPr>
              <w:pStyle w:val="TableParagraph"/>
              <w:spacing w:before="5"/>
              <w:rPr>
                <w:sz w:val="35"/>
              </w:rPr>
            </w:pPr>
          </w:p>
          <w:p w:rsidR="00CC4D02" w:rsidRDefault="003D2EA8">
            <w:pPr>
              <w:pStyle w:val="TableParagraph"/>
              <w:ind w:left="172" w:firstLine="48"/>
              <w:rPr>
                <w:sz w:val="24"/>
              </w:rPr>
            </w:pPr>
            <w:r>
              <w:rPr>
                <w:sz w:val="24"/>
              </w:rPr>
              <w:t>№ п/п</w:t>
            </w:r>
          </w:p>
        </w:tc>
        <w:tc>
          <w:tcPr>
            <w:tcW w:w="3969" w:type="dxa"/>
            <w:vMerge w:val="restart"/>
          </w:tcPr>
          <w:p w:rsidR="00CC4D02" w:rsidRDefault="00CC4D02">
            <w:pPr>
              <w:pStyle w:val="TableParagraph"/>
              <w:rPr>
                <w:sz w:val="26"/>
              </w:rPr>
            </w:pPr>
          </w:p>
          <w:p w:rsidR="00CC4D02" w:rsidRDefault="00CC4D02">
            <w:pPr>
              <w:pStyle w:val="TableParagraph"/>
              <w:spacing w:before="7"/>
              <w:rPr>
                <w:sz w:val="21"/>
              </w:rPr>
            </w:pPr>
          </w:p>
          <w:p w:rsidR="00CC4D02" w:rsidRDefault="003D2EA8">
            <w:pPr>
              <w:pStyle w:val="TableParagraph"/>
              <w:ind w:left="968"/>
              <w:rPr>
                <w:sz w:val="24"/>
              </w:rPr>
            </w:pPr>
            <w:r>
              <w:rPr>
                <w:sz w:val="24"/>
              </w:rPr>
              <w:t>Наименование ВРИ</w:t>
            </w:r>
          </w:p>
        </w:tc>
        <w:tc>
          <w:tcPr>
            <w:tcW w:w="1700" w:type="dxa"/>
            <w:vMerge w:val="restart"/>
          </w:tcPr>
          <w:p w:rsidR="00CC4D02" w:rsidRDefault="00CC4D02">
            <w:pPr>
              <w:pStyle w:val="TableParagraph"/>
              <w:spacing w:before="7"/>
              <w:rPr>
                <w:sz w:val="23"/>
              </w:rPr>
            </w:pPr>
          </w:p>
          <w:p w:rsidR="00CC4D02" w:rsidRDefault="003D2EA8">
            <w:pPr>
              <w:pStyle w:val="TableParagraph"/>
              <w:ind w:left="103" w:right="106"/>
              <w:jc w:val="center"/>
              <w:rPr>
                <w:sz w:val="24"/>
              </w:rPr>
            </w:pPr>
            <w:r>
              <w:rPr>
                <w:sz w:val="24"/>
              </w:rPr>
              <w:t>Код (числовое</w:t>
            </w:r>
            <w:r>
              <w:rPr>
                <w:sz w:val="24"/>
              </w:rPr>
              <w:t xml:space="preserve"> </w:t>
            </w:r>
            <w:r>
              <w:rPr>
                <w:sz w:val="24"/>
              </w:rPr>
              <w:t>обозначение ВРИ)</w:t>
            </w:r>
          </w:p>
        </w:tc>
        <w:tc>
          <w:tcPr>
            <w:tcW w:w="3689" w:type="dxa"/>
            <w:gridSpan w:val="2"/>
          </w:tcPr>
          <w:p w:rsidR="00CC4D02" w:rsidRPr="003D2EA8" w:rsidRDefault="003D2EA8">
            <w:pPr>
              <w:pStyle w:val="TableParagraph"/>
              <w:ind w:left="1028" w:right="152" w:hanging="853"/>
              <w:rPr>
                <w:sz w:val="24"/>
                <w:lang w:val="ru-RU"/>
              </w:rPr>
            </w:pPr>
            <w:r w:rsidRPr="003D2EA8">
              <w:rPr>
                <w:sz w:val="24"/>
                <w:lang w:val="ru-RU"/>
              </w:rPr>
              <w:t>Предельные размеры земельных участков (кв. м)</w:t>
            </w:r>
          </w:p>
        </w:tc>
        <w:tc>
          <w:tcPr>
            <w:tcW w:w="2692" w:type="dxa"/>
            <w:vMerge w:val="restart"/>
          </w:tcPr>
          <w:p w:rsidR="00CC4D02" w:rsidRPr="003D2EA8" w:rsidRDefault="003D2EA8">
            <w:pPr>
              <w:pStyle w:val="TableParagraph"/>
              <w:ind w:left="107" w:right="109"/>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1985" w:type="dxa"/>
            <w:vMerge w:val="restart"/>
          </w:tcPr>
          <w:p w:rsidR="00CC4D02" w:rsidRPr="003D2EA8" w:rsidRDefault="003D2EA8">
            <w:pPr>
              <w:pStyle w:val="TableParagraph"/>
              <w:ind w:left="227" w:right="227"/>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76" w:type="dxa"/>
            <w:vMerge/>
          </w:tcPr>
          <w:p w:rsidR="00CC4D02" w:rsidRPr="003D2EA8" w:rsidRDefault="00CC4D02">
            <w:pPr>
              <w:rPr>
                <w:lang w:val="ru-RU"/>
              </w:rPr>
            </w:pPr>
          </w:p>
        </w:tc>
        <w:tc>
          <w:tcPr>
            <w:tcW w:w="3969"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61" w:type="dxa"/>
          </w:tcPr>
          <w:p w:rsidR="00CC4D02" w:rsidRPr="003D2EA8" w:rsidRDefault="00CC4D02">
            <w:pPr>
              <w:pStyle w:val="TableParagraph"/>
              <w:spacing w:before="10"/>
              <w:rPr>
                <w:lang w:val="ru-RU"/>
              </w:rPr>
            </w:pPr>
          </w:p>
          <w:p w:rsidR="00CC4D02" w:rsidRDefault="003D2EA8">
            <w:pPr>
              <w:pStyle w:val="TableParagraph"/>
              <w:spacing w:before="1"/>
              <w:ind w:left="305" w:right="296"/>
              <w:jc w:val="center"/>
              <w:rPr>
                <w:sz w:val="24"/>
              </w:rPr>
            </w:pPr>
            <w:r>
              <w:rPr>
                <w:sz w:val="24"/>
              </w:rPr>
              <w:t>min</w:t>
            </w:r>
          </w:p>
        </w:tc>
        <w:tc>
          <w:tcPr>
            <w:tcW w:w="2129" w:type="dxa"/>
          </w:tcPr>
          <w:p w:rsidR="00CC4D02" w:rsidRDefault="00CC4D02">
            <w:pPr>
              <w:pStyle w:val="TableParagraph"/>
              <w:spacing w:before="10"/>
            </w:pPr>
          </w:p>
          <w:p w:rsidR="00CC4D02" w:rsidRDefault="003D2EA8">
            <w:pPr>
              <w:pStyle w:val="TableParagraph"/>
              <w:spacing w:before="1"/>
              <w:ind w:left="837" w:right="829"/>
              <w:jc w:val="center"/>
              <w:rPr>
                <w:sz w:val="24"/>
              </w:rPr>
            </w:pPr>
            <w:r>
              <w:rPr>
                <w:sz w:val="24"/>
              </w:rPr>
              <w:t>max</w:t>
            </w:r>
          </w:p>
        </w:tc>
        <w:tc>
          <w:tcPr>
            <w:tcW w:w="2692" w:type="dxa"/>
            <w:vMerge/>
          </w:tcPr>
          <w:p w:rsidR="00CC4D02" w:rsidRDefault="00CC4D02"/>
        </w:tc>
        <w:tc>
          <w:tcPr>
            <w:tcW w:w="1985" w:type="dxa"/>
            <w:vMerge/>
          </w:tcPr>
          <w:p w:rsidR="00CC4D02" w:rsidRDefault="00CC4D02"/>
        </w:tc>
      </w:tr>
      <w:tr w:rsidR="00CC4D02">
        <w:trPr>
          <w:trHeight w:hRule="exact" w:val="560"/>
        </w:trPr>
        <w:tc>
          <w:tcPr>
            <w:tcW w:w="676" w:type="dxa"/>
          </w:tcPr>
          <w:p w:rsidR="00CC4D02" w:rsidRDefault="003D2EA8">
            <w:pPr>
              <w:pStyle w:val="TableParagraph"/>
              <w:spacing w:before="132"/>
              <w:ind w:left="104"/>
              <w:rPr>
                <w:sz w:val="24"/>
              </w:rPr>
            </w:pPr>
            <w:r>
              <w:rPr>
                <w:sz w:val="24"/>
              </w:rPr>
              <w:t>1.</w:t>
            </w:r>
          </w:p>
        </w:tc>
        <w:tc>
          <w:tcPr>
            <w:tcW w:w="3969" w:type="dxa"/>
          </w:tcPr>
          <w:p w:rsidR="00CC4D02" w:rsidRDefault="003D2EA8">
            <w:pPr>
              <w:pStyle w:val="TableParagraph"/>
              <w:spacing w:before="132"/>
              <w:ind w:left="139" w:right="144"/>
              <w:jc w:val="center"/>
              <w:rPr>
                <w:sz w:val="24"/>
              </w:rPr>
            </w:pPr>
            <w:r>
              <w:rPr>
                <w:sz w:val="24"/>
              </w:rPr>
              <w:t>Культурное развитие</w:t>
            </w:r>
          </w:p>
        </w:tc>
        <w:tc>
          <w:tcPr>
            <w:tcW w:w="1700" w:type="dxa"/>
          </w:tcPr>
          <w:p w:rsidR="00CC4D02" w:rsidRDefault="003D2EA8">
            <w:pPr>
              <w:pStyle w:val="TableParagraph"/>
              <w:spacing w:before="132"/>
              <w:ind w:left="103" w:right="103"/>
              <w:jc w:val="center"/>
              <w:rPr>
                <w:sz w:val="24"/>
              </w:rPr>
            </w:pPr>
            <w:r>
              <w:rPr>
                <w:sz w:val="24"/>
              </w:rPr>
              <w:t>3.6</w:t>
            </w:r>
          </w:p>
        </w:tc>
        <w:tc>
          <w:tcPr>
            <w:tcW w:w="1561" w:type="dxa"/>
          </w:tcPr>
          <w:p w:rsidR="00CC4D02" w:rsidRDefault="003D2EA8">
            <w:pPr>
              <w:pStyle w:val="TableParagraph"/>
              <w:spacing w:before="132"/>
              <w:ind w:left="305" w:right="297"/>
              <w:jc w:val="center"/>
              <w:rPr>
                <w:sz w:val="24"/>
              </w:rPr>
            </w:pPr>
            <w:r>
              <w:rPr>
                <w:sz w:val="24"/>
              </w:rPr>
              <w:t>500</w:t>
            </w:r>
          </w:p>
        </w:tc>
        <w:tc>
          <w:tcPr>
            <w:tcW w:w="2129" w:type="dxa"/>
          </w:tcPr>
          <w:p w:rsidR="00CC4D02" w:rsidRDefault="003D2EA8">
            <w:pPr>
              <w:pStyle w:val="TableParagraph"/>
              <w:ind w:left="332" w:firstLine="76"/>
              <w:rPr>
                <w:sz w:val="24"/>
              </w:rPr>
            </w:pPr>
            <w:r>
              <w:rPr>
                <w:sz w:val="24"/>
              </w:rPr>
              <w:t>Не подлежат установлению</w:t>
            </w:r>
          </w:p>
        </w:tc>
        <w:tc>
          <w:tcPr>
            <w:tcW w:w="2692" w:type="dxa"/>
          </w:tcPr>
          <w:p w:rsidR="00CC4D02" w:rsidRDefault="003D2EA8">
            <w:pPr>
              <w:pStyle w:val="TableParagraph"/>
              <w:spacing w:before="132"/>
              <w:ind w:right="1122"/>
              <w:jc w:val="right"/>
              <w:rPr>
                <w:sz w:val="24"/>
              </w:rPr>
            </w:pPr>
            <w:r>
              <w:rPr>
                <w:sz w:val="24"/>
              </w:rPr>
              <w:t>10%</w:t>
            </w:r>
          </w:p>
        </w:tc>
        <w:tc>
          <w:tcPr>
            <w:tcW w:w="1985" w:type="dxa"/>
          </w:tcPr>
          <w:p w:rsidR="00CC4D02" w:rsidRDefault="003D2EA8">
            <w:pPr>
              <w:pStyle w:val="TableParagraph"/>
              <w:spacing w:before="132"/>
              <w:jc w:val="center"/>
              <w:rPr>
                <w:sz w:val="24"/>
              </w:rPr>
            </w:pPr>
            <w:r>
              <w:rPr>
                <w:sz w:val="24"/>
              </w:rPr>
              <w:t>3</w:t>
            </w:r>
          </w:p>
        </w:tc>
      </w:tr>
      <w:tr w:rsidR="00CC4D02">
        <w:trPr>
          <w:trHeight w:hRule="exact" w:val="564"/>
        </w:trPr>
        <w:tc>
          <w:tcPr>
            <w:tcW w:w="676" w:type="dxa"/>
          </w:tcPr>
          <w:p w:rsidR="00CC4D02" w:rsidRDefault="003D2EA8">
            <w:pPr>
              <w:pStyle w:val="TableParagraph"/>
              <w:spacing w:before="132"/>
              <w:ind w:left="104"/>
              <w:rPr>
                <w:sz w:val="24"/>
              </w:rPr>
            </w:pPr>
            <w:r>
              <w:rPr>
                <w:sz w:val="24"/>
              </w:rPr>
              <w:t>2.</w:t>
            </w:r>
          </w:p>
        </w:tc>
        <w:tc>
          <w:tcPr>
            <w:tcW w:w="3969" w:type="dxa"/>
          </w:tcPr>
          <w:p w:rsidR="00CC4D02" w:rsidRDefault="003D2EA8">
            <w:pPr>
              <w:pStyle w:val="TableParagraph"/>
              <w:ind w:left="1295" w:hanging="892"/>
              <w:rPr>
                <w:sz w:val="24"/>
              </w:rPr>
            </w:pPr>
            <w:r>
              <w:rPr>
                <w:sz w:val="24"/>
              </w:rPr>
              <w:t>Объекты культурно-досуговой деятельности</w:t>
            </w:r>
          </w:p>
        </w:tc>
        <w:tc>
          <w:tcPr>
            <w:tcW w:w="1700" w:type="dxa"/>
          </w:tcPr>
          <w:p w:rsidR="00CC4D02" w:rsidRDefault="003D2EA8">
            <w:pPr>
              <w:pStyle w:val="TableParagraph"/>
              <w:spacing w:before="132"/>
              <w:ind w:left="103" w:right="104"/>
              <w:jc w:val="center"/>
              <w:rPr>
                <w:sz w:val="24"/>
              </w:rPr>
            </w:pPr>
            <w:r>
              <w:rPr>
                <w:sz w:val="24"/>
              </w:rPr>
              <w:t>3.6.1</w:t>
            </w:r>
          </w:p>
        </w:tc>
        <w:tc>
          <w:tcPr>
            <w:tcW w:w="3689" w:type="dxa"/>
            <w:gridSpan w:val="2"/>
          </w:tcPr>
          <w:p w:rsidR="00CC4D02" w:rsidRDefault="003D2EA8">
            <w:pPr>
              <w:pStyle w:val="TableParagraph"/>
              <w:spacing w:before="132"/>
              <w:ind w:left="424"/>
              <w:rPr>
                <w:sz w:val="24"/>
              </w:rPr>
            </w:pPr>
            <w:r>
              <w:rPr>
                <w:sz w:val="24"/>
              </w:rPr>
              <w:t>Не подлежат установлению</w:t>
            </w:r>
          </w:p>
        </w:tc>
        <w:tc>
          <w:tcPr>
            <w:tcW w:w="2692" w:type="dxa"/>
          </w:tcPr>
          <w:p w:rsidR="00CC4D02" w:rsidRDefault="003D2EA8">
            <w:pPr>
              <w:pStyle w:val="TableParagraph"/>
              <w:spacing w:before="132"/>
              <w:ind w:right="1122"/>
              <w:jc w:val="right"/>
              <w:rPr>
                <w:sz w:val="24"/>
              </w:rPr>
            </w:pPr>
            <w:r>
              <w:rPr>
                <w:sz w:val="24"/>
              </w:rPr>
              <w:t>10%</w:t>
            </w:r>
          </w:p>
        </w:tc>
        <w:tc>
          <w:tcPr>
            <w:tcW w:w="1985" w:type="dxa"/>
          </w:tcPr>
          <w:p w:rsidR="00CC4D02" w:rsidRDefault="003D2EA8">
            <w:pPr>
              <w:pStyle w:val="TableParagraph"/>
              <w:spacing w:before="132"/>
              <w:jc w:val="center"/>
              <w:rPr>
                <w:sz w:val="24"/>
              </w:rPr>
            </w:pPr>
            <w:r>
              <w:rPr>
                <w:sz w:val="24"/>
              </w:rPr>
              <w:t>3</w:t>
            </w:r>
          </w:p>
        </w:tc>
      </w:tr>
      <w:tr w:rsidR="00CC4D02">
        <w:trPr>
          <w:trHeight w:hRule="exact" w:val="561"/>
        </w:trPr>
        <w:tc>
          <w:tcPr>
            <w:tcW w:w="676" w:type="dxa"/>
          </w:tcPr>
          <w:p w:rsidR="00CC4D02" w:rsidRDefault="003D2EA8">
            <w:pPr>
              <w:pStyle w:val="TableParagraph"/>
              <w:spacing w:before="132"/>
              <w:ind w:left="104"/>
              <w:rPr>
                <w:sz w:val="24"/>
              </w:rPr>
            </w:pPr>
            <w:r>
              <w:rPr>
                <w:sz w:val="24"/>
              </w:rPr>
              <w:t>3.</w:t>
            </w:r>
          </w:p>
        </w:tc>
        <w:tc>
          <w:tcPr>
            <w:tcW w:w="3969" w:type="dxa"/>
          </w:tcPr>
          <w:p w:rsidR="00CC4D02" w:rsidRDefault="003D2EA8">
            <w:pPr>
              <w:pStyle w:val="TableParagraph"/>
              <w:spacing w:before="132"/>
              <w:ind w:left="139" w:right="144"/>
              <w:jc w:val="center"/>
              <w:rPr>
                <w:sz w:val="24"/>
              </w:rPr>
            </w:pPr>
            <w:r>
              <w:rPr>
                <w:sz w:val="24"/>
              </w:rPr>
              <w:t>Парки культуры и отдыха</w:t>
            </w:r>
          </w:p>
        </w:tc>
        <w:tc>
          <w:tcPr>
            <w:tcW w:w="1700" w:type="dxa"/>
          </w:tcPr>
          <w:p w:rsidR="00CC4D02" w:rsidRDefault="003D2EA8">
            <w:pPr>
              <w:pStyle w:val="TableParagraph"/>
              <w:spacing w:before="132"/>
              <w:ind w:left="103" w:right="104"/>
              <w:jc w:val="center"/>
              <w:rPr>
                <w:sz w:val="24"/>
              </w:rPr>
            </w:pPr>
            <w:r>
              <w:rPr>
                <w:sz w:val="24"/>
              </w:rPr>
              <w:t>3.6.2</w:t>
            </w:r>
          </w:p>
        </w:tc>
        <w:tc>
          <w:tcPr>
            <w:tcW w:w="1561" w:type="dxa"/>
          </w:tcPr>
          <w:p w:rsidR="00CC4D02" w:rsidRDefault="003D2EA8">
            <w:pPr>
              <w:pStyle w:val="TableParagraph"/>
              <w:spacing w:before="132"/>
              <w:ind w:left="305" w:right="302"/>
              <w:jc w:val="center"/>
              <w:rPr>
                <w:sz w:val="24"/>
              </w:rPr>
            </w:pPr>
            <w:r>
              <w:rPr>
                <w:sz w:val="24"/>
              </w:rPr>
              <w:t>1 000</w:t>
            </w:r>
          </w:p>
        </w:tc>
        <w:tc>
          <w:tcPr>
            <w:tcW w:w="2129" w:type="dxa"/>
          </w:tcPr>
          <w:p w:rsidR="00CC4D02" w:rsidRDefault="003D2EA8">
            <w:pPr>
              <w:pStyle w:val="TableParagraph"/>
              <w:ind w:left="332" w:firstLine="76"/>
              <w:rPr>
                <w:sz w:val="24"/>
              </w:rPr>
            </w:pPr>
            <w:r>
              <w:rPr>
                <w:sz w:val="24"/>
              </w:rPr>
              <w:t>Не подлежат установлению</w:t>
            </w:r>
          </w:p>
        </w:tc>
        <w:tc>
          <w:tcPr>
            <w:tcW w:w="2692" w:type="dxa"/>
          </w:tcPr>
          <w:p w:rsidR="00CC4D02" w:rsidRDefault="003D2EA8">
            <w:pPr>
              <w:pStyle w:val="TableParagraph"/>
              <w:spacing w:before="132"/>
              <w:ind w:right="1122"/>
              <w:jc w:val="right"/>
              <w:rPr>
                <w:sz w:val="24"/>
              </w:rPr>
            </w:pPr>
            <w:r>
              <w:rPr>
                <w:sz w:val="24"/>
              </w:rPr>
              <w:t>10%</w:t>
            </w:r>
          </w:p>
        </w:tc>
        <w:tc>
          <w:tcPr>
            <w:tcW w:w="1985" w:type="dxa"/>
          </w:tcPr>
          <w:p w:rsidR="00CC4D02" w:rsidRDefault="003D2EA8">
            <w:pPr>
              <w:pStyle w:val="TableParagraph"/>
              <w:spacing w:before="132"/>
              <w:jc w:val="center"/>
              <w:rPr>
                <w:sz w:val="24"/>
              </w:rPr>
            </w:pPr>
            <w:r>
              <w:rPr>
                <w:sz w:val="24"/>
              </w:rPr>
              <w:t>3</w:t>
            </w:r>
          </w:p>
        </w:tc>
      </w:tr>
      <w:tr w:rsidR="00CC4D02">
        <w:trPr>
          <w:trHeight w:hRule="exact" w:val="840"/>
        </w:trPr>
        <w:tc>
          <w:tcPr>
            <w:tcW w:w="676" w:type="dxa"/>
          </w:tcPr>
          <w:p w:rsidR="00CC4D02" w:rsidRDefault="00CC4D02">
            <w:pPr>
              <w:pStyle w:val="TableParagraph"/>
              <w:spacing w:before="7"/>
              <w:rPr>
                <w:sz w:val="23"/>
              </w:rPr>
            </w:pPr>
          </w:p>
          <w:p w:rsidR="00CC4D02" w:rsidRDefault="003D2EA8">
            <w:pPr>
              <w:pStyle w:val="TableParagraph"/>
              <w:ind w:left="104"/>
              <w:rPr>
                <w:sz w:val="24"/>
              </w:rPr>
            </w:pPr>
            <w:r>
              <w:rPr>
                <w:sz w:val="24"/>
              </w:rPr>
              <w:t>4.</w:t>
            </w:r>
          </w:p>
        </w:tc>
        <w:tc>
          <w:tcPr>
            <w:tcW w:w="3969" w:type="dxa"/>
          </w:tcPr>
          <w:p w:rsidR="00CC4D02" w:rsidRPr="003D2EA8" w:rsidRDefault="003D2EA8">
            <w:pPr>
              <w:pStyle w:val="TableParagraph"/>
              <w:ind w:left="141" w:right="141"/>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700" w:type="dxa"/>
          </w:tcPr>
          <w:p w:rsidR="00CC4D02" w:rsidRPr="003D2EA8" w:rsidRDefault="00CC4D02">
            <w:pPr>
              <w:pStyle w:val="TableParagraph"/>
              <w:spacing w:before="7"/>
              <w:rPr>
                <w:sz w:val="23"/>
                <w:lang w:val="ru-RU"/>
              </w:rPr>
            </w:pPr>
          </w:p>
          <w:p w:rsidR="00CC4D02" w:rsidRDefault="003D2EA8">
            <w:pPr>
              <w:pStyle w:val="TableParagraph"/>
              <w:ind w:left="103" w:right="104"/>
              <w:jc w:val="center"/>
              <w:rPr>
                <w:sz w:val="24"/>
              </w:rPr>
            </w:pPr>
            <w:r>
              <w:rPr>
                <w:sz w:val="24"/>
              </w:rPr>
              <w:t>3.9.1</w:t>
            </w:r>
          </w:p>
        </w:tc>
        <w:tc>
          <w:tcPr>
            <w:tcW w:w="8366" w:type="dxa"/>
            <w:gridSpan w:val="4"/>
          </w:tcPr>
          <w:p w:rsidR="00CC4D02" w:rsidRDefault="00CC4D02">
            <w:pPr>
              <w:pStyle w:val="TableParagraph"/>
              <w:spacing w:before="7"/>
              <w:rPr>
                <w:sz w:val="23"/>
              </w:rPr>
            </w:pPr>
          </w:p>
          <w:p w:rsidR="00CC4D02" w:rsidRDefault="003D2EA8">
            <w:pPr>
              <w:pStyle w:val="TableParagraph"/>
              <w:ind w:left="2764"/>
              <w:rPr>
                <w:sz w:val="24"/>
              </w:rPr>
            </w:pPr>
            <w:r>
              <w:rPr>
                <w:sz w:val="24"/>
              </w:rPr>
              <w:t>Не подлежат установлению</w:t>
            </w:r>
          </w:p>
        </w:tc>
      </w:tr>
      <w:tr w:rsidR="00CC4D02">
        <w:trPr>
          <w:trHeight w:hRule="exact" w:val="560"/>
        </w:trPr>
        <w:tc>
          <w:tcPr>
            <w:tcW w:w="676" w:type="dxa"/>
          </w:tcPr>
          <w:p w:rsidR="00CC4D02" w:rsidRDefault="003D2EA8">
            <w:pPr>
              <w:pStyle w:val="TableParagraph"/>
              <w:spacing w:before="132"/>
              <w:ind w:left="104"/>
              <w:rPr>
                <w:sz w:val="24"/>
              </w:rPr>
            </w:pPr>
            <w:r>
              <w:rPr>
                <w:sz w:val="24"/>
              </w:rPr>
              <w:t>5.</w:t>
            </w:r>
          </w:p>
        </w:tc>
        <w:tc>
          <w:tcPr>
            <w:tcW w:w="3969" w:type="dxa"/>
          </w:tcPr>
          <w:p w:rsidR="00CC4D02" w:rsidRDefault="003D2EA8">
            <w:pPr>
              <w:pStyle w:val="TableParagraph"/>
              <w:spacing w:before="132"/>
              <w:ind w:left="141" w:right="140"/>
              <w:jc w:val="center"/>
              <w:rPr>
                <w:sz w:val="24"/>
              </w:rPr>
            </w:pPr>
            <w:r>
              <w:rPr>
                <w:sz w:val="24"/>
              </w:rPr>
              <w:t>Площадки для занятий спортом</w:t>
            </w:r>
          </w:p>
        </w:tc>
        <w:tc>
          <w:tcPr>
            <w:tcW w:w="1700" w:type="dxa"/>
          </w:tcPr>
          <w:p w:rsidR="00CC4D02" w:rsidRDefault="003D2EA8">
            <w:pPr>
              <w:pStyle w:val="TableParagraph"/>
              <w:spacing w:before="132"/>
              <w:ind w:left="103" w:right="104"/>
              <w:jc w:val="center"/>
              <w:rPr>
                <w:sz w:val="24"/>
              </w:rPr>
            </w:pPr>
            <w:r>
              <w:rPr>
                <w:sz w:val="24"/>
              </w:rPr>
              <w:t>5.1.3</w:t>
            </w:r>
          </w:p>
        </w:tc>
        <w:tc>
          <w:tcPr>
            <w:tcW w:w="3689" w:type="dxa"/>
            <w:gridSpan w:val="2"/>
          </w:tcPr>
          <w:p w:rsidR="00CC4D02" w:rsidRDefault="003D2EA8">
            <w:pPr>
              <w:pStyle w:val="TableParagraph"/>
              <w:spacing w:before="132"/>
              <w:ind w:left="424"/>
              <w:rPr>
                <w:sz w:val="24"/>
              </w:rPr>
            </w:pPr>
            <w:r>
              <w:rPr>
                <w:sz w:val="24"/>
              </w:rPr>
              <w:t>Не подлежат установлению</w:t>
            </w:r>
          </w:p>
        </w:tc>
        <w:tc>
          <w:tcPr>
            <w:tcW w:w="2692" w:type="dxa"/>
          </w:tcPr>
          <w:p w:rsidR="00CC4D02" w:rsidRDefault="003D2EA8">
            <w:pPr>
              <w:pStyle w:val="TableParagraph"/>
              <w:spacing w:before="132"/>
              <w:ind w:right="1182"/>
              <w:jc w:val="right"/>
              <w:rPr>
                <w:sz w:val="24"/>
              </w:rPr>
            </w:pPr>
            <w:r>
              <w:rPr>
                <w:sz w:val="24"/>
              </w:rPr>
              <w:t>0%</w:t>
            </w:r>
          </w:p>
        </w:tc>
        <w:tc>
          <w:tcPr>
            <w:tcW w:w="1985" w:type="dxa"/>
          </w:tcPr>
          <w:p w:rsidR="00CC4D02" w:rsidRDefault="003D2EA8">
            <w:pPr>
              <w:pStyle w:val="TableParagraph"/>
              <w:ind w:left="256" w:firstLine="76"/>
              <w:rPr>
                <w:sz w:val="24"/>
              </w:rPr>
            </w:pPr>
            <w:r>
              <w:rPr>
                <w:sz w:val="24"/>
              </w:rPr>
              <w:t>Не подлежат установлению</w:t>
            </w:r>
          </w:p>
        </w:tc>
      </w:tr>
      <w:tr w:rsidR="00CC4D02">
        <w:trPr>
          <w:trHeight w:hRule="exact" w:val="561"/>
        </w:trPr>
        <w:tc>
          <w:tcPr>
            <w:tcW w:w="676" w:type="dxa"/>
          </w:tcPr>
          <w:p w:rsidR="00CC4D02" w:rsidRDefault="003D2EA8">
            <w:pPr>
              <w:pStyle w:val="TableParagraph"/>
              <w:spacing w:before="132"/>
              <w:ind w:left="104"/>
              <w:rPr>
                <w:sz w:val="24"/>
              </w:rPr>
            </w:pPr>
            <w:r>
              <w:rPr>
                <w:sz w:val="24"/>
              </w:rPr>
              <w:t>6.</w:t>
            </w:r>
          </w:p>
        </w:tc>
        <w:tc>
          <w:tcPr>
            <w:tcW w:w="3969" w:type="dxa"/>
          </w:tcPr>
          <w:p w:rsidR="00CC4D02" w:rsidRPr="003D2EA8" w:rsidRDefault="003D2EA8">
            <w:pPr>
              <w:pStyle w:val="TableParagraph"/>
              <w:ind w:left="1124" w:right="392" w:hanging="717"/>
              <w:rPr>
                <w:sz w:val="24"/>
                <w:lang w:val="ru-RU"/>
              </w:rPr>
            </w:pPr>
            <w:r w:rsidRPr="003D2EA8">
              <w:rPr>
                <w:sz w:val="24"/>
                <w:lang w:val="ru-RU"/>
              </w:rPr>
              <w:t>Оборудованные площадки для занятий спортом</w:t>
            </w:r>
          </w:p>
        </w:tc>
        <w:tc>
          <w:tcPr>
            <w:tcW w:w="1700" w:type="dxa"/>
          </w:tcPr>
          <w:p w:rsidR="00CC4D02" w:rsidRDefault="003D2EA8">
            <w:pPr>
              <w:pStyle w:val="TableParagraph"/>
              <w:spacing w:before="132"/>
              <w:ind w:left="103" w:right="104"/>
              <w:jc w:val="center"/>
              <w:rPr>
                <w:sz w:val="24"/>
              </w:rPr>
            </w:pPr>
            <w:r>
              <w:rPr>
                <w:sz w:val="24"/>
              </w:rPr>
              <w:t>5.1.4</w:t>
            </w:r>
          </w:p>
        </w:tc>
        <w:tc>
          <w:tcPr>
            <w:tcW w:w="3689" w:type="dxa"/>
            <w:gridSpan w:val="2"/>
          </w:tcPr>
          <w:p w:rsidR="00CC4D02" w:rsidRDefault="003D2EA8">
            <w:pPr>
              <w:pStyle w:val="TableParagraph"/>
              <w:spacing w:before="132"/>
              <w:ind w:left="424"/>
              <w:rPr>
                <w:sz w:val="24"/>
              </w:rPr>
            </w:pPr>
            <w:r>
              <w:rPr>
                <w:sz w:val="24"/>
              </w:rPr>
              <w:t>Не подлежат установлению</w:t>
            </w:r>
          </w:p>
        </w:tc>
        <w:tc>
          <w:tcPr>
            <w:tcW w:w="2692" w:type="dxa"/>
          </w:tcPr>
          <w:p w:rsidR="00CC4D02" w:rsidRDefault="003D2EA8">
            <w:pPr>
              <w:pStyle w:val="TableParagraph"/>
              <w:spacing w:before="132"/>
              <w:ind w:right="1182"/>
              <w:jc w:val="right"/>
              <w:rPr>
                <w:sz w:val="24"/>
              </w:rPr>
            </w:pPr>
            <w:r>
              <w:rPr>
                <w:sz w:val="24"/>
              </w:rPr>
              <w:t>0%</w:t>
            </w:r>
          </w:p>
        </w:tc>
        <w:tc>
          <w:tcPr>
            <w:tcW w:w="1985" w:type="dxa"/>
          </w:tcPr>
          <w:p w:rsidR="00CC4D02" w:rsidRDefault="003D2EA8">
            <w:pPr>
              <w:pStyle w:val="TableParagraph"/>
              <w:ind w:left="256" w:firstLine="76"/>
              <w:rPr>
                <w:sz w:val="24"/>
              </w:rPr>
            </w:pPr>
            <w:r>
              <w:rPr>
                <w:sz w:val="24"/>
              </w:rPr>
              <w:t>Не подлежат установлению</w:t>
            </w:r>
          </w:p>
        </w:tc>
      </w:tr>
    </w:tbl>
    <w:p w:rsidR="00CC4D02" w:rsidRDefault="00CC4D02">
      <w:pPr>
        <w:rPr>
          <w:sz w:val="24"/>
        </w:rPr>
        <w:sectPr w:rsidR="00CC4D02">
          <w:pgSz w:w="16840" w:h="11910" w:orient="landscape"/>
          <w:pgMar w:top="1100" w:right="980" w:bottom="96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76"/>
        <w:gridCol w:w="3969"/>
        <w:gridCol w:w="1700"/>
        <w:gridCol w:w="1561"/>
        <w:gridCol w:w="2129"/>
        <w:gridCol w:w="2692"/>
        <w:gridCol w:w="1985"/>
      </w:tblGrid>
      <w:tr w:rsidR="00CC4D02" w:rsidRPr="003D2EA8">
        <w:trPr>
          <w:trHeight w:hRule="exact" w:val="564"/>
        </w:trPr>
        <w:tc>
          <w:tcPr>
            <w:tcW w:w="676" w:type="dxa"/>
            <w:vMerge w:val="restart"/>
          </w:tcPr>
          <w:p w:rsidR="00CC4D02" w:rsidRDefault="00CC4D02">
            <w:pPr>
              <w:pStyle w:val="TableParagraph"/>
              <w:spacing w:before="5"/>
              <w:rPr>
                <w:sz w:val="35"/>
              </w:rPr>
            </w:pPr>
          </w:p>
          <w:p w:rsidR="00CC4D02" w:rsidRDefault="003D2EA8">
            <w:pPr>
              <w:pStyle w:val="TableParagraph"/>
              <w:ind w:left="172" w:firstLine="48"/>
              <w:rPr>
                <w:sz w:val="24"/>
              </w:rPr>
            </w:pPr>
            <w:r>
              <w:rPr>
                <w:sz w:val="24"/>
              </w:rPr>
              <w:t>№ п/п</w:t>
            </w:r>
          </w:p>
        </w:tc>
        <w:tc>
          <w:tcPr>
            <w:tcW w:w="3969"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968"/>
              <w:rPr>
                <w:sz w:val="24"/>
              </w:rPr>
            </w:pPr>
            <w:r>
              <w:rPr>
                <w:sz w:val="24"/>
              </w:rPr>
              <w:t>Наименование ВРИ</w:t>
            </w:r>
          </w:p>
        </w:tc>
        <w:tc>
          <w:tcPr>
            <w:tcW w:w="1700" w:type="dxa"/>
            <w:vMerge w:val="restart"/>
          </w:tcPr>
          <w:p w:rsidR="00CC4D02" w:rsidRDefault="00CC4D02">
            <w:pPr>
              <w:pStyle w:val="TableParagraph"/>
              <w:spacing w:before="7"/>
              <w:rPr>
                <w:sz w:val="23"/>
              </w:rPr>
            </w:pPr>
          </w:p>
          <w:p w:rsidR="00CC4D02" w:rsidRDefault="003D2EA8">
            <w:pPr>
              <w:pStyle w:val="TableParagraph"/>
              <w:ind w:left="103" w:right="106"/>
              <w:jc w:val="center"/>
              <w:rPr>
                <w:sz w:val="24"/>
              </w:rPr>
            </w:pPr>
            <w:r>
              <w:rPr>
                <w:sz w:val="24"/>
              </w:rPr>
              <w:t>Код (числовое</w:t>
            </w:r>
            <w:r>
              <w:rPr>
                <w:sz w:val="24"/>
              </w:rPr>
              <w:t xml:space="preserve"> </w:t>
            </w:r>
            <w:r>
              <w:rPr>
                <w:sz w:val="24"/>
              </w:rPr>
              <w:t>обозначение ВРИ)</w:t>
            </w:r>
          </w:p>
        </w:tc>
        <w:tc>
          <w:tcPr>
            <w:tcW w:w="3689" w:type="dxa"/>
            <w:gridSpan w:val="2"/>
          </w:tcPr>
          <w:p w:rsidR="00CC4D02" w:rsidRPr="003D2EA8" w:rsidRDefault="003D2EA8">
            <w:pPr>
              <w:pStyle w:val="TableParagraph"/>
              <w:ind w:left="1028" w:right="152" w:hanging="853"/>
              <w:rPr>
                <w:sz w:val="24"/>
                <w:lang w:val="ru-RU"/>
              </w:rPr>
            </w:pPr>
            <w:r w:rsidRPr="003D2EA8">
              <w:rPr>
                <w:sz w:val="24"/>
                <w:lang w:val="ru-RU"/>
              </w:rPr>
              <w:t>Предельные размеры земельных участков (кв. м)</w:t>
            </w:r>
          </w:p>
        </w:tc>
        <w:tc>
          <w:tcPr>
            <w:tcW w:w="2692" w:type="dxa"/>
            <w:vMerge w:val="restart"/>
          </w:tcPr>
          <w:p w:rsidR="00CC4D02" w:rsidRPr="003D2EA8" w:rsidRDefault="003D2EA8">
            <w:pPr>
              <w:pStyle w:val="TableParagraph"/>
              <w:ind w:left="107" w:right="109"/>
              <w:jc w:val="center"/>
              <w:rPr>
                <w:sz w:val="24"/>
                <w:lang w:val="ru-RU"/>
              </w:rPr>
            </w:pPr>
            <w:r w:rsidRPr="003D2EA8">
              <w:rPr>
                <w:sz w:val="24"/>
                <w:lang w:val="ru-RU"/>
              </w:rPr>
              <w:t>Максимальный</w:t>
            </w:r>
            <w:r w:rsidRPr="003D2EA8">
              <w:rPr>
                <w:spacing w:val="-6"/>
                <w:sz w:val="24"/>
                <w:lang w:val="ru-RU"/>
              </w:rPr>
              <w:t xml:space="preserve"> </w:t>
            </w:r>
            <w:r w:rsidRPr="003D2EA8">
              <w:rPr>
                <w:sz w:val="24"/>
                <w:lang w:val="ru-RU"/>
              </w:rPr>
              <w:t>процент застройки, в том числе в зависимости от количества надземных этажей</w:t>
            </w:r>
          </w:p>
        </w:tc>
        <w:tc>
          <w:tcPr>
            <w:tcW w:w="1985" w:type="dxa"/>
            <w:vMerge w:val="restart"/>
          </w:tcPr>
          <w:p w:rsidR="00CC4D02" w:rsidRPr="003D2EA8" w:rsidRDefault="003D2EA8">
            <w:pPr>
              <w:pStyle w:val="TableParagraph"/>
              <w:ind w:left="227" w:right="227"/>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76" w:type="dxa"/>
            <w:vMerge/>
          </w:tcPr>
          <w:p w:rsidR="00CC4D02" w:rsidRPr="003D2EA8" w:rsidRDefault="00CC4D02">
            <w:pPr>
              <w:rPr>
                <w:lang w:val="ru-RU"/>
              </w:rPr>
            </w:pPr>
          </w:p>
        </w:tc>
        <w:tc>
          <w:tcPr>
            <w:tcW w:w="3969"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61" w:type="dxa"/>
          </w:tcPr>
          <w:p w:rsidR="00CC4D02" w:rsidRPr="003D2EA8" w:rsidRDefault="00CC4D02">
            <w:pPr>
              <w:pStyle w:val="TableParagraph"/>
              <w:rPr>
                <w:sz w:val="23"/>
                <w:lang w:val="ru-RU"/>
              </w:rPr>
            </w:pPr>
          </w:p>
          <w:p w:rsidR="00CC4D02" w:rsidRDefault="003D2EA8">
            <w:pPr>
              <w:pStyle w:val="TableParagraph"/>
              <w:ind w:left="305" w:right="296"/>
              <w:jc w:val="center"/>
              <w:rPr>
                <w:sz w:val="24"/>
              </w:rPr>
            </w:pPr>
            <w:r>
              <w:rPr>
                <w:sz w:val="24"/>
              </w:rPr>
              <w:t>min</w:t>
            </w:r>
          </w:p>
        </w:tc>
        <w:tc>
          <w:tcPr>
            <w:tcW w:w="2129" w:type="dxa"/>
          </w:tcPr>
          <w:p w:rsidR="00CC4D02" w:rsidRDefault="00CC4D02">
            <w:pPr>
              <w:pStyle w:val="TableParagraph"/>
              <w:rPr>
                <w:sz w:val="23"/>
              </w:rPr>
            </w:pPr>
          </w:p>
          <w:p w:rsidR="00CC4D02" w:rsidRDefault="003D2EA8">
            <w:pPr>
              <w:pStyle w:val="TableParagraph"/>
              <w:ind w:left="837" w:right="829"/>
              <w:jc w:val="center"/>
              <w:rPr>
                <w:sz w:val="24"/>
              </w:rPr>
            </w:pPr>
            <w:r>
              <w:rPr>
                <w:sz w:val="24"/>
              </w:rPr>
              <w:t>max</w:t>
            </w:r>
          </w:p>
        </w:tc>
        <w:tc>
          <w:tcPr>
            <w:tcW w:w="2692" w:type="dxa"/>
            <w:vMerge/>
          </w:tcPr>
          <w:p w:rsidR="00CC4D02" w:rsidRDefault="00CC4D02"/>
        </w:tc>
        <w:tc>
          <w:tcPr>
            <w:tcW w:w="1985" w:type="dxa"/>
            <w:vMerge/>
          </w:tcPr>
          <w:p w:rsidR="00CC4D02" w:rsidRDefault="00CC4D02"/>
        </w:tc>
      </w:tr>
      <w:tr w:rsidR="00CC4D02">
        <w:trPr>
          <w:trHeight w:hRule="exact" w:val="560"/>
        </w:trPr>
        <w:tc>
          <w:tcPr>
            <w:tcW w:w="676" w:type="dxa"/>
          </w:tcPr>
          <w:p w:rsidR="00CC4D02" w:rsidRDefault="003D2EA8">
            <w:pPr>
              <w:pStyle w:val="TableParagraph"/>
              <w:spacing w:before="132"/>
              <w:ind w:left="104"/>
              <w:rPr>
                <w:sz w:val="24"/>
              </w:rPr>
            </w:pPr>
            <w:r>
              <w:rPr>
                <w:sz w:val="24"/>
              </w:rPr>
              <w:t>7.</w:t>
            </w:r>
          </w:p>
        </w:tc>
        <w:tc>
          <w:tcPr>
            <w:tcW w:w="3969" w:type="dxa"/>
          </w:tcPr>
          <w:p w:rsidR="00CC4D02" w:rsidRDefault="003D2EA8">
            <w:pPr>
              <w:pStyle w:val="TableParagraph"/>
              <w:spacing w:before="132"/>
              <w:ind w:left="139" w:right="144"/>
              <w:jc w:val="center"/>
              <w:rPr>
                <w:sz w:val="24"/>
              </w:rPr>
            </w:pPr>
            <w:r>
              <w:rPr>
                <w:sz w:val="24"/>
              </w:rPr>
              <w:t>Водный спорт</w:t>
            </w:r>
          </w:p>
        </w:tc>
        <w:tc>
          <w:tcPr>
            <w:tcW w:w="1700" w:type="dxa"/>
          </w:tcPr>
          <w:p w:rsidR="00CC4D02" w:rsidRDefault="003D2EA8">
            <w:pPr>
              <w:pStyle w:val="TableParagraph"/>
              <w:spacing w:before="132"/>
              <w:ind w:left="103" w:right="104"/>
              <w:jc w:val="center"/>
              <w:rPr>
                <w:sz w:val="24"/>
              </w:rPr>
            </w:pPr>
            <w:r>
              <w:rPr>
                <w:sz w:val="24"/>
              </w:rPr>
              <w:t>5.1.5</w:t>
            </w:r>
          </w:p>
        </w:tc>
        <w:tc>
          <w:tcPr>
            <w:tcW w:w="3689" w:type="dxa"/>
            <w:gridSpan w:val="2"/>
          </w:tcPr>
          <w:p w:rsidR="00CC4D02" w:rsidRDefault="003D2EA8">
            <w:pPr>
              <w:pStyle w:val="TableParagraph"/>
              <w:spacing w:before="132"/>
              <w:ind w:left="424"/>
              <w:rPr>
                <w:sz w:val="24"/>
              </w:rPr>
            </w:pPr>
            <w:r>
              <w:rPr>
                <w:sz w:val="24"/>
              </w:rPr>
              <w:t>Не подлежат установлению</w:t>
            </w:r>
          </w:p>
        </w:tc>
        <w:tc>
          <w:tcPr>
            <w:tcW w:w="2692" w:type="dxa"/>
          </w:tcPr>
          <w:p w:rsidR="00CC4D02" w:rsidRDefault="003D2EA8">
            <w:pPr>
              <w:pStyle w:val="TableParagraph"/>
              <w:spacing w:before="132"/>
              <w:ind w:right="1182"/>
              <w:jc w:val="right"/>
              <w:rPr>
                <w:sz w:val="24"/>
              </w:rPr>
            </w:pPr>
            <w:r>
              <w:rPr>
                <w:sz w:val="24"/>
              </w:rPr>
              <w:t>0%</w:t>
            </w:r>
          </w:p>
        </w:tc>
        <w:tc>
          <w:tcPr>
            <w:tcW w:w="1985" w:type="dxa"/>
          </w:tcPr>
          <w:p w:rsidR="00CC4D02" w:rsidRDefault="003D2EA8">
            <w:pPr>
              <w:pStyle w:val="TableParagraph"/>
              <w:ind w:left="256" w:firstLine="76"/>
              <w:rPr>
                <w:sz w:val="24"/>
              </w:rPr>
            </w:pPr>
            <w:r>
              <w:rPr>
                <w:sz w:val="24"/>
              </w:rPr>
              <w:t>Не подлежат установлению</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8.</w:t>
            </w:r>
          </w:p>
        </w:tc>
        <w:tc>
          <w:tcPr>
            <w:tcW w:w="3969" w:type="dxa"/>
          </w:tcPr>
          <w:p w:rsidR="00CC4D02" w:rsidRDefault="003D2EA8">
            <w:pPr>
              <w:pStyle w:val="TableParagraph"/>
              <w:spacing w:line="272" w:lineRule="exact"/>
              <w:ind w:left="140" w:right="144"/>
              <w:jc w:val="center"/>
              <w:rPr>
                <w:sz w:val="24"/>
              </w:rPr>
            </w:pPr>
            <w:r>
              <w:rPr>
                <w:sz w:val="24"/>
              </w:rPr>
              <w:t>Природно-познавательный туризм</w:t>
            </w:r>
          </w:p>
        </w:tc>
        <w:tc>
          <w:tcPr>
            <w:tcW w:w="1700" w:type="dxa"/>
          </w:tcPr>
          <w:p w:rsidR="00CC4D02" w:rsidRDefault="003D2EA8">
            <w:pPr>
              <w:pStyle w:val="TableParagraph"/>
              <w:spacing w:line="272" w:lineRule="exact"/>
              <w:ind w:left="103" w:right="103"/>
              <w:jc w:val="center"/>
              <w:rPr>
                <w:sz w:val="24"/>
              </w:rPr>
            </w:pPr>
            <w:r>
              <w:rPr>
                <w:sz w:val="24"/>
              </w:rPr>
              <w:t>5.2</w:t>
            </w:r>
          </w:p>
        </w:tc>
        <w:tc>
          <w:tcPr>
            <w:tcW w:w="3689" w:type="dxa"/>
            <w:gridSpan w:val="2"/>
          </w:tcPr>
          <w:p w:rsidR="00CC4D02" w:rsidRDefault="003D2EA8">
            <w:pPr>
              <w:pStyle w:val="TableParagraph"/>
              <w:spacing w:line="272" w:lineRule="exact"/>
              <w:ind w:left="424"/>
              <w:rPr>
                <w:sz w:val="24"/>
              </w:rPr>
            </w:pPr>
            <w:r>
              <w:rPr>
                <w:sz w:val="24"/>
              </w:rPr>
              <w:t>Не подлежат установлению</w:t>
            </w:r>
          </w:p>
        </w:tc>
        <w:tc>
          <w:tcPr>
            <w:tcW w:w="2692" w:type="dxa"/>
          </w:tcPr>
          <w:p w:rsidR="00CC4D02" w:rsidRDefault="003D2EA8">
            <w:pPr>
              <w:pStyle w:val="TableParagraph"/>
              <w:spacing w:line="272" w:lineRule="exact"/>
              <w:ind w:right="1122"/>
              <w:jc w:val="right"/>
              <w:rPr>
                <w:sz w:val="24"/>
              </w:rPr>
            </w:pPr>
            <w:r>
              <w:rPr>
                <w:sz w:val="24"/>
              </w:rPr>
              <w:t>20%</w:t>
            </w:r>
          </w:p>
        </w:tc>
        <w:tc>
          <w:tcPr>
            <w:tcW w:w="1985"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76" w:type="dxa"/>
          </w:tcPr>
          <w:p w:rsidR="00CC4D02" w:rsidRDefault="003D2EA8">
            <w:pPr>
              <w:pStyle w:val="TableParagraph"/>
              <w:spacing w:line="268" w:lineRule="exact"/>
              <w:ind w:left="104"/>
              <w:rPr>
                <w:sz w:val="24"/>
              </w:rPr>
            </w:pPr>
            <w:r>
              <w:rPr>
                <w:sz w:val="24"/>
              </w:rPr>
              <w:t>9.</w:t>
            </w:r>
          </w:p>
        </w:tc>
        <w:tc>
          <w:tcPr>
            <w:tcW w:w="3969" w:type="dxa"/>
          </w:tcPr>
          <w:p w:rsidR="00CC4D02" w:rsidRDefault="003D2EA8">
            <w:pPr>
              <w:pStyle w:val="TableParagraph"/>
              <w:spacing w:line="268" w:lineRule="exact"/>
              <w:ind w:left="141" w:right="141"/>
              <w:jc w:val="center"/>
              <w:rPr>
                <w:sz w:val="24"/>
              </w:rPr>
            </w:pPr>
            <w:r>
              <w:rPr>
                <w:sz w:val="24"/>
              </w:rPr>
              <w:t>Связь</w:t>
            </w:r>
          </w:p>
        </w:tc>
        <w:tc>
          <w:tcPr>
            <w:tcW w:w="1700" w:type="dxa"/>
          </w:tcPr>
          <w:p w:rsidR="00CC4D02" w:rsidRDefault="003D2EA8">
            <w:pPr>
              <w:pStyle w:val="TableParagraph"/>
              <w:spacing w:line="268" w:lineRule="exact"/>
              <w:ind w:left="103" w:right="103"/>
              <w:jc w:val="center"/>
              <w:rPr>
                <w:sz w:val="24"/>
              </w:rPr>
            </w:pPr>
            <w:r>
              <w:rPr>
                <w:sz w:val="24"/>
              </w:rPr>
              <w:t>6.8</w:t>
            </w:r>
          </w:p>
        </w:tc>
        <w:tc>
          <w:tcPr>
            <w:tcW w:w="8366" w:type="dxa"/>
            <w:gridSpan w:val="4"/>
          </w:tcPr>
          <w:p w:rsidR="00CC4D02" w:rsidRDefault="003D2EA8">
            <w:pPr>
              <w:pStyle w:val="TableParagraph"/>
              <w:spacing w:line="268" w:lineRule="exact"/>
              <w:ind w:left="2764"/>
              <w:rPr>
                <w:sz w:val="24"/>
              </w:rPr>
            </w:pPr>
            <w:r>
              <w:rPr>
                <w:sz w:val="24"/>
              </w:rPr>
              <w:t>Не подлежат установлению</w:t>
            </w:r>
          </w:p>
        </w:tc>
      </w:tr>
      <w:tr w:rsidR="00CC4D02">
        <w:trPr>
          <w:trHeight w:hRule="exact" w:val="564"/>
        </w:trPr>
        <w:tc>
          <w:tcPr>
            <w:tcW w:w="676" w:type="dxa"/>
          </w:tcPr>
          <w:p w:rsidR="00CC4D02" w:rsidRDefault="003D2EA8">
            <w:pPr>
              <w:pStyle w:val="TableParagraph"/>
              <w:spacing w:before="132"/>
              <w:ind w:left="104"/>
              <w:rPr>
                <w:sz w:val="24"/>
              </w:rPr>
            </w:pPr>
            <w:r>
              <w:rPr>
                <w:sz w:val="24"/>
              </w:rPr>
              <w:t>10.</w:t>
            </w:r>
          </w:p>
        </w:tc>
        <w:tc>
          <w:tcPr>
            <w:tcW w:w="3969" w:type="dxa"/>
          </w:tcPr>
          <w:p w:rsidR="00CC4D02" w:rsidRDefault="003D2EA8">
            <w:pPr>
              <w:pStyle w:val="TableParagraph"/>
              <w:ind w:left="1464" w:hanging="1225"/>
              <w:rPr>
                <w:sz w:val="24"/>
              </w:rPr>
            </w:pPr>
            <w:r>
              <w:rPr>
                <w:sz w:val="24"/>
              </w:rPr>
              <w:t>Обслуживание железнодорожных перевозок</w:t>
            </w:r>
          </w:p>
        </w:tc>
        <w:tc>
          <w:tcPr>
            <w:tcW w:w="1700" w:type="dxa"/>
          </w:tcPr>
          <w:p w:rsidR="00CC4D02" w:rsidRDefault="003D2EA8">
            <w:pPr>
              <w:pStyle w:val="TableParagraph"/>
              <w:spacing w:before="132"/>
              <w:ind w:left="103" w:right="104"/>
              <w:jc w:val="center"/>
              <w:rPr>
                <w:sz w:val="24"/>
              </w:rPr>
            </w:pPr>
            <w:r>
              <w:rPr>
                <w:sz w:val="24"/>
              </w:rPr>
              <w:t>7.1.2</w:t>
            </w:r>
          </w:p>
        </w:tc>
        <w:tc>
          <w:tcPr>
            <w:tcW w:w="8366" w:type="dxa"/>
            <w:gridSpan w:val="4"/>
          </w:tcPr>
          <w:p w:rsidR="00CC4D02" w:rsidRDefault="003D2EA8">
            <w:pPr>
              <w:pStyle w:val="TableParagraph"/>
              <w:spacing w:before="132"/>
              <w:ind w:left="3089" w:right="3081"/>
              <w:jc w:val="center"/>
              <w:rPr>
                <w:sz w:val="24"/>
              </w:rPr>
            </w:pPr>
            <w:r>
              <w:rPr>
                <w:sz w:val="24"/>
              </w:rPr>
              <w:t>Не распространяется</w:t>
            </w:r>
          </w:p>
        </w:tc>
      </w:tr>
      <w:tr w:rsidR="00CC4D02">
        <w:trPr>
          <w:trHeight w:hRule="exact" w:val="284"/>
        </w:trPr>
        <w:tc>
          <w:tcPr>
            <w:tcW w:w="676" w:type="dxa"/>
          </w:tcPr>
          <w:p w:rsidR="00CC4D02" w:rsidRDefault="003D2EA8">
            <w:pPr>
              <w:pStyle w:val="TableParagraph"/>
              <w:spacing w:line="268" w:lineRule="exact"/>
              <w:ind w:left="104"/>
              <w:rPr>
                <w:sz w:val="24"/>
              </w:rPr>
            </w:pPr>
            <w:r>
              <w:rPr>
                <w:sz w:val="24"/>
              </w:rPr>
              <w:t>11.</w:t>
            </w:r>
          </w:p>
        </w:tc>
        <w:tc>
          <w:tcPr>
            <w:tcW w:w="3969" w:type="dxa"/>
          </w:tcPr>
          <w:p w:rsidR="00CC4D02" w:rsidRDefault="003D2EA8">
            <w:pPr>
              <w:pStyle w:val="TableParagraph"/>
              <w:spacing w:line="268" w:lineRule="exact"/>
              <w:ind w:left="141" w:right="143"/>
              <w:jc w:val="center"/>
              <w:rPr>
                <w:sz w:val="24"/>
              </w:rPr>
            </w:pPr>
            <w:r>
              <w:rPr>
                <w:sz w:val="24"/>
              </w:rPr>
              <w:t>Автомобильный транспорт</w:t>
            </w:r>
          </w:p>
        </w:tc>
        <w:tc>
          <w:tcPr>
            <w:tcW w:w="1700" w:type="dxa"/>
          </w:tcPr>
          <w:p w:rsidR="00CC4D02" w:rsidRDefault="003D2EA8">
            <w:pPr>
              <w:pStyle w:val="TableParagraph"/>
              <w:spacing w:line="268" w:lineRule="exact"/>
              <w:ind w:left="103" w:right="103"/>
              <w:jc w:val="center"/>
              <w:rPr>
                <w:sz w:val="24"/>
              </w:rPr>
            </w:pPr>
            <w:r>
              <w:rPr>
                <w:sz w:val="24"/>
              </w:rPr>
              <w:t>7.2</w:t>
            </w:r>
          </w:p>
        </w:tc>
        <w:tc>
          <w:tcPr>
            <w:tcW w:w="8366" w:type="dxa"/>
            <w:gridSpan w:val="4"/>
          </w:tcPr>
          <w:p w:rsidR="00CC4D02" w:rsidRDefault="003D2EA8">
            <w:pPr>
              <w:pStyle w:val="TableParagraph"/>
              <w:spacing w:line="268" w:lineRule="exact"/>
              <w:ind w:left="3089" w:right="3081"/>
              <w:jc w:val="center"/>
              <w:rPr>
                <w:sz w:val="24"/>
              </w:rPr>
            </w:pPr>
            <w:r>
              <w:rPr>
                <w:sz w:val="24"/>
              </w:rPr>
              <w:t>Не распространяется</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12.</w:t>
            </w:r>
          </w:p>
        </w:tc>
        <w:tc>
          <w:tcPr>
            <w:tcW w:w="3969" w:type="dxa"/>
          </w:tcPr>
          <w:p w:rsidR="00CC4D02" w:rsidRDefault="003D2EA8">
            <w:pPr>
              <w:pStyle w:val="TableParagraph"/>
              <w:spacing w:line="272" w:lineRule="exact"/>
              <w:ind w:left="141" w:right="143"/>
              <w:jc w:val="center"/>
              <w:rPr>
                <w:sz w:val="24"/>
              </w:rPr>
            </w:pPr>
            <w:r>
              <w:rPr>
                <w:sz w:val="24"/>
              </w:rPr>
              <w:t>Охрана природных территорий</w:t>
            </w:r>
          </w:p>
        </w:tc>
        <w:tc>
          <w:tcPr>
            <w:tcW w:w="1700" w:type="dxa"/>
          </w:tcPr>
          <w:p w:rsidR="00CC4D02" w:rsidRDefault="003D2EA8">
            <w:pPr>
              <w:pStyle w:val="TableParagraph"/>
              <w:spacing w:line="272" w:lineRule="exact"/>
              <w:ind w:left="103" w:right="103"/>
              <w:jc w:val="center"/>
              <w:rPr>
                <w:sz w:val="24"/>
              </w:rPr>
            </w:pPr>
            <w:r>
              <w:rPr>
                <w:sz w:val="24"/>
              </w:rPr>
              <w:t>9.1</w:t>
            </w:r>
          </w:p>
        </w:tc>
        <w:tc>
          <w:tcPr>
            <w:tcW w:w="8366" w:type="dxa"/>
            <w:gridSpan w:val="4"/>
          </w:tcPr>
          <w:p w:rsidR="00CC4D02" w:rsidRDefault="003D2EA8">
            <w:pPr>
              <w:pStyle w:val="TableParagraph"/>
              <w:spacing w:line="272" w:lineRule="exact"/>
              <w:ind w:left="2764"/>
              <w:rPr>
                <w:sz w:val="24"/>
              </w:rPr>
            </w:pPr>
            <w:r>
              <w:rPr>
                <w:sz w:val="24"/>
              </w:rPr>
              <w:t>Не подлежат установлению</w:t>
            </w:r>
          </w:p>
        </w:tc>
      </w:tr>
      <w:tr w:rsidR="00CC4D02">
        <w:trPr>
          <w:trHeight w:hRule="exact" w:val="285"/>
        </w:trPr>
        <w:tc>
          <w:tcPr>
            <w:tcW w:w="676" w:type="dxa"/>
          </w:tcPr>
          <w:p w:rsidR="00CC4D02" w:rsidRDefault="003D2EA8">
            <w:pPr>
              <w:pStyle w:val="TableParagraph"/>
              <w:spacing w:line="269" w:lineRule="exact"/>
              <w:ind w:left="104"/>
              <w:rPr>
                <w:sz w:val="24"/>
              </w:rPr>
            </w:pPr>
            <w:r>
              <w:rPr>
                <w:sz w:val="24"/>
              </w:rPr>
              <w:t>13.</w:t>
            </w:r>
          </w:p>
        </w:tc>
        <w:tc>
          <w:tcPr>
            <w:tcW w:w="3969" w:type="dxa"/>
          </w:tcPr>
          <w:p w:rsidR="00CC4D02" w:rsidRDefault="003D2EA8">
            <w:pPr>
              <w:pStyle w:val="TableParagraph"/>
              <w:spacing w:line="269" w:lineRule="exact"/>
              <w:ind w:left="141" w:right="144"/>
              <w:jc w:val="center"/>
              <w:rPr>
                <w:sz w:val="24"/>
              </w:rPr>
            </w:pPr>
            <w:r>
              <w:rPr>
                <w:sz w:val="24"/>
              </w:rPr>
              <w:t>Историко-культурная деятельность</w:t>
            </w:r>
          </w:p>
        </w:tc>
        <w:tc>
          <w:tcPr>
            <w:tcW w:w="1700" w:type="dxa"/>
          </w:tcPr>
          <w:p w:rsidR="00CC4D02" w:rsidRDefault="003D2EA8">
            <w:pPr>
              <w:pStyle w:val="TableParagraph"/>
              <w:spacing w:line="269" w:lineRule="exact"/>
              <w:ind w:left="103" w:right="103"/>
              <w:jc w:val="center"/>
              <w:rPr>
                <w:sz w:val="24"/>
              </w:rPr>
            </w:pPr>
            <w:r>
              <w:rPr>
                <w:sz w:val="24"/>
              </w:rPr>
              <w:t>9.3</w:t>
            </w:r>
          </w:p>
        </w:tc>
        <w:tc>
          <w:tcPr>
            <w:tcW w:w="8366" w:type="dxa"/>
            <w:gridSpan w:val="4"/>
          </w:tcPr>
          <w:p w:rsidR="00CC4D02" w:rsidRDefault="003D2EA8">
            <w:pPr>
              <w:pStyle w:val="TableParagraph"/>
              <w:spacing w:line="269" w:lineRule="exact"/>
              <w:ind w:left="3089" w:right="3081"/>
              <w:jc w:val="center"/>
              <w:rPr>
                <w:sz w:val="24"/>
              </w:rPr>
            </w:pPr>
            <w:r>
              <w:rPr>
                <w:sz w:val="24"/>
              </w:rPr>
              <w:t>Не распространяется</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14.</w:t>
            </w:r>
          </w:p>
        </w:tc>
        <w:tc>
          <w:tcPr>
            <w:tcW w:w="3969" w:type="dxa"/>
          </w:tcPr>
          <w:p w:rsidR="00CC4D02" w:rsidRDefault="003D2EA8">
            <w:pPr>
              <w:pStyle w:val="TableParagraph"/>
              <w:spacing w:line="272" w:lineRule="exact"/>
              <w:ind w:left="141" w:right="141"/>
              <w:jc w:val="center"/>
              <w:rPr>
                <w:sz w:val="24"/>
              </w:rPr>
            </w:pPr>
            <w:r>
              <w:rPr>
                <w:sz w:val="24"/>
              </w:rPr>
              <w:t>Водные объекты</w:t>
            </w:r>
          </w:p>
        </w:tc>
        <w:tc>
          <w:tcPr>
            <w:tcW w:w="1700" w:type="dxa"/>
          </w:tcPr>
          <w:p w:rsidR="00CC4D02" w:rsidRDefault="003D2EA8">
            <w:pPr>
              <w:pStyle w:val="TableParagraph"/>
              <w:spacing w:line="272" w:lineRule="exact"/>
              <w:ind w:left="103" w:right="103"/>
              <w:jc w:val="center"/>
              <w:rPr>
                <w:sz w:val="24"/>
              </w:rPr>
            </w:pPr>
            <w:r>
              <w:rPr>
                <w:sz w:val="24"/>
              </w:rPr>
              <w:t>11.0</w:t>
            </w:r>
          </w:p>
        </w:tc>
        <w:tc>
          <w:tcPr>
            <w:tcW w:w="8366" w:type="dxa"/>
            <w:gridSpan w:val="4"/>
          </w:tcPr>
          <w:p w:rsidR="00CC4D02" w:rsidRDefault="003D2EA8">
            <w:pPr>
              <w:pStyle w:val="TableParagraph"/>
              <w:spacing w:line="272" w:lineRule="exact"/>
              <w:ind w:left="2764"/>
              <w:rPr>
                <w:sz w:val="24"/>
              </w:rPr>
            </w:pPr>
            <w:r>
              <w:rPr>
                <w:sz w:val="24"/>
              </w:rPr>
              <w:t>Не подлежат установлению</w:t>
            </w:r>
          </w:p>
        </w:tc>
      </w:tr>
      <w:tr w:rsidR="00CC4D02">
        <w:trPr>
          <w:trHeight w:hRule="exact" w:val="560"/>
        </w:trPr>
        <w:tc>
          <w:tcPr>
            <w:tcW w:w="676" w:type="dxa"/>
          </w:tcPr>
          <w:p w:rsidR="00CC4D02" w:rsidRDefault="003D2EA8">
            <w:pPr>
              <w:pStyle w:val="TableParagraph"/>
              <w:spacing w:before="132"/>
              <w:ind w:left="104"/>
              <w:rPr>
                <w:sz w:val="24"/>
              </w:rPr>
            </w:pPr>
            <w:r>
              <w:rPr>
                <w:sz w:val="24"/>
              </w:rPr>
              <w:t>15.</w:t>
            </w:r>
          </w:p>
        </w:tc>
        <w:tc>
          <w:tcPr>
            <w:tcW w:w="3969" w:type="dxa"/>
          </w:tcPr>
          <w:p w:rsidR="00CC4D02" w:rsidRDefault="003D2EA8">
            <w:pPr>
              <w:pStyle w:val="TableParagraph"/>
              <w:ind w:left="1440" w:right="455" w:hanging="969"/>
              <w:rPr>
                <w:sz w:val="24"/>
              </w:rPr>
            </w:pPr>
            <w:r>
              <w:rPr>
                <w:sz w:val="24"/>
              </w:rPr>
              <w:t>Общее пользование водными объектами</w:t>
            </w:r>
          </w:p>
        </w:tc>
        <w:tc>
          <w:tcPr>
            <w:tcW w:w="1700" w:type="dxa"/>
          </w:tcPr>
          <w:p w:rsidR="00CC4D02" w:rsidRDefault="003D2EA8">
            <w:pPr>
              <w:pStyle w:val="TableParagraph"/>
              <w:spacing w:before="132"/>
              <w:ind w:left="103" w:right="103"/>
              <w:jc w:val="center"/>
              <w:rPr>
                <w:sz w:val="24"/>
              </w:rPr>
            </w:pPr>
            <w:r>
              <w:rPr>
                <w:sz w:val="24"/>
              </w:rPr>
              <w:t>11.1</w:t>
            </w:r>
          </w:p>
        </w:tc>
        <w:tc>
          <w:tcPr>
            <w:tcW w:w="8366" w:type="dxa"/>
            <w:gridSpan w:val="4"/>
          </w:tcPr>
          <w:p w:rsidR="00CC4D02" w:rsidRDefault="003D2EA8">
            <w:pPr>
              <w:pStyle w:val="TableParagraph"/>
              <w:spacing w:before="132"/>
              <w:ind w:left="3089" w:right="3081"/>
              <w:jc w:val="center"/>
              <w:rPr>
                <w:sz w:val="24"/>
              </w:rPr>
            </w:pPr>
            <w:r>
              <w:rPr>
                <w:sz w:val="24"/>
              </w:rPr>
              <w:t>Не распространяется</w:t>
            </w:r>
          </w:p>
        </w:tc>
      </w:tr>
      <w:tr w:rsidR="00CC4D02">
        <w:trPr>
          <w:trHeight w:hRule="exact" w:val="564"/>
        </w:trPr>
        <w:tc>
          <w:tcPr>
            <w:tcW w:w="676" w:type="dxa"/>
          </w:tcPr>
          <w:p w:rsidR="00CC4D02" w:rsidRDefault="003D2EA8">
            <w:pPr>
              <w:pStyle w:val="TableParagraph"/>
              <w:spacing w:before="132"/>
              <w:ind w:left="104"/>
              <w:rPr>
                <w:sz w:val="24"/>
              </w:rPr>
            </w:pPr>
            <w:r>
              <w:rPr>
                <w:sz w:val="24"/>
              </w:rPr>
              <w:t>16.</w:t>
            </w:r>
          </w:p>
        </w:tc>
        <w:tc>
          <w:tcPr>
            <w:tcW w:w="3969" w:type="dxa"/>
          </w:tcPr>
          <w:p w:rsidR="00CC4D02" w:rsidRPr="003D2EA8" w:rsidRDefault="003D2EA8">
            <w:pPr>
              <w:pStyle w:val="TableParagraph"/>
              <w:ind w:left="932" w:hanging="641"/>
              <w:rPr>
                <w:sz w:val="24"/>
                <w:lang w:val="ru-RU"/>
              </w:rPr>
            </w:pPr>
            <w:r w:rsidRPr="003D2EA8">
              <w:rPr>
                <w:sz w:val="24"/>
                <w:lang w:val="ru-RU"/>
              </w:rPr>
              <w:t>Земельные участки (территории) общего пользования</w:t>
            </w:r>
          </w:p>
        </w:tc>
        <w:tc>
          <w:tcPr>
            <w:tcW w:w="1700" w:type="dxa"/>
          </w:tcPr>
          <w:p w:rsidR="00CC4D02" w:rsidRDefault="003D2EA8">
            <w:pPr>
              <w:pStyle w:val="TableParagraph"/>
              <w:spacing w:before="132"/>
              <w:ind w:left="103" w:right="103"/>
              <w:jc w:val="center"/>
              <w:rPr>
                <w:sz w:val="24"/>
              </w:rPr>
            </w:pPr>
            <w:r>
              <w:rPr>
                <w:sz w:val="24"/>
              </w:rPr>
              <w:t>12.0</w:t>
            </w:r>
          </w:p>
        </w:tc>
        <w:tc>
          <w:tcPr>
            <w:tcW w:w="8366" w:type="dxa"/>
            <w:gridSpan w:val="4"/>
          </w:tcPr>
          <w:p w:rsidR="00CC4D02" w:rsidRDefault="003D2EA8">
            <w:pPr>
              <w:pStyle w:val="TableParagraph"/>
              <w:spacing w:before="132"/>
              <w:ind w:left="3089" w:right="3081"/>
              <w:jc w:val="center"/>
              <w:rPr>
                <w:sz w:val="24"/>
              </w:rPr>
            </w:pPr>
            <w:r>
              <w:rPr>
                <w:sz w:val="24"/>
              </w:rPr>
              <w:t>Не распространяется</w:t>
            </w:r>
          </w:p>
        </w:tc>
      </w:tr>
      <w:tr w:rsidR="00CC4D02">
        <w:trPr>
          <w:trHeight w:hRule="exact" w:val="304"/>
        </w:trPr>
        <w:tc>
          <w:tcPr>
            <w:tcW w:w="676" w:type="dxa"/>
          </w:tcPr>
          <w:p w:rsidR="00CC4D02" w:rsidRDefault="003D2EA8">
            <w:pPr>
              <w:pStyle w:val="TableParagraph"/>
              <w:ind w:left="104"/>
              <w:rPr>
                <w:sz w:val="24"/>
              </w:rPr>
            </w:pPr>
            <w:r>
              <w:rPr>
                <w:sz w:val="24"/>
              </w:rPr>
              <w:t>17.</w:t>
            </w:r>
          </w:p>
        </w:tc>
        <w:tc>
          <w:tcPr>
            <w:tcW w:w="3969" w:type="dxa"/>
          </w:tcPr>
          <w:p w:rsidR="00CC4D02" w:rsidRDefault="003D2EA8">
            <w:pPr>
              <w:pStyle w:val="TableParagraph"/>
              <w:spacing w:line="268" w:lineRule="exact"/>
              <w:ind w:left="141" w:right="143"/>
              <w:jc w:val="center"/>
              <w:rPr>
                <w:sz w:val="24"/>
              </w:rPr>
            </w:pPr>
            <w:r>
              <w:rPr>
                <w:sz w:val="24"/>
              </w:rPr>
              <w:t>Улично-дорожная сеть</w:t>
            </w:r>
          </w:p>
        </w:tc>
        <w:tc>
          <w:tcPr>
            <w:tcW w:w="1700" w:type="dxa"/>
          </w:tcPr>
          <w:p w:rsidR="00CC4D02" w:rsidRDefault="003D2EA8">
            <w:pPr>
              <w:pStyle w:val="TableParagraph"/>
              <w:spacing w:line="268" w:lineRule="exact"/>
              <w:ind w:left="103" w:right="104"/>
              <w:jc w:val="center"/>
              <w:rPr>
                <w:sz w:val="24"/>
              </w:rPr>
            </w:pPr>
            <w:r>
              <w:rPr>
                <w:sz w:val="24"/>
              </w:rPr>
              <w:t>12.0.1</w:t>
            </w:r>
          </w:p>
        </w:tc>
        <w:tc>
          <w:tcPr>
            <w:tcW w:w="8366" w:type="dxa"/>
            <w:gridSpan w:val="4"/>
          </w:tcPr>
          <w:p w:rsidR="00CC4D02" w:rsidRDefault="003D2EA8">
            <w:pPr>
              <w:pStyle w:val="TableParagraph"/>
              <w:spacing w:line="268" w:lineRule="exact"/>
              <w:ind w:left="2764"/>
              <w:rPr>
                <w:sz w:val="24"/>
              </w:rPr>
            </w:pPr>
            <w:r>
              <w:rPr>
                <w:sz w:val="24"/>
              </w:rPr>
              <w:t>Не подлежат установлению</w:t>
            </w:r>
          </w:p>
        </w:tc>
      </w:tr>
      <w:tr w:rsidR="00CC4D02">
        <w:trPr>
          <w:trHeight w:hRule="exact" w:val="300"/>
        </w:trPr>
        <w:tc>
          <w:tcPr>
            <w:tcW w:w="676" w:type="dxa"/>
          </w:tcPr>
          <w:p w:rsidR="00CC4D02" w:rsidRDefault="003D2EA8">
            <w:pPr>
              <w:pStyle w:val="TableParagraph"/>
              <w:spacing w:before="4"/>
              <w:ind w:left="104"/>
              <w:rPr>
                <w:sz w:val="24"/>
              </w:rPr>
            </w:pPr>
            <w:r>
              <w:rPr>
                <w:sz w:val="24"/>
              </w:rPr>
              <w:t>18.</w:t>
            </w:r>
          </w:p>
        </w:tc>
        <w:tc>
          <w:tcPr>
            <w:tcW w:w="3969" w:type="dxa"/>
          </w:tcPr>
          <w:p w:rsidR="00CC4D02" w:rsidRDefault="003D2EA8">
            <w:pPr>
              <w:pStyle w:val="TableParagraph"/>
              <w:spacing w:line="268" w:lineRule="exact"/>
              <w:ind w:left="141" w:right="144"/>
              <w:jc w:val="center"/>
              <w:rPr>
                <w:sz w:val="24"/>
              </w:rPr>
            </w:pPr>
            <w:r>
              <w:rPr>
                <w:sz w:val="24"/>
              </w:rPr>
              <w:t>Благоустройство территории</w:t>
            </w:r>
          </w:p>
        </w:tc>
        <w:tc>
          <w:tcPr>
            <w:tcW w:w="1700" w:type="dxa"/>
          </w:tcPr>
          <w:p w:rsidR="00CC4D02" w:rsidRDefault="003D2EA8">
            <w:pPr>
              <w:pStyle w:val="TableParagraph"/>
              <w:spacing w:line="268" w:lineRule="exact"/>
              <w:ind w:left="103" w:right="104"/>
              <w:jc w:val="center"/>
              <w:rPr>
                <w:sz w:val="24"/>
              </w:rPr>
            </w:pPr>
            <w:r>
              <w:rPr>
                <w:sz w:val="24"/>
              </w:rPr>
              <w:t>12.0.2</w:t>
            </w:r>
          </w:p>
        </w:tc>
        <w:tc>
          <w:tcPr>
            <w:tcW w:w="8366" w:type="dxa"/>
            <w:gridSpan w:val="4"/>
          </w:tcPr>
          <w:p w:rsidR="00CC4D02" w:rsidRDefault="003D2EA8">
            <w:pPr>
              <w:pStyle w:val="TableParagraph"/>
              <w:spacing w:line="268" w:lineRule="exact"/>
              <w:ind w:left="2764"/>
              <w:rPr>
                <w:sz w:val="24"/>
              </w:rPr>
            </w:pPr>
            <w:r>
              <w:rPr>
                <w:sz w:val="24"/>
              </w:rPr>
              <w:t>Не подлежат установлению</w:t>
            </w:r>
          </w:p>
        </w:tc>
      </w:tr>
    </w:tbl>
    <w:p w:rsidR="00CC4D02" w:rsidRDefault="00CC4D02">
      <w:pPr>
        <w:pStyle w:val="a3"/>
        <w:spacing w:before="9"/>
        <w:ind w:left="0" w:firstLine="0"/>
        <w:rPr>
          <w:sz w:val="15"/>
        </w:rPr>
      </w:pPr>
    </w:p>
    <w:p w:rsidR="00CC4D02" w:rsidRDefault="003D2EA8">
      <w:pPr>
        <w:pStyle w:val="a3"/>
        <w:spacing w:before="90"/>
        <w:ind w:left="5109" w:firstLine="0"/>
      </w:pPr>
      <w:r>
        <w:t>Вспомогательные виды разрешенного использования</w:t>
      </w:r>
    </w:p>
    <w:p w:rsidR="00CC4D02" w:rsidRDefault="003D2EA8">
      <w:pPr>
        <w:pStyle w:val="a4"/>
        <w:numPr>
          <w:ilvl w:val="0"/>
          <w:numId w:val="15"/>
        </w:numPr>
        <w:tabs>
          <w:tab w:val="left" w:pos="55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15"/>
        </w:numPr>
        <w:tabs>
          <w:tab w:val="left" w:pos="529"/>
        </w:tabs>
        <w:ind w:left="528" w:hanging="316"/>
        <w:rPr>
          <w:sz w:val="24"/>
        </w:rPr>
      </w:pPr>
      <w:r>
        <w:rPr>
          <w:sz w:val="24"/>
        </w:rPr>
        <w:t>Связь -</w:t>
      </w:r>
      <w:r>
        <w:rPr>
          <w:spacing w:val="-8"/>
          <w:sz w:val="24"/>
        </w:rPr>
        <w:t xml:space="preserve"> </w:t>
      </w:r>
      <w:r>
        <w:rPr>
          <w:sz w:val="24"/>
        </w:rPr>
        <w:t>6.8</w:t>
      </w:r>
    </w:p>
    <w:p w:rsidR="00CC4D02" w:rsidRDefault="003D2EA8">
      <w:pPr>
        <w:pStyle w:val="a4"/>
        <w:numPr>
          <w:ilvl w:val="0"/>
          <w:numId w:val="15"/>
        </w:numPr>
        <w:tabs>
          <w:tab w:val="left" w:pos="553"/>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rPr>
          <w:sz w:val="24"/>
        </w:rPr>
        <w:sectPr w:rsidR="00CC4D02">
          <w:pgSz w:w="16840" w:h="11910" w:orient="landscape"/>
          <w:pgMar w:top="1100" w:right="980" w:bottom="98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Default="003D2EA8">
      <w:pPr>
        <w:pStyle w:val="a3"/>
        <w:spacing w:before="90"/>
        <w:ind w:left="3296" w:right="3233" w:firstLine="0"/>
        <w:jc w:val="center"/>
      </w:pPr>
      <w:r>
        <w:t>Условно разрешенные виды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76"/>
        <w:gridCol w:w="4113"/>
        <w:gridCol w:w="1700"/>
        <w:gridCol w:w="1416"/>
        <w:gridCol w:w="1705"/>
        <w:gridCol w:w="2268"/>
        <w:gridCol w:w="2833"/>
      </w:tblGrid>
      <w:tr w:rsidR="00CC4D02" w:rsidRPr="003D2EA8">
        <w:trPr>
          <w:trHeight w:hRule="exact" w:val="565"/>
        </w:trPr>
        <w:tc>
          <w:tcPr>
            <w:tcW w:w="676" w:type="dxa"/>
            <w:vMerge w:val="restart"/>
          </w:tcPr>
          <w:p w:rsidR="00CC4D02" w:rsidRDefault="003D2EA8">
            <w:pPr>
              <w:pStyle w:val="TableParagraph"/>
              <w:spacing w:before="136"/>
              <w:ind w:left="172" w:firstLine="48"/>
              <w:rPr>
                <w:sz w:val="24"/>
              </w:rPr>
            </w:pPr>
            <w:r>
              <w:rPr>
                <w:sz w:val="24"/>
              </w:rPr>
              <w:t>№ п/п</w:t>
            </w:r>
          </w:p>
        </w:tc>
        <w:tc>
          <w:tcPr>
            <w:tcW w:w="4113" w:type="dxa"/>
            <w:vMerge w:val="restart"/>
          </w:tcPr>
          <w:p w:rsidR="00CC4D02" w:rsidRDefault="00CC4D02">
            <w:pPr>
              <w:pStyle w:val="TableParagraph"/>
              <w:rPr>
                <w:sz w:val="24"/>
              </w:rPr>
            </w:pPr>
          </w:p>
          <w:p w:rsidR="00CC4D02" w:rsidRDefault="003D2EA8">
            <w:pPr>
              <w:pStyle w:val="TableParagraph"/>
              <w:ind w:left="1040"/>
              <w:rPr>
                <w:sz w:val="24"/>
              </w:rPr>
            </w:pPr>
            <w:r>
              <w:rPr>
                <w:sz w:val="24"/>
              </w:rPr>
              <w:t>Наименование ВРИ</w:t>
            </w:r>
          </w:p>
        </w:tc>
        <w:tc>
          <w:tcPr>
            <w:tcW w:w="1700" w:type="dxa"/>
            <w:vMerge w:val="restart"/>
          </w:tcPr>
          <w:p w:rsidR="00CC4D02" w:rsidRDefault="003D2EA8">
            <w:pPr>
              <w:pStyle w:val="TableParagraph"/>
              <w:ind w:left="103" w:right="106"/>
              <w:jc w:val="center"/>
              <w:rPr>
                <w:sz w:val="24"/>
              </w:rPr>
            </w:pPr>
            <w:r>
              <w:rPr>
                <w:sz w:val="24"/>
              </w:rPr>
              <w:t>Код (числовое</w:t>
            </w:r>
            <w:r>
              <w:rPr>
                <w:sz w:val="24"/>
              </w:rPr>
              <w:t xml:space="preserve"> </w:t>
            </w:r>
            <w:r>
              <w:rPr>
                <w:sz w:val="24"/>
              </w:rPr>
              <w:t>обозначение ВРИ)</w:t>
            </w:r>
          </w:p>
        </w:tc>
        <w:tc>
          <w:tcPr>
            <w:tcW w:w="3121" w:type="dxa"/>
            <w:gridSpan w:val="2"/>
          </w:tcPr>
          <w:p w:rsidR="00CC4D02" w:rsidRPr="003D2EA8" w:rsidRDefault="003D2EA8">
            <w:pPr>
              <w:pStyle w:val="TableParagraph"/>
              <w:ind w:left="160" w:firstLine="308"/>
              <w:rPr>
                <w:sz w:val="24"/>
                <w:lang w:val="ru-RU"/>
              </w:rPr>
            </w:pPr>
            <w:r w:rsidRPr="003D2EA8">
              <w:rPr>
                <w:sz w:val="24"/>
                <w:lang w:val="ru-RU"/>
              </w:rPr>
              <w:t>Предельные размеры земельных участков (кв. м)</w:t>
            </w:r>
          </w:p>
        </w:tc>
        <w:tc>
          <w:tcPr>
            <w:tcW w:w="2268" w:type="dxa"/>
            <w:vMerge w:val="restart"/>
          </w:tcPr>
          <w:p w:rsidR="00CC4D02" w:rsidRDefault="003D2EA8">
            <w:pPr>
              <w:pStyle w:val="TableParagraph"/>
              <w:spacing w:before="136"/>
              <w:ind w:left="168" w:right="149" w:firstLine="171"/>
              <w:rPr>
                <w:sz w:val="24"/>
              </w:rPr>
            </w:pPr>
            <w:r>
              <w:rPr>
                <w:sz w:val="24"/>
              </w:rPr>
              <w:t>Максимальный процент застройки</w:t>
            </w:r>
          </w:p>
        </w:tc>
        <w:tc>
          <w:tcPr>
            <w:tcW w:w="2833" w:type="dxa"/>
            <w:vMerge w:val="restart"/>
          </w:tcPr>
          <w:p w:rsidR="00CC4D02" w:rsidRPr="003D2EA8" w:rsidRDefault="003D2EA8">
            <w:pPr>
              <w:pStyle w:val="TableParagraph"/>
              <w:ind w:left="219" w:right="217"/>
              <w:jc w:val="center"/>
              <w:rPr>
                <w:sz w:val="24"/>
                <w:lang w:val="ru-RU"/>
              </w:rPr>
            </w:pPr>
            <w:r w:rsidRPr="003D2EA8">
              <w:rPr>
                <w:sz w:val="24"/>
                <w:lang w:val="ru-RU"/>
              </w:rPr>
              <w:t>Минимальные отступы от границ земельного участка (м)</w:t>
            </w:r>
          </w:p>
        </w:tc>
      </w:tr>
      <w:tr w:rsidR="00CC4D02">
        <w:trPr>
          <w:trHeight w:hRule="exact" w:val="284"/>
        </w:trPr>
        <w:tc>
          <w:tcPr>
            <w:tcW w:w="676" w:type="dxa"/>
            <w:vMerge/>
          </w:tcPr>
          <w:p w:rsidR="00CC4D02" w:rsidRPr="003D2EA8" w:rsidRDefault="00CC4D02">
            <w:pPr>
              <w:rPr>
                <w:lang w:val="ru-RU"/>
              </w:rPr>
            </w:pPr>
          </w:p>
        </w:tc>
        <w:tc>
          <w:tcPr>
            <w:tcW w:w="4113"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416" w:type="dxa"/>
          </w:tcPr>
          <w:p w:rsidR="00CC4D02" w:rsidRDefault="003D2EA8">
            <w:pPr>
              <w:pStyle w:val="TableParagraph"/>
              <w:spacing w:line="268" w:lineRule="exact"/>
              <w:ind w:left="356" w:right="347"/>
              <w:jc w:val="center"/>
              <w:rPr>
                <w:sz w:val="24"/>
              </w:rPr>
            </w:pPr>
            <w:r>
              <w:rPr>
                <w:sz w:val="24"/>
              </w:rPr>
              <w:t>min</w:t>
            </w:r>
          </w:p>
        </w:tc>
        <w:tc>
          <w:tcPr>
            <w:tcW w:w="1705" w:type="dxa"/>
          </w:tcPr>
          <w:p w:rsidR="00CC4D02" w:rsidRDefault="003D2EA8">
            <w:pPr>
              <w:pStyle w:val="TableParagraph"/>
              <w:spacing w:line="268" w:lineRule="exact"/>
              <w:ind w:left="439" w:right="431"/>
              <w:jc w:val="center"/>
              <w:rPr>
                <w:sz w:val="24"/>
              </w:rPr>
            </w:pPr>
            <w:r>
              <w:rPr>
                <w:sz w:val="24"/>
              </w:rPr>
              <w:t>max</w:t>
            </w:r>
          </w:p>
        </w:tc>
        <w:tc>
          <w:tcPr>
            <w:tcW w:w="2268" w:type="dxa"/>
            <w:vMerge/>
          </w:tcPr>
          <w:p w:rsidR="00CC4D02" w:rsidRDefault="00CC4D02"/>
        </w:tc>
        <w:tc>
          <w:tcPr>
            <w:tcW w:w="2833" w:type="dxa"/>
            <w:vMerge/>
          </w:tcPr>
          <w:p w:rsidR="00CC4D02" w:rsidRDefault="00CC4D02"/>
        </w:tc>
      </w:tr>
      <w:tr w:rsidR="00CC4D02">
        <w:trPr>
          <w:trHeight w:hRule="exact" w:val="288"/>
        </w:trPr>
        <w:tc>
          <w:tcPr>
            <w:tcW w:w="676" w:type="dxa"/>
          </w:tcPr>
          <w:p w:rsidR="00CC4D02" w:rsidRDefault="003D2EA8">
            <w:pPr>
              <w:pStyle w:val="TableParagraph"/>
              <w:spacing w:line="272" w:lineRule="exact"/>
              <w:ind w:left="104"/>
              <w:rPr>
                <w:sz w:val="24"/>
              </w:rPr>
            </w:pPr>
            <w:r>
              <w:rPr>
                <w:sz w:val="24"/>
              </w:rPr>
              <w:t>1.</w:t>
            </w:r>
          </w:p>
        </w:tc>
        <w:tc>
          <w:tcPr>
            <w:tcW w:w="4113" w:type="dxa"/>
          </w:tcPr>
          <w:p w:rsidR="00CC4D02" w:rsidRDefault="003D2EA8">
            <w:pPr>
              <w:pStyle w:val="TableParagraph"/>
              <w:spacing w:line="272" w:lineRule="exact"/>
              <w:ind w:left="88" w:right="90"/>
              <w:jc w:val="center"/>
              <w:rPr>
                <w:sz w:val="24"/>
              </w:rPr>
            </w:pPr>
            <w:r>
              <w:rPr>
                <w:sz w:val="24"/>
              </w:rPr>
              <w:t>Коммунальное обслуживание</w:t>
            </w:r>
          </w:p>
        </w:tc>
        <w:tc>
          <w:tcPr>
            <w:tcW w:w="1700" w:type="dxa"/>
          </w:tcPr>
          <w:p w:rsidR="00CC4D02" w:rsidRDefault="003D2EA8">
            <w:pPr>
              <w:pStyle w:val="TableParagraph"/>
              <w:spacing w:line="272" w:lineRule="exact"/>
              <w:ind w:left="103" w:right="103"/>
              <w:jc w:val="center"/>
              <w:rPr>
                <w:sz w:val="24"/>
              </w:rPr>
            </w:pPr>
            <w:r>
              <w:rPr>
                <w:sz w:val="24"/>
              </w:rPr>
              <w:t>3.1</w:t>
            </w:r>
          </w:p>
        </w:tc>
        <w:tc>
          <w:tcPr>
            <w:tcW w:w="1416" w:type="dxa"/>
          </w:tcPr>
          <w:p w:rsidR="00CC4D02" w:rsidRDefault="003D2EA8">
            <w:pPr>
              <w:pStyle w:val="TableParagraph"/>
              <w:spacing w:line="272" w:lineRule="exact"/>
              <w:ind w:left="352" w:right="352"/>
              <w:jc w:val="center"/>
              <w:rPr>
                <w:sz w:val="24"/>
              </w:rPr>
            </w:pPr>
            <w:r>
              <w:rPr>
                <w:sz w:val="24"/>
              </w:rPr>
              <w:t>30</w:t>
            </w:r>
          </w:p>
        </w:tc>
        <w:tc>
          <w:tcPr>
            <w:tcW w:w="1705" w:type="dxa"/>
          </w:tcPr>
          <w:p w:rsidR="00CC4D02" w:rsidRDefault="003D2EA8">
            <w:pPr>
              <w:pStyle w:val="TableParagraph"/>
              <w:spacing w:line="272" w:lineRule="exact"/>
              <w:ind w:left="439" w:right="436"/>
              <w:jc w:val="center"/>
              <w:rPr>
                <w:sz w:val="24"/>
              </w:rPr>
            </w:pPr>
            <w:r>
              <w:rPr>
                <w:sz w:val="24"/>
              </w:rPr>
              <w:t>10 000</w:t>
            </w:r>
          </w:p>
        </w:tc>
        <w:tc>
          <w:tcPr>
            <w:tcW w:w="2268" w:type="dxa"/>
          </w:tcPr>
          <w:p w:rsidR="00CC4D02" w:rsidRDefault="003D2EA8">
            <w:pPr>
              <w:pStyle w:val="TableParagraph"/>
              <w:spacing w:line="272" w:lineRule="exact"/>
              <w:ind w:right="910"/>
              <w:jc w:val="right"/>
              <w:rPr>
                <w:sz w:val="24"/>
              </w:rPr>
            </w:pPr>
            <w:r>
              <w:rPr>
                <w:sz w:val="24"/>
              </w:rPr>
              <w:t>75%</w:t>
            </w:r>
          </w:p>
        </w:tc>
        <w:tc>
          <w:tcPr>
            <w:tcW w:w="2833"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76" w:type="dxa"/>
          </w:tcPr>
          <w:p w:rsidR="00CC4D02" w:rsidRDefault="003D2EA8">
            <w:pPr>
              <w:pStyle w:val="TableParagraph"/>
              <w:spacing w:line="268" w:lineRule="exact"/>
              <w:ind w:left="104"/>
              <w:rPr>
                <w:sz w:val="24"/>
              </w:rPr>
            </w:pPr>
            <w:r>
              <w:rPr>
                <w:sz w:val="24"/>
              </w:rPr>
              <w:t>2.</w:t>
            </w:r>
          </w:p>
        </w:tc>
        <w:tc>
          <w:tcPr>
            <w:tcW w:w="4113" w:type="dxa"/>
          </w:tcPr>
          <w:p w:rsidR="00CC4D02" w:rsidRDefault="003D2EA8">
            <w:pPr>
              <w:pStyle w:val="TableParagraph"/>
              <w:spacing w:line="268" w:lineRule="exact"/>
              <w:ind w:left="88" w:right="94"/>
              <w:jc w:val="center"/>
              <w:rPr>
                <w:sz w:val="24"/>
              </w:rPr>
            </w:pPr>
            <w:r>
              <w:rPr>
                <w:sz w:val="24"/>
              </w:rPr>
              <w:t>Предоставление коммунальных услуг</w:t>
            </w:r>
          </w:p>
        </w:tc>
        <w:tc>
          <w:tcPr>
            <w:tcW w:w="1700" w:type="dxa"/>
          </w:tcPr>
          <w:p w:rsidR="00CC4D02" w:rsidRDefault="003D2EA8">
            <w:pPr>
              <w:pStyle w:val="TableParagraph"/>
              <w:spacing w:line="268" w:lineRule="exact"/>
              <w:ind w:left="103" w:right="106"/>
              <w:jc w:val="center"/>
              <w:rPr>
                <w:sz w:val="24"/>
              </w:rPr>
            </w:pPr>
            <w:r>
              <w:rPr>
                <w:sz w:val="24"/>
              </w:rPr>
              <w:t>3.1.1</w:t>
            </w:r>
          </w:p>
        </w:tc>
        <w:tc>
          <w:tcPr>
            <w:tcW w:w="1416" w:type="dxa"/>
          </w:tcPr>
          <w:p w:rsidR="00CC4D02" w:rsidRDefault="003D2EA8">
            <w:pPr>
              <w:pStyle w:val="TableParagraph"/>
              <w:spacing w:line="268" w:lineRule="exact"/>
              <w:ind w:left="352" w:right="352"/>
              <w:jc w:val="center"/>
              <w:rPr>
                <w:sz w:val="24"/>
              </w:rPr>
            </w:pPr>
            <w:r>
              <w:rPr>
                <w:sz w:val="24"/>
              </w:rPr>
              <w:t>30</w:t>
            </w:r>
          </w:p>
        </w:tc>
        <w:tc>
          <w:tcPr>
            <w:tcW w:w="1705" w:type="dxa"/>
          </w:tcPr>
          <w:p w:rsidR="00CC4D02" w:rsidRDefault="003D2EA8">
            <w:pPr>
              <w:pStyle w:val="TableParagraph"/>
              <w:spacing w:line="268" w:lineRule="exact"/>
              <w:ind w:left="439" w:right="436"/>
              <w:jc w:val="center"/>
              <w:rPr>
                <w:sz w:val="24"/>
              </w:rPr>
            </w:pPr>
            <w:r>
              <w:rPr>
                <w:sz w:val="24"/>
              </w:rPr>
              <w:t>10 000</w:t>
            </w:r>
          </w:p>
        </w:tc>
        <w:tc>
          <w:tcPr>
            <w:tcW w:w="2268" w:type="dxa"/>
          </w:tcPr>
          <w:p w:rsidR="00CC4D02" w:rsidRDefault="003D2EA8">
            <w:pPr>
              <w:pStyle w:val="TableParagraph"/>
              <w:spacing w:line="268" w:lineRule="exact"/>
              <w:ind w:right="910"/>
              <w:jc w:val="right"/>
              <w:rPr>
                <w:sz w:val="24"/>
              </w:rPr>
            </w:pPr>
            <w:r>
              <w:rPr>
                <w:sz w:val="24"/>
              </w:rPr>
              <w:t>75%</w:t>
            </w:r>
          </w:p>
        </w:tc>
        <w:tc>
          <w:tcPr>
            <w:tcW w:w="2833"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3.</w:t>
            </w:r>
          </w:p>
        </w:tc>
        <w:tc>
          <w:tcPr>
            <w:tcW w:w="4113" w:type="dxa"/>
          </w:tcPr>
          <w:p w:rsidR="00CC4D02" w:rsidRDefault="003D2EA8">
            <w:pPr>
              <w:pStyle w:val="TableParagraph"/>
              <w:spacing w:line="272" w:lineRule="exact"/>
              <w:ind w:left="88" w:right="88"/>
              <w:jc w:val="center"/>
              <w:rPr>
                <w:sz w:val="24"/>
              </w:rPr>
            </w:pPr>
            <w:r>
              <w:rPr>
                <w:sz w:val="24"/>
              </w:rPr>
              <w:t>Общественное питание</w:t>
            </w:r>
          </w:p>
        </w:tc>
        <w:tc>
          <w:tcPr>
            <w:tcW w:w="1700" w:type="dxa"/>
          </w:tcPr>
          <w:p w:rsidR="00CC4D02" w:rsidRDefault="003D2EA8">
            <w:pPr>
              <w:pStyle w:val="TableParagraph"/>
              <w:spacing w:line="272" w:lineRule="exact"/>
              <w:ind w:left="103" w:right="103"/>
              <w:jc w:val="center"/>
              <w:rPr>
                <w:sz w:val="24"/>
              </w:rPr>
            </w:pPr>
            <w:r>
              <w:rPr>
                <w:sz w:val="24"/>
              </w:rPr>
              <w:t>4.6</w:t>
            </w:r>
          </w:p>
        </w:tc>
        <w:tc>
          <w:tcPr>
            <w:tcW w:w="1416" w:type="dxa"/>
          </w:tcPr>
          <w:p w:rsidR="00CC4D02" w:rsidRDefault="003D2EA8">
            <w:pPr>
              <w:pStyle w:val="TableParagraph"/>
              <w:spacing w:line="272" w:lineRule="exact"/>
              <w:ind w:left="352" w:right="352"/>
              <w:jc w:val="center"/>
              <w:rPr>
                <w:sz w:val="24"/>
              </w:rPr>
            </w:pPr>
            <w:r>
              <w:rPr>
                <w:sz w:val="24"/>
              </w:rPr>
              <w:t>300</w:t>
            </w:r>
          </w:p>
        </w:tc>
        <w:tc>
          <w:tcPr>
            <w:tcW w:w="1705" w:type="dxa"/>
          </w:tcPr>
          <w:p w:rsidR="00CC4D02" w:rsidRDefault="003D2EA8">
            <w:pPr>
              <w:pStyle w:val="TableParagraph"/>
              <w:spacing w:line="272" w:lineRule="exact"/>
              <w:ind w:left="439" w:right="436"/>
              <w:jc w:val="center"/>
              <w:rPr>
                <w:sz w:val="24"/>
              </w:rPr>
            </w:pPr>
            <w:r>
              <w:rPr>
                <w:sz w:val="24"/>
              </w:rPr>
              <w:t>10 000</w:t>
            </w:r>
          </w:p>
        </w:tc>
        <w:tc>
          <w:tcPr>
            <w:tcW w:w="2268" w:type="dxa"/>
          </w:tcPr>
          <w:p w:rsidR="00CC4D02" w:rsidRDefault="003D2EA8">
            <w:pPr>
              <w:pStyle w:val="TableParagraph"/>
              <w:spacing w:line="272" w:lineRule="exact"/>
              <w:ind w:right="910"/>
              <w:jc w:val="right"/>
              <w:rPr>
                <w:sz w:val="24"/>
              </w:rPr>
            </w:pPr>
            <w:r>
              <w:rPr>
                <w:sz w:val="24"/>
              </w:rPr>
              <w:t>50%</w:t>
            </w:r>
          </w:p>
        </w:tc>
        <w:tc>
          <w:tcPr>
            <w:tcW w:w="2833"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76" w:type="dxa"/>
          </w:tcPr>
          <w:p w:rsidR="00CC4D02" w:rsidRDefault="003D2EA8">
            <w:pPr>
              <w:pStyle w:val="TableParagraph"/>
              <w:spacing w:line="268" w:lineRule="exact"/>
              <w:ind w:left="104"/>
              <w:rPr>
                <w:sz w:val="24"/>
              </w:rPr>
            </w:pPr>
            <w:r>
              <w:rPr>
                <w:sz w:val="24"/>
              </w:rPr>
              <w:t>4.</w:t>
            </w:r>
          </w:p>
        </w:tc>
        <w:tc>
          <w:tcPr>
            <w:tcW w:w="4113" w:type="dxa"/>
          </w:tcPr>
          <w:p w:rsidR="00CC4D02" w:rsidRDefault="003D2EA8">
            <w:pPr>
              <w:pStyle w:val="TableParagraph"/>
              <w:spacing w:line="268" w:lineRule="exact"/>
              <w:ind w:left="88" w:right="88"/>
              <w:jc w:val="center"/>
              <w:rPr>
                <w:sz w:val="24"/>
              </w:rPr>
            </w:pPr>
            <w:r>
              <w:rPr>
                <w:sz w:val="24"/>
              </w:rPr>
              <w:t>Развлечение</w:t>
            </w:r>
          </w:p>
        </w:tc>
        <w:tc>
          <w:tcPr>
            <w:tcW w:w="1700" w:type="dxa"/>
          </w:tcPr>
          <w:p w:rsidR="00CC4D02" w:rsidRDefault="003D2EA8">
            <w:pPr>
              <w:pStyle w:val="TableParagraph"/>
              <w:spacing w:line="268" w:lineRule="exact"/>
              <w:ind w:left="103" w:right="103"/>
              <w:jc w:val="center"/>
              <w:rPr>
                <w:sz w:val="24"/>
              </w:rPr>
            </w:pPr>
            <w:r>
              <w:rPr>
                <w:sz w:val="24"/>
              </w:rPr>
              <w:t>4.8</w:t>
            </w:r>
          </w:p>
        </w:tc>
        <w:tc>
          <w:tcPr>
            <w:tcW w:w="1416" w:type="dxa"/>
          </w:tcPr>
          <w:p w:rsidR="00CC4D02" w:rsidRDefault="003D2EA8">
            <w:pPr>
              <w:pStyle w:val="TableParagraph"/>
              <w:spacing w:line="268" w:lineRule="exact"/>
              <w:ind w:left="356" w:right="352"/>
              <w:jc w:val="center"/>
              <w:rPr>
                <w:sz w:val="24"/>
              </w:rPr>
            </w:pPr>
            <w:r>
              <w:rPr>
                <w:sz w:val="24"/>
              </w:rPr>
              <w:t>5 000</w:t>
            </w:r>
          </w:p>
        </w:tc>
        <w:tc>
          <w:tcPr>
            <w:tcW w:w="1705" w:type="dxa"/>
          </w:tcPr>
          <w:p w:rsidR="00CC4D02" w:rsidRDefault="003D2EA8">
            <w:pPr>
              <w:pStyle w:val="TableParagraph"/>
              <w:spacing w:line="268" w:lineRule="exact"/>
              <w:ind w:left="439" w:right="436"/>
              <w:jc w:val="center"/>
              <w:rPr>
                <w:sz w:val="24"/>
              </w:rPr>
            </w:pPr>
            <w:r>
              <w:rPr>
                <w:sz w:val="24"/>
              </w:rPr>
              <w:t>100 000</w:t>
            </w:r>
          </w:p>
        </w:tc>
        <w:tc>
          <w:tcPr>
            <w:tcW w:w="2268" w:type="dxa"/>
          </w:tcPr>
          <w:p w:rsidR="00CC4D02" w:rsidRDefault="003D2EA8">
            <w:pPr>
              <w:pStyle w:val="TableParagraph"/>
              <w:spacing w:line="268" w:lineRule="exact"/>
              <w:ind w:right="910"/>
              <w:jc w:val="right"/>
              <w:rPr>
                <w:sz w:val="24"/>
              </w:rPr>
            </w:pPr>
            <w:r>
              <w:rPr>
                <w:sz w:val="24"/>
              </w:rPr>
              <w:t>55%</w:t>
            </w:r>
          </w:p>
        </w:tc>
        <w:tc>
          <w:tcPr>
            <w:tcW w:w="2833" w:type="dxa"/>
          </w:tcPr>
          <w:p w:rsidR="00CC4D02" w:rsidRDefault="003D2EA8">
            <w:pPr>
              <w:pStyle w:val="TableParagraph"/>
              <w:spacing w:line="268" w:lineRule="exact"/>
              <w:jc w:val="center"/>
              <w:rPr>
                <w:sz w:val="24"/>
              </w:rPr>
            </w:pPr>
            <w:r>
              <w:rPr>
                <w:sz w:val="24"/>
              </w:rPr>
              <w:t>3</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5.</w:t>
            </w:r>
          </w:p>
        </w:tc>
        <w:tc>
          <w:tcPr>
            <w:tcW w:w="4113" w:type="dxa"/>
          </w:tcPr>
          <w:p w:rsidR="00CC4D02" w:rsidRDefault="003D2EA8">
            <w:pPr>
              <w:pStyle w:val="TableParagraph"/>
              <w:spacing w:line="272" w:lineRule="exact"/>
              <w:ind w:left="88" w:right="88"/>
              <w:jc w:val="center"/>
              <w:rPr>
                <w:sz w:val="24"/>
              </w:rPr>
            </w:pPr>
            <w:r>
              <w:rPr>
                <w:sz w:val="24"/>
              </w:rPr>
              <w:t>Служебные гаражи</w:t>
            </w:r>
          </w:p>
        </w:tc>
        <w:tc>
          <w:tcPr>
            <w:tcW w:w="1700" w:type="dxa"/>
          </w:tcPr>
          <w:p w:rsidR="00CC4D02" w:rsidRDefault="003D2EA8">
            <w:pPr>
              <w:pStyle w:val="TableParagraph"/>
              <w:spacing w:line="272" w:lineRule="exact"/>
              <w:ind w:left="103" w:right="103"/>
              <w:jc w:val="center"/>
              <w:rPr>
                <w:sz w:val="24"/>
              </w:rPr>
            </w:pPr>
            <w:r>
              <w:rPr>
                <w:sz w:val="24"/>
              </w:rPr>
              <w:t>4.9</w:t>
            </w:r>
          </w:p>
        </w:tc>
        <w:tc>
          <w:tcPr>
            <w:tcW w:w="1416" w:type="dxa"/>
          </w:tcPr>
          <w:p w:rsidR="00CC4D02" w:rsidRDefault="003D2EA8">
            <w:pPr>
              <w:pStyle w:val="TableParagraph"/>
              <w:spacing w:line="272" w:lineRule="exact"/>
              <w:ind w:left="356" w:right="352"/>
              <w:jc w:val="center"/>
              <w:rPr>
                <w:sz w:val="24"/>
              </w:rPr>
            </w:pPr>
            <w:r>
              <w:rPr>
                <w:sz w:val="24"/>
              </w:rPr>
              <w:t>1 000</w:t>
            </w:r>
          </w:p>
        </w:tc>
        <w:tc>
          <w:tcPr>
            <w:tcW w:w="1705" w:type="dxa"/>
          </w:tcPr>
          <w:p w:rsidR="00CC4D02" w:rsidRDefault="003D2EA8">
            <w:pPr>
              <w:pStyle w:val="TableParagraph"/>
              <w:spacing w:line="272" w:lineRule="exact"/>
              <w:ind w:left="439" w:right="436"/>
              <w:jc w:val="center"/>
              <w:rPr>
                <w:sz w:val="24"/>
              </w:rPr>
            </w:pPr>
            <w:r>
              <w:rPr>
                <w:sz w:val="24"/>
              </w:rPr>
              <w:t>12 000</w:t>
            </w:r>
          </w:p>
        </w:tc>
        <w:tc>
          <w:tcPr>
            <w:tcW w:w="2268" w:type="dxa"/>
          </w:tcPr>
          <w:p w:rsidR="00CC4D02" w:rsidRDefault="003D2EA8">
            <w:pPr>
              <w:pStyle w:val="TableParagraph"/>
              <w:spacing w:line="272" w:lineRule="exact"/>
              <w:ind w:right="910"/>
              <w:jc w:val="right"/>
              <w:rPr>
                <w:sz w:val="24"/>
              </w:rPr>
            </w:pPr>
            <w:r>
              <w:rPr>
                <w:sz w:val="24"/>
              </w:rPr>
              <w:t>75%</w:t>
            </w:r>
          </w:p>
        </w:tc>
        <w:tc>
          <w:tcPr>
            <w:tcW w:w="2833" w:type="dxa"/>
          </w:tcPr>
          <w:p w:rsidR="00CC4D02" w:rsidRDefault="003D2EA8">
            <w:pPr>
              <w:pStyle w:val="TableParagraph"/>
              <w:spacing w:line="272" w:lineRule="exact"/>
              <w:jc w:val="center"/>
              <w:rPr>
                <w:sz w:val="24"/>
              </w:rPr>
            </w:pPr>
            <w:r>
              <w:rPr>
                <w:sz w:val="24"/>
              </w:rPr>
              <w:t>3</w:t>
            </w:r>
          </w:p>
        </w:tc>
      </w:tr>
      <w:tr w:rsidR="00CC4D02">
        <w:trPr>
          <w:trHeight w:hRule="exact" w:val="284"/>
        </w:trPr>
        <w:tc>
          <w:tcPr>
            <w:tcW w:w="676" w:type="dxa"/>
          </w:tcPr>
          <w:p w:rsidR="00CC4D02" w:rsidRDefault="003D2EA8">
            <w:pPr>
              <w:pStyle w:val="TableParagraph"/>
              <w:spacing w:line="268" w:lineRule="exact"/>
              <w:ind w:left="104"/>
              <w:rPr>
                <w:sz w:val="24"/>
              </w:rPr>
            </w:pPr>
            <w:r>
              <w:rPr>
                <w:sz w:val="24"/>
              </w:rPr>
              <w:t>6.</w:t>
            </w:r>
          </w:p>
        </w:tc>
        <w:tc>
          <w:tcPr>
            <w:tcW w:w="4113" w:type="dxa"/>
          </w:tcPr>
          <w:p w:rsidR="00CC4D02" w:rsidRDefault="003D2EA8">
            <w:pPr>
              <w:pStyle w:val="TableParagraph"/>
              <w:spacing w:line="268" w:lineRule="exact"/>
              <w:ind w:left="88" w:right="91"/>
              <w:jc w:val="center"/>
              <w:rPr>
                <w:sz w:val="24"/>
              </w:rPr>
            </w:pPr>
            <w:r>
              <w:rPr>
                <w:sz w:val="24"/>
              </w:rPr>
              <w:t>Стоянка транспортных средств</w:t>
            </w:r>
          </w:p>
        </w:tc>
        <w:tc>
          <w:tcPr>
            <w:tcW w:w="1700" w:type="dxa"/>
          </w:tcPr>
          <w:p w:rsidR="00CC4D02" w:rsidRDefault="003D2EA8">
            <w:pPr>
              <w:pStyle w:val="TableParagraph"/>
              <w:spacing w:line="268" w:lineRule="exact"/>
              <w:ind w:left="103" w:right="106"/>
              <w:jc w:val="center"/>
              <w:rPr>
                <w:sz w:val="24"/>
              </w:rPr>
            </w:pPr>
            <w:r>
              <w:rPr>
                <w:sz w:val="24"/>
              </w:rPr>
              <w:t>4.9.2</w:t>
            </w:r>
          </w:p>
        </w:tc>
        <w:tc>
          <w:tcPr>
            <w:tcW w:w="1416" w:type="dxa"/>
          </w:tcPr>
          <w:p w:rsidR="00CC4D02" w:rsidRDefault="003D2EA8">
            <w:pPr>
              <w:pStyle w:val="TableParagraph"/>
              <w:spacing w:line="268" w:lineRule="exact"/>
              <w:ind w:left="356" w:right="352"/>
              <w:jc w:val="center"/>
              <w:rPr>
                <w:sz w:val="24"/>
              </w:rPr>
            </w:pPr>
            <w:r>
              <w:rPr>
                <w:sz w:val="24"/>
              </w:rPr>
              <w:t>1 000</w:t>
            </w:r>
          </w:p>
        </w:tc>
        <w:tc>
          <w:tcPr>
            <w:tcW w:w="1705" w:type="dxa"/>
          </w:tcPr>
          <w:p w:rsidR="00CC4D02" w:rsidRDefault="003D2EA8">
            <w:pPr>
              <w:pStyle w:val="TableParagraph"/>
              <w:spacing w:line="268" w:lineRule="exact"/>
              <w:ind w:left="439" w:right="436"/>
              <w:jc w:val="center"/>
              <w:rPr>
                <w:sz w:val="24"/>
              </w:rPr>
            </w:pPr>
            <w:r>
              <w:rPr>
                <w:sz w:val="24"/>
              </w:rPr>
              <w:t>12 000</w:t>
            </w:r>
          </w:p>
        </w:tc>
        <w:tc>
          <w:tcPr>
            <w:tcW w:w="2268" w:type="dxa"/>
          </w:tcPr>
          <w:p w:rsidR="00CC4D02" w:rsidRDefault="003D2EA8">
            <w:pPr>
              <w:pStyle w:val="TableParagraph"/>
              <w:spacing w:line="268" w:lineRule="exact"/>
              <w:ind w:right="910"/>
              <w:jc w:val="right"/>
              <w:rPr>
                <w:sz w:val="24"/>
              </w:rPr>
            </w:pPr>
            <w:r>
              <w:rPr>
                <w:sz w:val="24"/>
              </w:rPr>
              <w:t>75%</w:t>
            </w:r>
          </w:p>
        </w:tc>
        <w:tc>
          <w:tcPr>
            <w:tcW w:w="2833" w:type="dxa"/>
          </w:tcPr>
          <w:p w:rsidR="00CC4D02" w:rsidRDefault="003D2EA8">
            <w:pPr>
              <w:pStyle w:val="TableParagraph"/>
              <w:spacing w:line="268" w:lineRule="exact"/>
              <w:jc w:val="center"/>
              <w:rPr>
                <w:sz w:val="24"/>
              </w:rPr>
            </w:pPr>
            <w:r>
              <w:rPr>
                <w:sz w:val="24"/>
              </w:rPr>
              <w:t>3</w:t>
            </w:r>
          </w:p>
        </w:tc>
      </w:tr>
      <w:tr w:rsidR="00CC4D02">
        <w:trPr>
          <w:trHeight w:hRule="exact" w:val="564"/>
        </w:trPr>
        <w:tc>
          <w:tcPr>
            <w:tcW w:w="676" w:type="dxa"/>
          </w:tcPr>
          <w:p w:rsidR="00CC4D02" w:rsidRDefault="003D2EA8">
            <w:pPr>
              <w:pStyle w:val="TableParagraph"/>
              <w:spacing w:before="132"/>
              <w:ind w:left="104"/>
              <w:rPr>
                <w:sz w:val="24"/>
              </w:rPr>
            </w:pPr>
            <w:r>
              <w:rPr>
                <w:sz w:val="24"/>
              </w:rPr>
              <w:t>7.</w:t>
            </w:r>
          </w:p>
        </w:tc>
        <w:tc>
          <w:tcPr>
            <w:tcW w:w="4113" w:type="dxa"/>
          </w:tcPr>
          <w:p w:rsidR="00CC4D02" w:rsidRDefault="003D2EA8">
            <w:pPr>
              <w:pStyle w:val="TableParagraph"/>
              <w:ind w:left="1375" w:hanging="584"/>
              <w:rPr>
                <w:sz w:val="24"/>
              </w:rPr>
            </w:pPr>
            <w:r>
              <w:rPr>
                <w:sz w:val="24"/>
              </w:rPr>
              <w:t>Выставочно-ярмарочная деятельность</w:t>
            </w:r>
          </w:p>
        </w:tc>
        <w:tc>
          <w:tcPr>
            <w:tcW w:w="1700" w:type="dxa"/>
          </w:tcPr>
          <w:p w:rsidR="00CC4D02" w:rsidRDefault="003D2EA8">
            <w:pPr>
              <w:pStyle w:val="TableParagraph"/>
              <w:spacing w:before="132"/>
              <w:ind w:left="103" w:right="103"/>
              <w:jc w:val="center"/>
              <w:rPr>
                <w:sz w:val="24"/>
              </w:rPr>
            </w:pPr>
            <w:r>
              <w:rPr>
                <w:sz w:val="24"/>
              </w:rPr>
              <w:t>4.10</w:t>
            </w:r>
          </w:p>
        </w:tc>
        <w:tc>
          <w:tcPr>
            <w:tcW w:w="1416" w:type="dxa"/>
          </w:tcPr>
          <w:p w:rsidR="00CC4D02" w:rsidRDefault="003D2EA8">
            <w:pPr>
              <w:pStyle w:val="TableParagraph"/>
              <w:spacing w:before="132"/>
              <w:ind w:left="356" w:right="352"/>
              <w:jc w:val="center"/>
              <w:rPr>
                <w:sz w:val="24"/>
              </w:rPr>
            </w:pPr>
            <w:r>
              <w:rPr>
                <w:sz w:val="24"/>
              </w:rPr>
              <w:t>5 000</w:t>
            </w:r>
          </w:p>
        </w:tc>
        <w:tc>
          <w:tcPr>
            <w:tcW w:w="1705" w:type="dxa"/>
          </w:tcPr>
          <w:p w:rsidR="00CC4D02" w:rsidRDefault="003D2EA8">
            <w:pPr>
              <w:pStyle w:val="TableParagraph"/>
              <w:spacing w:before="132"/>
              <w:ind w:left="439" w:right="436"/>
              <w:jc w:val="center"/>
              <w:rPr>
                <w:sz w:val="24"/>
              </w:rPr>
            </w:pPr>
            <w:r>
              <w:rPr>
                <w:sz w:val="24"/>
              </w:rPr>
              <w:t>10 000</w:t>
            </w:r>
          </w:p>
        </w:tc>
        <w:tc>
          <w:tcPr>
            <w:tcW w:w="2268" w:type="dxa"/>
          </w:tcPr>
          <w:p w:rsidR="00CC4D02" w:rsidRDefault="003D2EA8">
            <w:pPr>
              <w:pStyle w:val="TableParagraph"/>
              <w:spacing w:before="132"/>
              <w:ind w:right="910"/>
              <w:jc w:val="right"/>
              <w:rPr>
                <w:sz w:val="24"/>
              </w:rPr>
            </w:pPr>
            <w:r>
              <w:rPr>
                <w:sz w:val="24"/>
              </w:rPr>
              <w:t>60%</w:t>
            </w:r>
          </w:p>
        </w:tc>
        <w:tc>
          <w:tcPr>
            <w:tcW w:w="2833" w:type="dxa"/>
          </w:tcPr>
          <w:p w:rsidR="00CC4D02" w:rsidRDefault="003D2EA8">
            <w:pPr>
              <w:pStyle w:val="TableParagraph"/>
              <w:spacing w:before="132"/>
              <w:jc w:val="center"/>
              <w:rPr>
                <w:sz w:val="24"/>
              </w:rPr>
            </w:pPr>
            <w:r>
              <w:rPr>
                <w:sz w:val="24"/>
              </w:rPr>
              <w:t>3</w:t>
            </w:r>
          </w:p>
        </w:tc>
      </w:tr>
      <w:tr w:rsidR="00CC4D02">
        <w:trPr>
          <w:trHeight w:hRule="exact" w:val="285"/>
        </w:trPr>
        <w:tc>
          <w:tcPr>
            <w:tcW w:w="676" w:type="dxa"/>
          </w:tcPr>
          <w:p w:rsidR="00CC4D02" w:rsidRDefault="003D2EA8">
            <w:pPr>
              <w:pStyle w:val="TableParagraph"/>
              <w:spacing w:line="269" w:lineRule="exact"/>
              <w:ind w:left="104"/>
              <w:rPr>
                <w:sz w:val="24"/>
              </w:rPr>
            </w:pPr>
            <w:r>
              <w:rPr>
                <w:sz w:val="24"/>
              </w:rPr>
              <w:t>8.</w:t>
            </w:r>
          </w:p>
        </w:tc>
        <w:tc>
          <w:tcPr>
            <w:tcW w:w="4113" w:type="dxa"/>
          </w:tcPr>
          <w:p w:rsidR="00CC4D02" w:rsidRDefault="003D2EA8">
            <w:pPr>
              <w:pStyle w:val="TableParagraph"/>
              <w:spacing w:line="269" w:lineRule="exact"/>
              <w:ind w:left="88" w:right="87"/>
              <w:jc w:val="center"/>
              <w:rPr>
                <w:sz w:val="24"/>
              </w:rPr>
            </w:pPr>
            <w:r>
              <w:rPr>
                <w:sz w:val="24"/>
              </w:rPr>
              <w:t>Спорт</w:t>
            </w:r>
          </w:p>
        </w:tc>
        <w:tc>
          <w:tcPr>
            <w:tcW w:w="1700" w:type="dxa"/>
          </w:tcPr>
          <w:p w:rsidR="00CC4D02" w:rsidRDefault="003D2EA8">
            <w:pPr>
              <w:pStyle w:val="TableParagraph"/>
              <w:spacing w:line="269" w:lineRule="exact"/>
              <w:ind w:left="103" w:right="103"/>
              <w:jc w:val="center"/>
              <w:rPr>
                <w:sz w:val="24"/>
              </w:rPr>
            </w:pPr>
            <w:r>
              <w:rPr>
                <w:sz w:val="24"/>
              </w:rPr>
              <w:t>5.1</w:t>
            </w:r>
          </w:p>
        </w:tc>
        <w:tc>
          <w:tcPr>
            <w:tcW w:w="1416" w:type="dxa"/>
          </w:tcPr>
          <w:p w:rsidR="00CC4D02" w:rsidRDefault="003D2EA8">
            <w:pPr>
              <w:pStyle w:val="TableParagraph"/>
              <w:spacing w:line="269" w:lineRule="exact"/>
              <w:ind w:left="356" w:right="352"/>
              <w:jc w:val="center"/>
              <w:rPr>
                <w:sz w:val="24"/>
              </w:rPr>
            </w:pPr>
            <w:r>
              <w:rPr>
                <w:sz w:val="24"/>
              </w:rPr>
              <w:t>1 000</w:t>
            </w:r>
          </w:p>
        </w:tc>
        <w:tc>
          <w:tcPr>
            <w:tcW w:w="1705" w:type="dxa"/>
          </w:tcPr>
          <w:p w:rsidR="00CC4D02" w:rsidRDefault="003D2EA8">
            <w:pPr>
              <w:pStyle w:val="TableParagraph"/>
              <w:spacing w:line="269" w:lineRule="exact"/>
              <w:ind w:left="439" w:right="436"/>
              <w:jc w:val="center"/>
              <w:rPr>
                <w:sz w:val="24"/>
              </w:rPr>
            </w:pPr>
            <w:r>
              <w:rPr>
                <w:sz w:val="24"/>
              </w:rPr>
              <w:t>100 000</w:t>
            </w:r>
          </w:p>
        </w:tc>
        <w:tc>
          <w:tcPr>
            <w:tcW w:w="2268" w:type="dxa"/>
          </w:tcPr>
          <w:p w:rsidR="00CC4D02" w:rsidRDefault="003D2EA8">
            <w:pPr>
              <w:pStyle w:val="TableParagraph"/>
              <w:spacing w:line="269" w:lineRule="exact"/>
              <w:ind w:right="910"/>
              <w:jc w:val="right"/>
              <w:rPr>
                <w:sz w:val="24"/>
              </w:rPr>
            </w:pPr>
            <w:r>
              <w:rPr>
                <w:sz w:val="24"/>
              </w:rPr>
              <w:t>75%</w:t>
            </w:r>
          </w:p>
        </w:tc>
        <w:tc>
          <w:tcPr>
            <w:tcW w:w="2833" w:type="dxa"/>
          </w:tcPr>
          <w:p w:rsidR="00CC4D02" w:rsidRDefault="003D2EA8">
            <w:pPr>
              <w:pStyle w:val="TableParagraph"/>
              <w:spacing w:line="269" w:lineRule="exact"/>
              <w:jc w:val="center"/>
              <w:rPr>
                <w:sz w:val="24"/>
              </w:rPr>
            </w:pPr>
            <w:r>
              <w:rPr>
                <w:sz w:val="24"/>
              </w:rPr>
              <w:t>3</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9.</w:t>
            </w:r>
          </w:p>
        </w:tc>
        <w:tc>
          <w:tcPr>
            <w:tcW w:w="4113" w:type="dxa"/>
          </w:tcPr>
          <w:p w:rsidR="00CC4D02" w:rsidRDefault="003D2EA8">
            <w:pPr>
              <w:pStyle w:val="TableParagraph"/>
              <w:spacing w:line="272" w:lineRule="exact"/>
              <w:ind w:left="87" w:right="94"/>
              <w:jc w:val="center"/>
              <w:rPr>
                <w:sz w:val="24"/>
              </w:rPr>
            </w:pPr>
            <w:r>
              <w:rPr>
                <w:sz w:val="24"/>
              </w:rPr>
              <w:t>Причалы для маломерных судов</w:t>
            </w:r>
          </w:p>
        </w:tc>
        <w:tc>
          <w:tcPr>
            <w:tcW w:w="1700" w:type="dxa"/>
          </w:tcPr>
          <w:p w:rsidR="00CC4D02" w:rsidRDefault="003D2EA8">
            <w:pPr>
              <w:pStyle w:val="TableParagraph"/>
              <w:spacing w:line="272" w:lineRule="exact"/>
              <w:ind w:left="103" w:right="103"/>
              <w:jc w:val="center"/>
              <w:rPr>
                <w:sz w:val="24"/>
              </w:rPr>
            </w:pPr>
            <w:r>
              <w:rPr>
                <w:sz w:val="24"/>
              </w:rPr>
              <w:t>5.4</w:t>
            </w:r>
          </w:p>
        </w:tc>
        <w:tc>
          <w:tcPr>
            <w:tcW w:w="1416" w:type="dxa"/>
          </w:tcPr>
          <w:p w:rsidR="00CC4D02" w:rsidRDefault="003D2EA8">
            <w:pPr>
              <w:pStyle w:val="TableParagraph"/>
              <w:spacing w:line="272" w:lineRule="exact"/>
              <w:ind w:left="356" w:right="352"/>
              <w:jc w:val="center"/>
              <w:rPr>
                <w:sz w:val="24"/>
              </w:rPr>
            </w:pPr>
            <w:r>
              <w:rPr>
                <w:sz w:val="24"/>
              </w:rPr>
              <w:t>5 000</w:t>
            </w:r>
          </w:p>
        </w:tc>
        <w:tc>
          <w:tcPr>
            <w:tcW w:w="1705" w:type="dxa"/>
          </w:tcPr>
          <w:p w:rsidR="00CC4D02" w:rsidRDefault="003D2EA8">
            <w:pPr>
              <w:pStyle w:val="TableParagraph"/>
              <w:spacing w:line="272" w:lineRule="exact"/>
              <w:ind w:left="439" w:right="436"/>
              <w:jc w:val="center"/>
              <w:rPr>
                <w:sz w:val="24"/>
              </w:rPr>
            </w:pPr>
            <w:r>
              <w:rPr>
                <w:sz w:val="24"/>
              </w:rPr>
              <w:t>500 000</w:t>
            </w:r>
          </w:p>
        </w:tc>
        <w:tc>
          <w:tcPr>
            <w:tcW w:w="2268" w:type="dxa"/>
          </w:tcPr>
          <w:p w:rsidR="00CC4D02" w:rsidRDefault="003D2EA8">
            <w:pPr>
              <w:pStyle w:val="TableParagraph"/>
              <w:spacing w:line="272" w:lineRule="exact"/>
              <w:ind w:right="910"/>
              <w:jc w:val="right"/>
              <w:rPr>
                <w:sz w:val="24"/>
              </w:rPr>
            </w:pPr>
            <w:r>
              <w:rPr>
                <w:sz w:val="24"/>
              </w:rPr>
              <w:t>40%</w:t>
            </w:r>
          </w:p>
        </w:tc>
        <w:tc>
          <w:tcPr>
            <w:tcW w:w="2833" w:type="dxa"/>
          </w:tcPr>
          <w:p w:rsidR="00CC4D02" w:rsidRDefault="003D2EA8">
            <w:pPr>
              <w:pStyle w:val="TableParagraph"/>
              <w:spacing w:line="272" w:lineRule="exact"/>
              <w:jc w:val="center"/>
              <w:rPr>
                <w:sz w:val="24"/>
              </w:rPr>
            </w:pPr>
            <w:r>
              <w:rPr>
                <w:sz w:val="24"/>
              </w:rPr>
              <w:t>3</w:t>
            </w:r>
          </w:p>
        </w:tc>
      </w:tr>
      <w:tr w:rsidR="00CC4D02">
        <w:trPr>
          <w:trHeight w:hRule="exact" w:val="560"/>
        </w:trPr>
        <w:tc>
          <w:tcPr>
            <w:tcW w:w="676" w:type="dxa"/>
          </w:tcPr>
          <w:p w:rsidR="00CC4D02" w:rsidRDefault="003D2EA8">
            <w:pPr>
              <w:pStyle w:val="TableParagraph"/>
              <w:spacing w:before="132"/>
              <w:ind w:left="104"/>
              <w:rPr>
                <w:sz w:val="24"/>
              </w:rPr>
            </w:pPr>
            <w:r>
              <w:rPr>
                <w:sz w:val="24"/>
              </w:rPr>
              <w:t>10.</w:t>
            </w:r>
          </w:p>
        </w:tc>
        <w:tc>
          <w:tcPr>
            <w:tcW w:w="4113" w:type="dxa"/>
          </w:tcPr>
          <w:p w:rsidR="00CC4D02" w:rsidRPr="003D2EA8" w:rsidRDefault="003D2EA8">
            <w:pPr>
              <w:pStyle w:val="TableParagraph"/>
              <w:ind w:left="1580" w:right="544" w:hanging="1016"/>
              <w:rPr>
                <w:sz w:val="24"/>
                <w:lang w:val="ru-RU"/>
              </w:rPr>
            </w:pPr>
            <w:r w:rsidRPr="003D2EA8">
              <w:rPr>
                <w:sz w:val="24"/>
                <w:lang w:val="ru-RU"/>
              </w:rPr>
              <w:t>Поля для гольфа или конных прогулок</w:t>
            </w:r>
          </w:p>
        </w:tc>
        <w:tc>
          <w:tcPr>
            <w:tcW w:w="1700" w:type="dxa"/>
          </w:tcPr>
          <w:p w:rsidR="00CC4D02" w:rsidRDefault="003D2EA8">
            <w:pPr>
              <w:pStyle w:val="TableParagraph"/>
              <w:spacing w:before="132"/>
              <w:ind w:left="103" w:right="103"/>
              <w:jc w:val="center"/>
              <w:rPr>
                <w:sz w:val="24"/>
              </w:rPr>
            </w:pPr>
            <w:r>
              <w:rPr>
                <w:sz w:val="24"/>
              </w:rPr>
              <w:t>5.5</w:t>
            </w:r>
          </w:p>
        </w:tc>
        <w:tc>
          <w:tcPr>
            <w:tcW w:w="1416" w:type="dxa"/>
          </w:tcPr>
          <w:p w:rsidR="00CC4D02" w:rsidRDefault="003D2EA8">
            <w:pPr>
              <w:pStyle w:val="TableParagraph"/>
              <w:spacing w:before="132"/>
              <w:ind w:left="356" w:right="352"/>
              <w:jc w:val="center"/>
              <w:rPr>
                <w:sz w:val="24"/>
              </w:rPr>
            </w:pPr>
            <w:r>
              <w:rPr>
                <w:sz w:val="24"/>
              </w:rPr>
              <w:t>10 000</w:t>
            </w:r>
          </w:p>
        </w:tc>
        <w:tc>
          <w:tcPr>
            <w:tcW w:w="1705" w:type="dxa"/>
          </w:tcPr>
          <w:p w:rsidR="00CC4D02" w:rsidRDefault="003D2EA8">
            <w:pPr>
              <w:pStyle w:val="TableParagraph"/>
              <w:spacing w:before="132"/>
              <w:ind w:left="439" w:right="436"/>
              <w:jc w:val="center"/>
              <w:rPr>
                <w:sz w:val="24"/>
              </w:rPr>
            </w:pPr>
            <w:r>
              <w:rPr>
                <w:sz w:val="24"/>
              </w:rPr>
              <w:t>100 000</w:t>
            </w:r>
          </w:p>
        </w:tc>
        <w:tc>
          <w:tcPr>
            <w:tcW w:w="2268" w:type="dxa"/>
          </w:tcPr>
          <w:p w:rsidR="00CC4D02" w:rsidRDefault="003D2EA8">
            <w:pPr>
              <w:pStyle w:val="TableParagraph"/>
              <w:spacing w:before="132"/>
              <w:ind w:right="970"/>
              <w:jc w:val="right"/>
              <w:rPr>
                <w:sz w:val="24"/>
              </w:rPr>
            </w:pPr>
            <w:r>
              <w:rPr>
                <w:sz w:val="24"/>
              </w:rPr>
              <w:t>0%</w:t>
            </w:r>
          </w:p>
        </w:tc>
        <w:tc>
          <w:tcPr>
            <w:tcW w:w="2833" w:type="dxa"/>
          </w:tcPr>
          <w:p w:rsidR="00CC4D02" w:rsidRDefault="003D2EA8">
            <w:pPr>
              <w:pStyle w:val="TableParagraph"/>
              <w:ind w:left="679" w:firstLine="76"/>
              <w:rPr>
                <w:sz w:val="24"/>
              </w:rPr>
            </w:pPr>
            <w:r>
              <w:rPr>
                <w:sz w:val="24"/>
              </w:rPr>
              <w:t>Не подлежат установлению</w:t>
            </w:r>
          </w:p>
        </w:tc>
      </w:tr>
      <w:tr w:rsidR="00CC4D02">
        <w:trPr>
          <w:trHeight w:hRule="exact" w:val="288"/>
        </w:trPr>
        <w:tc>
          <w:tcPr>
            <w:tcW w:w="676" w:type="dxa"/>
          </w:tcPr>
          <w:p w:rsidR="00CC4D02" w:rsidRDefault="003D2EA8">
            <w:pPr>
              <w:pStyle w:val="TableParagraph"/>
              <w:spacing w:line="272" w:lineRule="exact"/>
              <w:ind w:left="104"/>
              <w:rPr>
                <w:sz w:val="24"/>
              </w:rPr>
            </w:pPr>
            <w:r>
              <w:rPr>
                <w:sz w:val="24"/>
              </w:rPr>
              <w:t>11.</w:t>
            </w:r>
          </w:p>
        </w:tc>
        <w:tc>
          <w:tcPr>
            <w:tcW w:w="4113" w:type="dxa"/>
          </w:tcPr>
          <w:p w:rsidR="00CC4D02" w:rsidRDefault="003D2EA8">
            <w:pPr>
              <w:pStyle w:val="TableParagraph"/>
              <w:spacing w:line="272" w:lineRule="exact"/>
              <w:ind w:left="88" w:right="91"/>
              <w:jc w:val="center"/>
              <w:rPr>
                <w:sz w:val="24"/>
              </w:rPr>
            </w:pPr>
            <w:r>
              <w:rPr>
                <w:sz w:val="24"/>
              </w:rPr>
              <w:t>Трубопроводный транспорт</w:t>
            </w:r>
          </w:p>
        </w:tc>
        <w:tc>
          <w:tcPr>
            <w:tcW w:w="1700" w:type="dxa"/>
          </w:tcPr>
          <w:p w:rsidR="00CC4D02" w:rsidRDefault="003D2EA8">
            <w:pPr>
              <w:pStyle w:val="TableParagraph"/>
              <w:spacing w:line="272" w:lineRule="exact"/>
              <w:ind w:left="103" w:right="103"/>
              <w:jc w:val="center"/>
              <w:rPr>
                <w:sz w:val="24"/>
              </w:rPr>
            </w:pPr>
            <w:r>
              <w:rPr>
                <w:sz w:val="24"/>
              </w:rPr>
              <w:t>7.5</w:t>
            </w:r>
          </w:p>
        </w:tc>
        <w:tc>
          <w:tcPr>
            <w:tcW w:w="8222" w:type="dxa"/>
            <w:gridSpan w:val="4"/>
          </w:tcPr>
          <w:p w:rsidR="00CC4D02" w:rsidRDefault="003D2EA8">
            <w:pPr>
              <w:pStyle w:val="TableParagraph"/>
              <w:spacing w:line="272" w:lineRule="exact"/>
              <w:ind w:left="3013" w:right="3013"/>
              <w:jc w:val="center"/>
              <w:rPr>
                <w:sz w:val="24"/>
              </w:rPr>
            </w:pPr>
            <w:r>
              <w:rPr>
                <w:sz w:val="24"/>
              </w:rPr>
              <w:t>Не распространяется</w:t>
            </w:r>
          </w:p>
        </w:tc>
      </w:tr>
    </w:tbl>
    <w:p w:rsidR="00CC4D02" w:rsidRDefault="00CC4D02">
      <w:pPr>
        <w:spacing w:line="272" w:lineRule="exact"/>
        <w:jc w:val="center"/>
        <w:rPr>
          <w:sz w:val="24"/>
        </w:rPr>
        <w:sectPr w:rsidR="00CC4D02">
          <w:pgSz w:w="16840" w:h="11910" w:orient="landscape"/>
          <w:pgMar w:top="1100" w:right="980" w:bottom="98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Default="003D2EA8">
      <w:pPr>
        <w:pStyle w:val="a3"/>
        <w:spacing w:before="90"/>
        <w:ind w:left="5461" w:firstLine="0"/>
      </w:pPr>
      <w:r>
        <w:t>Р-2 – ПРИРОДНО-РЕКРЕАЦИОННАЯ ЗОНА</w:t>
      </w:r>
    </w:p>
    <w:p w:rsidR="00CC4D02" w:rsidRDefault="00CC4D02">
      <w:pPr>
        <w:pStyle w:val="a3"/>
        <w:ind w:left="0" w:firstLine="0"/>
      </w:pPr>
    </w:p>
    <w:p w:rsidR="00CC4D02" w:rsidRPr="003D2EA8" w:rsidRDefault="003D2EA8">
      <w:pPr>
        <w:pStyle w:val="a3"/>
        <w:ind w:left="192" w:right="195" w:firstLine="708"/>
        <w:jc w:val="both"/>
        <w:rPr>
          <w:lang w:val="ru-RU"/>
        </w:rPr>
      </w:pPr>
      <w:r w:rsidRPr="003D2EA8">
        <w:rPr>
          <w:lang w:val="ru-RU"/>
        </w:rPr>
        <w:t>Природно-рекреационная зона Р-2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Зона включает в себя территории, занятые городскими леса</w:t>
      </w:r>
      <w:r w:rsidRPr="003D2EA8">
        <w:rPr>
          <w:lang w:val="ru-RU"/>
        </w:rPr>
        <w:t>ми, иными территориями с естественными древесной и кустарниковой растительностью, не являющимися землями лесного фонда.</w:t>
      </w:r>
    </w:p>
    <w:p w:rsidR="00CC4D02" w:rsidRPr="003D2EA8" w:rsidRDefault="003D2EA8">
      <w:pPr>
        <w:pStyle w:val="a3"/>
        <w:ind w:left="192" w:firstLine="708"/>
        <w:rPr>
          <w:lang w:val="ru-RU"/>
        </w:rPr>
      </w:pPr>
      <w:r w:rsidRPr="003D2EA8">
        <w:rPr>
          <w:lang w:val="ru-RU"/>
        </w:rPr>
        <w:t xml:space="preserve">Градостроительный регламент территориальной зоны должен применяться в части, не противоречащей утвержденным режимам зон охраны объектов </w:t>
      </w:r>
      <w:r w:rsidRPr="003D2EA8">
        <w:rPr>
          <w:lang w:val="ru-RU"/>
        </w:rPr>
        <w:t>культурного наследия и режиму охраны особо охраняемой природной территории.</w:t>
      </w:r>
    </w:p>
    <w:p w:rsidR="00CC4D02" w:rsidRPr="003D2EA8" w:rsidRDefault="003D2EA8">
      <w:pPr>
        <w:pStyle w:val="a3"/>
        <w:ind w:left="900" w:firstLine="0"/>
        <w:rPr>
          <w:lang w:val="ru-RU"/>
        </w:rPr>
      </w:pPr>
      <w:r w:rsidRPr="003D2EA8">
        <w:rPr>
          <w:lang w:val="ru-RU"/>
        </w:rPr>
        <w:t>Градостроительные регламенты применяются в части, не противоречащей ст. 116 Лесного кодекса Российской Федерации.</w:t>
      </w:r>
    </w:p>
    <w:p w:rsidR="00CC4D02" w:rsidRPr="003D2EA8" w:rsidRDefault="00CC4D02">
      <w:pPr>
        <w:pStyle w:val="a3"/>
        <w:ind w:left="0" w:firstLine="0"/>
        <w:rPr>
          <w:lang w:val="ru-RU"/>
        </w:rPr>
      </w:pPr>
    </w:p>
    <w:p w:rsidR="00CC4D02" w:rsidRDefault="003D2EA8">
      <w:pPr>
        <w:pStyle w:val="a3"/>
        <w:ind w:left="5485" w:firstLine="0"/>
      </w:pPr>
      <w:r>
        <w:t>Основные виды разрешенного использования</w:t>
      </w:r>
    </w:p>
    <w:p w:rsidR="00CC4D02" w:rsidRDefault="00CC4D02">
      <w:pPr>
        <w:pStyle w:val="a3"/>
        <w:spacing w:before="8"/>
        <w:ind w:left="0" w:firstLine="0"/>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3"/>
        <w:gridCol w:w="4137"/>
        <w:gridCol w:w="1700"/>
        <w:gridCol w:w="1525"/>
        <w:gridCol w:w="1701"/>
        <w:gridCol w:w="2128"/>
        <w:gridCol w:w="2873"/>
      </w:tblGrid>
      <w:tr w:rsidR="00CC4D02" w:rsidRPr="003D2EA8">
        <w:trPr>
          <w:trHeight w:hRule="exact" w:val="564"/>
        </w:trPr>
        <w:tc>
          <w:tcPr>
            <w:tcW w:w="653" w:type="dxa"/>
            <w:vMerge w:val="restart"/>
          </w:tcPr>
          <w:p w:rsidR="00CC4D02" w:rsidRDefault="003D2EA8">
            <w:pPr>
              <w:pStyle w:val="TableParagraph"/>
              <w:spacing w:before="136"/>
              <w:ind w:left="160" w:firstLine="48"/>
              <w:rPr>
                <w:sz w:val="24"/>
              </w:rPr>
            </w:pPr>
            <w:r>
              <w:rPr>
                <w:sz w:val="24"/>
              </w:rPr>
              <w:t>№ п/п</w:t>
            </w:r>
          </w:p>
        </w:tc>
        <w:tc>
          <w:tcPr>
            <w:tcW w:w="4137" w:type="dxa"/>
            <w:vMerge w:val="restart"/>
          </w:tcPr>
          <w:p w:rsidR="00CC4D02" w:rsidRDefault="00CC4D02">
            <w:pPr>
              <w:pStyle w:val="TableParagraph"/>
              <w:spacing w:before="11"/>
              <w:rPr>
                <w:sz w:val="23"/>
              </w:rPr>
            </w:pPr>
          </w:p>
          <w:p w:rsidR="00CC4D02" w:rsidRDefault="003D2EA8">
            <w:pPr>
              <w:pStyle w:val="TableParagraph"/>
              <w:ind w:left="1052"/>
              <w:rPr>
                <w:sz w:val="24"/>
              </w:rPr>
            </w:pPr>
            <w:r>
              <w:rPr>
                <w:sz w:val="24"/>
              </w:rPr>
              <w:t>Наименование ВРИ</w:t>
            </w:r>
          </w:p>
        </w:tc>
        <w:tc>
          <w:tcPr>
            <w:tcW w:w="1700" w:type="dxa"/>
            <w:vMerge w:val="restart"/>
          </w:tcPr>
          <w:p w:rsidR="00CC4D02" w:rsidRDefault="003D2EA8">
            <w:pPr>
              <w:pStyle w:val="TableParagraph"/>
              <w:ind w:left="103" w:right="106"/>
              <w:jc w:val="center"/>
              <w:rPr>
                <w:sz w:val="24"/>
              </w:rPr>
            </w:pPr>
            <w:r>
              <w:rPr>
                <w:sz w:val="24"/>
              </w:rPr>
              <w:t>Код (числовое</w:t>
            </w:r>
            <w:r>
              <w:rPr>
                <w:sz w:val="24"/>
              </w:rPr>
              <w:t xml:space="preserve"> </w:t>
            </w:r>
            <w:r>
              <w:rPr>
                <w:sz w:val="24"/>
              </w:rPr>
              <w:t>обозначение ВРИ)</w:t>
            </w:r>
          </w:p>
        </w:tc>
        <w:tc>
          <w:tcPr>
            <w:tcW w:w="3225" w:type="dxa"/>
            <w:gridSpan w:val="2"/>
            <w:tcBorders>
              <w:bottom w:val="single" w:sz="3" w:space="0" w:color="000000"/>
            </w:tcBorders>
          </w:tcPr>
          <w:p w:rsidR="00CC4D02" w:rsidRPr="003D2EA8" w:rsidRDefault="003D2EA8">
            <w:pPr>
              <w:pStyle w:val="TableParagraph"/>
              <w:ind w:left="216" w:firstLine="308"/>
              <w:rPr>
                <w:sz w:val="24"/>
                <w:lang w:val="ru-RU"/>
              </w:rPr>
            </w:pPr>
            <w:r w:rsidRPr="003D2EA8">
              <w:rPr>
                <w:sz w:val="24"/>
                <w:lang w:val="ru-RU"/>
              </w:rPr>
              <w:t>Предельные размеры земельных участков (кв. м)</w:t>
            </w:r>
          </w:p>
        </w:tc>
        <w:tc>
          <w:tcPr>
            <w:tcW w:w="2128" w:type="dxa"/>
            <w:vMerge w:val="restart"/>
          </w:tcPr>
          <w:p w:rsidR="00CC4D02" w:rsidRDefault="003D2EA8">
            <w:pPr>
              <w:pStyle w:val="TableParagraph"/>
              <w:ind w:left="272" w:right="270"/>
              <w:jc w:val="center"/>
              <w:rPr>
                <w:sz w:val="24"/>
              </w:rPr>
            </w:pPr>
            <w:r>
              <w:rPr>
                <w:sz w:val="24"/>
              </w:rPr>
              <w:t>Максимальный процент застройки</w:t>
            </w:r>
          </w:p>
        </w:tc>
        <w:tc>
          <w:tcPr>
            <w:tcW w:w="2873" w:type="dxa"/>
            <w:vMerge w:val="restart"/>
          </w:tcPr>
          <w:p w:rsidR="00CC4D02" w:rsidRPr="003D2EA8" w:rsidRDefault="003D2EA8">
            <w:pPr>
              <w:pStyle w:val="TableParagraph"/>
              <w:ind w:left="239" w:right="237"/>
              <w:jc w:val="center"/>
              <w:rPr>
                <w:sz w:val="24"/>
                <w:lang w:val="ru-RU"/>
              </w:rPr>
            </w:pPr>
            <w:r w:rsidRPr="003D2EA8">
              <w:rPr>
                <w:sz w:val="24"/>
                <w:lang w:val="ru-RU"/>
              </w:rPr>
              <w:t>Минимальные отступы от границ земельного участка (м)</w:t>
            </w:r>
          </w:p>
        </w:tc>
      </w:tr>
      <w:tr w:rsidR="00CC4D02">
        <w:trPr>
          <w:trHeight w:hRule="exact" w:val="284"/>
        </w:trPr>
        <w:tc>
          <w:tcPr>
            <w:tcW w:w="653" w:type="dxa"/>
            <w:vMerge/>
          </w:tcPr>
          <w:p w:rsidR="00CC4D02" w:rsidRPr="003D2EA8" w:rsidRDefault="00CC4D02">
            <w:pPr>
              <w:rPr>
                <w:lang w:val="ru-RU"/>
              </w:rPr>
            </w:pPr>
          </w:p>
        </w:tc>
        <w:tc>
          <w:tcPr>
            <w:tcW w:w="4137" w:type="dxa"/>
            <w:vMerge/>
          </w:tcPr>
          <w:p w:rsidR="00CC4D02" w:rsidRPr="003D2EA8" w:rsidRDefault="00CC4D02">
            <w:pPr>
              <w:rPr>
                <w:lang w:val="ru-RU"/>
              </w:rPr>
            </w:pPr>
          </w:p>
        </w:tc>
        <w:tc>
          <w:tcPr>
            <w:tcW w:w="1700" w:type="dxa"/>
            <w:vMerge/>
          </w:tcPr>
          <w:p w:rsidR="00CC4D02" w:rsidRPr="003D2EA8" w:rsidRDefault="00CC4D02">
            <w:pPr>
              <w:rPr>
                <w:lang w:val="ru-RU"/>
              </w:rPr>
            </w:pPr>
          </w:p>
        </w:tc>
        <w:tc>
          <w:tcPr>
            <w:tcW w:w="1525" w:type="dxa"/>
            <w:tcBorders>
              <w:top w:val="single" w:sz="3" w:space="0" w:color="000000"/>
            </w:tcBorders>
          </w:tcPr>
          <w:p w:rsidR="00CC4D02" w:rsidRDefault="003D2EA8">
            <w:pPr>
              <w:pStyle w:val="TableParagraph"/>
              <w:spacing w:line="268" w:lineRule="exact"/>
              <w:ind w:left="572"/>
              <w:rPr>
                <w:sz w:val="24"/>
              </w:rPr>
            </w:pPr>
            <w:r>
              <w:rPr>
                <w:sz w:val="24"/>
              </w:rPr>
              <w:t>min</w:t>
            </w:r>
          </w:p>
        </w:tc>
        <w:tc>
          <w:tcPr>
            <w:tcW w:w="1701" w:type="dxa"/>
            <w:tcBorders>
              <w:top w:val="single" w:sz="3" w:space="0" w:color="000000"/>
            </w:tcBorders>
          </w:tcPr>
          <w:p w:rsidR="00CC4D02" w:rsidRDefault="003D2EA8">
            <w:pPr>
              <w:pStyle w:val="TableParagraph"/>
              <w:spacing w:line="268" w:lineRule="exact"/>
              <w:ind w:left="144" w:right="140"/>
              <w:jc w:val="center"/>
              <w:rPr>
                <w:sz w:val="24"/>
              </w:rPr>
            </w:pPr>
            <w:r>
              <w:rPr>
                <w:sz w:val="24"/>
              </w:rPr>
              <w:t>max</w:t>
            </w:r>
          </w:p>
        </w:tc>
        <w:tc>
          <w:tcPr>
            <w:tcW w:w="2128" w:type="dxa"/>
            <w:vMerge/>
          </w:tcPr>
          <w:p w:rsidR="00CC4D02" w:rsidRDefault="00CC4D02"/>
        </w:tc>
        <w:tc>
          <w:tcPr>
            <w:tcW w:w="2873" w:type="dxa"/>
            <w:vMerge/>
          </w:tcPr>
          <w:p w:rsidR="00CC4D02" w:rsidRDefault="00CC4D02"/>
        </w:tc>
      </w:tr>
      <w:tr w:rsidR="00CC4D02">
        <w:trPr>
          <w:trHeight w:hRule="exact" w:val="288"/>
        </w:trPr>
        <w:tc>
          <w:tcPr>
            <w:tcW w:w="653" w:type="dxa"/>
          </w:tcPr>
          <w:p w:rsidR="00CC4D02" w:rsidRDefault="003D2EA8">
            <w:pPr>
              <w:pStyle w:val="TableParagraph"/>
              <w:spacing w:line="272" w:lineRule="exact"/>
              <w:ind w:left="108"/>
              <w:rPr>
                <w:sz w:val="24"/>
              </w:rPr>
            </w:pPr>
            <w:r>
              <w:rPr>
                <w:sz w:val="24"/>
              </w:rPr>
              <w:t>1.</w:t>
            </w:r>
          </w:p>
        </w:tc>
        <w:tc>
          <w:tcPr>
            <w:tcW w:w="4137" w:type="dxa"/>
          </w:tcPr>
          <w:p w:rsidR="00CC4D02" w:rsidRDefault="003D2EA8">
            <w:pPr>
              <w:pStyle w:val="TableParagraph"/>
              <w:spacing w:line="272" w:lineRule="exact"/>
              <w:ind w:left="100" w:right="106"/>
              <w:jc w:val="center"/>
              <w:rPr>
                <w:sz w:val="24"/>
              </w:rPr>
            </w:pPr>
            <w:r>
              <w:rPr>
                <w:sz w:val="24"/>
              </w:rPr>
              <w:t>Предоставление коммунальных услуг</w:t>
            </w:r>
          </w:p>
        </w:tc>
        <w:tc>
          <w:tcPr>
            <w:tcW w:w="1700" w:type="dxa"/>
          </w:tcPr>
          <w:p w:rsidR="00CC4D02" w:rsidRDefault="003D2EA8">
            <w:pPr>
              <w:pStyle w:val="TableParagraph"/>
              <w:spacing w:line="272" w:lineRule="exact"/>
              <w:ind w:left="103" w:right="104"/>
              <w:jc w:val="center"/>
              <w:rPr>
                <w:sz w:val="24"/>
              </w:rPr>
            </w:pPr>
            <w:r>
              <w:rPr>
                <w:sz w:val="24"/>
              </w:rPr>
              <w:t>3.1.1</w:t>
            </w:r>
          </w:p>
        </w:tc>
        <w:tc>
          <w:tcPr>
            <w:tcW w:w="1525" w:type="dxa"/>
          </w:tcPr>
          <w:p w:rsidR="00CC4D02" w:rsidRDefault="003D2EA8">
            <w:pPr>
              <w:pStyle w:val="TableParagraph"/>
              <w:spacing w:line="272" w:lineRule="exact"/>
              <w:ind w:left="640"/>
              <w:rPr>
                <w:sz w:val="24"/>
              </w:rPr>
            </w:pPr>
            <w:r>
              <w:rPr>
                <w:sz w:val="24"/>
              </w:rPr>
              <w:t>30</w:t>
            </w:r>
          </w:p>
        </w:tc>
        <w:tc>
          <w:tcPr>
            <w:tcW w:w="1701" w:type="dxa"/>
          </w:tcPr>
          <w:p w:rsidR="00CC4D02" w:rsidRDefault="003D2EA8">
            <w:pPr>
              <w:pStyle w:val="TableParagraph"/>
              <w:spacing w:line="272" w:lineRule="exact"/>
              <w:ind w:left="144" w:right="144"/>
              <w:jc w:val="center"/>
              <w:rPr>
                <w:sz w:val="24"/>
              </w:rPr>
            </w:pPr>
            <w:r>
              <w:rPr>
                <w:sz w:val="24"/>
              </w:rPr>
              <w:t>10 000</w:t>
            </w:r>
          </w:p>
        </w:tc>
        <w:tc>
          <w:tcPr>
            <w:tcW w:w="2128" w:type="dxa"/>
          </w:tcPr>
          <w:p w:rsidR="00CC4D02" w:rsidRDefault="003D2EA8">
            <w:pPr>
              <w:pStyle w:val="TableParagraph"/>
              <w:spacing w:line="272" w:lineRule="exact"/>
              <w:ind w:left="270" w:right="270"/>
              <w:jc w:val="center"/>
              <w:rPr>
                <w:sz w:val="24"/>
              </w:rPr>
            </w:pPr>
            <w:r>
              <w:rPr>
                <w:sz w:val="24"/>
              </w:rPr>
              <w:t>5%</w:t>
            </w:r>
          </w:p>
        </w:tc>
        <w:tc>
          <w:tcPr>
            <w:tcW w:w="2873" w:type="dxa"/>
          </w:tcPr>
          <w:p w:rsidR="00CC4D02" w:rsidRDefault="003D2EA8">
            <w:pPr>
              <w:pStyle w:val="TableParagraph"/>
              <w:spacing w:line="272" w:lineRule="exact"/>
              <w:jc w:val="center"/>
              <w:rPr>
                <w:sz w:val="24"/>
              </w:rPr>
            </w:pPr>
            <w:r>
              <w:rPr>
                <w:sz w:val="24"/>
              </w:rPr>
              <w:t>3</w:t>
            </w:r>
          </w:p>
        </w:tc>
      </w:tr>
      <w:tr w:rsidR="00CC4D02">
        <w:trPr>
          <w:trHeight w:hRule="exact" w:val="836"/>
        </w:trPr>
        <w:tc>
          <w:tcPr>
            <w:tcW w:w="653" w:type="dxa"/>
          </w:tcPr>
          <w:p w:rsidR="00CC4D02" w:rsidRDefault="00CC4D02">
            <w:pPr>
              <w:pStyle w:val="TableParagraph"/>
              <w:spacing w:before="3"/>
              <w:rPr>
                <w:sz w:val="23"/>
              </w:rPr>
            </w:pPr>
          </w:p>
          <w:p w:rsidR="00CC4D02" w:rsidRDefault="003D2EA8">
            <w:pPr>
              <w:pStyle w:val="TableParagraph"/>
              <w:ind w:left="108"/>
              <w:rPr>
                <w:sz w:val="24"/>
              </w:rPr>
            </w:pPr>
            <w:r>
              <w:rPr>
                <w:sz w:val="24"/>
              </w:rPr>
              <w:t>2.</w:t>
            </w:r>
          </w:p>
        </w:tc>
        <w:tc>
          <w:tcPr>
            <w:tcW w:w="4137" w:type="dxa"/>
          </w:tcPr>
          <w:p w:rsidR="00CC4D02" w:rsidRPr="003D2EA8" w:rsidRDefault="003D2EA8">
            <w:pPr>
              <w:pStyle w:val="TableParagraph"/>
              <w:ind w:left="100" w:right="102"/>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700" w:type="dxa"/>
          </w:tcPr>
          <w:p w:rsidR="00CC4D02" w:rsidRPr="003D2EA8" w:rsidRDefault="00CC4D02">
            <w:pPr>
              <w:pStyle w:val="TableParagraph"/>
              <w:spacing w:before="3"/>
              <w:rPr>
                <w:sz w:val="23"/>
                <w:lang w:val="ru-RU"/>
              </w:rPr>
            </w:pPr>
          </w:p>
          <w:p w:rsidR="00CC4D02" w:rsidRDefault="003D2EA8">
            <w:pPr>
              <w:pStyle w:val="TableParagraph"/>
              <w:ind w:left="103" w:right="104"/>
              <w:jc w:val="center"/>
              <w:rPr>
                <w:sz w:val="24"/>
              </w:rPr>
            </w:pPr>
            <w:r>
              <w:rPr>
                <w:sz w:val="24"/>
              </w:rPr>
              <w:t>3.9.1</w:t>
            </w:r>
          </w:p>
        </w:tc>
        <w:tc>
          <w:tcPr>
            <w:tcW w:w="8226" w:type="dxa"/>
            <w:gridSpan w:val="4"/>
          </w:tcPr>
          <w:p w:rsidR="00CC4D02" w:rsidRDefault="00CC4D02">
            <w:pPr>
              <w:pStyle w:val="TableParagraph"/>
              <w:spacing w:before="3"/>
              <w:rPr>
                <w:sz w:val="23"/>
              </w:rPr>
            </w:pPr>
          </w:p>
          <w:p w:rsidR="00CC4D02" w:rsidRDefault="003D2EA8">
            <w:pPr>
              <w:pStyle w:val="TableParagraph"/>
              <w:ind w:left="2693"/>
              <w:rPr>
                <w:sz w:val="24"/>
              </w:rPr>
            </w:pPr>
            <w:r>
              <w:rPr>
                <w:sz w:val="24"/>
              </w:rPr>
              <w:t>Не подлежат установлению</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3.</w:t>
            </w:r>
          </w:p>
        </w:tc>
        <w:tc>
          <w:tcPr>
            <w:tcW w:w="4137" w:type="dxa"/>
          </w:tcPr>
          <w:p w:rsidR="00CC4D02" w:rsidRDefault="003D2EA8">
            <w:pPr>
              <w:pStyle w:val="TableParagraph"/>
              <w:spacing w:line="272" w:lineRule="exact"/>
              <w:ind w:left="100" w:right="95"/>
              <w:jc w:val="center"/>
              <w:rPr>
                <w:sz w:val="24"/>
              </w:rPr>
            </w:pPr>
            <w:r>
              <w:rPr>
                <w:sz w:val="24"/>
              </w:rPr>
              <w:t>Связь</w:t>
            </w:r>
          </w:p>
        </w:tc>
        <w:tc>
          <w:tcPr>
            <w:tcW w:w="1700" w:type="dxa"/>
          </w:tcPr>
          <w:p w:rsidR="00CC4D02" w:rsidRDefault="003D2EA8">
            <w:pPr>
              <w:pStyle w:val="TableParagraph"/>
              <w:spacing w:line="272" w:lineRule="exact"/>
              <w:ind w:left="103" w:right="103"/>
              <w:jc w:val="center"/>
              <w:rPr>
                <w:sz w:val="24"/>
              </w:rPr>
            </w:pPr>
            <w:r>
              <w:rPr>
                <w:sz w:val="24"/>
              </w:rPr>
              <w:t>6.8</w:t>
            </w:r>
          </w:p>
        </w:tc>
        <w:tc>
          <w:tcPr>
            <w:tcW w:w="8226" w:type="dxa"/>
            <w:gridSpan w:val="4"/>
          </w:tcPr>
          <w:p w:rsidR="00CC4D02" w:rsidRDefault="003D2EA8">
            <w:pPr>
              <w:pStyle w:val="TableParagraph"/>
              <w:spacing w:line="272" w:lineRule="exact"/>
              <w:ind w:left="2693"/>
              <w:rPr>
                <w:sz w:val="24"/>
              </w:rPr>
            </w:pPr>
            <w:r>
              <w:rPr>
                <w:sz w:val="24"/>
              </w:rPr>
              <w:t>Не подлежат установлению</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4.</w:t>
            </w:r>
          </w:p>
        </w:tc>
        <w:tc>
          <w:tcPr>
            <w:tcW w:w="4137" w:type="dxa"/>
          </w:tcPr>
          <w:p w:rsidR="00CC4D02" w:rsidRDefault="003D2EA8">
            <w:pPr>
              <w:pStyle w:val="TableParagraph"/>
              <w:spacing w:line="268" w:lineRule="exact"/>
              <w:ind w:left="100" w:right="97"/>
              <w:jc w:val="center"/>
              <w:rPr>
                <w:sz w:val="24"/>
              </w:rPr>
            </w:pPr>
            <w:r>
              <w:rPr>
                <w:sz w:val="24"/>
              </w:rPr>
              <w:t>Автомобильный транспорт</w:t>
            </w:r>
          </w:p>
        </w:tc>
        <w:tc>
          <w:tcPr>
            <w:tcW w:w="1700" w:type="dxa"/>
          </w:tcPr>
          <w:p w:rsidR="00CC4D02" w:rsidRDefault="003D2EA8">
            <w:pPr>
              <w:pStyle w:val="TableParagraph"/>
              <w:spacing w:line="268" w:lineRule="exact"/>
              <w:ind w:left="103" w:right="103"/>
              <w:jc w:val="center"/>
              <w:rPr>
                <w:sz w:val="24"/>
              </w:rPr>
            </w:pPr>
            <w:r>
              <w:rPr>
                <w:sz w:val="24"/>
              </w:rPr>
              <w:t>7.2</w:t>
            </w:r>
          </w:p>
        </w:tc>
        <w:tc>
          <w:tcPr>
            <w:tcW w:w="8226" w:type="dxa"/>
            <w:gridSpan w:val="4"/>
          </w:tcPr>
          <w:p w:rsidR="00CC4D02" w:rsidRDefault="003D2EA8">
            <w:pPr>
              <w:pStyle w:val="TableParagraph"/>
              <w:spacing w:line="268" w:lineRule="exact"/>
              <w:ind w:left="3017" w:right="3013"/>
              <w:jc w:val="center"/>
              <w:rPr>
                <w:sz w:val="24"/>
              </w:rPr>
            </w:pPr>
            <w:r>
              <w:rPr>
                <w:sz w:val="24"/>
              </w:rPr>
              <w:t>Не распространяется</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5.</w:t>
            </w:r>
          </w:p>
        </w:tc>
        <w:tc>
          <w:tcPr>
            <w:tcW w:w="4137" w:type="dxa"/>
          </w:tcPr>
          <w:p w:rsidR="00CC4D02" w:rsidRDefault="003D2EA8">
            <w:pPr>
              <w:pStyle w:val="TableParagraph"/>
              <w:spacing w:line="272" w:lineRule="exact"/>
              <w:ind w:left="100" w:right="98"/>
              <w:jc w:val="center"/>
              <w:rPr>
                <w:sz w:val="24"/>
              </w:rPr>
            </w:pPr>
            <w:r>
              <w:rPr>
                <w:sz w:val="24"/>
              </w:rPr>
              <w:t>Охрана природных территорий</w:t>
            </w:r>
          </w:p>
        </w:tc>
        <w:tc>
          <w:tcPr>
            <w:tcW w:w="1700" w:type="dxa"/>
          </w:tcPr>
          <w:p w:rsidR="00CC4D02" w:rsidRDefault="003D2EA8">
            <w:pPr>
              <w:pStyle w:val="TableParagraph"/>
              <w:spacing w:line="272" w:lineRule="exact"/>
              <w:ind w:left="103" w:right="103"/>
              <w:jc w:val="center"/>
              <w:rPr>
                <w:sz w:val="24"/>
              </w:rPr>
            </w:pPr>
            <w:r>
              <w:rPr>
                <w:sz w:val="24"/>
              </w:rPr>
              <w:t>9.1</w:t>
            </w:r>
          </w:p>
        </w:tc>
        <w:tc>
          <w:tcPr>
            <w:tcW w:w="8226" w:type="dxa"/>
            <w:gridSpan w:val="4"/>
          </w:tcPr>
          <w:p w:rsidR="00CC4D02" w:rsidRDefault="003D2EA8">
            <w:pPr>
              <w:pStyle w:val="TableParagraph"/>
              <w:spacing w:line="272" w:lineRule="exact"/>
              <w:ind w:left="2693"/>
              <w:rPr>
                <w:sz w:val="24"/>
              </w:rPr>
            </w:pPr>
            <w:r>
              <w:rPr>
                <w:sz w:val="24"/>
              </w:rPr>
              <w:t>Не подлежат установлению</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6.</w:t>
            </w:r>
          </w:p>
        </w:tc>
        <w:tc>
          <w:tcPr>
            <w:tcW w:w="4137" w:type="dxa"/>
          </w:tcPr>
          <w:p w:rsidR="00CC4D02" w:rsidRDefault="003D2EA8">
            <w:pPr>
              <w:pStyle w:val="TableParagraph"/>
              <w:spacing w:line="268" w:lineRule="exact"/>
              <w:ind w:left="100" w:right="98"/>
              <w:jc w:val="center"/>
              <w:rPr>
                <w:sz w:val="24"/>
              </w:rPr>
            </w:pPr>
            <w:r>
              <w:rPr>
                <w:sz w:val="24"/>
              </w:rPr>
              <w:t>Историко-культурная деятельность</w:t>
            </w:r>
          </w:p>
        </w:tc>
        <w:tc>
          <w:tcPr>
            <w:tcW w:w="1700" w:type="dxa"/>
          </w:tcPr>
          <w:p w:rsidR="00CC4D02" w:rsidRDefault="003D2EA8">
            <w:pPr>
              <w:pStyle w:val="TableParagraph"/>
              <w:spacing w:line="268" w:lineRule="exact"/>
              <w:ind w:left="103" w:right="103"/>
              <w:jc w:val="center"/>
              <w:rPr>
                <w:sz w:val="24"/>
              </w:rPr>
            </w:pPr>
            <w:r>
              <w:rPr>
                <w:sz w:val="24"/>
              </w:rPr>
              <w:t>9.3</w:t>
            </w:r>
          </w:p>
        </w:tc>
        <w:tc>
          <w:tcPr>
            <w:tcW w:w="8226" w:type="dxa"/>
            <w:gridSpan w:val="4"/>
          </w:tcPr>
          <w:p w:rsidR="00CC4D02" w:rsidRDefault="003D2EA8">
            <w:pPr>
              <w:pStyle w:val="TableParagraph"/>
              <w:spacing w:line="268" w:lineRule="exact"/>
              <w:ind w:left="3017" w:right="3013"/>
              <w:jc w:val="center"/>
              <w:rPr>
                <w:sz w:val="24"/>
              </w:rPr>
            </w:pPr>
            <w:r>
              <w:rPr>
                <w:sz w:val="24"/>
              </w:rPr>
              <w:t>Не распространяется</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7.</w:t>
            </w:r>
          </w:p>
        </w:tc>
        <w:tc>
          <w:tcPr>
            <w:tcW w:w="4137" w:type="dxa"/>
          </w:tcPr>
          <w:p w:rsidR="00CC4D02" w:rsidRDefault="003D2EA8">
            <w:pPr>
              <w:pStyle w:val="TableParagraph"/>
              <w:spacing w:line="272" w:lineRule="exact"/>
              <w:ind w:left="100" w:right="100"/>
              <w:jc w:val="center"/>
              <w:rPr>
                <w:sz w:val="24"/>
              </w:rPr>
            </w:pPr>
            <w:r>
              <w:rPr>
                <w:sz w:val="24"/>
              </w:rPr>
              <w:t>Водные объекты</w:t>
            </w:r>
          </w:p>
        </w:tc>
        <w:tc>
          <w:tcPr>
            <w:tcW w:w="1700" w:type="dxa"/>
          </w:tcPr>
          <w:p w:rsidR="00CC4D02" w:rsidRDefault="003D2EA8">
            <w:pPr>
              <w:pStyle w:val="TableParagraph"/>
              <w:spacing w:line="272" w:lineRule="exact"/>
              <w:ind w:left="103" w:right="103"/>
              <w:jc w:val="center"/>
              <w:rPr>
                <w:sz w:val="24"/>
              </w:rPr>
            </w:pPr>
            <w:r>
              <w:rPr>
                <w:sz w:val="24"/>
              </w:rPr>
              <w:t>11.0</w:t>
            </w:r>
          </w:p>
        </w:tc>
        <w:tc>
          <w:tcPr>
            <w:tcW w:w="8226" w:type="dxa"/>
            <w:gridSpan w:val="4"/>
          </w:tcPr>
          <w:p w:rsidR="00CC4D02" w:rsidRDefault="003D2EA8">
            <w:pPr>
              <w:pStyle w:val="TableParagraph"/>
              <w:spacing w:line="272" w:lineRule="exact"/>
              <w:ind w:left="2693"/>
              <w:rPr>
                <w:sz w:val="24"/>
              </w:rPr>
            </w:pPr>
            <w:r>
              <w:rPr>
                <w:sz w:val="24"/>
              </w:rPr>
              <w:t>Не подлежат установлению</w:t>
            </w:r>
          </w:p>
        </w:tc>
      </w:tr>
      <w:tr w:rsidR="00CC4D02">
        <w:trPr>
          <w:trHeight w:hRule="exact" w:val="561"/>
        </w:trPr>
        <w:tc>
          <w:tcPr>
            <w:tcW w:w="653" w:type="dxa"/>
          </w:tcPr>
          <w:p w:rsidR="00CC4D02" w:rsidRDefault="003D2EA8">
            <w:pPr>
              <w:pStyle w:val="TableParagraph"/>
              <w:spacing w:before="132"/>
              <w:ind w:left="108"/>
              <w:rPr>
                <w:sz w:val="24"/>
              </w:rPr>
            </w:pPr>
            <w:r>
              <w:rPr>
                <w:sz w:val="24"/>
              </w:rPr>
              <w:t>8.</w:t>
            </w:r>
          </w:p>
        </w:tc>
        <w:tc>
          <w:tcPr>
            <w:tcW w:w="4137" w:type="dxa"/>
          </w:tcPr>
          <w:p w:rsidR="00CC4D02" w:rsidRPr="003D2EA8" w:rsidRDefault="003D2EA8">
            <w:pPr>
              <w:pStyle w:val="TableParagraph"/>
              <w:ind w:left="1020" w:hanging="641"/>
              <w:rPr>
                <w:sz w:val="24"/>
                <w:lang w:val="ru-RU"/>
              </w:rPr>
            </w:pPr>
            <w:r w:rsidRPr="003D2EA8">
              <w:rPr>
                <w:sz w:val="24"/>
                <w:lang w:val="ru-RU"/>
              </w:rPr>
              <w:t>Земельные участки (территории) общего пользования</w:t>
            </w:r>
          </w:p>
        </w:tc>
        <w:tc>
          <w:tcPr>
            <w:tcW w:w="1700" w:type="dxa"/>
          </w:tcPr>
          <w:p w:rsidR="00CC4D02" w:rsidRDefault="003D2EA8">
            <w:pPr>
              <w:pStyle w:val="TableParagraph"/>
              <w:spacing w:before="132"/>
              <w:ind w:left="103" w:right="103"/>
              <w:jc w:val="center"/>
              <w:rPr>
                <w:sz w:val="24"/>
              </w:rPr>
            </w:pPr>
            <w:r>
              <w:rPr>
                <w:sz w:val="24"/>
              </w:rPr>
              <w:t>12.0</w:t>
            </w:r>
          </w:p>
        </w:tc>
        <w:tc>
          <w:tcPr>
            <w:tcW w:w="8226" w:type="dxa"/>
            <w:gridSpan w:val="4"/>
          </w:tcPr>
          <w:p w:rsidR="00CC4D02" w:rsidRDefault="003D2EA8">
            <w:pPr>
              <w:pStyle w:val="TableParagraph"/>
              <w:spacing w:before="132"/>
              <w:ind w:left="3017" w:right="3013"/>
              <w:jc w:val="center"/>
              <w:rPr>
                <w:sz w:val="24"/>
              </w:rPr>
            </w:pPr>
            <w:r>
              <w:rPr>
                <w:sz w:val="24"/>
              </w:rPr>
              <w:t>Не распространяется</w:t>
            </w:r>
          </w:p>
        </w:tc>
      </w:tr>
      <w:tr w:rsidR="00CC4D02">
        <w:trPr>
          <w:trHeight w:hRule="exact" w:val="304"/>
        </w:trPr>
        <w:tc>
          <w:tcPr>
            <w:tcW w:w="653" w:type="dxa"/>
          </w:tcPr>
          <w:p w:rsidR="00CC4D02" w:rsidRDefault="003D2EA8">
            <w:pPr>
              <w:pStyle w:val="TableParagraph"/>
              <w:spacing w:before="4"/>
              <w:ind w:left="108"/>
              <w:rPr>
                <w:sz w:val="24"/>
              </w:rPr>
            </w:pPr>
            <w:r>
              <w:rPr>
                <w:sz w:val="24"/>
              </w:rPr>
              <w:t>9.</w:t>
            </w:r>
          </w:p>
        </w:tc>
        <w:tc>
          <w:tcPr>
            <w:tcW w:w="4137" w:type="dxa"/>
          </w:tcPr>
          <w:p w:rsidR="00CC4D02" w:rsidRDefault="003D2EA8">
            <w:pPr>
              <w:pStyle w:val="TableParagraph"/>
              <w:ind w:left="100" w:right="97"/>
              <w:jc w:val="center"/>
              <w:rPr>
                <w:sz w:val="24"/>
              </w:rPr>
            </w:pPr>
            <w:r>
              <w:rPr>
                <w:sz w:val="24"/>
              </w:rPr>
              <w:t>Улично-дорожная сеть</w:t>
            </w:r>
          </w:p>
        </w:tc>
        <w:tc>
          <w:tcPr>
            <w:tcW w:w="1700" w:type="dxa"/>
          </w:tcPr>
          <w:p w:rsidR="00CC4D02" w:rsidRDefault="003D2EA8">
            <w:pPr>
              <w:pStyle w:val="TableParagraph"/>
              <w:ind w:left="103" w:right="104"/>
              <w:jc w:val="center"/>
              <w:rPr>
                <w:sz w:val="24"/>
              </w:rPr>
            </w:pPr>
            <w:r>
              <w:rPr>
                <w:sz w:val="24"/>
              </w:rPr>
              <w:t>12.0.1</w:t>
            </w:r>
          </w:p>
        </w:tc>
        <w:tc>
          <w:tcPr>
            <w:tcW w:w="8226" w:type="dxa"/>
            <w:gridSpan w:val="4"/>
          </w:tcPr>
          <w:p w:rsidR="00CC4D02" w:rsidRDefault="003D2EA8">
            <w:pPr>
              <w:pStyle w:val="TableParagraph"/>
              <w:ind w:left="2693"/>
              <w:rPr>
                <w:sz w:val="24"/>
              </w:rPr>
            </w:pPr>
            <w:r>
              <w:rPr>
                <w:sz w:val="24"/>
              </w:rPr>
              <w:t>Не подлежат установлению</w:t>
            </w:r>
          </w:p>
        </w:tc>
      </w:tr>
      <w:tr w:rsidR="00CC4D02">
        <w:trPr>
          <w:trHeight w:hRule="exact" w:val="300"/>
        </w:trPr>
        <w:tc>
          <w:tcPr>
            <w:tcW w:w="653" w:type="dxa"/>
          </w:tcPr>
          <w:p w:rsidR="00CC4D02" w:rsidRDefault="003D2EA8">
            <w:pPr>
              <w:pStyle w:val="TableParagraph"/>
              <w:ind w:left="108"/>
              <w:rPr>
                <w:sz w:val="24"/>
              </w:rPr>
            </w:pPr>
            <w:r>
              <w:rPr>
                <w:sz w:val="24"/>
              </w:rPr>
              <w:t>10.</w:t>
            </w:r>
          </w:p>
        </w:tc>
        <w:tc>
          <w:tcPr>
            <w:tcW w:w="4137" w:type="dxa"/>
          </w:tcPr>
          <w:p w:rsidR="00CC4D02" w:rsidRDefault="003D2EA8">
            <w:pPr>
              <w:pStyle w:val="TableParagraph"/>
              <w:spacing w:line="272" w:lineRule="exact"/>
              <w:ind w:left="100" w:right="103"/>
              <w:jc w:val="center"/>
              <w:rPr>
                <w:sz w:val="24"/>
              </w:rPr>
            </w:pPr>
            <w:r>
              <w:rPr>
                <w:sz w:val="24"/>
              </w:rPr>
              <w:t>Благоустройство территории</w:t>
            </w:r>
          </w:p>
        </w:tc>
        <w:tc>
          <w:tcPr>
            <w:tcW w:w="1700" w:type="dxa"/>
          </w:tcPr>
          <w:p w:rsidR="00CC4D02" w:rsidRDefault="003D2EA8">
            <w:pPr>
              <w:pStyle w:val="TableParagraph"/>
              <w:spacing w:line="272" w:lineRule="exact"/>
              <w:ind w:left="103" w:right="104"/>
              <w:jc w:val="center"/>
              <w:rPr>
                <w:sz w:val="24"/>
              </w:rPr>
            </w:pPr>
            <w:r>
              <w:rPr>
                <w:sz w:val="24"/>
              </w:rPr>
              <w:t>12.0.2</w:t>
            </w:r>
          </w:p>
        </w:tc>
        <w:tc>
          <w:tcPr>
            <w:tcW w:w="8226" w:type="dxa"/>
            <w:gridSpan w:val="4"/>
          </w:tcPr>
          <w:p w:rsidR="00CC4D02" w:rsidRDefault="003D2EA8">
            <w:pPr>
              <w:pStyle w:val="TableParagraph"/>
              <w:spacing w:line="272" w:lineRule="exact"/>
              <w:ind w:left="2693"/>
              <w:rPr>
                <w:sz w:val="24"/>
              </w:rPr>
            </w:pPr>
            <w:r>
              <w:rPr>
                <w:sz w:val="24"/>
              </w:rPr>
              <w:t>Не подлежат установлению</w:t>
            </w:r>
          </w:p>
        </w:tc>
      </w:tr>
    </w:tbl>
    <w:p w:rsidR="00CC4D02" w:rsidRDefault="00CC4D02">
      <w:pPr>
        <w:spacing w:line="272" w:lineRule="exact"/>
        <w:rPr>
          <w:sz w:val="24"/>
        </w:rPr>
        <w:sectPr w:rsidR="00CC4D02">
          <w:pgSz w:w="16840" w:h="11910" w:orient="landscape"/>
          <w:pgMar w:top="1100" w:right="940" w:bottom="980" w:left="94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Default="003D2EA8">
      <w:pPr>
        <w:pStyle w:val="a3"/>
        <w:spacing w:before="90"/>
        <w:ind w:left="5621" w:firstLine="0"/>
      </w:pPr>
      <w:r>
        <w:t>Условно разрешенные виды использования</w:t>
      </w:r>
    </w:p>
    <w:p w:rsidR="00CC4D02" w:rsidRDefault="00CC4D02">
      <w:pPr>
        <w:pStyle w:val="a3"/>
        <w:spacing w:before="8"/>
        <w:ind w:left="0" w:firstLine="0"/>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6"/>
        <w:gridCol w:w="3969"/>
        <w:gridCol w:w="1704"/>
        <w:gridCol w:w="1560"/>
        <w:gridCol w:w="1841"/>
        <w:gridCol w:w="1844"/>
        <w:gridCol w:w="2977"/>
      </w:tblGrid>
      <w:tr w:rsidR="00CC4D02" w:rsidRPr="003D2EA8">
        <w:trPr>
          <w:trHeight w:hRule="exact" w:val="565"/>
        </w:trPr>
        <w:tc>
          <w:tcPr>
            <w:tcW w:w="816" w:type="dxa"/>
            <w:vMerge w:val="restart"/>
          </w:tcPr>
          <w:p w:rsidR="00CC4D02" w:rsidRDefault="003D2EA8">
            <w:pPr>
              <w:pStyle w:val="TableParagraph"/>
              <w:spacing w:before="136"/>
              <w:ind w:left="240" w:firstLine="48"/>
              <w:rPr>
                <w:sz w:val="24"/>
              </w:rPr>
            </w:pPr>
            <w:r>
              <w:rPr>
                <w:sz w:val="24"/>
              </w:rPr>
              <w:t>№ п/п</w:t>
            </w:r>
          </w:p>
        </w:tc>
        <w:tc>
          <w:tcPr>
            <w:tcW w:w="3969" w:type="dxa"/>
            <w:vMerge w:val="restart"/>
          </w:tcPr>
          <w:p w:rsidR="00CC4D02" w:rsidRDefault="00CC4D02">
            <w:pPr>
              <w:pStyle w:val="TableParagraph"/>
              <w:rPr>
                <w:sz w:val="24"/>
              </w:rPr>
            </w:pPr>
          </w:p>
          <w:p w:rsidR="00CC4D02" w:rsidRDefault="003D2EA8">
            <w:pPr>
              <w:pStyle w:val="TableParagraph"/>
              <w:ind w:left="968"/>
              <w:rPr>
                <w:sz w:val="24"/>
              </w:rPr>
            </w:pPr>
            <w:r>
              <w:rPr>
                <w:sz w:val="24"/>
              </w:rPr>
              <w:t>Наименование ВРИ</w:t>
            </w:r>
          </w:p>
        </w:tc>
        <w:tc>
          <w:tcPr>
            <w:tcW w:w="1704" w:type="dxa"/>
            <w:vMerge w:val="restart"/>
          </w:tcPr>
          <w:p w:rsidR="00CC4D02" w:rsidRDefault="003D2EA8">
            <w:pPr>
              <w:pStyle w:val="TableParagraph"/>
              <w:ind w:left="108" w:right="107"/>
              <w:jc w:val="center"/>
              <w:rPr>
                <w:sz w:val="24"/>
              </w:rPr>
            </w:pPr>
            <w:r>
              <w:rPr>
                <w:sz w:val="24"/>
              </w:rPr>
              <w:t>Код (числовое</w:t>
            </w:r>
            <w:r>
              <w:rPr>
                <w:sz w:val="24"/>
              </w:rPr>
              <w:t xml:space="preserve"> </w:t>
            </w:r>
            <w:r>
              <w:rPr>
                <w:sz w:val="24"/>
              </w:rPr>
              <w:t>обозначение ВРИ)</w:t>
            </w:r>
          </w:p>
        </w:tc>
        <w:tc>
          <w:tcPr>
            <w:tcW w:w="3401" w:type="dxa"/>
            <w:gridSpan w:val="2"/>
          </w:tcPr>
          <w:p w:rsidR="00CC4D02" w:rsidRPr="003D2EA8" w:rsidRDefault="003D2EA8">
            <w:pPr>
              <w:pStyle w:val="TableParagraph"/>
              <w:ind w:left="304" w:firstLine="304"/>
              <w:rPr>
                <w:sz w:val="24"/>
                <w:lang w:val="ru-RU"/>
              </w:rPr>
            </w:pPr>
            <w:r w:rsidRPr="003D2EA8">
              <w:rPr>
                <w:sz w:val="24"/>
                <w:lang w:val="ru-RU"/>
              </w:rPr>
              <w:t>Предельные размеры земельных участков (кв. м)</w:t>
            </w:r>
          </w:p>
        </w:tc>
        <w:tc>
          <w:tcPr>
            <w:tcW w:w="1844" w:type="dxa"/>
            <w:vMerge w:val="restart"/>
          </w:tcPr>
          <w:p w:rsidR="00CC4D02" w:rsidRDefault="003D2EA8">
            <w:pPr>
              <w:pStyle w:val="TableParagraph"/>
              <w:ind w:left="132" w:right="126"/>
              <w:jc w:val="center"/>
              <w:rPr>
                <w:sz w:val="24"/>
              </w:rPr>
            </w:pPr>
            <w:r>
              <w:rPr>
                <w:sz w:val="24"/>
              </w:rPr>
              <w:t>Максимальный процент застройки</w:t>
            </w:r>
          </w:p>
        </w:tc>
        <w:tc>
          <w:tcPr>
            <w:tcW w:w="2977" w:type="dxa"/>
            <w:vMerge w:val="restart"/>
          </w:tcPr>
          <w:p w:rsidR="00CC4D02" w:rsidRPr="003D2EA8" w:rsidRDefault="003D2EA8">
            <w:pPr>
              <w:pStyle w:val="TableParagraph"/>
              <w:ind w:left="137" w:right="140"/>
              <w:jc w:val="center"/>
              <w:rPr>
                <w:sz w:val="24"/>
                <w:lang w:val="ru-RU"/>
              </w:rPr>
            </w:pPr>
            <w:r w:rsidRPr="003D2EA8">
              <w:rPr>
                <w:sz w:val="24"/>
                <w:lang w:val="ru-RU"/>
              </w:rPr>
              <w:t>Минимальные отступы от границ земельного участка (м)</w:t>
            </w:r>
          </w:p>
        </w:tc>
      </w:tr>
      <w:tr w:rsidR="00CC4D02">
        <w:trPr>
          <w:trHeight w:hRule="exact" w:val="284"/>
        </w:trPr>
        <w:tc>
          <w:tcPr>
            <w:tcW w:w="816" w:type="dxa"/>
            <w:vMerge/>
          </w:tcPr>
          <w:p w:rsidR="00CC4D02" w:rsidRPr="003D2EA8" w:rsidRDefault="00CC4D02">
            <w:pPr>
              <w:rPr>
                <w:lang w:val="ru-RU"/>
              </w:rPr>
            </w:pPr>
          </w:p>
        </w:tc>
        <w:tc>
          <w:tcPr>
            <w:tcW w:w="3969" w:type="dxa"/>
            <w:vMerge/>
          </w:tcPr>
          <w:p w:rsidR="00CC4D02" w:rsidRPr="003D2EA8" w:rsidRDefault="00CC4D02">
            <w:pPr>
              <w:rPr>
                <w:lang w:val="ru-RU"/>
              </w:rPr>
            </w:pPr>
          </w:p>
        </w:tc>
        <w:tc>
          <w:tcPr>
            <w:tcW w:w="1704" w:type="dxa"/>
            <w:vMerge/>
          </w:tcPr>
          <w:p w:rsidR="00CC4D02" w:rsidRPr="003D2EA8" w:rsidRDefault="00CC4D02">
            <w:pPr>
              <w:rPr>
                <w:lang w:val="ru-RU"/>
              </w:rPr>
            </w:pPr>
          </w:p>
        </w:tc>
        <w:tc>
          <w:tcPr>
            <w:tcW w:w="1560" w:type="dxa"/>
          </w:tcPr>
          <w:p w:rsidR="00CC4D02" w:rsidRDefault="003D2EA8">
            <w:pPr>
              <w:pStyle w:val="TableParagraph"/>
              <w:spacing w:line="268" w:lineRule="exact"/>
              <w:ind w:left="425" w:right="424"/>
              <w:jc w:val="center"/>
              <w:rPr>
                <w:sz w:val="24"/>
              </w:rPr>
            </w:pPr>
            <w:r>
              <w:rPr>
                <w:sz w:val="24"/>
              </w:rPr>
              <w:t>min</w:t>
            </w:r>
          </w:p>
        </w:tc>
        <w:tc>
          <w:tcPr>
            <w:tcW w:w="1841" w:type="dxa"/>
          </w:tcPr>
          <w:p w:rsidR="00CC4D02" w:rsidRDefault="003D2EA8">
            <w:pPr>
              <w:pStyle w:val="TableParagraph"/>
              <w:spacing w:line="268" w:lineRule="exact"/>
              <w:ind w:left="693" w:right="685"/>
              <w:jc w:val="center"/>
              <w:rPr>
                <w:sz w:val="24"/>
              </w:rPr>
            </w:pPr>
            <w:r>
              <w:rPr>
                <w:sz w:val="24"/>
              </w:rPr>
              <w:t>max</w:t>
            </w:r>
          </w:p>
        </w:tc>
        <w:tc>
          <w:tcPr>
            <w:tcW w:w="1844" w:type="dxa"/>
            <w:vMerge/>
          </w:tcPr>
          <w:p w:rsidR="00CC4D02" w:rsidRDefault="00CC4D02"/>
        </w:tc>
        <w:tc>
          <w:tcPr>
            <w:tcW w:w="2977" w:type="dxa"/>
            <w:vMerge/>
          </w:tcPr>
          <w:p w:rsidR="00CC4D02" w:rsidRDefault="00CC4D02"/>
        </w:tc>
      </w:tr>
      <w:tr w:rsidR="00CC4D02">
        <w:trPr>
          <w:trHeight w:hRule="exact" w:val="564"/>
        </w:trPr>
        <w:tc>
          <w:tcPr>
            <w:tcW w:w="816" w:type="dxa"/>
          </w:tcPr>
          <w:p w:rsidR="00CC4D02" w:rsidRDefault="003D2EA8">
            <w:pPr>
              <w:pStyle w:val="TableParagraph"/>
              <w:spacing w:before="132"/>
              <w:ind w:left="104"/>
              <w:rPr>
                <w:sz w:val="24"/>
              </w:rPr>
            </w:pPr>
            <w:r>
              <w:rPr>
                <w:sz w:val="24"/>
              </w:rPr>
              <w:t>1.</w:t>
            </w:r>
          </w:p>
        </w:tc>
        <w:tc>
          <w:tcPr>
            <w:tcW w:w="3969" w:type="dxa"/>
          </w:tcPr>
          <w:p w:rsidR="00CC4D02" w:rsidRDefault="003D2EA8">
            <w:pPr>
              <w:pStyle w:val="TableParagraph"/>
              <w:spacing w:before="132"/>
              <w:ind w:left="141" w:right="142"/>
              <w:jc w:val="center"/>
              <w:rPr>
                <w:sz w:val="24"/>
              </w:rPr>
            </w:pPr>
            <w:r>
              <w:rPr>
                <w:sz w:val="24"/>
              </w:rPr>
              <w:t>Пчеловодство</w:t>
            </w:r>
          </w:p>
        </w:tc>
        <w:tc>
          <w:tcPr>
            <w:tcW w:w="1704" w:type="dxa"/>
          </w:tcPr>
          <w:p w:rsidR="00CC4D02" w:rsidRDefault="003D2EA8">
            <w:pPr>
              <w:pStyle w:val="TableParagraph"/>
              <w:spacing w:before="132"/>
              <w:ind w:left="639"/>
              <w:rPr>
                <w:sz w:val="24"/>
              </w:rPr>
            </w:pPr>
            <w:r>
              <w:rPr>
                <w:sz w:val="24"/>
              </w:rPr>
              <w:t>1.12</w:t>
            </w:r>
          </w:p>
        </w:tc>
        <w:tc>
          <w:tcPr>
            <w:tcW w:w="1560" w:type="dxa"/>
          </w:tcPr>
          <w:p w:rsidR="00CC4D02" w:rsidRDefault="003D2EA8">
            <w:pPr>
              <w:pStyle w:val="TableParagraph"/>
              <w:spacing w:before="132"/>
              <w:ind w:left="425" w:right="426"/>
              <w:jc w:val="center"/>
              <w:rPr>
                <w:sz w:val="24"/>
              </w:rPr>
            </w:pPr>
            <w:r>
              <w:rPr>
                <w:sz w:val="24"/>
              </w:rPr>
              <w:t>20 000</w:t>
            </w:r>
          </w:p>
        </w:tc>
        <w:tc>
          <w:tcPr>
            <w:tcW w:w="1841" w:type="dxa"/>
          </w:tcPr>
          <w:p w:rsidR="00CC4D02" w:rsidRDefault="003D2EA8">
            <w:pPr>
              <w:pStyle w:val="TableParagraph"/>
              <w:ind w:left="184" w:firstLine="76"/>
              <w:rPr>
                <w:sz w:val="24"/>
              </w:rPr>
            </w:pPr>
            <w:r>
              <w:rPr>
                <w:sz w:val="24"/>
              </w:rPr>
              <w:t>Не подлежат установлению</w:t>
            </w:r>
          </w:p>
        </w:tc>
        <w:tc>
          <w:tcPr>
            <w:tcW w:w="1844" w:type="dxa"/>
          </w:tcPr>
          <w:p w:rsidR="00CC4D02" w:rsidRDefault="003D2EA8">
            <w:pPr>
              <w:pStyle w:val="TableParagraph"/>
              <w:spacing w:before="132"/>
              <w:ind w:left="129" w:right="126"/>
              <w:jc w:val="center"/>
              <w:rPr>
                <w:sz w:val="24"/>
              </w:rPr>
            </w:pPr>
            <w:r>
              <w:rPr>
                <w:sz w:val="24"/>
              </w:rPr>
              <w:t>30%</w:t>
            </w:r>
          </w:p>
        </w:tc>
        <w:tc>
          <w:tcPr>
            <w:tcW w:w="2977" w:type="dxa"/>
          </w:tcPr>
          <w:p w:rsidR="00CC4D02" w:rsidRDefault="003D2EA8">
            <w:pPr>
              <w:pStyle w:val="TableParagraph"/>
              <w:spacing w:before="132"/>
              <w:jc w:val="center"/>
              <w:rPr>
                <w:sz w:val="24"/>
              </w:rPr>
            </w:pPr>
            <w:r>
              <w:rPr>
                <w:sz w:val="24"/>
              </w:rPr>
              <w:t>3</w:t>
            </w:r>
          </w:p>
        </w:tc>
      </w:tr>
      <w:tr w:rsidR="00CC4D02">
        <w:trPr>
          <w:trHeight w:hRule="exact" w:val="288"/>
        </w:trPr>
        <w:tc>
          <w:tcPr>
            <w:tcW w:w="816" w:type="dxa"/>
          </w:tcPr>
          <w:p w:rsidR="00CC4D02" w:rsidRDefault="003D2EA8">
            <w:pPr>
              <w:pStyle w:val="TableParagraph"/>
              <w:spacing w:line="268" w:lineRule="exact"/>
              <w:ind w:left="104"/>
              <w:rPr>
                <w:sz w:val="24"/>
              </w:rPr>
            </w:pPr>
            <w:r>
              <w:rPr>
                <w:sz w:val="24"/>
              </w:rPr>
              <w:t>2.</w:t>
            </w:r>
          </w:p>
        </w:tc>
        <w:tc>
          <w:tcPr>
            <w:tcW w:w="3969" w:type="dxa"/>
          </w:tcPr>
          <w:p w:rsidR="00CC4D02" w:rsidRDefault="003D2EA8">
            <w:pPr>
              <w:pStyle w:val="TableParagraph"/>
              <w:spacing w:line="268" w:lineRule="exact"/>
              <w:ind w:left="141" w:right="143"/>
              <w:jc w:val="center"/>
              <w:rPr>
                <w:sz w:val="24"/>
              </w:rPr>
            </w:pPr>
            <w:r>
              <w:rPr>
                <w:sz w:val="24"/>
              </w:rPr>
              <w:t>Трубопроводный транспорт</w:t>
            </w:r>
          </w:p>
        </w:tc>
        <w:tc>
          <w:tcPr>
            <w:tcW w:w="1704" w:type="dxa"/>
          </w:tcPr>
          <w:p w:rsidR="00CC4D02" w:rsidRDefault="003D2EA8">
            <w:pPr>
              <w:pStyle w:val="TableParagraph"/>
              <w:spacing w:line="268" w:lineRule="exact"/>
              <w:ind w:left="699"/>
              <w:rPr>
                <w:sz w:val="24"/>
              </w:rPr>
            </w:pPr>
            <w:r>
              <w:rPr>
                <w:sz w:val="24"/>
              </w:rPr>
              <w:t>7.5</w:t>
            </w:r>
          </w:p>
        </w:tc>
        <w:tc>
          <w:tcPr>
            <w:tcW w:w="8222" w:type="dxa"/>
            <w:gridSpan w:val="4"/>
          </w:tcPr>
          <w:p w:rsidR="00CC4D02" w:rsidRDefault="003D2EA8">
            <w:pPr>
              <w:pStyle w:val="TableParagraph"/>
              <w:spacing w:line="268" w:lineRule="exact"/>
              <w:ind w:left="3013" w:right="3013"/>
              <w:jc w:val="center"/>
              <w:rPr>
                <w:sz w:val="24"/>
              </w:rPr>
            </w:pPr>
            <w:r>
              <w:rPr>
                <w:sz w:val="24"/>
              </w:rPr>
              <w:t>Не распространяется</w:t>
            </w:r>
          </w:p>
        </w:tc>
      </w:tr>
    </w:tbl>
    <w:p w:rsidR="00CC4D02" w:rsidRDefault="00CC4D02">
      <w:pPr>
        <w:spacing w:line="268" w:lineRule="exact"/>
        <w:jc w:val="center"/>
        <w:rPr>
          <w:sz w:val="24"/>
        </w:rPr>
        <w:sectPr w:rsidR="00CC4D02">
          <w:pgSz w:w="16840" w:h="11910" w:orient="landscape"/>
          <w:pgMar w:top="1100" w:right="980" w:bottom="980" w:left="920" w:header="0" w:footer="722" w:gutter="0"/>
          <w:cols w:space="720"/>
        </w:sectPr>
      </w:pPr>
    </w:p>
    <w:p w:rsidR="00CC4D02" w:rsidRDefault="00CC4D02">
      <w:pPr>
        <w:pStyle w:val="a3"/>
        <w:ind w:left="0" w:firstLine="0"/>
        <w:rPr>
          <w:sz w:val="20"/>
        </w:rPr>
      </w:pPr>
    </w:p>
    <w:p w:rsidR="00CC4D02" w:rsidRDefault="00CC4D02">
      <w:pPr>
        <w:pStyle w:val="a3"/>
        <w:spacing w:before="4"/>
        <w:ind w:left="0" w:firstLine="0"/>
        <w:rPr>
          <w:sz w:val="23"/>
        </w:rPr>
      </w:pPr>
    </w:p>
    <w:p w:rsidR="00CC4D02" w:rsidRPr="003D2EA8" w:rsidRDefault="003D2EA8">
      <w:pPr>
        <w:pStyle w:val="1"/>
        <w:spacing w:before="90"/>
        <w:ind w:left="4361"/>
        <w:rPr>
          <w:lang w:val="ru-RU"/>
        </w:rPr>
      </w:pPr>
      <w:bookmarkStart w:id="139" w:name="_bookmark139"/>
      <w:bookmarkEnd w:id="139"/>
      <w:r w:rsidRPr="003D2EA8">
        <w:rPr>
          <w:lang w:val="ru-RU"/>
        </w:rPr>
        <w:t>Статья 41. Градостроительные регламенты для иных зон</w:t>
      </w:r>
    </w:p>
    <w:p w:rsidR="00CC4D02" w:rsidRPr="003D2EA8" w:rsidRDefault="00CC4D02">
      <w:pPr>
        <w:pStyle w:val="a3"/>
        <w:spacing w:before="8"/>
        <w:ind w:left="0" w:firstLine="0"/>
        <w:rPr>
          <w:b/>
          <w:sz w:val="23"/>
          <w:lang w:val="ru-RU"/>
        </w:rPr>
      </w:pPr>
    </w:p>
    <w:p w:rsidR="00CC4D02" w:rsidRPr="003D2EA8" w:rsidRDefault="003D2EA8">
      <w:pPr>
        <w:pStyle w:val="a3"/>
        <w:ind w:left="5401" w:firstLine="0"/>
        <w:rPr>
          <w:lang w:val="ru-RU"/>
        </w:rPr>
      </w:pPr>
      <w:r w:rsidRPr="003D2EA8">
        <w:rPr>
          <w:lang w:val="ru-RU"/>
        </w:rPr>
        <w:t>МФ-17 – МНОГОФУНКЦИОНАЛЬНАЯ ЗОНА</w:t>
      </w:r>
    </w:p>
    <w:p w:rsidR="00CC4D02" w:rsidRPr="003D2EA8" w:rsidRDefault="003D2EA8">
      <w:pPr>
        <w:pStyle w:val="a3"/>
        <w:ind w:left="212" w:firstLine="708"/>
        <w:rPr>
          <w:lang w:val="ru-RU"/>
        </w:rPr>
      </w:pPr>
      <w:r w:rsidRPr="003D2EA8">
        <w:rPr>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C4D02" w:rsidRDefault="003D2EA8">
      <w:pPr>
        <w:pStyle w:val="a3"/>
        <w:spacing w:after="8"/>
        <w:ind w:left="5505" w:firstLine="0"/>
      </w:pPr>
      <w:r>
        <w:t>Основные ви</w:t>
      </w:r>
      <w:r>
        <w:t>ды разрешенного использования</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425"/>
        <w:gridCol w:w="1532"/>
        <w:gridCol w:w="1561"/>
        <w:gridCol w:w="1672"/>
        <w:gridCol w:w="2865"/>
        <w:gridCol w:w="2100"/>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spacing w:before="1"/>
              <w:ind w:left="156" w:firstLine="48"/>
              <w:rPr>
                <w:sz w:val="24"/>
              </w:rPr>
            </w:pPr>
            <w:r>
              <w:rPr>
                <w:sz w:val="24"/>
              </w:rPr>
              <w:t>№ п/п</w:t>
            </w:r>
          </w:p>
        </w:tc>
        <w:tc>
          <w:tcPr>
            <w:tcW w:w="4425" w:type="dxa"/>
            <w:vMerge w:val="restart"/>
          </w:tcPr>
          <w:p w:rsidR="00CC4D02" w:rsidRDefault="00CC4D02">
            <w:pPr>
              <w:pStyle w:val="TableParagraph"/>
              <w:rPr>
                <w:sz w:val="26"/>
              </w:rPr>
            </w:pPr>
          </w:p>
          <w:p w:rsidR="00CC4D02" w:rsidRDefault="00CC4D02">
            <w:pPr>
              <w:pStyle w:val="TableParagraph"/>
              <w:spacing w:before="7"/>
              <w:rPr>
                <w:sz w:val="21"/>
              </w:rPr>
            </w:pPr>
          </w:p>
          <w:p w:rsidR="00CC4D02" w:rsidRDefault="003D2EA8">
            <w:pPr>
              <w:pStyle w:val="TableParagraph"/>
              <w:spacing w:before="1"/>
              <w:ind w:left="1196"/>
              <w:rPr>
                <w:sz w:val="24"/>
              </w:rPr>
            </w:pPr>
            <w:r>
              <w:rPr>
                <w:sz w:val="24"/>
              </w:rPr>
              <w:t>Наименование ВРИ</w:t>
            </w:r>
          </w:p>
        </w:tc>
        <w:tc>
          <w:tcPr>
            <w:tcW w:w="1532" w:type="dxa"/>
            <w:vMerge w:val="restart"/>
          </w:tcPr>
          <w:p w:rsidR="00CC4D02" w:rsidRDefault="003D2EA8">
            <w:pPr>
              <w:pStyle w:val="TableParagraph"/>
              <w:spacing w:before="132"/>
              <w:ind w:left="116" w:right="120" w:firstLine="4"/>
              <w:jc w:val="center"/>
              <w:rPr>
                <w:sz w:val="24"/>
              </w:rPr>
            </w:pPr>
            <w:r>
              <w:rPr>
                <w:sz w:val="24"/>
              </w:rPr>
              <w:t>Код (числовое обозначение ВРИ)</w:t>
            </w:r>
          </w:p>
        </w:tc>
        <w:tc>
          <w:tcPr>
            <w:tcW w:w="3233" w:type="dxa"/>
            <w:gridSpan w:val="2"/>
          </w:tcPr>
          <w:p w:rsidR="00CC4D02" w:rsidRPr="003D2EA8" w:rsidRDefault="003D2EA8">
            <w:pPr>
              <w:pStyle w:val="TableParagraph"/>
              <w:ind w:left="216" w:firstLine="308"/>
              <w:rPr>
                <w:sz w:val="24"/>
                <w:lang w:val="ru-RU"/>
              </w:rPr>
            </w:pPr>
            <w:r w:rsidRPr="003D2EA8">
              <w:rPr>
                <w:sz w:val="24"/>
                <w:lang w:val="ru-RU"/>
              </w:rPr>
              <w:t>Предельные размеры земельных участков (кв. м)</w:t>
            </w:r>
          </w:p>
        </w:tc>
        <w:tc>
          <w:tcPr>
            <w:tcW w:w="2865" w:type="dxa"/>
            <w:vMerge w:val="restart"/>
          </w:tcPr>
          <w:p w:rsidR="00CC4D02" w:rsidRPr="003D2EA8" w:rsidRDefault="003D2EA8">
            <w:pPr>
              <w:pStyle w:val="TableParagraph"/>
              <w:ind w:left="171" w:right="17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00" w:type="dxa"/>
            <w:vMerge w:val="restart"/>
          </w:tcPr>
          <w:p w:rsidR="00CC4D02" w:rsidRPr="003D2EA8" w:rsidRDefault="003D2EA8">
            <w:pPr>
              <w:pStyle w:val="TableParagraph"/>
              <w:ind w:left="283" w:right="288"/>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49" w:type="dxa"/>
            <w:vMerge/>
          </w:tcPr>
          <w:p w:rsidR="00CC4D02" w:rsidRPr="003D2EA8" w:rsidRDefault="00CC4D02">
            <w:pPr>
              <w:rPr>
                <w:lang w:val="ru-RU"/>
              </w:rPr>
            </w:pPr>
          </w:p>
        </w:tc>
        <w:tc>
          <w:tcPr>
            <w:tcW w:w="4425" w:type="dxa"/>
            <w:vMerge/>
          </w:tcPr>
          <w:p w:rsidR="00CC4D02" w:rsidRPr="003D2EA8" w:rsidRDefault="00CC4D02">
            <w:pPr>
              <w:rPr>
                <w:lang w:val="ru-RU"/>
              </w:rPr>
            </w:pPr>
          </w:p>
        </w:tc>
        <w:tc>
          <w:tcPr>
            <w:tcW w:w="1532" w:type="dxa"/>
            <w:vMerge/>
          </w:tcPr>
          <w:p w:rsidR="00CC4D02" w:rsidRPr="003D2EA8" w:rsidRDefault="00CC4D02">
            <w:pPr>
              <w:rPr>
                <w:lang w:val="ru-RU"/>
              </w:rPr>
            </w:pPr>
          </w:p>
        </w:tc>
        <w:tc>
          <w:tcPr>
            <w:tcW w:w="1561" w:type="dxa"/>
          </w:tcPr>
          <w:p w:rsidR="00CC4D02" w:rsidRPr="003D2EA8" w:rsidRDefault="00CC4D02">
            <w:pPr>
              <w:pStyle w:val="TableParagraph"/>
              <w:spacing w:before="11"/>
              <w:rPr>
                <w:lang w:val="ru-RU"/>
              </w:rPr>
            </w:pPr>
          </w:p>
          <w:p w:rsidR="00CC4D02" w:rsidRDefault="003D2EA8">
            <w:pPr>
              <w:pStyle w:val="TableParagraph"/>
              <w:ind w:left="305" w:right="304"/>
              <w:jc w:val="center"/>
              <w:rPr>
                <w:sz w:val="24"/>
              </w:rPr>
            </w:pPr>
            <w:r>
              <w:rPr>
                <w:sz w:val="24"/>
              </w:rPr>
              <w:t>min</w:t>
            </w:r>
          </w:p>
        </w:tc>
        <w:tc>
          <w:tcPr>
            <w:tcW w:w="1672" w:type="dxa"/>
          </w:tcPr>
          <w:p w:rsidR="00CC4D02" w:rsidRDefault="00CC4D02">
            <w:pPr>
              <w:pStyle w:val="TableParagraph"/>
              <w:spacing w:before="11"/>
            </w:pPr>
          </w:p>
          <w:p w:rsidR="00CC4D02" w:rsidRDefault="003D2EA8">
            <w:pPr>
              <w:pStyle w:val="TableParagraph"/>
              <w:ind w:left="609" w:right="601"/>
              <w:jc w:val="center"/>
              <w:rPr>
                <w:sz w:val="24"/>
              </w:rPr>
            </w:pPr>
            <w:r>
              <w:rPr>
                <w:sz w:val="24"/>
              </w:rPr>
              <w:t>max</w:t>
            </w:r>
          </w:p>
        </w:tc>
        <w:tc>
          <w:tcPr>
            <w:tcW w:w="2865" w:type="dxa"/>
            <w:vMerge/>
          </w:tcPr>
          <w:p w:rsidR="00CC4D02" w:rsidRDefault="00CC4D02"/>
        </w:tc>
        <w:tc>
          <w:tcPr>
            <w:tcW w:w="2100" w:type="dxa"/>
            <w:vMerge/>
          </w:tcPr>
          <w:p w:rsidR="00CC4D02" w:rsidRDefault="00CC4D02"/>
        </w:tc>
      </w:tr>
      <w:tr w:rsidR="00CC4D02">
        <w:trPr>
          <w:trHeight w:hRule="exact" w:val="284"/>
        </w:trPr>
        <w:tc>
          <w:tcPr>
            <w:tcW w:w="649" w:type="dxa"/>
          </w:tcPr>
          <w:p w:rsidR="00CC4D02" w:rsidRDefault="003D2EA8">
            <w:pPr>
              <w:pStyle w:val="TableParagraph"/>
              <w:spacing w:line="268" w:lineRule="exact"/>
              <w:ind w:left="104"/>
              <w:rPr>
                <w:sz w:val="24"/>
              </w:rPr>
            </w:pPr>
            <w:r>
              <w:rPr>
                <w:sz w:val="24"/>
              </w:rPr>
              <w:t>1.</w:t>
            </w:r>
          </w:p>
        </w:tc>
        <w:tc>
          <w:tcPr>
            <w:tcW w:w="4425" w:type="dxa"/>
          </w:tcPr>
          <w:p w:rsidR="00CC4D02" w:rsidRDefault="003D2EA8">
            <w:pPr>
              <w:pStyle w:val="TableParagraph"/>
              <w:spacing w:line="268" w:lineRule="exact"/>
              <w:ind w:left="116" w:right="116"/>
              <w:jc w:val="center"/>
              <w:rPr>
                <w:sz w:val="24"/>
              </w:rPr>
            </w:pPr>
            <w:r>
              <w:rPr>
                <w:sz w:val="24"/>
              </w:rPr>
              <w:t>Хранение автотранспорта</w:t>
            </w:r>
          </w:p>
        </w:tc>
        <w:tc>
          <w:tcPr>
            <w:tcW w:w="1532" w:type="dxa"/>
          </w:tcPr>
          <w:p w:rsidR="00CC4D02" w:rsidRDefault="003D2EA8">
            <w:pPr>
              <w:pStyle w:val="TableParagraph"/>
              <w:spacing w:line="268" w:lineRule="exact"/>
              <w:ind w:left="410" w:right="411"/>
              <w:jc w:val="center"/>
              <w:rPr>
                <w:sz w:val="24"/>
              </w:rPr>
            </w:pPr>
            <w:r>
              <w:rPr>
                <w:sz w:val="24"/>
              </w:rPr>
              <w:t>2.7.1</w:t>
            </w:r>
          </w:p>
        </w:tc>
        <w:tc>
          <w:tcPr>
            <w:tcW w:w="6098" w:type="dxa"/>
            <w:gridSpan w:val="3"/>
          </w:tcPr>
          <w:p w:rsidR="00CC4D02" w:rsidRDefault="003D2EA8">
            <w:pPr>
              <w:pStyle w:val="TableParagraph"/>
              <w:spacing w:line="268" w:lineRule="exact"/>
              <w:ind w:left="1624"/>
              <w:rPr>
                <w:sz w:val="24"/>
              </w:rPr>
            </w:pPr>
            <w:r>
              <w:rPr>
                <w:sz w:val="24"/>
              </w:rPr>
              <w:t>Не подлежат установлению</w:t>
            </w:r>
          </w:p>
        </w:tc>
        <w:tc>
          <w:tcPr>
            <w:tcW w:w="2100" w:type="dxa"/>
          </w:tcPr>
          <w:p w:rsidR="00CC4D02" w:rsidRDefault="003D2EA8">
            <w:pPr>
              <w:pStyle w:val="TableParagraph"/>
              <w:spacing w:line="268" w:lineRule="exact"/>
              <w:ind w:left="283" w:right="284"/>
              <w:jc w:val="center"/>
              <w:rPr>
                <w:sz w:val="16"/>
              </w:rPr>
            </w:pPr>
            <w:r>
              <w:rPr>
                <w:sz w:val="24"/>
              </w:rPr>
              <w:t>3(0)</w:t>
            </w:r>
            <w:r>
              <w:rPr>
                <w:position w:val="11"/>
                <w:sz w:val="16"/>
              </w:rPr>
              <w:t>1</w:t>
            </w:r>
          </w:p>
        </w:tc>
      </w:tr>
      <w:tr w:rsidR="00CC4D02">
        <w:trPr>
          <w:trHeight w:hRule="exact" w:val="565"/>
        </w:trPr>
        <w:tc>
          <w:tcPr>
            <w:tcW w:w="649" w:type="dxa"/>
          </w:tcPr>
          <w:p w:rsidR="00CC4D02" w:rsidRDefault="003D2EA8">
            <w:pPr>
              <w:pStyle w:val="TableParagraph"/>
              <w:spacing w:before="132"/>
              <w:ind w:left="104"/>
              <w:rPr>
                <w:sz w:val="24"/>
              </w:rPr>
            </w:pPr>
            <w:r>
              <w:rPr>
                <w:sz w:val="24"/>
              </w:rPr>
              <w:t>2.</w:t>
            </w:r>
          </w:p>
        </w:tc>
        <w:tc>
          <w:tcPr>
            <w:tcW w:w="4425" w:type="dxa"/>
          </w:tcPr>
          <w:p w:rsidR="00CC4D02" w:rsidRPr="003D2EA8" w:rsidRDefault="003D2EA8">
            <w:pPr>
              <w:pStyle w:val="TableParagraph"/>
              <w:ind w:left="1940" w:right="227" w:hanging="1701"/>
              <w:rPr>
                <w:sz w:val="24"/>
                <w:lang w:val="ru-RU"/>
              </w:rPr>
            </w:pPr>
            <w:r w:rsidRPr="003D2EA8">
              <w:rPr>
                <w:sz w:val="24"/>
                <w:lang w:val="ru-RU"/>
              </w:rPr>
              <w:t>Размещение гаражей для собственных нужд</w:t>
            </w:r>
          </w:p>
        </w:tc>
        <w:tc>
          <w:tcPr>
            <w:tcW w:w="1532" w:type="dxa"/>
          </w:tcPr>
          <w:p w:rsidR="00CC4D02" w:rsidRDefault="003D2EA8">
            <w:pPr>
              <w:pStyle w:val="TableParagraph"/>
              <w:spacing w:before="132"/>
              <w:ind w:left="410" w:right="411"/>
              <w:jc w:val="center"/>
              <w:rPr>
                <w:sz w:val="24"/>
              </w:rPr>
            </w:pPr>
            <w:r>
              <w:rPr>
                <w:sz w:val="24"/>
              </w:rPr>
              <w:t>2.7.2</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96"/>
              <w:ind w:left="283" w:right="284"/>
              <w:jc w:val="center"/>
              <w:rPr>
                <w:sz w:val="16"/>
              </w:rPr>
            </w:pPr>
            <w:r>
              <w:rPr>
                <w:sz w:val="24"/>
              </w:rPr>
              <w:t>3(0)</w:t>
            </w:r>
            <w:r>
              <w:rPr>
                <w:position w:val="11"/>
                <w:sz w:val="16"/>
              </w:rPr>
              <w:t>1</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w:t>
            </w:r>
          </w:p>
        </w:tc>
        <w:tc>
          <w:tcPr>
            <w:tcW w:w="4425" w:type="dxa"/>
          </w:tcPr>
          <w:p w:rsidR="00CC4D02" w:rsidRDefault="003D2EA8">
            <w:pPr>
              <w:pStyle w:val="TableParagraph"/>
              <w:spacing w:line="268" w:lineRule="exact"/>
              <w:ind w:left="116" w:right="118"/>
              <w:jc w:val="center"/>
              <w:rPr>
                <w:sz w:val="24"/>
              </w:rPr>
            </w:pPr>
            <w:r>
              <w:rPr>
                <w:sz w:val="24"/>
              </w:rPr>
              <w:t>Коммунальное обслуживание</w:t>
            </w:r>
          </w:p>
        </w:tc>
        <w:tc>
          <w:tcPr>
            <w:tcW w:w="1532" w:type="dxa"/>
          </w:tcPr>
          <w:p w:rsidR="00CC4D02" w:rsidRDefault="003D2EA8">
            <w:pPr>
              <w:pStyle w:val="TableParagraph"/>
              <w:spacing w:line="268" w:lineRule="exact"/>
              <w:ind w:left="411" w:right="411"/>
              <w:jc w:val="center"/>
              <w:rPr>
                <w:sz w:val="24"/>
              </w:rPr>
            </w:pPr>
            <w:r>
              <w:rPr>
                <w:sz w:val="24"/>
              </w:rPr>
              <w:t>3.1</w:t>
            </w:r>
          </w:p>
        </w:tc>
        <w:tc>
          <w:tcPr>
            <w:tcW w:w="6098" w:type="dxa"/>
            <w:gridSpan w:val="3"/>
          </w:tcPr>
          <w:p w:rsidR="00CC4D02" w:rsidRDefault="003D2EA8">
            <w:pPr>
              <w:pStyle w:val="TableParagraph"/>
              <w:spacing w:line="268" w:lineRule="exact"/>
              <w:ind w:left="1624"/>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w:t>
            </w:r>
          </w:p>
        </w:tc>
        <w:tc>
          <w:tcPr>
            <w:tcW w:w="4425" w:type="dxa"/>
          </w:tcPr>
          <w:p w:rsidR="00CC4D02" w:rsidRDefault="003D2EA8">
            <w:pPr>
              <w:pStyle w:val="TableParagraph"/>
              <w:spacing w:line="272" w:lineRule="exact"/>
              <w:ind w:left="113" w:right="118"/>
              <w:jc w:val="center"/>
              <w:rPr>
                <w:sz w:val="24"/>
              </w:rPr>
            </w:pPr>
            <w:r>
              <w:rPr>
                <w:sz w:val="24"/>
              </w:rPr>
              <w:t>Предоставление коммунальных услуг</w:t>
            </w:r>
          </w:p>
        </w:tc>
        <w:tc>
          <w:tcPr>
            <w:tcW w:w="1532" w:type="dxa"/>
          </w:tcPr>
          <w:p w:rsidR="00CC4D02" w:rsidRDefault="003D2EA8">
            <w:pPr>
              <w:pStyle w:val="TableParagraph"/>
              <w:spacing w:line="272" w:lineRule="exact"/>
              <w:ind w:left="410" w:right="411"/>
              <w:jc w:val="center"/>
              <w:rPr>
                <w:sz w:val="24"/>
              </w:rPr>
            </w:pPr>
            <w:r>
              <w:rPr>
                <w:sz w:val="24"/>
              </w:rPr>
              <w:t>3.1.1</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836"/>
        </w:trPr>
        <w:tc>
          <w:tcPr>
            <w:tcW w:w="649" w:type="dxa"/>
          </w:tcPr>
          <w:p w:rsidR="00CC4D02" w:rsidRDefault="00CC4D02">
            <w:pPr>
              <w:pStyle w:val="TableParagraph"/>
              <w:spacing w:before="3"/>
              <w:rPr>
                <w:sz w:val="23"/>
              </w:rPr>
            </w:pPr>
          </w:p>
          <w:p w:rsidR="00CC4D02" w:rsidRDefault="003D2EA8">
            <w:pPr>
              <w:pStyle w:val="TableParagraph"/>
              <w:ind w:left="104"/>
              <w:rPr>
                <w:sz w:val="24"/>
              </w:rPr>
            </w:pPr>
            <w:r>
              <w:rPr>
                <w:sz w:val="24"/>
              </w:rPr>
              <w:t>5.</w:t>
            </w:r>
          </w:p>
        </w:tc>
        <w:tc>
          <w:tcPr>
            <w:tcW w:w="4425" w:type="dxa"/>
          </w:tcPr>
          <w:p w:rsidR="00CC4D02" w:rsidRPr="003D2EA8" w:rsidRDefault="003D2EA8">
            <w:pPr>
              <w:pStyle w:val="TableParagraph"/>
              <w:ind w:left="112" w:right="118"/>
              <w:jc w:val="center"/>
              <w:rPr>
                <w:sz w:val="24"/>
                <w:lang w:val="ru-RU"/>
              </w:rPr>
            </w:pPr>
            <w:r w:rsidRPr="003D2EA8">
              <w:rPr>
                <w:sz w:val="24"/>
                <w:lang w:val="ru-RU"/>
              </w:rPr>
              <w:t>Административные здания организаций, обеспечивающих предоставление коммунальных услуг</w:t>
            </w:r>
          </w:p>
        </w:tc>
        <w:tc>
          <w:tcPr>
            <w:tcW w:w="1532" w:type="dxa"/>
          </w:tcPr>
          <w:p w:rsidR="00CC4D02" w:rsidRPr="003D2EA8" w:rsidRDefault="00CC4D02">
            <w:pPr>
              <w:pStyle w:val="TableParagraph"/>
              <w:spacing w:before="3"/>
              <w:rPr>
                <w:sz w:val="23"/>
                <w:lang w:val="ru-RU"/>
              </w:rPr>
            </w:pPr>
          </w:p>
          <w:p w:rsidR="00CC4D02" w:rsidRDefault="003D2EA8">
            <w:pPr>
              <w:pStyle w:val="TableParagraph"/>
              <w:ind w:left="410" w:right="411"/>
              <w:jc w:val="center"/>
              <w:rPr>
                <w:sz w:val="24"/>
              </w:rPr>
            </w:pPr>
            <w:r>
              <w:rPr>
                <w:sz w:val="24"/>
              </w:rPr>
              <w:t>3.1.2</w:t>
            </w:r>
          </w:p>
        </w:tc>
        <w:tc>
          <w:tcPr>
            <w:tcW w:w="6098" w:type="dxa"/>
            <w:gridSpan w:val="3"/>
          </w:tcPr>
          <w:p w:rsidR="00CC4D02" w:rsidRDefault="00CC4D02">
            <w:pPr>
              <w:pStyle w:val="TableParagraph"/>
              <w:spacing w:before="3"/>
              <w:rPr>
                <w:sz w:val="23"/>
              </w:rPr>
            </w:pPr>
          </w:p>
          <w:p w:rsidR="00CC4D02" w:rsidRDefault="003D2EA8">
            <w:pPr>
              <w:pStyle w:val="TableParagraph"/>
              <w:ind w:left="1624"/>
              <w:rPr>
                <w:sz w:val="24"/>
              </w:rPr>
            </w:pPr>
            <w:r>
              <w:rPr>
                <w:sz w:val="24"/>
              </w:rPr>
              <w:t>Не подлежат установлению</w:t>
            </w:r>
          </w:p>
        </w:tc>
        <w:tc>
          <w:tcPr>
            <w:tcW w:w="2100" w:type="dxa"/>
          </w:tcPr>
          <w:p w:rsidR="00CC4D02" w:rsidRDefault="00CC4D02">
            <w:pPr>
              <w:pStyle w:val="TableParagraph"/>
              <w:spacing w:before="3"/>
              <w:rPr>
                <w:sz w:val="23"/>
              </w:rPr>
            </w:pPr>
          </w:p>
          <w:p w:rsidR="00CC4D02" w:rsidRDefault="003D2EA8">
            <w:pPr>
              <w:pStyle w:val="TableParagraph"/>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6.</w:t>
            </w:r>
          </w:p>
        </w:tc>
        <w:tc>
          <w:tcPr>
            <w:tcW w:w="4425" w:type="dxa"/>
          </w:tcPr>
          <w:p w:rsidR="00CC4D02" w:rsidRDefault="003D2EA8">
            <w:pPr>
              <w:pStyle w:val="TableParagraph"/>
              <w:spacing w:line="272" w:lineRule="exact"/>
              <w:ind w:left="116" w:right="118"/>
              <w:jc w:val="center"/>
              <w:rPr>
                <w:sz w:val="24"/>
              </w:rPr>
            </w:pPr>
            <w:r>
              <w:rPr>
                <w:sz w:val="24"/>
              </w:rPr>
              <w:t>Дома социального обслуживания</w:t>
            </w:r>
          </w:p>
        </w:tc>
        <w:tc>
          <w:tcPr>
            <w:tcW w:w="1532" w:type="dxa"/>
          </w:tcPr>
          <w:p w:rsidR="00CC4D02" w:rsidRDefault="003D2EA8">
            <w:pPr>
              <w:pStyle w:val="TableParagraph"/>
              <w:spacing w:line="272" w:lineRule="exact"/>
              <w:ind w:left="410" w:right="411"/>
              <w:jc w:val="center"/>
              <w:rPr>
                <w:sz w:val="24"/>
              </w:rPr>
            </w:pPr>
            <w:r>
              <w:rPr>
                <w:sz w:val="24"/>
              </w:rPr>
              <w:t>3.2.1</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04"/>
              <w:rPr>
                <w:sz w:val="24"/>
              </w:rPr>
            </w:pPr>
            <w:r>
              <w:rPr>
                <w:sz w:val="24"/>
              </w:rPr>
              <w:t>7.</w:t>
            </w:r>
          </w:p>
        </w:tc>
        <w:tc>
          <w:tcPr>
            <w:tcW w:w="4425" w:type="dxa"/>
          </w:tcPr>
          <w:p w:rsidR="00CC4D02" w:rsidRDefault="003D2EA8">
            <w:pPr>
              <w:pStyle w:val="TableParagraph"/>
              <w:ind w:left="1652" w:right="634" w:hanging="1000"/>
              <w:rPr>
                <w:sz w:val="24"/>
              </w:rPr>
            </w:pPr>
            <w:r>
              <w:rPr>
                <w:sz w:val="24"/>
              </w:rPr>
              <w:t>Оказание социальной помощи населению</w:t>
            </w:r>
          </w:p>
        </w:tc>
        <w:tc>
          <w:tcPr>
            <w:tcW w:w="1532" w:type="dxa"/>
          </w:tcPr>
          <w:p w:rsidR="00CC4D02" w:rsidRDefault="003D2EA8">
            <w:pPr>
              <w:pStyle w:val="TableParagraph"/>
              <w:spacing w:before="132"/>
              <w:ind w:left="410" w:right="411"/>
              <w:jc w:val="center"/>
              <w:rPr>
                <w:sz w:val="24"/>
              </w:rPr>
            </w:pPr>
            <w:r>
              <w:rPr>
                <w:sz w:val="24"/>
              </w:rPr>
              <w:t>3.2.2</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8.</w:t>
            </w:r>
          </w:p>
        </w:tc>
        <w:tc>
          <w:tcPr>
            <w:tcW w:w="4425" w:type="dxa"/>
          </w:tcPr>
          <w:p w:rsidR="00CC4D02" w:rsidRDefault="003D2EA8">
            <w:pPr>
              <w:pStyle w:val="TableParagraph"/>
              <w:spacing w:line="272" w:lineRule="exact"/>
              <w:ind w:left="114" w:right="118"/>
              <w:jc w:val="center"/>
              <w:rPr>
                <w:sz w:val="24"/>
              </w:rPr>
            </w:pPr>
            <w:r>
              <w:rPr>
                <w:sz w:val="24"/>
              </w:rPr>
              <w:t>Оказание услуг связи</w:t>
            </w:r>
          </w:p>
        </w:tc>
        <w:tc>
          <w:tcPr>
            <w:tcW w:w="1532" w:type="dxa"/>
          </w:tcPr>
          <w:p w:rsidR="00CC4D02" w:rsidRDefault="003D2EA8">
            <w:pPr>
              <w:pStyle w:val="TableParagraph"/>
              <w:spacing w:line="272" w:lineRule="exact"/>
              <w:ind w:left="410" w:right="411"/>
              <w:jc w:val="center"/>
              <w:rPr>
                <w:sz w:val="24"/>
              </w:rPr>
            </w:pPr>
            <w:r>
              <w:rPr>
                <w:sz w:val="24"/>
              </w:rPr>
              <w:t>3.2.3</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9.</w:t>
            </w:r>
          </w:p>
        </w:tc>
        <w:tc>
          <w:tcPr>
            <w:tcW w:w="4425" w:type="dxa"/>
          </w:tcPr>
          <w:p w:rsidR="00CC4D02" w:rsidRDefault="003D2EA8">
            <w:pPr>
              <w:pStyle w:val="TableParagraph"/>
              <w:spacing w:line="268" w:lineRule="exact"/>
              <w:ind w:left="116" w:right="116"/>
              <w:jc w:val="center"/>
              <w:rPr>
                <w:sz w:val="24"/>
              </w:rPr>
            </w:pPr>
            <w:r>
              <w:rPr>
                <w:sz w:val="24"/>
              </w:rPr>
              <w:t>Общежития</w:t>
            </w:r>
          </w:p>
        </w:tc>
        <w:tc>
          <w:tcPr>
            <w:tcW w:w="1532" w:type="dxa"/>
          </w:tcPr>
          <w:p w:rsidR="00CC4D02" w:rsidRDefault="003D2EA8">
            <w:pPr>
              <w:pStyle w:val="TableParagraph"/>
              <w:spacing w:line="268" w:lineRule="exact"/>
              <w:ind w:left="410" w:right="411"/>
              <w:jc w:val="center"/>
              <w:rPr>
                <w:sz w:val="24"/>
              </w:rPr>
            </w:pPr>
            <w:r>
              <w:rPr>
                <w:sz w:val="24"/>
              </w:rPr>
              <w:t>3.2.4</w:t>
            </w:r>
          </w:p>
        </w:tc>
        <w:tc>
          <w:tcPr>
            <w:tcW w:w="3233" w:type="dxa"/>
            <w:gridSpan w:val="2"/>
          </w:tcPr>
          <w:p w:rsidR="00CC4D02" w:rsidRDefault="003D2EA8">
            <w:pPr>
              <w:pStyle w:val="TableParagraph"/>
              <w:spacing w:line="268" w:lineRule="exact"/>
              <w:ind w:left="191"/>
              <w:rPr>
                <w:sz w:val="24"/>
              </w:rPr>
            </w:pPr>
            <w:r>
              <w:rPr>
                <w:sz w:val="24"/>
              </w:rPr>
              <w:t>Не подлежат установлению</w:t>
            </w:r>
          </w:p>
        </w:tc>
        <w:tc>
          <w:tcPr>
            <w:tcW w:w="2865" w:type="dxa"/>
          </w:tcPr>
          <w:p w:rsidR="00CC4D02" w:rsidRDefault="003D2EA8">
            <w:pPr>
              <w:pStyle w:val="TableParagraph"/>
              <w:spacing w:line="268" w:lineRule="exact"/>
              <w:ind w:left="170" w:right="170"/>
              <w:jc w:val="center"/>
              <w:rPr>
                <w:sz w:val="24"/>
              </w:rPr>
            </w:pPr>
            <w:r>
              <w:rPr>
                <w:sz w:val="24"/>
              </w:rPr>
              <w:t>60%</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10.</w:t>
            </w:r>
          </w:p>
        </w:tc>
        <w:tc>
          <w:tcPr>
            <w:tcW w:w="4425" w:type="dxa"/>
          </w:tcPr>
          <w:p w:rsidR="00CC4D02" w:rsidRDefault="003D2EA8">
            <w:pPr>
              <w:pStyle w:val="TableParagraph"/>
              <w:spacing w:line="272" w:lineRule="exact"/>
              <w:ind w:left="113" w:right="118"/>
              <w:jc w:val="center"/>
              <w:rPr>
                <w:sz w:val="24"/>
              </w:rPr>
            </w:pPr>
            <w:r>
              <w:rPr>
                <w:sz w:val="24"/>
              </w:rPr>
              <w:t>Бытовое обслуживание</w:t>
            </w:r>
          </w:p>
        </w:tc>
        <w:tc>
          <w:tcPr>
            <w:tcW w:w="1532" w:type="dxa"/>
          </w:tcPr>
          <w:p w:rsidR="00CC4D02" w:rsidRDefault="003D2EA8">
            <w:pPr>
              <w:pStyle w:val="TableParagraph"/>
              <w:spacing w:line="272" w:lineRule="exact"/>
              <w:ind w:left="411" w:right="411"/>
              <w:jc w:val="center"/>
              <w:rPr>
                <w:sz w:val="24"/>
              </w:rPr>
            </w:pPr>
            <w:r>
              <w:rPr>
                <w:sz w:val="24"/>
              </w:rPr>
              <w:t>3.3</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5"/>
        </w:trPr>
        <w:tc>
          <w:tcPr>
            <w:tcW w:w="649" w:type="dxa"/>
          </w:tcPr>
          <w:p w:rsidR="00CC4D02" w:rsidRDefault="003D2EA8">
            <w:pPr>
              <w:pStyle w:val="TableParagraph"/>
              <w:spacing w:line="269" w:lineRule="exact"/>
              <w:ind w:left="104"/>
              <w:rPr>
                <w:sz w:val="24"/>
              </w:rPr>
            </w:pPr>
            <w:r>
              <w:rPr>
                <w:sz w:val="24"/>
              </w:rPr>
              <w:t>11.</w:t>
            </w:r>
          </w:p>
        </w:tc>
        <w:tc>
          <w:tcPr>
            <w:tcW w:w="4425" w:type="dxa"/>
          </w:tcPr>
          <w:p w:rsidR="00CC4D02" w:rsidRDefault="003D2EA8">
            <w:pPr>
              <w:pStyle w:val="TableParagraph"/>
              <w:spacing w:line="269" w:lineRule="exact"/>
              <w:ind w:left="116" w:right="116"/>
              <w:jc w:val="center"/>
              <w:rPr>
                <w:sz w:val="24"/>
              </w:rPr>
            </w:pPr>
            <w:r>
              <w:rPr>
                <w:sz w:val="24"/>
              </w:rPr>
              <w:t>Здравоохранение</w:t>
            </w:r>
          </w:p>
        </w:tc>
        <w:tc>
          <w:tcPr>
            <w:tcW w:w="1532" w:type="dxa"/>
          </w:tcPr>
          <w:p w:rsidR="00CC4D02" w:rsidRDefault="003D2EA8">
            <w:pPr>
              <w:pStyle w:val="TableParagraph"/>
              <w:spacing w:line="269" w:lineRule="exact"/>
              <w:ind w:left="411" w:right="411"/>
              <w:jc w:val="center"/>
              <w:rPr>
                <w:sz w:val="24"/>
              </w:rPr>
            </w:pPr>
            <w:r>
              <w:rPr>
                <w:sz w:val="24"/>
              </w:rPr>
              <w:t>3.4</w:t>
            </w:r>
          </w:p>
        </w:tc>
        <w:tc>
          <w:tcPr>
            <w:tcW w:w="6098" w:type="dxa"/>
            <w:gridSpan w:val="3"/>
          </w:tcPr>
          <w:p w:rsidR="00CC4D02" w:rsidRDefault="003D2EA8">
            <w:pPr>
              <w:pStyle w:val="TableParagraph"/>
              <w:spacing w:line="269" w:lineRule="exact"/>
              <w:ind w:left="1624"/>
              <w:rPr>
                <w:sz w:val="24"/>
              </w:rPr>
            </w:pPr>
            <w:r>
              <w:rPr>
                <w:sz w:val="24"/>
              </w:rPr>
              <w:t>Не подлежат установлению</w:t>
            </w:r>
          </w:p>
        </w:tc>
        <w:tc>
          <w:tcPr>
            <w:tcW w:w="2100" w:type="dxa"/>
          </w:tcPr>
          <w:p w:rsidR="00CC4D02" w:rsidRDefault="003D2EA8">
            <w:pPr>
              <w:pStyle w:val="TableParagraph"/>
              <w:spacing w:line="269" w:lineRule="exact"/>
              <w:ind w:right="1"/>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104"/>
              <w:rPr>
                <w:sz w:val="24"/>
              </w:rPr>
            </w:pPr>
            <w:r>
              <w:rPr>
                <w:sz w:val="24"/>
              </w:rPr>
              <w:t>12.</w:t>
            </w:r>
          </w:p>
        </w:tc>
        <w:tc>
          <w:tcPr>
            <w:tcW w:w="4425" w:type="dxa"/>
          </w:tcPr>
          <w:p w:rsidR="00CC4D02" w:rsidRDefault="003D2EA8">
            <w:pPr>
              <w:pStyle w:val="TableParagraph"/>
              <w:ind w:left="1476" w:right="560" w:hanging="901"/>
              <w:rPr>
                <w:sz w:val="24"/>
              </w:rPr>
            </w:pPr>
            <w:r>
              <w:rPr>
                <w:sz w:val="24"/>
              </w:rPr>
              <w:t>Амбулаторно-поликлиническое обслуживание</w:t>
            </w:r>
          </w:p>
        </w:tc>
        <w:tc>
          <w:tcPr>
            <w:tcW w:w="1532" w:type="dxa"/>
          </w:tcPr>
          <w:p w:rsidR="00CC4D02" w:rsidRDefault="003D2EA8">
            <w:pPr>
              <w:pStyle w:val="TableParagraph"/>
              <w:spacing w:before="132"/>
              <w:ind w:left="410" w:right="411"/>
              <w:jc w:val="center"/>
              <w:rPr>
                <w:sz w:val="24"/>
              </w:rPr>
            </w:pPr>
            <w:r>
              <w:rPr>
                <w:sz w:val="24"/>
              </w:rPr>
              <w:t>3.4.1</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04"/>
              <w:rPr>
                <w:sz w:val="24"/>
              </w:rPr>
            </w:pPr>
            <w:r>
              <w:rPr>
                <w:sz w:val="24"/>
              </w:rPr>
              <w:t>13.</w:t>
            </w:r>
          </w:p>
        </w:tc>
        <w:tc>
          <w:tcPr>
            <w:tcW w:w="4425" w:type="dxa"/>
          </w:tcPr>
          <w:p w:rsidR="00CC4D02" w:rsidRDefault="003D2EA8">
            <w:pPr>
              <w:pStyle w:val="TableParagraph"/>
              <w:ind w:left="1476" w:right="762" w:hanging="704"/>
              <w:rPr>
                <w:sz w:val="24"/>
              </w:rPr>
            </w:pPr>
            <w:r>
              <w:rPr>
                <w:sz w:val="24"/>
              </w:rPr>
              <w:t>Стационарное медицинское обслуживание</w:t>
            </w:r>
          </w:p>
        </w:tc>
        <w:tc>
          <w:tcPr>
            <w:tcW w:w="1532" w:type="dxa"/>
          </w:tcPr>
          <w:p w:rsidR="00CC4D02" w:rsidRDefault="003D2EA8">
            <w:pPr>
              <w:pStyle w:val="TableParagraph"/>
              <w:spacing w:before="132"/>
              <w:ind w:left="410" w:right="411"/>
              <w:jc w:val="center"/>
              <w:rPr>
                <w:sz w:val="24"/>
              </w:rPr>
            </w:pPr>
            <w:r>
              <w:rPr>
                <w:sz w:val="24"/>
              </w:rPr>
              <w:t>3.4.2</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04"/>
              <w:rPr>
                <w:sz w:val="24"/>
              </w:rPr>
            </w:pPr>
            <w:r>
              <w:rPr>
                <w:sz w:val="24"/>
              </w:rPr>
              <w:t>14.</w:t>
            </w:r>
          </w:p>
        </w:tc>
        <w:tc>
          <w:tcPr>
            <w:tcW w:w="4425" w:type="dxa"/>
          </w:tcPr>
          <w:p w:rsidR="00CC4D02" w:rsidRPr="003D2EA8" w:rsidRDefault="003D2EA8">
            <w:pPr>
              <w:pStyle w:val="TableParagraph"/>
              <w:ind w:left="1572" w:right="93" w:hanging="1469"/>
              <w:rPr>
                <w:sz w:val="24"/>
                <w:lang w:val="ru-RU"/>
              </w:rPr>
            </w:pPr>
            <w:r w:rsidRPr="003D2EA8">
              <w:rPr>
                <w:sz w:val="24"/>
                <w:lang w:val="ru-RU"/>
              </w:rPr>
              <w:t>Дошкольное, начальное и среднее общее образование</w:t>
            </w:r>
          </w:p>
        </w:tc>
        <w:tc>
          <w:tcPr>
            <w:tcW w:w="1532" w:type="dxa"/>
          </w:tcPr>
          <w:p w:rsidR="00CC4D02" w:rsidRDefault="003D2EA8">
            <w:pPr>
              <w:pStyle w:val="TableParagraph"/>
              <w:spacing w:before="132"/>
              <w:ind w:left="410" w:right="411"/>
              <w:jc w:val="center"/>
              <w:rPr>
                <w:sz w:val="24"/>
              </w:rPr>
            </w:pPr>
            <w:r>
              <w:rPr>
                <w:sz w:val="24"/>
              </w:rPr>
              <w:t>3.5.1</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bl>
    <w:p w:rsidR="00CC4D02" w:rsidRDefault="00CC4D02">
      <w:pPr>
        <w:jc w:val="center"/>
        <w:rPr>
          <w:sz w:val="24"/>
        </w:rPr>
        <w:sectPr w:rsidR="00CC4D02">
          <w:pgSz w:w="16840" w:h="11910" w:orient="landscape"/>
          <w:pgMar w:top="1100" w:right="900" w:bottom="98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5" w:after="1"/>
        <w:ind w:left="0" w:firstLine="0"/>
        <w:rPr>
          <w:sz w:val="11"/>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425"/>
        <w:gridCol w:w="1532"/>
        <w:gridCol w:w="1547"/>
        <w:gridCol w:w="1686"/>
        <w:gridCol w:w="2865"/>
        <w:gridCol w:w="2100"/>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425"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196"/>
              <w:rPr>
                <w:sz w:val="24"/>
              </w:rPr>
            </w:pPr>
            <w:r>
              <w:rPr>
                <w:sz w:val="24"/>
              </w:rPr>
              <w:t>Наименование ВРИ</w:t>
            </w:r>
          </w:p>
        </w:tc>
        <w:tc>
          <w:tcPr>
            <w:tcW w:w="1532" w:type="dxa"/>
            <w:vMerge w:val="restart"/>
          </w:tcPr>
          <w:p w:rsidR="00CC4D02" w:rsidRDefault="003D2EA8">
            <w:pPr>
              <w:pStyle w:val="TableParagraph"/>
              <w:spacing w:before="132"/>
              <w:ind w:left="116" w:right="120" w:firstLine="4"/>
              <w:jc w:val="center"/>
              <w:rPr>
                <w:sz w:val="24"/>
              </w:rPr>
            </w:pPr>
            <w:r>
              <w:rPr>
                <w:sz w:val="24"/>
              </w:rPr>
              <w:t>Код (числовое обозначение ВРИ)</w:t>
            </w:r>
          </w:p>
        </w:tc>
        <w:tc>
          <w:tcPr>
            <w:tcW w:w="3233" w:type="dxa"/>
            <w:gridSpan w:val="2"/>
          </w:tcPr>
          <w:p w:rsidR="00CC4D02" w:rsidRPr="003D2EA8" w:rsidRDefault="003D2EA8">
            <w:pPr>
              <w:pStyle w:val="TableParagraph"/>
              <w:ind w:left="216" w:firstLine="308"/>
              <w:rPr>
                <w:sz w:val="24"/>
                <w:lang w:val="ru-RU"/>
              </w:rPr>
            </w:pPr>
            <w:r w:rsidRPr="003D2EA8">
              <w:rPr>
                <w:sz w:val="24"/>
                <w:lang w:val="ru-RU"/>
              </w:rPr>
              <w:t>Предельные размеры земельных участков (кв. м)</w:t>
            </w:r>
          </w:p>
        </w:tc>
        <w:tc>
          <w:tcPr>
            <w:tcW w:w="2865" w:type="dxa"/>
            <w:vMerge w:val="restart"/>
          </w:tcPr>
          <w:p w:rsidR="00CC4D02" w:rsidRPr="003D2EA8" w:rsidRDefault="003D2EA8">
            <w:pPr>
              <w:pStyle w:val="TableParagraph"/>
              <w:ind w:left="171" w:right="17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00" w:type="dxa"/>
            <w:vMerge w:val="restart"/>
          </w:tcPr>
          <w:p w:rsidR="00CC4D02" w:rsidRPr="003D2EA8" w:rsidRDefault="003D2EA8">
            <w:pPr>
              <w:pStyle w:val="TableParagraph"/>
              <w:ind w:left="283" w:right="288"/>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9" w:type="dxa"/>
            <w:vMerge/>
          </w:tcPr>
          <w:p w:rsidR="00CC4D02" w:rsidRPr="003D2EA8" w:rsidRDefault="00CC4D02">
            <w:pPr>
              <w:rPr>
                <w:lang w:val="ru-RU"/>
              </w:rPr>
            </w:pPr>
          </w:p>
        </w:tc>
        <w:tc>
          <w:tcPr>
            <w:tcW w:w="4425" w:type="dxa"/>
            <w:vMerge/>
          </w:tcPr>
          <w:p w:rsidR="00CC4D02" w:rsidRPr="003D2EA8" w:rsidRDefault="00CC4D02">
            <w:pPr>
              <w:rPr>
                <w:lang w:val="ru-RU"/>
              </w:rPr>
            </w:pPr>
          </w:p>
        </w:tc>
        <w:tc>
          <w:tcPr>
            <w:tcW w:w="1532" w:type="dxa"/>
            <w:vMerge/>
          </w:tcPr>
          <w:p w:rsidR="00CC4D02" w:rsidRPr="003D2EA8" w:rsidRDefault="00CC4D02">
            <w:pPr>
              <w:rPr>
                <w:lang w:val="ru-RU"/>
              </w:rPr>
            </w:pPr>
          </w:p>
        </w:tc>
        <w:tc>
          <w:tcPr>
            <w:tcW w:w="1547" w:type="dxa"/>
          </w:tcPr>
          <w:p w:rsidR="00CC4D02" w:rsidRPr="003D2EA8" w:rsidRDefault="00CC4D02">
            <w:pPr>
              <w:pStyle w:val="TableParagraph"/>
              <w:rPr>
                <w:sz w:val="23"/>
                <w:lang w:val="ru-RU"/>
              </w:rPr>
            </w:pPr>
          </w:p>
          <w:p w:rsidR="00CC4D02" w:rsidRDefault="003D2EA8">
            <w:pPr>
              <w:pStyle w:val="TableParagraph"/>
              <w:ind w:left="561" w:right="546"/>
              <w:jc w:val="center"/>
              <w:rPr>
                <w:sz w:val="24"/>
              </w:rPr>
            </w:pPr>
            <w:r>
              <w:rPr>
                <w:sz w:val="24"/>
              </w:rPr>
              <w:t>min</w:t>
            </w:r>
          </w:p>
        </w:tc>
        <w:tc>
          <w:tcPr>
            <w:tcW w:w="1686" w:type="dxa"/>
          </w:tcPr>
          <w:p w:rsidR="00CC4D02" w:rsidRDefault="00CC4D02">
            <w:pPr>
              <w:pStyle w:val="TableParagraph"/>
              <w:rPr>
                <w:sz w:val="23"/>
              </w:rPr>
            </w:pPr>
          </w:p>
          <w:p w:rsidR="00CC4D02" w:rsidRDefault="003D2EA8">
            <w:pPr>
              <w:pStyle w:val="TableParagraph"/>
              <w:ind w:left="623" w:right="601"/>
              <w:jc w:val="center"/>
              <w:rPr>
                <w:sz w:val="24"/>
              </w:rPr>
            </w:pPr>
            <w:r>
              <w:rPr>
                <w:sz w:val="24"/>
              </w:rPr>
              <w:t>max</w:t>
            </w:r>
          </w:p>
        </w:tc>
        <w:tc>
          <w:tcPr>
            <w:tcW w:w="2865" w:type="dxa"/>
            <w:vMerge/>
          </w:tcPr>
          <w:p w:rsidR="00CC4D02" w:rsidRDefault="00CC4D02"/>
        </w:tc>
        <w:tc>
          <w:tcPr>
            <w:tcW w:w="2100" w:type="dxa"/>
            <w:vMerge/>
          </w:tcPr>
          <w:p w:rsidR="00CC4D02" w:rsidRDefault="00CC4D02"/>
        </w:tc>
      </w:tr>
      <w:tr w:rsidR="00CC4D02">
        <w:trPr>
          <w:trHeight w:hRule="exact" w:val="560"/>
        </w:trPr>
        <w:tc>
          <w:tcPr>
            <w:tcW w:w="649" w:type="dxa"/>
          </w:tcPr>
          <w:p w:rsidR="00CC4D02" w:rsidRDefault="003D2EA8">
            <w:pPr>
              <w:pStyle w:val="TableParagraph"/>
              <w:spacing w:before="132"/>
              <w:ind w:left="104"/>
              <w:rPr>
                <w:sz w:val="24"/>
              </w:rPr>
            </w:pPr>
            <w:r>
              <w:rPr>
                <w:sz w:val="24"/>
              </w:rPr>
              <w:t>15.</w:t>
            </w:r>
          </w:p>
        </w:tc>
        <w:tc>
          <w:tcPr>
            <w:tcW w:w="4425" w:type="dxa"/>
          </w:tcPr>
          <w:p w:rsidR="00CC4D02" w:rsidRPr="003D2EA8" w:rsidRDefault="003D2EA8">
            <w:pPr>
              <w:pStyle w:val="TableParagraph"/>
              <w:ind w:left="1572" w:right="269" w:hanging="1293"/>
              <w:rPr>
                <w:sz w:val="24"/>
                <w:lang w:val="ru-RU"/>
              </w:rPr>
            </w:pPr>
            <w:r w:rsidRPr="003D2EA8">
              <w:rPr>
                <w:sz w:val="24"/>
                <w:lang w:val="ru-RU"/>
              </w:rPr>
              <w:t>Среднее и высшее профессиональное образование</w:t>
            </w:r>
          </w:p>
        </w:tc>
        <w:tc>
          <w:tcPr>
            <w:tcW w:w="1532" w:type="dxa"/>
          </w:tcPr>
          <w:p w:rsidR="00CC4D02" w:rsidRDefault="003D2EA8">
            <w:pPr>
              <w:pStyle w:val="TableParagraph"/>
              <w:spacing w:before="132"/>
              <w:ind w:left="520"/>
              <w:rPr>
                <w:sz w:val="24"/>
              </w:rPr>
            </w:pPr>
            <w:r>
              <w:rPr>
                <w:sz w:val="24"/>
              </w:rPr>
              <w:t>3.5.2</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564"/>
        </w:trPr>
        <w:tc>
          <w:tcPr>
            <w:tcW w:w="649" w:type="dxa"/>
          </w:tcPr>
          <w:p w:rsidR="00CC4D02" w:rsidRDefault="003D2EA8">
            <w:pPr>
              <w:pStyle w:val="TableParagraph"/>
              <w:spacing w:before="132"/>
              <w:ind w:left="104"/>
              <w:rPr>
                <w:sz w:val="24"/>
              </w:rPr>
            </w:pPr>
            <w:r>
              <w:rPr>
                <w:sz w:val="24"/>
              </w:rPr>
              <w:t>16.</w:t>
            </w:r>
          </w:p>
        </w:tc>
        <w:tc>
          <w:tcPr>
            <w:tcW w:w="4425" w:type="dxa"/>
          </w:tcPr>
          <w:p w:rsidR="00CC4D02" w:rsidRDefault="003D2EA8">
            <w:pPr>
              <w:pStyle w:val="TableParagraph"/>
              <w:ind w:left="1523" w:hanging="892"/>
              <w:rPr>
                <w:sz w:val="24"/>
              </w:rPr>
            </w:pPr>
            <w:r>
              <w:rPr>
                <w:sz w:val="24"/>
              </w:rPr>
              <w:t>Объекты культурно-досуговой деятельности</w:t>
            </w:r>
          </w:p>
        </w:tc>
        <w:tc>
          <w:tcPr>
            <w:tcW w:w="1532" w:type="dxa"/>
          </w:tcPr>
          <w:p w:rsidR="00CC4D02" w:rsidRDefault="003D2EA8">
            <w:pPr>
              <w:pStyle w:val="TableParagraph"/>
              <w:spacing w:before="132"/>
              <w:ind w:left="520"/>
              <w:rPr>
                <w:sz w:val="24"/>
              </w:rPr>
            </w:pPr>
            <w:r>
              <w:rPr>
                <w:sz w:val="24"/>
              </w:rPr>
              <w:t>3.6.1</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17.</w:t>
            </w:r>
          </w:p>
        </w:tc>
        <w:tc>
          <w:tcPr>
            <w:tcW w:w="4425" w:type="dxa"/>
          </w:tcPr>
          <w:p w:rsidR="00CC4D02" w:rsidRDefault="003D2EA8">
            <w:pPr>
              <w:pStyle w:val="TableParagraph"/>
              <w:spacing w:line="268" w:lineRule="exact"/>
              <w:ind w:left="109" w:right="118"/>
              <w:jc w:val="center"/>
              <w:rPr>
                <w:sz w:val="24"/>
              </w:rPr>
            </w:pPr>
            <w:r>
              <w:rPr>
                <w:sz w:val="24"/>
              </w:rPr>
              <w:t>Общественное управление</w:t>
            </w:r>
          </w:p>
        </w:tc>
        <w:tc>
          <w:tcPr>
            <w:tcW w:w="1532" w:type="dxa"/>
          </w:tcPr>
          <w:p w:rsidR="00CC4D02" w:rsidRDefault="003D2EA8">
            <w:pPr>
              <w:pStyle w:val="TableParagraph"/>
              <w:spacing w:line="268" w:lineRule="exact"/>
              <w:ind w:left="411" w:right="411"/>
              <w:jc w:val="center"/>
              <w:rPr>
                <w:sz w:val="24"/>
              </w:rPr>
            </w:pPr>
            <w:r>
              <w:rPr>
                <w:sz w:val="24"/>
              </w:rPr>
              <w:t>3.8</w:t>
            </w:r>
          </w:p>
        </w:tc>
        <w:tc>
          <w:tcPr>
            <w:tcW w:w="6098" w:type="dxa"/>
            <w:gridSpan w:val="3"/>
          </w:tcPr>
          <w:p w:rsidR="00CC4D02" w:rsidRDefault="003D2EA8">
            <w:pPr>
              <w:pStyle w:val="TableParagraph"/>
              <w:spacing w:line="268" w:lineRule="exact"/>
              <w:ind w:left="1624"/>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18.</w:t>
            </w:r>
          </w:p>
        </w:tc>
        <w:tc>
          <w:tcPr>
            <w:tcW w:w="4425" w:type="dxa"/>
          </w:tcPr>
          <w:p w:rsidR="00CC4D02" w:rsidRDefault="003D2EA8">
            <w:pPr>
              <w:pStyle w:val="TableParagraph"/>
              <w:spacing w:line="272" w:lineRule="exact"/>
              <w:ind w:left="113" w:right="118"/>
              <w:jc w:val="center"/>
              <w:rPr>
                <w:sz w:val="24"/>
              </w:rPr>
            </w:pPr>
            <w:r>
              <w:rPr>
                <w:sz w:val="24"/>
              </w:rPr>
              <w:t>Обеспечение научной деятельности</w:t>
            </w:r>
          </w:p>
        </w:tc>
        <w:tc>
          <w:tcPr>
            <w:tcW w:w="1532" w:type="dxa"/>
          </w:tcPr>
          <w:p w:rsidR="00CC4D02" w:rsidRDefault="003D2EA8">
            <w:pPr>
              <w:pStyle w:val="TableParagraph"/>
              <w:spacing w:line="272" w:lineRule="exact"/>
              <w:ind w:left="411" w:right="411"/>
              <w:jc w:val="center"/>
              <w:rPr>
                <w:sz w:val="24"/>
              </w:rPr>
            </w:pPr>
            <w:r>
              <w:rPr>
                <w:sz w:val="24"/>
              </w:rPr>
              <w:t>3.9</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837"/>
        </w:trPr>
        <w:tc>
          <w:tcPr>
            <w:tcW w:w="649" w:type="dxa"/>
          </w:tcPr>
          <w:p w:rsidR="00CC4D02" w:rsidRDefault="00CC4D02">
            <w:pPr>
              <w:pStyle w:val="TableParagraph"/>
              <w:spacing w:before="3"/>
              <w:rPr>
                <w:sz w:val="23"/>
              </w:rPr>
            </w:pPr>
          </w:p>
          <w:p w:rsidR="00CC4D02" w:rsidRDefault="003D2EA8">
            <w:pPr>
              <w:pStyle w:val="TableParagraph"/>
              <w:ind w:left="104"/>
              <w:rPr>
                <w:sz w:val="24"/>
              </w:rPr>
            </w:pPr>
            <w:r>
              <w:rPr>
                <w:sz w:val="24"/>
              </w:rPr>
              <w:t>19.</w:t>
            </w:r>
          </w:p>
        </w:tc>
        <w:tc>
          <w:tcPr>
            <w:tcW w:w="4425" w:type="dxa"/>
          </w:tcPr>
          <w:p w:rsidR="00CC4D02" w:rsidRPr="003D2EA8" w:rsidRDefault="003D2EA8">
            <w:pPr>
              <w:pStyle w:val="TableParagraph"/>
              <w:ind w:left="116" w:right="118"/>
              <w:jc w:val="center"/>
              <w:rPr>
                <w:sz w:val="24"/>
                <w:lang w:val="ru-RU"/>
              </w:rPr>
            </w:pPr>
            <w:r w:rsidRPr="003D2EA8">
              <w:rPr>
                <w:sz w:val="24"/>
                <w:lang w:val="ru-RU"/>
              </w:rPr>
              <w:t>Обеспечение деятельности в области гидрометеорологии и смежных с ней областях</w:t>
            </w:r>
          </w:p>
        </w:tc>
        <w:tc>
          <w:tcPr>
            <w:tcW w:w="1532" w:type="dxa"/>
          </w:tcPr>
          <w:p w:rsidR="00CC4D02" w:rsidRPr="003D2EA8" w:rsidRDefault="00CC4D02">
            <w:pPr>
              <w:pStyle w:val="TableParagraph"/>
              <w:spacing w:before="3"/>
              <w:rPr>
                <w:sz w:val="23"/>
                <w:lang w:val="ru-RU"/>
              </w:rPr>
            </w:pPr>
          </w:p>
          <w:p w:rsidR="00CC4D02" w:rsidRDefault="003D2EA8">
            <w:pPr>
              <w:pStyle w:val="TableParagraph"/>
              <w:ind w:left="520"/>
              <w:rPr>
                <w:sz w:val="24"/>
              </w:rPr>
            </w:pPr>
            <w:r>
              <w:rPr>
                <w:sz w:val="24"/>
              </w:rPr>
              <w:t>3.9.1</w:t>
            </w:r>
          </w:p>
        </w:tc>
        <w:tc>
          <w:tcPr>
            <w:tcW w:w="8198" w:type="dxa"/>
            <w:gridSpan w:val="4"/>
          </w:tcPr>
          <w:p w:rsidR="00CC4D02" w:rsidRDefault="00CC4D02">
            <w:pPr>
              <w:pStyle w:val="TableParagraph"/>
              <w:spacing w:before="3"/>
              <w:rPr>
                <w:sz w:val="23"/>
              </w:rPr>
            </w:pPr>
          </w:p>
          <w:p w:rsidR="00CC4D02" w:rsidRDefault="003D2EA8">
            <w:pPr>
              <w:pStyle w:val="TableParagraph"/>
              <w:ind w:left="2677"/>
              <w:rPr>
                <w:sz w:val="24"/>
              </w:rPr>
            </w:pPr>
            <w:r>
              <w:rPr>
                <w:sz w:val="24"/>
              </w:rPr>
              <w:t>Не подлежат установлению</w:t>
            </w:r>
          </w:p>
        </w:tc>
      </w:tr>
      <w:tr w:rsidR="00CC4D02">
        <w:trPr>
          <w:trHeight w:hRule="exact" w:val="564"/>
        </w:trPr>
        <w:tc>
          <w:tcPr>
            <w:tcW w:w="649" w:type="dxa"/>
          </w:tcPr>
          <w:p w:rsidR="00CC4D02" w:rsidRDefault="003D2EA8">
            <w:pPr>
              <w:pStyle w:val="TableParagraph"/>
              <w:spacing w:before="132"/>
              <w:ind w:left="104"/>
              <w:rPr>
                <w:sz w:val="24"/>
              </w:rPr>
            </w:pPr>
            <w:r>
              <w:rPr>
                <w:sz w:val="24"/>
              </w:rPr>
              <w:t>20.</w:t>
            </w:r>
          </w:p>
        </w:tc>
        <w:tc>
          <w:tcPr>
            <w:tcW w:w="4425" w:type="dxa"/>
          </w:tcPr>
          <w:p w:rsidR="00CC4D02" w:rsidRDefault="003D2EA8">
            <w:pPr>
              <w:pStyle w:val="TableParagraph"/>
              <w:ind w:left="1476" w:right="719" w:hanging="741"/>
              <w:rPr>
                <w:sz w:val="24"/>
              </w:rPr>
            </w:pPr>
            <w:r>
              <w:rPr>
                <w:sz w:val="24"/>
              </w:rPr>
              <w:t>Амбулаторное ветеринарное обслуживание</w:t>
            </w:r>
          </w:p>
        </w:tc>
        <w:tc>
          <w:tcPr>
            <w:tcW w:w="1532" w:type="dxa"/>
          </w:tcPr>
          <w:p w:rsidR="00CC4D02" w:rsidRDefault="003D2EA8">
            <w:pPr>
              <w:pStyle w:val="TableParagraph"/>
              <w:spacing w:before="132"/>
              <w:ind w:left="460"/>
              <w:rPr>
                <w:sz w:val="24"/>
              </w:rPr>
            </w:pPr>
            <w:r>
              <w:rPr>
                <w:sz w:val="24"/>
              </w:rPr>
              <w:t>3.10.1</w:t>
            </w:r>
          </w:p>
        </w:tc>
        <w:tc>
          <w:tcPr>
            <w:tcW w:w="6098" w:type="dxa"/>
            <w:gridSpan w:val="3"/>
          </w:tcPr>
          <w:p w:rsidR="00CC4D02" w:rsidRDefault="003D2EA8">
            <w:pPr>
              <w:pStyle w:val="TableParagraph"/>
              <w:spacing w:before="132"/>
              <w:ind w:left="1624"/>
              <w:rPr>
                <w:sz w:val="24"/>
              </w:rPr>
            </w:pPr>
            <w:r>
              <w:rPr>
                <w:sz w:val="24"/>
              </w:rPr>
              <w:t>Не подлежат установлению</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21.</w:t>
            </w:r>
          </w:p>
        </w:tc>
        <w:tc>
          <w:tcPr>
            <w:tcW w:w="4425" w:type="dxa"/>
          </w:tcPr>
          <w:p w:rsidR="00CC4D02" w:rsidRDefault="003D2EA8">
            <w:pPr>
              <w:pStyle w:val="TableParagraph"/>
              <w:spacing w:line="268" w:lineRule="exact"/>
              <w:ind w:left="111" w:right="118"/>
              <w:jc w:val="center"/>
              <w:rPr>
                <w:sz w:val="24"/>
              </w:rPr>
            </w:pPr>
            <w:r>
              <w:rPr>
                <w:sz w:val="24"/>
              </w:rPr>
              <w:t>Приюты для животных</w:t>
            </w:r>
          </w:p>
        </w:tc>
        <w:tc>
          <w:tcPr>
            <w:tcW w:w="1532" w:type="dxa"/>
          </w:tcPr>
          <w:p w:rsidR="00CC4D02" w:rsidRDefault="003D2EA8">
            <w:pPr>
              <w:pStyle w:val="TableParagraph"/>
              <w:spacing w:line="268" w:lineRule="exact"/>
              <w:ind w:left="460"/>
              <w:rPr>
                <w:sz w:val="24"/>
              </w:rPr>
            </w:pPr>
            <w:r>
              <w:rPr>
                <w:sz w:val="24"/>
              </w:rPr>
              <w:t>3.10.2</w:t>
            </w:r>
          </w:p>
        </w:tc>
        <w:tc>
          <w:tcPr>
            <w:tcW w:w="6098" w:type="dxa"/>
            <w:gridSpan w:val="3"/>
          </w:tcPr>
          <w:p w:rsidR="00CC4D02" w:rsidRDefault="003D2EA8">
            <w:pPr>
              <w:pStyle w:val="TableParagraph"/>
              <w:spacing w:line="268" w:lineRule="exact"/>
              <w:ind w:left="1624"/>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22.</w:t>
            </w:r>
          </w:p>
        </w:tc>
        <w:tc>
          <w:tcPr>
            <w:tcW w:w="4425" w:type="dxa"/>
          </w:tcPr>
          <w:p w:rsidR="00CC4D02" w:rsidRDefault="003D2EA8">
            <w:pPr>
              <w:pStyle w:val="TableParagraph"/>
              <w:spacing w:line="272" w:lineRule="exact"/>
              <w:ind w:left="116" w:right="117"/>
              <w:jc w:val="center"/>
              <w:rPr>
                <w:sz w:val="24"/>
              </w:rPr>
            </w:pPr>
            <w:r>
              <w:rPr>
                <w:sz w:val="24"/>
              </w:rPr>
              <w:t>Деловое управление</w:t>
            </w:r>
          </w:p>
        </w:tc>
        <w:tc>
          <w:tcPr>
            <w:tcW w:w="1532" w:type="dxa"/>
          </w:tcPr>
          <w:p w:rsidR="00CC4D02" w:rsidRDefault="003D2EA8">
            <w:pPr>
              <w:pStyle w:val="TableParagraph"/>
              <w:spacing w:line="272" w:lineRule="exact"/>
              <w:ind w:left="411" w:right="411"/>
              <w:jc w:val="center"/>
              <w:rPr>
                <w:sz w:val="24"/>
              </w:rPr>
            </w:pPr>
            <w:r>
              <w:rPr>
                <w:sz w:val="24"/>
              </w:rPr>
              <w:t>4.1</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836"/>
        </w:trPr>
        <w:tc>
          <w:tcPr>
            <w:tcW w:w="649" w:type="dxa"/>
          </w:tcPr>
          <w:p w:rsidR="00CC4D02" w:rsidRDefault="00CC4D02">
            <w:pPr>
              <w:pStyle w:val="TableParagraph"/>
              <w:spacing w:before="3"/>
              <w:rPr>
                <w:sz w:val="23"/>
              </w:rPr>
            </w:pPr>
          </w:p>
          <w:p w:rsidR="00CC4D02" w:rsidRDefault="003D2EA8">
            <w:pPr>
              <w:pStyle w:val="TableParagraph"/>
              <w:spacing w:before="1"/>
              <w:ind w:left="104"/>
              <w:rPr>
                <w:sz w:val="24"/>
              </w:rPr>
            </w:pPr>
            <w:r>
              <w:rPr>
                <w:sz w:val="24"/>
              </w:rPr>
              <w:t>23.</w:t>
            </w:r>
          </w:p>
        </w:tc>
        <w:tc>
          <w:tcPr>
            <w:tcW w:w="4425" w:type="dxa"/>
          </w:tcPr>
          <w:p w:rsidR="00CC4D02" w:rsidRPr="003D2EA8" w:rsidRDefault="003D2EA8">
            <w:pPr>
              <w:pStyle w:val="TableParagraph"/>
              <w:ind w:left="263" w:right="266"/>
              <w:jc w:val="center"/>
              <w:rPr>
                <w:sz w:val="24"/>
                <w:lang w:val="ru-RU"/>
              </w:rPr>
            </w:pPr>
            <w:r w:rsidRPr="003D2EA8">
              <w:rPr>
                <w:sz w:val="24"/>
                <w:lang w:val="ru-RU"/>
              </w:rPr>
              <w:t>Объекты торговли (торговые центры, торгово-развлекательные центры (комплексы)</w:t>
            </w:r>
          </w:p>
        </w:tc>
        <w:tc>
          <w:tcPr>
            <w:tcW w:w="1532" w:type="dxa"/>
          </w:tcPr>
          <w:p w:rsidR="00CC4D02" w:rsidRPr="003D2EA8" w:rsidRDefault="00CC4D02">
            <w:pPr>
              <w:pStyle w:val="TableParagraph"/>
              <w:spacing w:before="3"/>
              <w:rPr>
                <w:sz w:val="23"/>
                <w:lang w:val="ru-RU"/>
              </w:rPr>
            </w:pPr>
          </w:p>
          <w:p w:rsidR="00CC4D02" w:rsidRDefault="003D2EA8">
            <w:pPr>
              <w:pStyle w:val="TableParagraph"/>
              <w:spacing w:before="1"/>
              <w:ind w:left="411" w:right="411"/>
              <w:jc w:val="center"/>
              <w:rPr>
                <w:sz w:val="24"/>
              </w:rPr>
            </w:pPr>
            <w:r>
              <w:rPr>
                <w:sz w:val="24"/>
              </w:rPr>
              <w:t>4.2</w:t>
            </w:r>
          </w:p>
        </w:tc>
        <w:tc>
          <w:tcPr>
            <w:tcW w:w="6098" w:type="dxa"/>
            <w:gridSpan w:val="3"/>
          </w:tcPr>
          <w:p w:rsidR="00CC4D02" w:rsidRDefault="00CC4D02">
            <w:pPr>
              <w:pStyle w:val="TableParagraph"/>
              <w:spacing w:before="3"/>
              <w:rPr>
                <w:sz w:val="23"/>
              </w:rPr>
            </w:pPr>
          </w:p>
          <w:p w:rsidR="00CC4D02" w:rsidRDefault="003D2EA8">
            <w:pPr>
              <w:pStyle w:val="TableParagraph"/>
              <w:spacing w:before="1"/>
              <w:ind w:left="1624"/>
              <w:rPr>
                <w:sz w:val="24"/>
              </w:rPr>
            </w:pPr>
            <w:r>
              <w:rPr>
                <w:sz w:val="24"/>
              </w:rPr>
              <w:t>Не подлежат установлению</w:t>
            </w:r>
          </w:p>
        </w:tc>
        <w:tc>
          <w:tcPr>
            <w:tcW w:w="2100" w:type="dxa"/>
          </w:tcPr>
          <w:p w:rsidR="00CC4D02" w:rsidRDefault="00CC4D02">
            <w:pPr>
              <w:pStyle w:val="TableParagraph"/>
              <w:spacing w:before="3"/>
              <w:rPr>
                <w:sz w:val="23"/>
              </w:rPr>
            </w:pPr>
          </w:p>
          <w:p w:rsidR="00CC4D02" w:rsidRDefault="003D2EA8">
            <w:pPr>
              <w:pStyle w:val="TableParagraph"/>
              <w:spacing w:before="1"/>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24.</w:t>
            </w:r>
          </w:p>
        </w:tc>
        <w:tc>
          <w:tcPr>
            <w:tcW w:w="4425" w:type="dxa"/>
          </w:tcPr>
          <w:p w:rsidR="00CC4D02" w:rsidRDefault="003D2EA8">
            <w:pPr>
              <w:pStyle w:val="TableParagraph"/>
              <w:spacing w:line="272" w:lineRule="exact"/>
              <w:ind w:left="113" w:right="118"/>
              <w:jc w:val="center"/>
              <w:rPr>
                <w:sz w:val="24"/>
              </w:rPr>
            </w:pPr>
            <w:r>
              <w:rPr>
                <w:sz w:val="24"/>
              </w:rPr>
              <w:t>Рынки</w:t>
            </w:r>
          </w:p>
        </w:tc>
        <w:tc>
          <w:tcPr>
            <w:tcW w:w="1532" w:type="dxa"/>
          </w:tcPr>
          <w:p w:rsidR="00CC4D02" w:rsidRDefault="003D2EA8">
            <w:pPr>
              <w:pStyle w:val="TableParagraph"/>
              <w:spacing w:line="272" w:lineRule="exact"/>
              <w:ind w:left="411" w:right="411"/>
              <w:jc w:val="center"/>
              <w:rPr>
                <w:sz w:val="24"/>
              </w:rPr>
            </w:pPr>
            <w:r>
              <w:rPr>
                <w:sz w:val="24"/>
              </w:rPr>
              <w:t>4.3</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560"/>
        </w:trPr>
        <w:tc>
          <w:tcPr>
            <w:tcW w:w="649" w:type="dxa"/>
          </w:tcPr>
          <w:p w:rsidR="00CC4D02" w:rsidRDefault="003D2EA8">
            <w:pPr>
              <w:pStyle w:val="TableParagraph"/>
              <w:spacing w:before="132"/>
              <w:ind w:left="104"/>
              <w:rPr>
                <w:sz w:val="24"/>
              </w:rPr>
            </w:pPr>
            <w:r>
              <w:rPr>
                <w:sz w:val="24"/>
              </w:rPr>
              <w:t>25.</w:t>
            </w:r>
          </w:p>
        </w:tc>
        <w:tc>
          <w:tcPr>
            <w:tcW w:w="4425" w:type="dxa"/>
          </w:tcPr>
          <w:p w:rsidR="00CC4D02" w:rsidRDefault="003D2EA8">
            <w:pPr>
              <w:pStyle w:val="TableParagraph"/>
              <w:spacing w:before="132"/>
              <w:ind w:left="116" w:right="116"/>
              <w:jc w:val="center"/>
              <w:rPr>
                <w:sz w:val="24"/>
              </w:rPr>
            </w:pPr>
            <w:r>
              <w:rPr>
                <w:sz w:val="24"/>
              </w:rPr>
              <w:t>Магазины</w:t>
            </w:r>
          </w:p>
        </w:tc>
        <w:tc>
          <w:tcPr>
            <w:tcW w:w="1532" w:type="dxa"/>
          </w:tcPr>
          <w:p w:rsidR="00CC4D02" w:rsidRDefault="003D2EA8">
            <w:pPr>
              <w:pStyle w:val="TableParagraph"/>
              <w:spacing w:before="132"/>
              <w:ind w:left="411" w:right="411"/>
              <w:jc w:val="center"/>
              <w:rPr>
                <w:sz w:val="24"/>
              </w:rPr>
            </w:pPr>
            <w:r>
              <w:rPr>
                <w:sz w:val="24"/>
              </w:rPr>
              <w:t>4.4</w:t>
            </w:r>
          </w:p>
        </w:tc>
        <w:tc>
          <w:tcPr>
            <w:tcW w:w="1547" w:type="dxa"/>
          </w:tcPr>
          <w:p w:rsidR="00CC4D02" w:rsidRDefault="003D2EA8">
            <w:pPr>
              <w:pStyle w:val="TableParagraph"/>
              <w:spacing w:before="132"/>
              <w:ind w:left="540" w:right="555"/>
              <w:jc w:val="center"/>
              <w:rPr>
                <w:sz w:val="24"/>
              </w:rPr>
            </w:pPr>
            <w:r>
              <w:rPr>
                <w:sz w:val="24"/>
              </w:rPr>
              <w:t>200</w:t>
            </w:r>
          </w:p>
        </w:tc>
        <w:tc>
          <w:tcPr>
            <w:tcW w:w="1686" w:type="dxa"/>
          </w:tcPr>
          <w:p w:rsidR="00CC4D02" w:rsidRDefault="003D2EA8">
            <w:pPr>
              <w:pStyle w:val="TableParagraph"/>
              <w:ind w:left="97" w:right="99" w:firstLine="76"/>
              <w:rPr>
                <w:sz w:val="24"/>
              </w:rPr>
            </w:pPr>
            <w:r>
              <w:rPr>
                <w:sz w:val="24"/>
              </w:rPr>
              <w:t>Не подлежат установлению</w:t>
            </w:r>
          </w:p>
        </w:tc>
        <w:tc>
          <w:tcPr>
            <w:tcW w:w="2865" w:type="dxa"/>
          </w:tcPr>
          <w:p w:rsidR="00CC4D02" w:rsidRDefault="003D2EA8">
            <w:pPr>
              <w:pStyle w:val="TableParagraph"/>
              <w:spacing w:before="132"/>
              <w:ind w:left="1207"/>
              <w:rPr>
                <w:sz w:val="24"/>
              </w:rPr>
            </w:pPr>
            <w:r>
              <w:rPr>
                <w:sz w:val="24"/>
              </w:rPr>
              <w:t>60%</w:t>
            </w:r>
          </w:p>
        </w:tc>
        <w:tc>
          <w:tcPr>
            <w:tcW w:w="2100" w:type="dxa"/>
          </w:tcPr>
          <w:p w:rsidR="00CC4D02" w:rsidRDefault="003D2EA8">
            <w:pPr>
              <w:pStyle w:val="TableParagraph"/>
              <w:spacing w:before="132"/>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26.</w:t>
            </w:r>
          </w:p>
        </w:tc>
        <w:tc>
          <w:tcPr>
            <w:tcW w:w="4425" w:type="dxa"/>
          </w:tcPr>
          <w:p w:rsidR="00CC4D02" w:rsidRDefault="003D2EA8">
            <w:pPr>
              <w:pStyle w:val="TableParagraph"/>
              <w:spacing w:line="272" w:lineRule="exact"/>
              <w:ind w:left="114" w:right="118"/>
              <w:jc w:val="center"/>
              <w:rPr>
                <w:sz w:val="24"/>
              </w:rPr>
            </w:pPr>
            <w:r>
              <w:rPr>
                <w:sz w:val="24"/>
              </w:rPr>
              <w:t>Банковская и страховая деятельность</w:t>
            </w:r>
          </w:p>
        </w:tc>
        <w:tc>
          <w:tcPr>
            <w:tcW w:w="1532" w:type="dxa"/>
          </w:tcPr>
          <w:p w:rsidR="00CC4D02" w:rsidRDefault="003D2EA8">
            <w:pPr>
              <w:pStyle w:val="TableParagraph"/>
              <w:spacing w:line="272" w:lineRule="exact"/>
              <w:ind w:left="411" w:right="411"/>
              <w:jc w:val="center"/>
              <w:rPr>
                <w:sz w:val="24"/>
              </w:rPr>
            </w:pPr>
            <w:r>
              <w:rPr>
                <w:sz w:val="24"/>
              </w:rPr>
              <w:t>4.5</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5"/>
        </w:trPr>
        <w:tc>
          <w:tcPr>
            <w:tcW w:w="649" w:type="dxa"/>
          </w:tcPr>
          <w:p w:rsidR="00CC4D02" w:rsidRDefault="003D2EA8">
            <w:pPr>
              <w:pStyle w:val="TableParagraph"/>
              <w:spacing w:line="269" w:lineRule="exact"/>
              <w:ind w:left="104"/>
              <w:rPr>
                <w:sz w:val="24"/>
              </w:rPr>
            </w:pPr>
            <w:r>
              <w:rPr>
                <w:sz w:val="24"/>
              </w:rPr>
              <w:t>27.</w:t>
            </w:r>
          </w:p>
        </w:tc>
        <w:tc>
          <w:tcPr>
            <w:tcW w:w="4425" w:type="dxa"/>
          </w:tcPr>
          <w:p w:rsidR="00CC4D02" w:rsidRDefault="003D2EA8">
            <w:pPr>
              <w:pStyle w:val="TableParagraph"/>
              <w:spacing w:line="269" w:lineRule="exact"/>
              <w:ind w:left="116" w:right="116"/>
              <w:jc w:val="center"/>
              <w:rPr>
                <w:sz w:val="24"/>
              </w:rPr>
            </w:pPr>
            <w:r>
              <w:rPr>
                <w:sz w:val="24"/>
              </w:rPr>
              <w:t>Общественное питание</w:t>
            </w:r>
          </w:p>
        </w:tc>
        <w:tc>
          <w:tcPr>
            <w:tcW w:w="1532" w:type="dxa"/>
          </w:tcPr>
          <w:p w:rsidR="00CC4D02" w:rsidRDefault="003D2EA8">
            <w:pPr>
              <w:pStyle w:val="TableParagraph"/>
              <w:spacing w:line="269" w:lineRule="exact"/>
              <w:ind w:left="411" w:right="411"/>
              <w:jc w:val="center"/>
              <w:rPr>
                <w:sz w:val="24"/>
              </w:rPr>
            </w:pPr>
            <w:r>
              <w:rPr>
                <w:sz w:val="24"/>
              </w:rPr>
              <w:t>4.6</w:t>
            </w:r>
          </w:p>
        </w:tc>
        <w:tc>
          <w:tcPr>
            <w:tcW w:w="6098" w:type="dxa"/>
            <w:gridSpan w:val="3"/>
          </w:tcPr>
          <w:p w:rsidR="00CC4D02" w:rsidRDefault="003D2EA8">
            <w:pPr>
              <w:pStyle w:val="TableParagraph"/>
              <w:spacing w:line="269" w:lineRule="exact"/>
              <w:ind w:left="1624"/>
              <w:rPr>
                <w:sz w:val="24"/>
              </w:rPr>
            </w:pPr>
            <w:r>
              <w:rPr>
                <w:sz w:val="24"/>
              </w:rPr>
              <w:t>Не подлежат установлению</w:t>
            </w:r>
          </w:p>
        </w:tc>
        <w:tc>
          <w:tcPr>
            <w:tcW w:w="2100" w:type="dxa"/>
          </w:tcPr>
          <w:p w:rsidR="00CC4D02" w:rsidRDefault="003D2EA8">
            <w:pPr>
              <w:pStyle w:val="TableParagraph"/>
              <w:spacing w:line="269"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28.</w:t>
            </w:r>
          </w:p>
        </w:tc>
        <w:tc>
          <w:tcPr>
            <w:tcW w:w="4425" w:type="dxa"/>
          </w:tcPr>
          <w:p w:rsidR="00CC4D02" w:rsidRDefault="003D2EA8">
            <w:pPr>
              <w:pStyle w:val="TableParagraph"/>
              <w:spacing w:line="272" w:lineRule="exact"/>
              <w:ind w:left="116" w:right="118"/>
              <w:jc w:val="center"/>
              <w:rPr>
                <w:sz w:val="24"/>
              </w:rPr>
            </w:pPr>
            <w:r>
              <w:rPr>
                <w:sz w:val="24"/>
              </w:rPr>
              <w:t>Гостиничное обслуживание</w:t>
            </w:r>
          </w:p>
        </w:tc>
        <w:tc>
          <w:tcPr>
            <w:tcW w:w="1532" w:type="dxa"/>
          </w:tcPr>
          <w:p w:rsidR="00CC4D02" w:rsidRDefault="003D2EA8">
            <w:pPr>
              <w:pStyle w:val="TableParagraph"/>
              <w:spacing w:line="272" w:lineRule="exact"/>
              <w:ind w:left="411" w:right="411"/>
              <w:jc w:val="center"/>
              <w:rPr>
                <w:sz w:val="24"/>
              </w:rPr>
            </w:pPr>
            <w:r>
              <w:rPr>
                <w:sz w:val="24"/>
              </w:rPr>
              <w:t>4.7</w:t>
            </w:r>
          </w:p>
        </w:tc>
        <w:tc>
          <w:tcPr>
            <w:tcW w:w="3233" w:type="dxa"/>
            <w:gridSpan w:val="2"/>
          </w:tcPr>
          <w:p w:rsidR="00CC4D02" w:rsidRDefault="003D2EA8">
            <w:pPr>
              <w:pStyle w:val="TableParagraph"/>
              <w:spacing w:line="272" w:lineRule="exact"/>
              <w:ind w:left="191"/>
              <w:rPr>
                <w:sz w:val="24"/>
              </w:rPr>
            </w:pPr>
            <w:r>
              <w:rPr>
                <w:sz w:val="24"/>
              </w:rPr>
              <w:t>Не подлежат установлению</w:t>
            </w:r>
          </w:p>
        </w:tc>
        <w:tc>
          <w:tcPr>
            <w:tcW w:w="2865" w:type="dxa"/>
          </w:tcPr>
          <w:p w:rsidR="00CC4D02" w:rsidRDefault="003D2EA8">
            <w:pPr>
              <w:pStyle w:val="TableParagraph"/>
              <w:spacing w:line="272" w:lineRule="exact"/>
              <w:ind w:left="1207"/>
              <w:rPr>
                <w:sz w:val="24"/>
              </w:rPr>
            </w:pPr>
            <w:r>
              <w:rPr>
                <w:sz w:val="24"/>
              </w:rPr>
              <w:t>60%</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29.</w:t>
            </w:r>
          </w:p>
        </w:tc>
        <w:tc>
          <w:tcPr>
            <w:tcW w:w="4425" w:type="dxa"/>
          </w:tcPr>
          <w:p w:rsidR="00CC4D02" w:rsidRDefault="003D2EA8">
            <w:pPr>
              <w:pStyle w:val="TableParagraph"/>
              <w:spacing w:line="268" w:lineRule="exact"/>
              <w:ind w:left="116" w:right="118"/>
              <w:jc w:val="center"/>
              <w:rPr>
                <w:sz w:val="24"/>
              </w:rPr>
            </w:pPr>
            <w:r>
              <w:rPr>
                <w:sz w:val="24"/>
              </w:rPr>
              <w:t>Развлекательные мероприятия</w:t>
            </w:r>
          </w:p>
        </w:tc>
        <w:tc>
          <w:tcPr>
            <w:tcW w:w="1532" w:type="dxa"/>
          </w:tcPr>
          <w:p w:rsidR="00CC4D02" w:rsidRDefault="003D2EA8">
            <w:pPr>
              <w:pStyle w:val="TableParagraph"/>
              <w:spacing w:line="268" w:lineRule="exact"/>
              <w:ind w:left="520"/>
              <w:rPr>
                <w:sz w:val="24"/>
              </w:rPr>
            </w:pPr>
            <w:r>
              <w:rPr>
                <w:sz w:val="24"/>
              </w:rPr>
              <w:t>4.8.1</w:t>
            </w:r>
          </w:p>
        </w:tc>
        <w:tc>
          <w:tcPr>
            <w:tcW w:w="6098" w:type="dxa"/>
            <w:gridSpan w:val="3"/>
          </w:tcPr>
          <w:p w:rsidR="00CC4D02" w:rsidRDefault="003D2EA8">
            <w:pPr>
              <w:pStyle w:val="TableParagraph"/>
              <w:spacing w:line="268" w:lineRule="exact"/>
              <w:ind w:left="1624"/>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30.</w:t>
            </w:r>
          </w:p>
        </w:tc>
        <w:tc>
          <w:tcPr>
            <w:tcW w:w="4425" w:type="dxa"/>
          </w:tcPr>
          <w:p w:rsidR="00CC4D02" w:rsidRDefault="003D2EA8">
            <w:pPr>
              <w:pStyle w:val="TableParagraph"/>
              <w:spacing w:line="272" w:lineRule="exact"/>
              <w:ind w:left="114" w:right="118"/>
              <w:jc w:val="center"/>
              <w:rPr>
                <w:sz w:val="24"/>
              </w:rPr>
            </w:pPr>
            <w:r>
              <w:rPr>
                <w:sz w:val="24"/>
              </w:rPr>
              <w:t>Проведение азартных игр</w:t>
            </w:r>
          </w:p>
        </w:tc>
        <w:tc>
          <w:tcPr>
            <w:tcW w:w="1532" w:type="dxa"/>
          </w:tcPr>
          <w:p w:rsidR="00CC4D02" w:rsidRDefault="003D2EA8">
            <w:pPr>
              <w:pStyle w:val="TableParagraph"/>
              <w:spacing w:line="272" w:lineRule="exact"/>
              <w:ind w:left="520"/>
              <w:rPr>
                <w:sz w:val="24"/>
              </w:rPr>
            </w:pPr>
            <w:r>
              <w:rPr>
                <w:sz w:val="24"/>
              </w:rPr>
              <w:t>4.8.2</w:t>
            </w:r>
          </w:p>
        </w:tc>
        <w:tc>
          <w:tcPr>
            <w:tcW w:w="6098" w:type="dxa"/>
            <w:gridSpan w:val="3"/>
          </w:tcPr>
          <w:p w:rsidR="00CC4D02" w:rsidRDefault="003D2EA8">
            <w:pPr>
              <w:pStyle w:val="TableParagraph"/>
              <w:spacing w:line="272" w:lineRule="exact"/>
              <w:ind w:left="1636"/>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31.</w:t>
            </w:r>
          </w:p>
        </w:tc>
        <w:tc>
          <w:tcPr>
            <w:tcW w:w="4425" w:type="dxa"/>
          </w:tcPr>
          <w:p w:rsidR="00CC4D02" w:rsidRDefault="003D2EA8">
            <w:pPr>
              <w:pStyle w:val="TableParagraph"/>
              <w:spacing w:line="268" w:lineRule="exact"/>
              <w:ind w:left="116" w:right="116"/>
              <w:jc w:val="center"/>
              <w:rPr>
                <w:sz w:val="24"/>
              </w:rPr>
            </w:pPr>
            <w:r>
              <w:rPr>
                <w:sz w:val="24"/>
              </w:rPr>
              <w:t>Служебные гаражи</w:t>
            </w:r>
          </w:p>
        </w:tc>
        <w:tc>
          <w:tcPr>
            <w:tcW w:w="1532" w:type="dxa"/>
          </w:tcPr>
          <w:p w:rsidR="00CC4D02" w:rsidRDefault="003D2EA8">
            <w:pPr>
              <w:pStyle w:val="TableParagraph"/>
              <w:spacing w:line="268" w:lineRule="exact"/>
              <w:ind w:left="411" w:right="411"/>
              <w:jc w:val="center"/>
              <w:rPr>
                <w:sz w:val="24"/>
              </w:rPr>
            </w:pPr>
            <w:r>
              <w:rPr>
                <w:sz w:val="24"/>
              </w:rPr>
              <w:t>4.9</w:t>
            </w:r>
          </w:p>
        </w:tc>
        <w:tc>
          <w:tcPr>
            <w:tcW w:w="6098" w:type="dxa"/>
            <w:gridSpan w:val="3"/>
          </w:tcPr>
          <w:p w:rsidR="00CC4D02" w:rsidRDefault="003D2EA8">
            <w:pPr>
              <w:pStyle w:val="TableParagraph"/>
              <w:spacing w:line="268" w:lineRule="exact"/>
              <w:ind w:left="1636"/>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32.</w:t>
            </w:r>
          </w:p>
        </w:tc>
        <w:tc>
          <w:tcPr>
            <w:tcW w:w="4425" w:type="dxa"/>
          </w:tcPr>
          <w:p w:rsidR="00CC4D02" w:rsidRDefault="003D2EA8">
            <w:pPr>
              <w:pStyle w:val="TableParagraph"/>
              <w:spacing w:line="272" w:lineRule="exact"/>
              <w:ind w:left="116" w:right="118"/>
              <w:jc w:val="center"/>
              <w:rPr>
                <w:sz w:val="24"/>
              </w:rPr>
            </w:pPr>
            <w:r>
              <w:rPr>
                <w:sz w:val="24"/>
              </w:rPr>
              <w:t>Объекты дорожного сервиса</w:t>
            </w:r>
          </w:p>
        </w:tc>
        <w:tc>
          <w:tcPr>
            <w:tcW w:w="1532" w:type="dxa"/>
          </w:tcPr>
          <w:p w:rsidR="00CC4D02" w:rsidRDefault="003D2EA8">
            <w:pPr>
              <w:pStyle w:val="TableParagraph"/>
              <w:spacing w:line="272" w:lineRule="exact"/>
              <w:ind w:left="520"/>
              <w:rPr>
                <w:sz w:val="24"/>
              </w:rPr>
            </w:pPr>
            <w:r>
              <w:rPr>
                <w:sz w:val="24"/>
              </w:rPr>
              <w:t>4.9.1</w:t>
            </w:r>
          </w:p>
        </w:tc>
        <w:tc>
          <w:tcPr>
            <w:tcW w:w="6098" w:type="dxa"/>
            <w:gridSpan w:val="3"/>
          </w:tcPr>
          <w:p w:rsidR="00CC4D02" w:rsidRDefault="003D2EA8">
            <w:pPr>
              <w:pStyle w:val="TableParagraph"/>
              <w:spacing w:line="272" w:lineRule="exact"/>
              <w:ind w:left="1636"/>
              <w:rPr>
                <w:sz w:val="24"/>
              </w:rPr>
            </w:pPr>
            <w:r>
              <w:rPr>
                <w:sz w:val="24"/>
              </w:rPr>
              <w:t>Не подлежат установлению</w:t>
            </w:r>
          </w:p>
        </w:tc>
        <w:tc>
          <w:tcPr>
            <w:tcW w:w="2100" w:type="dxa"/>
          </w:tcPr>
          <w:p w:rsidR="00CC4D02" w:rsidRDefault="003D2EA8">
            <w:pPr>
              <w:pStyle w:val="TableParagraph"/>
              <w:spacing w:line="272" w:lineRule="exact"/>
              <w:ind w:left="283" w:right="271"/>
              <w:jc w:val="center"/>
              <w:rPr>
                <w:sz w:val="16"/>
              </w:rPr>
            </w:pPr>
            <w:r>
              <w:rPr>
                <w:sz w:val="24"/>
              </w:rPr>
              <w:t>3(6)</w:t>
            </w:r>
            <w:r>
              <w:rPr>
                <w:position w:val="11"/>
                <w:sz w:val="16"/>
              </w:rPr>
              <w:t>2</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33.</w:t>
            </w:r>
          </w:p>
        </w:tc>
        <w:tc>
          <w:tcPr>
            <w:tcW w:w="4425" w:type="dxa"/>
          </w:tcPr>
          <w:p w:rsidR="00CC4D02" w:rsidRDefault="003D2EA8">
            <w:pPr>
              <w:pStyle w:val="TableParagraph"/>
              <w:spacing w:line="268" w:lineRule="exact"/>
              <w:ind w:left="115" w:right="118"/>
              <w:jc w:val="center"/>
              <w:rPr>
                <w:sz w:val="24"/>
              </w:rPr>
            </w:pPr>
            <w:r>
              <w:rPr>
                <w:sz w:val="24"/>
              </w:rPr>
              <w:t>Заправка транспортных средств</w:t>
            </w:r>
          </w:p>
        </w:tc>
        <w:tc>
          <w:tcPr>
            <w:tcW w:w="1532" w:type="dxa"/>
          </w:tcPr>
          <w:p w:rsidR="00CC4D02" w:rsidRDefault="003D2EA8">
            <w:pPr>
              <w:pStyle w:val="TableParagraph"/>
              <w:spacing w:line="268" w:lineRule="exact"/>
              <w:ind w:left="431"/>
              <w:rPr>
                <w:sz w:val="24"/>
              </w:rPr>
            </w:pPr>
            <w:r>
              <w:rPr>
                <w:sz w:val="24"/>
              </w:rPr>
              <w:t>4.9.1.1</w:t>
            </w:r>
          </w:p>
        </w:tc>
        <w:tc>
          <w:tcPr>
            <w:tcW w:w="6098" w:type="dxa"/>
            <w:gridSpan w:val="3"/>
          </w:tcPr>
          <w:p w:rsidR="00CC4D02" w:rsidRDefault="003D2EA8">
            <w:pPr>
              <w:pStyle w:val="TableParagraph"/>
              <w:spacing w:line="268" w:lineRule="exact"/>
              <w:ind w:left="1636"/>
              <w:rPr>
                <w:sz w:val="24"/>
              </w:rPr>
            </w:pPr>
            <w:r>
              <w:rPr>
                <w:sz w:val="24"/>
              </w:rPr>
              <w:t>Не подлежат установлению</w:t>
            </w:r>
          </w:p>
        </w:tc>
        <w:tc>
          <w:tcPr>
            <w:tcW w:w="2100" w:type="dxa"/>
          </w:tcPr>
          <w:p w:rsidR="00CC4D02" w:rsidRDefault="003D2EA8">
            <w:pPr>
              <w:pStyle w:val="TableParagraph"/>
              <w:spacing w:line="268" w:lineRule="exact"/>
              <w:ind w:left="283" w:right="271"/>
              <w:jc w:val="center"/>
              <w:rPr>
                <w:sz w:val="16"/>
              </w:rPr>
            </w:pPr>
            <w:r>
              <w:rPr>
                <w:sz w:val="24"/>
              </w:rPr>
              <w:t>3(6)</w:t>
            </w:r>
            <w:r>
              <w:rPr>
                <w:position w:val="11"/>
                <w:sz w:val="16"/>
              </w:rPr>
              <w:t>2</w:t>
            </w:r>
          </w:p>
        </w:tc>
      </w:tr>
    </w:tbl>
    <w:p w:rsidR="00CC4D02" w:rsidRDefault="00CC4D02">
      <w:pPr>
        <w:spacing w:line="268" w:lineRule="exact"/>
        <w:jc w:val="center"/>
        <w:rPr>
          <w:sz w:val="16"/>
        </w:rPr>
        <w:sectPr w:rsidR="00CC4D02">
          <w:pgSz w:w="16840" w:h="11910" w:orient="landscape"/>
          <w:pgMar w:top="1100" w:right="900" w:bottom="92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ind w:left="0" w:firstLine="0"/>
        <w:rPr>
          <w:sz w:val="20"/>
        </w:rPr>
      </w:pPr>
    </w:p>
    <w:p w:rsidR="00CC4D02" w:rsidRDefault="00CC4D02">
      <w:pPr>
        <w:pStyle w:val="a3"/>
        <w:spacing w:before="7"/>
        <w:ind w:left="0" w:firstLine="0"/>
        <w:rPr>
          <w:sz w:val="20"/>
        </w:rPr>
      </w:pPr>
    </w:p>
    <w:p w:rsidR="00CC4D02" w:rsidRPr="003D2EA8" w:rsidRDefault="003D2EA8">
      <w:pPr>
        <w:pStyle w:val="a3"/>
        <w:ind w:left="212" w:right="163" w:firstLine="708"/>
        <w:rPr>
          <w:lang w:val="ru-RU"/>
        </w:rPr>
      </w:pPr>
      <w:r>
        <w:pict>
          <v:shape id="_x0000_s2050" type="#_x0000_t202" style="position:absolute;left:0;text-align:left;margin-left:51pt;margin-top:-338.75pt;width:740.8pt;height:340.7pt;z-index:1120;mso-position-horizontal-relative:page" filled="f" stroked="f">
            <v:textbox inset="0,0,0,0">
              <w:txbxContent>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49"/>
                    <w:gridCol w:w="4425"/>
                    <w:gridCol w:w="1532"/>
                    <w:gridCol w:w="1561"/>
                    <w:gridCol w:w="1672"/>
                    <w:gridCol w:w="2865"/>
                    <w:gridCol w:w="2100"/>
                  </w:tblGrid>
                  <w:tr w:rsidR="00CC4D02" w:rsidRPr="003D2EA8">
                    <w:trPr>
                      <w:trHeight w:hRule="exact" w:val="564"/>
                    </w:trPr>
                    <w:tc>
                      <w:tcPr>
                        <w:tcW w:w="649" w:type="dxa"/>
                        <w:vMerge w:val="restart"/>
                      </w:tcPr>
                      <w:p w:rsidR="00CC4D02" w:rsidRDefault="00CC4D02">
                        <w:pPr>
                          <w:pStyle w:val="TableParagraph"/>
                          <w:spacing w:before="5"/>
                          <w:rPr>
                            <w:sz w:val="35"/>
                          </w:rPr>
                        </w:pPr>
                      </w:p>
                      <w:p w:rsidR="00CC4D02" w:rsidRDefault="003D2EA8">
                        <w:pPr>
                          <w:pStyle w:val="TableParagraph"/>
                          <w:ind w:left="156" w:firstLine="48"/>
                          <w:rPr>
                            <w:sz w:val="24"/>
                          </w:rPr>
                        </w:pPr>
                        <w:r>
                          <w:rPr>
                            <w:sz w:val="24"/>
                          </w:rPr>
                          <w:t>№ п/п</w:t>
                        </w:r>
                      </w:p>
                    </w:tc>
                    <w:tc>
                      <w:tcPr>
                        <w:tcW w:w="4425"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1196"/>
                          <w:rPr>
                            <w:sz w:val="24"/>
                          </w:rPr>
                        </w:pPr>
                        <w:r>
                          <w:rPr>
                            <w:sz w:val="24"/>
                          </w:rPr>
                          <w:t>Наименование ВРИ</w:t>
                        </w:r>
                      </w:p>
                    </w:tc>
                    <w:tc>
                      <w:tcPr>
                        <w:tcW w:w="1532" w:type="dxa"/>
                        <w:vMerge w:val="restart"/>
                      </w:tcPr>
                      <w:p w:rsidR="00CC4D02" w:rsidRDefault="003D2EA8">
                        <w:pPr>
                          <w:pStyle w:val="TableParagraph"/>
                          <w:spacing w:before="132"/>
                          <w:ind w:left="116" w:right="120" w:firstLine="4"/>
                          <w:jc w:val="center"/>
                          <w:rPr>
                            <w:sz w:val="24"/>
                          </w:rPr>
                        </w:pPr>
                        <w:r>
                          <w:rPr>
                            <w:sz w:val="24"/>
                          </w:rPr>
                          <w:t>Код (числовое обозначение ВРИ)</w:t>
                        </w:r>
                      </w:p>
                    </w:tc>
                    <w:tc>
                      <w:tcPr>
                        <w:tcW w:w="3233" w:type="dxa"/>
                        <w:gridSpan w:val="2"/>
                      </w:tcPr>
                      <w:p w:rsidR="00CC4D02" w:rsidRPr="003D2EA8" w:rsidRDefault="003D2EA8">
                        <w:pPr>
                          <w:pStyle w:val="TableParagraph"/>
                          <w:ind w:left="216" w:firstLine="308"/>
                          <w:rPr>
                            <w:sz w:val="24"/>
                            <w:lang w:val="ru-RU"/>
                          </w:rPr>
                        </w:pPr>
                        <w:r w:rsidRPr="003D2EA8">
                          <w:rPr>
                            <w:sz w:val="24"/>
                            <w:lang w:val="ru-RU"/>
                          </w:rPr>
                          <w:t>Предельные размеры земельных участков (кв. м)</w:t>
                        </w:r>
                      </w:p>
                    </w:tc>
                    <w:tc>
                      <w:tcPr>
                        <w:tcW w:w="2865" w:type="dxa"/>
                        <w:vMerge w:val="restart"/>
                      </w:tcPr>
                      <w:p w:rsidR="00CC4D02" w:rsidRPr="003D2EA8" w:rsidRDefault="003D2EA8">
                        <w:pPr>
                          <w:pStyle w:val="TableParagraph"/>
                          <w:ind w:left="171" w:right="17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00" w:type="dxa"/>
                        <w:vMerge w:val="restart"/>
                      </w:tcPr>
                      <w:p w:rsidR="00CC4D02" w:rsidRPr="003D2EA8" w:rsidRDefault="003D2EA8">
                        <w:pPr>
                          <w:pStyle w:val="TableParagraph"/>
                          <w:ind w:left="283" w:right="288"/>
                          <w:jc w:val="center"/>
                          <w:rPr>
                            <w:sz w:val="24"/>
                            <w:lang w:val="ru-RU"/>
                          </w:rPr>
                        </w:pPr>
                        <w:r w:rsidRPr="003D2EA8">
                          <w:rPr>
                            <w:sz w:val="24"/>
                            <w:lang w:val="ru-RU"/>
                          </w:rPr>
                          <w:t>Минимальные отступы от границ земельного участка (м)*</w:t>
                        </w:r>
                      </w:p>
                    </w:tc>
                  </w:tr>
                  <w:tr w:rsidR="00CC4D02">
                    <w:trPr>
                      <w:trHeight w:hRule="exact" w:val="829"/>
                    </w:trPr>
                    <w:tc>
                      <w:tcPr>
                        <w:tcW w:w="649" w:type="dxa"/>
                        <w:vMerge/>
                      </w:tcPr>
                      <w:p w:rsidR="00CC4D02" w:rsidRPr="003D2EA8" w:rsidRDefault="00CC4D02">
                        <w:pPr>
                          <w:rPr>
                            <w:lang w:val="ru-RU"/>
                          </w:rPr>
                        </w:pPr>
                      </w:p>
                    </w:tc>
                    <w:tc>
                      <w:tcPr>
                        <w:tcW w:w="4425" w:type="dxa"/>
                        <w:vMerge/>
                      </w:tcPr>
                      <w:p w:rsidR="00CC4D02" w:rsidRPr="003D2EA8" w:rsidRDefault="00CC4D02">
                        <w:pPr>
                          <w:rPr>
                            <w:lang w:val="ru-RU"/>
                          </w:rPr>
                        </w:pPr>
                      </w:p>
                    </w:tc>
                    <w:tc>
                      <w:tcPr>
                        <w:tcW w:w="1532" w:type="dxa"/>
                        <w:vMerge/>
                      </w:tcPr>
                      <w:p w:rsidR="00CC4D02" w:rsidRPr="003D2EA8" w:rsidRDefault="00CC4D02">
                        <w:pPr>
                          <w:rPr>
                            <w:lang w:val="ru-RU"/>
                          </w:rPr>
                        </w:pPr>
                      </w:p>
                    </w:tc>
                    <w:tc>
                      <w:tcPr>
                        <w:tcW w:w="1561" w:type="dxa"/>
                      </w:tcPr>
                      <w:p w:rsidR="00CC4D02" w:rsidRPr="003D2EA8" w:rsidRDefault="00CC4D02">
                        <w:pPr>
                          <w:pStyle w:val="TableParagraph"/>
                          <w:rPr>
                            <w:sz w:val="23"/>
                            <w:lang w:val="ru-RU"/>
                          </w:rPr>
                        </w:pPr>
                      </w:p>
                      <w:p w:rsidR="00CC4D02" w:rsidRDefault="003D2EA8">
                        <w:pPr>
                          <w:pStyle w:val="TableParagraph"/>
                          <w:ind w:left="305" w:right="304"/>
                          <w:jc w:val="center"/>
                          <w:rPr>
                            <w:sz w:val="24"/>
                          </w:rPr>
                        </w:pPr>
                        <w:r>
                          <w:rPr>
                            <w:sz w:val="24"/>
                          </w:rPr>
                          <w:t>min</w:t>
                        </w:r>
                      </w:p>
                    </w:tc>
                    <w:tc>
                      <w:tcPr>
                        <w:tcW w:w="1672" w:type="dxa"/>
                      </w:tcPr>
                      <w:p w:rsidR="00CC4D02" w:rsidRDefault="00CC4D02">
                        <w:pPr>
                          <w:pStyle w:val="TableParagraph"/>
                          <w:rPr>
                            <w:sz w:val="23"/>
                          </w:rPr>
                        </w:pPr>
                      </w:p>
                      <w:p w:rsidR="00CC4D02" w:rsidRDefault="003D2EA8">
                        <w:pPr>
                          <w:pStyle w:val="TableParagraph"/>
                          <w:ind w:left="609" w:right="601"/>
                          <w:jc w:val="center"/>
                          <w:rPr>
                            <w:sz w:val="24"/>
                          </w:rPr>
                        </w:pPr>
                        <w:r>
                          <w:rPr>
                            <w:sz w:val="24"/>
                          </w:rPr>
                          <w:t>max</w:t>
                        </w:r>
                      </w:p>
                    </w:tc>
                    <w:tc>
                      <w:tcPr>
                        <w:tcW w:w="2865" w:type="dxa"/>
                        <w:vMerge/>
                      </w:tcPr>
                      <w:p w:rsidR="00CC4D02" w:rsidRDefault="00CC4D02"/>
                    </w:tc>
                    <w:tc>
                      <w:tcPr>
                        <w:tcW w:w="2100" w:type="dxa"/>
                        <w:vMerge/>
                      </w:tcPr>
                      <w:p w:rsidR="00CC4D02" w:rsidRDefault="00CC4D02"/>
                    </w:tc>
                  </w:tr>
                  <w:tr w:rsidR="00CC4D02">
                    <w:trPr>
                      <w:trHeight w:hRule="exact" w:val="284"/>
                    </w:trPr>
                    <w:tc>
                      <w:tcPr>
                        <w:tcW w:w="649" w:type="dxa"/>
                      </w:tcPr>
                      <w:p w:rsidR="00CC4D02" w:rsidRDefault="003D2EA8">
                        <w:pPr>
                          <w:pStyle w:val="TableParagraph"/>
                          <w:spacing w:line="268" w:lineRule="exact"/>
                          <w:ind w:left="104"/>
                          <w:rPr>
                            <w:sz w:val="24"/>
                          </w:rPr>
                        </w:pPr>
                        <w:r>
                          <w:rPr>
                            <w:sz w:val="24"/>
                          </w:rPr>
                          <w:t>34.</w:t>
                        </w:r>
                      </w:p>
                    </w:tc>
                    <w:tc>
                      <w:tcPr>
                        <w:tcW w:w="4425" w:type="dxa"/>
                      </w:tcPr>
                      <w:p w:rsidR="00CC4D02" w:rsidRDefault="003D2EA8">
                        <w:pPr>
                          <w:pStyle w:val="TableParagraph"/>
                          <w:spacing w:line="268" w:lineRule="exact"/>
                          <w:ind w:left="116" w:right="116"/>
                          <w:jc w:val="center"/>
                          <w:rPr>
                            <w:sz w:val="24"/>
                          </w:rPr>
                        </w:pPr>
                        <w:r>
                          <w:rPr>
                            <w:sz w:val="24"/>
                          </w:rPr>
                          <w:t>Обеспечение дорожного отдыха</w:t>
                        </w:r>
                      </w:p>
                    </w:tc>
                    <w:tc>
                      <w:tcPr>
                        <w:tcW w:w="1532" w:type="dxa"/>
                      </w:tcPr>
                      <w:p w:rsidR="00CC4D02" w:rsidRDefault="003D2EA8">
                        <w:pPr>
                          <w:pStyle w:val="TableParagraph"/>
                          <w:spacing w:line="268" w:lineRule="exact"/>
                          <w:ind w:left="411" w:right="411"/>
                          <w:jc w:val="center"/>
                          <w:rPr>
                            <w:sz w:val="24"/>
                          </w:rPr>
                        </w:pPr>
                        <w:r>
                          <w:rPr>
                            <w:sz w:val="24"/>
                          </w:rPr>
                          <w:t>4.9.1.2</w:t>
                        </w:r>
                      </w:p>
                    </w:tc>
                    <w:tc>
                      <w:tcPr>
                        <w:tcW w:w="6098" w:type="dxa"/>
                        <w:gridSpan w:val="3"/>
                      </w:tcPr>
                      <w:p w:rsidR="00CC4D02" w:rsidRDefault="003D2EA8">
                        <w:pPr>
                          <w:pStyle w:val="TableParagraph"/>
                          <w:spacing w:line="268" w:lineRule="exact"/>
                          <w:ind w:left="1636"/>
                          <w:rPr>
                            <w:sz w:val="24"/>
                          </w:rPr>
                        </w:pPr>
                        <w:r>
                          <w:rPr>
                            <w:sz w:val="24"/>
                          </w:rPr>
                          <w:t>Не подлежат установлению</w:t>
                        </w:r>
                      </w:p>
                    </w:tc>
                    <w:tc>
                      <w:tcPr>
                        <w:tcW w:w="2100" w:type="dxa"/>
                      </w:tcPr>
                      <w:p w:rsidR="00CC4D02" w:rsidRDefault="003D2EA8">
                        <w:pPr>
                          <w:pStyle w:val="TableParagraph"/>
                          <w:spacing w:line="268" w:lineRule="exact"/>
                          <w:ind w:left="283" w:right="271"/>
                          <w:jc w:val="center"/>
                          <w:rPr>
                            <w:sz w:val="16"/>
                          </w:rPr>
                        </w:pPr>
                        <w:r>
                          <w:rPr>
                            <w:sz w:val="24"/>
                          </w:rPr>
                          <w:t>3(6)</w:t>
                        </w:r>
                        <w:r>
                          <w:rPr>
                            <w:position w:val="11"/>
                            <w:sz w:val="16"/>
                          </w:rPr>
                          <w:t>2</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35.</w:t>
                        </w:r>
                      </w:p>
                    </w:tc>
                    <w:tc>
                      <w:tcPr>
                        <w:tcW w:w="4425" w:type="dxa"/>
                      </w:tcPr>
                      <w:p w:rsidR="00CC4D02" w:rsidRDefault="003D2EA8">
                        <w:pPr>
                          <w:pStyle w:val="TableParagraph"/>
                          <w:spacing w:line="272" w:lineRule="exact"/>
                          <w:ind w:left="111" w:right="118"/>
                          <w:jc w:val="center"/>
                          <w:rPr>
                            <w:sz w:val="24"/>
                          </w:rPr>
                        </w:pPr>
                        <w:r>
                          <w:rPr>
                            <w:sz w:val="24"/>
                          </w:rPr>
                          <w:t>Автомобильные мойки</w:t>
                        </w:r>
                      </w:p>
                    </w:tc>
                    <w:tc>
                      <w:tcPr>
                        <w:tcW w:w="1532" w:type="dxa"/>
                      </w:tcPr>
                      <w:p w:rsidR="00CC4D02" w:rsidRDefault="003D2EA8">
                        <w:pPr>
                          <w:pStyle w:val="TableParagraph"/>
                          <w:spacing w:line="272" w:lineRule="exact"/>
                          <w:ind w:left="411" w:right="411"/>
                          <w:jc w:val="center"/>
                          <w:rPr>
                            <w:sz w:val="24"/>
                          </w:rPr>
                        </w:pPr>
                        <w:r>
                          <w:rPr>
                            <w:sz w:val="24"/>
                          </w:rPr>
                          <w:t>4.9.1.3</w:t>
                        </w:r>
                      </w:p>
                    </w:tc>
                    <w:tc>
                      <w:tcPr>
                        <w:tcW w:w="6098" w:type="dxa"/>
                        <w:gridSpan w:val="3"/>
                      </w:tcPr>
                      <w:p w:rsidR="00CC4D02" w:rsidRDefault="003D2EA8">
                        <w:pPr>
                          <w:pStyle w:val="TableParagraph"/>
                          <w:spacing w:line="272" w:lineRule="exact"/>
                          <w:ind w:left="1636"/>
                          <w:rPr>
                            <w:sz w:val="24"/>
                          </w:rPr>
                        </w:pPr>
                        <w:r>
                          <w:rPr>
                            <w:sz w:val="24"/>
                          </w:rPr>
                          <w:t>Не подлежат установлению</w:t>
                        </w:r>
                      </w:p>
                    </w:tc>
                    <w:tc>
                      <w:tcPr>
                        <w:tcW w:w="2100" w:type="dxa"/>
                      </w:tcPr>
                      <w:p w:rsidR="00CC4D02" w:rsidRDefault="003D2EA8">
                        <w:pPr>
                          <w:pStyle w:val="TableParagraph"/>
                          <w:spacing w:line="272" w:lineRule="exact"/>
                          <w:ind w:left="283" w:right="271"/>
                          <w:jc w:val="center"/>
                          <w:rPr>
                            <w:sz w:val="16"/>
                          </w:rPr>
                        </w:pPr>
                        <w:r>
                          <w:rPr>
                            <w:sz w:val="24"/>
                          </w:rPr>
                          <w:t>3(6)</w:t>
                        </w:r>
                        <w:r>
                          <w:rPr>
                            <w:position w:val="11"/>
                            <w:sz w:val="16"/>
                          </w:rPr>
                          <w:t>2</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36.</w:t>
                        </w:r>
                      </w:p>
                    </w:tc>
                    <w:tc>
                      <w:tcPr>
                        <w:tcW w:w="4425" w:type="dxa"/>
                      </w:tcPr>
                      <w:p w:rsidR="00CC4D02" w:rsidRDefault="003D2EA8">
                        <w:pPr>
                          <w:pStyle w:val="TableParagraph"/>
                          <w:spacing w:line="268" w:lineRule="exact"/>
                          <w:ind w:left="116" w:right="117"/>
                          <w:jc w:val="center"/>
                          <w:rPr>
                            <w:sz w:val="24"/>
                          </w:rPr>
                        </w:pPr>
                        <w:r>
                          <w:rPr>
                            <w:sz w:val="24"/>
                          </w:rPr>
                          <w:t>Ремонт автомобилей</w:t>
                        </w:r>
                      </w:p>
                    </w:tc>
                    <w:tc>
                      <w:tcPr>
                        <w:tcW w:w="1532" w:type="dxa"/>
                      </w:tcPr>
                      <w:p w:rsidR="00CC4D02" w:rsidRDefault="003D2EA8">
                        <w:pPr>
                          <w:pStyle w:val="TableParagraph"/>
                          <w:spacing w:line="268" w:lineRule="exact"/>
                          <w:ind w:left="411" w:right="411"/>
                          <w:jc w:val="center"/>
                          <w:rPr>
                            <w:sz w:val="24"/>
                          </w:rPr>
                        </w:pPr>
                        <w:r>
                          <w:rPr>
                            <w:sz w:val="24"/>
                          </w:rPr>
                          <w:t>4.9.1.4</w:t>
                        </w:r>
                      </w:p>
                    </w:tc>
                    <w:tc>
                      <w:tcPr>
                        <w:tcW w:w="6098" w:type="dxa"/>
                        <w:gridSpan w:val="3"/>
                      </w:tcPr>
                      <w:p w:rsidR="00CC4D02" w:rsidRDefault="003D2EA8">
                        <w:pPr>
                          <w:pStyle w:val="TableParagraph"/>
                          <w:spacing w:line="268" w:lineRule="exact"/>
                          <w:ind w:left="1636"/>
                          <w:rPr>
                            <w:sz w:val="24"/>
                          </w:rPr>
                        </w:pPr>
                        <w:r>
                          <w:rPr>
                            <w:sz w:val="24"/>
                          </w:rPr>
                          <w:t>Не подлежат установлению</w:t>
                        </w:r>
                      </w:p>
                    </w:tc>
                    <w:tc>
                      <w:tcPr>
                        <w:tcW w:w="2100" w:type="dxa"/>
                      </w:tcPr>
                      <w:p w:rsidR="00CC4D02" w:rsidRDefault="003D2EA8">
                        <w:pPr>
                          <w:pStyle w:val="TableParagraph"/>
                          <w:spacing w:line="268" w:lineRule="exact"/>
                          <w:ind w:left="283" w:right="271"/>
                          <w:jc w:val="center"/>
                          <w:rPr>
                            <w:sz w:val="16"/>
                          </w:rPr>
                        </w:pPr>
                        <w:r>
                          <w:rPr>
                            <w:sz w:val="24"/>
                          </w:rPr>
                          <w:t>3(6)</w:t>
                        </w:r>
                        <w:r>
                          <w:rPr>
                            <w:position w:val="11"/>
                            <w:sz w:val="16"/>
                          </w:rPr>
                          <w:t>2</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37.</w:t>
                        </w:r>
                      </w:p>
                    </w:tc>
                    <w:tc>
                      <w:tcPr>
                        <w:tcW w:w="4425" w:type="dxa"/>
                      </w:tcPr>
                      <w:p w:rsidR="00CC4D02" w:rsidRDefault="003D2EA8">
                        <w:pPr>
                          <w:pStyle w:val="TableParagraph"/>
                          <w:spacing w:line="272" w:lineRule="exact"/>
                          <w:ind w:left="115" w:right="118"/>
                          <w:jc w:val="center"/>
                          <w:rPr>
                            <w:sz w:val="24"/>
                          </w:rPr>
                        </w:pPr>
                        <w:r>
                          <w:rPr>
                            <w:sz w:val="24"/>
                          </w:rPr>
                          <w:t>Стоянка транспортных средств</w:t>
                        </w:r>
                      </w:p>
                    </w:tc>
                    <w:tc>
                      <w:tcPr>
                        <w:tcW w:w="1532" w:type="dxa"/>
                      </w:tcPr>
                      <w:p w:rsidR="00CC4D02" w:rsidRDefault="003D2EA8">
                        <w:pPr>
                          <w:pStyle w:val="TableParagraph"/>
                          <w:spacing w:line="272" w:lineRule="exact"/>
                          <w:ind w:left="410" w:right="411"/>
                          <w:jc w:val="center"/>
                          <w:rPr>
                            <w:sz w:val="24"/>
                          </w:rPr>
                        </w:pPr>
                        <w:r>
                          <w:rPr>
                            <w:sz w:val="24"/>
                          </w:rPr>
                          <w:t>4.9.2</w:t>
                        </w:r>
                      </w:p>
                    </w:tc>
                    <w:tc>
                      <w:tcPr>
                        <w:tcW w:w="6098" w:type="dxa"/>
                        <w:gridSpan w:val="3"/>
                      </w:tcPr>
                      <w:p w:rsidR="00CC4D02" w:rsidRDefault="003D2EA8">
                        <w:pPr>
                          <w:pStyle w:val="TableParagraph"/>
                          <w:spacing w:line="272" w:lineRule="exact"/>
                          <w:ind w:left="1636"/>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38.</w:t>
                        </w:r>
                      </w:p>
                    </w:tc>
                    <w:tc>
                      <w:tcPr>
                        <w:tcW w:w="4425" w:type="dxa"/>
                      </w:tcPr>
                      <w:p w:rsidR="00CC4D02" w:rsidRDefault="003D2EA8">
                        <w:pPr>
                          <w:pStyle w:val="TableParagraph"/>
                          <w:spacing w:line="268" w:lineRule="exact"/>
                          <w:ind w:left="116" w:right="117"/>
                          <w:jc w:val="center"/>
                          <w:rPr>
                            <w:sz w:val="24"/>
                          </w:rPr>
                        </w:pPr>
                        <w:r>
                          <w:rPr>
                            <w:sz w:val="24"/>
                          </w:rPr>
                          <w:t>Выставочно-ярмарочная деятельность</w:t>
                        </w:r>
                      </w:p>
                    </w:tc>
                    <w:tc>
                      <w:tcPr>
                        <w:tcW w:w="1532" w:type="dxa"/>
                      </w:tcPr>
                      <w:p w:rsidR="00CC4D02" w:rsidRDefault="003D2EA8">
                        <w:pPr>
                          <w:pStyle w:val="TableParagraph"/>
                          <w:spacing w:line="268" w:lineRule="exact"/>
                          <w:ind w:left="411" w:right="411"/>
                          <w:jc w:val="center"/>
                          <w:rPr>
                            <w:sz w:val="24"/>
                          </w:rPr>
                        </w:pPr>
                        <w:r>
                          <w:rPr>
                            <w:sz w:val="24"/>
                          </w:rPr>
                          <w:t>4.10</w:t>
                        </w:r>
                      </w:p>
                    </w:tc>
                    <w:tc>
                      <w:tcPr>
                        <w:tcW w:w="6098" w:type="dxa"/>
                        <w:gridSpan w:val="3"/>
                      </w:tcPr>
                      <w:p w:rsidR="00CC4D02" w:rsidRDefault="003D2EA8">
                        <w:pPr>
                          <w:pStyle w:val="TableParagraph"/>
                          <w:spacing w:line="268" w:lineRule="exact"/>
                          <w:ind w:left="1636"/>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39.</w:t>
                        </w:r>
                      </w:p>
                    </w:tc>
                    <w:tc>
                      <w:tcPr>
                        <w:tcW w:w="4425" w:type="dxa"/>
                      </w:tcPr>
                      <w:p w:rsidR="00CC4D02" w:rsidRDefault="003D2EA8">
                        <w:pPr>
                          <w:pStyle w:val="TableParagraph"/>
                          <w:spacing w:line="272" w:lineRule="exact"/>
                          <w:ind w:left="116" w:right="115"/>
                          <w:jc w:val="center"/>
                          <w:rPr>
                            <w:sz w:val="24"/>
                          </w:rPr>
                        </w:pPr>
                        <w:r>
                          <w:rPr>
                            <w:sz w:val="24"/>
                          </w:rPr>
                          <w:t>Спорт</w:t>
                        </w:r>
                      </w:p>
                    </w:tc>
                    <w:tc>
                      <w:tcPr>
                        <w:tcW w:w="1532" w:type="dxa"/>
                      </w:tcPr>
                      <w:p w:rsidR="00CC4D02" w:rsidRDefault="003D2EA8">
                        <w:pPr>
                          <w:pStyle w:val="TableParagraph"/>
                          <w:spacing w:line="272" w:lineRule="exact"/>
                          <w:ind w:left="411" w:right="411"/>
                          <w:jc w:val="center"/>
                          <w:rPr>
                            <w:sz w:val="24"/>
                          </w:rPr>
                        </w:pPr>
                        <w:r>
                          <w:rPr>
                            <w:sz w:val="24"/>
                          </w:rPr>
                          <w:t>5.1</w:t>
                        </w:r>
                      </w:p>
                    </w:tc>
                    <w:tc>
                      <w:tcPr>
                        <w:tcW w:w="6098" w:type="dxa"/>
                        <w:gridSpan w:val="3"/>
                      </w:tcPr>
                      <w:p w:rsidR="00CC4D02" w:rsidRDefault="003D2EA8">
                        <w:pPr>
                          <w:pStyle w:val="TableParagraph"/>
                          <w:spacing w:line="272" w:lineRule="exact"/>
                          <w:ind w:left="1636"/>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40.</w:t>
                        </w:r>
                      </w:p>
                    </w:tc>
                    <w:tc>
                      <w:tcPr>
                        <w:tcW w:w="4425" w:type="dxa"/>
                      </w:tcPr>
                      <w:p w:rsidR="00CC4D02" w:rsidRDefault="003D2EA8">
                        <w:pPr>
                          <w:pStyle w:val="TableParagraph"/>
                          <w:spacing w:line="268" w:lineRule="exact"/>
                          <w:ind w:left="116" w:right="115"/>
                          <w:jc w:val="center"/>
                          <w:rPr>
                            <w:sz w:val="24"/>
                          </w:rPr>
                        </w:pPr>
                        <w:r>
                          <w:rPr>
                            <w:sz w:val="24"/>
                          </w:rPr>
                          <w:t>Площадки для занятий спортом</w:t>
                        </w:r>
                      </w:p>
                    </w:tc>
                    <w:tc>
                      <w:tcPr>
                        <w:tcW w:w="1532" w:type="dxa"/>
                      </w:tcPr>
                      <w:p w:rsidR="00CC4D02" w:rsidRDefault="003D2EA8">
                        <w:pPr>
                          <w:pStyle w:val="TableParagraph"/>
                          <w:spacing w:line="268" w:lineRule="exact"/>
                          <w:ind w:left="410" w:right="411"/>
                          <w:jc w:val="center"/>
                          <w:rPr>
                            <w:sz w:val="24"/>
                          </w:rPr>
                        </w:pPr>
                        <w:r>
                          <w:rPr>
                            <w:sz w:val="24"/>
                          </w:rPr>
                          <w:t>5.1.3</w:t>
                        </w:r>
                      </w:p>
                    </w:tc>
                    <w:tc>
                      <w:tcPr>
                        <w:tcW w:w="6098" w:type="dxa"/>
                        <w:gridSpan w:val="3"/>
                      </w:tcPr>
                      <w:p w:rsidR="00CC4D02" w:rsidRDefault="003D2EA8">
                        <w:pPr>
                          <w:pStyle w:val="TableParagraph"/>
                          <w:spacing w:line="268" w:lineRule="exact"/>
                          <w:ind w:left="1636"/>
                          <w:rPr>
                            <w:sz w:val="24"/>
                          </w:rPr>
                        </w:pPr>
                        <w:r>
                          <w:rPr>
                            <w:sz w:val="24"/>
                          </w:rPr>
                          <w:t>Не подлежат установлению</w:t>
                        </w:r>
                      </w:p>
                    </w:tc>
                    <w:tc>
                      <w:tcPr>
                        <w:tcW w:w="2100" w:type="dxa"/>
                      </w:tcPr>
                      <w:p w:rsidR="00CC4D02" w:rsidRDefault="003D2EA8">
                        <w:pPr>
                          <w:pStyle w:val="TableParagraph"/>
                          <w:spacing w:line="268" w:lineRule="exact"/>
                          <w:ind w:right="1"/>
                          <w:jc w:val="center"/>
                          <w:rPr>
                            <w:sz w:val="24"/>
                          </w:rPr>
                        </w:pPr>
                        <w:r>
                          <w:rPr>
                            <w:sz w:val="24"/>
                          </w:rPr>
                          <w:t>3</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41.</w:t>
                        </w:r>
                      </w:p>
                    </w:tc>
                    <w:tc>
                      <w:tcPr>
                        <w:tcW w:w="4425" w:type="dxa"/>
                      </w:tcPr>
                      <w:p w:rsidR="00CC4D02" w:rsidRDefault="003D2EA8">
                        <w:pPr>
                          <w:pStyle w:val="TableParagraph"/>
                          <w:spacing w:line="272" w:lineRule="exact"/>
                          <w:ind w:left="116" w:right="116"/>
                          <w:jc w:val="center"/>
                          <w:rPr>
                            <w:sz w:val="24"/>
                          </w:rPr>
                        </w:pPr>
                        <w:r>
                          <w:rPr>
                            <w:sz w:val="24"/>
                          </w:rPr>
                          <w:t>Легкая промышленность</w:t>
                        </w:r>
                      </w:p>
                    </w:tc>
                    <w:tc>
                      <w:tcPr>
                        <w:tcW w:w="1532" w:type="dxa"/>
                      </w:tcPr>
                      <w:p w:rsidR="00CC4D02" w:rsidRDefault="003D2EA8">
                        <w:pPr>
                          <w:pStyle w:val="TableParagraph"/>
                          <w:spacing w:line="272" w:lineRule="exact"/>
                          <w:ind w:left="411" w:right="411"/>
                          <w:jc w:val="center"/>
                          <w:rPr>
                            <w:sz w:val="24"/>
                          </w:rPr>
                        </w:pPr>
                        <w:r>
                          <w:rPr>
                            <w:sz w:val="24"/>
                          </w:rPr>
                          <w:t>6.3</w:t>
                        </w:r>
                      </w:p>
                    </w:tc>
                    <w:tc>
                      <w:tcPr>
                        <w:tcW w:w="6098" w:type="dxa"/>
                        <w:gridSpan w:val="3"/>
                      </w:tcPr>
                      <w:p w:rsidR="00CC4D02" w:rsidRDefault="003D2EA8">
                        <w:pPr>
                          <w:pStyle w:val="TableParagraph"/>
                          <w:spacing w:line="272" w:lineRule="exact"/>
                          <w:ind w:left="1624"/>
                          <w:rPr>
                            <w:sz w:val="24"/>
                          </w:rPr>
                        </w:pPr>
                        <w:r>
                          <w:rPr>
                            <w:sz w:val="24"/>
                          </w:rPr>
                          <w:t>Не подлежат установлению</w:t>
                        </w:r>
                      </w:p>
                    </w:tc>
                    <w:tc>
                      <w:tcPr>
                        <w:tcW w:w="2100" w:type="dxa"/>
                      </w:tcPr>
                      <w:p w:rsidR="00CC4D02" w:rsidRDefault="003D2EA8">
                        <w:pPr>
                          <w:pStyle w:val="TableParagraph"/>
                          <w:spacing w:line="272" w:lineRule="exact"/>
                          <w:ind w:right="1"/>
                          <w:jc w:val="center"/>
                          <w:rPr>
                            <w:sz w:val="24"/>
                          </w:rPr>
                        </w:pPr>
                        <w:r>
                          <w:rPr>
                            <w:sz w:val="24"/>
                          </w:rPr>
                          <w:t>3</w:t>
                        </w:r>
                      </w:p>
                    </w:tc>
                  </w:tr>
                  <w:tr w:rsidR="00CC4D02">
                    <w:trPr>
                      <w:trHeight w:hRule="exact" w:val="285"/>
                    </w:trPr>
                    <w:tc>
                      <w:tcPr>
                        <w:tcW w:w="649" w:type="dxa"/>
                      </w:tcPr>
                      <w:p w:rsidR="00CC4D02" w:rsidRDefault="003D2EA8">
                        <w:pPr>
                          <w:pStyle w:val="TableParagraph"/>
                          <w:spacing w:line="269" w:lineRule="exact"/>
                          <w:ind w:left="104"/>
                          <w:rPr>
                            <w:sz w:val="24"/>
                          </w:rPr>
                        </w:pPr>
                        <w:r>
                          <w:rPr>
                            <w:sz w:val="24"/>
                          </w:rPr>
                          <w:t>42.</w:t>
                        </w:r>
                      </w:p>
                    </w:tc>
                    <w:tc>
                      <w:tcPr>
                        <w:tcW w:w="4425" w:type="dxa"/>
                      </w:tcPr>
                      <w:p w:rsidR="00CC4D02" w:rsidRDefault="003D2EA8">
                        <w:pPr>
                          <w:pStyle w:val="TableParagraph"/>
                          <w:spacing w:line="269" w:lineRule="exact"/>
                          <w:ind w:left="116" w:right="117"/>
                          <w:jc w:val="center"/>
                          <w:rPr>
                            <w:sz w:val="24"/>
                          </w:rPr>
                        </w:pPr>
                        <w:r>
                          <w:rPr>
                            <w:sz w:val="24"/>
                          </w:rPr>
                          <w:t>Связь</w:t>
                        </w:r>
                      </w:p>
                    </w:tc>
                    <w:tc>
                      <w:tcPr>
                        <w:tcW w:w="1532" w:type="dxa"/>
                      </w:tcPr>
                      <w:p w:rsidR="00CC4D02" w:rsidRDefault="003D2EA8">
                        <w:pPr>
                          <w:pStyle w:val="TableParagraph"/>
                          <w:spacing w:line="269" w:lineRule="exact"/>
                          <w:ind w:left="411" w:right="411"/>
                          <w:jc w:val="center"/>
                          <w:rPr>
                            <w:sz w:val="24"/>
                          </w:rPr>
                        </w:pPr>
                        <w:r>
                          <w:rPr>
                            <w:sz w:val="24"/>
                          </w:rPr>
                          <w:t>6.8</w:t>
                        </w:r>
                      </w:p>
                    </w:tc>
                    <w:tc>
                      <w:tcPr>
                        <w:tcW w:w="8198" w:type="dxa"/>
                        <w:gridSpan w:val="4"/>
                      </w:tcPr>
                      <w:p w:rsidR="00CC4D02" w:rsidRDefault="003D2EA8">
                        <w:pPr>
                          <w:pStyle w:val="TableParagraph"/>
                          <w:spacing w:line="269" w:lineRule="exact"/>
                          <w:ind w:left="2677"/>
                          <w:rPr>
                            <w:sz w:val="24"/>
                          </w:rPr>
                        </w:pPr>
                        <w:r>
                          <w:rPr>
                            <w:sz w:val="24"/>
                          </w:rPr>
                          <w:t>Не подлежат установлению</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43.</w:t>
                        </w:r>
                      </w:p>
                    </w:tc>
                    <w:tc>
                      <w:tcPr>
                        <w:tcW w:w="4425" w:type="dxa"/>
                      </w:tcPr>
                      <w:p w:rsidR="00CC4D02" w:rsidRDefault="003D2EA8">
                        <w:pPr>
                          <w:pStyle w:val="TableParagraph"/>
                          <w:spacing w:line="272" w:lineRule="exact"/>
                          <w:ind w:left="115" w:right="118"/>
                          <w:jc w:val="center"/>
                          <w:rPr>
                            <w:sz w:val="24"/>
                          </w:rPr>
                        </w:pPr>
                        <w:r>
                          <w:rPr>
                            <w:sz w:val="24"/>
                          </w:rPr>
                          <w:t>Автомобильный транспорт</w:t>
                        </w:r>
                      </w:p>
                    </w:tc>
                    <w:tc>
                      <w:tcPr>
                        <w:tcW w:w="1532" w:type="dxa"/>
                      </w:tcPr>
                      <w:p w:rsidR="00CC4D02" w:rsidRDefault="003D2EA8">
                        <w:pPr>
                          <w:pStyle w:val="TableParagraph"/>
                          <w:spacing w:line="272" w:lineRule="exact"/>
                          <w:ind w:left="411" w:right="411"/>
                          <w:jc w:val="center"/>
                          <w:rPr>
                            <w:sz w:val="24"/>
                          </w:rPr>
                        </w:pPr>
                        <w:r>
                          <w:rPr>
                            <w:sz w:val="24"/>
                          </w:rPr>
                          <w:t>7.2</w:t>
                        </w:r>
                      </w:p>
                    </w:tc>
                    <w:tc>
                      <w:tcPr>
                        <w:tcW w:w="8198" w:type="dxa"/>
                        <w:gridSpan w:val="4"/>
                      </w:tcPr>
                      <w:p w:rsidR="00CC4D02" w:rsidRDefault="003D2EA8">
                        <w:pPr>
                          <w:pStyle w:val="TableParagraph"/>
                          <w:spacing w:line="272" w:lineRule="exact"/>
                          <w:ind w:left="2997" w:right="2997"/>
                          <w:jc w:val="center"/>
                          <w:rPr>
                            <w:sz w:val="24"/>
                          </w:rPr>
                        </w:pPr>
                        <w:r>
                          <w:rPr>
                            <w:sz w:val="24"/>
                          </w:rPr>
                          <w:t>Не распространяется</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44.</w:t>
                        </w:r>
                      </w:p>
                    </w:tc>
                    <w:tc>
                      <w:tcPr>
                        <w:tcW w:w="4425" w:type="dxa"/>
                      </w:tcPr>
                      <w:p w:rsidR="00CC4D02" w:rsidRDefault="003D2EA8">
                        <w:pPr>
                          <w:pStyle w:val="TableParagraph"/>
                          <w:spacing w:line="268" w:lineRule="exact"/>
                          <w:ind w:left="115" w:right="118"/>
                          <w:jc w:val="center"/>
                          <w:rPr>
                            <w:sz w:val="24"/>
                          </w:rPr>
                        </w:pPr>
                        <w:r>
                          <w:rPr>
                            <w:sz w:val="24"/>
                          </w:rPr>
                          <w:t>Обслуживание перевозок пассажиров</w:t>
                        </w:r>
                      </w:p>
                    </w:tc>
                    <w:tc>
                      <w:tcPr>
                        <w:tcW w:w="1532" w:type="dxa"/>
                      </w:tcPr>
                      <w:p w:rsidR="00CC4D02" w:rsidRDefault="003D2EA8">
                        <w:pPr>
                          <w:pStyle w:val="TableParagraph"/>
                          <w:spacing w:line="268" w:lineRule="exact"/>
                          <w:ind w:left="410" w:right="411"/>
                          <w:jc w:val="center"/>
                          <w:rPr>
                            <w:sz w:val="24"/>
                          </w:rPr>
                        </w:pPr>
                        <w:r>
                          <w:rPr>
                            <w:sz w:val="24"/>
                          </w:rPr>
                          <w:t>7.2.2</w:t>
                        </w:r>
                      </w:p>
                    </w:tc>
                    <w:tc>
                      <w:tcPr>
                        <w:tcW w:w="8198" w:type="dxa"/>
                        <w:gridSpan w:val="4"/>
                      </w:tcPr>
                      <w:p w:rsidR="00CC4D02" w:rsidRDefault="003D2EA8">
                        <w:pPr>
                          <w:pStyle w:val="TableParagraph"/>
                          <w:spacing w:line="268" w:lineRule="exact"/>
                          <w:ind w:left="2997" w:right="2997"/>
                          <w:jc w:val="center"/>
                          <w:rPr>
                            <w:sz w:val="24"/>
                          </w:rPr>
                        </w:pPr>
                        <w:r>
                          <w:rPr>
                            <w:sz w:val="24"/>
                          </w:rPr>
                          <w:t>Не распространяется</w:t>
                        </w:r>
                      </w:p>
                    </w:tc>
                  </w:tr>
                  <w:tr w:rsidR="00CC4D02">
                    <w:trPr>
                      <w:trHeight w:hRule="exact" w:val="564"/>
                    </w:trPr>
                    <w:tc>
                      <w:tcPr>
                        <w:tcW w:w="649" w:type="dxa"/>
                      </w:tcPr>
                      <w:p w:rsidR="00CC4D02" w:rsidRDefault="003D2EA8">
                        <w:pPr>
                          <w:pStyle w:val="TableParagraph"/>
                          <w:spacing w:before="132"/>
                          <w:ind w:left="104"/>
                          <w:rPr>
                            <w:sz w:val="24"/>
                          </w:rPr>
                        </w:pPr>
                        <w:r>
                          <w:rPr>
                            <w:sz w:val="24"/>
                          </w:rPr>
                          <w:t>45.</w:t>
                        </w:r>
                      </w:p>
                    </w:tc>
                    <w:tc>
                      <w:tcPr>
                        <w:tcW w:w="4425" w:type="dxa"/>
                      </w:tcPr>
                      <w:p w:rsidR="00CC4D02" w:rsidRDefault="003D2EA8">
                        <w:pPr>
                          <w:pStyle w:val="TableParagraph"/>
                          <w:ind w:left="1568" w:right="751" w:hanging="809"/>
                          <w:rPr>
                            <w:sz w:val="24"/>
                          </w:rPr>
                        </w:pPr>
                        <w:r>
                          <w:rPr>
                            <w:sz w:val="24"/>
                          </w:rPr>
                          <w:t>Стоянки транспорта общего пользования</w:t>
                        </w:r>
                      </w:p>
                    </w:tc>
                    <w:tc>
                      <w:tcPr>
                        <w:tcW w:w="1532" w:type="dxa"/>
                      </w:tcPr>
                      <w:p w:rsidR="00CC4D02" w:rsidRDefault="003D2EA8">
                        <w:pPr>
                          <w:pStyle w:val="TableParagraph"/>
                          <w:spacing w:before="132"/>
                          <w:ind w:left="410" w:right="411"/>
                          <w:jc w:val="center"/>
                          <w:rPr>
                            <w:sz w:val="24"/>
                          </w:rPr>
                        </w:pPr>
                        <w:r>
                          <w:rPr>
                            <w:sz w:val="24"/>
                          </w:rPr>
                          <w:t>7.2.3</w:t>
                        </w:r>
                      </w:p>
                    </w:tc>
                    <w:tc>
                      <w:tcPr>
                        <w:tcW w:w="8198" w:type="dxa"/>
                        <w:gridSpan w:val="4"/>
                      </w:tcPr>
                      <w:p w:rsidR="00CC4D02" w:rsidRDefault="003D2EA8">
                        <w:pPr>
                          <w:pStyle w:val="TableParagraph"/>
                          <w:spacing w:before="132"/>
                          <w:ind w:left="2997" w:right="2997"/>
                          <w:jc w:val="center"/>
                          <w:rPr>
                            <w:sz w:val="24"/>
                          </w:rPr>
                        </w:pPr>
                        <w:r>
                          <w:rPr>
                            <w:sz w:val="24"/>
                          </w:rPr>
                          <w:t>Не распространяется</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46.</w:t>
                        </w:r>
                      </w:p>
                    </w:tc>
                    <w:tc>
                      <w:tcPr>
                        <w:tcW w:w="4425" w:type="dxa"/>
                      </w:tcPr>
                      <w:p w:rsidR="00CC4D02" w:rsidRDefault="003D2EA8">
                        <w:pPr>
                          <w:pStyle w:val="TableParagraph"/>
                          <w:spacing w:line="268" w:lineRule="exact"/>
                          <w:ind w:left="116" w:right="118"/>
                          <w:jc w:val="center"/>
                          <w:rPr>
                            <w:sz w:val="24"/>
                          </w:rPr>
                        </w:pPr>
                        <w:r>
                          <w:rPr>
                            <w:sz w:val="24"/>
                          </w:rPr>
                          <w:t>Обеспечение внутреннего правопорядка</w:t>
                        </w:r>
                      </w:p>
                    </w:tc>
                    <w:tc>
                      <w:tcPr>
                        <w:tcW w:w="1532" w:type="dxa"/>
                      </w:tcPr>
                      <w:p w:rsidR="00CC4D02" w:rsidRDefault="003D2EA8">
                        <w:pPr>
                          <w:pStyle w:val="TableParagraph"/>
                          <w:spacing w:line="268" w:lineRule="exact"/>
                          <w:ind w:left="411" w:right="411"/>
                          <w:jc w:val="center"/>
                          <w:rPr>
                            <w:sz w:val="24"/>
                          </w:rPr>
                        </w:pPr>
                        <w:r>
                          <w:rPr>
                            <w:sz w:val="24"/>
                          </w:rPr>
                          <w:t>8.3</w:t>
                        </w:r>
                      </w:p>
                    </w:tc>
                    <w:tc>
                      <w:tcPr>
                        <w:tcW w:w="8198" w:type="dxa"/>
                        <w:gridSpan w:val="4"/>
                      </w:tcPr>
                      <w:p w:rsidR="00CC4D02" w:rsidRDefault="003D2EA8">
                        <w:pPr>
                          <w:pStyle w:val="TableParagraph"/>
                          <w:spacing w:line="268" w:lineRule="exact"/>
                          <w:ind w:left="2677"/>
                          <w:rPr>
                            <w:sz w:val="24"/>
                          </w:rPr>
                        </w:pPr>
                        <w:r>
                          <w:rPr>
                            <w:sz w:val="24"/>
                          </w:rPr>
                          <w:t>Не подлежат установлению</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47.</w:t>
                        </w:r>
                      </w:p>
                    </w:tc>
                    <w:tc>
                      <w:tcPr>
                        <w:tcW w:w="4425" w:type="dxa"/>
                      </w:tcPr>
                      <w:p w:rsidR="00CC4D02" w:rsidRDefault="003D2EA8">
                        <w:pPr>
                          <w:pStyle w:val="TableParagraph"/>
                          <w:spacing w:line="272" w:lineRule="exact"/>
                          <w:ind w:left="114" w:right="118"/>
                          <w:jc w:val="center"/>
                          <w:rPr>
                            <w:sz w:val="24"/>
                          </w:rPr>
                        </w:pPr>
                        <w:r>
                          <w:rPr>
                            <w:sz w:val="24"/>
                          </w:rPr>
                          <w:t>Историко-культурная деятельность</w:t>
                        </w:r>
                      </w:p>
                    </w:tc>
                    <w:tc>
                      <w:tcPr>
                        <w:tcW w:w="1532" w:type="dxa"/>
                      </w:tcPr>
                      <w:p w:rsidR="00CC4D02" w:rsidRDefault="003D2EA8">
                        <w:pPr>
                          <w:pStyle w:val="TableParagraph"/>
                          <w:spacing w:line="272" w:lineRule="exact"/>
                          <w:ind w:left="411" w:right="411"/>
                          <w:jc w:val="center"/>
                          <w:rPr>
                            <w:sz w:val="24"/>
                          </w:rPr>
                        </w:pPr>
                        <w:r>
                          <w:rPr>
                            <w:sz w:val="24"/>
                          </w:rPr>
                          <w:t>9.3</w:t>
                        </w:r>
                      </w:p>
                    </w:tc>
                    <w:tc>
                      <w:tcPr>
                        <w:tcW w:w="8198" w:type="dxa"/>
                        <w:gridSpan w:val="4"/>
                      </w:tcPr>
                      <w:p w:rsidR="00CC4D02" w:rsidRDefault="003D2EA8">
                        <w:pPr>
                          <w:pStyle w:val="TableParagraph"/>
                          <w:spacing w:line="272" w:lineRule="exact"/>
                          <w:ind w:left="2997" w:right="2997"/>
                          <w:jc w:val="center"/>
                          <w:rPr>
                            <w:sz w:val="24"/>
                          </w:rPr>
                        </w:pPr>
                        <w:r>
                          <w:rPr>
                            <w:sz w:val="24"/>
                          </w:rPr>
                          <w:t>Не распространяется</w:t>
                        </w:r>
                      </w:p>
                    </w:tc>
                  </w:tr>
                  <w:tr w:rsidR="00CC4D02">
                    <w:trPr>
                      <w:trHeight w:hRule="exact" w:val="560"/>
                    </w:trPr>
                    <w:tc>
                      <w:tcPr>
                        <w:tcW w:w="649" w:type="dxa"/>
                      </w:tcPr>
                      <w:p w:rsidR="00CC4D02" w:rsidRDefault="003D2EA8">
                        <w:pPr>
                          <w:pStyle w:val="TableParagraph"/>
                          <w:spacing w:before="132"/>
                          <w:ind w:left="104"/>
                          <w:rPr>
                            <w:sz w:val="24"/>
                          </w:rPr>
                        </w:pPr>
                        <w:r>
                          <w:rPr>
                            <w:sz w:val="24"/>
                          </w:rPr>
                          <w:t>48.</w:t>
                        </w:r>
                      </w:p>
                    </w:tc>
                    <w:tc>
                      <w:tcPr>
                        <w:tcW w:w="4425" w:type="dxa"/>
                      </w:tcPr>
                      <w:p w:rsidR="00CC4D02" w:rsidRPr="003D2EA8" w:rsidRDefault="003D2EA8">
                        <w:pPr>
                          <w:pStyle w:val="TableParagraph"/>
                          <w:ind w:left="1568" w:right="98" w:hanging="1457"/>
                          <w:rPr>
                            <w:sz w:val="24"/>
                            <w:lang w:val="ru-RU"/>
                          </w:rPr>
                        </w:pPr>
                        <w:r w:rsidRPr="003D2EA8">
                          <w:rPr>
                            <w:sz w:val="24"/>
                            <w:lang w:val="ru-RU"/>
                          </w:rPr>
                          <w:t>Земельные участки (территории) общего пользования</w:t>
                        </w:r>
                      </w:p>
                    </w:tc>
                    <w:tc>
                      <w:tcPr>
                        <w:tcW w:w="1532" w:type="dxa"/>
                      </w:tcPr>
                      <w:p w:rsidR="00CC4D02" w:rsidRDefault="003D2EA8">
                        <w:pPr>
                          <w:pStyle w:val="TableParagraph"/>
                          <w:spacing w:before="132"/>
                          <w:ind w:left="411" w:right="411"/>
                          <w:jc w:val="center"/>
                          <w:rPr>
                            <w:sz w:val="24"/>
                          </w:rPr>
                        </w:pPr>
                        <w:r>
                          <w:rPr>
                            <w:sz w:val="24"/>
                          </w:rPr>
                          <w:t>12.0</w:t>
                        </w:r>
                      </w:p>
                    </w:tc>
                    <w:tc>
                      <w:tcPr>
                        <w:tcW w:w="8198" w:type="dxa"/>
                        <w:gridSpan w:val="4"/>
                      </w:tcPr>
                      <w:p w:rsidR="00CC4D02" w:rsidRDefault="003D2EA8">
                        <w:pPr>
                          <w:pStyle w:val="TableParagraph"/>
                          <w:spacing w:before="132"/>
                          <w:ind w:left="2997" w:right="2997"/>
                          <w:jc w:val="center"/>
                          <w:rPr>
                            <w:sz w:val="24"/>
                          </w:rPr>
                        </w:pPr>
                        <w:r>
                          <w:rPr>
                            <w:sz w:val="24"/>
                          </w:rPr>
                          <w:t>Не распространяется</w:t>
                        </w:r>
                      </w:p>
                    </w:tc>
                  </w:tr>
                  <w:tr w:rsidR="00CC4D02">
                    <w:trPr>
                      <w:trHeight w:hRule="exact" w:val="288"/>
                    </w:trPr>
                    <w:tc>
                      <w:tcPr>
                        <w:tcW w:w="649" w:type="dxa"/>
                      </w:tcPr>
                      <w:p w:rsidR="00CC4D02" w:rsidRDefault="003D2EA8">
                        <w:pPr>
                          <w:pStyle w:val="TableParagraph"/>
                          <w:spacing w:line="272" w:lineRule="exact"/>
                          <w:ind w:left="104"/>
                          <w:rPr>
                            <w:sz w:val="24"/>
                          </w:rPr>
                        </w:pPr>
                        <w:r>
                          <w:rPr>
                            <w:sz w:val="24"/>
                          </w:rPr>
                          <w:t>49.</w:t>
                        </w:r>
                      </w:p>
                    </w:tc>
                    <w:tc>
                      <w:tcPr>
                        <w:tcW w:w="4425" w:type="dxa"/>
                      </w:tcPr>
                      <w:p w:rsidR="00CC4D02" w:rsidRDefault="003D2EA8">
                        <w:pPr>
                          <w:pStyle w:val="TableParagraph"/>
                          <w:spacing w:line="272" w:lineRule="exact"/>
                          <w:ind w:left="116" w:right="118"/>
                          <w:jc w:val="center"/>
                          <w:rPr>
                            <w:sz w:val="24"/>
                          </w:rPr>
                        </w:pPr>
                        <w:r>
                          <w:rPr>
                            <w:sz w:val="24"/>
                          </w:rPr>
                          <w:t>Улично-дорожная сеть</w:t>
                        </w:r>
                      </w:p>
                    </w:tc>
                    <w:tc>
                      <w:tcPr>
                        <w:tcW w:w="1532" w:type="dxa"/>
                      </w:tcPr>
                      <w:p w:rsidR="00CC4D02" w:rsidRDefault="003D2EA8">
                        <w:pPr>
                          <w:pStyle w:val="TableParagraph"/>
                          <w:spacing w:line="272" w:lineRule="exact"/>
                          <w:ind w:left="410" w:right="411"/>
                          <w:jc w:val="center"/>
                          <w:rPr>
                            <w:sz w:val="24"/>
                          </w:rPr>
                        </w:pPr>
                        <w:r>
                          <w:rPr>
                            <w:sz w:val="24"/>
                          </w:rPr>
                          <w:t>12.0.1</w:t>
                        </w:r>
                      </w:p>
                    </w:tc>
                    <w:tc>
                      <w:tcPr>
                        <w:tcW w:w="8198" w:type="dxa"/>
                        <w:gridSpan w:val="4"/>
                      </w:tcPr>
                      <w:p w:rsidR="00CC4D02" w:rsidRDefault="003D2EA8">
                        <w:pPr>
                          <w:pStyle w:val="TableParagraph"/>
                          <w:spacing w:line="272" w:lineRule="exact"/>
                          <w:ind w:left="2677"/>
                          <w:rPr>
                            <w:sz w:val="24"/>
                          </w:rPr>
                        </w:pPr>
                        <w:r>
                          <w:rPr>
                            <w:sz w:val="24"/>
                          </w:rPr>
                          <w:t>Не подлежат установлению</w:t>
                        </w:r>
                      </w:p>
                    </w:tc>
                  </w:tr>
                  <w:tr w:rsidR="00CC4D02">
                    <w:trPr>
                      <w:trHeight w:hRule="exact" w:val="284"/>
                    </w:trPr>
                    <w:tc>
                      <w:tcPr>
                        <w:tcW w:w="649" w:type="dxa"/>
                      </w:tcPr>
                      <w:p w:rsidR="00CC4D02" w:rsidRDefault="003D2EA8">
                        <w:pPr>
                          <w:pStyle w:val="TableParagraph"/>
                          <w:spacing w:line="268" w:lineRule="exact"/>
                          <w:ind w:left="104"/>
                          <w:rPr>
                            <w:sz w:val="24"/>
                          </w:rPr>
                        </w:pPr>
                        <w:r>
                          <w:rPr>
                            <w:sz w:val="24"/>
                          </w:rPr>
                          <w:t>50.</w:t>
                        </w:r>
                      </w:p>
                    </w:tc>
                    <w:tc>
                      <w:tcPr>
                        <w:tcW w:w="4425" w:type="dxa"/>
                      </w:tcPr>
                      <w:p w:rsidR="00CC4D02" w:rsidRDefault="003D2EA8">
                        <w:pPr>
                          <w:pStyle w:val="TableParagraph"/>
                          <w:spacing w:line="268" w:lineRule="exact"/>
                          <w:ind w:left="115" w:right="118"/>
                          <w:jc w:val="center"/>
                          <w:rPr>
                            <w:sz w:val="24"/>
                          </w:rPr>
                        </w:pPr>
                        <w:r>
                          <w:rPr>
                            <w:sz w:val="24"/>
                          </w:rPr>
                          <w:t>Благоустройство территории</w:t>
                        </w:r>
                      </w:p>
                    </w:tc>
                    <w:tc>
                      <w:tcPr>
                        <w:tcW w:w="1532" w:type="dxa"/>
                      </w:tcPr>
                      <w:p w:rsidR="00CC4D02" w:rsidRDefault="003D2EA8">
                        <w:pPr>
                          <w:pStyle w:val="TableParagraph"/>
                          <w:spacing w:line="268" w:lineRule="exact"/>
                          <w:ind w:left="410" w:right="411"/>
                          <w:jc w:val="center"/>
                          <w:rPr>
                            <w:sz w:val="24"/>
                          </w:rPr>
                        </w:pPr>
                        <w:r>
                          <w:rPr>
                            <w:sz w:val="24"/>
                          </w:rPr>
                          <w:t>12.0.2</w:t>
                        </w:r>
                      </w:p>
                    </w:tc>
                    <w:tc>
                      <w:tcPr>
                        <w:tcW w:w="8198" w:type="dxa"/>
                        <w:gridSpan w:val="4"/>
                      </w:tcPr>
                      <w:p w:rsidR="00CC4D02" w:rsidRDefault="003D2EA8">
                        <w:pPr>
                          <w:pStyle w:val="TableParagraph"/>
                          <w:spacing w:line="268" w:lineRule="exact"/>
                          <w:ind w:left="2677"/>
                          <w:rPr>
                            <w:sz w:val="24"/>
                          </w:rPr>
                        </w:pPr>
                        <w:r>
                          <w:rPr>
                            <w:sz w:val="24"/>
                          </w:rPr>
                          <w:t>Не подлежат установлению</w:t>
                        </w:r>
                      </w:p>
                    </w:tc>
                  </w:tr>
                </w:tbl>
                <w:p w:rsidR="00CC4D02" w:rsidRDefault="00CC4D02">
                  <w:pPr>
                    <w:pStyle w:val="a3"/>
                    <w:ind w:left="0" w:firstLine="0"/>
                  </w:pPr>
                </w:p>
              </w:txbxContent>
            </v:textbox>
            <w10:wrap anchorx="page"/>
          </v:shape>
        </w:pict>
      </w:r>
      <w:r w:rsidRPr="003D2EA8">
        <w:rPr>
          <w:position w:val="11"/>
          <w:sz w:val="16"/>
          <w:lang w:val="ru-RU"/>
        </w:rPr>
        <w:t xml:space="preserve">1 </w:t>
      </w:r>
      <w:r w:rsidRPr="003D2EA8">
        <w:rPr>
          <w:lang w:val="ru-RU"/>
        </w:rPr>
        <w:t>-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p w:rsidR="00CC4D02" w:rsidRPr="003D2EA8" w:rsidRDefault="003D2EA8">
      <w:pPr>
        <w:pStyle w:val="a3"/>
        <w:spacing w:line="276" w:lineRule="exact"/>
        <w:ind w:left="920" w:firstLine="0"/>
        <w:rPr>
          <w:lang w:val="ru-RU"/>
        </w:rPr>
      </w:pPr>
      <w:r w:rsidRPr="003D2EA8">
        <w:rPr>
          <w:position w:val="11"/>
          <w:sz w:val="16"/>
          <w:lang w:val="ru-RU"/>
        </w:rPr>
        <w:t xml:space="preserve">2 </w:t>
      </w:r>
      <w:r w:rsidRPr="003D2EA8">
        <w:rPr>
          <w:lang w:val="ru-RU"/>
        </w:rPr>
        <w:t>- Минималь</w:t>
      </w:r>
      <w:r w:rsidRPr="003D2EA8">
        <w:rPr>
          <w:lang w:val="ru-RU"/>
        </w:rPr>
        <w:t>ные отступы от границ земельного участка со стороны жилой застройки</w:t>
      </w:r>
    </w:p>
    <w:p w:rsidR="00CC4D02" w:rsidRPr="003D2EA8" w:rsidRDefault="00CC4D02">
      <w:pPr>
        <w:pStyle w:val="a3"/>
        <w:spacing w:before="2"/>
        <w:ind w:left="0" w:firstLine="0"/>
        <w:rPr>
          <w:sz w:val="16"/>
          <w:lang w:val="ru-RU"/>
        </w:rPr>
      </w:pPr>
    </w:p>
    <w:p w:rsidR="00CC4D02" w:rsidRDefault="003D2EA8">
      <w:pPr>
        <w:pStyle w:val="a3"/>
        <w:spacing w:before="90"/>
        <w:ind w:left="5109" w:firstLine="0"/>
      </w:pPr>
      <w:r>
        <w:t>Вспомогательные виды разрешенного использования</w:t>
      </w:r>
    </w:p>
    <w:p w:rsidR="00CC4D02" w:rsidRDefault="003D2EA8">
      <w:pPr>
        <w:pStyle w:val="a4"/>
        <w:numPr>
          <w:ilvl w:val="0"/>
          <w:numId w:val="14"/>
        </w:numPr>
        <w:tabs>
          <w:tab w:val="left" w:pos="553"/>
        </w:tabs>
        <w:rPr>
          <w:sz w:val="24"/>
        </w:rPr>
      </w:pPr>
      <w:r>
        <w:rPr>
          <w:sz w:val="24"/>
        </w:rPr>
        <w:t>Коммунальное обслуживание</w:t>
      </w:r>
      <w:r>
        <w:rPr>
          <w:spacing w:val="-11"/>
          <w:sz w:val="24"/>
        </w:rPr>
        <w:t xml:space="preserve"> </w:t>
      </w:r>
      <w:r>
        <w:rPr>
          <w:sz w:val="24"/>
        </w:rPr>
        <w:t>-3.1</w:t>
      </w:r>
    </w:p>
    <w:p w:rsidR="00CC4D02" w:rsidRDefault="003D2EA8">
      <w:pPr>
        <w:pStyle w:val="a4"/>
        <w:numPr>
          <w:ilvl w:val="0"/>
          <w:numId w:val="14"/>
        </w:numPr>
        <w:tabs>
          <w:tab w:val="left" w:pos="529"/>
        </w:tabs>
        <w:ind w:left="528" w:hanging="316"/>
        <w:rPr>
          <w:sz w:val="24"/>
        </w:rPr>
      </w:pPr>
      <w:r>
        <w:rPr>
          <w:sz w:val="24"/>
        </w:rPr>
        <w:t>Связь -</w:t>
      </w:r>
      <w:r>
        <w:rPr>
          <w:spacing w:val="-8"/>
          <w:sz w:val="24"/>
        </w:rPr>
        <w:t xml:space="preserve"> </w:t>
      </w:r>
      <w:r>
        <w:rPr>
          <w:sz w:val="24"/>
        </w:rPr>
        <w:t>6.8</w:t>
      </w:r>
    </w:p>
    <w:p w:rsidR="00CC4D02" w:rsidRDefault="003D2EA8">
      <w:pPr>
        <w:pStyle w:val="a4"/>
        <w:numPr>
          <w:ilvl w:val="0"/>
          <w:numId w:val="14"/>
        </w:numPr>
        <w:tabs>
          <w:tab w:val="left" w:pos="553"/>
        </w:tabs>
        <w:rPr>
          <w:sz w:val="24"/>
        </w:rPr>
      </w:pPr>
      <w:r>
        <w:rPr>
          <w:sz w:val="24"/>
        </w:rPr>
        <w:t>Обеспечение внутреннего правопорядка</w:t>
      </w:r>
      <w:r>
        <w:rPr>
          <w:spacing w:val="-11"/>
          <w:sz w:val="24"/>
        </w:rPr>
        <w:t xml:space="preserve"> </w:t>
      </w:r>
      <w:r>
        <w:rPr>
          <w:sz w:val="24"/>
        </w:rPr>
        <w:t>-8.3</w:t>
      </w:r>
    </w:p>
    <w:p w:rsidR="00CC4D02" w:rsidRDefault="00CC4D02">
      <w:pPr>
        <w:rPr>
          <w:sz w:val="24"/>
        </w:rPr>
        <w:sectPr w:rsidR="00CC4D02">
          <w:pgSz w:w="16840" w:h="11910" w:orient="landscape"/>
          <w:pgMar w:top="1100" w:right="900" w:bottom="920" w:left="920" w:header="0" w:footer="722" w:gutter="0"/>
          <w:cols w:space="720"/>
        </w:sectPr>
      </w:pPr>
    </w:p>
    <w:p w:rsidR="00CC4D02" w:rsidRDefault="00CC4D02">
      <w:pPr>
        <w:pStyle w:val="a3"/>
        <w:ind w:left="0" w:firstLine="0"/>
        <w:rPr>
          <w:sz w:val="20"/>
        </w:rPr>
      </w:pPr>
    </w:p>
    <w:p w:rsidR="00CC4D02" w:rsidRDefault="00CC4D02">
      <w:pPr>
        <w:pStyle w:val="a3"/>
        <w:ind w:left="0" w:firstLine="0"/>
        <w:rPr>
          <w:sz w:val="23"/>
        </w:rPr>
      </w:pPr>
    </w:p>
    <w:p w:rsidR="00CC4D02" w:rsidRDefault="003D2EA8">
      <w:pPr>
        <w:pStyle w:val="a3"/>
        <w:spacing w:before="90"/>
        <w:ind w:left="5601" w:firstLine="0"/>
      </w:pPr>
      <w:r>
        <w:t>Условно разрешенные виды использования</w:t>
      </w:r>
    </w:p>
    <w:p w:rsidR="00CC4D02" w:rsidRDefault="00CC4D02">
      <w:pPr>
        <w:pStyle w:val="a3"/>
        <w:spacing w:before="8"/>
        <w:ind w:left="0" w:firstLine="0"/>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3"/>
        <w:gridCol w:w="3997"/>
        <w:gridCol w:w="1840"/>
        <w:gridCol w:w="1561"/>
        <w:gridCol w:w="1561"/>
        <w:gridCol w:w="2940"/>
        <w:gridCol w:w="2165"/>
      </w:tblGrid>
      <w:tr w:rsidR="00CC4D02" w:rsidRPr="003D2EA8">
        <w:trPr>
          <w:trHeight w:hRule="exact" w:val="565"/>
        </w:trPr>
        <w:tc>
          <w:tcPr>
            <w:tcW w:w="653" w:type="dxa"/>
            <w:vMerge w:val="restart"/>
          </w:tcPr>
          <w:p w:rsidR="00CC4D02" w:rsidRDefault="00CC4D02">
            <w:pPr>
              <w:pStyle w:val="TableParagraph"/>
              <w:spacing w:before="6"/>
              <w:rPr>
                <w:sz w:val="35"/>
              </w:rPr>
            </w:pPr>
          </w:p>
          <w:p w:rsidR="00CC4D02" w:rsidRDefault="003D2EA8">
            <w:pPr>
              <w:pStyle w:val="TableParagraph"/>
              <w:ind w:left="160" w:firstLine="48"/>
              <w:rPr>
                <w:sz w:val="24"/>
              </w:rPr>
            </w:pPr>
            <w:r>
              <w:rPr>
                <w:sz w:val="24"/>
              </w:rPr>
              <w:t>№ п/п</w:t>
            </w:r>
          </w:p>
        </w:tc>
        <w:tc>
          <w:tcPr>
            <w:tcW w:w="3997" w:type="dxa"/>
            <w:vMerge w:val="restart"/>
          </w:tcPr>
          <w:p w:rsidR="00CC4D02" w:rsidRDefault="00CC4D02">
            <w:pPr>
              <w:pStyle w:val="TableParagraph"/>
              <w:rPr>
                <w:sz w:val="26"/>
              </w:rPr>
            </w:pPr>
          </w:p>
          <w:p w:rsidR="00CC4D02" w:rsidRDefault="00CC4D02">
            <w:pPr>
              <w:pStyle w:val="TableParagraph"/>
              <w:spacing w:before="8"/>
              <w:rPr>
                <w:sz w:val="21"/>
              </w:rPr>
            </w:pPr>
          </w:p>
          <w:p w:rsidR="00CC4D02" w:rsidRDefault="003D2EA8">
            <w:pPr>
              <w:pStyle w:val="TableParagraph"/>
              <w:ind w:left="980"/>
              <w:rPr>
                <w:sz w:val="24"/>
              </w:rPr>
            </w:pPr>
            <w:r>
              <w:rPr>
                <w:sz w:val="24"/>
              </w:rPr>
              <w:t>Наименование ВРИ</w:t>
            </w:r>
          </w:p>
        </w:tc>
        <w:tc>
          <w:tcPr>
            <w:tcW w:w="1840" w:type="dxa"/>
            <w:vMerge w:val="restart"/>
          </w:tcPr>
          <w:p w:rsidR="00CC4D02" w:rsidRDefault="00CC4D02">
            <w:pPr>
              <w:pStyle w:val="TableParagraph"/>
              <w:spacing w:before="8"/>
              <w:rPr>
                <w:sz w:val="23"/>
              </w:rPr>
            </w:pPr>
          </w:p>
          <w:p w:rsidR="00CC4D02" w:rsidRDefault="003D2EA8">
            <w:pPr>
              <w:pStyle w:val="TableParagraph"/>
              <w:ind w:left="176" w:right="175"/>
              <w:jc w:val="center"/>
              <w:rPr>
                <w:sz w:val="24"/>
              </w:rPr>
            </w:pPr>
            <w:r>
              <w:rPr>
                <w:sz w:val="24"/>
              </w:rPr>
              <w:t>Код (числовое</w:t>
            </w:r>
            <w:r>
              <w:rPr>
                <w:sz w:val="24"/>
              </w:rPr>
              <w:t xml:space="preserve"> </w:t>
            </w:r>
            <w:r>
              <w:rPr>
                <w:sz w:val="24"/>
              </w:rPr>
              <w:t>обозначение ВРИ)</w:t>
            </w:r>
          </w:p>
        </w:tc>
        <w:tc>
          <w:tcPr>
            <w:tcW w:w="3121" w:type="dxa"/>
            <w:gridSpan w:val="2"/>
          </w:tcPr>
          <w:p w:rsidR="00CC4D02" w:rsidRPr="003D2EA8" w:rsidRDefault="003D2EA8">
            <w:pPr>
              <w:pStyle w:val="TableParagraph"/>
              <w:ind w:left="164" w:firstLine="308"/>
              <w:rPr>
                <w:sz w:val="24"/>
                <w:lang w:val="ru-RU"/>
              </w:rPr>
            </w:pPr>
            <w:r w:rsidRPr="003D2EA8">
              <w:rPr>
                <w:sz w:val="24"/>
                <w:lang w:val="ru-RU"/>
              </w:rPr>
              <w:t>Предельные размеры земельных участков (кв. м)</w:t>
            </w:r>
          </w:p>
        </w:tc>
        <w:tc>
          <w:tcPr>
            <w:tcW w:w="2940" w:type="dxa"/>
            <w:vMerge w:val="restart"/>
          </w:tcPr>
          <w:p w:rsidR="00CC4D02" w:rsidRPr="003D2EA8" w:rsidRDefault="003D2EA8">
            <w:pPr>
              <w:pStyle w:val="TableParagraph"/>
              <w:ind w:left="207" w:right="210"/>
              <w:jc w:val="center"/>
              <w:rPr>
                <w:sz w:val="24"/>
                <w:lang w:val="ru-RU"/>
              </w:rPr>
            </w:pPr>
            <w:r w:rsidRPr="003D2EA8">
              <w:rPr>
                <w:sz w:val="24"/>
                <w:lang w:val="ru-RU"/>
              </w:rPr>
              <w:t>Максимальный процент застройки, в том числе в зависимости от количества надземных этажей</w:t>
            </w:r>
          </w:p>
        </w:tc>
        <w:tc>
          <w:tcPr>
            <w:tcW w:w="2165" w:type="dxa"/>
            <w:vMerge w:val="restart"/>
          </w:tcPr>
          <w:p w:rsidR="00CC4D02" w:rsidRPr="003D2EA8" w:rsidRDefault="003D2EA8">
            <w:pPr>
              <w:pStyle w:val="TableParagraph"/>
              <w:spacing w:before="132"/>
              <w:ind w:left="128" w:right="127" w:hanging="5"/>
              <w:jc w:val="center"/>
              <w:rPr>
                <w:sz w:val="24"/>
                <w:lang w:val="ru-RU"/>
              </w:rPr>
            </w:pPr>
            <w:r w:rsidRPr="003D2EA8">
              <w:rPr>
                <w:sz w:val="24"/>
                <w:lang w:val="ru-RU"/>
              </w:rPr>
              <w:t>Минимальные отступы от границ земельного участка (м)*</w:t>
            </w:r>
          </w:p>
        </w:tc>
      </w:tr>
      <w:tr w:rsidR="00CC4D02">
        <w:trPr>
          <w:trHeight w:hRule="exact" w:val="828"/>
        </w:trPr>
        <w:tc>
          <w:tcPr>
            <w:tcW w:w="653" w:type="dxa"/>
            <w:vMerge/>
          </w:tcPr>
          <w:p w:rsidR="00CC4D02" w:rsidRPr="003D2EA8" w:rsidRDefault="00CC4D02">
            <w:pPr>
              <w:rPr>
                <w:lang w:val="ru-RU"/>
              </w:rPr>
            </w:pPr>
          </w:p>
        </w:tc>
        <w:tc>
          <w:tcPr>
            <w:tcW w:w="3997" w:type="dxa"/>
            <w:vMerge/>
          </w:tcPr>
          <w:p w:rsidR="00CC4D02" w:rsidRPr="003D2EA8" w:rsidRDefault="00CC4D02">
            <w:pPr>
              <w:rPr>
                <w:lang w:val="ru-RU"/>
              </w:rPr>
            </w:pPr>
          </w:p>
        </w:tc>
        <w:tc>
          <w:tcPr>
            <w:tcW w:w="1840" w:type="dxa"/>
            <w:vMerge/>
          </w:tcPr>
          <w:p w:rsidR="00CC4D02" w:rsidRPr="003D2EA8" w:rsidRDefault="00CC4D02">
            <w:pPr>
              <w:rPr>
                <w:lang w:val="ru-RU"/>
              </w:rPr>
            </w:pPr>
          </w:p>
        </w:tc>
        <w:tc>
          <w:tcPr>
            <w:tcW w:w="1561" w:type="dxa"/>
          </w:tcPr>
          <w:p w:rsidR="00CC4D02" w:rsidRPr="003D2EA8" w:rsidRDefault="00CC4D02">
            <w:pPr>
              <w:pStyle w:val="TableParagraph"/>
              <w:spacing w:before="10"/>
              <w:rPr>
                <w:lang w:val="ru-RU"/>
              </w:rPr>
            </w:pPr>
          </w:p>
          <w:p w:rsidR="00CC4D02" w:rsidRDefault="003D2EA8">
            <w:pPr>
              <w:pStyle w:val="TableParagraph"/>
              <w:spacing w:before="1"/>
              <w:ind w:left="305" w:right="296"/>
              <w:jc w:val="center"/>
              <w:rPr>
                <w:sz w:val="24"/>
              </w:rPr>
            </w:pPr>
            <w:r>
              <w:rPr>
                <w:sz w:val="24"/>
              </w:rPr>
              <w:t>min</w:t>
            </w:r>
          </w:p>
        </w:tc>
        <w:tc>
          <w:tcPr>
            <w:tcW w:w="1561" w:type="dxa"/>
          </w:tcPr>
          <w:p w:rsidR="00CC4D02" w:rsidRDefault="00CC4D02">
            <w:pPr>
              <w:pStyle w:val="TableParagraph"/>
              <w:spacing w:before="10"/>
            </w:pPr>
          </w:p>
          <w:p w:rsidR="00CC4D02" w:rsidRDefault="003D2EA8">
            <w:pPr>
              <w:pStyle w:val="TableParagraph"/>
              <w:spacing w:before="1"/>
              <w:ind w:left="305" w:right="305"/>
              <w:jc w:val="center"/>
              <w:rPr>
                <w:sz w:val="24"/>
              </w:rPr>
            </w:pPr>
            <w:r>
              <w:rPr>
                <w:sz w:val="24"/>
              </w:rPr>
              <w:t>max</w:t>
            </w:r>
          </w:p>
        </w:tc>
        <w:tc>
          <w:tcPr>
            <w:tcW w:w="2940" w:type="dxa"/>
            <w:vMerge/>
          </w:tcPr>
          <w:p w:rsidR="00CC4D02" w:rsidRDefault="00CC4D02"/>
        </w:tc>
        <w:tc>
          <w:tcPr>
            <w:tcW w:w="2165" w:type="dxa"/>
            <w:vMerge/>
          </w:tcPr>
          <w:p w:rsidR="00CC4D02" w:rsidRDefault="00CC4D02"/>
        </w:tc>
      </w:tr>
      <w:tr w:rsidR="00CC4D02">
        <w:trPr>
          <w:trHeight w:hRule="exact" w:val="560"/>
        </w:trPr>
        <w:tc>
          <w:tcPr>
            <w:tcW w:w="653" w:type="dxa"/>
          </w:tcPr>
          <w:p w:rsidR="00CC4D02" w:rsidRDefault="003D2EA8">
            <w:pPr>
              <w:pStyle w:val="TableParagraph"/>
              <w:spacing w:before="132"/>
              <w:ind w:left="108"/>
              <w:rPr>
                <w:sz w:val="24"/>
              </w:rPr>
            </w:pPr>
            <w:r>
              <w:rPr>
                <w:sz w:val="24"/>
              </w:rPr>
              <w:t>1.</w:t>
            </w:r>
          </w:p>
        </w:tc>
        <w:tc>
          <w:tcPr>
            <w:tcW w:w="3997" w:type="dxa"/>
          </w:tcPr>
          <w:p w:rsidR="00CC4D02" w:rsidRDefault="003D2EA8">
            <w:pPr>
              <w:pStyle w:val="TableParagraph"/>
              <w:ind w:left="1096" w:right="943" w:hanging="140"/>
              <w:rPr>
                <w:sz w:val="24"/>
              </w:rPr>
            </w:pPr>
            <w:r>
              <w:rPr>
                <w:sz w:val="24"/>
              </w:rPr>
              <w:t>Фарфоро-фаянсовая промышленность</w:t>
            </w:r>
          </w:p>
        </w:tc>
        <w:tc>
          <w:tcPr>
            <w:tcW w:w="1840" w:type="dxa"/>
          </w:tcPr>
          <w:p w:rsidR="00CC4D02" w:rsidRDefault="003D2EA8">
            <w:pPr>
              <w:pStyle w:val="TableParagraph"/>
              <w:spacing w:before="132"/>
              <w:ind w:left="175" w:right="175"/>
              <w:jc w:val="center"/>
              <w:rPr>
                <w:sz w:val="24"/>
              </w:rPr>
            </w:pPr>
            <w:r>
              <w:rPr>
                <w:sz w:val="24"/>
              </w:rPr>
              <w:t>6.3.2</w:t>
            </w:r>
          </w:p>
        </w:tc>
        <w:tc>
          <w:tcPr>
            <w:tcW w:w="6062" w:type="dxa"/>
            <w:gridSpan w:val="3"/>
          </w:tcPr>
          <w:p w:rsidR="00CC4D02" w:rsidRDefault="003D2EA8">
            <w:pPr>
              <w:pStyle w:val="TableParagraph"/>
              <w:spacing w:before="132"/>
              <w:ind w:left="1608"/>
              <w:rPr>
                <w:sz w:val="24"/>
              </w:rPr>
            </w:pPr>
            <w:r>
              <w:rPr>
                <w:sz w:val="24"/>
              </w:rPr>
              <w:t>Не подлежат установлению</w:t>
            </w:r>
          </w:p>
        </w:tc>
        <w:tc>
          <w:tcPr>
            <w:tcW w:w="2165" w:type="dxa"/>
          </w:tcPr>
          <w:p w:rsidR="00CC4D02" w:rsidRDefault="003D2EA8">
            <w:pPr>
              <w:pStyle w:val="TableParagraph"/>
              <w:spacing w:before="132"/>
              <w:ind w:right="2"/>
              <w:jc w:val="center"/>
              <w:rPr>
                <w:sz w:val="24"/>
              </w:rPr>
            </w:pPr>
            <w:r>
              <w:rPr>
                <w:sz w:val="24"/>
              </w:rPr>
              <w:t>3</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2.</w:t>
            </w:r>
          </w:p>
        </w:tc>
        <w:tc>
          <w:tcPr>
            <w:tcW w:w="3997" w:type="dxa"/>
          </w:tcPr>
          <w:p w:rsidR="00CC4D02" w:rsidRDefault="003D2EA8">
            <w:pPr>
              <w:pStyle w:val="TableParagraph"/>
              <w:spacing w:line="272" w:lineRule="exact"/>
              <w:ind w:left="156" w:right="156"/>
              <w:jc w:val="center"/>
              <w:rPr>
                <w:sz w:val="24"/>
              </w:rPr>
            </w:pPr>
            <w:r>
              <w:rPr>
                <w:sz w:val="24"/>
              </w:rPr>
              <w:t>Электронная промышленность</w:t>
            </w:r>
          </w:p>
        </w:tc>
        <w:tc>
          <w:tcPr>
            <w:tcW w:w="1840" w:type="dxa"/>
          </w:tcPr>
          <w:p w:rsidR="00CC4D02" w:rsidRDefault="003D2EA8">
            <w:pPr>
              <w:pStyle w:val="TableParagraph"/>
              <w:spacing w:line="272" w:lineRule="exact"/>
              <w:ind w:left="175" w:right="175"/>
              <w:jc w:val="center"/>
              <w:rPr>
                <w:sz w:val="24"/>
              </w:rPr>
            </w:pPr>
            <w:r>
              <w:rPr>
                <w:sz w:val="24"/>
              </w:rPr>
              <w:t>6.3.3</w:t>
            </w:r>
          </w:p>
        </w:tc>
        <w:tc>
          <w:tcPr>
            <w:tcW w:w="6062" w:type="dxa"/>
            <w:gridSpan w:val="3"/>
          </w:tcPr>
          <w:p w:rsidR="00CC4D02" w:rsidRDefault="003D2EA8">
            <w:pPr>
              <w:pStyle w:val="TableParagraph"/>
              <w:spacing w:line="272" w:lineRule="exact"/>
              <w:ind w:left="1608"/>
              <w:rPr>
                <w:sz w:val="24"/>
              </w:rPr>
            </w:pPr>
            <w:r>
              <w:rPr>
                <w:sz w:val="24"/>
              </w:rPr>
              <w:t>Не подлежат установлению</w:t>
            </w:r>
          </w:p>
        </w:tc>
        <w:tc>
          <w:tcPr>
            <w:tcW w:w="2165"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3.</w:t>
            </w:r>
          </w:p>
        </w:tc>
        <w:tc>
          <w:tcPr>
            <w:tcW w:w="3997" w:type="dxa"/>
          </w:tcPr>
          <w:p w:rsidR="00CC4D02" w:rsidRDefault="003D2EA8">
            <w:pPr>
              <w:pStyle w:val="TableParagraph"/>
              <w:spacing w:line="268" w:lineRule="exact"/>
              <w:ind w:left="155" w:right="157"/>
              <w:jc w:val="center"/>
              <w:rPr>
                <w:sz w:val="24"/>
              </w:rPr>
            </w:pPr>
            <w:r>
              <w:rPr>
                <w:sz w:val="24"/>
              </w:rPr>
              <w:t>Ювелирная промышленность</w:t>
            </w:r>
          </w:p>
        </w:tc>
        <w:tc>
          <w:tcPr>
            <w:tcW w:w="1840" w:type="dxa"/>
          </w:tcPr>
          <w:p w:rsidR="00CC4D02" w:rsidRDefault="003D2EA8">
            <w:pPr>
              <w:pStyle w:val="TableParagraph"/>
              <w:spacing w:line="268" w:lineRule="exact"/>
              <w:ind w:left="175" w:right="175"/>
              <w:jc w:val="center"/>
              <w:rPr>
                <w:sz w:val="24"/>
              </w:rPr>
            </w:pPr>
            <w:r>
              <w:rPr>
                <w:sz w:val="24"/>
              </w:rPr>
              <w:t>6.3.4</w:t>
            </w:r>
          </w:p>
        </w:tc>
        <w:tc>
          <w:tcPr>
            <w:tcW w:w="6062" w:type="dxa"/>
            <w:gridSpan w:val="3"/>
          </w:tcPr>
          <w:p w:rsidR="00CC4D02" w:rsidRDefault="003D2EA8">
            <w:pPr>
              <w:pStyle w:val="TableParagraph"/>
              <w:spacing w:line="268" w:lineRule="exact"/>
              <w:ind w:left="1608"/>
              <w:rPr>
                <w:sz w:val="24"/>
              </w:rPr>
            </w:pPr>
            <w:r>
              <w:rPr>
                <w:sz w:val="24"/>
              </w:rPr>
              <w:t>Не подлежат установлению</w:t>
            </w:r>
          </w:p>
        </w:tc>
        <w:tc>
          <w:tcPr>
            <w:tcW w:w="2165" w:type="dxa"/>
          </w:tcPr>
          <w:p w:rsidR="00CC4D02" w:rsidRDefault="003D2EA8">
            <w:pPr>
              <w:pStyle w:val="TableParagraph"/>
              <w:spacing w:line="268" w:lineRule="exact"/>
              <w:ind w:right="2"/>
              <w:jc w:val="center"/>
              <w:rPr>
                <w:sz w:val="24"/>
              </w:rPr>
            </w:pPr>
            <w:r>
              <w:rPr>
                <w:sz w:val="24"/>
              </w:rPr>
              <w:t>3</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4.</w:t>
            </w:r>
          </w:p>
        </w:tc>
        <w:tc>
          <w:tcPr>
            <w:tcW w:w="3997" w:type="dxa"/>
          </w:tcPr>
          <w:p w:rsidR="00CC4D02" w:rsidRDefault="003D2EA8">
            <w:pPr>
              <w:pStyle w:val="TableParagraph"/>
              <w:spacing w:line="272" w:lineRule="exact"/>
              <w:ind w:left="156" w:right="156"/>
              <w:jc w:val="center"/>
              <w:rPr>
                <w:sz w:val="24"/>
              </w:rPr>
            </w:pPr>
            <w:r>
              <w:rPr>
                <w:sz w:val="24"/>
              </w:rPr>
              <w:t>Пищевая промышленность</w:t>
            </w:r>
          </w:p>
        </w:tc>
        <w:tc>
          <w:tcPr>
            <w:tcW w:w="1840" w:type="dxa"/>
          </w:tcPr>
          <w:p w:rsidR="00CC4D02" w:rsidRDefault="003D2EA8">
            <w:pPr>
              <w:pStyle w:val="TableParagraph"/>
              <w:spacing w:line="272" w:lineRule="exact"/>
              <w:ind w:left="176" w:right="172"/>
              <w:jc w:val="center"/>
              <w:rPr>
                <w:sz w:val="24"/>
              </w:rPr>
            </w:pPr>
            <w:r>
              <w:rPr>
                <w:sz w:val="24"/>
              </w:rPr>
              <w:t>6.4</w:t>
            </w:r>
          </w:p>
        </w:tc>
        <w:tc>
          <w:tcPr>
            <w:tcW w:w="6062" w:type="dxa"/>
            <w:gridSpan w:val="3"/>
          </w:tcPr>
          <w:p w:rsidR="00CC4D02" w:rsidRDefault="003D2EA8">
            <w:pPr>
              <w:pStyle w:val="TableParagraph"/>
              <w:spacing w:line="272" w:lineRule="exact"/>
              <w:ind w:left="1608"/>
              <w:rPr>
                <w:sz w:val="24"/>
              </w:rPr>
            </w:pPr>
            <w:r>
              <w:rPr>
                <w:sz w:val="24"/>
              </w:rPr>
              <w:t>Не подлежат установлению</w:t>
            </w:r>
          </w:p>
        </w:tc>
        <w:tc>
          <w:tcPr>
            <w:tcW w:w="2165" w:type="dxa"/>
          </w:tcPr>
          <w:p w:rsidR="00CC4D02" w:rsidRDefault="003D2EA8">
            <w:pPr>
              <w:pStyle w:val="TableParagraph"/>
              <w:spacing w:line="272" w:lineRule="exact"/>
              <w:ind w:right="2"/>
              <w:jc w:val="center"/>
              <w:rPr>
                <w:sz w:val="24"/>
              </w:rPr>
            </w:pPr>
            <w:r>
              <w:rPr>
                <w:sz w:val="24"/>
              </w:rPr>
              <w:t>3</w:t>
            </w:r>
          </w:p>
        </w:tc>
      </w:tr>
      <w:tr w:rsidR="00CC4D02">
        <w:trPr>
          <w:trHeight w:hRule="exact" w:val="284"/>
        </w:trPr>
        <w:tc>
          <w:tcPr>
            <w:tcW w:w="653" w:type="dxa"/>
          </w:tcPr>
          <w:p w:rsidR="00CC4D02" w:rsidRDefault="003D2EA8">
            <w:pPr>
              <w:pStyle w:val="TableParagraph"/>
              <w:spacing w:line="268" w:lineRule="exact"/>
              <w:ind w:left="108"/>
              <w:rPr>
                <w:sz w:val="24"/>
              </w:rPr>
            </w:pPr>
            <w:r>
              <w:rPr>
                <w:sz w:val="24"/>
              </w:rPr>
              <w:t>5.</w:t>
            </w:r>
          </w:p>
        </w:tc>
        <w:tc>
          <w:tcPr>
            <w:tcW w:w="3997" w:type="dxa"/>
          </w:tcPr>
          <w:p w:rsidR="00CC4D02" w:rsidRDefault="003D2EA8">
            <w:pPr>
              <w:pStyle w:val="TableParagraph"/>
              <w:spacing w:line="268" w:lineRule="exact"/>
              <w:ind w:left="156" w:right="156"/>
              <w:jc w:val="center"/>
              <w:rPr>
                <w:sz w:val="24"/>
              </w:rPr>
            </w:pPr>
            <w:r>
              <w:rPr>
                <w:sz w:val="24"/>
              </w:rPr>
              <w:t>Строительная промышленность</w:t>
            </w:r>
          </w:p>
        </w:tc>
        <w:tc>
          <w:tcPr>
            <w:tcW w:w="1840" w:type="dxa"/>
          </w:tcPr>
          <w:p w:rsidR="00CC4D02" w:rsidRDefault="003D2EA8">
            <w:pPr>
              <w:pStyle w:val="TableParagraph"/>
              <w:spacing w:line="268" w:lineRule="exact"/>
              <w:ind w:left="176" w:right="172"/>
              <w:jc w:val="center"/>
              <w:rPr>
                <w:sz w:val="24"/>
              </w:rPr>
            </w:pPr>
            <w:r>
              <w:rPr>
                <w:sz w:val="24"/>
              </w:rPr>
              <w:t>6.6</w:t>
            </w:r>
          </w:p>
        </w:tc>
        <w:tc>
          <w:tcPr>
            <w:tcW w:w="6062" w:type="dxa"/>
            <w:gridSpan w:val="3"/>
          </w:tcPr>
          <w:p w:rsidR="00CC4D02" w:rsidRDefault="003D2EA8">
            <w:pPr>
              <w:pStyle w:val="TableParagraph"/>
              <w:spacing w:line="268" w:lineRule="exact"/>
              <w:ind w:left="1608"/>
              <w:rPr>
                <w:sz w:val="24"/>
              </w:rPr>
            </w:pPr>
            <w:r>
              <w:rPr>
                <w:sz w:val="24"/>
              </w:rPr>
              <w:t>Не подлежат установлению</w:t>
            </w:r>
          </w:p>
        </w:tc>
        <w:tc>
          <w:tcPr>
            <w:tcW w:w="2165" w:type="dxa"/>
          </w:tcPr>
          <w:p w:rsidR="00CC4D02" w:rsidRDefault="003D2EA8">
            <w:pPr>
              <w:pStyle w:val="TableParagraph"/>
              <w:spacing w:line="268" w:lineRule="exact"/>
              <w:ind w:right="2"/>
              <w:jc w:val="center"/>
              <w:rPr>
                <w:sz w:val="24"/>
              </w:rPr>
            </w:pPr>
            <w:r>
              <w:rPr>
                <w:sz w:val="24"/>
              </w:rPr>
              <w:t>3</w:t>
            </w:r>
          </w:p>
        </w:tc>
      </w:tr>
      <w:tr w:rsidR="00CC4D02">
        <w:trPr>
          <w:trHeight w:hRule="exact" w:val="289"/>
        </w:trPr>
        <w:tc>
          <w:tcPr>
            <w:tcW w:w="653" w:type="dxa"/>
          </w:tcPr>
          <w:p w:rsidR="00CC4D02" w:rsidRDefault="003D2EA8">
            <w:pPr>
              <w:pStyle w:val="TableParagraph"/>
              <w:spacing w:line="272" w:lineRule="exact"/>
              <w:ind w:left="108"/>
              <w:rPr>
                <w:sz w:val="24"/>
              </w:rPr>
            </w:pPr>
            <w:r>
              <w:rPr>
                <w:sz w:val="24"/>
              </w:rPr>
              <w:t>6.</w:t>
            </w:r>
          </w:p>
        </w:tc>
        <w:tc>
          <w:tcPr>
            <w:tcW w:w="3997" w:type="dxa"/>
          </w:tcPr>
          <w:p w:rsidR="00CC4D02" w:rsidRDefault="003D2EA8">
            <w:pPr>
              <w:pStyle w:val="TableParagraph"/>
              <w:spacing w:line="272" w:lineRule="exact"/>
              <w:ind w:left="156" w:right="157"/>
              <w:jc w:val="center"/>
              <w:rPr>
                <w:sz w:val="24"/>
              </w:rPr>
            </w:pPr>
            <w:r>
              <w:rPr>
                <w:sz w:val="24"/>
              </w:rPr>
              <w:t>Склад</w:t>
            </w:r>
          </w:p>
        </w:tc>
        <w:tc>
          <w:tcPr>
            <w:tcW w:w="1840" w:type="dxa"/>
          </w:tcPr>
          <w:p w:rsidR="00CC4D02" w:rsidRDefault="003D2EA8">
            <w:pPr>
              <w:pStyle w:val="TableParagraph"/>
              <w:spacing w:line="272" w:lineRule="exact"/>
              <w:ind w:left="176" w:right="172"/>
              <w:jc w:val="center"/>
              <w:rPr>
                <w:sz w:val="24"/>
              </w:rPr>
            </w:pPr>
            <w:r>
              <w:rPr>
                <w:sz w:val="24"/>
              </w:rPr>
              <w:t>6.9</w:t>
            </w:r>
          </w:p>
        </w:tc>
        <w:tc>
          <w:tcPr>
            <w:tcW w:w="6062" w:type="dxa"/>
            <w:gridSpan w:val="3"/>
          </w:tcPr>
          <w:p w:rsidR="00CC4D02" w:rsidRDefault="003D2EA8">
            <w:pPr>
              <w:pStyle w:val="TableParagraph"/>
              <w:spacing w:line="272" w:lineRule="exact"/>
              <w:ind w:left="1608"/>
              <w:rPr>
                <w:sz w:val="24"/>
              </w:rPr>
            </w:pPr>
            <w:r>
              <w:rPr>
                <w:sz w:val="24"/>
              </w:rPr>
              <w:t>Не подлежат установлению</w:t>
            </w:r>
          </w:p>
        </w:tc>
        <w:tc>
          <w:tcPr>
            <w:tcW w:w="2165" w:type="dxa"/>
          </w:tcPr>
          <w:p w:rsidR="00CC4D02" w:rsidRDefault="003D2EA8">
            <w:pPr>
              <w:pStyle w:val="TableParagraph"/>
              <w:spacing w:line="272" w:lineRule="exact"/>
              <w:ind w:right="2"/>
              <w:jc w:val="center"/>
              <w:rPr>
                <w:sz w:val="24"/>
              </w:rPr>
            </w:pPr>
            <w:r>
              <w:rPr>
                <w:sz w:val="24"/>
              </w:rPr>
              <w:t>3</w:t>
            </w:r>
          </w:p>
        </w:tc>
      </w:tr>
      <w:tr w:rsidR="00CC4D02">
        <w:trPr>
          <w:trHeight w:hRule="exact" w:val="560"/>
        </w:trPr>
        <w:tc>
          <w:tcPr>
            <w:tcW w:w="653" w:type="dxa"/>
          </w:tcPr>
          <w:p w:rsidR="00CC4D02" w:rsidRDefault="003D2EA8">
            <w:pPr>
              <w:pStyle w:val="TableParagraph"/>
              <w:spacing w:before="132"/>
              <w:ind w:left="108"/>
              <w:rPr>
                <w:sz w:val="24"/>
              </w:rPr>
            </w:pPr>
            <w:r>
              <w:rPr>
                <w:sz w:val="24"/>
              </w:rPr>
              <w:t>7.</w:t>
            </w:r>
          </w:p>
        </w:tc>
        <w:tc>
          <w:tcPr>
            <w:tcW w:w="3997" w:type="dxa"/>
          </w:tcPr>
          <w:p w:rsidR="00CC4D02" w:rsidRDefault="003D2EA8">
            <w:pPr>
              <w:pStyle w:val="TableParagraph"/>
              <w:ind w:left="1320" w:hanging="677"/>
              <w:rPr>
                <w:sz w:val="24"/>
              </w:rPr>
            </w:pPr>
            <w:r>
              <w:rPr>
                <w:sz w:val="24"/>
              </w:rPr>
              <w:t>Научно-производственная деятельность</w:t>
            </w:r>
          </w:p>
        </w:tc>
        <w:tc>
          <w:tcPr>
            <w:tcW w:w="1840" w:type="dxa"/>
          </w:tcPr>
          <w:p w:rsidR="00CC4D02" w:rsidRDefault="003D2EA8">
            <w:pPr>
              <w:pStyle w:val="TableParagraph"/>
              <w:spacing w:before="132"/>
              <w:ind w:left="176" w:right="172"/>
              <w:jc w:val="center"/>
              <w:rPr>
                <w:sz w:val="24"/>
              </w:rPr>
            </w:pPr>
            <w:r>
              <w:rPr>
                <w:sz w:val="24"/>
              </w:rPr>
              <w:t>6.12</w:t>
            </w:r>
          </w:p>
        </w:tc>
        <w:tc>
          <w:tcPr>
            <w:tcW w:w="6062" w:type="dxa"/>
            <w:gridSpan w:val="3"/>
          </w:tcPr>
          <w:p w:rsidR="00CC4D02" w:rsidRDefault="003D2EA8">
            <w:pPr>
              <w:pStyle w:val="TableParagraph"/>
              <w:spacing w:before="132"/>
              <w:ind w:left="1608"/>
              <w:rPr>
                <w:sz w:val="24"/>
              </w:rPr>
            </w:pPr>
            <w:r>
              <w:rPr>
                <w:sz w:val="24"/>
              </w:rPr>
              <w:t>Не подлежат установлению</w:t>
            </w:r>
          </w:p>
        </w:tc>
        <w:tc>
          <w:tcPr>
            <w:tcW w:w="2165" w:type="dxa"/>
          </w:tcPr>
          <w:p w:rsidR="00CC4D02" w:rsidRDefault="003D2EA8">
            <w:pPr>
              <w:pStyle w:val="TableParagraph"/>
              <w:spacing w:before="132"/>
              <w:ind w:right="2"/>
              <w:jc w:val="center"/>
              <w:rPr>
                <w:sz w:val="24"/>
              </w:rPr>
            </w:pPr>
            <w:r>
              <w:rPr>
                <w:sz w:val="24"/>
              </w:rPr>
              <w:t>3</w:t>
            </w:r>
          </w:p>
        </w:tc>
      </w:tr>
      <w:tr w:rsidR="00CC4D02">
        <w:trPr>
          <w:trHeight w:hRule="exact" w:val="288"/>
        </w:trPr>
        <w:tc>
          <w:tcPr>
            <w:tcW w:w="653" w:type="dxa"/>
          </w:tcPr>
          <w:p w:rsidR="00CC4D02" w:rsidRDefault="003D2EA8">
            <w:pPr>
              <w:pStyle w:val="TableParagraph"/>
              <w:spacing w:line="272" w:lineRule="exact"/>
              <w:ind w:left="108"/>
              <w:rPr>
                <w:sz w:val="24"/>
              </w:rPr>
            </w:pPr>
            <w:r>
              <w:rPr>
                <w:sz w:val="24"/>
              </w:rPr>
              <w:t>8.</w:t>
            </w:r>
          </w:p>
        </w:tc>
        <w:tc>
          <w:tcPr>
            <w:tcW w:w="3997" w:type="dxa"/>
          </w:tcPr>
          <w:p w:rsidR="00CC4D02" w:rsidRDefault="003D2EA8">
            <w:pPr>
              <w:pStyle w:val="TableParagraph"/>
              <w:spacing w:line="272" w:lineRule="exact"/>
              <w:ind w:left="151" w:right="157"/>
              <w:jc w:val="center"/>
              <w:rPr>
                <w:sz w:val="24"/>
              </w:rPr>
            </w:pPr>
            <w:r>
              <w:rPr>
                <w:sz w:val="24"/>
              </w:rPr>
              <w:t>Трубопроводный транспорт</w:t>
            </w:r>
          </w:p>
        </w:tc>
        <w:tc>
          <w:tcPr>
            <w:tcW w:w="1840" w:type="dxa"/>
          </w:tcPr>
          <w:p w:rsidR="00CC4D02" w:rsidRDefault="003D2EA8">
            <w:pPr>
              <w:pStyle w:val="TableParagraph"/>
              <w:spacing w:line="272" w:lineRule="exact"/>
              <w:ind w:left="176" w:right="172"/>
              <w:jc w:val="center"/>
              <w:rPr>
                <w:sz w:val="24"/>
              </w:rPr>
            </w:pPr>
            <w:r>
              <w:rPr>
                <w:sz w:val="24"/>
              </w:rPr>
              <w:t>7.5</w:t>
            </w:r>
          </w:p>
        </w:tc>
        <w:tc>
          <w:tcPr>
            <w:tcW w:w="8226" w:type="dxa"/>
            <w:gridSpan w:val="4"/>
          </w:tcPr>
          <w:p w:rsidR="00CC4D02" w:rsidRDefault="003D2EA8">
            <w:pPr>
              <w:pStyle w:val="TableParagraph"/>
              <w:spacing w:line="272" w:lineRule="exact"/>
              <w:ind w:left="3017" w:right="3013"/>
              <w:jc w:val="center"/>
              <w:rPr>
                <w:sz w:val="24"/>
              </w:rPr>
            </w:pPr>
            <w:r>
              <w:rPr>
                <w:sz w:val="24"/>
              </w:rPr>
              <w:t>Не распространяется</w:t>
            </w:r>
          </w:p>
        </w:tc>
      </w:tr>
    </w:tbl>
    <w:p w:rsidR="00CC4D02" w:rsidRPr="003D2EA8" w:rsidRDefault="003D2EA8">
      <w:pPr>
        <w:pStyle w:val="a3"/>
        <w:ind w:left="192" w:right="191" w:firstLine="708"/>
        <w:jc w:val="both"/>
        <w:rPr>
          <w:lang w:val="ru-RU"/>
        </w:rPr>
      </w:pPr>
      <w:r w:rsidRPr="003D2EA8">
        <w:rPr>
          <w:lang w:val="ru-RU"/>
        </w:rPr>
        <w:t>* - для объектов капитального строительства, общая площадь которых составляет более 1500 квадратных метров, минимальные отступы от границ земельного участка не подлежат установлению, а определяются в соответствии с требованиями СП 4.13130 и иными нормативн</w:t>
      </w:r>
      <w:r w:rsidRPr="003D2EA8">
        <w:rPr>
          <w:lang w:val="ru-RU"/>
        </w:rPr>
        <w:t>ыми документами за исключением видов разрешенного использования «магазины» (4.4), «общежития» (3.2.4), «гостиничное обслуживание» (4.7). Для видов разрешенного использования 4.4 (Магазины) отступы от многоквартирных домов 50 м, если иное не подтверждено тр</w:t>
      </w:r>
      <w:r w:rsidRPr="003D2EA8">
        <w:rPr>
          <w:lang w:val="ru-RU"/>
        </w:rPr>
        <w:t>ебованиями технических регламентов.</w:t>
      </w:r>
    </w:p>
    <w:p w:rsidR="00CC4D02" w:rsidRPr="003D2EA8" w:rsidRDefault="003D2EA8">
      <w:pPr>
        <w:pStyle w:val="a3"/>
        <w:ind w:left="900" w:firstLine="0"/>
        <w:rPr>
          <w:lang w:val="ru-RU"/>
        </w:rPr>
      </w:pPr>
      <w:r w:rsidRPr="003D2EA8">
        <w:rPr>
          <w:lang w:val="ru-RU"/>
        </w:rPr>
        <w:t>Предельная максимальная этажность определяется с учетом требований п. 9 ст. 11 настоящих Правил.</w:t>
      </w:r>
    </w:p>
    <w:p w:rsidR="00CC4D02" w:rsidRPr="003D2EA8" w:rsidRDefault="003D2EA8">
      <w:pPr>
        <w:pStyle w:val="a3"/>
        <w:ind w:left="192" w:right="195" w:firstLine="708"/>
        <w:jc w:val="both"/>
        <w:rPr>
          <w:lang w:val="ru-RU"/>
        </w:rPr>
      </w:pPr>
      <w:r w:rsidRPr="003D2EA8">
        <w:rPr>
          <w:lang w:val="ru-RU"/>
        </w:rPr>
        <w:t>Показатели по параметрам застройки зоны МФ-17: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w:t>
      </w:r>
      <w:r w:rsidRPr="003D2EA8">
        <w:rPr>
          <w:lang w:val="ru-RU"/>
        </w:rPr>
        <w:t>ой территории земельных участков, регламентируются и устанавливаются нормативами градостроительного проектирования.</w:t>
      </w:r>
    </w:p>
    <w:p w:rsidR="00CC4D02" w:rsidRPr="003D2EA8" w:rsidRDefault="00CC4D02">
      <w:pPr>
        <w:jc w:val="both"/>
        <w:rPr>
          <w:lang w:val="ru-RU"/>
        </w:rPr>
        <w:sectPr w:rsidR="00CC4D02" w:rsidRPr="003D2EA8">
          <w:footerReference w:type="default" r:id="rId170"/>
          <w:pgSz w:w="16840" w:h="11910" w:orient="landscape"/>
          <w:pgMar w:top="1100" w:right="940" w:bottom="980" w:left="940" w:header="0" w:footer="782" w:gutter="0"/>
          <w:cols w:space="720"/>
        </w:sectPr>
      </w:pPr>
    </w:p>
    <w:p w:rsidR="00CC4D02" w:rsidRPr="003D2EA8" w:rsidRDefault="003D2EA8">
      <w:pPr>
        <w:pStyle w:val="1"/>
        <w:spacing w:before="72"/>
        <w:ind w:left="3761" w:right="454" w:hanging="3302"/>
        <w:rPr>
          <w:lang w:val="ru-RU"/>
        </w:rPr>
      </w:pPr>
      <w:bookmarkStart w:id="140" w:name="_bookmark140"/>
      <w:bookmarkEnd w:id="140"/>
      <w:r w:rsidRPr="003D2EA8">
        <w:rPr>
          <w:lang w:val="ru-RU"/>
        </w:rPr>
        <w:t>Статья 42. Градостроительные регламенты для зон осуществления комплексного развития территории</w:t>
      </w:r>
    </w:p>
    <w:p w:rsidR="00CC4D02" w:rsidRPr="003D2EA8" w:rsidRDefault="00CC4D02">
      <w:pPr>
        <w:pStyle w:val="a3"/>
        <w:spacing w:before="7"/>
        <w:ind w:left="0" w:firstLine="0"/>
        <w:rPr>
          <w:b/>
          <w:sz w:val="23"/>
          <w:lang w:val="ru-RU"/>
        </w:rPr>
      </w:pPr>
    </w:p>
    <w:p w:rsidR="00CC4D02" w:rsidRPr="003D2EA8" w:rsidRDefault="003D2EA8">
      <w:pPr>
        <w:pStyle w:val="a3"/>
        <w:ind w:left="112" w:right="110" w:firstLine="824"/>
        <w:jc w:val="both"/>
        <w:rPr>
          <w:lang w:val="ru-RU"/>
        </w:rPr>
      </w:pPr>
      <w:r w:rsidRPr="003D2EA8">
        <w:rPr>
          <w:lang w:val="ru-RU"/>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w:t>
      </w:r>
      <w:r w:rsidRPr="003D2EA8">
        <w:rPr>
          <w:lang w:val="ru-RU"/>
        </w:rPr>
        <w:t>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w:t>
      </w:r>
      <w:r w:rsidRPr="003D2EA8">
        <w:rPr>
          <w:lang w:val="ru-RU"/>
        </w:rPr>
        <w:t>льной инфраструктур, а также по архитектурно- строительному проектированию, строительству, реконструкции указанных в настоящем пункте объектов.</w:t>
      </w:r>
    </w:p>
    <w:p w:rsidR="00CC4D02" w:rsidRPr="003D2EA8" w:rsidRDefault="003D2EA8">
      <w:pPr>
        <w:pStyle w:val="a3"/>
        <w:ind w:left="112" w:right="115" w:firstLine="708"/>
        <w:jc w:val="both"/>
        <w:rPr>
          <w:lang w:val="ru-RU"/>
        </w:rPr>
      </w:pPr>
      <w:r w:rsidRPr="003D2EA8">
        <w:rPr>
          <w:lang w:val="ru-RU"/>
        </w:rPr>
        <w:t xml:space="preserve">Градостроительные регламенты зон комплексного развития территорий должны применяться в части, не противоречащей </w:t>
      </w:r>
      <w:r w:rsidRPr="003D2EA8">
        <w:rPr>
          <w:lang w:val="ru-RU"/>
        </w:rPr>
        <w:t>утвержденным режимам зон охраны объектов культурного наследия.</w:t>
      </w: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5"/>
          <w:lang w:val="ru-RU"/>
        </w:rPr>
      </w:pPr>
    </w:p>
    <w:p w:rsidR="00CC4D02" w:rsidRDefault="003D2EA8">
      <w:pPr>
        <w:pStyle w:val="a3"/>
        <w:spacing w:before="90"/>
        <w:ind w:left="4305" w:right="3602" w:firstLine="0"/>
        <w:jc w:val="center"/>
      </w:pPr>
      <w:r>
        <w:t>301</w:t>
      </w:r>
    </w:p>
    <w:p w:rsidR="00CC4D02" w:rsidRDefault="00CC4D02">
      <w:pPr>
        <w:jc w:val="center"/>
        <w:sectPr w:rsidR="00CC4D02">
          <w:footerReference w:type="default" r:id="rId171"/>
          <w:pgSz w:w="11910" w:h="16840"/>
          <w:pgMar w:top="1040" w:right="1020" w:bottom="280" w:left="1020" w:header="0" w:footer="0" w:gutter="0"/>
          <w:cols w:space="720"/>
        </w:sect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84"/>
        <w:gridCol w:w="4953"/>
        <w:gridCol w:w="4446"/>
      </w:tblGrid>
      <w:tr w:rsidR="00CC4D02">
        <w:trPr>
          <w:trHeight w:hRule="exact" w:val="525"/>
        </w:trPr>
        <w:tc>
          <w:tcPr>
            <w:tcW w:w="9883" w:type="dxa"/>
            <w:gridSpan w:val="3"/>
          </w:tcPr>
          <w:p w:rsidR="00CC4D02" w:rsidRDefault="003D2EA8">
            <w:pPr>
              <w:pStyle w:val="TableParagraph"/>
              <w:spacing w:before="112"/>
              <w:ind w:left="3841" w:right="3844"/>
              <w:jc w:val="center"/>
              <w:rPr>
                <w:b/>
                <w:sz w:val="24"/>
              </w:rPr>
            </w:pPr>
            <w:r>
              <w:rPr>
                <w:b/>
                <w:sz w:val="24"/>
              </w:rPr>
              <w:t>КРТ-90 д.</w:t>
            </w:r>
            <w:r>
              <w:rPr>
                <w:b/>
                <w:spacing w:val="-5"/>
                <w:sz w:val="24"/>
              </w:rPr>
              <w:t xml:space="preserve"> </w:t>
            </w:r>
            <w:r>
              <w:rPr>
                <w:b/>
                <w:sz w:val="24"/>
              </w:rPr>
              <w:t>Осоргино</w:t>
            </w:r>
          </w:p>
        </w:tc>
      </w:tr>
      <w:tr w:rsidR="00CC4D02">
        <w:trPr>
          <w:trHeight w:hRule="exact" w:val="528"/>
        </w:trPr>
        <w:tc>
          <w:tcPr>
            <w:tcW w:w="484" w:type="dxa"/>
          </w:tcPr>
          <w:p w:rsidR="00CC4D02" w:rsidRDefault="003D2EA8">
            <w:pPr>
              <w:pStyle w:val="TableParagraph"/>
              <w:spacing w:before="115"/>
              <w:ind w:left="115"/>
              <w:rPr>
                <w:b/>
                <w:sz w:val="24"/>
              </w:rPr>
            </w:pPr>
            <w:r>
              <w:rPr>
                <w:b/>
                <w:sz w:val="24"/>
              </w:rPr>
              <w:t>№</w:t>
            </w:r>
          </w:p>
        </w:tc>
        <w:tc>
          <w:tcPr>
            <w:tcW w:w="4953" w:type="dxa"/>
          </w:tcPr>
          <w:p w:rsidR="00CC4D02" w:rsidRDefault="003D2EA8">
            <w:pPr>
              <w:pStyle w:val="TableParagraph"/>
              <w:spacing w:before="115"/>
              <w:ind w:left="1060"/>
              <w:rPr>
                <w:b/>
                <w:sz w:val="24"/>
              </w:rPr>
            </w:pPr>
            <w:r>
              <w:rPr>
                <w:b/>
                <w:sz w:val="24"/>
              </w:rPr>
              <w:t>Наименование параметра</w:t>
            </w:r>
          </w:p>
        </w:tc>
        <w:tc>
          <w:tcPr>
            <w:tcW w:w="4446" w:type="dxa"/>
          </w:tcPr>
          <w:p w:rsidR="00CC4D02" w:rsidRDefault="003D2EA8">
            <w:pPr>
              <w:pStyle w:val="TableParagraph"/>
              <w:spacing w:before="115"/>
              <w:ind w:left="1108"/>
              <w:rPr>
                <w:b/>
                <w:sz w:val="24"/>
              </w:rPr>
            </w:pPr>
            <w:r>
              <w:rPr>
                <w:b/>
                <w:sz w:val="24"/>
              </w:rPr>
              <w:t>Значение параметра</w:t>
            </w:r>
          </w:p>
        </w:tc>
      </w:tr>
      <w:tr w:rsidR="00CC4D02">
        <w:trPr>
          <w:trHeight w:hRule="exact" w:val="524"/>
        </w:trPr>
        <w:tc>
          <w:tcPr>
            <w:tcW w:w="484" w:type="dxa"/>
            <w:vMerge w:val="restart"/>
          </w:tcPr>
          <w:p w:rsidR="00CC4D02" w:rsidRDefault="00CC4D02">
            <w:pPr>
              <w:pStyle w:val="TableParagraph"/>
              <w:spacing w:before="3"/>
              <w:rPr>
                <w:sz w:val="32"/>
              </w:rPr>
            </w:pPr>
          </w:p>
          <w:p w:rsidR="00CC4D02" w:rsidRDefault="003D2EA8">
            <w:pPr>
              <w:pStyle w:val="TableParagraph"/>
              <w:spacing w:before="1"/>
              <w:ind w:left="115"/>
              <w:rPr>
                <w:sz w:val="24"/>
              </w:rPr>
            </w:pPr>
            <w:r>
              <w:rPr>
                <w:sz w:val="24"/>
              </w:rPr>
              <w:t>1</w:t>
            </w:r>
          </w:p>
        </w:tc>
        <w:tc>
          <w:tcPr>
            <w:tcW w:w="4953" w:type="dxa"/>
          </w:tcPr>
          <w:p w:rsidR="00CC4D02" w:rsidRDefault="003D2EA8">
            <w:pPr>
              <w:pStyle w:val="TableParagraph"/>
              <w:spacing w:before="107"/>
              <w:ind w:left="115"/>
              <w:rPr>
                <w:sz w:val="24"/>
              </w:rPr>
            </w:pPr>
            <w:r>
              <w:rPr>
                <w:sz w:val="24"/>
              </w:rPr>
              <w:t>Количество жилых блоков*</w:t>
            </w:r>
          </w:p>
        </w:tc>
        <w:tc>
          <w:tcPr>
            <w:tcW w:w="4446" w:type="dxa"/>
          </w:tcPr>
          <w:p w:rsidR="00CC4D02" w:rsidRDefault="003D2EA8">
            <w:pPr>
              <w:pStyle w:val="TableParagraph"/>
              <w:spacing w:before="107"/>
              <w:ind w:left="120"/>
              <w:rPr>
                <w:sz w:val="24"/>
              </w:rPr>
            </w:pPr>
            <w:r>
              <w:rPr>
                <w:sz w:val="24"/>
              </w:rPr>
              <w:t>270 блоков</w:t>
            </w:r>
          </w:p>
        </w:tc>
      </w:tr>
      <w:tr w:rsidR="00CC4D02">
        <w:trPr>
          <w:trHeight w:hRule="exact" w:val="528"/>
        </w:trPr>
        <w:tc>
          <w:tcPr>
            <w:tcW w:w="484" w:type="dxa"/>
            <w:vMerge/>
          </w:tcPr>
          <w:p w:rsidR="00CC4D02" w:rsidRDefault="00CC4D02"/>
        </w:tc>
        <w:tc>
          <w:tcPr>
            <w:tcW w:w="4953" w:type="dxa"/>
          </w:tcPr>
          <w:p w:rsidR="00CC4D02" w:rsidRDefault="003D2EA8">
            <w:pPr>
              <w:pStyle w:val="TableParagraph"/>
              <w:spacing w:before="112"/>
              <w:ind w:left="115"/>
              <w:rPr>
                <w:sz w:val="24"/>
              </w:rPr>
            </w:pPr>
            <w:r>
              <w:rPr>
                <w:sz w:val="24"/>
              </w:rPr>
              <w:t>Площадь*</w:t>
            </w:r>
          </w:p>
        </w:tc>
        <w:tc>
          <w:tcPr>
            <w:tcW w:w="4446" w:type="dxa"/>
          </w:tcPr>
          <w:p w:rsidR="00CC4D02" w:rsidRDefault="003D2EA8">
            <w:pPr>
              <w:pStyle w:val="TableParagraph"/>
              <w:spacing w:before="112"/>
              <w:ind w:left="120"/>
              <w:rPr>
                <w:sz w:val="24"/>
              </w:rPr>
            </w:pPr>
            <w:r>
              <w:rPr>
                <w:sz w:val="24"/>
              </w:rPr>
              <w:t>43600 кв.м</w:t>
            </w:r>
          </w:p>
        </w:tc>
      </w:tr>
      <w:tr w:rsidR="00CC4D02">
        <w:trPr>
          <w:trHeight w:hRule="exact" w:val="524"/>
        </w:trPr>
        <w:tc>
          <w:tcPr>
            <w:tcW w:w="484" w:type="dxa"/>
          </w:tcPr>
          <w:p w:rsidR="00CC4D02" w:rsidRDefault="003D2EA8">
            <w:pPr>
              <w:pStyle w:val="TableParagraph"/>
              <w:spacing w:before="107"/>
              <w:ind w:left="115"/>
              <w:rPr>
                <w:sz w:val="24"/>
              </w:rPr>
            </w:pPr>
            <w:r>
              <w:rPr>
                <w:sz w:val="24"/>
              </w:rPr>
              <w:t>2</w:t>
            </w:r>
          </w:p>
        </w:tc>
        <w:tc>
          <w:tcPr>
            <w:tcW w:w="4953" w:type="dxa"/>
          </w:tcPr>
          <w:p w:rsidR="00CC4D02" w:rsidRDefault="003D2EA8">
            <w:pPr>
              <w:pStyle w:val="TableParagraph"/>
              <w:spacing w:before="107"/>
              <w:ind w:left="115"/>
              <w:rPr>
                <w:sz w:val="24"/>
              </w:rPr>
            </w:pPr>
            <w:r>
              <w:rPr>
                <w:sz w:val="24"/>
              </w:rPr>
              <w:t>Этажность*</w:t>
            </w:r>
          </w:p>
        </w:tc>
        <w:tc>
          <w:tcPr>
            <w:tcW w:w="4446" w:type="dxa"/>
          </w:tcPr>
          <w:p w:rsidR="00CC4D02" w:rsidRDefault="003D2EA8">
            <w:pPr>
              <w:pStyle w:val="TableParagraph"/>
              <w:spacing w:before="107"/>
              <w:ind w:left="120"/>
              <w:rPr>
                <w:sz w:val="24"/>
              </w:rPr>
            </w:pPr>
            <w:r>
              <w:rPr>
                <w:sz w:val="24"/>
              </w:rPr>
              <w:t>3 эт</w:t>
            </w:r>
          </w:p>
        </w:tc>
      </w:tr>
      <w:tr w:rsidR="00CC4D02">
        <w:trPr>
          <w:trHeight w:hRule="exact" w:val="804"/>
        </w:trPr>
        <w:tc>
          <w:tcPr>
            <w:tcW w:w="484" w:type="dxa"/>
          </w:tcPr>
          <w:p w:rsidR="00CC4D02" w:rsidRDefault="00CC4D02">
            <w:pPr>
              <w:pStyle w:val="TableParagraph"/>
              <w:spacing w:before="6"/>
              <w:rPr>
                <w:sz w:val="21"/>
              </w:rPr>
            </w:pPr>
          </w:p>
          <w:p w:rsidR="00CC4D02" w:rsidRDefault="003D2EA8">
            <w:pPr>
              <w:pStyle w:val="TableParagraph"/>
              <w:ind w:left="115"/>
              <w:rPr>
                <w:sz w:val="24"/>
              </w:rPr>
            </w:pPr>
            <w:r>
              <w:rPr>
                <w:sz w:val="24"/>
              </w:rPr>
              <w:t>3</w:t>
            </w:r>
          </w:p>
        </w:tc>
        <w:tc>
          <w:tcPr>
            <w:tcW w:w="4953" w:type="dxa"/>
          </w:tcPr>
          <w:p w:rsidR="00CC4D02" w:rsidRPr="003D2EA8" w:rsidRDefault="003D2EA8">
            <w:pPr>
              <w:pStyle w:val="TableParagraph"/>
              <w:spacing w:before="112"/>
              <w:ind w:left="115" w:right="1077"/>
              <w:rPr>
                <w:sz w:val="24"/>
                <w:lang w:val="ru-RU"/>
              </w:rPr>
            </w:pPr>
            <w:r w:rsidRPr="003D2EA8">
              <w:rPr>
                <w:sz w:val="24"/>
                <w:lang w:val="ru-RU"/>
              </w:rPr>
              <w:t>Максимальный процент застройки в границах земельного участка</w:t>
            </w:r>
          </w:p>
        </w:tc>
        <w:tc>
          <w:tcPr>
            <w:tcW w:w="4446" w:type="dxa"/>
          </w:tcPr>
          <w:p w:rsidR="00CC4D02" w:rsidRPr="003D2EA8" w:rsidRDefault="00CC4D02">
            <w:pPr>
              <w:pStyle w:val="TableParagraph"/>
              <w:spacing w:before="6"/>
              <w:rPr>
                <w:sz w:val="21"/>
                <w:lang w:val="ru-RU"/>
              </w:rPr>
            </w:pPr>
          </w:p>
          <w:p w:rsidR="00CC4D02" w:rsidRDefault="003D2EA8">
            <w:pPr>
              <w:pStyle w:val="TableParagraph"/>
              <w:ind w:left="120"/>
              <w:rPr>
                <w:sz w:val="24"/>
              </w:rPr>
            </w:pPr>
            <w:r>
              <w:rPr>
                <w:sz w:val="24"/>
              </w:rPr>
              <w:t>Не подлежат установлению</w:t>
            </w:r>
          </w:p>
        </w:tc>
      </w:tr>
      <w:tr w:rsidR="00CC4D02">
        <w:trPr>
          <w:trHeight w:hRule="exact" w:val="800"/>
        </w:trPr>
        <w:tc>
          <w:tcPr>
            <w:tcW w:w="484" w:type="dxa"/>
          </w:tcPr>
          <w:p w:rsidR="00CC4D02" w:rsidRDefault="00CC4D02">
            <w:pPr>
              <w:pStyle w:val="TableParagraph"/>
              <w:spacing w:before="6"/>
              <w:rPr>
                <w:sz w:val="21"/>
              </w:rPr>
            </w:pPr>
          </w:p>
          <w:p w:rsidR="00CC4D02" w:rsidRDefault="003D2EA8">
            <w:pPr>
              <w:pStyle w:val="TableParagraph"/>
              <w:ind w:left="115"/>
              <w:rPr>
                <w:sz w:val="24"/>
              </w:rPr>
            </w:pPr>
            <w:r>
              <w:rPr>
                <w:sz w:val="24"/>
              </w:rPr>
              <w:t>4</w:t>
            </w:r>
          </w:p>
        </w:tc>
        <w:tc>
          <w:tcPr>
            <w:tcW w:w="4953" w:type="dxa"/>
          </w:tcPr>
          <w:p w:rsidR="00CC4D02" w:rsidRPr="003D2EA8" w:rsidRDefault="003D2EA8">
            <w:pPr>
              <w:pStyle w:val="TableParagraph"/>
              <w:spacing w:before="108"/>
              <w:ind w:left="115" w:right="188"/>
              <w:rPr>
                <w:sz w:val="24"/>
                <w:lang w:val="ru-RU"/>
              </w:rPr>
            </w:pPr>
            <w:r w:rsidRPr="003D2EA8">
              <w:rPr>
                <w:sz w:val="24"/>
                <w:lang w:val="ru-RU"/>
              </w:rPr>
              <w:t>Предельные (минимальные и (или) максимальные) размеры земельных участков</w:t>
            </w:r>
          </w:p>
        </w:tc>
        <w:tc>
          <w:tcPr>
            <w:tcW w:w="4446" w:type="dxa"/>
          </w:tcPr>
          <w:p w:rsidR="00CC4D02" w:rsidRPr="003D2EA8" w:rsidRDefault="00CC4D02">
            <w:pPr>
              <w:pStyle w:val="TableParagraph"/>
              <w:spacing w:before="6"/>
              <w:rPr>
                <w:sz w:val="21"/>
                <w:lang w:val="ru-RU"/>
              </w:rPr>
            </w:pPr>
          </w:p>
          <w:p w:rsidR="00CC4D02" w:rsidRDefault="003D2EA8">
            <w:pPr>
              <w:pStyle w:val="TableParagraph"/>
              <w:ind w:left="120"/>
              <w:rPr>
                <w:sz w:val="24"/>
              </w:rPr>
            </w:pPr>
            <w:r>
              <w:rPr>
                <w:sz w:val="24"/>
              </w:rPr>
              <w:t>Не подлежат установлению</w:t>
            </w:r>
          </w:p>
        </w:tc>
      </w:tr>
      <w:tr w:rsidR="00CC4D02">
        <w:trPr>
          <w:trHeight w:hRule="exact" w:val="805"/>
        </w:trPr>
        <w:tc>
          <w:tcPr>
            <w:tcW w:w="484" w:type="dxa"/>
          </w:tcPr>
          <w:p w:rsidR="00CC4D02" w:rsidRDefault="00CC4D02">
            <w:pPr>
              <w:pStyle w:val="TableParagraph"/>
              <w:spacing w:before="6"/>
              <w:rPr>
                <w:sz w:val="21"/>
              </w:rPr>
            </w:pPr>
          </w:p>
          <w:p w:rsidR="00CC4D02" w:rsidRDefault="003D2EA8">
            <w:pPr>
              <w:pStyle w:val="TableParagraph"/>
              <w:ind w:left="115"/>
              <w:rPr>
                <w:sz w:val="24"/>
              </w:rPr>
            </w:pPr>
            <w:r>
              <w:rPr>
                <w:sz w:val="24"/>
              </w:rPr>
              <w:t>5</w:t>
            </w:r>
          </w:p>
        </w:tc>
        <w:tc>
          <w:tcPr>
            <w:tcW w:w="4953" w:type="dxa"/>
          </w:tcPr>
          <w:p w:rsidR="00CC4D02" w:rsidRPr="003D2EA8" w:rsidRDefault="003D2EA8">
            <w:pPr>
              <w:pStyle w:val="TableParagraph"/>
              <w:spacing w:before="112"/>
              <w:ind w:left="115"/>
              <w:rPr>
                <w:sz w:val="24"/>
                <w:lang w:val="ru-RU"/>
              </w:rPr>
            </w:pPr>
            <w:r w:rsidRPr="003D2EA8">
              <w:rPr>
                <w:sz w:val="24"/>
                <w:lang w:val="ru-RU"/>
              </w:rPr>
              <w:t>Минимальные отступы от границ земельных участков</w:t>
            </w:r>
          </w:p>
        </w:tc>
        <w:tc>
          <w:tcPr>
            <w:tcW w:w="4446" w:type="dxa"/>
          </w:tcPr>
          <w:p w:rsidR="00CC4D02" w:rsidRPr="003D2EA8" w:rsidRDefault="00CC4D02">
            <w:pPr>
              <w:pStyle w:val="TableParagraph"/>
              <w:spacing w:before="6"/>
              <w:rPr>
                <w:sz w:val="21"/>
                <w:lang w:val="ru-RU"/>
              </w:rPr>
            </w:pPr>
          </w:p>
          <w:p w:rsidR="00CC4D02" w:rsidRDefault="003D2EA8">
            <w:pPr>
              <w:pStyle w:val="TableParagraph"/>
              <w:ind w:left="120"/>
              <w:rPr>
                <w:sz w:val="24"/>
              </w:rPr>
            </w:pPr>
            <w:r>
              <w:rPr>
                <w:sz w:val="24"/>
              </w:rPr>
              <w:t>Не подлежат установлению</w:t>
            </w:r>
          </w:p>
        </w:tc>
      </w:tr>
      <w:tr w:rsidR="00CC4D02" w:rsidRPr="003D2EA8">
        <w:trPr>
          <w:trHeight w:hRule="exact" w:val="2732"/>
        </w:trPr>
        <w:tc>
          <w:tcPr>
            <w:tcW w:w="484" w:type="dxa"/>
          </w:tcPr>
          <w:p w:rsidR="00CC4D02" w:rsidRDefault="00CC4D02">
            <w:pPr>
              <w:pStyle w:val="TableParagraph"/>
              <w:rPr>
                <w:sz w:val="26"/>
              </w:rPr>
            </w:pPr>
          </w:p>
          <w:p w:rsidR="00CC4D02" w:rsidRDefault="00CC4D02">
            <w:pPr>
              <w:pStyle w:val="TableParagraph"/>
              <w:rPr>
                <w:sz w:val="26"/>
              </w:rPr>
            </w:pPr>
          </w:p>
          <w:p w:rsidR="00CC4D02" w:rsidRDefault="00CC4D02">
            <w:pPr>
              <w:pStyle w:val="TableParagraph"/>
              <w:rPr>
                <w:sz w:val="26"/>
              </w:rPr>
            </w:pPr>
          </w:p>
          <w:p w:rsidR="00CC4D02" w:rsidRDefault="00CC4D02">
            <w:pPr>
              <w:pStyle w:val="TableParagraph"/>
              <w:spacing w:before="4"/>
              <w:rPr>
                <w:sz w:val="27"/>
              </w:rPr>
            </w:pPr>
          </w:p>
          <w:p w:rsidR="00CC4D02" w:rsidRDefault="003D2EA8">
            <w:pPr>
              <w:pStyle w:val="TableParagraph"/>
              <w:ind w:left="115"/>
              <w:rPr>
                <w:sz w:val="24"/>
              </w:rPr>
            </w:pPr>
            <w:r>
              <w:rPr>
                <w:sz w:val="24"/>
              </w:rPr>
              <w:t>6</w:t>
            </w:r>
          </w:p>
        </w:tc>
        <w:tc>
          <w:tcPr>
            <w:tcW w:w="4953" w:type="dxa"/>
          </w:tcPr>
          <w:p w:rsidR="00CC4D02" w:rsidRDefault="00CC4D02">
            <w:pPr>
              <w:pStyle w:val="TableParagraph"/>
              <w:rPr>
                <w:sz w:val="26"/>
              </w:rPr>
            </w:pPr>
          </w:p>
          <w:p w:rsidR="00CC4D02" w:rsidRDefault="00CC4D02">
            <w:pPr>
              <w:pStyle w:val="TableParagraph"/>
              <w:rPr>
                <w:sz w:val="26"/>
              </w:rPr>
            </w:pPr>
          </w:p>
          <w:p w:rsidR="00CC4D02" w:rsidRDefault="00CC4D02">
            <w:pPr>
              <w:pStyle w:val="TableParagraph"/>
              <w:rPr>
                <w:sz w:val="26"/>
              </w:rPr>
            </w:pPr>
          </w:p>
          <w:p w:rsidR="00CC4D02" w:rsidRDefault="00CC4D02">
            <w:pPr>
              <w:pStyle w:val="TableParagraph"/>
              <w:spacing w:before="4"/>
              <w:rPr>
                <w:sz w:val="27"/>
              </w:rPr>
            </w:pPr>
          </w:p>
          <w:p w:rsidR="00CC4D02" w:rsidRDefault="003D2EA8">
            <w:pPr>
              <w:pStyle w:val="TableParagraph"/>
              <w:ind w:left="115"/>
              <w:rPr>
                <w:sz w:val="24"/>
              </w:rPr>
            </w:pPr>
            <w:r>
              <w:rPr>
                <w:sz w:val="24"/>
              </w:rPr>
              <w:t>Расчетная численность населения</w:t>
            </w:r>
          </w:p>
        </w:tc>
        <w:tc>
          <w:tcPr>
            <w:tcW w:w="4446" w:type="dxa"/>
          </w:tcPr>
          <w:p w:rsidR="00CC4D02" w:rsidRPr="003D2EA8" w:rsidRDefault="003D2EA8">
            <w:pPr>
              <w:pStyle w:val="TableParagraph"/>
              <w:tabs>
                <w:tab w:val="left" w:pos="2232"/>
                <w:tab w:val="left" w:pos="2643"/>
                <w:tab w:val="left" w:pos="3168"/>
              </w:tabs>
              <w:spacing w:before="107"/>
              <w:ind w:left="120" w:right="111"/>
              <w:jc w:val="both"/>
              <w:rPr>
                <w:sz w:val="24"/>
                <w:lang w:val="ru-RU"/>
              </w:rPr>
            </w:pPr>
            <w:r w:rsidRPr="003D2EA8">
              <w:rPr>
                <w:sz w:val="24"/>
                <w:lang w:val="ru-RU"/>
              </w:rPr>
              <w:t>Определяется</w:t>
            </w:r>
            <w:r w:rsidRPr="003D2EA8">
              <w:rPr>
                <w:sz w:val="24"/>
                <w:lang w:val="ru-RU"/>
              </w:rPr>
              <w:tab/>
              <w:t>по</w:t>
            </w:r>
            <w:r w:rsidRPr="003D2EA8">
              <w:rPr>
                <w:sz w:val="24"/>
                <w:lang w:val="ru-RU"/>
              </w:rPr>
              <w:tab/>
            </w:r>
            <w:r w:rsidRPr="003D2EA8">
              <w:rPr>
                <w:sz w:val="24"/>
                <w:lang w:val="ru-RU"/>
              </w:rPr>
              <w:tab/>
            </w:r>
            <w:r w:rsidRPr="003D2EA8">
              <w:rPr>
                <w:sz w:val="24"/>
                <w:lang w:val="ru-RU"/>
              </w:rPr>
              <w:t>количеству проектируемых индивидуальных жилых домов (блоков), умноженному на средний размер частного домохозяйства по Московской области по итогам федерального</w:t>
            </w:r>
            <w:r w:rsidRPr="003D2EA8">
              <w:rPr>
                <w:sz w:val="24"/>
                <w:lang w:val="ru-RU"/>
              </w:rPr>
              <w:tab/>
            </w:r>
            <w:r w:rsidRPr="003D2EA8">
              <w:rPr>
                <w:sz w:val="24"/>
                <w:lang w:val="ru-RU"/>
              </w:rPr>
              <w:tab/>
              <w:t>статистического наблюдения домохозяйства по Московской области, согласно данным Росстата***</w:t>
            </w:r>
          </w:p>
        </w:tc>
      </w:tr>
      <w:tr w:rsidR="00CC4D02" w:rsidRPr="003D2EA8">
        <w:trPr>
          <w:trHeight w:hRule="exact" w:val="804"/>
        </w:trPr>
        <w:tc>
          <w:tcPr>
            <w:tcW w:w="484" w:type="dxa"/>
          </w:tcPr>
          <w:p w:rsidR="00CC4D02" w:rsidRPr="003D2EA8" w:rsidRDefault="00CC4D02">
            <w:pPr>
              <w:pStyle w:val="TableParagraph"/>
              <w:spacing w:before="6"/>
              <w:rPr>
                <w:sz w:val="21"/>
                <w:lang w:val="ru-RU"/>
              </w:rPr>
            </w:pPr>
          </w:p>
          <w:p w:rsidR="00CC4D02" w:rsidRDefault="003D2EA8">
            <w:pPr>
              <w:pStyle w:val="TableParagraph"/>
              <w:ind w:left="115"/>
              <w:rPr>
                <w:sz w:val="24"/>
              </w:rPr>
            </w:pPr>
            <w:r>
              <w:rPr>
                <w:sz w:val="24"/>
              </w:rPr>
              <w:t>7</w:t>
            </w:r>
          </w:p>
        </w:tc>
        <w:tc>
          <w:tcPr>
            <w:tcW w:w="4953" w:type="dxa"/>
          </w:tcPr>
          <w:p w:rsidR="00CC4D02" w:rsidRDefault="003D2EA8">
            <w:pPr>
              <w:pStyle w:val="TableParagraph"/>
              <w:spacing w:before="112"/>
              <w:ind w:left="115" w:right="562"/>
              <w:rPr>
                <w:sz w:val="24"/>
              </w:rPr>
            </w:pPr>
            <w:r>
              <w:rPr>
                <w:sz w:val="24"/>
              </w:rPr>
              <w:t>Минимальная обеспеченность объектами водоснабжения</w:t>
            </w:r>
          </w:p>
        </w:tc>
        <w:tc>
          <w:tcPr>
            <w:tcW w:w="4446" w:type="dxa"/>
          </w:tcPr>
          <w:p w:rsidR="00CC4D02" w:rsidRPr="003D2EA8" w:rsidRDefault="003D2EA8">
            <w:pPr>
              <w:pStyle w:val="TableParagraph"/>
              <w:spacing w:before="112"/>
              <w:ind w:left="120"/>
              <w:rPr>
                <w:sz w:val="24"/>
                <w:lang w:val="ru-RU"/>
              </w:rPr>
            </w:pPr>
            <w:r w:rsidRPr="003D2EA8">
              <w:rPr>
                <w:sz w:val="24"/>
                <w:lang w:val="ru-RU"/>
              </w:rPr>
              <w:t>220 л./сут на 1 человека населения планируемой застройки **</w:t>
            </w:r>
          </w:p>
        </w:tc>
      </w:tr>
      <w:tr w:rsidR="00CC4D02" w:rsidRPr="003D2EA8">
        <w:trPr>
          <w:trHeight w:hRule="exact" w:val="801"/>
        </w:trPr>
        <w:tc>
          <w:tcPr>
            <w:tcW w:w="484" w:type="dxa"/>
          </w:tcPr>
          <w:p w:rsidR="00CC4D02" w:rsidRPr="003D2EA8" w:rsidRDefault="00CC4D02">
            <w:pPr>
              <w:pStyle w:val="TableParagraph"/>
              <w:spacing w:before="6"/>
              <w:rPr>
                <w:sz w:val="21"/>
                <w:lang w:val="ru-RU"/>
              </w:rPr>
            </w:pPr>
          </w:p>
          <w:p w:rsidR="00CC4D02" w:rsidRDefault="003D2EA8">
            <w:pPr>
              <w:pStyle w:val="TableParagraph"/>
              <w:ind w:left="115"/>
              <w:rPr>
                <w:sz w:val="24"/>
              </w:rPr>
            </w:pPr>
            <w:r>
              <w:rPr>
                <w:sz w:val="24"/>
              </w:rPr>
              <w:t>8</w:t>
            </w:r>
          </w:p>
        </w:tc>
        <w:tc>
          <w:tcPr>
            <w:tcW w:w="4953" w:type="dxa"/>
          </w:tcPr>
          <w:p w:rsidR="00CC4D02" w:rsidRDefault="003D2EA8">
            <w:pPr>
              <w:pStyle w:val="TableParagraph"/>
              <w:spacing w:before="108"/>
              <w:ind w:left="115" w:right="562"/>
              <w:rPr>
                <w:sz w:val="24"/>
              </w:rPr>
            </w:pPr>
            <w:r>
              <w:rPr>
                <w:sz w:val="24"/>
              </w:rPr>
              <w:t>Минимальная обеспеченность объектами водоотведения</w:t>
            </w:r>
          </w:p>
        </w:tc>
        <w:tc>
          <w:tcPr>
            <w:tcW w:w="4446" w:type="dxa"/>
          </w:tcPr>
          <w:p w:rsidR="00CC4D02" w:rsidRPr="003D2EA8" w:rsidRDefault="003D2EA8">
            <w:pPr>
              <w:pStyle w:val="TableParagraph"/>
              <w:spacing w:before="108"/>
              <w:ind w:left="120"/>
              <w:rPr>
                <w:sz w:val="24"/>
                <w:lang w:val="ru-RU"/>
              </w:rPr>
            </w:pPr>
            <w:r w:rsidRPr="003D2EA8">
              <w:rPr>
                <w:sz w:val="24"/>
                <w:lang w:val="ru-RU"/>
              </w:rPr>
              <w:t>220 л./сут на 1 человека населения планируемой застройки **</w:t>
            </w:r>
          </w:p>
        </w:tc>
      </w:tr>
      <w:tr w:rsidR="00CC4D02" w:rsidRPr="003D2EA8">
        <w:trPr>
          <w:trHeight w:hRule="exact" w:val="1080"/>
        </w:trPr>
        <w:tc>
          <w:tcPr>
            <w:tcW w:w="484" w:type="dxa"/>
          </w:tcPr>
          <w:p w:rsidR="00CC4D02" w:rsidRPr="003D2EA8" w:rsidRDefault="00CC4D02">
            <w:pPr>
              <w:pStyle w:val="TableParagraph"/>
              <w:spacing w:before="8"/>
              <w:rPr>
                <w:sz w:val="33"/>
                <w:lang w:val="ru-RU"/>
              </w:rPr>
            </w:pPr>
          </w:p>
          <w:p w:rsidR="00CC4D02" w:rsidRDefault="003D2EA8">
            <w:pPr>
              <w:pStyle w:val="TableParagraph"/>
              <w:ind w:left="115"/>
              <w:rPr>
                <w:sz w:val="24"/>
              </w:rPr>
            </w:pPr>
            <w:r>
              <w:rPr>
                <w:sz w:val="24"/>
              </w:rPr>
              <w:t>9</w:t>
            </w:r>
          </w:p>
        </w:tc>
        <w:tc>
          <w:tcPr>
            <w:tcW w:w="4953" w:type="dxa"/>
          </w:tcPr>
          <w:p w:rsidR="00CC4D02" w:rsidRDefault="00CC4D02">
            <w:pPr>
              <w:pStyle w:val="TableParagraph"/>
              <w:spacing w:before="6"/>
              <w:rPr>
                <w:sz w:val="21"/>
              </w:rPr>
            </w:pPr>
          </w:p>
          <w:p w:rsidR="00CC4D02" w:rsidRDefault="003D2EA8">
            <w:pPr>
              <w:pStyle w:val="TableParagraph"/>
              <w:ind w:left="115" w:right="562"/>
              <w:rPr>
                <w:sz w:val="24"/>
              </w:rPr>
            </w:pPr>
            <w:r>
              <w:rPr>
                <w:sz w:val="24"/>
              </w:rPr>
              <w:t>Минимальная обеспеченность объектами теплоснабжения</w:t>
            </w:r>
          </w:p>
        </w:tc>
        <w:tc>
          <w:tcPr>
            <w:tcW w:w="4446" w:type="dxa"/>
          </w:tcPr>
          <w:p w:rsidR="00CC4D02" w:rsidRPr="003D2EA8" w:rsidRDefault="003D2EA8">
            <w:pPr>
              <w:pStyle w:val="TableParagraph"/>
              <w:spacing w:before="111"/>
              <w:ind w:left="120" w:right="113"/>
              <w:jc w:val="both"/>
              <w:rPr>
                <w:sz w:val="24"/>
                <w:lang w:val="ru-RU"/>
              </w:rPr>
            </w:pPr>
            <w:r w:rsidRPr="003D2EA8">
              <w:rPr>
                <w:sz w:val="24"/>
                <w:lang w:val="ru-RU"/>
              </w:rPr>
              <w:t>0,05 Гкал/1000 кв.м общей площади планируемых объектов капитального строительства **</w:t>
            </w:r>
          </w:p>
        </w:tc>
      </w:tr>
      <w:tr w:rsidR="00CC4D02" w:rsidRPr="003D2EA8">
        <w:trPr>
          <w:trHeight w:hRule="exact" w:val="1076"/>
        </w:trPr>
        <w:tc>
          <w:tcPr>
            <w:tcW w:w="484" w:type="dxa"/>
          </w:tcPr>
          <w:p w:rsidR="00CC4D02" w:rsidRPr="003D2EA8" w:rsidRDefault="00CC4D02">
            <w:pPr>
              <w:pStyle w:val="TableParagraph"/>
              <w:spacing w:before="4"/>
              <w:rPr>
                <w:sz w:val="33"/>
                <w:lang w:val="ru-RU"/>
              </w:rPr>
            </w:pPr>
          </w:p>
          <w:p w:rsidR="00CC4D02" w:rsidRDefault="003D2EA8">
            <w:pPr>
              <w:pStyle w:val="TableParagraph"/>
              <w:ind w:left="115"/>
              <w:rPr>
                <w:sz w:val="24"/>
              </w:rPr>
            </w:pPr>
            <w:r>
              <w:rPr>
                <w:sz w:val="24"/>
              </w:rPr>
              <w:t>10</w:t>
            </w:r>
          </w:p>
        </w:tc>
        <w:tc>
          <w:tcPr>
            <w:tcW w:w="4953" w:type="dxa"/>
          </w:tcPr>
          <w:p w:rsidR="00CC4D02" w:rsidRDefault="00CC4D02">
            <w:pPr>
              <w:pStyle w:val="TableParagraph"/>
              <w:spacing w:before="6"/>
              <w:rPr>
                <w:sz w:val="21"/>
              </w:rPr>
            </w:pPr>
          </w:p>
          <w:p w:rsidR="00CC4D02" w:rsidRDefault="003D2EA8">
            <w:pPr>
              <w:pStyle w:val="TableParagraph"/>
              <w:ind w:left="115" w:right="562"/>
              <w:rPr>
                <w:sz w:val="24"/>
              </w:rPr>
            </w:pPr>
            <w:r>
              <w:rPr>
                <w:sz w:val="24"/>
              </w:rPr>
              <w:t>Минимальная обеспеченность объектами энергоснабжения</w:t>
            </w:r>
          </w:p>
        </w:tc>
        <w:tc>
          <w:tcPr>
            <w:tcW w:w="4446" w:type="dxa"/>
          </w:tcPr>
          <w:p w:rsidR="00CC4D02" w:rsidRPr="003D2EA8" w:rsidRDefault="003D2EA8">
            <w:pPr>
              <w:pStyle w:val="TableParagraph"/>
              <w:spacing w:before="108"/>
              <w:ind w:left="120" w:right="113"/>
              <w:jc w:val="both"/>
              <w:rPr>
                <w:sz w:val="24"/>
                <w:lang w:val="ru-RU"/>
              </w:rPr>
            </w:pPr>
            <w:r w:rsidRPr="003D2EA8">
              <w:rPr>
                <w:sz w:val="24"/>
                <w:lang w:val="ru-RU"/>
              </w:rPr>
              <w:t>20 Вт./кв.м общей площади планируемых объектов капитального строительства **</w:t>
            </w:r>
          </w:p>
        </w:tc>
      </w:tr>
      <w:tr w:rsidR="00CC4D02">
        <w:trPr>
          <w:trHeight w:hRule="exact" w:val="528"/>
        </w:trPr>
        <w:tc>
          <w:tcPr>
            <w:tcW w:w="484" w:type="dxa"/>
          </w:tcPr>
          <w:p w:rsidR="00CC4D02" w:rsidRDefault="003D2EA8">
            <w:pPr>
              <w:pStyle w:val="TableParagraph"/>
              <w:spacing w:before="112"/>
              <w:ind w:left="115"/>
              <w:rPr>
                <w:sz w:val="24"/>
              </w:rPr>
            </w:pPr>
            <w:r>
              <w:rPr>
                <w:sz w:val="24"/>
              </w:rPr>
              <w:t>11</w:t>
            </w:r>
          </w:p>
        </w:tc>
        <w:tc>
          <w:tcPr>
            <w:tcW w:w="4953" w:type="dxa"/>
          </w:tcPr>
          <w:p w:rsidR="00CC4D02" w:rsidRDefault="003D2EA8">
            <w:pPr>
              <w:pStyle w:val="TableParagraph"/>
              <w:spacing w:before="112"/>
              <w:ind w:left="115"/>
              <w:rPr>
                <w:sz w:val="24"/>
              </w:rPr>
            </w:pPr>
            <w:r>
              <w:rPr>
                <w:sz w:val="24"/>
              </w:rPr>
              <w:t>Парковочные места*</w:t>
            </w:r>
          </w:p>
        </w:tc>
        <w:tc>
          <w:tcPr>
            <w:tcW w:w="4446" w:type="dxa"/>
          </w:tcPr>
          <w:p w:rsidR="00CC4D02" w:rsidRDefault="003D2EA8">
            <w:pPr>
              <w:pStyle w:val="TableParagraph"/>
              <w:spacing w:before="112"/>
              <w:ind w:left="120"/>
              <w:rPr>
                <w:sz w:val="24"/>
              </w:rPr>
            </w:pPr>
            <w:r>
              <w:rPr>
                <w:sz w:val="24"/>
              </w:rPr>
              <w:t>520 м/м</w:t>
            </w:r>
          </w:p>
        </w:tc>
      </w:tr>
      <w:tr w:rsidR="00CC4D02" w:rsidRPr="003D2EA8">
        <w:trPr>
          <w:trHeight w:hRule="exact" w:val="800"/>
        </w:trPr>
        <w:tc>
          <w:tcPr>
            <w:tcW w:w="484" w:type="dxa"/>
          </w:tcPr>
          <w:p w:rsidR="00CC4D02" w:rsidRDefault="00CC4D02">
            <w:pPr>
              <w:pStyle w:val="TableParagraph"/>
              <w:spacing w:before="6"/>
              <w:rPr>
                <w:sz w:val="21"/>
              </w:rPr>
            </w:pPr>
          </w:p>
          <w:p w:rsidR="00CC4D02" w:rsidRDefault="003D2EA8">
            <w:pPr>
              <w:pStyle w:val="TableParagraph"/>
              <w:ind w:left="115"/>
              <w:rPr>
                <w:sz w:val="24"/>
              </w:rPr>
            </w:pPr>
            <w:r>
              <w:rPr>
                <w:sz w:val="24"/>
              </w:rPr>
              <w:t>12</w:t>
            </w:r>
          </w:p>
        </w:tc>
        <w:tc>
          <w:tcPr>
            <w:tcW w:w="4953" w:type="dxa"/>
          </w:tcPr>
          <w:p w:rsidR="00CC4D02" w:rsidRDefault="00CC4D02">
            <w:pPr>
              <w:pStyle w:val="TableParagraph"/>
              <w:spacing w:before="6"/>
              <w:rPr>
                <w:sz w:val="21"/>
              </w:rPr>
            </w:pPr>
          </w:p>
          <w:p w:rsidR="00CC4D02" w:rsidRDefault="003D2EA8">
            <w:pPr>
              <w:pStyle w:val="TableParagraph"/>
              <w:ind w:left="115"/>
              <w:rPr>
                <w:sz w:val="24"/>
              </w:rPr>
            </w:pPr>
            <w:r>
              <w:rPr>
                <w:sz w:val="24"/>
              </w:rPr>
              <w:t>Площадь благоустройства и озеленения</w:t>
            </w:r>
          </w:p>
        </w:tc>
        <w:tc>
          <w:tcPr>
            <w:tcW w:w="4446" w:type="dxa"/>
          </w:tcPr>
          <w:p w:rsidR="00CC4D02" w:rsidRPr="003D2EA8" w:rsidRDefault="003D2EA8">
            <w:pPr>
              <w:pStyle w:val="TableParagraph"/>
              <w:tabs>
                <w:tab w:val="left" w:pos="651"/>
                <w:tab w:val="left" w:pos="1323"/>
                <w:tab w:val="left" w:pos="1791"/>
                <w:tab w:val="left" w:pos="2142"/>
                <w:tab w:val="left" w:pos="3282"/>
              </w:tabs>
              <w:spacing w:before="108"/>
              <w:ind w:left="120" w:right="115"/>
              <w:rPr>
                <w:sz w:val="24"/>
                <w:lang w:val="ru-RU"/>
              </w:rPr>
            </w:pPr>
            <w:r w:rsidRPr="003D2EA8">
              <w:rPr>
                <w:sz w:val="24"/>
                <w:lang w:val="ru-RU"/>
              </w:rPr>
              <w:t>4,4</w:t>
            </w:r>
            <w:r w:rsidRPr="003D2EA8">
              <w:rPr>
                <w:sz w:val="24"/>
                <w:lang w:val="ru-RU"/>
              </w:rPr>
              <w:tab/>
              <w:t>кв.м</w:t>
            </w:r>
            <w:r w:rsidRPr="003D2EA8">
              <w:rPr>
                <w:sz w:val="24"/>
                <w:lang w:val="ru-RU"/>
              </w:rPr>
              <w:tab/>
              <w:t>на</w:t>
            </w:r>
            <w:r w:rsidRPr="003D2EA8">
              <w:rPr>
                <w:sz w:val="24"/>
                <w:lang w:val="ru-RU"/>
              </w:rPr>
              <w:tab/>
              <w:t>1</w:t>
            </w:r>
            <w:r w:rsidRPr="003D2EA8">
              <w:rPr>
                <w:sz w:val="24"/>
                <w:lang w:val="ru-RU"/>
              </w:rPr>
              <w:tab/>
              <w:t>человека</w:t>
            </w:r>
            <w:r w:rsidRPr="003D2EA8">
              <w:rPr>
                <w:sz w:val="24"/>
                <w:lang w:val="ru-RU"/>
              </w:rPr>
              <w:tab/>
            </w:r>
            <w:r w:rsidRPr="003D2EA8">
              <w:rPr>
                <w:spacing w:val="-1"/>
                <w:sz w:val="24"/>
                <w:lang w:val="ru-RU"/>
              </w:rPr>
              <w:t xml:space="preserve">населения </w:t>
            </w:r>
            <w:r w:rsidRPr="003D2EA8">
              <w:rPr>
                <w:sz w:val="24"/>
                <w:lang w:val="ru-RU"/>
              </w:rPr>
              <w:t>планируемой</w:t>
            </w:r>
            <w:r w:rsidRPr="003D2EA8">
              <w:rPr>
                <w:spacing w:val="-5"/>
                <w:sz w:val="24"/>
                <w:lang w:val="ru-RU"/>
              </w:rPr>
              <w:t xml:space="preserve"> </w:t>
            </w:r>
            <w:r w:rsidRPr="003D2EA8">
              <w:rPr>
                <w:sz w:val="24"/>
                <w:lang w:val="ru-RU"/>
              </w:rPr>
              <w:t>застройки</w:t>
            </w:r>
          </w:p>
        </w:tc>
      </w:tr>
      <w:tr w:rsidR="00CC4D02">
        <w:trPr>
          <w:trHeight w:hRule="exact" w:val="804"/>
        </w:trPr>
        <w:tc>
          <w:tcPr>
            <w:tcW w:w="484" w:type="dxa"/>
          </w:tcPr>
          <w:p w:rsidR="00CC4D02" w:rsidRPr="003D2EA8" w:rsidRDefault="00CC4D02">
            <w:pPr>
              <w:pStyle w:val="TableParagraph"/>
              <w:spacing w:before="6"/>
              <w:rPr>
                <w:sz w:val="21"/>
                <w:lang w:val="ru-RU"/>
              </w:rPr>
            </w:pPr>
          </w:p>
          <w:p w:rsidR="00CC4D02" w:rsidRDefault="003D2EA8">
            <w:pPr>
              <w:pStyle w:val="TableParagraph"/>
              <w:ind w:left="115"/>
              <w:rPr>
                <w:sz w:val="24"/>
              </w:rPr>
            </w:pPr>
            <w:r>
              <w:rPr>
                <w:sz w:val="24"/>
              </w:rPr>
              <w:t>13</w:t>
            </w:r>
          </w:p>
        </w:tc>
        <w:tc>
          <w:tcPr>
            <w:tcW w:w="4953" w:type="dxa"/>
          </w:tcPr>
          <w:p w:rsidR="00CC4D02" w:rsidRDefault="00CC4D02">
            <w:pPr>
              <w:pStyle w:val="TableParagraph"/>
              <w:spacing w:before="6"/>
              <w:rPr>
                <w:sz w:val="21"/>
              </w:rPr>
            </w:pPr>
          </w:p>
          <w:p w:rsidR="00CC4D02" w:rsidRDefault="003D2EA8">
            <w:pPr>
              <w:pStyle w:val="TableParagraph"/>
              <w:ind w:left="115"/>
              <w:rPr>
                <w:sz w:val="24"/>
              </w:rPr>
            </w:pPr>
            <w:r>
              <w:rPr>
                <w:sz w:val="24"/>
              </w:rPr>
              <w:t>Рабочие места</w:t>
            </w:r>
          </w:p>
        </w:tc>
        <w:tc>
          <w:tcPr>
            <w:tcW w:w="4446" w:type="dxa"/>
          </w:tcPr>
          <w:p w:rsidR="00CC4D02" w:rsidRDefault="003D2EA8">
            <w:pPr>
              <w:pStyle w:val="TableParagraph"/>
              <w:tabs>
                <w:tab w:val="left" w:pos="959"/>
                <w:tab w:val="left" w:pos="1583"/>
                <w:tab w:val="left" w:pos="3026"/>
              </w:tabs>
              <w:spacing w:before="112"/>
              <w:ind w:left="120" w:right="117"/>
              <w:rPr>
                <w:sz w:val="24"/>
              </w:rPr>
            </w:pPr>
            <w:r>
              <w:rPr>
                <w:sz w:val="24"/>
              </w:rPr>
              <w:t>20%</w:t>
            </w:r>
            <w:r>
              <w:rPr>
                <w:sz w:val="24"/>
              </w:rPr>
              <w:tab/>
              <w:t>от</w:t>
            </w:r>
            <w:r>
              <w:rPr>
                <w:sz w:val="24"/>
              </w:rPr>
              <w:tab/>
              <w:t>расчетной</w:t>
            </w:r>
            <w:r>
              <w:rPr>
                <w:sz w:val="24"/>
              </w:rPr>
              <w:tab/>
            </w:r>
            <w:r>
              <w:rPr>
                <w:spacing w:val="-1"/>
                <w:sz w:val="24"/>
              </w:rPr>
              <w:t xml:space="preserve">численности </w:t>
            </w:r>
            <w:r>
              <w:rPr>
                <w:sz w:val="24"/>
              </w:rPr>
              <w:t>населения</w:t>
            </w:r>
          </w:p>
        </w:tc>
      </w:tr>
      <w:tr w:rsidR="00CC4D02">
        <w:trPr>
          <w:trHeight w:hRule="exact" w:val="525"/>
        </w:trPr>
        <w:tc>
          <w:tcPr>
            <w:tcW w:w="484" w:type="dxa"/>
          </w:tcPr>
          <w:p w:rsidR="00CC4D02" w:rsidRDefault="003D2EA8">
            <w:pPr>
              <w:pStyle w:val="TableParagraph"/>
              <w:spacing w:before="108"/>
              <w:ind w:left="115"/>
              <w:rPr>
                <w:sz w:val="24"/>
              </w:rPr>
            </w:pPr>
            <w:r>
              <w:rPr>
                <w:sz w:val="24"/>
              </w:rPr>
              <w:t>14</w:t>
            </w:r>
          </w:p>
        </w:tc>
        <w:tc>
          <w:tcPr>
            <w:tcW w:w="4953" w:type="dxa"/>
          </w:tcPr>
          <w:p w:rsidR="00CC4D02" w:rsidRDefault="003D2EA8">
            <w:pPr>
              <w:pStyle w:val="TableParagraph"/>
              <w:spacing w:before="108"/>
              <w:ind w:left="115"/>
              <w:rPr>
                <w:sz w:val="24"/>
              </w:rPr>
            </w:pPr>
            <w:r>
              <w:rPr>
                <w:sz w:val="24"/>
              </w:rPr>
              <w:t>ДОУ*</w:t>
            </w:r>
          </w:p>
        </w:tc>
        <w:tc>
          <w:tcPr>
            <w:tcW w:w="4446" w:type="dxa"/>
          </w:tcPr>
          <w:p w:rsidR="00CC4D02" w:rsidRDefault="003D2EA8">
            <w:pPr>
              <w:pStyle w:val="TableParagraph"/>
              <w:spacing w:before="108"/>
              <w:ind w:left="120"/>
              <w:rPr>
                <w:sz w:val="24"/>
              </w:rPr>
            </w:pPr>
            <w:r>
              <w:rPr>
                <w:sz w:val="24"/>
              </w:rPr>
              <w:t>Не менее 150 мест</w:t>
            </w:r>
          </w:p>
        </w:tc>
      </w:tr>
      <w:tr w:rsidR="00CC4D02" w:rsidRPr="003D2EA8">
        <w:trPr>
          <w:trHeight w:hRule="exact" w:val="528"/>
        </w:trPr>
        <w:tc>
          <w:tcPr>
            <w:tcW w:w="484" w:type="dxa"/>
          </w:tcPr>
          <w:p w:rsidR="00CC4D02" w:rsidRDefault="003D2EA8">
            <w:pPr>
              <w:pStyle w:val="TableParagraph"/>
              <w:spacing w:before="112"/>
              <w:ind w:left="115"/>
              <w:rPr>
                <w:sz w:val="24"/>
              </w:rPr>
            </w:pPr>
            <w:r>
              <w:rPr>
                <w:sz w:val="24"/>
              </w:rPr>
              <w:t>15</w:t>
            </w:r>
          </w:p>
        </w:tc>
        <w:tc>
          <w:tcPr>
            <w:tcW w:w="4953" w:type="dxa"/>
          </w:tcPr>
          <w:p w:rsidR="00CC4D02" w:rsidRDefault="003D2EA8">
            <w:pPr>
              <w:pStyle w:val="TableParagraph"/>
              <w:tabs>
                <w:tab w:val="left" w:pos="1779"/>
                <w:tab w:val="left" w:pos="3625"/>
                <w:tab w:val="left" w:pos="4712"/>
              </w:tabs>
              <w:spacing w:before="112"/>
              <w:ind w:left="115"/>
              <w:rPr>
                <w:sz w:val="24"/>
              </w:rPr>
            </w:pPr>
            <w:r>
              <w:rPr>
                <w:sz w:val="24"/>
              </w:rPr>
              <w:t>Минимальная</w:t>
            </w:r>
            <w:r>
              <w:rPr>
                <w:sz w:val="24"/>
              </w:rPr>
              <w:tab/>
              <w:t>обеспеченность</w:t>
            </w:r>
            <w:r>
              <w:rPr>
                <w:sz w:val="24"/>
              </w:rPr>
              <w:tab/>
              <w:t>местами</w:t>
            </w:r>
            <w:r>
              <w:rPr>
                <w:sz w:val="24"/>
              </w:rPr>
              <w:tab/>
              <w:t>в</w:t>
            </w:r>
          </w:p>
        </w:tc>
        <w:tc>
          <w:tcPr>
            <w:tcW w:w="4446" w:type="dxa"/>
          </w:tcPr>
          <w:p w:rsidR="00CC4D02" w:rsidRPr="003D2EA8" w:rsidRDefault="003D2EA8">
            <w:pPr>
              <w:pStyle w:val="TableParagraph"/>
              <w:spacing w:before="112"/>
              <w:ind w:left="120"/>
              <w:rPr>
                <w:sz w:val="24"/>
                <w:lang w:val="ru-RU"/>
              </w:rPr>
            </w:pPr>
            <w:r w:rsidRPr="003D2EA8">
              <w:rPr>
                <w:sz w:val="24"/>
                <w:lang w:val="ru-RU"/>
              </w:rPr>
              <w:t>135  мест  на  1  тыс.  человек  населения</w:t>
            </w:r>
          </w:p>
        </w:tc>
      </w:tr>
    </w:tbl>
    <w:p w:rsidR="00CC4D02" w:rsidRPr="003D2EA8" w:rsidRDefault="00CC4D02">
      <w:pPr>
        <w:rPr>
          <w:sz w:val="24"/>
          <w:lang w:val="ru-RU"/>
        </w:rPr>
        <w:sectPr w:rsidR="00CC4D02" w:rsidRPr="003D2EA8">
          <w:footerReference w:type="default" r:id="rId172"/>
          <w:pgSz w:w="11910" w:h="16840"/>
          <w:pgMar w:top="840" w:right="900" w:bottom="280" w:left="900" w:header="0" w:footer="0" w:gutter="0"/>
          <w:cols w:space="720"/>
        </w:sect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84"/>
        <w:gridCol w:w="2517"/>
        <w:gridCol w:w="2436"/>
        <w:gridCol w:w="4446"/>
      </w:tblGrid>
      <w:tr w:rsidR="00CC4D02">
        <w:trPr>
          <w:trHeight w:hRule="exact" w:val="525"/>
        </w:trPr>
        <w:tc>
          <w:tcPr>
            <w:tcW w:w="484" w:type="dxa"/>
          </w:tcPr>
          <w:p w:rsidR="00CC4D02" w:rsidRPr="003D2EA8" w:rsidRDefault="00CC4D02">
            <w:pPr>
              <w:rPr>
                <w:lang w:val="ru-RU"/>
              </w:rPr>
            </w:pPr>
          </w:p>
        </w:tc>
        <w:tc>
          <w:tcPr>
            <w:tcW w:w="4953" w:type="dxa"/>
            <w:gridSpan w:val="2"/>
          </w:tcPr>
          <w:p w:rsidR="00CC4D02" w:rsidRDefault="003D2EA8">
            <w:pPr>
              <w:pStyle w:val="TableParagraph"/>
              <w:spacing w:before="108"/>
              <w:ind w:left="115"/>
              <w:rPr>
                <w:sz w:val="24"/>
              </w:rPr>
            </w:pPr>
            <w:r>
              <w:rPr>
                <w:sz w:val="24"/>
              </w:rPr>
              <w:t>образовательных организациях</w:t>
            </w:r>
          </w:p>
        </w:tc>
        <w:tc>
          <w:tcPr>
            <w:tcW w:w="4446" w:type="dxa"/>
          </w:tcPr>
          <w:p w:rsidR="00CC4D02" w:rsidRDefault="003D2EA8">
            <w:pPr>
              <w:pStyle w:val="TableParagraph"/>
              <w:spacing w:before="108"/>
              <w:ind w:left="120"/>
              <w:rPr>
                <w:sz w:val="24"/>
              </w:rPr>
            </w:pPr>
            <w:r>
              <w:rPr>
                <w:sz w:val="24"/>
              </w:rPr>
              <w:t>планируемой застройки</w:t>
            </w:r>
          </w:p>
        </w:tc>
      </w:tr>
      <w:tr w:rsidR="00CC4D02">
        <w:trPr>
          <w:trHeight w:hRule="exact" w:val="528"/>
        </w:trPr>
        <w:tc>
          <w:tcPr>
            <w:tcW w:w="484" w:type="dxa"/>
          </w:tcPr>
          <w:p w:rsidR="00CC4D02" w:rsidRDefault="003D2EA8">
            <w:pPr>
              <w:pStyle w:val="TableParagraph"/>
              <w:spacing w:before="111"/>
              <w:ind w:left="115"/>
              <w:rPr>
                <w:sz w:val="24"/>
              </w:rPr>
            </w:pPr>
            <w:r>
              <w:rPr>
                <w:sz w:val="24"/>
              </w:rPr>
              <w:t>16</w:t>
            </w:r>
          </w:p>
        </w:tc>
        <w:tc>
          <w:tcPr>
            <w:tcW w:w="4953" w:type="dxa"/>
            <w:gridSpan w:val="2"/>
          </w:tcPr>
          <w:p w:rsidR="00CC4D02" w:rsidRDefault="003D2EA8">
            <w:pPr>
              <w:pStyle w:val="TableParagraph"/>
              <w:spacing w:before="111"/>
              <w:ind w:left="115"/>
              <w:rPr>
                <w:sz w:val="24"/>
              </w:rPr>
            </w:pPr>
            <w:r>
              <w:rPr>
                <w:sz w:val="24"/>
              </w:rPr>
              <w:t>ВОП*</w:t>
            </w:r>
          </w:p>
        </w:tc>
        <w:tc>
          <w:tcPr>
            <w:tcW w:w="4446" w:type="dxa"/>
          </w:tcPr>
          <w:p w:rsidR="00CC4D02" w:rsidRDefault="003D2EA8">
            <w:pPr>
              <w:pStyle w:val="TableParagraph"/>
              <w:spacing w:before="111"/>
              <w:ind w:left="120"/>
              <w:rPr>
                <w:sz w:val="24"/>
              </w:rPr>
            </w:pPr>
            <w:r>
              <w:rPr>
                <w:sz w:val="24"/>
              </w:rPr>
              <w:t>Не менее 13 пос./смену</w:t>
            </w:r>
          </w:p>
        </w:tc>
      </w:tr>
      <w:tr w:rsidR="00CC4D02" w:rsidRPr="003D2EA8">
        <w:trPr>
          <w:trHeight w:hRule="exact" w:val="800"/>
        </w:trPr>
        <w:tc>
          <w:tcPr>
            <w:tcW w:w="484" w:type="dxa"/>
          </w:tcPr>
          <w:p w:rsidR="00CC4D02" w:rsidRDefault="00CC4D02">
            <w:pPr>
              <w:pStyle w:val="TableParagraph"/>
              <w:spacing w:before="6"/>
              <w:rPr>
                <w:sz w:val="21"/>
              </w:rPr>
            </w:pPr>
          </w:p>
          <w:p w:rsidR="00CC4D02" w:rsidRDefault="003D2EA8">
            <w:pPr>
              <w:pStyle w:val="TableParagraph"/>
              <w:ind w:left="115"/>
              <w:rPr>
                <w:sz w:val="24"/>
              </w:rPr>
            </w:pPr>
            <w:r>
              <w:rPr>
                <w:sz w:val="24"/>
              </w:rPr>
              <w:t>17</w:t>
            </w:r>
          </w:p>
        </w:tc>
        <w:tc>
          <w:tcPr>
            <w:tcW w:w="4953" w:type="dxa"/>
            <w:gridSpan w:val="2"/>
          </w:tcPr>
          <w:p w:rsidR="00CC4D02" w:rsidRPr="003D2EA8" w:rsidRDefault="003D2EA8">
            <w:pPr>
              <w:pStyle w:val="TableParagraph"/>
              <w:spacing w:before="107"/>
              <w:ind w:left="115"/>
              <w:rPr>
                <w:sz w:val="24"/>
                <w:lang w:val="ru-RU"/>
              </w:rPr>
            </w:pPr>
            <w:r w:rsidRPr="003D2EA8">
              <w:rPr>
                <w:sz w:val="24"/>
                <w:lang w:val="ru-RU"/>
              </w:rPr>
              <w:t>Минимальная обеспеченность территориями плоскостных спортивных сооружений</w:t>
            </w:r>
          </w:p>
        </w:tc>
        <w:tc>
          <w:tcPr>
            <w:tcW w:w="4446" w:type="dxa"/>
          </w:tcPr>
          <w:p w:rsidR="00CC4D02" w:rsidRPr="003D2EA8" w:rsidRDefault="003D2EA8">
            <w:pPr>
              <w:pStyle w:val="TableParagraph"/>
              <w:spacing w:before="107"/>
              <w:ind w:left="120"/>
              <w:rPr>
                <w:sz w:val="24"/>
                <w:lang w:val="ru-RU"/>
              </w:rPr>
            </w:pPr>
            <w:r w:rsidRPr="003D2EA8">
              <w:rPr>
                <w:sz w:val="24"/>
                <w:lang w:val="ru-RU"/>
              </w:rPr>
              <w:t>948,3 кв.м. на 1 тыс. человек населения планируемой застройки</w:t>
            </w:r>
          </w:p>
        </w:tc>
      </w:tr>
      <w:tr w:rsidR="00CC4D02" w:rsidRPr="003D2EA8">
        <w:trPr>
          <w:trHeight w:hRule="exact" w:val="1356"/>
        </w:trPr>
        <w:tc>
          <w:tcPr>
            <w:tcW w:w="484" w:type="dxa"/>
          </w:tcPr>
          <w:p w:rsidR="00CC4D02" w:rsidRPr="003D2EA8" w:rsidRDefault="00CC4D02">
            <w:pPr>
              <w:pStyle w:val="TableParagraph"/>
              <w:rPr>
                <w:sz w:val="26"/>
                <w:lang w:val="ru-RU"/>
              </w:rPr>
            </w:pPr>
          </w:p>
          <w:p w:rsidR="00CC4D02" w:rsidRDefault="003D2EA8">
            <w:pPr>
              <w:pStyle w:val="TableParagraph"/>
              <w:spacing w:before="225"/>
              <w:ind w:left="115"/>
              <w:rPr>
                <w:sz w:val="24"/>
              </w:rPr>
            </w:pPr>
            <w:r>
              <w:rPr>
                <w:sz w:val="24"/>
              </w:rPr>
              <w:t>18</w:t>
            </w:r>
          </w:p>
        </w:tc>
        <w:tc>
          <w:tcPr>
            <w:tcW w:w="4953" w:type="dxa"/>
            <w:gridSpan w:val="2"/>
          </w:tcPr>
          <w:p w:rsidR="00CC4D02" w:rsidRDefault="00CC4D02">
            <w:pPr>
              <w:pStyle w:val="TableParagraph"/>
              <w:rPr>
                <w:sz w:val="26"/>
              </w:rPr>
            </w:pPr>
          </w:p>
          <w:p w:rsidR="00CC4D02" w:rsidRDefault="003D2EA8">
            <w:pPr>
              <w:pStyle w:val="TableParagraph"/>
              <w:spacing w:before="225"/>
              <w:ind w:left="115"/>
              <w:rPr>
                <w:sz w:val="24"/>
              </w:rPr>
            </w:pPr>
            <w:r>
              <w:rPr>
                <w:sz w:val="24"/>
              </w:rPr>
              <w:t>Мероприятия по развитию транспорта</w:t>
            </w:r>
          </w:p>
        </w:tc>
        <w:tc>
          <w:tcPr>
            <w:tcW w:w="4446" w:type="dxa"/>
          </w:tcPr>
          <w:p w:rsidR="00CC4D02" w:rsidRPr="003D2EA8" w:rsidRDefault="003D2EA8">
            <w:pPr>
              <w:pStyle w:val="TableParagraph"/>
              <w:tabs>
                <w:tab w:val="left" w:pos="2687"/>
              </w:tabs>
              <w:spacing w:before="112"/>
              <w:ind w:left="120" w:right="113"/>
              <w:jc w:val="both"/>
              <w:rPr>
                <w:sz w:val="24"/>
                <w:lang w:val="ru-RU"/>
              </w:rPr>
            </w:pPr>
            <w:r w:rsidRPr="003D2EA8">
              <w:rPr>
                <w:sz w:val="24"/>
                <w:lang w:val="ru-RU"/>
              </w:rPr>
              <w:t xml:space="preserve">В соответствии с СТП </w:t>
            </w:r>
            <w:r w:rsidRPr="003D2EA8">
              <w:rPr>
                <w:spacing w:val="2"/>
                <w:sz w:val="24"/>
                <w:lang w:val="ru-RU"/>
              </w:rPr>
              <w:t xml:space="preserve">ТО </w:t>
            </w:r>
            <w:r w:rsidRPr="003D2EA8">
              <w:rPr>
                <w:sz w:val="24"/>
                <w:lang w:val="ru-RU"/>
              </w:rPr>
              <w:t>МО и СТО, согласованной</w:t>
            </w:r>
            <w:r w:rsidRPr="003D2EA8">
              <w:rPr>
                <w:sz w:val="24"/>
                <w:lang w:val="ru-RU"/>
              </w:rPr>
              <w:tab/>
              <w:t>Министерством транспорта и доро</w:t>
            </w:r>
            <w:r w:rsidRPr="003D2EA8">
              <w:rPr>
                <w:sz w:val="24"/>
                <w:lang w:val="ru-RU"/>
              </w:rPr>
              <w:t>жной инфраструктуры Московской</w:t>
            </w:r>
            <w:r w:rsidRPr="003D2EA8">
              <w:rPr>
                <w:spacing w:val="-1"/>
                <w:sz w:val="24"/>
                <w:lang w:val="ru-RU"/>
              </w:rPr>
              <w:t xml:space="preserve"> </w:t>
            </w:r>
            <w:r w:rsidRPr="003D2EA8">
              <w:rPr>
                <w:sz w:val="24"/>
                <w:lang w:val="ru-RU"/>
              </w:rPr>
              <w:t>области</w:t>
            </w:r>
          </w:p>
        </w:tc>
      </w:tr>
      <w:tr w:rsidR="00CC4D02">
        <w:trPr>
          <w:trHeight w:hRule="exact" w:val="800"/>
        </w:trPr>
        <w:tc>
          <w:tcPr>
            <w:tcW w:w="484" w:type="dxa"/>
          </w:tcPr>
          <w:p w:rsidR="00CC4D02" w:rsidRPr="003D2EA8" w:rsidRDefault="00CC4D02">
            <w:pPr>
              <w:pStyle w:val="TableParagraph"/>
              <w:spacing w:before="6"/>
              <w:rPr>
                <w:sz w:val="21"/>
                <w:lang w:val="ru-RU"/>
              </w:rPr>
            </w:pPr>
          </w:p>
          <w:p w:rsidR="00CC4D02" w:rsidRDefault="003D2EA8">
            <w:pPr>
              <w:pStyle w:val="TableParagraph"/>
              <w:ind w:left="115"/>
              <w:rPr>
                <w:sz w:val="24"/>
              </w:rPr>
            </w:pPr>
            <w:r>
              <w:rPr>
                <w:sz w:val="24"/>
              </w:rPr>
              <w:t>19</w:t>
            </w:r>
          </w:p>
        </w:tc>
        <w:tc>
          <w:tcPr>
            <w:tcW w:w="4953" w:type="dxa"/>
            <w:gridSpan w:val="2"/>
          </w:tcPr>
          <w:p w:rsidR="00CC4D02" w:rsidRPr="003D2EA8" w:rsidRDefault="003D2EA8">
            <w:pPr>
              <w:pStyle w:val="TableParagraph"/>
              <w:spacing w:before="108"/>
              <w:ind w:left="115"/>
              <w:rPr>
                <w:sz w:val="24"/>
                <w:lang w:val="ru-RU"/>
              </w:rPr>
            </w:pPr>
            <w:r w:rsidRPr="003D2EA8">
              <w:rPr>
                <w:sz w:val="24"/>
                <w:lang w:val="ru-RU"/>
              </w:rPr>
              <w:t>Минимальная обеспеченность участковыми пунктами полиции</w:t>
            </w:r>
          </w:p>
        </w:tc>
        <w:tc>
          <w:tcPr>
            <w:tcW w:w="4446" w:type="dxa"/>
          </w:tcPr>
          <w:p w:rsidR="00CC4D02" w:rsidRDefault="003D2EA8">
            <w:pPr>
              <w:pStyle w:val="TableParagraph"/>
              <w:tabs>
                <w:tab w:val="left" w:pos="507"/>
                <w:tab w:val="left" w:pos="1959"/>
                <w:tab w:val="left" w:pos="2822"/>
                <w:tab w:val="left" w:pos="3321"/>
                <w:tab w:val="left" w:pos="3885"/>
              </w:tabs>
              <w:spacing w:before="108"/>
              <w:ind w:left="120" w:right="114"/>
              <w:rPr>
                <w:sz w:val="24"/>
              </w:rPr>
            </w:pPr>
            <w:r w:rsidRPr="003D2EA8">
              <w:rPr>
                <w:sz w:val="24"/>
                <w:lang w:val="ru-RU"/>
              </w:rPr>
              <w:t>1</w:t>
            </w:r>
            <w:r w:rsidRPr="003D2EA8">
              <w:rPr>
                <w:sz w:val="24"/>
                <w:lang w:val="ru-RU"/>
              </w:rPr>
              <w:tab/>
              <w:t>участковый</w:t>
            </w:r>
            <w:r w:rsidRPr="003D2EA8">
              <w:rPr>
                <w:sz w:val="24"/>
                <w:lang w:val="ru-RU"/>
              </w:rPr>
              <w:tab/>
              <w:t>пункт</w:t>
            </w:r>
            <w:r w:rsidRPr="003D2EA8">
              <w:rPr>
                <w:sz w:val="24"/>
                <w:lang w:val="ru-RU"/>
              </w:rPr>
              <w:tab/>
              <w:t>на</w:t>
            </w:r>
            <w:r w:rsidRPr="003D2EA8">
              <w:rPr>
                <w:sz w:val="24"/>
                <w:lang w:val="ru-RU"/>
              </w:rPr>
              <w:tab/>
              <w:t>2,8</w:t>
            </w:r>
            <w:r w:rsidRPr="003D2EA8">
              <w:rPr>
                <w:sz w:val="24"/>
                <w:lang w:val="ru-RU"/>
              </w:rPr>
              <w:tab/>
              <w:t xml:space="preserve">тыс. населения площадью </w:t>
            </w:r>
            <w:r>
              <w:rPr>
                <w:sz w:val="24"/>
              </w:rPr>
              <w:t>45</w:t>
            </w:r>
            <w:r>
              <w:rPr>
                <w:spacing w:val="-4"/>
                <w:sz w:val="24"/>
              </w:rPr>
              <w:t xml:space="preserve"> </w:t>
            </w:r>
            <w:r>
              <w:rPr>
                <w:sz w:val="24"/>
              </w:rPr>
              <w:t>кв.м.</w:t>
            </w:r>
          </w:p>
        </w:tc>
      </w:tr>
      <w:tr w:rsidR="00CC4D02" w:rsidRPr="003D2EA8">
        <w:trPr>
          <w:trHeight w:hRule="exact" w:val="804"/>
        </w:trPr>
        <w:tc>
          <w:tcPr>
            <w:tcW w:w="484" w:type="dxa"/>
          </w:tcPr>
          <w:p w:rsidR="00CC4D02" w:rsidRDefault="00CC4D02">
            <w:pPr>
              <w:pStyle w:val="TableParagraph"/>
              <w:spacing w:before="6"/>
              <w:rPr>
                <w:sz w:val="21"/>
              </w:rPr>
            </w:pPr>
          </w:p>
          <w:p w:rsidR="00CC4D02" w:rsidRDefault="003D2EA8">
            <w:pPr>
              <w:pStyle w:val="TableParagraph"/>
              <w:ind w:left="115"/>
              <w:rPr>
                <w:sz w:val="24"/>
              </w:rPr>
            </w:pPr>
            <w:r>
              <w:rPr>
                <w:sz w:val="24"/>
              </w:rPr>
              <w:t>20</w:t>
            </w:r>
          </w:p>
        </w:tc>
        <w:tc>
          <w:tcPr>
            <w:tcW w:w="4953" w:type="dxa"/>
            <w:gridSpan w:val="2"/>
          </w:tcPr>
          <w:p w:rsidR="00CC4D02" w:rsidRDefault="003D2EA8">
            <w:pPr>
              <w:pStyle w:val="TableParagraph"/>
              <w:tabs>
                <w:tab w:val="left" w:pos="3215"/>
              </w:tabs>
              <w:spacing w:before="112"/>
              <w:ind w:left="115" w:right="115"/>
              <w:rPr>
                <w:sz w:val="24"/>
              </w:rPr>
            </w:pPr>
            <w:r>
              <w:rPr>
                <w:sz w:val="24"/>
              </w:rPr>
              <w:t>Минимальная</w:t>
            </w:r>
            <w:r>
              <w:rPr>
                <w:sz w:val="24"/>
              </w:rPr>
              <w:tab/>
            </w:r>
            <w:r>
              <w:rPr>
                <w:spacing w:val="-1"/>
                <w:sz w:val="24"/>
              </w:rPr>
              <w:t xml:space="preserve">обеспеченность </w:t>
            </w:r>
            <w:r>
              <w:rPr>
                <w:sz w:val="24"/>
              </w:rPr>
              <w:t>многофункциональными</w:t>
            </w:r>
            <w:r>
              <w:rPr>
                <w:spacing w:val="-9"/>
                <w:sz w:val="24"/>
              </w:rPr>
              <w:t xml:space="preserve"> </w:t>
            </w:r>
            <w:r>
              <w:rPr>
                <w:sz w:val="24"/>
              </w:rPr>
              <w:t>центрами</w:t>
            </w:r>
          </w:p>
        </w:tc>
        <w:tc>
          <w:tcPr>
            <w:tcW w:w="4446" w:type="dxa"/>
          </w:tcPr>
          <w:p w:rsidR="00CC4D02" w:rsidRPr="003D2EA8" w:rsidRDefault="003D2EA8">
            <w:pPr>
              <w:pStyle w:val="TableParagraph"/>
              <w:spacing w:before="112"/>
              <w:ind w:left="120"/>
              <w:rPr>
                <w:sz w:val="24"/>
                <w:lang w:val="ru-RU"/>
              </w:rPr>
            </w:pPr>
            <w:r w:rsidRPr="003D2EA8">
              <w:rPr>
                <w:sz w:val="24"/>
                <w:lang w:val="ru-RU"/>
              </w:rPr>
              <w:t>40 кв.м. на 2 тыс. человек населения планируемой застройки</w:t>
            </w:r>
          </w:p>
        </w:tc>
      </w:tr>
      <w:tr w:rsidR="00CC4D02" w:rsidRPr="003D2EA8">
        <w:trPr>
          <w:trHeight w:hRule="exact" w:val="800"/>
        </w:trPr>
        <w:tc>
          <w:tcPr>
            <w:tcW w:w="484" w:type="dxa"/>
          </w:tcPr>
          <w:p w:rsidR="00CC4D02" w:rsidRPr="003D2EA8" w:rsidRDefault="00CC4D02">
            <w:pPr>
              <w:pStyle w:val="TableParagraph"/>
              <w:spacing w:before="6"/>
              <w:rPr>
                <w:sz w:val="21"/>
                <w:lang w:val="ru-RU"/>
              </w:rPr>
            </w:pPr>
          </w:p>
          <w:p w:rsidR="00CC4D02" w:rsidRDefault="003D2EA8">
            <w:pPr>
              <w:pStyle w:val="TableParagraph"/>
              <w:ind w:left="115"/>
              <w:rPr>
                <w:sz w:val="24"/>
              </w:rPr>
            </w:pPr>
            <w:r>
              <w:rPr>
                <w:sz w:val="24"/>
              </w:rPr>
              <w:t>21</w:t>
            </w:r>
          </w:p>
        </w:tc>
        <w:tc>
          <w:tcPr>
            <w:tcW w:w="4953" w:type="dxa"/>
            <w:gridSpan w:val="2"/>
          </w:tcPr>
          <w:p w:rsidR="00CC4D02" w:rsidRPr="003D2EA8" w:rsidRDefault="003D2EA8">
            <w:pPr>
              <w:pStyle w:val="TableParagraph"/>
              <w:tabs>
                <w:tab w:val="left" w:pos="1914"/>
                <w:tab w:val="left" w:pos="3897"/>
              </w:tabs>
              <w:spacing w:before="108"/>
              <w:ind w:left="115" w:right="114"/>
              <w:rPr>
                <w:sz w:val="24"/>
                <w:lang w:val="ru-RU"/>
              </w:rPr>
            </w:pPr>
            <w:r w:rsidRPr="003D2EA8">
              <w:rPr>
                <w:sz w:val="24"/>
                <w:lang w:val="ru-RU"/>
              </w:rPr>
              <w:t>Минимальная</w:t>
            </w:r>
            <w:r w:rsidRPr="003D2EA8">
              <w:rPr>
                <w:sz w:val="24"/>
                <w:lang w:val="ru-RU"/>
              </w:rPr>
              <w:tab/>
              <w:t>обеспеченность</w:t>
            </w:r>
            <w:r w:rsidRPr="003D2EA8">
              <w:rPr>
                <w:sz w:val="24"/>
                <w:lang w:val="ru-RU"/>
              </w:rPr>
              <w:tab/>
              <w:t>отдельно стоящими объектами</w:t>
            </w:r>
            <w:r w:rsidRPr="003D2EA8">
              <w:rPr>
                <w:spacing w:val="-3"/>
                <w:sz w:val="24"/>
                <w:lang w:val="ru-RU"/>
              </w:rPr>
              <w:t xml:space="preserve"> </w:t>
            </w:r>
            <w:r w:rsidRPr="003D2EA8">
              <w:rPr>
                <w:sz w:val="24"/>
                <w:lang w:val="ru-RU"/>
              </w:rPr>
              <w:t>торговли</w:t>
            </w:r>
          </w:p>
        </w:tc>
        <w:tc>
          <w:tcPr>
            <w:tcW w:w="4446" w:type="dxa"/>
          </w:tcPr>
          <w:p w:rsidR="00CC4D02" w:rsidRPr="003D2EA8" w:rsidRDefault="003D2EA8">
            <w:pPr>
              <w:pStyle w:val="TableParagraph"/>
              <w:spacing w:before="108"/>
              <w:ind w:left="120"/>
              <w:rPr>
                <w:sz w:val="24"/>
                <w:lang w:val="ru-RU"/>
              </w:rPr>
            </w:pPr>
            <w:r w:rsidRPr="003D2EA8">
              <w:rPr>
                <w:sz w:val="24"/>
                <w:lang w:val="ru-RU"/>
              </w:rPr>
              <w:t>300 кв.м. на 1 тыс. человек населения планируемой застройки</w:t>
            </w:r>
          </w:p>
        </w:tc>
      </w:tr>
      <w:tr w:rsidR="00CC4D02" w:rsidRPr="003D2EA8">
        <w:trPr>
          <w:trHeight w:hRule="exact" w:val="3565"/>
        </w:trPr>
        <w:tc>
          <w:tcPr>
            <w:tcW w:w="484" w:type="dxa"/>
          </w:tcPr>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spacing w:before="7"/>
              <w:rPr>
                <w:sz w:val="37"/>
                <w:lang w:val="ru-RU"/>
              </w:rPr>
            </w:pPr>
          </w:p>
          <w:p w:rsidR="00CC4D02" w:rsidRDefault="003D2EA8">
            <w:pPr>
              <w:pStyle w:val="TableParagraph"/>
              <w:ind w:left="115"/>
              <w:rPr>
                <w:sz w:val="24"/>
              </w:rPr>
            </w:pPr>
            <w:r>
              <w:rPr>
                <w:sz w:val="24"/>
              </w:rPr>
              <w:t>22</w:t>
            </w:r>
          </w:p>
        </w:tc>
        <w:tc>
          <w:tcPr>
            <w:tcW w:w="4953" w:type="dxa"/>
            <w:gridSpan w:val="2"/>
          </w:tcPr>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Pr="003D2EA8" w:rsidRDefault="00CC4D02">
            <w:pPr>
              <w:pStyle w:val="TableParagraph"/>
              <w:spacing w:before="9"/>
              <w:rPr>
                <w:sz w:val="25"/>
                <w:lang w:val="ru-RU"/>
              </w:rPr>
            </w:pPr>
          </w:p>
          <w:p w:rsidR="00CC4D02" w:rsidRPr="003D2EA8" w:rsidRDefault="003D2EA8">
            <w:pPr>
              <w:pStyle w:val="TableParagraph"/>
              <w:tabs>
                <w:tab w:val="left" w:pos="1662"/>
                <w:tab w:val="left" w:pos="2130"/>
                <w:tab w:val="left" w:pos="3281"/>
                <w:tab w:val="left" w:pos="4697"/>
              </w:tabs>
              <w:ind w:left="115" w:right="117"/>
              <w:rPr>
                <w:sz w:val="24"/>
                <w:lang w:val="ru-RU"/>
              </w:rPr>
            </w:pPr>
            <w:r w:rsidRPr="003D2EA8">
              <w:rPr>
                <w:sz w:val="24"/>
                <w:lang w:val="ru-RU"/>
              </w:rPr>
              <w:t>Удаленность</w:t>
            </w:r>
            <w:r w:rsidRPr="003D2EA8">
              <w:rPr>
                <w:sz w:val="24"/>
                <w:lang w:val="ru-RU"/>
              </w:rPr>
              <w:tab/>
              <w:t>до</w:t>
            </w:r>
            <w:r w:rsidRPr="003D2EA8">
              <w:rPr>
                <w:sz w:val="24"/>
                <w:lang w:val="ru-RU"/>
              </w:rPr>
              <w:tab/>
              <w:t>объектов</w:t>
            </w:r>
            <w:r w:rsidRPr="003D2EA8">
              <w:rPr>
                <w:sz w:val="24"/>
                <w:lang w:val="ru-RU"/>
              </w:rPr>
              <w:tab/>
              <w:t>социальной</w:t>
            </w:r>
            <w:r w:rsidRPr="003D2EA8">
              <w:rPr>
                <w:sz w:val="24"/>
                <w:lang w:val="ru-RU"/>
              </w:rPr>
              <w:tab/>
              <w:t>и транспортной</w:t>
            </w:r>
            <w:r w:rsidRPr="003D2EA8">
              <w:rPr>
                <w:spacing w:val="-11"/>
                <w:sz w:val="24"/>
                <w:lang w:val="ru-RU"/>
              </w:rPr>
              <w:t xml:space="preserve"> </w:t>
            </w:r>
            <w:r w:rsidRPr="003D2EA8">
              <w:rPr>
                <w:sz w:val="24"/>
                <w:lang w:val="ru-RU"/>
              </w:rPr>
              <w:t>инфраструктур</w:t>
            </w:r>
          </w:p>
        </w:tc>
        <w:tc>
          <w:tcPr>
            <w:tcW w:w="4446" w:type="dxa"/>
          </w:tcPr>
          <w:p w:rsidR="00CC4D02" w:rsidRPr="003D2EA8" w:rsidRDefault="003D2EA8">
            <w:pPr>
              <w:pStyle w:val="TableParagraph"/>
              <w:tabs>
                <w:tab w:val="left" w:pos="3099"/>
              </w:tabs>
              <w:spacing w:before="112"/>
              <w:ind w:left="120" w:right="111"/>
              <w:jc w:val="both"/>
              <w:rPr>
                <w:sz w:val="24"/>
                <w:lang w:val="ru-RU"/>
              </w:rPr>
            </w:pPr>
            <w:r w:rsidRPr="003D2EA8">
              <w:rPr>
                <w:sz w:val="24"/>
                <w:lang w:val="ru-RU"/>
              </w:rPr>
              <w:t xml:space="preserve">В соответствии с </w:t>
            </w:r>
            <w:hyperlink r:id="rId173">
              <w:r w:rsidRPr="003D2EA8">
                <w:rPr>
                  <w:sz w:val="24"/>
                  <w:lang w:val="ru-RU"/>
                </w:rPr>
                <w:t>СП 42.13330.2016</w:t>
              </w:r>
            </w:hyperlink>
            <w:r w:rsidRPr="003D2EA8">
              <w:rPr>
                <w:sz w:val="24"/>
                <w:lang w:val="ru-RU"/>
              </w:rPr>
              <w:t xml:space="preserve"> "СНиП</w:t>
            </w:r>
            <w:r w:rsidRPr="003D2EA8">
              <w:rPr>
                <w:sz w:val="24"/>
                <w:lang w:val="ru-RU"/>
              </w:rPr>
              <w:tab/>
              <w:t>2.07.01-89*.</w:t>
            </w:r>
          </w:p>
          <w:p w:rsidR="00CC4D02" w:rsidRPr="003D2EA8" w:rsidRDefault="003D2EA8">
            <w:pPr>
              <w:pStyle w:val="TableParagraph"/>
              <w:tabs>
                <w:tab w:val="left" w:pos="2059"/>
                <w:tab w:val="left" w:pos="2811"/>
                <w:tab w:val="left" w:pos="2960"/>
              </w:tabs>
              <w:ind w:left="120" w:right="112"/>
              <w:jc w:val="both"/>
              <w:rPr>
                <w:sz w:val="24"/>
                <w:lang w:val="ru-RU"/>
              </w:rPr>
            </w:pPr>
            <w:r w:rsidRPr="003D2EA8">
              <w:rPr>
                <w:sz w:val="24"/>
                <w:lang w:val="ru-RU"/>
              </w:rPr>
              <w:t>Градостроительство. Планировка и застройка го</w:t>
            </w:r>
            <w:r w:rsidRPr="003D2EA8">
              <w:rPr>
                <w:sz w:val="24"/>
                <w:lang w:val="ru-RU"/>
              </w:rPr>
              <w:t>родских и сельских поселений"</w:t>
            </w:r>
            <w:r w:rsidRPr="003D2EA8">
              <w:rPr>
                <w:sz w:val="24"/>
                <w:lang w:val="ru-RU"/>
              </w:rPr>
              <w:tab/>
              <w:t>и</w:t>
            </w:r>
            <w:r w:rsidRPr="003D2EA8">
              <w:rPr>
                <w:sz w:val="24"/>
                <w:lang w:val="ru-RU"/>
              </w:rPr>
              <w:tab/>
            </w:r>
            <w:r w:rsidRPr="003D2EA8">
              <w:rPr>
                <w:sz w:val="24"/>
                <w:lang w:val="ru-RU"/>
              </w:rPr>
              <w:tab/>
            </w:r>
            <w:hyperlink r:id="rId174">
              <w:r w:rsidRPr="003D2EA8">
                <w:rPr>
                  <w:sz w:val="24"/>
                  <w:lang w:val="ru-RU"/>
                </w:rPr>
                <w:t>нормативами</w:t>
              </w:r>
            </w:hyperlink>
            <w:r w:rsidRPr="003D2EA8">
              <w:rPr>
                <w:sz w:val="24"/>
                <w:lang w:val="ru-RU"/>
              </w:rPr>
              <w:t xml:space="preserve"> градостроительного проектирования Московско</w:t>
            </w:r>
            <w:r w:rsidRPr="003D2EA8">
              <w:rPr>
                <w:sz w:val="24"/>
                <w:lang w:val="ru-RU"/>
              </w:rPr>
              <w:t>й области, утвержденными постановлением</w:t>
            </w:r>
            <w:r w:rsidRPr="003D2EA8">
              <w:rPr>
                <w:sz w:val="24"/>
                <w:lang w:val="ru-RU"/>
              </w:rPr>
              <w:tab/>
            </w:r>
            <w:r w:rsidRPr="003D2EA8">
              <w:rPr>
                <w:sz w:val="24"/>
                <w:lang w:val="ru-RU"/>
              </w:rPr>
              <w:tab/>
            </w:r>
            <w:r w:rsidRPr="003D2EA8">
              <w:rPr>
                <w:spacing w:val="-1"/>
                <w:sz w:val="24"/>
                <w:lang w:val="ru-RU"/>
              </w:rPr>
              <w:t xml:space="preserve">Правительства </w:t>
            </w:r>
            <w:r w:rsidRPr="003D2EA8">
              <w:rPr>
                <w:sz w:val="24"/>
                <w:lang w:val="ru-RU"/>
              </w:rPr>
              <w:t xml:space="preserve">Московской области от 17.08.2015 </w:t>
            </w:r>
            <w:r>
              <w:rPr>
                <w:sz w:val="24"/>
              </w:rPr>
              <w:t>N</w:t>
            </w:r>
            <w:r w:rsidRPr="003D2EA8">
              <w:rPr>
                <w:sz w:val="24"/>
                <w:lang w:val="ru-RU"/>
              </w:rPr>
              <w:t xml:space="preserve"> 713/30 "Об утверждении нормативов градостроительного проектирования Московской</w:t>
            </w:r>
            <w:r w:rsidRPr="003D2EA8">
              <w:rPr>
                <w:spacing w:val="-1"/>
                <w:sz w:val="24"/>
                <w:lang w:val="ru-RU"/>
              </w:rPr>
              <w:t xml:space="preserve"> </w:t>
            </w:r>
            <w:r w:rsidRPr="003D2EA8">
              <w:rPr>
                <w:sz w:val="24"/>
                <w:lang w:val="ru-RU"/>
              </w:rPr>
              <w:t>области"</w:t>
            </w:r>
          </w:p>
        </w:tc>
      </w:tr>
      <w:tr w:rsidR="00CC4D02" w:rsidRPr="003D2EA8">
        <w:trPr>
          <w:trHeight w:hRule="exact" w:val="2180"/>
        </w:trPr>
        <w:tc>
          <w:tcPr>
            <w:tcW w:w="9883" w:type="dxa"/>
            <w:gridSpan w:val="4"/>
          </w:tcPr>
          <w:p w:rsidR="00CC4D02" w:rsidRPr="003D2EA8" w:rsidRDefault="003D2EA8">
            <w:pPr>
              <w:pStyle w:val="TableParagraph"/>
              <w:spacing w:before="108"/>
              <w:ind w:left="115"/>
              <w:rPr>
                <w:sz w:val="24"/>
                <w:lang w:val="ru-RU"/>
              </w:rPr>
            </w:pPr>
            <w:r w:rsidRPr="003D2EA8">
              <w:rPr>
                <w:b/>
                <w:sz w:val="24"/>
                <w:lang w:val="ru-RU"/>
              </w:rPr>
              <w:t>*</w:t>
            </w:r>
            <w:r w:rsidRPr="003D2EA8">
              <w:rPr>
                <w:sz w:val="24"/>
                <w:lang w:val="ru-RU"/>
              </w:rPr>
              <w:t xml:space="preserve">Наименование параметра в соответствии с выпиской из Протокола №43 заседания </w:t>
            </w:r>
            <w:r w:rsidRPr="003D2EA8">
              <w:rPr>
                <w:sz w:val="24"/>
                <w:lang w:val="ru-RU"/>
              </w:rPr>
              <w:t>Градостроительного совета Московской области от 25 октября 2022</w:t>
            </w:r>
          </w:p>
          <w:p w:rsidR="00CC4D02" w:rsidRPr="003D2EA8" w:rsidRDefault="003D2EA8">
            <w:pPr>
              <w:pStyle w:val="TableParagraph"/>
              <w:ind w:left="115"/>
              <w:jc w:val="both"/>
              <w:rPr>
                <w:sz w:val="24"/>
                <w:lang w:val="ru-RU"/>
              </w:rPr>
            </w:pPr>
            <w:r w:rsidRPr="003D2EA8">
              <w:rPr>
                <w:sz w:val="24"/>
                <w:lang w:val="ru-RU"/>
              </w:rPr>
              <w:t>** Параметры могут быть уточнены после получения технических условий</w:t>
            </w:r>
          </w:p>
          <w:p w:rsidR="00CC4D02" w:rsidRPr="003D2EA8" w:rsidRDefault="003D2EA8">
            <w:pPr>
              <w:pStyle w:val="TableParagraph"/>
              <w:ind w:left="115" w:right="120"/>
              <w:jc w:val="both"/>
              <w:rPr>
                <w:sz w:val="24"/>
                <w:lang w:val="ru-RU"/>
              </w:rPr>
            </w:pPr>
            <w:r w:rsidRPr="003D2EA8">
              <w:rPr>
                <w:sz w:val="24"/>
                <w:lang w:val="ru-RU"/>
              </w:rPr>
              <w:t xml:space="preserve">*** В соответствии с </w:t>
            </w:r>
            <w:hyperlink r:id="rId175">
              <w:r w:rsidRPr="003D2EA8">
                <w:rPr>
                  <w:sz w:val="24"/>
                  <w:lang w:val="ru-RU"/>
                </w:rPr>
                <w:t xml:space="preserve">п. 1.18 подраздела 1 раздела </w:t>
              </w:r>
              <w:r>
                <w:rPr>
                  <w:sz w:val="24"/>
                </w:rPr>
                <w:t>I</w:t>
              </w:r>
            </w:hyperlink>
            <w:r w:rsidRPr="003D2EA8">
              <w:rPr>
                <w:sz w:val="24"/>
                <w:lang w:val="ru-RU"/>
              </w:rPr>
              <w:t xml:space="preserve"> нормативов градостроительного проектирования Московской обл</w:t>
            </w:r>
            <w:r w:rsidRPr="003D2EA8">
              <w:rPr>
                <w:sz w:val="24"/>
                <w:lang w:val="ru-RU"/>
              </w:rPr>
              <w:t xml:space="preserve">асти, утвержденных постановлением Правительства Московской области от 17.08.2015 </w:t>
            </w:r>
            <w:r>
              <w:rPr>
                <w:sz w:val="24"/>
              </w:rPr>
              <w:t>N</w:t>
            </w:r>
            <w:r w:rsidRPr="003D2EA8">
              <w:rPr>
                <w:sz w:val="24"/>
                <w:lang w:val="ru-RU"/>
              </w:rPr>
              <w:t xml:space="preserve"> 713/30 "Об утверждении нормативов градостроительного проектирования Московской области"</w:t>
            </w:r>
          </w:p>
        </w:tc>
      </w:tr>
      <w:tr w:rsidR="00CC4D02">
        <w:trPr>
          <w:trHeight w:hRule="exact" w:val="529"/>
        </w:trPr>
        <w:tc>
          <w:tcPr>
            <w:tcW w:w="9883" w:type="dxa"/>
            <w:gridSpan w:val="4"/>
          </w:tcPr>
          <w:p w:rsidR="00CC4D02" w:rsidRDefault="003D2EA8">
            <w:pPr>
              <w:pStyle w:val="TableParagraph"/>
              <w:spacing w:before="116"/>
              <w:ind w:left="2988"/>
              <w:rPr>
                <w:b/>
                <w:sz w:val="24"/>
              </w:rPr>
            </w:pPr>
            <w:r>
              <w:rPr>
                <w:b/>
                <w:sz w:val="24"/>
              </w:rPr>
              <w:t>Виды разрешенного использования</w:t>
            </w:r>
          </w:p>
        </w:tc>
      </w:tr>
      <w:tr w:rsidR="00CC4D02">
        <w:trPr>
          <w:trHeight w:hRule="exact" w:val="524"/>
        </w:trPr>
        <w:tc>
          <w:tcPr>
            <w:tcW w:w="3001" w:type="dxa"/>
            <w:gridSpan w:val="2"/>
          </w:tcPr>
          <w:p w:rsidR="00CC4D02" w:rsidRDefault="003D2EA8">
            <w:pPr>
              <w:pStyle w:val="TableParagraph"/>
              <w:spacing w:before="112"/>
              <w:ind w:left="1257" w:right="1258"/>
              <w:jc w:val="center"/>
              <w:rPr>
                <w:b/>
                <w:sz w:val="24"/>
              </w:rPr>
            </w:pPr>
            <w:r>
              <w:rPr>
                <w:b/>
                <w:sz w:val="24"/>
              </w:rPr>
              <w:t>Тип</w:t>
            </w:r>
          </w:p>
        </w:tc>
        <w:tc>
          <w:tcPr>
            <w:tcW w:w="6882" w:type="dxa"/>
            <w:gridSpan w:val="2"/>
          </w:tcPr>
          <w:p w:rsidR="00CC4D02" w:rsidRDefault="003D2EA8">
            <w:pPr>
              <w:pStyle w:val="TableParagraph"/>
              <w:spacing w:before="112"/>
              <w:ind w:left="3169" w:right="3170"/>
              <w:jc w:val="center"/>
              <w:rPr>
                <w:b/>
                <w:sz w:val="24"/>
              </w:rPr>
            </w:pPr>
            <w:r>
              <w:rPr>
                <w:b/>
                <w:sz w:val="24"/>
              </w:rPr>
              <w:t>ВРИ</w:t>
            </w:r>
          </w:p>
        </w:tc>
      </w:tr>
      <w:tr w:rsidR="00CC4D02">
        <w:trPr>
          <w:trHeight w:hRule="exact" w:val="2184"/>
        </w:trPr>
        <w:tc>
          <w:tcPr>
            <w:tcW w:w="3001" w:type="dxa"/>
            <w:gridSpan w:val="2"/>
          </w:tcPr>
          <w:p w:rsidR="00CC4D02" w:rsidRDefault="00CC4D02">
            <w:pPr>
              <w:pStyle w:val="TableParagraph"/>
              <w:rPr>
                <w:sz w:val="26"/>
              </w:rPr>
            </w:pPr>
          </w:p>
          <w:p w:rsidR="00CC4D02" w:rsidRDefault="00CC4D02">
            <w:pPr>
              <w:pStyle w:val="TableParagraph"/>
              <w:rPr>
                <w:sz w:val="26"/>
              </w:rPr>
            </w:pPr>
          </w:p>
          <w:p w:rsidR="00CC4D02" w:rsidRDefault="00CC4D02">
            <w:pPr>
              <w:pStyle w:val="TableParagraph"/>
              <w:spacing w:before="8"/>
              <w:rPr>
                <w:sz w:val="29"/>
              </w:rPr>
            </w:pPr>
          </w:p>
          <w:p w:rsidR="00CC4D02" w:rsidRDefault="003D2EA8">
            <w:pPr>
              <w:pStyle w:val="TableParagraph"/>
              <w:ind w:left="944"/>
              <w:rPr>
                <w:sz w:val="24"/>
              </w:rPr>
            </w:pPr>
            <w:r>
              <w:rPr>
                <w:sz w:val="24"/>
              </w:rPr>
              <w:t>Основные:</w:t>
            </w:r>
          </w:p>
        </w:tc>
        <w:tc>
          <w:tcPr>
            <w:tcW w:w="6882" w:type="dxa"/>
            <w:gridSpan w:val="2"/>
          </w:tcPr>
          <w:p w:rsidR="00CC4D02" w:rsidRPr="003D2EA8" w:rsidRDefault="003D2EA8">
            <w:pPr>
              <w:pStyle w:val="TableParagraph"/>
              <w:spacing w:before="112"/>
              <w:ind w:left="116"/>
              <w:rPr>
                <w:sz w:val="24"/>
                <w:lang w:val="ru-RU"/>
              </w:rPr>
            </w:pPr>
            <w:r w:rsidRPr="003D2EA8">
              <w:rPr>
                <w:sz w:val="24"/>
                <w:lang w:val="ru-RU"/>
              </w:rPr>
              <w:t>2.1* Для индивидуального жилищного строительства</w:t>
            </w:r>
          </w:p>
          <w:p w:rsidR="00CC4D02" w:rsidRPr="003D2EA8" w:rsidRDefault="003D2EA8">
            <w:pPr>
              <w:pStyle w:val="TableParagraph"/>
              <w:ind w:left="116"/>
              <w:rPr>
                <w:sz w:val="24"/>
                <w:lang w:val="ru-RU"/>
              </w:rPr>
            </w:pPr>
            <w:r w:rsidRPr="003D2EA8">
              <w:rPr>
                <w:sz w:val="24"/>
                <w:lang w:val="ru-RU"/>
              </w:rPr>
              <w:t>2.3 Блокированная жилая застройка</w:t>
            </w:r>
          </w:p>
          <w:p w:rsidR="00CC4D02" w:rsidRDefault="003D2EA8">
            <w:pPr>
              <w:pStyle w:val="TableParagraph"/>
              <w:numPr>
                <w:ilvl w:val="1"/>
                <w:numId w:val="13"/>
              </w:numPr>
              <w:tabs>
                <w:tab w:val="left" w:pos="476"/>
              </w:tabs>
              <w:rPr>
                <w:sz w:val="24"/>
              </w:rPr>
            </w:pPr>
            <w:r>
              <w:rPr>
                <w:sz w:val="24"/>
              </w:rPr>
              <w:t>Обслуживание жилой</w:t>
            </w:r>
            <w:r>
              <w:rPr>
                <w:spacing w:val="-10"/>
                <w:sz w:val="24"/>
              </w:rPr>
              <w:t xml:space="preserve"> </w:t>
            </w:r>
            <w:r>
              <w:rPr>
                <w:sz w:val="24"/>
              </w:rPr>
              <w:t>застройки</w:t>
            </w:r>
          </w:p>
          <w:p w:rsidR="00CC4D02" w:rsidRDefault="003D2EA8">
            <w:pPr>
              <w:pStyle w:val="TableParagraph"/>
              <w:numPr>
                <w:ilvl w:val="2"/>
                <w:numId w:val="13"/>
              </w:numPr>
              <w:tabs>
                <w:tab w:val="left" w:pos="716"/>
              </w:tabs>
              <w:rPr>
                <w:sz w:val="24"/>
              </w:rPr>
            </w:pPr>
            <w:r>
              <w:rPr>
                <w:sz w:val="24"/>
              </w:rPr>
              <w:t>Хранение</w:t>
            </w:r>
            <w:r>
              <w:rPr>
                <w:spacing w:val="-5"/>
                <w:sz w:val="24"/>
              </w:rPr>
              <w:t xml:space="preserve"> </w:t>
            </w:r>
            <w:r>
              <w:rPr>
                <w:sz w:val="24"/>
              </w:rPr>
              <w:t>автотранспорта</w:t>
            </w:r>
          </w:p>
          <w:p w:rsidR="00CC4D02" w:rsidRDefault="003D2EA8">
            <w:pPr>
              <w:pStyle w:val="TableParagraph"/>
              <w:numPr>
                <w:ilvl w:val="2"/>
                <w:numId w:val="13"/>
              </w:numPr>
              <w:tabs>
                <w:tab w:val="left" w:pos="716"/>
              </w:tabs>
              <w:rPr>
                <w:sz w:val="24"/>
              </w:rPr>
            </w:pPr>
            <w:r>
              <w:rPr>
                <w:sz w:val="24"/>
              </w:rPr>
              <w:t>Размещение гаражей для собственных</w:t>
            </w:r>
            <w:r>
              <w:rPr>
                <w:spacing w:val="-19"/>
                <w:sz w:val="24"/>
              </w:rPr>
              <w:t xml:space="preserve"> </w:t>
            </w:r>
            <w:r>
              <w:rPr>
                <w:sz w:val="24"/>
              </w:rPr>
              <w:t>нужд</w:t>
            </w:r>
          </w:p>
          <w:p w:rsidR="00CC4D02" w:rsidRDefault="003D2EA8">
            <w:pPr>
              <w:pStyle w:val="TableParagraph"/>
              <w:ind w:left="124"/>
              <w:rPr>
                <w:sz w:val="24"/>
              </w:rPr>
            </w:pPr>
            <w:r>
              <w:rPr>
                <w:sz w:val="24"/>
              </w:rPr>
              <w:t>3.1 Коммунальное обслуживание</w:t>
            </w:r>
          </w:p>
          <w:p w:rsidR="00CC4D02" w:rsidRDefault="003D2EA8">
            <w:pPr>
              <w:pStyle w:val="TableParagraph"/>
              <w:ind w:left="124"/>
              <w:rPr>
                <w:sz w:val="24"/>
              </w:rPr>
            </w:pPr>
            <w:r>
              <w:rPr>
                <w:sz w:val="24"/>
              </w:rPr>
              <w:t>3.1.1 Предоставление коммунальных услуг</w:t>
            </w:r>
          </w:p>
        </w:tc>
      </w:tr>
    </w:tbl>
    <w:p w:rsidR="00CC4D02" w:rsidRDefault="00CC4D02">
      <w:pPr>
        <w:rPr>
          <w:sz w:val="24"/>
        </w:rPr>
        <w:sectPr w:rsidR="00CC4D02">
          <w:footerReference w:type="default" r:id="rId176"/>
          <w:pgSz w:w="11910" w:h="16840"/>
          <w:pgMar w:top="840" w:right="900" w:bottom="760" w:left="900" w:header="0" w:footer="574" w:gutter="0"/>
          <w:pgNumType w:start="303"/>
          <w:cols w:space="720"/>
        </w:sect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001"/>
        <w:gridCol w:w="6882"/>
      </w:tblGrid>
      <w:tr w:rsidR="00CC4D02" w:rsidRPr="003D2EA8">
        <w:trPr>
          <w:trHeight w:hRule="exact" w:val="12671"/>
        </w:trPr>
        <w:tc>
          <w:tcPr>
            <w:tcW w:w="3001" w:type="dxa"/>
          </w:tcPr>
          <w:p w:rsidR="00CC4D02" w:rsidRDefault="00CC4D02"/>
        </w:tc>
        <w:tc>
          <w:tcPr>
            <w:tcW w:w="6882" w:type="dxa"/>
          </w:tcPr>
          <w:p w:rsidR="00CC4D02" w:rsidRPr="003D2EA8" w:rsidRDefault="003D2EA8">
            <w:pPr>
              <w:pStyle w:val="TableParagraph"/>
              <w:spacing w:before="108"/>
              <w:ind w:left="116" w:right="185" w:firstLine="8"/>
              <w:rPr>
                <w:sz w:val="24"/>
                <w:lang w:val="ru-RU"/>
              </w:rPr>
            </w:pPr>
            <w:r w:rsidRPr="003D2EA8">
              <w:rPr>
                <w:sz w:val="24"/>
                <w:lang w:val="ru-RU"/>
              </w:rPr>
              <w:t>3.1.2 Административные здания организаций, обеспечивающих предоставление коммунальных услуг</w:t>
            </w:r>
          </w:p>
          <w:p w:rsidR="00CC4D02" w:rsidRDefault="003D2EA8">
            <w:pPr>
              <w:pStyle w:val="TableParagraph"/>
              <w:numPr>
                <w:ilvl w:val="2"/>
                <w:numId w:val="12"/>
              </w:numPr>
              <w:tabs>
                <w:tab w:val="left" w:pos="664"/>
              </w:tabs>
              <w:rPr>
                <w:sz w:val="24"/>
              </w:rPr>
            </w:pPr>
            <w:r>
              <w:rPr>
                <w:sz w:val="24"/>
              </w:rPr>
              <w:t>Дома социального</w:t>
            </w:r>
            <w:r>
              <w:rPr>
                <w:spacing w:val="-11"/>
                <w:sz w:val="24"/>
              </w:rPr>
              <w:t xml:space="preserve"> </w:t>
            </w:r>
            <w:r>
              <w:rPr>
                <w:sz w:val="24"/>
              </w:rPr>
              <w:t>обслуживания</w:t>
            </w:r>
          </w:p>
          <w:p w:rsidR="00CC4D02" w:rsidRDefault="003D2EA8">
            <w:pPr>
              <w:pStyle w:val="TableParagraph"/>
              <w:numPr>
                <w:ilvl w:val="2"/>
                <w:numId w:val="12"/>
              </w:numPr>
              <w:tabs>
                <w:tab w:val="left" w:pos="664"/>
              </w:tabs>
              <w:rPr>
                <w:sz w:val="24"/>
              </w:rPr>
            </w:pPr>
            <w:r>
              <w:rPr>
                <w:sz w:val="24"/>
              </w:rPr>
              <w:t>Оказание социальной помощи</w:t>
            </w:r>
            <w:r>
              <w:rPr>
                <w:spacing w:val="-8"/>
                <w:sz w:val="24"/>
              </w:rPr>
              <w:t xml:space="preserve"> </w:t>
            </w:r>
            <w:r>
              <w:rPr>
                <w:sz w:val="24"/>
              </w:rPr>
              <w:t>населению</w:t>
            </w:r>
          </w:p>
          <w:p w:rsidR="00CC4D02" w:rsidRDefault="003D2EA8">
            <w:pPr>
              <w:pStyle w:val="TableParagraph"/>
              <w:numPr>
                <w:ilvl w:val="2"/>
                <w:numId w:val="12"/>
              </w:numPr>
              <w:tabs>
                <w:tab w:val="left" w:pos="664"/>
              </w:tabs>
              <w:rPr>
                <w:sz w:val="24"/>
              </w:rPr>
            </w:pPr>
            <w:r>
              <w:rPr>
                <w:sz w:val="24"/>
              </w:rPr>
              <w:t xml:space="preserve">Оказание </w:t>
            </w:r>
            <w:r>
              <w:rPr>
                <w:spacing w:val="-3"/>
                <w:sz w:val="24"/>
              </w:rPr>
              <w:t>услуг</w:t>
            </w:r>
            <w:r>
              <w:rPr>
                <w:spacing w:val="3"/>
                <w:sz w:val="24"/>
              </w:rPr>
              <w:t xml:space="preserve"> </w:t>
            </w:r>
            <w:r>
              <w:rPr>
                <w:sz w:val="24"/>
              </w:rPr>
              <w:t>связи</w:t>
            </w:r>
          </w:p>
          <w:p w:rsidR="00CC4D02" w:rsidRDefault="003D2EA8">
            <w:pPr>
              <w:pStyle w:val="TableParagraph"/>
              <w:numPr>
                <w:ilvl w:val="1"/>
                <w:numId w:val="12"/>
              </w:numPr>
              <w:tabs>
                <w:tab w:val="left" w:pos="484"/>
              </w:tabs>
              <w:ind w:left="484" w:hanging="360"/>
              <w:rPr>
                <w:sz w:val="24"/>
              </w:rPr>
            </w:pPr>
            <w:r>
              <w:rPr>
                <w:sz w:val="24"/>
              </w:rPr>
              <w:t>Бытовое</w:t>
            </w:r>
            <w:r>
              <w:rPr>
                <w:spacing w:val="-9"/>
                <w:sz w:val="24"/>
              </w:rPr>
              <w:t xml:space="preserve"> </w:t>
            </w:r>
            <w:r>
              <w:rPr>
                <w:sz w:val="24"/>
              </w:rPr>
              <w:t>обслуживание</w:t>
            </w:r>
          </w:p>
          <w:p w:rsidR="00CC4D02" w:rsidRPr="003D2EA8" w:rsidRDefault="003D2EA8">
            <w:pPr>
              <w:pStyle w:val="TableParagraph"/>
              <w:ind w:left="116" w:right="730" w:firstLine="8"/>
              <w:rPr>
                <w:sz w:val="24"/>
                <w:lang w:val="ru-RU"/>
              </w:rPr>
            </w:pPr>
            <w:r w:rsidRPr="003D2EA8">
              <w:rPr>
                <w:sz w:val="24"/>
                <w:lang w:val="ru-RU"/>
              </w:rPr>
              <w:t>3.4.1 Амбулаторно-поликлиническое обслуживание 3.5.1Дошкольное, начальное и среднее общее образование</w:t>
            </w:r>
          </w:p>
          <w:p w:rsidR="00CC4D02" w:rsidRDefault="003D2EA8">
            <w:pPr>
              <w:pStyle w:val="TableParagraph"/>
              <w:numPr>
                <w:ilvl w:val="1"/>
                <w:numId w:val="11"/>
              </w:numPr>
              <w:tabs>
                <w:tab w:val="left" w:pos="484"/>
              </w:tabs>
              <w:ind w:firstLine="8"/>
              <w:rPr>
                <w:sz w:val="24"/>
              </w:rPr>
            </w:pPr>
            <w:r>
              <w:rPr>
                <w:sz w:val="24"/>
              </w:rPr>
              <w:t>Деловое</w:t>
            </w:r>
            <w:r>
              <w:rPr>
                <w:spacing w:val="-7"/>
                <w:sz w:val="24"/>
              </w:rPr>
              <w:t xml:space="preserve"> </w:t>
            </w:r>
            <w:r>
              <w:rPr>
                <w:sz w:val="24"/>
              </w:rPr>
              <w:t>управление</w:t>
            </w:r>
          </w:p>
          <w:p w:rsidR="00CC4D02" w:rsidRPr="003D2EA8" w:rsidRDefault="003D2EA8">
            <w:pPr>
              <w:pStyle w:val="TableParagraph"/>
              <w:numPr>
                <w:ilvl w:val="1"/>
                <w:numId w:val="11"/>
              </w:numPr>
              <w:tabs>
                <w:tab w:val="left" w:pos="476"/>
              </w:tabs>
              <w:ind w:right="1610" w:firstLine="0"/>
              <w:rPr>
                <w:sz w:val="24"/>
                <w:lang w:val="ru-RU"/>
              </w:rPr>
            </w:pPr>
            <w:r w:rsidRPr="003D2EA8">
              <w:rPr>
                <w:sz w:val="24"/>
                <w:lang w:val="ru-RU"/>
              </w:rPr>
              <w:t>Объекты торговли (торговые центры, торгово- развлекательные центры</w:t>
            </w:r>
            <w:r w:rsidRPr="003D2EA8">
              <w:rPr>
                <w:spacing w:val="-9"/>
                <w:sz w:val="24"/>
                <w:lang w:val="ru-RU"/>
              </w:rPr>
              <w:t xml:space="preserve"> </w:t>
            </w:r>
            <w:r w:rsidRPr="003D2EA8">
              <w:rPr>
                <w:sz w:val="24"/>
                <w:lang w:val="ru-RU"/>
              </w:rPr>
              <w:t>(комплексы))</w:t>
            </w:r>
          </w:p>
          <w:p w:rsidR="00CC4D02" w:rsidRDefault="003D2EA8">
            <w:pPr>
              <w:pStyle w:val="TableParagraph"/>
              <w:numPr>
                <w:ilvl w:val="1"/>
                <w:numId w:val="10"/>
              </w:numPr>
              <w:tabs>
                <w:tab w:val="left" w:pos="476"/>
              </w:tabs>
              <w:rPr>
                <w:sz w:val="24"/>
              </w:rPr>
            </w:pPr>
            <w:r>
              <w:rPr>
                <w:sz w:val="24"/>
              </w:rPr>
              <w:t>Магазины</w:t>
            </w:r>
          </w:p>
          <w:p w:rsidR="00CC4D02" w:rsidRDefault="003D2EA8">
            <w:pPr>
              <w:pStyle w:val="TableParagraph"/>
              <w:numPr>
                <w:ilvl w:val="1"/>
                <w:numId w:val="10"/>
              </w:numPr>
              <w:tabs>
                <w:tab w:val="left" w:pos="476"/>
              </w:tabs>
              <w:rPr>
                <w:sz w:val="24"/>
              </w:rPr>
            </w:pPr>
            <w:r>
              <w:rPr>
                <w:sz w:val="24"/>
              </w:rPr>
              <w:t>Банковская и страховая</w:t>
            </w:r>
            <w:r>
              <w:rPr>
                <w:spacing w:val="-10"/>
                <w:sz w:val="24"/>
              </w:rPr>
              <w:t xml:space="preserve"> </w:t>
            </w:r>
            <w:r>
              <w:rPr>
                <w:sz w:val="24"/>
              </w:rPr>
              <w:t>деятельность</w:t>
            </w:r>
          </w:p>
          <w:p w:rsidR="00CC4D02" w:rsidRDefault="003D2EA8">
            <w:pPr>
              <w:pStyle w:val="TableParagraph"/>
              <w:ind w:left="116"/>
              <w:rPr>
                <w:sz w:val="24"/>
              </w:rPr>
            </w:pPr>
            <w:r>
              <w:rPr>
                <w:sz w:val="24"/>
              </w:rPr>
              <w:t>4.7 Гостиничное обслуживание</w:t>
            </w:r>
          </w:p>
          <w:p w:rsidR="00CC4D02" w:rsidRDefault="003D2EA8">
            <w:pPr>
              <w:pStyle w:val="TableParagraph"/>
              <w:ind w:left="116"/>
              <w:rPr>
                <w:sz w:val="24"/>
              </w:rPr>
            </w:pPr>
            <w:r>
              <w:rPr>
                <w:sz w:val="24"/>
              </w:rPr>
              <w:t>4.10 Выставочно-ярмарочная деятельность</w:t>
            </w:r>
          </w:p>
          <w:p w:rsidR="00CC4D02" w:rsidRDefault="003D2EA8">
            <w:pPr>
              <w:pStyle w:val="TableParagraph"/>
              <w:numPr>
                <w:ilvl w:val="1"/>
                <w:numId w:val="9"/>
              </w:numPr>
              <w:tabs>
                <w:tab w:val="left" w:pos="476"/>
              </w:tabs>
              <w:rPr>
                <w:sz w:val="24"/>
              </w:rPr>
            </w:pPr>
            <w:r>
              <w:rPr>
                <w:sz w:val="24"/>
              </w:rPr>
              <w:t>Служебные</w:t>
            </w:r>
            <w:r>
              <w:rPr>
                <w:spacing w:val="-5"/>
                <w:sz w:val="24"/>
              </w:rPr>
              <w:t xml:space="preserve"> </w:t>
            </w:r>
            <w:r>
              <w:rPr>
                <w:sz w:val="24"/>
              </w:rPr>
              <w:t>гаражи</w:t>
            </w:r>
          </w:p>
          <w:p w:rsidR="00CC4D02" w:rsidRDefault="003D2EA8">
            <w:pPr>
              <w:pStyle w:val="TableParagraph"/>
              <w:numPr>
                <w:ilvl w:val="2"/>
                <w:numId w:val="9"/>
              </w:numPr>
              <w:tabs>
                <w:tab w:val="left" w:pos="716"/>
              </w:tabs>
              <w:rPr>
                <w:sz w:val="24"/>
              </w:rPr>
            </w:pPr>
            <w:r>
              <w:rPr>
                <w:sz w:val="24"/>
              </w:rPr>
              <w:t>Объекты дорожного</w:t>
            </w:r>
            <w:r>
              <w:rPr>
                <w:spacing w:val="-5"/>
                <w:sz w:val="24"/>
              </w:rPr>
              <w:t xml:space="preserve"> </w:t>
            </w:r>
            <w:r>
              <w:rPr>
                <w:sz w:val="24"/>
              </w:rPr>
              <w:t>сервиса</w:t>
            </w:r>
          </w:p>
          <w:p w:rsidR="00CC4D02" w:rsidRDefault="003D2EA8">
            <w:pPr>
              <w:pStyle w:val="TableParagraph"/>
              <w:numPr>
                <w:ilvl w:val="3"/>
                <w:numId w:val="9"/>
              </w:numPr>
              <w:tabs>
                <w:tab w:val="left" w:pos="896"/>
              </w:tabs>
              <w:rPr>
                <w:sz w:val="24"/>
              </w:rPr>
            </w:pPr>
            <w:r>
              <w:rPr>
                <w:sz w:val="24"/>
              </w:rPr>
              <w:t>Заправка транспортных</w:t>
            </w:r>
            <w:r>
              <w:rPr>
                <w:spacing w:val="-7"/>
                <w:sz w:val="24"/>
              </w:rPr>
              <w:t xml:space="preserve"> </w:t>
            </w:r>
            <w:r>
              <w:rPr>
                <w:sz w:val="24"/>
              </w:rPr>
              <w:t>средств</w:t>
            </w:r>
          </w:p>
          <w:p w:rsidR="00CC4D02" w:rsidRDefault="003D2EA8">
            <w:pPr>
              <w:pStyle w:val="TableParagraph"/>
              <w:numPr>
                <w:ilvl w:val="3"/>
                <w:numId w:val="9"/>
              </w:numPr>
              <w:tabs>
                <w:tab w:val="left" w:pos="896"/>
              </w:tabs>
              <w:rPr>
                <w:sz w:val="24"/>
              </w:rPr>
            </w:pPr>
            <w:r>
              <w:rPr>
                <w:sz w:val="24"/>
              </w:rPr>
              <w:t>Обеспечение дорожного</w:t>
            </w:r>
            <w:r>
              <w:rPr>
                <w:spacing w:val="-6"/>
                <w:sz w:val="24"/>
              </w:rPr>
              <w:t xml:space="preserve"> </w:t>
            </w:r>
            <w:r>
              <w:rPr>
                <w:sz w:val="24"/>
              </w:rPr>
              <w:t>отдыха</w:t>
            </w:r>
          </w:p>
          <w:p w:rsidR="00CC4D02" w:rsidRDefault="003D2EA8">
            <w:pPr>
              <w:pStyle w:val="TableParagraph"/>
              <w:numPr>
                <w:ilvl w:val="3"/>
                <w:numId w:val="9"/>
              </w:numPr>
              <w:tabs>
                <w:tab w:val="left" w:pos="896"/>
              </w:tabs>
              <w:rPr>
                <w:sz w:val="24"/>
              </w:rPr>
            </w:pPr>
            <w:r>
              <w:rPr>
                <w:sz w:val="24"/>
              </w:rPr>
              <w:t>Автомобильные</w:t>
            </w:r>
            <w:r>
              <w:rPr>
                <w:spacing w:val="-9"/>
                <w:sz w:val="24"/>
              </w:rPr>
              <w:t xml:space="preserve"> </w:t>
            </w:r>
            <w:r>
              <w:rPr>
                <w:sz w:val="24"/>
              </w:rPr>
              <w:t>мойки</w:t>
            </w:r>
          </w:p>
          <w:p w:rsidR="00CC4D02" w:rsidRDefault="003D2EA8">
            <w:pPr>
              <w:pStyle w:val="TableParagraph"/>
              <w:numPr>
                <w:ilvl w:val="3"/>
                <w:numId w:val="9"/>
              </w:numPr>
              <w:tabs>
                <w:tab w:val="left" w:pos="896"/>
              </w:tabs>
              <w:rPr>
                <w:sz w:val="24"/>
              </w:rPr>
            </w:pPr>
            <w:r>
              <w:rPr>
                <w:sz w:val="24"/>
              </w:rPr>
              <w:t>Ремонт</w:t>
            </w:r>
            <w:r>
              <w:rPr>
                <w:spacing w:val="-4"/>
                <w:sz w:val="24"/>
              </w:rPr>
              <w:t xml:space="preserve"> </w:t>
            </w:r>
            <w:r>
              <w:rPr>
                <w:sz w:val="24"/>
              </w:rPr>
              <w:t>автомобилей</w:t>
            </w:r>
          </w:p>
          <w:p w:rsidR="00CC4D02" w:rsidRDefault="003D2EA8">
            <w:pPr>
              <w:pStyle w:val="TableParagraph"/>
              <w:ind w:left="116"/>
              <w:rPr>
                <w:sz w:val="24"/>
              </w:rPr>
            </w:pPr>
            <w:r>
              <w:rPr>
                <w:sz w:val="24"/>
              </w:rPr>
              <w:t>4.9.2 Стоянка транспортных средств</w:t>
            </w:r>
          </w:p>
          <w:p w:rsidR="00CC4D02" w:rsidRDefault="003D2EA8">
            <w:pPr>
              <w:pStyle w:val="TableParagraph"/>
              <w:numPr>
                <w:ilvl w:val="1"/>
                <w:numId w:val="8"/>
              </w:numPr>
              <w:tabs>
                <w:tab w:val="left" w:pos="476"/>
              </w:tabs>
              <w:rPr>
                <w:sz w:val="24"/>
              </w:rPr>
            </w:pPr>
            <w:r>
              <w:rPr>
                <w:sz w:val="24"/>
              </w:rPr>
              <w:t>Спорт</w:t>
            </w:r>
          </w:p>
          <w:p w:rsidR="00CC4D02" w:rsidRDefault="003D2EA8">
            <w:pPr>
              <w:pStyle w:val="TableParagraph"/>
              <w:numPr>
                <w:ilvl w:val="2"/>
                <w:numId w:val="8"/>
              </w:numPr>
              <w:tabs>
                <w:tab w:val="left" w:pos="656"/>
              </w:tabs>
              <w:rPr>
                <w:sz w:val="24"/>
              </w:rPr>
            </w:pPr>
            <w:r>
              <w:rPr>
                <w:sz w:val="24"/>
              </w:rPr>
              <w:t>Обесп</w:t>
            </w:r>
            <w:r>
              <w:rPr>
                <w:sz w:val="24"/>
              </w:rPr>
              <w:t>ечение спортивно-зрелищных</w:t>
            </w:r>
            <w:r>
              <w:rPr>
                <w:spacing w:val="-9"/>
                <w:sz w:val="24"/>
              </w:rPr>
              <w:t xml:space="preserve"> </w:t>
            </w:r>
            <w:r>
              <w:rPr>
                <w:sz w:val="24"/>
              </w:rPr>
              <w:t>мероприятий</w:t>
            </w:r>
          </w:p>
          <w:p w:rsidR="00CC4D02" w:rsidRDefault="003D2EA8">
            <w:pPr>
              <w:pStyle w:val="TableParagraph"/>
              <w:numPr>
                <w:ilvl w:val="2"/>
                <w:numId w:val="8"/>
              </w:numPr>
              <w:tabs>
                <w:tab w:val="left" w:pos="656"/>
              </w:tabs>
              <w:rPr>
                <w:sz w:val="24"/>
              </w:rPr>
            </w:pPr>
            <w:r>
              <w:rPr>
                <w:sz w:val="24"/>
              </w:rPr>
              <w:t>Обеспечение занятий спортом в</w:t>
            </w:r>
            <w:r>
              <w:rPr>
                <w:spacing w:val="-11"/>
                <w:sz w:val="24"/>
              </w:rPr>
              <w:t xml:space="preserve"> </w:t>
            </w:r>
            <w:r>
              <w:rPr>
                <w:sz w:val="24"/>
              </w:rPr>
              <w:t>помещениях</w:t>
            </w:r>
          </w:p>
          <w:p w:rsidR="00CC4D02" w:rsidRDefault="003D2EA8">
            <w:pPr>
              <w:pStyle w:val="TableParagraph"/>
              <w:numPr>
                <w:ilvl w:val="2"/>
                <w:numId w:val="8"/>
              </w:numPr>
              <w:tabs>
                <w:tab w:val="left" w:pos="656"/>
              </w:tabs>
              <w:rPr>
                <w:sz w:val="24"/>
              </w:rPr>
            </w:pPr>
            <w:r>
              <w:rPr>
                <w:sz w:val="24"/>
              </w:rPr>
              <w:t>Площадки для занятий</w:t>
            </w:r>
            <w:r>
              <w:rPr>
                <w:spacing w:val="-6"/>
                <w:sz w:val="24"/>
              </w:rPr>
              <w:t xml:space="preserve"> </w:t>
            </w:r>
            <w:r>
              <w:rPr>
                <w:sz w:val="24"/>
              </w:rPr>
              <w:t>спортом</w:t>
            </w:r>
          </w:p>
          <w:p w:rsidR="00CC4D02" w:rsidRDefault="003D2EA8">
            <w:pPr>
              <w:pStyle w:val="TableParagraph"/>
              <w:numPr>
                <w:ilvl w:val="2"/>
                <w:numId w:val="8"/>
              </w:numPr>
              <w:tabs>
                <w:tab w:val="left" w:pos="656"/>
              </w:tabs>
              <w:rPr>
                <w:sz w:val="24"/>
              </w:rPr>
            </w:pPr>
            <w:r>
              <w:rPr>
                <w:sz w:val="24"/>
              </w:rPr>
              <w:t>Оборудованные площадки для занятий</w:t>
            </w:r>
            <w:r>
              <w:rPr>
                <w:spacing w:val="-12"/>
                <w:sz w:val="24"/>
              </w:rPr>
              <w:t xml:space="preserve"> </w:t>
            </w:r>
            <w:r>
              <w:rPr>
                <w:sz w:val="24"/>
              </w:rPr>
              <w:t>спортом</w:t>
            </w:r>
          </w:p>
          <w:p w:rsidR="00CC4D02" w:rsidRDefault="003D2EA8">
            <w:pPr>
              <w:pStyle w:val="TableParagraph"/>
              <w:numPr>
                <w:ilvl w:val="2"/>
                <w:numId w:val="8"/>
              </w:numPr>
              <w:tabs>
                <w:tab w:val="left" w:pos="656"/>
              </w:tabs>
              <w:rPr>
                <w:sz w:val="24"/>
              </w:rPr>
            </w:pPr>
            <w:r>
              <w:rPr>
                <w:sz w:val="24"/>
              </w:rPr>
              <w:t>Водный</w:t>
            </w:r>
            <w:r>
              <w:rPr>
                <w:spacing w:val="-6"/>
                <w:sz w:val="24"/>
              </w:rPr>
              <w:t xml:space="preserve"> </w:t>
            </w:r>
            <w:r>
              <w:rPr>
                <w:sz w:val="24"/>
              </w:rPr>
              <w:t>спорт</w:t>
            </w:r>
          </w:p>
          <w:p w:rsidR="00CC4D02" w:rsidRDefault="003D2EA8">
            <w:pPr>
              <w:pStyle w:val="TableParagraph"/>
              <w:numPr>
                <w:ilvl w:val="2"/>
                <w:numId w:val="8"/>
              </w:numPr>
              <w:tabs>
                <w:tab w:val="left" w:pos="656"/>
              </w:tabs>
              <w:rPr>
                <w:sz w:val="24"/>
              </w:rPr>
            </w:pPr>
            <w:r>
              <w:rPr>
                <w:sz w:val="24"/>
              </w:rPr>
              <w:t>Авиационный</w:t>
            </w:r>
            <w:r>
              <w:rPr>
                <w:spacing w:val="-9"/>
                <w:sz w:val="24"/>
              </w:rPr>
              <w:t xml:space="preserve"> </w:t>
            </w:r>
            <w:r>
              <w:rPr>
                <w:sz w:val="24"/>
              </w:rPr>
              <w:t>спорт</w:t>
            </w:r>
          </w:p>
          <w:p w:rsidR="00CC4D02" w:rsidRDefault="003D2EA8">
            <w:pPr>
              <w:pStyle w:val="TableParagraph"/>
              <w:numPr>
                <w:ilvl w:val="2"/>
                <w:numId w:val="8"/>
              </w:numPr>
              <w:tabs>
                <w:tab w:val="left" w:pos="656"/>
              </w:tabs>
              <w:rPr>
                <w:sz w:val="24"/>
              </w:rPr>
            </w:pPr>
            <w:r>
              <w:rPr>
                <w:sz w:val="24"/>
              </w:rPr>
              <w:t>Спортивные</w:t>
            </w:r>
            <w:r>
              <w:rPr>
                <w:spacing w:val="-3"/>
                <w:sz w:val="24"/>
              </w:rPr>
              <w:t xml:space="preserve"> </w:t>
            </w:r>
            <w:r>
              <w:rPr>
                <w:sz w:val="24"/>
              </w:rPr>
              <w:t>базы</w:t>
            </w:r>
          </w:p>
          <w:p w:rsidR="00CC4D02" w:rsidRDefault="003D2EA8">
            <w:pPr>
              <w:pStyle w:val="TableParagraph"/>
              <w:ind w:left="116"/>
              <w:rPr>
                <w:sz w:val="24"/>
              </w:rPr>
            </w:pPr>
            <w:r>
              <w:rPr>
                <w:sz w:val="24"/>
              </w:rPr>
              <w:t>6.8 Связь</w:t>
            </w:r>
          </w:p>
          <w:p w:rsidR="00CC4D02" w:rsidRDefault="003D2EA8">
            <w:pPr>
              <w:pStyle w:val="TableParagraph"/>
              <w:numPr>
                <w:ilvl w:val="1"/>
                <w:numId w:val="7"/>
              </w:numPr>
              <w:tabs>
                <w:tab w:val="left" w:pos="476"/>
              </w:tabs>
              <w:rPr>
                <w:sz w:val="24"/>
              </w:rPr>
            </w:pPr>
            <w:r>
              <w:rPr>
                <w:sz w:val="24"/>
              </w:rPr>
              <w:t>Автомобильный</w:t>
            </w:r>
            <w:r>
              <w:rPr>
                <w:spacing w:val="-6"/>
                <w:sz w:val="24"/>
              </w:rPr>
              <w:t xml:space="preserve"> </w:t>
            </w:r>
            <w:r>
              <w:rPr>
                <w:sz w:val="24"/>
              </w:rPr>
              <w:t>транспорт</w:t>
            </w:r>
          </w:p>
          <w:p w:rsidR="00CC4D02" w:rsidRDefault="003D2EA8">
            <w:pPr>
              <w:pStyle w:val="TableParagraph"/>
              <w:numPr>
                <w:ilvl w:val="2"/>
                <w:numId w:val="7"/>
              </w:numPr>
              <w:tabs>
                <w:tab w:val="left" w:pos="656"/>
              </w:tabs>
              <w:rPr>
                <w:sz w:val="24"/>
              </w:rPr>
            </w:pPr>
            <w:r>
              <w:rPr>
                <w:sz w:val="24"/>
              </w:rPr>
              <w:t>Размещение автомобильных</w:t>
            </w:r>
            <w:r>
              <w:rPr>
                <w:spacing w:val="-9"/>
                <w:sz w:val="24"/>
              </w:rPr>
              <w:t xml:space="preserve"> </w:t>
            </w:r>
            <w:r>
              <w:rPr>
                <w:sz w:val="24"/>
              </w:rPr>
              <w:t>дорог</w:t>
            </w:r>
          </w:p>
          <w:p w:rsidR="00CC4D02" w:rsidRDefault="003D2EA8">
            <w:pPr>
              <w:pStyle w:val="TableParagraph"/>
              <w:numPr>
                <w:ilvl w:val="2"/>
                <w:numId w:val="7"/>
              </w:numPr>
              <w:tabs>
                <w:tab w:val="left" w:pos="656"/>
              </w:tabs>
              <w:rPr>
                <w:sz w:val="24"/>
              </w:rPr>
            </w:pPr>
            <w:r>
              <w:rPr>
                <w:sz w:val="24"/>
              </w:rPr>
              <w:t>Обслуживание перевозок</w:t>
            </w:r>
            <w:r>
              <w:rPr>
                <w:spacing w:val="-7"/>
                <w:sz w:val="24"/>
              </w:rPr>
              <w:t xml:space="preserve"> </w:t>
            </w:r>
            <w:r>
              <w:rPr>
                <w:sz w:val="24"/>
              </w:rPr>
              <w:t>пассажиров</w:t>
            </w:r>
          </w:p>
          <w:p w:rsidR="00CC4D02" w:rsidRDefault="003D2EA8">
            <w:pPr>
              <w:pStyle w:val="TableParagraph"/>
              <w:numPr>
                <w:ilvl w:val="2"/>
                <w:numId w:val="7"/>
              </w:numPr>
              <w:tabs>
                <w:tab w:val="left" w:pos="656"/>
              </w:tabs>
              <w:rPr>
                <w:sz w:val="24"/>
              </w:rPr>
            </w:pPr>
            <w:r>
              <w:rPr>
                <w:sz w:val="24"/>
              </w:rPr>
              <w:t>Стоянки транспорта общего</w:t>
            </w:r>
            <w:r>
              <w:rPr>
                <w:spacing w:val="-9"/>
                <w:sz w:val="24"/>
              </w:rPr>
              <w:t xml:space="preserve"> </w:t>
            </w:r>
            <w:r>
              <w:rPr>
                <w:sz w:val="24"/>
              </w:rPr>
              <w:t>пользования</w:t>
            </w:r>
          </w:p>
          <w:p w:rsidR="00CC4D02" w:rsidRDefault="003D2EA8">
            <w:pPr>
              <w:pStyle w:val="TableParagraph"/>
              <w:ind w:left="116"/>
              <w:rPr>
                <w:sz w:val="24"/>
              </w:rPr>
            </w:pPr>
            <w:r>
              <w:rPr>
                <w:sz w:val="24"/>
              </w:rPr>
              <w:t>8.3 Обеспечение внутреннего правопорядка</w:t>
            </w:r>
          </w:p>
          <w:p w:rsidR="00CC4D02" w:rsidRDefault="003D2EA8">
            <w:pPr>
              <w:pStyle w:val="TableParagraph"/>
              <w:ind w:left="116"/>
              <w:rPr>
                <w:sz w:val="24"/>
              </w:rPr>
            </w:pPr>
            <w:r>
              <w:rPr>
                <w:sz w:val="24"/>
              </w:rPr>
              <w:t>9.2 Курортная деятельность</w:t>
            </w:r>
          </w:p>
          <w:p w:rsidR="00CC4D02" w:rsidRDefault="003D2EA8">
            <w:pPr>
              <w:pStyle w:val="TableParagraph"/>
              <w:ind w:left="116"/>
              <w:rPr>
                <w:sz w:val="24"/>
              </w:rPr>
            </w:pPr>
            <w:r>
              <w:rPr>
                <w:sz w:val="24"/>
              </w:rPr>
              <w:t>9.2.1 Санаторная деятельность</w:t>
            </w:r>
          </w:p>
          <w:p w:rsidR="00CC4D02" w:rsidRDefault="003D2EA8">
            <w:pPr>
              <w:pStyle w:val="TableParagraph"/>
              <w:ind w:left="116"/>
              <w:rPr>
                <w:sz w:val="24"/>
              </w:rPr>
            </w:pPr>
            <w:r>
              <w:rPr>
                <w:sz w:val="24"/>
              </w:rPr>
              <w:t>9.3 Историко-культурная деятельность</w:t>
            </w:r>
          </w:p>
          <w:p w:rsidR="00CC4D02" w:rsidRDefault="003D2EA8">
            <w:pPr>
              <w:pStyle w:val="TableParagraph"/>
              <w:numPr>
                <w:ilvl w:val="1"/>
                <w:numId w:val="6"/>
              </w:numPr>
              <w:tabs>
                <w:tab w:val="left" w:pos="596"/>
              </w:tabs>
              <w:rPr>
                <w:sz w:val="24"/>
              </w:rPr>
            </w:pPr>
            <w:r>
              <w:rPr>
                <w:sz w:val="24"/>
              </w:rPr>
              <w:t>Земельные участки (территории) общего</w:t>
            </w:r>
            <w:r>
              <w:rPr>
                <w:spacing w:val="-9"/>
                <w:sz w:val="24"/>
              </w:rPr>
              <w:t xml:space="preserve"> </w:t>
            </w:r>
            <w:r>
              <w:rPr>
                <w:sz w:val="24"/>
              </w:rPr>
              <w:t>пользования</w:t>
            </w:r>
          </w:p>
          <w:p w:rsidR="00CC4D02" w:rsidRDefault="003D2EA8">
            <w:pPr>
              <w:pStyle w:val="TableParagraph"/>
              <w:numPr>
                <w:ilvl w:val="2"/>
                <w:numId w:val="6"/>
              </w:numPr>
              <w:tabs>
                <w:tab w:val="left" w:pos="776"/>
              </w:tabs>
              <w:rPr>
                <w:sz w:val="24"/>
              </w:rPr>
            </w:pPr>
            <w:r>
              <w:rPr>
                <w:sz w:val="24"/>
              </w:rPr>
              <w:t>Улично-дорожная</w:t>
            </w:r>
            <w:r>
              <w:rPr>
                <w:spacing w:val="-2"/>
                <w:sz w:val="24"/>
              </w:rPr>
              <w:t xml:space="preserve"> </w:t>
            </w:r>
            <w:r>
              <w:rPr>
                <w:sz w:val="24"/>
              </w:rPr>
              <w:t>сеть</w:t>
            </w:r>
          </w:p>
          <w:p w:rsidR="00CC4D02" w:rsidRDefault="003D2EA8">
            <w:pPr>
              <w:pStyle w:val="TableParagraph"/>
              <w:numPr>
                <w:ilvl w:val="2"/>
                <w:numId w:val="6"/>
              </w:numPr>
              <w:tabs>
                <w:tab w:val="left" w:pos="776"/>
              </w:tabs>
              <w:rPr>
                <w:sz w:val="24"/>
              </w:rPr>
            </w:pPr>
            <w:r>
              <w:rPr>
                <w:sz w:val="24"/>
              </w:rPr>
              <w:t>Благоустройство</w:t>
            </w:r>
            <w:r>
              <w:rPr>
                <w:spacing w:val="-11"/>
                <w:sz w:val="24"/>
              </w:rPr>
              <w:t xml:space="preserve"> </w:t>
            </w:r>
            <w:r>
              <w:rPr>
                <w:sz w:val="24"/>
              </w:rPr>
              <w:t>территории</w:t>
            </w:r>
          </w:p>
          <w:p w:rsidR="00CC4D02" w:rsidRPr="003D2EA8" w:rsidRDefault="003D2EA8">
            <w:pPr>
              <w:pStyle w:val="TableParagraph"/>
              <w:ind w:left="116"/>
              <w:rPr>
                <w:sz w:val="24"/>
                <w:lang w:val="ru-RU"/>
              </w:rPr>
            </w:pPr>
            <w:r w:rsidRPr="003D2EA8">
              <w:rPr>
                <w:sz w:val="24"/>
                <w:lang w:val="ru-RU"/>
              </w:rPr>
              <w:t>14.0. Земельные участки, входящие в состав общего имущества собственников индивидуальных жилых домов в малоэтажном жилом комплексе</w:t>
            </w:r>
          </w:p>
        </w:tc>
      </w:tr>
      <w:tr w:rsidR="00CC4D02">
        <w:trPr>
          <w:trHeight w:hRule="exact" w:val="1908"/>
        </w:trPr>
        <w:tc>
          <w:tcPr>
            <w:tcW w:w="3001" w:type="dxa"/>
          </w:tcPr>
          <w:p w:rsidR="00CC4D02" w:rsidRPr="003D2EA8" w:rsidRDefault="00CC4D02">
            <w:pPr>
              <w:pStyle w:val="TableParagraph"/>
              <w:rPr>
                <w:sz w:val="26"/>
                <w:lang w:val="ru-RU"/>
              </w:rPr>
            </w:pPr>
          </w:p>
          <w:p w:rsidR="00CC4D02" w:rsidRPr="003D2EA8" w:rsidRDefault="00CC4D02">
            <w:pPr>
              <w:pStyle w:val="TableParagraph"/>
              <w:rPr>
                <w:sz w:val="26"/>
                <w:lang w:val="ru-RU"/>
              </w:rPr>
            </w:pPr>
          </w:p>
          <w:p w:rsidR="00CC4D02" w:rsidRDefault="003D2EA8">
            <w:pPr>
              <w:pStyle w:val="TableParagraph"/>
              <w:spacing w:before="202"/>
              <w:ind w:left="311"/>
              <w:rPr>
                <w:sz w:val="24"/>
              </w:rPr>
            </w:pPr>
            <w:r>
              <w:rPr>
                <w:sz w:val="24"/>
              </w:rPr>
              <w:t>Условно разрешенные:</w:t>
            </w:r>
          </w:p>
        </w:tc>
        <w:tc>
          <w:tcPr>
            <w:tcW w:w="6882" w:type="dxa"/>
          </w:tcPr>
          <w:p w:rsidR="00CC4D02" w:rsidRPr="003D2EA8" w:rsidRDefault="003D2EA8">
            <w:pPr>
              <w:pStyle w:val="TableParagraph"/>
              <w:spacing w:before="108"/>
              <w:ind w:left="116"/>
              <w:rPr>
                <w:sz w:val="24"/>
                <w:lang w:val="ru-RU"/>
              </w:rPr>
            </w:pPr>
            <w:r w:rsidRPr="003D2EA8">
              <w:rPr>
                <w:sz w:val="24"/>
                <w:lang w:val="ru-RU"/>
              </w:rPr>
              <w:t>3.4.2 Стационарное медицинское обслуживание</w:t>
            </w:r>
          </w:p>
          <w:p w:rsidR="00CC4D02" w:rsidRPr="003D2EA8" w:rsidRDefault="003D2EA8">
            <w:pPr>
              <w:pStyle w:val="TableParagraph"/>
              <w:ind w:left="116"/>
              <w:rPr>
                <w:sz w:val="24"/>
                <w:lang w:val="ru-RU"/>
              </w:rPr>
            </w:pPr>
            <w:r w:rsidRPr="003D2EA8">
              <w:rPr>
                <w:sz w:val="24"/>
                <w:lang w:val="ru-RU"/>
              </w:rPr>
              <w:t>3.5.2 Среднее и высшее профессиональное образование</w:t>
            </w:r>
          </w:p>
          <w:p w:rsidR="00CC4D02" w:rsidRDefault="003D2EA8">
            <w:pPr>
              <w:pStyle w:val="TableParagraph"/>
              <w:numPr>
                <w:ilvl w:val="1"/>
                <w:numId w:val="5"/>
              </w:numPr>
              <w:tabs>
                <w:tab w:val="left" w:pos="476"/>
              </w:tabs>
              <w:rPr>
                <w:sz w:val="24"/>
              </w:rPr>
            </w:pPr>
            <w:r>
              <w:rPr>
                <w:sz w:val="24"/>
              </w:rPr>
              <w:t>Общественное</w:t>
            </w:r>
            <w:r>
              <w:rPr>
                <w:spacing w:val="-12"/>
                <w:sz w:val="24"/>
              </w:rPr>
              <w:t xml:space="preserve"> </w:t>
            </w:r>
            <w:r>
              <w:rPr>
                <w:sz w:val="24"/>
              </w:rPr>
              <w:t>управление</w:t>
            </w:r>
          </w:p>
          <w:p w:rsidR="00CC4D02" w:rsidRDefault="003D2EA8">
            <w:pPr>
              <w:pStyle w:val="TableParagraph"/>
              <w:numPr>
                <w:ilvl w:val="2"/>
                <w:numId w:val="5"/>
              </w:numPr>
              <w:tabs>
                <w:tab w:val="left" w:pos="656"/>
              </w:tabs>
              <w:rPr>
                <w:sz w:val="24"/>
              </w:rPr>
            </w:pPr>
            <w:r>
              <w:rPr>
                <w:sz w:val="24"/>
              </w:rPr>
              <w:t>Государственное</w:t>
            </w:r>
            <w:r>
              <w:rPr>
                <w:spacing w:val="-12"/>
                <w:sz w:val="24"/>
              </w:rPr>
              <w:t xml:space="preserve"> </w:t>
            </w:r>
            <w:r>
              <w:rPr>
                <w:sz w:val="24"/>
              </w:rPr>
              <w:t>управление</w:t>
            </w:r>
          </w:p>
          <w:p w:rsidR="00CC4D02" w:rsidRDefault="003D2EA8">
            <w:pPr>
              <w:pStyle w:val="TableParagraph"/>
              <w:numPr>
                <w:ilvl w:val="2"/>
                <w:numId w:val="5"/>
              </w:numPr>
              <w:tabs>
                <w:tab w:val="left" w:pos="656"/>
              </w:tabs>
              <w:rPr>
                <w:sz w:val="24"/>
              </w:rPr>
            </w:pPr>
            <w:r>
              <w:rPr>
                <w:sz w:val="24"/>
              </w:rPr>
              <w:t>Представительская</w:t>
            </w:r>
            <w:r>
              <w:rPr>
                <w:spacing w:val="-7"/>
                <w:sz w:val="24"/>
              </w:rPr>
              <w:t xml:space="preserve"> </w:t>
            </w:r>
            <w:r>
              <w:rPr>
                <w:sz w:val="24"/>
              </w:rPr>
              <w:t>деятельность</w:t>
            </w:r>
          </w:p>
          <w:p w:rsidR="00CC4D02" w:rsidRDefault="003D2EA8">
            <w:pPr>
              <w:pStyle w:val="TableParagraph"/>
              <w:ind w:left="116"/>
              <w:rPr>
                <w:sz w:val="24"/>
              </w:rPr>
            </w:pPr>
            <w:r>
              <w:rPr>
                <w:sz w:val="24"/>
              </w:rPr>
              <w:t>3.9 Обеспечение научной деятельности</w:t>
            </w:r>
          </w:p>
        </w:tc>
      </w:tr>
    </w:tbl>
    <w:p w:rsidR="00CC4D02" w:rsidRDefault="00CC4D02">
      <w:pPr>
        <w:rPr>
          <w:sz w:val="24"/>
        </w:rPr>
        <w:sectPr w:rsidR="00CC4D02">
          <w:pgSz w:w="11910" w:h="16840"/>
          <w:pgMar w:top="840" w:right="900" w:bottom="760" w:left="900" w:header="0" w:footer="574" w:gutter="0"/>
          <w:cols w:space="720"/>
        </w:sect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001"/>
        <w:gridCol w:w="6882"/>
      </w:tblGrid>
      <w:tr w:rsidR="00CC4D02">
        <w:trPr>
          <w:trHeight w:hRule="exact" w:val="1629"/>
        </w:trPr>
        <w:tc>
          <w:tcPr>
            <w:tcW w:w="3001" w:type="dxa"/>
          </w:tcPr>
          <w:p w:rsidR="00CC4D02" w:rsidRDefault="00CC4D02"/>
        </w:tc>
        <w:tc>
          <w:tcPr>
            <w:tcW w:w="6882" w:type="dxa"/>
          </w:tcPr>
          <w:p w:rsidR="00CC4D02" w:rsidRPr="003D2EA8" w:rsidRDefault="003D2EA8">
            <w:pPr>
              <w:pStyle w:val="TableParagraph"/>
              <w:numPr>
                <w:ilvl w:val="2"/>
                <w:numId w:val="4"/>
              </w:numPr>
              <w:tabs>
                <w:tab w:val="left" w:pos="656"/>
              </w:tabs>
              <w:spacing w:before="108"/>
              <w:ind w:right="1991" w:firstLine="0"/>
              <w:rPr>
                <w:sz w:val="24"/>
                <w:lang w:val="ru-RU"/>
              </w:rPr>
            </w:pPr>
            <w:r w:rsidRPr="003D2EA8">
              <w:rPr>
                <w:sz w:val="24"/>
                <w:lang w:val="ru-RU"/>
              </w:rPr>
              <w:t>Обеспечение деятельности в области гидрометеорологии и смежных с ней</w:t>
            </w:r>
            <w:r w:rsidRPr="003D2EA8">
              <w:rPr>
                <w:spacing w:val="-5"/>
                <w:sz w:val="24"/>
                <w:lang w:val="ru-RU"/>
              </w:rPr>
              <w:t xml:space="preserve"> </w:t>
            </w:r>
            <w:r w:rsidRPr="003D2EA8">
              <w:rPr>
                <w:sz w:val="24"/>
                <w:lang w:val="ru-RU"/>
              </w:rPr>
              <w:t>областях</w:t>
            </w:r>
          </w:p>
          <w:p w:rsidR="00CC4D02" w:rsidRDefault="003D2EA8">
            <w:pPr>
              <w:pStyle w:val="TableParagraph"/>
              <w:numPr>
                <w:ilvl w:val="2"/>
                <w:numId w:val="4"/>
              </w:numPr>
              <w:tabs>
                <w:tab w:val="left" w:pos="656"/>
              </w:tabs>
              <w:ind w:left="656"/>
              <w:rPr>
                <w:sz w:val="24"/>
              </w:rPr>
            </w:pPr>
            <w:r>
              <w:rPr>
                <w:sz w:val="24"/>
              </w:rPr>
              <w:t>Проведение научных</w:t>
            </w:r>
            <w:r>
              <w:rPr>
                <w:spacing w:val="-13"/>
                <w:sz w:val="24"/>
              </w:rPr>
              <w:t xml:space="preserve"> </w:t>
            </w:r>
            <w:r>
              <w:rPr>
                <w:sz w:val="24"/>
              </w:rPr>
              <w:t>исследований</w:t>
            </w:r>
          </w:p>
          <w:p w:rsidR="00CC4D02" w:rsidRDefault="003D2EA8">
            <w:pPr>
              <w:pStyle w:val="TableParagraph"/>
              <w:numPr>
                <w:ilvl w:val="2"/>
                <w:numId w:val="4"/>
              </w:numPr>
              <w:tabs>
                <w:tab w:val="left" w:pos="656"/>
              </w:tabs>
              <w:ind w:left="656"/>
              <w:rPr>
                <w:sz w:val="24"/>
              </w:rPr>
            </w:pPr>
            <w:r>
              <w:rPr>
                <w:sz w:val="24"/>
              </w:rPr>
              <w:t>Проведение научных</w:t>
            </w:r>
            <w:r>
              <w:rPr>
                <w:spacing w:val="-14"/>
                <w:sz w:val="24"/>
              </w:rPr>
              <w:t xml:space="preserve"> </w:t>
            </w:r>
            <w:r>
              <w:rPr>
                <w:sz w:val="24"/>
              </w:rPr>
              <w:t>испытаний</w:t>
            </w:r>
          </w:p>
          <w:p w:rsidR="00CC4D02" w:rsidRDefault="003D2EA8">
            <w:pPr>
              <w:pStyle w:val="TableParagraph"/>
              <w:ind w:left="116"/>
              <w:rPr>
                <w:sz w:val="24"/>
              </w:rPr>
            </w:pPr>
            <w:r>
              <w:rPr>
                <w:sz w:val="24"/>
              </w:rPr>
              <w:t>7.5 Трубопроводный транспорт</w:t>
            </w:r>
          </w:p>
        </w:tc>
      </w:tr>
      <w:tr w:rsidR="00CC4D02">
        <w:trPr>
          <w:trHeight w:hRule="exact" w:val="1080"/>
        </w:trPr>
        <w:tc>
          <w:tcPr>
            <w:tcW w:w="3001" w:type="dxa"/>
          </w:tcPr>
          <w:p w:rsidR="00CC4D02" w:rsidRDefault="00CC4D02">
            <w:pPr>
              <w:pStyle w:val="TableParagraph"/>
              <w:spacing w:before="8"/>
              <w:rPr>
                <w:sz w:val="33"/>
              </w:rPr>
            </w:pPr>
          </w:p>
          <w:p w:rsidR="00CC4D02" w:rsidRDefault="003D2EA8">
            <w:pPr>
              <w:pStyle w:val="TableParagraph"/>
              <w:ind w:left="547"/>
              <w:rPr>
                <w:sz w:val="24"/>
              </w:rPr>
            </w:pPr>
            <w:r>
              <w:rPr>
                <w:sz w:val="24"/>
              </w:rPr>
              <w:t>Вспомогательные:</w:t>
            </w:r>
          </w:p>
        </w:tc>
        <w:tc>
          <w:tcPr>
            <w:tcW w:w="6882" w:type="dxa"/>
          </w:tcPr>
          <w:p w:rsidR="00CC4D02" w:rsidRDefault="003D2EA8">
            <w:pPr>
              <w:pStyle w:val="TableParagraph"/>
              <w:spacing w:before="111"/>
              <w:ind w:left="116"/>
              <w:rPr>
                <w:sz w:val="24"/>
              </w:rPr>
            </w:pPr>
            <w:r>
              <w:rPr>
                <w:sz w:val="24"/>
              </w:rPr>
              <w:t>3.1.1 Предоставление коммунальных услуг</w:t>
            </w:r>
          </w:p>
          <w:p w:rsidR="00CC4D02" w:rsidRDefault="003D2EA8">
            <w:pPr>
              <w:pStyle w:val="TableParagraph"/>
              <w:ind w:left="116"/>
              <w:rPr>
                <w:sz w:val="24"/>
              </w:rPr>
            </w:pPr>
            <w:r>
              <w:rPr>
                <w:sz w:val="24"/>
              </w:rPr>
              <w:t>6.8 Связь</w:t>
            </w:r>
          </w:p>
          <w:p w:rsidR="00CC4D02" w:rsidRDefault="003D2EA8">
            <w:pPr>
              <w:pStyle w:val="TableParagraph"/>
              <w:ind w:left="116"/>
              <w:rPr>
                <w:sz w:val="24"/>
              </w:rPr>
            </w:pPr>
            <w:r>
              <w:rPr>
                <w:sz w:val="24"/>
              </w:rPr>
              <w:t>8.3. Обеспечение внутреннего правопорядка</w:t>
            </w:r>
          </w:p>
        </w:tc>
      </w:tr>
      <w:tr w:rsidR="00CC4D02" w:rsidRPr="003D2EA8">
        <w:trPr>
          <w:trHeight w:hRule="exact" w:val="6325"/>
        </w:trPr>
        <w:tc>
          <w:tcPr>
            <w:tcW w:w="9883" w:type="dxa"/>
            <w:gridSpan w:val="2"/>
          </w:tcPr>
          <w:p w:rsidR="00CC4D02" w:rsidRPr="003D2EA8" w:rsidRDefault="003D2EA8">
            <w:pPr>
              <w:pStyle w:val="TableParagraph"/>
              <w:spacing w:before="108"/>
              <w:ind w:left="115" w:right="124" w:firstLine="708"/>
              <w:jc w:val="both"/>
              <w:rPr>
                <w:sz w:val="24"/>
                <w:lang w:val="ru-RU"/>
              </w:rPr>
            </w:pPr>
            <w:r w:rsidRPr="003D2EA8">
              <w:rPr>
                <w:sz w:val="24"/>
                <w:lang w:val="ru-RU"/>
              </w:rPr>
              <w:t>*Земельный участок предназначен для возведения одного жилого дома (садового дома), а также размещения вспомогательных построек, необходимых для обслуживания, а именно гаражей, вспомогательных и хозяйственных построек (максимальный процент застройки вспомог</w:t>
            </w:r>
            <w:r w:rsidRPr="003D2EA8">
              <w:rPr>
                <w:sz w:val="24"/>
                <w:lang w:val="ru-RU"/>
              </w:rPr>
              <w:t>ательными постройками – не более 10% от площади земельного участка дополнительно к максимальному проценту застройки жилым домом (садовым домом).</w:t>
            </w:r>
          </w:p>
          <w:p w:rsidR="00CC4D02" w:rsidRPr="003D2EA8" w:rsidRDefault="003D2EA8">
            <w:pPr>
              <w:pStyle w:val="TableParagraph"/>
              <w:numPr>
                <w:ilvl w:val="0"/>
                <w:numId w:val="3"/>
              </w:numPr>
              <w:tabs>
                <w:tab w:val="left" w:pos="1076"/>
              </w:tabs>
              <w:ind w:firstLine="720"/>
              <w:rPr>
                <w:sz w:val="24"/>
                <w:lang w:val="ru-RU"/>
              </w:rPr>
            </w:pPr>
            <w:r w:rsidRPr="003D2EA8">
              <w:rPr>
                <w:sz w:val="24"/>
                <w:lang w:val="ru-RU"/>
              </w:rPr>
              <w:t>При реализации КРТ необходимо</w:t>
            </w:r>
            <w:r w:rsidRPr="003D2EA8">
              <w:rPr>
                <w:spacing w:val="-4"/>
                <w:sz w:val="24"/>
                <w:lang w:val="ru-RU"/>
              </w:rPr>
              <w:t xml:space="preserve"> </w:t>
            </w:r>
            <w:r w:rsidRPr="003D2EA8">
              <w:rPr>
                <w:sz w:val="24"/>
                <w:lang w:val="ru-RU"/>
              </w:rPr>
              <w:t>обеспечить:</w:t>
            </w:r>
          </w:p>
          <w:p w:rsidR="00CC4D02" w:rsidRDefault="003D2EA8">
            <w:pPr>
              <w:pStyle w:val="TableParagraph"/>
              <w:ind w:left="115" w:right="114" w:firstLine="720"/>
              <w:jc w:val="both"/>
              <w:rPr>
                <w:sz w:val="24"/>
              </w:rPr>
            </w:pPr>
            <w:r w:rsidRPr="003D2EA8">
              <w:rPr>
                <w:sz w:val="24"/>
                <w:lang w:val="ru-RU"/>
              </w:rPr>
              <w:t xml:space="preserve">-улучшение транспортной доступности в рамках проекта в том числе – поэтапная реконструкция улично-дорожной сети, укрепление дамбы, обустройство пешеходной и велодорожки до ж/д станции (стоимость мероприятий – 318.5 млн. руб. </w:t>
            </w:r>
            <w:r>
              <w:rPr>
                <w:sz w:val="24"/>
              </w:rPr>
              <w:t>(включая 132.8 млн руб. на изъя</w:t>
            </w:r>
            <w:r>
              <w:rPr>
                <w:sz w:val="24"/>
              </w:rPr>
              <w:t>тие)).</w:t>
            </w:r>
          </w:p>
          <w:p w:rsidR="00CC4D02" w:rsidRPr="003D2EA8" w:rsidRDefault="003D2EA8">
            <w:pPr>
              <w:pStyle w:val="TableParagraph"/>
              <w:numPr>
                <w:ilvl w:val="0"/>
                <w:numId w:val="3"/>
              </w:numPr>
              <w:tabs>
                <w:tab w:val="left" w:pos="1076"/>
              </w:tabs>
              <w:ind w:right="118" w:firstLine="720"/>
              <w:jc w:val="both"/>
              <w:rPr>
                <w:sz w:val="24"/>
                <w:lang w:val="ru-RU"/>
              </w:rPr>
            </w:pPr>
            <w:r w:rsidRPr="003D2EA8">
              <w:rPr>
                <w:sz w:val="24"/>
                <w:lang w:val="ru-RU"/>
              </w:rPr>
              <w:t xml:space="preserve">Стандарты качества жилого помещения и комфортности проживания на территории Московской области применяются на обязательной основе на всей территории комплексного развития жилой застройки при переселении граждан из многоквартирных домов, планируемых </w:t>
            </w:r>
            <w:r w:rsidRPr="003D2EA8">
              <w:rPr>
                <w:sz w:val="24"/>
                <w:lang w:val="ru-RU"/>
              </w:rPr>
              <w:t xml:space="preserve">к сносу, в соответствии с </w:t>
            </w:r>
            <w:hyperlink r:id="rId177">
              <w:r w:rsidRPr="003D2EA8">
                <w:rPr>
                  <w:sz w:val="24"/>
                  <w:lang w:val="ru-RU"/>
                </w:rPr>
                <w:t>постановлением</w:t>
              </w:r>
            </w:hyperlink>
            <w:r w:rsidRPr="003D2EA8">
              <w:rPr>
                <w:sz w:val="24"/>
                <w:lang w:val="ru-RU"/>
              </w:rPr>
              <w:t xml:space="preserve"> Правительства Московской области от 01.06.2021 </w:t>
            </w:r>
            <w:r>
              <w:rPr>
                <w:sz w:val="24"/>
              </w:rPr>
              <w:t>N</w:t>
            </w:r>
            <w:r w:rsidRPr="003D2EA8">
              <w:rPr>
                <w:sz w:val="24"/>
                <w:lang w:val="ru-RU"/>
              </w:rPr>
              <w:t xml:space="preserve"> 435/18 "Об утвержден</w:t>
            </w:r>
            <w:r w:rsidRPr="003D2EA8">
              <w:rPr>
                <w:sz w:val="24"/>
                <w:lang w:val="ru-RU"/>
              </w:rPr>
              <w:t>ии стандартов жилого помещения и комфортности проживания на территории Московской</w:t>
            </w:r>
            <w:r w:rsidRPr="003D2EA8">
              <w:rPr>
                <w:spacing w:val="-12"/>
                <w:sz w:val="24"/>
                <w:lang w:val="ru-RU"/>
              </w:rPr>
              <w:t xml:space="preserve"> </w:t>
            </w:r>
            <w:r w:rsidRPr="003D2EA8">
              <w:rPr>
                <w:sz w:val="24"/>
                <w:lang w:val="ru-RU"/>
              </w:rPr>
              <w:t>области".</w:t>
            </w:r>
          </w:p>
          <w:p w:rsidR="00CC4D02" w:rsidRPr="003D2EA8" w:rsidRDefault="003D2EA8">
            <w:pPr>
              <w:pStyle w:val="TableParagraph"/>
              <w:numPr>
                <w:ilvl w:val="0"/>
                <w:numId w:val="3"/>
              </w:numPr>
              <w:tabs>
                <w:tab w:val="left" w:pos="1092"/>
              </w:tabs>
              <w:ind w:right="113" w:firstLine="720"/>
              <w:jc w:val="both"/>
              <w:rPr>
                <w:sz w:val="24"/>
                <w:lang w:val="ru-RU"/>
              </w:rPr>
            </w:pPr>
            <w:r w:rsidRPr="003D2EA8">
              <w:rPr>
                <w:sz w:val="24"/>
                <w:lang w:val="ru-RU"/>
              </w:rPr>
              <w:t xml:space="preserve">Параметры могут быть изменены в соответствии с </w:t>
            </w:r>
            <w:hyperlink r:id="rId178">
              <w:r w:rsidRPr="003D2EA8">
                <w:rPr>
                  <w:sz w:val="24"/>
                  <w:lang w:val="ru-RU"/>
                </w:rPr>
                <w:t xml:space="preserve">подразделом 10 раздела </w:t>
              </w:r>
              <w:r>
                <w:rPr>
                  <w:sz w:val="24"/>
                </w:rPr>
                <w:t>I</w:t>
              </w:r>
            </w:hyperlink>
            <w:r w:rsidRPr="003D2EA8">
              <w:rPr>
                <w:sz w:val="24"/>
                <w:lang w:val="ru-RU"/>
              </w:rPr>
              <w:t xml:space="preserve"> РНГП  в рамках комплексного развития территорий в целях расселения ветхого и аварийного</w:t>
            </w:r>
            <w:r w:rsidRPr="003D2EA8">
              <w:rPr>
                <w:spacing w:val="-26"/>
                <w:sz w:val="24"/>
                <w:lang w:val="ru-RU"/>
              </w:rPr>
              <w:t xml:space="preserve"> </w:t>
            </w:r>
            <w:r w:rsidRPr="003D2EA8">
              <w:rPr>
                <w:sz w:val="24"/>
                <w:lang w:val="ru-RU"/>
              </w:rPr>
              <w:t>жилья.</w:t>
            </w:r>
          </w:p>
          <w:p w:rsidR="00CC4D02" w:rsidRPr="003D2EA8" w:rsidRDefault="003D2EA8">
            <w:pPr>
              <w:pStyle w:val="TableParagraph"/>
              <w:numPr>
                <w:ilvl w:val="0"/>
                <w:numId w:val="3"/>
              </w:numPr>
              <w:tabs>
                <w:tab w:val="left" w:pos="1176"/>
              </w:tabs>
              <w:ind w:right="114" w:firstLine="720"/>
              <w:jc w:val="both"/>
              <w:rPr>
                <w:sz w:val="24"/>
                <w:lang w:val="ru-RU"/>
              </w:rPr>
            </w:pPr>
            <w:r w:rsidRPr="003D2EA8">
              <w:rPr>
                <w:sz w:val="24"/>
                <w:lang w:val="ru-RU"/>
              </w:rPr>
              <w:t>В случае уменьшения площади квартир допускается изменение численности расчетного насе</w:t>
            </w:r>
            <w:r w:rsidRPr="003D2EA8">
              <w:rPr>
                <w:sz w:val="24"/>
                <w:lang w:val="ru-RU"/>
              </w:rPr>
              <w:t>ления и параметров минимальной обеспеченности, указанных в пунктах 11 - 17, 19 - 21 таблицы 5 в соответствии с РНГП МО при одобрении таких изменений на заседании Градостроительного совета Московской</w:t>
            </w:r>
            <w:r w:rsidRPr="003D2EA8">
              <w:rPr>
                <w:spacing w:val="-10"/>
                <w:sz w:val="24"/>
                <w:lang w:val="ru-RU"/>
              </w:rPr>
              <w:t xml:space="preserve"> </w:t>
            </w:r>
            <w:r w:rsidRPr="003D2EA8">
              <w:rPr>
                <w:sz w:val="24"/>
                <w:lang w:val="ru-RU"/>
              </w:rPr>
              <w:t>области.</w:t>
            </w:r>
          </w:p>
        </w:tc>
      </w:tr>
    </w:tbl>
    <w:p w:rsidR="00CC4D02" w:rsidRPr="003D2EA8" w:rsidRDefault="00CC4D02">
      <w:pPr>
        <w:jc w:val="both"/>
        <w:rPr>
          <w:sz w:val="24"/>
          <w:lang w:val="ru-RU"/>
        </w:rPr>
        <w:sectPr w:rsidR="00CC4D02" w:rsidRPr="003D2EA8">
          <w:pgSz w:w="11910" w:h="16840"/>
          <w:pgMar w:top="840" w:right="900" w:bottom="760" w:left="900" w:header="0" w:footer="574" w:gutter="0"/>
          <w:cols w:space="720"/>
        </w:sect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sz w:val="20"/>
          <w:lang w:val="ru-RU"/>
        </w:rPr>
      </w:pPr>
    </w:p>
    <w:p w:rsidR="00CC4D02" w:rsidRPr="003D2EA8" w:rsidRDefault="00CC4D02">
      <w:pPr>
        <w:pStyle w:val="a3"/>
        <w:ind w:left="0" w:firstLine="0"/>
        <w:rPr>
          <w:b/>
          <w:sz w:val="26"/>
          <w:lang w:val="ru-RU"/>
        </w:rPr>
      </w:pPr>
      <w:bookmarkStart w:id="141" w:name="_GoBack"/>
      <w:bookmarkEnd w:id="141"/>
    </w:p>
    <w:p w:rsidR="00CC4D02" w:rsidRPr="003D2EA8" w:rsidRDefault="00CC4D02">
      <w:pPr>
        <w:pStyle w:val="a3"/>
        <w:ind w:left="0" w:firstLine="0"/>
        <w:rPr>
          <w:b/>
          <w:sz w:val="26"/>
          <w:lang w:val="ru-RU"/>
        </w:rPr>
      </w:pPr>
    </w:p>
    <w:sectPr w:rsidR="00CC4D02" w:rsidRPr="003D2EA8">
      <w:footerReference w:type="default" r:id="rId179"/>
      <w:pgSz w:w="11910" w:h="1684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2EA8">
      <w:r>
        <w:separator/>
      </w:r>
    </w:p>
  </w:endnote>
  <w:endnote w:type="continuationSeparator" w:id="0">
    <w:p w:rsidR="00000000" w:rsidRDefault="003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6" type="#_x0000_t202" style="position:absolute;margin-left:310.4pt;margin-top:791.95pt;width:13.65pt;height:15.4pt;z-index:-428080;mso-position-horizontal-relative:page;mso-position-vertical-relative:page" filled="f" stroked="f">
          <v:textbox inset="0,0,0,0">
            <w:txbxContent>
              <w:p w:rsidR="00CC4D02" w:rsidRDefault="003D2EA8">
                <w:pPr>
                  <w:pStyle w:val="a3"/>
                  <w:spacing w:before="11"/>
                  <w:ind w:left="112" w:firstLine="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0" type="#_x0000_t202" style="position:absolute;margin-left:119.65pt;margin-top:753.1pt;width:7.55pt;height:16.8pt;z-index:-427936;mso-position-horizontal-relative:page;mso-position-vertical-relative:page" filled="f" stroked="f">
          <v:textbox inset="0,0,0,0">
            <w:txbxContent>
              <w:p w:rsidR="00CC4D02" w:rsidRDefault="003D2EA8">
                <w:pPr>
                  <w:pStyle w:val="a3"/>
                  <w:spacing w:before="21"/>
                  <w:ind w:left="20" w:firstLine="0"/>
                  <w:rPr>
                    <w:rFonts w:ascii="Symbol" w:hAnsi="Symbol"/>
                  </w:rPr>
                </w:pPr>
                <w:r>
                  <w:rPr>
                    <w:rFonts w:ascii="Symbol" w:hAnsi="Symbol"/>
                  </w:rPr>
                  <w:t></w:t>
                </w:r>
              </w:p>
            </w:txbxContent>
          </v:textbox>
          <w10:wrap anchorx="page" anchory="page"/>
        </v:shape>
      </w:pict>
    </w:r>
    <w:r>
      <w:pict>
        <v:shape id="_x0000_s1079" type="#_x0000_t202" style="position:absolute;margin-left:140.9pt;margin-top:754.5pt;width:412.8pt;height:15.4pt;z-index:-427912;mso-position-horizontal-relative:page;mso-position-vertical-relative:page" filled="f" stroked="f">
          <v:textbox inset="0,0,0,0">
            <w:txbxContent>
              <w:p w:rsidR="00CC4D02" w:rsidRDefault="003D2EA8">
                <w:pPr>
                  <w:pStyle w:val="a3"/>
                  <w:spacing w:before="11"/>
                  <w:ind w:left="20" w:firstLine="0"/>
                </w:pPr>
                <w:r w:rsidRPr="003D2EA8">
                  <w:rPr>
                    <w:lang w:val="ru-RU"/>
                  </w:rPr>
                  <w:t xml:space="preserve">изменение   высотных   параметров   существующей   застройки   с   целью    </w:t>
                </w:r>
                <w:r>
                  <w:t>их</w:t>
                </w:r>
              </w:p>
            </w:txbxContent>
          </v:textbox>
          <w10:wrap anchorx="page" anchory="page"/>
        </v:shape>
      </w:pict>
    </w:r>
    <w:r>
      <w:pict>
        <v:shape id="_x0000_s1078" type="#_x0000_t202" style="position:absolute;margin-left:84.15pt;margin-top:768.15pt;width:64.55pt;height:15.4pt;z-index:-427888;mso-position-horizontal-relative:page;mso-position-vertical-relative:page" filled="f" stroked="f">
          <v:textbox inset="0,0,0,0">
            <w:txbxContent>
              <w:p w:rsidR="00CC4D02" w:rsidRDefault="003D2EA8">
                <w:pPr>
                  <w:pStyle w:val="a3"/>
                  <w:spacing w:before="11"/>
                  <w:ind w:left="20" w:firstLine="0"/>
                </w:pPr>
                <w:r>
                  <w:t>увеличения;</w:t>
                </w:r>
              </w:p>
            </w:txbxContent>
          </v:textbox>
          <w10:wrap anchorx="page" anchory="page"/>
        </v:shape>
      </w:pict>
    </w:r>
    <w:r>
      <w:pict>
        <v:shape id="_x0000_s1077" type="#_x0000_t202" style="position:absolute;margin-left:329.75pt;margin-top:791.75pt;width:14.25pt;height:15.4pt;z-index:-427864;mso-position-horizontal-relative:page;mso-position-vertical-relative:page" filled="f" stroked="f">
          <v:textbox inset="0,0,0,0">
            <w:txbxContent>
              <w:p w:rsidR="00CC4D02" w:rsidRDefault="003D2EA8">
                <w:pPr>
                  <w:pStyle w:val="a3"/>
                  <w:spacing w:before="11"/>
                  <w:ind w:left="20" w:firstLine="0"/>
                </w:pPr>
                <w:r>
                  <w:t>66</w:t>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6" type="#_x0000_t202" style="position:absolute;margin-left:84.15pt;margin-top:768.15pt;width:469.65pt;height:39pt;z-index:-427840;mso-position-horizontal-relative:page;mso-position-vertical-relative:page" filled="f" stroked="f">
          <v:textbox inset="0,0,0,0">
            <w:txbxContent>
              <w:p w:rsidR="00CC4D02" w:rsidRPr="003D2EA8" w:rsidRDefault="003D2EA8">
                <w:pPr>
                  <w:pStyle w:val="a3"/>
                  <w:spacing w:before="11"/>
                  <w:ind w:left="20" w:firstLine="0"/>
                  <w:rPr>
                    <w:lang w:val="ru-RU"/>
                  </w:rPr>
                </w:pPr>
                <w:r w:rsidRPr="003D2EA8">
                  <w:rPr>
                    <w:lang w:val="ru-RU"/>
                  </w:rPr>
                  <w:t>металлические решетчатые конструкции) в ограждениях земельных участков высотой   не</w:t>
                </w:r>
              </w:p>
              <w:p w:rsidR="00CC4D02" w:rsidRDefault="003D2EA8">
                <w:pPr>
                  <w:pStyle w:val="a3"/>
                  <w:spacing w:before="196"/>
                  <w:ind w:left="4914" w:right="4199" w:firstLine="0"/>
                  <w:jc w:val="center"/>
                </w:pPr>
                <w:r>
                  <w:t>67</w:t>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5" type="#_x0000_t202" style="position:absolute;margin-left:328.75pt;margin-top:791.75pt;width:16.25pt;height:15.4pt;z-index:-42781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68</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4" type="#_x0000_t202" style="position:absolute;margin-left:328.75pt;margin-top:791.75pt;width:16.25pt;height:15.4pt;z-index:-42779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86</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3" type="#_x0000_t202" style="position:absolute;margin-left:328.75pt;margin-top:791.75pt;width:16.25pt;height:15.4pt;z-index:-42776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99</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2" type="#_x0000_t202" style="position:absolute;margin-left:325.85pt;margin-top:791.75pt;width:22.1pt;height:15.4pt;z-index:-42774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100</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1" type="#_x0000_t202" style="position:absolute;margin-left:325.85pt;margin-top:791.75pt;width:22.1pt;height:15.4pt;z-index:-42772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102</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5" type="#_x0000_t202" style="position:absolute;margin-left:328.75pt;margin-top:791.6pt;width:16.25pt;height:15.7pt;z-index:-42805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39</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70" type="#_x0000_t202" style="position:absolute;margin-left:325.85pt;margin-top:791.75pt;width:22.1pt;height:15.4pt;z-index:-42769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109</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9" type="#_x0000_t202" style="position:absolute;margin-left:325.85pt;margin-top:791.75pt;width:22.1pt;height:15.4pt;z-index:-42767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119</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8" type="#_x0000_t202" style="position:absolute;margin-left:325.85pt;margin-top:791.75pt;width:22.1pt;height:15.4pt;z-index:-42764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122</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7" type="#_x0000_t202" style="position:absolute;margin-left:325.85pt;margin-top:791.75pt;width:22.1pt;height:15.4pt;z-index:-42762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125</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6" type="#_x0000_t202" style="position:absolute;margin-left:325.85pt;margin-top:791.75pt;width:22.1pt;height:15.4pt;z-index:-42760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129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4" type="#_x0000_t202" style="position:absolute;margin-left:328.75pt;margin-top:791.75pt;width:16.25pt;height:15.4pt;z-index:-42803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46</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5" type="#_x0000_t202" style="position:absolute;margin-left:325.85pt;margin-top:791.75pt;width:22.1pt;height:15.4pt;z-index:-42757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138</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4" type="#_x0000_t202" style="position:absolute;margin-left:325.85pt;margin-top:791.75pt;width:22.1pt;height:15.4pt;z-index:-42755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141</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3" type="#_x0000_t202" style="position:absolute;margin-left:325.85pt;margin-top:791.75pt;width:22.1pt;height:15.4pt;z-index:-42752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145</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2" type="#_x0000_t202" style="position:absolute;margin-left:325.85pt;margin-top:791.75pt;width:22.1pt;height:15.4pt;z-index:-42750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149</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1" type="#_x0000_t202" style="position:absolute;margin-left:325.85pt;margin-top:791.75pt;width:22.1pt;height:15.4pt;z-index:-42748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150</w:t>
                </w:r>
                <w: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60" type="#_x0000_t202" style="position:absolute;margin-left:119.65pt;margin-top:734.2pt;width:7.55pt;height:16.8pt;z-index:-427456;mso-position-horizontal-relative:page;mso-position-vertical-relative:page" filled="f" stroked="f">
          <v:textbox inset="0,0,0,0">
            <w:txbxContent>
              <w:p w:rsidR="00CC4D02" w:rsidRDefault="003D2EA8">
                <w:pPr>
                  <w:pStyle w:val="a3"/>
                  <w:spacing w:before="21"/>
                  <w:ind w:left="20" w:firstLine="0"/>
                  <w:rPr>
                    <w:rFonts w:ascii="Symbol" w:hAnsi="Symbol"/>
                  </w:rPr>
                </w:pPr>
                <w:r>
                  <w:rPr>
                    <w:rFonts w:ascii="Symbol" w:hAnsi="Symbol"/>
                  </w:rPr>
                  <w:t></w:t>
                </w:r>
              </w:p>
            </w:txbxContent>
          </v:textbox>
          <w10:wrap anchorx="page" anchory="page"/>
        </v:shape>
      </w:pict>
    </w:r>
    <w:r>
      <w:pict>
        <v:shape id="_x0000_s1059" type="#_x0000_t202" style="position:absolute;margin-left:140.9pt;margin-top:735.6pt;width:413.05pt;height:15.4pt;z-index:-427432;mso-position-horizontal-relative:page;mso-position-vertical-relative:page" filled="f" stroked="f">
          <v:textbox inset="0,0,0,0">
            <w:txbxContent>
              <w:p w:rsidR="00CC4D02" w:rsidRPr="003D2EA8" w:rsidRDefault="003D2EA8">
                <w:pPr>
                  <w:pStyle w:val="a3"/>
                  <w:tabs>
                    <w:tab w:val="left" w:pos="1887"/>
                    <w:tab w:val="left" w:pos="2585"/>
                    <w:tab w:val="left" w:pos="4449"/>
                    <w:tab w:val="left" w:pos="5766"/>
                    <w:tab w:val="left" w:pos="7338"/>
                  </w:tabs>
                  <w:spacing w:before="11"/>
                  <w:ind w:left="20" w:firstLine="0"/>
                  <w:rPr>
                    <w:lang w:val="ru-RU"/>
                  </w:rPr>
                </w:pPr>
                <w:r w:rsidRPr="003D2EA8">
                  <w:rPr>
                    <w:lang w:val="ru-RU"/>
                  </w:rPr>
                  <w:t>соподчиненную</w:t>
                </w:r>
                <w:r w:rsidRPr="003D2EA8">
                  <w:rPr>
                    <w:lang w:val="ru-RU"/>
                  </w:rPr>
                  <w:tab/>
                  <w:t>роль</w:t>
                </w:r>
                <w:r w:rsidRPr="003D2EA8">
                  <w:rPr>
                    <w:lang w:val="ru-RU"/>
                  </w:rPr>
                  <w:tab/>
                  <w:t>второстепенной</w:t>
                </w:r>
                <w:r w:rsidRPr="003D2EA8">
                  <w:rPr>
                    <w:lang w:val="ru-RU"/>
                  </w:rPr>
                  <w:tab/>
                  <w:t>застройки,</w:t>
                </w:r>
                <w:r w:rsidRPr="003D2EA8">
                  <w:rPr>
                    <w:lang w:val="ru-RU"/>
                  </w:rPr>
                  <w:tab/>
                  <w:t>незамкнутый</w:t>
                </w:r>
                <w:r w:rsidRPr="003D2EA8">
                  <w:rPr>
                    <w:lang w:val="ru-RU"/>
                  </w:rPr>
                  <w:tab/>
                  <w:t>характер</w:t>
                </w:r>
              </w:p>
            </w:txbxContent>
          </v:textbox>
          <w10:wrap anchorx="page" anchory="page"/>
        </v:shape>
      </w:pict>
    </w:r>
    <w:r>
      <w:pict>
        <v:shape id="_x0000_s1058" type="#_x0000_t202" style="position:absolute;margin-left:84.15pt;margin-top:749.25pt;width:129pt;height:15.4pt;z-index:-427408;mso-position-horizontal-relative:page;mso-position-vertical-relative:page" filled="f" stroked="f">
          <v:textbox inset="0,0,0,0">
            <w:txbxContent>
              <w:p w:rsidR="00CC4D02" w:rsidRDefault="003D2EA8">
                <w:pPr>
                  <w:pStyle w:val="a3"/>
                  <w:spacing w:before="11"/>
                  <w:ind w:left="20" w:firstLine="0"/>
                </w:pPr>
                <w:r>
                  <w:t>дворового пространства;</w:t>
                </w:r>
              </w:p>
            </w:txbxContent>
          </v:textbox>
          <w10:wrap anchorx="page" anchory="page"/>
        </v:shape>
      </w:pict>
    </w:r>
    <w:r>
      <w:pict>
        <v:shape id="_x0000_s1057" type="#_x0000_t202" style="position:absolute;margin-left:119.65pt;margin-top:762.65pt;width:7.55pt;height:16.8pt;z-index:-427384;mso-position-horizontal-relative:page;mso-position-vertical-relative:page" filled="f" stroked="f">
          <v:textbox inset="0,0,0,0">
            <w:txbxContent>
              <w:p w:rsidR="00CC4D02" w:rsidRDefault="003D2EA8">
                <w:pPr>
                  <w:pStyle w:val="a3"/>
                  <w:spacing w:before="21"/>
                  <w:ind w:left="20" w:firstLine="0"/>
                  <w:rPr>
                    <w:rFonts w:ascii="Symbol" w:hAnsi="Symbol"/>
                  </w:rPr>
                </w:pPr>
                <w:r>
                  <w:rPr>
                    <w:rFonts w:ascii="Symbol" w:hAnsi="Symbol"/>
                  </w:rPr>
                  <w:t></w:t>
                </w:r>
              </w:p>
            </w:txbxContent>
          </v:textbox>
          <w10:wrap anchorx="page" anchory="page"/>
        </v:shape>
      </w:pict>
    </w:r>
    <w:r>
      <w:pict>
        <v:shape id="_x0000_s1056" type="#_x0000_t202" style="position:absolute;margin-left:140.9pt;margin-top:764.05pt;width:413.3pt;height:15.4pt;z-index:-427360;mso-position-horizontal-relative:page;mso-position-vertical-relative:page" filled="f" stroked="f">
          <v:textbox inset="0,0,0,0">
            <w:txbxContent>
              <w:p w:rsidR="00CC4D02" w:rsidRPr="003D2EA8" w:rsidRDefault="003D2EA8">
                <w:pPr>
                  <w:pStyle w:val="a3"/>
                  <w:spacing w:before="11"/>
                  <w:ind w:left="20" w:firstLine="0"/>
                  <w:rPr>
                    <w:lang w:val="ru-RU"/>
                  </w:rPr>
                </w:pPr>
                <w:r w:rsidRPr="003D2EA8">
                  <w:rPr>
                    <w:lang w:val="ru-RU"/>
                  </w:rPr>
                  <w:t>для блокированной застройки - отсутствие доминирующего объекта,    наличие</w:t>
                </w:r>
              </w:p>
            </w:txbxContent>
          </v:textbox>
          <w10:wrap anchorx="page" anchory="page"/>
        </v:shape>
      </w:pict>
    </w:r>
    <w:r>
      <w:pict>
        <v:shape id="_x0000_s1055" type="#_x0000_t202" style="position:absolute;margin-left:325.85pt;margin-top:791.75pt;width:22.1pt;height:15.4pt;z-index:-42733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151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54" type="#_x0000_t202" style="position:absolute;margin-left:326.85pt;margin-top:791.75pt;width:20.1pt;height:15.4pt;z-index:-427312;mso-position-horizontal-relative:page;mso-position-vertical-relative:page" filled="f" stroked="f">
          <v:textbox inset="0,0,0,0">
            <w:txbxContent>
              <w:p w:rsidR="00CC4D02" w:rsidRDefault="003D2EA8">
                <w:pPr>
                  <w:pStyle w:val="a3"/>
                  <w:spacing w:before="11"/>
                  <w:ind w:left="20" w:firstLine="0"/>
                </w:pPr>
                <w:r>
                  <w:t>152</w:t>
                </w:r>
              </w:p>
            </w:txbxContent>
          </v:textbox>
          <w10:wrap anchorx="page" anchory="page"/>
        </v:shape>
      </w:pic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53" type="#_x0000_t202" style="position:absolute;margin-left:325.85pt;margin-top:791.75pt;width:22.1pt;height:15.4pt;z-index:-42728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159</w:t>
                </w:r>
                <w: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52" type="#_x0000_t202" style="position:absolute;margin-left:325.85pt;margin-top:791.75pt;width:22.1pt;height:15.4pt;z-index:-42726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161</w:t>
                </w:r>
                <w: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51" type="#_x0000_t202" style="position:absolute;margin-left:325.85pt;margin-top:791.75pt;width:22.1pt;height:15.4pt;z-index:-42724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163</w:t>
                </w:r>
                <w:r>
                  <w:fldChar w:fldCharType="end"/>
                </w:r>
              </w:p>
            </w:txbxContent>
          </v:textbox>
          <w10:wrap anchorx="page" anchory="page"/>
        </v:shape>
      </w:pic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50" type="#_x0000_t202" style="position:absolute;margin-left:325.85pt;margin-top:791.75pt;width:22.1pt;height:15.4pt;z-index:-42721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169</w:t>
                </w:r>
                <w: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9" type="#_x0000_t202" style="position:absolute;margin-left:325.85pt;margin-top:791.75pt;width:22.15pt;height:15.4pt;z-index:-42719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172</w:t>
                </w:r>
                <w: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8" type="#_x0000_t202" style="position:absolute;margin-left:325.85pt;margin-top:791.75pt;width:22.1pt;height:15.4pt;z-index:-42716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179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7" type="#_x0000_t202" style="position:absolute;margin-left:325.85pt;margin-top:791.75pt;width:22.1pt;height:15.4pt;z-index:-42714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188</w:t>
                </w:r>
                <w: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6" type="#_x0000_t202" style="position:absolute;margin-left:325.85pt;margin-top:791.75pt;width:22.1pt;height:15.4pt;z-index:-42712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189</w:t>
                </w:r>
                <w: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5" type="#_x0000_t202" style="position:absolute;margin-left:325.85pt;margin-top:791.75pt;width:22.1pt;height:15.4pt;z-index:-42709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196</w:t>
                </w:r>
                <w: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4" type="#_x0000_t202" style="position:absolute;margin-left:325.85pt;margin-top:791.75pt;width:22.1pt;height:15.4pt;z-index:-42707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199</w:t>
                </w:r>
                <w: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3" type="#_x0000_t202" style="position:absolute;margin-left:325.85pt;margin-top:791.75pt;width:22.1pt;height:15.4pt;z-index:-42704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202</w:t>
                </w:r>
                <w: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2" type="#_x0000_t202" style="position:absolute;margin-left:325.85pt;margin-top:791.75pt;width:22.1pt;height:15.4pt;z-index:-42702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209</w:t>
                </w:r>
                <w: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1" type="#_x0000_t202" style="position:absolute;margin-left:325.7pt;margin-top:791.75pt;width:22.3pt;height:15.7pt;z-index:-427000;mso-position-horizontal-relative:page;mso-position-vertical-relative:page" filled="f" stroked="f">
          <v:textbox inset="0,0,0,0">
            <w:txbxContent>
              <w:p w:rsidR="00CC4D02" w:rsidRDefault="003D2EA8">
                <w:pPr>
                  <w:pStyle w:val="a3"/>
                  <w:spacing w:before="17"/>
                  <w:ind w:left="40" w:firstLine="0"/>
                </w:pPr>
                <w:r>
                  <w:fldChar w:fldCharType="begin"/>
                </w:r>
                <w:r>
                  <w:instrText xml:space="preserve"> PAGE </w:instrText>
                </w:r>
                <w:r>
                  <w:fldChar w:fldCharType="separate"/>
                </w:r>
                <w:r>
                  <w:rPr>
                    <w:noProof/>
                  </w:rPr>
                  <w:t>214</w:t>
                </w:r>
                <w:r>
                  <w:fldChar w:fldCharType="end"/>
                </w:r>
              </w:p>
            </w:txbxContent>
          </v:textbox>
          <w10:wrap anchorx="page" anchory="page"/>
        </v:shape>
      </w:pic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40" type="#_x0000_t202" style="position:absolute;margin-left:325.7pt;margin-top:791.95pt;width:22.1pt;height:15.4pt;z-index:-42697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219</w:t>
                </w:r>
                <w:r>
                  <w:fldChar w:fldCharType="end"/>
                </w:r>
              </w:p>
            </w:txbxContent>
          </v:textbox>
          <w10:wrap anchorx="page" anchory="page"/>
        </v:shape>
      </w:pic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9" type="#_x0000_t202" style="position:absolute;margin-left:325.7pt;margin-top:791.95pt;width:22.1pt;height:15.4pt;z-index:-42695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229</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3" type="#_x0000_t202" style="position:absolute;margin-left:328.75pt;margin-top:791.75pt;width:16.25pt;height:15.4pt;z-index:-42800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60</w:t>
                </w:r>
                <w: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8" type="#_x0000_t202" style="position:absolute;margin-left:325.7pt;margin-top:791.95pt;width:22.1pt;height:15.4pt;z-index:-42692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234</w:t>
                </w:r>
                <w:r>
                  <w:fldChar w:fldCharType="end"/>
                </w:r>
              </w:p>
            </w:txbxContent>
          </v:textbox>
          <w10:wrap anchorx="page" anchory="page"/>
        </v:shape>
      </w:pic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7" type="#_x0000_t202" style="position:absolute;margin-left:325.7pt;margin-top:791.95pt;width:22.1pt;height:15.4pt;z-index:-42690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239</w:t>
                </w:r>
                <w:r>
                  <w:fldChar w:fldCharType="end"/>
                </w:r>
              </w:p>
            </w:txbxContent>
          </v:textbox>
          <w10:wrap anchorx="page" anchory="page"/>
        </v:shape>
      </w:pic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6" type="#_x0000_t202" style="position:absolute;margin-left:325.7pt;margin-top:791.95pt;width:22.1pt;height:15.4pt;z-index:-42688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244</w:t>
                </w:r>
                <w:r>
                  <w:fldChar w:fldCharType="end"/>
                </w:r>
              </w:p>
            </w:txbxContent>
          </v:textbox>
          <w10:wrap anchorx="page" anchory="page"/>
        </v:shape>
      </w:pic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5" type="#_x0000_t202" style="position:absolute;margin-left:325.7pt;margin-top:791.95pt;width:22.1pt;height:15.4pt;z-index:-42685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249</w:t>
                </w:r>
                <w:r>
                  <w:fldChar w:fldCharType="end"/>
                </w:r>
              </w:p>
            </w:txbxContent>
          </v:textbox>
          <w10:wrap anchorx="page" anchory="page"/>
        </v:shape>
      </w:pic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4" type="#_x0000_t202" style="position:absolute;margin-left:325.7pt;margin-top:791.95pt;width:22.1pt;height:15.4pt;z-index:-42683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251</w:t>
                </w:r>
                <w:r>
                  <w:fldChar w:fldCharType="end"/>
                </w:r>
              </w:p>
            </w:txbxContent>
          </v:textbox>
          <w10:wrap anchorx="page" anchory="page"/>
        </v:shape>
      </w:pic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3" type="#_x0000_t202" style="position:absolute;margin-left:325.7pt;margin-top:791.95pt;width:22.1pt;height:15.4pt;z-index:-426808;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259</w:t>
                </w:r>
                <w:r>
                  <w:fldChar w:fldCharType="end"/>
                </w:r>
              </w:p>
            </w:txbxContent>
          </v:textbox>
          <w10:wrap anchorx="page" anchory="page"/>
        </v:shape>
      </w:pict>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2" type="#_x0000_t202" style="position:absolute;margin-left:325.7pt;margin-top:791.95pt;width:22.1pt;height:15.4pt;z-index:-42678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260</w:t>
                </w:r>
                <w:r>
                  <w:fldChar w:fldCharType="end"/>
                </w:r>
              </w:p>
            </w:txbxContent>
          </v:textbox>
          <w10:wrap anchorx="page" anchory="page"/>
        </v:shape>
      </w:pict>
    </w: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1" type="#_x0000_t202" style="position:absolute;margin-left:304.45pt;margin-top:791.95pt;width:36.3pt;height:15.4pt;z-index:-42676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262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30" type="#_x0000_t202" style="position:absolute;margin-left:304.45pt;margin-top:791.95pt;width:22.1pt;height:15.4pt;z-index:-426736;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264</w:t>
                </w:r>
                <w:r>
                  <w:fldChar w:fldCharType="end"/>
                </w:r>
              </w:p>
            </w:txbxContent>
          </v:textbox>
          <w10:wrap anchorx="page" anchory="page"/>
        </v:shape>
      </w:pict>
    </w: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29" type="#_x0000_t202" style="position:absolute;margin-left:318.65pt;margin-top:791.95pt;width:22.1pt;height:15.4pt;z-index:-426712;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266</w:t>
                </w:r>
                <w:r>
                  <w:fldChar w:fldCharType="end"/>
                </w:r>
              </w:p>
            </w:txbxContent>
          </v:textbox>
          <w10:wrap anchorx="page" anchory="page"/>
        </v:shape>
      </w:pict>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28" type="#_x0000_t202" style="position:absolute;margin-left:305.3pt;margin-top:791.9pt;width:20pt;height:15.3pt;z-index:-426688;mso-position-horizontal-relative:page;mso-position-vertical-relative:page" filled="f" stroked="f">
          <v:textbox inset="0,0,0,0">
            <w:txbxContent>
              <w:p w:rsidR="00CC4D02" w:rsidRDefault="003D2EA8">
                <w:pPr>
                  <w:pStyle w:val="a3"/>
                  <w:spacing w:before="10"/>
                  <w:ind w:left="20" w:firstLine="0"/>
                </w:pPr>
                <w:r>
                  <w:t>268</w:t>
                </w:r>
              </w:p>
            </w:txbxContent>
          </v:textbox>
          <w10:wrap anchorx="page" anchory="page"/>
        </v:shape>
      </w:pict>
    </w: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27" type="#_x0000_t202" style="position:absolute;margin-left:427.7pt;margin-top:545.3pt;width:22pt;height:15.3pt;z-index:-426664;mso-position-horizontal-relative:page;mso-position-vertical-relative:page" filled="f" stroked="f">
          <v:textbox inset="0,0,0,0">
            <w:txbxContent>
              <w:p w:rsidR="00CC4D02" w:rsidRDefault="003D2EA8">
                <w:pPr>
                  <w:pStyle w:val="a3"/>
                  <w:spacing w:before="10"/>
                  <w:ind w:left="40" w:firstLine="0"/>
                </w:pPr>
                <w:r>
                  <w:fldChar w:fldCharType="begin"/>
                </w:r>
                <w:r>
                  <w:instrText xml:space="preserve"> PAGE </w:instrText>
                </w:r>
                <w:r>
                  <w:fldChar w:fldCharType="separate"/>
                </w:r>
                <w:r>
                  <w:rPr>
                    <w:noProof/>
                  </w:rPr>
                  <w:t>299</w:t>
                </w:r>
                <w:r>
                  <w:fldChar w:fldCharType="end"/>
                </w:r>
              </w:p>
            </w:txbxContent>
          </v:textbox>
          <w10:wrap anchorx="page" anchory="page"/>
        </v:shape>
      </w:pict>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26" type="#_x0000_t202" style="position:absolute;margin-left:428.7pt;margin-top:545.3pt;width:20pt;height:15.3pt;z-index:-426640;mso-position-horizontal-relative:page;mso-position-vertical-relative:page" filled="f" stroked="f">
          <v:textbox inset="0,0,0,0">
            <w:txbxContent>
              <w:p w:rsidR="00CC4D02" w:rsidRDefault="003D2EA8">
                <w:pPr>
                  <w:pStyle w:val="a3"/>
                  <w:spacing w:before="10"/>
                  <w:ind w:left="20" w:firstLine="0"/>
                </w:pPr>
                <w:r>
                  <w:t>300</w:t>
                </w:r>
              </w:p>
            </w:txbxContent>
          </v:textbox>
          <w10:wrap anchorx="page" anchory="page"/>
        </v:shape>
      </w:pict>
    </w: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25" type="#_x0000_t202" style="position:absolute;margin-left:304.3pt;margin-top:799.1pt;width:22pt;height:15.3pt;z-index:-426616;mso-position-horizontal-relative:page;mso-position-vertical-relative:page" filled="f" stroked="f">
          <v:textbox inset="0,0,0,0">
            <w:txbxContent>
              <w:p w:rsidR="00CC4D02" w:rsidRDefault="003D2EA8">
                <w:pPr>
                  <w:pStyle w:val="a3"/>
                  <w:spacing w:before="10"/>
                  <w:ind w:left="40" w:firstLine="0"/>
                </w:pPr>
                <w:r>
                  <w:fldChar w:fldCharType="begin"/>
                </w:r>
                <w:r>
                  <w:instrText xml:space="preserve"> PAGE </w:instrText>
                </w:r>
                <w:r>
                  <w:fldChar w:fldCharType="separate"/>
                </w:r>
                <w:r>
                  <w:rPr>
                    <w:noProof/>
                  </w:rPr>
                  <w:t>305</w:t>
                </w:r>
                <w:r>
                  <w:fldChar w:fldCharType="end"/>
                </w:r>
              </w:p>
            </w:txbxContent>
          </v:textbox>
          <w10:wrap anchorx="page" anchory="page"/>
        </v:shape>
      </w:pict>
    </w:r>
  </w:p>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CC4D02">
    <w:pPr>
      <w:pStyle w:val="a3"/>
      <w:spacing w:line="14" w:lineRule="auto"/>
      <w:ind w:left="0" w:firstLine="0"/>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2" type="#_x0000_t202" style="position:absolute;margin-left:328.75pt;margin-top:791.75pt;width:16.25pt;height:15.4pt;z-index:-427984;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63</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02" w:rsidRDefault="003D2EA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1081" type="#_x0000_t202" style="position:absolute;margin-left:328.75pt;margin-top:791.75pt;width:16.25pt;height:15.4pt;z-index:-427960;mso-position-horizontal-relative:page;mso-position-vertical-relative:page" filled="f" stroked="f">
          <v:textbox inset="0,0,0,0">
            <w:txbxContent>
              <w:p w:rsidR="00CC4D02" w:rsidRDefault="003D2EA8">
                <w:pPr>
                  <w:pStyle w:val="a3"/>
                  <w:spacing w:before="11"/>
                  <w:ind w:left="40" w:firstLine="0"/>
                </w:pPr>
                <w:r>
                  <w:fldChar w:fldCharType="begin"/>
                </w:r>
                <w:r>
                  <w:instrText xml:space="preserve"> PAGE </w:instrText>
                </w:r>
                <w:r>
                  <w:fldChar w:fldCharType="separate"/>
                </w:r>
                <w:r>
                  <w:rPr>
                    <w:noProof/>
                  </w:rPr>
                  <w:t>65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2EA8">
      <w:r>
        <w:separator/>
      </w:r>
    </w:p>
  </w:footnote>
  <w:footnote w:type="continuationSeparator" w:id="0">
    <w:p w:rsidR="00000000" w:rsidRDefault="003D2E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72"/>
    <w:multiLevelType w:val="hybridMultilevel"/>
    <w:tmpl w:val="D6F29FA2"/>
    <w:lvl w:ilvl="0" w:tplc="B5CCF218">
      <w:start w:val="1"/>
      <w:numFmt w:val="decimal"/>
      <w:lvlText w:val="%1)"/>
      <w:lvlJc w:val="left"/>
      <w:pPr>
        <w:ind w:left="1075" w:hanging="263"/>
        <w:jc w:val="right"/>
      </w:pPr>
      <w:rPr>
        <w:rFonts w:ascii="Times New Roman" w:eastAsia="Times New Roman" w:hAnsi="Times New Roman" w:cs="Times New Roman" w:hint="default"/>
        <w:spacing w:val="0"/>
        <w:w w:val="100"/>
        <w:sz w:val="24"/>
        <w:szCs w:val="24"/>
      </w:rPr>
    </w:lvl>
    <w:lvl w:ilvl="1" w:tplc="45FA106A">
      <w:start w:val="1"/>
      <w:numFmt w:val="decimal"/>
      <w:lvlText w:val="%2)"/>
      <w:lvlJc w:val="left"/>
      <w:pPr>
        <w:ind w:left="103" w:hanging="381"/>
        <w:jc w:val="left"/>
      </w:pPr>
      <w:rPr>
        <w:rFonts w:ascii="Times New Roman" w:eastAsia="Times New Roman" w:hAnsi="Times New Roman" w:cs="Times New Roman" w:hint="default"/>
        <w:spacing w:val="0"/>
        <w:w w:val="100"/>
        <w:sz w:val="24"/>
        <w:szCs w:val="24"/>
      </w:rPr>
    </w:lvl>
    <w:lvl w:ilvl="2" w:tplc="2028EDD8">
      <w:start w:val="1"/>
      <w:numFmt w:val="upperRoman"/>
      <w:lvlText w:val="%3."/>
      <w:lvlJc w:val="left"/>
      <w:pPr>
        <w:ind w:left="3632" w:hanging="216"/>
        <w:jc w:val="right"/>
      </w:pPr>
      <w:rPr>
        <w:rFonts w:ascii="Times New Roman" w:eastAsia="Times New Roman" w:hAnsi="Times New Roman" w:cs="Times New Roman" w:hint="default"/>
        <w:b/>
        <w:bCs/>
        <w:w w:val="100"/>
        <w:sz w:val="24"/>
        <w:szCs w:val="24"/>
      </w:rPr>
    </w:lvl>
    <w:lvl w:ilvl="3" w:tplc="27DA386C">
      <w:numFmt w:val="bullet"/>
      <w:lvlText w:val="•"/>
      <w:lvlJc w:val="left"/>
      <w:pPr>
        <w:ind w:left="4381" w:hanging="216"/>
      </w:pPr>
      <w:rPr>
        <w:rFonts w:hint="default"/>
      </w:rPr>
    </w:lvl>
    <w:lvl w:ilvl="4" w:tplc="E12AA8A0">
      <w:numFmt w:val="bullet"/>
      <w:lvlText w:val="•"/>
      <w:lvlJc w:val="left"/>
      <w:pPr>
        <w:ind w:left="5122" w:hanging="216"/>
      </w:pPr>
      <w:rPr>
        <w:rFonts w:hint="default"/>
      </w:rPr>
    </w:lvl>
    <w:lvl w:ilvl="5" w:tplc="A6242E66">
      <w:numFmt w:val="bullet"/>
      <w:lvlText w:val="•"/>
      <w:lvlJc w:val="left"/>
      <w:pPr>
        <w:ind w:left="5863" w:hanging="216"/>
      </w:pPr>
      <w:rPr>
        <w:rFonts w:hint="default"/>
      </w:rPr>
    </w:lvl>
    <w:lvl w:ilvl="6" w:tplc="4A74AF30">
      <w:numFmt w:val="bullet"/>
      <w:lvlText w:val="•"/>
      <w:lvlJc w:val="left"/>
      <w:pPr>
        <w:ind w:left="6604" w:hanging="216"/>
      </w:pPr>
      <w:rPr>
        <w:rFonts w:hint="default"/>
      </w:rPr>
    </w:lvl>
    <w:lvl w:ilvl="7" w:tplc="62C221BA">
      <w:numFmt w:val="bullet"/>
      <w:lvlText w:val="•"/>
      <w:lvlJc w:val="left"/>
      <w:pPr>
        <w:ind w:left="7345" w:hanging="216"/>
      </w:pPr>
      <w:rPr>
        <w:rFonts w:hint="default"/>
      </w:rPr>
    </w:lvl>
    <w:lvl w:ilvl="8" w:tplc="1F509B3E">
      <w:numFmt w:val="bullet"/>
      <w:lvlText w:val="•"/>
      <w:lvlJc w:val="left"/>
      <w:pPr>
        <w:ind w:left="8086" w:hanging="216"/>
      </w:pPr>
      <w:rPr>
        <w:rFonts w:hint="default"/>
      </w:rPr>
    </w:lvl>
  </w:abstractNum>
  <w:abstractNum w:abstractNumId="1" w15:restartNumberingAfterBreak="0">
    <w:nsid w:val="00474B2B"/>
    <w:multiLevelType w:val="hybridMultilevel"/>
    <w:tmpl w:val="C5B2EB0A"/>
    <w:lvl w:ilvl="0" w:tplc="9D56708C">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16B43C20">
      <w:numFmt w:val="bullet"/>
      <w:lvlText w:val="•"/>
      <w:lvlJc w:val="left"/>
      <w:pPr>
        <w:ind w:left="1046" w:hanging="425"/>
      </w:pPr>
      <w:rPr>
        <w:rFonts w:hint="default"/>
      </w:rPr>
    </w:lvl>
    <w:lvl w:ilvl="2" w:tplc="0A18815C">
      <w:numFmt w:val="bullet"/>
      <w:lvlText w:val="•"/>
      <w:lvlJc w:val="left"/>
      <w:pPr>
        <w:ind w:left="1993" w:hanging="425"/>
      </w:pPr>
      <w:rPr>
        <w:rFonts w:hint="default"/>
      </w:rPr>
    </w:lvl>
    <w:lvl w:ilvl="3" w:tplc="1DBAD570">
      <w:numFmt w:val="bullet"/>
      <w:lvlText w:val="•"/>
      <w:lvlJc w:val="left"/>
      <w:pPr>
        <w:ind w:left="2939" w:hanging="425"/>
      </w:pPr>
      <w:rPr>
        <w:rFonts w:hint="default"/>
      </w:rPr>
    </w:lvl>
    <w:lvl w:ilvl="4" w:tplc="C7441624">
      <w:numFmt w:val="bullet"/>
      <w:lvlText w:val="•"/>
      <w:lvlJc w:val="left"/>
      <w:pPr>
        <w:ind w:left="3886" w:hanging="425"/>
      </w:pPr>
      <w:rPr>
        <w:rFonts w:hint="default"/>
      </w:rPr>
    </w:lvl>
    <w:lvl w:ilvl="5" w:tplc="B99C12C4">
      <w:numFmt w:val="bullet"/>
      <w:lvlText w:val="•"/>
      <w:lvlJc w:val="left"/>
      <w:pPr>
        <w:ind w:left="4832" w:hanging="425"/>
      </w:pPr>
      <w:rPr>
        <w:rFonts w:hint="default"/>
      </w:rPr>
    </w:lvl>
    <w:lvl w:ilvl="6" w:tplc="6EA62F94">
      <w:numFmt w:val="bullet"/>
      <w:lvlText w:val="•"/>
      <w:lvlJc w:val="left"/>
      <w:pPr>
        <w:ind w:left="5779" w:hanging="425"/>
      </w:pPr>
      <w:rPr>
        <w:rFonts w:hint="default"/>
      </w:rPr>
    </w:lvl>
    <w:lvl w:ilvl="7" w:tplc="C2ACC180">
      <w:numFmt w:val="bullet"/>
      <w:lvlText w:val="•"/>
      <w:lvlJc w:val="left"/>
      <w:pPr>
        <w:ind w:left="6725" w:hanging="425"/>
      </w:pPr>
      <w:rPr>
        <w:rFonts w:hint="default"/>
      </w:rPr>
    </w:lvl>
    <w:lvl w:ilvl="8" w:tplc="058E67A6">
      <w:numFmt w:val="bullet"/>
      <w:lvlText w:val="•"/>
      <w:lvlJc w:val="left"/>
      <w:pPr>
        <w:ind w:left="7672" w:hanging="425"/>
      </w:pPr>
      <w:rPr>
        <w:rFonts w:hint="default"/>
      </w:rPr>
    </w:lvl>
  </w:abstractNum>
  <w:abstractNum w:abstractNumId="2" w15:restartNumberingAfterBreak="0">
    <w:nsid w:val="009B73AB"/>
    <w:multiLevelType w:val="hybridMultilevel"/>
    <w:tmpl w:val="57B0736C"/>
    <w:lvl w:ilvl="0" w:tplc="5274868A">
      <w:start w:val="1"/>
      <w:numFmt w:val="decimal"/>
      <w:lvlText w:val="%1."/>
      <w:lvlJc w:val="left"/>
      <w:pPr>
        <w:ind w:left="123" w:hanging="277"/>
        <w:jc w:val="left"/>
      </w:pPr>
      <w:rPr>
        <w:rFonts w:ascii="Times New Roman" w:eastAsia="Times New Roman" w:hAnsi="Times New Roman" w:cs="Times New Roman" w:hint="default"/>
        <w:spacing w:val="0"/>
        <w:w w:val="100"/>
        <w:sz w:val="24"/>
        <w:szCs w:val="24"/>
      </w:rPr>
    </w:lvl>
    <w:lvl w:ilvl="1" w:tplc="CED8DF90">
      <w:numFmt w:val="bullet"/>
      <w:lvlText w:val="•"/>
      <w:lvlJc w:val="left"/>
      <w:pPr>
        <w:ind w:left="1082" w:hanging="277"/>
      </w:pPr>
      <w:rPr>
        <w:rFonts w:hint="default"/>
      </w:rPr>
    </w:lvl>
    <w:lvl w:ilvl="2" w:tplc="46F4890A">
      <w:numFmt w:val="bullet"/>
      <w:lvlText w:val="•"/>
      <w:lvlJc w:val="left"/>
      <w:pPr>
        <w:ind w:left="2045" w:hanging="277"/>
      </w:pPr>
      <w:rPr>
        <w:rFonts w:hint="default"/>
      </w:rPr>
    </w:lvl>
    <w:lvl w:ilvl="3" w:tplc="C9FAF26A">
      <w:numFmt w:val="bullet"/>
      <w:lvlText w:val="•"/>
      <w:lvlJc w:val="left"/>
      <w:pPr>
        <w:ind w:left="3008" w:hanging="277"/>
      </w:pPr>
      <w:rPr>
        <w:rFonts w:hint="default"/>
      </w:rPr>
    </w:lvl>
    <w:lvl w:ilvl="4" w:tplc="76F2B094">
      <w:numFmt w:val="bullet"/>
      <w:lvlText w:val="•"/>
      <w:lvlJc w:val="left"/>
      <w:pPr>
        <w:ind w:left="3971" w:hanging="277"/>
      </w:pPr>
      <w:rPr>
        <w:rFonts w:hint="default"/>
      </w:rPr>
    </w:lvl>
    <w:lvl w:ilvl="5" w:tplc="8982EB2E">
      <w:numFmt w:val="bullet"/>
      <w:lvlText w:val="•"/>
      <w:lvlJc w:val="left"/>
      <w:pPr>
        <w:ind w:left="4934" w:hanging="277"/>
      </w:pPr>
      <w:rPr>
        <w:rFonts w:hint="default"/>
      </w:rPr>
    </w:lvl>
    <w:lvl w:ilvl="6" w:tplc="C0CCD910">
      <w:numFmt w:val="bullet"/>
      <w:lvlText w:val="•"/>
      <w:lvlJc w:val="left"/>
      <w:pPr>
        <w:ind w:left="5897" w:hanging="277"/>
      </w:pPr>
      <w:rPr>
        <w:rFonts w:hint="default"/>
      </w:rPr>
    </w:lvl>
    <w:lvl w:ilvl="7" w:tplc="F91EAE34">
      <w:numFmt w:val="bullet"/>
      <w:lvlText w:val="•"/>
      <w:lvlJc w:val="left"/>
      <w:pPr>
        <w:ind w:left="6860" w:hanging="277"/>
      </w:pPr>
      <w:rPr>
        <w:rFonts w:hint="default"/>
      </w:rPr>
    </w:lvl>
    <w:lvl w:ilvl="8" w:tplc="7174F25A">
      <w:numFmt w:val="bullet"/>
      <w:lvlText w:val="•"/>
      <w:lvlJc w:val="left"/>
      <w:pPr>
        <w:ind w:left="7823" w:hanging="277"/>
      </w:pPr>
      <w:rPr>
        <w:rFonts w:hint="default"/>
      </w:rPr>
    </w:lvl>
  </w:abstractNum>
  <w:abstractNum w:abstractNumId="3" w15:restartNumberingAfterBreak="0">
    <w:nsid w:val="00D22C1B"/>
    <w:multiLevelType w:val="hybridMultilevel"/>
    <w:tmpl w:val="A5589C38"/>
    <w:lvl w:ilvl="0" w:tplc="83665134">
      <w:numFmt w:val="bullet"/>
      <w:lvlText w:val=""/>
      <w:lvlJc w:val="left"/>
      <w:pPr>
        <w:ind w:left="103" w:hanging="425"/>
      </w:pPr>
      <w:rPr>
        <w:rFonts w:ascii="Symbol" w:eastAsia="Symbol" w:hAnsi="Symbol" w:cs="Symbol" w:hint="default"/>
        <w:w w:val="100"/>
        <w:sz w:val="24"/>
        <w:szCs w:val="24"/>
      </w:rPr>
    </w:lvl>
    <w:lvl w:ilvl="1" w:tplc="C9963A4A">
      <w:numFmt w:val="bullet"/>
      <w:lvlText w:val="•"/>
      <w:lvlJc w:val="left"/>
      <w:pPr>
        <w:ind w:left="1046" w:hanging="425"/>
      </w:pPr>
      <w:rPr>
        <w:rFonts w:hint="default"/>
      </w:rPr>
    </w:lvl>
    <w:lvl w:ilvl="2" w:tplc="A69C2F46">
      <w:numFmt w:val="bullet"/>
      <w:lvlText w:val="•"/>
      <w:lvlJc w:val="left"/>
      <w:pPr>
        <w:ind w:left="1993" w:hanging="425"/>
      </w:pPr>
      <w:rPr>
        <w:rFonts w:hint="default"/>
      </w:rPr>
    </w:lvl>
    <w:lvl w:ilvl="3" w:tplc="F762FAA6">
      <w:numFmt w:val="bullet"/>
      <w:lvlText w:val="•"/>
      <w:lvlJc w:val="left"/>
      <w:pPr>
        <w:ind w:left="2940" w:hanging="425"/>
      </w:pPr>
      <w:rPr>
        <w:rFonts w:hint="default"/>
      </w:rPr>
    </w:lvl>
    <w:lvl w:ilvl="4" w:tplc="4D58823C">
      <w:numFmt w:val="bullet"/>
      <w:lvlText w:val="•"/>
      <w:lvlJc w:val="left"/>
      <w:pPr>
        <w:ind w:left="3887" w:hanging="425"/>
      </w:pPr>
      <w:rPr>
        <w:rFonts w:hint="default"/>
      </w:rPr>
    </w:lvl>
    <w:lvl w:ilvl="5" w:tplc="B7BE6368">
      <w:numFmt w:val="bullet"/>
      <w:lvlText w:val="•"/>
      <w:lvlJc w:val="left"/>
      <w:pPr>
        <w:ind w:left="4834" w:hanging="425"/>
      </w:pPr>
      <w:rPr>
        <w:rFonts w:hint="default"/>
      </w:rPr>
    </w:lvl>
    <w:lvl w:ilvl="6" w:tplc="29CCD768">
      <w:numFmt w:val="bullet"/>
      <w:lvlText w:val="•"/>
      <w:lvlJc w:val="left"/>
      <w:pPr>
        <w:ind w:left="5781" w:hanging="425"/>
      </w:pPr>
      <w:rPr>
        <w:rFonts w:hint="default"/>
      </w:rPr>
    </w:lvl>
    <w:lvl w:ilvl="7" w:tplc="33C6A50C">
      <w:numFmt w:val="bullet"/>
      <w:lvlText w:val="•"/>
      <w:lvlJc w:val="left"/>
      <w:pPr>
        <w:ind w:left="6728" w:hanging="425"/>
      </w:pPr>
      <w:rPr>
        <w:rFonts w:hint="default"/>
      </w:rPr>
    </w:lvl>
    <w:lvl w:ilvl="8" w:tplc="7174FFF4">
      <w:numFmt w:val="bullet"/>
      <w:lvlText w:val="•"/>
      <w:lvlJc w:val="left"/>
      <w:pPr>
        <w:ind w:left="7675" w:hanging="425"/>
      </w:pPr>
      <w:rPr>
        <w:rFonts w:hint="default"/>
      </w:rPr>
    </w:lvl>
  </w:abstractNum>
  <w:abstractNum w:abstractNumId="4" w15:restartNumberingAfterBreak="0">
    <w:nsid w:val="01827B61"/>
    <w:multiLevelType w:val="hybridMultilevel"/>
    <w:tmpl w:val="39340A64"/>
    <w:lvl w:ilvl="0" w:tplc="F3709192">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1548BEA8">
      <w:numFmt w:val="bullet"/>
      <w:lvlText w:val="•"/>
      <w:lvlJc w:val="left"/>
      <w:pPr>
        <w:ind w:left="1046" w:hanging="425"/>
      </w:pPr>
      <w:rPr>
        <w:rFonts w:hint="default"/>
      </w:rPr>
    </w:lvl>
    <w:lvl w:ilvl="2" w:tplc="B6EE3D44">
      <w:numFmt w:val="bullet"/>
      <w:lvlText w:val="•"/>
      <w:lvlJc w:val="left"/>
      <w:pPr>
        <w:ind w:left="1993" w:hanging="425"/>
      </w:pPr>
      <w:rPr>
        <w:rFonts w:hint="default"/>
      </w:rPr>
    </w:lvl>
    <w:lvl w:ilvl="3" w:tplc="C8A4C7AA">
      <w:numFmt w:val="bullet"/>
      <w:lvlText w:val="•"/>
      <w:lvlJc w:val="left"/>
      <w:pPr>
        <w:ind w:left="2940" w:hanging="425"/>
      </w:pPr>
      <w:rPr>
        <w:rFonts w:hint="default"/>
      </w:rPr>
    </w:lvl>
    <w:lvl w:ilvl="4" w:tplc="3934CB8A">
      <w:numFmt w:val="bullet"/>
      <w:lvlText w:val="•"/>
      <w:lvlJc w:val="left"/>
      <w:pPr>
        <w:ind w:left="3887" w:hanging="425"/>
      </w:pPr>
      <w:rPr>
        <w:rFonts w:hint="default"/>
      </w:rPr>
    </w:lvl>
    <w:lvl w:ilvl="5" w:tplc="FE2C7F42">
      <w:numFmt w:val="bullet"/>
      <w:lvlText w:val="•"/>
      <w:lvlJc w:val="left"/>
      <w:pPr>
        <w:ind w:left="4834" w:hanging="425"/>
      </w:pPr>
      <w:rPr>
        <w:rFonts w:hint="default"/>
      </w:rPr>
    </w:lvl>
    <w:lvl w:ilvl="6" w:tplc="7F8C9078">
      <w:numFmt w:val="bullet"/>
      <w:lvlText w:val="•"/>
      <w:lvlJc w:val="left"/>
      <w:pPr>
        <w:ind w:left="5781" w:hanging="425"/>
      </w:pPr>
      <w:rPr>
        <w:rFonts w:hint="default"/>
      </w:rPr>
    </w:lvl>
    <w:lvl w:ilvl="7" w:tplc="F37EEC58">
      <w:numFmt w:val="bullet"/>
      <w:lvlText w:val="•"/>
      <w:lvlJc w:val="left"/>
      <w:pPr>
        <w:ind w:left="6728" w:hanging="425"/>
      </w:pPr>
      <w:rPr>
        <w:rFonts w:hint="default"/>
      </w:rPr>
    </w:lvl>
    <w:lvl w:ilvl="8" w:tplc="884C6A6C">
      <w:numFmt w:val="bullet"/>
      <w:lvlText w:val="•"/>
      <w:lvlJc w:val="left"/>
      <w:pPr>
        <w:ind w:left="7675" w:hanging="425"/>
      </w:pPr>
      <w:rPr>
        <w:rFonts w:hint="default"/>
      </w:rPr>
    </w:lvl>
  </w:abstractNum>
  <w:abstractNum w:abstractNumId="5" w15:restartNumberingAfterBreak="0">
    <w:nsid w:val="023A0722"/>
    <w:multiLevelType w:val="hybridMultilevel"/>
    <w:tmpl w:val="B5EEFB50"/>
    <w:lvl w:ilvl="0" w:tplc="BEAC5DBC">
      <w:start w:val="1"/>
      <w:numFmt w:val="decimal"/>
      <w:lvlText w:val="%1)"/>
      <w:lvlJc w:val="left"/>
      <w:pPr>
        <w:ind w:left="103" w:hanging="263"/>
        <w:jc w:val="left"/>
      </w:pPr>
      <w:rPr>
        <w:rFonts w:ascii="Times New Roman" w:eastAsia="Times New Roman" w:hAnsi="Times New Roman" w:cs="Times New Roman" w:hint="default"/>
        <w:spacing w:val="0"/>
        <w:w w:val="100"/>
        <w:sz w:val="24"/>
        <w:szCs w:val="24"/>
      </w:rPr>
    </w:lvl>
    <w:lvl w:ilvl="1" w:tplc="4C249262">
      <w:numFmt w:val="bullet"/>
      <w:lvlText w:val="•"/>
      <w:lvlJc w:val="left"/>
      <w:pPr>
        <w:ind w:left="1046" w:hanging="263"/>
      </w:pPr>
      <w:rPr>
        <w:rFonts w:hint="default"/>
      </w:rPr>
    </w:lvl>
    <w:lvl w:ilvl="2" w:tplc="3F785200">
      <w:numFmt w:val="bullet"/>
      <w:lvlText w:val="•"/>
      <w:lvlJc w:val="left"/>
      <w:pPr>
        <w:ind w:left="1993" w:hanging="263"/>
      </w:pPr>
      <w:rPr>
        <w:rFonts w:hint="default"/>
      </w:rPr>
    </w:lvl>
    <w:lvl w:ilvl="3" w:tplc="358A4D8C">
      <w:numFmt w:val="bullet"/>
      <w:lvlText w:val="•"/>
      <w:lvlJc w:val="left"/>
      <w:pPr>
        <w:ind w:left="2940" w:hanging="263"/>
      </w:pPr>
      <w:rPr>
        <w:rFonts w:hint="default"/>
      </w:rPr>
    </w:lvl>
    <w:lvl w:ilvl="4" w:tplc="521664FA">
      <w:numFmt w:val="bullet"/>
      <w:lvlText w:val="•"/>
      <w:lvlJc w:val="left"/>
      <w:pPr>
        <w:ind w:left="3887" w:hanging="263"/>
      </w:pPr>
      <w:rPr>
        <w:rFonts w:hint="default"/>
      </w:rPr>
    </w:lvl>
    <w:lvl w:ilvl="5" w:tplc="37DC55AA">
      <w:numFmt w:val="bullet"/>
      <w:lvlText w:val="•"/>
      <w:lvlJc w:val="left"/>
      <w:pPr>
        <w:ind w:left="4834" w:hanging="263"/>
      </w:pPr>
      <w:rPr>
        <w:rFonts w:hint="default"/>
      </w:rPr>
    </w:lvl>
    <w:lvl w:ilvl="6" w:tplc="B9DCDE02">
      <w:numFmt w:val="bullet"/>
      <w:lvlText w:val="•"/>
      <w:lvlJc w:val="left"/>
      <w:pPr>
        <w:ind w:left="5781" w:hanging="263"/>
      </w:pPr>
      <w:rPr>
        <w:rFonts w:hint="default"/>
      </w:rPr>
    </w:lvl>
    <w:lvl w:ilvl="7" w:tplc="AB125950">
      <w:numFmt w:val="bullet"/>
      <w:lvlText w:val="•"/>
      <w:lvlJc w:val="left"/>
      <w:pPr>
        <w:ind w:left="6728" w:hanging="263"/>
      </w:pPr>
      <w:rPr>
        <w:rFonts w:hint="default"/>
      </w:rPr>
    </w:lvl>
    <w:lvl w:ilvl="8" w:tplc="EE70D538">
      <w:numFmt w:val="bullet"/>
      <w:lvlText w:val="•"/>
      <w:lvlJc w:val="left"/>
      <w:pPr>
        <w:ind w:left="7675" w:hanging="263"/>
      </w:pPr>
      <w:rPr>
        <w:rFonts w:hint="default"/>
      </w:rPr>
    </w:lvl>
  </w:abstractNum>
  <w:abstractNum w:abstractNumId="6" w15:restartNumberingAfterBreak="0">
    <w:nsid w:val="04B42DF9"/>
    <w:multiLevelType w:val="hybridMultilevel"/>
    <w:tmpl w:val="AD726BE2"/>
    <w:lvl w:ilvl="0" w:tplc="31D2A0C0">
      <w:start w:val="1"/>
      <w:numFmt w:val="decimal"/>
      <w:lvlText w:val="%1."/>
      <w:lvlJc w:val="left"/>
      <w:pPr>
        <w:ind w:left="103" w:hanging="296"/>
        <w:jc w:val="left"/>
      </w:pPr>
      <w:rPr>
        <w:rFonts w:ascii="Times New Roman" w:eastAsia="Times New Roman" w:hAnsi="Times New Roman" w:cs="Times New Roman" w:hint="default"/>
        <w:spacing w:val="-24"/>
        <w:w w:val="100"/>
        <w:sz w:val="24"/>
        <w:szCs w:val="24"/>
      </w:rPr>
    </w:lvl>
    <w:lvl w:ilvl="1" w:tplc="58D6689A">
      <w:numFmt w:val="bullet"/>
      <w:lvlText w:val="•"/>
      <w:lvlJc w:val="left"/>
      <w:pPr>
        <w:ind w:left="1046" w:hanging="296"/>
      </w:pPr>
      <w:rPr>
        <w:rFonts w:hint="default"/>
      </w:rPr>
    </w:lvl>
    <w:lvl w:ilvl="2" w:tplc="6E38CBA6">
      <w:numFmt w:val="bullet"/>
      <w:lvlText w:val="•"/>
      <w:lvlJc w:val="left"/>
      <w:pPr>
        <w:ind w:left="1993" w:hanging="296"/>
      </w:pPr>
      <w:rPr>
        <w:rFonts w:hint="default"/>
      </w:rPr>
    </w:lvl>
    <w:lvl w:ilvl="3" w:tplc="3DFC7C3C">
      <w:numFmt w:val="bullet"/>
      <w:lvlText w:val="•"/>
      <w:lvlJc w:val="left"/>
      <w:pPr>
        <w:ind w:left="2940" w:hanging="296"/>
      </w:pPr>
      <w:rPr>
        <w:rFonts w:hint="default"/>
      </w:rPr>
    </w:lvl>
    <w:lvl w:ilvl="4" w:tplc="6A08321A">
      <w:numFmt w:val="bullet"/>
      <w:lvlText w:val="•"/>
      <w:lvlJc w:val="left"/>
      <w:pPr>
        <w:ind w:left="3887" w:hanging="296"/>
      </w:pPr>
      <w:rPr>
        <w:rFonts w:hint="default"/>
      </w:rPr>
    </w:lvl>
    <w:lvl w:ilvl="5" w:tplc="7340E328">
      <w:numFmt w:val="bullet"/>
      <w:lvlText w:val="•"/>
      <w:lvlJc w:val="left"/>
      <w:pPr>
        <w:ind w:left="4834" w:hanging="296"/>
      </w:pPr>
      <w:rPr>
        <w:rFonts w:hint="default"/>
      </w:rPr>
    </w:lvl>
    <w:lvl w:ilvl="6" w:tplc="1674D712">
      <w:numFmt w:val="bullet"/>
      <w:lvlText w:val="•"/>
      <w:lvlJc w:val="left"/>
      <w:pPr>
        <w:ind w:left="5781" w:hanging="296"/>
      </w:pPr>
      <w:rPr>
        <w:rFonts w:hint="default"/>
      </w:rPr>
    </w:lvl>
    <w:lvl w:ilvl="7" w:tplc="5002E61E">
      <w:numFmt w:val="bullet"/>
      <w:lvlText w:val="•"/>
      <w:lvlJc w:val="left"/>
      <w:pPr>
        <w:ind w:left="6728" w:hanging="296"/>
      </w:pPr>
      <w:rPr>
        <w:rFonts w:hint="default"/>
      </w:rPr>
    </w:lvl>
    <w:lvl w:ilvl="8" w:tplc="A3B294A0">
      <w:numFmt w:val="bullet"/>
      <w:lvlText w:val="•"/>
      <w:lvlJc w:val="left"/>
      <w:pPr>
        <w:ind w:left="7675" w:hanging="296"/>
      </w:pPr>
      <w:rPr>
        <w:rFonts w:hint="default"/>
      </w:rPr>
    </w:lvl>
  </w:abstractNum>
  <w:abstractNum w:abstractNumId="7" w15:restartNumberingAfterBreak="0">
    <w:nsid w:val="06B20509"/>
    <w:multiLevelType w:val="multilevel"/>
    <w:tmpl w:val="D67AC796"/>
    <w:lvl w:ilvl="0">
      <w:start w:val="7"/>
      <w:numFmt w:val="decimal"/>
      <w:lvlText w:val="%1"/>
      <w:lvlJc w:val="left"/>
      <w:pPr>
        <w:ind w:left="476" w:hanging="360"/>
        <w:jc w:val="left"/>
      </w:pPr>
      <w:rPr>
        <w:rFonts w:hint="default"/>
      </w:rPr>
    </w:lvl>
    <w:lvl w:ilvl="1">
      <w:start w:val="2"/>
      <w:numFmt w:val="decimal"/>
      <w:lvlText w:val="%1.%2"/>
      <w:lvlJc w:val="left"/>
      <w:pPr>
        <w:ind w:left="476" w:hanging="360"/>
        <w:jc w:val="left"/>
      </w:pPr>
      <w:rPr>
        <w:rFonts w:ascii="Times New Roman" w:eastAsia="Times New Roman" w:hAnsi="Times New Roman" w:cs="Times New Roman" w:hint="default"/>
        <w:spacing w:val="-2"/>
        <w:w w:val="99"/>
        <w:sz w:val="24"/>
        <w:szCs w:val="24"/>
      </w:rPr>
    </w:lvl>
    <w:lvl w:ilvl="2">
      <w:start w:val="1"/>
      <w:numFmt w:val="decimal"/>
      <w:lvlText w:val="%1.%2.%3"/>
      <w:lvlJc w:val="left"/>
      <w:pPr>
        <w:ind w:left="656" w:hanging="540"/>
        <w:jc w:val="left"/>
      </w:pPr>
      <w:rPr>
        <w:rFonts w:ascii="Times New Roman" w:eastAsia="Times New Roman" w:hAnsi="Times New Roman" w:cs="Times New Roman" w:hint="default"/>
        <w:spacing w:val="-5"/>
        <w:w w:val="99"/>
        <w:sz w:val="24"/>
        <w:szCs w:val="24"/>
      </w:rPr>
    </w:lvl>
    <w:lvl w:ilvl="3">
      <w:numFmt w:val="bullet"/>
      <w:lvlText w:val="•"/>
      <w:lvlJc w:val="left"/>
      <w:pPr>
        <w:ind w:left="2040" w:hanging="540"/>
      </w:pPr>
      <w:rPr>
        <w:rFonts w:hint="default"/>
      </w:rPr>
    </w:lvl>
    <w:lvl w:ilvl="4">
      <w:numFmt w:val="bullet"/>
      <w:lvlText w:val="•"/>
      <w:lvlJc w:val="left"/>
      <w:pPr>
        <w:ind w:left="2731" w:hanging="540"/>
      </w:pPr>
      <w:rPr>
        <w:rFonts w:hint="default"/>
      </w:rPr>
    </w:lvl>
    <w:lvl w:ilvl="5">
      <w:numFmt w:val="bullet"/>
      <w:lvlText w:val="•"/>
      <w:lvlJc w:val="left"/>
      <w:pPr>
        <w:ind w:left="3421" w:hanging="540"/>
      </w:pPr>
      <w:rPr>
        <w:rFonts w:hint="default"/>
      </w:rPr>
    </w:lvl>
    <w:lvl w:ilvl="6">
      <w:numFmt w:val="bullet"/>
      <w:lvlText w:val="•"/>
      <w:lvlJc w:val="left"/>
      <w:pPr>
        <w:ind w:left="4112" w:hanging="540"/>
      </w:pPr>
      <w:rPr>
        <w:rFonts w:hint="default"/>
      </w:rPr>
    </w:lvl>
    <w:lvl w:ilvl="7">
      <w:numFmt w:val="bullet"/>
      <w:lvlText w:val="•"/>
      <w:lvlJc w:val="left"/>
      <w:pPr>
        <w:ind w:left="4802" w:hanging="540"/>
      </w:pPr>
      <w:rPr>
        <w:rFonts w:hint="default"/>
      </w:rPr>
    </w:lvl>
    <w:lvl w:ilvl="8">
      <w:numFmt w:val="bullet"/>
      <w:lvlText w:val="•"/>
      <w:lvlJc w:val="left"/>
      <w:pPr>
        <w:ind w:left="5493" w:hanging="540"/>
      </w:pPr>
      <w:rPr>
        <w:rFonts w:hint="default"/>
      </w:rPr>
    </w:lvl>
  </w:abstractNum>
  <w:abstractNum w:abstractNumId="8" w15:restartNumberingAfterBreak="0">
    <w:nsid w:val="06E10D50"/>
    <w:multiLevelType w:val="hybridMultilevel"/>
    <w:tmpl w:val="E8F48056"/>
    <w:lvl w:ilvl="0" w:tplc="F8FEBD76">
      <w:numFmt w:val="bullet"/>
      <w:lvlText w:val="-"/>
      <w:lvlJc w:val="left"/>
      <w:pPr>
        <w:ind w:left="103" w:hanging="425"/>
      </w:pPr>
      <w:rPr>
        <w:rFonts w:ascii="Times New Roman" w:eastAsia="Times New Roman" w:hAnsi="Times New Roman" w:cs="Times New Roman" w:hint="default"/>
        <w:w w:val="100"/>
        <w:sz w:val="24"/>
        <w:szCs w:val="24"/>
      </w:rPr>
    </w:lvl>
    <w:lvl w:ilvl="1" w:tplc="F68A9282">
      <w:numFmt w:val="bullet"/>
      <w:lvlText w:val="•"/>
      <w:lvlJc w:val="left"/>
      <w:pPr>
        <w:ind w:left="1046" w:hanging="425"/>
      </w:pPr>
      <w:rPr>
        <w:rFonts w:hint="default"/>
      </w:rPr>
    </w:lvl>
    <w:lvl w:ilvl="2" w:tplc="23A496EC">
      <w:numFmt w:val="bullet"/>
      <w:lvlText w:val="•"/>
      <w:lvlJc w:val="left"/>
      <w:pPr>
        <w:ind w:left="1993" w:hanging="425"/>
      </w:pPr>
      <w:rPr>
        <w:rFonts w:hint="default"/>
      </w:rPr>
    </w:lvl>
    <w:lvl w:ilvl="3" w:tplc="67FCA904">
      <w:numFmt w:val="bullet"/>
      <w:lvlText w:val="•"/>
      <w:lvlJc w:val="left"/>
      <w:pPr>
        <w:ind w:left="2940" w:hanging="425"/>
      </w:pPr>
      <w:rPr>
        <w:rFonts w:hint="default"/>
      </w:rPr>
    </w:lvl>
    <w:lvl w:ilvl="4" w:tplc="6FF8FD50">
      <w:numFmt w:val="bullet"/>
      <w:lvlText w:val="•"/>
      <w:lvlJc w:val="left"/>
      <w:pPr>
        <w:ind w:left="3887" w:hanging="425"/>
      </w:pPr>
      <w:rPr>
        <w:rFonts w:hint="default"/>
      </w:rPr>
    </w:lvl>
    <w:lvl w:ilvl="5" w:tplc="A280742C">
      <w:numFmt w:val="bullet"/>
      <w:lvlText w:val="•"/>
      <w:lvlJc w:val="left"/>
      <w:pPr>
        <w:ind w:left="4834" w:hanging="425"/>
      </w:pPr>
      <w:rPr>
        <w:rFonts w:hint="default"/>
      </w:rPr>
    </w:lvl>
    <w:lvl w:ilvl="6" w:tplc="256034E0">
      <w:numFmt w:val="bullet"/>
      <w:lvlText w:val="•"/>
      <w:lvlJc w:val="left"/>
      <w:pPr>
        <w:ind w:left="5781" w:hanging="425"/>
      </w:pPr>
      <w:rPr>
        <w:rFonts w:hint="default"/>
      </w:rPr>
    </w:lvl>
    <w:lvl w:ilvl="7" w:tplc="C75CC110">
      <w:numFmt w:val="bullet"/>
      <w:lvlText w:val="•"/>
      <w:lvlJc w:val="left"/>
      <w:pPr>
        <w:ind w:left="6728" w:hanging="425"/>
      </w:pPr>
      <w:rPr>
        <w:rFonts w:hint="default"/>
      </w:rPr>
    </w:lvl>
    <w:lvl w:ilvl="8" w:tplc="2B86FD8C">
      <w:numFmt w:val="bullet"/>
      <w:lvlText w:val="•"/>
      <w:lvlJc w:val="left"/>
      <w:pPr>
        <w:ind w:left="7675" w:hanging="425"/>
      </w:pPr>
      <w:rPr>
        <w:rFonts w:hint="default"/>
      </w:rPr>
    </w:lvl>
  </w:abstractNum>
  <w:abstractNum w:abstractNumId="9" w15:restartNumberingAfterBreak="0">
    <w:nsid w:val="07254FF6"/>
    <w:multiLevelType w:val="hybridMultilevel"/>
    <w:tmpl w:val="BE4884A0"/>
    <w:lvl w:ilvl="0" w:tplc="79DA035C">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4B7E7DA2">
      <w:numFmt w:val="bullet"/>
      <w:lvlText w:val="•"/>
      <w:lvlJc w:val="left"/>
      <w:pPr>
        <w:ind w:left="1046" w:hanging="425"/>
      </w:pPr>
      <w:rPr>
        <w:rFonts w:hint="default"/>
      </w:rPr>
    </w:lvl>
    <w:lvl w:ilvl="2" w:tplc="454872B8">
      <w:numFmt w:val="bullet"/>
      <w:lvlText w:val="•"/>
      <w:lvlJc w:val="left"/>
      <w:pPr>
        <w:ind w:left="1993" w:hanging="425"/>
      </w:pPr>
      <w:rPr>
        <w:rFonts w:hint="default"/>
      </w:rPr>
    </w:lvl>
    <w:lvl w:ilvl="3" w:tplc="7BDC4ACE">
      <w:numFmt w:val="bullet"/>
      <w:lvlText w:val="•"/>
      <w:lvlJc w:val="left"/>
      <w:pPr>
        <w:ind w:left="2939" w:hanging="425"/>
      </w:pPr>
      <w:rPr>
        <w:rFonts w:hint="default"/>
      </w:rPr>
    </w:lvl>
    <w:lvl w:ilvl="4" w:tplc="0E424EEC">
      <w:numFmt w:val="bullet"/>
      <w:lvlText w:val="•"/>
      <w:lvlJc w:val="left"/>
      <w:pPr>
        <w:ind w:left="3886" w:hanging="425"/>
      </w:pPr>
      <w:rPr>
        <w:rFonts w:hint="default"/>
      </w:rPr>
    </w:lvl>
    <w:lvl w:ilvl="5" w:tplc="0C3478A0">
      <w:numFmt w:val="bullet"/>
      <w:lvlText w:val="•"/>
      <w:lvlJc w:val="left"/>
      <w:pPr>
        <w:ind w:left="4832" w:hanging="425"/>
      </w:pPr>
      <w:rPr>
        <w:rFonts w:hint="default"/>
      </w:rPr>
    </w:lvl>
    <w:lvl w:ilvl="6" w:tplc="FEE88FF6">
      <w:numFmt w:val="bullet"/>
      <w:lvlText w:val="•"/>
      <w:lvlJc w:val="left"/>
      <w:pPr>
        <w:ind w:left="5779" w:hanging="425"/>
      </w:pPr>
      <w:rPr>
        <w:rFonts w:hint="default"/>
      </w:rPr>
    </w:lvl>
    <w:lvl w:ilvl="7" w:tplc="3CAAAE28">
      <w:numFmt w:val="bullet"/>
      <w:lvlText w:val="•"/>
      <w:lvlJc w:val="left"/>
      <w:pPr>
        <w:ind w:left="6725" w:hanging="425"/>
      </w:pPr>
      <w:rPr>
        <w:rFonts w:hint="default"/>
      </w:rPr>
    </w:lvl>
    <w:lvl w:ilvl="8" w:tplc="B77CA9F6">
      <w:numFmt w:val="bullet"/>
      <w:lvlText w:val="•"/>
      <w:lvlJc w:val="left"/>
      <w:pPr>
        <w:ind w:left="7672" w:hanging="425"/>
      </w:pPr>
      <w:rPr>
        <w:rFonts w:hint="default"/>
      </w:rPr>
    </w:lvl>
  </w:abstractNum>
  <w:abstractNum w:abstractNumId="10" w15:restartNumberingAfterBreak="0">
    <w:nsid w:val="074C2597"/>
    <w:multiLevelType w:val="hybridMultilevel"/>
    <w:tmpl w:val="99225C0A"/>
    <w:lvl w:ilvl="0" w:tplc="4E78CA56">
      <w:numFmt w:val="bullet"/>
      <w:lvlText w:val=""/>
      <w:lvlJc w:val="left"/>
      <w:pPr>
        <w:ind w:left="103" w:hanging="425"/>
      </w:pPr>
      <w:rPr>
        <w:rFonts w:ascii="Symbol" w:eastAsia="Symbol" w:hAnsi="Symbol" w:cs="Symbol" w:hint="default"/>
        <w:w w:val="100"/>
        <w:sz w:val="24"/>
        <w:szCs w:val="24"/>
      </w:rPr>
    </w:lvl>
    <w:lvl w:ilvl="1" w:tplc="FCF288FC">
      <w:numFmt w:val="bullet"/>
      <w:lvlText w:val="•"/>
      <w:lvlJc w:val="left"/>
      <w:pPr>
        <w:ind w:left="1046" w:hanging="425"/>
      </w:pPr>
      <w:rPr>
        <w:rFonts w:hint="default"/>
      </w:rPr>
    </w:lvl>
    <w:lvl w:ilvl="2" w:tplc="D520AA10">
      <w:numFmt w:val="bullet"/>
      <w:lvlText w:val="•"/>
      <w:lvlJc w:val="left"/>
      <w:pPr>
        <w:ind w:left="1993" w:hanging="425"/>
      </w:pPr>
      <w:rPr>
        <w:rFonts w:hint="default"/>
      </w:rPr>
    </w:lvl>
    <w:lvl w:ilvl="3" w:tplc="B018248A">
      <w:numFmt w:val="bullet"/>
      <w:lvlText w:val="•"/>
      <w:lvlJc w:val="left"/>
      <w:pPr>
        <w:ind w:left="2940" w:hanging="425"/>
      </w:pPr>
      <w:rPr>
        <w:rFonts w:hint="default"/>
      </w:rPr>
    </w:lvl>
    <w:lvl w:ilvl="4" w:tplc="118A5AD8">
      <w:numFmt w:val="bullet"/>
      <w:lvlText w:val="•"/>
      <w:lvlJc w:val="left"/>
      <w:pPr>
        <w:ind w:left="3887" w:hanging="425"/>
      </w:pPr>
      <w:rPr>
        <w:rFonts w:hint="default"/>
      </w:rPr>
    </w:lvl>
    <w:lvl w:ilvl="5" w:tplc="901272AC">
      <w:numFmt w:val="bullet"/>
      <w:lvlText w:val="•"/>
      <w:lvlJc w:val="left"/>
      <w:pPr>
        <w:ind w:left="4834" w:hanging="425"/>
      </w:pPr>
      <w:rPr>
        <w:rFonts w:hint="default"/>
      </w:rPr>
    </w:lvl>
    <w:lvl w:ilvl="6" w:tplc="D17AD60E">
      <w:numFmt w:val="bullet"/>
      <w:lvlText w:val="•"/>
      <w:lvlJc w:val="left"/>
      <w:pPr>
        <w:ind w:left="5781" w:hanging="425"/>
      </w:pPr>
      <w:rPr>
        <w:rFonts w:hint="default"/>
      </w:rPr>
    </w:lvl>
    <w:lvl w:ilvl="7" w:tplc="651C717C">
      <w:numFmt w:val="bullet"/>
      <w:lvlText w:val="•"/>
      <w:lvlJc w:val="left"/>
      <w:pPr>
        <w:ind w:left="6728" w:hanging="425"/>
      </w:pPr>
      <w:rPr>
        <w:rFonts w:hint="default"/>
      </w:rPr>
    </w:lvl>
    <w:lvl w:ilvl="8" w:tplc="26F87170">
      <w:numFmt w:val="bullet"/>
      <w:lvlText w:val="•"/>
      <w:lvlJc w:val="left"/>
      <w:pPr>
        <w:ind w:left="7675" w:hanging="425"/>
      </w:pPr>
      <w:rPr>
        <w:rFonts w:hint="default"/>
      </w:rPr>
    </w:lvl>
  </w:abstractNum>
  <w:abstractNum w:abstractNumId="11" w15:restartNumberingAfterBreak="0">
    <w:nsid w:val="07573DD3"/>
    <w:multiLevelType w:val="multilevel"/>
    <w:tmpl w:val="52CE0EA8"/>
    <w:lvl w:ilvl="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103" w:hanging="425"/>
        <w:jc w:val="left"/>
      </w:pPr>
      <w:rPr>
        <w:rFonts w:ascii="Times New Roman" w:eastAsia="Times New Roman" w:hAnsi="Times New Roman" w:cs="Times New Roman" w:hint="default"/>
        <w:spacing w:val="-3"/>
        <w:w w:val="100"/>
        <w:sz w:val="24"/>
        <w:szCs w:val="24"/>
      </w:rPr>
    </w:lvl>
    <w:lvl w:ilvl="2">
      <w:numFmt w:val="bullet"/>
      <w:lvlText w:val="•"/>
      <w:lvlJc w:val="left"/>
      <w:pPr>
        <w:ind w:left="1993" w:hanging="425"/>
      </w:pPr>
      <w:rPr>
        <w:rFonts w:hint="default"/>
      </w:rPr>
    </w:lvl>
    <w:lvl w:ilvl="3">
      <w:numFmt w:val="bullet"/>
      <w:lvlText w:val="•"/>
      <w:lvlJc w:val="left"/>
      <w:pPr>
        <w:ind w:left="2940" w:hanging="425"/>
      </w:pPr>
      <w:rPr>
        <w:rFonts w:hint="default"/>
      </w:rPr>
    </w:lvl>
    <w:lvl w:ilvl="4">
      <w:numFmt w:val="bullet"/>
      <w:lvlText w:val="•"/>
      <w:lvlJc w:val="left"/>
      <w:pPr>
        <w:ind w:left="3887" w:hanging="425"/>
      </w:pPr>
      <w:rPr>
        <w:rFonts w:hint="default"/>
      </w:rPr>
    </w:lvl>
    <w:lvl w:ilvl="5">
      <w:numFmt w:val="bullet"/>
      <w:lvlText w:val="•"/>
      <w:lvlJc w:val="left"/>
      <w:pPr>
        <w:ind w:left="4834" w:hanging="425"/>
      </w:pPr>
      <w:rPr>
        <w:rFonts w:hint="default"/>
      </w:rPr>
    </w:lvl>
    <w:lvl w:ilvl="6">
      <w:numFmt w:val="bullet"/>
      <w:lvlText w:val="•"/>
      <w:lvlJc w:val="left"/>
      <w:pPr>
        <w:ind w:left="5781" w:hanging="425"/>
      </w:pPr>
      <w:rPr>
        <w:rFonts w:hint="default"/>
      </w:rPr>
    </w:lvl>
    <w:lvl w:ilvl="7">
      <w:numFmt w:val="bullet"/>
      <w:lvlText w:val="•"/>
      <w:lvlJc w:val="left"/>
      <w:pPr>
        <w:ind w:left="6728" w:hanging="425"/>
      </w:pPr>
      <w:rPr>
        <w:rFonts w:hint="default"/>
      </w:rPr>
    </w:lvl>
    <w:lvl w:ilvl="8">
      <w:numFmt w:val="bullet"/>
      <w:lvlText w:val="•"/>
      <w:lvlJc w:val="left"/>
      <w:pPr>
        <w:ind w:left="7675" w:hanging="425"/>
      </w:pPr>
      <w:rPr>
        <w:rFonts w:hint="default"/>
      </w:rPr>
    </w:lvl>
  </w:abstractNum>
  <w:abstractNum w:abstractNumId="12" w15:restartNumberingAfterBreak="0">
    <w:nsid w:val="07EC23D0"/>
    <w:multiLevelType w:val="hybridMultilevel"/>
    <w:tmpl w:val="36ACE49C"/>
    <w:lvl w:ilvl="0" w:tplc="BF1ABAC8">
      <w:start w:val="1"/>
      <w:numFmt w:val="decimal"/>
      <w:lvlText w:val="%1."/>
      <w:lvlJc w:val="left"/>
      <w:pPr>
        <w:ind w:left="103" w:hanging="296"/>
        <w:jc w:val="left"/>
      </w:pPr>
      <w:rPr>
        <w:rFonts w:ascii="Times New Roman" w:eastAsia="Times New Roman" w:hAnsi="Times New Roman" w:cs="Times New Roman" w:hint="default"/>
        <w:spacing w:val="-31"/>
        <w:w w:val="100"/>
        <w:sz w:val="24"/>
        <w:szCs w:val="24"/>
      </w:rPr>
    </w:lvl>
    <w:lvl w:ilvl="1" w:tplc="0318F4E8">
      <w:numFmt w:val="bullet"/>
      <w:lvlText w:val="•"/>
      <w:lvlJc w:val="left"/>
      <w:pPr>
        <w:ind w:left="1046" w:hanging="296"/>
      </w:pPr>
      <w:rPr>
        <w:rFonts w:hint="default"/>
      </w:rPr>
    </w:lvl>
    <w:lvl w:ilvl="2" w:tplc="E8F6BE4A">
      <w:numFmt w:val="bullet"/>
      <w:lvlText w:val="•"/>
      <w:lvlJc w:val="left"/>
      <w:pPr>
        <w:ind w:left="1993" w:hanging="296"/>
      </w:pPr>
      <w:rPr>
        <w:rFonts w:hint="default"/>
      </w:rPr>
    </w:lvl>
    <w:lvl w:ilvl="3" w:tplc="9C84245A">
      <w:numFmt w:val="bullet"/>
      <w:lvlText w:val="•"/>
      <w:lvlJc w:val="left"/>
      <w:pPr>
        <w:ind w:left="2940" w:hanging="296"/>
      </w:pPr>
      <w:rPr>
        <w:rFonts w:hint="default"/>
      </w:rPr>
    </w:lvl>
    <w:lvl w:ilvl="4" w:tplc="16DEC214">
      <w:numFmt w:val="bullet"/>
      <w:lvlText w:val="•"/>
      <w:lvlJc w:val="left"/>
      <w:pPr>
        <w:ind w:left="3887" w:hanging="296"/>
      </w:pPr>
      <w:rPr>
        <w:rFonts w:hint="default"/>
      </w:rPr>
    </w:lvl>
    <w:lvl w:ilvl="5" w:tplc="0E485C1E">
      <w:numFmt w:val="bullet"/>
      <w:lvlText w:val="•"/>
      <w:lvlJc w:val="left"/>
      <w:pPr>
        <w:ind w:left="4834" w:hanging="296"/>
      </w:pPr>
      <w:rPr>
        <w:rFonts w:hint="default"/>
      </w:rPr>
    </w:lvl>
    <w:lvl w:ilvl="6" w:tplc="54B897AE">
      <w:numFmt w:val="bullet"/>
      <w:lvlText w:val="•"/>
      <w:lvlJc w:val="left"/>
      <w:pPr>
        <w:ind w:left="5781" w:hanging="296"/>
      </w:pPr>
      <w:rPr>
        <w:rFonts w:hint="default"/>
      </w:rPr>
    </w:lvl>
    <w:lvl w:ilvl="7" w:tplc="8B50DC52">
      <w:numFmt w:val="bullet"/>
      <w:lvlText w:val="•"/>
      <w:lvlJc w:val="left"/>
      <w:pPr>
        <w:ind w:left="6728" w:hanging="296"/>
      </w:pPr>
      <w:rPr>
        <w:rFonts w:hint="default"/>
      </w:rPr>
    </w:lvl>
    <w:lvl w:ilvl="8" w:tplc="D6B0CFE6">
      <w:numFmt w:val="bullet"/>
      <w:lvlText w:val="•"/>
      <w:lvlJc w:val="left"/>
      <w:pPr>
        <w:ind w:left="7675" w:hanging="296"/>
      </w:pPr>
      <w:rPr>
        <w:rFonts w:hint="default"/>
      </w:rPr>
    </w:lvl>
  </w:abstractNum>
  <w:abstractNum w:abstractNumId="13" w15:restartNumberingAfterBreak="0">
    <w:nsid w:val="082E6C5E"/>
    <w:multiLevelType w:val="hybridMultilevel"/>
    <w:tmpl w:val="33F82C32"/>
    <w:lvl w:ilvl="0" w:tplc="CEE6CB3C">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F9CCBB4">
      <w:numFmt w:val="bullet"/>
      <w:lvlText w:val="•"/>
      <w:lvlJc w:val="left"/>
      <w:pPr>
        <w:ind w:left="1046" w:hanging="425"/>
      </w:pPr>
      <w:rPr>
        <w:rFonts w:hint="default"/>
      </w:rPr>
    </w:lvl>
    <w:lvl w:ilvl="2" w:tplc="68FC026E">
      <w:numFmt w:val="bullet"/>
      <w:lvlText w:val="•"/>
      <w:lvlJc w:val="left"/>
      <w:pPr>
        <w:ind w:left="1993" w:hanging="425"/>
      </w:pPr>
      <w:rPr>
        <w:rFonts w:hint="default"/>
      </w:rPr>
    </w:lvl>
    <w:lvl w:ilvl="3" w:tplc="8ABE2EAE">
      <w:numFmt w:val="bullet"/>
      <w:lvlText w:val="•"/>
      <w:lvlJc w:val="left"/>
      <w:pPr>
        <w:ind w:left="2939" w:hanging="425"/>
      </w:pPr>
      <w:rPr>
        <w:rFonts w:hint="default"/>
      </w:rPr>
    </w:lvl>
    <w:lvl w:ilvl="4" w:tplc="1DFA4344">
      <w:numFmt w:val="bullet"/>
      <w:lvlText w:val="•"/>
      <w:lvlJc w:val="left"/>
      <w:pPr>
        <w:ind w:left="3886" w:hanging="425"/>
      </w:pPr>
      <w:rPr>
        <w:rFonts w:hint="default"/>
      </w:rPr>
    </w:lvl>
    <w:lvl w:ilvl="5" w:tplc="D35C06A4">
      <w:numFmt w:val="bullet"/>
      <w:lvlText w:val="•"/>
      <w:lvlJc w:val="left"/>
      <w:pPr>
        <w:ind w:left="4832" w:hanging="425"/>
      </w:pPr>
      <w:rPr>
        <w:rFonts w:hint="default"/>
      </w:rPr>
    </w:lvl>
    <w:lvl w:ilvl="6" w:tplc="2BD01EF2">
      <w:numFmt w:val="bullet"/>
      <w:lvlText w:val="•"/>
      <w:lvlJc w:val="left"/>
      <w:pPr>
        <w:ind w:left="5779" w:hanging="425"/>
      </w:pPr>
      <w:rPr>
        <w:rFonts w:hint="default"/>
      </w:rPr>
    </w:lvl>
    <w:lvl w:ilvl="7" w:tplc="7C02C79A">
      <w:numFmt w:val="bullet"/>
      <w:lvlText w:val="•"/>
      <w:lvlJc w:val="left"/>
      <w:pPr>
        <w:ind w:left="6725" w:hanging="425"/>
      </w:pPr>
      <w:rPr>
        <w:rFonts w:hint="default"/>
      </w:rPr>
    </w:lvl>
    <w:lvl w:ilvl="8" w:tplc="05C6EE06">
      <w:numFmt w:val="bullet"/>
      <w:lvlText w:val="•"/>
      <w:lvlJc w:val="left"/>
      <w:pPr>
        <w:ind w:left="7672" w:hanging="425"/>
      </w:pPr>
      <w:rPr>
        <w:rFonts w:hint="default"/>
      </w:rPr>
    </w:lvl>
  </w:abstractNum>
  <w:abstractNum w:abstractNumId="14" w15:restartNumberingAfterBreak="0">
    <w:nsid w:val="089859AB"/>
    <w:multiLevelType w:val="hybridMultilevel"/>
    <w:tmpl w:val="735C262C"/>
    <w:lvl w:ilvl="0" w:tplc="C51EB58C">
      <w:numFmt w:val="bullet"/>
      <w:lvlText w:val="•"/>
      <w:lvlJc w:val="left"/>
      <w:pPr>
        <w:ind w:left="1237" w:hanging="425"/>
      </w:pPr>
      <w:rPr>
        <w:rFonts w:ascii="Arial" w:eastAsia="Arial" w:hAnsi="Arial" w:cs="Arial" w:hint="default"/>
        <w:w w:val="99"/>
        <w:sz w:val="22"/>
        <w:szCs w:val="22"/>
      </w:rPr>
    </w:lvl>
    <w:lvl w:ilvl="1" w:tplc="5F5CE39E">
      <w:numFmt w:val="bullet"/>
      <w:lvlText w:val="•"/>
      <w:lvlJc w:val="left"/>
      <w:pPr>
        <w:ind w:left="2072" w:hanging="425"/>
      </w:pPr>
      <w:rPr>
        <w:rFonts w:hint="default"/>
      </w:rPr>
    </w:lvl>
    <w:lvl w:ilvl="2" w:tplc="BF78F82A">
      <w:numFmt w:val="bullet"/>
      <w:lvlText w:val="•"/>
      <w:lvlJc w:val="left"/>
      <w:pPr>
        <w:ind w:left="2905" w:hanging="425"/>
      </w:pPr>
      <w:rPr>
        <w:rFonts w:hint="default"/>
      </w:rPr>
    </w:lvl>
    <w:lvl w:ilvl="3" w:tplc="01DA4906">
      <w:numFmt w:val="bullet"/>
      <w:lvlText w:val="•"/>
      <w:lvlJc w:val="left"/>
      <w:pPr>
        <w:ind w:left="3738" w:hanging="425"/>
      </w:pPr>
      <w:rPr>
        <w:rFonts w:hint="default"/>
      </w:rPr>
    </w:lvl>
    <w:lvl w:ilvl="4" w:tplc="F288CDB8">
      <w:numFmt w:val="bullet"/>
      <w:lvlText w:val="•"/>
      <w:lvlJc w:val="left"/>
      <w:pPr>
        <w:ind w:left="4571" w:hanging="425"/>
      </w:pPr>
      <w:rPr>
        <w:rFonts w:hint="default"/>
      </w:rPr>
    </w:lvl>
    <w:lvl w:ilvl="5" w:tplc="9F4E1BD8">
      <w:numFmt w:val="bullet"/>
      <w:lvlText w:val="•"/>
      <w:lvlJc w:val="left"/>
      <w:pPr>
        <w:ind w:left="5404" w:hanging="425"/>
      </w:pPr>
      <w:rPr>
        <w:rFonts w:hint="default"/>
      </w:rPr>
    </w:lvl>
    <w:lvl w:ilvl="6" w:tplc="6EB4864C">
      <w:numFmt w:val="bullet"/>
      <w:lvlText w:val="•"/>
      <w:lvlJc w:val="left"/>
      <w:pPr>
        <w:ind w:left="6237" w:hanging="425"/>
      </w:pPr>
      <w:rPr>
        <w:rFonts w:hint="default"/>
      </w:rPr>
    </w:lvl>
    <w:lvl w:ilvl="7" w:tplc="B27A9DA6">
      <w:numFmt w:val="bullet"/>
      <w:lvlText w:val="•"/>
      <w:lvlJc w:val="left"/>
      <w:pPr>
        <w:ind w:left="7070" w:hanging="425"/>
      </w:pPr>
      <w:rPr>
        <w:rFonts w:hint="default"/>
      </w:rPr>
    </w:lvl>
    <w:lvl w:ilvl="8" w:tplc="5AC474C8">
      <w:numFmt w:val="bullet"/>
      <w:lvlText w:val="•"/>
      <w:lvlJc w:val="left"/>
      <w:pPr>
        <w:ind w:left="7903" w:hanging="425"/>
      </w:pPr>
      <w:rPr>
        <w:rFonts w:hint="default"/>
      </w:rPr>
    </w:lvl>
  </w:abstractNum>
  <w:abstractNum w:abstractNumId="15" w15:restartNumberingAfterBreak="0">
    <w:nsid w:val="097927E0"/>
    <w:multiLevelType w:val="hybridMultilevel"/>
    <w:tmpl w:val="EC30AE58"/>
    <w:lvl w:ilvl="0" w:tplc="F834AB48">
      <w:numFmt w:val="bullet"/>
      <w:lvlText w:val="-"/>
      <w:lvlJc w:val="left"/>
      <w:pPr>
        <w:ind w:left="103" w:hanging="425"/>
      </w:pPr>
      <w:rPr>
        <w:rFonts w:ascii="Times New Roman" w:eastAsia="Times New Roman" w:hAnsi="Times New Roman" w:cs="Times New Roman" w:hint="default"/>
        <w:w w:val="100"/>
        <w:sz w:val="24"/>
        <w:szCs w:val="24"/>
      </w:rPr>
    </w:lvl>
    <w:lvl w:ilvl="1" w:tplc="9E8A9F9A">
      <w:numFmt w:val="bullet"/>
      <w:lvlText w:val="•"/>
      <w:lvlJc w:val="left"/>
      <w:pPr>
        <w:ind w:left="1046" w:hanging="425"/>
      </w:pPr>
      <w:rPr>
        <w:rFonts w:hint="default"/>
      </w:rPr>
    </w:lvl>
    <w:lvl w:ilvl="2" w:tplc="6EFE6926">
      <w:numFmt w:val="bullet"/>
      <w:lvlText w:val="•"/>
      <w:lvlJc w:val="left"/>
      <w:pPr>
        <w:ind w:left="1993" w:hanging="425"/>
      </w:pPr>
      <w:rPr>
        <w:rFonts w:hint="default"/>
      </w:rPr>
    </w:lvl>
    <w:lvl w:ilvl="3" w:tplc="5DA2921A">
      <w:numFmt w:val="bullet"/>
      <w:lvlText w:val="•"/>
      <w:lvlJc w:val="left"/>
      <w:pPr>
        <w:ind w:left="2940" w:hanging="425"/>
      </w:pPr>
      <w:rPr>
        <w:rFonts w:hint="default"/>
      </w:rPr>
    </w:lvl>
    <w:lvl w:ilvl="4" w:tplc="80DAA6EA">
      <w:numFmt w:val="bullet"/>
      <w:lvlText w:val="•"/>
      <w:lvlJc w:val="left"/>
      <w:pPr>
        <w:ind w:left="3887" w:hanging="425"/>
      </w:pPr>
      <w:rPr>
        <w:rFonts w:hint="default"/>
      </w:rPr>
    </w:lvl>
    <w:lvl w:ilvl="5" w:tplc="E8AE189C">
      <w:numFmt w:val="bullet"/>
      <w:lvlText w:val="•"/>
      <w:lvlJc w:val="left"/>
      <w:pPr>
        <w:ind w:left="4834" w:hanging="425"/>
      </w:pPr>
      <w:rPr>
        <w:rFonts w:hint="default"/>
      </w:rPr>
    </w:lvl>
    <w:lvl w:ilvl="6" w:tplc="563EFABA">
      <w:numFmt w:val="bullet"/>
      <w:lvlText w:val="•"/>
      <w:lvlJc w:val="left"/>
      <w:pPr>
        <w:ind w:left="5781" w:hanging="425"/>
      </w:pPr>
      <w:rPr>
        <w:rFonts w:hint="default"/>
      </w:rPr>
    </w:lvl>
    <w:lvl w:ilvl="7" w:tplc="447004CE">
      <w:numFmt w:val="bullet"/>
      <w:lvlText w:val="•"/>
      <w:lvlJc w:val="left"/>
      <w:pPr>
        <w:ind w:left="6728" w:hanging="425"/>
      </w:pPr>
      <w:rPr>
        <w:rFonts w:hint="default"/>
      </w:rPr>
    </w:lvl>
    <w:lvl w:ilvl="8" w:tplc="8CC039E8">
      <w:numFmt w:val="bullet"/>
      <w:lvlText w:val="•"/>
      <w:lvlJc w:val="left"/>
      <w:pPr>
        <w:ind w:left="7675" w:hanging="425"/>
      </w:pPr>
      <w:rPr>
        <w:rFonts w:hint="default"/>
      </w:rPr>
    </w:lvl>
  </w:abstractNum>
  <w:abstractNum w:abstractNumId="16" w15:restartNumberingAfterBreak="0">
    <w:nsid w:val="09803289"/>
    <w:multiLevelType w:val="hybridMultilevel"/>
    <w:tmpl w:val="D166C1AA"/>
    <w:lvl w:ilvl="0" w:tplc="1A660268">
      <w:start w:val="1"/>
      <w:numFmt w:val="decimal"/>
      <w:lvlText w:val="%1."/>
      <w:lvlJc w:val="left"/>
      <w:pPr>
        <w:ind w:left="552" w:hanging="340"/>
        <w:jc w:val="left"/>
      </w:pPr>
      <w:rPr>
        <w:rFonts w:ascii="Times New Roman" w:eastAsia="Times New Roman" w:hAnsi="Times New Roman" w:cs="Times New Roman" w:hint="default"/>
        <w:spacing w:val="-20"/>
        <w:w w:val="99"/>
        <w:sz w:val="24"/>
        <w:szCs w:val="24"/>
      </w:rPr>
    </w:lvl>
    <w:lvl w:ilvl="1" w:tplc="96DAC780">
      <w:numFmt w:val="bullet"/>
      <w:lvlText w:val="•"/>
      <w:lvlJc w:val="left"/>
      <w:pPr>
        <w:ind w:left="1997" w:hanging="340"/>
      </w:pPr>
      <w:rPr>
        <w:rFonts w:hint="default"/>
      </w:rPr>
    </w:lvl>
    <w:lvl w:ilvl="2" w:tplc="2EB64CE4">
      <w:numFmt w:val="bullet"/>
      <w:lvlText w:val="•"/>
      <w:lvlJc w:val="left"/>
      <w:pPr>
        <w:ind w:left="3435" w:hanging="340"/>
      </w:pPr>
      <w:rPr>
        <w:rFonts w:hint="default"/>
      </w:rPr>
    </w:lvl>
    <w:lvl w:ilvl="3" w:tplc="455AE536">
      <w:numFmt w:val="bullet"/>
      <w:lvlText w:val="•"/>
      <w:lvlJc w:val="left"/>
      <w:pPr>
        <w:ind w:left="4872" w:hanging="340"/>
      </w:pPr>
      <w:rPr>
        <w:rFonts w:hint="default"/>
      </w:rPr>
    </w:lvl>
    <w:lvl w:ilvl="4" w:tplc="F284689E">
      <w:numFmt w:val="bullet"/>
      <w:lvlText w:val="•"/>
      <w:lvlJc w:val="left"/>
      <w:pPr>
        <w:ind w:left="6310" w:hanging="340"/>
      </w:pPr>
      <w:rPr>
        <w:rFonts w:hint="default"/>
      </w:rPr>
    </w:lvl>
    <w:lvl w:ilvl="5" w:tplc="1660CEF8">
      <w:numFmt w:val="bullet"/>
      <w:lvlText w:val="•"/>
      <w:lvlJc w:val="left"/>
      <w:pPr>
        <w:ind w:left="7748" w:hanging="340"/>
      </w:pPr>
      <w:rPr>
        <w:rFonts w:hint="default"/>
      </w:rPr>
    </w:lvl>
    <w:lvl w:ilvl="6" w:tplc="BB786FD0">
      <w:numFmt w:val="bullet"/>
      <w:lvlText w:val="•"/>
      <w:lvlJc w:val="left"/>
      <w:pPr>
        <w:ind w:left="9185" w:hanging="340"/>
      </w:pPr>
      <w:rPr>
        <w:rFonts w:hint="default"/>
      </w:rPr>
    </w:lvl>
    <w:lvl w:ilvl="7" w:tplc="F440DCF6">
      <w:numFmt w:val="bullet"/>
      <w:lvlText w:val="•"/>
      <w:lvlJc w:val="left"/>
      <w:pPr>
        <w:ind w:left="10623" w:hanging="340"/>
      </w:pPr>
      <w:rPr>
        <w:rFonts w:hint="default"/>
      </w:rPr>
    </w:lvl>
    <w:lvl w:ilvl="8" w:tplc="8ACC2356">
      <w:numFmt w:val="bullet"/>
      <w:lvlText w:val="•"/>
      <w:lvlJc w:val="left"/>
      <w:pPr>
        <w:ind w:left="12060" w:hanging="340"/>
      </w:pPr>
      <w:rPr>
        <w:rFonts w:hint="default"/>
      </w:rPr>
    </w:lvl>
  </w:abstractNum>
  <w:abstractNum w:abstractNumId="17" w15:restartNumberingAfterBreak="0">
    <w:nsid w:val="0A021AF5"/>
    <w:multiLevelType w:val="multilevel"/>
    <w:tmpl w:val="8C96F996"/>
    <w:lvl w:ilvl="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103" w:hanging="501"/>
        <w:jc w:val="left"/>
      </w:pPr>
      <w:rPr>
        <w:rFonts w:ascii="Times New Roman" w:eastAsia="Times New Roman" w:hAnsi="Times New Roman" w:cs="Times New Roman" w:hint="default"/>
        <w:spacing w:val="-3"/>
        <w:w w:val="100"/>
        <w:sz w:val="24"/>
        <w:szCs w:val="24"/>
      </w:rPr>
    </w:lvl>
    <w:lvl w:ilvl="2">
      <w:numFmt w:val="bullet"/>
      <w:lvlText w:val="•"/>
      <w:lvlJc w:val="left"/>
      <w:pPr>
        <w:ind w:left="1993" w:hanging="501"/>
      </w:pPr>
      <w:rPr>
        <w:rFonts w:hint="default"/>
      </w:rPr>
    </w:lvl>
    <w:lvl w:ilvl="3">
      <w:numFmt w:val="bullet"/>
      <w:lvlText w:val="•"/>
      <w:lvlJc w:val="left"/>
      <w:pPr>
        <w:ind w:left="2939" w:hanging="501"/>
      </w:pPr>
      <w:rPr>
        <w:rFonts w:hint="default"/>
      </w:rPr>
    </w:lvl>
    <w:lvl w:ilvl="4">
      <w:numFmt w:val="bullet"/>
      <w:lvlText w:val="•"/>
      <w:lvlJc w:val="left"/>
      <w:pPr>
        <w:ind w:left="3886" w:hanging="501"/>
      </w:pPr>
      <w:rPr>
        <w:rFonts w:hint="default"/>
      </w:rPr>
    </w:lvl>
    <w:lvl w:ilvl="5">
      <w:numFmt w:val="bullet"/>
      <w:lvlText w:val="•"/>
      <w:lvlJc w:val="left"/>
      <w:pPr>
        <w:ind w:left="4832" w:hanging="501"/>
      </w:pPr>
      <w:rPr>
        <w:rFonts w:hint="default"/>
      </w:rPr>
    </w:lvl>
    <w:lvl w:ilvl="6">
      <w:numFmt w:val="bullet"/>
      <w:lvlText w:val="•"/>
      <w:lvlJc w:val="left"/>
      <w:pPr>
        <w:ind w:left="5779" w:hanging="501"/>
      </w:pPr>
      <w:rPr>
        <w:rFonts w:hint="default"/>
      </w:rPr>
    </w:lvl>
    <w:lvl w:ilvl="7">
      <w:numFmt w:val="bullet"/>
      <w:lvlText w:val="•"/>
      <w:lvlJc w:val="left"/>
      <w:pPr>
        <w:ind w:left="6725" w:hanging="501"/>
      </w:pPr>
      <w:rPr>
        <w:rFonts w:hint="default"/>
      </w:rPr>
    </w:lvl>
    <w:lvl w:ilvl="8">
      <w:numFmt w:val="bullet"/>
      <w:lvlText w:val="•"/>
      <w:lvlJc w:val="left"/>
      <w:pPr>
        <w:ind w:left="7672" w:hanging="501"/>
      </w:pPr>
      <w:rPr>
        <w:rFonts w:hint="default"/>
      </w:rPr>
    </w:lvl>
  </w:abstractNum>
  <w:abstractNum w:abstractNumId="18" w15:restartNumberingAfterBreak="0">
    <w:nsid w:val="0A6E5945"/>
    <w:multiLevelType w:val="hybridMultilevel"/>
    <w:tmpl w:val="F4B8C62A"/>
    <w:lvl w:ilvl="0" w:tplc="CF300AF8">
      <w:numFmt w:val="bullet"/>
      <w:lvlText w:val="-"/>
      <w:lvlJc w:val="left"/>
      <w:pPr>
        <w:ind w:left="103" w:hanging="425"/>
      </w:pPr>
      <w:rPr>
        <w:rFonts w:ascii="Times New Roman" w:eastAsia="Times New Roman" w:hAnsi="Times New Roman" w:cs="Times New Roman" w:hint="default"/>
        <w:w w:val="100"/>
        <w:sz w:val="24"/>
        <w:szCs w:val="24"/>
      </w:rPr>
    </w:lvl>
    <w:lvl w:ilvl="1" w:tplc="50D68B40">
      <w:numFmt w:val="bullet"/>
      <w:lvlText w:val="•"/>
      <w:lvlJc w:val="left"/>
      <w:pPr>
        <w:ind w:left="1046" w:hanging="425"/>
      </w:pPr>
      <w:rPr>
        <w:rFonts w:hint="default"/>
      </w:rPr>
    </w:lvl>
    <w:lvl w:ilvl="2" w:tplc="B2F4EDD2">
      <w:numFmt w:val="bullet"/>
      <w:lvlText w:val="•"/>
      <w:lvlJc w:val="left"/>
      <w:pPr>
        <w:ind w:left="1993" w:hanging="425"/>
      </w:pPr>
      <w:rPr>
        <w:rFonts w:hint="default"/>
      </w:rPr>
    </w:lvl>
    <w:lvl w:ilvl="3" w:tplc="51AED836">
      <w:numFmt w:val="bullet"/>
      <w:lvlText w:val="•"/>
      <w:lvlJc w:val="left"/>
      <w:pPr>
        <w:ind w:left="2940" w:hanging="425"/>
      </w:pPr>
      <w:rPr>
        <w:rFonts w:hint="default"/>
      </w:rPr>
    </w:lvl>
    <w:lvl w:ilvl="4" w:tplc="262E3D22">
      <w:numFmt w:val="bullet"/>
      <w:lvlText w:val="•"/>
      <w:lvlJc w:val="left"/>
      <w:pPr>
        <w:ind w:left="3887" w:hanging="425"/>
      </w:pPr>
      <w:rPr>
        <w:rFonts w:hint="default"/>
      </w:rPr>
    </w:lvl>
    <w:lvl w:ilvl="5" w:tplc="D5909150">
      <w:numFmt w:val="bullet"/>
      <w:lvlText w:val="•"/>
      <w:lvlJc w:val="left"/>
      <w:pPr>
        <w:ind w:left="4834" w:hanging="425"/>
      </w:pPr>
      <w:rPr>
        <w:rFonts w:hint="default"/>
      </w:rPr>
    </w:lvl>
    <w:lvl w:ilvl="6" w:tplc="35020104">
      <w:numFmt w:val="bullet"/>
      <w:lvlText w:val="•"/>
      <w:lvlJc w:val="left"/>
      <w:pPr>
        <w:ind w:left="5781" w:hanging="425"/>
      </w:pPr>
      <w:rPr>
        <w:rFonts w:hint="default"/>
      </w:rPr>
    </w:lvl>
    <w:lvl w:ilvl="7" w:tplc="6082D086">
      <w:numFmt w:val="bullet"/>
      <w:lvlText w:val="•"/>
      <w:lvlJc w:val="left"/>
      <w:pPr>
        <w:ind w:left="6728" w:hanging="425"/>
      </w:pPr>
      <w:rPr>
        <w:rFonts w:hint="default"/>
      </w:rPr>
    </w:lvl>
    <w:lvl w:ilvl="8" w:tplc="19DECC28">
      <w:numFmt w:val="bullet"/>
      <w:lvlText w:val="•"/>
      <w:lvlJc w:val="left"/>
      <w:pPr>
        <w:ind w:left="7675" w:hanging="425"/>
      </w:pPr>
      <w:rPr>
        <w:rFonts w:hint="default"/>
      </w:rPr>
    </w:lvl>
  </w:abstractNum>
  <w:abstractNum w:abstractNumId="19" w15:restartNumberingAfterBreak="0">
    <w:nsid w:val="0BC0077A"/>
    <w:multiLevelType w:val="hybridMultilevel"/>
    <w:tmpl w:val="09CEA01A"/>
    <w:lvl w:ilvl="0" w:tplc="A4863232">
      <w:start w:val="1"/>
      <w:numFmt w:val="decimal"/>
      <w:lvlText w:val="%1."/>
      <w:lvlJc w:val="left"/>
      <w:pPr>
        <w:ind w:left="552" w:hanging="340"/>
        <w:jc w:val="left"/>
      </w:pPr>
      <w:rPr>
        <w:rFonts w:ascii="Times New Roman" w:eastAsia="Times New Roman" w:hAnsi="Times New Roman" w:cs="Times New Roman" w:hint="default"/>
        <w:spacing w:val="-20"/>
        <w:w w:val="99"/>
        <w:sz w:val="24"/>
        <w:szCs w:val="24"/>
      </w:rPr>
    </w:lvl>
    <w:lvl w:ilvl="1" w:tplc="376EF27C">
      <w:numFmt w:val="bullet"/>
      <w:lvlText w:val="•"/>
      <w:lvlJc w:val="left"/>
      <w:pPr>
        <w:ind w:left="2039" w:hanging="340"/>
      </w:pPr>
      <w:rPr>
        <w:rFonts w:hint="default"/>
      </w:rPr>
    </w:lvl>
    <w:lvl w:ilvl="2" w:tplc="33140FA6">
      <w:numFmt w:val="bullet"/>
      <w:lvlText w:val="•"/>
      <w:lvlJc w:val="left"/>
      <w:pPr>
        <w:ind w:left="3519" w:hanging="340"/>
      </w:pPr>
      <w:rPr>
        <w:rFonts w:hint="default"/>
      </w:rPr>
    </w:lvl>
    <w:lvl w:ilvl="3" w:tplc="B352FE8C">
      <w:numFmt w:val="bullet"/>
      <w:lvlText w:val="•"/>
      <w:lvlJc w:val="left"/>
      <w:pPr>
        <w:ind w:left="4998" w:hanging="340"/>
      </w:pPr>
      <w:rPr>
        <w:rFonts w:hint="default"/>
      </w:rPr>
    </w:lvl>
    <w:lvl w:ilvl="4" w:tplc="F042AD08">
      <w:numFmt w:val="bullet"/>
      <w:lvlText w:val="•"/>
      <w:lvlJc w:val="left"/>
      <w:pPr>
        <w:ind w:left="6478" w:hanging="340"/>
      </w:pPr>
      <w:rPr>
        <w:rFonts w:hint="default"/>
      </w:rPr>
    </w:lvl>
    <w:lvl w:ilvl="5" w:tplc="8B8AB020">
      <w:numFmt w:val="bullet"/>
      <w:lvlText w:val="•"/>
      <w:lvlJc w:val="left"/>
      <w:pPr>
        <w:ind w:left="7958" w:hanging="340"/>
      </w:pPr>
      <w:rPr>
        <w:rFonts w:hint="default"/>
      </w:rPr>
    </w:lvl>
    <w:lvl w:ilvl="6" w:tplc="304403B0">
      <w:numFmt w:val="bullet"/>
      <w:lvlText w:val="•"/>
      <w:lvlJc w:val="left"/>
      <w:pPr>
        <w:ind w:left="9437" w:hanging="340"/>
      </w:pPr>
      <w:rPr>
        <w:rFonts w:hint="default"/>
      </w:rPr>
    </w:lvl>
    <w:lvl w:ilvl="7" w:tplc="E7625D42">
      <w:numFmt w:val="bullet"/>
      <w:lvlText w:val="•"/>
      <w:lvlJc w:val="left"/>
      <w:pPr>
        <w:ind w:left="10917" w:hanging="340"/>
      </w:pPr>
      <w:rPr>
        <w:rFonts w:hint="default"/>
      </w:rPr>
    </w:lvl>
    <w:lvl w:ilvl="8" w:tplc="40845878">
      <w:numFmt w:val="bullet"/>
      <w:lvlText w:val="•"/>
      <w:lvlJc w:val="left"/>
      <w:pPr>
        <w:ind w:left="12396" w:hanging="340"/>
      </w:pPr>
      <w:rPr>
        <w:rFonts w:hint="default"/>
      </w:rPr>
    </w:lvl>
  </w:abstractNum>
  <w:abstractNum w:abstractNumId="20" w15:restartNumberingAfterBreak="0">
    <w:nsid w:val="0BEB5B37"/>
    <w:multiLevelType w:val="hybridMultilevel"/>
    <w:tmpl w:val="4DB20922"/>
    <w:lvl w:ilvl="0" w:tplc="D58CD6B6">
      <w:numFmt w:val="bullet"/>
      <w:lvlText w:val="•"/>
      <w:lvlJc w:val="left"/>
      <w:pPr>
        <w:ind w:left="103" w:hanging="425"/>
      </w:pPr>
      <w:rPr>
        <w:rFonts w:ascii="Arial" w:eastAsia="Arial" w:hAnsi="Arial" w:cs="Arial" w:hint="default"/>
        <w:w w:val="99"/>
        <w:sz w:val="22"/>
        <w:szCs w:val="22"/>
      </w:rPr>
    </w:lvl>
    <w:lvl w:ilvl="1" w:tplc="7EF27468">
      <w:numFmt w:val="bullet"/>
      <w:lvlText w:val="•"/>
      <w:lvlJc w:val="left"/>
      <w:pPr>
        <w:ind w:left="1046" w:hanging="425"/>
      </w:pPr>
      <w:rPr>
        <w:rFonts w:hint="default"/>
      </w:rPr>
    </w:lvl>
    <w:lvl w:ilvl="2" w:tplc="57BC3718">
      <w:numFmt w:val="bullet"/>
      <w:lvlText w:val="•"/>
      <w:lvlJc w:val="left"/>
      <w:pPr>
        <w:ind w:left="1993" w:hanging="425"/>
      </w:pPr>
      <w:rPr>
        <w:rFonts w:hint="default"/>
      </w:rPr>
    </w:lvl>
    <w:lvl w:ilvl="3" w:tplc="DF9E51AC">
      <w:numFmt w:val="bullet"/>
      <w:lvlText w:val="•"/>
      <w:lvlJc w:val="left"/>
      <w:pPr>
        <w:ind w:left="2940" w:hanging="425"/>
      </w:pPr>
      <w:rPr>
        <w:rFonts w:hint="default"/>
      </w:rPr>
    </w:lvl>
    <w:lvl w:ilvl="4" w:tplc="BA2234A4">
      <w:numFmt w:val="bullet"/>
      <w:lvlText w:val="•"/>
      <w:lvlJc w:val="left"/>
      <w:pPr>
        <w:ind w:left="3887" w:hanging="425"/>
      </w:pPr>
      <w:rPr>
        <w:rFonts w:hint="default"/>
      </w:rPr>
    </w:lvl>
    <w:lvl w:ilvl="5" w:tplc="E3EED95A">
      <w:numFmt w:val="bullet"/>
      <w:lvlText w:val="•"/>
      <w:lvlJc w:val="left"/>
      <w:pPr>
        <w:ind w:left="4834" w:hanging="425"/>
      </w:pPr>
      <w:rPr>
        <w:rFonts w:hint="default"/>
      </w:rPr>
    </w:lvl>
    <w:lvl w:ilvl="6" w:tplc="DE9C8F38">
      <w:numFmt w:val="bullet"/>
      <w:lvlText w:val="•"/>
      <w:lvlJc w:val="left"/>
      <w:pPr>
        <w:ind w:left="5781" w:hanging="425"/>
      </w:pPr>
      <w:rPr>
        <w:rFonts w:hint="default"/>
      </w:rPr>
    </w:lvl>
    <w:lvl w:ilvl="7" w:tplc="DA0A57DA">
      <w:numFmt w:val="bullet"/>
      <w:lvlText w:val="•"/>
      <w:lvlJc w:val="left"/>
      <w:pPr>
        <w:ind w:left="6728" w:hanging="425"/>
      </w:pPr>
      <w:rPr>
        <w:rFonts w:hint="default"/>
      </w:rPr>
    </w:lvl>
    <w:lvl w:ilvl="8" w:tplc="C3D687F6">
      <w:numFmt w:val="bullet"/>
      <w:lvlText w:val="•"/>
      <w:lvlJc w:val="left"/>
      <w:pPr>
        <w:ind w:left="7675" w:hanging="425"/>
      </w:pPr>
      <w:rPr>
        <w:rFonts w:hint="default"/>
      </w:rPr>
    </w:lvl>
  </w:abstractNum>
  <w:abstractNum w:abstractNumId="21" w15:restartNumberingAfterBreak="0">
    <w:nsid w:val="0CC46664"/>
    <w:multiLevelType w:val="hybridMultilevel"/>
    <w:tmpl w:val="A618841E"/>
    <w:lvl w:ilvl="0" w:tplc="DD00C896">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CA804A0C">
      <w:numFmt w:val="bullet"/>
      <w:lvlText w:val="•"/>
      <w:lvlJc w:val="left"/>
      <w:pPr>
        <w:ind w:left="1928" w:hanging="263"/>
      </w:pPr>
      <w:rPr>
        <w:rFonts w:hint="default"/>
      </w:rPr>
    </w:lvl>
    <w:lvl w:ilvl="2" w:tplc="3C3C4456">
      <w:numFmt w:val="bullet"/>
      <w:lvlText w:val="•"/>
      <w:lvlJc w:val="left"/>
      <w:pPr>
        <w:ind w:left="2777" w:hanging="263"/>
      </w:pPr>
      <w:rPr>
        <w:rFonts w:hint="default"/>
      </w:rPr>
    </w:lvl>
    <w:lvl w:ilvl="3" w:tplc="081A25D8">
      <w:numFmt w:val="bullet"/>
      <w:lvlText w:val="•"/>
      <w:lvlJc w:val="left"/>
      <w:pPr>
        <w:ind w:left="3626" w:hanging="263"/>
      </w:pPr>
      <w:rPr>
        <w:rFonts w:hint="default"/>
      </w:rPr>
    </w:lvl>
    <w:lvl w:ilvl="4" w:tplc="35F0BD54">
      <w:numFmt w:val="bullet"/>
      <w:lvlText w:val="•"/>
      <w:lvlJc w:val="left"/>
      <w:pPr>
        <w:ind w:left="4475" w:hanging="263"/>
      </w:pPr>
      <w:rPr>
        <w:rFonts w:hint="default"/>
      </w:rPr>
    </w:lvl>
    <w:lvl w:ilvl="5" w:tplc="BE52F5B6">
      <w:numFmt w:val="bullet"/>
      <w:lvlText w:val="•"/>
      <w:lvlJc w:val="left"/>
      <w:pPr>
        <w:ind w:left="5324" w:hanging="263"/>
      </w:pPr>
      <w:rPr>
        <w:rFonts w:hint="default"/>
      </w:rPr>
    </w:lvl>
    <w:lvl w:ilvl="6" w:tplc="EF226E7E">
      <w:numFmt w:val="bullet"/>
      <w:lvlText w:val="•"/>
      <w:lvlJc w:val="left"/>
      <w:pPr>
        <w:ind w:left="6173" w:hanging="263"/>
      </w:pPr>
      <w:rPr>
        <w:rFonts w:hint="default"/>
      </w:rPr>
    </w:lvl>
    <w:lvl w:ilvl="7" w:tplc="78B074A8">
      <w:numFmt w:val="bullet"/>
      <w:lvlText w:val="•"/>
      <w:lvlJc w:val="left"/>
      <w:pPr>
        <w:ind w:left="7022" w:hanging="263"/>
      </w:pPr>
      <w:rPr>
        <w:rFonts w:hint="default"/>
      </w:rPr>
    </w:lvl>
    <w:lvl w:ilvl="8" w:tplc="AAE6DBF0">
      <w:numFmt w:val="bullet"/>
      <w:lvlText w:val="•"/>
      <w:lvlJc w:val="left"/>
      <w:pPr>
        <w:ind w:left="7871" w:hanging="263"/>
      </w:pPr>
      <w:rPr>
        <w:rFonts w:hint="default"/>
      </w:rPr>
    </w:lvl>
  </w:abstractNum>
  <w:abstractNum w:abstractNumId="22" w15:restartNumberingAfterBreak="0">
    <w:nsid w:val="0CEB3DD0"/>
    <w:multiLevelType w:val="hybridMultilevel"/>
    <w:tmpl w:val="14683F72"/>
    <w:lvl w:ilvl="0" w:tplc="507CF714">
      <w:numFmt w:val="bullet"/>
      <w:lvlText w:val=""/>
      <w:lvlJc w:val="left"/>
      <w:pPr>
        <w:ind w:left="103" w:hanging="425"/>
      </w:pPr>
      <w:rPr>
        <w:rFonts w:ascii="Symbol" w:eastAsia="Symbol" w:hAnsi="Symbol" w:cs="Symbol" w:hint="default"/>
        <w:w w:val="100"/>
        <w:sz w:val="24"/>
        <w:szCs w:val="24"/>
      </w:rPr>
    </w:lvl>
    <w:lvl w:ilvl="1" w:tplc="7ED07C10">
      <w:numFmt w:val="bullet"/>
      <w:lvlText w:val="•"/>
      <w:lvlJc w:val="left"/>
      <w:pPr>
        <w:ind w:left="1046" w:hanging="425"/>
      </w:pPr>
      <w:rPr>
        <w:rFonts w:hint="default"/>
      </w:rPr>
    </w:lvl>
    <w:lvl w:ilvl="2" w:tplc="EC541A1A">
      <w:numFmt w:val="bullet"/>
      <w:lvlText w:val="•"/>
      <w:lvlJc w:val="left"/>
      <w:pPr>
        <w:ind w:left="1993" w:hanging="425"/>
      </w:pPr>
      <w:rPr>
        <w:rFonts w:hint="default"/>
      </w:rPr>
    </w:lvl>
    <w:lvl w:ilvl="3" w:tplc="9AE60588">
      <w:numFmt w:val="bullet"/>
      <w:lvlText w:val="•"/>
      <w:lvlJc w:val="left"/>
      <w:pPr>
        <w:ind w:left="2940" w:hanging="425"/>
      </w:pPr>
      <w:rPr>
        <w:rFonts w:hint="default"/>
      </w:rPr>
    </w:lvl>
    <w:lvl w:ilvl="4" w:tplc="96281126">
      <w:numFmt w:val="bullet"/>
      <w:lvlText w:val="•"/>
      <w:lvlJc w:val="left"/>
      <w:pPr>
        <w:ind w:left="3887" w:hanging="425"/>
      </w:pPr>
      <w:rPr>
        <w:rFonts w:hint="default"/>
      </w:rPr>
    </w:lvl>
    <w:lvl w:ilvl="5" w:tplc="27C884DA">
      <w:numFmt w:val="bullet"/>
      <w:lvlText w:val="•"/>
      <w:lvlJc w:val="left"/>
      <w:pPr>
        <w:ind w:left="4834" w:hanging="425"/>
      </w:pPr>
      <w:rPr>
        <w:rFonts w:hint="default"/>
      </w:rPr>
    </w:lvl>
    <w:lvl w:ilvl="6" w:tplc="0FE2D070">
      <w:numFmt w:val="bullet"/>
      <w:lvlText w:val="•"/>
      <w:lvlJc w:val="left"/>
      <w:pPr>
        <w:ind w:left="5781" w:hanging="425"/>
      </w:pPr>
      <w:rPr>
        <w:rFonts w:hint="default"/>
      </w:rPr>
    </w:lvl>
    <w:lvl w:ilvl="7" w:tplc="09A677B6">
      <w:numFmt w:val="bullet"/>
      <w:lvlText w:val="•"/>
      <w:lvlJc w:val="left"/>
      <w:pPr>
        <w:ind w:left="6728" w:hanging="425"/>
      </w:pPr>
      <w:rPr>
        <w:rFonts w:hint="default"/>
      </w:rPr>
    </w:lvl>
    <w:lvl w:ilvl="8" w:tplc="E5266958">
      <w:numFmt w:val="bullet"/>
      <w:lvlText w:val="•"/>
      <w:lvlJc w:val="left"/>
      <w:pPr>
        <w:ind w:left="7675" w:hanging="425"/>
      </w:pPr>
      <w:rPr>
        <w:rFonts w:hint="default"/>
      </w:rPr>
    </w:lvl>
  </w:abstractNum>
  <w:abstractNum w:abstractNumId="23" w15:restartNumberingAfterBreak="0">
    <w:nsid w:val="0EA62C73"/>
    <w:multiLevelType w:val="hybridMultilevel"/>
    <w:tmpl w:val="F9F60BDE"/>
    <w:lvl w:ilvl="0" w:tplc="A5345B1E">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11A409BA">
      <w:numFmt w:val="bullet"/>
      <w:lvlText w:val="•"/>
      <w:lvlJc w:val="left"/>
      <w:pPr>
        <w:ind w:left="1928" w:hanging="263"/>
      </w:pPr>
      <w:rPr>
        <w:rFonts w:hint="default"/>
      </w:rPr>
    </w:lvl>
    <w:lvl w:ilvl="2" w:tplc="93A83B9E">
      <w:numFmt w:val="bullet"/>
      <w:lvlText w:val="•"/>
      <w:lvlJc w:val="left"/>
      <w:pPr>
        <w:ind w:left="2777" w:hanging="263"/>
      </w:pPr>
      <w:rPr>
        <w:rFonts w:hint="default"/>
      </w:rPr>
    </w:lvl>
    <w:lvl w:ilvl="3" w:tplc="978C6262">
      <w:numFmt w:val="bullet"/>
      <w:lvlText w:val="•"/>
      <w:lvlJc w:val="left"/>
      <w:pPr>
        <w:ind w:left="3626" w:hanging="263"/>
      </w:pPr>
      <w:rPr>
        <w:rFonts w:hint="default"/>
      </w:rPr>
    </w:lvl>
    <w:lvl w:ilvl="4" w:tplc="E5207F24">
      <w:numFmt w:val="bullet"/>
      <w:lvlText w:val="•"/>
      <w:lvlJc w:val="left"/>
      <w:pPr>
        <w:ind w:left="4475" w:hanging="263"/>
      </w:pPr>
      <w:rPr>
        <w:rFonts w:hint="default"/>
      </w:rPr>
    </w:lvl>
    <w:lvl w:ilvl="5" w:tplc="F9724280">
      <w:numFmt w:val="bullet"/>
      <w:lvlText w:val="•"/>
      <w:lvlJc w:val="left"/>
      <w:pPr>
        <w:ind w:left="5324" w:hanging="263"/>
      </w:pPr>
      <w:rPr>
        <w:rFonts w:hint="default"/>
      </w:rPr>
    </w:lvl>
    <w:lvl w:ilvl="6" w:tplc="9B1298EA">
      <w:numFmt w:val="bullet"/>
      <w:lvlText w:val="•"/>
      <w:lvlJc w:val="left"/>
      <w:pPr>
        <w:ind w:left="6173" w:hanging="263"/>
      </w:pPr>
      <w:rPr>
        <w:rFonts w:hint="default"/>
      </w:rPr>
    </w:lvl>
    <w:lvl w:ilvl="7" w:tplc="DCC2BBDC">
      <w:numFmt w:val="bullet"/>
      <w:lvlText w:val="•"/>
      <w:lvlJc w:val="left"/>
      <w:pPr>
        <w:ind w:left="7022" w:hanging="263"/>
      </w:pPr>
      <w:rPr>
        <w:rFonts w:hint="default"/>
      </w:rPr>
    </w:lvl>
    <w:lvl w:ilvl="8" w:tplc="5B72BA4E">
      <w:numFmt w:val="bullet"/>
      <w:lvlText w:val="•"/>
      <w:lvlJc w:val="left"/>
      <w:pPr>
        <w:ind w:left="7871" w:hanging="263"/>
      </w:pPr>
      <w:rPr>
        <w:rFonts w:hint="default"/>
      </w:rPr>
    </w:lvl>
  </w:abstractNum>
  <w:abstractNum w:abstractNumId="24" w15:restartNumberingAfterBreak="0">
    <w:nsid w:val="11B92CCC"/>
    <w:multiLevelType w:val="hybridMultilevel"/>
    <w:tmpl w:val="6F161050"/>
    <w:lvl w:ilvl="0" w:tplc="2CA8B632">
      <w:start w:val="1"/>
      <w:numFmt w:val="decimal"/>
      <w:lvlText w:val="%1."/>
      <w:lvlJc w:val="left"/>
      <w:pPr>
        <w:ind w:left="123" w:hanging="579"/>
        <w:jc w:val="left"/>
      </w:pPr>
      <w:rPr>
        <w:rFonts w:ascii="Times New Roman" w:eastAsia="Times New Roman" w:hAnsi="Times New Roman" w:cs="Times New Roman" w:hint="default"/>
        <w:spacing w:val="0"/>
        <w:w w:val="100"/>
        <w:sz w:val="24"/>
        <w:szCs w:val="24"/>
      </w:rPr>
    </w:lvl>
    <w:lvl w:ilvl="1" w:tplc="20606812">
      <w:numFmt w:val="bullet"/>
      <w:lvlText w:val="•"/>
      <w:lvlJc w:val="left"/>
      <w:pPr>
        <w:ind w:left="1082" w:hanging="579"/>
      </w:pPr>
      <w:rPr>
        <w:rFonts w:hint="default"/>
      </w:rPr>
    </w:lvl>
    <w:lvl w:ilvl="2" w:tplc="F7C4D3B6">
      <w:numFmt w:val="bullet"/>
      <w:lvlText w:val="•"/>
      <w:lvlJc w:val="left"/>
      <w:pPr>
        <w:ind w:left="2045" w:hanging="579"/>
      </w:pPr>
      <w:rPr>
        <w:rFonts w:hint="default"/>
      </w:rPr>
    </w:lvl>
    <w:lvl w:ilvl="3" w:tplc="AEDEFBF6">
      <w:numFmt w:val="bullet"/>
      <w:lvlText w:val="•"/>
      <w:lvlJc w:val="left"/>
      <w:pPr>
        <w:ind w:left="3008" w:hanging="579"/>
      </w:pPr>
      <w:rPr>
        <w:rFonts w:hint="default"/>
      </w:rPr>
    </w:lvl>
    <w:lvl w:ilvl="4" w:tplc="8F8A050C">
      <w:numFmt w:val="bullet"/>
      <w:lvlText w:val="•"/>
      <w:lvlJc w:val="left"/>
      <w:pPr>
        <w:ind w:left="3971" w:hanging="579"/>
      </w:pPr>
      <w:rPr>
        <w:rFonts w:hint="default"/>
      </w:rPr>
    </w:lvl>
    <w:lvl w:ilvl="5" w:tplc="04769458">
      <w:numFmt w:val="bullet"/>
      <w:lvlText w:val="•"/>
      <w:lvlJc w:val="left"/>
      <w:pPr>
        <w:ind w:left="4934" w:hanging="579"/>
      </w:pPr>
      <w:rPr>
        <w:rFonts w:hint="default"/>
      </w:rPr>
    </w:lvl>
    <w:lvl w:ilvl="6" w:tplc="73AE4880">
      <w:numFmt w:val="bullet"/>
      <w:lvlText w:val="•"/>
      <w:lvlJc w:val="left"/>
      <w:pPr>
        <w:ind w:left="5897" w:hanging="579"/>
      </w:pPr>
      <w:rPr>
        <w:rFonts w:hint="default"/>
      </w:rPr>
    </w:lvl>
    <w:lvl w:ilvl="7" w:tplc="A6C6A63A">
      <w:numFmt w:val="bullet"/>
      <w:lvlText w:val="•"/>
      <w:lvlJc w:val="left"/>
      <w:pPr>
        <w:ind w:left="6860" w:hanging="579"/>
      </w:pPr>
      <w:rPr>
        <w:rFonts w:hint="default"/>
      </w:rPr>
    </w:lvl>
    <w:lvl w:ilvl="8" w:tplc="77E2A7BA">
      <w:numFmt w:val="bullet"/>
      <w:lvlText w:val="•"/>
      <w:lvlJc w:val="left"/>
      <w:pPr>
        <w:ind w:left="7823" w:hanging="579"/>
      </w:pPr>
      <w:rPr>
        <w:rFonts w:hint="default"/>
      </w:rPr>
    </w:lvl>
  </w:abstractNum>
  <w:abstractNum w:abstractNumId="25" w15:restartNumberingAfterBreak="0">
    <w:nsid w:val="11EE0674"/>
    <w:multiLevelType w:val="hybridMultilevel"/>
    <w:tmpl w:val="7AB6FB70"/>
    <w:lvl w:ilvl="0" w:tplc="94C4A4E6">
      <w:start w:val="1"/>
      <w:numFmt w:val="decimal"/>
      <w:lvlText w:val="%1."/>
      <w:lvlJc w:val="left"/>
      <w:pPr>
        <w:ind w:left="552" w:hanging="340"/>
        <w:jc w:val="left"/>
      </w:pPr>
      <w:rPr>
        <w:rFonts w:ascii="Times New Roman" w:eastAsia="Times New Roman" w:hAnsi="Times New Roman" w:cs="Times New Roman" w:hint="default"/>
        <w:spacing w:val="-20"/>
        <w:w w:val="99"/>
        <w:sz w:val="24"/>
        <w:szCs w:val="24"/>
      </w:rPr>
    </w:lvl>
    <w:lvl w:ilvl="1" w:tplc="8A009200">
      <w:numFmt w:val="bullet"/>
      <w:lvlText w:val="•"/>
      <w:lvlJc w:val="left"/>
      <w:pPr>
        <w:ind w:left="2005" w:hanging="340"/>
      </w:pPr>
      <w:rPr>
        <w:rFonts w:hint="default"/>
      </w:rPr>
    </w:lvl>
    <w:lvl w:ilvl="2" w:tplc="773CD06C">
      <w:numFmt w:val="bullet"/>
      <w:lvlText w:val="•"/>
      <w:lvlJc w:val="left"/>
      <w:pPr>
        <w:ind w:left="3451" w:hanging="340"/>
      </w:pPr>
      <w:rPr>
        <w:rFonts w:hint="default"/>
      </w:rPr>
    </w:lvl>
    <w:lvl w:ilvl="3" w:tplc="3DD68E2C">
      <w:numFmt w:val="bullet"/>
      <w:lvlText w:val="•"/>
      <w:lvlJc w:val="left"/>
      <w:pPr>
        <w:ind w:left="4896" w:hanging="340"/>
      </w:pPr>
      <w:rPr>
        <w:rFonts w:hint="default"/>
      </w:rPr>
    </w:lvl>
    <w:lvl w:ilvl="4" w:tplc="CAFE27D6">
      <w:numFmt w:val="bullet"/>
      <w:lvlText w:val="•"/>
      <w:lvlJc w:val="left"/>
      <w:pPr>
        <w:ind w:left="6342" w:hanging="340"/>
      </w:pPr>
      <w:rPr>
        <w:rFonts w:hint="default"/>
      </w:rPr>
    </w:lvl>
    <w:lvl w:ilvl="5" w:tplc="8AA435A0">
      <w:numFmt w:val="bullet"/>
      <w:lvlText w:val="•"/>
      <w:lvlJc w:val="left"/>
      <w:pPr>
        <w:ind w:left="7788" w:hanging="340"/>
      </w:pPr>
      <w:rPr>
        <w:rFonts w:hint="default"/>
      </w:rPr>
    </w:lvl>
    <w:lvl w:ilvl="6" w:tplc="A65CA396">
      <w:numFmt w:val="bullet"/>
      <w:lvlText w:val="•"/>
      <w:lvlJc w:val="left"/>
      <w:pPr>
        <w:ind w:left="9233" w:hanging="340"/>
      </w:pPr>
      <w:rPr>
        <w:rFonts w:hint="default"/>
      </w:rPr>
    </w:lvl>
    <w:lvl w:ilvl="7" w:tplc="38BCCB82">
      <w:numFmt w:val="bullet"/>
      <w:lvlText w:val="•"/>
      <w:lvlJc w:val="left"/>
      <w:pPr>
        <w:ind w:left="10679" w:hanging="340"/>
      </w:pPr>
      <w:rPr>
        <w:rFonts w:hint="default"/>
      </w:rPr>
    </w:lvl>
    <w:lvl w:ilvl="8" w:tplc="F0187668">
      <w:numFmt w:val="bullet"/>
      <w:lvlText w:val="•"/>
      <w:lvlJc w:val="left"/>
      <w:pPr>
        <w:ind w:left="12124" w:hanging="340"/>
      </w:pPr>
      <w:rPr>
        <w:rFonts w:hint="default"/>
      </w:rPr>
    </w:lvl>
  </w:abstractNum>
  <w:abstractNum w:abstractNumId="26" w15:restartNumberingAfterBreak="0">
    <w:nsid w:val="12FF68F7"/>
    <w:multiLevelType w:val="hybridMultilevel"/>
    <w:tmpl w:val="0CBCCA90"/>
    <w:lvl w:ilvl="0" w:tplc="AE24067C">
      <w:start w:val="1"/>
      <w:numFmt w:val="decimal"/>
      <w:lvlText w:val="%1."/>
      <w:lvlJc w:val="left"/>
      <w:pPr>
        <w:ind w:left="103" w:hanging="241"/>
        <w:jc w:val="right"/>
      </w:pPr>
      <w:rPr>
        <w:rFonts w:ascii="Times New Roman" w:eastAsia="Times New Roman" w:hAnsi="Times New Roman" w:cs="Times New Roman" w:hint="default"/>
        <w:spacing w:val="0"/>
        <w:w w:val="100"/>
        <w:sz w:val="24"/>
        <w:szCs w:val="24"/>
      </w:rPr>
    </w:lvl>
    <w:lvl w:ilvl="1" w:tplc="33909AE2">
      <w:numFmt w:val="bullet"/>
      <w:lvlText w:val="•"/>
      <w:lvlJc w:val="left"/>
      <w:pPr>
        <w:ind w:left="963" w:hanging="241"/>
      </w:pPr>
      <w:rPr>
        <w:rFonts w:hint="default"/>
      </w:rPr>
    </w:lvl>
    <w:lvl w:ilvl="2" w:tplc="4E8E08A2">
      <w:numFmt w:val="bullet"/>
      <w:lvlText w:val="•"/>
      <w:lvlJc w:val="left"/>
      <w:pPr>
        <w:ind w:left="1826" w:hanging="241"/>
      </w:pPr>
      <w:rPr>
        <w:rFonts w:hint="default"/>
      </w:rPr>
    </w:lvl>
    <w:lvl w:ilvl="3" w:tplc="934C609A">
      <w:numFmt w:val="bullet"/>
      <w:lvlText w:val="•"/>
      <w:lvlJc w:val="left"/>
      <w:pPr>
        <w:ind w:left="2689" w:hanging="241"/>
      </w:pPr>
      <w:rPr>
        <w:rFonts w:hint="default"/>
      </w:rPr>
    </w:lvl>
    <w:lvl w:ilvl="4" w:tplc="88220D20">
      <w:numFmt w:val="bullet"/>
      <w:lvlText w:val="•"/>
      <w:lvlJc w:val="left"/>
      <w:pPr>
        <w:ind w:left="3553" w:hanging="241"/>
      </w:pPr>
      <w:rPr>
        <w:rFonts w:hint="default"/>
      </w:rPr>
    </w:lvl>
    <w:lvl w:ilvl="5" w:tplc="EAC8AAB6">
      <w:numFmt w:val="bullet"/>
      <w:lvlText w:val="•"/>
      <w:lvlJc w:val="left"/>
      <w:pPr>
        <w:ind w:left="4416" w:hanging="241"/>
      </w:pPr>
      <w:rPr>
        <w:rFonts w:hint="default"/>
      </w:rPr>
    </w:lvl>
    <w:lvl w:ilvl="6" w:tplc="963AA61A">
      <w:numFmt w:val="bullet"/>
      <w:lvlText w:val="•"/>
      <w:lvlJc w:val="left"/>
      <w:pPr>
        <w:ind w:left="5279" w:hanging="241"/>
      </w:pPr>
      <w:rPr>
        <w:rFonts w:hint="default"/>
      </w:rPr>
    </w:lvl>
    <w:lvl w:ilvl="7" w:tplc="CE6A72B0">
      <w:numFmt w:val="bullet"/>
      <w:lvlText w:val="•"/>
      <w:lvlJc w:val="left"/>
      <w:pPr>
        <w:ind w:left="6142" w:hanging="241"/>
      </w:pPr>
      <w:rPr>
        <w:rFonts w:hint="default"/>
      </w:rPr>
    </w:lvl>
    <w:lvl w:ilvl="8" w:tplc="2B7810AE">
      <w:numFmt w:val="bullet"/>
      <w:lvlText w:val="•"/>
      <w:lvlJc w:val="left"/>
      <w:pPr>
        <w:ind w:left="7006" w:hanging="241"/>
      </w:pPr>
      <w:rPr>
        <w:rFonts w:hint="default"/>
      </w:rPr>
    </w:lvl>
  </w:abstractNum>
  <w:abstractNum w:abstractNumId="27" w15:restartNumberingAfterBreak="0">
    <w:nsid w:val="1316568D"/>
    <w:multiLevelType w:val="hybridMultilevel"/>
    <w:tmpl w:val="5C28FBDC"/>
    <w:lvl w:ilvl="0" w:tplc="DC6CAB72">
      <w:start w:val="1"/>
      <w:numFmt w:val="decimal"/>
      <w:lvlText w:val="%1."/>
      <w:lvlJc w:val="left"/>
      <w:pPr>
        <w:ind w:left="103" w:hanging="342"/>
        <w:jc w:val="left"/>
      </w:pPr>
      <w:rPr>
        <w:rFonts w:ascii="Times New Roman" w:eastAsia="Times New Roman" w:hAnsi="Times New Roman" w:cs="Times New Roman" w:hint="default"/>
        <w:spacing w:val="0"/>
        <w:w w:val="100"/>
        <w:sz w:val="24"/>
        <w:szCs w:val="24"/>
      </w:rPr>
    </w:lvl>
    <w:lvl w:ilvl="1" w:tplc="A6628AE0">
      <w:numFmt w:val="bullet"/>
      <w:lvlText w:val="•"/>
      <w:lvlJc w:val="left"/>
      <w:pPr>
        <w:ind w:left="1046" w:hanging="342"/>
      </w:pPr>
      <w:rPr>
        <w:rFonts w:hint="default"/>
      </w:rPr>
    </w:lvl>
    <w:lvl w:ilvl="2" w:tplc="51049CAA">
      <w:numFmt w:val="bullet"/>
      <w:lvlText w:val="•"/>
      <w:lvlJc w:val="left"/>
      <w:pPr>
        <w:ind w:left="1993" w:hanging="342"/>
      </w:pPr>
      <w:rPr>
        <w:rFonts w:hint="default"/>
      </w:rPr>
    </w:lvl>
    <w:lvl w:ilvl="3" w:tplc="D570B0FC">
      <w:numFmt w:val="bullet"/>
      <w:lvlText w:val="•"/>
      <w:lvlJc w:val="left"/>
      <w:pPr>
        <w:ind w:left="2940" w:hanging="342"/>
      </w:pPr>
      <w:rPr>
        <w:rFonts w:hint="default"/>
      </w:rPr>
    </w:lvl>
    <w:lvl w:ilvl="4" w:tplc="50FEAE1C">
      <w:numFmt w:val="bullet"/>
      <w:lvlText w:val="•"/>
      <w:lvlJc w:val="left"/>
      <w:pPr>
        <w:ind w:left="3887" w:hanging="342"/>
      </w:pPr>
      <w:rPr>
        <w:rFonts w:hint="default"/>
      </w:rPr>
    </w:lvl>
    <w:lvl w:ilvl="5" w:tplc="0B749F40">
      <w:numFmt w:val="bullet"/>
      <w:lvlText w:val="•"/>
      <w:lvlJc w:val="left"/>
      <w:pPr>
        <w:ind w:left="4834" w:hanging="342"/>
      </w:pPr>
      <w:rPr>
        <w:rFonts w:hint="default"/>
      </w:rPr>
    </w:lvl>
    <w:lvl w:ilvl="6" w:tplc="C212AD5E">
      <w:numFmt w:val="bullet"/>
      <w:lvlText w:val="•"/>
      <w:lvlJc w:val="left"/>
      <w:pPr>
        <w:ind w:left="5781" w:hanging="342"/>
      </w:pPr>
      <w:rPr>
        <w:rFonts w:hint="default"/>
      </w:rPr>
    </w:lvl>
    <w:lvl w:ilvl="7" w:tplc="944CC4DA">
      <w:numFmt w:val="bullet"/>
      <w:lvlText w:val="•"/>
      <w:lvlJc w:val="left"/>
      <w:pPr>
        <w:ind w:left="6728" w:hanging="342"/>
      </w:pPr>
      <w:rPr>
        <w:rFonts w:hint="default"/>
      </w:rPr>
    </w:lvl>
    <w:lvl w:ilvl="8" w:tplc="8800C9A0">
      <w:numFmt w:val="bullet"/>
      <w:lvlText w:val="•"/>
      <w:lvlJc w:val="left"/>
      <w:pPr>
        <w:ind w:left="7675" w:hanging="342"/>
      </w:pPr>
      <w:rPr>
        <w:rFonts w:hint="default"/>
      </w:rPr>
    </w:lvl>
  </w:abstractNum>
  <w:abstractNum w:abstractNumId="28" w15:restartNumberingAfterBreak="0">
    <w:nsid w:val="1382284D"/>
    <w:multiLevelType w:val="hybridMultilevel"/>
    <w:tmpl w:val="89642C02"/>
    <w:lvl w:ilvl="0" w:tplc="BA282CA4">
      <w:start w:val="14"/>
      <w:numFmt w:val="decimal"/>
      <w:lvlText w:val="%1."/>
      <w:lvlJc w:val="left"/>
      <w:pPr>
        <w:ind w:left="103" w:hanging="425"/>
        <w:jc w:val="left"/>
      </w:pPr>
      <w:rPr>
        <w:rFonts w:ascii="Times New Roman" w:eastAsia="Times New Roman" w:hAnsi="Times New Roman" w:cs="Times New Roman" w:hint="default"/>
        <w:spacing w:val="-20"/>
        <w:w w:val="100"/>
        <w:sz w:val="24"/>
        <w:szCs w:val="24"/>
      </w:rPr>
    </w:lvl>
    <w:lvl w:ilvl="1" w:tplc="FE083720">
      <w:numFmt w:val="bullet"/>
      <w:lvlText w:val="•"/>
      <w:lvlJc w:val="left"/>
      <w:pPr>
        <w:ind w:left="1046" w:hanging="425"/>
      </w:pPr>
      <w:rPr>
        <w:rFonts w:hint="default"/>
      </w:rPr>
    </w:lvl>
    <w:lvl w:ilvl="2" w:tplc="156649B6">
      <w:numFmt w:val="bullet"/>
      <w:lvlText w:val="•"/>
      <w:lvlJc w:val="left"/>
      <w:pPr>
        <w:ind w:left="1993" w:hanging="425"/>
      </w:pPr>
      <w:rPr>
        <w:rFonts w:hint="default"/>
      </w:rPr>
    </w:lvl>
    <w:lvl w:ilvl="3" w:tplc="4CC47BA8">
      <w:numFmt w:val="bullet"/>
      <w:lvlText w:val="•"/>
      <w:lvlJc w:val="left"/>
      <w:pPr>
        <w:ind w:left="2940" w:hanging="425"/>
      </w:pPr>
      <w:rPr>
        <w:rFonts w:hint="default"/>
      </w:rPr>
    </w:lvl>
    <w:lvl w:ilvl="4" w:tplc="770CAA6A">
      <w:numFmt w:val="bullet"/>
      <w:lvlText w:val="•"/>
      <w:lvlJc w:val="left"/>
      <w:pPr>
        <w:ind w:left="3887" w:hanging="425"/>
      </w:pPr>
      <w:rPr>
        <w:rFonts w:hint="default"/>
      </w:rPr>
    </w:lvl>
    <w:lvl w:ilvl="5" w:tplc="25D23792">
      <w:numFmt w:val="bullet"/>
      <w:lvlText w:val="•"/>
      <w:lvlJc w:val="left"/>
      <w:pPr>
        <w:ind w:left="4834" w:hanging="425"/>
      </w:pPr>
      <w:rPr>
        <w:rFonts w:hint="default"/>
      </w:rPr>
    </w:lvl>
    <w:lvl w:ilvl="6" w:tplc="6B4807B2">
      <w:numFmt w:val="bullet"/>
      <w:lvlText w:val="•"/>
      <w:lvlJc w:val="left"/>
      <w:pPr>
        <w:ind w:left="5781" w:hanging="425"/>
      </w:pPr>
      <w:rPr>
        <w:rFonts w:hint="default"/>
      </w:rPr>
    </w:lvl>
    <w:lvl w:ilvl="7" w:tplc="752CB44E">
      <w:numFmt w:val="bullet"/>
      <w:lvlText w:val="•"/>
      <w:lvlJc w:val="left"/>
      <w:pPr>
        <w:ind w:left="6728" w:hanging="425"/>
      </w:pPr>
      <w:rPr>
        <w:rFonts w:hint="default"/>
      </w:rPr>
    </w:lvl>
    <w:lvl w:ilvl="8" w:tplc="8B0CF786">
      <w:numFmt w:val="bullet"/>
      <w:lvlText w:val="•"/>
      <w:lvlJc w:val="left"/>
      <w:pPr>
        <w:ind w:left="7675" w:hanging="425"/>
      </w:pPr>
      <w:rPr>
        <w:rFonts w:hint="default"/>
      </w:rPr>
    </w:lvl>
  </w:abstractNum>
  <w:abstractNum w:abstractNumId="29" w15:restartNumberingAfterBreak="0">
    <w:nsid w:val="13B41EB7"/>
    <w:multiLevelType w:val="hybridMultilevel"/>
    <w:tmpl w:val="0F3236CA"/>
    <w:lvl w:ilvl="0" w:tplc="5888D3EC">
      <w:start w:val="1"/>
      <w:numFmt w:val="decimal"/>
      <w:lvlText w:val="%1."/>
      <w:lvlJc w:val="left"/>
      <w:pPr>
        <w:ind w:left="103" w:hanging="303"/>
        <w:jc w:val="left"/>
      </w:pPr>
      <w:rPr>
        <w:rFonts w:ascii="Times New Roman" w:eastAsia="Times New Roman" w:hAnsi="Times New Roman" w:cs="Times New Roman" w:hint="default"/>
        <w:spacing w:val="-2"/>
        <w:w w:val="100"/>
        <w:sz w:val="24"/>
        <w:szCs w:val="24"/>
      </w:rPr>
    </w:lvl>
    <w:lvl w:ilvl="1" w:tplc="9454E1D4">
      <w:numFmt w:val="bullet"/>
      <w:lvlText w:val="•"/>
      <w:lvlJc w:val="left"/>
      <w:pPr>
        <w:ind w:left="1046" w:hanging="303"/>
      </w:pPr>
      <w:rPr>
        <w:rFonts w:hint="default"/>
      </w:rPr>
    </w:lvl>
    <w:lvl w:ilvl="2" w:tplc="0F28DC10">
      <w:numFmt w:val="bullet"/>
      <w:lvlText w:val="•"/>
      <w:lvlJc w:val="left"/>
      <w:pPr>
        <w:ind w:left="1993" w:hanging="303"/>
      </w:pPr>
      <w:rPr>
        <w:rFonts w:hint="default"/>
      </w:rPr>
    </w:lvl>
    <w:lvl w:ilvl="3" w:tplc="FA900638">
      <w:numFmt w:val="bullet"/>
      <w:lvlText w:val="•"/>
      <w:lvlJc w:val="left"/>
      <w:pPr>
        <w:ind w:left="2940" w:hanging="303"/>
      </w:pPr>
      <w:rPr>
        <w:rFonts w:hint="default"/>
      </w:rPr>
    </w:lvl>
    <w:lvl w:ilvl="4" w:tplc="E55CBB3A">
      <w:numFmt w:val="bullet"/>
      <w:lvlText w:val="•"/>
      <w:lvlJc w:val="left"/>
      <w:pPr>
        <w:ind w:left="3887" w:hanging="303"/>
      </w:pPr>
      <w:rPr>
        <w:rFonts w:hint="default"/>
      </w:rPr>
    </w:lvl>
    <w:lvl w:ilvl="5" w:tplc="2954E270">
      <w:numFmt w:val="bullet"/>
      <w:lvlText w:val="•"/>
      <w:lvlJc w:val="left"/>
      <w:pPr>
        <w:ind w:left="4834" w:hanging="303"/>
      </w:pPr>
      <w:rPr>
        <w:rFonts w:hint="default"/>
      </w:rPr>
    </w:lvl>
    <w:lvl w:ilvl="6" w:tplc="A09AC52C">
      <w:numFmt w:val="bullet"/>
      <w:lvlText w:val="•"/>
      <w:lvlJc w:val="left"/>
      <w:pPr>
        <w:ind w:left="5781" w:hanging="303"/>
      </w:pPr>
      <w:rPr>
        <w:rFonts w:hint="default"/>
      </w:rPr>
    </w:lvl>
    <w:lvl w:ilvl="7" w:tplc="C7769048">
      <w:numFmt w:val="bullet"/>
      <w:lvlText w:val="•"/>
      <w:lvlJc w:val="left"/>
      <w:pPr>
        <w:ind w:left="6728" w:hanging="303"/>
      </w:pPr>
      <w:rPr>
        <w:rFonts w:hint="default"/>
      </w:rPr>
    </w:lvl>
    <w:lvl w:ilvl="8" w:tplc="8B9EABEE">
      <w:numFmt w:val="bullet"/>
      <w:lvlText w:val="•"/>
      <w:lvlJc w:val="left"/>
      <w:pPr>
        <w:ind w:left="7675" w:hanging="303"/>
      </w:pPr>
      <w:rPr>
        <w:rFonts w:hint="default"/>
      </w:rPr>
    </w:lvl>
  </w:abstractNum>
  <w:abstractNum w:abstractNumId="30" w15:restartNumberingAfterBreak="0">
    <w:nsid w:val="141F1E33"/>
    <w:multiLevelType w:val="hybridMultilevel"/>
    <w:tmpl w:val="5F523B86"/>
    <w:lvl w:ilvl="0" w:tplc="005AEF08">
      <w:start w:val="1"/>
      <w:numFmt w:val="decimal"/>
      <w:lvlText w:val="%1)"/>
      <w:lvlJc w:val="left"/>
      <w:pPr>
        <w:ind w:left="103" w:hanging="277"/>
        <w:jc w:val="left"/>
      </w:pPr>
      <w:rPr>
        <w:rFonts w:ascii="Times New Roman" w:eastAsia="Times New Roman" w:hAnsi="Times New Roman" w:cs="Times New Roman" w:hint="default"/>
        <w:spacing w:val="0"/>
        <w:w w:val="100"/>
        <w:sz w:val="24"/>
        <w:szCs w:val="24"/>
      </w:rPr>
    </w:lvl>
    <w:lvl w:ilvl="1" w:tplc="AC8E3F48">
      <w:numFmt w:val="bullet"/>
      <w:lvlText w:val="•"/>
      <w:lvlJc w:val="left"/>
      <w:pPr>
        <w:ind w:left="1046" w:hanging="277"/>
      </w:pPr>
      <w:rPr>
        <w:rFonts w:hint="default"/>
      </w:rPr>
    </w:lvl>
    <w:lvl w:ilvl="2" w:tplc="F97E2230">
      <w:numFmt w:val="bullet"/>
      <w:lvlText w:val="•"/>
      <w:lvlJc w:val="left"/>
      <w:pPr>
        <w:ind w:left="1993" w:hanging="277"/>
      </w:pPr>
      <w:rPr>
        <w:rFonts w:hint="default"/>
      </w:rPr>
    </w:lvl>
    <w:lvl w:ilvl="3" w:tplc="F6F26CC8">
      <w:numFmt w:val="bullet"/>
      <w:lvlText w:val="•"/>
      <w:lvlJc w:val="left"/>
      <w:pPr>
        <w:ind w:left="2939" w:hanging="277"/>
      </w:pPr>
      <w:rPr>
        <w:rFonts w:hint="default"/>
      </w:rPr>
    </w:lvl>
    <w:lvl w:ilvl="4" w:tplc="99BAF990">
      <w:numFmt w:val="bullet"/>
      <w:lvlText w:val="•"/>
      <w:lvlJc w:val="left"/>
      <w:pPr>
        <w:ind w:left="3886" w:hanging="277"/>
      </w:pPr>
      <w:rPr>
        <w:rFonts w:hint="default"/>
      </w:rPr>
    </w:lvl>
    <w:lvl w:ilvl="5" w:tplc="97F64652">
      <w:numFmt w:val="bullet"/>
      <w:lvlText w:val="•"/>
      <w:lvlJc w:val="left"/>
      <w:pPr>
        <w:ind w:left="4832" w:hanging="277"/>
      </w:pPr>
      <w:rPr>
        <w:rFonts w:hint="default"/>
      </w:rPr>
    </w:lvl>
    <w:lvl w:ilvl="6" w:tplc="373A0088">
      <w:numFmt w:val="bullet"/>
      <w:lvlText w:val="•"/>
      <w:lvlJc w:val="left"/>
      <w:pPr>
        <w:ind w:left="5779" w:hanging="277"/>
      </w:pPr>
      <w:rPr>
        <w:rFonts w:hint="default"/>
      </w:rPr>
    </w:lvl>
    <w:lvl w:ilvl="7" w:tplc="DB8AB590">
      <w:numFmt w:val="bullet"/>
      <w:lvlText w:val="•"/>
      <w:lvlJc w:val="left"/>
      <w:pPr>
        <w:ind w:left="6725" w:hanging="277"/>
      </w:pPr>
      <w:rPr>
        <w:rFonts w:hint="default"/>
      </w:rPr>
    </w:lvl>
    <w:lvl w:ilvl="8" w:tplc="C72202FC">
      <w:numFmt w:val="bullet"/>
      <w:lvlText w:val="•"/>
      <w:lvlJc w:val="left"/>
      <w:pPr>
        <w:ind w:left="7672" w:hanging="277"/>
      </w:pPr>
      <w:rPr>
        <w:rFonts w:hint="default"/>
      </w:rPr>
    </w:lvl>
  </w:abstractNum>
  <w:abstractNum w:abstractNumId="31" w15:restartNumberingAfterBreak="0">
    <w:nsid w:val="14633BBE"/>
    <w:multiLevelType w:val="hybridMultilevel"/>
    <w:tmpl w:val="431045A8"/>
    <w:lvl w:ilvl="0" w:tplc="B0D09CF2">
      <w:numFmt w:val="bullet"/>
      <w:lvlText w:val=""/>
      <w:lvlJc w:val="left"/>
      <w:pPr>
        <w:ind w:left="103" w:hanging="285"/>
      </w:pPr>
      <w:rPr>
        <w:rFonts w:ascii="Symbol" w:eastAsia="Symbol" w:hAnsi="Symbol" w:cs="Symbol" w:hint="default"/>
        <w:w w:val="100"/>
        <w:sz w:val="24"/>
        <w:szCs w:val="24"/>
      </w:rPr>
    </w:lvl>
    <w:lvl w:ilvl="1" w:tplc="983813E0">
      <w:numFmt w:val="bullet"/>
      <w:lvlText w:val="•"/>
      <w:lvlJc w:val="left"/>
      <w:pPr>
        <w:ind w:left="1046" w:hanging="285"/>
      </w:pPr>
      <w:rPr>
        <w:rFonts w:hint="default"/>
      </w:rPr>
    </w:lvl>
    <w:lvl w:ilvl="2" w:tplc="E1982D8E">
      <w:numFmt w:val="bullet"/>
      <w:lvlText w:val="•"/>
      <w:lvlJc w:val="left"/>
      <w:pPr>
        <w:ind w:left="1993" w:hanging="285"/>
      </w:pPr>
      <w:rPr>
        <w:rFonts w:hint="default"/>
      </w:rPr>
    </w:lvl>
    <w:lvl w:ilvl="3" w:tplc="0D04D234">
      <w:numFmt w:val="bullet"/>
      <w:lvlText w:val="•"/>
      <w:lvlJc w:val="left"/>
      <w:pPr>
        <w:ind w:left="2940" w:hanging="285"/>
      </w:pPr>
      <w:rPr>
        <w:rFonts w:hint="default"/>
      </w:rPr>
    </w:lvl>
    <w:lvl w:ilvl="4" w:tplc="8EDAD772">
      <w:numFmt w:val="bullet"/>
      <w:lvlText w:val="•"/>
      <w:lvlJc w:val="left"/>
      <w:pPr>
        <w:ind w:left="3887" w:hanging="285"/>
      </w:pPr>
      <w:rPr>
        <w:rFonts w:hint="default"/>
      </w:rPr>
    </w:lvl>
    <w:lvl w:ilvl="5" w:tplc="E946DCA0">
      <w:numFmt w:val="bullet"/>
      <w:lvlText w:val="•"/>
      <w:lvlJc w:val="left"/>
      <w:pPr>
        <w:ind w:left="4834" w:hanging="285"/>
      </w:pPr>
      <w:rPr>
        <w:rFonts w:hint="default"/>
      </w:rPr>
    </w:lvl>
    <w:lvl w:ilvl="6" w:tplc="9B6ABDC4">
      <w:numFmt w:val="bullet"/>
      <w:lvlText w:val="•"/>
      <w:lvlJc w:val="left"/>
      <w:pPr>
        <w:ind w:left="5781" w:hanging="285"/>
      </w:pPr>
      <w:rPr>
        <w:rFonts w:hint="default"/>
      </w:rPr>
    </w:lvl>
    <w:lvl w:ilvl="7" w:tplc="AF2A77E8">
      <w:numFmt w:val="bullet"/>
      <w:lvlText w:val="•"/>
      <w:lvlJc w:val="left"/>
      <w:pPr>
        <w:ind w:left="6728" w:hanging="285"/>
      </w:pPr>
      <w:rPr>
        <w:rFonts w:hint="default"/>
      </w:rPr>
    </w:lvl>
    <w:lvl w:ilvl="8" w:tplc="7076DA20">
      <w:numFmt w:val="bullet"/>
      <w:lvlText w:val="•"/>
      <w:lvlJc w:val="left"/>
      <w:pPr>
        <w:ind w:left="7675" w:hanging="285"/>
      </w:pPr>
      <w:rPr>
        <w:rFonts w:hint="default"/>
      </w:rPr>
    </w:lvl>
  </w:abstractNum>
  <w:abstractNum w:abstractNumId="32" w15:restartNumberingAfterBreak="0">
    <w:nsid w:val="15B914C4"/>
    <w:multiLevelType w:val="hybridMultilevel"/>
    <w:tmpl w:val="C2083CD0"/>
    <w:lvl w:ilvl="0" w:tplc="5A90CBF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1A02ED8">
      <w:numFmt w:val="bullet"/>
      <w:lvlText w:val="•"/>
      <w:lvlJc w:val="left"/>
      <w:pPr>
        <w:ind w:left="1046" w:hanging="425"/>
      </w:pPr>
      <w:rPr>
        <w:rFonts w:hint="default"/>
      </w:rPr>
    </w:lvl>
    <w:lvl w:ilvl="2" w:tplc="6A4450A4">
      <w:numFmt w:val="bullet"/>
      <w:lvlText w:val="•"/>
      <w:lvlJc w:val="left"/>
      <w:pPr>
        <w:ind w:left="1993" w:hanging="425"/>
      </w:pPr>
      <w:rPr>
        <w:rFonts w:hint="default"/>
      </w:rPr>
    </w:lvl>
    <w:lvl w:ilvl="3" w:tplc="16344F5A">
      <w:numFmt w:val="bullet"/>
      <w:lvlText w:val="•"/>
      <w:lvlJc w:val="left"/>
      <w:pPr>
        <w:ind w:left="2939" w:hanging="425"/>
      </w:pPr>
      <w:rPr>
        <w:rFonts w:hint="default"/>
      </w:rPr>
    </w:lvl>
    <w:lvl w:ilvl="4" w:tplc="BD9696FA">
      <w:numFmt w:val="bullet"/>
      <w:lvlText w:val="•"/>
      <w:lvlJc w:val="left"/>
      <w:pPr>
        <w:ind w:left="3886" w:hanging="425"/>
      </w:pPr>
      <w:rPr>
        <w:rFonts w:hint="default"/>
      </w:rPr>
    </w:lvl>
    <w:lvl w:ilvl="5" w:tplc="58C4D522">
      <w:numFmt w:val="bullet"/>
      <w:lvlText w:val="•"/>
      <w:lvlJc w:val="left"/>
      <w:pPr>
        <w:ind w:left="4832" w:hanging="425"/>
      </w:pPr>
      <w:rPr>
        <w:rFonts w:hint="default"/>
      </w:rPr>
    </w:lvl>
    <w:lvl w:ilvl="6" w:tplc="FABEEA14">
      <w:numFmt w:val="bullet"/>
      <w:lvlText w:val="•"/>
      <w:lvlJc w:val="left"/>
      <w:pPr>
        <w:ind w:left="5779" w:hanging="425"/>
      </w:pPr>
      <w:rPr>
        <w:rFonts w:hint="default"/>
      </w:rPr>
    </w:lvl>
    <w:lvl w:ilvl="7" w:tplc="BA8AF422">
      <w:numFmt w:val="bullet"/>
      <w:lvlText w:val="•"/>
      <w:lvlJc w:val="left"/>
      <w:pPr>
        <w:ind w:left="6725" w:hanging="425"/>
      </w:pPr>
      <w:rPr>
        <w:rFonts w:hint="default"/>
      </w:rPr>
    </w:lvl>
    <w:lvl w:ilvl="8" w:tplc="7E0ACCEA">
      <w:numFmt w:val="bullet"/>
      <w:lvlText w:val="•"/>
      <w:lvlJc w:val="left"/>
      <w:pPr>
        <w:ind w:left="7672" w:hanging="425"/>
      </w:pPr>
      <w:rPr>
        <w:rFonts w:hint="default"/>
      </w:rPr>
    </w:lvl>
  </w:abstractNum>
  <w:abstractNum w:abstractNumId="33" w15:restartNumberingAfterBreak="0">
    <w:nsid w:val="16451689"/>
    <w:multiLevelType w:val="hybridMultilevel"/>
    <w:tmpl w:val="925EC9EC"/>
    <w:lvl w:ilvl="0" w:tplc="FCA4E7E4">
      <w:numFmt w:val="bullet"/>
      <w:lvlText w:val="-"/>
      <w:lvlJc w:val="left"/>
      <w:pPr>
        <w:ind w:left="103" w:hanging="425"/>
      </w:pPr>
      <w:rPr>
        <w:rFonts w:ascii="Times New Roman" w:eastAsia="Times New Roman" w:hAnsi="Times New Roman" w:cs="Times New Roman" w:hint="default"/>
        <w:w w:val="96"/>
        <w:sz w:val="24"/>
        <w:szCs w:val="24"/>
      </w:rPr>
    </w:lvl>
    <w:lvl w:ilvl="1" w:tplc="BDBC78BE">
      <w:numFmt w:val="bullet"/>
      <w:lvlText w:val="•"/>
      <w:lvlJc w:val="left"/>
      <w:pPr>
        <w:ind w:left="1046" w:hanging="425"/>
      </w:pPr>
      <w:rPr>
        <w:rFonts w:hint="default"/>
      </w:rPr>
    </w:lvl>
    <w:lvl w:ilvl="2" w:tplc="99F24632">
      <w:numFmt w:val="bullet"/>
      <w:lvlText w:val="•"/>
      <w:lvlJc w:val="left"/>
      <w:pPr>
        <w:ind w:left="1993" w:hanging="425"/>
      </w:pPr>
      <w:rPr>
        <w:rFonts w:hint="default"/>
      </w:rPr>
    </w:lvl>
    <w:lvl w:ilvl="3" w:tplc="598472E4">
      <w:numFmt w:val="bullet"/>
      <w:lvlText w:val="•"/>
      <w:lvlJc w:val="left"/>
      <w:pPr>
        <w:ind w:left="2939" w:hanging="425"/>
      </w:pPr>
      <w:rPr>
        <w:rFonts w:hint="default"/>
      </w:rPr>
    </w:lvl>
    <w:lvl w:ilvl="4" w:tplc="1A28EBA4">
      <w:numFmt w:val="bullet"/>
      <w:lvlText w:val="•"/>
      <w:lvlJc w:val="left"/>
      <w:pPr>
        <w:ind w:left="3886" w:hanging="425"/>
      </w:pPr>
      <w:rPr>
        <w:rFonts w:hint="default"/>
      </w:rPr>
    </w:lvl>
    <w:lvl w:ilvl="5" w:tplc="B7E66F92">
      <w:numFmt w:val="bullet"/>
      <w:lvlText w:val="•"/>
      <w:lvlJc w:val="left"/>
      <w:pPr>
        <w:ind w:left="4832" w:hanging="425"/>
      </w:pPr>
      <w:rPr>
        <w:rFonts w:hint="default"/>
      </w:rPr>
    </w:lvl>
    <w:lvl w:ilvl="6" w:tplc="B2BEAF0C">
      <w:numFmt w:val="bullet"/>
      <w:lvlText w:val="•"/>
      <w:lvlJc w:val="left"/>
      <w:pPr>
        <w:ind w:left="5779" w:hanging="425"/>
      </w:pPr>
      <w:rPr>
        <w:rFonts w:hint="default"/>
      </w:rPr>
    </w:lvl>
    <w:lvl w:ilvl="7" w:tplc="128ABEFC">
      <w:numFmt w:val="bullet"/>
      <w:lvlText w:val="•"/>
      <w:lvlJc w:val="left"/>
      <w:pPr>
        <w:ind w:left="6725" w:hanging="425"/>
      </w:pPr>
      <w:rPr>
        <w:rFonts w:hint="default"/>
      </w:rPr>
    </w:lvl>
    <w:lvl w:ilvl="8" w:tplc="4B509A4A">
      <w:numFmt w:val="bullet"/>
      <w:lvlText w:val="•"/>
      <w:lvlJc w:val="left"/>
      <w:pPr>
        <w:ind w:left="7672" w:hanging="425"/>
      </w:pPr>
      <w:rPr>
        <w:rFonts w:hint="default"/>
      </w:rPr>
    </w:lvl>
  </w:abstractNum>
  <w:abstractNum w:abstractNumId="34" w15:restartNumberingAfterBreak="0">
    <w:nsid w:val="16660A21"/>
    <w:multiLevelType w:val="hybridMultilevel"/>
    <w:tmpl w:val="A4BA2474"/>
    <w:lvl w:ilvl="0" w:tplc="F336ECDA">
      <w:start w:val="1"/>
      <w:numFmt w:val="decimal"/>
      <w:lvlText w:val="%1)"/>
      <w:lvlJc w:val="left"/>
      <w:pPr>
        <w:ind w:left="103" w:hanging="331"/>
        <w:jc w:val="left"/>
      </w:pPr>
      <w:rPr>
        <w:rFonts w:ascii="Times New Roman" w:eastAsia="Times New Roman" w:hAnsi="Times New Roman" w:cs="Times New Roman" w:hint="default"/>
        <w:spacing w:val="0"/>
        <w:w w:val="100"/>
        <w:sz w:val="24"/>
        <w:szCs w:val="24"/>
      </w:rPr>
    </w:lvl>
    <w:lvl w:ilvl="1" w:tplc="1EDAE3BE">
      <w:numFmt w:val="bullet"/>
      <w:lvlText w:val="•"/>
      <w:lvlJc w:val="left"/>
      <w:pPr>
        <w:ind w:left="1046" w:hanging="331"/>
      </w:pPr>
      <w:rPr>
        <w:rFonts w:hint="default"/>
      </w:rPr>
    </w:lvl>
    <w:lvl w:ilvl="2" w:tplc="894EFAA8">
      <w:numFmt w:val="bullet"/>
      <w:lvlText w:val="•"/>
      <w:lvlJc w:val="left"/>
      <w:pPr>
        <w:ind w:left="1993" w:hanging="331"/>
      </w:pPr>
      <w:rPr>
        <w:rFonts w:hint="default"/>
      </w:rPr>
    </w:lvl>
    <w:lvl w:ilvl="3" w:tplc="CA663A56">
      <w:numFmt w:val="bullet"/>
      <w:lvlText w:val="•"/>
      <w:lvlJc w:val="left"/>
      <w:pPr>
        <w:ind w:left="2940" w:hanging="331"/>
      </w:pPr>
      <w:rPr>
        <w:rFonts w:hint="default"/>
      </w:rPr>
    </w:lvl>
    <w:lvl w:ilvl="4" w:tplc="6DC22542">
      <w:numFmt w:val="bullet"/>
      <w:lvlText w:val="•"/>
      <w:lvlJc w:val="left"/>
      <w:pPr>
        <w:ind w:left="3887" w:hanging="331"/>
      </w:pPr>
      <w:rPr>
        <w:rFonts w:hint="default"/>
      </w:rPr>
    </w:lvl>
    <w:lvl w:ilvl="5" w:tplc="DA06B132">
      <w:numFmt w:val="bullet"/>
      <w:lvlText w:val="•"/>
      <w:lvlJc w:val="left"/>
      <w:pPr>
        <w:ind w:left="4834" w:hanging="331"/>
      </w:pPr>
      <w:rPr>
        <w:rFonts w:hint="default"/>
      </w:rPr>
    </w:lvl>
    <w:lvl w:ilvl="6" w:tplc="7A7AFB5A">
      <w:numFmt w:val="bullet"/>
      <w:lvlText w:val="•"/>
      <w:lvlJc w:val="left"/>
      <w:pPr>
        <w:ind w:left="5781" w:hanging="331"/>
      </w:pPr>
      <w:rPr>
        <w:rFonts w:hint="default"/>
      </w:rPr>
    </w:lvl>
    <w:lvl w:ilvl="7" w:tplc="6E2AAFD0">
      <w:numFmt w:val="bullet"/>
      <w:lvlText w:val="•"/>
      <w:lvlJc w:val="left"/>
      <w:pPr>
        <w:ind w:left="6728" w:hanging="331"/>
      </w:pPr>
      <w:rPr>
        <w:rFonts w:hint="default"/>
      </w:rPr>
    </w:lvl>
    <w:lvl w:ilvl="8" w:tplc="4BC2C9A8">
      <w:numFmt w:val="bullet"/>
      <w:lvlText w:val="•"/>
      <w:lvlJc w:val="left"/>
      <w:pPr>
        <w:ind w:left="7675" w:hanging="331"/>
      </w:pPr>
      <w:rPr>
        <w:rFonts w:hint="default"/>
      </w:rPr>
    </w:lvl>
  </w:abstractNum>
  <w:abstractNum w:abstractNumId="35" w15:restartNumberingAfterBreak="0">
    <w:nsid w:val="16BB450A"/>
    <w:multiLevelType w:val="hybridMultilevel"/>
    <w:tmpl w:val="81F06ADA"/>
    <w:lvl w:ilvl="0" w:tplc="CC2C3314">
      <w:start w:val="1"/>
      <w:numFmt w:val="decimal"/>
      <w:lvlText w:val="%1)"/>
      <w:lvlJc w:val="left"/>
      <w:pPr>
        <w:ind w:left="103" w:hanging="421"/>
        <w:jc w:val="left"/>
      </w:pPr>
      <w:rPr>
        <w:rFonts w:ascii="Times New Roman" w:eastAsia="Times New Roman" w:hAnsi="Times New Roman" w:cs="Times New Roman" w:hint="default"/>
        <w:spacing w:val="0"/>
        <w:w w:val="100"/>
        <w:sz w:val="24"/>
        <w:szCs w:val="24"/>
      </w:rPr>
    </w:lvl>
    <w:lvl w:ilvl="1" w:tplc="FC6453E4">
      <w:numFmt w:val="bullet"/>
      <w:lvlText w:val="•"/>
      <w:lvlJc w:val="left"/>
      <w:pPr>
        <w:ind w:left="1046" w:hanging="421"/>
      </w:pPr>
      <w:rPr>
        <w:rFonts w:hint="default"/>
      </w:rPr>
    </w:lvl>
    <w:lvl w:ilvl="2" w:tplc="DBDACD08">
      <w:numFmt w:val="bullet"/>
      <w:lvlText w:val="•"/>
      <w:lvlJc w:val="left"/>
      <w:pPr>
        <w:ind w:left="1993" w:hanging="421"/>
      </w:pPr>
      <w:rPr>
        <w:rFonts w:hint="default"/>
      </w:rPr>
    </w:lvl>
    <w:lvl w:ilvl="3" w:tplc="25E676A0">
      <w:numFmt w:val="bullet"/>
      <w:lvlText w:val="•"/>
      <w:lvlJc w:val="left"/>
      <w:pPr>
        <w:ind w:left="2940" w:hanging="421"/>
      </w:pPr>
      <w:rPr>
        <w:rFonts w:hint="default"/>
      </w:rPr>
    </w:lvl>
    <w:lvl w:ilvl="4" w:tplc="6CF0AE54">
      <w:numFmt w:val="bullet"/>
      <w:lvlText w:val="•"/>
      <w:lvlJc w:val="left"/>
      <w:pPr>
        <w:ind w:left="3887" w:hanging="421"/>
      </w:pPr>
      <w:rPr>
        <w:rFonts w:hint="default"/>
      </w:rPr>
    </w:lvl>
    <w:lvl w:ilvl="5" w:tplc="54968318">
      <w:numFmt w:val="bullet"/>
      <w:lvlText w:val="•"/>
      <w:lvlJc w:val="left"/>
      <w:pPr>
        <w:ind w:left="4834" w:hanging="421"/>
      </w:pPr>
      <w:rPr>
        <w:rFonts w:hint="default"/>
      </w:rPr>
    </w:lvl>
    <w:lvl w:ilvl="6" w:tplc="9BD4A7DA">
      <w:numFmt w:val="bullet"/>
      <w:lvlText w:val="•"/>
      <w:lvlJc w:val="left"/>
      <w:pPr>
        <w:ind w:left="5781" w:hanging="421"/>
      </w:pPr>
      <w:rPr>
        <w:rFonts w:hint="default"/>
      </w:rPr>
    </w:lvl>
    <w:lvl w:ilvl="7" w:tplc="FB6CE0C0">
      <w:numFmt w:val="bullet"/>
      <w:lvlText w:val="•"/>
      <w:lvlJc w:val="left"/>
      <w:pPr>
        <w:ind w:left="6728" w:hanging="421"/>
      </w:pPr>
      <w:rPr>
        <w:rFonts w:hint="default"/>
      </w:rPr>
    </w:lvl>
    <w:lvl w:ilvl="8" w:tplc="E8BAD91C">
      <w:numFmt w:val="bullet"/>
      <w:lvlText w:val="•"/>
      <w:lvlJc w:val="left"/>
      <w:pPr>
        <w:ind w:left="7675" w:hanging="421"/>
      </w:pPr>
      <w:rPr>
        <w:rFonts w:hint="default"/>
      </w:rPr>
    </w:lvl>
  </w:abstractNum>
  <w:abstractNum w:abstractNumId="36" w15:restartNumberingAfterBreak="0">
    <w:nsid w:val="173B600C"/>
    <w:multiLevelType w:val="hybridMultilevel"/>
    <w:tmpl w:val="E516126A"/>
    <w:lvl w:ilvl="0" w:tplc="AE5EBA3A">
      <w:numFmt w:val="bullet"/>
      <w:lvlText w:val=""/>
      <w:lvlJc w:val="left"/>
      <w:pPr>
        <w:ind w:left="103" w:hanging="425"/>
      </w:pPr>
      <w:rPr>
        <w:rFonts w:ascii="Symbol" w:eastAsia="Symbol" w:hAnsi="Symbol" w:cs="Symbol" w:hint="default"/>
        <w:w w:val="100"/>
        <w:sz w:val="24"/>
        <w:szCs w:val="24"/>
      </w:rPr>
    </w:lvl>
    <w:lvl w:ilvl="1" w:tplc="EAC07E74">
      <w:numFmt w:val="bullet"/>
      <w:lvlText w:val="•"/>
      <w:lvlJc w:val="left"/>
      <w:pPr>
        <w:ind w:left="1046" w:hanging="425"/>
      </w:pPr>
      <w:rPr>
        <w:rFonts w:hint="default"/>
      </w:rPr>
    </w:lvl>
    <w:lvl w:ilvl="2" w:tplc="93F0DAFC">
      <w:numFmt w:val="bullet"/>
      <w:lvlText w:val="•"/>
      <w:lvlJc w:val="left"/>
      <w:pPr>
        <w:ind w:left="1993" w:hanging="425"/>
      </w:pPr>
      <w:rPr>
        <w:rFonts w:hint="default"/>
      </w:rPr>
    </w:lvl>
    <w:lvl w:ilvl="3" w:tplc="8C0C546C">
      <w:numFmt w:val="bullet"/>
      <w:lvlText w:val="•"/>
      <w:lvlJc w:val="left"/>
      <w:pPr>
        <w:ind w:left="2940" w:hanging="425"/>
      </w:pPr>
      <w:rPr>
        <w:rFonts w:hint="default"/>
      </w:rPr>
    </w:lvl>
    <w:lvl w:ilvl="4" w:tplc="1B74AEBE">
      <w:numFmt w:val="bullet"/>
      <w:lvlText w:val="•"/>
      <w:lvlJc w:val="left"/>
      <w:pPr>
        <w:ind w:left="3887" w:hanging="425"/>
      </w:pPr>
      <w:rPr>
        <w:rFonts w:hint="default"/>
      </w:rPr>
    </w:lvl>
    <w:lvl w:ilvl="5" w:tplc="615C6392">
      <w:numFmt w:val="bullet"/>
      <w:lvlText w:val="•"/>
      <w:lvlJc w:val="left"/>
      <w:pPr>
        <w:ind w:left="4834" w:hanging="425"/>
      </w:pPr>
      <w:rPr>
        <w:rFonts w:hint="default"/>
      </w:rPr>
    </w:lvl>
    <w:lvl w:ilvl="6" w:tplc="3AC880BC">
      <w:numFmt w:val="bullet"/>
      <w:lvlText w:val="•"/>
      <w:lvlJc w:val="left"/>
      <w:pPr>
        <w:ind w:left="5781" w:hanging="425"/>
      </w:pPr>
      <w:rPr>
        <w:rFonts w:hint="default"/>
      </w:rPr>
    </w:lvl>
    <w:lvl w:ilvl="7" w:tplc="3F54F090">
      <w:numFmt w:val="bullet"/>
      <w:lvlText w:val="•"/>
      <w:lvlJc w:val="left"/>
      <w:pPr>
        <w:ind w:left="6728" w:hanging="425"/>
      </w:pPr>
      <w:rPr>
        <w:rFonts w:hint="default"/>
      </w:rPr>
    </w:lvl>
    <w:lvl w:ilvl="8" w:tplc="7248B476">
      <w:numFmt w:val="bullet"/>
      <w:lvlText w:val="•"/>
      <w:lvlJc w:val="left"/>
      <w:pPr>
        <w:ind w:left="7675" w:hanging="425"/>
      </w:pPr>
      <w:rPr>
        <w:rFonts w:hint="default"/>
      </w:rPr>
    </w:lvl>
  </w:abstractNum>
  <w:abstractNum w:abstractNumId="37" w15:restartNumberingAfterBreak="0">
    <w:nsid w:val="1883165A"/>
    <w:multiLevelType w:val="hybridMultilevel"/>
    <w:tmpl w:val="4D7AC4CE"/>
    <w:lvl w:ilvl="0" w:tplc="8F508996">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E78C6B34">
      <w:numFmt w:val="bullet"/>
      <w:lvlText w:val="•"/>
      <w:lvlJc w:val="left"/>
      <w:pPr>
        <w:ind w:left="1928" w:hanging="263"/>
      </w:pPr>
      <w:rPr>
        <w:rFonts w:hint="default"/>
      </w:rPr>
    </w:lvl>
    <w:lvl w:ilvl="2" w:tplc="336C2340">
      <w:numFmt w:val="bullet"/>
      <w:lvlText w:val="•"/>
      <w:lvlJc w:val="left"/>
      <w:pPr>
        <w:ind w:left="2777" w:hanging="263"/>
      </w:pPr>
      <w:rPr>
        <w:rFonts w:hint="default"/>
      </w:rPr>
    </w:lvl>
    <w:lvl w:ilvl="3" w:tplc="BBDA2DC0">
      <w:numFmt w:val="bullet"/>
      <w:lvlText w:val="•"/>
      <w:lvlJc w:val="left"/>
      <w:pPr>
        <w:ind w:left="3626" w:hanging="263"/>
      </w:pPr>
      <w:rPr>
        <w:rFonts w:hint="default"/>
      </w:rPr>
    </w:lvl>
    <w:lvl w:ilvl="4" w:tplc="A49ECAEC">
      <w:numFmt w:val="bullet"/>
      <w:lvlText w:val="•"/>
      <w:lvlJc w:val="left"/>
      <w:pPr>
        <w:ind w:left="4475" w:hanging="263"/>
      </w:pPr>
      <w:rPr>
        <w:rFonts w:hint="default"/>
      </w:rPr>
    </w:lvl>
    <w:lvl w:ilvl="5" w:tplc="483A588A">
      <w:numFmt w:val="bullet"/>
      <w:lvlText w:val="•"/>
      <w:lvlJc w:val="left"/>
      <w:pPr>
        <w:ind w:left="5324" w:hanging="263"/>
      </w:pPr>
      <w:rPr>
        <w:rFonts w:hint="default"/>
      </w:rPr>
    </w:lvl>
    <w:lvl w:ilvl="6" w:tplc="31D41418">
      <w:numFmt w:val="bullet"/>
      <w:lvlText w:val="•"/>
      <w:lvlJc w:val="left"/>
      <w:pPr>
        <w:ind w:left="6173" w:hanging="263"/>
      </w:pPr>
      <w:rPr>
        <w:rFonts w:hint="default"/>
      </w:rPr>
    </w:lvl>
    <w:lvl w:ilvl="7" w:tplc="1E40FA66">
      <w:numFmt w:val="bullet"/>
      <w:lvlText w:val="•"/>
      <w:lvlJc w:val="left"/>
      <w:pPr>
        <w:ind w:left="7022" w:hanging="263"/>
      </w:pPr>
      <w:rPr>
        <w:rFonts w:hint="default"/>
      </w:rPr>
    </w:lvl>
    <w:lvl w:ilvl="8" w:tplc="E1A2C2FC">
      <w:numFmt w:val="bullet"/>
      <w:lvlText w:val="•"/>
      <w:lvlJc w:val="left"/>
      <w:pPr>
        <w:ind w:left="7871" w:hanging="263"/>
      </w:pPr>
      <w:rPr>
        <w:rFonts w:hint="default"/>
      </w:rPr>
    </w:lvl>
  </w:abstractNum>
  <w:abstractNum w:abstractNumId="38" w15:restartNumberingAfterBreak="0">
    <w:nsid w:val="18D30F0A"/>
    <w:multiLevelType w:val="hybridMultilevel"/>
    <w:tmpl w:val="38289F12"/>
    <w:lvl w:ilvl="0" w:tplc="FAAC53C2">
      <w:numFmt w:val="bullet"/>
      <w:lvlText w:val="-"/>
      <w:lvlJc w:val="left"/>
      <w:pPr>
        <w:ind w:left="103" w:hanging="144"/>
      </w:pPr>
      <w:rPr>
        <w:rFonts w:ascii="Times New Roman" w:eastAsia="Times New Roman" w:hAnsi="Times New Roman" w:cs="Times New Roman" w:hint="default"/>
        <w:w w:val="100"/>
        <w:sz w:val="24"/>
        <w:szCs w:val="24"/>
      </w:rPr>
    </w:lvl>
    <w:lvl w:ilvl="1" w:tplc="D51ACA44">
      <w:numFmt w:val="bullet"/>
      <w:lvlText w:val="-"/>
      <w:lvlJc w:val="left"/>
      <w:pPr>
        <w:ind w:left="103" w:hanging="425"/>
      </w:pPr>
      <w:rPr>
        <w:rFonts w:ascii="Times New Roman" w:eastAsia="Times New Roman" w:hAnsi="Times New Roman" w:cs="Times New Roman" w:hint="default"/>
        <w:w w:val="100"/>
        <w:sz w:val="24"/>
        <w:szCs w:val="24"/>
      </w:rPr>
    </w:lvl>
    <w:lvl w:ilvl="2" w:tplc="19C4E12A">
      <w:numFmt w:val="bullet"/>
      <w:lvlText w:val="•"/>
      <w:lvlJc w:val="left"/>
      <w:pPr>
        <w:ind w:left="1993" w:hanging="425"/>
      </w:pPr>
      <w:rPr>
        <w:rFonts w:hint="default"/>
      </w:rPr>
    </w:lvl>
    <w:lvl w:ilvl="3" w:tplc="95C09646">
      <w:numFmt w:val="bullet"/>
      <w:lvlText w:val="•"/>
      <w:lvlJc w:val="left"/>
      <w:pPr>
        <w:ind w:left="2939" w:hanging="425"/>
      </w:pPr>
      <w:rPr>
        <w:rFonts w:hint="default"/>
      </w:rPr>
    </w:lvl>
    <w:lvl w:ilvl="4" w:tplc="766C9B16">
      <w:numFmt w:val="bullet"/>
      <w:lvlText w:val="•"/>
      <w:lvlJc w:val="left"/>
      <w:pPr>
        <w:ind w:left="3886" w:hanging="425"/>
      </w:pPr>
      <w:rPr>
        <w:rFonts w:hint="default"/>
      </w:rPr>
    </w:lvl>
    <w:lvl w:ilvl="5" w:tplc="18FCF418">
      <w:numFmt w:val="bullet"/>
      <w:lvlText w:val="•"/>
      <w:lvlJc w:val="left"/>
      <w:pPr>
        <w:ind w:left="4832" w:hanging="425"/>
      </w:pPr>
      <w:rPr>
        <w:rFonts w:hint="default"/>
      </w:rPr>
    </w:lvl>
    <w:lvl w:ilvl="6" w:tplc="DD00FC74">
      <w:numFmt w:val="bullet"/>
      <w:lvlText w:val="•"/>
      <w:lvlJc w:val="left"/>
      <w:pPr>
        <w:ind w:left="5779" w:hanging="425"/>
      </w:pPr>
      <w:rPr>
        <w:rFonts w:hint="default"/>
      </w:rPr>
    </w:lvl>
    <w:lvl w:ilvl="7" w:tplc="90E2B69E">
      <w:numFmt w:val="bullet"/>
      <w:lvlText w:val="•"/>
      <w:lvlJc w:val="left"/>
      <w:pPr>
        <w:ind w:left="6725" w:hanging="425"/>
      </w:pPr>
      <w:rPr>
        <w:rFonts w:hint="default"/>
      </w:rPr>
    </w:lvl>
    <w:lvl w:ilvl="8" w:tplc="5374F85C">
      <w:numFmt w:val="bullet"/>
      <w:lvlText w:val="•"/>
      <w:lvlJc w:val="left"/>
      <w:pPr>
        <w:ind w:left="7672" w:hanging="425"/>
      </w:pPr>
      <w:rPr>
        <w:rFonts w:hint="default"/>
      </w:rPr>
    </w:lvl>
  </w:abstractNum>
  <w:abstractNum w:abstractNumId="39" w15:restartNumberingAfterBreak="0">
    <w:nsid w:val="19297DA4"/>
    <w:multiLevelType w:val="hybridMultilevel"/>
    <w:tmpl w:val="91307D4C"/>
    <w:lvl w:ilvl="0" w:tplc="6E820C56">
      <w:numFmt w:val="bullet"/>
      <w:lvlText w:val=""/>
      <w:lvlJc w:val="left"/>
      <w:pPr>
        <w:ind w:left="103" w:hanging="425"/>
      </w:pPr>
      <w:rPr>
        <w:rFonts w:ascii="Symbol" w:eastAsia="Symbol" w:hAnsi="Symbol" w:cs="Symbol" w:hint="default"/>
        <w:w w:val="100"/>
        <w:sz w:val="24"/>
        <w:szCs w:val="24"/>
      </w:rPr>
    </w:lvl>
    <w:lvl w:ilvl="1" w:tplc="A9AEEB12">
      <w:numFmt w:val="bullet"/>
      <w:lvlText w:val=""/>
      <w:lvlJc w:val="left"/>
      <w:pPr>
        <w:ind w:left="323" w:hanging="414"/>
      </w:pPr>
      <w:rPr>
        <w:rFonts w:ascii="Symbol" w:eastAsia="Symbol" w:hAnsi="Symbol" w:cs="Symbol" w:hint="default"/>
        <w:w w:val="100"/>
        <w:sz w:val="24"/>
        <w:szCs w:val="24"/>
      </w:rPr>
    </w:lvl>
    <w:lvl w:ilvl="2" w:tplc="A20ADD7E">
      <w:numFmt w:val="bullet"/>
      <w:lvlText w:val=""/>
      <w:lvlJc w:val="left"/>
      <w:pPr>
        <w:ind w:left="763" w:hanging="425"/>
      </w:pPr>
      <w:rPr>
        <w:rFonts w:ascii="Symbol" w:eastAsia="Symbol" w:hAnsi="Symbol" w:cs="Symbol" w:hint="default"/>
        <w:w w:val="100"/>
        <w:sz w:val="24"/>
        <w:szCs w:val="24"/>
      </w:rPr>
    </w:lvl>
    <w:lvl w:ilvl="3" w:tplc="D3BEB1FC">
      <w:numFmt w:val="bullet"/>
      <w:lvlText w:val="•"/>
      <w:lvlJc w:val="left"/>
      <w:pPr>
        <w:ind w:left="760" w:hanging="425"/>
      </w:pPr>
      <w:rPr>
        <w:rFonts w:hint="default"/>
      </w:rPr>
    </w:lvl>
    <w:lvl w:ilvl="4" w:tplc="88D61904">
      <w:numFmt w:val="bullet"/>
      <w:lvlText w:val="•"/>
      <w:lvlJc w:val="left"/>
      <w:pPr>
        <w:ind w:left="2018" w:hanging="425"/>
      </w:pPr>
      <w:rPr>
        <w:rFonts w:hint="default"/>
      </w:rPr>
    </w:lvl>
    <w:lvl w:ilvl="5" w:tplc="1D4C34EC">
      <w:numFmt w:val="bullet"/>
      <w:lvlText w:val="•"/>
      <w:lvlJc w:val="left"/>
      <w:pPr>
        <w:ind w:left="3276" w:hanging="425"/>
      </w:pPr>
      <w:rPr>
        <w:rFonts w:hint="default"/>
      </w:rPr>
    </w:lvl>
    <w:lvl w:ilvl="6" w:tplc="D1E84A76">
      <w:numFmt w:val="bullet"/>
      <w:lvlText w:val="•"/>
      <w:lvlJc w:val="left"/>
      <w:pPr>
        <w:ind w:left="4535" w:hanging="425"/>
      </w:pPr>
      <w:rPr>
        <w:rFonts w:hint="default"/>
      </w:rPr>
    </w:lvl>
    <w:lvl w:ilvl="7" w:tplc="14600716">
      <w:numFmt w:val="bullet"/>
      <w:lvlText w:val="•"/>
      <w:lvlJc w:val="left"/>
      <w:pPr>
        <w:ind w:left="5793" w:hanging="425"/>
      </w:pPr>
      <w:rPr>
        <w:rFonts w:hint="default"/>
      </w:rPr>
    </w:lvl>
    <w:lvl w:ilvl="8" w:tplc="50867FB2">
      <w:numFmt w:val="bullet"/>
      <w:lvlText w:val="•"/>
      <w:lvlJc w:val="left"/>
      <w:pPr>
        <w:ind w:left="7052" w:hanging="425"/>
      </w:pPr>
      <w:rPr>
        <w:rFonts w:hint="default"/>
      </w:rPr>
    </w:lvl>
  </w:abstractNum>
  <w:abstractNum w:abstractNumId="40" w15:restartNumberingAfterBreak="0">
    <w:nsid w:val="19976623"/>
    <w:multiLevelType w:val="hybridMultilevel"/>
    <w:tmpl w:val="455A0164"/>
    <w:lvl w:ilvl="0" w:tplc="A1FCB5CE">
      <w:numFmt w:val="bullet"/>
      <w:lvlText w:val=""/>
      <w:lvlJc w:val="left"/>
      <w:pPr>
        <w:ind w:left="443" w:hanging="436"/>
      </w:pPr>
      <w:rPr>
        <w:rFonts w:ascii="Symbol" w:eastAsia="Symbol" w:hAnsi="Symbol" w:cs="Symbol" w:hint="default"/>
        <w:w w:val="100"/>
        <w:sz w:val="24"/>
        <w:szCs w:val="24"/>
      </w:rPr>
    </w:lvl>
    <w:lvl w:ilvl="1" w:tplc="456C8F8A">
      <w:numFmt w:val="bullet"/>
      <w:lvlText w:val=""/>
      <w:lvlJc w:val="left"/>
      <w:pPr>
        <w:ind w:left="643" w:hanging="425"/>
      </w:pPr>
      <w:rPr>
        <w:rFonts w:ascii="Symbol" w:eastAsia="Symbol" w:hAnsi="Symbol" w:cs="Symbol" w:hint="default"/>
        <w:w w:val="100"/>
        <w:sz w:val="24"/>
        <w:szCs w:val="24"/>
      </w:rPr>
    </w:lvl>
    <w:lvl w:ilvl="2" w:tplc="34A63026">
      <w:numFmt w:val="bullet"/>
      <w:lvlText w:val="•"/>
      <w:lvlJc w:val="left"/>
      <w:pPr>
        <w:ind w:left="1676" w:hanging="425"/>
      </w:pPr>
      <w:rPr>
        <w:rFonts w:hint="default"/>
      </w:rPr>
    </w:lvl>
    <w:lvl w:ilvl="3" w:tplc="8252E312">
      <w:numFmt w:val="bullet"/>
      <w:lvlText w:val="•"/>
      <w:lvlJc w:val="left"/>
      <w:pPr>
        <w:ind w:left="2713" w:hanging="425"/>
      </w:pPr>
      <w:rPr>
        <w:rFonts w:hint="default"/>
      </w:rPr>
    </w:lvl>
    <w:lvl w:ilvl="4" w:tplc="F014D02C">
      <w:numFmt w:val="bullet"/>
      <w:lvlText w:val="•"/>
      <w:lvlJc w:val="left"/>
      <w:pPr>
        <w:ind w:left="3749" w:hanging="425"/>
      </w:pPr>
      <w:rPr>
        <w:rFonts w:hint="default"/>
      </w:rPr>
    </w:lvl>
    <w:lvl w:ilvl="5" w:tplc="C83C59F6">
      <w:numFmt w:val="bullet"/>
      <w:lvlText w:val="•"/>
      <w:lvlJc w:val="left"/>
      <w:pPr>
        <w:ind w:left="4786" w:hanging="425"/>
      </w:pPr>
      <w:rPr>
        <w:rFonts w:hint="default"/>
      </w:rPr>
    </w:lvl>
    <w:lvl w:ilvl="6" w:tplc="9C8662AC">
      <w:numFmt w:val="bullet"/>
      <w:lvlText w:val="•"/>
      <w:lvlJc w:val="left"/>
      <w:pPr>
        <w:ind w:left="5822" w:hanging="425"/>
      </w:pPr>
      <w:rPr>
        <w:rFonts w:hint="default"/>
      </w:rPr>
    </w:lvl>
    <w:lvl w:ilvl="7" w:tplc="C6D67B6E">
      <w:numFmt w:val="bullet"/>
      <w:lvlText w:val="•"/>
      <w:lvlJc w:val="left"/>
      <w:pPr>
        <w:ind w:left="6859" w:hanging="425"/>
      </w:pPr>
      <w:rPr>
        <w:rFonts w:hint="default"/>
      </w:rPr>
    </w:lvl>
    <w:lvl w:ilvl="8" w:tplc="9E769144">
      <w:numFmt w:val="bullet"/>
      <w:lvlText w:val="•"/>
      <w:lvlJc w:val="left"/>
      <w:pPr>
        <w:ind w:left="7895" w:hanging="425"/>
      </w:pPr>
      <w:rPr>
        <w:rFonts w:hint="default"/>
      </w:rPr>
    </w:lvl>
  </w:abstractNum>
  <w:abstractNum w:abstractNumId="41" w15:restartNumberingAfterBreak="0">
    <w:nsid w:val="19AD2A4D"/>
    <w:multiLevelType w:val="hybridMultilevel"/>
    <w:tmpl w:val="FED0F470"/>
    <w:lvl w:ilvl="0" w:tplc="26F84D92">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4CF0215A">
      <w:numFmt w:val="bullet"/>
      <w:lvlText w:val="•"/>
      <w:lvlJc w:val="left"/>
      <w:pPr>
        <w:ind w:left="1046" w:hanging="425"/>
      </w:pPr>
      <w:rPr>
        <w:rFonts w:hint="default"/>
      </w:rPr>
    </w:lvl>
    <w:lvl w:ilvl="2" w:tplc="0136D9AC">
      <w:numFmt w:val="bullet"/>
      <w:lvlText w:val="•"/>
      <w:lvlJc w:val="left"/>
      <w:pPr>
        <w:ind w:left="1993" w:hanging="425"/>
      </w:pPr>
      <w:rPr>
        <w:rFonts w:hint="default"/>
      </w:rPr>
    </w:lvl>
    <w:lvl w:ilvl="3" w:tplc="5E4E69AE">
      <w:numFmt w:val="bullet"/>
      <w:lvlText w:val="•"/>
      <w:lvlJc w:val="left"/>
      <w:pPr>
        <w:ind w:left="2939" w:hanging="425"/>
      </w:pPr>
      <w:rPr>
        <w:rFonts w:hint="default"/>
      </w:rPr>
    </w:lvl>
    <w:lvl w:ilvl="4" w:tplc="9918CEEE">
      <w:numFmt w:val="bullet"/>
      <w:lvlText w:val="•"/>
      <w:lvlJc w:val="left"/>
      <w:pPr>
        <w:ind w:left="3886" w:hanging="425"/>
      </w:pPr>
      <w:rPr>
        <w:rFonts w:hint="default"/>
      </w:rPr>
    </w:lvl>
    <w:lvl w:ilvl="5" w:tplc="3EF6B80C">
      <w:numFmt w:val="bullet"/>
      <w:lvlText w:val="•"/>
      <w:lvlJc w:val="left"/>
      <w:pPr>
        <w:ind w:left="4832" w:hanging="425"/>
      </w:pPr>
      <w:rPr>
        <w:rFonts w:hint="default"/>
      </w:rPr>
    </w:lvl>
    <w:lvl w:ilvl="6" w:tplc="58DC83E6">
      <w:numFmt w:val="bullet"/>
      <w:lvlText w:val="•"/>
      <w:lvlJc w:val="left"/>
      <w:pPr>
        <w:ind w:left="5779" w:hanging="425"/>
      </w:pPr>
      <w:rPr>
        <w:rFonts w:hint="default"/>
      </w:rPr>
    </w:lvl>
    <w:lvl w:ilvl="7" w:tplc="A462AB8A">
      <w:numFmt w:val="bullet"/>
      <w:lvlText w:val="•"/>
      <w:lvlJc w:val="left"/>
      <w:pPr>
        <w:ind w:left="6725" w:hanging="425"/>
      </w:pPr>
      <w:rPr>
        <w:rFonts w:hint="default"/>
      </w:rPr>
    </w:lvl>
    <w:lvl w:ilvl="8" w:tplc="62D4D56C">
      <w:numFmt w:val="bullet"/>
      <w:lvlText w:val="•"/>
      <w:lvlJc w:val="left"/>
      <w:pPr>
        <w:ind w:left="7672" w:hanging="425"/>
      </w:pPr>
      <w:rPr>
        <w:rFonts w:hint="default"/>
      </w:rPr>
    </w:lvl>
  </w:abstractNum>
  <w:abstractNum w:abstractNumId="42" w15:restartNumberingAfterBreak="0">
    <w:nsid w:val="19F91A7B"/>
    <w:multiLevelType w:val="hybridMultilevel"/>
    <w:tmpl w:val="1270917A"/>
    <w:lvl w:ilvl="0" w:tplc="8424F3B0">
      <w:start w:val="1"/>
      <w:numFmt w:val="decimal"/>
      <w:lvlText w:val="%1."/>
      <w:lvlJc w:val="left"/>
      <w:pPr>
        <w:ind w:left="103" w:hanging="289"/>
        <w:jc w:val="left"/>
      </w:pPr>
      <w:rPr>
        <w:rFonts w:ascii="Times New Roman" w:eastAsia="Times New Roman" w:hAnsi="Times New Roman" w:cs="Times New Roman" w:hint="default"/>
        <w:spacing w:val="-31"/>
        <w:w w:val="100"/>
        <w:sz w:val="24"/>
        <w:szCs w:val="24"/>
      </w:rPr>
    </w:lvl>
    <w:lvl w:ilvl="1" w:tplc="55CA9378">
      <w:numFmt w:val="bullet"/>
      <w:lvlText w:val="•"/>
      <w:lvlJc w:val="left"/>
      <w:pPr>
        <w:ind w:left="1046" w:hanging="289"/>
      </w:pPr>
      <w:rPr>
        <w:rFonts w:hint="default"/>
      </w:rPr>
    </w:lvl>
    <w:lvl w:ilvl="2" w:tplc="D38E8354">
      <w:numFmt w:val="bullet"/>
      <w:lvlText w:val="•"/>
      <w:lvlJc w:val="left"/>
      <w:pPr>
        <w:ind w:left="1993" w:hanging="289"/>
      </w:pPr>
      <w:rPr>
        <w:rFonts w:hint="default"/>
      </w:rPr>
    </w:lvl>
    <w:lvl w:ilvl="3" w:tplc="AD44B2C8">
      <w:numFmt w:val="bullet"/>
      <w:lvlText w:val="•"/>
      <w:lvlJc w:val="left"/>
      <w:pPr>
        <w:ind w:left="2940" w:hanging="289"/>
      </w:pPr>
      <w:rPr>
        <w:rFonts w:hint="default"/>
      </w:rPr>
    </w:lvl>
    <w:lvl w:ilvl="4" w:tplc="2124BF6A">
      <w:numFmt w:val="bullet"/>
      <w:lvlText w:val="•"/>
      <w:lvlJc w:val="left"/>
      <w:pPr>
        <w:ind w:left="3887" w:hanging="289"/>
      </w:pPr>
      <w:rPr>
        <w:rFonts w:hint="default"/>
      </w:rPr>
    </w:lvl>
    <w:lvl w:ilvl="5" w:tplc="C8FAD554">
      <w:numFmt w:val="bullet"/>
      <w:lvlText w:val="•"/>
      <w:lvlJc w:val="left"/>
      <w:pPr>
        <w:ind w:left="4834" w:hanging="289"/>
      </w:pPr>
      <w:rPr>
        <w:rFonts w:hint="default"/>
      </w:rPr>
    </w:lvl>
    <w:lvl w:ilvl="6" w:tplc="A5E0013E">
      <w:numFmt w:val="bullet"/>
      <w:lvlText w:val="•"/>
      <w:lvlJc w:val="left"/>
      <w:pPr>
        <w:ind w:left="5781" w:hanging="289"/>
      </w:pPr>
      <w:rPr>
        <w:rFonts w:hint="default"/>
      </w:rPr>
    </w:lvl>
    <w:lvl w:ilvl="7" w:tplc="1F380144">
      <w:numFmt w:val="bullet"/>
      <w:lvlText w:val="•"/>
      <w:lvlJc w:val="left"/>
      <w:pPr>
        <w:ind w:left="6728" w:hanging="289"/>
      </w:pPr>
      <w:rPr>
        <w:rFonts w:hint="default"/>
      </w:rPr>
    </w:lvl>
    <w:lvl w:ilvl="8" w:tplc="D5165C56">
      <w:numFmt w:val="bullet"/>
      <w:lvlText w:val="•"/>
      <w:lvlJc w:val="left"/>
      <w:pPr>
        <w:ind w:left="7675" w:hanging="289"/>
      </w:pPr>
      <w:rPr>
        <w:rFonts w:hint="default"/>
      </w:rPr>
    </w:lvl>
  </w:abstractNum>
  <w:abstractNum w:abstractNumId="43" w15:restartNumberingAfterBreak="0">
    <w:nsid w:val="1A624592"/>
    <w:multiLevelType w:val="hybridMultilevel"/>
    <w:tmpl w:val="84AAF21C"/>
    <w:lvl w:ilvl="0" w:tplc="BE8A659C">
      <w:start w:val="1"/>
      <w:numFmt w:val="decimal"/>
      <w:lvlText w:val="%1."/>
      <w:lvlJc w:val="left"/>
      <w:pPr>
        <w:ind w:left="103" w:hanging="252"/>
        <w:jc w:val="left"/>
      </w:pPr>
      <w:rPr>
        <w:rFonts w:ascii="Times New Roman" w:eastAsia="Times New Roman" w:hAnsi="Times New Roman" w:cs="Times New Roman" w:hint="default"/>
        <w:spacing w:val="0"/>
        <w:w w:val="100"/>
        <w:sz w:val="24"/>
        <w:szCs w:val="24"/>
      </w:rPr>
    </w:lvl>
    <w:lvl w:ilvl="1" w:tplc="77545DEC">
      <w:numFmt w:val="bullet"/>
      <w:lvlText w:val="•"/>
      <w:lvlJc w:val="left"/>
      <w:pPr>
        <w:ind w:left="1046" w:hanging="252"/>
      </w:pPr>
      <w:rPr>
        <w:rFonts w:hint="default"/>
      </w:rPr>
    </w:lvl>
    <w:lvl w:ilvl="2" w:tplc="8FB0BACC">
      <w:numFmt w:val="bullet"/>
      <w:lvlText w:val="•"/>
      <w:lvlJc w:val="left"/>
      <w:pPr>
        <w:ind w:left="1993" w:hanging="252"/>
      </w:pPr>
      <w:rPr>
        <w:rFonts w:hint="default"/>
      </w:rPr>
    </w:lvl>
    <w:lvl w:ilvl="3" w:tplc="9C90D6C4">
      <w:numFmt w:val="bullet"/>
      <w:lvlText w:val="•"/>
      <w:lvlJc w:val="left"/>
      <w:pPr>
        <w:ind w:left="2940" w:hanging="252"/>
      </w:pPr>
      <w:rPr>
        <w:rFonts w:hint="default"/>
      </w:rPr>
    </w:lvl>
    <w:lvl w:ilvl="4" w:tplc="AEC0AD02">
      <w:numFmt w:val="bullet"/>
      <w:lvlText w:val="•"/>
      <w:lvlJc w:val="left"/>
      <w:pPr>
        <w:ind w:left="3887" w:hanging="252"/>
      </w:pPr>
      <w:rPr>
        <w:rFonts w:hint="default"/>
      </w:rPr>
    </w:lvl>
    <w:lvl w:ilvl="5" w:tplc="CA769648">
      <w:numFmt w:val="bullet"/>
      <w:lvlText w:val="•"/>
      <w:lvlJc w:val="left"/>
      <w:pPr>
        <w:ind w:left="4834" w:hanging="252"/>
      </w:pPr>
      <w:rPr>
        <w:rFonts w:hint="default"/>
      </w:rPr>
    </w:lvl>
    <w:lvl w:ilvl="6" w:tplc="D53E5C7E">
      <w:numFmt w:val="bullet"/>
      <w:lvlText w:val="•"/>
      <w:lvlJc w:val="left"/>
      <w:pPr>
        <w:ind w:left="5781" w:hanging="252"/>
      </w:pPr>
      <w:rPr>
        <w:rFonts w:hint="default"/>
      </w:rPr>
    </w:lvl>
    <w:lvl w:ilvl="7" w:tplc="A99E97EE">
      <w:numFmt w:val="bullet"/>
      <w:lvlText w:val="•"/>
      <w:lvlJc w:val="left"/>
      <w:pPr>
        <w:ind w:left="6728" w:hanging="252"/>
      </w:pPr>
      <w:rPr>
        <w:rFonts w:hint="default"/>
      </w:rPr>
    </w:lvl>
    <w:lvl w:ilvl="8" w:tplc="152447F2">
      <w:numFmt w:val="bullet"/>
      <w:lvlText w:val="•"/>
      <w:lvlJc w:val="left"/>
      <w:pPr>
        <w:ind w:left="7675" w:hanging="252"/>
      </w:pPr>
      <w:rPr>
        <w:rFonts w:hint="default"/>
      </w:rPr>
    </w:lvl>
  </w:abstractNum>
  <w:abstractNum w:abstractNumId="44" w15:restartNumberingAfterBreak="0">
    <w:nsid w:val="1AAD14F5"/>
    <w:multiLevelType w:val="hybridMultilevel"/>
    <w:tmpl w:val="562A119E"/>
    <w:lvl w:ilvl="0" w:tplc="221E28D8">
      <w:start w:val="1"/>
      <w:numFmt w:val="upperRoman"/>
      <w:lvlText w:val="%1"/>
      <w:lvlJc w:val="left"/>
      <w:pPr>
        <w:ind w:left="1183" w:hanging="156"/>
        <w:jc w:val="left"/>
      </w:pPr>
      <w:rPr>
        <w:rFonts w:ascii="Times New Roman" w:eastAsia="Times New Roman" w:hAnsi="Times New Roman" w:cs="Times New Roman" w:hint="default"/>
        <w:b/>
        <w:bCs/>
        <w:w w:val="100"/>
        <w:sz w:val="24"/>
        <w:szCs w:val="24"/>
      </w:rPr>
    </w:lvl>
    <w:lvl w:ilvl="1" w:tplc="29004A56">
      <w:start w:val="1"/>
      <w:numFmt w:val="decimal"/>
      <w:lvlText w:val="%2."/>
      <w:lvlJc w:val="left"/>
      <w:pPr>
        <w:ind w:left="812" w:hanging="425"/>
        <w:jc w:val="left"/>
      </w:pPr>
      <w:rPr>
        <w:rFonts w:ascii="Times New Roman" w:eastAsia="Times New Roman" w:hAnsi="Times New Roman" w:cs="Times New Roman" w:hint="default"/>
        <w:spacing w:val="0"/>
        <w:w w:val="100"/>
        <w:sz w:val="24"/>
        <w:szCs w:val="24"/>
      </w:rPr>
    </w:lvl>
    <w:lvl w:ilvl="2" w:tplc="2110E748">
      <w:numFmt w:val="bullet"/>
      <w:lvlText w:val="•"/>
      <w:lvlJc w:val="left"/>
      <w:pPr>
        <w:ind w:left="2112" w:hanging="425"/>
      </w:pPr>
      <w:rPr>
        <w:rFonts w:hint="default"/>
      </w:rPr>
    </w:lvl>
    <w:lvl w:ilvl="3" w:tplc="5DE80C3E">
      <w:numFmt w:val="bullet"/>
      <w:lvlText w:val="•"/>
      <w:lvlJc w:val="left"/>
      <w:pPr>
        <w:ind w:left="3044" w:hanging="425"/>
      </w:pPr>
      <w:rPr>
        <w:rFonts w:hint="default"/>
      </w:rPr>
    </w:lvl>
    <w:lvl w:ilvl="4" w:tplc="0270C2C0">
      <w:numFmt w:val="bullet"/>
      <w:lvlText w:val="•"/>
      <w:lvlJc w:val="left"/>
      <w:pPr>
        <w:ind w:left="3976" w:hanging="425"/>
      </w:pPr>
      <w:rPr>
        <w:rFonts w:hint="default"/>
      </w:rPr>
    </w:lvl>
    <w:lvl w:ilvl="5" w:tplc="D1A09C22">
      <w:numFmt w:val="bullet"/>
      <w:lvlText w:val="•"/>
      <w:lvlJc w:val="left"/>
      <w:pPr>
        <w:ind w:left="4908" w:hanging="425"/>
      </w:pPr>
      <w:rPr>
        <w:rFonts w:hint="default"/>
      </w:rPr>
    </w:lvl>
    <w:lvl w:ilvl="6" w:tplc="40542752">
      <w:numFmt w:val="bullet"/>
      <w:lvlText w:val="•"/>
      <w:lvlJc w:val="left"/>
      <w:pPr>
        <w:ind w:left="5840" w:hanging="425"/>
      </w:pPr>
      <w:rPr>
        <w:rFonts w:hint="default"/>
      </w:rPr>
    </w:lvl>
    <w:lvl w:ilvl="7" w:tplc="BB006BF0">
      <w:numFmt w:val="bullet"/>
      <w:lvlText w:val="•"/>
      <w:lvlJc w:val="left"/>
      <w:pPr>
        <w:ind w:left="6772" w:hanging="425"/>
      </w:pPr>
      <w:rPr>
        <w:rFonts w:hint="default"/>
      </w:rPr>
    </w:lvl>
    <w:lvl w:ilvl="8" w:tplc="6D7C99FC">
      <w:numFmt w:val="bullet"/>
      <w:lvlText w:val="•"/>
      <w:lvlJc w:val="left"/>
      <w:pPr>
        <w:ind w:left="7704" w:hanging="425"/>
      </w:pPr>
      <w:rPr>
        <w:rFonts w:hint="default"/>
      </w:rPr>
    </w:lvl>
  </w:abstractNum>
  <w:abstractNum w:abstractNumId="45" w15:restartNumberingAfterBreak="0">
    <w:nsid w:val="1B02626B"/>
    <w:multiLevelType w:val="hybridMultilevel"/>
    <w:tmpl w:val="B7966AD2"/>
    <w:lvl w:ilvl="0" w:tplc="7D709006">
      <w:start w:val="1"/>
      <w:numFmt w:val="decimal"/>
      <w:lvlText w:val="%1)"/>
      <w:lvlJc w:val="left"/>
      <w:pPr>
        <w:ind w:left="103" w:hanging="425"/>
        <w:jc w:val="left"/>
      </w:pPr>
      <w:rPr>
        <w:rFonts w:ascii="Times New Roman" w:eastAsia="Times New Roman" w:hAnsi="Times New Roman" w:cs="Times New Roman" w:hint="default"/>
        <w:spacing w:val="-19"/>
        <w:w w:val="96"/>
        <w:sz w:val="24"/>
        <w:szCs w:val="24"/>
      </w:rPr>
    </w:lvl>
    <w:lvl w:ilvl="1" w:tplc="C7B63E86">
      <w:numFmt w:val="bullet"/>
      <w:lvlText w:val="•"/>
      <w:lvlJc w:val="left"/>
      <w:pPr>
        <w:ind w:left="1048" w:hanging="425"/>
      </w:pPr>
      <w:rPr>
        <w:rFonts w:hint="default"/>
      </w:rPr>
    </w:lvl>
    <w:lvl w:ilvl="2" w:tplc="FF40E4CC">
      <w:numFmt w:val="bullet"/>
      <w:lvlText w:val="•"/>
      <w:lvlJc w:val="left"/>
      <w:pPr>
        <w:ind w:left="1997" w:hanging="425"/>
      </w:pPr>
      <w:rPr>
        <w:rFonts w:hint="default"/>
      </w:rPr>
    </w:lvl>
    <w:lvl w:ilvl="3" w:tplc="1110E784">
      <w:numFmt w:val="bullet"/>
      <w:lvlText w:val="•"/>
      <w:lvlJc w:val="left"/>
      <w:pPr>
        <w:ind w:left="2945" w:hanging="425"/>
      </w:pPr>
      <w:rPr>
        <w:rFonts w:hint="default"/>
      </w:rPr>
    </w:lvl>
    <w:lvl w:ilvl="4" w:tplc="6C72CF20">
      <w:numFmt w:val="bullet"/>
      <w:lvlText w:val="•"/>
      <w:lvlJc w:val="left"/>
      <w:pPr>
        <w:ind w:left="3894" w:hanging="425"/>
      </w:pPr>
      <w:rPr>
        <w:rFonts w:hint="default"/>
      </w:rPr>
    </w:lvl>
    <w:lvl w:ilvl="5" w:tplc="7508458A">
      <w:numFmt w:val="bullet"/>
      <w:lvlText w:val="•"/>
      <w:lvlJc w:val="left"/>
      <w:pPr>
        <w:ind w:left="4842" w:hanging="425"/>
      </w:pPr>
      <w:rPr>
        <w:rFonts w:hint="default"/>
      </w:rPr>
    </w:lvl>
    <w:lvl w:ilvl="6" w:tplc="42D2C3BA">
      <w:numFmt w:val="bullet"/>
      <w:lvlText w:val="•"/>
      <w:lvlJc w:val="left"/>
      <w:pPr>
        <w:ind w:left="5791" w:hanging="425"/>
      </w:pPr>
      <w:rPr>
        <w:rFonts w:hint="default"/>
      </w:rPr>
    </w:lvl>
    <w:lvl w:ilvl="7" w:tplc="3A6A5920">
      <w:numFmt w:val="bullet"/>
      <w:lvlText w:val="•"/>
      <w:lvlJc w:val="left"/>
      <w:pPr>
        <w:ind w:left="6739" w:hanging="425"/>
      </w:pPr>
      <w:rPr>
        <w:rFonts w:hint="default"/>
      </w:rPr>
    </w:lvl>
    <w:lvl w:ilvl="8" w:tplc="95045AD6">
      <w:numFmt w:val="bullet"/>
      <w:lvlText w:val="•"/>
      <w:lvlJc w:val="left"/>
      <w:pPr>
        <w:ind w:left="7688" w:hanging="425"/>
      </w:pPr>
      <w:rPr>
        <w:rFonts w:hint="default"/>
      </w:rPr>
    </w:lvl>
  </w:abstractNum>
  <w:abstractNum w:abstractNumId="46" w15:restartNumberingAfterBreak="0">
    <w:nsid w:val="1BE4332F"/>
    <w:multiLevelType w:val="hybridMultilevel"/>
    <w:tmpl w:val="AB683618"/>
    <w:lvl w:ilvl="0" w:tplc="8C02ABDE">
      <w:numFmt w:val="bullet"/>
      <w:lvlText w:val="•"/>
      <w:lvlJc w:val="left"/>
      <w:pPr>
        <w:ind w:left="103" w:hanging="425"/>
      </w:pPr>
      <w:rPr>
        <w:rFonts w:ascii="Arial" w:eastAsia="Arial" w:hAnsi="Arial" w:cs="Arial" w:hint="default"/>
        <w:w w:val="99"/>
        <w:sz w:val="22"/>
        <w:szCs w:val="22"/>
      </w:rPr>
    </w:lvl>
    <w:lvl w:ilvl="1" w:tplc="13121060">
      <w:numFmt w:val="bullet"/>
      <w:lvlText w:val="•"/>
      <w:lvlJc w:val="left"/>
      <w:pPr>
        <w:ind w:left="1046" w:hanging="425"/>
      </w:pPr>
      <w:rPr>
        <w:rFonts w:hint="default"/>
      </w:rPr>
    </w:lvl>
    <w:lvl w:ilvl="2" w:tplc="A65E0478">
      <w:numFmt w:val="bullet"/>
      <w:lvlText w:val="•"/>
      <w:lvlJc w:val="left"/>
      <w:pPr>
        <w:ind w:left="1993" w:hanging="425"/>
      </w:pPr>
      <w:rPr>
        <w:rFonts w:hint="default"/>
      </w:rPr>
    </w:lvl>
    <w:lvl w:ilvl="3" w:tplc="DD7A2572">
      <w:numFmt w:val="bullet"/>
      <w:lvlText w:val="•"/>
      <w:lvlJc w:val="left"/>
      <w:pPr>
        <w:ind w:left="2940" w:hanging="425"/>
      </w:pPr>
      <w:rPr>
        <w:rFonts w:hint="default"/>
      </w:rPr>
    </w:lvl>
    <w:lvl w:ilvl="4" w:tplc="0A78148E">
      <w:numFmt w:val="bullet"/>
      <w:lvlText w:val="•"/>
      <w:lvlJc w:val="left"/>
      <w:pPr>
        <w:ind w:left="3887" w:hanging="425"/>
      </w:pPr>
      <w:rPr>
        <w:rFonts w:hint="default"/>
      </w:rPr>
    </w:lvl>
    <w:lvl w:ilvl="5" w:tplc="F5461D30">
      <w:numFmt w:val="bullet"/>
      <w:lvlText w:val="•"/>
      <w:lvlJc w:val="left"/>
      <w:pPr>
        <w:ind w:left="4834" w:hanging="425"/>
      </w:pPr>
      <w:rPr>
        <w:rFonts w:hint="default"/>
      </w:rPr>
    </w:lvl>
    <w:lvl w:ilvl="6" w:tplc="2AF4418C">
      <w:numFmt w:val="bullet"/>
      <w:lvlText w:val="•"/>
      <w:lvlJc w:val="left"/>
      <w:pPr>
        <w:ind w:left="5781" w:hanging="425"/>
      </w:pPr>
      <w:rPr>
        <w:rFonts w:hint="default"/>
      </w:rPr>
    </w:lvl>
    <w:lvl w:ilvl="7" w:tplc="1FE4D84E">
      <w:numFmt w:val="bullet"/>
      <w:lvlText w:val="•"/>
      <w:lvlJc w:val="left"/>
      <w:pPr>
        <w:ind w:left="6728" w:hanging="425"/>
      </w:pPr>
      <w:rPr>
        <w:rFonts w:hint="default"/>
      </w:rPr>
    </w:lvl>
    <w:lvl w:ilvl="8" w:tplc="DEAE3E5A">
      <w:numFmt w:val="bullet"/>
      <w:lvlText w:val="•"/>
      <w:lvlJc w:val="left"/>
      <w:pPr>
        <w:ind w:left="7675" w:hanging="425"/>
      </w:pPr>
      <w:rPr>
        <w:rFonts w:hint="default"/>
      </w:rPr>
    </w:lvl>
  </w:abstractNum>
  <w:abstractNum w:abstractNumId="47" w15:restartNumberingAfterBreak="0">
    <w:nsid w:val="1C6638C7"/>
    <w:multiLevelType w:val="multilevel"/>
    <w:tmpl w:val="80522CDC"/>
    <w:lvl w:ilvl="0">
      <w:start w:val="3"/>
      <w:numFmt w:val="decimal"/>
      <w:lvlText w:val="%1"/>
      <w:lvlJc w:val="left"/>
      <w:pPr>
        <w:ind w:left="664" w:hanging="540"/>
        <w:jc w:val="left"/>
      </w:pPr>
      <w:rPr>
        <w:rFonts w:hint="default"/>
      </w:rPr>
    </w:lvl>
    <w:lvl w:ilvl="1">
      <w:start w:val="2"/>
      <w:numFmt w:val="decimal"/>
      <w:lvlText w:val="%1.%2"/>
      <w:lvlJc w:val="left"/>
      <w:pPr>
        <w:ind w:left="664" w:hanging="540"/>
        <w:jc w:val="left"/>
      </w:pPr>
      <w:rPr>
        <w:rFonts w:hint="default"/>
      </w:rPr>
    </w:lvl>
    <w:lvl w:ilvl="2">
      <w:start w:val="1"/>
      <w:numFmt w:val="decimal"/>
      <w:lvlText w:val="%1.%2.%3"/>
      <w:lvlJc w:val="left"/>
      <w:pPr>
        <w:ind w:left="664" w:hanging="540"/>
        <w:jc w:val="left"/>
      </w:pPr>
      <w:rPr>
        <w:rFonts w:ascii="Times New Roman" w:eastAsia="Times New Roman" w:hAnsi="Times New Roman" w:cs="Times New Roman" w:hint="default"/>
        <w:spacing w:val="-4"/>
        <w:w w:val="99"/>
        <w:sz w:val="24"/>
        <w:szCs w:val="24"/>
      </w:rPr>
    </w:lvl>
    <w:lvl w:ilvl="3">
      <w:numFmt w:val="bullet"/>
      <w:lvlText w:val="•"/>
      <w:lvlJc w:val="left"/>
      <w:pPr>
        <w:ind w:left="2524" w:hanging="540"/>
      </w:pPr>
      <w:rPr>
        <w:rFonts w:hint="default"/>
      </w:rPr>
    </w:lvl>
    <w:lvl w:ilvl="4">
      <w:numFmt w:val="bullet"/>
      <w:lvlText w:val="•"/>
      <w:lvlJc w:val="left"/>
      <w:pPr>
        <w:ind w:left="3145" w:hanging="540"/>
      </w:pPr>
      <w:rPr>
        <w:rFonts w:hint="default"/>
      </w:rPr>
    </w:lvl>
    <w:lvl w:ilvl="5">
      <w:numFmt w:val="bullet"/>
      <w:lvlText w:val="•"/>
      <w:lvlJc w:val="left"/>
      <w:pPr>
        <w:ind w:left="3767" w:hanging="540"/>
      </w:pPr>
      <w:rPr>
        <w:rFonts w:hint="default"/>
      </w:rPr>
    </w:lvl>
    <w:lvl w:ilvl="6">
      <w:numFmt w:val="bullet"/>
      <w:lvlText w:val="•"/>
      <w:lvlJc w:val="left"/>
      <w:pPr>
        <w:ind w:left="4388" w:hanging="540"/>
      </w:pPr>
      <w:rPr>
        <w:rFonts w:hint="default"/>
      </w:rPr>
    </w:lvl>
    <w:lvl w:ilvl="7">
      <w:numFmt w:val="bullet"/>
      <w:lvlText w:val="•"/>
      <w:lvlJc w:val="left"/>
      <w:pPr>
        <w:ind w:left="5009" w:hanging="540"/>
      </w:pPr>
      <w:rPr>
        <w:rFonts w:hint="default"/>
      </w:rPr>
    </w:lvl>
    <w:lvl w:ilvl="8">
      <w:numFmt w:val="bullet"/>
      <w:lvlText w:val="•"/>
      <w:lvlJc w:val="left"/>
      <w:pPr>
        <w:ind w:left="5631" w:hanging="540"/>
      </w:pPr>
      <w:rPr>
        <w:rFonts w:hint="default"/>
      </w:rPr>
    </w:lvl>
  </w:abstractNum>
  <w:abstractNum w:abstractNumId="48" w15:restartNumberingAfterBreak="0">
    <w:nsid w:val="1CB33DE9"/>
    <w:multiLevelType w:val="hybridMultilevel"/>
    <w:tmpl w:val="8570A88A"/>
    <w:lvl w:ilvl="0" w:tplc="28CA38B6">
      <w:numFmt w:val="bullet"/>
      <w:lvlText w:val=""/>
      <w:lvlJc w:val="left"/>
      <w:pPr>
        <w:ind w:left="103" w:hanging="425"/>
      </w:pPr>
      <w:rPr>
        <w:rFonts w:ascii="Symbol" w:eastAsia="Symbol" w:hAnsi="Symbol" w:cs="Symbol" w:hint="default"/>
        <w:w w:val="100"/>
        <w:sz w:val="24"/>
        <w:szCs w:val="24"/>
      </w:rPr>
    </w:lvl>
    <w:lvl w:ilvl="1" w:tplc="024EE32C">
      <w:numFmt w:val="bullet"/>
      <w:lvlText w:val="•"/>
      <w:lvlJc w:val="left"/>
      <w:pPr>
        <w:ind w:left="1046" w:hanging="425"/>
      </w:pPr>
      <w:rPr>
        <w:rFonts w:hint="default"/>
      </w:rPr>
    </w:lvl>
    <w:lvl w:ilvl="2" w:tplc="BF12CB80">
      <w:numFmt w:val="bullet"/>
      <w:lvlText w:val="•"/>
      <w:lvlJc w:val="left"/>
      <w:pPr>
        <w:ind w:left="1993" w:hanging="425"/>
      </w:pPr>
      <w:rPr>
        <w:rFonts w:hint="default"/>
      </w:rPr>
    </w:lvl>
    <w:lvl w:ilvl="3" w:tplc="6DB0801E">
      <w:numFmt w:val="bullet"/>
      <w:lvlText w:val="•"/>
      <w:lvlJc w:val="left"/>
      <w:pPr>
        <w:ind w:left="2940" w:hanging="425"/>
      </w:pPr>
      <w:rPr>
        <w:rFonts w:hint="default"/>
      </w:rPr>
    </w:lvl>
    <w:lvl w:ilvl="4" w:tplc="5F385990">
      <w:numFmt w:val="bullet"/>
      <w:lvlText w:val="•"/>
      <w:lvlJc w:val="left"/>
      <w:pPr>
        <w:ind w:left="3887" w:hanging="425"/>
      </w:pPr>
      <w:rPr>
        <w:rFonts w:hint="default"/>
      </w:rPr>
    </w:lvl>
    <w:lvl w:ilvl="5" w:tplc="7450C404">
      <w:numFmt w:val="bullet"/>
      <w:lvlText w:val="•"/>
      <w:lvlJc w:val="left"/>
      <w:pPr>
        <w:ind w:left="4834" w:hanging="425"/>
      </w:pPr>
      <w:rPr>
        <w:rFonts w:hint="default"/>
      </w:rPr>
    </w:lvl>
    <w:lvl w:ilvl="6" w:tplc="81FAFB28">
      <w:numFmt w:val="bullet"/>
      <w:lvlText w:val="•"/>
      <w:lvlJc w:val="left"/>
      <w:pPr>
        <w:ind w:left="5781" w:hanging="425"/>
      </w:pPr>
      <w:rPr>
        <w:rFonts w:hint="default"/>
      </w:rPr>
    </w:lvl>
    <w:lvl w:ilvl="7" w:tplc="E10289F6">
      <w:numFmt w:val="bullet"/>
      <w:lvlText w:val="•"/>
      <w:lvlJc w:val="left"/>
      <w:pPr>
        <w:ind w:left="6728" w:hanging="425"/>
      </w:pPr>
      <w:rPr>
        <w:rFonts w:hint="default"/>
      </w:rPr>
    </w:lvl>
    <w:lvl w:ilvl="8" w:tplc="0276AE3A">
      <w:numFmt w:val="bullet"/>
      <w:lvlText w:val="•"/>
      <w:lvlJc w:val="left"/>
      <w:pPr>
        <w:ind w:left="7675" w:hanging="425"/>
      </w:pPr>
      <w:rPr>
        <w:rFonts w:hint="default"/>
      </w:rPr>
    </w:lvl>
  </w:abstractNum>
  <w:abstractNum w:abstractNumId="49" w15:restartNumberingAfterBreak="0">
    <w:nsid w:val="1D14364B"/>
    <w:multiLevelType w:val="hybridMultilevel"/>
    <w:tmpl w:val="26FCD43A"/>
    <w:lvl w:ilvl="0" w:tplc="6722DDA4">
      <w:numFmt w:val="bullet"/>
      <w:lvlText w:val="•"/>
      <w:lvlJc w:val="left"/>
      <w:pPr>
        <w:ind w:left="103" w:hanging="425"/>
      </w:pPr>
      <w:rPr>
        <w:rFonts w:ascii="Arial" w:eastAsia="Arial" w:hAnsi="Arial" w:cs="Arial" w:hint="default"/>
        <w:w w:val="99"/>
        <w:sz w:val="22"/>
        <w:szCs w:val="22"/>
      </w:rPr>
    </w:lvl>
    <w:lvl w:ilvl="1" w:tplc="8A0C8D5A">
      <w:numFmt w:val="bullet"/>
      <w:lvlText w:val="•"/>
      <w:lvlJc w:val="left"/>
      <w:pPr>
        <w:ind w:left="1046" w:hanging="425"/>
      </w:pPr>
      <w:rPr>
        <w:rFonts w:hint="default"/>
      </w:rPr>
    </w:lvl>
    <w:lvl w:ilvl="2" w:tplc="1D5804F2">
      <w:numFmt w:val="bullet"/>
      <w:lvlText w:val="•"/>
      <w:lvlJc w:val="left"/>
      <w:pPr>
        <w:ind w:left="1993" w:hanging="425"/>
      </w:pPr>
      <w:rPr>
        <w:rFonts w:hint="default"/>
      </w:rPr>
    </w:lvl>
    <w:lvl w:ilvl="3" w:tplc="131A3B72">
      <w:numFmt w:val="bullet"/>
      <w:lvlText w:val="•"/>
      <w:lvlJc w:val="left"/>
      <w:pPr>
        <w:ind w:left="2940" w:hanging="425"/>
      </w:pPr>
      <w:rPr>
        <w:rFonts w:hint="default"/>
      </w:rPr>
    </w:lvl>
    <w:lvl w:ilvl="4" w:tplc="D9D2D5D2">
      <w:numFmt w:val="bullet"/>
      <w:lvlText w:val="•"/>
      <w:lvlJc w:val="left"/>
      <w:pPr>
        <w:ind w:left="3887" w:hanging="425"/>
      </w:pPr>
      <w:rPr>
        <w:rFonts w:hint="default"/>
      </w:rPr>
    </w:lvl>
    <w:lvl w:ilvl="5" w:tplc="62B2CF3E">
      <w:numFmt w:val="bullet"/>
      <w:lvlText w:val="•"/>
      <w:lvlJc w:val="left"/>
      <w:pPr>
        <w:ind w:left="4834" w:hanging="425"/>
      </w:pPr>
      <w:rPr>
        <w:rFonts w:hint="default"/>
      </w:rPr>
    </w:lvl>
    <w:lvl w:ilvl="6" w:tplc="2460BFB0">
      <w:numFmt w:val="bullet"/>
      <w:lvlText w:val="•"/>
      <w:lvlJc w:val="left"/>
      <w:pPr>
        <w:ind w:left="5781" w:hanging="425"/>
      </w:pPr>
      <w:rPr>
        <w:rFonts w:hint="default"/>
      </w:rPr>
    </w:lvl>
    <w:lvl w:ilvl="7" w:tplc="32C4FD16">
      <w:numFmt w:val="bullet"/>
      <w:lvlText w:val="•"/>
      <w:lvlJc w:val="left"/>
      <w:pPr>
        <w:ind w:left="6728" w:hanging="425"/>
      </w:pPr>
      <w:rPr>
        <w:rFonts w:hint="default"/>
      </w:rPr>
    </w:lvl>
    <w:lvl w:ilvl="8" w:tplc="EEEEC7CC">
      <w:numFmt w:val="bullet"/>
      <w:lvlText w:val="•"/>
      <w:lvlJc w:val="left"/>
      <w:pPr>
        <w:ind w:left="7675" w:hanging="425"/>
      </w:pPr>
      <w:rPr>
        <w:rFonts w:hint="default"/>
      </w:rPr>
    </w:lvl>
  </w:abstractNum>
  <w:abstractNum w:abstractNumId="50" w15:restartNumberingAfterBreak="0">
    <w:nsid w:val="1E1D0405"/>
    <w:multiLevelType w:val="multilevel"/>
    <w:tmpl w:val="7FC89350"/>
    <w:lvl w:ilvl="0">
      <w:start w:val="2"/>
      <w:numFmt w:val="decimal"/>
      <w:lvlText w:val="%1"/>
      <w:lvlJc w:val="left"/>
      <w:pPr>
        <w:ind w:left="476" w:hanging="360"/>
        <w:jc w:val="left"/>
      </w:pPr>
      <w:rPr>
        <w:rFonts w:hint="default"/>
      </w:rPr>
    </w:lvl>
    <w:lvl w:ilvl="1">
      <w:start w:val="7"/>
      <w:numFmt w:val="decimal"/>
      <w:lvlText w:val="%1.%2"/>
      <w:lvlJc w:val="left"/>
      <w:pPr>
        <w:ind w:left="476" w:hanging="360"/>
        <w:jc w:val="left"/>
      </w:pPr>
      <w:rPr>
        <w:rFonts w:ascii="Times New Roman" w:eastAsia="Times New Roman" w:hAnsi="Times New Roman" w:cs="Times New Roman" w:hint="default"/>
        <w:spacing w:val="-4"/>
        <w:w w:val="99"/>
        <w:sz w:val="24"/>
        <w:szCs w:val="24"/>
      </w:rPr>
    </w:lvl>
    <w:lvl w:ilvl="2">
      <w:start w:val="1"/>
      <w:numFmt w:val="decimal"/>
      <w:lvlText w:val="%1.%2.%3."/>
      <w:lvlJc w:val="left"/>
      <w:pPr>
        <w:ind w:left="716" w:hanging="600"/>
        <w:jc w:val="left"/>
      </w:pPr>
      <w:rPr>
        <w:rFonts w:ascii="Times New Roman" w:eastAsia="Times New Roman" w:hAnsi="Times New Roman" w:cs="Times New Roman" w:hint="default"/>
        <w:spacing w:val="-2"/>
        <w:w w:val="99"/>
        <w:sz w:val="24"/>
        <w:szCs w:val="24"/>
      </w:rPr>
    </w:lvl>
    <w:lvl w:ilvl="3">
      <w:numFmt w:val="bullet"/>
      <w:lvlText w:val="•"/>
      <w:lvlJc w:val="left"/>
      <w:pPr>
        <w:ind w:left="2087" w:hanging="600"/>
      </w:pPr>
      <w:rPr>
        <w:rFonts w:hint="default"/>
      </w:rPr>
    </w:lvl>
    <w:lvl w:ilvl="4">
      <w:numFmt w:val="bullet"/>
      <w:lvlText w:val="•"/>
      <w:lvlJc w:val="left"/>
      <w:pPr>
        <w:ind w:left="2771" w:hanging="600"/>
      </w:pPr>
      <w:rPr>
        <w:rFonts w:hint="default"/>
      </w:rPr>
    </w:lvl>
    <w:lvl w:ilvl="5">
      <w:numFmt w:val="bullet"/>
      <w:lvlText w:val="•"/>
      <w:lvlJc w:val="left"/>
      <w:pPr>
        <w:ind w:left="3455" w:hanging="600"/>
      </w:pPr>
      <w:rPr>
        <w:rFonts w:hint="default"/>
      </w:rPr>
    </w:lvl>
    <w:lvl w:ilvl="6">
      <w:numFmt w:val="bullet"/>
      <w:lvlText w:val="•"/>
      <w:lvlJc w:val="left"/>
      <w:pPr>
        <w:ind w:left="4138" w:hanging="600"/>
      </w:pPr>
      <w:rPr>
        <w:rFonts w:hint="default"/>
      </w:rPr>
    </w:lvl>
    <w:lvl w:ilvl="7">
      <w:numFmt w:val="bullet"/>
      <w:lvlText w:val="•"/>
      <w:lvlJc w:val="left"/>
      <w:pPr>
        <w:ind w:left="4822" w:hanging="600"/>
      </w:pPr>
      <w:rPr>
        <w:rFonts w:hint="default"/>
      </w:rPr>
    </w:lvl>
    <w:lvl w:ilvl="8">
      <w:numFmt w:val="bullet"/>
      <w:lvlText w:val="•"/>
      <w:lvlJc w:val="left"/>
      <w:pPr>
        <w:ind w:left="5506" w:hanging="600"/>
      </w:pPr>
      <w:rPr>
        <w:rFonts w:hint="default"/>
      </w:rPr>
    </w:lvl>
  </w:abstractNum>
  <w:abstractNum w:abstractNumId="51" w15:restartNumberingAfterBreak="0">
    <w:nsid w:val="1E3352FE"/>
    <w:multiLevelType w:val="hybridMultilevel"/>
    <w:tmpl w:val="6222489C"/>
    <w:lvl w:ilvl="0" w:tplc="E1787766">
      <w:start w:val="7"/>
      <w:numFmt w:val="decimal"/>
      <w:lvlText w:val="%1."/>
      <w:lvlJc w:val="left"/>
      <w:pPr>
        <w:ind w:left="103" w:hanging="303"/>
        <w:jc w:val="left"/>
      </w:pPr>
      <w:rPr>
        <w:rFonts w:ascii="Times New Roman" w:eastAsia="Times New Roman" w:hAnsi="Times New Roman" w:cs="Times New Roman" w:hint="default"/>
        <w:spacing w:val="-13"/>
        <w:w w:val="100"/>
        <w:sz w:val="24"/>
        <w:szCs w:val="24"/>
      </w:rPr>
    </w:lvl>
    <w:lvl w:ilvl="1" w:tplc="E1D8C4F6">
      <w:numFmt w:val="bullet"/>
      <w:lvlText w:val="•"/>
      <w:lvlJc w:val="left"/>
      <w:pPr>
        <w:ind w:left="1046" w:hanging="303"/>
      </w:pPr>
      <w:rPr>
        <w:rFonts w:hint="default"/>
      </w:rPr>
    </w:lvl>
    <w:lvl w:ilvl="2" w:tplc="CAB6316E">
      <w:numFmt w:val="bullet"/>
      <w:lvlText w:val="•"/>
      <w:lvlJc w:val="left"/>
      <w:pPr>
        <w:ind w:left="1993" w:hanging="303"/>
      </w:pPr>
      <w:rPr>
        <w:rFonts w:hint="default"/>
      </w:rPr>
    </w:lvl>
    <w:lvl w:ilvl="3" w:tplc="91E8DFFA">
      <w:numFmt w:val="bullet"/>
      <w:lvlText w:val="•"/>
      <w:lvlJc w:val="left"/>
      <w:pPr>
        <w:ind w:left="2940" w:hanging="303"/>
      </w:pPr>
      <w:rPr>
        <w:rFonts w:hint="default"/>
      </w:rPr>
    </w:lvl>
    <w:lvl w:ilvl="4" w:tplc="22267FE6">
      <w:numFmt w:val="bullet"/>
      <w:lvlText w:val="•"/>
      <w:lvlJc w:val="left"/>
      <w:pPr>
        <w:ind w:left="3887" w:hanging="303"/>
      </w:pPr>
      <w:rPr>
        <w:rFonts w:hint="default"/>
      </w:rPr>
    </w:lvl>
    <w:lvl w:ilvl="5" w:tplc="3F342572">
      <w:numFmt w:val="bullet"/>
      <w:lvlText w:val="•"/>
      <w:lvlJc w:val="left"/>
      <w:pPr>
        <w:ind w:left="4834" w:hanging="303"/>
      </w:pPr>
      <w:rPr>
        <w:rFonts w:hint="default"/>
      </w:rPr>
    </w:lvl>
    <w:lvl w:ilvl="6" w:tplc="DDA0FDE0">
      <w:numFmt w:val="bullet"/>
      <w:lvlText w:val="•"/>
      <w:lvlJc w:val="left"/>
      <w:pPr>
        <w:ind w:left="5781" w:hanging="303"/>
      </w:pPr>
      <w:rPr>
        <w:rFonts w:hint="default"/>
      </w:rPr>
    </w:lvl>
    <w:lvl w:ilvl="7" w:tplc="35A0B998">
      <w:numFmt w:val="bullet"/>
      <w:lvlText w:val="•"/>
      <w:lvlJc w:val="left"/>
      <w:pPr>
        <w:ind w:left="6728" w:hanging="303"/>
      </w:pPr>
      <w:rPr>
        <w:rFonts w:hint="default"/>
      </w:rPr>
    </w:lvl>
    <w:lvl w:ilvl="8" w:tplc="99A61654">
      <w:numFmt w:val="bullet"/>
      <w:lvlText w:val="•"/>
      <w:lvlJc w:val="left"/>
      <w:pPr>
        <w:ind w:left="7675" w:hanging="303"/>
      </w:pPr>
      <w:rPr>
        <w:rFonts w:hint="default"/>
      </w:rPr>
    </w:lvl>
  </w:abstractNum>
  <w:abstractNum w:abstractNumId="52" w15:restartNumberingAfterBreak="0">
    <w:nsid w:val="1EAC57AC"/>
    <w:multiLevelType w:val="hybridMultilevel"/>
    <w:tmpl w:val="4F84E740"/>
    <w:lvl w:ilvl="0" w:tplc="2BD86638">
      <w:numFmt w:val="bullet"/>
      <w:lvlText w:val="•"/>
      <w:lvlJc w:val="left"/>
      <w:pPr>
        <w:ind w:left="1237" w:hanging="425"/>
      </w:pPr>
      <w:rPr>
        <w:rFonts w:ascii="Arial" w:eastAsia="Arial" w:hAnsi="Arial" w:cs="Arial" w:hint="default"/>
        <w:w w:val="99"/>
        <w:sz w:val="22"/>
        <w:szCs w:val="22"/>
      </w:rPr>
    </w:lvl>
    <w:lvl w:ilvl="1" w:tplc="FBACA752">
      <w:numFmt w:val="bullet"/>
      <w:lvlText w:val="•"/>
      <w:lvlJc w:val="left"/>
      <w:pPr>
        <w:ind w:left="2072" w:hanging="425"/>
      </w:pPr>
      <w:rPr>
        <w:rFonts w:hint="default"/>
      </w:rPr>
    </w:lvl>
    <w:lvl w:ilvl="2" w:tplc="71F2CFF4">
      <w:numFmt w:val="bullet"/>
      <w:lvlText w:val="•"/>
      <w:lvlJc w:val="left"/>
      <w:pPr>
        <w:ind w:left="2905" w:hanging="425"/>
      </w:pPr>
      <w:rPr>
        <w:rFonts w:hint="default"/>
      </w:rPr>
    </w:lvl>
    <w:lvl w:ilvl="3" w:tplc="836AFC34">
      <w:numFmt w:val="bullet"/>
      <w:lvlText w:val="•"/>
      <w:lvlJc w:val="left"/>
      <w:pPr>
        <w:ind w:left="3738" w:hanging="425"/>
      </w:pPr>
      <w:rPr>
        <w:rFonts w:hint="default"/>
      </w:rPr>
    </w:lvl>
    <w:lvl w:ilvl="4" w:tplc="1EC6056E">
      <w:numFmt w:val="bullet"/>
      <w:lvlText w:val="•"/>
      <w:lvlJc w:val="left"/>
      <w:pPr>
        <w:ind w:left="4571" w:hanging="425"/>
      </w:pPr>
      <w:rPr>
        <w:rFonts w:hint="default"/>
      </w:rPr>
    </w:lvl>
    <w:lvl w:ilvl="5" w:tplc="A276103C">
      <w:numFmt w:val="bullet"/>
      <w:lvlText w:val="•"/>
      <w:lvlJc w:val="left"/>
      <w:pPr>
        <w:ind w:left="5404" w:hanging="425"/>
      </w:pPr>
      <w:rPr>
        <w:rFonts w:hint="default"/>
      </w:rPr>
    </w:lvl>
    <w:lvl w:ilvl="6" w:tplc="2166B49A">
      <w:numFmt w:val="bullet"/>
      <w:lvlText w:val="•"/>
      <w:lvlJc w:val="left"/>
      <w:pPr>
        <w:ind w:left="6237" w:hanging="425"/>
      </w:pPr>
      <w:rPr>
        <w:rFonts w:hint="default"/>
      </w:rPr>
    </w:lvl>
    <w:lvl w:ilvl="7" w:tplc="E668C592">
      <w:numFmt w:val="bullet"/>
      <w:lvlText w:val="•"/>
      <w:lvlJc w:val="left"/>
      <w:pPr>
        <w:ind w:left="7070" w:hanging="425"/>
      </w:pPr>
      <w:rPr>
        <w:rFonts w:hint="default"/>
      </w:rPr>
    </w:lvl>
    <w:lvl w:ilvl="8" w:tplc="107CAFFE">
      <w:numFmt w:val="bullet"/>
      <w:lvlText w:val="•"/>
      <w:lvlJc w:val="left"/>
      <w:pPr>
        <w:ind w:left="7903" w:hanging="425"/>
      </w:pPr>
      <w:rPr>
        <w:rFonts w:hint="default"/>
      </w:rPr>
    </w:lvl>
  </w:abstractNum>
  <w:abstractNum w:abstractNumId="53" w15:restartNumberingAfterBreak="0">
    <w:nsid w:val="1F3149C1"/>
    <w:multiLevelType w:val="hybridMultilevel"/>
    <w:tmpl w:val="4F1E894E"/>
    <w:lvl w:ilvl="0" w:tplc="FE8CEFCC">
      <w:start w:val="1"/>
      <w:numFmt w:val="decimal"/>
      <w:lvlText w:val="%1)"/>
      <w:lvlJc w:val="left"/>
      <w:pPr>
        <w:ind w:left="103" w:hanging="263"/>
        <w:jc w:val="left"/>
      </w:pPr>
      <w:rPr>
        <w:rFonts w:ascii="Times New Roman" w:eastAsia="Times New Roman" w:hAnsi="Times New Roman" w:cs="Times New Roman" w:hint="default"/>
        <w:spacing w:val="0"/>
        <w:w w:val="100"/>
        <w:sz w:val="24"/>
        <w:szCs w:val="24"/>
      </w:rPr>
    </w:lvl>
    <w:lvl w:ilvl="1" w:tplc="F2007B7A">
      <w:numFmt w:val="bullet"/>
      <w:lvlText w:val="•"/>
      <w:lvlJc w:val="left"/>
      <w:pPr>
        <w:ind w:left="1046" w:hanging="263"/>
      </w:pPr>
      <w:rPr>
        <w:rFonts w:hint="default"/>
      </w:rPr>
    </w:lvl>
    <w:lvl w:ilvl="2" w:tplc="9E9EAF2E">
      <w:numFmt w:val="bullet"/>
      <w:lvlText w:val="•"/>
      <w:lvlJc w:val="left"/>
      <w:pPr>
        <w:ind w:left="1993" w:hanging="263"/>
      </w:pPr>
      <w:rPr>
        <w:rFonts w:hint="default"/>
      </w:rPr>
    </w:lvl>
    <w:lvl w:ilvl="3" w:tplc="17A0DA1E">
      <w:numFmt w:val="bullet"/>
      <w:lvlText w:val="•"/>
      <w:lvlJc w:val="left"/>
      <w:pPr>
        <w:ind w:left="2939" w:hanging="263"/>
      </w:pPr>
      <w:rPr>
        <w:rFonts w:hint="default"/>
      </w:rPr>
    </w:lvl>
    <w:lvl w:ilvl="4" w:tplc="69FEB384">
      <w:numFmt w:val="bullet"/>
      <w:lvlText w:val="•"/>
      <w:lvlJc w:val="left"/>
      <w:pPr>
        <w:ind w:left="3886" w:hanging="263"/>
      </w:pPr>
      <w:rPr>
        <w:rFonts w:hint="default"/>
      </w:rPr>
    </w:lvl>
    <w:lvl w:ilvl="5" w:tplc="3CD05562">
      <w:numFmt w:val="bullet"/>
      <w:lvlText w:val="•"/>
      <w:lvlJc w:val="left"/>
      <w:pPr>
        <w:ind w:left="4832" w:hanging="263"/>
      </w:pPr>
      <w:rPr>
        <w:rFonts w:hint="default"/>
      </w:rPr>
    </w:lvl>
    <w:lvl w:ilvl="6" w:tplc="0CF461D4">
      <w:numFmt w:val="bullet"/>
      <w:lvlText w:val="•"/>
      <w:lvlJc w:val="left"/>
      <w:pPr>
        <w:ind w:left="5779" w:hanging="263"/>
      </w:pPr>
      <w:rPr>
        <w:rFonts w:hint="default"/>
      </w:rPr>
    </w:lvl>
    <w:lvl w:ilvl="7" w:tplc="583EC3A4">
      <w:numFmt w:val="bullet"/>
      <w:lvlText w:val="•"/>
      <w:lvlJc w:val="left"/>
      <w:pPr>
        <w:ind w:left="6725" w:hanging="263"/>
      </w:pPr>
      <w:rPr>
        <w:rFonts w:hint="default"/>
      </w:rPr>
    </w:lvl>
    <w:lvl w:ilvl="8" w:tplc="27821B72">
      <w:numFmt w:val="bullet"/>
      <w:lvlText w:val="•"/>
      <w:lvlJc w:val="left"/>
      <w:pPr>
        <w:ind w:left="7672" w:hanging="263"/>
      </w:pPr>
      <w:rPr>
        <w:rFonts w:hint="default"/>
      </w:rPr>
    </w:lvl>
  </w:abstractNum>
  <w:abstractNum w:abstractNumId="54" w15:restartNumberingAfterBreak="0">
    <w:nsid w:val="1FEE2F87"/>
    <w:multiLevelType w:val="hybridMultilevel"/>
    <w:tmpl w:val="38B4E2D0"/>
    <w:lvl w:ilvl="0" w:tplc="DF3C8A6A">
      <w:numFmt w:val="bullet"/>
      <w:lvlText w:val="•"/>
      <w:lvlJc w:val="left"/>
      <w:pPr>
        <w:ind w:left="1237" w:hanging="425"/>
      </w:pPr>
      <w:rPr>
        <w:rFonts w:ascii="Arial" w:eastAsia="Arial" w:hAnsi="Arial" w:cs="Arial" w:hint="default"/>
        <w:w w:val="99"/>
        <w:sz w:val="22"/>
        <w:szCs w:val="22"/>
      </w:rPr>
    </w:lvl>
    <w:lvl w:ilvl="1" w:tplc="818071D0">
      <w:numFmt w:val="bullet"/>
      <w:lvlText w:val="•"/>
      <w:lvlJc w:val="left"/>
      <w:pPr>
        <w:ind w:left="2072" w:hanging="425"/>
      </w:pPr>
      <w:rPr>
        <w:rFonts w:hint="default"/>
      </w:rPr>
    </w:lvl>
    <w:lvl w:ilvl="2" w:tplc="AF9EF5CE">
      <w:numFmt w:val="bullet"/>
      <w:lvlText w:val="•"/>
      <w:lvlJc w:val="left"/>
      <w:pPr>
        <w:ind w:left="2905" w:hanging="425"/>
      </w:pPr>
      <w:rPr>
        <w:rFonts w:hint="default"/>
      </w:rPr>
    </w:lvl>
    <w:lvl w:ilvl="3" w:tplc="8EAE39AE">
      <w:numFmt w:val="bullet"/>
      <w:lvlText w:val="•"/>
      <w:lvlJc w:val="left"/>
      <w:pPr>
        <w:ind w:left="3738" w:hanging="425"/>
      </w:pPr>
      <w:rPr>
        <w:rFonts w:hint="default"/>
      </w:rPr>
    </w:lvl>
    <w:lvl w:ilvl="4" w:tplc="3D6CBCC4">
      <w:numFmt w:val="bullet"/>
      <w:lvlText w:val="•"/>
      <w:lvlJc w:val="left"/>
      <w:pPr>
        <w:ind w:left="4571" w:hanging="425"/>
      </w:pPr>
      <w:rPr>
        <w:rFonts w:hint="default"/>
      </w:rPr>
    </w:lvl>
    <w:lvl w:ilvl="5" w:tplc="5C4A062A">
      <w:numFmt w:val="bullet"/>
      <w:lvlText w:val="•"/>
      <w:lvlJc w:val="left"/>
      <w:pPr>
        <w:ind w:left="5404" w:hanging="425"/>
      </w:pPr>
      <w:rPr>
        <w:rFonts w:hint="default"/>
      </w:rPr>
    </w:lvl>
    <w:lvl w:ilvl="6" w:tplc="DFF2C2FC">
      <w:numFmt w:val="bullet"/>
      <w:lvlText w:val="•"/>
      <w:lvlJc w:val="left"/>
      <w:pPr>
        <w:ind w:left="6237" w:hanging="425"/>
      </w:pPr>
      <w:rPr>
        <w:rFonts w:hint="default"/>
      </w:rPr>
    </w:lvl>
    <w:lvl w:ilvl="7" w:tplc="CFA0A5EE">
      <w:numFmt w:val="bullet"/>
      <w:lvlText w:val="•"/>
      <w:lvlJc w:val="left"/>
      <w:pPr>
        <w:ind w:left="7070" w:hanging="425"/>
      </w:pPr>
      <w:rPr>
        <w:rFonts w:hint="default"/>
      </w:rPr>
    </w:lvl>
    <w:lvl w:ilvl="8" w:tplc="424A7926">
      <w:numFmt w:val="bullet"/>
      <w:lvlText w:val="•"/>
      <w:lvlJc w:val="left"/>
      <w:pPr>
        <w:ind w:left="7903" w:hanging="425"/>
      </w:pPr>
      <w:rPr>
        <w:rFonts w:hint="default"/>
      </w:rPr>
    </w:lvl>
  </w:abstractNum>
  <w:abstractNum w:abstractNumId="55" w15:restartNumberingAfterBreak="0">
    <w:nsid w:val="201B5458"/>
    <w:multiLevelType w:val="hybridMultilevel"/>
    <w:tmpl w:val="071888E6"/>
    <w:lvl w:ilvl="0" w:tplc="733AF3FC">
      <w:start w:val="1"/>
      <w:numFmt w:val="decimal"/>
      <w:lvlText w:val="%1)"/>
      <w:lvlJc w:val="left"/>
      <w:pPr>
        <w:ind w:left="103" w:hanging="270"/>
        <w:jc w:val="left"/>
      </w:pPr>
      <w:rPr>
        <w:rFonts w:ascii="Times New Roman" w:eastAsia="Times New Roman" w:hAnsi="Times New Roman" w:cs="Times New Roman" w:hint="default"/>
        <w:spacing w:val="0"/>
        <w:w w:val="100"/>
        <w:sz w:val="24"/>
        <w:szCs w:val="24"/>
      </w:rPr>
    </w:lvl>
    <w:lvl w:ilvl="1" w:tplc="C0DE9970">
      <w:numFmt w:val="bullet"/>
      <w:lvlText w:val="•"/>
      <w:lvlJc w:val="left"/>
      <w:pPr>
        <w:ind w:left="1046" w:hanging="270"/>
      </w:pPr>
      <w:rPr>
        <w:rFonts w:hint="default"/>
      </w:rPr>
    </w:lvl>
    <w:lvl w:ilvl="2" w:tplc="E61E9EDE">
      <w:numFmt w:val="bullet"/>
      <w:lvlText w:val="•"/>
      <w:lvlJc w:val="left"/>
      <w:pPr>
        <w:ind w:left="1993" w:hanging="270"/>
      </w:pPr>
      <w:rPr>
        <w:rFonts w:hint="default"/>
      </w:rPr>
    </w:lvl>
    <w:lvl w:ilvl="3" w:tplc="37A2BF46">
      <w:numFmt w:val="bullet"/>
      <w:lvlText w:val="•"/>
      <w:lvlJc w:val="left"/>
      <w:pPr>
        <w:ind w:left="2939" w:hanging="270"/>
      </w:pPr>
      <w:rPr>
        <w:rFonts w:hint="default"/>
      </w:rPr>
    </w:lvl>
    <w:lvl w:ilvl="4" w:tplc="60866168">
      <w:numFmt w:val="bullet"/>
      <w:lvlText w:val="•"/>
      <w:lvlJc w:val="left"/>
      <w:pPr>
        <w:ind w:left="3886" w:hanging="270"/>
      </w:pPr>
      <w:rPr>
        <w:rFonts w:hint="default"/>
      </w:rPr>
    </w:lvl>
    <w:lvl w:ilvl="5" w:tplc="543E4864">
      <w:numFmt w:val="bullet"/>
      <w:lvlText w:val="•"/>
      <w:lvlJc w:val="left"/>
      <w:pPr>
        <w:ind w:left="4832" w:hanging="270"/>
      </w:pPr>
      <w:rPr>
        <w:rFonts w:hint="default"/>
      </w:rPr>
    </w:lvl>
    <w:lvl w:ilvl="6" w:tplc="782A4272">
      <w:numFmt w:val="bullet"/>
      <w:lvlText w:val="•"/>
      <w:lvlJc w:val="left"/>
      <w:pPr>
        <w:ind w:left="5779" w:hanging="270"/>
      </w:pPr>
      <w:rPr>
        <w:rFonts w:hint="default"/>
      </w:rPr>
    </w:lvl>
    <w:lvl w:ilvl="7" w:tplc="6FBC177E">
      <w:numFmt w:val="bullet"/>
      <w:lvlText w:val="•"/>
      <w:lvlJc w:val="left"/>
      <w:pPr>
        <w:ind w:left="6725" w:hanging="270"/>
      </w:pPr>
      <w:rPr>
        <w:rFonts w:hint="default"/>
      </w:rPr>
    </w:lvl>
    <w:lvl w:ilvl="8" w:tplc="B630C8C4">
      <w:numFmt w:val="bullet"/>
      <w:lvlText w:val="•"/>
      <w:lvlJc w:val="left"/>
      <w:pPr>
        <w:ind w:left="7672" w:hanging="270"/>
      </w:pPr>
      <w:rPr>
        <w:rFonts w:hint="default"/>
      </w:rPr>
    </w:lvl>
  </w:abstractNum>
  <w:abstractNum w:abstractNumId="56" w15:restartNumberingAfterBreak="0">
    <w:nsid w:val="22280884"/>
    <w:multiLevelType w:val="hybridMultilevel"/>
    <w:tmpl w:val="B4769160"/>
    <w:lvl w:ilvl="0" w:tplc="83ACE614">
      <w:numFmt w:val="bullet"/>
      <w:lvlText w:val="•"/>
      <w:lvlJc w:val="left"/>
      <w:pPr>
        <w:ind w:left="1237" w:hanging="425"/>
      </w:pPr>
      <w:rPr>
        <w:rFonts w:ascii="Arial" w:eastAsia="Arial" w:hAnsi="Arial" w:cs="Arial" w:hint="default"/>
        <w:w w:val="99"/>
        <w:sz w:val="22"/>
        <w:szCs w:val="22"/>
      </w:rPr>
    </w:lvl>
    <w:lvl w:ilvl="1" w:tplc="159E8C66">
      <w:numFmt w:val="bullet"/>
      <w:lvlText w:val="•"/>
      <w:lvlJc w:val="left"/>
      <w:pPr>
        <w:ind w:left="2072" w:hanging="425"/>
      </w:pPr>
      <w:rPr>
        <w:rFonts w:hint="default"/>
      </w:rPr>
    </w:lvl>
    <w:lvl w:ilvl="2" w:tplc="C7127CD2">
      <w:numFmt w:val="bullet"/>
      <w:lvlText w:val="•"/>
      <w:lvlJc w:val="left"/>
      <w:pPr>
        <w:ind w:left="2905" w:hanging="425"/>
      </w:pPr>
      <w:rPr>
        <w:rFonts w:hint="default"/>
      </w:rPr>
    </w:lvl>
    <w:lvl w:ilvl="3" w:tplc="14044924">
      <w:numFmt w:val="bullet"/>
      <w:lvlText w:val="•"/>
      <w:lvlJc w:val="left"/>
      <w:pPr>
        <w:ind w:left="3738" w:hanging="425"/>
      </w:pPr>
      <w:rPr>
        <w:rFonts w:hint="default"/>
      </w:rPr>
    </w:lvl>
    <w:lvl w:ilvl="4" w:tplc="664E28DE">
      <w:numFmt w:val="bullet"/>
      <w:lvlText w:val="•"/>
      <w:lvlJc w:val="left"/>
      <w:pPr>
        <w:ind w:left="4571" w:hanging="425"/>
      </w:pPr>
      <w:rPr>
        <w:rFonts w:hint="default"/>
      </w:rPr>
    </w:lvl>
    <w:lvl w:ilvl="5" w:tplc="3E2810B2">
      <w:numFmt w:val="bullet"/>
      <w:lvlText w:val="•"/>
      <w:lvlJc w:val="left"/>
      <w:pPr>
        <w:ind w:left="5404" w:hanging="425"/>
      </w:pPr>
      <w:rPr>
        <w:rFonts w:hint="default"/>
      </w:rPr>
    </w:lvl>
    <w:lvl w:ilvl="6" w:tplc="F2B2351E">
      <w:numFmt w:val="bullet"/>
      <w:lvlText w:val="•"/>
      <w:lvlJc w:val="left"/>
      <w:pPr>
        <w:ind w:left="6237" w:hanging="425"/>
      </w:pPr>
      <w:rPr>
        <w:rFonts w:hint="default"/>
      </w:rPr>
    </w:lvl>
    <w:lvl w:ilvl="7" w:tplc="34F623C2">
      <w:numFmt w:val="bullet"/>
      <w:lvlText w:val="•"/>
      <w:lvlJc w:val="left"/>
      <w:pPr>
        <w:ind w:left="7070" w:hanging="425"/>
      </w:pPr>
      <w:rPr>
        <w:rFonts w:hint="default"/>
      </w:rPr>
    </w:lvl>
    <w:lvl w:ilvl="8" w:tplc="3E804332">
      <w:numFmt w:val="bullet"/>
      <w:lvlText w:val="•"/>
      <w:lvlJc w:val="left"/>
      <w:pPr>
        <w:ind w:left="7903" w:hanging="425"/>
      </w:pPr>
      <w:rPr>
        <w:rFonts w:hint="default"/>
      </w:rPr>
    </w:lvl>
  </w:abstractNum>
  <w:abstractNum w:abstractNumId="57" w15:restartNumberingAfterBreak="0">
    <w:nsid w:val="227F0BA5"/>
    <w:multiLevelType w:val="hybridMultilevel"/>
    <w:tmpl w:val="E3749E6A"/>
    <w:lvl w:ilvl="0" w:tplc="DDCA1B5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0DCAF50">
      <w:numFmt w:val="bullet"/>
      <w:lvlText w:val="•"/>
      <w:lvlJc w:val="left"/>
      <w:pPr>
        <w:ind w:left="1046" w:hanging="425"/>
      </w:pPr>
      <w:rPr>
        <w:rFonts w:hint="default"/>
      </w:rPr>
    </w:lvl>
    <w:lvl w:ilvl="2" w:tplc="3564A214">
      <w:numFmt w:val="bullet"/>
      <w:lvlText w:val="•"/>
      <w:lvlJc w:val="left"/>
      <w:pPr>
        <w:ind w:left="1993" w:hanging="425"/>
      </w:pPr>
      <w:rPr>
        <w:rFonts w:hint="default"/>
      </w:rPr>
    </w:lvl>
    <w:lvl w:ilvl="3" w:tplc="4E20B090">
      <w:numFmt w:val="bullet"/>
      <w:lvlText w:val="•"/>
      <w:lvlJc w:val="left"/>
      <w:pPr>
        <w:ind w:left="2939" w:hanging="425"/>
      </w:pPr>
      <w:rPr>
        <w:rFonts w:hint="default"/>
      </w:rPr>
    </w:lvl>
    <w:lvl w:ilvl="4" w:tplc="EFA66F76">
      <w:numFmt w:val="bullet"/>
      <w:lvlText w:val="•"/>
      <w:lvlJc w:val="left"/>
      <w:pPr>
        <w:ind w:left="3886" w:hanging="425"/>
      </w:pPr>
      <w:rPr>
        <w:rFonts w:hint="default"/>
      </w:rPr>
    </w:lvl>
    <w:lvl w:ilvl="5" w:tplc="A4863A3E">
      <w:numFmt w:val="bullet"/>
      <w:lvlText w:val="•"/>
      <w:lvlJc w:val="left"/>
      <w:pPr>
        <w:ind w:left="4832" w:hanging="425"/>
      </w:pPr>
      <w:rPr>
        <w:rFonts w:hint="default"/>
      </w:rPr>
    </w:lvl>
    <w:lvl w:ilvl="6" w:tplc="AD82CFD2">
      <w:numFmt w:val="bullet"/>
      <w:lvlText w:val="•"/>
      <w:lvlJc w:val="left"/>
      <w:pPr>
        <w:ind w:left="5779" w:hanging="425"/>
      </w:pPr>
      <w:rPr>
        <w:rFonts w:hint="default"/>
      </w:rPr>
    </w:lvl>
    <w:lvl w:ilvl="7" w:tplc="3996A114">
      <w:numFmt w:val="bullet"/>
      <w:lvlText w:val="•"/>
      <w:lvlJc w:val="left"/>
      <w:pPr>
        <w:ind w:left="6725" w:hanging="425"/>
      </w:pPr>
      <w:rPr>
        <w:rFonts w:hint="default"/>
      </w:rPr>
    </w:lvl>
    <w:lvl w:ilvl="8" w:tplc="267A9146">
      <w:numFmt w:val="bullet"/>
      <w:lvlText w:val="•"/>
      <w:lvlJc w:val="left"/>
      <w:pPr>
        <w:ind w:left="7672" w:hanging="425"/>
      </w:pPr>
      <w:rPr>
        <w:rFonts w:hint="default"/>
      </w:rPr>
    </w:lvl>
  </w:abstractNum>
  <w:abstractNum w:abstractNumId="58" w15:restartNumberingAfterBreak="0">
    <w:nsid w:val="232C138C"/>
    <w:multiLevelType w:val="hybridMultilevel"/>
    <w:tmpl w:val="237810DE"/>
    <w:lvl w:ilvl="0" w:tplc="9B8857DE">
      <w:numFmt w:val="bullet"/>
      <w:lvlText w:val="-"/>
      <w:lvlJc w:val="left"/>
      <w:pPr>
        <w:ind w:left="447" w:hanging="144"/>
      </w:pPr>
      <w:rPr>
        <w:rFonts w:ascii="Times New Roman" w:eastAsia="Times New Roman" w:hAnsi="Times New Roman" w:cs="Times New Roman" w:hint="default"/>
        <w:w w:val="100"/>
        <w:sz w:val="24"/>
        <w:szCs w:val="24"/>
      </w:rPr>
    </w:lvl>
    <w:lvl w:ilvl="1" w:tplc="475288B2">
      <w:numFmt w:val="bullet"/>
      <w:lvlText w:val=""/>
      <w:lvlJc w:val="left"/>
      <w:pPr>
        <w:ind w:left="363" w:hanging="425"/>
      </w:pPr>
      <w:rPr>
        <w:rFonts w:ascii="Symbol" w:eastAsia="Symbol" w:hAnsi="Symbol" w:cs="Symbol" w:hint="default"/>
        <w:w w:val="100"/>
        <w:sz w:val="24"/>
        <w:szCs w:val="24"/>
      </w:rPr>
    </w:lvl>
    <w:lvl w:ilvl="2" w:tplc="905C9846">
      <w:numFmt w:val="bullet"/>
      <w:lvlText w:val="•"/>
      <w:lvlJc w:val="left"/>
      <w:pPr>
        <w:ind w:left="1483" w:hanging="425"/>
      </w:pPr>
      <w:rPr>
        <w:rFonts w:hint="default"/>
      </w:rPr>
    </w:lvl>
    <w:lvl w:ilvl="3" w:tplc="20141F32">
      <w:numFmt w:val="bullet"/>
      <w:lvlText w:val="•"/>
      <w:lvlJc w:val="left"/>
      <w:pPr>
        <w:ind w:left="2526" w:hanging="425"/>
      </w:pPr>
      <w:rPr>
        <w:rFonts w:hint="default"/>
      </w:rPr>
    </w:lvl>
    <w:lvl w:ilvl="4" w:tplc="201E9174">
      <w:numFmt w:val="bullet"/>
      <w:lvlText w:val="•"/>
      <w:lvlJc w:val="left"/>
      <w:pPr>
        <w:ind w:left="3569" w:hanging="425"/>
      </w:pPr>
      <w:rPr>
        <w:rFonts w:hint="default"/>
      </w:rPr>
    </w:lvl>
    <w:lvl w:ilvl="5" w:tplc="B08436C6">
      <w:numFmt w:val="bullet"/>
      <w:lvlText w:val="•"/>
      <w:lvlJc w:val="left"/>
      <w:pPr>
        <w:ind w:left="4612" w:hanging="425"/>
      </w:pPr>
      <w:rPr>
        <w:rFonts w:hint="default"/>
      </w:rPr>
    </w:lvl>
    <w:lvl w:ilvl="6" w:tplc="A356C3BC">
      <w:numFmt w:val="bullet"/>
      <w:lvlText w:val="•"/>
      <w:lvlJc w:val="left"/>
      <w:pPr>
        <w:ind w:left="5656" w:hanging="425"/>
      </w:pPr>
      <w:rPr>
        <w:rFonts w:hint="default"/>
      </w:rPr>
    </w:lvl>
    <w:lvl w:ilvl="7" w:tplc="8F424520">
      <w:numFmt w:val="bullet"/>
      <w:lvlText w:val="•"/>
      <w:lvlJc w:val="left"/>
      <w:pPr>
        <w:ind w:left="6699" w:hanging="425"/>
      </w:pPr>
      <w:rPr>
        <w:rFonts w:hint="default"/>
      </w:rPr>
    </w:lvl>
    <w:lvl w:ilvl="8" w:tplc="28DCE218">
      <w:numFmt w:val="bullet"/>
      <w:lvlText w:val="•"/>
      <w:lvlJc w:val="left"/>
      <w:pPr>
        <w:ind w:left="7742" w:hanging="425"/>
      </w:pPr>
      <w:rPr>
        <w:rFonts w:hint="default"/>
      </w:rPr>
    </w:lvl>
  </w:abstractNum>
  <w:abstractNum w:abstractNumId="59" w15:restartNumberingAfterBreak="0">
    <w:nsid w:val="23412630"/>
    <w:multiLevelType w:val="hybridMultilevel"/>
    <w:tmpl w:val="823E1D42"/>
    <w:lvl w:ilvl="0" w:tplc="C3B474CE">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98D0053C">
      <w:numFmt w:val="bullet"/>
      <w:lvlText w:val="•"/>
      <w:lvlJc w:val="left"/>
      <w:pPr>
        <w:ind w:left="1046" w:hanging="425"/>
      </w:pPr>
      <w:rPr>
        <w:rFonts w:hint="default"/>
      </w:rPr>
    </w:lvl>
    <w:lvl w:ilvl="2" w:tplc="23DAB9D2">
      <w:numFmt w:val="bullet"/>
      <w:lvlText w:val="•"/>
      <w:lvlJc w:val="left"/>
      <w:pPr>
        <w:ind w:left="1993" w:hanging="425"/>
      </w:pPr>
      <w:rPr>
        <w:rFonts w:hint="default"/>
      </w:rPr>
    </w:lvl>
    <w:lvl w:ilvl="3" w:tplc="23DABF2A">
      <w:numFmt w:val="bullet"/>
      <w:lvlText w:val="•"/>
      <w:lvlJc w:val="left"/>
      <w:pPr>
        <w:ind w:left="2939" w:hanging="425"/>
      </w:pPr>
      <w:rPr>
        <w:rFonts w:hint="default"/>
      </w:rPr>
    </w:lvl>
    <w:lvl w:ilvl="4" w:tplc="482C3C56">
      <w:numFmt w:val="bullet"/>
      <w:lvlText w:val="•"/>
      <w:lvlJc w:val="left"/>
      <w:pPr>
        <w:ind w:left="3886" w:hanging="425"/>
      </w:pPr>
      <w:rPr>
        <w:rFonts w:hint="default"/>
      </w:rPr>
    </w:lvl>
    <w:lvl w:ilvl="5" w:tplc="42A882A2">
      <w:numFmt w:val="bullet"/>
      <w:lvlText w:val="•"/>
      <w:lvlJc w:val="left"/>
      <w:pPr>
        <w:ind w:left="4832" w:hanging="425"/>
      </w:pPr>
      <w:rPr>
        <w:rFonts w:hint="default"/>
      </w:rPr>
    </w:lvl>
    <w:lvl w:ilvl="6" w:tplc="EF0AF7DC">
      <w:numFmt w:val="bullet"/>
      <w:lvlText w:val="•"/>
      <w:lvlJc w:val="left"/>
      <w:pPr>
        <w:ind w:left="5779" w:hanging="425"/>
      </w:pPr>
      <w:rPr>
        <w:rFonts w:hint="default"/>
      </w:rPr>
    </w:lvl>
    <w:lvl w:ilvl="7" w:tplc="4484E1D6">
      <w:numFmt w:val="bullet"/>
      <w:lvlText w:val="•"/>
      <w:lvlJc w:val="left"/>
      <w:pPr>
        <w:ind w:left="6725" w:hanging="425"/>
      </w:pPr>
      <w:rPr>
        <w:rFonts w:hint="default"/>
      </w:rPr>
    </w:lvl>
    <w:lvl w:ilvl="8" w:tplc="4A6ED60A">
      <w:numFmt w:val="bullet"/>
      <w:lvlText w:val="•"/>
      <w:lvlJc w:val="left"/>
      <w:pPr>
        <w:ind w:left="7672" w:hanging="425"/>
      </w:pPr>
      <w:rPr>
        <w:rFonts w:hint="default"/>
      </w:rPr>
    </w:lvl>
  </w:abstractNum>
  <w:abstractNum w:abstractNumId="60" w15:restartNumberingAfterBreak="0">
    <w:nsid w:val="237C10D4"/>
    <w:multiLevelType w:val="hybridMultilevel"/>
    <w:tmpl w:val="AE987980"/>
    <w:lvl w:ilvl="0" w:tplc="9BD0078A">
      <w:start w:val="1"/>
      <w:numFmt w:val="decimal"/>
      <w:lvlText w:val="%1."/>
      <w:lvlJc w:val="left"/>
      <w:pPr>
        <w:ind w:left="116" w:hanging="240"/>
        <w:jc w:val="left"/>
      </w:pPr>
      <w:rPr>
        <w:rFonts w:ascii="Times New Roman" w:eastAsia="Times New Roman" w:hAnsi="Times New Roman" w:cs="Times New Roman" w:hint="default"/>
        <w:spacing w:val="-6"/>
        <w:w w:val="99"/>
        <w:sz w:val="24"/>
        <w:szCs w:val="24"/>
      </w:rPr>
    </w:lvl>
    <w:lvl w:ilvl="1" w:tplc="9D204ED0">
      <w:numFmt w:val="bullet"/>
      <w:lvlText w:val="•"/>
      <w:lvlJc w:val="left"/>
      <w:pPr>
        <w:ind w:left="1095" w:hanging="240"/>
      </w:pPr>
      <w:rPr>
        <w:rFonts w:hint="default"/>
      </w:rPr>
    </w:lvl>
    <w:lvl w:ilvl="2" w:tplc="0AE0A822">
      <w:numFmt w:val="bullet"/>
      <w:lvlText w:val="•"/>
      <w:lvlJc w:val="left"/>
      <w:pPr>
        <w:ind w:left="2071" w:hanging="240"/>
      </w:pPr>
      <w:rPr>
        <w:rFonts w:hint="default"/>
      </w:rPr>
    </w:lvl>
    <w:lvl w:ilvl="3" w:tplc="99BEB68E">
      <w:numFmt w:val="bullet"/>
      <w:lvlText w:val="•"/>
      <w:lvlJc w:val="left"/>
      <w:pPr>
        <w:ind w:left="3046" w:hanging="240"/>
      </w:pPr>
      <w:rPr>
        <w:rFonts w:hint="default"/>
      </w:rPr>
    </w:lvl>
    <w:lvl w:ilvl="4" w:tplc="EB8ACC68">
      <w:numFmt w:val="bullet"/>
      <w:lvlText w:val="•"/>
      <w:lvlJc w:val="left"/>
      <w:pPr>
        <w:ind w:left="4022" w:hanging="240"/>
      </w:pPr>
      <w:rPr>
        <w:rFonts w:hint="default"/>
      </w:rPr>
    </w:lvl>
    <w:lvl w:ilvl="5" w:tplc="2B50F450">
      <w:numFmt w:val="bullet"/>
      <w:lvlText w:val="•"/>
      <w:lvlJc w:val="left"/>
      <w:pPr>
        <w:ind w:left="4997" w:hanging="240"/>
      </w:pPr>
      <w:rPr>
        <w:rFonts w:hint="default"/>
      </w:rPr>
    </w:lvl>
    <w:lvl w:ilvl="6" w:tplc="394811B4">
      <w:numFmt w:val="bullet"/>
      <w:lvlText w:val="•"/>
      <w:lvlJc w:val="left"/>
      <w:pPr>
        <w:ind w:left="5973" w:hanging="240"/>
      </w:pPr>
      <w:rPr>
        <w:rFonts w:hint="default"/>
      </w:rPr>
    </w:lvl>
    <w:lvl w:ilvl="7" w:tplc="A9D8402A">
      <w:numFmt w:val="bullet"/>
      <w:lvlText w:val="•"/>
      <w:lvlJc w:val="left"/>
      <w:pPr>
        <w:ind w:left="6948" w:hanging="240"/>
      </w:pPr>
      <w:rPr>
        <w:rFonts w:hint="default"/>
      </w:rPr>
    </w:lvl>
    <w:lvl w:ilvl="8" w:tplc="D9EA8CA0">
      <w:numFmt w:val="bullet"/>
      <w:lvlText w:val="•"/>
      <w:lvlJc w:val="left"/>
      <w:pPr>
        <w:ind w:left="7924" w:hanging="240"/>
      </w:pPr>
      <w:rPr>
        <w:rFonts w:hint="default"/>
      </w:rPr>
    </w:lvl>
  </w:abstractNum>
  <w:abstractNum w:abstractNumId="61" w15:restartNumberingAfterBreak="0">
    <w:nsid w:val="23911B76"/>
    <w:multiLevelType w:val="hybridMultilevel"/>
    <w:tmpl w:val="8C3EB2E8"/>
    <w:lvl w:ilvl="0" w:tplc="F7286B0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5E60E666">
      <w:numFmt w:val="bullet"/>
      <w:lvlText w:val="•"/>
      <w:lvlJc w:val="left"/>
      <w:pPr>
        <w:ind w:left="1046" w:hanging="425"/>
      </w:pPr>
      <w:rPr>
        <w:rFonts w:hint="default"/>
      </w:rPr>
    </w:lvl>
    <w:lvl w:ilvl="2" w:tplc="6952E1A8">
      <w:numFmt w:val="bullet"/>
      <w:lvlText w:val="•"/>
      <w:lvlJc w:val="left"/>
      <w:pPr>
        <w:ind w:left="1993" w:hanging="425"/>
      </w:pPr>
      <w:rPr>
        <w:rFonts w:hint="default"/>
      </w:rPr>
    </w:lvl>
    <w:lvl w:ilvl="3" w:tplc="8DCAE2DA">
      <w:numFmt w:val="bullet"/>
      <w:lvlText w:val="•"/>
      <w:lvlJc w:val="left"/>
      <w:pPr>
        <w:ind w:left="2940" w:hanging="425"/>
      </w:pPr>
      <w:rPr>
        <w:rFonts w:hint="default"/>
      </w:rPr>
    </w:lvl>
    <w:lvl w:ilvl="4" w:tplc="64BE264E">
      <w:numFmt w:val="bullet"/>
      <w:lvlText w:val="•"/>
      <w:lvlJc w:val="left"/>
      <w:pPr>
        <w:ind w:left="3887" w:hanging="425"/>
      </w:pPr>
      <w:rPr>
        <w:rFonts w:hint="default"/>
      </w:rPr>
    </w:lvl>
    <w:lvl w:ilvl="5" w:tplc="E93A13D6">
      <w:numFmt w:val="bullet"/>
      <w:lvlText w:val="•"/>
      <w:lvlJc w:val="left"/>
      <w:pPr>
        <w:ind w:left="4834" w:hanging="425"/>
      </w:pPr>
      <w:rPr>
        <w:rFonts w:hint="default"/>
      </w:rPr>
    </w:lvl>
    <w:lvl w:ilvl="6" w:tplc="3940B99C">
      <w:numFmt w:val="bullet"/>
      <w:lvlText w:val="•"/>
      <w:lvlJc w:val="left"/>
      <w:pPr>
        <w:ind w:left="5781" w:hanging="425"/>
      </w:pPr>
      <w:rPr>
        <w:rFonts w:hint="default"/>
      </w:rPr>
    </w:lvl>
    <w:lvl w:ilvl="7" w:tplc="1FB47CD8">
      <w:numFmt w:val="bullet"/>
      <w:lvlText w:val="•"/>
      <w:lvlJc w:val="left"/>
      <w:pPr>
        <w:ind w:left="6728" w:hanging="425"/>
      </w:pPr>
      <w:rPr>
        <w:rFonts w:hint="default"/>
      </w:rPr>
    </w:lvl>
    <w:lvl w:ilvl="8" w:tplc="C7DE0B90">
      <w:numFmt w:val="bullet"/>
      <w:lvlText w:val="•"/>
      <w:lvlJc w:val="left"/>
      <w:pPr>
        <w:ind w:left="7675" w:hanging="425"/>
      </w:pPr>
      <w:rPr>
        <w:rFonts w:hint="default"/>
      </w:rPr>
    </w:lvl>
  </w:abstractNum>
  <w:abstractNum w:abstractNumId="62" w15:restartNumberingAfterBreak="0">
    <w:nsid w:val="24267F95"/>
    <w:multiLevelType w:val="hybridMultilevel"/>
    <w:tmpl w:val="859E9DA8"/>
    <w:lvl w:ilvl="0" w:tplc="BF20B906">
      <w:start w:val="1"/>
      <w:numFmt w:val="decimal"/>
      <w:lvlText w:val="%1)"/>
      <w:lvlJc w:val="left"/>
      <w:pPr>
        <w:ind w:left="1176" w:hanging="364"/>
        <w:jc w:val="left"/>
      </w:pPr>
      <w:rPr>
        <w:rFonts w:ascii="Times New Roman" w:eastAsia="Times New Roman" w:hAnsi="Times New Roman" w:cs="Times New Roman" w:hint="default"/>
        <w:w w:val="99"/>
        <w:sz w:val="26"/>
        <w:szCs w:val="26"/>
      </w:rPr>
    </w:lvl>
    <w:lvl w:ilvl="1" w:tplc="B854E264">
      <w:start w:val="1"/>
      <w:numFmt w:val="decimal"/>
      <w:lvlText w:val="%2)"/>
      <w:lvlJc w:val="left"/>
      <w:pPr>
        <w:ind w:left="1491" w:hanging="350"/>
        <w:jc w:val="left"/>
      </w:pPr>
      <w:rPr>
        <w:rFonts w:ascii="Times New Roman" w:eastAsia="Times New Roman" w:hAnsi="Times New Roman" w:cs="Times New Roman" w:hint="default"/>
        <w:w w:val="99"/>
        <w:sz w:val="26"/>
        <w:szCs w:val="26"/>
      </w:rPr>
    </w:lvl>
    <w:lvl w:ilvl="2" w:tplc="96D62548">
      <w:numFmt w:val="bullet"/>
      <w:lvlText w:val="•"/>
      <w:lvlJc w:val="left"/>
      <w:pPr>
        <w:ind w:left="2396" w:hanging="350"/>
      </w:pPr>
      <w:rPr>
        <w:rFonts w:hint="default"/>
      </w:rPr>
    </w:lvl>
    <w:lvl w:ilvl="3" w:tplc="94A89EA0">
      <w:numFmt w:val="bullet"/>
      <w:lvlText w:val="•"/>
      <w:lvlJc w:val="left"/>
      <w:pPr>
        <w:ind w:left="3293" w:hanging="350"/>
      </w:pPr>
      <w:rPr>
        <w:rFonts w:hint="default"/>
      </w:rPr>
    </w:lvl>
    <w:lvl w:ilvl="4" w:tplc="0E4A67DC">
      <w:numFmt w:val="bullet"/>
      <w:lvlText w:val="•"/>
      <w:lvlJc w:val="left"/>
      <w:pPr>
        <w:ind w:left="4189" w:hanging="350"/>
      </w:pPr>
      <w:rPr>
        <w:rFonts w:hint="default"/>
      </w:rPr>
    </w:lvl>
    <w:lvl w:ilvl="5" w:tplc="FB6031CA">
      <w:numFmt w:val="bullet"/>
      <w:lvlText w:val="•"/>
      <w:lvlJc w:val="left"/>
      <w:pPr>
        <w:ind w:left="5086" w:hanging="350"/>
      </w:pPr>
      <w:rPr>
        <w:rFonts w:hint="default"/>
      </w:rPr>
    </w:lvl>
    <w:lvl w:ilvl="6" w:tplc="5FB062BA">
      <w:numFmt w:val="bullet"/>
      <w:lvlText w:val="•"/>
      <w:lvlJc w:val="left"/>
      <w:pPr>
        <w:ind w:left="5982" w:hanging="350"/>
      </w:pPr>
      <w:rPr>
        <w:rFonts w:hint="default"/>
      </w:rPr>
    </w:lvl>
    <w:lvl w:ilvl="7" w:tplc="FC501960">
      <w:numFmt w:val="bullet"/>
      <w:lvlText w:val="•"/>
      <w:lvlJc w:val="left"/>
      <w:pPr>
        <w:ind w:left="6879" w:hanging="350"/>
      </w:pPr>
      <w:rPr>
        <w:rFonts w:hint="default"/>
      </w:rPr>
    </w:lvl>
    <w:lvl w:ilvl="8" w:tplc="D9A89342">
      <w:numFmt w:val="bullet"/>
      <w:lvlText w:val="•"/>
      <w:lvlJc w:val="left"/>
      <w:pPr>
        <w:ind w:left="7775" w:hanging="350"/>
      </w:pPr>
      <w:rPr>
        <w:rFonts w:hint="default"/>
      </w:rPr>
    </w:lvl>
  </w:abstractNum>
  <w:abstractNum w:abstractNumId="63" w15:restartNumberingAfterBreak="0">
    <w:nsid w:val="246C75CD"/>
    <w:multiLevelType w:val="hybridMultilevel"/>
    <w:tmpl w:val="19F8A1C0"/>
    <w:lvl w:ilvl="0" w:tplc="AE8844B8">
      <w:numFmt w:val="bullet"/>
      <w:lvlText w:val=""/>
      <w:lvlJc w:val="left"/>
      <w:pPr>
        <w:ind w:left="103" w:hanging="425"/>
      </w:pPr>
      <w:rPr>
        <w:rFonts w:ascii="Symbol" w:eastAsia="Symbol" w:hAnsi="Symbol" w:cs="Symbol" w:hint="default"/>
        <w:w w:val="100"/>
        <w:sz w:val="24"/>
        <w:szCs w:val="24"/>
      </w:rPr>
    </w:lvl>
    <w:lvl w:ilvl="1" w:tplc="B5E25170">
      <w:numFmt w:val="bullet"/>
      <w:lvlText w:val="•"/>
      <w:lvlJc w:val="left"/>
      <w:pPr>
        <w:ind w:left="1046" w:hanging="425"/>
      </w:pPr>
      <w:rPr>
        <w:rFonts w:hint="default"/>
      </w:rPr>
    </w:lvl>
    <w:lvl w:ilvl="2" w:tplc="9CD4DF48">
      <w:numFmt w:val="bullet"/>
      <w:lvlText w:val="•"/>
      <w:lvlJc w:val="left"/>
      <w:pPr>
        <w:ind w:left="1993" w:hanging="425"/>
      </w:pPr>
      <w:rPr>
        <w:rFonts w:hint="default"/>
      </w:rPr>
    </w:lvl>
    <w:lvl w:ilvl="3" w:tplc="487056D4">
      <w:numFmt w:val="bullet"/>
      <w:lvlText w:val="•"/>
      <w:lvlJc w:val="left"/>
      <w:pPr>
        <w:ind w:left="2940" w:hanging="425"/>
      </w:pPr>
      <w:rPr>
        <w:rFonts w:hint="default"/>
      </w:rPr>
    </w:lvl>
    <w:lvl w:ilvl="4" w:tplc="969A0A60">
      <w:numFmt w:val="bullet"/>
      <w:lvlText w:val="•"/>
      <w:lvlJc w:val="left"/>
      <w:pPr>
        <w:ind w:left="3887" w:hanging="425"/>
      </w:pPr>
      <w:rPr>
        <w:rFonts w:hint="default"/>
      </w:rPr>
    </w:lvl>
    <w:lvl w:ilvl="5" w:tplc="86981B70">
      <w:numFmt w:val="bullet"/>
      <w:lvlText w:val="•"/>
      <w:lvlJc w:val="left"/>
      <w:pPr>
        <w:ind w:left="4834" w:hanging="425"/>
      </w:pPr>
      <w:rPr>
        <w:rFonts w:hint="default"/>
      </w:rPr>
    </w:lvl>
    <w:lvl w:ilvl="6" w:tplc="1EE0FC7C">
      <w:numFmt w:val="bullet"/>
      <w:lvlText w:val="•"/>
      <w:lvlJc w:val="left"/>
      <w:pPr>
        <w:ind w:left="5781" w:hanging="425"/>
      </w:pPr>
      <w:rPr>
        <w:rFonts w:hint="default"/>
      </w:rPr>
    </w:lvl>
    <w:lvl w:ilvl="7" w:tplc="BF1ACDD8">
      <w:numFmt w:val="bullet"/>
      <w:lvlText w:val="•"/>
      <w:lvlJc w:val="left"/>
      <w:pPr>
        <w:ind w:left="6728" w:hanging="425"/>
      </w:pPr>
      <w:rPr>
        <w:rFonts w:hint="default"/>
      </w:rPr>
    </w:lvl>
    <w:lvl w:ilvl="8" w:tplc="62BEB040">
      <w:numFmt w:val="bullet"/>
      <w:lvlText w:val="•"/>
      <w:lvlJc w:val="left"/>
      <w:pPr>
        <w:ind w:left="7675" w:hanging="425"/>
      </w:pPr>
      <w:rPr>
        <w:rFonts w:hint="default"/>
      </w:rPr>
    </w:lvl>
  </w:abstractNum>
  <w:abstractNum w:abstractNumId="64" w15:restartNumberingAfterBreak="0">
    <w:nsid w:val="24B31B17"/>
    <w:multiLevelType w:val="hybridMultilevel"/>
    <w:tmpl w:val="DEAE4C5C"/>
    <w:lvl w:ilvl="0" w:tplc="FB0EF9AE">
      <w:start w:val="1"/>
      <w:numFmt w:val="decimal"/>
      <w:lvlText w:val="%1."/>
      <w:lvlJc w:val="left"/>
      <w:pPr>
        <w:ind w:left="552" w:hanging="340"/>
        <w:jc w:val="left"/>
      </w:pPr>
      <w:rPr>
        <w:rFonts w:ascii="Times New Roman" w:eastAsia="Times New Roman" w:hAnsi="Times New Roman" w:cs="Times New Roman" w:hint="default"/>
        <w:spacing w:val="-20"/>
        <w:w w:val="99"/>
        <w:sz w:val="24"/>
        <w:szCs w:val="24"/>
      </w:rPr>
    </w:lvl>
    <w:lvl w:ilvl="1" w:tplc="3A22A512">
      <w:numFmt w:val="bullet"/>
      <w:lvlText w:val="•"/>
      <w:lvlJc w:val="left"/>
      <w:pPr>
        <w:ind w:left="1997" w:hanging="340"/>
      </w:pPr>
      <w:rPr>
        <w:rFonts w:hint="default"/>
      </w:rPr>
    </w:lvl>
    <w:lvl w:ilvl="2" w:tplc="14B242F6">
      <w:numFmt w:val="bullet"/>
      <w:lvlText w:val="•"/>
      <w:lvlJc w:val="left"/>
      <w:pPr>
        <w:ind w:left="3435" w:hanging="340"/>
      </w:pPr>
      <w:rPr>
        <w:rFonts w:hint="default"/>
      </w:rPr>
    </w:lvl>
    <w:lvl w:ilvl="3" w:tplc="24DE9F94">
      <w:numFmt w:val="bullet"/>
      <w:lvlText w:val="•"/>
      <w:lvlJc w:val="left"/>
      <w:pPr>
        <w:ind w:left="4872" w:hanging="340"/>
      </w:pPr>
      <w:rPr>
        <w:rFonts w:hint="default"/>
      </w:rPr>
    </w:lvl>
    <w:lvl w:ilvl="4" w:tplc="60A86AF0">
      <w:numFmt w:val="bullet"/>
      <w:lvlText w:val="•"/>
      <w:lvlJc w:val="left"/>
      <w:pPr>
        <w:ind w:left="6310" w:hanging="340"/>
      </w:pPr>
      <w:rPr>
        <w:rFonts w:hint="default"/>
      </w:rPr>
    </w:lvl>
    <w:lvl w:ilvl="5" w:tplc="07E65922">
      <w:numFmt w:val="bullet"/>
      <w:lvlText w:val="•"/>
      <w:lvlJc w:val="left"/>
      <w:pPr>
        <w:ind w:left="7748" w:hanging="340"/>
      </w:pPr>
      <w:rPr>
        <w:rFonts w:hint="default"/>
      </w:rPr>
    </w:lvl>
    <w:lvl w:ilvl="6" w:tplc="F1920F02">
      <w:numFmt w:val="bullet"/>
      <w:lvlText w:val="•"/>
      <w:lvlJc w:val="left"/>
      <w:pPr>
        <w:ind w:left="9185" w:hanging="340"/>
      </w:pPr>
      <w:rPr>
        <w:rFonts w:hint="default"/>
      </w:rPr>
    </w:lvl>
    <w:lvl w:ilvl="7" w:tplc="FE00055E">
      <w:numFmt w:val="bullet"/>
      <w:lvlText w:val="•"/>
      <w:lvlJc w:val="left"/>
      <w:pPr>
        <w:ind w:left="10623" w:hanging="340"/>
      </w:pPr>
      <w:rPr>
        <w:rFonts w:hint="default"/>
      </w:rPr>
    </w:lvl>
    <w:lvl w:ilvl="8" w:tplc="610EC3CA">
      <w:numFmt w:val="bullet"/>
      <w:lvlText w:val="•"/>
      <w:lvlJc w:val="left"/>
      <w:pPr>
        <w:ind w:left="12060" w:hanging="340"/>
      </w:pPr>
      <w:rPr>
        <w:rFonts w:hint="default"/>
      </w:rPr>
    </w:lvl>
  </w:abstractNum>
  <w:abstractNum w:abstractNumId="65" w15:restartNumberingAfterBreak="0">
    <w:nsid w:val="24BB5107"/>
    <w:multiLevelType w:val="hybridMultilevel"/>
    <w:tmpl w:val="77D80334"/>
    <w:lvl w:ilvl="0" w:tplc="3EC47292">
      <w:start w:val="1"/>
      <w:numFmt w:val="decimal"/>
      <w:lvlText w:val="%1)"/>
      <w:lvlJc w:val="left"/>
      <w:pPr>
        <w:ind w:left="103" w:hanging="338"/>
        <w:jc w:val="left"/>
      </w:pPr>
      <w:rPr>
        <w:rFonts w:ascii="Times New Roman" w:eastAsia="Times New Roman" w:hAnsi="Times New Roman" w:cs="Times New Roman" w:hint="default"/>
        <w:spacing w:val="0"/>
        <w:w w:val="100"/>
        <w:sz w:val="24"/>
        <w:szCs w:val="24"/>
      </w:rPr>
    </w:lvl>
    <w:lvl w:ilvl="1" w:tplc="B3C407CC">
      <w:numFmt w:val="bullet"/>
      <w:lvlText w:val="•"/>
      <w:lvlJc w:val="left"/>
      <w:pPr>
        <w:ind w:left="1046" w:hanging="338"/>
      </w:pPr>
      <w:rPr>
        <w:rFonts w:hint="default"/>
      </w:rPr>
    </w:lvl>
    <w:lvl w:ilvl="2" w:tplc="9ABED3B0">
      <w:numFmt w:val="bullet"/>
      <w:lvlText w:val="•"/>
      <w:lvlJc w:val="left"/>
      <w:pPr>
        <w:ind w:left="1993" w:hanging="338"/>
      </w:pPr>
      <w:rPr>
        <w:rFonts w:hint="default"/>
      </w:rPr>
    </w:lvl>
    <w:lvl w:ilvl="3" w:tplc="8AB232BC">
      <w:numFmt w:val="bullet"/>
      <w:lvlText w:val="•"/>
      <w:lvlJc w:val="left"/>
      <w:pPr>
        <w:ind w:left="2939" w:hanging="338"/>
      </w:pPr>
      <w:rPr>
        <w:rFonts w:hint="default"/>
      </w:rPr>
    </w:lvl>
    <w:lvl w:ilvl="4" w:tplc="C0F85D78">
      <w:numFmt w:val="bullet"/>
      <w:lvlText w:val="•"/>
      <w:lvlJc w:val="left"/>
      <w:pPr>
        <w:ind w:left="3886" w:hanging="338"/>
      </w:pPr>
      <w:rPr>
        <w:rFonts w:hint="default"/>
      </w:rPr>
    </w:lvl>
    <w:lvl w:ilvl="5" w:tplc="5B80D98A">
      <w:numFmt w:val="bullet"/>
      <w:lvlText w:val="•"/>
      <w:lvlJc w:val="left"/>
      <w:pPr>
        <w:ind w:left="4832" w:hanging="338"/>
      </w:pPr>
      <w:rPr>
        <w:rFonts w:hint="default"/>
      </w:rPr>
    </w:lvl>
    <w:lvl w:ilvl="6" w:tplc="2D349A98">
      <w:numFmt w:val="bullet"/>
      <w:lvlText w:val="•"/>
      <w:lvlJc w:val="left"/>
      <w:pPr>
        <w:ind w:left="5779" w:hanging="338"/>
      </w:pPr>
      <w:rPr>
        <w:rFonts w:hint="default"/>
      </w:rPr>
    </w:lvl>
    <w:lvl w:ilvl="7" w:tplc="4E18494E">
      <w:numFmt w:val="bullet"/>
      <w:lvlText w:val="•"/>
      <w:lvlJc w:val="left"/>
      <w:pPr>
        <w:ind w:left="6725" w:hanging="338"/>
      </w:pPr>
      <w:rPr>
        <w:rFonts w:hint="default"/>
      </w:rPr>
    </w:lvl>
    <w:lvl w:ilvl="8" w:tplc="9AD691F2">
      <w:numFmt w:val="bullet"/>
      <w:lvlText w:val="•"/>
      <w:lvlJc w:val="left"/>
      <w:pPr>
        <w:ind w:left="7672" w:hanging="338"/>
      </w:pPr>
      <w:rPr>
        <w:rFonts w:hint="default"/>
      </w:rPr>
    </w:lvl>
  </w:abstractNum>
  <w:abstractNum w:abstractNumId="66" w15:restartNumberingAfterBreak="0">
    <w:nsid w:val="263E5615"/>
    <w:multiLevelType w:val="hybridMultilevel"/>
    <w:tmpl w:val="79588B7C"/>
    <w:lvl w:ilvl="0" w:tplc="8B9687A4">
      <w:numFmt w:val="bullet"/>
      <w:lvlText w:val="-"/>
      <w:lvlJc w:val="left"/>
      <w:pPr>
        <w:ind w:left="103" w:hanging="152"/>
      </w:pPr>
      <w:rPr>
        <w:rFonts w:ascii="Times New Roman" w:eastAsia="Times New Roman" w:hAnsi="Times New Roman" w:cs="Times New Roman" w:hint="default"/>
        <w:w w:val="100"/>
        <w:sz w:val="24"/>
        <w:szCs w:val="24"/>
      </w:rPr>
    </w:lvl>
    <w:lvl w:ilvl="1" w:tplc="39F86AE4">
      <w:numFmt w:val="bullet"/>
      <w:lvlText w:val="•"/>
      <w:lvlJc w:val="left"/>
      <w:pPr>
        <w:ind w:left="1046" w:hanging="152"/>
      </w:pPr>
      <w:rPr>
        <w:rFonts w:hint="default"/>
      </w:rPr>
    </w:lvl>
    <w:lvl w:ilvl="2" w:tplc="0BA64F44">
      <w:numFmt w:val="bullet"/>
      <w:lvlText w:val="•"/>
      <w:lvlJc w:val="left"/>
      <w:pPr>
        <w:ind w:left="1993" w:hanging="152"/>
      </w:pPr>
      <w:rPr>
        <w:rFonts w:hint="default"/>
      </w:rPr>
    </w:lvl>
    <w:lvl w:ilvl="3" w:tplc="43E41396">
      <w:numFmt w:val="bullet"/>
      <w:lvlText w:val="•"/>
      <w:lvlJc w:val="left"/>
      <w:pPr>
        <w:ind w:left="2940" w:hanging="152"/>
      </w:pPr>
      <w:rPr>
        <w:rFonts w:hint="default"/>
      </w:rPr>
    </w:lvl>
    <w:lvl w:ilvl="4" w:tplc="BD1EC8C2">
      <w:numFmt w:val="bullet"/>
      <w:lvlText w:val="•"/>
      <w:lvlJc w:val="left"/>
      <w:pPr>
        <w:ind w:left="3887" w:hanging="152"/>
      </w:pPr>
      <w:rPr>
        <w:rFonts w:hint="default"/>
      </w:rPr>
    </w:lvl>
    <w:lvl w:ilvl="5" w:tplc="3424D4DC">
      <w:numFmt w:val="bullet"/>
      <w:lvlText w:val="•"/>
      <w:lvlJc w:val="left"/>
      <w:pPr>
        <w:ind w:left="4834" w:hanging="152"/>
      </w:pPr>
      <w:rPr>
        <w:rFonts w:hint="default"/>
      </w:rPr>
    </w:lvl>
    <w:lvl w:ilvl="6" w:tplc="B0D2FFCC">
      <w:numFmt w:val="bullet"/>
      <w:lvlText w:val="•"/>
      <w:lvlJc w:val="left"/>
      <w:pPr>
        <w:ind w:left="5781" w:hanging="152"/>
      </w:pPr>
      <w:rPr>
        <w:rFonts w:hint="default"/>
      </w:rPr>
    </w:lvl>
    <w:lvl w:ilvl="7" w:tplc="E938A498">
      <w:numFmt w:val="bullet"/>
      <w:lvlText w:val="•"/>
      <w:lvlJc w:val="left"/>
      <w:pPr>
        <w:ind w:left="6728" w:hanging="152"/>
      </w:pPr>
      <w:rPr>
        <w:rFonts w:hint="default"/>
      </w:rPr>
    </w:lvl>
    <w:lvl w:ilvl="8" w:tplc="0EAC2C0C">
      <w:numFmt w:val="bullet"/>
      <w:lvlText w:val="•"/>
      <w:lvlJc w:val="left"/>
      <w:pPr>
        <w:ind w:left="7675" w:hanging="152"/>
      </w:pPr>
      <w:rPr>
        <w:rFonts w:hint="default"/>
      </w:rPr>
    </w:lvl>
  </w:abstractNum>
  <w:abstractNum w:abstractNumId="67" w15:restartNumberingAfterBreak="0">
    <w:nsid w:val="267E59BA"/>
    <w:multiLevelType w:val="hybridMultilevel"/>
    <w:tmpl w:val="EBC6A1FE"/>
    <w:lvl w:ilvl="0" w:tplc="37E4ABA0">
      <w:numFmt w:val="bullet"/>
      <w:lvlText w:val="-"/>
      <w:lvlJc w:val="left"/>
      <w:pPr>
        <w:ind w:left="103" w:hanging="224"/>
      </w:pPr>
      <w:rPr>
        <w:rFonts w:ascii="Times New Roman" w:eastAsia="Times New Roman" w:hAnsi="Times New Roman" w:cs="Times New Roman" w:hint="default"/>
        <w:w w:val="100"/>
        <w:sz w:val="24"/>
        <w:szCs w:val="24"/>
      </w:rPr>
    </w:lvl>
    <w:lvl w:ilvl="1" w:tplc="8E9467E8">
      <w:numFmt w:val="bullet"/>
      <w:lvlText w:val=""/>
      <w:lvlJc w:val="left"/>
      <w:pPr>
        <w:ind w:left="103" w:hanging="425"/>
      </w:pPr>
      <w:rPr>
        <w:rFonts w:ascii="Symbol" w:eastAsia="Symbol" w:hAnsi="Symbol" w:cs="Symbol" w:hint="default"/>
        <w:w w:val="100"/>
        <w:sz w:val="24"/>
        <w:szCs w:val="24"/>
      </w:rPr>
    </w:lvl>
    <w:lvl w:ilvl="2" w:tplc="C8726F6E">
      <w:numFmt w:val="bullet"/>
      <w:lvlText w:val="•"/>
      <w:lvlJc w:val="left"/>
      <w:pPr>
        <w:ind w:left="1993" w:hanging="425"/>
      </w:pPr>
      <w:rPr>
        <w:rFonts w:hint="default"/>
      </w:rPr>
    </w:lvl>
    <w:lvl w:ilvl="3" w:tplc="617A136E">
      <w:numFmt w:val="bullet"/>
      <w:lvlText w:val="•"/>
      <w:lvlJc w:val="left"/>
      <w:pPr>
        <w:ind w:left="2940" w:hanging="425"/>
      </w:pPr>
      <w:rPr>
        <w:rFonts w:hint="default"/>
      </w:rPr>
    </w:lvl>
    <w:lvl w:ilvl="4" w:tplc="C5E46FE8">
      <w:numFmt w:val="bullet"/>
      <w:lvlText w:val="•"/>
      <w:lvlJc w:val="left"/>
      <w:pPr>
        <w:ind w:left="3887" w:hanging="425"/>
      </w:pPr>
      <w:rPr>
        <w:rFonts w:hint="default"/>
      </w:rPr>
    </w:lvl>
    <w:lvl w:ilvl="5" w:tplc="751AF648">
      <w:numFmt w:val="bullet"/>
      <w:lvlText w:val="•"/>
      <w:lvlJc w:val="left"/>
      <w:pPr>
        <w:ind w:left="4834" w:hanging="425"/>
      </w:pPr>
      <w:rPr>
        <w:rFonts w:hint="default"/>
      </w:rPr>
    </w:lvl>
    <w:lvl w:ilvl="6" w:tplc="EEC81456">
      <w:numFmt w:val="bullet"/>
      <w:lvlText w:val="•"/>
      <w:lvlJc w:val="left"/>
      <w:pPr>
        <w:ind w:left="5781" w:hanging="425"/>
      </w:pPr>
      <w:rPr>
        <w:rFonts w:hint="default"/>
      </w:rPr>
    </w:lvl>
    <w:lvl w:ilvl="7" w:tplc="A39876E2">
      <w:numFmt w:val="bullet"/>
      <w:lvlText w:val="•"/>
      <w:lvlJc w:val="left"/>
      <w:pPr>
        <w:ind w:left="6728" w:hanging="425"/>
      </w:pPr>
      <w:rPr>
        <w:rFonts w:hint="default"/>
      </w:rPr>
    </w:lvl>
    <w:lvl w:ilvl="8" w:tplc="3C46D342">
      <w:numFmt w:val="bullet"/>
      <w:lvlText w:val="•"/>
      <w:lvlJc w:val="left"/>
      <w:pPr>
        <w:ind w:left="7675" w:hanging="425"/>
      </w:pPr>
      <w:rPr>
        <w:rFonts w:hint="default"/>
      </w:rPr>
    </w:lvl>
  </w:abstractNum>
  <w:abstractNum w:abstractNumId="68" w15:restartNumberingAfterBreak="0">
    <w:nsid w:val="28BF5B2E"/>
    <w:multiLevelType w:val="hybridMultilevel"/>
    <w:tmpl w:val="6658CBEE"/>
    <w:lvl w:ilvl="0" w:tplc="09BEF86A">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7E64651C">
      <w:numFmt w:val="bullet"/>
      <w:lvlText w:val="•"/>
      <w:lvlJc w:val="left"/>
      <w:pPr>
        <w:ind w:left="1046" w:hanging="425"/>
      </w:pPr>
      <w:rPr>
        <w:rFonts w:hint="default"/>
      </w:rPr>
    </w:lvl>
    <w:lvl w:ilvl="2" w:tplc="38A68832">
      <w:numFmt w:val="bullet"/>
      <w:lvlText w:val="•"/>
      <w:lvlJc w:val="left"/>
      <w:pPr>
        <w:ind w:left="1993" w:hanging="425"/>
      </w:pPr>
      <w:rPr>
        <w:rFonts w:hint="default"/>
      </w:rPr>
    </w:lvl>
    <w:lvl w:ilvl="3" w:tplc="5A700D22">
      <w:numFmt w:val="bullet"/>
      <w:lvlText w:val="•"/>
      <w:lvlJc w:val="left"/>
      <w:pPr>
        <w:ind w:left="2940" w:hanging="425"/>
      </w:pPr>
      <w:rPr>
        <w:rFonts w:hint="default"/>
      </w:rPr>
    </w:lvl>
    <w:lvl w:ilvl="4" w:tplc="1604E24E">
      <w:numFmt w:val="bullet"/>
      <w:lvlText w:val="•"/>
      <w:lvlJc w:val="left"/>
      <w:pPr>
        <w:ind w:left="3887" w:hanging="425"/>
      </w:pPr>
      <w:rPr>
        <w:rFonts w:hint="default"/>
      </w:rPr>
    </w:lvl>
    <w:lvl w:ilvl="5" w:tplc="87E4D15A">
      <w:numFmt w:val="bullet"/>
      <w:lvlText w:val="•"/>
      <w:lvlJc w:val="left"/>
      <w:pPr>
        <w:ind w:left="4834" w:hanging="425"/>
      </w:pPr>
      <w:rPr>
        <w:rFonts w:hint="default"/>
      </w:rPr>
    </w:lvl>
    <w:lvl w:ilvl="6" w:tplc="1E62E9EC">
      <w:numFmt w:val="bullet"/>
      <w:lvlText w:val="•"/>
      <w:lvlJc w:val="left"/>
      <w:pPr>
        <w:ind w:left="5781" w:hanging="425"/>
      </w:pPr>
      <w:rPr>
        <w:rFonts w:hint="default"/>
      </w:rPr>
    </w:lvl>
    <w:lvl w:ilvl="7" w:tplc="BF887B9C">
      <w:numFmt w:val="bullet"/>
      <w:lvlText w:val="•"/>
      <w:lvlJc w:val="left"/>
      <w:pPr>
        <w:ind w:left="6728" w:hanging="425"/>
      </w:pPr>
      <w:rPr>
        <w:rFonts w:hint="default"/>
      </w:rPr>
    </w:lvl>
    <w:lvl w:ilvl="8" w:tplc="7B587B7E">
      <w:numFmt w:val="bullet"/>
      <w:lvlText w:val="•"/>
      <w:lvlJc w:val="left"/>
      <w:pPr>
        <w:ind w:left="7675" w:hanging="425"/>
      </w:pPr>
      <w:rPr>
        <w:rFonts w:hint="default"/>
      </w:rPr>
    </w:lvl>
  </w:abstractNum>
  <w:abstractNum w:abstractNumId="69" w15:restartNumberingAfterBreak="0">
    <w:nsid w:val="292A7969"/>
    <w:multiLevelType w:val="hybridMultilevel"/>
    <w:tmpl w:val="FF54F3FA"/>
    <w:lvl w:ilvl="0" w:tplc="7422CBEC">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A2B8ED28">
      <w:numFmt w:val="bullet"/>
      <w:lvlText w:val="•"/>
      <w:lvlJc w:val="left"/>
      <w:pPr>
        <w:ind w:left="1046" w:hanging="425"/>
      </w:pPr>
      <w:rPr>
        <w:rFonts w:hint="default"/>
      </w:rPr>
    </w:lvl>
    <w:lvl w:ilvl="2" w:tplc="C1F41E8E">
      <w:numFmt w:val="bullet"/>
      <w:lvlText w:val="•"/>
      <w:lvlJc w:val="left"/>
      <w:pPr>
        <w:ind w:left="1993" w:hanging="425"/>
      </w:pPr>
      <w:rPr>
        <w:rFonts w:hint="default"/>
      </w:rPr>
    </w:lvl>
    <w:lvl w:ilvl="3" w:tplc="8F80979E">
      <w:numFmt w:val="bullet"/>
      <w:lvlText w:val="•"/>
      <w:lvlJc w:val="left"/>
      <w:pPr>
        <w:ind w:left="2939" w:hanging="425"/>
      </w:pPr>
      <w:rPr>
        <w:rFonts w:hint="default"/>
      </w:rPr>
    </w:lvl>
    <w:lvl w:ilvl="4" w:tplc="04C67A92">
      <w:numFmt w:val="bullet"/>
      <w:lvlText w:val="•"/>
      <w:lvlJc w:val="left"/>
      <w:pPr>
        <w:ind w:left="3886" w:hanging="425"/>
      </w:pPr>
      <w:rPr>
        <w:rFonts w:hint="default"/>
      </w:rPr>
    </w:lvl>
    <w:lvl w:ilvl="5" w:tplc="CFC8A0F4">
      <w:numFmt w:val="bullet"/>
      <w:lvlText w:val="•"/>
      <w:lvlJc w:val="left"/>
      <w:pPr>
        <w:ind w:left="4832" w:hanging="425"/>
      </w:pPr>
      <w:rPr>
        <w:rFonts w:hint="default"/>
      </w:rPr>
    </w:lvl>
    <w:lvl w:ilvl="6" w:tplc="228CDCC2">
      <w:numFmt w:val="bullet"/>
      <w:lvlText w:val="•"/>
      <w:lvlJc w:val="left"/>
      <w:pPr>
        <w:ind w:left="5779" w:hanging="425"/>
      </w:pPr>
      <w:rPr>
        <w:rFonts w:hint="default"/>
      </w:rPr>
    </w:lvl>
    <w:lvl w:ilvl="7" w:tplc="BD04EB70">
      <w:numFmt w:val="bullet"/>
      <w:lvlText w:val="•"/>
      <w:lvlJc w:val="left"/>
      <w:pPr>
        <w:ind w:left="6725" w:hanging="425"/>
      </w:pPr>
      <w:rPr>
        <w:rFonts w:hint="default"/>
      </w:rPr>
    </w:lvl>
    <w:lvl w:ilvl="8" w:tplc="D098DB7E">
      <w:numFmt w:val="bullet"/>
      <w:lvlText w:val="•"/>
      <w:lvlJc w:val="left"/>
      <w:pPr>
        <w:ind w:left="7672" w:hanging="425"/>
      </w:pPr>
      <w:rPr>
        <w:rFonts w:hint="default"/>
      </w:rPr>
    </w:lvl>
  </w:abstractNum>
  <w:abstractNum w:abstractNumId="70" w15:restartNumberingAfterBreak="0">
    <w:nsid w:val="2949019E"/>
    <w:multiLevelType w:val="hybridMultilevel"/>
    <w:tmpl w:val="6632F29A"/>
    <w:lvl w:ilvl="0" w:tplc="C5A26FBE">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2C901CB4">
      <w:numFmt w:val="bullet"/>
      <w:lvlText w:val="•"/>
      <w:lvlJc w:val="left"/>
      <w:pPr>
        <w:ind w:left="1048" w:hanging="425"/>
      </w:pPr>
      <w:rPr>
        <w:rFonts w:hint="default"/>
      </w:rPr>
    </w:lvl>
    <w:lvl w:ilvl="2" w:tplc="7D42BB74">
      <w:numFmt w:val="bullet"/>
      <w:lvlText w:val="•"/>
      <w:lvlJc w:val="left"/>
      <w:pPr>
        <w:ind w:left="1997" w:hanging="425"/>
      </w:pPr>
      <w:rPr>
        <w:rFonts w:hint="default"/>
      </w:rPr>
    </w:lvl>
    <w:lvl w:ilvl="3" w:tplc="0B0870E8">
      <w:numFmt w:val="bullet"/>
      <w:lvlText w:val="•"/>
      <w:lvlJc w:val="left"/>
      <w:pPr>
        <w:ind w:left="2945" w:hanging="425"/>
      </w:pPr>
      <w:rPr>
        <w:rFonts w:hint="default"/>
      </w:rPr>
    </w:lvl>
    <w:lvl w:ilvl="4" w:tplc="CEA4E3D6">
      <w:numFmt w:val="bullet"/>
      <w:lvlText w:val="•"/>
      <w:lvlJc w:val="left"/>
      <w:pPr>
        <w:ind w:left="3894" w:hanging="425"/>
      </w:pPr>
      <w:rPr>
        <w:rFonts w:hint="default"/>
      </w:rPr>
    </w:lvl>
    <w:lvl w:ilvl="5" w:tplc="27344D24">
      <w:numFmt w:val="bullet"/>
      <w:lvlText w:val="•"/>
      <w:lvlJc w:val="left"/>
      <w:pPr>
        <w:ind w:left="4842" w:hanging="425"/>
      </w:pPr>
      <w:rPr>
        <w:rFonts w:hint="default"/>
      </w:rPr>
    </w:lvl>
    <w:lvl w:ilvl="6" w:tplc="B29C8FCC">
      <w:numFmt w:val="bullet"/>
      <w:lvlText w:val="•"/>
      <w:lvlJc w:val="left"/>
      <w:pPr>
        <w:ind w:left="5791" w:hanging="425"/>
      </w:pPr>
      <w:rPr>
        <w:rFonts w:hint="default"/>
      </w:rPr>
    </w:lvl>
    <w:lvl w:ilvl="7" w:tplc="17EABBCA">
      <w:numFmt w:val="bullet"/>
      <w:lvlText w:val="•"/>
      <w:lvlJc w:val="left"/>
      <w:pPr>
        <w:ind w:left="6739" w:hanging="425"/>
      </w:pPr>
      <w:rPr>
        <w:rFonts w:hint="default"/>
      </w:rPr>
    </w:lvl>
    <w:lvl w:ilvl="8" w:tplc="CA5A69EC">
      <w:numFmt w:val="bullet"/>
      <w:lvlText w:val="•"/>
      <w:lvlJc w:val="left"/>
      <w:pPr>
        <w:ind w:left="7688" w:hanging="425"/>
      </w:pPr>
      <w:rPr>
        <w:rFonts w:hint="default"/>
      </w:rPr>
    </w:lvl>
  </w:abstractNum>
  <w:abstractNum w:abstractNumId="71" w15:restartNumberingAfterBreak="0">
    <w:nsid w:val="298D349B"/>
    <w:multiLevelType w:val="multilevel"/>
    <w:tmpl w:val="0E32114C"/>
    <w:lvl w:ilvl="0">
      <w:start w:val="12"/>
      <w:numFmt w:val="decimal"/>
      <w:lvlText w:val="%1"/>
      <w:lvlJc w:val="left"/>
      <w:pPr>
        <w:ind w:left="596" w:hanging="480"/>
        <w:jc w:val="left"/>
      </w:pPr>
      <w:rPr>
        <w:rFonts w:hint="default"/>
      </w:rPr>
    </w:lvl>
    <w:lvl w:ilvl="1">
      <w:numFmt w:val="decimal"/>
      <w:lvlText w:val="%1.%2"/>
      <w:lvlJc w:val="left"/>
      <w:pPr>
        <w:ind w:left="596" w:hanging="480"/>
        <w:jc w:val="left"/>
      </w:pPr>
      <w:rPr>
        <w:rFonts w:ascii="Times New Roman" w:eastAsia="Times New Roman" w:hAnsi="Times New Roman" w:cs="Times New Roman" w:hint="default"/>
        <w:spacing w:val="-8"/>
        <w:w w:val="99"/>
        <w:sz w:val="24"/>
        <w:szCs w:val="24"/>
      </w:rPr>
    </w:lvl>
    <w:lvl w:ilvl="2">
      <w:start w:val="1"/>
      <w:numFmt w:val="decimal"/>
      <w:lvlText w:val="%1.%2.%3"/>
      <w:lvlJc w:val="left"/>
      <w:pPr>
        <w:ind w:left="776" w:hanging="660"/>
        <w:jc w:val="left"/>
      </w:pPr>
      <w:rPr>
        <w:rFonts w:ascii="Times New Roman" w:eastAsia="Times New Roman" w:hAnsi="Times New Roman" w:cs="Times New Roman" w:hint="default"/>
        <w:spacing w:val="-4"/>
        <w:w w:val="99"/>
        <w:sz w:val="24"/>
        <w:szCs w:val="24"/>
      </w:rPr>
    </w:lvl>
    <w:lvl w:ilvl="3">
      <w:numFmt w:val="bullet"/>
      <w:lvlText w:val="•"/>
      <w:lvlJc w:val="left"/>
      <w:pPr>
        <w:ind w:left="2134" w:hanging="660"/>
      </w:pPr>
      <w:rPr>
        <w:rFonts w:hint="default"/>
      </w:rPr>
    </w:lvl>
    <w:lvl w:ilvl="4">
      <w:numFmt w:val="bullet"/>
      <w:lvlText w:val="•"/>
      <w:lvlJc w:val="left"/>
      <w:pPr>
        <w:ind w:left="2811" w:hanging="660"/>
      </w:pPr>
      <w:rPr>
        <w:rFonts w:hint="default"/>
      </w:rPr>
    </w:lvl>
    <w:lvl w:ilvl="5">
      <w:numFmt w:val="bullet"/>
      <w:lvlText w:val="•"/>
      <w:lvlJc w:val="left"/>
      <w:pPr>
        <w:ind w:left="3488" w:hanging="660"/>
      </w:pPr>
      <w:rPr>
        <w:rFonts w:hint="default"/>
      </w:rPr>
    </w:lvl>
    <w:lvl w:ilvl="6">
      <w:numFmt w:val="bullet"/>
      <w:lvlText w:val="•"/>
      <w:lvlJc w:val="left"/>
      <w:pPr>
        <w:ind w:left="4165" w:hanging="660"/>
      </w:pPr>
      <w:rPr>
        <w:rFonts w:hint="default"/>
      </w:rPr>
    </w:lvl>
    <w:lvl w:ilvl="7">
      <w:numFmt w:val="bullet"/>
      <w:lvlText w:val="•"/>
      <w:lvlJc w:val="left"/>
      <w:pPr>
        <w:ind w:left="4842" w:hanging="660"/>
      </w:pPr>
      <w:rPr>
        <w:rFonts w:hint="default"/>
      </w:rPr>
    </w:lvl>
    <w:lvl w:ilvl="8">
      <w:numFmt w:val="bullet"/>
      <w:lvlText w:val="•"/>
      <w:lvlJc w:val="left"/>
      <w:pPr>
        <w:ind w:left="5519" w:hanging="660"/>
      </w:pPr>
      <w:rPr>
        <w:rFonts w:hint="default"/>
      </w:rPr>
    </w:lvl>
  </w:abstractNum>
  <w:abstractNum w:abstractNumId="72" w15:restartNumberingAfterBreak="0">
    <w:nsid w:val="2A8615FC"/>
    <w:multiLevelType w:val="hybridMultilevel"/>
    <w:tmpl w:val="0C7C3884"/>
    <w:lvl w:ilvl="0" w:tplc="6D62BE06">
      <w:numFmt w:val="bullet"/>
      <w:lvlText w:val=""/>
      <w:lvlJc w:val="left"/>
      <w:pPr>
        <w:ind w:left="103" w:hanging="425"/>
      </w:pPr>
      <w:rPr>
        <w:rFonts w:ascii="Symbol" w:eastAsia="Symbol" w:hAnsi="Symbol" w:cs="Symbol" w:hint="default"/>
        <w:w w:val="100"/>
        <w:sz w:val="24"/>
        <w:szCs w:val="24"/>
      </w:rPr>
    </w:lvl>
    <w:lvl w:ilvl="1" w:tplc="77EC1186">
      <w:numFmt w:val="bullet"/>
      <w:lvlText w:val="•"/>
      <w:lvlJc w:val="left"/>
      <w:pPr>
        <w:ind w:left="1046" w:hanging="425"/>
      </w:pPr>
      <w:rPr>
        <w:rFonts w:hint="default"/>
      </w:rPr>
    </w:lvl>
    <w:lvl w:ilvl="2" w:tplc="8B1C43DE">
      <w:numFmt w:val="bullet"/>
      <w:lvlText w:val="•"/>
      <w:lvlJc w:val="left"/>
      <w:pPr>
        <w:ind w:left="1993" w:hanging="425"/>
      </w:pPr>
      <w:rPr>
        <w:rFonts w:hint="default"/>
      </w:rPr>
    </w:lvl>
    <w:lvl w:ilvl="3" w:tplc="04F47B24">
      <w:numFmt w:val="bullet"/>
      <w:lvlText w:val="•"/>
      <w:lvlJc w:val="left"/>
      <w:pPr>
        <w:ind w:left="2940" w:hanging="425"/>
      </w:pPr>
      <w:rPr>
        <w:rFonts w:hint="default"/>
      </w:rPr>
    </w:lvl>
    <w:lvl w:ilvl="4" w:tplc="96303DA8">
      <w:numFmt w:val="bullet"/>
      <w:lvlText w:val="•"/>
      <w:lvlJc w:val="left"/>
      <w:pPr>
        <w:ind w:left="3887" w:hanging="425"/>
      </w:pPr>
      <w:rPr>
        <w:rFonts w:hint="default"/>
      </w:rPr>
    </w:lvl>
    <w:lvl w:ilvl="5" w:tplc="A03C867C">
      <w:numFmt w:val="bullet"/>
      <w:lvlText w:val="•"/>
      <w:lvlJc w:val="left"/>
      <w:pPr>
        <w:ind w:left="4834" w:hanging="425"/>
      </w:pPr>
      <w:rPr>
        <w:rFonts w:hint="default"/>
      </w:rPr>
    </w:lvl>
    <w:lvl w:ilvl="6" w:tplc="CE984FAC">
      <w:numFmt w:val="bullet"/>
      <w:lvlText w:val="•"/>
      <w:lvlJc w:val="left"/>
      <w:pPr>
        <w:ind w:left="5781" w:hanging="425"/>
      </w:pPr>
      <w:rPr>
        <w:rFonts w:hint="default"/>
      </w:rPr>
    </w:lvl>
    <w:lvl w:ilvl="7" w:tplc="FABCBB04">
      <w:numFmt w:val="bullet"/>
      <w:lvlText w:val="•"/>
      <w:lvlJc w:val="left"/>
      <w:pPr>
        <w:ind w:left="6728" w:hanging="425"/>
      </w:pPr>
      <w:rPr>
        <w:rFonts w:hint="default"/>
      </w:rPr>
    </w:lvl>
    <w:lvl w:ilvl="8" w:tplc="26EEF2D2">
      <w:numFmt w:val="bullet"/>
      <w:lvlText w:val="•"/>
      <w:lvlJc w:val="left"/>
      <w:pPr>
        <w:ind w:left="7675" w:hanging="425"/>
      </w:pPr>
      <w:rPr>
        <w:rFonts w:hint="default"/>
      </w:rPr>
    </w:lvl>
  </w:abstractNum>
  <w:abstractNum w:abstractNumId="73" w15:restartNumberingAfterBreak="0">
    <w:nsid w:val="2AA41F6D"/>
    <w:multiLevelType w:val="hybridMultilevel"/>
    <w:tmpl w:val="9DA079CE"/>
    <w:lvl w:ilvl="0" w:tplc="371821A4">
      <w:start w:val="1"/>
      <w:numFmt w:val="decimal"/>
      <w:lvlText w:val="%1."/>
      <w:lvlJc w:val="left"/>
      <w:pPr>
        <w:ind w:left="592" w:hanging="340"/>
        <w:jc w:val="left"/>
      </w:pPr>
      <w:rPr>
        <w:rFonts w:ascii="Times New Roman" w:eastAsia="Times New Roman" w:hAnsi="Times New Roman" w:cs="Times New Roman" w:hint="default"/>
        <w:spacing w:val="-20"/>
        <w:w w:val="99"/>
        <w:sz w:val="24"/>
        <w:szCs w:val="24"/>
      </w:rPr>
    </w:lvl>
    <w:lvl w:ilvl="1" w:tplc="D0FCCA4A">
      <w:numFmt w:val="bullet"/>
      <w:lvlText w:val="•"/>
      <w:lvlJc w:val="left"/>
      <w:pPr>
        <w:ind w:left="2047" w:hanging="340"/>
      </w:pPr>
      <w:rPr>
        <w:rFonts w:hint="default"/>
      </w:rPr>
    </w:lvl>
    <w:lvl w:ilvl="2" w:tplc="0124F884">
      <w:numFmt w:val="bullet"/>
      <w:lvlText w:val="•"/>
      <w:lvlJc w:val="left"/>
      <w:pPr>
        <w:ind w:left="3495" w:hanging="340"/>
      </w:pPr>
      <w:rPr>
        <w:rFonts w:hint="default"/>
      </w:rPr>
    </w:lvl>
    <w:lvl w:ilvl="3" w:tplc="78E695EE">
      <w:numFmt w:val="bullet"/>
      <w:lvlText w:val="•"/>
      <w:lvlJc w:val="left"/>
      <w:pPr>
        <w:ind w:left="4942" w:hanging="340"/>
      </w:pPr>
      <w:rPr>
        <w:rFonts w:hint="default"/>
      </w:rPr>
    </w:lvl>
    <w:lvl w:ilvl="4" w:tplc="79366E66">
      <w:numFmt w:val="bullet"/>
      <w:lvlText w:val="•"/>
      <w:lvlJc w:val="left"/>
      <w:pPr>
        <w:ind w:left="6390" w:hanging="340"/>
      </w:pPr>
      <w:rPr>
        <w:rFonts w:hint="default"/>
      </w:rPr>
    </w:lvl>
    <w:lvl w:ilvl="5" w:tplc="B932393C">
      <w:numFmt w:val="bullet"/>
      <w:lvlText w:val="•"/>
      <w:lvlJc w:val="left"/>
      <w:pPr>
        <w:ind w:left="7838" w:hanging="340"/>
      </w:pPr>
      <w:rPr>
        <w:rFonts w:hint="default"/>
      </w:rPr>
    </w:lvl>
    <w:lvl w:ilvl="6" w:tplc="221AB1FE">
      <w:numFmt w:val="bullet"/>
      <w:lvlText w:val="•"/>
      <w:lvlJc w:val="left"/>
      <w:pPr>
        <w:ind w:left="9285" w:hanging="340"/>
      </w:pPr>
      <w:rPr>
        <w:rFonts w:hint="default"/>
      </w:rPr>
    </w:lvl>
    <w:lvl w:ilvl="7" w:tplc="D7AC8E8A">
      <w:numFmt w:val="bullet"/>
      <w:lvlText w:val="•"/>
      <w:lvlJc w:val="left"/>
      <w:pPr>
        <w:ind w:left="10733" w:hanging="340"/>
      </w:pPr>
      <w:rPr>
        <w:rFonts w:hint="default"/>
      </w:rPr>
    </w:lvl>
    <w:lvl w:ilvl="8" w:tplc="E676E030">
      <w:numFmt w:val="bullet"/>
      <w:lvlText w:val="•"/>
      <w:lvlJc w:val="left"/>
      <w:pPr>
        <w:ind w:left="12180" w:hanging="340"/>
      </w:pPr>
      <w:rPr>
        <w:rFonts w:hint="default"/>
      </w:rPr>
    </w:lvl>
  </w:abstractNum>
  <w:abstractNum w:abstractNumId="74" w15:restartNumberingAfterBreak="0">
    <w:nsid w:val="2AAB2AC0"/>
    <w:multiLevelType w:val="multilevel"/>
    <w:tmpl w:val="0C5465C8"/>
    <w:lvl w:ilvl="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103" w:hanging="425"/>
        <w:jc w:val="left"/>
      </w:pPr>
      <w:rPr>
        <w:rFonts w:ascii="Times New Roman" w:eastAsia="Times New Roman" w:hAnsi="Times New Roman" w:cs="Times New Roman" w:hint="default"/>
        <w:spacing w:val="-3"/>
        <w:w w:val="100"/>
        <w:sz w:val="24"/>
        <w:szCs w:val="24"/>
      </w:rPr>
    </w:lvl>
    <w:lvl w:ilvl="2">
      <w:numFmt w:val="bullet"/>
      <w:lvlText w:val="•"/>
      <w:lvlJc w:val="left"/>
      <w:pPr>
        <w:ind w:left="1993" w:hanging="425"/>
      </w:pPr>
      <w:rPr>
        <w:rFonts w:hint="default"/>
      </w:rPr>
    </w:lvl>
    <w:lvl w:ilvl="3">
      <w:numFmt w:val="bullet"/>
      <w:lvlText w:val="•"/>
      <w:lvlJc w:val="left"/>
      <w:pPr>
        <w:ind w:left="2939" w:hanging="425"/>
      </w:pPr>
      <w:rPr>
        <w:rFonts w:hint="default"/>
      </w:rPr>
    </w:lvl>
    <w:lvl w:ilvl="4">
      <w:numFmt w:val="bullet"/>
      <w:lvlText w:val="•"/>
      <w:lvlJc w:val="left"/>
      <w:pPr>
        <w:ind w:left="3886" w:hanging="425"/>
      </w:pPr>
      <w:rPr>
        <w:rFonts w:hint="default"/>
      </w:rPr>
    </w:lvl>
    <w:lvl w:ilvl="5">
      <w:numFmt w:val="bullet"/>
      <w:lvlText w:val="•"/>
      <w:lvlJc w:val="left"/>
      <w:pPr>
        <w:ind w:left="4832" w:hanging="425"/>
      </w:pPr>
      <w:rPr>
        <w:rFonts w:hint="default"/>
      </w:rPr>
    </w:lvl>
    <w:lvl w:ilvl="6">
      <w:numFmt w:val="bullet"/>
      <w:lvlText w:val="•"/>
      <w:lvlJc w:val="left"/>
      <w:pPr>
        <w:ind w:left="5779" w:hanging="425"/>
      </w:pPr>
      <w:rPr>
        <w:rFonts w:hint="default"/>
      </w:rPr>
    </w:lvl>
    <w:lvl w:ilvl="7">
      <w:numFmt w:val="bullet"/>
      <w:lvlText w:val="•"/>
      <w:lvlJc w:val="left"/>
      <w:pPr>
        <w:ind w:left="6725" w:hanging="425"/>
      </w:pPr>
      <w:rPr>
        <w:rFonts w:hint="default"/>
      </w:rPr>
    </w:lvl>
    <w:lvl w:ilvl="8">
      <w:numFmt w:val="bullet"/>
      <w:lvlText w:val="•"/>
      <w:lvlJc w:val="left"/>
      <w:pPr>
        <w:ind w:left="7672" w:hanging="425"/>
      </w:pPr>
      <w:rPr>
        <w:rFonts w:hint="default"/>
      </w:rPr>
    </w:lvl>
  </w:abstractNum>
  <w:abstractNum w:abstractNumId="75" w15:restartNumberingAfterBreak="0">
    <w:nsid w:val="2B38332D"/>
    <w:multiLevelType w:val="hybridMultilevel"/>
    <w:tmpl w:val="27D2095A"/>
    <w:lvl w:ilvl="0" w:tplc="24927F2C">
      <w:start w:val="1"/>
      <w:numFmt w:val="decimal"/>
      <w:lvlText w:val="%1."/>
      <w:lvlJc w:val="left"/>
      <w:pPr>
        <w:ind w:left="103" w:hanging="425"/>
        <w:jc w:val="right"/>
      </w:pPr>
      <w:rPr>
        <w:rFonts w:ascii="Times New Roman" w:eastAsia="Times New Roman" w:hAnsi="Times New Roman" w:cs="Times New Roman" w:hint="default"/>
        <w:spacing w:val="0"/>
        <w:w w:val="100"/>
        <w:sz w:val="24"/>
        <w:szCs w:val="24"/>
      </w:rPr>
    </w:lvl>
    <w:lvl w:ilvl="1" w:tplc="1AC4539A">
      <w:start w:val="1"/>
      <w:numFmt w:val="decimal"/>
      <w:lvlText w:val="%2."/>
      <w:lvlJc w:val="left"/>
      <w:pPr>
        <w:ind w:left="2631" w:hanging="425"/>
        <w:jc w:val="right"/>
      </w:pPr>
      <w:rPr>
        <w:rFonts w:ascii="Times New Roman" w:eastAsia="Times New Roman" w:hAnsi="Times New Roman" w:cs="Times New Roman" w:hint="default"/>
        <w:spacing w:val="0"/>
        <w:w w:val="100"/>
        <w:sz w:val="24"/>
        <w:szCs w:val="24"/>
      </w:rPr>
    </w:lvl>
    <w:lvl w:ilvl="2" w:tplc="BACEE11C">
      <w:numFmt w:val="bullet"/>
      <w:lvlText w:val="•"/>
      <w:lvlJc w:val="left"/>
      <w:pPr>
        <w:ind w:left="3409" w:hanging="425"/>
      </w:pPr>
      <w:rPr>
        <w:rFonts w:hint="default"/>
      </w:rPr>
    </w:lvl>
    <w:lvl w:ilvl="3" w:tplc="7FFA3E1A">
      <w:numFmt w:val="bullet"/>
      <w:lvlText w:val="•"/>
      <w:lvlJc w:val="left"/>
      <w:pPr>
        <w:ind w:left="4179" w:hanging="425"/>
      </w:pPr>
      <w:rPr>
        <w:rFonts w:hint="default"/>
      </w:rPr>
    </w:lvl>
    <w:lvl w:ilvl="4" w:tplc="F4503A0C">
      <w:numFmt w:val="bullet"/>
      <w:lvlText w:val="•"/>
      <w:lvlJc w:val="left"/>
      <w:pPr>
        <w:ind w:left="4949" w:hanging="425"/>
      </w:pPr>
      <w:rPr>
        <w:rFonts w:hint="default"/>
      </w:rPr>
    </w:lvl>
    <w:lvl w:ilvl="5" w:tplc="66788090">
      <w:numFmt w:val="bullet"/>
      <w:lvlText w:val="•"/>
      <w:lvlJc w:val="left"/>
      <w:pPr>
        <w:ind w:left="5719" w:hanging="425"/>
      </w:pPr>
      <w:rPr>
        <w:rFonts w:hint="default"/>
      </w:rPr>
    </w:lvl>
    <w:lvl w:ilvl="6" w:tplc="8DFA4806">
      <w:numFmt w:val="bullet"/>
      <w:lvlText w:val="•"/>
      <w:lvlJc w:val="left"/>
      <w:pPr>
        <w:ind w:left="6489" w:hanging="425"/>
      </w:pPr>
      <w:rPr>
        <w:rFonts w:hint="default"/>
      </w:rPr>
    </w:lvl>
    <w:lvl w:ilvl="7" w:tplc="A40E30AE">
      <w:numFmt w:val="bullet"/>
      <w:lvlText w:val="•"/>
      <w:lvlJc w:val="left"/>
      <w:pPr>
        <w:ind w:left="7259" w:hanging="425"/>
      </w:pPr>
      <w:rPr>
        <w:rFonts w:hint="default"/>
      </w:rPr>
    </w:lvl>
    <w:lvl w:ilvl="8" w:tplc="FDD0C184">
      <w:numFmt w:val="bullet"/>
      <w:lvlText w:val="•"/>
      <w:lvlJc w:val="left"/>
      <w:pPr>
        <w:ind w:left="8029" w:hanging="425"/>
      </w:pPr>
      <w:rPr>
        <w:rFonts w:hint="default"/>
      </w:rPr>
    </w:lvl>
  </w:abstractNum>
  <w:abstractNum w:abstractNumId="76" w15:restartNumberingAfterBreak="0">
    <w:nsid w:val="2C2550B8"/>
    <w:multiLevelType w:val="hybridMultilevel"/>
    <w:tmpl w:val="CCC4F37A"/>
    <w:lvl w:ilvl="0" w:tplc="29C00180">
      <w:start w:val="1"/>
      <w:numFmt w:val="decimal"/>
      <w:lvlText w:val="%1)"/>
      <w:lvlJc w:val="left"/>
      <w:pPr>
        <w:ind w:left="103" w:hanging="446"/>
        <w:jc w:val="left"/>
      </w:pPr>
      <w:rPr>
        <w:rFonts w:ascii="Times New Roman" w:eastAsia="Times New Roman" w:hAnsi="Times New Roman" w:cs="Times New Roman" w:hint="default"/>
        <w:spacing w:val="0"/>
        <w:w w:val="100"/>
        <w:sz w:val="24"/>
        <w:szCs w:val="24"/>
      </w:rPr>
    </w:lvl>
    <w:lvl w:ilvl="1" w:tplc="E99A777C">
      <w:numFmt w:val="bullet"/>
      <w:lvlText w:val="•"/>
      <w:lvlJc w:val="left"/>
      <w:pPr>
        <w:ind w:left="1046" w:hanging="446"/>
      </w:pPr>
      <w:rPr>
        <w:rFonts w:hint="default"/>
      </w:rPr>
    </w:lvl>
    <w:lvl w:ilvl="2" w:tplc="586EE584">
      <w:numFmt w:val="bullet"/>
      <w:lvlText w:val="•"/>
      <w:lvlJc w:val="left"/>
      <w:pPr>
        <w:ind w:left="1993" w:hanging="446"/>
      </w:pPr>
      <w:rPr>
        <w:rFonts w:hint="default"/>
      </w:rPr>
    </w:lvl>
    <w:lvl w:ilvl="3" w:tplc="82E276B0">
      <w:numFmt w:val="bullet"/>
      <w:lvlText w:val="•"/>
      <w:lvlJc w:val="left"/>
      <w:pPr>
        <w:ind w:left="2939" w:hanging="446"/>
      </w:pPr>
      <w:rPr>
        <w:rFonts w:hint="default"/>
      </w:rPr>
    </w:lvl>
    <w:lvl w:ilvl="4" w:tplc="9C223BE6">
      <w:numFmt w:val="bullet"/>
      <w:lvlText w:val="•"/>
      <w:lvlJc w:val="left"/>
      <w:pPr>
        <w:ind w:left="3886" w:hanging="446"/>
      </w:pPr>
      <w:rPr>
        <w:rFonts w:hint="default"/>
      </w:rPr>
    </w:lvl>
    <w:lvl w:ilvl="5" w:tplc="794CD126">
      <w:numFmt w:val="bullet"/>
      <w:lvlText w:val="•"/>
      <w:lvlJc w:val="left"/>
      <w:pPr>
        <w:ind w:left="4832" w:hanging="446"/>
      </w:pPr>
      <w:rPr>
        <w:rFonts w:hint="default"/>
      </w:rPr>
    </w:lvl>
    <w:lvl w:ilvl="6" w:tplc="193EDF60">
      <w:numFmt w:val="bullet"/>
      <w:lvlText w:val="•"/>
      <w:lvlJc w:val="left"/>
      <w:pPr>
        <w:ind w:left="5779" w:hanging="446"/>
      </w:pPr>
      <w:rPr>
        <w:rFonts w:hint="default"/>
      </w:rPr>
    </w:lvl>
    <w:lvl w:ilvl="7" w:tplc="EC58B486">
      <w:numFmt w:val="bullet"/>
      <w:lvlText w:val="•"/>
      <w:lvlJc w:val="left"/>
      <w:pPr>
        <w:ind w:left="6725" w:hanging="446"/>
      </w:pPr>
      <w:rPr>
        <w:rFonts w:hint="default"/>
      </w:rPr>
    </w:lvl>
    <w:lvl w:ilvl="8" w:tplc="057A5B4A">
      <w:numFmt w:val="bullet"/>
      <w:lvlText w:val="•"/>
      <w:lvlJc w:val="left"/>
      <w:pPr>
        <w:ind w:left="7672" w:hanging="446"/>
      </w:pPr>
      <w:rPr>
        <w:rFonts w:hint="default"/>
      </w:rPr>
    </w:lvl>
  </w:abstractNum>
  <w:abstractNum w:abstractNumId="77" w15:restartNumberingAfterBreak="0">
    <w:nsid w:val="2C4C09EA"/>
    <w:multiLevelType w:val="hybridMultilevel"/>
    <w:tmpl w:val="EF6815F4"/>
    <w:lvl w:ilvl="0" w:tplc="AC1C3ED6">
      <w:numFmt w:val="bullet"/>
      <w:lvlText w:val=""/>
      <w:lvlJc w:val="left"/>
      <w:pPr>
        <w:ind w:left="103" w:hanging="425"/>
      </w:pPr>
      <w:rPr>
        <w:rFonts w:ascii="Symbol" w:eastAsia="Symbol" w:hAnsi="Symbol" w:cs="Symbol" w:hint="default"/>
        <w:w w:val="100"/>
        <w:sz w:val="24"/>
        <w:szCs w:val="24"/>
      </w:rPr>
    </w:lvl>
    <w:lvl w:ilvl="1" w:tplc="122A2EE6">
      <w:numFmt w:val="bullet"/>
      <w:lvlText w:val="•"/>
      <w:lvlJc w:val="left"/>
      <w:pPr>
        <w:ind w:left="1046" w:hanging="425"/>
      </w:pPr>
      <w:rPr>
        <w:rFonts w:hint="default"/>
      </w:rPr>
    </w:lvl>
    <w:lvl w:ilvl="2" w:tplc="75A226AC">
      <w:numFmt w:val="bullet"/>
      <w:lvlText w:val="•"/>
      <w:lvlJc w:val="left"/>
      <w:pPr>
        <w:ind w:left="1993" w:hanging="425"/>
      </w:pPr>
      <w:rPr>
        <w:rFonts w:hint="default"/>
      </w:rPr>
    </w:lvl>
    <w:lvl w:ilvl="3" w:tplc="D884C598">
      <w:numFmt w:val="bullet"/>
      <w:lvlText w:val="•"/>
      <w:lvlJc w:val="left"/>
      <w:pPr>
        <w:ind w:left="2940" w:hanging="425"/>
      </w:pPr>
      <w:rPr>
        <w:rFonts w:hint="default"/>
      </w:rPr>
    </w:lvl>
    <w:lvl w:ilvl="4" w:tplc="E488ED28">
      <w:numFmt w:val="bullet"/>
      <w:lvlText w:val="•"/>
      <w:lvlJc w:val="left"/>
      <w:pPr>
        <w:ind w:left="3887" w:hanging="425"/>
      </w:pPr>
      <w:rPr>
        <w:rFonts w:hint="default"/>
      </w:rPr>
    </w:lvl>
    <w:lvl w:ilvl="5" w:tplc="DAA0E2AC">
      <w:numFmt w:val="bullet"/>
      <w:lvlText w:val="•"/>
      <w:lvlJc w:val="left"/>
      <w:pPr>
        <w:ind w:left="4834" w:hanging="425"/>
      </w:pPr>
      <w:rPr>
        <w:rFonts w:hint="default"/>
      </w:rPr>
    </w:lvl>
    <w:lvl w:ilvl="6" w:tplc="97F05DC6">
      <w:numFmt w:val="bullet"/>
      <w:lvlText w:val="•"/>
      <w:lvlJc w:val="left"/>
      <w:pPr>
        <w:ind w:left="5781" w:hanging="425"/>
      </w:pPr>
      <w:rPr>
        <w:rFonts w:hint="default"/>
      </w:rPr>
    </w:lvl>
    <w:lvl w:ilvl="7" w:tplc="C89CBA06">
      <w:numFmt w:val="bullet"/>
      <w:lvlText w:val="•"/>
      <w:lvlJc w:val="left"/>
      <w:pPr>
        <w:ind w:left="6728" w:hanging="425"/>
      </w:pPr>
      <w:rPr>
        <w:rFonts w:hint="default"/>
      </w:rPr>
    </w:lvl>
    <w:lvl w:ilvl="8" w:tplc="159E969C">
      <w:numFmt w:val="bullet"/>
      <w:lvlText w:val="•"/>
      <w:lvlJc w:val="left"/>
      <w:pPr>
        <w:ind w:left="7675" w:hanging="425"/>
      </w:pPr>
      <w:rPr>
        <w:rFonts w:hint="default"/>
      </w:rPr>
    </w:lvl>
  </w:abstractNum>
  <w:abstractNum w:abstractNumId="78" w15:restartNumberingAfterBreak="0">
    <w:nsid w:val="2C585BB1"/>
    <w:multiLevelType w:val="hybridMultilevel"/>
    <w:tmpl w:val="BEA6586A"/>
    <w:lvl w:ilvl="0" w:tplc="60B8CAC0">
      <w:start w:val="1"/>
      <w:numFmt w:val="decimal"/>
      <w:lvlText w:val="%1."/>
      <w:lvlJc w:val="left"/>
      <w:pPr>
        <w:ind w:left="103" w:hanging="425"/>
        <w:jc w:val="left"/>
      </w:pPr>
      <w:rPr>
        <w:rFonts w:ascii="Times New Roman" w:eastAsia="Times New Roman" w:hAnsi="Times New Roman" w:cs="Times New Roman" w:hint="default"/>
        <w:spacing w:val="-27"/>
        <w:w w:val="100"/>
        <w:sz w:val="24"/>
        <w:szCs w:val="24"/>
      </w:rPr>
    </w:lvl>
    <w:lvl w:ilvl="1" w:tplc="B3E01EB8">
      <w:numFmt w:val="bullet"/>
      <w:lvlText w:val="•"/>
      <w:lvlJc w:val="left"/>
      <w:pPr>
        <w:ind w:left="1048" w:hanging="425"/>
      </w:pPr>
      <w:rPr>
        <w:rFonts w:hint="default"/>
      </w:rPr>
    </w:lvl>
    <w:lvl w:ilvl="2" w:tplc="C1FEAF0C">
      <w:numFmt w:val="bullet"/>
      <w:lvlText w:val="•"/>
      <w:lvlJc w:val="left"/>
      <w:pPr>
        <w:ind w:left="1997" w:hanging="425"/>
      </w:pPr>
      <w:rPr>
        <w:rFonts w:hint="default"/>
      </w:rPr>
    </w:lvl>
    <w:lvl w:ilvl="3" w:tplc="E6B2C0EA">
      <w:numFmt w:val="bullet"/>
      <w:lvlText w:val="•"/>
      <w:lvlJc w:val="left"/>
      <w:pPr>
        <w:ind w:left="2945" w:hanging="425"/>
      </w:pPr>
      <w:rPr>
        <w:rFonts w:hint="default"/>
      </w:rPr>
    </w:lvl>
    <w:lvl w:ilvl="4" w:tplc="436004CE">
      <w:numFmt w:val="bullet"/>
      <w:lvlText w:val="•"/>
      <w:lvlJc w:val="left"/>
      <w:pPr>
        <w:ind w:left="3894" w:hanging="425"/>
      </w:pPr>
      <w:rPr>
        <w:rFonts w:hint="default"/>
      </w:rPr>
    </w:lvl>
    <w:lvl w:ilvl="5" w:tplc="A136FF84">
      <w:numFmt w:val="bullet"/>
      <w:lvlText w:val="•"/>
      <w:lvlJc w:val="left"/>
      <w:pPr>
        <w:ind w:left="4842" w:hanging="425"/>
      </w:pPr>
      <w:rPr>
        <w:rFonts w:hint="default"/>
      </w:rPr>
    </w:lvl>
    <w:lvl w:ilvl="6" w:tplc="EE5AA0A8">
      <w:numFmt w:val="bullet"/>
      <w:lvlText w:val="•"/>
      <w:lvlJc w:val="left"/>
      <w:pPr>
        <w:ind w:left="5791" w:hanging="425"/>
      </w:pPr>
      <w:rPr>
        <w:rFonts w:hint="default"/>
      </w:rPr>
    </w:lvl>
    <w:lvl w:ilvl="7" w:tplc="F99C69F6">
      <w:numFmt w:val="bullet"/>
      <w:lvlText w:val="•"/>
      <w:lvlJc w:val="left"/>
      <w:pPr>
        <w:ind w:left="6739" w:hanging="425"/>
      </w:pPr>
      <w:rPr>
        <w:rFonts w:hint="default"/>
      </w:rPr>
    </w:lvl>
    <w:lvl w:ilvl="8" w:tplc="73ECBEAC">
      <w:numFmt w:val="bullet"/>
      <w:lvlText w:val="•"/>
      <w:lvlJc w:val="left"/>
      <w:pPr>
        <w:ind w:left="7688" w:hanging="425"/>
      </w:pPr>
      <w:rPr>
        <w:rFonts w:hint="default"/>
      </w:rPr>
    </w:lvl>
  </w:abstractNum>
  <w:abstractNum w:abstractNumId="79" w15:restartNumberingAfterBreak="0">
    <w:nsid w:val="2CFB5066"/>
    <w:multiLevelType w:val="hybridMultilevel"/>
    <w:tmpl w:val="40F6753A"/>
    <w:lvl w:ilvl="0" w:tplc="D53A9F26">
      <w:numFmt w:val="bullet"/>
      <w:lvlText w:val="•"/>
      <w:lvlJc w:val="left"/>
      <w:pPr>
        <w:ind w:left="1237" w:hanging="425"/>
      </w:pPr>
      <w:rPr>
        <w:rFonts w:ascii="Arial" w:eastAsia="Arial" w:hAnsi="Arial" w:cs="Arial" w:hint="default"/>
        <w:w w:val="99"/>
        <w:sz w:val="22"/>
        <w:szCs w:val="22"/>
      </w:rPr>
    </w:lvl>
    <w:lvl w:ilvl="1" w:tplc="004261F4">
      <w:numFmt w:val="bullet"/>
      <w:lvlText w:val="•"/>
      <w:lvlJc w:val="left"/>
      <w:pPr>
        <w:ind w:left="2072" w:hanging="425"/>
      </w:pPr>
      <w:rPr>
        <w:rFonts w:hint="default"/>
      </w:rPr>
    </w:lvl>
    <w:lvl w:ilvl="2" w:tplc="46A6A6FC">
      <w:numFmt w:val="bullet"/>
      <w:lvlText w:val="•"/>
      <w:lvlJc w:val="left"/>
      <w:pPr>
        <w:ind w:left="2905" w:hanging="425"/>
      </w:pPr>
      <w:rPr>
        <w:rFonts w:hint="default"/>
      </w:rPr>
    </w:lvl>
    <w:lvl w:ilvl="3" w:tplc="C1CC272A">
      <w:numFmt w:val="bullet"/>
      <w:lvlText w:val="•"/>
      <w:lvlJc w:val="left"/>
      <w:pPr>
        <w:ind w:left="3738" w:hanging="425"/>
      </w:pPr>
      <w:rPr>
        <w:rFonts w:hint="default"/>
      </w:rPr>
    </w:lvl>
    <w:lvl w:ilvl="4" w:tplc="FE3C0D14">
      <w:numFmt w:val="bullet"/>
      <w:lvlText w:val="•"/>
      <w:lvlJc w:val="left"/>
      <w:pPr>
        <w:ind w:left="4571" w:hanging="425"/>
      </w:pPr>
      <w:rPr>
        <w:rFonts w:hint="default"/>
      </w:rPr>
    </w:lvl>
    <w:lvl w:ilvl="5" w:tplc="146CCE40">
      <w:numFmt w:val="bullet"/>
      <w:lvlText w:val="•"/>
      <w:lvlJc w:val="left"/>
      <w:pPr>
        <w:ind w:left="5404" w:hanging="425"/>
      </w:pPr>
      <w:rPr>
        <w:rFonts w:hint="default"/>
      </w:rPr>
    </w:lvl>
    <w:lvl w:ilvl="6" w:tplc="267A5C8C">
      <w:numFmt w:val="bullet"/>
      <w:lvlText w:val="•"/>
      <w:lvlJc w:val="left"/>
      <w:pPr>
        <w:ind w:left="6237" w:hanging="425"/>
      </w:pPr>
      <w:rPr>
        <w:rFonts w:hint="default"/>
      </w:rPr>
    </w:lvl>
    <w:lvl w:ilvl="7" w:tplc="F4C4C406">
      <w:numFmt w:val="bullet"/>
      <w:lvlText w:val="•"/>
      <w:lvlJc w:val="left"/>
      <w:pPr>
        <w:ind w:left="7070" w:hanging="425"/>
      </w:pPr>
      <w:rPr>
        <w:rFonts w:hint="default"/>
      </w:rPr>
    </w:lvl>
    <w:lvl w:ilvl="8" w:tplc="8C308614">
      <w:numFmt w:val="bullet"/>
      <w:lvlText w:val="•"/>
      <w:lvlJc w:val="left"/>
      <w:pPr>
        <w:ind w:left="7903" w:hanging="425"/>
      </w:pPr>
      <w:rPr>
        <w:rFonts w:hint="default"/>
      </w:rPr>
    </w:lvl>
  </w:abstractNum>
  <w:abstractNum w:abstractNumId="80" w15:restartNumberingAfterBreak="0">
    <w:nsid w:val="2D456CEF"/>
    <w:multiLevelType w:val="hybridMultilevel"/>
    <w:tmpl w:val="9CC23C9E"/>
    <w:lvl w:ilvl="0" w:tplc="D47AC5CA">
      <w:start w:val="1"/>
      <w:numFmt w:val="decimal"/>
      <w:lvlText w:val="%1)"/>
      <w:lvlJc w:val="left"/>
      <w:pPr>
        <w:ind w:left="103" w:hanging="342"/>
        <w:jc w:val="left"/>
      </w:pPr>
      <w:rPr>
        <w:rFonts w:ascii="Times New Roman" w:eastAsia="Times New Roman" w:hAnsi="Times New Roman" w:cs="Times New Roman" w:hint="default"/>
        <w:spacing w:val="0"/>
        <w:w w:val="100"/>
        <w:sz w:val="24"/>
        <w:szCs w:val="24"/>
      </w:rPr>
    </w:lvl>
    <w:lvl w:ilvl="1" w:tplc="5FD602DC">
      <w:numFmt w:val="bullet"/>
      <w:lvlText w:val="•"/>
      <w:lvlJc w:val="left"/>
      <w:pPr>
        <w:ind w:left="1046" w:hanging="342"/>
      </w:pPr>
      <w:rPr>
        <w:rFonts w:hint="default"/>
      </w:rPr>
    </w:lvl>
    <w:lvl w:ilvl="2" w:tplc="14CE69BE">
      <w:numFmt w:val="bullet"/>
      <w:lvlText w:val="•"/>
      <w:lvlJc w:val="left"/>
      <w:pPr>
        <w:ind w:left="1993" w:hanging="342"/>
      </w:pPr>
      <w:rPr>
        <w:rFonts w:hint="default"/>
      </w:rPr>
    </w:lvl>
    <w:lvl w:ilvl="3" w:tplc="F7003E60">
      <w:numFmt w:val="bullet"/>
      <w:lvlText w:val="•"/>
      <w:lvlJc w:val="left"/>
      <w:pPr>
        <w:ind w:left="2940" w:hanging="342"/>
      </w:pPr>
      <w:rPr>
        <w:rFonts w:hint="default"/>
      </w:rPr>
    </w:lvl>
    <w:lvl w:ilvl="4" w:tplc="5620954C">
      <w:numFmt w:val="bullet"/>
      <w:lvlText w:val="•"/>
      <w:lvlJc w:val="left"/>
      <w:pPr>
        <w:ind w:left="3887" w:hanging="342"/>
      </w:pPr>
      <w:rPr>
        <w:rFonts w:hint="default"/>
      </w:rPr>
    </w:lvl>
    <w:lvl w:ilvl="5" w:tplc="11EE4332">
      <w:numFmt w:val="bullet"/>
      <w:lvlText w:val="•"/>
      <w:lvlJc w:val="left"/>
      <w:pPr>
        <w:ind w:left="4834" w:hanging="342"/>
      </w:pPr>
      <w:rPr>
        <w:rFonts w:hint="default"/>
      </w:rPr>
    </w:lvl>
    <w:lvl w:ilvl="6" w:tplc="298AF72E">
      <w:numFmt w:val="bullet"/>
      <w:lvlText w:val="•"/>
      <w:lvlJc w:val="left"/>
      <w:pPr>
        <w:ind w:left="5781" w:hanging="342"/>
      </w:pPr>
      <w:rPr>
        <w:rFonts w:hint="default"/>
      </w:rPr>
    </w:lvl>
    <w:lvl w:ilvl="7" w:tplc="2A009FA6">
      <w:numFmt w:val="bullet"/>
      <w:lvlText w:val="•"/>
      <w:lvlJc w:val="left"/>
      <w:pPr>
        <w:ind w:left="6728" w:hanging="342"/>
      </w:pPr>
      <w:rPr>
        <w:rFonts w:hint="default"/>
      </w:rPr>
    </w:lvl>
    <w:lvl w:ilvl="8" w:tplc="1E4A8572">
      <w:numFmt w:val="bullet"/>
      <w:lvlText w:val="•"/>
      <w:lvlJc w:val="left"/>
      <w:pPr>
        <w:ind w:left="7675" w:hanging="342"/>
      </w:pPr>
      <w:rPr>
        <w:rFonts w:hint="default"/>
      </w:rPr>
    </w:lvl>
  </w:abstractNum>
  <w:abstractNum w:abstractNumId="81" w15:restartNumberingAfterBreak="0">
    <w:nsid w:val="2D820FB7"/>
    <w:multiLevelType w:val="hybridMultilevel"/>
    <w:tmpl w:val="3ECA5134"/>
    <w:lvl w:ilvl="0" w:tplc="B8EA884C">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544A2D5E">
      <w:numFmt w:val="bullet"/>
      <w:lvlText w:val="•"/>
      <w:lvlJc w:val="left"/>
      <w:pPr>
        <w:ind w:left="1046" w:hanging="425"/>
      </w:pPr>
      <w:rPr>
        <w:rFonts w:hint="default"/>
      </w:rPr>
    </w:lvl>
    <w:lvl w:ilvl="2" w:tplc="D646ED72">
      <w:numFmt w:val="bullet"/>
      <w:lvlText w:val="•"/>
      <w:lvlJc w:val="left"/>
      <w:pPr>
        <w:ind w:left="1993" w:hanging="425"/>
      </w:pPr>
      <w:rPr>
        <w:rFonts w:hint="default"/>
      </w:rPr>
    </w:lvl>
    <w:lvl w:ilvl="3" w:tplc="F0E05312">
      <w:numFmt w:val="bullet"/>
      <w:lvlText w:val="•"/>
      <w:lvlJc w:val="left"/>
      <w:pPr>
        <w:ind w:left="2939" w:hanging="425"/>
      </w:pPr>
      <w:rPr>
        <w:rFonts w:hint="default"/>
      </w:rPr>
    </w:lvl>
    <w:lvl w:ilvl="4" w:tplc="3B6E5F1E">
      <w:numFmt w:val="bullet"/>
      <w:lvlText w:val="•"/>
      <w:lvlJc w:val="left"/>
      <w:pPr>
        <w:ind w:left="3886" w:hanging="425"/>
      </w:pPr>
      <w:rPr>
        <w:rFonts w:hint="default"/>
      </w:rPr>
    </w:lvl>
    <w:lvl w:ilvl="5" w:tplc="98E61D72">
      <w:numFmt w:val="bullet"/>
      <w:lvlText w:val="•"/>
      <w:lvlJc w:val="left"/>
      <w:pPr>
        <w:ind w:left="4832" w:hanging="425"/>
      </w:pPr>
      <w:rPr>
        <w:rFonts w:hint="default"/>
      </w:rPr>
    </w:lvl>
    <w:lvl w:ilvl="6" w:tplc="14CC2F70">
      <w:numFmt w:val="bullet"/>
      <w:lvlText w:val="•"/>
      <w:lvlJc w:val="left"/>
      <w:pPr>
        <w:ind w:left="5779" w:hanging="425"/>
      </w:pPr>
      <w:rPr>
        <w:rFonts w:hint="default"/>
      </w:rPr>
    </w:lvl>
    <w:lvl w:ilvl="7" w:tplc="64B6FEFA">
      <w:numFmt w:val="bullet"/>
      <w:lvlText w:val="•"/>
      <w:lvlJc w:val="left"/>
      <w:pPr>
        <w:ind w:left="6725" w:hanging="425"/>
      </w:pPr>
      <w:rPr>
        <w:rFonts w:hint="default"/>
      </w:rPr>
    </w:lvl>
    <w:lvl w:ilvl="8" w:tplc="5A3AFF58">
      <w:numFmt w:val="bullet"/>
      <w:lvlText w:val="•"/>
      <w:lvlJc w:val="left"/>
      <w:pPr>
        <w:ind w:left="7672" w:hanging="425"/>
      </w:pPr>
      <w:rPr>
        <w:rFonts w:hint="default"/>
      </w:rPr>
    </w:lvl>
  </w:abstractNum>
  <w:abstractNum w:abstractNumId="82" w15:restartNumberingAfterBreak="0">
    <w:nsid w:val="2EB74BC5"/>
    <w:multiLevelType w:val="hybridMultilevel"/>
    <w:tmpl w:val="202A424E"/>
    <w:lvl w:ilvl="0" w:tplc="F9329EEA">
      <w:start w:val="1"/>
      <w:numFmt w:val="decimal"/>
      <w:lvlText w:val="%1."/>
      <w:lvlJc w:val="left"/>
      <w:pPr>
        <w:ind w:left="103" w:hanging="303"/>
        <w:jc w:val="left"/>
      </w:pPr>
      <w:rPr>
        <w:rFonts w:ascii="Times New Roman" w:eastAsia="Times New Roman" w:hAnsi="Times New Roman" w:cs="Times New Roman" w:hint="default"/>
        <w:spacing w:val="-2"/>
        <w:w w:val="100"/>
        <w:sz w:val="24"/>
        <w:szCs w:val="24"/>
      </w:rPr>
    </w:lvl>
    <w:lvl w:ilvl="1" w:tplc="F314CB0C">
      <w:numFmt w:val="bullet"/>
      <w:lvlText w:val="•"/>
      <w:lvlJc w:val="left"/>
      <w:pPr>
        <w:ind w:left="1046" w:hanging="303"/>
      </w:pPr>
      <w:rPr>
        <w:rFonts w:hint="default"/>
      </w:rPr>
    </w:lvl>
    <w:lvl w:ilvl="2" w:tplc="143A34EC">
      <w:numFmt w:val="bullet"/>
      <w:lvlText w:val="•"/>
      <w:lvlJc w:val="left"/>
      <w:pPr>
        <w:ind w:left="1993" w:hanging="303"/>
      </w:pPr>
      <w:rPr>
        <w:rFonts w:hint="default"/>
      </w:rPr>
    </w:lvl>
    <w:lvl w:ilvl="3" w:tplc="D3D2ABCC">
      <w:numFmt w:val="bullet"/>
      <w:lvlText w:val="•"/>
      <w:lvlJc w:val="left"/>
      <w:pPr>
        <w:ind w:left="2940" w:hanging="303"/>
      </w:pPr>
      <w:rPr>
        <w:rFonts w:hint="default"/>
      </w:rPr>
    </w:lvl>
    <w:lvl w:ilvl="4" w:tplc="5E22B228">
      <w:numFmt w:val="bullet"/>
      <w:lvlText w:val="•"/>
      <w:lvlJc w:val="left"/>
      <w:pPr>
        <w:ind w:left="3887" w:hanging="303"/>
      </w:pPr>
      <w:rPr>
        <w:rFonts w:hint="default"/>
      </w:rPr>
    </w:lvl>
    <w:lvl w:ilvl="5" w:tplc="5B38F802">
      <w:numFmt w:val="bullet"/>
      <w:lvlText w:val="•"/>
      <w:lvlJc w:val="left"/>
      <w:pPr>
        <w:ind w:left="4834" w:hanging="303"/>
      </w:pPr>
      <w:rPr>
        <w:rFonts w:hint="default"/>
      </w:rPr>
    </w:lvl>
    <w:lvl w:ilvl="6" w:tplc="1944CB2C">
      <w:numFmt w:val="bullet"/>
      <w:lvlText w:val="•"/>
      <w:lvlJc w:val="left"/>
      <w:pPr>
        <w:ind w:left="5781" w:hanging="303"/>
      </w:pPr>
      <w:rPr>
        <w:rFonts w:hint="default"/>
      </w:rPr>
    </w:lvl>
    <w:lvl w:ilvl="7" w:tplc="F24E3FA0">
      <w:numFmt w:val="bullet"/>
      <w:lvlText w:val="•"/>
      <w:lvlJc w:val="left"/>
      <w:pPr>
        <w:ind w:left="6728" w:hanging="303"/>
      </w:pPr>
      <w:rPr>
        <w:rFonts w:hint="default"/>
      </w:rPr>
    </w:lvl>
    <w:lvl w:ilvl="8" w:tplc="72721D86">
      <w:numFmt w:val="bullet"/>
      <w:lvlText w:val="•"/>
      <w:lvlJc w:val="left"/>
      <w:pPr>
        <w:ind w:left="7675" w:hanging="303"/>
      </w:pPr>
      <w:rPr>
        <w:rFonts w:hint="default"/>
      </w:rPr>
    </w:lvl>
  </w:abstractNum>
  <w:abstractNum w:abstractNumId="83" w15:restartNumberingAfterBreak="0">
    <w:nsid w:val="2F8F42C4"/>
    <w:multiLevelType w:val="hybridMultilevel"/>
    <w:tmpl w:val="5958F834"/>
    <w:lvl w:ilvl="0" w:tplc="A404A29E">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08E0E3DE">
      <w:numFmt w:val="bullet"/>
      <w:lvlText w:val="•"/>
      <w:lvlJc w:val="left"/>
      <w:pPr>
        <w:ind w:left="1928" w:hanging="263"/>
      </w:pPr>
      <w:rPr>
        <w:rFonts w:hint="default"/>
      </w:rPr>
    </w:lvl>
    <w:lvl w:ilvl="2" w:tplc="70D2A98C">
      <w:numFmt w:val="bullet"/>
      <w:lvlText w:val="•"/>
      <w:lvlJc w:val="left"/>
      <w:pPr>
        <w:ind w:left="2777" w:hanging="263"/>
      </w:pPr>
      <w:rPr>
        <w:rFonts w:hint="default"/>
      </w:rPr>
    </w:lvl>
    <w:lvl w:ilvl="3" w:tplc="E164564E">
      <w:numFmt w:val="bullet"/>
      <w:lvlText w:val="•"/>
      <w:lvlJc w:val="left"/>
      <w:pPr>
        <w:ind w:left="3626" w:hanging="263"/>
      </w:pPr>
      <w:rPr>
        <w:rFonts w:hint="default"/>
      </w:rPr>
    </w:lvl>
    <w:lvl w:ilvl="4" w:tplc="6C743ACA">
      <w:numFmt w:val="bullet"/>
      <w:lvlText w:val="•"/>
      <w:lvlJc w:val="left"/>
      <w:pPr>
        <w:ind w:left="4475" w:hanging="263"/>
      </w:pPr>
      <w:rPr>
        <w:rFonts w:hint="default"/>
      </w:rPr>
    </w:lvl>
    <w:lvl w:ilvl="5" w:tplc="CD3E5100">
      <w:numFmt w:val="bullet"/>
      <w:lvlText w:val="•"/>
      <w:lvlJc w:val="left"/>
      <w:pPr>
        <w:ind w:left="5324" w:hanging="263"/>
      </w:pPr>
      <w:rPr>
        <w:rFonts w:hint="default"/>
      </w:rPr>
    </w:lvl>
    <w:lvl w:ilvl="6" w:tplc="06CAF368">
      <w:numFmt w:val="bullet"/>
      <w:lvlText w:val="•"/>
      <w:lvlJc w:val="left"/>
      <w:pPr>
        <w:ind w:left="6173" w:hanging="263"/>
      </w:pPr>
      <w:rPr>
        <w:rFonts w:hint="default"/>
      </w:rPr>
    </w:lvl>
    <w:lvl w:ilvl="7" w:tplc="85EE5A62">
      <w:numFmt w:val="bullet"/>
      <w:lvlText w:val="•"/>
      <w:lvlJc w:val="left"/>
      <w:pPr>
        <w:ind w:left="7022" w:hanging="263"/>
      </w:pPr>
      <w:rPr>
        <w:rFonts w:hint="default"/>
      </w:rPr>
    </w:lvl>
    <w:lvl w:ilvl="8" w:tplc="CC767BBE">
      <w:numFmt w:val="bullet"/>
      <w:lvlText w:val="•"/>
      <w:lvlJc w:val="left"/>
      <w:pPr>
        <w:ind w:left="7871" w:hanging="263"/>
      </w:pPr>
      <w:rPr>
        <w:rFonts w:hint="default"/>
      </w:rPr>
    </w:lvl>
  </w:abstractNum>
  <w:abstractNum w:abstractNumId="84" w15:restartNumberingAfterBreak="0">
    <w:nsid w:val="2FB20AE7"/>
    <w:multiLevelType w:val="hybridMultilevel"/>
    <w:tmpl w:val="C154649E"/>
    <w:lvl w:ilvl="0" w:tplc="651ED0BC">
      <w:numFmt w:val="bullet"/>
      <w:lvlText w:val=""/>
      <w:lvlJc w:val="left"/>
      <w:pPr>
        <w:ind w:left="103" w:hanging="425"/>
      </w:pPr>
      <w:rPr>
        <w:rFonts w:ascii="Symbol" w:eastAsia="Symbol" w:hAnsi="Symbol" w:cs="Symbol" w:hint="default"/>
        <w:w w:val="100"/>
        <w:sz w:val="24"/>
        <w:szCs w:val="24"/>
      </w:rPr>
    </w:lvl>
    <w:lvl w:ilvl="1" w:tplc="48B6DD9C">
      <w:numFmt w:val="bullet"/>
      <w:lvlText w:val="•"/>
      <w:lvlJc w:val="left"/>
      <w:pPr>
        <w:ind w:left="1046" w:hanging="425"/>
      </w:pPr>
      <w:rPr>
        <w:rFonts w:hint="default"/>
      </w:rPr>
    </w:lvl>
    <w:lvl w:ilvl="2" w:tplc="41A0FD2A">
      <w:numFmt w:val="bullet"/>
      <w:lvlText w:val="•"/>
      <w:lvlJc w:val="left"/>
      <w:pPr>
        <w:ind w:left="1993" w:hanging="425"/>
      </w:pPr>
      <w:rPr>
        <w:rFonts w:hint="default"/>
      </w:rPr>
    </w:lvl>
    <w:lvl w:ilvl="3" w:tplc="FF7018DA">
      <w:numFmt w:val="bullet"/>
      <w:lvlText w:val="•"/>
      <w:lvlJc w:val="left"/>
      <w:pPr>
        <w:ind w:left="2940" w:hanging="425"/>
      </w:pPr>
      <w:rPr>
        <w:rFonts w:hint="default"/>
      </w:rPr>
    </w:lvl>
    <w:lvl w:ilvl="4" w:tplc="A24EF958">
      <w:numFmt w:val="bullet"/>
      <w:lvlText w:val="•"/>
      <w:lvlJc w:val="left"/>
      <w:pPr>
        <w:ind w:left="3887" w:hanging="425"/>
      </w:pPr>
      <w:rPr>
        <w:rFonts w:hint="default"/>
      </w:rPr>
    </w:lvl>
    <w:lvl w:ilvl="5" w:tplc="3BBC1778">
      <w:numFmt w:val="bullet"/>
      <w:lvlText w:val="•"/>
      <w:lvlJc w:val="left"/>
      <w:pPr>
        <w:ind w:left="4834" w:hanging="425"/>
      </w:pPr>
      <w:rPr>
        <w:rFonts w:hint="default"/>
      </w:rPr>
    </w:lvl>
    <w:lvl w:ilvl="6" w:tplc="DCFEAD76">
      <w:numFmt w:val="bullet"/>
      <w:lvlText w:val="•"/>
      <w:lvlJc w:val="left"/>
      <w:pPr>
        <w:ind w:left="5781" w:hanging="425"/>
      </w:pPr>
      <w:rPr>
        <w:rFonts w:hint="default"/>
      </w:rPr>
    </w:lvl>
    <w:lvl w:ilvl="7" w:tplc="0602F8A8">
      <w:numFmt w:val="bullet"/>
      <w:lvlText w:val="•"/>
      <w:lvlJc w:val="left"/>
      <w:pPr>
        <w:ind w:left="6728" w:hanging="425"/>
      </w:pPr>
      <w:rPr>
        <w:rFonts w:hint="default"/>
      </w:rPr>
    </w:lvl>
    <w:lvl w:ilvl="8" w:tplc="CF126C16">
      <w:numFmt w:val="bullet"/>
      <w:lvlText w:val="•"/>
      <w:lvlJc w:val="left"/>
      <w:pPr>
        <w:ind w:left="7675" w:hanging="425"/>
      </w:pPr>
      <w:rPr>
        <w:rFonts w:hint="default"/>
      </w:rPr>
    </w:lvl>
  </w:abstractNum>
  <w:abstractNum w:abstractNumId="85" w15:restartNumberingAfterBreak="0">
    <w:nsid w:val="30A43CC1"/>
    <w:multiLevelType w:val="hybridMultilevel"/>
    <w:tmpl w:val="E4E6FAD0"/>
    <w:lvl w:ilvl="0" w:tplc="94C6DB34">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19B6AF30">
      <w:numFmt w:val="bullet"/>
      <w:lvlText w:val="•"/>
      <w:lvlJc w:val="left"/>
      <w:pPr>
        <w:ind w:left="1046" w:hanging="425"/>
      </w:pPr>
      <w:rPr>
        <w:rFonts w:hint="default"/>
      </w:rPr>
    </w:lvl>
    <w:lvl w:ilvl="2" w:tplc="31AE5F86">
      <w:numFmt w:val="bullet"/>
      <w:lvlText w:val="•"/>
      <w:lvlJc w:val="left"/>
      <w:pPr>
        <w:ind w:left="1993" w:hanging="425"/>
      </w:pPr>
      <w:rPr>
        <w:rFonts w:hint="default"/>
      </w:rPr>
    </w:lvl>
    <w:lvl w:ilvl="3" w:tplc="1BB8D5E2">
      <w:numFmt w:val="bullet"/>
      <w:lvlText w:val="•"/>
      <w:lvlJc w:val="left"/>
      <w:pPr>
        <w:ind w:left="2940" w:hanging="425"/>
      </w:pPr>
      <w:rPr>
        <w:rFonts w:hint="default"/>
      </w:rPr>
    </w:lvl>
    <w:lvl w:ilvl="4" w:tplc="ED462A32">
      <w:numFmt w:val="bullet"/>
      <w:lvlText w:val="•"/>
      <w:lvlJc w:val="left"/>
      <w:pPr>
        <w:ind w:left="3887" w:hanging="425"/>
      </w:pPr>
      <w:rPr>
        <w:rFonts w:hint="default"/>
      </w:rPr>
    </w:lvl>
    <w:lvl w:ilvl="5" w:tplc="0E007BC4">
      <w:numFmt w:val="bullet"/>
      <w:lvlText w:val="•"/>
      <w:lvlJc w:val="left"/>
      <w:pPr>
        <w:ind w:left="4834" w:hanging="425"/>
      </w:pPr>
      <w:rPr>
        <w:rFonts w:hint="default"/>
      </w:rPr>
    </w:lvl>
    <w:lvl w:ilvl="6" w:tplc="8E782948">
      <w:numFmt w:val="bullet"/>
      <w:lvlText w:val="•"/>
      <w:lvlJc w:val="left"/>
      <w:pPr>
        <w:ind w:left="5781" w:hanging="425"/>
      </w:pPr>
      <w:rPr>
        <w:rFonts w:hint="default"/>
      </w:rPr>
    </w:lvl>
    <w:lvl w:ilvl="7" w:tplc="FBD0E2F8">
      <w:numFmt w:val="bullet"/>
      <w:lvlText w:val="•"/>
      <w:lvlJc w:val="left"/>
      <w:pPr>
        <w:ind w:left="6728" w:hanging="425"/>
      </w:pPr>
      <w:rPr>
        <w:rFonts w:hint="default"/>
      </w:rPr>
    </w:lvl>
    <w:lvl w:ilvl="8" w:tplc="DEE8F5B2">
      <w:numFmt w:val="bullet"/>
      <w:lvlText w:val="•"/>
      <w:lvlJc w:val="left"/>
      <w:pPr>
        <w:ind w:left="7675" w:hanging="425"/>
      </w:pPr>
      <w:rPr>
        <w:rFonts w:hint="default"/>
      </w:rPr>
    </w:lvl>
  </w:abstractNum>
  <w:abstractNum w:abstractNumId="86" w15:restartNumberingAfterBreak="0">
    <w:nsid w:val="318F735D"/>
    <w:multiLevelType w:val="hybridMultilevel"/>
    <w:tmpl w:val="F71C7DB8"/>
    <w:lvl w:ilvl="0" w:tplc="9774BE90">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21D44B64">
      <w:numFmt w:val="bullet"/>
      <w:lvlText w:val="•"/>
      <w:lvlJc w:val="left"/>
      <w:pPr>
        <w:ind w:left="1928" w:hanging="263"/>
      </w:pPr>
      <w:rPr>
        <w:rFonts w:hint="default"/>
      </w:rPr>
    </w:lvl>
    <w:lvl w:ilvl="2" w:tplc="B5E226D0">
      <w:numFmt w:val="bullet"/>
      <w:lvlText w:val="•"/>
      <w:lvlJc w:val="left"/>
      <w:pPr>
        <w:ind w:left="2777" w:hanging="263"/>
      </w:pPr>
      <w:rPr>
        <w:rFonts w:hint="default"/>
      </w:rPr>
    </w:lvl>
    <w:lvl w:ilvl="3" w:tplc="8482F856">
      <w:numFmt w:val="bullet"/>
      <w:lvlText w:val="•"/>
      <w:lvlJc w:val="left"/>
      <w:pPr>
        <w:ind w:left="3626" w:hanging="263"/>
      </w:pPr>
      <w:rPr>
        <w:rFonts w:hint="default"/>
      </w:rPr>
    </w:lvl>
    <w:lvl w:ilvl="4" w:tplc="B2B66986">
      <w:numFmt w:val="bullet"/>
      <w:lvlText w:val="•"/>
      <w:lvlJc w:val="left"/>
      <w:pPr>
        <w:ind w:left="4475" w:hanging="263"/>
      </w:pPr>
      <w:rPr>
        <w:rFonts w:hint="default"/>
      </w:rPr>
    </w:lvl>
    <w:lvl w:ilvl="5" w:tplc="D6C60750">
      <w:numFmt w:val="bullet"/>
      <w:lvlText w:val="•"/>
      <w:lvlJc w:val="left"/>
      <w:pPr>
        <w:ind w:left="5324" w:hanging="263"/>
      </w:pPr>
      <w:rPr>
        <w:rFonts w:hint="default"/>
      </w:rPr>
    </w:lvl>
    <w:lvl w:ilvl="6" w:tplc="ED9620EA">
      <w:numFmt w:val="bullet"/>
      <w:lvlText w:val="•"/>
      <w:lvlJc w:val="left"/>
      <w:pPr>
        <w:ind w:left="6173" w:hanging="263"/>
      </w:pPr>
      <w:rPr>
        <w:rFonts w:hint="default"/>
      </w:rPr>
    </w:lvl>
    <w:lvl w:ilvl="7" w:tplc="15ACC33A">
      <w:numFmt w:val="bullet"/>
      <w:lvlText w:val="•"/>
      <w:lvlJc w:val="left"/>
      <w:pPr>
        <w:ind w:left="7022" w:hanging="263"/>
      </w:pPr>
      <w:rPr>
        <w:rFonts w:hint="default"/>
      </w:rPr>
    </w:lvl>
    <w:lvl w:ilvl="8" w:tplc="2482F29C">
      <w:numFmt w:val="bullet"/>
      <w:lvlText w:val="•"/>
      <w:lvlJc w:val="left"/>
      <w:pPr>
        <w:ind w:left="7871" w:hanging="263"/>
      </w:pPr>
      <w:rPr>
        <w:rFonts w:hint="default"/>
      </w:rPr>
    </w:lvl>
  </w:abstractNum>
  <w:abstractNum w:abstractNumId="87" w15:restartNumberingAfterBreak="0">
    <w:nsid w:val="336D0789"/>
    <w:multiLevelType w:val="hybridMultilevel"/>
    <w:tmpl w:val="A922FFE8"/>
    <w:lvl w:ilvl="0" w:tplc="F3548D88">
      <w:numFmt w:val="bullet"/>
      <w:lvlText w:val="•"/>
      <w:lvlJc w:val="left"/>
      <w:pPr>
        <w:ind w:left="103" w:hanging="425"/>
      </w:pPr>
      <w:rPr>
        <w:rFonts w:ascii="Arial" w:eastAsia="Arial" w:hAnsi="Arial" w:cs="Arial" w:hint="default"/>
        <w:w w:val="99"/>
        <w:sz w:val="22"/>
        <w:szCs w:val="22"/>
      </w:rPr>
    </w:lvl>
    <w:lvl w:ilvl="1" w:tplc="35E062AE">
      <w:numFmt w:val="bullet"/>
      <w:lvlText w:val="•"/>
      <w:lvlJc w:val="left"/>
      <w:pPr>
        <w:ind w:left="1046" w:hanging="425"/>
      </w:pPr>
      <w:rPr>
        <w:rFonts w:hint="default"/>
      </w:rPr>
    </w:lvl>
    <w:lvl w:ilvl="2" w:tplc="469C5DEE">
      <w:numFmt w:val="bullet"/>
      <w:lvlText w:val="•"/>
      <w:lvlJc w:val="left"/>
      <w:pPr>
        <w:ind w:left="1993" w:hanging="425"/>
      </w:pPr>
      <w:rPr>
        <w:rFonts w:hint="default"/>
      </w:rPr>
    </w:lvl>
    <w:lvl w:ilvl="3" w:tplc="CC989738">
      <w:numFmt w:val="bullet"/>
      <w:lvlText w:val="•"/>
      <w:lvlJc w:val="left"/>
      <w:pPr>
        <w:ind w:left="2940" w:hanging="425"/>
      </w:pPr>
      <w:rPr>
        <w:rFonts w:hint="default"/>
      </w:rPr>
    </w:lvl>
    <w:lvl w:ilvl="4" w:tplc="E23237E4">
      <w:numFmt w:val="bullet"/>
      <w:lvlText w:val="•"/>
      <w:lvlJc w:val="left"/>
      <w:pPr>
        <w:ind w:left="3887" w:hanging="425"/>
      </w:pPr>
      <w:rPr>
        <w:rFonts w:hint="default"/>
      </w:rPr>
    </w:lvl>
    <w:lvl w:ilvl="5" w:tplc="B2C26BA0">
      <w:numFmt w:val="bullet"/>
      <w:lvlText w:val="•"/>
      <w:lvlJc w:val="left"/>
      <w:pPr>
        <w:ind w:left="4834" w:hanging="425"/>
      </w:pPr>
      <w:rPr>
        <w:rFonts w:hint="default"/>
      </w:rPr>
    </w:lvl>
    <w:lvl w:ilvl="6" w:tplc="433A8AA0">
      <w:numFmt w:val="bullet"/>
      <w:lvlText w:val="•"/>
      <w:lvlJc w:val="left"/>
      <w:pPr>
        <w:ind w:left="5781" w:hanging="425"/>
      </w:pPr>
      <w:rPr>
        <w:rFonts w:hint="default"/>
      </w:rPr>
    </w:lvl>
    <w:lvl w:ilvl="7" w:tplc="98A8FFE0">
      <w:numFmt w:val="bullet"/>
      <w:lvlText w:val="•"/>
      <w:lvlJc w:val="left"/>
      <w:pPr>
        <w:ind w:left="6728" w:hanging="425"/>
      </w:pPr>
      <w:rPr>
        <w:rFonts w:hint="default"/>
      </w:rPr>
    </w:lvl>
    <w:lvl w:ilvl="8" w:tplc="DD74297E">
      <w:numFmt w:val="bullet"/>
      <w:lvlText w:val="•"/>
      <w:lvlJc w:val="left"/>
      <w:pPr>
        <w:ind w:left="7675" w:hanging="425"/>
      </w:pPr>
      <w:rPr>
        <w:rFonts w:hint="default"/>
      </w:rPr>
    </w:lvl>
  </w:abstractNum>
  <w:abstractNum w:abstractNumId="88" w15:restartNumberingAfterBreak="0">
    <w:nsid w:val="33CC5F45"/>
    <w:multiLevelType w:val="hybridMultilevel"/>
    <w:tmpl w:val="529CC4EC"/>
    <w:lvl w:ilvl="0" w:tplc="2C867BA0">
      <w:numFmt w:val="bullet"/>
      <w:lvlText w:val="•"/>
      <w:lvlJc w:val="left"/>
      <w:pPr>
        <w:ind w:left="1237" w:hanging="425"/>
      </w:pPr>
      <w:rPr>
        <w:rFonts w:ascii="Arial" w:eastAsia="Arial" w:hAnsi="Arial" w:cs="Arial" w:hint="default"/>
        <w:w w:val="99"/>
        <w:sz w:val="22"/>
        <w:szCs w:val="22"/>
      </w:rPr>
    </w:lvl>
    <w:lvl w:ilvl="1" w:tplc="1C540A56">
      <w:numFmt w:val="bullet"/>
      <w:lvlText w:val="•"/>
      <w:lvlJc w:val="left"/>
      <w:pPr>
        <w:ind w:left="2072" w:hanging="425"/>
      </w:pPr>
      <w:rPr>
        <w:rFonts w:hint="default"/>
      </w:rPr>
    </w:lvl>
    <w:lvl w:ilvl="2" w:tplc="0498AD5C">
      <w:numFmt w:val="bullet"/>
      <w:lvlText w:val="•"/>
      <w:lvlJc w:val="left"/>
      <w:pPr>
        <w:ind w:left="2905" w:hanging="425"/>
      </w:pPr>
      <w:rPr>
        <w:rFonts w:hint="default"/>
      </w:rPr>
    </w:lvl>
    <w:lvl w:ilvl="3" w:tplc="1834081C">
      <w:numFmt w:val="bullet"/>
      <w:lvlText w:val="•"/>
      <w:lvlJc w:val="left"/>
      <w:pPr>
        <w:ind w:left="3738" w:hanging="425"/>
      </w:pPr>
      <w:rPr>
        <w:rFonts w:hint="default"/>
      </w:rPr>
    </w:lvl>
    <w:lvl w:ilvl="4" w:tplc="7D28E666">
      <w:numFmt w:val="bullet"/>
      <w:lvlText w:val="•"/>
      <w:lvlJc w:val="left"/>
      <w:pPr>
        <w:ind w:left="4571" w:hanging="425"/>
      </w:pPr>
      <w:rPr>
        <w:rFonts w:hint="default"/>
      </w:rPr>
    </w:lvl>
    <w:lvl w:ilvl="5" w:tplc="6DA6EA9C">
      <w:numFmt w:val="bullet"/>
      <w:lvlText w:val="•"/>
      <w:lvlJc w:val="left"/>
      <w:pPr>
        <w:ind w:left="5404" w:hanging="425"/>
      </w:pPr>
      <w:rPr>
        <w:rFonts w:hint="default"/>
      </w:rPr>
    </w:lvl>
    <w:lvl w:ilvl="6" w:tplc="033EC796">
      <w:numFmt w:val="bullet"/>
      <w:lvlText w:val="•"/>
      <w:lvlJc w:val="left"/>
      <w:pPr>
        <w:ind w:left="6237" w:hanging="425"/>
      </w:pPr>
      <w:rPr>
        <w:rFonts w:hint="default"/>
      </w:rPr>
    </w:lvl>
    <w:lvl w:ilvl="7" w:tplc="5EF68596">
      <w:numFmt w:val="bullet"/>
      <w:lvlText w:val="•"/>
      <w:lvlJc w:val="left"/>
      <w:pPr>
        <w:ind w:left="7070" w:hanging="425"/>
      </w:pPr>
      <w:rPr>
        <w:rFonts w:hint="default"/>
      </w:rPr>
    </w:lvl>
    <w:lvl w:ilvl="8" w:tplc="58BC797A">
      <w:numFmt w:val="bullet"/>
      <w:lvlText w:val="•"/>
      <w:lvlJc w:val="left"/>
      <w:pPr>
        <w:ind w:left="7903" w:hanging="425"/>
      </w:pPr>
      <w:rPr>
        <w:rFonts w:hint="default"/>
      </w:rPr>
    </w:lvl>
  </w:abstractNum>
  <w:abstractNum w:abstractNumId="89" w15:restartNumberingAfterBreak="0">
    <w:nsid w:val="342F2F47"/>
    <w:multiLevelType w:val="hybridMultilevel"/>
    <w:tmpl w:val="EB9A0D0E"/>
    <w:lvl w:ilvl="0" w:tplc="2ACE7332">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A8AC414A">
      <w:start w:val="1"/>
      <w:numFmt w:val="upperRoman"/>
      <w:lvlText w:val="%2."/>
      <w:lvlJc w:val="left"/>
      <w:pPr>
        <w:ind w:left="3473" w:hanging="216"/>
        <w:jc w:val="right"/>
      </w:pPr>
      <w:rPr>
        <w:rFonts w:ascii="Times New Roman" w:eastAsia="Times New Roman" w:hAnsi="Times New Roman" w:cs="Times New Roman" w:hint="default"/>
        <w:b/>
        <w:bCs/>
        <w:w w:val="100"/>
        <w:sz w:val="24"/>
        <w:szCs w:val="24"/>
      </w:rPr>
    </w:lvl>
    <w:lvl w:ilvl="2" w:tplc="37A89832">
      <w:start w:val="1"/>
      <w:numFmt w:val="decimal"/>
      <w:lvlText w:val="%3."/>
      <w:lvlJc w:val="left"/>
      <w:pPr>
        <w:ind w:left="103" w:hanging="273"/>
        <w:jc w:val="left"/>
      </w:pPr>
      <w:rPr>
        <w:rFonts w:ascii="Times New Roman" w:eastAsia="Times New Roman" w:hAnsi="Times New Roman" w:cs="Times New Roman" w:hint="default"/>
        <w:spacing w:val="0"/>
        <w:w w:val="100"/>
        <w:sz w:val="24"/>
        <w:szCs w:val="24"/>
      </w:rPr>
    </w:lvl>
    <w:lvl w:ilvl="3" w:tplc="5C5CC15E">
      <w:numFmt w:val="bullet"/>
      <w:lvlText w:val="•"/>
      <w:lvlJc w:val="left"/>
      <w:pPr>
        <w:ind w:left="4241" w:hanging="273"/>
      </w:pPr>
      <w:rPr>
        <w:rFonts w:hint="default"/>
      </w:rPr>
    </w:lvl>
    <w:lvl w:ilvl="4" w:tplc="AA866F32">
      <w:numFmt w:val="bullet"/>
      <w:lvlText w:val="•"/>
      <w:lvlJc w:val="left"/>
      <w:pPr>
        <w:ind w:left="5002" w:hanging="273"/>
      </w:pPr>
      <w:rPr>
        <w:rFonts w:hint="default"/>
      </w:rPr>
    </w:lvl>
    <w:lvl w:ilvl="5" w:tplc="63F08742">
      <w:numFmt w:val="bullet"/>
      <w:lvlText w:val="•"/>
      <w:lvlJc w:val="left"/>
      <w:pPr>
        <w:ind w:left="5763" w:hanging="273"/>
      </w:pPr>
      <w:rPr>
        <w:rFonts w:hint="default"/>
      </w:rPr>
    </w:lvl>
    <w:lvl w:ilvl="6" w:tplc="6896C9F2">
      <w:numFmt w:val="bullet"/>
      <w:lvlText w:val="•"/>
      <w:lvlJc w:val="left"/>
      <w:pPr>
        <w:ind w:left="6524" w:hanging="273"/>
      </w:pPr>
      <w:rPr>
        <w:rFonts w:hint="default"/>
      </w:rPr>
    </w:lvl>
    <w:lvl w:ilvl="7" w:tplc="EECED292">
      <w:numFmt w:val="bullet"/>
      <w:lvlText w:val="•"/>
      <w:lvlJc w:val="left"/>
      <w:pPr>
        <w:ind w:left="7285" w:hanging="273"/>
      </w:pPr>
      <w:rPr>
        <w:rFonts w:hint="default"/>
      </w:rPr>
    </w:lvl>
    <w:lvl w:ilvl="8" w:tplc="D302B202">
      <w:numFmt w:val="bullet"/>
      <w:lvlText w:val="•"/>
      <w:lvlJc w:val="left"/>
      <w:pPr>
        <w:ind w:left="8046" w:hanging="273"/>
      </w:pPr>
      <w:rPr>
        <w:rFonts w:hint="default"/>
      </w:rPr>
    </w:lvl>
  </w:abstractNum>
  <w:abstractNum w:abstractNumId="90" w15:restartNumberingAfterBreak="0">
    <w:nsid w:val="36034EE0"/>
    <w:multiLevelType w:val="hybridMultilevel"/>
    <w:tmpl w:val="460CA7C2"/>
    <w:lvl w:ilvl="0" w:tplc="4EB612E2">
      <w:start w:val="1"/>
      <w:numFmt w:val="decimal"/>
      <w:lvlText w:val="%1."/>
      <w:lvlJc w:val="left"/>
      <w:pPr>
        <w:ind w:left="532" w:hanging="340"/>
        <w:jc w:val="left"/>
      </w:pPr>
      <w:rPr>
        <w:rFonts w:ascii="Times New Roman" w:eastAsia="Times New Roman" w:hAnsi="Times New Roman" w:cs="Times New Roman" w:hint="default"/>
        <w:spacing w:val="-20"/>
        <w:w w:val="99"/>
        <w:sz w:val="24"/>
        <w:szCs w:val="24"/>
      </w:rPr>
    </w:lvl>
    <w:lvl w:ilvl="1" w:tplc="BEA2F1CE">
      <w:start w:val="1"/>
      <w:numFmt w:val="decimal"/>
      <w:lvlText w:val="%2."/>
      <w:lvlJc w:val="left"/>
      <w:pPr>
        <w:ind w:left="1604" w:hanging="360"/>
        <w:jc w:val="left"/>
      </w:pPr>
      <w:rPr>
        <w:rFonts w:ascii="Times New Roman" w:eastAsia="Times New Roman" w:hAnsi="Times New Roman" w:cs="Times New Roman" w:hint="default"/>
        <w:spacing w:val="-8"/>
        <w:w w:val="99"/>
        <w:sz w:val="24"/>
        <w:szCs w:val="24"/>
      </w:rPr>
    </w:lvl>
    <w:lvl w:ilvl="2" w:tplc="02CCB4F2">
      <w:numFmt w:val="bullet"/>
      <w:lvlText w:val="•"/>
      <w:lvlJc w:val="left"/>
      <w:pPr>
        <w:ind w:left="3084" w:hanging="360"/>
      </w:pPr>
      <w:rPr>
        <w:rFonts w:hint="default"/>
      </w:rPr>
    </w:lvl>
    <w:lvl w:ilvl="3" w:tplc="3102A6B0">
      <w:numFmt w:val="bullet"/>
      <w:lvlText w:val="•"/>
      <w:lvlJc w:val="left"/>
      <w:pPr>
        <w:ind w:left="4568" w:hanging="360"/>
      </w:pPr>
      <w:rPr>
        <w:rFonts w:hint="default"/>
      </w:rPr>
    </w:lvl>
    <w:lvl w:ilvl="4" w:tplc="36EC6BF0">
      <w:numFmt w:val="bullet"/>
      <w:lvlText w:val="•"/>
      <w:lvlJc w:val="left"/>
      <w:pPr>
        <w:ind w:left="6052" w:hanging="360"/>
      </w:pPr>
      <w:rPr>
        <w:rFonts w:hint="default"/>
      </w:rPr>
    </w:lvl>
    <w:lvl w:ilvl="5" w:tplc="56D0F2D6">
      <w:numFmt w:val="bullet"/>
      <w:lvlText w:val="•"/>
      <w:lvlJc w:val="left"/>
      <w:pPr>
        <w:ind w:left="7536" w:hanging="360"/>
      </w:pPr>
      <w:rPr>
        <w:rFonts w:hint="default"/>
      </w:rPr>
    </w:lvl>
    <w:lvl w:ilvl="6" w:tplc="7C72ACEE">
      <w:numFmt w:val="bullet"/>
      <w:lvlText w:val="•"/>
      <w:lvlJc w:val="left"/>
      <w:pPr>
        <w:ind w:left="9020" w:hanging="360"/>
      </w:pPr>
      <w:rPr>
        <w:rFonts w:hint="default"/>
      </w:rPr>
    </w:lvl>
    <w:lvl w:ilvl="7" w:tplc="C8E81E90">
      <w:numFmt w:val="bullet"/>
      <w:lvlText w:val="•"/>
      <w:lvlJc w:val="left"/>
      <w:pPr>
        <w:ind w:left="10504" w:hanging="360"/>
      </w:pPr>
      <w:rPr>
        <w:rFonts w:hint="default"/>
      </w:rPr>
    </w:lvl>
    <w:lvl w:ilvl="8" w:tplc="0422EB6A">
      <w:numFmt w:val="bullet"/>
      <w:lvlText w:val="•"/>
      <w:lvlJc w:val="left"/>
      <w:pPr>
        <w:ind w:left="11988" w:hanging="360"/>
      </w:pPr>
      <w:rPr>
        <w:rFonts w:hint="default"/>
      </w:rPr>
    </w:lvl>
  </w:abstractNum>
  <w:abstractNum w:abstractNumId="91" w15:restartNumberingAfterBreak="0">
    <w:nsid w:val="36A92228"/>
    <w:multiLevelType w:val="hybridMultilevel"/>
    <w:tmpl w:val="094ADFB4"/>
    <w:lvl w:ilvl="0" w:tplc="AC9C9272">
      <w:numFmt w:val="bullet"/>
      <w:lvlText w:val=""/>
      <w:lvlJc w:val="left"/>
      <w:pPr>
        <w:ind w:left="103" w:hanging="425"/>
      </w:pPr>
      <w:rPr>
        <w:rFonts w:ascii="Symbol" w:eastAsia="Symbol" w:hAnsi="Symbol" w:cs="Symbol" w:hint="default"/>
        <w:w w:val="100"/>
        <w:sz w:val="24"/>
        <w:szCs w:val="24"/>
      </w:rPr>
    </w:lvl>
    <w:lvl w:ilvl="1" w:tplc="BBD0CB1C">
      <w:numFmt w:val="bullet"/>
      <w:lvlText w:val="•"/>
      <w:lvlJc w:val="left"/>
      <w:pPr>
        <w:ind w:left="1046" w:hanging="425"/>
      </w:pPr>
      <w:rPr>
        <w:rFonts w:hint="default"/>
      </w:rPr>
    </w:lvl>
    <w:lvl w:ilvl="2" w:tplc="64B28024">
      <w:numFmt w:val="bullet"/>
      <w:lvlText w:val="•"/>
      <w:lvlJc w:val="left"/>
      <w:pPr>
        <w:ind w:left="1993" w:hanging="425"/>
      </w:pPr>
      <w:rPr>
        <w:rFonts w:hint="default"/>
      </w:rPr>
    </w:lvl>
    <w:lvl w:ilvl="3" w:tplc="6CA6B0EC">
      <w:numFmt w:val="bullet"/>
      <w:lvlText w:val="•"/>
      <w:lvlJc w:val="left"/>
      <w:pPr>
        <w:ind w:left="2940" w:hanging="425"/>
      </w:pPr>
      <w:rPr>
        <w:rFonts w:hint="default"/>
      </w:rPr>
    </w:lvl>
    <w:lvl w:ilvl="4" w:tplc="F1B8DFFE">
      <w:numFmt w:val="bullet"/>
      <w:lvlText w:val="•"/>
      <w:lvlJc w:val="left"/>
      <w:pPr>
        <w:ind w:left="3887" w:hanging="425"/>
      </w:pPr>
      <w:rPr>
        <w:rFonts w:hint="default"/>
      </w:rPr>
    </w:lvl>
    <w:lvl w:ilvl="5" w:tplc="D040E2F8">
      <w:numFmt w:val="bullet"/>
      <w:lvlText w:val="•"/>
      <w:lvlJc w:val="left"/>
      <w:pPr>
        <w:ind w:left="4834" w:hanging="425"/>
      </w:pPr>
      <w:rPr>
        <w:rFonts w:hint="default"/>
      </w:rPr>
    </w:lvl>
    <w:lvl w:ilvl="6" w:tplc="C8C26EF8">
      <w:numFmt w:val="bullet"/>
      <w:lvlText w:val="•"/>
      <w:lvlJc w:val="left"/>
      <w:pPr>
        <w:ind w:left="5781" w:hanging="425"/>
      </w:pPr>
      <w:rPr>
        <w:rFonts w:hint="default"/>
      </w:rPr>
    </w:lvl>
    <w:lvl w:ilvl="7" w:tplc="B8DEB1F2">
      <w:numFmt w:val="bullet"/>
      <w:lvlText w:val="•"/>
      <w:lvlJc w:val="left"/>
      <w:pPr>
        <w:ind w:left="6728" w:hanging="425"/>
      </w:pPr>
      <w:rPr>
        <w:rFonts w:hint="default"/>
      </w:rPr>
    </w:lvl>
    <w:lvl w:ilvl="8" w:tplc="0282A684">
      <w:numFmt w:val="bullet"/>
      <w:lvlText w:val="•"/>
      <w:lvlJc w:val="left"/>
      <w:pPr>
        <w:ind w:left="7675" w:hanging="425"/>
      </w:pPr>
      <w:rPr>
        <w:rFonts w:hint="default"/>
      </w:rPr>
    </w:lvl>
  </w:abstractNum>
  <w:abstractNum w:abstractNumId="92" w15:restartNumberingAfterBreak="0">
    <w:nsid w:val="36EC430A"/>
    <w:multiLevelType w:val="hybridMultilevel"/>
    <w:tmpl w:val="52608E4C"/>
    <w:lvl w:ilvl="0" w:tplc="709A211A">
      <w:start w:val="1"/>
      <w:numFmt w:val="decimal"/>
      <w:lvlText w:val="%1."/>
      <w:lvlJc w:val="left"/>
      <w:pPr>
        <w:ind w:left="103" w:hanging="425"/>
        <w:jc w:val="left"/>
      </w:pPr>
      <w:rPr>
        <w:rFonts w:ascii="Times New Roman" w:eastAsia="Times New Roman" w:hAnsi="Times New Roman" w:cs="Times New Roman" w:hint="default"/>
        <w:spacing w:val="-27"/>
        <w:w w:val="100"/>
        <w:sz w:val="24"/>
        <w:szCs w:val="24"/>
      </w:rPr>
    </w:lvl>
    <w:lvl w:ilvl="1" w:tplc="2B20D5FC">
      <w:numFmt w:val="bullet"/>
      <w:lvlText w:val="•"/>
      <w:lvlJc w:val="left"/>
      <w:pPr>
        <w:ind w:left="1046" w:hanging="425"/>
      </w:pPr>
      <w:rPr>
        <w:rFonts w:hint="default"/>
      </w:rPr>
    </w:lvl>
    <w:lvl w:ilvl="2" w:tplc="C3F667CC">
      <w:numFmt w:val="bullet"/>
      <w:lvlText w:val="•"/>
      <w:lvlJc w:val="left"/>
      <w:pPr>
        <w:ind w:left="1993" w:hanging="425"/>
      </w:pPr>
      <w:rPr>
        <w:rFonts w:hint="default"/>
      </w:rPr>
    </w:lvl>
    <w:lvl w:ilvl="3" w:tplc="59BC1D60">
      <w:numFmt w:val="bullet"/>
      <w:lvlText w:val="•"/>
      <w:lvlJc w:val="left"/>
      <w:pPr>
        <w:ind w:left="2939" w:hanging="425"/>
      </w:pPr>
      <w:rPr>
        <w:rFonts w:hint="default"/>
      </w:rPr>
    </w:lvl>
    <w:lvl w:ilvl="4" w:tplc="735C1C14">
      <w:numFmt w:val="bullet"/>
      <w:lvlText w:val="•"/>
      <w:lvlJc w:val="left"/>
      <w:pPr>
        <w:ind w:left="3886" w:hanging="425"/>
      </w:pPr>
      <w:rPr>
        <w:rFonts w:hint="default"/>
      </w:rPr>
    </w:lvl>
    <w:lvl w:ilvl="5" w:tplc="7DC0B934">
      <w:numFmt w:val="bullet"/>
      <w:lvlText w:val="•"/>
      <w:lvlJc w:val="left"/>
      <w:pPr>
        <w:ind w:left="4832" w:hanging="425"/>
      </w:pPr>
      <w:rPr>
        <w:rFonts w:hint="default"/>
      </w:rPr>
    </w:lvl>
    <w:lvl w:ilvl="6" w:tplc="99AA9558">
      <w:numFmt w:val="bullet"/>
      <w:lvlText w:val="•"/>
      <w:lvlJc w:val="left"/>
      <w:pPr>
        <w:ind w:left="5779" w:hanging="425"/>
      </w:pPr>
      <w:rPr>
        <w:rFonts w:hint="default"/>
      </w:rPr>
    </w:lvl>
    <w:lvl w:ilvl="7" w:tplc="F4B0CF1A">
      <w:numFmt w:val="bullet"/>
      <w:lvlText w:val="•"/>
      <w:lvlJc w:val="left"/>
      <w:pPr>
        <w:ind w:left="6725" w:hanging="425"/>
      </w:pPr>
      <w:rPr>
        <w:rFonts w:hint="default"/>
      </w:rPr>
    </w:lvl>
    <w:lvl w:ilvl="8" w:tplc="BD585294">
      <w:numFmt w:val="bullet"/>
      <w:lvlText w:val="•"/>
      <w:lvlJc w:val="left"/>
      <w:pPr>
        <w:ind w:left="7672" w:hanging="425"/>
      </w:pPr>
      <w:rPr>
        <w:rFonts w:hint="default"/>
      </w:rPr>
    </w:lvl>
  </w:abstractNum>
  <w:abstractNum w:abstractNumId="93" w15:restartNumberingAfterBreak="0">
    <w:nsid w:val="370D33CF"/>
    <w:multiLevelType w:val="hybridMultilevel"/>
    <w:tmpl w:val="7FA44A0A"/>
    <w:lvl w:ilvl="0" w:tplc="C7D61068">
      <w:numFmt w:val="bullet"/>
      <w:lvlText w:val="–"/>
      <w:lvlJc w:val="left"/>
      <w:pPr>
        <w:ind w:left="103" w:hanging="425"/>
      </w:pPr>
      <w:rPr>
        <w:rFonts w:ascii="Times New Roman" w:eastAsia="Times New Roman" w:hAnsi="Times New Roman" w:cs="Times New Roman" w:hint="default"/>
        <w:w w:val="100"/>
        <w:sz w:val="24"/>
        <w:szCs w:val="24"/>
      </w:rPr>
    </w:lvl>
    <w:lvl w:ilvl="1" w:tplc="ABFEDC90">
      <w:numFmt w:val="bullet"/>
      <w:lvlText w:val="•"/>
      <w:lvlJc w:val="left"/>
      <w:pPr>
        <w:ind w:left="1046" w:hanging="425"/>
      </w:pPr>
      <w:rPr>
        <w:rFonts w:hint="default"/>
      </w:rPr>
    </w:lvl>
    <w:lvl w:ilvl="2" w:tplc="074C3890">
      <w:numFmt w:val="bullet"/>
      <w:lvlText w:val="•"/>
      <w:lvlJc w:val="left"/>
      <w:pPr>
        <w:ind w:left="1993" w:hanging="425"/>
      </w:pPr>
      <w:rPr>
        <w:rFonts w:hint="default"/>
      </w:rPr>
    </w:lvl>
    <w:lvl w:ilvl="3" w:tplc="60B09928">
      <w:numFmt w:val="bullet"/>
      <w:lvlText w:val="•"/>
      <w:lvlJc w:val="left"/>
      <w:pPr>
        <w:ind w:left="2940" w:hanging="425"/>
      </w:pPr>
      <w:rPr>
        <w:rFonts w:hint="default"/>
      </w:rPr>
    </w:lvl>
    <w:lvl w:ilvl="4" w:tplc="3FB67AA8">
      <w:numFmt w:val="bullet"/>
      <w:lvlText w:val="•"/>
      <w:lvlJc w:val="left"/>
      <w:pPr>
        <w:ind w:left="3887" w:hanging="425"/>
      </w:pPr>
      <w:rPr>
        <w:rFonts w:hint="default"/>
      </w:rPr>
    </w:lvl>
    <w:lvl w:ilvl="5" w:tplc="E918D396">
      <w:numFmt w:val="bullet"/>
      <w:lvlText w:val="•"/>
      <w:lvlJc w:val="left"/>
      <w:pPr>
        <w:ind w:left="4834" w:hanging="425"/>
      </w:pPr>
      <w:rPr>
        <w:rFonts w:hint="default"/>
      </w:rPr>
    </w:lvl>
    <w:lvl w:ilvl="6" w:tplc="A3707B52">
      <w:numFmt w:val="bullet"/>
      <w:lvlText w:val="•"/>
      <w:lvlJc w:val="left"/>
      <w:pPr>
        <w:ind w:left="5781" w:hanging="425"/>
      </w:pPr>
      <w:rPr>
        <w:rFonts w:hint="default"/>
      </w:rPr>
    </w:lvl>
    <w:lvl w:ilvl="7" w:tplc="6F08170A">
      <w:numFmt w:val="bullet"/>
      <w:lvlText w:val="•"/>
      <w:lvlJc w:val="left"/>
      <w:pPr>
        <w:ind w:left="6728" w:hanging="425"/>
      </w:pPr>
      <w:rPr>
        <w:rFonts w:hint="default"/>
      </w:rPr>
    </w:lvl>
    <w:lvl w:ilvl="8" w:tplc="421A2EDA">
      <w:numFmt w:val="bullet"/>
      <w:lvlText w:val="•"/>
      <w:lvlJc w:val="left"/>
      <w:pPr>
        <w:ind w:left="7675" w:hanging="425"/>
      </w:pPr>
      <w:rPr>
        <w:rFonts w:hint="default"/>
      </w:rPr>
    </w:lvl>
  </w:abstractNum>
  <w:abstractNum w:abstractNumId="94" w15:restartNumberingAfterBreak="0">
    <w:nsid w:val="37224C3E"/>
    <w:multiLevelType w:val="hybridMultilevel"/>
    <w:tmpl w:val="4D1C8378"/>
    <w:lvl w:ilvl="0" w:tplc="2FF2C54C">
      <w:start w:val="22"/>
      <w:numFmt w:val="decimal"/>
      <w:lvlText w:val="%1."/>
      <w:lvlJc w:val="left"/>
      <w:pPr>
        <w:ind w:left="103" w:hanging="364"/>
        <w:jc w:val="left"/>
      </w:pPr>
      <w:rPr>
        <w:rFonts w:ascii="Times New Roman" w:eastAsia="Times New Roman" w:hAnsi="Times New Roman" w:cs="Times New Roman" w:hint="default"/>
        <w:spacing w:val="-2"/>
        <w:w w:val="100"/>
        <w:sz w:val="24"/>
        <w:szCs w:val="24"/>
      </w:rPr>
    </w:lvl>
    <w:lvl w:ilvl="1" w:tplc="6B5ADBB4">
      <w:numFmt w:val="bullet"/>
      <w:lvlText w:val="•"/>
      <w:lvlJc w:val="left"/>
      <w:pPr>
        <w:ind w:left="1046" w:hanging="364"/>
      </w:pPr>
      <w:rPr>
        <w:rFonts w:hint="default"/>
      </w:rPr>
    </w:lvl>
    <w:lvl w:ilvl="2" w:tplc="1032A968">
      <w:numFmt w:val="bullet"/>
      <w:lvlText w:val="•"/>
      <w:lvlJc w:val="left"/>
      <w:pPr>
        <w:ind w:left="1993" w:hanging="364"/>
      </w:pPr>
      <w:rPr>
        <w:rFonts w:hint="default"/>
      </w:rPr>
    </w:lvl>
    <w:lvl w:ilvl="3" w:tplc="82DC98E2">
      <w:numFmt w:val="bullet"/>
      <w:lvlText w:val="•"/>
      <w:lvlJc w:val="left"/>
      <w:pPr>
        <w:ind w:left="2940" w:hanging="364"/>
      </w:pPr>
      <w:rPr>
        <w:rFonts w:hint="default"/>
      </w:rPr>
    </w:lvl>
    <w:lvl w:ilvl="4" w:tplc="C0CAB768">
      <w:numFmt w:val="bullet"/>
      <w:lvlText w:val="•"/>
      <w:lvlJc w:val="left"/>
      <w:pPr>
        <w:ind w:left="3887" w:hanging="364"/>
      </w:pPr>
      <w:rPr>
        <w:rFonts w:hint="default"/>
      </w:rPr>
    </w:lvl>
    <w:lvl w:ilvl="5" w:tplc="B3F8C10A">
      <w:numFmt w:val="bullet"/>
      <w:lvlText w:val="•"/>
      <w:lvlJc w:val="left"/>
      <w:pPr>
        <w:ind w:left="4834" w:hanging="364"/>
      </w:pPr>
      <w:rPr>
        <w:rFonts w:hint="default"/>
      </w:rPr>
    </w:lvl>
    <w:lvl w:ilvl="6" w:tplc="17545776">
      <w:numFmt w:val="bullet"/>
      <w:lvlText w:val="•"/>
      <w:lvlJc w:val="left"/>
      <w:pPr>
        <w:ind w:left="5781" w:hanging="364"/>
      </w:pPr>
      <w:rPr>
        <w:rFonts w:hint="default"/>
      </w:rPr>
    </w:lvl>
    <w:lvl w:ilvl="7" w:tplc="A064A9BC">
      <w:numFmt w:val="bullet"/>
      <w:lvlText w:val="•"/>
      <w:lvlJc w:val="left"/>
      <w:pPr>
        <w:ind w:left="6728" w:hanging="364"/>
      </w:pPr>
      <w:rPr>
        <w:rFonts w:hint="default"/>
      </w:rPr>
    </w:lvl>
    <w:lvl w:ilvl="8" w:tplc="457631C2">
      <w:numFmt w:val="bullet"/>
      <w:lvlText w:val="•"/>
      <w:lvlJc w:val="left"/>
      <w:pPr>
        <w:ind w:left="7675" w:hanging="364"/>
      </w:pPr>
      <w:rPr>
        <w:rFonts w:hint="default"/>
      </w:rPr>
    </w:lvl>
  </w:abstractNum>
  <w:abstractNum w:abstractNumId="95" w15:restartNumberingAfterBreak="0">
    <w:nsid w:val="37AC7294"/>
    <w:multiLevelType w:val="hybridMultilevel"/>
    <w:tmpl w:val="D9BE0742"/>
    <w:lvl w:ilvl="0" w:tplc="A89E215C">
      <w:start w:val="1"/>
      <w:numFmt w:val="decimal"/>
      <w:lvlText w:val="%1."/>
      <w:lvlJc w:val="left"/>
      <w:pPr>
        <w:ind w:left="103" w:hanging="425"/>
        <w:jc w:val="left"/>
      </w:pPr>
      <w:rPr>
        <w:rFonts w:ascii="Times New Roman" w:eastAsia="Times New Roman" w:hAnsi="Times New Roman" w:cs="Times New Roman" w:hint="default"/>
        <w:spacing w:val="-27"/>
        <w:w w:val="100"/>
        <w:sz w:val="24"/>
        <w:szCs w:val="24"/>
      </w:rPr>
    </w:lvl>
    <w:lvl w:ilvl="1" w:tplc="4B2EA334">
      <w:numFmt w:val="bullet"/>
      <w:lvlText w:val="•"/>
      <w:lvlJc w:val="left"/>
      <w:pPr>
        <w:ind w:left="1048" w:hanging="425"/>
      </w:pPr>
      <w:rPr>
        <w:rFonts w:hint="default"/>
      </w:rPr>
    </w:lvl>
    <w:lvl w:ilvl="2" w:tplc="7C58BAF6">
      <w:numFmt w:val="bullet"/>
      <w:lvlText w:val="•"/>
      <w:lvlJc w:val="left"/>
      <w:pPr>
        <w:ind w:left="1997" w:hanging="425"/>
      </w:pPr>
      <w:rPr>
        <w:rFonts w:hint="default"/>
      </w:rPr>
    </w:lvl>
    <w:lvl w:ilvl="3" w:tplc="049AE91E">
      <w:numFmt w:val="bullet"/>
      <w:lvlText w:val="•"/>
      <w:lvlJc w:val="left"/>
      <w:pPr>
        <w:ind w:left="2945" w:hanging="425"/>
      </w:pPr>
      <w:rPr>
        <w:rFonts w:hint="default"/>
      </w:rPr>
    </w:lvl>
    <w:lvl w:ilvl="4" w:tplc="A2CCEA2A">
      <w:numFmt w:val="bullet"/>
      <w:lvlText w:val="•"/>
      <w:lvlJc w:val="left"/>
      <w:pPr>
        <w:ind w:left="3894" w:hanging="425"/>
      </w:pPr>
      <w:rPr>
        <w:rFonts w:hint="default"/>
      </w:rPr>
    </w:lvl>
    <w:lvl w:ilvl="5" w:tplc="0A5A9A8C">
      <w:numFmt w:val="bullet"/>
      <w:lvlText w:val="•"/>
      <w:lvlJc w:val="left"/>
      <w:pPr>
        <w:ind w:left="4842" w:hanging="425"/>
      </w:pPr>
      <w:rPr>
        <w:rFonts w:hint="default"/>
      </w:rPr>
    </w:lvl>
    <w:lvl w:ilvl="6" w:tplc="6B82CD48">
      <w:numFmt w:val="bullet"/>
      <w:lvlText w:val="•"/>
      <w:lvlJc w:val="left"/>
      <w:pPr>
        <w:ind w:left="5791" w:hanging="425"/>
      </w:pPr>
      <w:rPr>
        <w:rFonts w:hint="default"/>
      </w:rPr>
    </w:lvl>
    <w:lvl w:ilvl="7" w:tplc="015C8974">
      <w:numFmt w:val="bullet"/>
      <w:lvlText w:val="•"/>
      <w:lvlJc w:val="left"/>
      <w:pPr>
        <w:ind w:left="6739" w:hanging="425"/>
      </w:pPr>
      <w:rPr>
        <w:rFonts w:hint="default"/>
      </w:rPr>
    </w:lvl>
    <w:lvl w:ilvl="8" w:tplc="A342916A">
      <w:numFmt w:val="bullet"/>
      <w:lvlText w:val="•"/>
      <w:lvlJc w:val="left"/>
      <w:pPr>
        <w:ind w:left="7688" w:hanging="425"/>
      </w:pPr>
      <w:rPr>
        <w:rFonts w:hint="default"/>
      </w:rPr>
    </w:lvl>
  </w:abstractNum>
  <w:abstractNum w:abstractNumId="96" w15:restartNumberingAfterBreak="0">
    <w:nsid w:val="39A4076E"/>
    <w:multiLevelType w:val="hybridMultilevel"/>
    <w:tmpl w:val="4AA282C8"/>
    <w:lvl w:ilvl="0" w:tplc="B4B04600">
      <w:start w:val="1"/>
      <w:numFmt w:val="decimal"/>
      <w:lvlText w:val="%1."/>
      <w:lvlJc w:val="left"/>
      <w:pPr>
        <w:ind w:left="103" w:hanging="342"/>
        <w:jc w:val="left"/>
      </w:pPr>
      <w:rPr>
        <w:rFonts w:ascii="Times New Roman" w:eastAsia="Times New Roman" w:hAnsi="Times New Roman" w:cs="Times New Roman" w:hint="default"/>
        <w:spacing w:val="0"/>
        <w:w w:val="100"/>
        <w:sz w:val="24"/>
        <w:szCs w:val="24"/>
      </w:rPr>
    </w:lvl>
    <w:lvl w:ilvl="1" w:tplc="F6FEFC42">
      <w:numFmt w:val="bullet"/>
      <w:lvlText w:val="•"/>
      <w:lvlJc w:val="left"/>
      <w:pPr>
        <w:ind w:left="1046" w:hanging="342"/>
      </w:pPr>
      <w:rPr>
        <w:rFonts w:hint="default"/>
      </w:rPr>
    </w:lvl>
    <w:lvl w:ilvl="2" w:tplc="288868F0">
      <w:numFmt w:val="bullet"/>
      <w:lvlText w:val="•"/>
      <w:lvlJc w:val="left"/>
      <w:pPr>
        <w:ind w:left="1993" w:hanging="342"/>
      </w:pPr>
      <w:rPr>
        <w:rFonts w:hint="default"/>
      </w:rPr>
    </w:lvl>
    <w:lvl w:ilvl="3" w:tplc="3202DC26">
      <w:numFmt w:val="bullet"/>
      <w:lvlText w:val="•"/>
      <w:lvlJc w:val="left"/>
      <w:pPr>
        <w:ind w:left="2940" w:hanging="342"/>
      </w:pPr>
      <w:rPr>
        <w:rFonts w:hint="default"/>
      </w:rPr>
    </w:lvl>
    <w:lvl w:ilvl="4" w:tplc="5936F03A">
      <w:numFmt w:val="bullet"/>
      <w:lvlText w:val="•"/>
      <w:lvlJc w:val="left"/>
      <w:pPr>
        <w:ind w:left="3887" w:hanging="342"/>
      </w:pPr>
      <w:rPr>
        <w:rFonts w:hint="default"/>
      </w:rPr>
    </w:lvl>
    <w:lvl w:ilvl="5" w:tplc="90DA6CD4">
      <w:numFmt w:val="bullet"/>
      <w:lvlText w:val="•"/>
      <w:lvlJc w:val="left"/>
      <w:pPr>
        <w:ind w:left="4834" w:hanging="342"/>
      </w:pPr>
      <w:rPr>
        <w:rFonts w:hint="default"/>
      </w:rPr>
    </w:lvl>
    <w:lvl w:ilvl="6" w:tplc="85882328">
      <w:numFmt w:val="bullet"/>
      <w:lvlText w:val="•"/>
      <w:lvlJc w:val="left"/>
      <w:pPr>
        <w:ind w:left="5781" w:hanging="342"/>
      </w:pPr>
      <w:rPr>
        <w:rFonts w:hint="default"/>
      </w:rPr>
    </w:lvl>
    <w:lvl w:ilvl="7" w:tplc="404AAC8E">
      <w:numFmt w:val="bullet"/>
      <w:lvlText w:val="•"/>
      <w:lvlJc w:val="left"/>
      <w:pPr>
        <w:ind w:left="6728" w:hanging="342"/>
      </w:pPr>
      <w:rPr>
        <w:rFonts w:hint="default"/>
      </w:rPr>
    </w:lvl>
    <w:lvl w:ilvl="8" w:tplc="6480027A">
      <w:numFmt w:val="bullet"/>
      <w:lvlText w:val="•"/>
      <w:lvlJc w:val="left"/>
      <w:pPr>
        <w:ind w:left="7675" w:hanging="342"/>
      </w:pPr>
      <w:rPr>
        <w:rFonts w:hint="default"/>
      </w:rPr>
    </w:lvl>
  </w:abstractNum>
  <w:abstractNum w:abstractNumId="97" w15:restartNumberingAfterBreak="0">
    <w:nsid w:val="39B51DFE"/>
    <w:multiLevelType w:val="hybridMultilevel"/>
    <w:tmpl w:val="ADBEE928"/>
    <w:lvl w:ilvl="0" w:tplc="37CCFD56">
      <w:numFmt w:val="bullet"/>
      <w:lvlText w:val=""/>
      <w:lvlJc w:val="left"/>
      <w:pPr>
        <w:ind w:left="1237" w:hanging="425"/>
      </w:pPr>
      <w:rPr>
        <w:rFonts w:ascii="Wingdings" w:eastAsia="Wingdings" w:hAnsi="Wingdings" w:cs="Wingdings" w:hint="default"/>
        <w:w w:val="100"/>
        <w:sz w:val="24"/>
        <w:szCs w:val="24"/>
      </w:rPr>
    </w:lvl>
    <w:lvl w:ilvl="1" w:tplc="5956BB1C">
      <w:numFmt w:val="bullet"/>
      <w:lvlText w:val="•"/>
      <w:lvlJc w:val="left"/>
      <w:pPr>
        <w:ind w:left="2072" w:hanging="425"/>
      </w:pPr>
      <w:rPr>
        <w:rFonts w:hint="default"/>
      </w:rPr>
    </w:lvl>
    <w:lvl w:ilvl="2" w:tplc="BB3C8192">
      <w:numFmt w:val="bullet"/>
      <w:lvlText w:val="•"/>
      <w:lvlJc w:val="left"/>
      <w:pPr>
        <w:ind w:left="2905" w:hanging="425"/>
      </w:pPr>
      <w:rPr>
        <w:rFonts w:hint="default"/>
      </w:rPr>
    </w:lvl>
    <w:lvl w:ilvl="3" w:tplc="67103A08">
      <w:numFmt w:val="bullet"/>
      <w:lvlText w:val="•"/>
      <w:lvlJc w:val="left"/>
      <w:pPr>
        <w:ind w:left="3738" w:hanging="425"/>
      </w:pPr>
      <w:rPr>
        <w:rFonts w:hint="default"/>
      </w:rPr>
    </w:lvl>
    <w:lvl w:ilvl="4" w:tplc="C3A4DD66">
      <w:numFmt w:val="bullet"/>
      <w:lvlText w:val="•"/>
      <w:lvlJc w:val="left"/>
      <w:pPr>
        <w:ind w:left="4571" w:hanging="425"/>
      </w:pPr>
      <w:rPr>
        <w:rFonts w:hint="default"/>
      </w:rPr>
    </w:lvl>
    <w:lvl w:ilvl="5" w:tplc="2B62BA06">
      <w:numFmt w:val="bullet"/>
      <w:lvlText w:val="•"/>
      <w:lvlJc w:val="left"/>
      <w:pPr>
        <w:ind w:left="5404" w:hanging="425"/>
      </w:pPr>
      <w:rPr>
        <w:rFonts w:hint="default"/>
      </w:rPr>
    </w:lvl>
    <w:lvl w:ilvl="6" w:tplc="F4FE656E">
      <w:numFmt w:val="bullet"/>
      <w:lvlText w:val="•"/>
      <w:lvlJc w:val="left"/>
      <w:pPr>
        <w:ind w:left="6237" w:hanging="425"/>
      </w:pPr>
      <w:rPr>
        <w:rFonts w:hint="default"/>
      </w:rPr>
    </w:lvl>
    <w:lvl w:ilvl="7" w:tplc="AEB4B2EA">
      <w:numFmt w:val="bullet"/>
      <w:lvlText w:val="•"/>
      <w:lvlJc w:val="left"/>
      <w:pPr>
        <w:ind w:left="7070" w:hanging="425"/>
      </w:pPr>
      <w:rPr>
        <w:rFonts w:hint="default"/>
      </w:rPr>
    </w:lvl>
    <w:lvl w:ilvl="8" w:tplc="66D440D2">
      <w:numFmt w:val="bullet"/>
      <w:lvlText w:val="•"/>
      <w:lvlJc w:val="left"/>
      <w:pPr>
        <w:ind w:left="7903" w:hanging="425"/>
      </w:pPr>
      <w:rPr>
        <w:rFonts w:hint="default"/>
      </w:rPr>
    </w:lvl>
  </w:abstractNum>
  <w:abstractNum w:abstractNumId="98" w15:restartNumberingAfterBreak="0">
    <w:nsid w:val="3A160E37"/>
    <w:multiLevelType w:val="hybridMultilevel"/>
    <w:tmpl w:val="F64C81A4"/>
    <w:lvl w:ilvl="0" w:tplc="0478C6BC">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8D72DB3A">
      <w:numFmt w:val="bullet"/>
      <w:lvlText w:val="•"/>
      <w:lvlJc w:val="left"/>
      <w:pPr>
        <w:ind w:left="1928" w:hanging="263"/>
      </w:pPr>
      <w:rPr>
        <w:rFonts w:hint="default"/>
      </w:rPr>
    </w:lvl>
    <w:lvl w:ilvl="2" w:tplc="C89CACF4">
      <w:numFmt w:val="bullet"/>
      <w:lvlText w:val="•"/>
      <w:lvlJc w:val="left"/>
      <w:pPr>
        <w:ind w:left="2777" w:hanging="263"/>
      </w:pPr>
      <w:rPr>
        <w:rFonts w:hint="default"/>
      </w:rPr>
    </w:lvl>
    <w:lvl w:ilvl="3" w:tplc="BA34F016">
      <w:numFmt w:val="bullet"/>
      <w:lvlText w:val="•"/>
      <w:lvlJc w:val="left"/>
      <w:pPr>
        <w:ind w:left="3626" w:hanging="263"/>
      </w:pPr>
      <w:rPr>
        <w:rFonts w:hint="default"/>
      </w:rPr>
    </w:lvl>
    <w:lvl w:ilvl="4" w:tplc="FAE853C2">
      <w:numFmt w:val="bullet"/>
      <w:lvlText w:val="•"/>
      <w:lvlJc w:val="left"/>
      <w:pPr>
        <w:ind w:left="4475" w:hanging="263"/>
      </w:pPr>
      <w:rPr>
        <w:rFonts w:hint="default"/>
      </w:rPr>
    </w:lvl>
    <w:lvl w:ilvl="5" w:tplc="A2AE69A2">
      <w:numFmt w:val="bullet"/>
      <w:lvlText w:val="•"/>
      <w:lvlJc w:val="left"/>
      <w:pPr>
        <w:ind w:left="5324" w:hanging="263"/>
      </w:pPr>
      <w:rPr>
        <w:rFonts w:hint="default"/>
      </w:rPr>
    </w:lvl>
    <w:lvl w:ilvl="6" w:tplc="05584F7A">
      <w:numFmt w:val="bullet"/>
      <w:lvlText w:val="•"/>
      <w:lvlJc w:val="left"/>
      <w:pPr>
        <w:ind w:left="6173" w:hanging="263"/>
      </w:pPr>
      <w:rPr>
        <w:rFonts w:hint="default"/>
      </w:rPr>
    </w:lvl>
    <w:lvl w:ilvl="7" w:tplc="673A8D18">
      <w:numFmt w:val="bullet"/>
      <w:lvlText w:val="•"/>
      <w:lvlJc w:val="left"/>
      <w:pPr>
        <w:ind w:left="7022" w:hanging="263"/>
      </w:pPr>
      <w:rPr>
        <w:rFonts w:hint="default"/>
      </w:rPr>
    </w:lvl>
    <w:lvl w:ilvl="8" w:tplc="5080D61E">
      <w:numFmt w:val="bullet"/>
      <w:lvlText w:val="•"/>
      <w:lvlJc w:val="left"/>
      <w:pPr>
        <w:ind w:left="7871" w:hanging="263"/>
      </w:pPr>
      <w:rPr>
        <w:rFonts w:hint="default"/>
      </w:rPr>
    </w:lvl>
  </w:abstractNum>
  <w:abstractNum w:abstractNumId="99" w15:restartNumberingAfterBreak="0">
    <w:nsid w:val="3A1B6F26"/>
    <w:multiLevelType w:val="multilevel"/>
    <w:tmpl w:val="2DD46A4E"/>
    <w:lvl w:ilvl="0">
      <w:start w:val="3"/>
      <w:numFmt w:val="decimal"/>
      <w:lvlText w:val="%1."/>
      <w:lvlJc w:val="left"/>
      <w:pPr>
        <w:ind w:left="103" w:hanging="392"/>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103" w:hanging="424"/>
        <w:jc w:val="left"/>
      </w:pPr>
      <w:rPr>
        <w:rFonts w:ascii="Times New Roman" w:eastAsia="Times New Roman" w:hAnsi="Times New Roman" w:cs="Times New Roman" w:hint="default"/>
        <w:spacing w:val="-3"/>
        <w:w w:val="100"/>
        <w:sz w:val="24"/>
        <w:szCs w:val="24"/>
      </w:rPr>
    </w:lvl>
    <w:lvl w:ilvl="2">
      <w:numFmt w:val="bullet"/>
      <w:lvlText w:val="-"/>
      <w:lvlJc w:val="left"/>
      <w:pPr>
        <w:ind w:left="103" w:hanging="382"/>
      </w:pPr>
      <w:rPr>
        <w:rFonts w:ascii="Times New Roman" w:eastAsia="Times New Roman" w:hAnsi="Times New Roman" w:cs="Times New Roman" w:hint="default"/>
        <w:w w:val="100"/>
        <w:sz w:val="24"/>
        <w:szCs w:val="24"/>
      </w:rPr>
    </w:lvl>
    <w:lvl w:ilvl="3">
      <w:numFmt w:val="bullet"/>
      <w:lvlText w:val="•"/>
      <w:lvlJc w:val="left"/>
      <w:pPr>
        <w:ind w:left="2940" w:hanging="382"/>
      </w:pPr>
      <w:rPr>
        <w:rFonts w:hint="default"/>
      </w:rPr>
    </w:lvl>
    <w:lvl w:ilvl="4">
      <w:numFmt w:val="bullet"/>
      <w:lvlText w:val="•"/>
      <w:lvlJc w:val="left"/>
      <w:pPr>
        <w:ind w:left="3887" w:hanging="382"/>
      </w:pPr>
      <w:rPr>
        <w:rFonts w:hint="default"/>
      </w:rPr>
    </w:lvl>
    <w:lvl w:ilvl="5">
      <w:numFmt w:val="bullet"/>
      <w:lvlText w:val="•"/>
      <w:lvlJc w:val="left"/>
      <w:pPr>
        <w:ind w:left="4834" w:hanging="382"/>
      </w:pPr>
      <w:rPr>
        <w:rFonts w:hint="default"/>
      </w:rPr>
    </w:lvl>
    <w:lvl w:ilvl="6">
      <w:numFmt w:val="bullet"/>
      <w:lvlText w:val="•"/>
      <w:lvlJc w:val="left"/>
      <w:pPr>
        <w:ind w:left="5781" w:hanging="382"/>
      </w:pPr>
      <w:rPr>
        <w:rFonts w:hint="default"/>
      </w:rPr>
    </w:lvl>
    <w:lvl w:ilvl="7">
      <w:numFmt w:val="bullet"/>
      <w:lvlText w:val="•"/>
      <w:lvlJc w:val="left"/>
      <w:pPr>
        <w:ind w:left="6728" w:hanging="382"/>
      </w:pPr>
      <w:rPr>
        <w:rFonts w:hint="default"/>
      </w:rPr>
    </w:lvl>
    <w:lvl w:ilvl="8">
      <w:numFmt w:val="bullet"/>
      <w:lvlText w:val="•"/>
      <w:lvlJc w:val="left"/>
      <w:pPr>
        <w:ind w:left="7675" w:hanging="382"/>
      </w:pPr>
      <w:rPr>
        <w:rFonts w:hint="default"/>
      </w:rPr>
    </w:lvl>
  </w:abstractNum>
  <w:abstractNum w:abstractNumId="100" w15:restartNumberingAfterBreak="0">
    <w:nsid w:val="3A504FEA"/>
    <w:multiLevelType w:val="hybridMultilevel"/>
    <w:tmpl w:val="31BECD10"/>
    <w:lvl w:ilvl="0" w:tplc="6FEE5A38">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87BA7190">
      <w:numFmt w:val="bullet"/>
      <w:lvlText w:val="•"/>
      <w:lvlJc w:val="left"/>
      <w:pPr>
        <w:ind w:left="1928" w:hanging="263"/>
      </w:pPr>
      <w:rPr>
        <w:rFonts w:hint="default"/>
      </w:rPr>
    </w:lvl>
    <w:lvl w:ilvl="2" w:tplc="02D03CBC">
      <w:numFmt w:val="bullet"/>
      <w:lvlText w:val="•"/>
      <w:lvlJc w:val="left"/>
      <w:pPr>
        <w:ind w:left="2777" w:hanging="263"/>
      </w:pPr>
      <w:rPr>
        <w:rFonts w:hint="default"/>
      </w:rPr>
    </w:lvl>
    <w:lvl w:ilvl="3" w:tplc="487AC42E">
      <w:numFmt w:val="bullet"/>
      <w:lvlText w:val="•"/>
      <w:lvlJc w:val="left"/>
      <w:pPr>
        <w:ind w:left="3626" w:hanging="263"/>
      </w:pPr>
      <w:rPr>
        <w:rFonts w:hint="default"/>
      </w:rPr>
    </w:lvl>
    <w:lvl w:ilvl="4" w:tplc="D45E91D2">
      <w:numFmt w:val="bullet"/>
      <w:lvlText w:val="•"/>
      <w:lvlJc w:val="left"/>
      <w:pPr>
        <w:ind w:left="4475" w:hanging="263"/>
      </w:pPr>
      <w:rPr>
        <w:rFonts w:hint="default"/>
      </w:rPr>
    </w:lvl>
    <w:lvl w:ilvl="5" w:tplc="B64E8416">
      <w:numFmt w:val="bullet"/>
      <w:lvlText w:val="•"/>
      <w:lvlJc w:val="left"/>
      <w:pPr>
        <w:ind w:left="5324" w:hanging="263"/>
      </w:pPr>
      <w:rPr>
        <w:rFonts w:hint="default"/>
      </w:rPr>
    </w:lvl>
    <w:lvl w:ilvl="6" w:tplc="B60ECDF6">
      <w:numFmt w:val="bullet"/>
      <w:lvlText w:val="•"/>
      <w:lvlJc w:val="left"/>
      <w:pPr>
        <w:ind w:left="6173" w:hanging="263"/>
      </w:pPr>
      <w:rPr>
        <w:rFonts w:hint="default"/>
      </w:rPr>
    </w:lvl>
    <w:lvl w:ilvl="7" w:tplc="D6480518">
      <w:numFmt w:val="bullet"/>
      <w:lvlText w:val="•"/>
      <w:lvlJc w:val="left"/>
      <w:pPr>
        <w:ind w:left="7022" w:hanging="263"/>
      </w:pPr>
      <w:rPr>
        <w:rFonts w:hint="default"/>
      </w:rPr>
    </w:lvl>
    <w:lvl w:ilvl="8" w:tplc="DE62EA2C">
      <w:numFmt w:val="bullet"/>
      <w:lvlText w:val="•"/>
      <w:lvlJc w:val="left"/>
      <w:pPr>
        <w:ind w:left="7871" w:hanging="263"/>
      </w:pPr>
      <w:rPr>
        <w:rFonts w:hint="default"/>
      </w:rPr>
    </w:lvl>
  </w:abstractNum>
  <w:abstractNum w:abstractNumId="101" w15:restartNumberingAfterBreak="0">
    <w:nsid w:val="3AB20B1E"/>
    <w:multiLevelType w:val="hybridMultilevel"/>
    <w:tmpl w:val="40AC6BF8"/>
    <w:lvl w:ilvl="0" w:tplc="A40E2AB6">
      <w:numFmt w:val="bullet"/>
      <w:lvlText w:val="•"/>
      <w:lvlJc w:val="left"/>
      <w:pPr>
        <w:ind w:left="103" w:hanging="425"/>
      </w:pPr>
      <w:rPr>
        <w:rFonts w:ascii="Arial" w:eastAsia="Arial" w:hAnsi="Arial" w:cs="Arial" w:hint="default"/>
        <w:w w:val="99"/>
        <w:sz w:val="22"/>
        <w:szCs w:val="22"/>
      </w:rPr>
    </w:lvl>
    <w:lvl w:ilvl="1" w:tplc="FA006A5C">
      <w:numFmt w:val="bullet"/>
      <w:lvlText w:val="•"/>
      <w:lvlJc w:val="left"/>
      <w:pPr>
        <w:ind w:left="1046" w:hanging="425"/>
      </w:pPr>
      <w:rPr>
        <w:rFonts w:hint="default"/>
      </w:rPr>
    </w:lvl>
    <w:lvl w:ilvl="2" w:tplc="DE7238D6">
      <w:numFmt w:val="bullet"/>
      <w:lvlText w:val="•"/>
      <w:lvlJc w:val="left"/>
      <w:pPr>
        <w:ind w:left="1993" w:hanging="425"/>
      </w:pPr>
      <w:rPr>
        <w:rFonts w:hint="default"/>
      </w:rPr>
    </w:lvl>
    <w:lvl w:ilvl="3" w:tplc="DAEC1634">
      <w:numFmt w:val="bullet"/>
      <w:lvlText w:val="•"/>
      <w:lvlJc w:val="left"/>
      <w:pPr>
        <w:ind w:left="2940" w:hanging="425"/>
      </w:pPr>
      <w:rPr>
        <w:rFonts w:hint="default"/>
      </w:rPr>
    </w:lvl>
    <w:lvl w:ilvl="4" w:tplc="182E14A2">
      <w:numFmt w:val="bullet"/>
      <w:lvlText w:val="•"/>
      <w:lvlJc w:val="left"/>
      <w:pPr>
        <w:ind w:left="3887" w:hanging="425"/>
      </w:pPr>
      <w:rPr>
        <w:rFonts w:hint="default"/>
      </w:rPr>
    </w:lvl>
    <w:lvl w:ilvl="5" w:tplc="E916B30E">
      <w:numFmt w:val="bullet"/>
      <w:lvlText w:val="•"/>
      <w:lvlJc w:val="left"/>
      <w:pPr>
        <w:ind w:left="4834" w:hanging="425"/>
      </w:pPr>
      <w:rPr>
        <w:rFonts w:hint="default"/>
      </w:rPr>
    </w:lvl>
    <w:lvl w:ilvl="6" w:tplc="91BECABE">
      <w:numFmt w:val="bullet"/>
      <w:lvlText w:val="•"/>
      <w:lvlJc w:val="left"/>
      <w:pPr>
        <w:ind w:left="5781" w:hanging="425"/>
      </w:pPr>
      <w:rPr>
        <w:rFonts w:hint="default"/>
      </w:rPr>
    </w:lvl>
    <w:lvl w:ilvl="7" w:tplc="799E26B6">
      <w:numFmt w:val="bullet"/>
      <w:lvlText w:val="•"/>
      <w:lvlJc w:val="left"/>
      <w:pPr>
        <w:ind w:left="6728" w:hanging="425"/>
      </w:pPr>
      <w:rPr>
        <w:rFonts w:hint="default"/>
      </w:rPr>
    </w:lvl>
    <w:lvl w:ilvl="8" w:tplc="907EB21E">
      <w:numFmt w:val="bullet"/>
      <w:lvlText w:val="•"/>
      <w:lvlJc w:val="left"/>
      <w:pPr>
        <w:ind w:left="7675" w:hanging="425"/>
      </w:pPr>
      <w:rPr>
        <w:rFonts w:hint="default"/>
      </w:rPr>
    </w:lvl>
  </w:abstractNum>
  <w:abstractNum w:abstractNumId="102" w15:restartNumberingAfterBreak="0">
    <w:nsid w:val="3B7E1044"/>
    <w:multiLevelType w:val="hybridMultilevel"/>
    <w:tmpl w:val="61D0CCC0"/>
    <w:lvl w:ilvl="0" w:tplc="9938A6D4">
      <w:start w:val="1"/>
      <w:numFmt w:val="decimal"/>
      <w:lvlText w:val="%1."/>
      <w:lvlJc w:val="left"/>
      <w:pPr>
        <w:ind w:left="103" w:hanging="289"/>
        <w:jc w:val="left"/>
      </w:pPr>
      <w:rPr>
        <w:rFonts w:ascii="Times New Roman" w:eastAsia="Times New Roman" w:hAnsi="Times New Roman" w:cs="Times New Roman" w:hint="default"/>
        <w:spacing w:val="-31"/>
        <w:w w:val="100"/>
        <w:sz w:val="24"/>
        <w:szCs w:val="24"/>
      </w:rPr>
    </w:lvl>
    <w:lvl w:ilvl="1" w:tplc="AC86FBE0">
      <w:numFmt w:val="bullet"/>
      <w:lvlText w:val="•"/>
      <w:lvlJc w:val="left"/>
      <w:pPr>
        <w:ind w:left="1048" w:hanging="289"/>
      </w:pPr>
      <w:rPr>
        <w:rFonts w:hint="default"/>
      </w:rPr>
    </w:lvl>
    <w:lvl w:ilvl="2" w:tplc="7B1E9EAC">
      <w:numFmt w:val="bullet"/>
      <w:lvlText w:val="•"/>
      <w:lvlJc w:val="left"/>
      <w:pPr>
        <w:ind w:left="1997" w:hanging="289"/>
      </w:pPr>
      <w:rPr>
        <w:rFonts w:hint="default"/>
      </w:rPr>
    </w:lvl>
    <w:lvl w:ilvl="3" w:tplc="AD006C3C">
      <w:numFmt w:val="bullet"/>
      <w:lvlText w:val="•"/>
      <w:lvlJc w:val="left"/>
      <w:pPr>
        <w:ind w:left="2946" w:hanging="289"/>
      </w:pPr>
      <w:rPr>
        <w:rFonts w:hint="default"/>
      </w:rPr>
    </w:lvl>
    <w:lvl w:ilvl="4" w:tplc="991EB136">
      <w:numFmt w:val="bullet"/>
      <w:lvlText w:val="•"/>
      <w:lvlJc w:val="left"/>
      <w:pPr>
        <w:ind w:left="3895" w:hanging="289"/>
      </w:pPr>
      <w:rPr>
        <w:rFonts w:hint="default"/>
      </w:rPr>
    </w:lvl>
    <w:lvl w:ilvl="5" w:tplc="D938C280">
      <w:numFmt w:val="bullet"/>
      <w:lvlText w:val="•"/>
      <w:lvlJc w:val="left"/>
      <w:pPr>
        <w:ind w:left="4844" w:hanging="289"/>
      </w:pPr>
      <w:rPr>
        <w:rFonts w:hint="default"/>
      </w:rPr>
    </w:lvl>
    <w:lvl w:ilvl="6" w:tplc="4A88BCEE">
      <w:numFmt w:val="bullet"/>
      <w:lvlText w:val="•"/>
      <w:lvlJc w:val="left"/>
      <w:pPr>
        <w:ind w:left="5793" w:hanging="289"/>
      </w:pPr>
      <w:rPr>
        <w:rFonts w:hint="default"/>
      </w:rPr>
    </w:lvl>
    <w:lvl w:ilvl="7" w:tplc="B0926190">
      <w:numFmt w:val="bullet"/>
      <w:lvlText w:val="•"/>
      <w:lvlJc w:val="left"/>
      <w:pPr>
        <w:ind w:left="6742" w:hanging="289"/>
      </w:pPr>
      <w:rPr>
        <w:rFonts w:hint="default"/>
      </w:rPr>
    </w:lvl>
    <w:lvl w:ilvl="8" w:tplc="28DAA7E2">
      <w:numFmt w:val="bullet"/>
      <w:lvlText w:val="•"/>
      <w:lvlJc w:val="left"/>
      <w:pPr>
        <w:ind w:left="7691" w:hanging="289"/>
      </w:pPr>
      <w:rPr>
        <w:rFonts w:hint="default"/>
      </w:rPr>
    </w:lvl>
  </w:abstractNum>
  <w:abstractNum w:abstractNumId="103" w15:restartNumberingAfterBreak="0">
    <w:nsid w:val="3BB01F82"/>
    <w:multiLevelType w:val="hybridMultilevel"/>
    <w:tmpl w:val="0FC0BDD4"/>
    <w:lvl w:ilvl="0" w:tplc="EC144090">
      <w:numFmt w:val="bullet"/>
      <w:lvlText w:val="•"/>
      <w:lvlJc w:val="left"/>
      <w:pPr>
        <w:ind w:left="1237" w:hanging="425"/>
      </w:pPr>
      <w:rPr>
        <w:rFonts w:ascii="Arial" w:eastAsia="Arial" w:hAnsi="Arial" w:cs="Arial" w:hint="default"/>
        <w:w w:val="99"/>
        <w:sz w:val="22"/>
        <w:szCs w:val="22"/>
      </w:rPr>
    </w:lvl>
    <w:lvl w:ilvl="1" w:tplc="5268B8B2">
      <w:numFmt w:val="bullet"/>
      <w:lvlText w:val="•"/>
      <w:lvlJc w:val="left"/>
      <w:pPr>
        <w:ind w:left="2072" w:hanging="425"/>
      </w:pPr>
      <w:rPr>
        <w:rFonts w:hint="default"/>
      </w:rPr>
    </w:lvl>
    <w:lvl w:ilvl="2" w:tplc="F6D04DBA">
      <w:numFmt w:val="bullet"/>
      <w:lvlText w:val="•"/>
      <w:lvlJc w:val="left"/>
      <w:pPr>
        <w:ind w:left="2905" w:hanging="425"/>
      </w:pPr>
      <w:rPr>
        <w:rFonts w:hint="default"/>
      </w:rPr>
    </w:lvl>
    <w:lvl w:ilvl="3" w:tplc="6834ED6C">
      <w:numFmt w:val="bullet"/>
      <w:lvlText w:val="•"/>
      <w:lvlJc w:val="left"/>
      <w:pPr>
        <w:ind w:left="3738" w:hanging="425"/>
      </w:pPr>
      <w:rPr>
        <w:rFonts w:hint="default"/>
      </w:rPr>
    </w:lvl>
    <w:lvl w:ilvl="4" w:tplc="E8BCF944">
      <w:numFmt w:val="bullet"/>
      <w:lvlText w:val="•"/>
      <w:lvlJc w:val="left"/>
      <w:pPr>
        <w:ind w:left="4571" w:hanging="425"/>
      </w:pPr>
      <w:rPr>
        <w:rFonts w:hint="default"/>
      </w:rPr>
    </w:lvl>
    <w:lvl w:ilvl="5" w:tplc="62BACEC2">
      <w:numFmt w:val="bullet"/>
      <w:lvlText w:val="•"/>
      <w:lvlJc w:val="left"/>
      <w:pPr>
        <w:ind w:left="5404" w:hanging="425"/>
      </w:pPr>
      <w:rPr>
        <w:rFonts w:hint="default"/>
      </w:rPr>
    </w:lvl>
    <w:lvl w:ilvl="6" w:tplc="7C88CAEE">
      <w:numFmt w:val="bullet"/>
      <w:lvlText w:val="•"/>
      <w:lvlJc w:val="left"/>
      <w:pPr>
        <w:ind w:left="6237" w:hanging="425"/>
      </w:pPr>
      <w:rPr>
        <w:rFonts w:hint="default"/>
      </w:rPr>
    </w:lvl>
    <w:lvl w:ilvl="7" w:tplc="A4DAEA9E">
      <w:numFmt w:val="bullet"/>
      <w:lvlText w:val="•"/>
      <w:lvlJc w:val="left"/>
      <w:pPr>
        <w:ind w:left="7070" w:hanging="425"/>
      </w:pPr>
      <w:rPr>
        <w:rFonts w:hint="default"/>
      </w:rPr>
    </w:lvl>
    <w:lvl w:ilvl="8" w:tplc="4D2E7462">
      <w:numFmt w:val="bullet"/>
      <w:lvlText w:val="•"/>
      <w:lvlJc w:val="left"/>
      <w:pPr>
        <w:ind w:left="7903" w:hanging="425"/>
      </w:pPr>
      <w:rPr>
        <w:rFonts w:hint="default"/>
      </w:rPr>
    </w:lvl>
  </w:abstractNum>
  <w:abstractNum w:abstractNumId="104" w15:restartNumberingAfterBreak="0">
    <w:nsid w:val="3BEB5628"/>
    <w:multiLevelType w:val="hybridMultilevel"/>
    <w:tmpl w:val="EBBE7AD2"/>
    <w:lvl w:ilvl="0" w:tplc="5A86617C">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318AC2A6">
      <w:numFmt w:val="bullet"/>
      <w:lvlText w:val="•"/>
      <w:lvlJc w:val="left"/>
      <w:pPr>
        <w:ind w:left="1928" w:hanging="263"/>
      </w:pPr>
      <w:rPr>
        <w:rFonts w:hint="default"/>
      </w:rPr>
    </w:lvl>
    <w:lvl w:ilvl="2" w:tplc="0ED2097A">
      <w:numFmt w:val="bullet"/>
      <w:lvlText w:val="•"/>
      <w:lvlJc w:val="left"/>
      <w:pPr>
        <w:ind w:left="2777" w:hanging="263"/>
      </w:pPr>
      <w:rPr>
        <w:rFonts w:hint="default"/>
      </w:rPr>
    </w:lvl>
    <w:lvl w:ilvl="3" w:tplc="D4F2E6E2">
      <w:numFmt w:val="bullet"/>
      <w:lvlText w:val="•"/>
      <w:lvlJc w:val="left"/>
      <w:pPr>
        <w:ind w:left="3626" w:hanging="263"/>
      </w:pPr>
      <w:rPr>
        <w:rFonts w:hint="default"/>
      </w:rPr>
    </w:lvl>
    <w:lvl w:ilvl="4" w:tplc="F64C6F74">
      <w:numFmt w:val="bullet"/>
      <w:lvlText w:val="•"/>
      <w:lvlJc w:val="left"/>
      <w:pPr>
        <w:ind w:left="4475" w:hanging="263"/>
      </w:pPr>
      <w:rPr>
        <w:rFonts w:hint="default"/>
      </w:rPr>
    </w:lvl>
    <w:lvl w:ilvl="5" w:tplc="4F6C40F2">
      <w:numFmt w:val="bullet"/>
      <w:lvlText w:val="•"/>
      <w:lvlJc w:val="left"/>
      <w:pPr>
        <w:ind w:left="5324" w:hanging="263"/>
      </w:pPr>
      <w:rPr>
        <w:rFonts w:hint="default"/>
      </w:rPr>
    </w:lvl>
    <w:lvl w:ilvl="6" w:tplc="CE10C378">
      <w:numFmt w:val="bullet"/>
      <w:lvlText w:val="•"/>
      <w:lvlJc w:val="left"/>
      <w:pPr>
        <w:ind w:left="6173" w:hanging="263"/>
      </w:pPr>
      <w:rPr>
        <w:rFonts w:hint="default"/>
      </w:rPr>
    </w:lvl>
    <w:lvl w:ilvl="7" w:tplc="854A1296">
      <w:numFmt w:val="bullet"/>
      <w:lvlText w:val="•"/>
      <w:lvlJc w:val="left"/>
      <w:pPr>
        <w:ind w:left="7022" w:hanging="263"/>
      </w:pPr>
      <w:rPr>
        <w:rFonts w:hint="default"/>
      </w:rPr>
    </w:lvl>
    <w:lvl w:ilvl="8" w:tplc="52E0C80E">
      <w:numFmt w:val="bullet"/>
      <w:lvlText w:val="•"/>
      <w:lvlJc w:val="left"/>
      <w:pPr>
        <w:ind w:left="7871" w:hanging="263"/>
      </w:pPr>
      <w:rPr>
        <w:rFonts w:hint="default"/>
      </w:rPr>
    </w:lvl>
  </w:abstractNum>
  <w:abstractNum w:abstractNumId="105" w15:restartNumberingAfterBreak="0">
    <w:nsid w:val="3BF26726"/>
    <w:multiLevelType w:val="multilevel"/>
    <w:tmpl w:val="BE2AC926"/>
    <w:lvl w:ilvl="0">
      <w:start w:val="3"/>
      <w:numFmt w:val="decimal"/>
      <w:lvlText w:val="%1"/>
      <w:lvlJc w:val="left"/>
      <w:pPr>
        <w:ind w:left="116" w:hanging="540"/>
        <w:jc w:val="left"/>
      </w:pPr>
      <w:rPr>
        <w:rFonts w:hint="default"/>
      </w:rPr>
    </w:lvl>
    <w:lvl w:ilvl="1">
      <w:start w:val="9"/>
      <w:numFmt w:val="decimal"/>
      <w:lvlText w:val="%1.%2"/>
      <w:lvlJc w:val="left"/>
      <w:pPr>
        <w:ind w:left="116" w:hanging="540"/>
        <w:jc w:val="left"/>
      </w:pPr>
      <w:rPr>
        <w:rFonts w:hint="default"/>
      </w:rPr>
    </w:lvl>
    <w:lvl w:ilvl="2">
      <w:start w:val="1"/>
      <w:numFmt w:val="decimal"/>
      <w:lvlText w:val="%1.%2.%3"/>
      <w:lvlJc w:val="left"/>
      <w:pPr>
        <w:ind w:left="116" w:hanging="540"/>
        <w:jc w:val="left"/>
      </w:pPr>
      <w:rPr>
        <w:rFonts w:ascii="Times New Roman" w:eastAsia="Times New Roman" w:hAnsi="Times New Roman" w:cs="Times New Roman" w:hint="default"/>
        <w:spacing w:val="-5"/>
        <w:w w:val="99"/>
        <w:sz w:val="24"/>
        <w:szCs w:val="24"/>
      </w:rPr>
    </w:lvl>
    <w:lvl w:ilvl="3">
      <w:numFmt w:val="bullet"/>
      <w:lvlText w:val="•"/>
      <w:lvlJc w:val="left"/>
      <w:pPr>
        <w:ind w:left="2146" w:hanging="540"/>
      </w:pPr>
      <w:rPr>
        <w:rFonts w:hint="default"/>
      </w:rPr>
    </w:lvl>
    <w:lvl w:ilvl="4">
      <w:numFmt w:val="bullet"/>
      <w:lvlText w:val="•"/>
      <w:lvlJc w:val="left"/>
      <w:pPr>
        <w:ind w:left="2821" w:hanging="540"/>
      </w:pPr>
      <w:rPr>
        <w:rFonts w:hint="default"/>
      </w:rPr>
    </w:lvl>
    <w:lvl w:ilvl="5">
      <w:numFmt w:val="bullet"/>
      <w:lvlText w:val="•"/>
      <w:lvlJc w:val="left"/>
      <w:pPr>
        <w:ind w:left="3497" w:hanging="540"/>
      </w:pPr>
      <w:rPr>
        <w:rFonts w:hint="default"/>
      </w:rPr>
    </w:lvl>
    <w:lvl w:ilvl="6">
      <w:numFmt w:val="bullet"/>
      <w:lvlText w:val="•"/>
      <w:lvlJc w:val="left"/>
      <w:pPr>
        <w:ind w:left="4172" w:hanging="540"/>
      </w:pPr>
      <w:rPr>
        <w:rFonts w:hint="default"/>
      </w:rPr>
    </w:lvl>
    <w:lvl w:ilvl="7">
      <w:numFmt w:val="bullet"/>
      <w:lvlText w:val="•"/>
      <w:lvlJc w:val="left"/>
      <w:pPr>
        <w:ind w:left="4847" w:hanging="540"/>
      </w:pPr>
      <w:rPr>
        <w:rFonts w:hint="default"/>
      </w:rPr>
    </w:lvl>
    <w:lvl w:ilvl="8">
      <w:numFmt w:val="bullet"/>
      <w:lvlText w:val="•"/>
      <w:lvlJc w:val="left"/>
      <w:pPr>
        <w:ind w:left="5523" w:hanging="540"/>
      </w:pPr>
      <w:rPr>
        <w:rFonts w:hint="default"/>
      </w:rPr>
    </w:lvl>
  </w:abstractNum>
  <w:abstractNum w:abstractNumId="106" w15:restartNumberingAfterBreak="0">
    <w:nsid w:val="3CFB2E02"/>
    <w:multiLevelType w:val="hybridMultilevel"/>
    <w:tmpl w:val="710E8B66"/>
    <w:lvl w:ilvl="0" w:tplc="291C5D24">
      <w:numFmt w:val="bullet"/>
      <w:lvlText w:val=""/>
      <w:lvlJc w:val="left"/>
      <w:pPr>
        <w:ind w:left="528" w:hanging="425"/>
      </w:pPr>
      <w:rPr>
        <w:rFonts w:ascii="Symbol" w:eastAsia="Symbol" w:hAnsi="Symbol" w:cs="Symbol" w:hint="default"/>
        <w:w w:val="100"/>
        <w:sz w:val="24"/>
        <w:szCs w:val="24"/>
      </w:rPr>
    </w:lvl>
    <w:lvl w:ilvl="1" w:tplc="B938521E">
      <w:numFmt w:val="bullet"/>
      <w:lvlText w:val=""/>
      <w:lvlJc w:val="left"/>
      <w:pPr>
        <w:ind w:left="1237" w:hanging="425"/>
      </w:pPr>
      <w:rPr>
        <w:rFonts w:ascii="Symbol" w:eastAsia="Symbol" w:hAnsi="Symbol" w:cs="Symbol" w:hint="default"/>
        <w:w w:val="100"/>
        <w:sz w:val="24"/>
        <w:szCs w:val="24"/>
      </w:rPr>
    </w:lvl>
    <w:lvl w:ilvl="2" w:tplc="99061374">
      <w:numFmt w:val="bullet"/>
      <w:lvlText w:val="•"/>
      <w:lvlJc w:val="left"/>
      <w:pPr>
        <w:ind w:left="1240" w:hanging="425"/>
      </w:pPr>
      <w:rPr>
        <w:rFonts w:hint="default"/>
      </w:rPr>
    </w:lvl>
    <w:lvl w:ilvl="3" w:tplc="CB1C77BE">
      <w:numFmt w:val="bullet"/>
      <w:lvlText w:val="•"/>
      <w:lvlJc w:val="left"/>
      <w:pPr>
        <w:ind w:left="2192" w:hanging="425"/>
      </w:pPr>
      <w:rPr>
        <w:rFonts w:hint="default"/>
      </w:rPr>
    </w:lvl>
    <w:lvl w:ilvl="4" w:tplc="4CDE34A8">
      <w:numFmt w:val="bullet"/>
      <w:lvlText w:val="•"/>
      <w:lvlJc w:val="left"/>
      <w:pPr>
        <w:ind w:left="3144" w:hanging="425"/>
      </w:pPr>
      <w:rPr>
        <w:rFonts w:hint="default"/>
      </w:rPr>
    </w:lvl>
    <w:lvl w:ilvl="5" w:tplc="6A70DD80">
      <w:numFmt w:val="bullet"/>
      <w:lvlText w:val="•"/>
      <w:lvlJc w:val="left"/>
      <w:pPr>
        <w:ind w:left="4097" w:hanging="425"/>
      </w:pPr>
      <w:rPr>
        <w:rFonts w:hint="default"/>
      </w:rPr>
    </w:lvl>
    <w:lvl w:ilvl="6" w:tplc="F1107278">
      <w:numFmt w:val="bullet"/>
      <w:lvlText w:val="•"/>
      <w:lvlJc w:val="left"/>
      <w:pPr>
        <w:ind w:left="5049" w:hanging="425"/>
      </w:pPr>
      <w:rPr>
        <w:rFonts w:hint="default"/>
      </w:rPr>
    </w:lvl>
    <w:lvl w:ilvl="7" w:tplc="DDF2064A">
      <w:numFmt w:val="bullet"/>
      <w:lvlText w:val="•"/>
      <w:lvlJc w:val="left"/>
      <w:pPr>
        <w:ind w:left="6002" w:hanging="425"/>
      </w:pPr>
      <w:rPr>
        <w:rFonts w:hint="default"/>
      </w:rPr>
    </w:lvl>
    <w:lvl w:ilvl="8" w:tplc="873205B2">
      <w:numFmt w:val="bullet"/>
      <w:lvlText w:val="•"/>
      <w:lvlJc w:val="left"/>
      <w:pPr>
        <w:ind w:left="6954" w:hanging="425"/>
      </w:pPr>
      <w:rPr>
        <w:rFonts w:hint="default"/>
      </w:rPr>
    </w:lvl>
  </w:abstractNum>
  <w:abstractNum w:abstractNumId="107" w15:restartNumberingAfterBreak="0">
    <w:nsid w:val="3DCC0D7F"/>
    <w:multiLevelType w:val="hybridMultilevel"/>
    <w:tmpl w:val="FF3E88CE"/>
    <w:lvl w:ilvl="0" w:tplc="D99E3812">
      <w:numFmt w:val="bullet"/>
      <w:lvlText w:val="-"/>
      <w:lvlJc w:val="left"/>
      <w:pPr>
        <w:ind w:left="243" w:hanging="141"/>
      </w:pPr>
      <w:rPr>
        <w:rFonts w:ascii="Times New Roman" w:eastAsia="Times New Roman" w:hAnsi="Times New Roman" w:cs="Times New Roman" w:hint="default"/>
        <w:w w:val="100"/>
        <w:sz w:val="24"/>
        <w:szCs w:val="24"/>
      </w:rPr>
    </w:lvl>
    <w:lvl w:ilvl="1" w:tplc="54A24E86">
      <w:numFmt w:val="bullet"/>
      <w:lvlText w:val=""/>
      <w:lvlJc w:val="left"/>
      <w:pPr>
        <w:ind w:left="103" w:hanging="425"/>
      </w:pPr>
      <w:rPr>
        <w:rFonts w:ascii="Symbol" w:eastAsia="Symbol" w:hAnsi="Symbol" w:cs="Symbol" w:hint="default"/>
        <w:w w:val="100"/>
        <w:sz w:val="24"/>
        <w:szCs w:val="24"/>
      </w:rPr>
    </w:lvl>
    <w:lvl w:ilvl="2" w:tplc="CAA6E2EA">
      <w:numFmt w:val="bullet"/>
      <w:lvlText w:val="•"/>
      <w:lvlJc w:val="left"/>
      <w:pPr>
        <w:ind w:left="1276" w:hanging="425"/>
      </w:pPr>
      <w:rPr>
        <w:rFonts w:hint="default"/>
      </w:rPr>
    </w:lvl>
    <w:lvl w:ilvl="3" w:tplc="EFA2D914">
      <w:numFmt w:val="bullet"/>
      <w:lvlText w:val="•"/>
      <w:lvlJc w:val="left"/>
      <w:pPr>
        <w:ind w:left="2313" w:hanging="425"/>
      </w:pPr>
      <w:rPr>
        <w:rFonts w:hint="default"/>
      </w:rPr>
    </w:lvl>
    <w:lvl w:ilvl="4" w:tplc="661A9364">
      <w:numFmt w:val="bullet"/>
      <w:lvlText w:val="•"/>
      <w:lvlJc w:val="left"/>
      <w:pPr>
        <w:ind w:left="3349" w:hanging="425"/>
      </w:pPr>
      <w:rPr>
        <w:rFonts w:hint="default"/>
      </w:rPr>
    </w:lvl>
    <w:lvl w:ilvl="5" w:tplc="C714E432">
      <w:numFmt w:val="bullet"/>
      <w:lvlText w:val="•"/>
      <w:lvlJc w:val="left"/>
      <w:pPr>
        <w:ind w:left="4386" w:hanging="425"/>
      </w:pPr>
      <w:rPr>
        <w:rFonts w:hint="default"/>
      </w:rPr>
    </w:lvl>
    <w:lvl w:ilvl="6" w:tplc="FB72EDDC">
      <w:numFmt w:val="bullet"/>
      <w:lvlText w:val="•"/>
      <w:lvlJc w:val="left"/>
      <w:pPr>
        <w:ind w:left="5422" w:hanging="425"/>
      </w:pPr>
      <w:rPr>
        <w:rFonts w:hint="default"/>
      </w:rPr>
    </w:lvl>
    <w:lvl w:ilvl="7" w:tplc="BD7A8F42">
      <w:numFmt w:val="bullet"/>
      <w:lvlText w:val="•"/>
      <w:lvlJc w:val="left"/>
      <w:pPr>
        <w:ind w:left="6459" w:hanging="425"/>
      </w:pPr>
      <w:rPr>
        <w:rFonts w:hint="default"/>
      </w:rPr>
    </w:lvl>
    <w:lvl w:ilvl="8" w:tplc="6BEA87F8">
      <w:numFmt w:val="bullet"/>
      <w:lvlText w:val="•"/>
      <w:lvlJc w:val="left"/>
      <w:pPr>
        <w:ind w:left="7495" w:hanging="425"/>
      </w:pPr>
      <w:rPr>
        <w:rFonts w:hint="default"/>
      </w:rPr>
    </w:lvl>
  </w:abstractNum>
  <w:abstractNum w:abstractNumId="108" w15:restartNumberingAfterBreak="0">
    <w:nsid w:val="3E837A63"/>
    <w:multiLevelType w:val="hybridMultilevel"/>
    <w:tmpl w:val="F4AAE90E"/>
    <w:lvl w:ilvl="0" w:tplc="6C0EB7FE">
      <w:start w:val="1"/>
      <w:numFmt w:val="decimal"/>
      <w:lvlText w:val="%1)"/>
      <w:lvlJc w:val="left"/>
      <w:pPr>
        <w:ind w:left="103" w:hanging="363"/>
        <w:jc w:val="left"/>
      </w:pPr>
      <w:rPr>
        <w:rFonts w:ascii="Times New Roman" w:eastAsia="Times New Roman" w:hAnsi="Times New Roman" w:cs="Times New Roman" w:hint="default"/>
        <w:spacing w:val="0"/>
        <w:w w:val="100"/>
        <w:sz w:val="24"/>
        <w:szCs w:val="24"/>
      </w:rPr>
    </w:lvl>
    <w:lvl w:ilvl="1" w:tplc="1A4A0DF6">
      <w:numFmt w:val="bullet"/>
      <w:lvlText w:val="•"/>
      <w:lvlJc w:val="left"/>
      <w:pPr>
        <w:ind w:left="1046" w:hanging="363"/>
      </w:pPr>
      <w:rPr>
        <w:rFonts w:hint="default"/>
      </w:rPr>
    </w:lvl>
    <w:lvl w:ilvl="2" w:tplc="122A41B2">
      <w:numFmt w:val="bullet"/>
      <w:lvlText w:val="•"/>
      <w:lvlJc w:val="left"/>
      <w:pPr>
        <w:ind w:left="1993" w:hanging="363"/>
      </w:pPr>
      <w:rPr>
        <w:rFonts w:hint="default"/>
      </w:rPr>
    </w:lvl>
    <w:lvl w:ilvl="3" w:tplc="D8D8978A">
      <w:numFmt w:val="bullet"/>
      <w:lvlText w:val="•"/>
      <w:lvlJc w:val="left"/>
      <w:pPr>
        <w:ind w:left="2940" w:hanging="363"/>
      </w:pPr>
      <w:rPr>
        <w:rFonts w:hint="default"/>
      </w:rPr>
    </w:lvl>
    <w:lvl w:ilvl="4" w:tplc="FD9AA2B2">
      <w:numFmt w:val="bullet"/>
      <w:lvlText w:val="•"/>
      <w:lvlJc w:val="left"/>
      <w:pPr>
        <w:ind w:left="3887" w:hanging="363"/>
      </w:pPr>
      <w:rPr>
        <w:rFonts w:hint="default"/>
      </w:rPr>
    </w:lvl>
    <w:lvl w:ilvl="5" w:tplc="1B2CD01A">
      <w:numFmt w:val="bullet"/>
      <w:lvlText w:val="•"/>
      <w:lvlJc w:val="left"/>
      <w:pPr>
        <w:ind w:left="4834" w:hanging="363"/>
      </w:pPr>
      <w:rPr>
        <w:rFonts w:hint="default"/>
      </w:rPr>
    </w:lvl>
    <w:lvl w:ilvl="6" w:tplc="FB28BF80">
      <w:numFmt w:val="bullet"/>
      <w:lvlText w:val="•"/>
      <w:lvlJc w:val="left"/>
      <w:pPr>
        <w:ind w:left="5781" w:hanging="363"/>
      </w:pPr>
      <w:rPr>
        <w:rFonts w:hint="default"/>
      </w:rPr>
    </w:lvl>
    <w:lvl w:ilvl="7" w:tplc="0CF21ED0">
      <w:numFmt w:val="bullet"/>
      <w:lvlText w:val="•"/>
      <w:lvlJc w:val="left"/>
      <w:pPr>
        <w:ind w:left="6728" w:hanging="363"/>
      </w:pPr>
      <w:rPr>
        <w:rFonts w:hint="default"/>
      </w:rPr>
    </w:lvl>
    <w:lvl w:ilvl="8" w:tplc="9782BBAE">
      <w:numFmt w:val="bullet"/>
      <w:lvlText w:val="•"/>
      <w:lvlJc w:val="left"/>
      <w:pPr>
        <w:ind w:left="7675" w:hanging="363"/>
      </w:pPr>
      <w:rPr>
        <w:rFonts w:hint="default"/>
      </w:rPr>
    </w:lvl>
  </w:abstractNum>
  <w:abstractNum w:abstractNumId="109" w15:restartNumberingAfterBreak="0">
    <w:nsid w:val="3E9228CA"/>
    <w:multiLevelType w:val="hybridMultilevel"/>
    <w:tmpl w:val="F24024C4"/>
    <w:lvl w:ilvl="0" w:tplc="D736F030">
      <w:numFmt w:val="bullet"/>
      <w:lvlText w:val="•"/>
      <w:lvlJc w:val="left"/>
      <w:pPr>
        <w:ind w:left="103" w:hanging="425"/>
      </w:pPr>
      <w:rPr>
        <w:rFonts w:ascii="Arial" w:eastAsia="Arial" w:hAnsi="Arial" w:cs="Arial" w:hint="default"/>
        <w:w w:val="99"/>
        <w:sz w:val="22"/>
        <w:szCs w:val="22"/>
      </w:rPr>
    </w:lvl>
    <w:lvl w:ilvl="1" w:tplc="26C23D7E">
      <w:numFmt w:val="bullet"/>
      <w:lvlText w:val="•"/>
      <w:lvlJc w:val="left"/>
      <w:pPr>
        <w:ind w:left="1046" w:hanging="425"/>
      </w:pPr>
      <w:rPr>
        <w:rFonts w:hint="default"/>
      </w:rPr>
    </w:lvl>
    <w:lvl w:ilvl="2" w:tplc="7D9ADE50">
      <w:numFmt w:val="bullet"/>
      <w:lvlText w:val="•"/>
      <w:lvlJc w:val="left"/>
      <w:pPr>
        <w:ind w:left="1993" w:hanging="425"/>
      </w:pPr>
      <w:rPr>
        <w:rFonts w:hint="default"/>
      </w:rPr>
    </w:lvl>
    <w:lvl w:ilvl="3" w:tplc="5422FB74">
      <w:numFmt w:val="bullet"/>
      <w:lvlText w:val="•"/>
      <w:lvlJc w:val="left"/>
      <w:pPr>
        <w:ind w:left="2940" w:hanging="425"/>
      </w:pPr>
      <w:rPr>
        <w:rFonts w:hint="default"/>
      </w:rPr>
    </w:lvl>
    <w:lvl w:ilvl="4" w:tplc="3294E7FC">
      <w:numFmt w:val="bullet"/>
      <w:lvlText w:val="•"/>
      <w:lvlJc w:val="left"/>
      <w:pPr>
        <w:ind w:left="3887" w:hanging="425"/>
      </w:pPr>
      <w:rPr>
        <w:rFonts w:hint="default"/>
      </w:rPr>
    </w:lvl>
    <w:lvl w:ilvl="5" w:tplc="6BC844C2">
      <w:numFmt w:val="bullet"/>
      <w:lvlText w:val="•"/>
      <w:lvlJc w:val="left"/>
      <w:pPr>
        <w:ind w:left="4834" w:hanging="425"/>
      </w:pPr>
      <w:rPr>
        <w:rFonts w:hint="default"/>
      </w:rPr>
    </w:lvl>
    <w:lvl w:ilvl="6" w:tplc="463CEAAE">
      <w:numFmt w:val="bullet"/>
      <w:lvlText w:val="•"/>
      <w:lvlJc w:val="left"/>
      <w:pPr>
        <w:ind w:left="5781" w:hanging="425"/>
      </w:pPr>
      <w:rPr>
        <w:rFonts w:hint="default"/>
      </w:rPr>
    </w:lvl>
    <w:lvl w:ilvl="7" w:tplc="DE588D2C">
      <w:numFmt w:val="bullet"/>
      <w:lvlText w:val="•"/>
      <w:lvlJc w:val="left"/>
      <w:pPr>
        <w:ind w:left="6728" w:hanging="425"/>
      </w:pPr>
      <w:rPr>
        <w:rFonts w:hint="default"/>
      </w:rPr>
    </w:lvl>
    <w:lvl w:ilvl="8" w:tplc="486E05D6">
      <w:numFmt w:val="bullet"/>
      <w:lvlText w:val="•"/>
      <w:lvlJc w:val="left"/>
      <w:pPr>
        <w:ind w:left="7675" w:hanging="425"/>
      </w:pPr>
      <w:rPr>
        <w:rFonts w:hint="default"/>
      </w:rPr>
    </w:lvl>
  </w:abstractNum>
  <w:abstractNum w:abstractNumId="110" w15:restartNumberingAfterBreak="0">
    <w:nsid w:val="403E50E9"/>
    <w:multiLevelType w:val="hybridMultilevel"/>
    <w:tmpl w:val="83D4D990"/>
    <w:lvl w:ilvl="0" w:tplc="E1AAC4B8">
      <w:start w:val="1"/>
      <w:numFmt w:val="decimal"/>
      <w:lvlText w:val="%1)"/>
      <w:lvlJc w:val="left"/>
      <w:pPr>
        <w:ind w:left="103" w:hanging="327"/>
        <w:jc w:val="left"/>
      </w:pPr>
      <w:rPr>
        <w:rFonts w:ascii="Times New Roman" w:eastAsia="Times New Roman" w:hAnsi="Times New Roman" w:cs="Times New Roman" w:hint="default"/>
        <w:spacing w:val="0"/>
        <w:w w:val="100"/>
        <w:sz w:val="24"/>
        <w:szCs w:val="24"/>
      </w:rPr>
    </w:lvl>
    <w:lvl w:ilvl="1" w:tplc="4F1C78FA">
      <w:numFmt w:val="bullet"/>
      <w:lvlText w:val="•"/>
      <w:lvlJc w:val="left"/>
      <w:pPr>
        <w:ind w:left="1046" w:hanging="327"/>
      </w:pPr>
      <w:rPr>
        <w:rFonts w:hint="default"/>
      </w:rPr>
    </w:lvl>
    <w:lvl w:ilvl="2" w:tplc="7B8E7356">
      <w:numFmt w:val="bullet"/>
      <w:lvlText w:val="•"/>
      <w:lvlJc w:val="left"/>
      <w:pPr>
        <w:ind w:left="1993" w:hanging="327"/>
      </w:pPr>
      <w:rPr>
        <w:rFonts w:hint="default"/>
      </w:rPr>
    </w:lvl>
    <w:lvl w:ilvl="3" w:tplc="4AD8BCDE">
      <w:numFmt w:val="bullet"/>
      <w:lvlText w:val="•"/>
      <w:lvlJc w:val="left"/>
      <w:pPr>
        <w:ind w:left="2939" w:hanging="327"/>
      </w:pPr>
      <w:rPr>
        <w:rFonts w:hint="default"/>
      </w:rPr>
    </w:lvl>
    <w:lvl w:ilvl="4" w:tplc="27AA0532">
      <w:numFmt w:val="bullet"/>
      <w:lvlText w:val="•"/>
      <w:lvlJc w:val="left"/>
      <w:pPr>
        <w:ind w:left="3886" w:hanging="327"/>
      </w:pPr>
      <w:rPr>
        <w:rFonts w:hint="default"/>
      </w:rPr>
    </w:lvl>
    <w:lvl w:ilvl="5" w:tplc="A6E899E2">
      <w:numFmt w:val="bullet"/>
      <w:lvlText w:val="•"/>
      <w:lvlJc w:val="left"/>
      <w:pPr>
        <w:ind w:left="4832" w:hanging="327"/>
      </w:pPr>
      <w:rPr>
        <w:rFonts w:hint="default"/>
      </w:rPr>
    </w:lvl>
    <w:lvl w:ilvl="6" w:tplc="00F04212">
      <w:numFmt w:val="bullet"/>
      <w:lvlText w:val="•"/>
      <w:lvlJc w:val="left"/>
      <w:pPr>
        <w:ind w:left="5779" w:hanging="327"/>
      </w:pPr>
      <w:rPr>
        <w:rFonts w:hint="default"/>
      </w:rPr>
    </w:lvl>
    <w:lvl w:ilvl="7" w:tplc="367C9594">
      <w:numFmt w:val="bullet"/>
      <w:lvlText w:val="•"/>
      <w:lvlJc w:val="left"/>
      <w:pPr>
        <w:ind w:left="6725" w:hanging="327"/>
      </w:pPr>
      <w:rPr>
        <w:rFonts w:hint="default"/>
      </w:rPr>
    </w:lvl>
    <w:lvl w:ilvl="8" w:tplc="CA06E878">
      <w:numFmt w:val="bullet"/>
      <w:lvlText w:val="•"/>
      <w:lvlJc w:val="left"/>
      <w:pPr>
        <w:ind w:left="7672" w:hanging="327"/>
      </w:pPr>
      <w:rPr>
        <w:rFonts w:hint="default"/>
      </w:rPr>
    </w:lvl>
  </w:abstractNum>
  <w:abstractNum w:abstractNumId="111" w15:restartNumberingAfterBreak="0">
    <w:nsid w:val="408918D1"/>
    <w:multiLevelType w:val="hybridMultilevel"/>
    <w:tmpl w:val="96303920"/>
    <w:lvl w:ilvl="0" w:tplc="1456807C">
      <w:start w:val="1"/>
      <w:numFmt w:val="decimal"/>
      <w:lvlText w:val="%1."/>
      <w:lvlJc w:val="left"/>
      <w:pPr>
        <w:ind w:left="103" w:hanging="270"/>
        <w:jc w:val="left"/>
      </w:pPr>
      <w:rPr>
        <w:rFonts w:hint="default"/>
        <w:spacing w:val="0"/>
        <w:w w:val="100"/>
      </w:rPr>
    </w:lvl>
    <w:lvl w:ilvl="1" w:tplc="BA1A311C">
      <w:start w:val="1"/>
      <w:numFmt w:val="upperRoman"/>
      <w:lvlText w:val="%2."/>
      <w:lvlJc w:val="left"/>
      <w:pPr>
        <w:ind w:left="3473" w:hanging="216"/>
        <w:jc w:val="right"/>
      </w:pPr>
      <w:rPr>
        <w:rFonts w:ascii="Times New Roman" w:eastAsia="Times New Roman" w:hAnsi="Times New Roman" w:cs="Times New Roman" w:hint="default"/>
        <w:b/>
        <w:bCs/>
        <w:w w:val="100"/>
        <w:sz w:val="24"/>
        <w:szCs w:val="24"/>
      </w:rPr>
    </w:lvl>
    <w:lvl w:ilvl="2" w:tplc="4DA669CE">
      <w:start w:val="1"/>
      <w:numFmt w:val="decimal"/>
      <w:lvlText w:val="%3)"/>
      <w:lvlJc w:val="left"/>
      <w:pPr>
        <w:ind w:left="103" w:hanging="349"/>
        <w:jc w:val="left"/>
      </w:pPr>
      <w:rPr>
        <w:rFonts w:ascii="Times New Roman" w:eastAsia="Times New Roman" w:hAnsi="Times New Roman" w:cs="Times New Roman" w:hint="default"/>
        <w:spacing w:val="0"/>
        <w:w w:val="100"/>
        <w:sz w:val="24"/>
        <w:szCs w:val="24"/>
      </w:rPr>
    </w:lvl>
    <w:lvl w:ilvl="3" w:tplc="5E4ABA30">
      <w:numFmt w:val="bullet"/>
      <w:lvlText w:val="•"/>
      <w:lvlJc w:val="left"/>
      <w:pPr>
        <w:ind w:left="4833" w:hanging="349"/>
      </w:pPr>
      <w:rPr>
        <w:rFonts w:hint="default"/>
      </w:rPr>
    </w:lvl>
    <w:lvl w:ilvl="4" w:tplc="7C52F17E">
      <w:numFmt w:val="bullet"/>
      <w:lvlText w:val="•"/>
      <w:lvlJc w:val="left"/>
      <w:pPr>
        <w:ind w:left="5509" w:hanging="349"/>
      </w:pPr>
      <w:rPr>
        <w:rFonts w:hint="default"/>
      </w:rPr>
    </w:lvl>
    <w:lvl w:ilvl="5" w:tplc="24A88DB4">
      <w:numFmt w:val="bullet"/>
      <w:lvlText w:val="•"/>
      <w:lvlJc w:val="left"/>
      <w:pPr>
        <w:ind w:left="6186" w:hanging="349"/>
      </w:pPr>
      <w:rPr>
        <w:rFonts w:hint="default"/>
      </w:rPr>
    </w:lvl>
    <w:lvl w:ilvl="6" w:tplc="B35C6894">
      <w:numFmt w:val="bullet"/>
      <w:lvlText w:val="•"/>
      <w:lvlJc w:val="left"/>
      <w:pPr>
        <w:ind w:left="6862" w:hanging="349"/>
      </w:pPr>
      <w:rPr>
        <w:rFonts w:hint="default"/>
      </w:rPr>
    </w:lvl>
    <w:lvl w:ilvl="7" w:tplc="5782A59C">
      <w:numFmt w:val="bullet"/>
      <w:lvlText w:val="•"/>
      <w:lvlJc w:val="left"/>
      <w:pPr>
        <w:ind w:left="7539" w:hanging="349"/>
      </w:pPr>
      <w:rPr>
        <w:rFonts w:hint="default"/>
      </w:rPr>
    </w:lvl>
    <w:lvl w:ilvl="8" w:tplc="ECFE9500">
      <w:numFmt w:val="bullet"/>
      <w:lvlText w:val="•"/>
      <w:lvlJc w:val="left"/>
      <w:pPr>
        <w:ind w:left="8215" w:hanging="349"/>
      </w:pPr>
      <w:rPr>
        <w:rFonts w:hint="default"/>
      </w:rPr>
    </w:lvl>
  </w:abstractNum>
  <w:abstractNum w:abstractNumId="112" w15:restartNumberingAfterBreak="0">
    <w:nsid w:val="40B34351"/>
    <w:multiLevelType w:val="hybridMultilevel"/>
    <w:tmpl w:val="6952F924"/>
    <w:lvl w:ilvl="0" w:tplc="77823B56">
      <w:numFmt w:val="bullet"/>
      <w:lvlText w:val="•"/>
      <w:lvlJc w:val="left"/>
      <w:pPr>
        <w:ind w:left="401" w:hanging="425"/>
      </w:pPr>
      <w:rPr>
        <w:rFonts w:ascii="Arial" w:eastAsia="Arial" w:hAnsi="Arial" w:cs="Arial" w:hint="default"/>
        <w:w w:val="99"/>
        <w:sz w:val="22"/>
        <w:szCs w:val="22"/>
      </w:rPr>
    </w:lvl>
    <w:lvl w:ilvl="1" w:tplc="C76066B8">
      <w:numFmt w:val="bullet"/>
      <w:lvlText w:val="•"/>
      <w:lvlJc w:val="left"/>
      <w:pPr>
        <w:ind w:left="103" w:hanging="425"/>
      </w:pPr>
      <w:rPr>
        <w:rFonts w:ascii="Arial" w:eastAsia="Arial" w:hAnsi="Arial" w:cs="Arial" w:hint="default"/>
        <w:w w:val="99"/>
        <w:sz w:val="22"/>
        <w:szCs w:val="22"/>
      </w:rPr>
    </w:lvl>
    <w:lvl w:ilvl="2" w:tplc="FABA5CC2">
      <w:numFmt w:val="bullet"/>
      <w:lvlText w:val="•"/>
      <w:lvlJc w:val="left"/>
      <w:pPr>
        <w:ind w:left="1325" w:hanging="425"/>
      </w:pPr>
      <w:rPr>
        <w:rFonts w:hint="default"/>
      </w:rPr>
    </w:lvl>
    <w:lvl w:ilvl="3" w:tplc="F196C3C2">
      <w:numFmt w:val="bullet"/>
      <w:lvlText w:val="•"/>
      <w:lvlJc w:val="left"/>
      <w:pPr>
        <w:ind w:left="2251" w:hanging="425"/>
      </w:pPr>
      <w:rPr>
        <w:rFonts w:hint="default"/>
      </w:rPr>
    </w:lvl>
    <w:lvl w:ilvl="4" w:tplc="5CBE5BF0">
      <w:numFmt w:val="bullet"/>
      <w:lvlText w:val="•"/>
      <w:lvlJc w:val="left"/>
      <w:pPr>
        <w:ind w:left="3177" w:hanging="425"/>
      </w:pPr>
      <w:rPr>
        <w:rFonts w:hint="default"/>
      </w:rPr>
    </w:lvl>
    <w:lvl w:ilvl="5" w:tplc="A2E48D36">
      <w:numFmt w:val="bullet"/>
      <w:lvlText w:val="•"/>
      <w:lvlJc w:val="left"/>
      <w:pPr>
        <w:ind w:left="4103" w:hanging="425"/>
      </w:pPr>
      <w:rPr>
        <w:rFonts w:hint="default"/>
      </w:rPr>
    </w:lvl>
    <w:lvl w:ilvl="6" w:tplc="D49CEB8C">
      <w:numFmt w:val="bullet"/>
      <w:lvlText w:val="•"/>
      <w:lvlJc w:val="left"/>
      <w:pPr>
        <w:ind w:left="5029" w:hanging="425"/>
      </w:pPr>
      <w:rPr>
        <w:rFonts w:hint="default"/>
      </w:rPr>
    </w:lvl>
    <w:lvl w:ilvl="7" w:tplc="E610AF08">
      <w:numFmt w:val="bullet"/>
      <w:lvlText w:val="•"/>
      <w:lvlJc w:val="left"/>
      <w:pPr>
        <w:ind w:left="5955" w:hanging="425"/>
      </w:pPr>
      <w:rPr>
        <w:rFonts w:hint="default"/>
      </w:rPr>
    </w:lvl>
    <w:lvl w:ilvl="8" w:tplc="7C7069E6">
      <w:numFmt w:val="bullet"/>
      <w:lvlText w:val="•"/>
      <w:lvlJc w:val="left"/>
      <w:pPr>
        <w:ind w:left="6880" w:hanging="425"/>
      </w:pPr>
      <w:rPr>
        <w:rFonts w:hint="default"/>
      </w:rPr>
    </w:lvl>
  </w:abstractNum>
  <w:abstractNum w:abstractNumId="113" w15:restartNumberingAfterBreak="0">
    <w:nsid w:val="41564E06"/>
    <w:multiLevelType w:val="hybridMultilevel"/>
    <w:tmpl w:val="EDB01D74"/>
    <w:lvl w:ilvl="0" w:tplc="6FCA100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794B890">
      <w:numFmt w:val="bullet"/>
      <w:lvlText w:val="•"/>
      <w:lvlJc w:val="left"/>
      <w:pPr>
        <w:ind w:left="1046" w:hanging="425"/>
      </w:pPr>
      <w:rPr>
        <w:rFonts w:hint="default"/>
      </w:rPr>
    </w:lvl>
    <w:lvl w:ilvl="2" w:tplc="FEA24A0E">
      <w:numFmt w:val="bullet"/>
      <w:lvlText w:val="•"/>
      <w:lvlJc w:val="left"/>
      <w:pPr>
        <w:ind w:left="1993" w:hanging="425"/>
      </w:pPr>
      <w:rPr>
        <w:rFonts w:hint="default"/>
      </w:rPr>
    </w:lvl>
    <w:lvl w:ilvl="3" w:tplc="51CA04B8">
      <w:numFmt w:val="bullet"/>
      <w:lvlText w:val="•"/>
      <w:lvlJc w:val="left"/>
      <w:pPr>
        <w:ind w:left="2939" w:hanging="425"/>
      </w:pPr>
      <w:rPr>
        <w:rFonts w:hint="default"/>
      </w:rPr>
    </w:lvl>
    <w:lvl w:ilvl="4" w:tplc="5B9263A6">
      <w:numFmt w:val="bullet"/>
      <w:lvlText w:val="•"/>
      <w:lvlJc w:val="left"/>
      <w:pPr>
        <w:ind w:left="3886" w:hanging="425"/>
      </w:pPr>
      <w:rPr>
        <w:rFonts w:hint="default"/>
      </w:rPr>
    </w:lvl>
    <w:lvl w:ilvl="5" w:tplc="6012EBB2">
      <w:numFmt w:val="bullet"/>
      <w:lvlText w:val="•"/>
      <w:lvlJc w:val="left"/>
      <w:pPr>
        <w:ind w:left="4832" w:hanging="425"/>
      </w:pPr>
      <w:rPr>
        <w:rFonts w:hint="default"/>
      </w:rPr>
    </w:lvl>
    <w:lvl w:ilvl="6" w:tplc="9D44D0BA">
      <w:numFmt w:val="bullet"/>
      <w:lvlText w:val="•"/>
      <w:lvlJc w:val="left"/>
      <w:pPr>
        <w:ind w:left="5779" w:hanging="425"/>
      </w:pPr>
      <w:rPr>
        <w:rFonts w:hint="default"/>
      </w:rPr>
    </w:lvl>
    <w:lvl w:ilvl="7" w:tplc="14F090E4">
      <w:numFmt w:val="bullet"/>
      <w:lvlText w:val="•"/>
      <w:lvlJc w:val="left"/>
      <w:pPr>
        <w:ind w:left="6725" w:hanging="425"/>
      </w:pPr>
      <w:rPr>
        <w:rFonts w:hint="default"/>
      </w:rPr>
    </w:lvl>
    <w:lvl w:ilvl="8" w:tplc="F618857E">
      <w:numFmt w:val="bullet"/>
      <w:lvlText w:val="•"/>
      <w:lvlJc w:val="left"/>
      <w:pPr>
        <w:ind w:left="7672" w:hanging="425"/>
      </w:pPr>
      <w:rPr>
        <w:rFonts w:hint="default"/>
      </w:rPr>
    </w:lvl>
  </w:abstractNum>
  <w:abstractNum w:abstractNumId="114" w15:restartNumberingAfterBreak="0">
    <w:nsid w:val="417268C4"/>
    <w:multiLevelType w:val="hybridMultilevel"/>
    <w:tmpl w:val="DFDA2D4E"/>
    <w:lvl w:ilvl="0" w:tplc="965E3252">
      <w:numFmt w:val="bullet"/>
      <w:lvlText w:val="•"/>
      <w:lvlJc w:val="left"/>
      <w:pPr>
        <w:ind w:left="1237" w:hanging="425"/>
      </w:pPr>
      <w:rPr>
        <w:rFonts w:ascii="Arial" w:eastAsia="Arial" w:hAnsi="Arial" w:cs="Arial" w:hint="default"/>
        <w:w w:val="99"/>
        <w:sz w:val="22"/>
        <w:szCs w:val="22"/>
      </w:rPr>
    </w:lvl>
    <w:lvl w:ilvl="1" w:tplc="FFF28226">
      <w:numFmt w:val="bullet"/>
      <w:lvlText w:val="•"/>
      <w:lvlJc w:val="left"/>
      <w:pPr>
        <w:ind w:left="2072" w:hanging="425"/>
      </w:pPr>
      <w:rPr>
        <w:rFonts w:hint="default"/>
      </w:rPr>
    </w:lvl>
    <w:lvl w:ilvl="2" w:tplc="81C017F2">
      <w:numFmt w:val="bullet"/>
      <w:lvlText w:val="•"/>
      <w:lvlJc w:val="left"/>
      <w:pPr>
        <w:ind w:left="2905" w:hanging="425"/>
      </w:pPr>
      <w:rPr>
        <w:rFonts w:hint="default"/>
      </w:rPr>
    </w:lvl>
    <w:lvl w:ilvl="3" w:tplc="E30CDBF4">
      <w:numFmt w:val="bullet"/>
      <w:lvlText w:val="•"/>
      <w:lvlJc w:val="left"/>
      <w:pPr>
        <w:ind w:left="3738" w:hanging="425"/>
      </w:pPr>
      <w:rPr>
        <w:rFonts w:hint="default"/>
      </w:rPr>
    </w:lvl>
    <w:lvl w:ilvl="4" w:tplc="DCB84138">
      <w:numFmt w:val="bullet"/>
      <w:lvlText w:val="•"/>
      <w:lvlJc w:val="left"/>
      <w:pPr>
        <w:ind w:left="4571" w:hanging="425"/>
      </w:pPr>
      <w:rPr>
        <w:rFonts w:hint="default"/>
      </w:rPr>
    </w:lvl>
    <w:lvl w:ilvl="5" w:tplc="58EE2E04">
      <w:numFmt w:val="bullet"/>
      <w:lvlText w:val="•"/>
      <w:lvlJc w:val="left"/>
      <w:pPr>
        <w:ind w:left="5404" w:hanging="425"/>
      </w:pPr>
      <w:rPr>
        <w:rFonts w:hint="default"/>
      </w:rPr>
    </w:lvl>
    <w:lvl w:ilvl="6" w:tplc="D7FC83A2">
      <w:numFmt w:val="bullet"/>
      <w:lvlText w:val="•"/>
      <w:lvlJc w:val="left"/>
      <w:pPr>
        <w:ind w:left="6237" w:hanging="425"/>
      </w:pPr>
      <w:rPr>
        <w:rFonts w:hint="default"/>
      </w:rPr>
    </w:lvl>
    <w:lvl w:ilvl="7" w:tplc="5832F626">
      <w:numFmt w:val="bullet"/>
      <w:lvlText w:val="•"/>
      <w:lvlJc w:val="left"/>
      <w:pPr>
        <w:ind w:left="7070" w:hanging="425"/>
      </w:pPr>
      <w:rPr>
        <w:rFonts w:hint="default"/>
      </w:rPr>
    </w:lvl>
    <w:lvl w:ilvl="8" w:tplc="D64011D6">
      <w:numFmt w:val="bullet"/>
      <w:lvlText w:val="•"/>
      <w:lvlJc w:val="left"/>
      <w:pPr>
        <w:ind w:left="7903" w:hanging="425"/>
      </w:pPr>
      <w:rPr>
        <w:rFonts w:hint="default"/>
      </w:rPr>
    </w:lvl>
  </w:abstractNum>
  <w:abstractNum w:abstractNumId="115" w15:restartNumberingAfterBreak="0">
    <w:nsid w:val="41E8284E"/>
    <w:multiLevelType w:val="hybridMultilevel"/>
    <w:tmpl w:val="E940C5D2"/>
    <w:lvl w:ilvl="0" w:tplc="A82E6D5E">
      <w:start w:val="6"/>
      <w:numFmt w:val="decimal"/>
      <w:lvlText w:val="%1."/>
      <w:lvlJc w:val="left"/>
      <w:pPr>
        <w:ind w:left="103" w:hanging="289"/>
        <w:jc w:val="left"/>
      </w:pPr>
      <w:rPr>
        <w:rFonts w:ascii="Times New Roman" w:eastAsia="Times New Roman" w:hAnsi="Times New Roman" w:cs="Times New Roman" w:hint="default"/>
        <w:spacing w:val="-13"/>
        <w:w w:val="100"/>
        <w:sz w:val="24"/>
        <w:szCs w:val="24"/>
      </w:rPr>
    </w:lvl>
    <w:lvl w:ilvl="1" w:tplc="2B1ACD32">
      <w:numFmt w:val="bullet"/>
      <w:lvlText w:val="•"/>
      <w:lvlJc w:val="left"/>
      <w:pPr>
        <w:ind w:left="1046" w:hanging="289"/>
      </w:pPr>
      <w:rPr>
        <w:rFonts w:hint="default"/>
      </w:rPr>
    </w:lvl>
    <w:lvl w:ilvl="2" w:tplc="A5A40D76">
      <w:numFmt w:val="bullet"/>
      <w:lvlText w:val="•"/>
      <w:lvlJc w:val="left"/>
      <w:pPr>
        <w:ind w:left="1993" w:hanging="289"/>
      </w:pPr>
      <w:rPr>
        <w:rFonts w:hint="default"/>
      </w:rPr>
    </w:lvl>
    <w:lvl w:ilvl="3" w:tplc="E04EADF0">
      <w:numFmt w:val="bullet"/>
      <w:lvlText w:val="•"/>
      <w:lvlJc w:val="left"/>
      <w:pPr>
        <w:ind w:left="2940" w:hanging="289"/>
      </w:pPr>
      <w:rPr>
        <w:rFonts w:hint="default"/>
      </w:rPr>
    </w:lvl>
    <w:lvl w:ilvl="4" w:tplc="4822B19E">
      <w:numFmt w:val="bullet"/>
      <w:lvlText w:val="•"/>
      <w:lvlJc w:val="left"/>
      <w:pPr>
        <w:ind w:left="3887" w:hanging="289"/>
      </w:pPr>
      <w:rPr>
        <w:rFonts w:hint="default"/>
      </w:rPr>
    </w:lvl>
    <w:lvl w:ilvl="5" w:tplc="8460D122">
      <w:numFmt w:val="bullet"/>
      <w:lvlText w:val="•"/>
      <w:lvlJc w:val="left"/>
      <w:pPr>
        <w:ind w:left="4834" w:hanging="289"/>
      </w:pPr>
      <w:rPr>
        <w:rFonts w:hint="default"/>
      </w:rPr>
    </w:lvl>
    <w:lvl w:ilvl="6" w:tplc="8B886B24">
      <w:numFmt w:val="bullet"/>
      <w:lvlText w:val="•"/>
      <w:lvlJc w:val="left"/>
      <w:pPr>
        <w:ind w:left="5781" w:hanging="289"/>
      </w:pPr>
      <w:rPr>
        <w:rFonts w:hint="default"/>
      </w:rPr>
    </w:lvl>
    <w:lvl w:ilvl="7" w:tplc="DA9AE47C">
      <w:numFmt w:val="bullet"/>
      <w:lvlText w:val="•"/>
      <w:lvlJc w:val="left"/>
      <w:pPr>
        <w:ind w:left="6728" w:hanging="289"/>
      </w:pPr>
      <w:rPr>
        <w:rFonts w:hint="default"/>
      </w:rPr>
    </w:lvl>
    <w:lvl w:ilvl="8" w:tplc="27A432F8">
      <w:numFmt w:val="bullet"/>
      <w:lvlText w:val="•"/>
      <w:lvlJc w:val="left"/>
      <w:pPr>
        <w:ind w:left="7675" w:hanging="289"/>
      </w:pPr>
      <w:rPr>
        <w:rFonts w:hint="default"/>
      </w:rPr>
    </w:lvl>
  </w:abstractNum>
  <w:abstractNum w:abstractNumId="116" w15:restartNumberingAfterBreak="0">
    <w:nsid w:val="42F610F4"/>
    <w:multiLevelType w:val="hybridMultilevel"/>
    <w:tmpl w:val="1E68BBD2"/>
    <w:lvl w:ilvl="0" w:tplc="F6F6DB78">
      <w:start w:val="1"/>
      <w:numFmt w:val="decimal"/>
      <w:lvlText w:val="%1)"/>
      <w:lvlJc w:val="left"/>
      <w:pPr>
        <w:ind w:left="1237" w:hanging="425"/>
        <w:jc w:val="left"/>
      </w:pPr>
      <w:rPr>
        <w:rFonts w:ascii="Times New Roman" w:eastAsia="Times New Roman" w:hAnsi="Times New Roman" w:cs="Times New Roman" w:hint="default"/>
        <w:spacing w:val="0"/>
        <w:w w:val="100"/>
        <w:sz w:val="24"/>
        <w:szCs w:val="24"/>
      </w:rPr>
    </w:lvl>
    <w:lvl w:ilvl="1" w:tplc="38E880C0">
      <w:numFmt w:val="bullet"/>
      <w:lvlText w:val="•"/>
      <w:lvlJc w:val="left"/>
      <w:pPr>
        <w:ind w:left="2072" w:hanging="425"/>
      </w:pPr>
      <w:rPr>
        <w:rFonts w:hint="default"/>
      </w:rPr>
    </w:lvl>
    <w:lvl w:ilvl="2" w:tplc="D660E09E">
      <w:numFmt w:val="bullet"/>
      <w:lvlText w:val="•"/>
      <w:lvlJc w:val="left"/>
      <w:pPr>
        <w:ind w:left="2905" w:hanging="425"/>
      </w:pPr>
      <w:rPr>
        <w:rFonts w:hint="default"/>
      </w:rPr>
    </w:lvl>
    <w:lvl w:ilvl="3" w:tplc="92CE6B2A">
      <w:numFmt w:val="bullet"/>
      <w:lvlText w:val="•"/>
      <w:lvlJc w:val="left"/>
      <w:pPr>
        <w:ind w:left="3737" w:hanging="425"/>
      </w:pPr>
      <w:rPr>
        <w:rFonts w:hint="default"/>
      </w:rPr>
    </w:lvl>
    <w:lvl w:ilvl="4" w:tplc="8C14520A">
      <w:numFmt w:val="bullet"/>
      <w:lvlText w:val="•"/>
      <w:lvlJc w:val="left"/>
      <w:pPr>
        <w:ind w:left="4570" w:hanging="425"/>
      </w:pPr>
      <w:rPr>
        <w:rFonts w:hint="default"/>
      </w:rPr>
    </w:lvl>
    <w:lvl w:ilvl="5" w:tplc="C1F423B8">
      <w:numFmt w:val="bullet"/>
      <w:lvlText w:val="•"/>
      <w:lvlJc w:val="left"/>
      <w:pPr>
        <w:ind w:left="5402" w:hanging="425"/>
      </w:pPr>
      <w:rPr>
        <w:rFonts w:hint="default"/>
      </w:rPr>
    </w:lvl>
    <w:lvl w:ilvl="6" w:tplc="BA6C6090">
      <w:numFmt w:val="bullet"/>
      <w:lvlText w:val="•"/>
      <w:lvlJc w:val="left"/>
      <w:pPr>
        <w:ind w:left="6235" w:hanging="425"/>
      </w:pPr>
      <w:rPr>
        <w:rFonts w:hint="default"/>
      </w:rPr>
    </w:lvl>
    <w:lvl w:ilvl="7" w:tplc="FAA2B89C">
      <w:numFmt w:val="bullet"/>
      <w:lvlText w:val="•"/>
      <w:lvlJc w:val="left"/>
      <w:pPr>
        <w:ind w:left="7067" w:hanging="425"/>
      </w:pPr>
      <w:rPr>
        <w:rFonts w:hint="default"/>
      </w:rPr>
    </w:lvl>
    <w:lvl w:ilvl="8" w:tplc="D5A6F8EA">
      <w:numFmt w:val="bullet"/>
      <w:lvlText w:val="•"/>
      <w:lvlJc w:val="left"/>
      <w:pPr>
        <w:ind w:left="7900" w:hanging="425"/>
      </w:pPr>
      <w:rPr>
        <w:rFonts w:hint="default"/>
      </w:rPr>
    </w:lvl>
  </w:abstractNum>
  <w:abstractNum w:abstractNumId="117" w15:restartNumberingAfterBreak="0">
    <w:nsid w:val="43654747"/>
    <w:multiLevelType w:val="hybridMultilevel"/>
    <w:tmpl w:val="4DD2F276"/>
    <w:lvl w:ilvl="0" w:tplc="5882FA3E">
      <w:start w:val="1"/>
      <w:numFmt w:val="decimal"/>
      <w:lvlText w:val="%1)"/>
      <w:lvlJc w:val="left"/>
      <w:pPr>
        <w:ind w:left="103" w:hanging="263"/>
        <w:jc w:val="left"/>
      </w:pPr>
      <w:rPr>
        <w:rFonts w:ascii="Times New Roman" w:eastAsia="Times New Roman" w:hAnsi="Times New Roman" w:cs="Times New Roman" w:hint="default"/>
        <w:spacing w:val="0"/>
        <w:w w:val="100"/>
        <w:sz w:val="24"/>
        <w:szCs w:val="24"/>
      </w:rPr>
    </w:lvl>
    <w:lvl w:ilvl="1" w:tplc="BDAABE3A">
      <w:numFmt w:val="bullet"/>
      <w:lvlText w:val="•"/>
      <w:lvlJc w:val="left"/>
      <w:pPr>
        <w:ind w:left="1046" w:hanging="263"/>
      </w:pPr>
      <w:rPr>
        <w:rFonts w:hint="default"/>
      </w:rPr>
    </w:lvl>
    <w:lvl w:ilvl="2" w:tplc="54687656">
      <w:numFmt w:val="bullet"/>
      <w:lvlText w:val="•"/>
      <w:lvlJc w:val="left"/>
      <w:pPr>
        <w:ind w:left="1993" w:hanging="263"/>
      </w:pPr>
      <w:rPr>
        <w:rFonts w:hint="default"/>
      </w:rPr>
    </w:lvl>
    <w:lvl w:ilvl="3" w:tplc="497A5CE4">
      <w:numFmt w:val="bullet"/>
      <w:lvlText w:val="•"/>
      <w:lvlJc w:val="left"/>
      <w:pPr>
        <w:ind w:left="2939" w:hanging="263"/>
      </w:pPr>
      <w:rPr>
        <w:rFonts w:hint="default"/>
      </w:rPr>
    </w:lvl>
    <w:lvl w:ilvl="4" w:tplc="F9EA0904">
      <w:numFmt w:val="bullet"/>
      <w:lvlText w:val="•"/>
      <w:lvlJc w:val="left"/>
      <w:pPr>
        <w:ind w:left="3886" w:hanging="263"/>
      </w:pPr>
      <w:rPr>
        <w:rFonts w:hint="default"/>
      </w:rPr>
    </w:lvl>
    <w:lvl w:ilvl="5" w:tplc="4C4EC854">
      <w:numFmt w:val="bullet"/>
      <w:lvlText w:val="•"/>
      <w:lvlJc w:val="left"/>
      <w:pPr>
        <w:ind w:left="4832" w:hanging="263"/>
      </w:pPr>
      <w:rPr>
        <w:rFonts w:hint="default"/>
      </w:rPr>
    </w:lvl>
    <w:lvl w:ilvl="6" w:tplc="C8144568">
      <w:numFmt w:val="bullet"/>
      <w:lvlText w:val="•"/>
      <w:lvlJc w:val="left"/>
      <w:pPr>
        <w:ind w:left="5779" w:hanging="263"/>
      </w:pPr>
      <w:rPr>
        <w:rFonts w:hint="default"/>
      </w:rPr>
    </w:lvl>
    <w:lvl w:ilvl="7" w:tplc="26DE94FE">
      <w:numFmt w:val="bullet"/>
      <w:lvlText w:val="•"/>
      <w:lvlJc w:val="left"/>
      <w:pPr>
        <w:ind w:left="6725" w:hanging="263"/>
      </w:pPr>
      <w:rPr>
        <w:rFonts w:hint="default"/>
      </w:rPr>
    </w:lvl>
    <w:lvl w:ilvl="8" w:tplc="54F23D14">
      <w:numFmt w:val="bullet"/>
      <w:lvlText w:val="•"/>
      <w:lvlJc w:val="left"/>
      <w:pPr>
        <w:ind w:left="7672" w:hanging="263"/>
      </w:pPr>
      <w:rPr>
        <w:rFonts w:hint="default"/>
      </w:rPr>
    </w:lvl>
  </w:abstractNum>
  <w:abstractNum w:abstractNumId="118" w15:restartNumberingAfterBreak="0">
    <w:nsid w:val="43EA261A"/>
    <w:multiLevelType w:val="hybridMultilevel"/>
    <w:tmpl w:val="F1B090A0"/>
    <w:lvl w:ilvl="0" w:tplc="EA46074E">
      <w:numFmt w:val="bullet"/>
      <w:lvlText w:val="•"/>
      <w:lvlJc w:val="left"/>
      <w:pPr>
        <w:ind w:left="1237" w:hanging="425"/>
      </w:pPr>
      <w:rPr>
        <w:rFonts w:ascii="Arial" w:eastAsia="Arial" w:hAnsi="Arial" w:cs="Arial" w:hint="default"/>
        <w:w w:val="99"/>
        <w:sz w:val="22"/>
        <w:szCs w:val="22"/>
      </w:rPr>
    </w:lvl>
    <w:lvl w:ilvl="1" w:tplc="A074ED00">
      <w:numFmt w:val="bullet"/>
      <w:lvlText w:val="•"/>
      <w:lvlJc w:val="left"/>
      <w:pPr>
        <w:ind w:left="2072" w:hanging="425"/>
      </w:pPr>
      <w:rPr>
        <w:rFonts w:hint="default"/>
      </w:rPr>
    </w:lvl>
    <w:lvl w:ilvl="2" w:tplc="B9708FCC">
      <w:numFmt w:val="bullet"/>
      <w:lvlText w:val="•"/>
      <w:lvlJc w:val="left"/>
      <w:pPr>
        <w:ind w:left="2905" w:hanging="425"/>
      </w:pPr>
      <w:rPr>
        <w:rFonts w:hint="default"/>
      </w:rPr>
    </w:lvl>
    <w:lvl w:ilvl="3" w:tplc="F65CCF78">
      <w:numFmt w:val="bullet"/>
      <w:lvlText w:val="•"/>
      <w:lvlJc w:val="left"/>
      <w:pPr>
        <w:ind w:left="3738" w:hanging="425"/>
      </w:pPr>
      <w:rPr>
        <w:rFonts w:hint="default"/>
      </w:rPr>
    </w:lvl>
    <w:lvl w:ilvl="4" w:tplc="D12AE3D4">
      <w:numFmt w:val="bullet"/>
      <w:lvlText w:val="•"/>
      <w:lvlJc w:val="left"/>
      <w:pPr>
        <w:ind w:left="4571" w:hanging="425"/>
      </w:pPr>
      <w:rPr>
        <w:rFonts w:hint="default"/>
      </w:rPr>
    </w:lvl>
    <w:lvl w:ilvl="5" w:tplc="F8767B8E">
      <w:numFmt w:val="bullet"/>
      <w:lvlText w:val="•"/>
      <w:lvlJc w:val="left"/>
      <w:pPr>
        <w:ind w:left="5404" w:hanging="425"/>
      </w:pPr>
      <w:rPr>
        <w:rFonts w:hint="default"/>
      </w:rPr>
    </w:lvl>
    <w:lvl w:ilvl="6" w:tplc="6A10521A">
      <w:numFmt w:val="bullet"/>
      <w:lvlText w:val="•"/>
      <w:lvlJc w:val="left"/>
      <w:pPr>
        <w:ind w:left="6237" w:hanging="425"/>
      </w:pPr>
      <w:rPr>
        <w:rFonts w:hint="default"/>
      </w:rPr>
    </w:lvl>
    <w:lvl w:ilvl="7" w:tplc="46F219BC">
      <w:numFmt w:val="bullet"/>
      <w:lvlText w:val="•"/>
      <w:lvlJc w:val="left"/>
      <w:pPr>
        <w:ind w:left="7070" w:hanging="425"/>
      </w:pPr>
      <w:rPr>
        <w:rFonts w:hint="default"/>
      </w:rPr>
    </w:lvl>
    <w:lvl w:ilvl="8" w:tplc="9E941FF6">
      <w:numFmt w:val="bullet"/>
      <w:lvlText w:val="•"/>
      <w:lvlJc w:val="left"/>
      <w:pPr>
        <w:ind w:left="7903" w:hanging="425"/>
      </w:pPr>
      <w:rPr>
        <w:rFonts w:hint="default"/>
      </w:rPr>
    </w:lvl>
  </w:abstractNum>
  <w:abstractNum w:abstractNumId="119" w15:restartNumberingAfterBreak="0">
    <w:nsid w:val="44FA7F77"/>
    <w:multiLevelType w:val="multilevel"/>
    <w:tmpl w:val="592A3BB2"/>
    <w:lvl w:ilvl="0">
      <w:start w:val="4"/>
      <w:numFmt w:val="decimal"/>
      <w:lvlText w:val="%1"/>
      <w:lvlJc w:val="left"/>
      <w:pPr>
        <w:ind w:left="476" w:hanging="360"/>
        <w:jc w:val="left"/>
      </w:pPr>
      <w:rPr>
        <w:rFonts w:hint="default"/>
      </w:rPr>
    </w:lvl>
    <w:lvl w:ilvl="1">
      <w:start w:val="9"/>
      <w:numFmt w:val="decimal"/>
      <w:lvlText w:val="%1.%2"/>
      <w:lvlJc w:val="left"/>
      <w:pPr>
        <w:ind w:left="476" w:hanging="360"/>
        <w:jc w:val="left"/>
      </w:pPr>
      <w:rPr>
        <w:rFonts w:ascii="Times New Roman" w:eastAsia="Times New Roman" w:hAnsi="Times New Roman" w:cs="Times New Roman" w:hint="default"/>
        <w:spacing w:val="-8"/>
        <w:w w:val="99"/>
        <w:sz w:val="24"/>
        <w:szCs w:val="24"/>
      </w:rPr>
    </w:lvl>
    <w:lvl w:ilvl="2">
      <w:start w:val="1"/>
      <w:numFmt w:val="decimal"/>
      <w:lvlText w:val="%1.%2.%3."/>
      <w:lvlJc w:val="left"/>
      <w:pPr>
        <w:ind w:left="716" w:hanging="600"/>
        <w:jc w:val="left"/>
      </w:pPr>
      <w:rPr>
        <w:rFonts w:ascii="Times New Roman" w:eastAsia="Times New Roman" w:hAnsi="Times New Roman" w:cs="Times New Roman" w:hint="default"/>
        <w:spacing w:val="-2"/>
        <w:w w:val="99"/>
        <w:sz w:val="24"/>
        <w:szCs w:val="24"/>
      </w:rPr>
    </w:lvl>
    <w:lvl w:ilvl="3">
      <w:start w:val="1"/>
      <w:numFmt w:val="decimal"/>
      <w:lvlText w:val="%1.%2.%3.%4."/>
      <w:lvlJc w:val="left"/>
      <w:pPr>
        <w:ind w:left="896" w:hanging="780"/>
        <w:jc w:val="left"/>
      </w:pPr>
      <w:rPr>
        <w:rFonts w:ascii="Times New Roman" w:eastAsia="Times New Roman" w:hAnsi="Times New Roman" w:cs="Times New Roman" w:hint="default"/>
        <w:spacing w:val="-3"/>
        <w:w w:val="99"/>
        <w:sz w:val="24"/>
        <w:szCs w:val="24"/>
      </w:rPr>
    </w:lvl>
    <w:lvl w:ilvl="4">
      <w:numFmt w:val="bullet"/>
      <w:lvlText w:val="•"/>
      <w:lvlJc w:val="left"/>
      <w:pPr>
        <w:ind w:left="2393" w:hanging="780"/>
      </w:pPr>
      <w:rPr>
        <w:rFonts w:hint="default"/>
      </w:rPr>
    </w:lvl>
    <w:lvl w:ilvl="5">
      <w:numFmt w:val="bullet"/>
      <w:lvlText w:val="•"/>
      <w:lvlJc w:val="left"/>
      <w:pPr>
        <w:ind w:left="3140" w:hanging="780"/>
      </w:pPr>
      <w:rPr>
        <w:rFonts w:hint="default"/>
      </w:rPr>
    </w:lvl>
    <w:lvl w:ilvl="6">
      <w:numFmt w:val="bullet"/>
      <w:lvlText w:val="•"/>
      <w:lvlJc w:val="left"/>
      <w:pPr>
        <w:ind w:left="3887" w:hanging="780"/>
      </w:pPr>
      <w:rPr>
        <w:rFonts w:hint="default"/>
      </w:rPr>
    </w:lvl>
    <w:lvl w:ilvl="7">
      <w:numFmt w:val="bullet"/>
      <w:lvlText w:val="•"/>
      <w:lvlJc w:val="left"/>
      <w:pPr>
        <w:ind w:left="4633" w:hanging="780"/>
      </w:pPr>
      <w:rPr>
        <w:rFonts w:hint="default"/>
      </w:rPr>
    </w:lvl>
    <w:lvl w:ilvl="8">
      <w:numFmt w:val="bullet"/>
      <w:lvlText w:val="•"/>
      <w:lvlJc w:val="left"/>
      <w:pPr>
        <w:ind w:left="5380" w:hanging="780"/>
      </w:pPr>
      <w:rPr>
        <w:rFonts w:hint="default"/>
      </w:rPr>
    </w:lvl>
  </w:abstractNum>
  <w:abstractNum w:abstractNumId="120" w15:restartNumberingAfterBreak="0">
    <w:nsid w:val="4501799C"/>
    <w:multiLevelType w:val="hybridMultilevel"/>
    <w:tmpl w:val="3CB4125A"/>
    <w:lvl w:ilvl="0" w:tplc="4FCA7550">
      <w:start w:val="1"/>
      <w:numFmt w:val="decimal"/>
      <w:lvlText w:val="%1)"/>
      <w:lvlJc w:val="left"/>
      <w:pPr>
        <w:ind w:left="103" w:hanging="479"/>
        <w:jc w:val="left"/>
      </w:pPr>
      <w:rPr>
        <w:rFonts w:ascii="Times New Roman" w:eastAsia="Times New Roman" w:hAnsi="Times New Roman" w:cs="Times New Roman" w:hint="default"/>
        <w:spacing w:val="0"/>
        <w:w w:val="100"/>
        <w:sz w:val="24"/>
        <w:szCs w:val="24"/>
      </w:rPr>
    </w:lvl>
    <w:lvl w:ilvl="1" w:tplc="EDB00ABC">
      <w:numFmt w:val="bullet"/>
      <w:lvlText w:val="•"/>
      <w:lvlJc w:val="left"/>
      <w:pPr>
        <w:ind w:left="1046" w:hanging="479"/>
      </w:pPr>
      <w:rPr>
        <w:rFonts w:hint="default"/>
      </w:rPr>
    </w:lvl>
    <w:lvl w:ilvl="2" w:tplc="24BEE028">
      <w:numFmt w:val="bullet"/>
      <w:lvlText w:val="•"/>
      <w:lvlJc w:val="left"/>
      <w:pPr>
        <w:ind w:left="1993" w:hanging="479"/>
      </w:pPr>
      <w:rPr>
        <w:rFonts w:hint="default"/>
      </w:rPr>
    </w:lvl>
    <w:lvl w:ilvl="3" w:tplc="FB5C8514">
      <w:numFmt w:val="bullet"/>
      <w:lvlText w:val="•"/>
      <w:lvlJc w:val="left"/>
      <w:pPr>
        <w:ind w:left="2939" w:hanging="479"/>
      </w:pPr>
      <w:rPr>
        <w:rFonts w:hint="default"/>
      </w:rPr>
    </w:lvl>
    <w:lvl w:ilvl="4" w:tplc="EA5EB2DA">
      <w:numFmt w:val="bullet"/>
      <w:lvlText w:val="•"/>
      <w:lvlJc w:val="left"/>
      <w:pPr>
        <w:ind w:left="3886" w:hanging="479"/>
      </w:pPr>
      <w:rPr>
        <w:rFonts w:hint="default"/>
      </w:rPr>
    </w:lvl>
    <w:lvl w:ilvl="5" w:tplc="F39ADDBC">
      <w:numFmt w:val="bullet"/>
      <w:lvlText w:val="•"/>
      <w:lvlJc w:val="left"/>
      <w:pPr>
        <w:ind w:left="4832" w:hanging="479"/>
      </w:pPr>
      <w:rPr>
        <w:rFonts w:hint="default"/>
      </w:rPr>
    </w:lvl>
    <w:lvl w:ilvl="6" w:tplc="2800E978">
      <w:numFmt w:val="bullet"/>
      <w:lvlText w:val="•"/>
      <w:lvlJc w:val="left"/>
      <w:pPr>
        <w:ind w:left="5779" w:hanging="479"/>
      </w:pPr>
      <w:rPr>
        <w:rFonts w:hint="default"/>
      </w:rPr>
    </w:lvl>
    <w:lvl w:ilvl="7" w:tplc="5C0A7722">
      <w:numFmt w:val="bullet"/>
      <w:lvlText w:val="•"/>
      <w:lvlJc w:val="left"/>
      <w:pPr>
        <w:ind w:left="6725" w:hanging="479"/>
      </w:pPr>
      <w:rPr>
        <w:rFonts w:hint="default"/>
      </w:rPr>
    </w:lvl>
    <w:lvl w:ilvl="8" w:tplc="B20E39FC">
      <w:numFmt w:val="bullet"/>
      <w:lvlText w:val="•"/>
      <w:lvlJc w:val="left"/>
      <w:pPr>
        <w:ind w:left="7672" w:hanging="479"/>
      </w:pPr>
      <w:rPr>
        <w:rFonts w:hint="default"/>
      </w:rPr>
    </w:lvl>
  </w:abstractNum>
  <w:abstractNum w:abstractNumId="121" w15:restartNumberingAfterBreak="0">
    <w:nsid w:val="458E290B"/>
    <w:multiLevelType w:val="hybridMultilevel"/>
    <w:tmpl w:val="9E743DB2"/>
    <w:lvl w:ilvl="0" w:tplc="44C0D038">
      <w:numFmt w:val="bullet"/>
      <w:lvlText w:val=""/>
      <w:lvlJc w:val="left"/>
      <w:pPr>
        <w:ind w:left="103" w:hanging="425"/>
      </w:pPr>
      <w:rPr>
        <w:rFonts w:ascii="Symbol" w:eastAsia="Symbol" w:hAnsi="Symbol" w:cs="Symbol" w:hint="default"/>
        <w:w w:val="100"/>
        <w:sz w:val="24"/>
        <w:szCs w:val="24"/>
      </w:rPr>
    </w:lvl>
    <w:lvl w:ilvl="1" w:tplc="88688664">
      <w:numFmt w:val="bullet"/>
      <w:lvlText w:val="•"/>
      <w:lvlJc w:val="left"/>
      <w:pPr>
        <w:ind w:left="1046" w:hanging="425"/>
      </w:pPr>
      <w:rPr>
        <w:rFonts w:hint="default"/>
      </w:rPr>
    </w:lvl>
    <w:lvl w:ilvl="2" w:tplc="16FC0CAC">
      <w:numFmt w:val="bullet"/>
      <w:lvlText w:val="•"/>
      <w:lvlJc w:val="left"/>
      <w:pPr>
        <w:ind w:left="1993" w:hanging="425"/>
      </w:pPr>
      <w:rPr>
        <w:rFonts w:hint="default"/>
      </w:rPr>
    </w:lvl>
    <w:lvl w:ilvl="3" w:tplc="933C0F20">
      <w:numFmt w:val="bullet"/>
      <w:lvlText w:val="•"/>
      <w:lvlJc w:val="left"/>
      <w:pPr>
        <w:ind w:left="2940" w:hanging="425"/>
      </w:pPr>
      <w:rPr>
        <w:rFonts w:hint="default"/>
      </w:rPr>
    </w:lvl>
    <w:lvl w:ilvl="4" w:tplc="BDB66F26">
      <w:numFmt w:val="bullet"/>
      <w:lvlText w:val="•"/>
      <w:lvlJc w:val="left"/>
      <w:pPr>
        <w:ind w:left="3887" w:hanging="425"/>
      </w:pPr>
      <w:rPr>
        <w:rFonts w:hint="default"/>
      </w:rPr>
    </w:lvl>
    <w:lvl w:ilvl="5" w:tplc="5D8A02C6">
      <w:numFmt w:val="bullet"/>
      <w:lvlText w:val="•"/>
      <w:lvlJc w:val="left"/>
      <w:pPr>
        <w:ind w:left="4834" w:hanging="425"/>
      </w:pPr>
      <w:rPr>
        <w:rFonts w:hint="default"/>
      </w:rPr>
    </w:lvl>
    <w:lvl w:ilvl="6" w:tplc="DD56C99A">
      <w:numFmt w:val="bullet"/>
      <w:lvlText w:val="•"/>
      <w:lvlJc w:val="left"/>
      <w:pPr>
        <w:ind w:left="5781" w:hanging="425"/>
      </w:pPr>
      <w:rPr>
        <w:rFonts w:hint="default"/>
      </w:rPr>
    </w:lvl>
    <w:lvl w:ilvl="7" w:tplc="978C790A">
      <w:numFmt w:val="bullet"/>
      <w:lvlText w:val="•"/>
      <w:lvlJc w:val="left"/>
      <w:pPr>
        <w:ind w:left="6728" w:hanging="425"/>
      </w:pPr>
      <w:rPr>
        <w:rFonts w:hint="default"/>
      </w:rPr>
    </w:lvl>
    <w:lvl w:ilvl="8" w:tplc="DE52977C">
      <w:numFmt w:val="bullet"/>
      <w:lvlText w:val="•"/>
      <w:lvlJc w:val="left"/>
      <w:pPr>
        <w:ind w:left="7675" w:hanging="425"/>
      </w:pPr>
      <w:rPr>
        <w:rFonts w:hint="default"/>
      </w:rPr>
    </w:lvl>
  </w:abstractNum>
  <w:abstractNum w:abstractNumId="122" w15:restartNumberingAfterBreak="0">
    <w:nsid w:val="45F32D7C"/>
    <w:multiLevelType w:val="hybridMultilevel"/>
    <w:tmpl w:val="3FC6F5EA"/>
    <w:lvl w:ilvl="0" w:tplc="B5ECA870">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68085B28">
      <w:numFmt w:val="bullet"/>
      <w:lvlText w:val="•"/>
      <w:lvlJc w:val="left"/>
      <w:pPr>
        <w:ind w:left="1928" w:hanging="263"/>
      </w:pPr>
      <w:rPr>
        <w:rFonts w:hint="default"/>
      </w:rPr>
    </w:lvl>
    <w:lvl w:ilvl="2" w:tplc="82FEDBE0">
      <w:numFmt w:val="bullet"/>
      <w:lvlText w:val="•"/>
      <w:lvlJc w:val="left"/>
      <w:pPr>
        <w:ind w:left="2777" w:hanging="263"/>
      </w:pPr>
      <w:rPr>
        <w:rFonts w:hint="default"/>
      </w:rPr>
    </w:lvl>
    <w:lvl w:ilvl="3" w:tplc="AB6E3836">
      <w:numFmt w:val="bullet"/>
      <w:lvlText w:val="•"/>
      <w:lvlJc w:val="left"/>
      <w:pPr>
        <w:ind w:left="3626" w:hanging="263"/>
      </w:pPr>
      <w:rPr>
        <w:rFonts w:hint="default"/>
      </w:rPr>
    </w:lvl>
    <w:lvl w:ilvl="4" w:tplc="EE34F6CC">
      <w:numFmt w:val="bullet"/>
      <w:lvlText w:val="•"/>
      <w:lvlJc w:val="left"/>
      <w:pPr>
        <w:ind w:left="4475" w:hanging="263"/>
      </w:pPr>
      <w:rPr>
        <w:rFonts w:hint="default"/>
      </w:rPr>
    </w:lvl>
    <w:lvl w:ilvl="5" w:tplc="9F481648">
      <w:numFmt w:val="bullet"/>
      <w:lvlText w:val="•"/>
      <w:lvlJc w:val="left"/>
      <w:pPr>
        <w:ind w:left="5324" w:hanging="263"/>
      </w:pPr>
      <w:rPr>
        <w:rFonts w:hint="default"/>
      </w:rPr>
    </w:lvl>
    <w:lvl w:ilvl="6" w:tplc="1122B7BE">
      <w:numFmt w:val="bullet"/>
      <w:lvlText w:val="•"/>
      <w:lvlJc w:val="left"/>
      <w:pPr>
        <w:ind w:left="6173" w:hanging="263"/>
      </w:pPr>
      <w:rPr>
        <w:rFonts w:hint="default"/>
      </w:rPr>
    </w:lvl>
    <w:lvl w:ilvl="7" w:tplc="A6EE6BE4">
      <w:numFmt w:val="bullet"/>
      <w:lvlText w:val="•"/>
      <w:lvlJc w:val="left"/>
      <w:pPr>
        <w:ind w:left="7022" w:hanging="263"/>
      </w:pPr>
      <w:rPr>
        <w:rFonts w:hint="default"/>
      </w:rPr>
    </w:lvl>
    <w:lvl w:ilvl="8" w:tplc="6CA8DBFE">
      <w:numFmt w:val="bullet"/>
      <w:lvlText w:val="•"/>
      <w:lvlJc w:val="left"/>
      <w:pPr>
        <w:ind w:left="7871" w:hanging="263"/>
      </w:pPr>
      <w:rPr>
        <w:rFonts w:hint="default"/>
      </w:rPr>
    </w:lvl>
  </w:abstractNum>
  <w:abstractNum w:abstractNumId="123" w15:restartNumberingAfterBreak="0">
    <w:nsid w:val="46D76056"/>
    <w:multiLevelType w:val="hybridMultilevel"/>
    <w:tmpl w:val="32C4EA3C"/>
    <w:lvl w:ilvl="0" w:tplc="B3C66A70">
      <w:start w:val="1"/>
      <w:numFmt w:val="decimal"/>
      <w:lvlText w:val="%1)"/>
      <w:lvlJc w:val="left"/>
      <w:pPr>
        <w:ind w:left="103" w:hanging="425"/>
        <w:jc w:val="right"/>
      </w:pPr>
      <w:rPr>
        <w:rFonts w:ascii="Times New Roman" w:eastAsia="Times New Roman" w:hAnsi="Times New Roman" w:cs="Times New Roman" w:hint="default"/>
        <w:spacing w:val="-19"/>
        <w:w w:val="96"/>
        <w:sz w:val="24"/>
        <w:szCs w:val="24"/>
      </w:rPr>
    </w:lvl>
    <w:lvl w:ilvl="1" w:tplc="E79A7B22">
      <w:numFmt w:val="bullet"/>
      <w:lvlText w:val="•"/>
      <w:lvlJc w:val="left"/>
      <w:pPr>
        <w:ind w:left="1048" w:hanging="425"/>
      </w:pPr>
      <w:rPr>
        <w:rFonts w:hint="default"/>
      </w:rPr>
    </w:lvl>
    <w:lvl w:ilvl="2" w:tplc="28A22A60">
      <w:numFmt w:val="bullet"/>
      <w:lvlText w:val="•"/>
      <w:lvlJc w:val="left"/>
      <w:pPr>
        <w:ind w:left="1997" w:hanging="425"/>
      </w:pPr>
      <w:rPr>
        <w:rFonts w:hint="default"/>
      </w:rPr>
    </w:lvl>
    <w:lvl w:ilvl="3" w:tplc="FD1A60CE">
      <w:numFmt w:val="bullet"/>
      <w:lvlText w:val="•"/>
      <w:lvlJc w:val="left"/>
      <w:pPr>
        <w:ind w:left="2945" w:hanging="425"/>
      </w:pPr>
      <w:rPr>
        <w:rFonts w:hint="default"/>
      </w:rPr>
    </w:lvl>
    <w:lvl w:ilvl="4" w:tplc="12DA814C">
      <w:numFmt w:val="bullet"/>
      <w:lvlText w:val="•"/>
      <w:lvlJc w:val="left"/>
      <w:pPr>
        <w:ind w:left="3894" w:hanging="425"/>
      </w:pPr>
      <w:rPr>
        <w:rFonts w:hint="default"/>
      </w:rPr>
    </w:lvl>
    <w:lvl w:ilvl="5" w:tplc="B2B08BAA">
      <w:numFmt w:val="bullet"/>
      <w:lvlText w:val="•"/>
      <w:lvlJc w:val="left"/>
      <w:pPr>
        <w:ind w:left="4842" w:hanging="425"/>
      </w:pPr>
      <w:rPr>
        <w:rFonts w:hint="default"/>
      </w:rPr>
    </w:lvl>
    <w:lvl w:ilvl="6" w:tplc="64382086">
      <w:numFmt w:val="bullet"/>
      <w:lvlText w:val="•"/>
      <w:lvlJc w:val="left"/>
      <w:pPr>
        <w:ind w:left="5791" w:hanging="425"/>
      </w:pPr>
      <w:rPr>
        <w:rFonts w:hint="default"/>
      </w:rPr>
    </w:lvl>
    <w:lvl w:ilvl="7" w:tplc="32C2BE6C">
      <w:numFmt w:val="bullet"/>
      <w:lvlText w:val="•"/>
      <w:lvlJc w:val="left"/>
      <w:pPr>
        <w:ind w:left="6739" w:hanging="425"/>
      </w:pPr>
      <w:rPr>
        <w:rFonts w:hint="default"/>
      </w:rPr>
    </w:lvl>
    <w:lvl w:ilvl="8" w:tplc="BCCA2300">
      <w:numFmt w:val="bullet"/>
      <w:lvlText w:val="•"/>
      <w:lvlJc w:val="left"/>
      <w:pPr>
        <w:ind w:left="7688" w:hanging="425"/>
      </w:pPr>
      <w:rPr>
        <w:rFonts w:hint="default"/>
      </w:rPr>
    </w:lvl>
  </w:abstractNum>
  <w:abstractNum w:abstractNumId="124" w15:restartNumberingAfterBreak="0">
    <w:nsid w:val="46F15B92"/>
    <w:multiLevelType w:val="hybridMultilevel"/>
    <w:tmpl w:val="9062783C"/>
    <w:lvl w:ilvl="0" w:tplc="29AE3BE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650F9CE">
      <w:numFmt w:val="bullet"/>
      <w:lvlText w:val="•"/>
      <w:lvlJc w:val="left"/>
      <w:pPr>
        <w:ind w:left="1046" w:hanging="425"/>
      </w:pPr>
      <w:rPr>
        <w:rFonts w:hint="default"/>
      </w:rPr>
    </w:lvl>
    <w:lvl w:ilvl="2" w:tplc="E2883728">
      <w:numFmt w:val="bullet"/>
      <w:lvlText w:val="•"/>
      <w:lvlJc w:val="left"/>
      <w:pPr>
        <w:ind w:left="1993" w:hanging="425"/>
      </w:pPr>
      <w:rPr>
        <w:rFonts w:hint="default"/>
      </w:rPr>
    </w:lvl>
    <w:lvl w:ilvl="3" w:tplc="8B420852">
      <w:numFmt w:val="bullet"/>
      <w:lvlText w:val="•"/>
      <w:lvlJc w:val="left"/>
      <w:pPr>
        <w:ind w:left="2939" w:hanging="425"/>
      </w:pPr>
      <w:rPr>
        <w:rFonts w:hint="default"/>
      </w:rPr>
    </w:lvl>
    <w:lvl w:ilvl="4" w:tplc="98C89BBE">
      <w:numFmt w:val="bullet"/>
      <w:lvlText w:val="•"/>
      <w:lvlJc w:val="left"/>
      <w:pPr>
        <w:ind w:left="3886" w:hanging="425"/>
      </w:pPr>
      <w:rPr>
        <w:rFonts w:hint="default"/>
      </w:rPr>
    </w:lvl>
    <w:lvl w:ilvl="5" w:tplc="42924A84">
      <w:numFmt w:val="bullet"/>
      <w:lvlText w:val="•"/>
      <w:lvlJc w:val="left"/>
      <w:pPr>
        <w:ind w:left="4832" w:hanging="425"/>
      </w:pPr>
      <w:rPr>
        <w:rFonts w:hint="default"/>
      </w:rPr>
    </w:lvl>
    <w:lvl w:ilvl="6" w:tplc="FCFCEF50">
      <w:numFmt w:val="bullet"/>
      <w:lvlText w:val="•"/>
      <w:lvlJc w:val="left"/>
      <w:pPr>
        <w:ind w:left="5779" w:hanging="425"/>
      </w:pPr>
      <w:rPr>
        <w:rFonts w:hint="default"/>
      </w:rPr>
    </w:lvl>
    <w:lvl w:ilvl="7" w:tplc="5C7C5A62">
      <w:numFmt w:val="bullet"/>
      <w:lvlText w:val="•"/>
      <w:lvlJc w:val="left"/>
      <w:pPr>
        <w:ind w:left="6725" w:hanging="425"/>
      </w:pPr>
      <w:rPr>
        <w:rFonts w:hint="default"/>
      </w:rPr>
    </w:lvl>
    <w:lvl w:ilvl="8" w:tplc="FB4AF94E">
      <w:numFmt w:val="bullet"/>
      <w:lvlText w:val="•"/>
      <w:lvlJc w:val="left"/>
      <w:pPr>
        <w:ind w:left="7672" w:hanging="425"/>
      </w:pPr>
      <w:rPr>
        <w:rFonts w:hint="default"/>
      </w:rPr>
    </w:lvl>
  </w:abstractNum>
  <w:abstractNum w:abstractNumId="125" w15:restartNumberingAfterBreak="0">
    <w:nsid w:val="476F2662"/>
    <w:multiLevelType w:val="hybridMultilevel"/>
    <w:tmpl w:val="558A04A8"/>
    <w:lvl w:ilvl="0" w:tplc="EBD4C4EC">
      <w:numFmt w:val="bullet"/>
      <w:lvlText w:val="•"/>
      <w:lvlJc w:val="left"/>
      <w:pPr>
        <w:ind w:left="103" w:hanging="425"/>
      </w:pPr>
      <w:rPr>
        <w:rFonts w:ascii="Arial" w:eastAsia="Arial" w:hAnsi="Arial" w:cs="Arial" w:hint="default"/>
        <w:w w:val="99"/>
        <w:sz w:val="22"/>
        <w:szCs w:val="22"/>
      </w:rPr>
    </w:lvl>
    <w:lvl w:ilvl="1" w:tplc="1848D9BA">
      <w:numFmt w:val="bullet"/>
      <w:lvlText w:val="•"/>
      <w:lvlJc w:val="left"/>
      <w:pPr>
        <w:ind w:left="1046" w:hanging="425"/>
      </w:pPr>
      <w:rPr>
        <w:rFonts w:hint="default"/>
      </w:rPr>
    </w:lvl>
    <w:lvl w:ilvl="2" w:tplc="608411AE">
      <w:numFmt w:val="bullet"/>
      <w:lvlText w:val="•"/>
      <w:lvlJc w:val="left"/>
      <w:pPr>
        <w:ind w:left="1993" w:hanging="425"/>
      </w:pPr>
      <w:rPr>
        <w:rFonts w:hint="default"/>
      </w:rPr>
    </w:lvl>
    <w:lvl w:ilvl="3" w:tplc="9F9EE460">
      <w:numFmt w:val="bullet"/>
      <w:lvlText w:val="•"/>
      <w:lvlJc w:val="left"/>
      <w:pPr>
        <w:ind w:left="2940" w:hanging="425"/>
      </w:pPr>
      <w:rPr>
        <w:rFonts w:hint="default"/>
      </w:rPr>
    </w:lvl>
    <w:lvl w:ilvl="4" w:tplc="BA5AA3DE">
      <w:numFmt w:val="bullet"/>
      <w:lvlText w:val="•"/>
      <w:lvlJc w:val="left"/>
      <w:pPr>
        <w:ind w:left="3887" w:hanging="425"/>
      </w:pPr>
      <w:rPr>
        <w:rFonts w:hint="default"/>
      </w:rPr>
    </w:lvl>
    <w:lvl w:ilvl="5" w:tplc="057EEFEE">
      <w:numFmt w:val="bullet"/>
      <w:lvlText w:val="•"/>
      <w:lvlJc w:val="left"/>
      <w:pPr>
        <w:ind w:left="4834" w:hanging="425"/>
      </w:pPr>
      <w:rPr>
        <w:rFonts w:hint="default"/>
      </w:rPr>
    </w:lvl>
    <w:lvl w:ilvl="6" w:tplc="0AA844CA">
      <w:numFmt w:val="bullet"/>
      <w:lvlText w:val="•"/>
      <w:lvlJc w:val="left"/>
      <w:pPr>
        <w:ind w:left="5781" w:hanging="425"/>
      </w:pPr>
      <w:rPr>
        <w:rFonts w:hint="default"/>
      </w:rPr>
    </w:lvl>
    <w:lvl w:ilvl="7" w:tplc="8F6475A2">
      <w:numFmt w:val="bullet"/>
      <w:lvlText w:val="•"/>
      <w:lvlJc w:val="left"/>
      <w:pPr>
        <w:ind w:left="6728" w:hanging="425"/>
      </w:pPr>
      <w:rPr>
        <w:rFonts w:hint="default"/>
      </w:rPr>
    </w:lvl>
    <w:lvl w:ilvl="8" w:tplc="5380A806">
      <w:numFmt w:val="bullet"/>
      <w:lvlText w:val="•"/>
      <w:lvlJc w:val="left"/>
      <w:pPr>
        <w:ind w:left="7675" w:hanging="425"/>
      </w:pPr>
      <w:rPr>
        <w:rFonts w:hint="default"/>
      </w:rPr>
    </w:lvl>
  </w:abstractNum>
  <w:abstractNum w:abstractNumId="126" w15:restartNumberingAfterBreak="0">
    <w:nsid w:val="47C8176D"/>
    <w:multiLevelType w:val="hybridMultilevel"/>
    <w:tmpl w:val="B684825A"/>
    <w:lvl w:ilvl="0" w:tplc="4B7C511E">
      <w:numFmt w:val="bullet"/>
      <w:lvlText w:val="•"/>
      <w:lvlJc w:val="left"/>
      <w:pPr>
        <w:ind w:left="1237" w:hanging="425"/>
      </w:pPr>
      <w:rPr>
        <w:rFonts w:ascii="Arial" w:eastAsia="Arial" w:hAnsi="Arial" w:cs="Arial" w:hint="default"/>
        <w:w w:val="99"/>
        <w:sz w:val="22"/>
        <w:szCs w:val="22"/>
      </w:rPr>
    </w:lvl>
    <w:lvl w:ilvl="1" w:tplc="57F00832">
      <w:numFmt w:val="bullet"/>
      <w:lvlText w:val="•"/>
      <w:lvlJc w:val="left"/>
      <w:pPr>
        <w:ind w:left="2072" w:hanging="425"/>
      </w:pPr>
      <w:rPr>
        <w:rFonts w:hint="default"/>
      </w:rPr>
    </w:lvl>
    <w:lvl w:ilvl="2" w:tplc="BB38F4D4">
      <w:numFmt w:val="bullet"/>
      <w:lvlText w:val="•"/>
      <w:lvlJc w:val="left"/>
      <w:pPr>
        <w:ind w:left="2905" w:hanging="425"/>
      </w:pPr>
      <w:rPr>
        <w:rFonts w:hint="default"/>
      </w:rPr>
    </w:lvl>
    <w:lvl w:ilvl="3" w:tplc="EFF2DC00">
      <w:numFmt w:val="bullet"/>
      <w:lvlText w:val="•"/>
      <w:lvlJc w:val="left"/>
      <w:pPr>
        <w:ind w:left="3738" w:hanging="425"/>
      </w:pPr>
      <w:rPr>
        <w:rFonts w:hint="default"/>
      </w:rPr>
    </w:lvl>
    <w:lvl w:ilvl="4" w:tplc="81ECAD8A">
      <w:numFmt w:val="bullet"/>
      <w:lvlText w:val="•"/>
      <w:lvlJc w:val="left"/>
      <w:pPr>
        <w:ind w:left="4571" w:hanging="425"/>
      </w:pPr>
      <w:rPr>
        <w:rFonts w:hint="default"/>
      </w:rPr>
    </w:lvl>
    <w:lvl w:ilvl="5" w:tplc="036EF342">
      <w:numFmt w:val="bullet"/>
      <w:lvlText w:val="•"/>
      <w:lvlJc w:val="left"/>
      <w:pPr>
        <w:ind w:left="5404" w:hanging="425"/>
      </w:pPr>
      <w:rPr>
        <w:rFonts w:hint="default"/>
      </w:rPr>
    </w:lvl>
    <w:lvl w:ilvl="6" w:tplc="E512A32E">
      <w:numFmt w:val="bullet"/>
      <w:lvlText w:val="•"/>
      <w:lvlJc w:val="left"/>
      <w:pPr>
        <w:ind w:left="6237" w:hanging="425"/>
      </w:pPr>
      <w:rPr>
        <w:rFonts w:hint="default"/>
      </w:rPr>
    </w:lvl>
    <w:lvl w:ilvl="7" w:tplc="8EA826EC">
      <w:numFmt w:val="bullet"/>
      <w:lvlText w:val="•"/>
      <w:lvlJc w:val="left"/>
      <w:pPr>
        <w:ind w:left="7070" w:hanging="425"/>
      </w:pPr>
      <w:rPr>
        <w:rFonts w:hint="default"/>
      </w:rPr>
    </w:lvl>
    <w:lvl w:ilvl="8" w:tplc="8A963374">
      <w:numFmt w:val="bullet"/>
      <w:lvlText w:val="•"/>
      <w:lvlJc w:val="left"/>
      <w:pPr>
        <w:ind w:left="7903" w:hanging="425"/>
      </w:pPr>
      <w:rPr>
        <w:rFonts w:hint="default"/>
      </w:rPr>
    </w:lvl>
  </w:abstractNum>
  <w:abstractNum w:abstractNumId="127" w15:restartNumberingAfterBreak="0">
    <w:nsid w:val="47FA0189"/>
    <w:multiLevelType w:val="multilevel"/>
    <w:tmpl w:val="7F1CE7E8"/>
    <w:lvl w:ilvl="0">
      <w:start w:val="1"/>
      <w:numFmt w:val="decimal"/>
      <w:lvlText w:val="%1."/>
      <w:lvlJc w:val="left"/>
      <w:pPr>
        <w:ind w:left="103" w:hanging="425"/>
        <w:jc w:val="left"/>
      </w:pPr>
      <w:rPr>
        <w:rFonts w:ascii="Times New Roman" w:eastAsia="Times New Roman" w:hAnsi="Times New Roman" w:cs="Times New Roman" w:hint="default"/>
        <w:spacing w:val="-27"/>
        <w:w w:val="100"/>
        <w:sz w:val="24"/>
        <w:szCs w:val="24"/>
      </w:rPr>
    </w:lvl>
    <w:lvl w:ilvl="1">
      <w:start w:val="1"/>
      <w:numFmt w:val="decimal"/>
      <w:lvlText w:val="%1.%2."/>
      <w:lvlJc w:val="left"/>
      <w:pPr>
        <w:ind w:left="103" w:hanging="540"/>
        <w:jc w:val="left"/>
      </w:pPr>
      <w:rPr>
        <w:rFonts w:ascii="Times New Roman" w:eastAsia="Times New Roman" w:hAnsi="Times New Roman" w:cs="Times New Roman" w:hint="default"/>
        <w:spacing w:val="-2"/>
        <w:w w:val="100"/>
        <w:sz w:val="24"/>
        <w:szCs w:val="24"/>
      </w:rPr>
    </w:lvl>
    <w:lvl w:ilvl="2">
      <w:numFmt w:val="bullet"/>
      <w:lvlText w:val="•"/>
      <w:lvlJc w:val="left"/>
      <w:pPr>
        <w:ind w:left="1993" w:hanging="540"/>
      </w:pPr>
      <w:rPr>
        <w:rFonts w:hint="default"/>
      </w:rPr>
    </w:lvl>
    <w:lvl w:ilvl="3">
      <w:numFmt w:val="bullet"/>
      <w:lvlText w:val="•"/>
      <w:lvlJc w:val="left"/>
      <w:pPr>
        <w:ind w:left="2939" w:hanging="540"/>
      </w:pPr>
      <w:rPr>
        <w:rFonts w:hint="default"/>
      </w:rPr>
    </w:lvl>
    <w:lvl w:ilvl="4">
      <w:numFmt w:val="bullet"/>
      <w:lvlText w:val="•"/>
      <w:lvlJc w:val="left"/>
      <w:pPr>
        <w:ind w:left="3886" w:hanging="540"/>
      </w:pPr>
      <w:rPr>
        <w:rFonts w:hint="default"/>
      </w:rPr>
    </w:lvl>
    <w:lvl w:ilvl="5">
      <w:numFmt w:val="bullet"/>
      <w:lvlText w:val="•"/>
      <w:lvlJc w:val="left"/>
      <w:pPr>
        <w:ind w:left="4832" w:hanging="540"/>
      </w:pPr>
      <w:rPr>
        <w:rFonts w:hint="default"/>
      </w:rPr>
    </w:lvl>
    <w:lvl w:ilvl="6">
      <w:numFmt w:val="bullet"/>
      <w:lvlText w:val="•"/>
      <w:lvlJc w:val="left"/>
      <w:pPr>
        <w:ind w:left="5779" w:hanging="540"/>
      </w:pPr>
      <w:rPr>
        <w:rFonts w:hint="default"/>
      </w:rPr>
    </w:lvl>
    <w:lvl w:ilvl="7">
      <w:numFmt w:val="bullet"/>
      <w:lvlText w:val="•"/>
      <w:lvlJc w:val="left"/>
      <w:pPr>
        <w:ind w:left="6725" w:hanging="540"/>
      </w:pPr>
      <w:rPr>
        <w:rFonts w:hint="default"/>
      </w:rPr>
    </w:lvl>
    <w:lvl w:ilvl="8">
      <w:numFmt w:val="bullet"/>
      <w:lvlText w:val="•"/>
      <w:lvlJc w:val="left"/>
      <w:pPr>
        <w:ind w:left="7672" w:hanging="540"/>
      </w:pPr>
      <w:rPr>
        <w:rFonts w:hint="default"/>
      </w:rPr>
    </w:lvl>
  </w:abstractNum>
  <w:abstractNum w:abstractNumId="128" w15:restartNumberingAfterBreak="0">
    <w:nsid w:val="4AAB422C"/>
    <w:multiLevelType w:val="hybridMultilevel"/>
    <w:tmpl w:val="CA20C0E4"/>
    <w:lvl w:ilvl="0" w:tplc="6922BFBC">
      <w:start w:val="1"/>
      <w:numFmt w:val="decimal"/>
      <w:lvlText w:val="%1)"/>
      <w:lvlJc w:val="left"/>
      <w:pPr>
        <w:ind w:left="1471" w:hanging="368"/>
        <w:jc w:val="left"/>
      </w:pPr>
      <w:rPr>
        <w:rFonts w:ascii="Times New Roman" w:eastAsia="Times New Roman" w:hAnsi="Times New Roman" w:cs="Times New Roman" w:hint="default"/>
        <w:w w:val="99"/>
        <w:sz w:val="26"/>
        <w:szCs w:val="26"/>
      </w:rPr>
    </w:lvl>
    <w:lvl w:ilvl="1" w:tplc="2EBC5B86">
      <w:start w:val="1"/>
      <w:numFmt w:val="upperRoman"/>
      <w:lvlText w:val="%2."/>
      <w:lvlJc w:val="left"/>
      <w:pPr>
        <w:ind w:left="3942" w:hanging="216"/>
        <w:jc w:val="left"/>
      </w:pPr>
      <w:rPr>
        <w:rFonts w:ascii="Times New Roman" w:eastAsia="Times New Roman" w:hAnsi="Times New Roman" w:cs="Times New Roman" w:hint="default"/>
        <w:b/>
        <w:bCs/>
        <w:w w:val="100"/>
        <w:sz w:val="24"/>
        <w:szCs w:val="24"/>
      </w:rPr>
    </w:lvl>
    <w:lvl w:ilvl="2" w:tplc="7728CBB4">
      <w:numFmt w:val="bullet"/>
      <w:lvlText w:val="•"/>
      <w:lvlJc w:val="left"/>
      <w:pPr>
        <w:ind w:left="4565" w:hanging="216"/>
      </w:pPr>
      <w:rPr>
        <w:rFonts w:hint="default"/>
      </w:rPr>
    </w:lvl>
    <w:lvl w:ilvl="3" w:tplc="5BC05B6A">
      <w:numFmt w:val="bullet"/>
      <w:lvlText w:val="•"/>
      <w:lvlJc w:val="left"/>
      <w:pPr>
        <w:ind w:left="5190" w:hanging="216"/>
      </w:pPr>
      <w:rPr>
        <w:rFonts w:hint="default"/>
      </w:rPr>
    </w:lvl>
    <w:lvl w:ilvl="4" w:tplc="7E609478">
      <w:numFmt w:val="bullet"/>
      <w:lvlText w:val="•"/>
      <w:lvlJc w:val="left"/>
      <w:pPr>
        <w:ind w:left="5816" w:hanging="216"/>
      </w:pPr>
      <w:rPr>
        <w:rFonts w:hint="default"/>
      </w:rPr>
    </w:lvl>
    <w:lvl w:ilvl="5" w:tplc="2610ADCA">
      <w:numFmt w:val="bullet"/>
      <w:lvlText w:val="•"/>
      <w:lvlJc w:val="left"/>
      <w:pPr>
        <w:ind w:left="6441" w:hanging="216"/>
      </w:pPr>
      <w:rPr>
        <w:rFonts w:hint="default"/>
      </w:rPr>
    </w:lvl>
    <w:lvl w:ilvl="6" w:tplc="BA0CD806">
      <w:numFmt w:val="bullet"/>
      <w:lvlText w:val="•"/>
      <w:lvlJc w:val="left"/>
      <w:pPr>
        <w:ind w:left="7067" w:hanging="216"/>
      </w:pPr>
      <w:rPr>
        <w:rFonts w:hint="default"/>
      </w:rPr>
    </w:lvl>
    <w:lvl w:ilvl="7" w:tplc="1CBE1F10">
      <w:numFmt w:val="bullet"/>
      <w:lvlText w:val="•"/>
      <w:lvlJc w:val="left"/>
      <w:pPr>
        <w:ind w:left="7692" w:hanging="216"/>
      </w:pPr>
      <w:rPr>
        <w:rFonts w:hint="default"/>
      </w:rPr>
    </w:lvl>
    <w:lvl w:ilvl="8" w:tplc="0538B7D6">
      <w:numFmt w:val="bullet"/>
      <w:lvlText w:val="•"/>
      <w:lvlJc w:val="left"/>
      <w:pPr>
        <w:ind w:left="8317" w:hanging="216"/>
      </w:pPr>
      <w:rPr>
        <w:rFonts w:hint="default"/>
      </w:rPr>
    </w:lvl>
  </w:abstractNum>
  <w:abstractNum w:abstractNumId="129" w15:restartNumberingAfterBreak="0">
    <w:nsid w:val="4B29180A"/>
    <w:multiLevelType w:val="hybridMultilevel"/>
    <w:tmpl w:val="CDA0F8E0"/>
    <w:lvl w:ilvl="0" w:tplc="2D84672A">
      <w:numFmt w:val="bullet"/>
      <w:lvlText w:val="•"/>
      <w:lvlJc w:val="left"/>
      <w:pPr>
        <w:ind w:left="103" w:hanging="425"/>
      </w:pPr>
      <w:rPr>
        <w:rFonts w:ascii="Arial" w:eastAsia="Arial" w:hAnsi="Arial" w:cs="Arial" w:hint="default"/>
        <w:w w:val="99"/>
        <w:sz w:val="22"/>
        <w:szCs w:val="22"/>
      </w:rPr>
    </w:lvl>
    <w:lvl w:ilvl="1" w:tplc="4ED24918">
      <w:numFmt w:val="bullet"/>
      <w:lvlText w:val="•"/>
      <w:lvlJc w:val="left"/>
      <w:pPr>
        <w:ind w:left="1046" w:hanging="425"/>
      </w:pPr>
      <w:rPr>
        <w:rFonts w:hint="default"/>
      </w:rPr>
    </w:lvl>
    <w:lvl w:ilvl="2" w:tplc="782217CA">
      <w:numFmt w:val="bullet"/>
      <w:lvlText w:val="•"/>
      <w:lvlJc w:val="left"/>
      <w:pPr>
        <w:ind w:left="1993" w:hanging="425"/>
      </w:pPr>
      <w:rPr>
        <w:rFonts w:hint="default"/>
      </w:rPr>
    </w:lvl>
    <w:lvl w:ilvl="3" w:tplc="1F80BF5E">
      <w:numFmt w:val="bullet"/>
      <w:lvlText w:val="•"/>
      <w:lvlJc w:val="left"/>
      <w:pPr>
        <w:ind w:left="2940" w:hanging="425"/>
      </w:pPr>
      <w:rPr>
        <w:rFonts w:hint="default"/>
      </w:rPr>
    </w:lvl>
    <w:lvl w:ilvl="4" w:tplc="263C11E4">
      <w:numFmt w:val="bullet"/>
      <w:lvlText w:val="•"/>
      <w:lvlJc w:val="left"/>
      <w:pPr>
        <w:ind w:left="3887" w:hanging="425"/>
      </w:pPr>
      <w:rPr>
        <w:rFonts w:hint="default"/>
      </w:rPr>
    </w:lvl>
    <w:lvl w:ilvl="5" w:tplc="C51C8038">
      <w:numFmt w:val="bullet"/>
      <w:lvlText w:val="•"/>
      <w:lvlJc w:val="left"/>
      <w:pPr>
        <w:ind w:left="4834" w:hanging="425"/>
      </w:pPr>
      <w:rPr>
        <w:rFonts w:hint="default"/>
      </w:rPr>
    </w:lvl>
    <w:lvl w:ilvl="6" w:tplc="66F2D6A0">
      <w:numFmt w:val="bullet"/>
      <w:lvlText w:val="•"/>
      <w:lvlJc w:val="left"/>
      <w:pPr>
        <w:ind w:left="5781" w:hanging="425"/>
      </w:pPr>
      <w:rPr>
        <w:rFonts w:hint="default"/>
      </w:rPr>
    </w:lvl>
    <w:lvl w:ilvl="7" w:tplc="764471E4">
      <w:numFmt w:val="bullet"/>
      <w:lvlText w:val="•"/>
      <w:lvlJc w:val="left"/>
      <w:pPr>
        <w:ind w:left="6728" w:hanging="425"/>
      </w:pPr>
      <w:rPr>
        <w:rFonts w:hint="default"/>
      </w:rPr>
    </w:lvl>
    <w:lvl w:ilvl="8" w:tplc="91D03BAA">
      <w:numFmt w:val="bullet"/>
      <w:lvlText w:val="•"/>
      <w:lvlJc w:val="left"/>
      <w:pPr>
        <w:ind w:left="7675" w:hanging="425"/>
      </w:pPr>
      <w:rPr>
        <w:rFonts w:hint="default"/>
      </w:rPr>
    </w:lvl>
  </w:abstractNum>
  <w:abstractNum w:abstractNumId="130" w15:restartNumberingAfterBreak="0">
    <w:nsid w:val="4BE55C20"/>
    <w:multiLevelType w:val="hybridMultilevel"/>
    <w:tmpl w:val="F42A8410"/>
    <w:lvl w:ilvl="0" w:tplc="CABAC64A">
      <w:start w:val="1"/>
      <w:numFmt w:val="decimal"/>
      <w:lvlText w:val="%1)"/>
      <w:lvlJc w:val="left"/>
      <w:pPr>
        <w:ind w:left="1237" w:hanging="425"/>
        <w:jc w:val="left"/>
      </w:pPr>
      <w:rPr>
        <w:rFonts w:ascii="Times New Roman" w:eastAsia="Times New Roman" w:hAnsi="Times New Roman" w:cs="Times New Roman" w:hint="default"/>
        <w:color w:val="222222"/>
        <w:spacing w:val="0"/>
        <w:w w:val="96"/>
        <w:sz w:val="27"/>
        <w:szCs w:val="27"/>
      </w:rPr>
    </w:lvl>
    <w:lvl w:ilvl="1" w:tplc="9ED4B1BC">
      <w:numFmt w:val="bullet"/>
      <w:lvlText w:val="•"/>
      <w:lvlJc w:val="left"/>
      <w:pPr>
        <w:ind w:left="2078" w:hanging="425"/>
      </w:pPr>
      <w:rPr>
        <w:rFonts w:hint="default"/>
      </w:rPr>
    </w:lvl>
    <w:lvl w:ilvl="2" w:tplc="02303AD6">
      <w:numFmt w:val="bullet"/>
      <w:lvlText w:val="•"/>
      <w:lvlJc w:val="left"/>
      <w:pPr>
        <w:ind w:left="2917" w:hanging="425"/>
      </w:pPr>
      <w:rPr>
        <w:rFonts w:hint="default"/>
      </w:rPr>
    </w:lvl>
    <w:lvl w:ilvl="3" w:tplc="A086C114">
      <w:numFmt w:val="bullet"/>
      <w:lvlText w:val="•"/>
      <w:lvlJc w:val="left"/>
      <w:pPr>
        <w:ind w:left="3756" w:hanging="425"/>
      </w:pPr>
      <w:rPr>
        <w:rFonts w:hint="default"/>
      </w:rPr>
    </w:lvl>
    <w:lvl w:ilvl="4" w:tplc="CFEE7D86">
      <w:numFmt w:val="bullet"/>
      <w:lvlText w:val="•"/>
      <w:lvlJc w:val="left"/>
      <w:pPr>
        <w:ind w:left="4595" w:hanging="425"/>
      </w:pPr>
      <w:rPr>
        <w:rFonts w:hint="default"/>
      </w:rPr>
    </w:lvl>
    <w:lvl w:ilvl="5" w:tplc="1FC08C4C">
      <w:numFmt w:val="bullet"/>
      <w:lvlText w:val="•"/>
      <w:lvlJc w:val="left"/>
      <w:pPr>
        <w:ind w:left="5434" w:hanging="425"/>
      </w:pPr>
      <w:rPr>
        <w:rFonts w:hint="default"/>
      </w:rPr>
    </w:lvl>
    <w:lvl w:ilvl="6" w:tplc="AE822434">
      <w:numFmt w:val="bullet"/>
      <w:lvlText w:val="•"/>
      <w:lvlJc w:val="left"/>
      <w:pPr>
        <w:ind w:left="6273" w:hanging="425"/>
      </w:pPr>
      <w:rPr>
        <w:rFonts w:hint="default"/>
      </w:rPr>
    </w:lvl>
    <w:lvl w:ilvl="7" w:tplc="6BDE8FAE">
      <w:numFmt w:val="bullet"/>
      <w:lvlText w:val="•"/>
      <w:lvlJc w:val="left"/>
      <w:pPr>
        <w:ind w:left="7112" w:hanging="425"/>
      </w:pPr>
      <w:rPr>
        <w:rFonts w:hint="default"/>
      </w:rPr>
    </w:lvl>
    <w:lvl w:ilvl="8" w:tplc="85B4D9F4">
      <w:numFmt w:val="bullet"/>
      <w:lvlText w:val="•"/>
      <w:lvlJc w:val="left"/>
      <w:pPr>
        <w:ind w:left="7951" w:hanging="425"/>
      </w:pPr>
      <w:rPr>
        <w:rFonts w:hint="default"/>
      </w:rPr>
    </w:lvl>
  </w:abstractNum>
  <w:abstractNum w:abstractNumId="131" w15:restartNumberingAfterBreak="0">
    <w:nsid w:val="4D60237D"/>
    <w:multiLevelType w:val="hybridMultilevel"/>
    <w:tmpl w:val="36D4CF3C"/>
    <w:lvl w:ilvl="0" w:tplc="BE5C695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863AD392">
      <w:numFmt w:val="bullet"/>
      <w:lvlText w:val="•"/>
      <w:lvlJc w:val="left"/>
      <w:pPr>
        <w:ind w:left="1048" w:hanging="425"/>
      </w:pPr>
      <w:rPr>
        <w:rFonts w:hint="default"/>
      </w:rPr>
    </w:lvl>
    <w:lvl w:ilvl="2" w:tplc="1D525B22">
      <w:numFmt w:val="bullet"/>
      <w:lvlText w:val="•"/>
      <w:lvlJc w:val="left"/>
      <w:pPr>
        <w:ind w:left="1997" w:hanging="425"/>
      </w:pPr>
      <w:rPr>
        <w:rFonts w:hint="default"/>
      </w:rPr>
    </w:lvl>
    <w:lvl w:ilvl="3" w:tplc="BA6AEB58">
      <w:numFmt w:val="bullet"/>
      <w:lvlText w:val="•"/>
      <w:lvlJc w:val="left"/>
      <w:pPr>
        <w:ind w:left="2945" w:hanging="425"/>
      </w:pPr>
      <w:rPr>
        <w:rFonts w:hint="default"/>
      </w:rPr>
    </w:lvl>
    <w:lvl w:ilvl="4" w:tplc="3B14F000">
      <w:numFmt w:val="bullet"/>
      <w:lvlText w:val="•"/>
      <w:lvlJc w:val="left"/>
      <w:pPr>
        <w:ind w:left="3894" w:hanging="425"/>
      </w:pPr>
      <w:rPr>
        <w:rFonts w:hint="default"/>
      </w:rPr>
    </w:lvl>
    <w:lvl w:ilvl="5" w:tplc="D95C1A4A">
      <w:numFmt w:val="bullet"/>
      <w:lvlText w:val="•"/>
      <w:lvlJc w:val="left"/>
      <w:pPr>
        <w:ind w:left="4842" w:hanging="425"/>
      </w:pPr>
      <w:rPr>
        <w:rFonts w:hint="default"/>
      </w:rPr>
    </w:lvl>
    <w:lvl w:ilvl="6" w:tplc="D6BA1BDA">
      <w:numFmt w:val="bullet"/>
      <w:lvlText w:val="•"/>
      <w:lvlJc w:val="left"/>
      <w:pPr>
        <w:ind w:left="5791" w:hanging="425"/>
      </w:pPr>
      <w:rPr>
        <w:rFonts w:hint="default"/>
      </w:rPr>
    </w:lvl>
    <w:lvl w:ilvl="7" w:tplc="BED2FC92">
      <w:numFmt w:val="bullet"/>
      <w:lvlText w:val="•"/>
      <w:lvlJc w:val="left"/>
      <w:pPr>
        <w:ind w:left="6739" w:hanging="425"/>
      </w:pPr>
      <w:rPr>
        <w:rFonts w:hint="default"/>
      </w:rPr>
    </w:lvl>
    <w:lvl w:ilvl="8" w:tplc="0BC4B406">
      <w:numFmt w:val="bullet"/>
      <w:lvlText w:val="•"/>
      <w:lvlJc w:val="left"/>
      <w:pPr>
        <w:ind w:left="7688" w:hanging="425"/>
      </w:pPr>
      <w:rPr>
        <w:rFonts w:hint="default"/>
      </w:rPr>
    </w:lvl>
  </w:abstractNum>
  <w:abstractNum w:abstractNumId="132" w15:restartNumberingAfterBreak="0">
    <w:nsid w:val="4DA165B5"/>
    <w:multiLevelType w:val="hybridMultilevel"/>
    <w:tmpl w:val="549A0398"/>
    <w:lvl w:ilvl="0" w:tplc="54500026">
      <w:start w:val="1"/>
      <w:numFmt w:val="decimal"/>
      <w:lvlText w:val="%1)"/>
      <w:lvlJc w:val="left"/>
      <w:pPr>
        <w:ind w:left="103" w:hanging="425"/>
        <w:jc w:val="left"/>
      </w:pPr>
      <w:rPr>
        <w:rFonts w:ascii="Times New Roman" w:eastAsia="Times New Roman" w:hAnsi="Times New Roman" w:cs="Times New Roman" w:hint="default"/>
        <w:color w:val="222222"/>
        <w:spacing w:val="0"/>
        <w:w w:val="100"/>
        <w:sz w:val="24"/>
        <w:szCs w:val="24"/>
      </w:rPr>
    </w:lvl>
    <w:lvl w:ilvl="1" w:tplc="1F044962">
      <w:numFmt w:val="bullet"/>
      <w:lvlText w:val="•"/>
      <w:lvlJc w:val="left"/>
      <w:pPr>
        <w:ind w:left="1048" w:hanging="425"/>
      </w:pPr>
      <w:rPr>
        <w:rFonts w:hint="default"/>
      </w:rPr>
    </w:lvl>
    <w:lvl w:ilvl="2" w:tplc="B43AB2E4">
      <w:numFmt w:val="bullet"/>
      <w:lvlText w:val="•"/>
      <w:lvlJc w:val="left"/>
      <w:pPr>
        <w:ind w:left="1997" w:hanging="425"/>
      </w:pPr>
      <w:rPr>
        <w:rFonts w:hint="default"/>
      </w:rPr>
    </w:lvl>
    <w:lvl w:ilvl="3" w:tplc="76D0A8EC">
      <w:numFmt w:val="bullet"/>
      <w:lvlText w:val="•"/>
      <w:lvlJc w:val="left"/>
      <w:pPr>
        <w:ind w:left="2945" w:hanging="425"/>
      </w:pPr>
      <w:rPr>
        <w:rFonts w:hint="default"/>
      </w:rPr>
    </w:lvl>
    <w:lvl w:ilvl="4" w:tplc="F04413BE">
      <w:numFmt w:val="bullet"/>
      <w:lvlText w:val="•"/>
      <w:lvlJc w:val="left"/>
      <w:pPr>
        <w:ind w:left="3894" w:hanging="425"/>
      </w:pPr>
      <w:rPr>
        <w:rFonts w:hint="default"/>
      </w:rPr>
    </w:lvl>
    <w:lvl w:ilvl="5" w:tplc="D7043A0C">
      <w:numFmt w:val="bullet"/>
      <w:lvlText w:val="•"/>
      <w:lvlJc w:val="left"/>
      <w:pPr>
        <w:ind w:left="4842" w:hanging="425"/>
      </w:pPr>
      <w:rPr>
        <w:rFonts w:hint="default"/>
      </w:rPr>
    </w:lvl>
    <w:lvl w:ilvl="6" w:tplc="71180DDC">
      <w:numFmt w:val="bullet"/>
      <w:lvlText w:val="•"/>
      <w:lvlJc w:val="left"/>
      <w:pPr>
        <w:ind w:left="5791" w:hanging="425"/>
      </w:pPr>
      <w:rPr>
        <w:rFonts w:hint="default"/>
      </w:rPr>
    </w:lvl>
    <w:lvl w:ilvl="7" w:tplc="02B2CBF8">
      <w:numFmt w:val="bullet"/>
      <w:lvlText w:val="•"/>
      <w:lvlJc w:val="left"/>
      <w:pPr>
        <w:ind w:left="6739" w:hanging="425"/>
      </w:pPr>
      <w:rPr>
        <w:rFonts w:hint="default"/>
      </w:rPr>
    </w:lvl>
    <w:lvl w:ilvl="8" w:tplc="5E86C520">
      <w:numFmt w:val="bullet"/>
      <w:lvlText w:val="•"/>
      <w:lvlJc w:val="left"/>
      <w:pPr>
        <w:ind w:left="7688" w:hanging="425"/>
      </w:pPr>
      <w:rPr>
        <w:rFonts w:hint="default"/>
      </w:rPr>
    </w:lvl>
  </w:abstractNum>
  <w:abstractNum w:abstractNumId="133" w15:restartNumberingAfterBreak="0">
    <w:nsid w:val="4EC22588"/>
    <w:multiLevelType w:val="hybridMultilevel"/>
    <w:tmpl w:val="161EFF14"/>
    <w:lvl w:ilvl="0" w:tplc="465EEBCC">
      <w:start w:val="1"/>
      <w:numFmt w:val="decimal"/>
      <w:lvlText w:val="%1)"/>
      <w:lvlJc w:val="left"/>
      <w:pPr>
        <w:ind w:left="103" w:hanging="302"/>
        <w:jc w:val="left"/>
      </w:pPr>
      <w:rPr>
        <w:rFonts w:ascii="Times New Roman" w:eastAsia="Times New Roman" w:hAnsi="Times New Roman" w:cs="Times New Roman" w:hint="default"/>
        <w:spacing w:val="0"/>
        <w:w w:val="100"/>
        <w:sz w:val="24"/>
        <w:szCs w:val="24"/>
      </w:rPr>
    </w:lvl>
    <w:lvl w:ilvl="1" w:tplc="8F7ABE84">
      <w:numFmt w:val="bullet"/>
      <w:lvlText w:val="•"/>
      <w:lvlJc w:val="left"/>
      <w:pPr>
        <w:ind w:left="1046" w:hanging="302"/>
      </w:pPr>
      <w:rPr>
        <w:rFonts w:hint="default"/>
      </w:rPr>
    </w:lvl>
    <w:lvl w:ilvl="2" w:tplc="6D34C9FC">
      <w:numFmt w:val="bullet"/>
      <w:lvlText w:val="•"/>
      <w:lvlJc w:val="left"/>
      <w:pPr>
        <w:ind w:left="1993" w:hanging="302"/>
      </w:pPr>
      <w:rPr>
        <w:rFonts w:hint="default"/>
      </w:rPr>
    </w:lvl>
    <w:lvl w:ilvl="3" w:tplc="70BE8604">
      <w:numFmt w:val="bullet"/>
      <w:lvlText w:val="•"/>
      <w:lvlJc w:val="left"/>
      <w:pPr>
        <w:ind w:left="2939" w:hanging="302"/>
      </w:pPr>
      <w:rPr>
        <w:rFonts w:hint="default"/>
      </w:rPr>
    </w:lvl>
    <w:lvl w:ilvl="4" w:tplc="D7DE0EB0">
      <w:numFmt w:val="bullet"/>
      <w:lvlText w:val="•"/>
      <w:lvlJc w:val="left"/>
      <w:pPr>
        <w:ind w:left="3886" w:hanging="302"/>
      </w:pPr>
      <w:rPr>
        <w:rFonts w:hint="default"/>
      </w:rPr>
    </w:lvl>
    <w:lvl w:ilvl="5" w:tplc="F9A00212">
      <w:numFmt w:val="bullet"/>
      <w:lvlText w:val="•"/>
      <w:lvlJc w:val="left"/>
      <w:pPr>
        <w:ind w:left="4832" w:hanging="302"/>
      </w:pPr>
      <w:rPr>
        <w:rFonts w:hint="default"/>
      </w:rPr>
    </w:lvl>
    <w:lvl w:ilvl="6" w:tplc="E8D00442">
      <w:numFmt w:val="bullet"/>
      <w:lvlText w:val="•"/>
      <w:lvlJc w:val="left"/>
      <w:pPr>
        <w:ind w:left="5779" w:hanging="302"/>
      </w:pPr>
      <w:rPr>
        <w:rFonts w:hint="default"/>
      </w:rPr>
    </w:lvl>
    <w:lvl w:ilvl="7" w:tplc="C29ECD72">
      <w:numFmt w:val="bullet"/>
      <w:lvlText w:val="•"/>
      <w:lvlJc w:val="left"/>
      <w:pPr>
        <w:ind w:left="6725" w:hanging="302"/>
      </w:pPr>
      <w:rPr>
        <w:rFonts w:hint="default"/>
      </w:rPr>
    </w:lvl>
    <w:lvl w:ilvl="8" w:tplc="2668DA38">
      <w:numFmt w:val="bullet"/>
      <w:lvlText w:val="•"/>
      <w:lvlJc w:val="left"/>
      <w:pPr>
        <w:ind w:left="7672" w:hanging="302"/>
      </w:pPr>
      <w:rPr>
        <w:rFonts w:hint="default"/>
      </w:rPr>
    </w:lvl>
  </w:abstractNum>
  <w:abstractNum w:abstractNumId="134" w15:restartNumberingAfterBreak="0">
    <w:nsid w:val="4F594D6F"/>
    <w:multiLevelType w:val="hybridMultilevel"/>
    <w:tmpl w:val="DD82746A"/>
    <w:lvl w:ilvl="0" w:tplc="98BE403E">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1C52F854">
      <w:numFmt w:val="bullet"/>
      <w:lvlText w:val="•"/>
      <w:lvlJc w:val="left"/>
      <w:pPr>
        <w:ind w:left="1046" w:hanging="425"/>
      </w:pPr>
      <w:rPr>
        <w:rFonts w:hint="default"/>
      </w:rPr>
    </w:lvl>
    <w:lvl w:ilvl="2" w:tplc="755241AC">
      <w:numFmt w:val="bullet"/>
      <w:lvlText w:val="•"/>
      <w:lvlJc w:val="left"/>
      <w:pPr>
        <w:ind w:left="1993" w:hanging="425"/>
      </w:pPr>
      <w:rPr>
        <w:rFonts w:hint="default"/>
      </w:rPr>
    </w:lvl>
    <w:lvl w:ilvl="3" w:tplc="E7E00A96">
      <w:numFmt w:val="bullet"/>
      <w:lvlText w:val="•"/>
      <w:lvlJc w:val="left"/>
      <w:pPr>
        <w:ind w:left="2939" w:hanging="425"/>
      </w:pPr>
      <w:rPr>
        <w:rFonts w:hint="default"/>
      </w:rPr>
    </w:lvl>
    <w:lvl w:ilvl="4" w:tplc="6A1E9B66">
      <w:numFmt w:val="bullet"/>
      <w:lvlText w:val="•"/>
      <w:lvlJc w:val="left"/>
      <w:pPr>
        <w:ind w:left="3886" w:hanging="425"/>
      </w:pPr>
      <w:rPr>
        <w:rFonts w:hint="default"/>
      </w:rPr>
    </w:lvl>
    <w:lvl w:ilvl="5" w:tplc="11DA30C2">
      <w:numFmt w:val="bullet"/>
      <w:lvlText w:val="•"/>
      <w:lvlJc w:val="left"/>
      <w:pPr>
        <w:ind w:left="4832" w:hanging="425"/>
      </w:pPr>
      <w:rPr>
        <w:rFonts w:hint="default"/>
      </w:rPr>
    </w:lvl>
    <w:lvl w:ilvl="6" w:tplc="D284BE1C">
      <w:numFmt w:val="bullet"/>
      <w:lvlText w:val="•"/>
      <w:lvlJc w:val="left"/>
      <w:pPr>
        <w:ind w:left="5779" w:hanging="425"/>
      </w:pPr>
      <w:rPr>
        <w:rFonts w:hint="default"/>
      </w:rPr>
    </w:lvl>
    <w:lvl w:ilvl="7" w:tplc="ED0CAAF8">
      <w:numFmt w:val="bullet"/>
      <w:lvlText w:val="•"/>
      <w:lvlJc w:val="left"/>
      <w:pPr>
        <w:ind w:left="6725" w:hanging="425"/>
      </w:pPr>
      <w:rPr>
        <w:rFonts w:hint="default"/>
      </w:rPr>
    </w:lvl>
    <w:lvl w:ilvl="8" w:tplc="8E409CD0">
      <w:numFmt w:val="bullet"/>
      <w:lvlText w:val="•"/>
      <w:lvlJc w:val="left"/>
      <w:pPr>
        <w:ind w:left="7672" w:hanging="425"/>
      </w:pPr>
      <w:rPr>
        <w:rFonts w:hint="default"/>
      </w:rPr>
    </w:lvl>
  </w:abstractNum>
  <w:abstractNum w:abstractNumId="135" w15:restartNumberingAfterBreak="0">
    <w:nsid w:val="4F826249"/>
    <w:multiLevelType w:val="hybridMultilevel"/>
    <w:tmpl w:val="88FCB03E"/>
    <w:lvl w:ilvl="0" w:tplc="EC94A13E">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755CABAC">
      <w:numFmt w:val="bullet"/>
      <w:lvlText w:val="•"/>
      <w:lvlJc w:val="left"/>
      <w:pPr>
        <w:ind w:left="1046" w:hanging="425"/>
      </w:pPr>
      <w:rPr>
        <w:rFonts w:hint="default"/>
      </w:rPr>
    </w:lvl>
    <w:lvl w:ilvl="2" w:tplc="6B366822">
      <w:numFmt w:val="bullet"/>
      <w:lvlText w:val="•"/>
      <w:lvlJc w:val="left"/>
      <w:pPr>
        <w:ind w:left="1993" w:hanging="425"/>
      </w:pPr>
      <w:rPr>
        <w:rFonts w:hint="default"/>
      </w:rPr>
    </w:lvl>
    <w:lvl w:ilvl="3" w:tplc="4AC6F352">
      <w:numFmt w:val="bullet"/>
      <w:lvlText w:val="•"/>
      <w:lvlJc w:val="left"/>
      <w:pPr>
        <w:ind w:left="2939" w:hanging="425"/>
      </w:pPr>
      <w:rPr>
        <w:rFonts w:hint="default"/>
      </w:rPr>
    </w:lvl>
    <w:lvl w:ilvl="4" w:tplc="18165D82">
      <w:numFmt w:val="bullet"/>
      <w:lvlText w:val="•"/>
      <w:lvlJc w:val="left"/>
      <w:pPr>
        <w:ind w:left="3886" w:hanging="425"/>
      </w:pPr>
      <w:rPr>
        <w:rFonts w:hint="default"/>
      </w:rPr>
    </w:lvl>
    <w:lvl w:ilvl="5" w:tplc="B77A4A02">
      <w:numFmt w:val="bullet"/>
      <w:lvlText w:val="•"/>
      <w:lvlJc w:val="left"/>
      <w:pPr>
        <w:ind w:left="4832" w:hanging="425"/>
      </w:pPr>
      <w:rPr>
        <w:rFonts w:hint="default"/>
      </w:rPr>
    </w:lvl>
    <w:lvl w:ilvl="6" w:tplc="A2F059AC">
      <w:numFmt w:val="bullet"/>
      <w:lvlText w:val="•"/>
      <w:lvlJc w:val="left"/>
      <w:pPr>
        <w:ind w:left="5779" w:hanging="425"/>
      </w:pPr>
      <w:rPr>
        <w:rFonts w:hint="default"/>
      </w:rPr>
    </w:lvl>
    <w:lvl w:ilvl="7" w:tplc="AF501D24">
      <w:numFmt w:val="bullet"/>
      <w:lvlText w:val="•"/>
      <w:lvlJc w:val="left"/>
      <w:pPr>
        <w:ind w:left="6725" w:hanging="425"/>
      </w:pPr>
      <w:rPr>
        <w:rFonts w:hint="default"/>
      </w:rPr>
    </w:lvl>
    <w:lvl w:ilvl="8" w:tplc="5EE60FF6">
      <w:numFmt w:val="bullet"/>
      <w:lvlText w:val="•"/>
      <w:lvlJc w:val="left"/>
      <w:pPr>
        <w:ind w:left="7672" w:hanging="425"/>
      </w:pPr>
      <w:rPr>
        <w:rFonts w:hint="default"/>
      </w:rPr>
    </w:lvl>
  </w:abstractNum>
  <w:abstractNum w:abstractNumId="136" w15:restartNumberingAfterBreak="0">
    <w:nsid w:val="50157669"/>
    <w:multiLevelType w:val="hybridMultilevel"/>
    <w:tmpl w:val="C3E4A7FC"/>
    <w:lvl w:ilvl="0" w:tplc="EEA825A2">
      <w:numFmt w:val="bullet"/>
      <w:lvlText w:val="•"/>
      <w:lvlJc w:val="left"/>
      <w:pPr>
        <w:ind w:left="1237" w:hanging="425"/>
      </w:pPr>
      <w:rPr>
        <w:rFonts w:ascii="Arial" w:eastAsia="Arial" w:hAnsi="Arial" w:cs="Arial" w:hint="default"/>
        <w:w w:val="99"/>
        <w:sz w:val="22"/>
        <w:szCs w:val="22"/>
      </w:rPr>
    </w:lvl>
    <w:lvl w:ilvl="1" w:tplc="FA7AA782">
      <w:numFmt w:val="bullet"/>
      <w:lvlText w:val="•"/>
      <w:lvlJc w:val="left"/>
      <w:pPr>
        <w:ind w:left="2072" w:hanging="425"/>
      </w:pPr>
      <w:rPr>
        <w:rFonts w:hint="default"/>
      </w:rPr>
    </w:lvl>
    <w:lvl w:ilvl="2" w:tplc="B344AFF4">
      <w:numFmt w:val="bullet"/>
      <w:lvlText w:val="•"/>
      <w:lvlJc w:val="left"/>
      <w:pPr>
        <w:ind w:left="2905" w:hanging="425"/>
      </w:pPr>
      <w:rPr>
        <w:rFonts w:hint="default"/>
      </w:rPr>
    </w:lvl>
    <w:lvl w:ilvl="3" w:tplc="B98CB8D4">
      <w:numFmt w:val="bullet"/>
      <w:lvlText w:val="•"/>
      <w:lvlJc w:val="left"/>
      <w:pPr>
        <w:ind w:left="3738" w:hanging="425"/>
      </w:pPr>
      <w:rPr>
        <w:rFonts w:hint="default"/>
      </w:rPr>
    </w:lvl>
    <w:lvl w:ilvl="4" w:tplc="4F40AB8C">
      <w:numFmt w:val="bullet"/>
      <w:lvlText w:val="•"/>
      <w:lvlJc w:val="left"/>
      <w:pPr>
        <w:ind w:left="4571" w:hanging="425"/>
      </w:pPr>
      <w:rPr>
        <w:rFonts w:hint="default"/>
      </w:rPr>
    </w:lvl>
    <w:lvl w:ilvl="5" w:tplc="8D72EA48">
      <w:numFmt w:val="bullet"/>
      <w:lvlText w:val="•"/>
      <w:lvlJc w:val="left"/>
      <w:pPr>
        <w:ind w:left="5404" w:hanging="425"/>
      </w:pPr>
      <w:rPr>
        <w:rFonts w:hint="default"/>
      </w:rPr>
    </w:lvl>
    <w:lvl w:ilvl="6" w:tplc="4E3CD3D2">
      <w:numFmt w:val="bullet"/>
      <w:lvlText w:val="•"/>
      <w:lvlJc w:val="left"/>
      <w:pPr>
        <w:ind w:left="6237" w:hanging="425"/>
      </w:pPr>
      <w:rPr>
        <w:rFonts w:hint="default"/>
      </w:rPr>
    </w:lvl>
    <w:lvl w:ilvl="7" w:tplc="D3A4B61C">
      <w:numFmt w:val="bullet"/>
      <w:lvlText w:val="•"/>
      <w:lvlJc w:val="left"/>
      <w:pPr>
        <w:ind w:left="7070" w:hanging="425"/>
      </w:pPr>
      <w:rPr>
        <w:rFonts w:hint="default"/>
      </w:rPr>
    </w:lvl>
    <w:lvl w:ilvl="8" w:tplc="DA0452C4">
      <w:numFmt w:val="bullet"/>
      <w:lvlText w:val="•"/>
      <w:lvlJc w:val="left"/>
      <w:pPr>
        <w:ind w:left="7903" w:hanging="425"/>
      </w:pPr>
      <w:rPr>
        <w:rFonts w:hint="default"/>
      </w:rPr>
    </w:lvl>
  </w:abstractNum>
  <w:abstractNum w:abstractNumId="137" w15:restartNumberingAfterBreak="0">
    <w:nsid w:val="50190A04"/>
    <w:multiLevelType w:val="hybridMultilevel"/>
    <w:tmpl w:val="DB7486B0"/>
    <w:lvl w:ilvl="0" w:tplc="A7A8523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790FAFA">
      <w:numFmt w:val="bullet"/>
      <w:lvlText w:val="•"/>
      <w:lvlJc w:val="left"/>
      <w:pPr>
        <w:ind w:left="1046" w:hanging="425"/>
      </w:pPr>
      <w:rPr>
        <w:rFonts w:hint="default"/>
      </w:rPr>
    </w:lvl>
    <w:lvl w:ilvl="2" w:tplc="F210F6F8">
      <w:numFmt w:val="bullet"/>
      <w:lvlText w:val="•"/>
      <w:lvlJc w:val="left"/>
      <w:pPr>
        <w:ind w:left="1993" w:hanging="425"/>
      </w:pPr>
      <w:rPr>
        <w:rFonts w:hint="default"/>
      </w:rPr>
    </w:lvl>
    <w:lvl w:ilvl="3" w:tplc="25D4B170">
      <w:numFmt w:val="bullet"/>
      <w:lvlText w:val="•"/>
      <w:lvlJc w:val="left"/>
      <w:pPr>
        <w:ind w:left="2939" w:hanging="425"/>
      </w:pPr>
      <w:rPr>
        <w:rFonts w:hint="default"/>
      </w:rPr>
    </w:lvl>
    <w:lvl w:ilvl="4" w:tplc="83781D60">
      <w:numFmt w:val="bullet"/>
      <w:lvlText w:val="•"/>
      <w:lvlJc w:val="left"/>
      <w:pPr>
        <w:ind w:left="3886" w:hanging="425"/>
      </w:pPr>
      <w:rPr>
        <w:rFonts w:hint="default"/>
      </w:rPr>
    </w:lvl>
    <w:lvl w:ilvl="5" w:tplc="54F0E364">
      <w:numFmt w:val="bullet"/>
      <w:lvlText w:val="•"/>
      <w:lvlJc w:val="left"/>
      <w:pPr>
        <w:ind w:left="4832" w:hanging="425"/>
      </w:pPr>
      <w:rPr>
        <w:rFonts w:hint="default"/>
      </w:rPr>
    </w:lvl>
    <w:lvl w:ilvl="6" w:tplc="2B54AF54">
      <w:numFmt w:val="bullet"/>
      <w:lvlText w:val="•"/>
      <w:lvlJc w:val="left"/>
      <w:pPr>
        <w:ind w:left="5779" w:hanging="425"/>
      </w:pPr>
      <w:rPr>
        <w:rFonts w:hint="default"/>
      </w:rPr>
    </w:lvl>
    <w:lvl w:ilvl="7" w:tplc="D9AC2B04">
      <w:numFmt w:val="bullet"/>
      <w:lvlText w:val="•"/>
      <w:lvlJc w:val="left"/>
      <w:pPr>
        <w:ind w:left="6725" w:hanging="425"/>
      </w:pPr>
      <w:rPr>
        <w:rFonts w:hint="default"/>
      </w:rPr>
    </w:lvl>
    <w:lvl w:ilvl="8" w:tplc="9500CC76">
      <w:numFmt w:val="bullet"/>
      <w:lvlText w:val="•"/>
      <w:lvlJc w:val="left"/>
      <w:pPr>
        <w:ind w:left="7672" w:hanging="425"/>
      </w:pPr>
      <w:rPr>
        <w:rFonts w:hint="default"/>
      </w:rPr>
    </w:lvl>
  </w:abstractNum>
  <w:abstractNum w:abstractNumId="138" w15:restartNumberingAfterBreak="0">
    <w:nsid w:val="50A05E9A"/>
    <w:multiLevelType w:val="hybridMultilevel"/>
    <w:tmpl w:val="F9E8CC0C"/>
    <w:lvl w:ilvl="0" w:tplc="7A4E6012">
      <w:start w:val="1"/>
      <w:numFmt w:val="decimal"/>
      <w:lvlText w:val="%1)"/>
      <w:lvlJc w:val="left"/>
      <w:pPr>
        <w:ind w:left="103" w:hanging="370"/>
        <w:jc w:val="left"/>
      </w:pPr>
      <w:rPr>
        <w:rFonts w:ascii="Times New Roman" w:eastAsia="Times New Roman" w:hAnsi="Times New Roman" w:cs="Times New Roman" w:hint="default"/>
        <w:spacing w:val="0"/>
        <w:w w:val="100"/>
        <w:sz w:val="24"/>
        <w:szCs w:val="24"/>
      </w:rPr>
    </w:lvl>
    <w:lvl w:ilvl="1" w:tplc="E8E2ABDA">
      <w:numFmt w:val="bullet"/>
      <w:lvlText w:val="•"/>
      <w:lvlJc w:val="left"/>
      <w:pPr>
        <w:ind w:left="1046" w:hanging="370"/>
      </w:pPr>
      <w:rPr>
        <w:rFonts w:hint="default"/>
      </w:rPr>
    </w:lvl>
    <w:lvl w:ilvl="2" w:tplc="44746D68">
      <w:numFmt w:val="bullet"/>
      <w:lvlText w:val="•"/>
      <w:lvlJc w:val="left"/>
      <w:pPr>
        <w:ind w:left="1993" w:hanging="370"/>
      </w:pPr>
      <w:rPr>
        <w:rFonts w:hint="default"/>
      </w:rPr>
    </w:lvl>
    <w:lvl w:ilvl="3" w:tplc="C75A57C0">
      <w:numFmt w:val="bullet"/>
      <w:lvlText w:val="•"/>
      <w:lvlJc w:val="left"/>
      <w:pPr>
        <w:ind w:left="2939" w:hanging="370"/>
      </w:pPr>
      <w:rPr>
        <w:rFonts w:hint="default"/>
      </w:rPr>
    </w:lvl>
    <w:lvl w:ilvl="4" w:tplc="DB748D9E">
      <w:numFmt w:val="bullet"/>
      <w:lvlText w:val="•"/>
      <w:lvlJc w:val="left"/>
      <w:pPr>
        <w:ind w:left="3886" w:hanging="370"/>
      </w:pPr>
      <w:rPr>
        <w:rFonts w:hint="default"/>
      </w:rPr>
    </w:lvl>
    <w:lvl w:ilvl="5" w:tplc="5D528926">
      <w:numFmt w:val="bullet"/>
      <w:lvlText w:val="•"/>
      <w:lvlJc w:val="left"/>
      <w:pPr>
        <w:ind w:left="4832" w:hanging="370"/>
      </w:pPr>
      <w:rPr>
        <w:rFonts w:hint="default"/>
      </w:rPr>
    </w:lvl>
    <w:lvl w:ilvl="6" w:tplc="D9B8E462">
      <w:numFmt w:val="bullet"/>
      <w:lvlText w:val="•"/>
      <w:lvlJc w:val="left"/>
      <w:pPr>
        <w:ind w:left="5779" w:hanging="370"/>
      </w:pPr>
      <w:rPr>
        <w:rFonts w:hint="default"/>
      </w:rPr>
    </w:lvl>
    <w:lvl w:ilvl="7" w:tplc="2A68514C">
      <w:numFmt w:val="bullet"/>
      <w:lvlText w:val="•"/>
      <w:lvlJc w:val="left"/>
      <w:pPr>
        <w:ind w:left="6725" w:hanging="370"/>
      </w:pPr>
      <w:rPr>
        <w:rFonts w:hint="default"/>
      </w:rPr>
    </w:lvl>
    <w:lvl w:ilvl="8" w:tplc="247E4522">
      <w:numFmt w:val="bullet"/>
      <w:lvlText w:val="•"/>
      <w:lvlJc w:val="left"/>
      <w:pPr>
        <w:ind w:left="7672" w:hanging="370"/>
      </w:pPr>
      <w:rPr>
        <w:rFonts w:hint="default"/>
      </w:rPr>
    </w:lvl>
  </w:abstractNum>
  <w:abstractNum w:abstractNumId="139" w15:restartNumberingAfterBreak="0">
    <w:nsid w:val="50D422E6"/>
    <w:multiLevelType w:val="multilevel"/>
    <w:tmpl w:val="305826A0"/>
    <w:lvl w:ilvl="0">
      <w:start w:val="2"/>
      <w:numFmt w:val="decimal"/>
      <w:lvlText w:val="%1"/>
      <w:lvlJc w:val="left"/>
      <w:pPr>
        <w:ind w:left="643" w:hanging="422"/>
        <w:jc w:val="left"/>
      </w:pPr>
      <w:rPr>
        <w:rFonts w:hint="default"/>
      </w:rPr>
    </w:lvl>
    <w:lvl w:ilvl="1">
      <w:start w:val="1"/>
      <w:numFmt w:val="decimal"/>
      <w:lvlText w:val="%1.%2."/>
      <w:lvlJc w:val="left"/>
      <w:pPr>
        <w:ind w:left="643" w:hanging="422"/>
        <w:jc w:val="left"/>
      </w:pPr>
      <w:rPr>
        <w:rFonts w:ascii="Times New Roman" w:eastAsia="Times New Roman" w:hAnsi="Times New Roman" w:cs="Times New Roman" w:hint="default"/>
        <w:spacing w:val="-3"/>
        <w:w w:val="100"/>
        <w:sz w:val="24"/>
        <w:szCs w:val="24"/>
      </w:rPr>
    </w:lvl>
    <w:lvl w:ilvl="2">
      <w:start w:val="1"/>
      <w:numFmt w:val="decimal"/>
      <w:lvlText w:val="%1.%2.%3."/>
      <w:lvlJc w:val="left"/>
      <w:pPr>
        <w:ind w:left="103" w:hanging="733"/>
        <w:jc w:val="left"/>
      </w:pPr>
      <w:rPr>
        <w:rFonts w:ascii="Times New Roman" w:eastAsia="Times New Roman" w:hAnsi="Times New Roman" w:cs="Times New Roman" w:hint="default"/>
        <w:spacing w:val="-3"/>
        <w:w w:val="100"/>
        <w:sz w:val="24"/>
        <w:szCs w:val="24"/>
      </w:rPr>
    </w:lvl>
    <w:lvl w:ilvl="3">
      <w:numFmt w:val="bullet"/>
      <w:lvlText w:val="•"/>
      <w:lvlJc w:val="left"/>
      <w:pPr>
        <w:ind w:left="2624" w:hanging="733"/>
      </w:pPr>
      <w:rPr>
        <w:rFonts w:hint="default"/>
      </w:rPr>
    </w:lvl>
    <w:lvl w:ilvl="4">
      <w:numFmt w:val="bullet"/>
      <w:lvlText w:val="•"/>
      <w:lvlJc w:val="left"/>
      <w:pPr>
        <w:ind w:left="3616" w:hanging="733"/>
      </w:pPr>
      <w:rPr>
        <w:rFonts w:hint="default"/>
      </w:rPr>
    </w:lvl>
    <w:lvl w:ilvl="5">
      <w:numFmt w:val="bullet"/>
      <w:lvlText w:val="•"/>
      <w:lvlJc w:val="left"/>
      <w:pPr>
        <w:ind w:left="4608" w:hanging="733"/>
      </w:pPr>
      <w:rPr>
        <w:rFonts w:hint="default"/>
      </w:rPr>
    </w:lvl>
    <w:lvl w:ilvl="6">
      <w:numFmt w:val="bullet"/>
      <w:lvlText w:val="•"/>
      <w:lvlJc w:val="left"/>
      <w:pPr>
        <w:ind w:left="5600" w:hanging="733"/>
      </w:pPr>
      <w:rPr>
        <w:rFonts w:hint="default"/>
      </w:rPr>
    </w:lvl>
    <w:lvl w:ilvl="7">
      <w:numFmt w:val="bullet"/>
      <w:lvlText w:val="•"/>
      <w:lvlJc w:val="left"/>
      <w:pPr>
        <w:ind w:left="6592" w:hanging="733"/>
      </w:pPr>
      <w:rPr>
        <w:rFonts w:hint="default"/>
      </w:rPr>
    </w:lvl>
    <w:lvl w:ilvl="8">
      <w:numFmt w:val="bullet"/>
      <w:lvlText w:val="•"/>
      <w:lvlJc w:val="left"/>
      <w:pPr>
        <w:ind w:left="7584" w:hanging="733"/>
      </w:pPr>
      <w:rPr>
        <w:rFonts w:hint="default"/>
      </w:rPr>
    </w:lvl>
  </w:abstractNum>
  <w:abstractNum w:abstractNumId="140" w15:restartNumberingAfterBreak="0">
    <w:nsid w:val="51752DBB"/>
    <w:multiLevelType w:val="hybridMultilevel"/>
    <w:tmpl w:val="378E8C82"/>
    <w:lvl w:ilvl="0" w:tplc="F376B922">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D034DDE4">
      <w:numFmt w:val="bullet"/>
      <w:lvlText w:val="•"/>
      <w:lvlJc w:val="left"/>
      <w:pPr>
        <w:ind w:left="1046" w:hanging="425"/>
      </w:pPr>
      <w:rPr>
        <w:rFonts w:hint="default"/>
      </w:rPr>
    </w:lvl>
    <w:lvl w:ilvl="2" w:tplc="2CBA2A80">
      <w:numFmt w:val="bullet"/>
      <w:lvlText w:val="•"/>
      <w:lvlJc w:val="left"/>
      <w:pPr>
        <w:ind w:left="1993" w:hanging="425"/>
      </w:pPr>
      <w:rPr>
        <w:rFonts w:hint="default"/>
      </w:rPr>
    </w:lvl>
    <w:lvl w:ilvl="3" w:tplc="B540F3A0">
      <w:numFmt w:val="bullet"/>
      <w:lvlText w:val="•"/>
      <w:lvlJc w:val="left"/>
      <w:pPr>
        <w:ind w:left="2939" w:hanging="425"/>
      </w:pPr>
      <w:rPr>
        <w:rFonts w:hint="default"/>
      </w:rPr>
    </w:lvl>
    <w:lvl w:ilvl="4" w:tplc="C1845D5C">
      <w:numFmt w:val="bullet"/>
      <w:lvlText w:val="•"/>
      <w:lvlJc w:val="left"/>
      <w:pPr>
        <w:ind w:left="3886" w:hanging="425"/>
      </w:pPr>
      <w:rPr>
        <w:rFonts w:hint="default"/>
      </w:rPr>
    </w:lvl>
    <w:lvl w:ilvl="5" w:tplc="28FCA1EA">
      <w:numFmt w:val="bullet"/>
      <w:lvlText w:val="•"/>
      <w:lvlJc w:val="left"/>
      <w:pPr>
        <w:ind w:left="4832" w:hanging="425"/>
      </w:pPr>
      <w:rPr>
        <w:rFonts w:hint="default"/>
      </w:rPr>
    </w:lvl>
    <w:lvl w:ilvl="6" w:tplc="1C2AD55A">
      <w:numFmt w:val="bullet"/>
      <w:lvlText w:val="•"/>
      <w:lvlJc w:val="left"/>
      <w:pPr>
        <w:ind w:left="5779" w:hanging="425"/>
      </w:pPr>
      <w:rPr>
        <w:rFonts w:hint="default"/>
      </w:rPr>
    </w:lvl>
    <w:lvl w:ilvl="7" w:tplc="5874C5D0">
      <w:numFmt w:val="bullet"/>
      <w:lvlText w:val="•"/>
      <w:lvlJc w:val="left"/>
      <w:pPr>
        <w:ind w:left="6725" w:hanging="425"/>
      </w:pPr>
      <w:rPr>
        <w:rFonts w:hint="default"/>
      </w:rPr>
    </w:lvl>
    <w:lvl w:ilvl="8" w:tplc="3E4C46F4">
      <w:numFmt w:val="bullet"/>
      <w:lvlText w:val="•"/>
      <w:lvlJc w:val="left"/>
      <w:pPr>
        <w:ind w:left="7672" w:hanging="425"/>
      </w:pPr>
      <w:rPr>
        <w:rFonts w:hint="default"/>
      </w:rPr>
    </w:lvl>
  </w:abstractNum>
  <w:abstractNum w:abstractNumId="141" w15:restartNumberingAfterBreak="0">
    <w:nsid w:val="542259D8"/>
    <w:multiLevelType w:val="hybridMultilevel"/>
    <w:tmpl w:val="0190443E"/>
    <w:lvl w:ilvl="0" w:tplc="747E9270">
      <w:numFmt w:val="bullet"/>
      <w:lvlText w:val=""/>
      <w:lvlJc w:val="left"/>
      <w:pPr>
        <w:ind w:left="103" w:hanging="425"/>
      </w:pPr>
      <w:rPr>
        <w:rFonts w:ascii="Symbol" w:eastAsia="Symbol" w:hAnsi="Symbol" w:cs="Symbol" w:hint="default"/>
        <w:w w:val="100"/>
        <w:sz w:val="24"/>
        <w:szCs w:val="24"/>
      </w:rPr>
    </w:lvl>
    <w:lvl w:ilvl="1" w:tplc="3E661D68">
      <w:numFmt w:val="bullet"/>
      <w:lvlText w:val="•"/>
      <w:lvlJc w:val="left"/>
      <w:pPr>
        <w:ind w:left="1046" w:hanging="425"/>
      </w:pPr>
      <w:rPr>
        <w:rFonts w:hint="default"/>
      </w:rPr>
    </w:lvl>
    <w:lvl w:ilvl="2" w:tplc="87B25F52">
      <w:numFmt w:val="bullet"/>
      <w:lvlText w:val="•"/>
      <w:lvlJc w:val="left"/>
      <w:pPr>
        <w:ind w:left="1993" w:hanging="425"/>
      </w:pPr>
      <w:rPr>
        <w:rFonts w:hint="default"/>
      </w:rPr>
    </w:lvl>
    <w:lvl w:ilvl="3" w:tplc="675E17F6">
      <w:numFmt w:val="bullet"/>
      <w:lvlText w:val="•"/>
      <w:lvlJc w:val="left"/>
      <w:pPr>
        <w:ind w:left="2940" w:hanging="425"/>
      </w:pPr>
      <w:rPr>
        <w:rFonts w:hint="default"/>
      </w:rPr>
    </w:lvl>
    <w:lvl w:ilvl="4" w:tplc="84728DF2">
      <w:numFmt w:val="bullet"/>
      <w:lvlText w:val="•"/>
      <w:lvlJc w:val="left"/>
      <w:pPr>
        <w:ind w:left="3887" w:hanging="425"/>
      </w:pPr>
      <w:rPr>
        <w:rFonts w:hint="default"/>
      </w:rPr>
    </w:lvl>
    <w:lvl w:ilvl="5" w:tplc="12CEE720">
      <w:numFmt w:val="bullet"/>
      <w:lvlText w:val="•"/>
      <w:lvlJc w:val="left"/>
      <w:pPr>
        <w:ind w:left="4834" w:hanging="425"/>
      </w:pPr>
      <w:rPr>
        <w:rFonts w:hint="default"/>
      </w:rPr>
    </w:lvl>
    <w:lvl w:ilvl="6" w:tplc="347CC64E">
      <w:numFmt w:val="bullet"/>
      <w:lvlText w:val="•"/>
      <w:lvlJc w:val="left"/>
      <w:pPr>
        <w:ind w:left="5781" w:hanging="425"/>
      </w:pPr>
      <w:rPr>
        <w:rFonts w:hint="default"/>
      </w:rPr>
    </w:lvl>
    <w:lvl w:ilvl="7" w:tplc="1D5C91E8">
      <w:numFmt w:val="bullet"/>
      <w:lvlText w:val="•"/>
      <w:lvlJc w:val="left"/>
      <w:pPr>
        <w:ind w:left="6728" w:hanging="425"/>
      </w:pPr>
      <w:rPr>
        <w:rFonts w:hint="default"/>
      </w:rPr>
    </w:lvl>
    <w:lvl w:ilvl="8" w:tplc="D45EBDFC">
      <w:numFmt w:val="bullet"/>
      <w:lvlText w:val="•"/>
      <w:lvlJc w:val="left"/>
      <w:pPr>
        <w:ind w:left="7675" w:hanging="425"/>
      </w:pPr>
      <w:rPr>
        <w:rFonts w:hint="default"/>
      </w:rPr>
    </w:lvl>
  </w:abstractNum>
  <w:abstractNum w:abstractNumId="142" w15:restartNumberingAfterBreak="0">
    <w:nsid w:val="545B5DF3"/>
    <w:multiLevelType w:val="hybridMultilevel"/>
    <w:tmpl w:val="FE1631C4"/>
    <w:lvl w:ilvl="0" w:tplc="9030E8DC">
      <w:start w:val="1"/>
      <w:numFmt w:val="decimal"/>
      <w:lvlText w:val="%1."/>
      <w:lvlJc w:val="left"/>
      <w:pPr>
        <w:ind w:left="103" w:hanging="382"/>
        <w:jc w:val="left"/>
      </w:pPr>
      <w:rPr>
        <w:rFonts w:hint="default"/>
        <w:spacing w:val="0"/>
        <w:w w:val="100"/>
      </w:rPr>
    </w:lvl>
    <w:lvl w:ilvl="1" w:tplc="FAF4E872">
      <w:numFmt w:val="bullet"/>
      <w:lvlText w:val="•"/>
      <w:lvlJc w:val="left"/>
      <w:pPr>
        <w:ind w:left="1052" w:hanging="382"/>
      </w:pPr>
      <w:rPr>
        <w:rFonts w:hint="default"/>
      </w:rPr>
    </w:lvl>
    <w:lvl w:ilvl="2" w:tplc="1A86CDCC">
      <w:numFmt w:val="bullet"/>
      <w:lvlText w:val="•"/>
      <w:lvlJc w:val="left"/>
      <w:pPr>
        <w:ind w:left="2005" w:hanging="382"/>
      </w:pPr>
      <w:rPr>
        <w:rFonts w:hint="default"/>
      </w:rPr>
    </w:lvl>
    <w:lvl w:ilvl="3" w:tplc="922ACA90">
      <w:numFmt w:val="bullet"/>
      <w:lvlText w:val="•"/>
      <w:lvlJc w:val="left"/>
      <w:pPr>
        <w:ind w:left="2958" w:hanging="382"/>
      </w:pPr>
      <w:rPr>
        <w:rFonts w:hint="default"/>
      </w:rPr>
    </w:lvl>
    <w:lvl w:ilvl="4" w:tplc="9056BAE2">
      <w:numFmt w:val="bullet"/>
      <w:lvlText w:val="•"/>
      <w:lvlJc w:val="left"/>
      <w:pPr>
        <w:ind w:left="3911" w:hanging="382"/>
      </w:pPr>
      <w:rPr>
        <w:rFonts w:hint="default"/>
      </w:rPr>
    </w:lvl>
    <w:lvl w:ilvl="5" w:tplc="ED0A461E">
      <w:numFmt w:val="bullet"/>
      <w:lvlText w:val="•"/>
      <w:lvlJc w:val="left"/>
      <w:pPr>
        <w:ind w:left="4864" w:hanging="382"/>
      </w:pPr>
      <w:rPr>
        <w:rFonts w:hint="default"/>
      </w:rPr>
    </w:lvl>
    <w:lvl w:ilvl="6" w:tplc="58E83C7E">
      <w:numFmt w:val="bullet"/>
      <w:lvlText w:val="•"/>
      <w:lvlJc w:val="left"/>
      <w:pPr>
        <w:ind w:left="5817" w:hanging="382"/>
      </w:pPr>
      <w:rPr>
        <w:rFonts w:hint="default"/>
      </w:rPr>
    </w:lvl>
    <w:lvl w:ilvl="7" w:tplc="10388CDE">
      <w:numFmt w:val="bullet"/>
      <w:lvlText w:val="•"/>
      <w:lvlJc w:val="left"/>
      <w:pPr>
        <w:ind w:left="6770" w:hanging="382"/>
      </w:pPr>
      <w:rPr>
        <w:rFonts w:hint="default"/>
      </w:rPr>
    </w:lvl>
    <w:lvl w:ilvl="8" w:tplc="971ECDB6">
      <w:numFmt w:val="bullet"/>
      <w:lvlText w:val="•"/>
      <w:lvlJc w:val="left"/>
      <w:pPr>
        <w:ind w:left="7723" w:hanging="382"/>
      </w:pPr>
      <w:rPr>
        <w:rFonts w:hint="default"/>
      </w:rPr>
    </w:lvl>
  </w:abstractNum>
  <w:abstractNum w:abstractNumId="143" w15:restartNumberingAfterBreak="0">
    <w:nsid w:val="552949C5"/>
    <w:multiLevelType w:val="multilevel"/>
    <w:tmpl w:val="37D08922"/>
    <w:lvl w:ilvl="0">
      <w:start w:val="1"/>
      <w:numFmt w:val="decimal"/>
      <w:lvlText w:val="%1"/>
      <w:lvlJc w:val="left"/>
      <w:pPr>
        <w:ind w:left="1064" w:hanging="421"/>
        <w:jc w:val="left"/>
      </w:pPr>
      <w:rPr>
        <w:rFonts w:hint="default"/>
      </w:rPr>
    </w:lvl>
    <w:lvl w:ilvl="1">
      <w:start w:val="2"/>
      <w:numFmt w:val="decimal"/>
      <w:lvlText w:val="%1.%2."/>
      <w:lvlJc w:val="left"/>
      <w:pPr>
        <w:ind w:left="1064" w:hanging="421"/>
        <w:jc w:val="left"/>
      </w:pPr>
      <w:rPr>
        <w:rFonts w:ascii="Times New Roman" w:eastAsia="Times New Roman" w:hAnsi="Times New Roman" w:cs="Times New Roman" w:hint="default"/>
        <w:spacing w:val="-3"/>
        <w:w w:val="100"/>
        <w:sz w:val="24"/>
        <w:szCs w:val="24"/>
      </w:rPr>
    </w:lvl>
    <w:lvl w:ilvl="2">
      <w:start w:val="1"/>
      <w:numFmt w:val="decimal"/>
      <w:lvlText w:val="%1.%2.%3."/>
      <w:lvlJc w:val="left"/>
      <w:pPr>
        <w:ind w:left="103" w:hanging="647"/>
        <w:jc w:val="left"/>
      </w:pPr>
      <w:rPr>
        <w:rFonts w:ascii="Times New Roman" w:eastAsia="Times New Roman" w:hAnsi="Times New Roman" w:cs="Times New Roman" w:hint="default"/>
        <w:spacing w:val="-3"/>
        <w:w w:val="100"/>
        <w:sz w:val="24"/>
        <w:szCs w:val="24"/>
      </w:rPr>
    </w:lvl>
    <w:lvl w:ilvl="3">
      <w:numFmt w:val="bullet"/>
      <w:lvlText w:val="•"/>
      <w:lvlJc w:val="left"/>
      <w:pPr>
        <w:ind w:left="2950" w:hanging="647"/>
      </w:pPr>
      <w:rPr>
        <w:rFonts w:hint="default"/>
      </w:rPr>
    </w:lvl>
    <w:lvl w:ilvl="4">
      <w:numFmt w:val="bullet"/>
      <w:lvlText w:val="•"/>
      <w:lvlJc w:val="left"/>
      <w:pPr>
        <w:ind w:left="3896" w:hanging="647"/>
      </w:pPr>
      <w:rPr>
        <w:rFonts w:hint="default"/>
      </w:rPr>
    </w:lvl>
    <w:lvl w:ilvl="5">
      <w:numFmt w:val="bullet"/>
      <w:lvlText w:val="•"/>
      <w:lvlJc w:val="left"/>
      <w:pPr>
        <w:ind w:left="4841" w:hanging="647"/>
      </w:pPr>
      <w:rPr>
        <w:rFonts w:hint="default"/>
      </w:rPr>
    </w:lvl>
    <w:lvl w:ilvl="6">
      <w:numFmt w:val="bullet"/>
      <w:lvlText w:val="•"/>
      <w:lvlJc w:val="left"/>
      <w:pPr>
        <w:ind w:left="5787" w:hanging="647"/>
      </w:pPr>
      <w:rPr>
        <w:rFonts w:hint="default"/>
      </w:rPr>
    </w:lvl>
    <w:lvl w:ilvl="7">
      <w:numFmt w:val="bullet"/>
      <w:lvlText w:val="•"/>
      <w:lvlJc w:val="left"/>
      <w:pPr>
        <w:ind w:left="6732" w:hanging="647"/>
      </w:pPr>
      <w:rPr>
        <w:rFonts w:hint="default"/>
      </w:rPr>
    </w:lvl>
    <w:lvl w:ilvl="8">
      <w:numFmt w:val="bullet"/>
      <w:lvlText w:val="•"/>
      <w:lvlJc w:val="left"/>
      <w:pPr>
        <w:ind w:left="7677" w:hanging="647"/>
      </w:pPr>
      <w:rPr>
        <w:rFonts w:hint="default"/>
      </w:rPr>
    </w:lvl>
  </w:abstractNum>
  <w:abstractNum w:abstractNumId="144" w15:restartNumberingAfterBreak="0">
    <w:nsid w:val="554E562A"/>
    <w:multiLevelType w:val="hybridMultilevel"/>
    <w:tmpl w:val="C20841E0"/>
    <w:lvl w:ilvl="0" w:tplc="A0BCD86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834203E8">
      <w:numFmt w:val="bullet"/>
      <w:lvlText w:val="•"/>
      <w:lvlJc w:val="left"/>
      <w:pPr>
        <w:ind w:left="1046" w:hanging="425"/>
      </w:pPr>
      <w:rPr>
        <w:rFonts w:hint="default"/>
      </w:rPr>
    </w:lvl>
    <w:lvl w:ilvl="2" w:tplc="5C3E33B2">
      <w:numFmt w:val="bullet"/>
      <w:lvlText w:val="•"/>
      <w:lvlJc w:val="left"/>
      <w:pPr>
        <w:ind w:left="1993" w:hanging="425"/>
      </w:pPr>
      <w:rPr>
        <w:rFonts w:hint="default"/>
      </w:rPr>
    </w:lvl>
    <w:lvl w:ilvl="3" w:tplc="C2221BB8">
      <w:numFmt w:val="bullet"/>
      <w:lvlText w:val="•"/>
      <w:lvlJc w:val="left"/>
      <w:pPr>
        <w:ind w:left="2939" w:hanging="425"/>
      </w:pPr>
      <w:rPr>
        <w:rFonts w:hint="default"/>
      </w:rPr>
    </w:lvl>
    <w:lvl w:ilvl="4" w:tplc="E52A3FB8">
      <w:numFmt w:val="bullet"/>
      <w:lvlText w:val="•"/>
      <w:lvlJc w:val="left"/>
      <w:pPr>
        <w:ind w:left="3886" w:hanging="425"/>
      </w:pPr>
      <w:rPr>
        <w:rFonts w:hint="default"/>
      </w:rPr>
    </w:lvl>
    <w:lvl w:ilvl="5" w:tplc="CE18F628">
      <w:numFmt w:val="bullet"/>
      <w:lvlText w:val="•"/>
      <w:lvlJc w:val="left"/>
      <w:pPr>
        <w:ind w:left="4832" w:hanging="425"/>
      </w:pPr>
      <w:rPr>
        <w:rFonts w:hint="default"/>
      </w:rPr>
    </w:lvl>
    <w:lvl w:ilvl="6" w:tplc="28CEEB5E">
      <w:numFmt w:val="bullet"/>
      <w:lvlText w:val="•"/>
      <w:lvlJc w:val="left"/>
      <w:pPr>
        <w:ind w:left="5779" w:hanging="425"/>
      </w:pPr>
      <w:rPr>
        <w:rFonts w:hint="default"/>
      </w:rPr>
    </w:lvl>
    <w:lvl w:ilvl="7" w:tplc="F940A93C">
      <w:numFmt w:val="bullet"/>
      <w:lvlText w:val="•"/>
      <w:lvlJc w:val="left"/>
      <w:pPr>
        <w:ind w:left="6725" w:hanging="425"/>
      </w:pPr>
      <w:rPr>
        <w:rFonts w:hint="default"/>
      </w:rPr>
    </w:lvl>
    <w:lvl w:ilvl="8" w:tplc="FF667C4C">
      <w:numFmt w:val="bullet"/>
      <w:lvlText w:val="•"/>
      <w:lvlJc w:val="left"/>
      <w:pPr>
        <w:ind w:left="7672" w:hanging="425"/>
      </w:pPr>
      <w:rPr>
        <w:rFonts w:hint="default"/>
      </w:rPr>
    </w:lvl>
  </w:abstractNum>
  <w:abstractNum w:abstractNumId="145" w15:restartNumberingAfterBreak="0">
    <w:nsid w:val="55F9794C"/>
    <w:multiLevelType w:val="hybridMultilevel"/>
    <w:tmpl w:val="3162CA70"/>
    <w:lvl w:ilvl="0" w:tplc="CBB2E596">
      <w:start w:val="1"/>
      <w:numFmt w:val="decimal"/>
      <w:lvlText w:val="%1)"/>
      <w:lvlJc w:val="left"/>
      <w:pPr>
        <w:ind w:left="103" w:hanging="349"/>
        <w:jc w:val="left"/>
      </w:pPr>
      <w:rPr>
        <w:rFonts w:ascii="Times New Roman" w:eastAsia="Times New Roman" w:hAnsi="Times New Roman" w:cs="Times New Roman" w:hint="default"/>
        <w:spacing w:val="0"/>
        <w:w w:val="100"/>
        <w:sz w:val="24"/>
        <w:szCs w:val="24"/>
      </w:rPr>
    </w:lvl>
    <w:lvl w:ilvl="1" w:tplc="503C7E16">
      <w:numFmt w:val="bullet"/>
      <w:lvlText w:val="•"/>
      <w:lvlJc w:val="left"/>
      <w:pPr>
        <w:ind w:left="1046" w:hanging="349"/>
      </w:pPr>
      <w:rPr>
        <w:rFonts w:hint="default"/>
      </w:rPr>
    </w:lvl>
    <w:lvl w:ilvl="2" w:tplc="B23E9E9A">
      <w:numFmt w:val="bullet"/>
      <w:lvlText w:val="•"/>
      <w:lvlJc w:val="left"/>
      <w:pPr>
        <w:ind w:left="1993" w:hanging="349"/>
      </w:pPr>
      <w:rPr>
        <w:rFonts w:hint="default"/>
      </w:rPr>
    </w:lvl>
    <w:lvl w:ilvl="3" w:tplc="FF18F304">
      <w:numFmt w:val="bullet"/>
      <w:lvlText w:val="•"/>
      <w:lvlJc w:val="left"/>
      <w:pPr>
        <w:ind w:left="2939" w:hanging="349"/>
      </w:pPr>
      <w:rPr>
        <w:rFonts w:hint="default"/>
      </w:rPr>
    </w:lvl>
    <w:lvl w:ilvl="4" w:tplc="6044A096">
      <w:numFmt w:val="bullet"/>
      <w:lvlText w:val="•"/>
      <w:lvlJc w:val="left"/>
      <w:pPr>
        <w:ind w:left="3886" w:hanging="349"/>
      </w:pPr>
      <w:rPr>
        <w:rFonts w:hint="default"/>
      </w:rPr>
    </w:lvl>
    <w:lvl w:ilvl="5" w:tplc="3670F796">
      <w:numFmt w:val="bullet"/>
      <w:lvlText w:val="•"/>
      <w:lvlJc w:val="left"/>
      <w:pPr>
        <w:ind w:left="4832" w:hanging="349"/>
      </w:pPr>
      <w:rPr>
        <w:rFonts w:hint="default"/>
      </w:rPr>
    </w:lvl>
    <w:lvl w:ilvl="6" w:tplc="C18A4730">
      <w:numFmt w:val="bullet"/>
      <w:lvlText w:val="•"/>
      <w:lvlJc w:val="left"/>
      <w:pPr>
        <w:ind w:left="5779" w:hanging="349"/>
      </w:pPr>
      <w:rPr>
        <w:rFonts w:hint="default"/>
      </w:rPr>
    </w:lvl>
    <w:lvl w:ilvl="7" w:tplc="6B484104">
      <w:numFmt w:val="bullet"/>
      <w:lvlText w:val="•"/>
      <w:lvlJc w:val="left"/>
      <w:pPr>
        <w:ind w:left="6725" w:hanging="349"/>
      </w:pPr>
      <w:rPr>
        <w:rFonts w:hint="default"/>
      </w:rPr>
    </w:lvl>
    <w:lvl w:ilvl="8" w:tplc="9D3EF41C">
      <w:numFmt w:val="bullet"/>
      <w:lvlText w:val="•"/>
      <w:lvlJc w:val="left"/>
      <w:pPr>
        <w:ind w:left="7672" w:hanging="349"/>
      </w:pPr>
      <w:rPr>
        <w:rFonts w:hint="default"/>
      </w:rPr>
    </w:lvl>
  </w:abstractNum>
  <w:abstractNum w:abstractNumId="146" w15:restartNumberingAfterBreak="0">
    <w:nsid w:val="56610A03"/>
    <w:multiLevelType w:val="hybridMultilevel"/>
    <w:tmpl w:val="A580B820"/>
    <w:lvl w:ilvl="0" w:tplc="2C6CA296">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E94CA5DA">
      <w:numFmt w:val="bullet"/>
      <w:lvlText w:val="•"/>
      <w:lvlJc w:val="left"/>
      <w:pPr>
        <w:ind w:left="1928" w:hanging="263"/>
      </w:pPr>
      <w:rPr>
        <w:rFonts w:hint="default"/>
      </w:rPr>
    </w:lvl>
    <w:lvl w:ilvl="2" w:tplc="344A7964">
      <w:numFmt w:val="bullet"/>
      <w:lvlText w:val="•"/>
      <w:lvlJc w:val="left"/>
      <w:pPr>
        <w:ind w:left="2777" w:hanging="263"/>
      </w:pPr>
      <w:rPr>
        <w:rFonts w:hint="default"/>
      </w:rPr>
    </w:lvl>
    <w:lvl w:ilvl="3" w:tplc="66B253BA">
      <w:numFmt w:val="bullet"/>
      <w:lvlText w:val="•"/>
      <w:lvlJc w:val="left"/>
      <w:pPr>
        <w:ind w:left="3626" w:hanging="263"/>
      </w:pPr>
      <w:rPr>
        <w:rFonts w:hint="default"/>
      </w:rPr>
    </w:lvl>
    <w:lvl w:ilvl="4" w:tplc="8B6C33A2">
      <w:numFmt w:val="bullet"/>
      <w:lvlText w:val="•"/>
      <w:lvlJc w:val="left"/>
      <w:pPr>
        <w:ind w:left="4475" w:hanging="263"/>
      </w:pPr>
      <w:rPr>
        <w:rFonts w:hint="default"/>
      </w:rPr>
    </w:lvl>
    <w:lvl w:ilvl="5" w:tplc="1AAED802">
      <w:numFmt w:val="bullet"/>
      <w:lvlText w:val="•"/>
      <w:lvlJc w:val="left"/>
      <w:pPr>
        <w:ind w:left="5324" w:hanging="263"/>
      </w:pPr>
      <w:rPr>
        <w:rFonts w:hint="default"/>
      </w:rPr>
    </w:lvl>
    <w:lvl w:ilvl="6" w:tplc="5E52D934">
      <w:numFmt w:val="bullet"/>
      <w:lvlText w:val="•"/>
      <w:lvlJc w:val="left"/>
      <w:pPr>
        <w:ind w:left="6173" w:hanging="263"/>
      </w:pPr>
      <w:rPr>
        <w:rFonts w:hint="default"/>
      </w:rPr>
    </w:lvl>
    <w:lvl w:ilvl="7" w:tplc="1BB074FA">
      <w:numFmt w:val="bullet"/>
      <w:lvlText w:val="•"/>
      <w:lvlJc w:val="left"/>
      <w:pPr>
        <w:ind w:left="7022" w:hanging="263"/>
      </w:pPr>
      <w:rPr>
        <w:rFonts w:hint="default"/>
      </w:rPr>
    </w:lvl>
    <w:lvl w:ilvl="8" w:tplc="0C6E20C2">
      <w:numFmt w:val="bullet"/>
      <w:lvlText w:val="•"/>
      <w:lvlJc w:val="left"/>
      <w:pPr>
        <w:ind w:left="7871" w:hanging="263"/>
      </w:pPr>
      <w:rPr>
        <w:rFonts w:hint="default"/>
      </w:rPr>
    </w:lvl>
  </w:abstractNum>
  <w:abstractNum w:abstractNumId="147" w15:restartNumberingAfterBreak="0">
    <w:nsid w:val="579111D7"/>
    <w:multiLevelType w:val="hybridMultilevel"/>
    <w:tmpl w:val="3A1A57C8"/>
    <w:lvl w:ilvl="0" w:tplc="F7D070C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ED5A2BDA">
      <w:numFmt w:val="bullet"/>
      <w:lvlText w:val="•"/>
      <w:lvlJc w:val="left"/>
      <w:pPr>
        <w:ind w:left="1046" w:hanging="425"/>
      </w:pPr>
      <w:rPr>
        <w:rFonts w:hint="default"/>
      </w:rPr>
    </w:lvl>
    <w:lvl w:ilvl="2" w:tplc="90326590">
      <w:numFmt w:val="bullet"/>
      <w:lvlText w:val="•"/>
      <w:lvlJc w:val="left"/>
      <w:pPr>
        <w:ind w:left="1993" w:hanging="425"/>
      </w:pPr>
      <w:rPr>
        <w:rFonts w:hint="default"/>
      </w:rPr>
    </w:lvl>
    <w:lvl w:ilvl="3" w:tplc="C9F0794E">
      <w:numFmt w:val="bullet"/>
      <w:lvlText w:val="•"/>
      <w:lvlJc w:val="left"/>
      <w:pPr>
        <w:ind w:left="2939" w:hanging="425"/>
      </w:pPr>
      <w:rPr>
        <w:rFonts w:hint="default"/>
      </w:rPr>
    </w:lvl>
    <w:lvl w:ilvl="4" w:tplc="17C409E0">
      <w:numFmt w:val="bullet"/>
      <w:lvlText w:val="•"/>
      <w:lvlJc w:val="left"/>
      <w:pPr>
        <w:ind w:left="3886" w:hanging="425"/>
      </w:pPr>
      <w:rPr>
        <w:rFonts w:hint="default"/>
      </w:rPr>
    </w:lvl>
    <w:lvl w:ilvl="5" w:tplc="2B4C7AD2">
      <w:numFmt w:val="bullet"/>
      <w:lvlText w:val="•"/>
      <w:lvlJc w:val="left"/>
      <w:pPr>
        <w:ind w:left="4832" w:hanging="425"/>
      </w:pPr>
      <w:rPr>
        <w:rFonts w:hint="default"/>
      </w:rPr>
    </w:lvl>
    <w:lvl w:ilvl="6" w:tplc="65F850E6">
      <w:numFmt w:val="bullet"/>
      <w:lvlText w:val="•"/>
      <w:lvlJc w:val="left"/>
      <w:pPr>
        <w:ind w:left="5779" w:hanging="425"/>
      </w:pPr>
      <w:rPr>
        <w:rFonts w:hint="default"/>
      </w:rPr>
    </w:lvl>
    <w:lvl w:ilvl="7" w:tplc="FA285BDC">
      <w:numFmt w:val="bullet"/>
      <w:lvlText w:val="•"/>
      <w:lvlJc w:val="left"/>
      <w:pPr>
        <w:ind w:left="6725" w:hanging="425"/>
      </w:pPr>
      <w:rPr>
        <w:rFonts w:hint="default"/>
      </w:rPr>
    </w:lvl>
    <w:lvl w:ilvl="8" w:tplc="A3A8D734">
      <w:numFmt w:val="bullet"/>
      <w:lvlText w:val="•"/>
      <w:lvlJc w:val="left"/>
      <w:pPr>
        <w:ind w:left="7672" w:hanging="425"/>
      </w:pPr>
      <w:rPr>
        <w:rFonts w:hint="default"/>
      </w:rPr>
    </w:lvl>
  </w:abstractNum>
  <w:abstractNum w:abstractNumId="148" w15:restartNumberingAfterBreak="0">
    <w:nsid w:val="583F4121"/>
    <w:multiLevelType w:val="hybridMultilevel"/>
    <w:tmpl w:val="BAB414EE"/>
    <w:lvl w:ilvl="0" w:tplc="32DC9DEC">
      <w:start w:val="1"/>
      <w:numFmt w:val="decimal"/>
      <w:lvlText w:val="%1)"/>
      <w:lvlJc w:val="left"/>
      <w:pPr>
        <w:ind w:left="103" w:hanging="342"/>
        <w:jc w:val="left"/>
      </w:pPr>
      <w:rPr>
        <w:rFonts w:ascii="Times New Roman" w:eastAsia="Times New Roman" w:hAnsi="Times New Roman" w:cs="Times New Roman" w:hint="default"/>
        <w:spacing w:val="0"/>
        <w:w w:val="100"/>
        <w:sz w:val="24"/>
        <w:szCs w:val="24"/>
      </w:rPr>
    </w:lvl>
    <w:lvl w:ilvl="1" w:tplc="03F082B0">
      <w:numFmt w:val="bullet"/>
      <w:lvlText w:val="•"/>
      <w:lvlJc w:val="left"/>
      <w:pPr>
        <w:ind w:left="1046" w:hanging="342"/>
      </w:pPr>
      <w:rPr>
        <w:rFonts w:hint="default"/>
      </w:rPr>
    </w:lvl>
    <w:lvl w:ilvl="2" w:tplc="13168268">
      <w:numFmt w:val="bullet"/>
      <w:lvlText w:val="•"/>
      <w:lvlJc w:val="left"/>
      <w:pPr>
        <w:ind w:left="1993" w:hanging="342"/>
      </w:pPr>
      <w:rPr>
        <w:rFonts w:hint="default"/>
      </w:rPr>
    </w:lvl>
    <w:lvl w:ilvl="3" w:tplc="53DC8F3C">
      <w:numFmt w:val="bullet"/>
      <w:lvlText w:val="•"/>
      <w:lvlJc w:val="left"/>
      <w:pPr>
        <w:ind w:left="2939" w:hanging="342"/>
      </w:pPr>
      <w:rPr>
        <w:rFonts w:hint="default"/>
      </w:rPr>
    </w:lvl>
    <w:lvl w:ilvl="4" w:tplc="91D87692">
      <w:numFmt w:val="bullet"/>
      <w:lvlText w:val="•"/>
      <w:lvlJc w:val="left"/>
      <w:pPr>
        <w:ind w:left="3886" w:hanging="342"/>
      </w:pPr>
      <w:rPr>
        <w:rFonts w:hint="default"/>
      </w:rPr>
    </w:lvl>
    <w:lvl w:ilvl="5" w:tplc="569E65FE">
      <w:numFmt w:val="bullet"/>
      <w:lvlText w:val="•"/>
      <w:lvlJc w:val="left"/>
      <w:pPr>
        <w:ind w:left="4832" w:hanging="342"/>
      </w:pPr>
      <w:rPr>
        <w:rFonts w:hint="default"/>
      </w:rPr>
    </w:lvl>
    <w:lvl w:ilvl="6" w:tplc="23C20E0A">
      <w:numFmt w:val="bullet"/>
      <w:lvlText w:val="•"/>
      <w:lvlJc w:val="left"/>
      <w:pPr>
        <w:ind w:left="5779" w:hanging="342"/>
      </w:pPr>
      <w:rPr>
        <w:rFonts w:hint="default"/>
      </w:rPr>
    </w:lvl>
    <w:lvl w:ilvl="7" w:tplc="EB0A720A">
      <w:numFmt w:val="bullet"/>
      <w:lvlText w:val="•"/>
      <w:lvlJc w:val="left"/>
      <w:pPr>
        <w:ind w:left="6725" w:hanging="342"/>
      </w:pPr>
      <w:rPr>
        <w:rFonts w:hint="default"/>
      </w:rPr>
    </w:lvl>
    <w:lvl w:ilvl="8" w:tplc="557CE31E">
      <w:numFmt w:val="bullet"/>
      <w:lvlText w:val="•"/>
      <w:lvlJc w:val="left"/>
      <w:pPr>
        <w:ind w:left="7672" w:hanging="342"/>
      </w:pPr>
      <w:rPr>
        <w:rFonts w:hint="default"/>
      </w:rPr>
    </w:lvl>
  </w:abstractNum>
  <w:abstractNum w:abstractNumId="149" w15:restartNumberingAfterBreak="0">
    <w:nsid w:val="58DD4F5C"/>
    <w:multiLevelType w:val="hybridMultilevel"/>
    <w:tmpl w:val="69AC67EA"/>
    <w:lvl w:ilvl="0" w:tplc="D6762A0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C646E4CA">
      <w:numFmt w:val="bullet"/>
      <w:lvlText w:val="•"/>
      <w:lvlJc w:val="left"/>
      <w:pPr>
        <w:ind w:left="1046" w:hanging="425"/>
      </w:pPr>
      <w:rPr>
        <w:rFonts w:hint="default"/>
      </w:rPr>
    </w:lvl>
    <w:lvl w:ilvl="2" w:tplc="D8DAAA26">
      <w:numFmt w:val="bullet"/>
      <w:lvlText w:val="•"/>
      <w:lvlJc w:val="left"/>
      <w:pPr>
        <w:ind w:left="1993" w:hanging="425"/>
      </w:pPr>
      <w:rPr>
        <w:rFonts w:hint="default"/>
      </w:rPr>
    </w:lvl>
    <w:lvl w:ilvl="3" w:tplc="12E891DA">
      <w:numFmt w:val="bullet"/>
      <w:lvlText w:val="•"/>
      <w:lvlJc w:val="left"/>
      <w:pPr>
        <w:ind w:left="2939" w:hanging="425"/>
      </w:pPr>
      <w:rPr>
        <w:rFonts w:hint="default"/>
      </w:rPr>
    </w:lvl>
    <w:lvl w:ilvl="4" w:tplc="C2ACD228">
      <w:numFmt w:val="bullet"/>
      <w:lvlText w:val="•"/>
      <w:lvlJc w:val="left"/>
      <w:pPr>
        <w:ind w:left="3886" w:hanging="425"/>
      </w:pPr>
      <w:rPr>
        <w:rFonts w:hint="default"/>
      </w:rPr>
    </w:lvl>
    <w:lvl w:ilvl="5" w:tplc="C9D47F16">
      <w:numFmt w:val="bullet"/>
      <w:lvlText w:val="•"/>
      <w:lvlJc w:val="left"/>
      <w:pPr>
        <w:ind w:left="4832" w:hanging="425"/>
      </w:pPr>
      <w:rPr>
        <w:rFonts w:hint="default"/>
      </w:rPr>
    </w:lvl>
    <w:lvl w:ilvl="6" w:tplc="08F4CAC8">
      <w:numFmt w:val="bullet"/>
      <w:lvlText w:val="•"/>
      <w:lvlJc w:val="left"/>
      <w:pPr>
        <w:ind w:left="5779" w:hanging="425"/>
      </w:pPr>
      <w:rPr>
        <w:rFonts w:hint="default"/>
      </w:rPr>
    </w:lvl>
    <w:lvl w:ilvl="7" w:tplc="F53EEB80">
      <w:numFmt w:val="bullet"/>
      <w:lvlText w:val="•"/>
      <w:lvlJc w:val="left"/>
      <w:pPr>
        <w:ind w:left="6725" w:hanging="425"/>
      </w:pPr>
      <w:rPr>
        <w:rFonts w:hint="default"/>
      </w:rPr>
    </w:lvl>
    <w:lvl w:ilvl="8" w:tplc="21EA51BE">
      <w:numFmt w:val="bullet"/>
      <w:lvlText w:val="•"/>
      <w:lvlJc w:val="left"/>
      <w:pPr>
        <w:ind w:left="7672" w:hanging="425"/>
      </w:pPr>
      <w:rPr>
        <w:rFonts w:hint="default"/>
      </w:rPr>
    </w:lvl>
  </w:abstractNum>
  <w:abstractNum w:abstractNumId="150" w15:restartNumberingAfterBreak="0">
    <w:nsid w:val="595A15E1"/>
    <w:multiLevelType w:val="hybridMultilevel"/>
    <w:tmpl w:val="31C6C8F6"/>
    <w:lvl w:ilvl="0" w:tplc="2EB2B11A">
      <w:start w:val="2"/>
      <w:numFmt w:val="decimal"/>
      <w:lvlText w:val="%1)"/>
      <w:lvlJc w:val="left"/>
      <w:pPr>
        <w:ind w:left="103" w:hanging="313"/>
        <w:jc w:val="left"/>
      </w:pPr>
      <w:rPr>
        <w:rFonts w:ascii="Times New Roman" w:eastAsia="Times New Roman" w:hAnsi="Times New Roman" w:cs="Times New Roman" w:hint="default"/>
        <w:spacing w:val="0"/>
        <w:w w:val="100"/>
        <w:sz w:val="24"/>
        <w:szCs w:val="24"/>
      </w:rPr>
    </w:lvl>
    <w:lvl w:ilvl="1" w:tplc="D0E8F6EA">
      <w:numFmt w:val="bullet"/>
      <w:lvlText w:val="•"/>
      <w:lvlJc w:val="left"/>
      <w:pPr>
        <w:ind w:left="1046" w:hanging="313"/>
      </w:pPr>
      <w:rPr>
        <w:rFonts w:hint="default"/>
      </w:rPr>
    </w:lvl>
    <w:lvl w:ilvl="2" w:tplc="F7A4FFBE">
      <w:numFmt w:val="bullet"/>
      <w:lvlText w:val="•"/>
      <w:lvlJc w:val="left"/>
      <w:pPr>
        <w:ind w:left="1993" w:hanging="313"/>
      </w:pPr>
      <w:rPr>
        <w:rFonts w:hint="default"/>
      </w:rPr>
    </w:lvl>
    <w:lvl w:ilvl="3" w:tplc="E632ADF8">
      <w:numFmt w:val="bullet"/>
      <w:lvlText w:val="•"/>
      <w:lvlJc w:val="left"/>
      <w:pPr>
        <w:ind w:left="2940" w:hanging="313"/>
      </w:pPr>
      <w:rPr>
        <w:rFonts w:hint="default"/>
      </w:rPr>
    </w:lvl>
    <w:lvl w:ilvl="4" w:tplc="7E506B3A">
      <w:numFmt w:val="bullet"/>
      <w:lvlText w:val="•"/>
      <w:lvlJc w:val="left"/>
      <w:pPr>
        <w:ind w:left="3887" w:hanging="313"/>
      </w:pPr>
      <w:rPr>
        <w:rFonts w:hint="default"/>
      </w:rPr>
    </w:lvl>
    <w:lvl w:ilvl="5" w:tplc="F94A1304">
      <w:numFmt w:val="bullet"/>
      <w:lvlText w:val="•"/>
      <w:lvlJc w:val="left"/>
      <w:pPr>
        <w:ind w:left="4834" w:hanging="313"/>
      </w:pPr>
      <w:rPr>
        <w:rFonts w:hint="default"/>
      </w:rPr>
    </w:lvl>
    <w:lvl w:ilvl="6" w:tplc="F7F61AA6">
      <w:numFmt w:val="bullet"/>
      <w:lvlText w:val="•"/>
      <w:lvlJc w:val="left"/>
      <w:pPr>
        <w:ind w:left="5781" w:hanging="313"/>
      </w:pPr>
      <w:rPr>
        <w:rFonts w:hint="default"/>
      </w:rPr>
    </w:lvl>
    <w:lvl w:ilvl="7" w:tplc="CADC07F2">
      <w:numFmt w:val="bullet"/>
      <w:lvlText w:val="•"/>
      <w:lvlJc w:val="left"/>
      <w:pPr>
        <w:ind w:left="6728" w:hanging="313"/>
      </w:pPr>
      <w:rPr>
        <w:rFonts w:hint="default"/>
      </w:rPr>
    </w:lvl>
    <w:lvl w:ilvl="8" w:tplc="0C9C1C1E">
      <w:numFmt w:val="bullet"/>
      <w:lvlText w:val="•"/>
      <w:lvlJc w:val="left"/>
      <w:pPr>
        <w:ind w:left="7675" w:hanging="313"/>
      </w:pPr>
      <w:rPr>
        <w:rFonts w:hint="default"/>
      </w:rPr>
    </w:lvl>
  </w:abstractNum>
  <w:abstractNum w:abstractNumId="151" w15:restartNumberingAfterBreak="0">
    <w:nsid w:val="595E2A54"/>
    <w:multiLevelType w:val="hybridMultilevel"/>
    <w:tmpl w:val="127224C0"/>
    <w:lvl w:ilvl="0" w:tplc="1C506BAA">
      <w:start w:val="1"/>
      <w:numFmt w:val="decimal"/>
      <w:lvlText w:val="%1)"/>
      <w:lvlJc w:val="left"/>
      <w:pPr>
        <w:ind w:left="103" w:hanging="277"/>
        <w:jc w:val="left"/>
      </w:pPr>
      <w:rPr>
        <w:rFonts w:ascii="Times New Roman" w:eastAsia="Times New Roman" w:hAnsi="Times New Roman" w:cs="Times New Roman" w:hint="default"/>
        <w:spacing w:val="0"/>
        <w:w w:val="100"/>
        <w:sz w:val="24"/>
        <w:szCs w:val="24"/>
      </w:rPr>
    </w:lvl>
    <w:lvl w:ilvl="1" w:tplc="F7E2319C">
      <w:numFmt w:val="bullet"/>
      <w:lvlText w:val="•"/>
      <w:lvlJc w:val="left"/>
      <w:pPr>
        <w:ind w:left="1046" w:hanging="277"/>
      </w:pPr>
      <w:rPr>
        <w:rFonts w:hint="default"/>
      </w:rPr>
    </w:lvl>
    <w:lvl w:ilvl="2" w:tplc="915878C4">
      <w:numFmt w:val="bullet"/>
      <w:lvlText w:val="•"/>
      <w:lvlJc w:val="left"/>
      <w:pPr>
        <w:ind w:left="1993" w:hanging="277"/>
      </w:pPr>
      <w:rPr>
        <w:rFonts w:hint="default"/>
      </w:rPr>
    </w:lvl>
    <w:lvl w:ilvl="3" w:tplc="81446F62">
      <w:numFmt w:val="bullet"/>
      <w:lvlText w:val="•"/>
      <w:lvlJc w:val="left"/>
      <w:pPr>
        <w:ind w:left="2939" w:hanging="277"/>
      </w:pPr>
      <w:rPr>
        <w:rFonts w:hint="default"/>
      </w:rPr>
    </w:lvl>
    <w:lvl w:ilvl="4" w:tplc="6790753A">
      <w:numFmt w:val="bullet"/>
      <w:lvlText w:val="•"/>
      <w:lvlJc w:val="left"/>
      <w:pPr>
        <w:ind w:left="3886" w:hanging="277"/>
      </w:pPr>
      <w:rPr>
        <w:rFonts w:hint="default"/>
      </w:rPr>
    </w:lvl>
    <w:lvl w:ilvl="5" w:tplc="9A9A9614">
      <w:numFmt w:val="bullet"/>
      <w:lvlText w:val="•"/>
      <w:lvlJc w:val="left"/>
      <w:pPr>
        <w:ind w:left="4832" w:hanging="277"/>
      </w:pPr>
      <w:rPr>
        <w:rFonts w:hint="default"/>
      </w:rPr>
    </w:lvl>
    <w:lvl w:ilvl="6" w:tplc="02FAA65C">
      <w:numFmt w:val="bullet"/>
      <w:lvlText w:val="•"/>
      <w:lvlJc w:val="left"/>
      <w:pPr>
        <w:ind w:left="5779" w:hanging="277"/>
      </w:pPr>
      <w:rPr>
        <w:rFonts w:hint="default"/>
      </w:rPr>
    </w:lvl>
    <w:lvl w:ilvl="7" w:tplc="8A64B720">
      <w:numFmt w:val="bullet"/>
      <w:lvlText w:val="•"/>
      <w:lvlJc w:val="left"/>
      <w:pPr>
        <w:ind w:left="6725" w:hanging="277"/>
      </w:pPr>
      <w:rPr>
        <w:rFonts w:hint="default"/>
      </w:rPr>
    </w:lvl>
    <w:lvl w:ilvl="8" w:tplc="EC90EDD6">
      <w:numFmt w:val="bullet"/>
      <w:lvlText w:val="•"/>
      <w:lvlJc w:val="left"/>
      <w:pPr>
        <w:ind w:left="7672" w:hanging="277"/>
      </w:pPr>
      <w:rPr>
        <w:rFonts w:hint="default"/>
      </w:rPr>
    </w:lvl>
  </w:abstractNum>
  <w:abstractNum w:abstractNumId="152" w15:restartNumberingAfterBreak="0">
    <w:nsid w:val="59FA1F85"/>
    <w:multiLevelType w:val="hybridMultilevel"/>
    <w:tmpl w:val="C5F61494"/>
    <w:lvl w:ilvl="0" w:tplc="B5981FD8">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FBA241B4">
      <w:numFmt w:val="bullet"/>
      <w:lvlText w:val="•"/>
      <w:lvlJc w:val="left"/>
      <w:pPr>
        <w:ind w:left="1046" w:hanging="425"/>
      </w:pPr>
      <w:rPr>
        <w:rFonts w:hint="default"/>
      </w:rPr>
    </w:lvl>
    <w:lvl w:ilvl="2" w:tplc="ED1274DE">
      <w:numFmt w:val="bullet"/>
      <w:lvlText w:val="•"/>
      <w:lvlJc w:val="left"/>
      <w:pPr>
        <w:ind w:left="1993" w:hanging="425"/>
      </w:pPr>
      <w:rPr>
        <w:rFonts w:hint="default"/>
      </w:rPr>
    </w:lvl>
    <w:lvl w:ilvl="3" w:tplc="CE5412DE">
      <w:numFmt w:val="bullet"/>
      <w:lvlText w:val="•"/>
      <w:lvlJc w:val="left"/>
      <w:pPr>
        <w:ind w:left="2939" w:hanging="425"/>
      </w:pPr>
      <w:rPr>
        <w:rFonts w:hint="default"/>
      </w:rPr>
    </w:lvl>
    <w:lvl w:ilvl="4" w:tplc="19F29B50">
      <w:numFmt w:val="bullet"/>
      <w:lvlText w:val="•"/>
      <w:lvlJc w:val="left"/>
      <w:pPr>
        <w:ind w:left="3886" w:hanging="425"/>
      </w:pPr>
      <w:rPr>
        <w:rFonts w:hint="default"/>
      </w:rPr>
    </w:lvl>
    <w:lvl w:ilvl="5" w:tplc="CBE0DBDC">
      <w:numFmt w:val="bullet"/>
      <w:lvlText w:val="•"/>
      <w:lvlJc w:val="left"/>
      <w:pPr>
        <w:ind w:left="4832" w:hanging="425"/>
      </w:pPr>
      <w:rPr>
        <w:rFonts w:hint="default"/>
      </w:rPr>
    </w:lvl>
    <w:lvl w:ilvl="6" w:tplc="0416083C">
      <w:numFmt w:val="bullet"/>
      <w:lvlText w:val="•"/>
      <w:lvlJc w:val="left"/>
      <w:pPr>
        <w:ind w:left="5779" w:hanging="425"/>
      </w:pPr>
      <w:rPr>
        <w:rFonts w:hint="default"/>
      </w:rPr>
    </w:lvl>
    <w:lvl w:ilvl="7" w:tplc="330A6950">
      <w:numFmt w:val="bullet"/>
      <w:lvlText w:val="•"/>
      <w:lvlJc w:val="left"/>
      <w:pPr>
        <w:ind w:left="6725" w:hanging="425"/>
      </w:pPr>
      <w:rPr>
        <w:rFonts w:hint="default"/>
      </w:rPr>
    </w:lvl>
    <w:lvl w:ilvl="8" w:tplc="B26EC138">
      <w:numFmt w:val="bullet"/>
      <w:lvlText w:val="•"/>
      <w:lvlJc w:val="left"/>
      <w:pPr>
        <w:ind w:left="7672" w:hanging="425"/>
      </w:pPr>
      <w:rPr>
        <w:rFonts w:hint="default"/>
      </w:rPr>
    </w:lvl>
  </w:abstractNum>
  <w:abstractNum w:abstractNumId="153" w15:restartNumberingAfterBreak="0">
    <w:nsid w:val="5A7A325B"/>
    <w:multiLevelType w:val="hybridMultilevel"/>
    <w:tmpl w:val="FCDAF182"/>
    <w:lvl w:ilvl="0" w:tplc="BD169D9E">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3A342622">
      <w:numFmt w:val="bullet"/>
      <w:lvlText w:val="•"/>
      <w:lvlJc w:val="left"/>
      <w:pPr>
        <w:ind w:left="1928" w:hanging="263"/>
      </w:pPr>
      <w:rPr>
        <w:rFonts w:hint="default"/>
      </w:rPr>
    </w:lvl>
    <w:lvl w:ilvl="2" w:tplc="5A6C665E">
      <w:numFmt w:val="bullet"/>
      <w:lvlText w:val="•"/>
      <w:lvlJc w:val="left"/>
      <w:pPr>
        <w:ind w:left="2777" w:hanging="263"/>
      </w:pPr>
      <w:rPr>
        <w:rFonts w:hint="default"/>
      </w:rPr>
    </w:lvl>
    <w:lvl w:ilvl="3" w:tplc="C2F840E0">
      <w:numFmt w:val="bullet"/>
      <w:lvlText w:val="•"/>
      <w:lvlJc w:val="left"/>
      <w:pPr>
        <w:ind w:left="3626" w:hanging="263"/>
      </w:pPr>
      <w:rPr>
        <w:rFonts w:hint="default"/>
      </w:rPr>
    </w:lvl>
    <w:lvl w:ilvl="4" w:tplc="4F562B76">
      <w:numFmt w:val="bullet"/>
      <w:lvlText w:val="•"/>
      <w:lvlJc w:val="left"/>
      <w:pPr>
        <w:ind w:left="4475" w:hanging="263"/>
      </w:pPr>
      <w:rPr>
        <w:rFonts w:hint="default"/>
      </w:rPr>
    </w:lvl>
    <w:lvl w:ilvl="5" w:tplc="A2225D7C">
      <w:numFmt w:val="bullet"/>
      <w:lvlText w:val="•"/>
      <w:lvlJc w:val="left"/>
      <w:pPr>
        <w:ind w:left="5324" w:hanging="263"/>
      </w:pPr>
      <w:rPr>
        <w:rFonts w:hint="default"/>
      </w:rPr>
    </w:lvl>
    <w:lvl w:ilvl="6" w:tplc="CBEA43A4">
      <w:numFmt w:val="bullet"/>
      <w:lvlText w:val="•"/>
      <w:lvlJc w:val="left"/>
      <w:pPr>
        <w:ind w:left="6173" w:hanging="263"/>
      </w:pPr>
      <w:rPr>
        <w:rFonts w:hint="default"/>
      </w:rPr>
    </w:lvl>
    <w:lvl w:ilvl="7" w:tplc="7CAAFD68">
      <w:numFmt w:val="bullet"/>
      <w:lvlText w:val="•"/>
      <w:lvlJc w:val="left"/>
      <w:pPr>
        <w:ind w:left="7022" w:hanging="263"/>
      </w:pPr>
      <w:rPr>
        <w:rFonts w:hint="default"/>
      </w:rPr>
    </w:lvl>
    <w:lvl w:ilvl="8" w:tplc="0CAECE82">
      <w:numFmt w:val="bullet"/>
      <w:lvlText w:val="•"/>
      <w:lvlJc w:val="left"/>
      <w:pPr>
        <w:ind w:left="7871" w:hanging="263"/>
      </w:pPr>
      <w:rPr>
        <w:rFonts w:hint="default"/>
      </w:rPr>
    </w:lvl>
  </w:abstractNum>
  <w:abstractNum w:abstractNumId="154" w15:restartNumberingAfterBreak="0">
    <w:nsid w:val="5A814566"/>
    <w:multiLevelType w:val="hybridMultilevel"/>
    <w:tmpl w:val="2FA63B62"/>
    <w:lvl w:ilvl="0" w:tplc="92FEC8EA">
      <w:numFmt w:val="bullet"/>
      <w:lvlText w:val=""/>
      <w:lvlJc w:val="left"/>
      <w:pPr>
        <w:ind w:left="408" w:hanging="425"/>
      </w:pPr>
      <w:rPr>
        <w:rFonts w:ascii="Symbol" w:eastAsia="Symbol" w:hAnsi="Symbol" w:cs="Symbol" w:hint="default"/>
        <w:w w:val="100"/>
        <w:sz w:val="24"/>
        <w:szCs w:val="24"/>
      </w:rPr>
    </w:lvl>
    <w:lvl w:ilvl="1" w:tplc="654A59DA">
      <w:numFmt w:val="bullet"/>
      <w:lvlText w:val=""/>
      <w:lvlJc w:val="left"/>
      <w:pPr>
        <w:ind w:left="103" w:hanging="425"/>
      </w:pPr>
      <w:rPr>
        <w:rFonts w:ascii="Symbol" w:eastAsia="Symbol" w:hAnsi="Symbol" w:cs="Symbol" w:hint="default"/>
        <w:w w:val="100"/>
        <w:sz w:val="24"/>
        <w:szCs w:val="24"/>
      </w:rPr>
    </w:lvl>
    <w:lvl w:ilvl="2" w:tplc="8FAC3C2C">
      <w:numFmt w:val="bullet"/>
      <w:lvlText w:val="•"/>
      <w:lvlJc w:val="left"/>
      <w:pPr>
        <w:ind w:left="400" w:hanging="425"/>
      </w:pPr>
      <w:rPr>
        <w:rFonts w:hint="default"/>
      </w:rPr>
    </w:lvl>
    <w:lvl w:ilvl="3" w:tplc="E7122606">
      <w:numFmt w:val="bullet"/>
      <w:lvlText w:val="•"/>
      <w:lvlJc w:val="left"/>
      <w:pPr>
        <w:ind w:left="1442" w:hanging="425"/>
      </w:pPr>
      <w:rPr>
        <w:rFonts w:hint="default"/>
      </w:rPr>
    </w:lvl>
    <w:lvl w:ilvl="4" w:tplc="3AF67630">
      <w:numFmt w:val="bullet"/>
      <w:lvlText w:val="•"/>
      <w:lvlJc w:val="left"/>
      <w:pPr>
        <w:ind w:left="2484" w:hanging="425"/>
      </w:pPr>
      <w:rPr>
        <w:rFonts w:hint="default"/>
      </w:rPr>
    </w:lvl>
    <w:lvl w:ilvl="5" w:tplc="B444055E">
      <w:numFmt w:val="bullet"/>
      <w:lvlText w:val="•"/>
      <w:lvlJc w:val="left"/>
      <w:pPr>
        <w:ind w:left="3527" w:hanging="425"/>
      </w:pPr>
      <w:rPr>
        <w:rFonts w:hint="default"/>
      </w:rPr>
    </w:lvl>
    <w:lvl w:ilvl="6" w:tplc="44AAB3A8">
      <w:numFmt w:val="bullet"/>
      <w:lvlText w:val="•"/>
      <w:lvlJc w:val="left"/>
      <w:pPr>
        <w:ind w:left="4569" w:hanging="425"/>
      </w:pPr>
      <w:rPr>
        <w:rFonts w:hint="default"/>
      </w:rPr>
    </w:lvl>
    <w:lvl w:ilvl="7" w:tplc="EA58E4E8">
      <w:numFmt w:val="bullet"/>
      <w:lvlText w:val="•"/>
      <w:lvlJc w:val="left"/>
      <w:pPr>
        <w:ind w:left="5612" w:hanging="425"/>
      </w:pPr>
      <w:rPr>
        <w:rFonts w:hint="default"/>
      </w:rPr>
    </w:lvl>
    <w:lvl w:ilvl="8" w:tplc="378424B4">
      <w:numFmt w:val="bullet"/>
      <w:lvlText w:val="•"/>
      <w:lvlJc w:val="left"/>
      <w:pPr>
        <w:ind w:left="6654" w:hanging="425"/>
      </w:pPr>
      <w:rPr>
        <w:rFonts w:hint="default"/>
      </w:rPr>
    </w:lvl>
  </w:abstractNum>
  <w:abstractNum w:abstractNumId="155" w15:restartNumberingAfterBreak="0">
    <w:nsid w:val="5B116ED1"/>
    <w:multiLevelType w:val="hybridMultilevel"/>
    <w:tmpl w:val="169A7294"/>
    <w:lvl w:ilvl="0" w:tplc="20D4BBF4">
      <w:start w:val="1"/>
      <w:numFmt w:val="decimal"/>
      <w:lvlText w:val="%1)"/>
      <w:lvlJc w:val="left"/>
      <w:pPr>
        <w:ind w:left="103" w:hanging="345"/>
        <w:jc w:val="left"/>
      </w:pPr>
      <w:rPr>
        <w:rFonts w:ascii="Times New Roman" w:eastAsia="Times New Roman" w:hAnsi="Times New Roman" w:cs="Times New Roman" w:hint="default"/>
        <w:spacing w:val="0"/>
        <w:w w:val="100"/>
        <w:sz w:val="24"/>
        <w:szCs w:val="24"/>
      </w:rPr>
    </w:lvl>
    <w:lvl w:ilvl="1" w:tplc="0E567CF0">
      <w:numFmt w:val="bullet"/>
      <w:lvlText w:val="•"/>
      <w:lvlJc w:val="left"/>
      <w:pPr>
        <w:ind w:left="1046" w:hanging="345"/>
      </w:pPr>
      <w:rPr>
        <w:rFonts w:hint="default"/>
      </w:rPr>
    </w:lvl>
    <w:lvl w:ilvl="2" w:tplc="A8F08336">
      <w:numFmt w:val="bullet"/>
      <w:lvlText w:val="•"/>
      <w:lvlJc w:val="left"/>
      <w:pPr>
        <w:ind w:left="1993" w:hanging="345"/>
      </w:pPr>
      <w:rPr>
        <w:rFonts w:hint="default"/>
      </w:rPr>
    </w:lvl>
    <w:lvl w:ilvl="3" w:tplc="2102A0C2">
      <w:numFmt w:val="bullet"/>
      <w:lvlText w:val="•"/>
      <w:lvlJc w:val="left"/>
      <w:pPr>
        <w:ind w:left="2939" w:hanging="345"/>
      </w:pPr>
      <w:rPr>
        <w:rFonts w:hint="default"/>
      </w:rPr>
    </w:lvl>
    <w:lvl w:ilvl="4" w:tplc="C7CA31F0">
      <w:numFmt w:val="bullet"/>
      <w:lvlText w:val="•"/>
      <w:lvlJc w:val="left"/>
      <w:pPr>
        <w:ind w:left="3886" w:hanging="345"/>
      </w:pPr>
      <w:rPr>
        <w:rFonts w:hint="default"/>
      </w:rPr>
    </w:lvl>
    <w:lvl w:ilvl="5" w:tplc="4FE0CEB4">
      <w:numFmt w:val="bullet"/>
      <w:lvlText w:val="•"/>
      <w:lvlJc w:val="left"/>
      <w:pPr>
        <w:ind w:left="4832" w:hanging="345"/>
      </w:pPr>
      <w:rPr>
        <w:rFonts w:hint="default"/>
      </w:rPr>
    </w:lvl>
    <w:lvl w:ilvl="6" w:tplc="43F8F0DE">
      <w:numFmt w:val="bullet"/>
      <w:lvlText w:val="•"/>
      <w:lvlJc w:val="left"/>
      <w:pPr>
        <w:ind w:left="5779" w:hanging="345"/>
      </w:pPr>
      <w:rPr>
        <w:rFonts w:hint="default"/>
      </w:rPr>
    </w:lvl>
    <w:lvl w:ilvl="7" w:tplc="29C84A0E">
      <w:numFmt w:val="bullet"/>
      <w:lvlText w:val="•"/>
      <w:lvlJc w:val="left"/>
      <w:pPr>
        <w:ind w:left="6725" w:hanging="345"/>
      </w:pPr>
      <w:rPr>
        <w:rFonts w:hint="default"/>
      </w:rPr>
    </w:lvl>
    <w:lvl w:ilvl="8" w:tplc="5DE0D898">
      <w:numFmt w:val="bullet"/>
      <w:lvlText w:val="•"/>
      <w:lvlJc w:val="left"/>
      <w:pPr>
        <w:ind w:left="7672" w:hanging="345"/>
      </w:pPr>
      <w:rPr>
        <w:rFonts w:hint="default"/>
      </w:rPr>
    </w:lvl>
  </w:abstractNum>
  <w:abstractNum w:abstractNumId="156" w15:restartNumberingAfterBreak="0">
    <w:nsid w:val="5B9A7C9F"/>
    <w:multiLevelType w:val="hybridMultilevel"/>
    <w:tmpl w:val="407E6CB8"/>
    <w:lvl w:ilvl="0" w:tplc="55FC1AA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D8DAB550">
      <w:numFmt w:val="bullet"/>
      <w:lvlText w:val="•"/>
      <w:lvlJc w:val="left"/>
      <w:pPr>
        <w:ind w:left="1046" w:hanging="425"/>
      </w:pPr>
      <w:rPr>
        <w:rFonts w:hint="default"/>
      </w:rPr>
    </w:lvl>
    <w:lvl w:ilvl="2" w:tplc="5B4610D8">
      <w:numFmt w:val="bullet"/>
      <w:lvlText w:val="•"/>
      <w:lvlJc w:val="left"/>
      <w:pPr>
        <w:ind w:left="1993" w:hanging="425"/>
      </w:pPr>
      <w:rPr>
        <w:rFonts w:hint="default"/>
      </w:rPr>
    </w:lvl>
    <w:lvl w:ilvl="3" w:tplc="713A205E">
      <w:numFmt w:val="bullet"/>
      <w:lvlText w:val="•"/>
      <w:lvlJc w:val="left"/>
      <w:pPr>
        <w:ind w:left="2940" w:hanging="425"/>
      </w:pPr>
      <w:rPr>
        <w:rFonts w:hint="default"/>
      </w:rPr>
    </w:lvl>
    <w:lvl w:ilvl="4" w:tplc="FFE6CAA6">
      <w:numFmt w:val="bullet"/>
      <w:lvlText w:val="•"/>
      <w:lvlJc w:val="left"/>
      <w:pPr>
        <w:ind w:left="3887" w:hanging="425"/>
      </w:pPr>
      <w:rPr>
        <w:rFonts w:hint="default"/>
      </w:rPr>
    </w:lvl>
    <w:lvl w:ilvl="5" w:tplc="EABA9DE8">
      <w:numFmt w:val="bullet"/>
      <w:lvlText w:val="•"/>
      <w:lvlJc w:val="left"/>
      <w:pPr>
        <w:ind w:left="4834" w:hanging="425"/>
      </w:pPr>
      <w:rPr>
        <w:rFonts w:hint="default"/>
      </w:rPr>
    </w:lvl>
    <w:lvl w:ilvl="6" w:tplc="580C5CD4">
      <w:numFmt w:val="bullet"/>
      <w:lvlText w:val="•"/>
      <w:lvlJc w:val="left"/>
      <w:pPr>
        <w:ind w:left="5781" w:hanging="425"/>
      </w:pPr>
      <w:rPr>
        <w:rFonts w:hint="default"/>
      </w:rPr>
    </w:lvl>
    <w:lvl w:ilvl="7" w:tplc="C9FA2586">
      <w:numFmt w:val="bullet"/>
      <w:lvlText w:val="•"/>
      <w:lvlJc w:val="left"/>
      <w:pPr>
        <w:ind w:left="6728" w:hanging="425"/>
      </w:pPr>
      <w:rPr>
        <w:rFonts w:hint="default"/>
      </w:rPr>
    </w:lvl>
    <w:lvl w:ilvl="8" w:tplc="E37C9214">
      <w:numFmt w:val="bullet"/>
      <w:lvlText w:val="•"/>
      <w:lvlJc w:val="left"/>
      <w:pPr>
        <w:ind w:left="7675" w:hanging="425"/>
      </w:pPr>
      <w:rPr>
        <w:rFonts w:hint="default"/>
      </w:rPr>
    </w:lvl>
  </w:abstractNum>
  <w:abstractNum w:abstractNumId="157" w15:restartNumberingAfterBreak="0">
    <w:nsid w:val="5BBB673E"/>
    <w:multiLevelType w:val="multilevel"/>
    <w:tmpl w:val="5A7EE882"/>
    <w:lvl w:ilvl="0">
      <w:start w:val="1"/>
      <w:numFmt w:val="decimal"/>
      <w:lvlText w:val="%1)"/>
      <w:lvlJc w:val="left"/>
      <w:pPr>
        <w:ind w:left="103" w:hanging="425"/>
        <w:jc w:val="left"/>
      </w:pPr>
      <w:rPr>
        <w:rFonts w:ascii="Times New Roman" w:eastAsia="Times New Roman" w:hAnsi="Times New Roman" w:cs="Times New Roman" w:hint="default"/>
        <w:spacing w:val="-12"/>
        <w:w w:val="96"/>
        <w:sz w:val="24"/>
        <w:szCs w:val="24"/>
      </w:rPr>
    </w:lvl>
    <w:lvl w:ilvl="1">
      <w:start w:val="1"/>
      <w:numFmt w:val="decimal"/>
      <w:lvlText w:val="%1.%2)"/>
      <w:lvlJc w:val="left"/>
      <w:pPr>
        <w:ind w:left="103" w:hanging="471"/>
        <w:jc w:val="left"/>
      </w:pPr>
      <w:rPr>
        <w:rFonts w:ascii="Times New Roman" w:eastAsia="Times New Roman" w:hAnsi="Times New Roman" w:cs="Times New Roman" w:hint="default"/>
        <w:spacing w:val="-3"/>
        <w:w w:val="100"/>
        <w:sz w:val="24"/>
        <w:szCs w:val="24"/>
      </w:rPr>
    </w:lvl>
    <w:lvl w:ilvl="2">
      <w:numFmt w:val="bullet"/>
      <w:lvlText w:val="•"/>
      <w:lvlJc w:val="left"/>
      <w:pPr>
        <w:ind w:left="1993" w:hanging="471"/>
      </w:pPr>
      <w:rPr>
        <w:rFonts w:hint="default"/>
      </w:rPr>
    </w:lvl>
    <w:lvl w:ilvl="3">
      <w:numFmt w:val="bullet"/>
      <w:lvlText w:val="•"/>
      <w:lvlJc w:val="left"/>
      <w:pPr>
        <w:ind w:left="2939" w:hanging="471"/>
      </w:pPr>
      <w:rPr>
        <w:rFonts w:hint="default"/>
      </w:rPr>
    </w:lvl>
    <w:lvl w:ilvl="4">
      <w:numFmt w:val="bullet"/>
      <w:lvlText w:val="•"/>
      <w:lvlJc w:val="left"/>
      <w:pPr>
        <w:ind w:left="3886" w:hanging="471"/>
      </w:pPr>
      <w:rPr>
        <w:rFonts w:hint="default"/>
      </w:rPr>
    </w:lvl>
    <w:lvl w:ilvl="5">
      <w:numFmt w:val="bullet"/>
      <w:lvlText w:val="•"/>
      <w:lvlJc w:val="left"/>
      <w:pPr>
        <w:ind w:left="4832" w:hanging="471"/>
      </w:pPr>
      <w:rPr>
        <w:rFonts w:hint="default"/>
      </w:rPr>
    </w:lvl>
    <w:lvl w:ilvl="6">
      <w:numFmt w:val="bullet"/>
      <w:lvlText w:val="•"/>
      <w:lvlJc w:val="left"/>
      <w:pPr>
        <w:ind w:left="5779" w:hanging="471"/>
      </w:pPr>
      <w:rPr>
        <w:rFonts w:hint="default"/>
      </w:rPr>
    </w:lvl>
    <w:lvl w:ilvl="7">
      <w:numFmt w:val="bullet"/>
      <w:lvlText w:val="•"/>
      <w:lvlJc w:val="left"/>
      <w:pPr>
        <w:ind w:left="6725" w:hanging="471"/>
      </w:pPr>
      <w:rPr>
        <w:rFonts w:hint="default"/>
      </w:rPr>
    </w:lvl>
    <w:lvl w:ilvl="8">
      <w:numFmt w:val="bullet"/>
      <w:lvlText w:val="•"/>
      <w:lvlJc w:val="left"/>
      <w:pPr>
        <w:ind w:left="7672" w:hanging="471"/>
      </w:pPr>
      <w:rPr>
        <w:rFonts w:hint="default"/>
      </w:rPr>
    </w:lvl>
  </w:abstractNum>
  <w:abstractNum w:abstractNumId="158" w15:restartNumberingAfterBreak="0">
    <w:nsid w:val="5CD06050"/>
    <w:multiLevelType w:val="hybridMultilevel"/>
    <w:tmpl w:val="62D29DFC"/>
    <w:lvl w:ilvl="0" w:tplc="48B0206E">
      <w:start w:val="1"/>
      <w:numFmt w:val="decimal"/>
      <w:lvlText w:val="%1)"/>
      <w:lvlJc w:val="left"/>
      <w:pPr>
        <w:ind w:left="103" w:hanging="263"/>
        <w:jc w:val="left"/>
      </w:pPr>
      <w:rPr>
        <w:rFonts w:ascii="Times New Roman" w:eastAsia="Times New Roman" w:hAnsi="Times New Roman" w:cs="Times New Roman" w:hint="default"/>
        <w:spacing w:val="0"/>
        <w:w w:val="100"/>
        <w:sz w:val="24"/>
        <w:szCs w:val="24"/>
      </w:rPr>
    </w:lvl>
    <w:lvl w:ilvl="1" w:tplc="89CA9A90">
      <w:numFmt w:val="bullet"/>
      <w:lvlText w:val="•"/>
      <w:lvlJc w:val="left"/>
      <w:pPr>
        <w:ind w:left="1046" w:hanging="263"/>
      </w:pPr>
      <w:rPr>
        <w:rFonts w:hint="default"/>
      </w:rPr>
    </w:lvl>
    <w:lvl w:ilvl="2" w:tplc="F11A17E8">
      <w:numFmt w:val="bullet"/>
      <w:lvlText w:val="•"/>
      <w:lvlJc w:val="left"/>
      <w:pPr>
        <w:ind w:left="1993" w:hanging="263"/>
      </w:pPr>
      <w:rPr>
        <w:rFonts w:hint="default"/>
      </w:rPr>
    </w:lvl>
    <w:lvl w:ilvl="3" w:tplc="71CADFB2">
      <w:numFmt w:val="bullet"/>
      <w:lvlText w:val="•"/>
      <w:lvlJc w:val="left"/>
      <w:pPr>
        <w:ind w:left="2939" w:hanging="263"/>
      </w:pPr>
      <w:rPr>
        <w:rFonts w:hint="default"/>
      </w:rPr>
    </w:lvl>
    <w:lvl w:ilvl="4" w:tplc="2D44DA2A">
      <w:numFmt w:val="bullet"/>
      <w:lvlText w:val="•"/>
      <w:lvlJc w:val="left"/>
      <w:pPr>
        <w:ind w:left="3886" w:hanging="263"/>
      </w:pPr>
      <w:rPr>
        <w:rFonts w:hint="default"/>
      </w:rPr>
    </w:lvl>
    <w:lvl w:ilvl="5" w:tplc="2370F5B6">
      <w:numFmt w:val="bullet"/>
      <w:lvlText w:val="•"/>
      <w:lvlJc w:val="left"/>
      <w:pPr>
        <w:ind w:left="4832" w:hanging="263"/>
      </w:pPr>
      <w:rPr>
        <w:rFonts w:hint="default"/>
      </w:rPr>
    </w:lvl>
    <w:lvl w:ilvl="6" w:tplc="1098DCF4">
      <w:numFmt w:val="bullet"/>
      <w:lvlText w:val="•"/>
      <w:lvlJc w:val="left"/>
      <w:pPr>
        <w:ind w:left="5779" w:hanging="263"/>
      </w:pPr>
      <w:rPr>
        <w:rFonts w:hint="default"/>
      </w:rPr>
    </w:lvl>
    <w:lvl w:ilvl="7" w:tplc="360242D6">
      <w:numFmt w:val="bullet"/>
      <w:lvlText w:val="•"/>
      <w:lvlJc w:val="left"/>
      <w:pPr>
        <w:ind w:left="6725" w:hanging="263"/>
      </w:pPr>
      <w:rPr>
        <w:rFonts w:hint="default"/>
      </w:rPr>
    </w:lvl>
    <w:lvl w:ilvl="8" w:tplc="7F380836">
      <w:numFmt w:val="bullet"/>
      <w:lvlText w:val="•"/>
      <w:lvlJc w:val="left"/>
      <w:pPr>
        <w:ind w:left="7672" w:hanging="263"/>
      </w:pPr>
      <w:rPr>
        <w:rFonts w:hint="default"/>
      </w:rPr>
    </w:lvl>
  </w:abstractNum>
  <w:abstractNum w:abstractNumId="159" w15:restartNumberingAfterBreak="0">
    <w:nsid w:val="5D264973"/>
    <w:multiLevelType w:val="hybridMultilevel"/>
    <w:tmpl w:val="2C0E6210"/>
    <w:lvl w:ilvl="0" w:tplc="9EEEBC68">
      <w:start w:val="1"/>
      <w:numFmt w:val="decimal"/>
      <w:lvlText w:val="%1."/>
      <w:lvlJc w:val="left"/>
      <w:pPr>
        <w:ind w:left="103" w:hanging="296"/>
        <w:jc w:val="left"/>
      </w:pPr>
      <w:rPr>
        <w:rFonts w:ascii="Times New Roman" w:eastAsia="Times New Roman" w:hAnsi="Times New Roman" w:cs="Times New Roman" w:hint="default"/>
        <w:spacing w:val="-24"/>
        <w:w w:val="100"/>
        <w:sz w:val="24"/>
        <w:szCs w:val="24"/>
      </w:rPr>
    </w:lvl>
    <w:lvl w:ilvl="1" w:tplc="5204F122">
      <w:numFmt w:val="bullet"/>
      <w:lvlText w:val="•"/>
      <w:lvlJc w:val="left"/>
      <w:pPr>
        <w:ind w:left="1046" w:hanging="296"/>
      </w:pPr>
      <w:rPr>
        <w:rFonts w:hint="default"/>
      </w:rPr>
    </w:lvl>
    <w:lvl w:ilvl="2" w:tplc="6C2E794E">
      <w:numFmt w:val="bullet"/>
      <w:lvlText w:val="•"/>
      <w:lvlJc w:val="left"/>
      <w:pPr>
        <w:ind w:left="1993" w:hanging="296"/>
      </w:pPr>
      <w:rPr>
        <w:rFonts w:hint="default"/>
      </w:rPr>
    </w:lvl>
    <w:lvl w:ilvl="3" w:tplc="206C4212">
      <w:numFmt w:val="bullet"/>
      <w:lvlText w:val="•"/>
      <w:lvlJc w:val="left"/>
      <w:pPr>
        <w:ind w:left="2940" w:hanging="296"/>
      </w:pPr>
      <w:rPr>
        <w:rFonts w:hint="default"/>
      </w:rPr>
    </w:lvl>
    <w:lvl w:ilvl="4" w:tplc="FC2CEBE8">
      <w:numFmt w:val="bullet"/>
      <w:lvlText w:val="•"/>
      <w:lvlJc w:val="left"/>
      <w:pPr>
        <w:ind w:left="3887" w:hanging="296"/>
      </w:pPr>
      <w:rPr>
        <w:rFonts w:hint="default"/>
      </w:rPr>
    </w:lvl>
    <w:lvl w:ilvl="5" w:tplc="B1F819F6">
      <w:numFmt w:val="bullet"/>
      <w:lvlText w:val="•"/>
      <w:lvlJc w:val="left"/>
      <w:pPr>
        <w:ind w:left="4834" w:hanging="296"/>
      </w:pPr>
      <w:rPr>
        <w:rFonts w:hint="default"/>
      </w:rPr>
    </w:lvl>
    <w:lvl w:ilvl="6" w:tplc="30906A48">
      <w:numFmt w:val="bullet"/>
      <w:lvlText w:val="•"/>
      <w:lvlJc w:val="left"/>
      <w:pPr>
        <w:ind w:left="5781" w:hanging="296"/>
      </w:pPr>
      <w:rPr>
        <w:rFonts w:hint="default"/>
      </w:rPr>
    </w:lvl>
    <w:lvl w:ilvl="7" w:tplc="AAE8F7D6">
      <w:numFmt w:val="bullet"/>
      <w:lvlText w:val="•"/>
      <w:lvlJc w:val="left"/>
      <w:pPr>
        <w:ind w:left="6728" w:hanging="296"/>
      </w:pPr>
      <w:rPr>
        <w:rFonts w:hint="default"/>
      </w:rPr>
    </w:lvl>
    <w:lvl w:ilvl="8" w:tplc="8CAE5A12">
      <w:numFmt w:val="bullet"/>
      <w:lvlText w:val="•"/>
      <w:lvlJc w:val="left"/>
      <w:pPr>
        <w:ind w:left="7675" w:hanging="296"/>
      </w:pPr>
      <w:rPr>
        <w:rFonts w:hint="default"/>
      </w:rPr>
    </w:lvl>
  </w:abstractNum>
  <w:abstractNum w:abstractNumId="160" w15:restartNumberingAfterBreak="0">
    <w:nsid w:val="5E0944D6"/>
    <w:multiLevelType w:val="hybridMultilevel"/>
    <w:tmpl w:val="31B2F192"/>
    <w:lvl w:ilvl="0" w:tplc="0218BDCE">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2F30968A">
      <w:numFmt w:val="bullet"/>
      <w:lvlText w:val="•"/>
      <w:lvlJc w:val="left"/>
      <w:pPr>
        <w:ind w:left="1046" w:hanging="425"/>
      </w:pPr>
      <w:rPr>
        <w:rFonts w:hint="default"/>
      </w:rPr>
    </w:lvl>
    <w:lvl w:ilvl="2" w:tplc="92264D68">
      <w:numFmt w:val="bullet"/>
      <w:lvlText w:val="•"/>
      <w:lvlJc w:val="left"/>
      <w:pPr>
        <w:ind w:left="1993" w:hanging="425"/>
      </w:pPr>
      <w:rPr>
        <w:rFonts w:hint="default"/>
      </w:rPr>
    </w:lvl>
    <w:lvl w:ilvl="3" w:tplc="005AEF9E">
      <w:numFmt w:val="bullet"/>
      <w:lvlText w:val="•"/>
      <w:lvlJc w:val="left"/>
      <w:pPr>
        <w:ind w:left="2939" w:hanging="425"/>
      </w:pPr>
      <w:rPr>
        <w:rFonts w:hint="default"/>
      </w:rPr>
    </w:lvl>
    <w:lvl w:ilvl="4" w:tplc="2724DF86">
      <w:numFmt w:val="bullet"/>
      <w:lvlText w:val="•"/>
      <w:lvlJc w:val="left"/>
      <w:pPr>
        <w:ind w:left="3886" w:hanging="425"/>
      </w:pPr>
      <w:rPr>
        <w:rFonts w:hint="default"/>
      </w:rPr>
    </w:lvl>
    <w:lvl w:ilvl="5" w:tplc="96907632">
      <w:numFmt w:val="bullet"/>
      <w:lvlText w:val="•"/>
      <w:lvlJc w:val="left"/>
      <w:pPr>
        <w:ind w:left="4832" w:hanging="425"/>
      </w:pPr>
      <w:rPr>
        <w:rFonts w:hint="default"/>
      </w:rPr>
    </w:lvl>
    <w:lvl w:ilvl="6" w:tplc="BF300596">
      <w:numFmt w:val="bullet"/>
      <w:lvlText w:val="•"/>
      <w:lvlJc w:val="left"/>
      <w:pPr>
        <w:ind w:left="5779" w:hanging="425"/>
      </w:pPr>
      <w:rPr>
        <w:rFonts w:hint="default"/>
      </w:rPr>
    </w:lvl>
    <w:lvl w:ilvl="7" w:tplc="C96E1124">
      <w:numFmt w:val="bullet"/>
      <w:lvlText w:val="•"/>
      <w:lvlJc w:val="left"/>
      <w:pPr>
        <w:ind w:left="6725" w:hanging="425"/>
      </w:pPr>
      <w:rPr>
        <w:rFonts w:hint="default"/>
      </w:rPr>
    </w:lvl>
    <w:lvl w:ilvl="8" w:tplc="0FE05664">
      <w:numFmt w:val="bullet"/>
      <w:lvlText w:val="•"/>
      <w:lvlJc w:val="left"/>
      <w:pPr>
        <w:ind w:left="7672" w:hanging="425"/>
      </w:pPr>
      <w:rPr>
        <w:rFonts w:hint="default"/>
      </w:rPr>
    </w:lvl>
  </w:abstractNum>
  <w:abstractNum w:abstractNumId="161" w15:restartNumberingAfterBreak="0">
    <w:nsid w:val="5E2508C4"/>
    <w:multiLevelType w:val="hybridMultilevel"/>
    <w:tmpl w:val="F5AA0908"/>
    <w:lvl w:ilvl="0" w:tplc="B1360A90">
      <w:start w:val="1"/>
      <w:numFmt w:val="decimal"/>
      <w:lvlText w:val="%1."/>
      <w:lvlJc w:val="left"/>
      <w:pPr>
        <w:ind w:left="103" w:hanging="303"/>
        <w:jc w:val="left"/>
      </w:pPr>
      <w:rPr>
        <w:rFonts w:ascii="Times New Roman" w:eastAsia="Times New Roman" w:hAnsi="Times New Roman" w:cs="Times New Roman" w:hint="default"/>
        <w:spacing w:val="-24"/>
        <w:w w:val="100"/>
        <w:sz w:val="24"/>
        <w:szCs w:val="24"/>
      </w:rPr>
    </w:lvl>
    <w:lvl w:ilvl="1" w:tplc="8E12D574">
      <w:numFmt w:val="bullet"/>
      <w:lvlText w:val="•"/>
      <w:lvlJc w:val="left"/>
      <w:pPr>
        <w:ind w:left="1046" w:hanging="303"/>
      </w:pPr>
      <w:rPr>
        <w:rFonts w:hint="default"/>
      </w:rPr>
    </w:lvl>
    <w:lvl w:ilvl="2" w:tplc="85069A08">
      <w:numFmt w:val="bullet"/>
      <w:lvlText w:val="•"/>
      <w:lvlJc w:val="left"/>
      <w:pPr>
        <w:ind w:left="1993" w:hanging="303"/>
      </w:pPr>
      <w:rPr>
        <w:rFonts w:hint="default"/>
      </w:rPr>
    </w:lvl>
    <w:lvl w:ilvl="3" w:tplc="D5968310">
      <w:numFmt w:val="bullet"/>
      <w:lvlText w:val="•"/>
      <w:lvlJc w:val="left"/>
      <w:pPr>
        <w:ind w:left="2940" w:hanging="303"/>
      </w:pPr>
      <w:rPr>
        <w:rFonts w:hint="default"/>
      </w:rPr>
    </w:lvl>
    <w:lvl w:ilvl="4" w:tplc="A1ACAAB4">
      <w:numFmt w:val="bullet"/>
      <w:lvlText w:val="•"/>
      <w:lvlJc w:val="left"/>
      <w:pPr>
        <w:ind w:left="3887" w:hanging="303"/>
      </w:pPr>
      <w:rPr>
        <w:rFonts w:hint="default"/>
      </w:rPr>
    </w:lvl>
    <w:lvl w:ilvl="5" w:tplc="43C0A3C4">
      <w:numFmt w:val="bullet"/>
      <w:lvlText w:val="•"/>
      <w:lvlJc w:val="left"/>
      <w:pPr>
        <w:ind w:left="4834" w:hanging="303"/>
      </w:pPr>
      <w:rPr>
        <w:rFonts w:hint="default"/>
      </w:rPr>
    </w:lvl>
    <w:lvl w:ilvl="6" w:tplc="42485658">
      <w:numFmt w:val="bullet"/>
      <w:lvlText w:val="•"/>
      <w:lvlJc w:val="left"/>
      <w:pPr>
        <w:ind w:left="5781" w:hanging="303"/>
      </w:pPr>
      <w:rPr>
        <w:rFonts w:hint="default"/>
      </w:rPr>
    </w:lvl>
    <w:lvl w:ilvl="7" w:tplc="E05EFEAE">
      <w:numFmt w:val="bullet"/>
      <w:lvlText w:val="•"/>
      <w:lvlJc w:val="left"/>
      <w:pPr>
        <w:ind w:left="6728" w:hanging="303"/>
      </w:pPr>
      <w:rPr>
        <w:rFonts w:hint="default"/>
      </w:rPr>
    </w:lvl>
    <w:lvl w:ilvl="8" w:tplc="179C13EE">
      <w:numFmt w:val="bullet"/>
      <w:lvlText w:val="•"/>
      <w:lvlJc w:val="left"/>
      <w:pPr>
        <w:ind w:left="7675" w:hanging="303"/>
      </w:pPr>
      <w:rPr>
        <w:rFonts w:hint="default"/>
      </w:rPr>
    </w:lvl>
  </w:abstractNum>
  <w:abstractNum w:abstractNumId="162" w15:restartNumberingAfterBreak="0">
    <w:nsid w:val="5E2F78F1"/>
    <w:multiLevelType w:val="multilevel"/>
    <w:tmpl w:val="85326BF8"/>
    <w:lvl w:ilvl="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103" w:hanging="425"/>
        <w:jc w:val="left"/>
      </w:pPr>
      <w:rPr>
        <w:rFonts w:ascii="Times New Roman" w:eastAsia="Times New Roman" w:hAnsi="Times New Roman" w:cs="Times New Roman" w:hint="default"/>
        <w:spacing w:val="-3"/>
        <w:w w:val="100"/>
        <w:sz w:val="24"/>
        <w:szCs w:val="24"/>
      </w:rPr>
    </w:lvl>
    <w:lvl w:ilvl="2">
      <w:numFmt w:val="bullet"/>
      <w:lvlText w:val="•"/>
      <w:lvlJc w:val="left"/>
      <w:pPr>
        <w:ind w:left="1993" w:hanging="425"/>
      </w:pPr>
      <w:rPr>
        <w:rFonts w:hint="default"/>
      </w:rPr>
    </w:lvl>
    <w:lvl w:ilvl="3">
      <w:numFmt w:val="bullet"/>
      <w:lvlText w:val="•"/>
      <w:lvlJc w:val="left"/>
      <w:pPr>
        <w:ind w:left="2940" w:hanging="425"/>
      </w:pPr>
      <w:rPr>
        <w:rFonts w:hint="default"/>
      </w:rPr>
    </w:lvl>
    <w:lvl w:ilvl="4">
      <w:numFmt w:val="bullet"/>
      <w:lvlText w:val="•"/>
      <w:lvlJc w:val="left"/>
      <w:pPr>
        <w:ind w:left="3887" w:hanging="425"/>
      </w:pPr>
      <w:rPr>
        <w:rFonts w:hint="default"/>
      </w:rPr>
    </w:lvl>
    <w:lvl w:ilvl="5">
      <w:numFmt w:val="bullet"/>
      <w:lvlText w:val="•"/>
      <w:lvlJc w:val="left"/>
      <w:pPr>
        <w:ind w:left="4834" w:hanging="425"/>
      </w:pPr>
      <w:rPr>
        <w:rFonts w:hint="default"/>
      </w:rPr>
    </w:lvl>
    <w:lvl w:ilvl="6">
      <w:numFmt w:val="bullet"/>
      <w:lvlText w:val="•"/>
      <w:lvlJc w:val="left"/>
      <w:pPr>
        <w:ind w:left="5781" w:hanging="425"/>
      </w:pPr>
      <w:rPr>
        <w:rFonts w:hint="default"/>
      </w:rPr>
    </w:lvl>
    <w:lvl w:ilvl="7">
      <w:numFmt w:val="bullet"/>
      <w:lvlText w:val="•"/>
      <w:lvlJc w:val="left"/>
      <w:pPr>
        <w:ind w:left="6728" w:hanging="425"/>
      </w:pPr>
      <w:rPr>
        <w:rFonts w:hint="default"/>
      </w:rPr>
    </w:lvl>
    <w:lvl w:ilvl="8">
      <w:numFmt w:val="bullet"/>
      <w:lvlText w:val="•"/>
      <w:lvlJc w:val="left"/>
      <w:pPr>
        <w:ind w:left="7675" w:hanging="425"/>
      </w:pPr>
      <w:rPr>
        <w:rFonts w:hint="default"/>
      </w:rPr>
    </w:lvl>
  </w:abstractNum>
  <w:abstractNum w:abstractNumId="163" w15:restartNumberingAfterBreak="0">
    <w:nsid w:val="5E861406"/>
    <w:multiLevelType w:val="hybridMultilevel"/>
    <w:tmpl w:val="B712CFF4"/>
    <w:lvl w:ilvl="0" w:tplc="75DE2B6E">
      <w:numFmt w:val="bullet"/>
      <w:lvlText w:val=""/>
      <w:lvlJc w:val="left"/>
      <w:pPr>
        <w:ind w:left="1237" w:hanging="425"/>
      </w:pPr>
      <w:rPr>
        <w:rFonts w:ascii="Symbol" w:eastAsia="Symbol" w:hAnsi="Symbol" w:cs="Symbol" w:hint="default"/>
        <w:w w:val="100"/>
        <w:sz w:val="24"/>
        <w:szCs w:val="24"/>
      </w:rPr>
    </w:lvl>
    <w:lvl w:ilvl="1" w:tplc="7B62C770">
      <w:numFmt w:val="bullet"/>
      <w:lvlText w:val="•"/>
      <w:lvlJc w:val="left"/>
      <w:pPr>
        <w:ind w:left="2072" w:hanging="425"/>
      </w:pPr>
      <w:rPr>
        <w:rFonts w:hint="default"/>
      </w:rPr>
    </w:lvl>
    <w:lvl w:ilvl="2" w:tplc="A0767BD6">
      <w:numFmt w:val="bullet"/>
      <w:lvlText w:val="•"/>
      <w:lvlJc w:val="left"/>
      <w:pPr>
        <w:ind w:left="2905" w:hanging="425"/>
      </w:pPr>
      <w:rPr>
        <w:rFonts w:hint="default"/>
      </w:rPr>
    </w:lvl>
    <w:lvl w:ilvl="3" w:tplc="39BAE4B6">
      <w:numFmt w:val="bullet"/>
      <w:lvlText w:val="•"/>
      <w:lvlJc w:val="left"/>
      <w:pPr>
        <w:ind w:left="3738" w:hanging="425"/>
      </w:pPr>
      <w:rPr>
        <w:rFonts w:hint="default"/>
      </w:rPr>
    </w:lvl>
    <w:lvl w:ilvl="4" w:tplc="CF44E778">
      <w:numFmt w:val="bullet"/>
      <w:lvlText w:val="•"/>
      <w:lvlJc w:val="left"/>
      <w:pPr>
        <w:ind w:left="4571" w:hanging="425"/>
      </w:pPr>
      <w:rPr>
        <w:rFonts w:hint="default"/>
      </w:rPr>
    </w:lvl>
    <w:lvl w:ilvl="5" w:tplc="84AE6F80">
      <w:numFmt w:val="bullet"/>
      <w:lvlText w:val="•"/>
      <w:lvlJc w:val="left"/>
      <w:pPr>
        <w:ind w:left="5404" w:hanging="425"/>
      </w:pPr>
      <w:rPr>
        <w:rFonts w:hint="default"/>
      </w:rPr>
    </w:lvl>
    <w:lvl w:ilvl="6" w:tplc="E686600E">
      <w:numFmt w:val="bullet"/>
      <w:lvlText w:val="•"/>
      <w:lvlJc w:val="left"/>
      <w:pPr>
        <w:ind w:left="6237" w:hanging="425"/>
      </w:pPr>
      <w:rPr>
        <w:rFonts w:hint="default"/>
      </w:rPr>
    </w:lvl>
    <w:lvl w:ilvl="7" w:tplc="71B00392">
      <w:numFmt w:val="bullet"/>
      <w:lvlText w:val="•"/>
      <w:lvlJc w:val="left"/>
      <w:pPr>
        <w:ind w:left="7070" w:hanging="425"/>
      </w:pPr>
      <w:rPr>
        <w:rFonts w:hint="default"/>
      </w:rPr>
    </w:lvl>
    <w:lvl w:ilvl="8" w:tplc="2F9CFAD4">
      <w:numFmt w:val="bullet"/>
      <w:lvlText w:val="•"/>
      <w:lvlJc w:val="left"/>
      <w:pPr>
        <w:ind w:left="7903" w:hanging="425"/>
      </w:pPr>
      <w:rPr>
        <w:rFonts w:hint="default"/>
      </w:rPr>
    </w:lvl>
  </w:abstractNum>
  <w:abstractNum w:abstractNumId="164" w15:restartNumberingAfterBreak="0">
    <w:nsid w:val="5EAF1CC7"/>
    <w:multiLevelType w:val="hybridMultilevel"/>
    <w:tmpl w:val="6204B036"/>
    <w:lvl w:ilvl="0" w:tplc="A2E235F6">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B14EA714">
      <w:numFmt w:val="bullet"/>
      <w:lvlText w:val="•"/>
      <w:lvlJc w:val="left"/>
      <w:pPr>
        <w:ind w:left="1928" w:hanging="263"/>
      </w:pPr>
      <w:rPr>
        <w:rFonts w:hint="default"/>
      </w:rPr>
    </w:lvl>
    <w:lvl w:ilvl="2" w:tplc="2430C0EC">
      <w:numFmt w:val="bullet"/>
      <w:lvlText w:val="•"/>
      <w:lvlJc w:val="left"/>
      <w:pPr>
        <w:ind w:left="2777" w:hanging="263"/>
      </w:pPr>
      <w:rPr>
        <w:rFonts w:hint="default"/>
      </w:rPr>
    </w:lvl>
    <w:lvl w:ilvl="3" w:tplc="B874E5FE">
      <w:numFmt w:val="bullet"/>
      <w:lvlText w:val="•"/>
      <w:lvlJc w:val="left"/>
      <w:pPr>
        <w:ind w:left="3626" w:hanging="263"/>
      </w:pPr>
      <w:rPr>
        <w:rFonts w:hint="default"/>
      </w:rPr>
    </w:lvl>
    <w:lvl w:ilvl="4" w:tplc="D6E6F2DE">
      <w:numFmt w:val="bullet"/>
      <w:lvlText w:val="•"/>
      <w:lvlJc w:val="left"/>
      <w:pPr>
        <w:ind w:left="4475" w:hanging="263"/>
      </w:pPr>
      <w:rPr>
        <w:rFonts w:hint="default"/>
      </w:rPr>
    </w:lvl>
    <w:lvl w:ilvl="5" w:tplc="ADC86176">
      <w:numFmt w:val="bullet"/>
      <w:lvlText w:val="•"/>
      <w:lvlJc w:val="left"/>
      <w:pPr>
        <w:ind w:left="5324" w:hanging="263"/>
      </w:pPr>
      <w:rPr>
        <w:rFonts w:hint="default"/>
      </w:rPr>
    </w:lvl>
    <w:lvl w:ilvl="6" w:tplc="47A28C06">
      <w:numFmt w:val="bullet"/>
      <w:lvlText w:val="•"/>
      <w:lvlJc w:val="left"/>
      <w:pPr>
        <w:ind w:left="6173" w:hanging="263"/>
      </w:pPr>
      <w:rPr>
        <w:rFonts w:hint="default"/>
      </w:rPr>
    </w:lvl>
    <w:lvl w:ilvl="7" w:tplc="2CB0BF0C">
      <w:numFmt w:val="bullet"/>
      <w:lvlText w:val="•"/>
      <w:lvlJc w:val="left"/>
      <w:pPr>
        <w:ind w:left="7022" w:hanging="263"/>
      </w:pPr>
      <w:rPr>
        <w:rFonts w:hint="default"/>
      </w:rPr>
    </w:lvl>
    <w:lvl w:ilvl="8" w:tplc="B21426BC">
      <w:numFmt w:val="bullet"/>
      <w:lvlText w:val="•"/>
      <w:lvlJc w:val="left"/>
      <w:pPr>
        <w:ind w:left="7871" w:hanging="263"/>
      </w:pPr>
      <w:rPr>
        <w:rFonts w:hint="default"/>
      </w:rPr>
    </w:lvl>
  </w:abstractNum>
  <w:abstractNum w:abstractNumId="165" w15:restartNumberingAfterBreak="0">
    <w:nsid w:val="5EBB716D"/>
    <w:multiLevelType w:val="hybridMultilevel"/>
    <w:tmpl w:val="80B4FFDC"/>
    <w:lvl w:ilvl="0" w:tplc="2DCAE4C2">
      <w:start w:val="1"/>
      <w:numFmt w:val="decimal"/>
      <w:lvlText w:val="%1."/>
      <w:lvlJc w:val="left"/>
      <w:pPr>
        <w:ind w:left="103" w:hanging="461"/>
        <w:jc w:val="left"/>
      </w:pPr>
      <w:rPr>
        <w:rFonts w:ascii="Times New Roman" w:eastAsia="Times New Roman" w:hAnsi="Times New Roman" w:cs="Times New Roman" w:hint="default"/>
        <w:spacing w:val="-2"/>
        <w:w w:val="100"/>
        <w:sz w:val="24"/>
        <w:szCs w:val="24"/>
      </w:rPr>
    </w:lvl>
    <w:lvl w:ilvl="1" w:tplc="88468A24">
      <w:numFmt w:val="bullet"/>
      <w:lvlText w:val="•"/>
      <w:lvlJc w:val="left"/>
      <w:pPr>
        <w:ind w:left="1046" w:hanging="461"/>
      </w:pPr>
      <w:rPr>
        <w:rFonts w:hint="default"/>
      </w:rPr>
    </w:lvl>
    <w:lvl w:ilvl="2" w:tplc="28F22BF8">
      <w:numFmt w:val="bullet"/>
      <w:lvlText w:val="•"/>
      <w:lvlJc w:val="left"/>
      <w:pPr>
        <w:ind w:left="1993" w:hanging="461"/>
      </w:pPr>
      <w:rPr>
        <w:rFonts w:hint="default"/>
      </w:rPr>
    </w:lvl>
    <w:lvl w:ilvl="3" w:tplc="455C6BC8">
      <w:numFmt w:val="bullet"/>
      <w:lvlText w:val="•"/>
      <w:lvlJc w:val="left"/>
      <w:pPr>
        <w:ind w:left="2940" w:hanging="461"/>
      </w:pPr>
      <w:rPr>
        <w:rFonts w:hint="default"/>
      </w:rPr>
    </w:lvl>
    <w:lvl w:ilvl="4" w:tplc="48E84372">
      <w:numFmt w:val="bullet"/>
      <w:lvlText w:val="•"/>
      <w:lvlJc w:val="left"/>
      <w:pPr>
        <w:ind w:left="3887" w:hanging="461"/>
      </w:pPr>
      <w:rPr>
        <w:rFonts w:hint="default"/>
      </w:rPr>
    </w:lvl>
    <w:lvl w:ilvl="5" w:tplc="C79A110C">
      <w:numFmt w:val="bullet"/>
      <w:lvlText w:val="•"/>
      <w:lvlJc w:val="left"/>
      <w:pPr>
        <w:ind w:left="4834" w:hanging="461"/>
      </w:pPr>
      <w:rPr>
        <w:rFonts w:hint="default"/>
      </w:rPr>
    </w:lvl>
    <w:lvl w:ilvl="6" w:tplc="4E0A52DE">
      <w:numFmt w:val="bullet"/>
      <w:lvlText w:val="•"/>
      <w:lvlJc w:val="left"/>
      <w:pPr>
        <w:ind w:left="5781" w:hanging="461"/>
      </w:pPr>
      <w:rPr>
        <w:rFonts w:hint="default"/>
      </w:rPr>
    </w:lvl>
    <w:lvl w:ilvl="7" w:tplc="9884991A">
      <w:numFmt w:val="bullet"/>
      <w:lvlText w:val="•"/>
      <w:lvlJc w:val="left"/>
      <w:pPr>
        <w:ind w:left="6728" w:hanging="461"/>
      </w:pPr>
      <w:rPr>
        <w:rFonts w:hint="default"/>
      </w:rPr>
    </w:lvl>
    <w:lvl w:ilvl="8" w:tplc="E17AC8D6">
      <w:numFmt w:val="bullet"/>
      <w:lvlText w:val="•"/>
      <w:lvlJc w:val="left"/>
      <w:pPr>
        <w:ind w:left="7675" w:hanging="461"/>
      </w:pPr>
      <w:rPr>
        <w:rFonts w:hint="default"/>
      </w:rPr>
    </w:lvl>
  </w:abstractNum>
  <w:abstractNum w:abstractNumId="166" w15:restartNumberingAfterBreak="0">
    <w:nsid w:val="5F6912B1"/>
    <w:multiLevelType w:val="hybridMultilevel"/>
    <w:tmpl w:val="86086206"/>
    <w:lvl w:ilvl="0" w:tplc="00C009B4">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C058A9C4">
      <w:numFmt w:val="bullet"/>
      <w:lvlText w:val="•"/>
      <w:lvlJc w:val="left"/>
      <w:pPr>
        <w:ind w:left="1928" w:hanging="263"/>
      </w:pPr>
      <w:rPr>
        <w:rFonts w:hint="default"/>
      </w:rPr>
    </w:lvl>
    <w:lvl w:ilvl="2" w:tplc="7856F548">
      <w:numFmt w:val="bullet"/>
      <w:lvlText w:val="•"/>
      <w:lvlJc w:val="left"/>
      <w:pPr>
        <w:ind w:left="2777" w:hanging="263"/>
      </w:pPr>
      <w:rPr>
        <w:rFonts w:hint="default"/>
      </w:rPr>
    </w:lvl>
    <w:lvl w:ilvl="3" w:tplc="8D7EB6BE">
      <w:numFmt w:val="bullet"/>
      <w:lvlText w:val="•"/>
      <w:lvlJc w:val="left"/>
      <w:pPr>
        <w:ind w:left="3626" w:hanging="263"/>
      </w:pPr>
      <w:rPr>
        <w:rFonts w:hint="default"/>
      </w:rPr>
    </w:lvl>
    <w:lvl w:ilvl="4" w:tplc="16702022">
      <w:numFmt w:val="bullet"/>
      <w:lvlText w:val="•"/>
      <w:lvlJc w:val="left"/>
      <w:pPr>
        <w:ind w:left="4475" w:hanging="263"/>
      </w:pPr>
      <w:rPr>
        <w:rFonts w:hint="default"/>
      </w:rPr>
    </w:lvl>
    <w:lvl w:ilvl="5" w:tplc="112E8F10">
      <w:numFmt w:val="bullet"/>
      <w:lvlText w:val="•"/>
      <w:lvlJc w:val="left"/>
      <w:pPr>
        <w:ind w:left="5324" w:hanging="263"/>
      </w:pPr>
      <w:rPr>
        <w:rFonts w:hint="default"/>
      </w:rPr>
    </w:lvl>
    <w:lvl w:ilvl="6" w:tplc="E236ADA8">
      <w:numFmt w:val="bullet"/>
      <w:lvlText w:val="•"/>
      <w:lvlJc w:val="left"/>
      <w:pPr>
        <w:ind w:left="6173" w:hanging="263"/>
      </w:pPr>
      <w:rPr>
        <w:rFonts w:hint="default"/>
      </w:rPr>
    </w:lvl>
    <w:lvl w:ilvl="7" w:tplc="A3E2A4E4">
      <w:numFmt w:val="bullet"/>
      <w:lvlText w:val="•"/>
      <w:lvlJc w:val="left"/>
      <w:pPr>
        <w:ind w:left="7022" w:hanging="263"/>
      </w:pPr>
      <w:rPr>
        <w:rFonts w:hint="default"/>
      </w:rPr>
    </w:lvl>
    <w:lvl w:ilvl="8" w:tplc="383E15CC">
      <w:numFmt w:val="bullet"/>
      <w:lvlText w:val="•"/>
      <w:lvlJc w:val="left"/>
      <w:pPr>
        <w:ind w:left="7871" w:hanging="263"/>
      </w:pPr>
      <w:rPr>
        <w:rFonts w:hint="default"/>
      </w:rPr>
    </w:lvl>
  </w:abstractNum>
  <w:abstractNum w:abstractNumId="167" w15:restartNumberingAfterBreak="0">
    <w:nsid w:val="601D7F08"/>
    <w:multiLevelType w:val="hybridMultilevel"/>
    <w:tmpl w:val="77C67AC2"/>
    <w:lvl w:ilvl="0" w:tplc="C7AC8774">
      <w:start w:val="1"/>
      <w:numFmt w:val="decimal"/>
      <w:lvlText w:val="%1)"/>
      <w:lvlJc w:val="left"/>
      <w:pPr>
        <w:ind w:left="103" w:hanging="288"/>
        <w:jc w:val="left"/>
      </w:pPr>
      <w:rPr>
        <w:rFonts w:ascii="Times New Roman" w:eastAsia="Times New Roman" w:hAnsi="Times New Roman" w:cs="Times New Roman" w:hint="default"/>
        <w:spacing w:val="0"/>
        <w:w w:val="100"/>
        <w:sz w:val="24"/>
        <w:szCs w:val="24"/>
      </w:rPr>
    </w:lvl>
    <w:lvl w:ilvl="1" w:tplc="0B460014">
      <w:numFmt w:val="bullet"/>
      <w:lvlText w:val="•"/>
      <w:lvlJc w:val="left"/>
      <w:pPr>
        <w:ind w:left="1046" w:hanging="288"/>
      </w:pPr>
      <w:rPr>
        <w:rFonts w:hint="default"/>
      </w:rPr>
    </w:lvl>
    <w:lvl w:ilvl="2" w:tplc="799E3FE8">
      <w:numFmt w:val="bullet"/>
      <w:lvlText w:val="•"/>
      <w:lvlJc w:val="left"/>
      <w:pPr>
        <w:ind w:left="1993" w:hanging="288"/>
      </w:pPr>
      <w:rPr>
        <w:rFonts w:hint="default"/>
      </w:rPr>
    </w:lvl>
    <w:lvl w:ilvl="3" w:tplc="330A739A">
      <w:numFmt w:val="bullet"/>
      <w:lvlText w:val="•"/>
      <w:lvlJc w:val="left"/>
      <w:pPr>
        <w:ind w:left="2940" w:hanging="288"/>
      </w:pPr>
      <w:rPr>
        <w:rFonts w:hint="default"/>
      </w:rPr>
    </w:lvl>
    <w:lvl w:ilvl="4" w:tplc="460CBD96">
      <w:numFmt w:val="bullet"/>
      <w:lvlText w:val="•"/>
      <w:lvlJc w:val="left"/>
      <w:pPr>
        <w:ind w:left="3887" w:hanging="288"/>
      </w:pPr>
      <w:rPr>
        <w:rFonts w:hint="default"/>
      </w:rPr>
    </w:lvl>
    <w:lvl w:ilvl="5" w:tplc="D46028FC">
      <w:numFmt w:val="bullet"/>
      <w:lvlText w:val="•"/>
      <w:lvlJc w:val="left"/>
      <w:pPr>
        <w:ind w:left="4834" w:hanging="288"/>
      </w:pPr>
      <w:rPr>
        <w:rFonts w:hint="default"/>
      </w:rPr>
    </w:lvl>
    <w:lvl w:ilvl="6" w:tplc="9C2E232C">
      <w:numFmt w:val="bullet"/>
      <w:lvlText w:val="•"/>
      <w:lvlJc w:val="left"/>
      <w:pPr>
        <w:ind w:left="5781" w:hanging="288"/>
      </w:pPr>
      <w:rPr>
        <w:rFonts w:hint="default"/>
      </w:rPr>
    </w:lvl>
    <w:lvl w:ilvl="7" w:tplc="A614B58A">
      <w:numFmt w:val="bullet"/>
      <w:lvlText w:val="•"/>
      <w:lvlJc w:val="left"/>
      <w:pPr>
        <w:ind w:left="6728" w:hanging="288"/>
      </w:pPr>
      <w:rPr>
        <w:rFonts w:hint="default"/>
      </w:rPr>
    </w:lvl>
    <w:lvl w:ilvl="8" w:tplc="DD4E9010">
      <w:numFmt w:val="bullet"/>
      <w:lvlText w:val="•"/>
      <w:lvlJc w:val="left"/>
      <w:pPr>
        <w:ind w:left="7675" w:hanging="288"/>
      </w:pPr>
      <w:rPr>
        <w:rFonts w:hint="default"/>
      </w:rPr>
    </w:lvl>
  </w:abstractNum>
  <w:abstractNum w:abstractNumId="168" w15:restartNumberingAfterBreak="0">
    <w:nsid w:val="61E56540"/>
    <w:multiLevelType w:val="hybridMultilevel"/>
    <w:tmpl w:val="077A45E6"/>
    <w:lvl w:ilvl="0" w:tplc="12106D6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40B8400A">
      <w:numFmt w:val="bullet"/>
      <w:lvlText w:val="•"/>
      <w:lvlJc w:val="left"/>
      <w:pPr>
        <w:ind w:left="1046" w:hanging="425"/>
      </w:pPr>
      <w:rPr>
        <w:rFonts w:hint="default"/>
      </w:rPr>
    </w:lvl>
    <w:lvl w:ilvl="2" w:tplc="42E49702">
      <w:numFmt w:val="bullet"/>
      <w:lvlText w:val="•"/>
      <w:lvlJc w:val="left"/>
      <w:pPr>
        <w:ind w:left="1993" w:hanging="425"/>
      </w:pPr>
      <w:rPr>
        <w:rFonts w:hint="default"/>
      </w:rPr>
    </w:lvl>
    <w:lvl w:ilvl="3" w:tplc="B0CC159A">
      <w:numFmt w:val="bullet"/>
      <w:lvlText w:val="•"/>
      <w:lvlJc w:val="left"/>
      <w:pPr>
        <w:ind w:left="2939" w:hanging="425"/>
      </w:pPr>
      <w:rPr>
        <w:rFonts w:hint="default"/>
      </w:rPr>
    </w:lvl>
    <w:lvl w:ilvl="4" w:tplc="334AFF4C">
      <w:numFmt w:val="bullet"/>
      <w:lvlText w:val="•"/>
      <w:lvlJc w:val="left"/>
      <w:pPr>
        <w:ind w:left="3886" w:hanging="425"/>
      </w:pPr>
      <w:rPr>
        <w:rFonts w:hint="default"/>
      </w:rPr>
    </w:lvl>
    <w:lvl w:ilvl="5" w:tplc="B83415BC">
      <w:numFmt w:val="bullet"/>
      <w:lvlText w:val="•"/>
      <w:lvlJc w:val="left"/>
      <w:pPr>
        <w:ind w:left="4832" w:hanging="425"/>
      </w:pPr>
      <w:rPr>
        <w:rFonts w:hint="default"/>
      </w:rPr>
    </w:lvl>
    <w:lvl w:ilvl="6" w:tplc="250EF91C">
      <w:numFmt w:val="bullet"/>
      <w:lvlText w:val="•"/>
      <w:lvlJc w:val="left"/>
      <w:pPr>
        <w:ind w:left="5779" w:hanging="425"/>
      </w:pPr>
      <w:rPr>
        <w:rFonts w:hint="default"/>
      </w:rPr>
    </w:lvl>
    <w:lvl w:ilvl="7" w:tplc="6CB0216C">
      <w:numFmt w:val="bullet"/>
      <w:lvlText w:val="•"/>
      <w:lvlJc w:val="left"/>
      <w:pPr>
        <w:ind w:left="6725" w:hanging="425"/>
      </w:pPr>
      <w:rPr>
        <w:rFonts w:hint="default"/>
      </w:rPr>
    </w:lvl>
    <w:lvl w:ilvl="8" w:tplc="90D48302">
      <w:numFmt w:val="bullet"/>
      <w:lvlText w:val="•"/>
      <w:lvlJc w:val="left"/>
      <w:pPr>
        <w:ind w:left="7672" w:hanging="425"/>
      </w:pPr>
      <w:rPr>
        <w:rFonts w:hint="default"/>
      </w:rPr>
    </w:lvl>
  </w:abstractNum>
  <w:abstractNum w:abstractNumId="169" w15:restartNumberingAfterBreak="0">
    <w:nsid w:val="620F3008"/>
    <w:multiLevelType w:val="hybridMultilevel"/>
    <w:tmpl w:val="C4125BA0"/>
    <w:lvl w:ilvl="0" w:tplc="67C08B70">
      <w:start w:val="1"/>
      <w:numFmt w:val="upperRoman"/>
      <w:lvlText w:val="%1."/>
      <w:lvlJc w:val="left"/>
      <w:pPr>
        <w:ind w:left="1028" w:hanging="216"/>
        <w:jc w:val="right"/>
      </w:pPr>
      <w:rPr>
        <w:rFonts w:ascii="Times New Roman" w:eastAsia="Times New Roman" w:hAnsi="Times New Roman" w:cs="Times New Roman" w:hint="default"/>
        <w:b/>
        <w:bCs/>
        <w:w w:val="100"/>
        <w:sz w:val="24"/>
        <w:szCs w:val="24"/>
      </w:rPr>
    </w:lvl>
    <w:lvl w:ilvl="1" w:tplc="EB420440">
      <w:start w:val="1"/>
      <w:numFmt w:val="decimal"/>
      <w:lvlText w:val="%2)"/>
      <w:lvlJc w:val="left"/>
      <w:pPr>
        <w:ind w:left="1075" w:hanging="263"/>
        <w:jc w:val="left"/>
      </w:pPr>
      <w:rPr>
        <w:rFonts w:ascii="Times New Roman" w:eastAsia="Times New Roman" w:hAnsi="Times New Roman" w:cs="Times New Roman" w:hint="default"/>
        <w:spacing w:val="0"/>
        <w:w w:val="100"/>
        <w:sz w:val="24"/>
        <w:szCs w:val="24"/>
      </w:rPr>
    </w:lvl>
    <w:lvl w:ilvl="2" w:tplc="8B0CE714">
      <w:numFmt w:val="bullet"/>
      <w:lvlText w:val="•"/>
      <w:lvlJc w:val="left"/>
      <w:pPr>
        <w:ind w:left="2023" w:hanging="263"/>
      </w:pPr>
      <w:rPr>
        <w:rFonts w:hint="default"/>
      </w:rPr>
    </w:lvl>
    <w:lvl w:ilvl="3" w:tplc="A79EDC4A">
      <w:numFmt w:val="bullet"/>
      <w:lvlText w:val="•"/>
      <w:lvlJc w:val="left"/>
      <w:pPr>
        <w:ind w:left="2966" w:hanging="263"/>
      </w:pPr>
      <w:rPr>
        <w:rFonts w:hint="default"/>
      </w:rPr>
    </w:lvl>
    <w:lvl w:ilvl="4" w:tplc="B0787CF4">
      <w:numFmt w:val="bullet"/>
      <w:lvlText w:val="•"/>
      <w:lvlJc w:val="left"/>
      <w:pPr>
        <w:ind w:left="3909" w:hanging="263"/>
      </w:pPr>
      <w:rPr>
        <w:rFonts w:hint="default"/>
      </w:rPr>
    </w:lvl>
    <w:lvl w:ilvl="5" w:tplc="11204A34">
      <w:numFmt w:val="bullet"/>
      <w:lvlText w:val="•"/>
      <w:lvlJc w:val="left"/>
      <w:pPr>
        <w:ind w:left="4852" w:hanging="263"/>
      </w:pPr>
      <w:rPr>
        <w:rFonts w:hint="default"/>
      </w:rPr>
    </w:lvl>
    <w:lvl w:ilvl="6" w:tplc="33523EEA">
      <w:numFmt w:val="bullet"/>
      <w:lvlText w:val="•"/>
      <w:lvlJc w:val="left"/>
      <w:pPr>
        <w:ind w:left="5796" w:hanging="263"/>
      </w:pPr>
      <w:rPr>
        <w:rFonts w:hint="default"/>
      </w:rPr>
    </w:lvl>
    <w:lvl w:ilvl="7" w:tplc="F6D03782">
      <w:numFmt w:val="bullet"/>
      <w:lvlText w:val="•"/>
      <w:lvlJc w:val="left"/>
      <w:pPr>
        <w:ind w:left="6739" w:hanging="263"/>
      </w:pPr>
      <w:rPr>
        <w:rFonts w:hint="default"/>
      </w:rPr>
    </w:lvl>
    <w:lvl w:ilvl="8" w:tplc="06C4EE4C">
      <w:numFmt w:val="bullet"/>
      <w:lvlText w:val="•"/>
      <w:lvlJc w:val="left"/>
      <w:pPr>
        <w:ind w:left="7682" w:hanging="263"/>
      </w:pPr>
      <w:rPr>
        <w:rFonts w:hint="default"/>
      </w:rPr>
    </w:lvl>
  </w:abstractNum>
  <w:abstractNum w:abstractNumId="170" w15:restartNumberingAfterBreak="0">
    <w:nsid w:val="623557B8"/>
    <w:multiLevelType w:val="hybridMultilevel"/>
    <w:tmpl w:val="D5687014"/>
    <w:lvl w:ilvl="0" w:tplc="4DD65BDA">
      <w:start w:val="1"/>
      <w:numFmt w:val="decimal"/>
      <w:lvlText w:val="%1)"/>
      <w:lvlJc w:val="left"/>
      <w:pPr>
        <w:ind w:left="103" w:hanging="439"/>
        <w:jc w:val="left"/>
      </w:pPr>
      <w:rPr>
        <w:rFonts w:ascii="Times New Roman" w:eastAsia="Times New Roman" w:hAnsi="Times New Roman" w:cs="Times New Roman" w:hint="default"/>
        <w:spacing w:val="0"/>
        <w:w w:val="100"/>
        <w:sz w:val="24"/>
        <w:szCs w:val="24"/>
      </w:rPr>
    </w:lvl>
    <w:lvl w:ilvl="1" w:tplc="16586CFA">
      <w:numFmt w:val="bullet"/>
      <w:lvlText w:val="•"/>
      <w:lvlJc w:val="left"/>
      <w:pPr>
        <w:ind w:left="1046" w:hanging="439"/>
      </w:pPr>
      <w:rPr>
        <w:rFonts w:hint="default"/>
      </w:rPr>
    </w:lvl>
    <w:lvl w:ilvl="2" w:tplc="3AA42988">
      <w:numFmt w:val="bullet"/>
      <w:lvlText w:val="•"/>
      <w:lvlJc w:val="left"/>
      <w:pPr>
        <w:ind w:left="1993" w:hanging="439"/>
      </w:pPr>
      <w:rPr>
        <w:rFonts w:hint="default"/>
      </w:rPr>
    </w:lvl>
    <w:lvl w:ilvl="3" w:tplc="C56C4736">
      <w:numFmt w:val="bullet"/>
      <w:lvlText w:val="•"/>
      <w:lvlJc w:val="left"/>
      <w:pPr>
        <w:ind w:left="2940" w:hanging="439"/>
      </w:pPr>
      <w:rPr>
        <w:rFonts w:hint="default"/>
      </w:rPr>
    </w:lvl>
    <w:lvl w:ilvl="4" w:tplc="5854156E">
      <w:numFmt w:val="bullet"/>
      <w:lvlText w:val="•"/>
      <w:lvlJc w:val="left"/>
      <w:pPr>
        <w:ind w:left="3887" w:hanging="439"/>
      </w:pPr>
      <w:rPr>
        <w:rFonts w:hint="default"/>
      </w:rPr>
    </w:lvl>
    <w:lvl w:ilvl="5" w:tplc="658E5EBA">
      <w:numFmt w:val="bullet"/>
      <w:lvlText w:val="•"/>
      <w:lvlJc w:val="left"/>
      <w:pPr>
        <w:ind w:left="4834" w:hanging="439"/>
      </w:pPr>
      <w:rPr>
        <w:rFonts w:hint="default"/>
      </w:rPr>
    </w:lvl>
    <w:lvl w:ilvl="6" w:tplc="A354512A">
      <w:numFmt w:val="bullet"/>
      <w:lvlText w:val="•"/>
      <w:lvlJc w:val="left"/>
      <w:pPr>
        <w:ind w:left="5781" w:hanging="439"/>
      </w:pPr>
      <w:rPr>
        <w:rFonts w:hint="default"/>
      </w:rPr>
    </w:lvl>
    <w:lvl w:ilvl="7" w:tplc="0A2C8D70">
      <w:numFmt w:val="bullet"/>
      <w:lvlText w:val="•"/>
      <w:lvlJc w:val="left"/>
      <w:pPr>
        <w:ind w:left="6728" w:hanging="439"/>
      </w:pPr>
      <w:rPr>
        <w:rFonts w:hint="default"/>
      </w:rPr>
    </w:lvl>
    <w:lvl w:ilvl="8" w:tplc="90B63964">
      <w:numFmt w:val="bullet"/>
      <w:lvlText w:val="•"/>
      <w:lvlJc w:val="left"/>
      <w:pPr>
        <w:ind w:left="7675" w:hanging="439"/>
      </w:pPr>
      <w:rPr>
        <w:rFonts w:hint="default"/>
      </w:rPr>
    </w:lvl>
  </w:abstractNum>
  <w:abstractNum w:abstractNumId="171" w15:restartNumberingAfterBreak="0">
    <w:nsid w:val="62D43401"/>
    <w:multiLevelType w:val="hybridMultilevel"/>
    <w:tmpl w:val="9DC89A46"/>
    <w:lvl w:ilvl="0" w:tplc="EAD4706A">
      <w:start w:val="1"/>
      <w:numFmt w:val="decimal"/>
      <w:lvlText w:val="%1)"/>
      <w:lvlJc w:val="left"/>
      <w:pPr>
        <w:ind w:left="103" w:hanging="439"/>
        <w:jc w:val="left"/>
      </w:pPr>
      <w:rPr>
        <w:rFonts w:ascii="Times New Roman" w:eastAsia="Times New Roman" w:hAnsi="Times New Roman" w:cs="Times New Roman" w:hint="default"/>
        <w:spacing w:val="0"/>
        <w:w w:val="100"/>
        <w:sz w:val="24"/>
        <w:szCs w:val="24"/>
      </w:rPr>
    </w:lvl>
    <w:lvl w:ilvl="1" w:tplc="2D8A91E8">
      <w:numFmt w:val="bullet"/>
      <w:lvlText w:val="•"/>
      <w:lvlJc w:val="left"/>
      <w:pPr>
        <w:ind w:left="1046" w:hanging="439"/>
      </w:pPr>
      <w:rPr>
        <w:rFonts w:hint="default"/>
      </w:rPr>
    </w:lvl>
    <w:lvl w:ilvl="2" w:tplc="F9D04D48">
      <w:numFmt w:val="bullet"/>
      <w:lvlText w:val="•"/>
      <w:lvlJc w:val="left"/>
      <w:pPr>
        <w:ind w:left="1993" w:hanging="439"/>
      </w:pPr>
      <w:rPr>
        <w:rFonts w:hint="default"/>
      </w:rPr>
    </w:lvl>
    <w:lvl w:ilvl="3" w:tplc="56B00202">
      <w:numFmt w:val="bullet"/>
      <w:lvlText w:val="•"/>
      <w:lvlJc w:val="left"/>
      <w:pPr>
        <w:ind w:left="2940" w:hanging="439"/>
      </w:pPr>
      <w:rPr>
        <w:rFonts w:hint="default"/>
      </w:rPr>
    </w:lvl>
    <w:lvl w:ilvl="4" w:tplc="5B9262BA">
      <w:numFmt w:val="bullet"/>
      <w:lvlText w:val="•"/>
      <w:lvlJc w:val="left"/>
      <w:pPr>
        <w:ind w:left="3887" w:hanging="439"/>
      </w:pPr>
      <w:rPr>
        <w:rFonts w:hint="default"/>
      </w:rPr>
    </w:lvl>
    <w:lvl w:ilvl="5" w:tplc="0C5EE9C0">
      <w:numFmt w:val="bullet"/>
      <w:lvlText w:val="•"/>
      <w:lvlJc w:val="left"/>
      <w:pPr>
        <w:ind w:left="4834" w:hanging="439"/>
      </w:pPr>
      <w:rPr>
        <w:rFonts w:hint="default"/>
      </w:rPr>
    </w:lvl>
    <w:lvl w:ilvl="6" w:tplc="EEE68760">
      <w:numFmt w:val="bullet"/>
      <w:lvlText w:val="•"/>
      <w:lvlJc w:val="left"/>
      <w:pPr>
        <w:ind w:left="5781" w:hanging="439"/>
      </w:pPr>
      <w:rPr>
        <w:rFonts w:hint="default"/>
      </w:rPr>
    </w:lvl>
    <w:lvl w:ilvl="7" w:tplc="DCB0F3D0">
      <w:numFmt w:val="bullet"/>
      <w:lvlText w:val="•"/>
      <w:lvlJc w:val="left"/>
      <w:pPr>
        <w:ind w:left="6728" w:hanging="439"/>
      </w:pPr>
      <w:rPr>
        <w:rFonts w:hint="default"/>
      </w:rPr>
    </w:lvl>
    <w:lvl w:ilvl="8" w:tplc="0CA8EAC0">
      <w:numFmt w:val="bullet"/>
      <w:lvlText w:val="•"/>
      <w:lvlJc w:val="left"/>
      <w:pPr>
        <w:ind w:left="7675" w:hanging="439"/>
      </w:pPr>
      <w:rPr>
        <w:rFonts w:hint="default"/>
      </w:rPr>
    </w:lvl>
  </w:abstractNum>
  <w:abstractNum w:abstractNumId="172" w15:restartNumberingAfterBreak="0">
    <w:nsid w:val="64196DAC"/>
    <w:multiLevelType w:val="hybridMultilevel"/>
    <w:tmpl w:val="47BC8A7C"/>
    <w:lvl w:ilvl="0" w:tplc="314474BA">
      <w:start w:val="1"/>
      <w:numFmt w:val="decimal"/>
      <w:lvlText w:val="%1."/>
      <w:lvlJc w:val="left"/>
      <w:pPr>
        <w:ind w:left="472" w:hanging="340"/>
        <w:jc w:val="left"/>
      </w:pPr>
      <w:rPr>
        <w:rFonts w:ascii="Times New Roman" w:eastAsia="Times New Roman" w:hAnsi="Times New Roman" w:cs="Times New Roman" w:hint="default"/>
        <w:spacing w:val="-20"/>
        <w:w w:val="99"/>
        <w:sz w:val="24"/>
        <w:szCs w:val="24"/>
      </w:rPr>
    </w:lvl>
    <w:lvl w:ilvl="1" w:tplc="78E68C30">
      <w:numFmt w:val="bullet"/>
      <w:lvlText w:val="•"/>
      <w:lvlJc w:val="left"/>
      <w:pPr>
        <w:ind w:left="1915" w:hanging="340"/>
      </w:pPr>
      <w:rPr>
        <w:rFonts w:hint="default"/>
      </w:rPr>
    </w:lvl>
    <w:lvl w:ilvl="2" w:tplc="8A323536">
      <w:numFmt w:val="bullet"/>
      <w:lvlText w:val="•"/>
      <w:lvlJc w:val="left"/>
      <w:pPr>
        <w:ind w:left="3351" w:hanging="340"/>
      </w:pPr>
      <w:rPr>
        <w:rFonts w:hint="default"/>
      </w:rPr>
    </w:lvl>
    <w:lvl w:ilvl="3" w:tplc="C470B016">
      <w:numFmt w:val="bullet"/>
      <w:lvlText w:val="•"/>
      <w:lvlJc w:val="left"/>
      <w:pPr>
        <w:ind w:left="4786" w:hanging="340"/>
      </w:pPr>
      <w:rPr>
        <w:rFonts w:hint="default"/>
      </w:rPr>
    </w:lvl>
    <w:lvl w:ilvl="4" w:tplc="A9BE5530">
      <w:numFmt w:val="bullet"/>
      <w:lvlText w:val="•"/>
      <w:lvlJc w:val="left"/>
      <w:pPr>
        <w:ind w:left="6222" w:hanging="340"/>
      </w:pPr>
      <w:rPr>
        <w:rFonts w:hint="default"/>
      </w:rPr>
    </w:lvl>
    <w:lvl w:ilvl="5" w:tplc="6FA0EE34">
      <w:numFmt w:val="bullet"/>
      <w:lvlText w:val="•"/>
      <w:lvlJc w:val="left"/>
      <w:pPr>
        <w:ind w:left="7658" w:hanging="340"/>
      </w:pPr>
      <w:rPr>
        <w:rFonts w:hint="default"/>
      </w:rPr>
    </w:lvl>
    <w:lvl w:ilvl="6" w:tplc="E4704D4C">
      <w:numFmt w:val="bullet"/>
      <w:lvlText w:val="•"/>
      <w:lvlJc w:val="left"/>
      <w:pPr>
        <w:ind w:left="9093" w:hanging="340"/>
      </w:pPr>
      <w:rPr>
        <w:rFonts w:hint="default"/>
      </w:rPr>
    </w:lvl>
    <w:lvl w:ilvl="7" w:tplc="BA26E4CA">
      <w:numFmt w:val="bullet"/>
      <w:lvlText w:val="•"/>
      <w:lvlJc w:val="left"/>
      <w:pPr>
        <w:ind w:left="10529" w:hanging="340"/>
      </w:pPr>
      <w:rPr>
        <w:rFonts w:hint="default"/>
      </w:rPr>
    </w:lvl>
    <w:lvl w:ilvl="8" w:tplc="E004875C">
      <w:numFmt w:val="bullet"/>
      <w:lvlText w:val="•"/>
      <w:lvlJc w:val="left"/>
      <w:pPr>
        <w:ind w:left="11964" w:hanging="340"/>
      </w:pPr>
      <w:rPr>
        <w:rFonts w:hint="default"/>
      </w:rPr>
    </w:lvl>
  </w:abstractNum>
  <w:abstractNum w:abstractNumId="173" w15:restartNumberingAfterBreak="0">
    <w:nsid w:val="64E45BA1"/>
    <w:multiLevelType w:val="hybridMultilevel"/>
    <w:tmpl w:val="D8BEA4BE"/>
    <w:lvl w:ilvl="0" w:tplc="94F27714">
      <w:start w:val="1"/>
      <w:numFmt w:val="decimal"/>
      <w:lvlText w:val="%1)"/>
      <w:lvlJc w:val="left"/>
      <w:pPr>
        <w:ind w:left="1237" w:hanging="425"/>
        <w:jc w:val="left"/>
      </w:pPr>
      <w:rPr>
        <w:rFonts w:ascii="Times New Roman" w:eastAsia="Times New Roman" w:hAnsi="Times New Roman" w:cs="Times New Roman" w:hint="default"/>
        <w:color w:val="222222"/>
        <w:w w:val="103"/>
        <w:sz w:val="27"/>
        <w:szCs w:val="27"/>
      </w:rPr>
    </w:lvl>
    <w:lvl w:ilvl="1" w:tplc="A8623EDC">
      <w:numFmt w:val="bullet"/>
      <w:lvlText w:val="•"/>
      <w:lvlJc w:val="left"/>
      <w:pPr>
        <w:ind w:left="2078" w:hanging="425"/>
      </w:pPr>
      <w:rPr>
        <w:rFonts w:hint="default"/>
      </w:rPr>
    </w:lvl>
    <w:lvl w:ilvl="2" w:tplc="F91EA074">
      <w:numFmt w:val="bullet"/>
      <w:lvlText w:val="•"/>
      <w:lvlJc w:val="left"/>
      <w:pPr>
        <w:ind w:left="2917" w:hanging="425"/>
      </w:pPr>
      <w:rPr>
        <w:rFonts w:hint="default"/>
      </w:rPr>
    </w:lvl>
    <w:lvl w:ilvl="3" w:tplc="2AFA0AFC">
      <w:numFmt w:val="bullet"/>
      <w:lvlText w:val="•"/>
      <w:lvlJc w:val="left"/>
      <w:pPr>
        <w:ind w:left="3756" w:hanging="425"/>
      </w:pPr>
      <w:rPr>
        <w:rFonts w:hint="default"/>
      </w:rPr>
    </w:lvl>
    <w:lvl w:ilvl="4" w:tplc="E974C09A">
      <w:numFmt w:val="bullet"/>
      <w:lvlText w:val="•"/>
      <w:lvlJc w:val="left"/>
      <w:pPr>
        <w:ind w:left="4595" w:hanging="425"/>
      </w:pPr>
      <w:rPr>
        <w:rFonts w:hint="default"/>
      </w:rPr>
    </w:lvl>
    <w:lvl w:ilvl="5" w:tplc="67ACB406">
      <w:numFmt w:val="bullet"/>
      <w:lvlText w:val="•"/>
      <w:lvlJc w:val="left"/>
      <w:pPr>
        <w:ind w:left="5434" w:hanging="425"/>
      </w:pPr>
      <w:rPr>
        <w:rFonts w:hint="default"/>
      </w:rPr>
    </w:lvl>
    <w:lvl w:ilvl="6" w:tplc="D20253EE">
      <w:numFmt w:val="bullet"/>
      <w:lvlText w:val="•"/>
      <w:lvlJc w:val="left"/>
      <w:pPr>
        <w:ind w:left="6273" w:hanging="425"/>
      </w:pPr>
      <w:rPr>
        <w:rFonts w:hint="default"/>
      </w:rPr>
    </w:lvl>
    <w:lvl w:ilvl="7" w:tplc="6298D4EC">
      <w:numFmt w:val="bullet"/>
      <w:lvlText w:val="•"/>
      <w:lvlJc w:val="left"/>
      <w:pPr>
        <w:ind w:left="7112" w:hanging="425"/>
      </w:pPr>
      <w:rPr>
        <w:rFonts w:hint="default"/>
      </w:rPr>
    </w:lvl>
    <w:lvl w:ilvl="8" w:tplc="DF2643F0">
      <w:numFmt w:val="bullet"/>
      <w:lvlText w:val="•"/>
      <w:lvlJc w:val="left"/>
      <w:pPr>
        <w:ind w:left="7951" w:hanging="425"/>
      </w:pPr>
      <w:rPr>
        <w:rFonts w:hint="default"/>
      </w:rPr>
    </w:lvl>
  </w:abstractNum>
  <w:abstractNum w:abstractNumId="174" w15:restartNumberingAfterBreak="0">
    <w:nsid w:val="654E2171"/>
    <w:multiLevelType w:val="hybridMultilevel"/>
    <w:tmpl w:val="355C6934"/>
    <w:lvl w:ilvl="0" w:tplc="603C341E">
      <w:numFmt w:val="bullet"/>
      <w:lvlText w:val=""/>
      <w:lvlJc w:val="left"/>
      <w:pPr>
        <w:ind w:left="103" w:hanging="425"/>
      </w:pPr>
      <w:rPr>
        <w:rFonts w:ascii="Symbol" w:eastAsia="Symbol" w:hAnsi="Symbol" w:cs="Symbol" w:hint="default"/>
        <w:w w:val="100"/>
        <w:sz w:val="24"/>
        <w:szCs w:val="24"/>
      </w:rPr>
    </w:lvl>
    <w:lvl w:ilvl="1" w:tplc="ECD6918C">
      <w:numFmt w:val="bullet"/>
      <w:lvlText w:val="•"/>
      <w:lvlJc w:val="left"/>
      <w:pPr>
        <w:ind w:left="1046" w:hanging="425"/>
      </w:pPr>
      <w:rPr>
        <w:rFonts w:hint="default"/>
      </w:rPr>
    </w:lvl>
    <w:lvl w:ilvl="2" w:tplc="2C2AAD58">
      <w:numFmt w:val="bullet"/>
      <w:lvlText w:val="•"/>
      <w:lvlJc w:val="left"/>
      <w:pPr>
        <w:ind w:left="1993" w:hanging="425"/>
      </w:pPr>
      <w:rPr>
        <w:rFonts w:hint="default"/>
      </w:rPr>
    </w:lvl>
    <w:lvl w:ilvl="3" w:tplc="A45A8B8C">
      <w:numFmt w:val="bullet"/>
      <w:lvlText w:val="•"/>
      <w:lvlJc w:val="left"/>
      <w:pPr>
        <w:ind w:left="2940" w:hanging="425"/>
      </w:pPr>
      <w:rPr>
        <w:rFonts w:hint="default"/>
      </w:rPr>
    </w:lvl>
    <w:lvl w:ilvl="4" w:tplc="FDAA0A7A">
      <w:numFmt w:val="bullet"/>
      <w:lvlText w:val="•"/>
      <w:lvlJc w:val="left"/>
      <w:pPr>
        <w:ind w:left="3887" w:hanging="425"/>
      </w:pPr>
      <w:rPr>
        <w:rFonts w:hint="default"/>
      </w:rPr>
    </w:lvl>
    <w:lvl w:ilvl="5" w:tplc="5E5ECDEC">
      <w:numFmt w:val="bullet"/>
      <w:lvlText w:val="•"/>
      <w:lvlJc w:val="left"/>
      <w:pPr>
        <w:ind w:left="4834" w:hanging="425"/>
      </w:pPr>
      <w:rPr>
        <w:rFonts w:hint="default"/>
      </w:rPr>
    </w:lvl>
    <w:lvl w:ilvl="6" w:tplc="63D07B5A">
      <w:numFmt w:val="bullet"/>
      <w:lvlText w:val="•"/>
      <w:lvlJc w:val="left"/>
      <w:pPr>
        <w:ind w:left="5781" w:hanging="425"/>
      </w:pPr>
      <w:rPr>
        <w:rFonts w:hint="default"/>
      </w:rPr>
    </w:lvl>
    <w:lvl w:ilvl="7" w:tplc="B464CCF0">
      <w:numFmt w:val="bullet"/>
      <w:lvlText w:val="•"/>
      <w:lvlJc w:val="left"/>
      <w:pPr>
        <w:ind w:left="6728" w:hanging="425"/>
      </w:pPr>
      <w:rPr>
        <w:rFonts w:hint="default"/>
      </w:rPr>
    </w:lvl>
    <w:lvl w:ilvl="8" w:tplc="C8F29C82">
      <w:numFmt w:val="bullet"/>
      <w:lvlText w:val="•"/>
      <w:lvlJc w:val="left"/>
      <w:pPr>
        <w:ind w:left="7675" w:hanging="425"/>
      </w:pPr>
      <w:rPr>
        <w:rFonts w:hint="default"/>
      </w:rPr>
    </w:lvl>
  </w:abstractNum>
  <w:abstractNum w:abstractNumId="175" w15:restartNumberingAfterBreak="0">
    <w:nsid w:val="659C715B"/>
    <w:multiLevelType w:val="hybridMultilevel"/>
    <w:tmpl w:val="17F0BE86"/>
    <w:lvl w:ilvl="0" w:tplc="B7B2A5BC">
      <w:start w:val="1"/>
      <w:numFmt w:val="decimal"/>
      <w:lvlText w:val="%1."/>
      <w:lvlJc w:val="left"/>
      <w:pPr>
        <w:ind w:left="103" w:hanging="289"/>
        <w:jc w:val="left"/>
      </w:pPr>
      <w:rPr>
        <w:rFonts w:ascii="Times New Roman" w:eastAsia="Times New Roman" w:hAnsi="Times New Roman" w:cs="Times New Roman" w:hint="default"/>
        <w:spacing w:val="-24"/>
        <w:w w:val="100"/>
        <w:sz w:val="24"/>
        <w:szCs w:val="24"/>
      </w:rPr>
    </w:lvl>
    <w:lvl w:ilvl="1" w:tplc="CCCC451A">
      <w:numFmt w:val="bullet"/>
      <w:lvlText w:val="•"/>
      <w:lvlJc w:val="left"/>
      <w:pPr>
        <w:ind w:left="1046" w:hanging="289"/>
      </w:pPr>
      <w:rPr>
        <w:rFonts w:hint="default"/>
      </w:rPr>
    </w:lvl>
    <w:lvl w:ilvl="2" w:tplc="7E669026">
      <w:numFmt w:val="bullet"/>
      <w:lvlText w:val="•"/>
      <w:lvlJc w:val="left"/>
      <w:pPr>
        <w:ind w:left="1993" w:hanging="289"/>
      </w:pPr>
      <w:rPr>
        <w:rFonts w:hint="default"/>
      </w:rPr>
    </w:lvl>
    <w:lvl w:ilvl="3" w:tplc="9B78E3F6">
      <w:numFmt w:val="bullet"/>
      <w:lvlText w:val="•"/>
      <w:lvlJc w:val="left"/>
      <w:pPr>
        <w:ind w:left="2940" w:hanging="289"/>
      </w:pPr>
      <w:rPr>
        <w:rFonts w:hint="default"/>
      </w:rPr>
    </w:lvl>
    <w:lvl w:ilvl="4" w:tplc="0A9EBDC6">
      <w:numFmt w:val="bullet"/>
      <w:lvlText w:val="•"/>
      <w:lvlJc w:val="left"/>
      <w:pPr>
        <w:ind w:left="3887" w:hanging="289"/>
      </w:pPr>
      <w:rPr>
        <w:rFonts w:hint="default"/>
      </w:rPr>
    </w:lvl>
    <w:lvl w:ilvl="5" w:tplc="D58ABF64">
      <w:numFmt w:val="bullet"/>
      <w:lvlText w:val="•"/>
      <w:lvlJc w:val="left"/>
      <w:pPr>
        <w:ind w:left="4834" w:hanging="289"/>
      </w:pPr>
      <w:rPr>
        <w:rFonts w:hint="default"/>
      </w:rPr>
    </w:lvl>
    <w:lvl w:ilvl="6" w:tplc="15BC41DA">
      <w:numFmt w:val="bullet"/>
      <w:lvlText w:val="•"/>
      <w:lvlJc w:val="left"/>
      <w:pPr>
        <w:ind w:left="5781" w:hanging="289"/>
      </w:pPr>
      <w:rPr>
        <w:rFonts w:hint="default"/>
      </w:rPr>
    </w:lvl>
    <w:lvl w:ilvl="7" w:tplc="9FCE2E6E">
      <w:numFmt w:val="bullet"/>
      <w:lvlText w:val="•"/>
      <w:lvlJc w:val="left"/>
      <w:pPr>
        <w:ind w:left="6728" w:hanging="289"/>
      </w:pPr>
      <w:rPr>
        <w:rFonts w:hint="default"/>
      </w:rPr>
    </w:lvl>
    <w:lvl w:ilvl="8" w:tplc="AB0C8058">
      <w:numFmt w:val="bullet"/>
      <w:lvlText w:val="•"/>
      <w:lvlJc w:val="left"/>
      <w:pPr>
        <w:ind w:left="7675" w:hanging="289"/>
      </w:pPr>
      <w:rPr>
        <w:rFonts w:hint="default"/>
      </w:rPr>
    </w:lvl>
  </w:abstractNum>
  <w:abstractNum w:abstractNumId="176" w15:restartNumberingAfterBreak="0">
    <w:nsid w:val="65B1781A"/>
    <w:multiLevelType w:val="hybridMultilevel"/>
    <w:tmpl w:val="B8B0D11E"/>
    <w:lvl w:ilvl="0" w:tplc="EA986B44">
      <w:start w:val="1"/>
      <w:numFmt w:val="decimal"/>
      <w:lvlText w:val="%1)"/>
      <w:lvlJc w:val="left"/>
      <w:pPr>
        <w:ind w:left="103" w:hanging="284"/>
        <w:jc w:val="left"/>
      </w:pPr>
      <w:rPr>
        <w:rFonts w:ascii="Times New Roman" w:eastAsia="Times New Roman" w:hAnsi="Times New Roman" w:cs="Times New Roman" w:hint="default"/>
        <w:spacing w:val="0"/>
        <w:w w:val="100"/>
        <w:sz w:val="24"/>
        <w:szCs w:val="24"/>
      </w:rPr>
    </w:lvl>
    <w:lvl w:ilvl="1" w:tplc="AE36F1F6">
      <w:numFmt w:val="bullet"/>
      <w:lvlText w:val="•"/>
      <w:lvlJc w:val="left"/>
      <w:pPr>
        <w:ind w:left="1046" w:hanging="284"/>
      </w:pPr>
      <w:rPr>
        <w:rFonts w:hint="default"/>
      </w:rPr>
    </w:lvl>
    <w:lvl w:ilvl="2" w:tplc="21760D68">
      <w:numFmt w:val="bullet"/>
      <w:lvlText w:val="•"/>
      <w:lvlJc w:val="left"/>
      <w:pPr>
        <w:ind w:left="1993" w:hanging="284"/>
      </w:pPr>
      <w:rPr>
        <w:rFonts w:hint="default"/>
      </w:rPr>
    </w:lvl>
    <w:lvl w:ilvl="3" w:tplc="96523290">
      <w:numFmt w:val="bullet"/>
      <w:lvlText w:val="•"/>
      <w:lvlJc w:val="left"/>
      <w:pPr>
        <w:ind w:left="2939" w:hanging="284"/>
      </w:pPr>
      <w:rPr>
        <w:rFonts w:hint="default"/>
      </w:rPr>
    </w:lvl>
    <w:lvl w:ilvl="4" w:tplc="24DA244E">
      <w:numFmt w:val="bullet"/>
      <w:lvlText w:val="•"/>
      <w:lvlJc w:val="left"/>
      <w:pPr>
        <w:ind w:left="3886" w:hanging="284"/>
      </w:pPr>
      <w:rPr>
        <w:rFonts w:hint="default"/>
      </w:rPr>
    </w:lvl>
    <w:lvl w:ilvl="5" w:tplc="34B2EC3C">
      <w:numFmt w:val="bullet"/>
      <w:lvlText w:val="•"/>
      <w:lvlJc w:val="left"/>
      <w:pPr>
        <w:ind w:left="4832" w:hanging="284"/>
      </w:pPr>
      <w:rPr>
        <w:rFonts w:hint="default"/>
      </w:rPr>
    </w:lvl>
    <w:lvl w:ilvl="6" w:tplc="47F4DF1A">
      <w:numFmt w:val="bullet"/>
      <w:lvlText w:val="•"/>
      <w:lvlJc w:val="left"/>
      <w:pPr>
        <w:ind w:left="5779" w:hanging="284"/>
      </w:pPr>
      <w:rPr>
        <w:rFonts w:hint="default"/>
      </w:rPr>
    </w:lvl>
    <w:lvl w:ilvl="7" w:tplc="6F6E50D4">
      <w:numFmt w:val="bullet"/>
      <w:lvlText w:val="•"/>
      <w:lvlJc w:val="left"/>
      <w:pPr>
        <w:ind w:left="6725" w:hanging="284"/>
      </w:pPr>
      <w:rPr>
        <w:rFonts w:hint="default"/>
      </w:rPr>
    </w:lvl>
    <w:lvl w:ilvl="8" w:tplc="6F301376">
      <w:numFmt w:val="bullet"/>
      <w:lvlText w:val="•"/>
      <w:lvlJc w:val="left"/>
      <w:pPr>
        <w:ind w:left="7672" w:hanging="284"/>
      </w:pPr>
      <w:rPr>
        <w:rFonts w:hint="default"/>
      </w:rPr>
    </w:lvl>
  </w:abstractNum>
  <w:abstractNum w:abstractNumId="177" w15:restartNumberingAfterBreak="0">
    <w:nsid w:val="6602223D"/>
    <w:multiLevelType w:val="hybridMultilevel"/>
    <w:tmpl w:val="6CA21126"/>
    <w:lvl w:ilvl="0" w:tplc="3A52D5C8">
      <w:start w:val="1"/>
      <w:numFmt w:val="decimal"/>
      <w:lvlText w:val="%1."/>
      <w:lvlJc w:val="left"/>
      <w:pPr>
        <w:ind w:left="103" w:hanging="288"/>
        <w:jc w:val="left"/>
      </w:pPr>
      <w:rPr>
        <w:rFonts w:ascii="Times New Roman" w:eastAsia="Times New Roman" w:hAnsi="Times New Roman" w:cs="Times New Roman" w:hint="default"/>
        <w:spacing w:val="-2"/>
        <w:w w:val="100"/>
        <w:sz w:val="24"/>
        <w:szCs w:val="24"/>
      </w:rPr>
    </w:lvl>
    <w:lvl w:ilvl="1" w:tplc="F306B816">
      <w:numFmt w:val="bullet"/>
      <w:lvlText w:val="•"/>
      <w:lvlJc w:val="left"/>
      <w:pPr>
        <w:ind w:left="1046" w:hanging="288"/>
      </w:pPr>
      <w:rPr>
        <w:rFonts w:hint="default"/>
      </w:rPr>
    </w:lvl>
    <w:lvl w:ilvl="2" w:tplc="A3A6C2B8">
      <w:numFmt w:val="bullet"/>
      <w:lvlText w:val="•"/>
      <w:lvlJc w:val="left"/>
      <w:pPr>
        <w:ind w:left="1993" w:hanging="288"/>
      </w:pPr>
      <w:rPr>
        <w:rFonts w:hint="default"/>
      </w:rPr>
    </w:lvl>
    <w:lvl w:ilvl="3" w:tplc="B452284C">
      <w:numFmt w:val="bullet"/>
      <w:lvlText w:val="•"/>
      <w:lvlJc w:val="left"/>
      <w:pPr>
        <w:ind w:left="2940" w:hanging="288"/>
      </w:pPr>
      <w:rPr>
        <w:rFonts w:hint="default"/>
      </w:rPr>
    </w:lvl>
    <w:lvl w:ilvl="4" w:tplc="690C8C92">
      <w:numFmt w:val="bullet"/>
      <w:lvlText w:val="•"/>
      <w:lvlJc w:val="left"/>
      <w:pPr>
        <w:ind w:left="3887" w:hanging="288"/>
      </w:pPr>
      <w:rPr>
        <w:rFonts w:hint="default"/>
      </w:rPr>
    </w:lvl>
    <w:lvl w:ilvl="5" w:tplc="6822650E">
      <w:numFmt w:val="bullet"/>
      <w:lvlText w:val="•"/>
      <w:lvlJc w:val="left"/>
      <w:pPr>
        <w:ind w:left="4834" w:hanging="288"/>
      </w:pPr>
      <w:rPr>
        <w:rFonts w:hint="default"/>
      </w:rPr>
    </w:lvl>
    <w:lvl w:ilvl="6" w:tplc="51DE40DA">
      <w:numFmt w:val="bullet"/>
      <w:lvlText w:val="•"/>
      <w:lvlJc w:val="left"/>
      <w:pPr>
        <w:ind w:left="5781" w:hanging="288"/>
      </w:pPr>
      <w:rPr>
        <w:rFonts w:hint="default"/>
      </w:rPr>
    </w:lvl>
    <w:lvl w:ilvl="7" w:tplc="73F29964">
      <w:numFmt w:val="bullet"/>
      <w:lvlText w:val="•"/>
      <w:lvlJc w:val="left"/>
      <w:pPr>
        <w:ind w:left="6728" w:hanging="288"/>
      </w:pPr>
      <w:rPr>
        <w:rFonts w:hint="default"/>
      </w:rPr>
    </w:lvl>
    <w:lvl w:ilvl="8" w:tplc="065C6FBE">
      <w:numFmt w:val="bullet"/>
      <w:lvlText w:val="•"/>
      <w:lvlJc w:val="left"/>
      <w:pPr>
        <w:ind w:left="7675" w:hanging="288"/>
      </w:pPr>
      <w:rPr>
        <w:rFonts w:hint="default"/>
      </w:rPr>
    </w:lvl>
  </w:abstractNum>
  <w:abstractNum w:abstractNumId="178" w15:restartNumberingAfterBreak="0">
    <w:nsid w:val="670C174D"/>
    <w:multiLevelType w:val="hybridMultilevel"/>
    <w:tmpl w:val="1A686396"/>
    <w:lvl w:ilvl="0" w:tplc="CE726B32">
      <w:start w:val="1"/>
      <w:numFmt w:val="decimal"/>
      <w:lvlText w:val="%1)"/>
      <w:lvlJc w:val="left"/>
      <w:pPr>
        <w:ind w:left="103" w:hanging="497"/>
        <w:jc w:val="left"/>
      </w:pPr>
      <w:rPr>
        <w:rFonts w:ascii="Times New Roman" w:eastAsia="Times New Roman" w:hAnsi="Times New Roman" w:cs="Times New Roman" w:hint="default"/>
        <w:spacing w:val="0"/>
        <w:w w:val="100"/>
        <w:sz w:val="24"/>
        <w:szCs w:val="24"/>
      </w:rPr>
    </w:lvl>
    <w:lvl w:ilvl="1" w:tplc="BFCEE158">
      <w:numFmt w:val="bullet"/>
      <w:lvlText w:val="•"/>
      <w:lvlJc w:val="left"/>
      <w:pPr>
        <w:ind w:left="1046" w:hanging="497"/>
      </w:pPr>
      <w:rPr>
        <w:rFonts w:hint="default"/>
      </w:rPr>
    </w:lvl>
    <w:lvl w:ilvl="2" w:tplc="76DEA376">
      <w:numFmt w:val="bullet"/>
      <w:lvlText w:val="•"/>
      <w:lvlJc w:val="left"/>
      <w:pPr>
        <w:ind w:left="1993" w:hanging="497"/>
      </w:pPr>
      <w:rPr>
        <w:rFonts w:hint="default"/>
      </w:rPr>
    </w:lvl>
    <w:lvl w:ilvl="3" w:tplc="87E044F2">
      <w:numFmt w:val="bullet"/>
      <w:lvlText w:val="•"/>
      <w:lvlJc w:val="left"/>
      <w:pPr>
        <w:ind w:left="2939" w:hanging="497"/>
      </w:pPr>
      <w:rPr>
        <w:rFonts w:hint="default"/>
      </w:rPr>
    </w:lvl>
    <w:lvl w:ilvl="4" w:tplc="8B42E466">
      <w:numFmt w:val="bullet"/>
      <w:lvlText w:val="•"/>
      <w:lvlJc w:val="left"/>
      <w:pPr>
        <w:ind w:left="3886" w:hanging="497"/>
      </w:pPr>
      <w:rPr>
        <w:rFonts w:hint="default"/>
      </w:rPr>
    </w:lvl>
    <w:lvl w:ilvl="5" w:tplc="C93EDCBC">
      <w:numFmt w:val="bullet"/>
      <w:lvlText w:val="•"/>
      <w:lvlJc w:val="left"/>
      <w:pPr>
        <w:ind w:left="4832" w:hanging="497"/>
      </w:pPr>
      <w:rPr>
        <w:rFonts w:hint="default"/>
      </w:rPr>
    </w:lvl>
    <w:lvl w:ilvl="6" w:tplc="B6B26D9C">
      <w:numFmt w:val="bullet"/>
      <w:lvlText w:val="•"/>
      <w:lvlJc w:val="left"/>
      <w:pPr>
        <w:ind w:left="5779" w:hanging="497"/>
      </w:pPr>
      <w:rPr>
        <w:rFonts w:hint="default"/>
      </w:rPr>
    </w:lvl>
    <w:lvl w:ilvl="7" w:tplc="697E9C96">
      <w:numFmt w:val="bullet"/>
      <w:lvlText w:val="•"/>
      <w:lvlJc w:val="left"/>
      <w:pPr>
        <w:ind w:left="6725" w:hanging="497"/>
      </w:pPr>
      <w:rPr>
        <w:rFonts w:hint="default"/>
      </w:rPr>
    </w:lvl>
    <w:lvl w:ilvl="8" w:tplc="A40A9D1E">
      <w:numFmt w:val="bullet"/>
      <w:lvlText w:val="•"/>
      <w:lvlJc w:val="left"/>
      <w:pPr>
        <w:ind w:left="7672" w:hanging="497"/>
      </w:pPr>
      <w:rPr>
        <w:rFonts w:hint="default"/>
      </w:rPr>
    </w:lvl>
  </w:abstractNum>
  <w:abstractNum w:abstractNumId="179" w15:restartNumberingAfterBreak="0">
    <w:nsid w:val="679D4F79"/>
    <w:multiLevelType w:val="hybridMultilevel"/>
    <w:tmpl w:val="3E082EE0"/>
    <w:lvl w:ilvl="0" w:tplc="945E8056">
      <w:numFmt w:val="bullet"/>
      <w:lvlText w:val=""/>
      <w:lvlJc w:val="left"/>
      <w:pPr>
        <w:ind w:left="103" w:hanging="425"/>
      </w:pPr>
      <w:rPr>
        <w:rFonts w:ascii="Symbol" w:eastAsia="Symbol" w:hAnsi="Symbol" w:cs="Symbol" w:hint="default"/>
        <w:w w:val="100"/>
        <w:sz w:val="24"/>
        <w:szCs w:val="24"/>
      </w:rPr>
    </w:lvl>
    <w:lvl w:ilvl="1" w:tplc="06AC4B16">
      <w:numFmt w:val="bullet"/>
      <w:lvlText w:val="•"/>
      <w:lvlJc w:val="left"/>
      <w:pPr>
        <w:ind w:left="1046" w:hanging="425"/>
      </w:pPr>
      <w:rPr>
        <w:rFonts w:hint="default"/>
      </w:rPr>
    </w:lvl>
    <w:lvl w:ilvl="2" w:tplc="EB886158">
      <w:numFmt w:val="bullet"/>
      <w:lvlText w:val="•"/>
      <w:lvlJc w:val="left"/>
      <w:pPr>
        <w:ind w:left="1993" w:hanging="425"/>
      </w:pPr>
      <w:rPr>
        <w:rFonts w:hint="default"/>
      </w:rPr>
    </w:lvl>
    <w:lvl w:ilvl="3" w:tplc="D152C9DE">
      <w:numFmt w:val="bullet"/>
      <w:lvlText w:val="•"/>
      <w:lvlJc w:val="left"/>
      <w:pPr>
        <w:ind w:left="2940" w:hanging="425"/>
      </w:pPr>
      <w:rPr>
        <w:rFonts w:hint="default"/>
      </w:rPr>
    </w:lvl>
    <w:lvl w:ilvl="4" w:tplc="D65AF4B2">
      <w:numFmt w:val="bullet"/>
      <w:lvlText w:val="•"/>
      <w:lvlJc w:val="left"/>
      <w:pPr>
        <w:ind w:left="3887" w:hanging="425"/>
      </w:pPr>
      <w:rPr>
        <w:rFonts w:hint="default"/>
      </w:rPr>
    </w:lvl>
    <w:lvl w:ilvl="5" w:tplc="E5B4C9D6">
      <w:numFmt w:val="bullet"/>
      <w:lvlText w:val="•"/>
      <w:lvlJc w:val="left"/>
      <w:pPr>
        <w:ind w:left="4834" w:hanging="425"/>
      </w:pPr>
      <w:rPr>
        <w:rFonts w:hint="default"/>
      </w:rPr>
    </w:lvl>
    <w:lvl w:ilvl="6" w:tplc="95962A44">
      <w:numFmt w:val="bullet"/>
      <w:lvlText w:val="•"/>
      <w:lvlJc w:val="left"/>
      <w:pPr>
        <w:ind w:left="5781" w:hanging="425"/>
      </w:pPr>
      <w:rPr>
        <w:rFonts w:hint="default"/>
      </w:rPr>
    </w:lvl>
    <w:lvl w:ilvl="7" w:tplc="EBFA8CCA">
      <w:numFmt w:val="bullet"/>
      <w:lvlText w:val="•"/>
      <w:lvlJc w:val="left"/>
      <w:pPr>
        <w:ind w:left="6728" w:hanging="425"/>
      </w:pPr>
      <w:rPr>
        <w:rFonts w:hint="default"/>
      </w:rPr>
    </w:lvl>
    <w:lvl w:ilvl="8" w:tplc="BF84C8FC">
      <w:numFmt w:val="bullet"/>
      <w:lvlText w:val="•"/>
      <w:lvlJc w:val="left"/>
      <w:pPr>
        <w:ind w:left="7675" w:hanging="425"/>
      </w:pPr>
      <w:rPr>
        <w:rFonts w:hint="default"/>
      </w:rPr>
    </w:lvl>
  </w:abstractNum>
  <w:abstractNum w:abstractNumId="180" w15:restartNumberingAfterBreak="0">
    <w:nsid w:val="67C823AA"/>
    <w:multiLevelType w:val="hybridMultilevel"/>
    <w:tmpl w:val="C5BA1E42"/>
    <w:lvl w:ilvl="0" w:tplc="41280860">
      <w:start w:val="1"/>
      <w:numFmt w:val="decimal"/>
      <w:lvlText w:val="%1)"/>
      <w:lvlJc w:val="left"/>
      <w:pPr>
        <w:ind w:left="1191" w:hanging="368"/>
        <w:jc w:val="left"/>
      </w:pPr>
      <w:rPr>
        <w:rFonts w:ascii="Times New Roman" w:eastAsia="Times New Roman" w:hAnsi="Times New Roman" w:cs="Times New Roman" w:hint="default"/>
        <w:w w:val="100"/>
        <w:sz w:val="28"/>
        <w:szCs w:val="28"/>
      </w:rPr>
    </w:lvl>
    <w:lvl w:ilvl="1" w:tplc="9B162594">
      <w:numFmt w:val="bullet"/>
      <w:lvlText w:val="•"/>
      <w:lvlJc w:val="left"/>
      <w:pPr>
        <w:ind w:left="2036" w:hanging="368"/>
      </w:pPr>
      <w:rPr>
        <w:rFonts w:hint="default"/>
      </w:rPr>
    </w:lvl>
    <w:lvl w:ilvl="2" w:tplc="097E7AD8">
      <w:numFmt w:val="bullet"/>
      <w:lvlText w:val="•"/>
      <w:lvlJc w:val="left"/>
      <w:pPr>
        <w:ind w:left="2873" w:hanging="368"/>
      </w:pPr>
      <w:rPr>
        <w:rFonts w:hint="default"/>
      </w:rPr>
    </w:lvl>
    <w:lvl w:ilvl="3" w:tplc="173A5374">
      <w:numFmt w:val="bullet"/>
      <w:lvlText w:val="•"/>
      <w:lvlJc w:val="left"/>
      <w:pPr>
        <w:ind w:left="3710" w:hanging="368"/>
      </w:pPr>
      <w:rPr>
        <w:rFonts w:hint="default"/>
      </w:rPr>
    </w:lvl>
    <w:lvl w:ilvl="4" w:tplc="E3B2BAE4">
      <w:numFmt w:val="bullet"/>
      <w:lvlText w:val="•"/>
      <w:lvlJc w:val="left"/>
      <w:pPr>
        <w:ind w:left="4547" w:hanging="368"/>
      </w:pPr>
      <w:rPr>
        <w:rFonts w:hint="default"/>
      </w:rPr>
    </w:lvl>
    <w:lvl w:ilvl="5" w:tplc="60ECA8CA">
      <w:numFmt w:val="bullet"/>
      <w:lvlText w:val="•"/>
      <w:lvlJc w:val="left"/>
      <w:pPr>
        <w:ind w:left="5384" w:hanging="368"/>
      </w:pPr>
      <w:rPr>
        <w:rFonts w:hint="default"/>
      </w:rPr>
    </w:lvl>
    <w:lvl w:ilvl="6" w:tplc="DA70A2BE">
      <w:numFmt w:val="bullet"/>
      <w:lvlText w:val="•"/>
      <w:lvlJc w:val="left"/>
      <w:pPr>
        <w:ind w:left="6221" w:hanging="368"/>
      </w:pPr>
      <w:rPr>
        <w:rFonts w:hint="default"/>
      </w:rPr>
    </w:lvl>
    <w:lvl w:ilvl="7" w:tplc="FA02A7BC">
      <w:numFmt w:val="bullet"/>
      <w:lvlText w:val="•"/>
      <w:lvlJc w:val="left"/>
      <w:pPr>
        <w:ind w:left="7058" w:hanging="368"/>
      </w:pPr>
      <w:rPr>
        <w:rFonts w:hint="default"/>
      </w:rPr>
    </w:lvl>
    <w:lvl w:ilvl="8" w:tplc="744E6384">
      <w:numFmt w:val="bullet"/>
      <w:lvlText w:val="•"/>
      <w:lvlJc w:val="left"/>
      <w:pPr>
        <w:ind w:left="7895" w:hanging="368"/>
      </w:pPr>
      <w:rPr>
        <w:rFonts w:hint="default"/>
      </w:rPr>
    </w:lvl>
  </w:abstractNum>
  <w:abstractNum w:abstractNumId="181" w15:restartNumberingAfterBreak="0">
    <w:nsid w:val="67CB3093"/>
    <w:multiLevelType w:val="multilevel"/>
    <w:tmpl w:val="86D647AE"/>
    <w:lvl w:ilvl="0">
      <w:start w:val="5"/>
      <w:numFmt w:val="decimal"/>
      <w:lvlText w:val="%1"/>
      <w:lvlJc w:val="left"/>
      <w:pPr>
        <w:ind w:left="476" w:hanging="360"/>
        <w:jc w:val="left"/>
      </w:pPr>
      <w:rPr>
        <w:rFonts w:hint="default"/>
      </w:rPr>
    </w:lvl>
    <w:lvl w:ilvl="1">
      <w:start w:val="1"/>
      <w:numFmt w:val="decimal"/>
      <w:lvlText w:val="%1.%2"/>
      <w:lvlJc w:val="left"/>
      <w:pPr>
        <w:ind w:left="476" w:hanging="360"/>
        <w:jc w:val="left"/>
      </w:pPr>
      <w:rPr>
        <w:rFonts w:ascii="Times New Roman" w:eastAsia="Times New Roman" w:hAnsi="Times New Roman" w:cs="Times New Roman" w:hint="default"/>
        <w:w w:val="100"/>
        <w:sz w:val="24"/>
        <w:szCs w:val="24"/>
      </w:rPr>
    </w:lvl>
    <w:lvl w:ilvl="2">
      <w:start w:val="1"/>
      <w:numFmt w:val="decimal"/>
      <w:lvlText w:val="%1.%2.%3"/>
      <w:lvlJc w:val="left"/>
      <w:pPr>
        <w:ind w:left="656" w:hanging="540"/>
        <w:jc w:val="left"/>
      </w:pPr>
      <w:rPr>
        <w:rFonts w:ascii="Times New Roman" w:eastAsia="Times New Roman" w:hAnsi="Times New Roman" w:cs="Times New Roman" w:hint="default"/>
        <w:spacing w:val="-4"/>
        <w:w w:val="99"/>
        <w:sz w:val="24"/>
        <w:szCs w:val="24"/>
      </w:rPr>
    </w:lvl>
    <w:lvl w:ilvl="3">
      <w:numFmt w:val="bullet"/>
      <w:lvlText w:val="•"/>
      <w:lvlJc w:val="left"/>
      <w:pPr>
        <w:ind w:left="2040" w:hanging="540"/>
      </w:pPr>
      <w:rPr>
        <w:rFonts w:hint="default"/>
      </w:rPr>
    </w:lvl>
    <w:lvl w:ilvl="4">
      <w:numFmt w:val="bullet"/>
      <w:lvlText w:val="•"/>
      <w:lvlJc w:val="left"/>
      <w:pPr>
        <w:ind w:left="2731" w:hanging="540"/>
      </w:pPr>
      <w:rPr>
        <w:rFonts w:hint="default"/>
      </w:rPr>
    </w:lvl>
    <w:lvl w:ilvl="5">
      <w:numFmt w:val="bullet"/>
      <w:lvlText w:val="•"/>
      <w:lvlJc w:val="left"/>
      <w:pPr>
        <w:ind w:left="3421" w:hanging="540"/>
      </w:pPr>
      <w:rPr>
        <w:rFonts w:hint="default"/>
      </w:rPr>
    </w:lvl>
    <w:lvl w:ilvl="6">
      <w:numFmt w:val="bullet"/>
      <w:lvlText w:val="•"/>
      <w:lvlJc w:val="left"/>
      <w:pPr>
        <w:ind w:left="4112" w:hanging="540"/>
      </w:pPr>
      <w:rPr>
        <w:rFonts w:hint="default"/>
      </w:rPr>
    </w:lvl>
    <w:lvl w:ilvl="7">
      <w:numFmt w:val="bullet"/>
      <w:lvlText w:val="•"/>
      <w:lvlJc w:val="left"/>
      <w:pPr>
        <w:ind w:left="4802" w:hanging="540"/>
      </w:pPr>
      <w:rPr>
        <w:rFonts w:hint="default"/>
      </w:rPr>
    </w:lvl>
    <w:lvl w:ilvl="8">
      <w:numFmt w:val="bullet"/>
      <w:lvlText w:val="•"/>
      <w:lvlJc w:val="left"/>
      <w:pPr>
        <w:ind w:left="5493" w:hanging="540"/>
      </w:pPr>
      <w:rPr>
        <w:rFonts w:hint="default"/>
      </w:rPr>
    </w:lvl>
  </w:abstractNum>
  <w:abstractNum w:abstractNumId="182" w15:restartNumberingAfterBreak="0">
    <w:nsid w:val="67F436DE"/>
    <w:multiLevelType w:val="hybridMultilevel"/>
    <w:tmpl w:val="2646D7D2"/>
    <w:lvl w:ilvl="0" w:tplc="3F1A2C50">
      <w:numFmt w:val="bullet"/>
      <w:lvlText w:val=""/>
      <w:lvlJc w:val="left"/>
      <w:pPr>
        <w:ind w:left="528" w:hanging="425"/>
      </w:pPr>
      <w:rPr>
        <w:rFonts w:ascii="Symbol" w:eastAsia="Symbol" w:hAnsi="Symbol" w:cs="Symbol" w:hint="default"/>
        <w:w w:val="100"/>
        <w:sz w:val="24"/>
        <w:szCs w:val="24"/>
      </w:rPr>
    </w:lvl>
    <w:lvl w:ilvl="1" w:tplc="7332D776">
      <w:numFmt w:val="bullet"/>
      <w:lvlText w:val=""/>
      <w:lvlJc w:val="left"/>
      <w:pPr>
        <w:ind w:left="103" w:hanging="425"/>
      </w:pPr>
      <w:rPr>
        <w:rFonts w:ascii="Symbol" w:eastAsia="Symbol" w:hAnsi="Symbol" w:cs="Symbol" w:hint="default"/>
        <w:w w:val="100"/>
        <w:sz w:val="24"/>
        <w:szCs w:val="24"/>
      </w:rPr>
    </w:lvl>
    <w:lvl w:ilvl="2" w:tplc="5BC4E3C0">
      <w:numFmt w:val="bullet"/>
      <w:lvlText w:val="•"/>
      <w:lvlJc w:val="left"/>
      <w:pPr>
        <w:ind w:left="1446" w:hanging="425"/>
      </w:pPr>
      <w:rPr>
        <w:rFonts w:hint="default"/>
      </w:rPr>
    </w:lvl>
    <w:lvl w:ilvl="3" w:tplc="C86EC3E8">
      <w:numFmt w:val="bullet"/>
      <w:lvlText w:val="•"/>
      <w:lvlJc w:val="left"/>
      <w:pPr>
        <w:ind w:left="2373" w:hanging="425"/>
      </w:pPr>
      <w:rPr>
        <w:rFonts w:hint="default"/>
      </w:rPr>
    </w:lvl>
    <w:lvl w:ilvl="4" w:tplc="0F1E49B8">
      <w:numFmt w:val="bullet"/>
      <w:lvlText w:val="•"/>
      <w:lvlJc w:val="left"/>
      <w:pPr>
        <w:ind w:left="3299" w:hanging="425"/>
      </w:pPr>
      <w:rPr>
        <w:rFonts w:hint="default"/>
      </w:rPr>
    </w:lvl>
    <w:lvl w:ilvl="5" w:tplc="80E8B956">
      <w:numFmt w:val="bullet"/>
      <w:lvlText w:val="•"/>
      <w:lvlJc w:val="left"/>
      <w:pPr>
        <w:ind w:left="4226" w:hanging="425"/>
      </w:pPr>
      <w:rPr>
        <w:rFonts w:hint="default"/>
      </w:rPr>
    </w:lvl>
    <w:lvl w:ilvl="6" w:tplc="93B40834">
      <w:numFmt w:val="bullet"/>
      <w:lvlText w:val="•"/>
      <w:lvlJc w:val="left"/>
      <w:pPr>
        <w:ind w:left="5152" w:hanging="425"/>
      </w:pPr>
      <w:rPr>
        <w:rFonts w:hint="default"/>
      </w:rPr>
    </w:lvl>
    <w:lvl w:ilvl="7" w:tplc="25DCCF7C">
      <w:numFmt w:val="bullet"/>
      <w:lvlText w:val="•"/>
      <w:lvlJc w:val="left"/>
      <w:pPr>
        <w:ind w:left="6079" w:hanging="425"/>
      </w:pPr>
      <w:rPr>
        <w:rFonts w:hint="default"/>
      </w:rPr>
    </w:lvl>
    <w:lvl w:ilvl="8" w:tplc="57C24352">
      <w:numFmt w:val="bullet"/>
      <w:lvlText w:val="•"/>
      <w:lvlJc w:val="left"/>
      <w:pPr>
        <w:ind w:left="7006" w:hanging="425"/>
      </w:pPr>
      <w:rPr>
        <w:rFonts w:hint="default"/>
      </w:rPr>
    </w:lvl>
  </w:abstractNum>
  <w:abstractNum w:abstractNumId="183" w15:restartNumberingAfterBreak="0">
    <w:nsid w:val="68C92225"/>
    <w:multiLevelType w:val="hybridMultilevel"/>
    <w:tmpl w:val="179AB4E2"/>
    <w:lvl w:ilvl="0" w:tplc="E1B0D16A">
      <w:start w:val="1"/>
      <w:numFmt w:val="decimal"/>
      <w:lvlText w:val="%1."/>
      <w:lvlJc w:val="left"/>
      <w:pPr>
        <w:ind w:left="103" w:hanging="296"/>
        <w:jc w:val="left"/>
      </w:pPr>
      <w:rPr>
        <w:rFonts w:ascii="Times New Roman" w:eastAsia="Times New Roman" w:hAnsi="Times New Roman" w:cs="Times New Roman" w:hint="default"/>
        <w:spacing w:val="-24"/>
        <w:w w:val="100"/>
        <w:sz w:val="24"/>
        <w:szCs w:val="24"/>
      </w:rPr>
    </w:lvl>
    <w:lvl w:ilvl="1" w:tplc="52CCD948">
      <w:numFmt w:val="bullet"/>
      <w:lvlText w:val="•"/>
      <w:lvlJc w:val="left"/>
      <w:pPr>
        <w:ind w:left="1046" w:hanging="296"/>
      </w:pPr>
      <w:rPr>
        <w:rFonts w:hint="default"/>
      </w:rPr>
    </w:lvl>
    <w:lvl w:ilvl="2" w:tplc="42FC24C0">
      <w:numFmt w:val="bullet"/>
      <w:lvlText w:val="•"/>
      <w:lvlJc w:val="left"/>
      <w:pPr>
        <w:ind w:left="1993" w:hanging="296"/>
      </w:pPr>
      <w:rPr>
        <w:rFonts w:hint="default"/>
      </w:rPr>
    </w:lvl>
    <w:lvl w:ilvl="3" w:tplc="553AFBB0">
      <w:numFmt w:val="bullet"/>
      <w:lvlText w:val="•"/>
      <w:lvlJc w:val="left"/>
      <w:pPr>
        <w:ind w:left="2940" w:hanging="296"/>
      </w:pPr>
      <w:rPr>
        <w:rFonts w:hint="default"/>
      </w:rPr>
    </w:lvl>
    <w:lvl w:ilvl="4" w:tplc="4A90DDF8">
      <w:numFmt w:val="bullet"/>
      <w:lvlText w:val="•"/>
      <w:lvlJc w:val="left"/>
      <w:pPr>
        <w:ind w:left="3887" w:hanging="296"/>
      </w:pPr>
      <w:rPr>
        <w:rFonts w:hint="default"/>
      </w:rPr>
    </w:lvl>
    <w:lvl w:ilvl="5" w:tplc="139C8F78">
      <w:numFmt w:val="bullet"/>
      <w:lvlText w:val="•"/>
      <w:lvlJc w:val="left"/>
      <w:pPr>
        <w:ind w:left="4834" w:hanging="296"/>
      </w:pPr>
      <w:rPr>
        <w:rFonts w:hint="default"/>
      </w:rPr>
    </w:lvl>
    <w:lvl w:ilvl="6" w:tplc="75DE415C">
      <w:numFmt w:val="bullet"/>
      <w:lvlText w:val="•"/>
      <w:lvlJc w:val="left"/>
      <w:pPr>
        <w:ind w:left="5781" w:hanging="296"/>
      </w:pPr>
      <w:rPr>
        <w:rFonts w:hint="default"/>
      </w:rPr>
    </w:lvl>
    <w:lvl w:ilvl="7" w:tplc="EF6A5576">
      <w:numFmt w:val="bullet"/>
      <w:lvlText w:val="•"/>
      <w:lvlJc w:val="left"/>
      <w:pPr>
        <w:ind w:left="6728" w:hanging="296"/>
      </w:pPr>
      <w:rPr>
        <w:rFonts w:hint="default"/>
      </w:rPr>
    </w:lvl>
    <w:lvl w:ilvl="8" w:tplc="296A4002">
      <w:numFmt w:val="bullet"/>
      <w:lvlText w:val="•"/>
      <w:lvlJc w:val="left"/>
      <w:pPr>
        <w:ind w:left="7675" w:hanging="296"/>
      </w:pPr>
      <w:rPr>
        <w:rFonts w:hint="default"/>
      </w:rPr>
    </w:lvl>
  </w:abstractNum>
  <w:abstractNum w:abstractNumId="184" w15:restartNumberingAfterBreak="0">
    <w:nsid w:val="68FD10FD"/>
    <w:multiLevelType w:val="hybridMultilevel"/>
    <w:tmpl w:val="E7B48EAE"/>
    <w:lvl w:ilvl="0" w:tplc="28709758">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74CA0DFA">
      <w:numFmt w:val="bullet"/>
      <w:lvlText w:val="•"/>
      <w:lvlJc w:val="left"/>
      <w:pPr>
        <w:ind w:left="1046" w:hanging="425"/>
      </w:pPr>
      <w:rPr>
        <w:rFonts w:hint="default"/>
      </w:rPr>
    </w:lvl>
    <w:lvl w:ilvl="2" w:tplc="8F3691D2">
      <w:numFmt w:val="bullet"/>
      <w:lvlText w:val="•"/>
      <w:lvlJc w:val="left"/>
      <w:pPr>
        <w:ind w:left="1993" w:hanging="425"/>
      </w:pPr>
      <w:rPr>
        <w:rFonts w:hint="default"/>
      </w:rPr>
    </w:lvl>
    <w:lvl w:ilvl="3" w:tplc="B3DA3072">
      <w:numFmt w:val="bullet"/>
      <w:lvlText w:val="•"/>
      <w:lvlJc w:val="left"/>
      <w:pPr>
        <w:ind w:left="2939" w:hanging="425"/>
      </w:pPr>
      <w:rPr>
        <w:rFonts w:hint="default"/>
      </w:rPr>
    </w:lvl>
    <w:lvl w:ilvl="4" w:tplc="E54E9C3A">
      <w:numFmt w:val="bullet"/>
      <w:lvlText w:val="•"/>
      <w:lvlJc w:val="left"/>
      <w:pPr>
        <w:ind w:left="3886" w:hanging="425"/>
      </w:pPr>
      <w:rPr>
        <w:rFonts w:hint="default"/>
      </w:rPr>
    </w:lvl>
    <w:lvl w:ilvl="5" w:tplc="E1EE0E9E">
      <w:numFmt w:val="bullet"/>
      <w:lvlText w:val="•"/>
      <w:lvlJc w:val="left"/>
      <w:pPr>
        <w:ind w:left="4832" w:hanging="425"/>
      </w:pPr>
      <w:rPr>
        <w:rFonts w:hint="default"/>
      </w:rPr>
    </w:lvl>
    <w:lvl w:ilvl="6" w:tplc="37B44DDA">
      <w:numFmt w:val="bullet"/>
      <w:lvlText w:val="•"/>
      <w:lvlJc w:val="left"/>
      <w:pPr>
        <w:ind w:left="5779" w:hanging="425"/>
      </w:pPr>
      <w:rPr>
        <w:rFonts w:hint="default"/>
      </w:rPr>
    </w:lvl>
    <w:lvl w:ilvl="7" w:tplc="FC40D590">
      <w:numFmt w:val="bullet"/>
      <w:lvlText w:val="•"/>
      <w:lvlJc w:val="left"/>
      <w:pPr>
        <w:ind w:left="6725" w:hanging="425"/>
      </w:pPr>
      <w:rPr>
        <w:rFonts w:hint="default"/>
      </w:rPr>
    </w:lvl>
    <w:lvl w:ilvl="8" w:tplc="96467D0C">
      <w:numFmt w:val="bullet"/>
      <w:lvlText w:val="•"/>
      <w:lvlJc w:val="left"/>
      <w:pPr>
        <w:ind w:left="7672" w:hanging="425"/>
      </w:pPr>
      <w:rPr>
        <w:rFonts w:hint="default"/>
      </w:rPr>
    </w:lvl>
  </w:abstractNum>
  <w:abstractNum w:abstractNumId="185" w15:restartNumberingAfterBreak="0">
    <w:nsid w:val="69761EB9"/>
    <w:multiLevelType w:val="multilevel"/>
    <w:tmpl w:val="628C087C"/>
    <w:lvl w:ilvl="0">
      <w:start w:val="4"/>
      <w:numFmt w:val="decimal"/>
      <w:lvlText w:val="%1"/>
      <w:lvlJc w:val="left"/>
      <w:pPr>
        <w:ind w:left="116" w:hanging="360"/>
        <w:jc w:val="left"/>
      </w:pPr>
      <w:rPr>
        <w:rFonts w:hint="default"/>
      </w:rPr>
    </w:lvl>
    <w:lvl w:ilvl="1">
      <w:start w:val="1"/>
      <w:numFmt w:val="decimal"/>
      <w:lvlText w:val="%1.%2"/>
      <w:lvlJc w:val="left"/>
      <w:pPr>
        <w:ind w:left="116" w:hanging="360"/>
        <w:jc w:val="left"/>
      </w:pPr>
      <w:rPr>
        <w:rFonts w:ascii="Times New Roman" w:eastAsia="Times New Roman" w:hAnsi="Times New Roman" w:cs="Times New Roman" w:hint="default"/>
        <w:spacing w:val="-5"/>
        <w:w w:val="99"/>
        <w:sz w:val="24"/>
        <w:szCs w:val="24"/>
      </w:rPr>
    </w:lvl>
    <w:lvl w:ilvl="2">
      <w:numFmt w:val="bullet"/>
      <w:lvlText w:val="•"/>
      <w:lvlJc w:val="left"/>
      <w:pPr>
        <w:ind w:left="1470" w:hanging="360"/>
      </w:pPr>
      <w:rPr>
        <w:rFonts w:hint="default"/>
      </w:rPr>
    </w:lvl>
    <w:lvl w:ilvl="3">
      <w:numFmt w:val="bullet"/>
      <w:lvlText w:val="•"/>
      <w:lvlJc w:val="left"/>
      <w:pPr>
        <w:ind w:left="2146" w:hanging="360"/>
      </w:pPr>
      <w:rPr>
        <w:rFonts w:hint="default"/>
      </w:rPr>
    </w:lvl>
    <w:lvl w:ilvl="4">
      <w:numFmt w:val="bullet"/>
      <w:lvlText w:val="•"/>
      <w:lvlJc w:val="left"/>
      <w:pPr>
        <w:ind w:left="2821" w:hanging="360"/>
      </w:pPr>
      <w:rPr>
        <w:rFonts w:hint="default"/>
      </w:rPr>
    </w:lvl>
    <w:lvl w:ilvl="5">
      <w:numFmt w:val="bullet"/>
      <w:lvlText w:val="•"/>
      <w:lvlJc w:val="left"/>
      <w:pPr>
        <w:ind w:left="3497" w:hanging="360"/>
      </w:pPr>
      <w:rPr>
        <w:rFonts w:hint="default"/>
      </w:rPr>
    </w:lvl>
    <w:lvl w:ilvl="6">
      <w:numFmt w:val="bullet"/>
      <w:lvlText w:val="•"/>
      <w:lvlJc w:val="left"/>
      <w:pPr>
        <w:ind w:left="4172" w:hanging="360"/>
      </w:pPr>
      <w:rPr>
        <w:rFonts w:hint="default"/>
      </w:rPr>
    </w:lvl>
    <w:lvl w:ilvl="7">
      <w:numFmt w:val="bullet"/>
      <w:lvlText w:val="•"/>
      <w:lvlJc w:val="left"/>
      <w:pPr>
        <w:ind w:left="4847" w:hanging="360"/>
      </w:pPr>
      <w:rPr>
        <w:rFonts w:hint="default"/>
      </w:rPr>
    </w:lvl>
    <w:lvl w:ilvl="8">
      <w:numFmt w:val="bullet"/>
      <w:lvlText w:val="•"/>
      <w:lvlJc w:val="left"/>
      <w:pPr>
        <w:ind w:left="5523" w:hanging="360"/>
      </w:pPr>
      <w:rPr>
        <w:rFonts w:hint="default"/>
      </w:rPr>
    </w:lvl>
  </w:abstractNum>
  <w:abstractNum w:abstractNumId="186" w15:restartNumberingAfterBreak="0">
    <w:nsid w:val="6A3376A5"/>
    <w:multiLevelType w:val="hybridMultilevel"/>
    <w:tmpl w:val="D22C70E6"/>
    <w:lvl w:ilvl="0" w:tplc="99A616B2">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ECC017B6">
      <w:numFmt w:val="bullet"/>
      <w:lvlText w:val="•"/>
      <w:lvlJc w:val="left"/>
      <w:pPr>
        <w:ind w:left="1928" w:hanging="263"/>
      </w:pPr>
      <w:rPr>
        <w:rFonts w:hint="default"/>
      </w:rPr>
    </w:lvl>
    <w:lvl w:ilvl="2" w:tplc="F640ADF4">
      <w:numFmt w:val="bullet"/>
      <w:lvlText w:val="•"/>
      <w:lvlJc w:val="left"/>
      <w:pPr>
        <w:ind w:left="2777" w:hanging="263"/>
      </w:pPr>
      <w:rPr>
        <w:rFonts w:hint="default"/>
      </w:rPr>
    </w:lvl>
    <w:lvl w:ilvl="3" w:tplc="01489CEC">
      <w:numFmt w:val="bullet"/>
      <w:lvlText w:val="•"/>
      <w:lvlJc w:val="left"/>
      <w:pPr>
        <w:ind w:left="3626" w:hanging="263"/>
      </w:pPr>
      <w:rPr>
        <w:rFonts w:hint="default"/>
      </w:rPr>
    </w:lvl>
    <w:lvl w:ilvl="4" w:tplc="96746EBA">
      <w:numFmt w:val="bullet"/>
      <w:lvlText w:val="•"/>
      <w:lvlJc w:val="left"/>
      <w:pPr>
        <w:ind w:left="4475" w:hanging="263"/>
      </w:pPr>
      <w:rPr>
        <w:rFonts w:hint="default"/>
      </w:rPr>
    </w:lvl>
    <w:lvl w:ilvl="5" w:tplc="6FF0CBCC">
      <w:numFmt w:val="bullet"/>
      <w:lvlText w:val="•"/>
      <w:lvlJc w:val="left"/>
      <w:pPr>
        <w:ind w:left="5324" w:hanging="263"/>
      </w:pPr>
      <w:rPr>
        <w:rFonts w:hint="default"/>
      </w:rPr>
    </w:lvl>
    <w:lvl w:ilvl="6" w:tplc="EFF2C102">
      <w:numFmt w:val="bullet"/>
      <w:lvlText w:val="•"/>
      <w:lvlJc w:val="left"/>
      <w:pPr>
        <w:ind w:left="6173" w:hanging="263"/>
      </w:pPr>
      <w:rPr>
        <w:rFonts w:hint="default"/>
      </w:rPr>
    </w:lvl>
    <w:lvl w:ilvl="7" w:tplc="E79293A6">
      <w:numFmt w:val="bullet"/>
      <w:lvlText w:val="•"/>
      <w:lvlJc w:val="left"/>
      <w:pPr>
        <w:ind w:left="7022" w:hanging="263"/>
      </w:pPr>
      <w:rPr>
        <w:rFonts w:hint="default"/>
      </w:rPr>
    </w:lvl>
    <w:lvl w:ilvl="8" w:tplc="B8D2F892">
      <w:numFmt w:val="bullet"/>
      <w:lvlText w:val="•"/>
      <w:lvlJc w:val="left"/>
      <w:pPr>
        <w:ind w:left="7871" w:hanging="263"/>
      </w:pPr>
      <w:rPr>
        <w:rFonts w:hint="default"/>
      </w:rPr>
    </w:lvl>
  </w:abstractNum>
  <w:abstractNum w:abstractNumId="187" w15:restartNumberingAfterBreak="0">
    <w:nsid w:val="6AF61C6A"/>
    <w:multiLevelType w:val="hybridMultilevel"/>
    <w:tmpl w:val="99421E2A"/>
    <w:lvl w:ilvl="0" w:tplc="845AEC76">
      <w:numFmt w:val="bullet"/>
      <w:lvlText w:val=""/>
      <w:lvlJc w:val="left"/>
      <w:pPr>
        <w:ind w:left="103" w:hanging="425"/>
      </w:pPr>
      <w:rPr>
        <w:rFonts w:ascii="Symbol" w:eastAsia="Symbol" w:hAnsi="Symbol" w:cs="Symbol" w:hint="default"/>
        <w:w w:val="100"/>
        <w:sz w:val="24"/>
        <w:szCs w:val="24"/>
      </w:rPr>
    </w:lvl>
    <w:lvl w:ilvl="1" w:tplc="30F8E712">
      <w:numFmt w:val="bullet"/>
      <w:lvlText w:val="•"/>
      <w:lvlJc w:val="left"/>
      <w:pPr>
        <w:ind w:left="1046" w:hanging="425"/>
      </w:pPr>
      <w:rPr>
        <w:rFonts w:hint="default"/>
      </w:rPr>
    </w:lvl>
    <w:lvl w:ilvl="2" w:tplc="3796F0A6">
      <w:numFmt w:val="bullet"/>
      <w:lvlText w:val="•"/>
      <w:lvlJc w:val="left"/>
      <w:pPr>
        <w:ind w:left="1993" w:hanging="425"/>
      </w:pPr>
      <w:rPr>
        <w:rFonts w:hint="default"/>
      </w:rPr>
    </w:lvl>
    <w:lvl w:ilvl="3" w:tplc="A850A1CA">
      <w:numFmt w:val="bullet"/>
      <w:lvlText w:val="•"/>
      <w:lvlJc w:val="left"/>
      <w:pPr>
        <w:ind w:left="2940" w:hanging="425"/>
      </w:pPr>
      <w:rPr>
        <w:rFonts w:hint="default"/>
      </w:rPr>
    </w:lvl>
    <w:lvl w:ilvl="4" w:tplc="32847EF6">
      <w:numFmt w:val="bullet"/>
      <w:lvlText w:val="•"/>
      <w:lvlJc w:val="left"/>
      <w:pPr>
        <w:ind w:left="3887" w:hanging="425"/>
      </w:pPr>
      <w:rPr>
        <w:rFonts w:hint="default"/>
      </w:rPr>
    </w:lvl>
    <w:lvl w:ilvl="5" w:tplc="2D0EF5B6">
      <w:numFmt w:val="bullet"/>
      <w:lvlText w:val="•"/>
      <w:lvlJc w:val="left"/>
      <w:pPr>
        <w:ind w:left="4834" w:hanging="425"/>
      </w:pPr>
      <w:rPr>
        <w:rFonts w:hint="default"/>
      </w:rPr>
    </w:lvl>
    <w:lvl w:ilvl="6" w:tplc="E27AFAE0">
      <w:numFmt w:val="bullet"/>
      <w:lvlText w:val="•"/>
      <w:lvlJc w:val="left"/>
      <w:pPr>
        <w:ind w:left="5781" w:hanging="425"/>
      </w:pPr>
      <w:rPr>
        <w:rFonts w:hint="default"/>
      </w:rPr>
    </w:lvl>
    <w:lvl w:ilvl="7" w:tplc="04C0A616">
      <w:numFmt w:val="bullet"/>
      <w:lvlText w:val="•"/>
      <w:lvlJc w:val="left"/>
      <w:pPr>
        <w:ind w:left="6728" w:hanging="425"/>
      </w:pPr>
      <w:rPr>
        <w:rFonts w:hint="default"/>
      </w:rPr>
    </w:lvl>
    <w:lvl w:ilvl="8" w:tplc="09BCF0C8">
      <w:numFmt w:val="bullet"/>
      <w:lvlText w:val="•"/>
      <w:lvlJc w:val="left"/>
      <w:pPr>
        <w:ind w:left="7675" w:hanging="425"/>
      </w:pPr>
      <w:rPr>
        <w:rFonts w:hint="default"/>
      </w:rPr>
    </w:lvl>
  </w:abstractNum>
  <w:abstractNum w:abstractNumId="188" w15:restartNumberingAfterBreak="0">
    <w:nsid w:val="6B1C617C"/>
    <w:multiLevelType w:val="hybridMultilevel"/>
    <w:tmpl w:val="31E2167A"/>
    <w:lvl w:ilvl="0" w:tplc="96BA0D30">
      <w:start w:val="4"/>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5678C76A">
      <w:numFmt w:val="bullet"/>
      <w:lvlText w:val="•"/>
      <w:lvlJc w:val="left"/>
      <w:pPr>
        <w:ind w:left="1048" w:hanging="425"/>
      </w:pPr>
      <w:rPr>
        <w:rFonts w:hint="default"/>
      </w:rPr>
    </w:lvl>
    <w:lvl w:ilvl="2" w:tplc="B78608E2">
      <w:numFmt w:val="bullet"/>
      <w:lvlText w:val="•"/>
      <w:lvlJc w:val="left"/>
      <w:pPr>
        <w:ind w:left="1997" w:hanging="425"/>
      </w:pPr>
      <w:rPr>
        <w:rFonts w:hint="default"/>
      </w:rPr>
    </w:lvl>
    <w:lvl w:ilvl="3" w:tplc="44223F84">
      <w:numFmt w:val="bullet"/>
      <w:lvlText w:val="•"/>
      <w:lvlJc w:val="left"/>
      <w:pPr>
        <w:ind w:left="2945" w:hanging="425"/>
      </w:pPr>
      <w:rPr>
        <w:rFonts w:hint="default"/>
      </w:rPr>
    </w:lvl>
    <w:lvl w:ilvl="4" w:tplc="0770AFC2">
      <w:numFmt w:val="bullet"/>
      <w:lvlText w:val="•"/>
      <w:lvlJc w:val="left"/>
      <w:pPr>
        <w:ind w:left="3894" w:hanging="425"/>
      </w:pPr>
      <w:rPr>
        <w:rFonts w:hint="default"/>
      </w:rPr>
    </w:lvl>
    <w:lvl w:ilvl="5" w:tplc="37263694">
      <w:numFmt w:val="bullet"/>
      <w:lvlText w:val="•"/>
      <w:lvlJc w:val="left"/>
      <w:pPr>
        <w:ind w:left="4842" w:hanging="425"/>
      </w:pPr>
      <w:rPr>
        <w:rFonts w:hint="default"/>
      </w:rPr>
    </w:lvl>
    <w:lvl w:ilvl="6" w:tplc="1BEA28AE">
      <w:numFmt w:val="bullet"/>
      <w:lvlText w:val="•"/>
      <w:lvlJc w:val="left"/>
      <w:pPr>
        <w:ind w:left="5791" w:hanging="425"/>
      </w:pPr>
      <w:rPr>
        <w:rFonts w:hint="default"/>
      </w:rPr>
    </w:lvl>
    <w:lvl w:ilvl="7" w:tplc="F5E03996">
      <w:numFmt w:val="bullet"/>
      <w:lvlText w:val="•"/>
      <w:lvlJc w:val="left"/>
      <w:pPr>
        <w:ind w:left="6739" w:hanging="425"/>
      </w:pPr>
      <w:rPr>
        <w:rFonts w:hint="default"/>
      </w:rPr>
    </w:lvl>
    <w:lvl w:ilvl="8" w:tplc="AB6CE0F4">
      <w:numFmt w:val="bullet"/>
      <w:lvlText w:val="•"/>
      <w:lvlJc w:val="left"/>
      <w:pPr>
        <w:ind w:left="7688" w:hanging="425"/>
      </w:pPr>
      <w:rPr>
        <w:rFonts w:hint="default"/>
      </w:rPr>
    </w:lvl>
  </w:abstractNum>
  <w:abstractNum w:abstractNumId="189" w15:restartNumberingAfterBreak="0">
    <w:nsid w:val="6B350EBC"/>
    <w:multiLevelType w:val="hybridMultilevel"/>
    <w:tmpl w:val="D4D6B528"/>
    <w:lvl w:ilvl="0" w:tplc="47366458">
      <w:numFmt w:val="bullet"/>
      <w:lvlText w:val="•"/>
      <w:lvlJc w:val="left"/>
      <w:pPr>
        <w:ind w:left="1237" w:hanging="425"/>
      </w:pPr>
      <w:rPr>
        <w:rFonts w:ascii="Arial" w:eastAsia="Arial" w:hAnsi="Arial" w:cs="Arial" w:hint="default"/>
        <w:w w:val="99"/>
        <w:sz w:val="22"/>
        <w:szCs w:val="22"/>
      </w:rPr>
    </w:lvl>
    <w:lvl w:ilvl="1" w:tplc="F8DA8E30">
      <w:numFmt w:val="bullet"/>
      <w:lvlText w:val="•"/>
      <w:lvlJc w:val="left"/>
      <w:pPr>
        <w:ind w:left="2072" w:hanging="425"/>
      </w:pPr>
      <w:rPr>
        <w:rFonts w:hint="default"/>
      </w:rPr>
    </w:lvl>
    <w:lvl w:ilvl="2" w:tplc="30906648">
      <w:numFmt w:val="bullet"/>
      <w:lvlText w:val="•"/>
      <w:lvlJc w:val="left"/>
      <w:pPr>
        <w:ind w:left="2905" w:hanging="425"/>
      </w:pPr>
      <w:rPr>
        <w:rFonts w:hint="default"/>
      </w:rPr>
    </w:lvl>
    <w:lvl w:ilvl="3" w:tplc="66869546">
      <w:numFmt w:val="bullet"/>
      <w:lvlText w:val="•"/>
      <w:lvlJc w:val="left"/>
      <w:pPr>
        <w:ind w:left="3738" w:hanging="425"/>
      </w:pPr>
      <w:rPr>
        <w:rFonts w:hint="default"/>
      </w:rPr>
    </w:lvl>
    <w:lvl w:ilvl="4" w:tplc="0AC454EC">
      <w:numFmt w:val="bullet"/>
      <w:lvlText w:val="•"/>
      <w:lvlJc w:val="left"/>
      <w:pPr>
        <w:ind w:left="4571" w:hanging="425"/>
      </w:pPr>
      <w:rPr>
        <w:rFonts w:hint="default"/>
      </w:rPr>
    </w:lvl>
    <w:lvl w:ilvl="5" w:tplc="44E0A006">
      <w:numFmt w:val="bullet"/>
      <w:lvlText w:val="•"/>
      <w:lvlJc w:val="left"/>
      <w:pPr>
        <w:ind w:left="5404" w:hanging="425"/>
      </w:pPr>
      <w:rPr>
        <w:rFonts w:hint="default"/>
      </w:rPr>
    </w:lvl>
    <w:lvl w:ilvl="6" w:tplc="70446C22">
      <w:numFmt w:val="bullet"/>
      <w:lvlText w:val="•"/>
      <w:lvlJc w:val="left"/>
      <w:pPr>
        <w:ind w:left="6237" w:hanging="425"/>
      </w:pPr>
      <w:rPr>
        <w:rFonts w:hint="default"/>
      </w:rPr>
    </w:lvl>
    <w:lvl w:ilvl="7" w:tplc="D110EED4">
      <w:numFmt w:val="bullet"/>
      <w:lvlText w:val="•"/>
      <w:lvlJc w:val="left"/>
      <w:pPr>
        <w:ind w:left="7070" w:hanging="425"/>
      </w:pPr>
      <w:rPr>
        <w:rFonts w:hint="default"/>
      </w:rPr>
    </w:lvl>
    <w:lvl w:ilvl="8" w:tplc="E610B004">
      <w:numFmt w:val="bullet"/>
      <w:lvlText w:val="•"/>
      <w:lvlJc w:val="left"/>
      <w:pPr>
        <w:ind w:left="7903" w:hanging="425"/>
      </w:pPr>
      <w:rPr>
        <w:rFonts w:hint="default"/>
      </w:rPr>
    </w:lvl>
  </w:abstractNum>
  <w:abstractNum w:abstractNumId="190" w15:restartNumberingAfterBreak="0">
    <w:nsid w:val="6C3D2B9D"/>
    <w:multiLevelType w:val="hybridMultilevel"/>
    <w:tmpl w:val="C96A703E"/>
    <w:lvl w:ilvl="0" w:tplc="9C3ADD2E">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DBD4D1CA">
      <w:numFmt w:val="bullet"/>
      <w:lvlText w:val="•"/>
      <w:lvlJc w:val="left"/>
      <w:pPr>
        <w:ind w:left="1046" w:hanging="425"/>
      </w:pPr>
      <w:rPr>
        <w:rFonts w:hint="default"/>
      </w:rPr>
    </w:lvl>
    <w:lvl w:ilvl="2" w:tplc="EF8EB3EC">
      <w:numFmt w:val="bullet"/>
      <w:lvlText w:val="•"/>
      <w:lvlJc w:val="left"/>
      <w:pPr>
        <w:ind w:left="1993" w:hanging="425"/>
      </w:pPr>
      <w:rPr>
        <w:rFonts w:hint="default"/>
      </w:rPr>
    </w:lvl>
    <w:lvl w:ilvl="3" w:tplc="F2DC7174">
      <w:numFmt w:val="bullet"/>
      <w:lvlText w:val="•"/>
      <w:lvlJc w:val="left"/>
      <w:pPr>
        <w:ind w:left="2939" w:hanging="425"/>
      </w:pPr>
      <w:rPr>
        <w:rFonts w:hint="default"/>
      </w:rPr>
    </w:lvl>
    <w:lvl w:ilvl="4" w:tplc="E384DE14">
      <w:numFmt w:val="bullet"/>
      <w:lvlText w:val="•"/>
      <w:lvlJc w:val="left"/>
      <w:pPr>
        <w:ind w:left="3886" w:hanging="425"/>
      </w:pPr>
      <w:rPr>
        <w:rFonts w:hint="default"/>
      </w:rPr>
    </w:lvl>
    <w:lvl w:ilvl="5" w:tplc="68A4DECC">
      <w:numFmt w:val="bullet"/>
      <w:lvlText w:val="•"/>
      <w:lvlJc w:val="left"/>
      <w:pPr>
        <w:ind w:left="4832" w:hanging="425"/>
      </w:pPr>
      <w:rPr>
        <w:rFonts w:hint="default"/>
      </w:rPr>
    </w:lvl>
    <w:lvl w:ilvl="6" w:tplc="F10052A0">
      <w:numFmt w:val="bullet"/>
      <w:lvlText w:val="•"/>
      <w:lvlJc w:val="left"/>
      <w:pPr>
        <w:ind w:left="5779" w:hanging="425"/>
      </w:pPr>
      <w:rPr>
        <w:rFonts w:hint="default"/>
      </w:rPr>
    </w:lvl>
    <w:lvl w:ilvl="7" w:tplc="29F60DE6">
      <w:numFmt w:val="bullet"/>
      <w:lvlText w:val="•"/>
      <w:lvlJc w:val="left"/>
      <w:pPr>
        <w:ind w:left="6725" w:hanging="425"/>
      </w:pPr>
      <w:rPr>
        <w:rFonts w:hint="default"/>
      </w:rPr>
    </w:lvl>
    <w:lvl w:ilvl="8" w:tplc="A3FA2D0C">
      <w:numFmt w:val="bullet"/>
      <w:lvlText w:val="•"/>
      <w:lvlJc w:val="left"/>
      <w:pPr>
        <w:ind w:left="7672" w:hanging="425"/>
      </w:pPr>
      <w:rPr>
        <w:rFonts w:hint="default"/>
      </w:rPr>
    </w:lvl>
  </w:abstractNum>
  <w:abstractNum w:abstractNumId="191" w15:restartNumberingAfterBreak="0">
    <w:nsid w:val="6C432703"/>
    <w:multiLevelType w:val="hybridMultilevel"/>
    <w:tmpl w:val="9BBE5F3C"/>
    <w:lvl w:ilvl="0" w:tplc="09126886">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3AA2C99C">
      <w:numFmt w:val="bullet"/>
      <w:lvlText w:val="•"/>
      <w:lvlJc w:val="left"/>
      <w:pPr>
        <w:ind w:left="1046" w:hanging="425"/>
      </w:pPr>
      <w:rPr>
        <w:rFonts w:hint="default"/>
      </w:rPr>
    </w:lvl>
    <w:lvl w:ilvl="2" w:tplc="E7CE868A">
      <w:numFmt w:val="bullet"/>
      <w:lvlText w:val="•"/>
      <w:lvlJc w:val="left"/>
      <w:pPr>
        <w:ind w:left="1993" w:hanging="425"/>
      </w:pPr>
      <w:rPr>
        <w:rFonts w:hint="default"/>
      </w:rPr>
    </w:lvl>
    <w:lvl w:ilvl="3" w:tplc="DAFED2BA">
      <w:numFmt w:val="bullet"/>
      <w:lvlText w:val="•"/>
      <w:lvlJc w:val="left"/>
      <w:pPr>
        <w:ind w:left="2939" w:hanging="425"/>
      </w:pPr>
      <w:rPr>
        <w:rFonts w:hint="default"/>
      </w:rPr>
    </w:lvl>
    <w:lvl w:ilvl="4" w:tplc="A3A20654">
      <w:numFmt w:val="bullet"/>
      <w:lvlText w:val="•"/>
      <w:lvlJc w:val="left"/>
      <w:pPr>
        <w:ind w:left="3886" w:hanging="425"/>
      </w:pPr>
      <w:rPr>
        <w:rFonts w:hint="default"/>
      </w:rPr>
    </w:lvl>
    <w:lvl w:ilvl="5" w:tplc="13AAD2AC">
      <w:numFmt w:val="bullet"/>
      <w:lvlText w:val="•"/>
      <w:lvlJc w:val="left"/>
      <w:pPr>
        <w:ind w:left="4832" w:hanging="425"/>
      </w:pPr>
      <w:rPr>
        <w:rFonts w:hint="default"/>
      </w:rPr>
    </w:lvl>
    <w:lvl w:ilvl="6" w:tplc="B7D62754">
      <w:numFmt w:val="bullet"/>
      <w:lvlText w:val="•"/>
      <w:lvlJc w:val="left"/>
      <w:pPr>
        <w:ind w:left="5779" w:hanging="425"/>
      </w:pPr>
      <w:rPr>
        <w:rFonts w:hint="default"/>
      </w:rPr>
    </w:lvl>
    <w:lvl w:ilvl="7" w:tplc="4B38117A">
      <w:numFmt w:val="bullet"/>
      <w:lvlText w:val="•"/>
      <w:lvlJc w:val="left"/>
      <w:pPr>
        <w:ind w:left="6725" w:hanging="425"/>
      </w:pPr>
      <w:rPr>
        <w:rFonts w:hint="default"/>
      </w:rPr>
    </w:lvl>
    <w:lvl w:ilvl="8" w:tplc="ECBCA8E0">
      <w:numFmt w:val="bullet"/>
      <w:lvlText w:val="•"/>
      <w:lvlJc w:val="left"/>
      <w:pPr>
        <w:ind w:left="7672" w:hanging="425"/>
      </w:pPr>
      <w:rPr>
        <w:rFonts w:hint="default"/>
      </w:rPr>
    </w:lvl>
  </w:abstractNum>
  <w:abstractNum w:abstractNumId="192" w15:restartNumberingAfterBreak="0">
    <w:nsid w:val="6C5F3F66"/>
    <w:multiLevelType w:val="hybridMultilevel"/>
    <w:tmpl w:val="B81EFA5C"/>
    <w:lvl w:ilvl="0" w:tplc="6458DCCA">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B0867F90">
      <w:numFmt w:val="bullet"/>
      <w:lvlText w:val="•"/>
      <w:lvlJc w:val="left"/>
      <w:pPr>
        <w:ind w:left="1928" w:hanging="263"/>
      </w:pPr>
      <w:rPr>
        <w:rFonts w:hint="default"/>
      </w:rPr>
    </w:lvl>
    <w:lvl w:ilvl="2" w:tplc="1C3CA4B2">
      <w:numFmt w:val="bullet"/>
      <w:lvlText w:val="•"/>
      <w:lvlJc w:val="left"/>
      <w:pPr>
        <w:ind w:left="2777" w:hanging="263"/>
      </w:pPr>
      <w:rPr>
        <w:rFonts w:hint="default"/>
      </w:rPr>
    </w:lvl>
    <w:lvl w:ilvl="3" w:tplc="B428DB24">
      <w:numFmt w:val="bullet"/>
      <w:lvlText w:val="•"/>
      <w:lvlJc w:val="left"/>
      <w:pPr>
        <w:ind w:left="3626" w:hanging="263"/>
      </w:pPr>
      <w:rPr>
        <w:rFonts w:hint="default"/>
      </w:rPr>
    </w:lvl>
    <w:lvl w:ilvl="4" w:tplc="A67EAC50">
      <w:numFmt w:val="bullet"/>
      <w:lvlText w:val="•"/>
      <w:lvlJc w:val="left"/>
      <w:pPr>
        <w:ind w:left="4475" w:hanging="263"/>
      </w:pPr>
      <w:rPr>
        <w:rFonts w:hint="default"/>
      </w:rPr>
    </w:lvl>
    <w:lvl w:ilvl="5" w:tplc="04D0DE48">
      <w:numFmt w:val="bullet"/>
      <w:lvlText w:val="•"/>
      <w:lvlJc w:val="left"/>
      <w:pPr>
        <w:ind w:left="5324" w:hanging="263"/>
      </w:pPr>
      <w:rPr>
        <w:rFonts w:hint="default"/>
      </w:rPr>
    </w:lvl>
    <w:lvl w:ilvl="6" w:tplc="EFB2FDB8">
      <w:numFmt w:val="bullet"/>
      <w:lvlText w:val="•"/>
      <w:lvlJc w:val="left"/>
      <w:pPr>
        <w:ind w:left="6173" w:hanging="263"/>
      </w:pPr>
      <w:rPr>
        <w:rFonts w:hint="default"/>
      </w:rPr>
    </w:lvl>
    <w:lvl w:ilvl="7" w:tplc="069841BA">
      <w:numFmt w:val="bullet"/>
      <w:lvlText w:val="•"/>
      <w:lvlJc w:val="left"/>
      <w:pPr>
        <w:ind w:left="7022" w:hanging="263"/>
      </w:pPr>
      <w:rPr>
        <w:rFonts w:hint="default"/>
      </w:rPr>
    </w:lvl>
    <w:lvl w:ilvl="8" w:tplc="D52CB020">
      <w:numFmt w:val="bullet"/>
      <w:lvlText w:val="•"/>
      <w:lvlJc w:val="left"/>
      <w:pPr>
        <w:ind w:left="7871" w:hanging="263"/>
      </w:pPr>
      <w:rPr>
        <w:rFonts w:hint="default"/>
      </w:rPr>
    </w:lvl>
  </w:abstractNum>
  <w:abstractNum w:abstractNumId="193" w15:restartNumberingAfterBreak="0">
    <w:nsid w:val="6D407DB2"/>
    <w:multiLevelType w:val="hybridMultilevel"/>
    <w:tmpl w:val="D51C24F8"/>
    <w:lvl w:ilvl="0" w:tplc="999C7992">
      <w:start w:val="1"/>
      <w:numFmt w:val="decimal"/>
      <w:lvlText w:val="%1)"/>
      <w:lvlJc w:val="left"/>
      <w:pPr>
        <w:ind w:left="103" w:hanging="425"/>
        <w:jc w:val="left"/>
      </w:pPr>
      <w:rPr>
        <w:rFonts w:ascii="Times New Roman" w:eastAsia="Times New Roman" w:hAnsi="Times New Roman" w:cs="Times New Roman" w:hint="default"/>
        <w:spacing w:val="-27"/>
        <w:w w:val="96"/>
        <w:sz w:val="24"/>
        <w:szCs w:val="24"/>
      </w:rPr>
    </w:lvl>
    <w:lvl w:ilvl="1" w:tplc="54BAC174">
      <w:numFmt w:val="bullet"/>
      <w:lvlText w:val="•"/>
      <w:lvlJc w:val="left"/>
      <w:pPr>
        <w:ind w:left="1046" w:hanging="425"/>
      </w:pPr>
      <w:rPr>
        <w:rFonts w:hint="default"/>
      </w:rPr>
    </w:lvl>
    <w:lvl w:ilvl="2" w:tplc="0B32E5FA">
      <w:numFmt w:val="bullet"/>
      <w:lvlText w:val="•"/>
      <w:lvlJc w:val="left"/>
      <w:pPr>
        <w:ind w:left="1993" w:hanging="425"/>
      </w:pPr>
      <w:rPr>
        <w:rFonts w:hint="default"/>
      </w:rPr>
    </w:lvl>
    <w:lvl w:ilvl="3" w:tplc="4CE45786">
      <w:numFmt w:val="bullet"/>
      <w:lvlText w:val="•"/>
      <w:lvlJc w:val="left"/>
      <w:pPr>
        <w:ind w:left="2939" w:hanging="425"/>
      </w:pPr>
      <w:rPr>
        <w:rFonts w:hint="default"/>
      </w:rPr>
    </w:lvl>
    <w:lvl w:ilvl="4" w:tplc="18A4C11E">
      <w:numFmt w:val="bullet"/>
      <w:lvlText w:val="•"/>
      <w:lvlJc w:val="left"/>
      <w:pPr>
        <w:ind w:left="3886" w:hanging="425"/>
      </w:pPr>
      <w:rPr>
        <w:rFonts w:hint="default"/>
      </w:rPr>
    </w:lvl>
    <w:lvl w:ilvl="5" w:tplc="4B4E4FCA">
      <w:numFmt w:val="bullet"/>
      <w:lvlText w:val="•"/>
      <w:lvlJc w:val="left"/>
      <w:pPr>
        <w:ind w:left="4832" w:hanging="425"/>
      </w:pPr>
      <w:rPr>
        <w:rFonts w:hint="default"/>
      </w:rPr>
    </w:lvl>
    <w:lvl w:ilvl="6" w:tplc="554A5D7E">
      <w:numFmt w:val="bullet"/>
      <w:lvlText w:val="•"/>
      <w:lvlJc w:val="left"/>
      <w:pPr>
        <w:ind w:left="5779" w:hanging="425"/>
      </w:pPr>
      <w:rPr>
        <w:rFonts w:hint="default"/>
      </w:rPr>
    </w:lvl>
    <w:lvl w:ilvl="7" w:tplc="12C4692E">
      <w:numFmt w:val="bullet"/>
      <w:lvlText w:val="•"/>
      <w:lvlJc w:val="left"/>
      <w:pPr>
        <w:ind w:left="6725" w:hanging="425"/>
      </w:pPr>
      <w:rPr>
        <w:rFonts w:hint="default"/>
      </w:rPr>
    </w:lvl>
    <w:lvl w:ilvl="8" w:tplc="6F5EC802">
      <w:numFmt w:val="bullet"/>
      <w:lvlText w:val="•"/>
      <w:lvlJc w:val="left"/>
      <w:pPr>
        <w:ind w:left="7672" w:hanging="425"/>
      </w:pPr>
      <w:rPr>
        <w:rFonts w:hint="default"/>
      </w:rPr>
    </w:lvl>
  </w:abstractNum>
  <w:abstractNum w:abstractNumId="194" w15:restartNumberingAfterBreak="0">
    <w:nsid w:val="6D702F48"/>
    <w:multiLevelType w:val="hybridMultilevel"/>
    <w:tmpl w:val="26A8869C"/>
    <w:lvl w:ilvl="0" w:tplc="7326DB62">
      <w:numFmt w:val="bullet"/>
      <w:lvlText w:val="•"/>
      <w:lvlJc w:val="left"/>
      <w:pPr>
        <w:ind w:left="103" w:hanging="425"/>
      </w:pPr>
      <w:rPr>
        <w:rFonts w:ascii="Arial" w:eastAsia="Arial" w:hAnsi="Arial" w:cs="Arial" w:hint="default"/>
        <w:w w:val="99"/>
        <w:sz w:val="22"/>
        <w:szCs w:val="22"/>
      </w:rPr>
    </w:lvl>
    <w:lvl w:ilvl="1" w:tplc="DC94A12A">
      <w:numFmt w:val="bullet"/>
      <w:lvlText w:val="•"/>
      <w:lvlJc w:val="left"/>
      <w:pPr>
        <w:ind w:left="1046" w:hanging="425"/>
      </w:pPr>
      <w:rPr>
        <w:rFonts w:hint="default"/>
      </w:rPr>
    </w:lvl>
    <w:lvl w:ilvl="2" w:tplc="474805FA">
      <w:numFmt w:val="bullet"/>
      <w:lvlText w:val="•"/>
      <w:lvlJc w:val="left"/>
      <w:pPr>
        <w:ind w:left="1993" w:hanging="425"/>
      </w:pPr>
      <w:rPr>
        <w:rFonts w:hint="default"/>
      </w:rPr>
    </w:lvl>
    <w:lvl w:ilvl="3" w:tplc="BF408B70">
      <w:numFmt w:val="bullet"/>
      <w:lvlText w:val="•"/>
      <w:lvlJc w:val="left"/>
      <w:pPr>
        <w:ind w:left="2940" w:hanging="425"/>
      </w:pPr>
      <w:rPr>
        <w:rFonts w:hint="default"/>
      </w:rPr>
    </w:lvl>
    <w:lvl w:ilvl="4" w:tplc="F40029D0">
      <w:numFmt w:val="bullet"/>
      <w:lvlText w:val="•"/>
      <w:lvlJc w:val="left"/>
      <w:pPr>
        <w:ind w:left="3887" w:hanging="425"/>
      </w:pPr>
      <w:rPr>
        <w:rFonts w:hint="default"/>
      </w:rPr>
    </w:lvl>
    <w:lvl w:ilvl="5" w:tplc="8C7024B0">
      <w:numFmt w:val="bullet"/>
      <w:lvlText w:val="•"/>
      <w:lvlJc w:val="left"/>
      <w:pPr>
        <w:ind w:left="4834" w:hanging="425"/>
      </w:pPr>
      <w:rPr>
        <w:rFonts w:hint="default"/>
      </w:rPr>
    </w:lvl>
    <w:lvl w:ilvl="6" w:tplc="EA30D17C">
      <w:numFmt w:val="bullet"/>
      <w:lvlText w:val="•"/>
      <w:lvlJc w:val="left"/>
      <w:pPr>
        <w:ind w:left="5781" w:hanging="425"/>
      </w:pPr>
      <w:rPr>
        <w:rFonts w:hint="default"/>
      </w:rPr>
    </w:lvl>
    <w:lvl w:ilvl="7" w:tplc="34F622AA">
      <w:numFmt w:val="bullet"/>
      <w:lvlText w:val="•"/>
      <w:lvlJc w:val="left"/>
      <w:pPr>
        <w:ind w:left="6728" w:hanging="425"/>
      </w:pPr>
      <w:rPr>
        <w:rFonts w:hint="default"/>
      </w:rPr>
    </w:lvl>
    <w:lvl w:ilvl="8" w:tplc="14988B98">
      <w:numFmt w:val="bullet"/>
      <w:lvlText w:val="•"/>
      <w:lvlJc w:val="left"/>
      <w:pPr>
        <w:ind w:left="7675" w:hanging="425"/>
      </w:pPr>
      <w:rPr>
        <w:rFonts w:hint="default"/>
      </w:rPr>
    </w:lvl>
  </w:abstractNum>
  <w:abstractNum w:abstractNumId="195" w15:restartNumberingAfterBreak="0">
    <w:nsid w:val="6DE1236A"/>
    <w:multiLevelType w:val="hybridMultilevel"/>
    <w:tmpl w:val="B82C08CC"/>
    <w:lvl w:ilvl="0" w:tplc="DA105B7E">
      <w:start w:val="1"/>
      <w:numFmt w:val="upperRoman"/>
      <w:lvlText w:val="%1."/>
      <w:lvlJc w:val="left"/>
      <w:pPr>
        <w:ind w:left="1237" w:hanging="566"/>
        <w:jc w:val="right"/>
      </w:pPr>
      <w:rPr>
        <w:rFonts w:ascii="Times New Roman" w:eastAsia="Times New Roman" w:hAnsi="Times New Roman" w:cs="Times New Roman" w:hint="default"/>
        <w:spacing w:val="-5"/>
        <w:w w:val="100"/>
        <w:sz w:val="24"/>
        <w:szCs w:val="24"/>
      </w:rPr>
    </w:lvl>
    <w:lvl w:ilvl="1" w:tplc="4ED83F14">
      <w:start w:val="1"/>
      <w:numFmt w:val="decimal"/>
      <w:lvlText w:val="%2)"/>
      <w:lvlJc w:val="left"/>
      <w:pPr>
        <w:ind w:left="1173" w:hanging="361"/>
        <w:jc w:val="left"/>
      </w:pPr>
      <w:rPr>
        <w:rFonts w:hint="default"/>
        <w:w w:val="99"/>
      </w:rPr>
    </w:lvl>
    <w:lvl w:ilvl="2" w:tplc="403CD3C2">
      <w:numFmt w:val="bullet"/>
      <w:lvlText w:val="•"/>
      <w:lvlJc w:val="left"/>
      <w:pPr>
        <w:ind w:left="1180" w:hanging="361"/>
      </w:pPr>
      <w:rPr>
        <w:rFonts w:hint="default"/>
      </w:rPr>
    </w:lvl>
    <w:lvl w:ilvl="3" w:tplc="5EFE9430">
      <w:numFmt w:val="bullet"/>
      <w:lvlText w:val="•"/>
      <w:lvlJc w:val="left"/>
      <w:pPr>
        <w:ind w:left="1240" w:hanging="361"/>
      </w:pPr>
      <w:rPr>
        <w:rFonts w:hint="default"/>
      </w:rPr>
    </w:lvl>
    <w:lvl w:ilvl="4" w:tplc="68C24566">
      <w:numFmt w:val="bullet"/>
      <w:lvlText w:val="•"/>
      <w:lvlJc w:val="left"/>
      <w:pPr>
        <w:ind w:left="2429" w:hanging="361"/>
      </w:pPr>
      <w:rPr>
        <w:rFonts w:hint="default"/>
      </w:rPr>
    </w:lvl>
    <w:lvl w:ilvl="5" w:tplc="CBA0714E">
      <w:numFmt w:val="bullet"/>
      <w:lvlText w:val="•"/>
      <w:lvlJc w:val="left"/>
      <w:pPr>
        <w:ind w:left="3619" w:hanging="361"/>
      </w:pPr>
      <w:rPr>
        <w:rFonts w:hint="default"/>
      </w:rPr>
    </w:lvl>
    <w:lvl w:ilvl="6" w:tplc="5FA0FE90">
      <w:numFmt w:val="bullet"/>
      <w:lvlText w:val="•"/>
      <w:lvlJc w:val="left"/>
      <w:pPr>
        <w:ind w:left="4809" w:hanging="361"/>
      </w:pPr>
      <w:rPr>
        <w:rFonts w:hint="default"/>
      </w:rPr>
    </w:lvl>
    <w:lvl w:ilvl="7" w:tplc="63A427B0">
      <w:numFmt w:val="bullet"/>
      <w:lvlText w:val="•"/>
      <w:lvlJc w:val="left"/>
      <w:pPr>
        <w:ind w:left="5999" w:hanging="361"/>
      </w:pPr>
      <w:rPr>
        <w:rFonts w:hint="default"/>
      </w:rPr>
    </w:lvl>
    <w:lvl w:ilvl="8" w:tplc="FBF0AC0A">
      <w:numFmt w:val="bullet"/>
      <w:lvlText w:val="•"/>
      <w:lvlJc w:val="left"/>
      <w:pPr>
        <w:ind w:left="7189" w:hanging="361"/>
      </w:pPr>
      <w:rPr>
        <w:rFonts w:hint="default"/>
      </w:rPr>
    </w:lvl>
  </w:abstractNum>
  <w:abstractNum w:abstractNumId="196" w15:restartNumberingAfterBreak="0">
    <w:nsid w:val="6DFC1B82"/>
    <w:multiLevelType w:val="multilevel"/>
    <w:tmpl w:val="D87C9472"/>
    <w:lvl w:ilvl="0">
      <w:start w:val="3"/>
      <w:numFmt w:val="decimal"/>
      <w:lvlText w:val="%1"/>
      <w:lvlJc w:val="left"/>
      <w:pPr>
        <w:ind w:left="476" w:hanging="360"/>
        <w:jc w:val="left"/>
      </w:pPr>
      <w:rPr>
        <w:rFonts w:hint="default"/>
      </w:rPr>
    </w:lvl>
    <w:lvl w:ilvl="1">
      <w:start w:val="8"/>
      <w:numFmt w:val="decimal"/>
      <w:lvlText w:val="%1.%2"/>
      <w:lvlJc w:val="left"/>
      <w:pPr>
        <w:ind w:left="476" w:hanging="360"/>
        <w:jc w:val="left"/>
      </w:pPr>
      <w:rPr>
        <w:rFonts w:ascii="Times New Roman" w:eastAsia="Times New Roman" w:hAnsi="Times New Roman" w:cs="Times New Roman" w:hint="default"/>
        <w:spacing w:val="-8"/>
        <w:w w:val="99"/>
        <w:sz w:val="24"/>
        <w:szCs w:val="24"/>
      </w:rPr>
    </w:lvl>
    <w:lvl w:ilvl="2">
      <w:start w:val="1"/>
      <w:numFmt w:val="decimal"/>
      <w:lvlText w:val="%1.%2.%3"/>
      <w:lvlJc w:val="left"/>
      <w:pPr>
        <w:ind w:left="656" w:hanging="540"/>
        <w:jc w:val="left"/>
      </w:pPr>
      <w:rPr>
        <w:rFonts w:ascii="Times New Roman" w:eastAsia="Times New Roman" w:hAnsi="Times New Roman" w:cs="Times New Roman" w:hint="default"/>
        <w:spacing w:val="-8"/>
        <w:w w:val="99"/>
        <w:sz w:val="24"/>
        <w:szCs w:val="24"/>
      </w:rPr>
    </w:lvl>
    <w:lvl w:ilvl="3">
      <w:numFmt w:val="bullet"/>
      <w:lvlText w:val="•"/>
      <w:lvlJc w:val="left"/>
      <w:pPr>
        <w:ind w:left="2040" w:hanging="540"/>
      </w:pPr>
      <w:rPr>
        <w:rFonts w:hint="default"/>
      </w:rPr>
    </w:lvl>
    <w:lvl w:ilvl="4">
      <w:numFmt w:val="bullet"/>
      <w:lvlText w:val="•"/>
      <w:lvlJc w:val="left"/>
      <w:pPr>
        <w:ind w:left="2731" w:hanging="540"/>
      </w:pPr>
      <w:rPr>
        <w:rFonts w:hint="default"/>
      </w:rPr>
    </w:lvl>
    <w:lvl w:ilvl="5">
      <w:numFmt w:val="bullet"/>
      <w:lvlText w:val="•"/>
      <w:lvlJc w:val="left"/>
      <w:pPr>
        <w:ind w:left="3421" w:hanging="540"/>
      </w:pPr>
      <w:rPr>
        <w:rFonts w:hint="default"/>
      </w:rPr>
    </w:lvl>
    <w:lvl w:ilvl="6">
      <w:numFmt w:val="bullet"/>
      <w:lvlText w:val="•"/>
      <w:lvlJc w:val="left"/>
      <w:pPr>
        <w:ind w:left="4112" w:hanging="540"/>
      </w:pPr>
      <w:rPr>
        <w:rFonts w:hint="default"/>
      </w:rPr>
    </w:lvl>
    <w:lvl w:ilvl="7">
      <w:numFmt w:val="bullet"/>
      <w:lvlText w:val="•"/>
      <w:lvlJc w:val="left"/>
      <w:pPr>
        <w:ind w:left="4802" w:hanging="540"/>
      </w:pPr>
      <w:rPr>
        <w:rFonts w:hint="default"/>
      </w:rPr>
    </w:lvl>
    <w:lvl w:ilvl="8">
      <w:numFmt w:val="bullet"/>
      <w:lvlText w:val="•"/>
      <w:lvlJc w:val="left"/>
      <w:pPr>
        <w:ind w:left="5493" w:hanging="540"/>
      </w:pPr>
      <w:rPr>
        <w:rFonts w:hint="default"/>
      </w:rPr>
    </w:lvl>
  </w:abstractNum>
  <w:abstractNum w:abstractNumId="197" w15:restartNumberingAfterBreak="0">
    <w:nsid w:val="6EFA4AF3"/>
    <w:multiLevelType w:val="hybridMultilevel"/>
    <w:tmpl w:val="456A6516"/>
    <w:lvl w:ilvl="0" w:tplc="79AC49A2">
      <w:numFmt w:val="bullet"/>
      <w:lvlText w:val="•"/>
      <w:lvlJc w:val="left"/>
      <w:pPr>
        <w:ind w:left="103" w:hanging="425"/>
      </w:pPr>
      <w:rPr>
        <w:rFonts w:ascii="Arial" w:eastAsia="Arial" w:hAnsi="Arial" w:cs="Arial" w:hint="default"/>
        <w:w w:val="99"/>
        <w:sz w:val="22"/>
        <w:szCs w:val="22"/>
      </w:rPr>
    </w:lvl>
    <w:lvl w:ilvl="1" w:tplc="611E0F24">
      <w:numFmt w:val="bullet"/>
      <w:lvlText w:val="•"/>
      <w:lvlJc w:val="left"/>
      <w:pPr>
        <w:ind w:left="1046" w:hanging="425"/>
      </w:pPr>
      <w:rPr>
        <w:rFonts w:hint="default"/>
      </w:rPr>
    </w:lvl>
    <w:lvl w:ilvl="2" w:tplc="3CD8BE96">
      <w:numFmt w:val="bullet"/>
      <w:lvlText w:val="•"/>
      <w:lvlJc w:val="left"/>
      <w:pPr>
        <w:ind w:left="1993" w:hanging="425"/>
      </w:pPr>
      <w:rPr>
        <w:rFonts w:hint="default"/>
      </w:rPr>
    </w:lvl>
    <w:lvl w:ilvl="3" w:tplc="F9EEE320">
      <w:numFmt w:val="bullet"/>
      <w:lvlText w:val="•"/>
      <w:lvlJc w:val="left"/>
      <w:pPr>
        <w:ind w:left="2940" w:hanging="425"/>
      </w:pPr>
      <w:rPr>
        <w:rFonts w:hint="default"/>
      </w:rPr>
    </w:lvl>
    <w:lvl w:ilvl="4" w:tplc="F186236A">
      <w:numFmt w:val="bullet"/>
      <w:lvlText w:val="•"/>
      <w:lvlJc w:val="left"/>
      <w:pPr>
        <w:ind w:left="3887" w:hanging="425"/>
      </w:pPr>
      <w:rPr>
        <w:rFonts w:hint="default"/>
      </w:rPr>
    </w:lvl>
    <w:lvl w:ilvl="5" w:tplc="FB7ECE4A">
      <w:numFmt w:val="bullet"/>
      <w:lvlText w:val="•"/>
      <w:lvlJc w:val="left"/>
      <w:pPr>
        <w:ind w:left="4834" w:hanging="425"/>
      </w:pPr>
      <w:rPr>
        <w:rFonts w:hint="default"/>
      </w:rPr>
    </w:lvl>
    <w:lvl w:ilvl="6" w:tplc="A1A2309E">
      <w:numFmt w:val="bullet"/>
      <w:lvlText w:val="•"/>
      <w:lvlJc w:val="left"/>
      <w:pPr>
        <w:ind w:left="5781" w:hanging="425"/>
      </w:pPr>
      <w:rPr>
        <w:rFonts w:hint="default"/>
      </w:rPr>
    </w:lvl>
    <w:lvl w:ilvl="7" w:tplc="8ECEDA12">
      <w:numFmt w:val="bullet"/>
      <w:lvlText w:val="•"/>
      <w:lvlJc w:val="left"/>
      <w:pPr>
        <w:ind w:left="6728" w:hanging="425"/>
      </w:pPr>
      <w:rPr>
        <w:rFonts w:hint="default"/>
      </w:rPr>
    </w:lvl>
    <w:lvl w:ilvl="8" w:tplc="A294B0F2">
      <w:numFmt w:val="bullet"/>
      <w:lvlText w:val="•"/>
      <w:lvlJc w:val="left"/>
      <w:pPr>
        <w:ind w:left="7675" w:hanging="425"/>
      </w:pPr>
      <w:rPr>
        <w:rFonts w:hint="default"/>
      </w:rPr>
    </w:lvl>
  </w:abstractNum>
  <w:abstractNum w:abstractNumId="198" w15:restartNumberingAfterBreak="0">
    <w:nsid w:val="6FDE5AA9"/>
    <w:multiLevelType w:val="hybridMultilevel"/>
    <w:tmpl w:val="BCD85504"/>
    <w:lvl w:ilvl="0" w:tplc="F1E2058C">
      <w:numFmt w:val="bullet"/>
      <w:lvlText w:val="•"/>
      <w:lvlJc w:val="left"/>
      <w:pPr>
        <w:ind w:left="1237" w:hanging="425"/>
      </w:pPr>
      <w:rPr>
        <w:rFonts w:ascii="Arial" w:eastAsia="Arial" w:hAnsi="Arial" w:cs="Arial" w:hint="default"/>
        <w:w w:val="99"/>
        <w:sz w:val="22"/>
        <w:szCs w:val="22"/>
      </w:rPr>
    </w:lvl>
    <w:lvl w:ilvl="1" w:tplc="41D84DB8">
      <w:numFmt w:val="bullet"/>
      <w:lvlText w:val="•"/>
      <w:lvlJc w:val="left"/>
      <w:pPr>
        <w:ind w:left="2072" w:hanging="425"/>
      </w:pPr>
      <w:rPr>
        <w:rFonts w:hint="default"/>
      </w:rPr>
    </w:lvl>
    <w:lvl w:ilvl="2" w:tplc="E98423A8">
      <w:numFmt w:val="bullet"/>
      <w:lvlText w:val="•"/>
      <w:lvlJc w:val="left"/>
      <w:pPr>
        <w:ind w:left="2905" w:hanging="425"/>
      </w:pPr>
      <w:rPr>
        <w:rFonts w:hint="default"/>
      </w:rPr>
    </w:lvl>
    <w:lvl w:ilvl="3" w:tplc="615ECE6C">
      <w:numFmt w:val="bullet"/>
      <w:lvlText w:val="•"/>
      <w:lvlJc w:val="left"/>
      <w:pPr>
        <w:ind w:left="3738" w:hanging="425"/>
      </w:pPr>
      <w:rPr>
        <w:rFonts w:hint="default"/>
      </w:rPr>
    </w:lvl>
    <w:lvl w:ilvl="4" w:tplc="A9268AA8">
      <w:numFmt w:val="bullet"/>
      <w:lvlText w:val="•"/>
      <w:lvlJc w:val="left"/>
      <w:pPr>
        <w:ind w:left="4571" w:hanging="425"/>
      </w:pPr>
      <w:rPr>
        <w:rFonts w:hint="default"/>
      </w:rPr>
    </w:lvl>
    <w:lvl w:ilvl="5" w:tplc="EF44A016">
      <w:numFmt w:val="bullet"/>
      <w:lvlText w:val="•"/>
      <w:lvlJc w:val="left"/>
      <w:pPr>
        <w:ind w:left="5404" w:hanging="425"/>
      </w:pPr>
      <w:rPr>
        <w:rFonts w:hint="default"/>
      </w:rPr>
    </w:lvl>
    <w:lvl w:ilvl="6" w:tplc="FB822CC2">
      <w:numFmt w:val="bullet"/>
      <w:lvlText w:val="•"/>
      <w:lvlJc w:val="left"/>
      <w:pPr>
        <w:ind w:left="6237" w:hanging="425"/>
      </w:pPr>
      <w:rPr>
        <w:rFonts w:hint="default"/>
      </w:rPr>
    </w:lvl>
    <w:lvl w:ilvl="7" w:tplc="87DC9DB8">
      <w:numFmt w:val="bullet"/>
      <w:lvlText w:val="•"/>
      <w:lvlJc w:val="left"/>
      <w:pPr>
        <w:ind w:left="7070" w:hanging="425"/>
      </w:pPr>
      <w:rPr>
        <w:rFonts w:hint="default"/>
      </w:rPr>
    </w:lvl>
    <w:lvl w:ilvl="8" w:tplc="4AD8A98C">
      <w:numFmt w:val="bullet"/>
      <w:lvlText w:val="•"/>
      <w:lvlJc w:val="left"/>
      <w:pPr>
        <w:ind w:left="7903" w:hanging="425"/>
      </w:pPr>
      <w:rPr>
        <w:rFonts w:hint="default"/>
      </w:rPr>
    </w:lvl>
  </w:abstractNum>
  <w:abstractNum w:abstractNumId="199" w15:restartNumberingAfterBreak="0">
    <w:nsid w:val="706E7160"/>
    <w:multiLevelType w:val="hybridMultilevel"/>
    <w:tmpl w:val="91723E9A"/>
    <w:lvl w:ilvl="0" w:tplc="0CB27F8C">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BDBC80CA">
      <w:numFmt w:val="bullet"/>
      <w:lvlText w:val="•"/>
      <w:lvlJc w:val="left"/>
      <w:pPr>
        <w:ind w:left="1046" w:hanging="425"/>
      </w:pPr>
      <w:rPr>
        <w:rFonts w:hint="default"/>
      </w:rPr>
    </w:lvl>
    <w:lvl w:ilvl="2" w:tplc="293EA14C">
      <w:numFmt w:val="bullet"/>
      <w:lvlText w:val="•"/>
      <w:lvlJc w:val="left"/>
      <w:pPr>
        <w:ind w:left="1993" w:hanging="425"/>
      </w:pPr>
      <w:rPr>
        <w:rFonts w:hint="default"/>
      </w:rPr>
    </w:lvl>
    <w:lvl w:ilvl="3" w:tplc="4F8C2B76">
      <w:numFmt w:val="bullet"/>
      <w:lvlText w:val="•"/>
      <w:lvlJc w:val="left"/>
      <w:pPr>
        <w:ind w:left="2939" w:hanging="425"/>
      </w:pPr>
      <w:rPr>
        <w:rFonts w:hint="default"/>
      </w:rPr>
    </w:lvl>
    <w:lvl w:ilvl="4" w:tplc="BE880F88">
      <w:numFmt w:val="bullet"/>
      <w:lvlText w:val="•"/>
      <w:lvlJc w:val="left"/>
      <w:pPr>
        <w:ind w:left="3886" w:hanging="425"/>
      </w:pPr>
      <w:rPr>
        <w:rFonts w:hint="default"/>
      </w:rPr>
    </w:lvl>
    <w:lvl w:ilvl="5" w:tplc="1318F0BC">
      <w:numFmt w:val="bullet"/>
      <w:lvlText w:val="•"/>
      <w:lvlJc w:val="left"/>
      <w:pPr>
        <w:ind w:left="4832" w:hanging="425"/>
      </w:pPr>
      <w:rPr>
        <w:rFonts w:hint="default"/>
      </w:rPr>
    </w:lvl>
    <w:lvl w:ilvl="6" w:tplc="F5A2FC82">
      <w:numFmt w:val="bullet"/>
      <w:lvlText w:val="•"/>
      <w:lvlJc w:val="left"/>
      <w:pPr>
        <w:ind w:left="5779" w:hanging="425"/>
      </w:pPr>
      <w:rPr>
        <w:rFonts w:hint="default"/>
      </w:rPr>
    </w:lvl>
    <w:lvl w:ilvl="7" w:tplc="C754932C">
      <w:numFmt w:val="bullet"/>
      <w:lvlText w:val="•"/>
      <w:lvlJc w:val="left"/>
      <w:pPr>
        <w:ind w:left="6725" w:hanging="425"/>
      </w:pPr>
      <w:rPr>
        <w:rFonts w:hint="default"/>
      </w:rPr>
    </w:lvl>
    <w:lvl w:ilvl="8" w:tplc="767AAB1E">
      <w:numFmt w:val="bullet"/>
      <w:lvlText w:val="•"/>
      <w:lvlJc w:val="left"/>
      <w:pPr>
        <w:ind w:left="7672" w:hanging="425"/>
      </w:pPr>
      <w:rPr>
        <w:rFonts w:hint="default"/>
      </w:rPr>
    </w:lvl>
  </w:abstractNum>
  <w:abstractNum w:abstractNumId="200" w15:restartNumberingAfterBreak="0">
    <w:nsid w:val="711E651C"/>
    <w:multiLevelType w:val="hybridMultilevel"/>
    <w:tmpl w:val="7C3457D6"/>
    <w:lvl w:ilvl="0" w:tplc="410832CE">
      <w:start w:val="1"/>
      <w:numFmt w:val="decimal"/>
      <w:lvlText w:val="%1)"/>
      <w:lvlJc w:val="left"/>
      <w:pPr>
        <w:ind w:left="103" w:hanging="263"/>
        <w:jc w:val="left"/>
      </w:pPr>
      <w:rPr>
        <w:rFonts w:ascii="Times New Roman" w:eastAsia="Times New Roman" w:hAnsi="Times New Roman" w:cs="Times New Roman" w:hint="default"/>
        <w:spacing w:val="0"/>
        <w:w w:val="100"/>
        <w:sz w:val="24"/>
        <w:szCs w:val="24"/>
      </w:rPr>
    </w:lvl>
    <w:lvl w:ilvl="1" w:tplc="528A0982">
      <w:numFmt w:val="bullet"/>
      <w:lvlText w:val="•"/>
      <w:lvlJc w:val="left"/>
      <w:pPr>
        <w:ind w:left="1046" w:hanging="263"/>
      </w:pPr>
      <w:rPr>
        <w:rFonts w:hint="default"/>
      </w:rPr>
    </w:lvl>
    <w:lvl w:ilvl="2" w:tplc="F93045A8">
      <w:numFmt w:val="bullet"/>
      <w:lvlText w:val="•"/>
      <w:lvlJc w:val="left"/>
      <w:pPr>
        <w:ind w:left="1993" w:hanging="263"/>
      </w:pPr>
      <w:rPr>
        <w:rFonts w:hint="default"/>
      </w:rPr>
    </w:lvl>
    <w:lvl w:ilvl="3" w:tplc="89E81DD2">
      <w:numFmt w:val="bullet"/>
      <w:lvlText w:val="•"/>
      <w:lvlJc w:val="left"/>
      <w:pPr>
        <w:ind w:left="2940" w:hanging="263"/>
      </w:pPr>
      <w:rPr>
        <w:rFonts w:hint="default"/>
      </w:rPr>
    </w:lvl>
    <w:lvl w:ilvl="4" w:tplc="6872511C">
      <w:numFmt w:val="bullet"/>
      <w:lvlText w:val="•"/>
      <w:lvlJc w:val="left"/>
      <w:pPr>
        <w:ind w:left="3887" w:hanging="263"/>
      </w:pPr>
      <w:rPr>
        <w:rFonts w:hint="default"/>
      </w:rPr>
    </w:lvl>
    <w:lvl w:ilvl="5" w:tplc="1E5AECEE">
      <w:numFmt w:val="bullet"/>
      <w:lvlText w:val="•"/>
      <w:lvlJc w:val="left"/>
      <w:pPr>
        <w:ind w:left="4834" w:hanging="263"/>
      </w:pPr>
      <w:rPr>
        <w:rFonts w:hint="default"/>
      </w:rPr>
    </w:lvl>
    <w:lvl w:ilvl="6" w:tplc="23946448">
      <w:numFmt w:val="bullet"/>
      <w:lvlText w:val="•"/>
      <w:lvlJc w:val="left"/>
      <w:pPr>
        <w:ind w:left="5781" w:hanging="263"/>
      </w:pPr>
      <w:rPr>
        <w:rFonts w:hint="default"/>
      </w:rPr>
    </w:lvl>
    <w:lvl w:ilvl="7" w:tplc="A59E1610">
      <w:numFmt w:val="bullet"/>
      <w:lvlText w:val="•"/>
      <w:lvlJc w:val="left"/>
      <w:pPr>
        <w:ind w:left="6728" w:hanging="263"/>
      </w:pPr>
      <w:rPr>
        <w:rFonts w:hint="default"/>
      </w:rPr>
    </w:lvl>
    <w:lvl w:ilvl="8" w:tplc="C018EAF8">
      <w:numFmt w:val="bullet"/>
      <w:lvlText w:val="•"/>
      <w:lvlJc w:val="left"/>
      <w:pPr>
        <w:ind w:left="7675" w:hanging="263"/>
      </w:pPr>
      <w:rPr>
        <w:rFonts w:hint="default"/>
      </w:rPr>
    </w:lvl>
  </w:abstractNum>
  <w:abstractNum w:abstractNumId="201" w15:restartNumberingAfterBreak="0">
    <w:nsid w:val="716873B4"/>
    <w:multiLevelType w:val="hybridMultilevel"/>
    <w:tmpl w:val="3D44CA5E"/>
    <w:lvl w:ilvl="0" w:tplc="F724E8DE">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2E48E896">
      <w:start w:val="1"/>
      <w:numFmt w:val="upperRoman"/>
      <w:lvlText w:val="%2."/>
      <w:lvlJc w:val="left"/>
      <w:pPr>
        <w:ind w:left="3942" w:hanging="216"/>
        <w:jc w:val="right"/>
      </w:pPr>
      <w:rPr>
        <w:rFonts w:ascii="Times New Roman" w:eastAsia="Times New Roman" w:hAnsi="Times New Roman" w:cs="Times New Roman" w:hint="default"/>
        <w:b/>
        <w:bCs/>
        <w:w w:val="100"/>
        <w:sz w:val="24"/>
        <w:szCs w:val="24"/>
      </w:rPr>
    </w:lvl>
    <w:lvl w:ilvl="2" w:tplc="4F640F82">
      <w:numFmt w:val="bullet"/>
      <w:lvlText w:val="•"/>
      <w:lvlJc w:val="left"/>
      <w:pPr>
        <w:ind w:left="4565" w:hanging="216"/>
      </w:pPr>
      <w:rPr>
        <w:rFonts w:hint="default"/>
      </w:rPr>
    </w:lvl>
    <w:lvl w:ilvl="3" w:tplc="363AAB7A">
      <w:numFmt w:val="bullet"/>
      <w:lvlText w:val="•"/>
      <w:lvlJc w:val="left"/>
      <w:pPr>
        <w:ind w:left="5190" w:hanging="216"/>
      </w:pPr>
      <w:rPr>
        <w:rFonts w:hint="default"/>
      </w:rPr>
    </w:lvl>
    <w:lvl w:ilvl="4" w:tplc="19C4D178">
      <w:numFmt w:val="bullet"/>
      <w:lvlText w:val="•"/>
      <w:lvlJc w:val="left"/>
      <w:pPr>
        <w:ind w:left="5816" w:hanging="216"/>
      </w:pPr>
      <w:rPr>
        <w:rFonts w:hint="default"/>
      </w:rPr>
    </w:lvl>
    <w:lvl w:ilvl="5" w:tplc="9E721720">
      <w:numFmt w:val="bullet"/>
      <w:lvlText w:val="•"/>
      <w:lvlJc w:val="left"/>
      <w:pPr>
        <w:ind w:left="6441" w:hanging="216"/>
      </w:pPr>
      <w:rPr>
        <w:rFonts w:hint="default"/>
      </w:rPr>
    </w:lvl>
    <w:lvl w:ilvl="6" w:tplc="814A8982">
      <w:numFmt w:val="bullet"/>
      <w:lvlText w:val="•"/>
      <w:lvlJc w:val="left"/>
      <w:pPr>
        <w:ind w:left="7067" w:hanging="216"/>
      </w:pPr>
      <w:rPr>
        <w:rFonts w:hint="default"/>
      </w:rPr>
    </w:lvl>
    <w:lvl w:ilvl="7" w:tplc="D0EA3D2A">
      <w:numFmt w:val="bullet"/>
      <w:lvlText w:val="•"/>
      <w:lvlJc w:val="left"/>
      <w:pPr>
        <w:ind w:left="7692" w:hanging="216"/>
      </w:pPr>
      <w:rPr>
        <w:rFonts w:hint="default"/>
      </w:rPr>
    </w:lvl>
    <w:lvl w:ilvl="8" w:tplc="D2BC0E6C">
      <w:numFmt w:val="bullet"/>
      <w:lvlText w:val="•"/>
      <w:lvlJc w:val="left"/>
      <w:pPr>
        <w:ind w:left="8317" w:hanging="216"/>
      </w:pPr>
      <w:rPr>
        <w:rFonts w:hint="default"/>
      </w:rPr>
    </w:lvl>
  </w:abstractNum>
  <w:abstractNum w:abstractNumId="202" w15:restartNumberingAfterBreak="0">
    <w:nsid w:val="71A63D0D"/>
    <w:multiLevelType w:val="hybridMultilevel"/>
    <w:tmpl w:val="97CE2860"/>
    <w:lvl w:ilvl="0" w:tplc="557E2FD4">
      <w:start w:val="1"/>
      <w:numFmt w:val="decimal"/>
      <w:lvlText w:val="%1."/>
      <w:lvlJc w:val="left"/>
      <w:pPr>
        <w:ind w:left="103" w:hanging="342"/>
        <w:jc w:val="left"/>
      </w:pPr>
      <w:rPr>
        <w:rFonts w:ascii="Times New Roman" w:eastAsia="Times New Roman" w:hAnsi="Times New Roman" w:cs="Times New Roman" w:hint="default"/>
        <w:spacing w:val="0"/>
        <w:w w:val="100"/>
        <w:sz w:val="24"/>
        <w:szCs w:val="24"/>
      </w:rPr>
    </w:lvl>
    <w:lvl w:ilvl="1" w:tplc="203CE1A4">
      <w:numFmt w:val="bullet"/>
      <w:lvlText w:val="•"/>
      <w:lvlJc w:val="left"/>
      <w:pPr>
        <w:ind w:left="1046" w:hanging="342"/>
      </w:pPr>
      <w:rPr>
        <w:rFonts w:hint="default"/>
      </w:rPr>
    </w:lvl>
    <w:lvl w:ilvl="2" w:tplc="F77CF36C">
      <w:numFmt w:val="bullet"/>
      <w:lvlText w:val="•"/>
      <w:lvlJc w:val="left"/>
      <w:pPr>
        <w:ind w:left="1993" w:hanging="342"/>
      </w:pPr>
      <w:rPr>
        <w:rFonts w:hint="default"/>
      </w:rPr>
    </w:lvl>
    <w:lvl w:ilvl="3" w:tplc="F9B40E12">
      <w:numFmt w:val="bullet"/>
      <w:lvlText w:val="•"/>
      <w:lvlJc w:val="left"/>
      <w:pPr>
        <w:ind w:left="2940" w:hanging="342"/>
      </w:pPr>
      <w:rPr>
        <w:rFonts w:hint="default"/>
      </w:rPr>
    </w:lvl>
    <w:lvl w:ilvl="4" w:tplc="0E7CED1C">
      <w:numFmt w:val="bullet"/>
      <w:lvlText w:val="•"/>
      <w:lvlJc w:val="left"/>
      <w:pPr>
        <w:ind w:left="3887" w:hanging="342"/>
      </w:pPr>
      <w:rPr>
        <w:rFonts w:hint="default"/>
      </w:rPr>
    </w:lvl>
    <w:lvl w:ilvl="5" w:tplc="F6468CD0">
      <w:numFmt w:val="bullet"/>
      <w:lvlText w:val="•"/>
      <w:lvlJc w:val="left"/>
      <w:pPr>
        <w:ind w:left="4834" w:hanging="342"/>
      </w:pPr>
      <w:rPr>
        <w:rFonts w:hint="default"/>
      </w:rPr>
    </w:lvl>
    <w:lvl w:ilvl="6" w:tplc="6A76BF22">
      <w:numFmt w:val="bullet"/>
      <w:lvlText w:val="•"/>
      <w:lvlJc w:val="left"/>
      <w:pPr>
        <w:ind w:left="5781" w:hanging="342"/>
      </w:pPr>
      <w:rPr>
        <w:rFonts w:hint="default"/>
      </w:rPr>
    </w:lvl>
    <w:lvl w:ilvl="7" w:tplc="FFE0F9A8">
      <w:numFmt w:val="bullet"/>
      <w:lvlText w:val="•"/>
      <w:lvlJc w:val="left"/>
      <w:pPr>
        <w:ind w:left="6728" w:hanging="342"/>
      </w:pPr>
      <w:rPr>
        <w:rFonts w:hint="default"/>
      </w:rPr>
    </w:lvl>
    <w:lvl w:ilvl="8" w:tplc="66204794">
      <w:numFmt w:val="bullet"/>
      <w:lvlText w:val="•"/>
      <w:lvlJc w:val="left"/>
      <w:pPr>
        <w:ind w:left="7675" w:hanging="342"/>
      </w:pPr>
      <w:rPr>
        <w:rFonts w:hint="default"/>
      </w:rPr>
    </w:lvl>
  </w:abstractNum>
  <w:abstractNum w:abstractNumId="203" w15:restartNumberingAfterBreak="0">
    <w:nsid w:val="71B4655C"/>
    <w:multiLevelType w:val="hybridMultilevel"/>
    <w:tmpl w:val="96DAB9CE"/>
    <w:lvl w:ilvl="0" w:tplc="A0960126">
      <w:start w:val="1"/>
      <w:numFmt w:val="decimal"/>
      <w:lvlText w:val="%1."/>
      <w:lvlJc w:val="left"/>
      <w:pPr>
        <w:ind w:left="103" w:hanging="303"/>
        <w:jc w:val="left"/>
      </w:pPr>
      <w:rPr>
        <w:rFonts w:ascii="Times New Roman" w:eastAsia="Times New Roman" w:hAnsi="Times New Roman" w:cs="Times New Roman" w:hint="default"/>
        <w:spacing w:val="-24"/>
        <w:w w:val="100"/>
        <w:sz w:val="24"/>
        <w:szCs w:val="24"/>
      </w:rPr>
    </w:lvl>
    <w:lvl w:ilvl="1" w:tplc="5896CDBC">
      <w:numFmt w:val="bullet"/>
      <w:lvlText w:val="•"/>
      <w:lvlJc w:val="left"/>
      <w:pPr>
        <w:ind w:left="1046" w:hanging="303"/>
      </w:pPr>
      <w:rPr>
        <w:rFonts w:hint="default"/>
      </w:rPr>
    </w:lvl>
    <w:lvl w:ilvl="2" w:tplc="4E1863CC">
      <w:numFmt w:val="bullet"/>
      <w:lvlText w:val="•"/>
      <w:lvlJc w:val="left"/>
      <w:pPr>
        <w:ind w:left="1993" w:hanging="303"/>
      </w:pPr>
      <w:rPr>
        <w:rFonts w:hint="default"/>
      </w:rPr>
    </w:lvl>
    <w:lvl w:ilvl="3" w:tplc="DF8C819A">
      <w:numFmt w:val="bullet"/>
      <w:lvlText w:val="•"/>
      <w:lvlJc w:val="left"/>
      <w:pPr>
        <w:ind w:left="2940" w:hanging="303"/>
      </w:pPr>
      <w:rPr>
        <w:rFonts w:hint="default"/>
      </w:rPr>
    </w:lvl>
    <w:lvl w:ilvl="4" w:tplc="97F068C0">
      <w:numFmt w:val="bullet"/>
      <w:lvlText w:val="•"/>
      <w:lvlJc w:val="left"/>
      <w:pPr>
        <w:ind w:left="3887" w:hanging="303"/>
      </w:pPr>
      <w:rPr>
        <w:rFonts w:hint="default"/>
      </w:rPr>
    </w:lvl>
    <w:lvl w:ilvl="5" w:tplc="02086DCC">
      <w:numFmt w:val="bullet"/>
      <w:lvlText w:val="•"/>
      <w:lvlJc w:val="left"/>
      <w:pPr>
        <w:ind w:left="4834" w:hanging="303"/>
      </w:pPr>
      <w:rPr>
        <w:rFonts w:hint="default"/>
      </w:rPr>
    </w:lvl>
    <w:lvl w:ilvl="6" w:tplc="86503D3A">
      <w:numFmt w:val="bullet"/>
      <w:lvlText w:val="•"/>
      <w:lvlJc w:val="left"/>
      <w:pPr>
        <w:ind w:left="5781" w:hanging="303"/>
      </w:pPr>
      <w:rPr>
        <w:rFonts w:hint="default"/>
      </w:rPr>
    </w:lvl>
    <w:lvl w:ilvl="7" w:tplc="29DC588A">
      <w:numFmt w:val="bullet"/>
      <w:lvlText w:val="•"/>
      <w:lvlJc w:val="left"/>
      <w:pPr>
        <w:ind w:left="6728" w:hanging="303"/>
      </w:pPr>
      <w:rPr>
        <w:rFonts w:hint="default"/>
      </w:rPr>
    </w:lvl>
    <w:lvl w:ilvl="8" w:tplc="0A605B16">
      <w:numFmt w:val="bullet"/>
      <w:lvlText w:val="•"/>
      <w:lvlJc w:val="left"/>
      <w:pPr>
        <w:ind w:left="7675" w:hanging="303"/>
      </w:pPr>
      <w:rPr>
        <w:rFonts w:hint="default"/>
      </w:rPr>
    </w:lvl>
  </w:abstractNum>
  <w:abstractNum w:abstractNumId="204" w15:restartNumberingAfterBreak="0">
    <w:nsid w:val="7228380F"/>
    <w:multiLevelType w:val="hybridMultilevel"/>
    <w:tmpl w:val="8BE693A0"/>
    <w:lvl w:ilvl="0" w:tplc="E8FCA3DE">
      <w:numFmt w:val="bullet"/>
      <w:lvlText w:val="-"/>
      <w:lvlJc w:val="left"/>
      <w:pPr>
        <w:ind w:left="103" w:hanging="144"/>
      </w:pPr>
      <w:rPr>
        <w:rFonts w:ascii="Times New Roman" w:eastAsia="Times New Roman" w:hAnsi="Times New Roman" w:cs="Times New Roman" w:hint="default"/>
        <w:w w:val="100"/>
        <w:sz w:val="24"/>
        <w:szCs w:val="24"/>
      </w:rPr>
    </w:lvl>
    <w:lvl w:ilvl="1" w:tplc="07162854">
      <w:numFmt w:val="bullet"/>
      <w:lvlText w:val=""/>
      <w:lvlJc w:val="left"/>
      <w:pPr>
        <w:ind w:left="103" w:hanging="425"/>
      </w:pPr>
      <w:rPr>
        <w:rFonts w:ascii="Symbol" w:eastAsia="Symbol" w:hAnsi="Symbol" w:cs="Symbol" w:hint="default"/>
        <w:w w:val="100"/>
        <w:sz w:val="24"/>
        <w:szCs w:val="24"/>
      </w:rPr>
    </w:lvl>
    <w:lvl w:ilvl="2" w:tplc="9DC04026">
      <w:numFmt w:val="bullet"/>
      <w:lvlText w:val="•"/>
      <w:lvlJc w:val="left"/>
      <w:pPr>
        <w:ind w:left="1993" w:hanging="425"/>
      </w:pPr>
      <w:rPr>
        <w:rFonts w:hint="default"/>
      </w:rPr>
    </w:lvl>
    <w:lvl w:ilvl="3" w:tplc="739A5C44">
      <w:numFmt w:val="bullet"/>
      <w:lvlText w:val="•"/>
      <w:lvlJc w:val="left"/>
      <w:pPr>
        <w:ind w:left="2940" w:hanging="425"/>
      </w:pPr>
      <w:rPr>
        <w:rFonts w:hint="default"/>
      </w:rPr>
    </w:lvl>
    <w:lvl w:ilvl="4" w:tplc="32DC8D46">
      <w:numFmt w:val="bullet"/>
      <w:lvlText w:val="•"/>
      <w:lvlJc w:val="left"/>
      <w:pPr>
        <w:ind w:left="3887" w:hanging="425"/>
      </w:pPr>
      <w:rPr>
        <w:rFonts w:hint="default"/>
      </w:rPr>
    </w:lvl>
    <w:lvl w:ilvl="5" w:tplc="16EC9D5A">
      <w:numFmt w:val="bullet"/>
      <w:lvlText w:val="•"/>
      <w:lvlJc w:val="left"/>
      <w:pPr>
        <w:ind w:left="4834" w:hanging="425"/>
      </w:pPr>
      <w:rPr>
        <w:rFonts w:hint="default"/>
      </w:rPr>
    </w:lvl>
    <w:lvl w:ilvl="6" w:tplc="106E92B2">
      <w:numFmt w:val="bullet"/>
      <w:lvlText w:val="•"/>
      <w:lvlJc w:val="left"/>
      <w:pPr>
        <w:ind w:left="5781" w:hanging="425"/>
      </w:pPr>
      <w:rPr>
        <w:rFonts w:hint="default"/>
      </w:rPr>
    </w:lvl>
    <w:lvl w:ilvl="7" w:tplc="4F10A5CC">
      <w:numFmt w:val="bullet"/>
      <w:lvlText w:val="•"/>
      <w:lvlJc w:val="left"/>
      <w:pPr>
        <w:ind w:left="6728" w:hanging="425"/>
      </w:pPr>
      <w:rPr>
        <w:rFonts w:hint="default"/>
      </w:rPr>
    </w:lvl>
    <w:lvl w:ilvl="8" w:tplc="EDC68228">
      <w:numFmt w:val="bullet"/>
      <w:lvlText w:val="•"/>
      <w:lvlJc w:val="left"/>
      <w:pPr>
        <w:ind w:left="7675" w:hanging="425"/>
      </w:pPr>
      <w:rPr>
        <w:rFonts w:hint="default"/>
      </w:rPr>
    </w:lvl>
  </w:abstractNum>
  <w:abstractNum w:abstractNumId="205" w15:restartNumberingAfterBreak="0">
    <w:nsid w:val="734854C3"/>
    <w:multiLevelType w:val="hybridMultilevel"/>
    <w:tmpl w:val="00D8BB66"/>
    <w:lvl w:ilvl="0" w:tplc="D2CC742E">
      <w:numFmt w:val="bullet"/>
      <w:lvlText w:val=""/>
      <w:lvlJc w:val="left"/>
      <w:pPr>
        <w:ind w:left="103" w:hanging="425"/>
      </w:pPr>
      <w:rPr>
        <w:rFonts w:ascii="Symbol" w:eastAsia="Symbol" w:hAnsi="Symbol" w:cs="Symbol" w:hint="default"/>
        <w:w w:val="100"/>
        <w:sz w:val="24"/>
        <w:szCs w:val="24"/>
      </w:rPr>
    </w:lvl>
    <w:lvl w:ilvl="1" w:tplc="ACACBE68">
      <w:numFmt w:val="bullet"/>
      <w:lvlText w:val="•"/>
      <w:lvlJc w:val="left"/>
      <w:pPr>
        <w:ind w:left="1052" w:hanging="425"/>
      </w:pPr>
      <w:rPr>
        <w:rFonts w:hint="default"/>
      </w:rPr>
    </w:lvl>
    <w:lvl w:ilvl="2" w:tplc="42BC778E">
      <w:numFmt w:val="bullet"/>
      <w:lvlText w:val="•"/>
      <w:lvlJc w:val="left"/>
      <w:pPr>
        <w:ind w:left="2005" w:hanging="425"/>
      </w:pPr>
      <w:rPr>
        <w:rFonts w:hint="default"/>
      </w:rPr>
    </w:lvl>
    <w:lvl w:ilvl="3" w:tplc="0EF64544">
      <w:numFmt w:val="bullet"/>
      <w:lvlText w:val="•"/>
      <w:lvlJc w:val="left"/>
      <w:pPr>
        <w:ind w:left="2958" w:hanging="425"/>
      </w:pPr>
      <w:rPr>
        <w:rFonts w:hint="default"/>
      </w:rPr>
    </w:lvl>
    <w:lvl w:ilvl="4" w:tplc="AD368BFC">
      <w:numFmt w:val="bullet"/>
      <w:lvlText w:val="•"/>
      <w:lvlJc w:val="left"/>
      <w:pPr>
        <w:ind w:left="3911" w:hanging="425"/>
      </w:pPr>
      <w:rPr>
        <w:rFonts w:hint="default"/>
      </w:rPr>
    </w:lvl>
    <w:lvl w:ilvl="5" w:tplc="C9A429F0">
      <w:numFmt w:val="bullet"/>
      <w:lvlText w:val="•"/>
      <w:lvlJc w:val="left"/>
      <w:pPr>
        <w:ind w:left="4864" w:hanging="425"/>
      </w:pPr>
      <w:rPr>
        <w:rFonts w:hint="default"/>
      </w:rPr>
    </w:lvl>
    <w:lvl w:ilvl="6" w:tplc="3BD4A990">
      <w:numFmt w:val="bullet"/>
      <w:lvlText w:val="•"/>
      <w:lvlJc w:val="left"/>
      <w:pPr>
        <w:ind w:left="5817" w:hanging="425"/>
      </w:pPr>
      <w:rPr>
        <w:rFonts w:hint="default"/>
      </w:rPr>
    </w:lvl>
    <w:lvl w:ilvl="7" w:tplc="8AF8CE8C">
      <w:numFmt w:val="bullet"/>
      <w:lvlText w:val="•"/>
      <w:lvlJc w:val="left"/>
      <w:pPr>
        <w:ind w:left="6770" w:hanging="425"/>
      </w:pPr>
      <w:rPr>
        <w:rFonts w:hint="default"/>
      </w:rPr>
    </w:lvl>
    <w:lvl w:ilvl="8" w:tplc="46B885AE">
      <w:numFmt w:val="bullet"/>
      <w:lvlText w:val="•"/>
      <w:lvlJc w:val="left"/>
      <w:pPr>
        <w:ind w:left="7723" w:hanging="425"/>
      </w:pPr>
      <w:rPr>
        <w:rFonts w:hint="default"/>
      </w:rPr>
    </w:lvl>
  </w:abstractNum>
  <w:abstractNum w:abstractNumId="206" w15:restartNumberingAfterBreak="0">
    <w:nsid w:val="73C92CA6"/>
    <w:multiLevelType w:val="hybridMultilevel"/>
    <w:tmpl w:val="3D2668BC"/>
    <w:lvl w:ilvl="0" w:tplc="5BD09604">
      <w:start w:val="6"/>
      <w:numFmt w:val="decimal"/>
      <w:lvlText w:val="%1)"/>
      <w:lvlJc w:val="left"/>
      <w:pPr>
        <w:ind w:left="103" w:hanging="421"/>
        <w:jc w:val="left"/>
      </w:pPr>
      <w:rPr>
        <w:rFonts w:ascii="Times New Roman" w:eastAsia="Times New Roman" w:hAnsi="Times New Roman" w:cs="Times New Roman" w:hint="default"/>
        <w:spacing w:val="0"/>
        <w:w w:val="100"/>
        <w:sz w:val="24"/>
        <w:szCs w:val="24"/>
      </w:rPr>
    </w:lvl>
    <w:lvl w:ilvl="1" w:tplc="7BC0F4E0">
      <w:numFmt w:val="bullet"/>
      <w:lvlText w:val="•"/>
      <w:lvlJc w:val="left"/>
      <w:pPr>
        <w:ind w:left="1046" w:hanging="421"/>
      </w:pPr>
      <w:rPr>
        <w:rFonts w:hint="default"/>
      </w:rPr>
    </w:lvl>
    <w:lvl w:ilvl="2" w:tplc="E9142F44">
      <w:numFmt w:val="bullet"/>
      <w:lvlText w:val="•"/>
      <w:lvlJc w:val="left"/>
      <w:pPr>
        <w:ind w:left="1993" w:hanging="421"/>
      </w:pPr>
      <w:rPr>
        <w:rFonts w:hint="default"/>
      </w:rPr>
    </w:lvl>
    <w:lvl w:ilvl="3" w:tplc="D03AC606">
      <w:numFmt w:val="bullet"/>
      <w:lvlText w:val="•"/>
      <w:lvlJc w:val="left"/>
      <w:pPr>
        <w:ind w:left="2940" w:hanging="421"/>
      </w:pPr>
      <w:rPr>
        <w:rFonts w:hint="default"/>
      </w:rPr>
    </w:lvl>
    <w:lvl w:ilvl="4" w:tplc="60E0F97C">
      <w:numFmt w:val="bullet"/>
      <w:lvlText w:val="•"/>
      <w:lvlJc w:val="left"/>
      <w:pPr>
        <w:ind w:left="3887" w:hanging="421"/>
      </w:pPr>
      <w:rPr>
        <w:rFonts w:hint="default"/>
      </w:rPr>
    </w:lvl>
    <w:lvl w:ilvl="5" w:tplc="CCFC7922">
      <w:numFmt w:val="bullet"/>
      <w:lvlText w:val="•"/>
      <w:lvlJc w:val="left"/>
      <w:pPr>
        <w:ind w:left="4834" w:hanging="421"/>
      </w:pPr>
      <w:rPr>
        <w:rFonts w:hint="default"/>
      </w:rPr>
    </w:lvl>
    <w:lvl w:ilvl="6" w:tplc="721051DC">
      <w:numFmt w:val="bullet"/>
      <w:lvlText w:val="•"/>
      <w:lvlJc w:val="left"/>
      <w:pPr>
        <w:ind w:left="5781" w:hanging="421"/>
      </w:pPr>
      <w:rPr>
        <w:rFonts w:hint="default"/>
      </w:rPr>
    </w:lvl>
    <w:lvl w:ilvl="7" w:tplc="C0B6A4E6">
      <w:numFmt w:val="bullet"/>
      <w:lvlText w:val="•"/>
      <w:lvlJc w:val="left"/>
      <w:pPr>
        <w:ind w:left="6728" w:hanging="421"/>
      </w:pPr>
      <w:rPr>
        <w:rFonts w:hint="default"/>
      </w:rPr>
    </w:lvl>
    <w:lvl w:ilvl="8" w:tplc="75F22726">
      <w:numFmt w:val="bullet"/>
      <w:lvlText w:val="•"/>
      <w:lvlJc w:val="left"/>
      <w:pPr>
        <w:ind w:left="7675" w:hanging="421"/>
      </w:pPr>
      <w:rPr>
        <w:rFonts w:hint="default"/>
      </w:rPr>
    </w:lvl>
  </w:abstractNum>
  <w:abstractNum w:abstractNumId="207" w15:restartNumberingAfterBreak="0">
    <w:nsid w:val="74BF2460"/>
    <w:multiLevelType w:val="hybridMultilevel"/>
    <w:tmpl w:val="3E209EE2"/>
    <w:lvl w:ilvl="0" w:tplc="F29C0196">
      <w:numFmt w:val="bullet"/>
      <w:lvlText w:val=""/>
      <w:lvlJc w:val="left"/>
      <w:pPr>
        <w:ind w:left="103" w:hanging="425"/>
      </w:pPr>
      <w:rPr>
        <w:rFonts w:ascii="Symbol" w:eastAsia="Symbol" w:hAnsi="Symbol" w:cs="Symbol" w:hint="default"/>
        <w:w w:val="100"/>
        <w:sz w:val="24"/>
        <w:szCs w:val="24"/>
      </w:rPr>
    </w:lvl>
    <w:lvl w:ilvl="1" w:tplc="2E38A076">
      <w:numFmt w:val="bullet"/>
      <w:lvlText w:val="•"/>
      <w:lvlJc w:val="left"/>
      <w:pPr>
        <w:ind w:left="1046" w:hanging="425"/>
      </w:pPr>
      <w:rPr>
        <w:rFonts w:hint="default"/>
      </w:rPr>
    </w:lvl>
    <w:lvl w:ilvl="2" w:tplc="7C5C7AFC">
      <w:numFmt w:val="bullet"/>
      <w:lvlText w:val="•"/>
      <w:lvlJc w:val="left"/>
      <w:pPr>
        <w:ind w:left="1993" w:hanging="425"/>
      </w:pPr>
      <w:rPr>
        <w:rFonts w:hint="default"/>
      </w:rPr>
    </w:lvl>
    <w:lvl w:ilvl="3" w:tplc="98F22314">
      <w:numFmt w:val="bullet"/>
      <w:lvlText w:val="•"/>
      <w:lvlJc w:val="left"/>
      <w:pPr>
        <w:ind w:left="2940" w:hanging="425"/>
      </w:pPr>
      <w:rPr>
        <w:rFonts w:hint="default"/>
      </w:rPr>
    </w:lvl>
    <w:lvl w:ilvl="4" w:tplc="183CF728">
      <w:numFmt w:val="bullet"/>
      <w:lvlText w:val="•"/>
      <w:lvlJc w:val="left"/>
      <w:pPr>
        <w:ind w:left="3887" w:hanging="425"/>
      </w:pPr>
      <w:rPr>
        <w:rFonts w:hint="default"/>
      </w:rPr>
    </w:lvl>
    <w:lvl w:ilvl="5" w:tplc="478ACA2A">
      <w:numFmt w:val="bullet"/>
      <w:lvlText w:val="•"/>
      <w:lvlJc w:val="left"/>
      <w:pPr>
        <w:ind w:left="4834" w:hanging="425"/>
      </w:pPr>
      <w:rPr>
        <w:rFonts w:hint="default"/>
      </w:rPr>
    </w:lvl>
    <w:lvl w:ilvl="6" w:tplc="385C8CD4">
      <w:numFmt w:val="bullet"/>
      <w:lvlText w:val="•"/>
      <w:lvlJc w:val="left"/>
      <w:pPr>
        <w:ind w:left="5781" w:hanging="425"/>
      </w:pPr>
      <w:rPr>
        <w:rFonts w:hint="default"/>
      </w:rPr>
    </w:lvl>
    <w:lvl w:ilvl="7" w:tplc="0D90909C">
      <w:numFmt w:val="bullet"/>
      <w:lvlText w:val="•"/>
      <w:lvlJc w:val="left"/>
      <w:pPr>
        <w:ind w:left="6728" w:hanging="425"/>
      </w:pPr>
      <w:rPr>
        <w:rFonts w:hint="default"/>
      </w:rPr>
    </w:lvl>
    <w:lvl w:ilvl="8" w:tplc="1EC0ED2A">
      <w:numFmt w:val="bullet"/>
      <w:lvlText w:val="•"/>
      <w:lvlJc w:val="left"/>
      <w:pPr>
        <w:ind w:left="7675" w:hanging="425"/>
      </w:pPr>
      <w:rPr>
        <w:rFonts w:hint="default"/>
      </w:rPr>
    </w:lvl>
  </w:abstractNum>
  <w:abstractNum w:abstractNumId="208" w15:restartNumberingAfterBreak="0">
    <w:nsid w:val="74FD557F"/>
    <w:multiLevelType w:val="hybridMultilevel"/>
    <w:tmpl w:val="5EC8BC12"/>
    <w:lvl w:ilvl="0" w:tplc="83B2D1C8">
      <w:numFmt w:val="bullet"/>
      <w:lvlText w:val=""/>
      <w:lvlJc w:val="left"/>
      <w:pPr>
        <w:ind w:left="103" w:hanging="425"/>
      </w:pPr>
      <w:rPr>
        <w:rFonts w:ascii="Symbol" w:eastAsia="Symbol" w:hAnsi="Symbol" w:cs="Symbol" w:hint="default"/>
        <w:w w:val="100"/>
        <w:sz w:val="24"/>
        <w:szCs w:val="24"/>
      </w:rPr>
    </w:lvl>
    <w:lvl w:ilvl="1" w:tplc="7E6EC150">
      <w:numFmt w:val="bullet"/>
      <w:lvlText w:val="•"/>
      <w:lvlJc w:val="left"/>
      <w:pPr>
        <w:ind w:left="1046" w:hanging="425"/>
      </w:pPr>
      <w:rPr>
        <w:rFonts w:hint="default"/>
      </w:rPr>
    </w:lvl>
    <w:lvl w:ilvl="2" w:tplc="BB1CD5D8">
      <w:numFmt w:val="bullet"/>
      <w:lvlText w:val="•"/>
      <w:lvlJc w:val="left"/>
      <w:pPr>
        <w:ind w:left="1993" w:hanging="425"/>
      </w:pPr>
      <w:rPr>
        <w:rFonts w:hint="default"/>
      </w:rPr>
    </w:lvl>
    <w:lvl w:ilvl="3" w:tplc="4B28BD76">
      <w:numFmt w:val="bullet"/>
      <w:lvlText w:val="•"/>
      <w:lvlJc w:val="left"/>
      <w:pPr>
        <w:ind w:left="2940" w:hanging="425"/>
      </w:pPr>
      <w:rPr>
        <w:rFonts w:hint="default"/>
      </w:rPr>
    </w:lvl>
    <w:lvl w:ilvl="4" w:tplc="D4D207CA">
      <w:numFmt w:val="bullet"/>
      <w:lvlText w:val="•"/>
      <w:lvlJc w:val="left"/>
      <w:pPr>
        <w:ind w:left="3887" w:hanging="425"/>
      </w:pPr>
      <w:rPr>
        <w:rFonts w:hint="default"/>
      </w:rPr>
    </w:lvl>
    <w:lvl w:ilvl="5" w:tplc="545EF710">
      <w:numFmt w:val="bullet"/>
      <w:lvlText w:val="•"/>
      <w:lvlJc w:val="left"/>
      <w:pPr>
        <w:ind w:left="4834" w:hanging="425"/>
      </w:pPr>
      <w:rPr>
        <w:rFonts w:hint="default"/>
      </w:rPr>
    </w:lvl>
    <w:lvl w:ilvl="6" w:tplc="C3A420F6">
      <w:numFmt w:val="bullet"/>
      <w:lvlText w:val="•"/>
      <w:lvlJc w:val="left"/>
      <w:pPr>
        <w:ind w:left="5781" w:hanging="425"/>
      </w:pPr>
      <w:rPr>
        <w:rFonts w:hint="default"/>
      </w:rPr>
    </w:lvl>
    <w:lvl w:ilvl="7" w:tplc="FA727782">
      <w:numFmt w:val="bullet"/>
      <w:lvlText w:val="•"/>
      <w:lvlJc w:val="left"/>
      <w:pPr>
        <w:ind w:left="6728" w:hanging="425"/>
      </w:pPr>
      <w:rPr>
        <w:rFonts w:hint="default"/>
      </w:rPr>
    </w:lvl>
    <w:lvl w:ilvl="8" w:tplc="16367FF4">
      <w:numFmt w:val="bullet"/>
      <w:lvlText w:val="•"/>
      <w:lvlJc w:val="left"/>
      <w:pPr>
        <w:ind w:left="7675" w:hanging="425"/>
      </w:pPr>
      <w:rPr>
        <w:rFonts w:hint="default"/>
      </w:rPr>
    </w:lvl>
  </w:abstractNum>
  <w:abstractNum w:abstractNumId="209" w15:restartNumberingAfterBreak="0">
    <w:nsid w:val="75563CF2"/>
    <w:multiLevelType w:val="hybridMultilevel"/>
    <w:tmpl w:val="C0B6A202"/>
    <w:lvl w:ilvl="0" w:tplc="C9B0D81A">
      <w:start w:val="3"/>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DDFED700">
      <w:numFmt w:val="bullet"/>
      <w:lvlText w:val="•"/>
      <w:lvlJc w:val="left"/>
      <w:pPr>
        <w:ind w:left="1046" w:hanging="425"/>
      </w:pPr>
      <w:rPr>
        <w:rFonts w:hint="default"/>
      </w:rPr>
    </w:lvl>
    <w:lvl w:ilvl="2" w:tplc="C39829AA">
      <w:numFmt w:val="bullet"/>
      <w:lvlText w:val="•"/>
      <w:lvlJc w:val="left"/>
      <w:pPr>
        <w:ind w:left="1993" w:hanging="425"/>
      </w:pPr>
      <w:rPr>
        <w:rFonts w:hint="default"/>
      </w:rPr>
    </w:lvl>
    <w:lvl w:ilvl="3" w:tplc="CD002816">
      <w:numFmt w:val="bullet"/>
      <w:lvlText w:val="•"/>
      <w:lvlJc w:val="left"/>
      <w:pPr>
        <w:ind w:left="2939" w:hanging="425"/>
      </w:pPr>
      <w:rPr>
        <w:rFonts w:hint="default"/>
      </w:rPr>
    </w:lvl>
    <w:lvl w:ilvl="4" w:tplc="318401B8">
      <w:numFmt w:val="bullet"/>
      <w:lvlText w:val="•"/>
      <w:lvlJc w:val="left"/>
      <w:pPr>
        <w:ind w:left="3886" w:hanging="425"/>
      </w:pPr>
      <w:rPr>
        <w:rFonts w:hint="default"/>
      </w:rPr>
    </w:lvl>
    <w:lvl w:ilvl="5" w:tplc="438A6DB4">
      <w:numFmt w:val="bullet"/>
      <w:lvlText w:val="•"/>
      <w:lvlJc w:val="left"/>
      <w:pPr>
        <w:ind w:left="4832" w:hanging="425"/>
      </w:pPr>
      <w:rPr>
        <w:rFonts w:hint="default"/>
      </w:rPr>
    </w:lvl>
    <w:lvl w:ilvl="6" w:tplc="F1525E2C">
      <w:numFmt w:val="bullet"/>
      <w:lvlText w:val="•"/>
      <w:lvlJc w:val="left"/>
      <w:pPr>
        <w:ind w:left="5779" w:hanging="425"/>
      </w:pPr>
      <w:rPr>
        <w:rFonts w:hint="default"/>
      </w:rPr>
    </w:lvl>
    <w:lvl w:ilvl="7" w:tplc="3AAE799E">
      <w:numFmt w:val="bullet"/>
      <w:lvlText w:val="•"/>
      <w:lvlJc w:val="left"/>
      <w:pPr>
        <w:ind w:left="6725" w:hanging="425"/>
      </w:pPr>
      <w:rPr>
        <w:rFonts w:hint="default"/>
      </w:rPr>
    </w:lvl>
    <w:lvl w:ilvl="8" w:tplc="3F1A1518">
      <w:numFmt w:val="bullet"/>
      <w:lvlText w:val="•"/>
      <w:lvlJc w:val="left"/>
      <w:pPr>
        <w:ind w:left="7672" w:hanging="425"/>
      </w:pPr>
      <w:rPr>
        <w:rFonts w:hint="default"/>
      </w:rPr>
    </w:lvl>
  </w:abstractNum>
  <w:abstractNum w:abstractNumId="210" w15:restartNumberingAfterBreak="0">
    <w:nsid w:val="76672B1C"/>
    <w:multiLevelType w:val="hybridMultilevel"/>
    <w:tmpl w:val="2C7E39A6"/>
    <w:lvl w:ilvl="0" w:tplc="DF00A168">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934EB138">
      <w:numFmt w:val="bullet"/>
      <w:lvlText w:val="•"/>
      <w:lvlJc w:val="left"/>
      <w:pPr>
        <w:ind w:left="1046" w:hanging="425"/>
      </w:pPr>
      <w:rPr>
        <w:rFonts w:hint="default"/>
      </w:rPr>
    </w:lvl>
    <w:lvl w:ilvl="2" w:tplc="5D563C60">
      <w:numFmt w:val="bullet"/>
      <w:lvlText w:val="•"/>
      <w:lvlJc w:val="left"/>
      <w:pPr>
        <w:ind w:left="1993" w:hanging="425"/>
      </w:pPr>
      <w:rPr>
        <w:rFonts w:hint="default"/>
      </w:rPr>
    </w:lvl>
    <w:lvl w:ilvl="3" w:tplc="B6ECED3C">
      <w:numFmt w:val="bullet"/>
      <w:lvlText w:val="•"/>
      <w:lvlJc w:val="left"/>
      <w:pPr>
        <w:ind w:left="2940" w:hanging="425"/>
      </w:pPr>
      <w:rPr>
        <w:rFonts w:hint="default"/>
      </w:rPr>
    </w:lvl>
    <w:lvl w:ilvl="4" w:tplc="D7E271DC">
      <w:numFmt w:val="bullet"/>
      <w:lvlText w:val="•"/>
      <w:lvlJc w:val="left"/>
      <w:pPr>
        <w:ind w:left="3887" w:hanging="425"/>
      </w:pPr>
      <w:rPr>
        <w:rFonts w:hint="default"/>
      </w:rPr>
    </w:lvl>
    <w:lvl w:ilvl="5" w:tplc="809AF886">
      <w:numFmt w:val="bullet"/>
      <w:lvlText w:val="•"/>
      <w:lvlJc w:val="left"/>
      <w:pPr>
        <w:ind w:left="4834" w:hanging="425"/>
      </w:pPr>
      <w:rPr>
        <w:rFonts w:hint="default"/>
      </w:rPr>
    </w:lvl>
    <w:lvl w:ilvl="6" w:tplc="B7642B1E">
      <w:numFmt w:val="bullet"/>
      <w:lvlText w:val="•"/>
      <w:lvlJc w:val="left"/>
      <w:pPr>
        <w:ind w:left="5781" w:hanging="425"/>
      </w:pPr>
      <w:rPr>
        <w:rFonts w:hint="default"/>
      </w:rPr>
    </w:lvl>
    <w:lvl w:ilvl="7" w:tplc="67ACA960">
      <w:numFmt w:val="bullet"/>
      <w:lvlText w:val="•"/>
      <w:lvlJc w:val="left"/>
      <w:pPr>
        <w:ind w:left="6728" w:hanging="425"/>
      </w:pPr>
      <w:rPr>
        <w:rFonts w:hint="default"/>
      </w:rPr>
    </w:lvl>
    <w:lvl w:ilvl="8" w:tplc="5A28415C">
      <w:numFmt w:val="bullet"/>
      <w:lvlText w:val="•"/>
      <w:lvlJc w:val="left"/>
      <w:pPr>
        <w:ind w:left="7675" w:hanging="425"/>
      </w:pPr>
      <w:rPr>
        <w:rFonts w:hint="default"/>
      </w:rPr>
    </w:lvl>
  </w:abstractNum>
  <w:abstractNum w:abstractNumId="211" w15:restartNumberingAfterBreak="0">
    <w:nsid w:val="76F90B77"/>
    <w:multiLevelType w:val="multilevel"/>
    <w:tmpl w:val="792E4B90"/>
    <w:lvl w:ilvl="0">
      <w:start w:val="1"/>
      <w:numFmt w:val="decimal"/>
      <w:lvlText w:val="%1."/>
      <w:lvlJc w:val="left"/>
      <w:pPr>
        <w:ind w:left="103" w:hanging="335"/>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103" w:hanging="453"/>
        <w:jc w:val="left"/>
      </w:pPr>
      <w:rPr>
        <w:rFonts w:ascii="Times New Roman" w:eastAsia="Times New Roman" w:hAnsi="Times New Roman" w:cs="Times New Roman" w:hint="default"/>
        <w:spacing w:val="-3"/>
        <w:w w:val="100"/>
        <w:sz w:val="24"/>
        <w:szCs w:val="24"/>
      </w:rPr>
    </w:lvl>
    <w:lvl w:ilvl="2">
      <w:start w:val="1"/>
      <w:numFmt w:val="decimal"/>
      <w:lvlText w:val="%1.%2.%3."/>
      <w:lvlJc w:val="left"/>
      <w:pPr>
        <w:ind w:left="103" w:hanging="644"/>
        <w:jc w:val="left"/>
      </w:pPr>
      <w:rPr>
        <w:rFonts w:ascii="Times New Roman" w:eastAsia="Times New Roman" w:hAnsi="Times New Roman" w:cs="Times New Roman" w:hint="default"/>
        <w:spacing w:val="-3"/>
        <w:w w:val="100"/>
        <w:sz w:val="24"/>
        <w:szCs w:val="24"/>
      </w:rPr>
    </w:lvl>
    <w:lvl w:ilvl="3">
      <w:numFmt w:val="bullet"/>
      <w:lvlText w:val="•"/>
      <w:lvlJc w:val="left"/>
      <w:pPr>
        <w:ind w:left="2940" w:hanging="644"/>
      </w:pPr>
      <w:rPr>
        <w:rFonts w:hint="default"/>
      </w:rPr>
    </w:lvl>
    <w:lvl w:ilvl="4">
      <w:numFmt w:val="bullet"/>
      <w:lvlText w:val="•"/>
      <w:lvlJc w:val="left"/>
      <w:pPr>
        <w:ind w:left="3887" w:hanging="644"/>
      </w:pPr>
      <w:rPr>
        <w:rFonts w:hint="default"/>
      </w:rPr>
    </w:lvl>
    <w:lvl w:ilvl="5">
      <w:numFmt w:val="bullet"/>
      <w:lvlText w:val="•"/>
      <w:lvlJc w:val="left"/>
      <w:pPr>
        <w:ind w:left="4834" w:hanging="644"/>
      </w:pPr>
      <w:rPr>
        <w:rFonts w:hint="default"/>
      </w:rPr>
    </w:lvl>
    <w:lvl w:ilvl="6">
      <w:numFmt w:val="bullet"/>
      <w:lvlText w:val="•"/>
      <w:lvlJc w:val="left"/>
      <w:pPr>
        <w:ind w:left="5781" w:hanging="644"/>
      </w:pPr>
      <w:rPr>
        <w:rFonts w:hint="default"/>
      </w:rPr>
    </w:lvl>
    <w:lvl w:ilvl="7">
      <w:numFmt w:val="bullet"/>
      <w:lvlText w:val="•"/>
      <w:lvlJc w:val="left"/>
      <w:pPr>
        <w:ind w:left="6728" w:hanging="644"/>
      </w:pPr>
      <w:rPr>
        <w:rFonts w:hint="default"/>
      </w:rPr>
    </w:lvl>
    <w:lvl w:ilvl="8">
      <w:numFmt w:val="bullet"/>
      <w:lvlText w:val="•"/>
      <w:lvlJc w:val="left"/>
      <w:pPr>
        <w:ind w:left="7675" w:hanging="644"/>
      </w:pPr>
      <w:rPr>
        <w:rFonts w:hint="default"/>
      </w:rPr>
    </w:lvl>
  </w:abstractNum>
  <w:abstractNum w:abstractNumId="212" w15:restartNumberingAfterBreak="0">
    <w:nsid w:val="77C22CF9"/>
    <w:multiLevelType w:val="hybridMultilevel"/>
    <w:tmpl w:val="25AEF5A8"/>
    <w:lvl w:ilvl="0" w:tplc="C8C47BB8">
      <w:start w:val="1"/>
      <w:numFmt w:val="decimal"/>
      <w:lvlText w:val="%1)"/>
      <w:lvlJc w:val="left"/>
      <w:pPr>
        <w:ind w:left="103" w:hanging="338"/>
        <w:jc w:val="left"/>
      </w:pPr>
      <w:rPr>
        <w:rFonts w:ascii="Times New Roman" w:eastAsia="Times New Roman" w:hAnsi="Times New Roman" w:cs="Times New Roman" w:hint="default"/>
        <w:spacing w:val="0"/>
        <w:w w:val="100"/>
        <w:sz w:val="24"/>
        <w:szCs w:val="24"/>
      </w:rPr>
    </w:lvl>
    <w:lvl w:ilvl="1" w:tplc="BE0413B2">
      <w:numFmt w:val="bullet"/>
      <w:lvlText w:val="•"/>
      <w:lvlJc w:val="left"/>
      <w:pPr>
        <w:ind w:left="1046" w:hanging="338"/>
      </w:pPr>
      <w:rPr>
        <w:rFonts w:hint="default"/>
      </w:rPr>
    </w:lvl>
    <w:lvl w:ilvl="2" w:tplc="D458CE6A">
      <w:numFmt w:val="bullet"/>
      <w:lvlText w:val="•"/>
      <w:lvlJc w:val="left"/>
      <w:pPr>
        <w:ind w:left="1993" w:hanging="338"/>
      </w:pPr>
      <w:rPr>
        <w:rFonts w:hint="default"/>
      </w:rPr>
    </w:lvl>
    <w:lvl w:ilvl="3" w:tplc="605E5BCE">
      <w:numFmt w:val="bullet"/>
      <w:lvlText w:val="•"/>
      <w:lvlJc w:val="left"/>
      <w:pPr>
        <w:ind w:left="2939" w:hanging="338"/>
      </w:pPr>
      <w:rPr>
        <w:rFonts w:hint="default"/>
      </w:rPr>
    </w:lvl>
    <w:lvl w:ilvl="4" w:tplc="80026EDA">
      <w:numFmt w:val="bullet"/>
      <w:lvlText w:val="•"/>
      <w:lvlJc w:val="left"/>
      <w:pPr>
        <w:ind w:left="3886" w:hanging="338"/>
      </w:pPr>
      <w:rPr>
        <w:rFonts w:hint="default"/>
      </w:rPr>
    </w:lvl>
    <w:lvl w:ilvl="5" w:tplc="2068891A">
      <w:numFmt w:val="bullet"/>
      <w:lvlText w:val="•"/>
      <w:lvlJc w:val="left"/>
      <w:pPr>
        <w:ind w:left="4832" w:hanging="338"/>
      </w:pPr>
      <w:rPr>
        <w:rFonts w:hint="default"/>
      </w:rPr>
    </w:lvl>
    <w:lvl w:ilvl="6" w:tplc="510A3E56">
      <w:numFmt w:val="bullet"/>
      <w:lvlText w:val="•"/>
      <w:lvlJc w:val="left"/>
      <w:pPr>
        <w:ind w:left="5779" w:hanging="338"/>
      </w:pPr>
      <w:rPr>
        <w:rFonts w:hint="default"/>
      </w:rPr>
    </w:lvl>
    <w:lvl w:ilvl="7" w:tplc="C67E55B6">
      <w:numFmt w:val="bullet"/>
      <w:lvlText w:val="•"/>
      <w:lvlJc w:val="left"/>
      <w:pPr>
        <w:ind w:left="6725" w:hanging="338"/>
      </w:pPr>
      <w:rPr>
        <w:rFonts w:hint="default"/>
      </w:rPr>
    </w:lvl>
    <w:lvl w:ilvl="8" w:tplc="952A0E62">
      <w:numFmt w:val="bullet"/>
      <w:lvlText w:val="•"/>
      <w:lvlJc w:val="left"/>
      <w:pPr>
        <w:ind w:left="7672" w:hanging="338"/>
      </w:pPr>
      <w:rPr>
        <w:rFonts w:hint="default"/>
      </w:rPr>
    </w:lvl>
  </w:abstractNum>
  <w:abstractNum w:abstractNumId="213" w15:restartNumberingAfterBreak="0">
    <w:nsid w:val="78F516F9"/>
    <w:multiLevelType w:val="hybridMultilevel"/>
    <w:tmpl w:val="13E0C626"/>
    <w:lvl w:ilvl="0" w:tplc="3ECA307C">
      <w:start w:val="1"/>
      <w:numFmt w:val="decimal"/>
      <w:lvlText w:val="%1)"/>
      <w:lvlJc w:val="left"/>
      <w:pPr>
        <w:ind w:left="1075" w:hanging="263"/>
        <w:jc w:val="left"/>
      </w:pPr>
      <w:rPr>
        <w:rFonts w:ascii="Times New Roman" w:eastAsia="Times New Roman" w:hAnsi="Times New Roman" w:cs="Times New Roman" w:hint="default"/>
        <w:spacing w:val="0"/>
        <w:w w:val="100"/>
        <w:sz w:val="24"/>
        <w:szCs w:val="24"/>
      </w:rPr>
    </w:lvl>
    <w:lvl w:ilvl="1" w:tplc="5394A5C0">
      <w:numFmt w:val="bullet"/>
      <w:lvlText w:val="•"/>
      <w:lvlJc w:val="left"/>
      <w:pPr>
        <w:ind w:left="1928" w:hanging="263"/>
      </w:pPr>
      <w:rPr>
        <w:rFonts w:hint="default"/>
      </w:rPr>
    </w:lvl>
    <w:lvl w:ilvl="2" w:tplc="2BD03430">
      <w:numFmt w:val="bullet"/>
      <w:lvlText w:val="•"/>
      <w:lvlJc w:val="left"/>
      <w:pPr>
        <w:ind w:left="2777" w:hanging="263"/>
      </w:pPr>
      <w:rPr>
        <w:rFonts w:hint="default"/>
      </w:rPr>
    </w:lvl>
    <w:lvl w:ilvl="3" w:tplc="6ACCB16E">
      <w:numFmt w:val="bullet"/>
      <w:lvlText w:val="•"/>
      <w:lvlJc w:val="left"/>
      <w:pPr>
        <w:ind w:left="3626" w:hanging="263"/>
      </w:pPr>
      <w:rPr>
        <w:rFonts w:hint="default"/>
      </w:rPr>
    </w:lvl>
    <w:lvl w:ilvl="4" w:tplc="52307F9E">
      <w:numFmt w:val="bullet"/>
      <w:lvlText w:val="•"/>
      <w:lvlJc w:val="left"/>
      <w:pPr>
        <w:ind w:left="4475" w:hanging="263"/>
      </w:pPr>
      <w:rPr>
        <w:rFonts w:hint="default"/>
      </w:rPr>
    </w:lvl>
    <w:lvl w:ilvl="5" w:tplc="2E1A1E3E">
      <w:numFmt w:val="bullet"/>
      <w:lvlText w:val="•"/>
      <w:lvlJc w:val="left"/>
      <w:pPr>
        <w:ind w:left="5324" w:hanging="263"/>
      </w:pPr>
      <w:rPr>
        <w:rFonts w:hint="default"/>
      </w:rPr>
    </w:lvl>
    <w:lvl w:ilvl="6" w:tplc="A552A900">
      <w:numFmt w:val="bullet"/>
      <w:lvlText w:val="•"/>
      <w:lvlJc w:val="left"/>
      <w:pPr>
        <w:ind w:left="6173" w:hanging="263"/>
      </w:pPr>
      <w:rPr>
        <w:rFonts w:hint="default"/>
      </w:rPr>
    </w:lvl>
    <w:lvl w:ilvl="7" w:tplc="E6E8E338">
      <w:numFmt w:val="bullet"/>
      <w:lvlText w:val="•"/>
      <w:lvlJc w:val="left"/>
      <w:pPr>
        <w:ind w:left="7022" w:hanging="263"/>
      </w:pPr>
      <w:rPr>
        <w:rFonts w:hint="default"/>
      </w:rPr>
    </w:lvl>
    <w:lvl w:ilvl="8" w:tplc="96B04192">
      <w:numFmt w:val="bullet"/>
      <w:lvlText w:val="•"/>
      <w:lvlJc w:val="left"/>
      <w:pPr>
        <w:ind w:left="7871" w:hanging="263"/>
      </w:pPr>
      <w:rPr>
        <w:rFonts w:hint="default"/>
      </w:rPr>
    </w:lvl>
  </w:abstractNum>
  <w:abstractNum w:abstractNumId="214" w15:restartNumberingAfterBreak="0">
    <w:nsid w:val="79434364"/>
    <w:multiLevelType w:val="hybridMultilevel"/>
    <w:tmpl w:val="0952D364"/>
    <w:lvl w:ilvl="0" w:tplc="5C8E508C">
      <w:numFmt w:val="bullet"/>
      <w:lvlText w:val="•"/>
      <w:lvlJc w:val="left"/>
      <w:pPr>
        <w:ind w:left="103" w:hanging="425"/>
      </w:pPr>
      <w:rPr>
        <w:rFonts w:ascii="Arial" w:eastAsia="Arial" w:hAnsi="Arial" w:cs="Arial" w:hint="default"/>
        <w:w w:val="99"/>
        <w:sz w:val="22"/>
        <w:szCs w:val="22"/>
      </w:rPr>
    </w:lvl>
    <w:lvl w:ilvl="1" w:tplc="62FCF4EC">
      <w:numFmt w:val="bullet"/>
      <w:lvlText w:val="•"/>
      <w:lvlJc w:val="left"/>
      <w:pPr>
        <w:ind w:left="1046" w:hanging="425"/>
      </w:pPr>
      <w:rPr>
        <w:rFonts w:hint="default"/>
      </w:rPr>
    </w:lvl>
    <w:lvl w:ilvl="2" w:tplc="BB66B402">
      <w:numFmt w:val="bullet"/>
      <w:lvlText w:val="•"/>
      <w:lvlJc w:val="left"/>
      <w:pPr>
        <w:ind w:left="1993" w:hanging="425"/>
      </w:pPr>
      <w:rPr>
        <w:rFonts w:hint="default"/>
      </w:rPr>
    </w:lvl>
    <w:lvl w:ilvl="3" w:tplc="35E4EB94">
      <w:numFmt w:val="bullet"/>
      <w:lvlText w:val="•"/>
      <w:lvlJc w:val="left"/>
      <w:pPr>
        <w:ind w:left="2940" w:hanging="425"/>
      </w:pPr>
      <w:rPr>
        <w:rFonts w:hint="default"/>
      </w:rPr>
    </w:lvl>
    <w:lvl w:ilvl="4" w:tplc="49C449E6">
      <w:numFmt w:val="bullet"/>
      <w:lvlText w:val="•"/>
      <w:lvlJc w:val="left"/>
      <w:pPr>
        <w:ind w:left="3887" w:hanging="425"/>
      </w:pPr>
      <w:rPr>
        <w:rFonts w:hint="default"/>
      </w:rPr>
    </w:lvl>
    <w:lvl w:ilvl="5" w:tplc="51DA7FFA">
      <w:numFmt w:val="bullet"/>
      <w:lvlText w:val="•"/>
      <w:lvlJc w:val="left"/>
      <w:pPr>
        <w:ind w:left="4834" w:hanging="425"/>
      </w:pPr>
      <w:rPr>
        <w:rFonts w:hint="default"/>
      </w:rPr>
    </w:lvl>
    <w:lvl w:ilvl="6" w:tplc="073ABFFE">
      <w:numFmt w:val="bullet"/>
      <w:lvlText w:val="•"/>
      <w:lvlJc w:val="left"/>
      <w:pPr>
        <w:ind w:left="5781" w:hanging="425"/>
      </w:pPr>
      <w:rPr>
        <w:rFonts w:hint="default"/>
      </w:rPr>
    </w:lvl>
    <w:lvl w:ilvl="7" w:tplc="16088F9A">
      <w:numFmt w:val="bullet"/>
      <w:lvlText w:val="•"/>
      <w:lvlJc w:val="left"/>
      <w:pPr>
        <w:ind w:left="6728" w:hanging="425"/>
      </w:pPr>
      <w:rPr>
        <w:rFonts w:hint="default"/>
      </w:rPr>
    </w:lvl>
    <w:lvl w:ilvl="8" w:tplc="97B45B2E">
      <w:numFmt w:val="bullet"/>
      <w:lvlText w:val="•"/>
      <w:lvlJc w:val="left"/>
      <w:pPr>
        <w:ind w:left="7675" w:hanging="425"/>
      </w:pPr>
      <w:rPr>
        <w:rFonts w:hint="default"/>
      </w:rPr>
    </w:lvl>
  </w:abstractNum>
  <w:abstractNum w:abstractNumId="215" w15:restartNumberingAfterBreak="0">
    <w:nsid w:val="79550BF9"/>
    <w:multiLevelType w:val="hybridMultilevel"/>
    <w:tmpl w:val="1A381D2A"/>
    <w:lvl w:ilvl="0" w:tplc="4D1EDC7E">
      <w:numFmt w:val="bullet"/>
      <w:lvlText w:val="•"/>
      <w:lvlJc w:val="left"/>
      <w:pPr>
        <w:ind w:left="1237" w:hanging="425"/>
      </w:pPr>
      <w:rPr>
        <w:rFonts w:ascii="Arial" w:eastAsia="Arial" w:hAnsi="Arial" w:cs="Arial" w:hint="default"/>
        <w:w w:val="99"/>
        <w:sz w:val="22"/>
        <w:szCs w:val="22"/>
      </w:rPr>
    </w:lvl>
    <w:lvl w:ilvl="1" w:tplc="5EEE5674">
      <w:numFmt w:val="bullet"/>
      <w:lvlText w:val="•"/>
      <w:lvlJc w:val="left"/>
      <w:pPr>
        <w:ind w:left="2072" w:hanging="425"/>
      </w:pPr>
      <w:rPr>
        <w:rFonts w:hint="default"/>
      </w:rPr>
    </w:lvl>
    <w:lvl w:ilvl="2" w:tplc="F05CA260">
      <w:numFmt w:val="bullet"/>
      <w:lvlText w:val="•"/>
      <w:lvlJc w:val="left"/>
      <w:pPr>
        <w:ind w:left="2905" w:hanging="425"/>
      </w:pPr>
      <w:rPr>
        <w:rFonts w:hint="default"/>
      </w:rPr>
    </w:lvl>
    <w:lvl w:ilvl="3" w:tplc="CB562676">
      <w:numFmt w:val="bullet"/>
      <w:lvlText w:val="•"/>
      <w:lvlJc w:val="left"/>
      <w:pPr>
        <w:ind w:left="3738" w:hanging="425"/>
      </w:pPr>
      <w:rPr>
        <w:rFonts w:hint="default"/>
      </w:rPr>
    </w:lvl>
    <w:lvl w:ilvl="4" w:tplc="E0E0AC08">
      <w:numFmt w:val="bullet"/>
      <w:lvlText w:val="•"/>
      <w:lvlJc w:val="left"/>
      <w:pPr>
        <w:ind w:left="4571" w:hanging="425"/>
      </w:pPr>
      <w:rPr>
        <w:rFonts w:hint="default"/>
      </w:rPr>
    </w:lvl>
    <w:lvl w:ilvl="5" w:tplc="3FB8E458">
      <w:numFmt w:val="bullet"/>
      <w:lvlText w:val="•"/>
      <w:lvlJc w:val="left"/>
      <w:pPr>
        <w:ind w:left="5404" w:hanging="425"/>
      </w:pPr>
      <w:rPr>
        <w:rFonts w:hint="default"/>
      </w:rPr>
    </w:lvl>
    <w:lvl w:ilvl="6" w:tplc="C51C517C">
      <w:numFmt w:val="bullet"/>
      <w:lvlText w:val="•"/>
      <w:lvlJc w:val="left"/>
      <w:pPr>
        <w:ind w:left="6237" w:hanging="425"/>
      </w:pPr>
      <w:rPr>
        <w:rFonts w:hint="default"/>
      </w:rPr>
    </w:lvl>
    <w:lvl w:ilvl="7" w:tplc="7898F15E">
      <w:numFmt w:val="bullet"/>
      <w:lvlText w:val="•"/>
      <w:lvlJc w:val="left"/>
      <w:pPr>
        <w:ind w:left="7070" w:hanging="425"/>
      </w:pPr>
      <w:rPr>
        <w:rFonts w:hint="default"/>
      </w:rPr>
    </w:lvl>
    <w:lvl w:ilvl="8" w:tplc="5A44681A">
      <w:numFmt w:val="bullet"/>
      <w:lvlText w:val="•"/>
      <w:lvlJc w:val="left"/>
      <w:pPr>
        <w:ind w:left="7903" w:hanging="425"/>
      </w:pPr>
      <w:rPr>
        <w:rFonts w:hint="default"/>
      </w:rPr>
    </w:lvl>
  </w:abstractNum>
  <w:abstractNum w:abstractNumId="216" w15:restartNumberingAfterBreak="0">
    <w:nsid w:val="7A41713F"/>
    <w:multiLevelType w:val="hybridMultilevel"/>
    <w:tmpl w:val="A2BC97B4"/>
    <w:lvl w:ilvl="0" w:tplc="4A3A13BA">
      <w:start w:val="1"/>
      <w:numFmt w:val="decimal"/>
      <w:lvlText w:val="%1."/>
      <w:lvlJc w:val="left"/>
      <w:pPr>
        <w:ind w:left="103" w:hanging="303"/>
        <w:jc w:val="left"/>
      </w:pPr>
      <w:rPr>
        <w:rFonts w:ascii="Times New Roman" w:eastAsia="Times New Roman" w:hAnsi="Times New Roman" w:cs="Times New Roman" w:hint="default"/>
        <w:spacing w:val="-2"/>
        <w:w w:val="100"/>
        <w:sz w:val="24"/>
        <w:szCs w:val="24"/>
      </w:rPr>
    </w:lvl>
    <w:lvl w:ilvl="1" w:tplc="1AA82300">
      <w:numFmt w:val="bullet"/>
      <w:lvlText w:val="•"/>
      <w:lvlJc w:val="left"/>
      <w:pPr>
        <w:ind w:left="1046" w:hanging="303"/>
      </w:pPr>
      <w:rPr>
        <w:rFonts w:hint="default"/>
      </w:rPr>
    </w:lvl>
    <w:lvl w:ilvl="2" w:tplc="0930F826">
      <w:numFmt w:val="bullet"/>
      <w:lvlText w:val="•"/>
      <w:lvlJc w:val="left"/>
      <w:pPr>
        <w:ind w:left="1993" w:hanging="303"/>
      </w:pPr>
      <w:rPr>
        <w:rFonts w:hint="default"/>
      </w:rPr>
    </w:lvl>
    <w:lvl w:ilvl="3" w:tplc="7966E32A">
      <w:numFmt w:val="bullet"/>
      <w:lvlText w:val="•"/>
      <w:lvlJc w:val="left"/>
      <w:pPr>
        <w:ind w:left="2940" w:hanging="303"/>
      </w:pPr>
      <w:rPr>
        <w:rFonts w:hint="default"/>
      </w:rPr>
    </w:lvl>
    <w:lvl w:ilvl="4" w:tplc="6E4E1934">
      <w:numFmt w:val="bullet"/>
      <w:lvlText w:val="•"/>
      <w:lvlJc w:val="left"/>
      <w:pPr>
        <w:ind w:left="3887" w:hanging="303"/>
      </w:pPr>
      <w:rPr>
        <w:rFonts w:hint="default"/>
      </w:rPr>
    </w:lvl>
    <w:lvl w:ilvl="5" w:tplc="644072BA">
      <w:numFmt w:val="bullet"/>
      <w:lvlText w:val="•"/>
      <w:lvlJc w:val="left"/>
      <w:pPr>
        <w:ind w:left="4834" w:hanging="303"/>
      </w:pPr>
      <w:rPr>
        <w:rFonts w:hint="default"/>
      </w:rPr>
    </w:lvl>
    <w:lvl w:ilvl="6" w:tplc="D4FC6EEA">
      <w:numFmt w:val="bullet"/>
      <w:lvlText w:val="•"/>
      <w:lvlJc w:val="left"/>
      <w:pPr>
        <w:ind w:left="5781" w:hanging="303"/>
      </w:pPr>
      <w:rPr>
        <w:rFonts w:hint="default"/>
      </w:rPr>
    </w:lvl>
    <w:lvl w:ilvl="7" w:tplc="68EA40C4">
      <w:numFmt w:val="bullet"/>
      <w:lvlText w:val="•"/>
      <w:lvlJc w:val="left"/>
      <w:pPr>
        <w:ind w:left="6728" w:hanging="303"/>
      </w:pPr>
      <w:rPr>
        <w:rFonts w:hint="default"/>
      </w:rPr>
    </w:lvl>
    <w:lvl w:ilvl="8" w:tplc="1F569782">
      <w:numFmt w:val="bullet"/>
      <w:lvlText w:val="•"/>
      <w:lvlJc w:val="left"/>
      <w:pPr>
        <w:ind w:left="7675" w:hanging="303"/>
      </w:pPr>
      <w:rPr>
        <w:rFonts w:hint="default"/>
      </w:rPr>
    </w:lvl>
  </w:abstractNum>
  <w:abstractNum w:abstractNumId="217" w15:restartNumberingAfterBreak="0">
    <w:nsid w:val="7AAD02AA"/>
    <w:multiLevelType w:val="hybridMultilevel"/>
    <w:tmpl w:val="C8A4FA7E"/>
    <w:lvl w:ilvl="0" w:tplc="34FAB7E8">
      <w:start w:val="8"/>
      <w:numFmt w:val="decimal"/>
      <w:lvlText w:val="%1)"/>
      <w:lvlJc w:val="left"/>
      <w:pPr>
        <w:ind w:left="103" w:hanging="342"/>
        <w:jc w:val="left"/>
      </w:pPr>
      <w:rPr>
        <w:rFonts w:ascii="Times New Roman" w:eastAsia="Times New Roman" w:hAnsi="Times New Roman" w:cs="Times New Roman" w:hint="default"/>
        <w:spacing w:val="0"/>
        <w:w w:val="100"/>
        <w:sz w:val="24"/>
        <w:szCs w:val="24"/>
      </w:rPr>
    </w:lvl>
    <w:lvl w:ilvl="1" w:tplc="F17EF996">
      <w:numFmt w:val="bullet"/>
      <w:lvlText w:val="•"/>
      <w:lvlJc w:val="left"/>
      <w:pPr>
        <w:ind w:left="1046" w:hanging="342"/>
      </w:pPr>
      <w:rPr>
        <w:rFonts w:hint="default"/>
      </w:rPr>
    </w:lvl>
    <w:lvl w:ilvl="2" w:tplc="7F64BEFA">
      <w:numFmt w:val="bullet"/>
      <w:lvlText w:val="•"/>
      <w:lvlJc w:val="left"/>
      <w:pPr>
        <w:ind w:left="1993" w:hanging="342"/>
      </w:pPr>
      <w:rPr>
        <w:rFonts w:hint="default"/>
      </w:rPr>
    </w:lvl>
    <w:lvl w:ilvl="3" w:tplc="F7DA183A">
      <w:numFmt w:val="bullet"/>
      <w:lvlText w:val="•"/>
      <w:lvlJc w:val="left"/>
      <w:pPr>
        <w:ind w:left="2940" w:hanging="342"/>
      </w:pPr>
      <w:rPr>
        <w:rFonts w:hint="default"/>
      </w:rPr>
    </w:lvl>
    <w:lvl w:ilvl="4" w:tplc="D8304864">
      <w:numFmt w:val="bullet"/>
      <w:lvlText w:val="•"/>
      <w:lvlJc w:val="left"/>
      <w:pPr>
        <w:ind w:left="3887" w:hanging="342"/>
      </w:pPr>
      <w:rPr>
        <w:rFonts w:hint="default"/>
      </w:rPr>
    </w:lvl>
    <w:lvl w:ilvl="5" w:tplc="A290F3A0">
      <w:numFmt w:val="bullet"/>
      <w:lvlText w:val="•"/>
      <w:lvlJc w:val="left"/>
      <w:pPr>
        <w:ind w:left="4834" w:hanging="342"/>
      </w:pPr>
      <w:rPr>
        <w:rFonts w:hint="default"/>
      </w:rPr>
    </w:lvl>
    <w:lvl w:ilvl="6" w:tplc="D4848A0C">
      <w:numFmt w:val="bullet"/>
      <w:lvlText w:val="•"/>
      <w:lvlJc w:val="left"/>
      <w:pPr>
        <w:ind w:left="5781" w:hanging="342"/>
      </w:pPr>
      <w:rPr>
        <w:rFonts w:hint="default"/>
      </w:rPr>
    </w:lvl>
    <w:lvl w:ilvl="7" w:tplc="59B025BA">
      <w:numFmt w:val="bullet"/>
      <w:lvlText w:val="•"/>
      <w:lvlJc w:val="left"/>
      <w:pPr>
        <w:ind w:left="6728" w:hanging="342"/>
      </w:pPr>
      <w:rPr>
        <w:rFonts w:hint="default"/>
      </w:rPr>
    </w:lvl>
    <w:lvl w:ilvl="8" w:tplc="AA12286E">
      <w:numFmt w:val="bullet"/>
      <w:lvlText w:val="•"/>
      <w:lvlJc w:val="left"/>
      <w:pPr>
        <w:ind w:left="7675" w:hanging="342"/>
      </w:pPr>
      <w:rPr>
        <w:rFonts w:hint="default"/>
      </w:rPr>
    </w:lvl>
  </w:abstractNum>
  <w:abstractNum w:abstractNumId="218" w15:restartNumberingAfterBreak="0">
    <w:nsid w:val="7ABB298C"/>
    <w:multiLevelType w:val="multilevel"/>
    <w:tmpl w:val="50EAA14E"/>
    <w:lvl w:ilvl="0">
      <w:start w:val="4"/>
      <w:numFmt w:val="decimal"/>
      <w:lvlText w:val="%1"/>
      <w:lvlJc w:val="left"/>
      <w:pPr>
        <w:ind w:left="476" w:hanging="360"/>
        <w:jc w:val="left"/>
      </w:pPr>
      <w:rPr>
        <w:rFonts w:hint="default"/>
      </w:rPr>
    </w:lvl>
    <w:lvl w:ilvl="1">
      <w:start w:val="4"/>
      <w:numFmt w:val="decimal"/>
      <w:lvlText w:val="%1.%2"/>
      <w:lvlJc w:val="left"/>
      <w:pPr>
        <w:ind w:left="476" w:hanging="360"/>
        <w:jc w:val="left"/>
      </w:pPr>
      <w:rPr>
        <w:rFonts w:ascii="Times New Roman" w:eastAsia="Times New Roman" w:hAnsi="Times New Roman" w:cs="Times New Roman" w:hint="default"/>
        <w:spacing w:val="-2"/>
        <w:w w:val="99"/>
        <w:sz w:val="24"/>
        <w:szCs w:val="24"/>
      </w:rPr>
    </w:lvl>
    <w:lvl w:ilvl="2">
      <w:numFmt w:val="bullet"/>
      <w:lvlText w:val="•"/>
      <w:lvlJc w:val="left"/>
      <w:pPr>
        <w:ind w:left="1758" w:hanging="360"/>
      </w:pPr>
      <w:rPr>
        <w:rFonts w:hint="default"/>
      </w:rPr>
    </w:lvl>
    <w:lvl w:ilvl="3">
      <w:numFmt w:val="bullet"/>
      <w:lvlText w:val="•"/>
      <w:lvlJc w:val="left"/>
      <w:pPr>
        <w:ind w:left="2398" w:hanging="360"/>
      </w:pPr>
      <w:rPr>
        <w:rFonts w:hint="default"/>
      </w:rPr>
    </w:lvl>
    <w:lvl w:ilvl="4">
      <w:numFmt w:val="bullet"/>
      <w:lvlText w:val="•"/>
      <w:lvlJc w:val="left"/>
      <w:pPr>
        <w:ind w:left="3037" w:hanging="360"/>
      </w:pPr>
      <w:rPr>
        <w:rFonts w:hint="default"/>
      </w:rPr>
    </w:lvl>
    <w:lvl w:ilvl="5">
      <w:numFmt w:val="bullet"/>
      <w:lvlText w:val="•"/>
      <w:lvlJc w:val="left"/>
      <w:pPr>
        <w:ind w:left="3677" w:hanging="360"/>
      </w:pPr>
      <w:rPr>
        <w:rFonts w:hint="default"/>
      </w:rPr>
    </w:lvl>
    <w:lvl w:ilvl="6">
      <w:numFmt w:val="bullet"/>
      <w:lvlText w:val="•"/>
      <w:lvlJc w:val="left"/>
      <w:pPr>
        <w:ind w:left="4316" w:hanging="360"/>
      </w:pPr>
      <w:rPr>
        <w:rFonts w:hint="default"/>
      </w:rPr>
    </w:lvl>
    <w:lvl w:ilvl="7">
      <w:numFmt w:val="bullet"/>
      <w:lvlText w:val="•"/>
      <w:lvlJc w:val="left"/>
      <w:pPr>
        <w:ind w:left="4955" w:hanging="360"/>
      </w:pPr>
      <w:rPr>
        <w:rFonts w:hint="default"/>
      </w:rPr>
    </w:lvl>
    <w:lvl w:ilvl="8">
      <w:numFmt w:val="bullet"/>
      <w:lvlText w:val="•"/>
      <w:lvlJc w:val="left"/>
      <w:pPr>
        <w:ind w:left="5595" w:hanging="360"/>
      </w:pPr>
      <w:rPr>
        <w:rFonts w:hint="default"/>
      </w:rPr>
    </w:lvl>
  </w:abstractNum>
  <w:abstractNum w:abstractNumId="219" w15:restartNumberingAfterBreak="0">
    <w:nsid w:val="7B9555C8"/>
    <w:multiLevelType w:val="hybridMultilevel"/>
    <w:tmpl w:val="1E480B2C"/>
    <w:lvl w:ilvl="0" w:tplc="17AA1CAE">
      <w:start w:val="1"/>
      <w:numFmt w:val="decimal"/>
      <w:lvlText w:val="%1."/>
      <w:lvlJc w:val="left"/>
      <w:pPr>
        <w:ind w:left="103" w:hanging="335"/>
        <w:jc w:val="left"/>
      </w:pPr>
      <w:rPr>
        <w:rFonts w:ascii="Times New Roman" w:eastAsia="Times New Roman" w:hAnsi="Times New Roman" w:cs="Times New Roman" w:hint="default"/>
        <w:spacing w:val="0"/>
        <w:w w:val="100"/>
        <w:sz w:val="24"/>
        <w:szCs w:val="24"/>
      </w:rPr>
    </w:lvl>
    <w:lvl w:ilvl="1" w:tplc="A42810A6">
      <w:numFmt w:val="bullet"/>
      <w:lvlText w:val="•"/>
      <w:lvlJc w:val="left"/>
      <w:pPr>
        <w:ind w:left="1046" w:hanging="335"/>
      </w:pPr>
      <w:rPr>
        <w:rFonts w:hint="default"/>
      </w:rPr>
    </w:lvl>
    <w:lvl w:ilvl="2" w:tplc="0700FCEA">
      <w:numFmt w:val="bullet"/>
      <w:lvlText w:val="•"/>
      <w:lvlJc w:val="left"/>
      <w:pPr>
        <w:ind w:left="1993" w:hanging="335"/>
      </w:pPr>
      <w:rPr>
        <w:rFonts w:hint="default"/>
      </w:rPr>
    </w:lvl>
    <w:lvl w:ilvl="3" w:tplc="52D4E362">
      <w:numFmt w:val="bullet"/>
      <w:lvlText w:val="•"/>
      <w:lvlJc w:val="left"/>
      <w:pPr>
        <w:ind w:left="2940" w:hanging="335"/>
      </w:pPr>
      <w:rPr>
        <w:rFonts w:hint="default"/>
      </w:rPr>
    </w:lvl>
    <w:lvl w:ilvl="4" w:tplc="C518C060">
      <w:numFmt w:val="bullet"/>
      <w:lvlText w:val="•"/>
      <w:lvlJc w:val="left"/>
      <w:pPr>
        <w:ind w:left="3887" w:hanging="335"/>
      </w:pPr>
      <w:rPr>
        <w:rFonts w:hint="default"/>
      </w:rPr>
    </w:lvl>
    <w:lvl w:ilvl="5" w:tplc="97A62180">
      <w:numFmt w:val="bullet"/>
      <w:lvlText w:val="•"/>
      <w:lvlJc w:val="left"/>
      <w:pPr>
        <w:ind w:left="4834" w:hanging="335"/>
      </w:pPr>
      <w:rPr>
        <w:rFonts w:hint="default"/>
      </w:rPr>
    </w:lvl>
    <w:lvl w:ilvl="6" w:tplc="7298A11E">
      <w:numFmt w:val="bullet"/>
      <w:lvlText w:val="•"/>
      <w:lvlJc w:val="left"/>
      <w:pPr>
        <w:ind w:left="5781" w:hanging="335"/>
      </w:pPr>
      <w:rPr>
        <w:rFonts w:hint="default"/>
      </w:rPr>
    </w:lvl>
    <w:lvl w:ilvl="7" w:tplc="63B22CBC">
      <w:numFmt w:val="bullet"/>
      <w:lvlText w:val="•"/>
      <w:lvlJc w:val="left"/>
      <w:pPr>
        <w:ind w:left="6728" w:hanging="335"/>
      </w:pPr>
      <w:rPr>
        <w:rFonts w:hint="default"/>
      </w:rPr>
    </w:lvl>
    <w:lvl w:ilvl="8" w:tplc="9CEEF6E0">
      <w:numFmt w:val="bullet"/>
      <w:lvlText w:val="•"/>
      <w:lvlJc w:val="left"/>
      <w:pPr>
        <w:ind w:left="7675" w:hanging="335"/>
      </w:pPr>
      <w:rPr>
        <w:rFonts w:hint="default"/>
      </w:rPr>
    </w:lvl>
  </w:abstractNum>
  <w:abstractNum w:abstractNumId="220" w15:restartNumberingAfterBreak="0">
    <w:nsid w:val="7C3D71BC"/>
    <w:multiLevelType w:val="hybridMultilevel"/>
    <w:tmpl w:val="03EA74C2"/>
    <w:lvl w:ilvl="0" w:tplc="D69EF35A">
      <w:start w:val="1"/>
      <w:numFmt w:val="decimal"/>
      <w:lvlText w:val="%1)"/>
      <w:lvlJc w:val="left"/>
      <w:pPr>
        <w:ind w:left="1086" w:hanging="274"/>
        <w:jc w:val="left"/>
      </w:pPr>
      <w:rPr>
        <w:rFonts w:ascii="Times New Roman" w:eastAsia="Times New Roman" w:hAnsi="Times New Roman" w:cs="Times New Roman" w:hint="default"/>
        <w:w w:val="99"/>
        <w:sz w:val="26"/>
        <w:szCs w:val="26"/>
      </w:rPr>
    </w:lvl>
    <w:lvl w:ilvl="1" w:tplc="4A8066C6">
      <w:numFmt w:val="bullet"/>
      <w:lvlText w:val="•"/>
      <w:lvlJc w:val="left"/>
      <w:pPr>
        <w:ind w:left="1928" w:hanging="274"/>
      </w:pPr>
      <w:rPr>
        <w:rFonts w:hint="default"/>
      </w:rPr>
    </w:lvl>
    <w:lvl w:ilvl="2" w:tplc="5830B58A">
      <w:numFmt w:val="bullet"/>
      <w:lvlText w:val="•"/>
      <w:lvlJc w:val="left"/>
      <w:pPr>
        <w:ind w:left="2777" w:hanging="274"/>
      </w:pPr>
      <w:rPr>
        <w:rFonts w:hint="default"/>
      </w:rPr>
    </w:lvl>
    <w:lvl w:ilvl="3" w:tplc="E52ECBC2">
      <w:numFmt w:val="bullet"/>
      <w:lvlText w:val="•"/>
      <w:lvlJc w:val="left"/>
      <w:pPr>
        <w:ind w:left="3626" w:hanging="274"/>
      </w:pPr>
      <w:rPr>
        <w:rFonts w:hint="default"/>
      </w:rPr>
    </w:lvl>
    <w:lvl w:ilvl="4" w:tplc="6E38C486">
      <w:numFmt w:val="bullet"/>
      <w:lvlText w:val="•"/>
      <w:lvlJc w:val="left"/>
      <w:pPr>
        <w:ind w:left="4475" w:hanging="274"/>
      </w:pPr>
      <w:rPr>
        <w:rFonts w:hint="default"/>
      </w:rPr>
    </w:lvl>
    <w:lvl w:ilvl="5" w:tplc="BD4A36F4">
      <w:numFmt w:val="bullet"/>
      <w:lvlText w:val="•"/>
      <w:lvlJc w:val="left"/>
      <w:pPr>
        <w:ind w:left="5324" w:hanging="274"/>
      </w:pPr>
      <w:rPr>
        <w:rFonts w:hint="default"/>
      </w:rPr>
    </w:lvl>
    <w:lvl w:ilvl="6" w:tplc="9B6CF7E4">
      <w:numFmt w:val="bullet"/>
      <w:lvlText w:val="•"/>
      <w:lvlJc w:val="left"/>
      <w:pPr>
        <w:ind w:left="6173" w:hanging="274"/>
      </w:pPr>
      <w:rPr>
        <w:rFonts w:hint="default"/>
      </w:rPr>
    </w:lvl>
    <w:lvl w:ilvl="7" w:tplc="A9FE13C0">
      <w:numFmt w:val="bullet"/>
      <w:lvlText w:val="•"/>
      <w:lvlJc w:val="left"/>
      <w:pPr>
        <w:ind w:left="7022" w:hanging="274"/>
      </w:pPr>
      <w:rPr>
        <w:rFonts w:hint="default"/>
      </w:rPr>
    </w:lvl>
    <w:lvl w:ilvl="8" w:tplc="0A76BAB2">
      <w:numFmt w:val="bullet"/>
      <w:lvlText w:val="•"/>
      <w:lvlJc w:val="left"/>
      <w:pPr>
        <w:ind w:left="7871" w:hanging="274"/>
      </w:pPr>
      <w:rPr>
        <w:rFonts w:hint="default"/>
      </w:rPr>
    </w:lvl>
  </w:abstractNum>
  <w:abstractNum w:abstractNumId="221" w15:restartNumberingAfterBreak="0">
    <w:nsid w:val="7CD83D2F"/>
    <w:multiLevelType w:val="hybridMultilevel"/>
    <w:tmpl w:val="DEC6F970"/>
    <w:lvl w:ilvl="0" w:tplc="D8C48D48">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98BE5546">
      <w:numFmt w:val="bullet"/>
      <w:lvlText w:val="•"/>
      <w:lvlJc w:val="left"/>
      <w:pPr>
        <w:ind w:left="1048" w:hanging="425"/>
      </w:pPr>
      <w:rPr>
        <w:rFonts w:hint="default"/>
      </w:rPr>
    </w:lvl>
    <w:lvl w:ilvl="2" w:tplc="E2CA158E">
      <w:numFmt w:val="bullet"/>
      <w:lvlText w:val="•"/>
      <w:lvlJc w:val="left"/>
      <w:pPr>
        <w:ind w:left="1997" w:hanging="425"/>
      </w:pPr>
      <w:rPr>
        <w:rFonts w:hint="default"/>
      </w:rPr>
    </w:lvl>
    <w:lvl w:ilvl="3" w:tplc="2D04491A">
      <w:numFmt w:val="bullet"/>
      <w:lvlText w:val="•"/>
      <w:lvlJc w:val="left"/>
      <w:pPr>
        <w:ind w:left="2945" w:hanging="425"/>
      </w:pPr>
      <w:rPr>
        <w:rFonts w:hint="default"/>
      </w:rPr>
    </w:lvl>
    <w:lvl w:ilvl="4" w:tplc="E5FCAB78">
      <w:numFmt w:val="bullet"/>
      <w:lvlText w:val="•"/>
      <w:lvlJc w:val="left"/>
      <w:pPr>
        <w:ind w:left="3894" w:hanging="425"/>
      </w:pPr>
      <w:rPr>
        <w:rFonts w:hint="default"/>
      </w:rPr>
    </w:lvl>
    <w:lvl w:ilvl="5" w:tplc="B5D8B76E">
      <w:numFmt w:val="bullet"/>
      <w:lvlText w:val="•"/>
      <w:lvlJc w:val="left"/>
      <w:pPr>
        <w:ind w:left="4842" w:hanging="425"/>
      </w:pPr>
      <w:rPr>
        <w:rFonts w:hint="default"/>
      </w:rPr>
    </w:lvl>
    <w:lvl w:ilvl="6" w:tplc="75F236EC">
      <w:numFmt w:val="bullet"/>
      <w:lvlText w:val="•"/>
      <w:lvlJc w:val="left"/>
      <w:pPr>
        <w:ind w:left="5791" w:hanging="425"/>
      </w:pPr>
      <w:rPr>
        <w:rFonts w:hint="default"/>
      </w:rPr>
    </w:lvl>
    <w:lvl w:ilvl="7" w:tplc="8E4447B6">
      <w:numFmt w:val="bullet"/>
      <w:lvlText w:val="•"/>
      <w:lvlJc w:val="left"/>
      <w:pPr>
        <w:ind w:left="6739" w:hanging="425"/>
      </w:pPr>
      <w:rPr>
        <w:rFonts w:hint="default"/>
      </w:rPr>
    </w:lvl>
    <w:lvl w:ilvl="8" w:tplc="A1860A02">
      <w:numFmt w:val="bullet"/>
      <w:lvlText w:val="•"/>
      <w:lvlJc w:val="left"/>
      <w:pPr>
        <w:ind w:left="7688" w:hanging="425"/>
      </w:pPr>
      <w:rPr>
        <w:rFonts w:hint="default"/>
      </w:rPr>
    </w:lvl>
  </w:abstractNum>
  <w:abstractNum w:abstractNumId="222" w15:restartNumberingAfterBreak="0">
    <w:nsid w:val="7D47608D"/>
    <w:multiLevelType w:val="hybridMultilevel"/>
    <w:tmpl w:val="8FC0322A"/>
    <w:lvl w:ilvl="0" w:tplc="D4B23DA0">
      <w:start w:val="1"/>
      <w:numFmt w:val="decimal"/>
      <w:lvlText w:val="%1."/>
      <w:lvlJc w:val="left"/>
      <w:pPr>
        <w:ind w:left="103" w:hanging="425"/>
        <w:jc w:val="left"/>
      </w:pPr>
      <w:rPr>
        <w:rFonts w:ascii="Times New Roman" w:eastAsia="Times New Roman" w:hAnsi="Times New Roman" w:cs="Times New Roman" w:hint="default"/>
        <w:spacing w:val="0"/>
        <w:w w:val="100"/>
        <w:sz w:val="24"/>
        <w:szCs w:val="24"/>
      </w:rPr>
    </w:lvl>
    <w:lvl w:ilvl="1" w:tplc="B2CCDA4E">
      <w:numFmt w:val="bullet"/>
      <w:lvlText w:val="•"/>
      <w:lvlJc w:val="left"/>
      <w:pPr>
        <w:ind w:left="1046" w:hanging="425"/>
      </w:pPr>
      <w:rPr>
        <w:rFonts w:hint="default"/>
      </w:rPr>
    </w:lvl>
    <w:lvl w:ilvl="2" w:tplc="772A2B3C">
      <w:numFmt w:val="bullet"/>
      <w:lvlText w:val="•"/>
      <w:lvlJc w:val="left"/>
      <w:pPr>
        <w:ind w:left="1993" w:hanging="425"/>
      </w:pPr>
      <w:rPr>
        <w:rFonts w:hint="default"/>
      </w:rPr>
    </w:lvl>
    <w:lvl w:ilvl="3" w:tplc="06BCD33A">
      <w:numFmt w:val="bullet"/>
      <w:lvlText w:val="•"/>
      <w:lvlJc w:val="left"/>
      <w:pPr>
        <w:ind w:left="2939" w:hanging="425"/>
      </w:pPr>
      <w:rPr>
        <w:rFonts w:hint="default"/>
      </w:rPr>
    </w:lvl>
    <w:lvl w:ilvl="4" w:tplc="01AC747C">
      <w:numFmt w:val="bullet"/>
      <w:lvlText w:val="•"/>
      <w:lvlJc w:val="left"/>
      <w:pPr>
        <w:ind w:left="3886" w:hanging="425"/>
      </w:pPr>
      <w:rPr>
        <w:rFonts w:hint="default"/>
      </w:rPr>
    </w:lvl>
    <w:lvl w:ilvl="5" w:tplc="3D3ED04C">
      <w:numFmt w:val="bullet"/>
      <w:lvlText w:val="•"/>
      <w:lvlJc w:val="left"/>
      <w:pPr>
        <w:ind w:left="4832" w:hanging="425"/>
      </w:pPr>
      <w:rPr>
        <w:rFonts w:hint="default"/>
      </w:rPr>
    </w:lvl>
    <w:lvl w:ilvl="6" w:tplc="A57C0AE8">
      <w:numFmt w:val="bullet"/>
      <w:lvlText w:val="•"/>
      <w:lvlJc w:val="left"/>
      <w:pPr>
        <w:ind w:left="5779" w:hanging="425"/>
      </w:pPr>
      <w:rPr>
        <w:rFonts w:hint="default"/>
      </w:rPr>
    </w:lvl>
    <w:lvl w:ilvl="7" w:tplc="E1389ED4">
      <w:numFmt w:val="bullet"/>
      <w:lvlText w:val="•"/>
      <w:lvlJc w:val="left"/>
      <w:pPr>
        <w:ind w:left="6725" w:hanging="425"/>
      </w:pPr>
      <w:rPr>
        <w:rFonts w:hint="default"/>
      </w:rPr>
    </w:lvl>
    <w:lvl w:ilvl="8" w:tplc="AEC65710">
      <w:numFmt w:val="bullet"/>
      <w:lvlText w:val="•"/>
      <w:lvlJc w:val="left"/>
      <w:pPr>
        <w:ind w:left="7672" w:hanging="425"/>
      </w:pPr>
      <w:rPr>
        <w:rFonts w:hint="default"/>
      </w:rPr>
    </w:lvl>
  </w:abstractNum>
  <w:abstractNum w:abstractNumId="223" w15:restartNumberingAfterBreak="0">
    <w:nsid w:val="7DE86F4E"/>
    <w:multiLevelType w:val="hybridMultilevel"/>
    <w:tmpl w:val="BEF8CA34"/>
    <w:lvl w:ilvl="0" w:tplc="E1AC4372">
      <w:numFmt w:val="bullet"/>
      <w:lvlText w:val="•"/>
      <w:lvlJc w:val="left"/>
      <w:pPr>
        <w:ind w:left="1237" w:hanging="425"/>
      </w:pPr>
      <w:rPr>
        <w:rFonts w:ascii="Arial" w:eastAsia="Arial" w:hAnsi="Arial" w:cs="Arial" w:hint="default"/>
        <w:w w:val="99"/>
        <w:sz w:val="22"/>
        <w:szCs w:val="22"/>
      </w:rPr>
    </w:lvl>
    <w:lvl w:ilvl="1" w:tplc="D24640B0">
      <w:numFmt w:val="bullet"/>
      <w:lvlText w:val="•"/>
      <w:lvlJc w:val="left"/>
      <w:pPr>
        <w:ind w:left="2072" w:hanging="425"/>
      </w:pPr>
      <w:rPr>
        <w:rFonts w:hint="default"/>
      </w:rPr>
    </w:lvl>
    <w:lvl w:ilvl="2" w:tplc="16B0D760">
      <w:numFmt w:val="bullet"/>
      <w:lvlText w:val="•"/>
      <w:lvlJc w:val="left"/>
      <w:pPr>
        <w:ind w:left="2905" w:hanging="425"/>
      </w:pPr>
      <w:rPr>
        <w:rFonts w:hint="default"/>
      </w:rPr>
    </w:lvl>
    <w:lvl w:ilvl="3" w:tplc="FFAC2092">
      <w:numFmt w:val="bullet"/>
      <w:lvlText w:val="•"/>
      <w:lvlJc w:val="left"/>
      <w:pPr>
        <w:ind w:left="3738" w:hanging="425"/>
      </w:pPr>
      <w:rPr>
        <w:rFonts w:hint="default"/>
      </w:rPr>
    </w:lvl>
    <w:lvl w:ilvl="4" w:tplc="F3F6E57C">
      <w:numFmt w:val="bullet"/>
      <w:lvlText w:val="•"/>
      <w:lvlJc w:val="left"/>
      <w:pPr>
        <w:ind w:left="4571" w:hanging="425"/>
      </w:pPr>
      <w:rPr>
        <w:rFonts w:hint="default"/>
      </w:rPr>
    </w:lvl>
    <w:lvl w:ilvl="5" w:tplc="8AFEAE7A">
      <w:numFmt w:val="bullet"/>
      <w:lvlText w:val="•"/>
      <w:lvlJc w:val="left"/>
      <w:pPr>
        <w:ind w:left="5404" w:hanging="425"/>
      </w:pPr>
      <w:rPr>
        <w:rFonts w:hint="default"/>
      </w:rPr>
    </w:lvl>
    <w:lvl w:ilvl="6" w:tplc="FC5CE2DC">
      <w:numFmt w:val="bullet"/>
      <w:lvlText w:val="•"/>
      <w:lvlJc w:val="left"/>
      <w:pPr>
        <w:ind w:left="6237" w:hanging="425"/>
      </w:pPr>
      <w:rPr>
        <w:rFonts w:hint="default"/>
      </w:rPr>
    </w:lvl>
    <w:lvl w:ilvl="7" w:tplc="D2BE39A2">
      <w:numFmt w:val="bullet"/>
      <w:lvlText w:val="•"/>
      <w:lvlJc w:val="left"/>
      <w:pPr>
        <w:ind w:left="7070" w:hanging="425"/>
      </w:pPr>
      <w:rPr>
        <w:rFonts w:hint="default"/>
      </w:rPr>
    </w:lvl>
    <w:lvl w:ilvl="8" w:tplc="89564632">
      <w:numFmt w:val="bullet"/>
      <w:lvlText w:val="•"/>
      <w:lvlJc w:val="left"/>
      <w:pPr>
        <w:ind w:left="7903" w:hanging="425"/>
      </w:pPr>
      <w:rPr>
        <w:rFonts w:hint="default"/>
      </w:rPr>
    </w:lvl>
  </w:abstractNum>
  <w:abstractNum w:abstractNumId="224" w15:restartNumberingAfterBreak="0">
    <w:nsid w:val="7ED762AB"/>
    <w:multiLevelType w:val="hybridMultilevel"/>
    <w:tmpl w:val="F8DCACE4"/>
    <w:lvl w:ilvl="0" w:tplc="5384695C">
      <w:start w:val="1"/>
      <w:numFmt w:val="decimal"/>
      <w:lvlText w:val="%1."/>
      <w:lvlJc w:val="left"/>
      <w:pPr>
        <w:ind w:left="103" w:hanging="425"/>
        <w:jc w:val="left"/>
      </w:pPr>
      <w:rPr>
        <w:rFonts w:ascii="Times New Roman" w:eastAsia="Times New Roman" w:hAnsi="Times New Roman" w:cs="Times New Roman" w:hint="default"/>
        <w:spacing w:val="-27"/>
        <w:w w:val="100"/>
        <w:sz w:val="24"/>
        <w:szCs w:val="24"/>
      </w:rPr>
    </w:lvl>
    <w:lvl w:ilvl="1" w:tplc="8012A61E">
      <w:numFmt w:val="bullet"/>
      <w:lvlText w:val="•"/>
      <w:lvlJc w:val="left"/>
      <w:pPr>
        <w:ind w:left="1048" w:hanging="425"/>
      </w:pPr>
      <w:rPr>
        <w:rFonts w:hint="default"/>
      </w:rPr>
    </w:lvl>
    <w:lvl w:ilvl="2" w:tplc="3DD21556">
      <w:numFmt w:val="bullet"/>
      <w:lvlText w:val="•"/>
      <w:lvlJc w:val="left"/>
      <w:pPr>
        <w:ind w:left="1997" w:hanging="425"/>
      </w:pPr>
      <w:rPr>
        <w:rFonts w:hint="default"/>
      </w:rPr>
    </w:lvl>
    <w:lvl w:ilvl="3" w:tplc="F0160766">
      <w:numFmt w:val="bullet"/>
      <w:lvlText w:val="•"/>
      <w:lvlJc w:val="left"/>
      <w:pPr>
        <w:ind w:left="2945" w:hanging="425"/>
      </w:pPr>
      <w:rPr>
        <w:rFonts w:hint="default"/>
      </w:rPr>
    </w:lvl>
    <w:lvl w:ilvl="4" w:tplc="49386682">
      <w:numFmt w:val="bullet"/>
      <w:lvlText w:val="•"/>
      <w:lvlJc w:val="left"/>
      <w:pPr>
        <w:ind w:left="3894" w:hanging="425"/>
      </w:pPr>
      <w:rPr>
        <w:rFonts w:hint="default"/>
      </w:rPr>
    </w:lvl>
    <w:lvl w:ilvl="5" w:tplc="FB2A0F5C">
      <w:numFmt w:val="bullet"/>
      <w:lvlText w:val="•"/>
      <w:lvlJc w:val="left"/>
      <w:pPr>
        <w:ind w:left="4842" w:hanging="425"/>
      </w:pPr>
      <w:rPr>
        <w:rFonts w:hint="default"/>
      </w:rPr>
    </w:lvl>
    <w:lvl w:ilvl="6" w:tplc="B2029C92">
      <w:numFmt w:val="bullet"/>
      <w:lvlText w:val="•"/>
      <w:lvlJc w:val="left"/>
      <w:pPr>
        <w:ind w:left="5791" w:hanging="425"/>
      </w:pPr>
      <w:rPr>
        <w:rFonts w:hint="default"/>
      </w:rPr>
    </w:lvl>
    <w:lvl w:ilvl="7" w:tplc="1C380594">
      <w:numFmt w:val="bullet"/>
      <w:lvlText w:val="•"/>
      <w:lvlJc w:val="left"/>
      <w:pPr>
        <w:ind w:left="6739" w:hanging="425"/>
      </w:pPr>
      <w:rPr>
        <w:rFonts w:hint="default"/>
      </w:rPr>
    </w:lvl>
    <w:lvl w:ilvl="8" w:tplc="6646F030">
      <w:numFmt w:val="bullet"/>
      <w:lvlText w:val="•"/>
      <w:lvlJc w:val="left"/>
      <w:pPr>
        <w:ind w:left="7688" w:hanging="425"/>
      </w:pPr>
      <w:rPr>
        <w:rFonts w:hint="default"/>
      </w:rPr>
    </w:lvl>
  </w:abstractNum>
  <w:abstractNum w:abstractNumId="225" w15:restartNumberingAfterBreak="0">
    <w:nsid w:val="7F6F1115"/>
    <w:multiLevelType w:val="hybridMultilevel"/>
    <w:tmpl w:val="EDE04136"/>
    <w:lvl w:ilvl="0" w:tplc="2A3A5246">
      <w:start w:val="2"/>
      <w:numFmt w:val="decimal"/>
      <w:lvlText w:val="%1."/>
      <w:lvlJc w:val="left"/>
      <w:pPr>
        <w:ind w:left="1053" w:hanging="241"/>
        <w:jc w:val="left"/>
      </w:pPr>
      <w:rPr>
        <w:rFonts w:ascii="Times New Roman" w:eastAsia="Times New Roman" w:hAnsi="Times New Roman" w:cs="Times New Roman" w:hint="default"/>
        <w:spacing w:val="0"/>
        <w:w w:val="100"/>
        <w:sz w:val="24"/>
        <w:szCs w:val="24"/>
      </w:rPr>
    </w:lvl>
    <w:lvl w:ilvl="1" w:tplc="A96E79F0">
      <w:numFmt w:val="bullet"/>
      <w:lvlText w:val="•"/>
      <w:lvlJc w:val="left"/>
      <w:pPr>
        <w:ind w:left="1910" w:hanging="241"/>
      </w:pPr>
      <w:rPr>
        <w:rFonts w:hint="default"/>
      </w:rPr>
    </w:lvl>
    <w:lvl w:ilvl="2" w:tplc="83C819FC">
      <w:numFmt w:val="bullet"/>
      <w:lvlText w:val="•"/>
      <w:lvlJc w:val="left"/>
      <w:pPr>
        <w:ind w:left="2761" w:hanging="241"/>
      </w:pPr>
      <w:rPr>
        <w:rFonts w:hint="default"/>
      </w:rPr>
    </w:lvl>
    <w:lvl w:ilvl="3" w:tplc="5D18BF88">
      <w:numFmt w:val="bullet"/>
      <w:lvlText w:val="•"/>
      <w:lvlJc w:val="left"/>
      <w:pPr>
        <w:ind w:left="3612" w:hanging="241"/>
      </w:pPr>
      <w:rPr>
        <w:rFonts w:hint="default"/>
      </w:rPr>
    </w:lvl>
    <w:lvl w:ilvl="4" w:tplc="34168942">
      <w:numFmt w:val="bullet"/>
      <w:lvlText w:val="•"/>
      <w:lvlJc w:val="left"/>
      <w:pPr>
        <w:ind w:left="4463" w:hanging="241"/>
      </w:pPr>
      <w:rPr>
        <w:rFonts w:hint="default"/>
      </w:rPr>
    </w:lvl>
    <w:lvl w:ilvl="5" w:tplc="17905FE4">
      <w:numFmt w:val="bullet"/>
      <w:lvlText w:val="•"/>
      <w:lvlJc w:val="left"/>
      <w:pPr>
        <w:ind w:left="5314" w:hanging="241"/>
      </w:pPr>
      <w:rPr>
        <w:rFonts w:hint="default"/>
      </w:rPr>
    </w:lvl>
    <w:lvl w:ilvl="6" w:tplc="120EF5F8">
      <w:numFmt w:val="bullet"/>
      <w:lvlText w:val="•"/>
      <w:lvlJc w:val="left"/>
      <w:pPr>
        <w:ind w:left="6165" w:hanging="241"/>
      </w:pPr>
      <w:rPr>
        <w:rFonts w:hint="default"/>
      </w:rPr>
    </w:lvl>
    <w:lvl w:ilvl="7" w:tplc="E2C2E952">
      <w:numFmt w:val="bullet"/>
      <w:lvlText w:val="•"/>
      <w:lvlJc w:val="left"/>
      <w:pPr>
        <w:ind w:left="7016" w:hanging="241"/>
      </w:pPr>
      <w:rPr>
        <w:rFonts w:hint="default"/>
      </w:rPr>
    </w:lvl>
    <w:lvl w:ilvl="8" w:tplc="92427D30">
      <w:numFmt w:val="bullet"/>
      <w:lvlText w:val="•"/>
      <w:lvlJc w:val="left"/>
      <w:pPr>
        <w:ind w:left="7867" w:hanging="241"/>
      </w:pPr>
      <w:rPr>
        <w:rFonts w:hint="default"/>
      </w:rPr>
    </w:lvl>
  </w:abstractNum>
  <w:abstractNum w:abstractNumId="226" w15:restartNumberingAfterBreak="0">
    <w:nsid w:val="7F702F0B"/>
    <w:multiLevelType w:val="hybridMultilevel"/>
    <w:tmpl w:val="036EE866"/>
    <w:lvl w:ilvl="0" w:tplc="50FC3D0E">
      <w:start w:val="1"/>
      <w:numFmt w:val="decimal"/>
      <w:lvlText w:val="%1)"/>
      <w:lvlJc w:val="left"/>
      <w:pPr>
        <w:ind w:left="103" w:hanging="327"/>
        <w:jc w:val="left"/>
      </w:pPr>
      <w:rPr>
        <w:rFonts w:ascii="Times New Roman" w:eastAsia="Times New Roman" w:hAnsi="Times New Roman" w:cs="Times New Roman" w:hint="default"/>
        <w:spacing w:val="0"/>
        <w:w w:val="100"/>
        <w:sz w:val="24"/>
        <w:szCs w:val="24"/>
      </w:rPr>
    </w:lvl>
    <w:lvl w:ilvl="1" w:tplc="B48E17D2">
      <w:numFmt w:val="bullet"/>
      <w:lvlText w:val="•"/>
      <w:lvlJc w:val="left"/>
      <w:pPr>
        <w:ind w:left="1046" w:hanging="327"/>
      </w:pPr>
      <w:rPr>
        <w:rFonts w:hint="default"/>
      </w:rPr>
    </w:lvl>
    <w:lvl w:ilvl="2" w:tplc="43407BC8">
      <w:numFmt w:val="bullet"/>
      <w:lvlText w:val="•"/>
      <w:lvlJc w:val="left"/>
      <w:pPr>
        <w:ind w:left="1993" w:hanging="327"/>
      </w:pPr>
      <w:rPr>
        <w:rFonts w:hint="default"/>
      </w:rPr>
    </w:lvl>
    <w:lvl w:ilvl="3" w:tplc="1B1C66C4">
      <w:numFmt w:val="bullet"/>
      <w:lvlText w:val="•"/>
      <w:lvlJc w:val="left"/>
      <w:pPr>
        <w:ind w:left="2939" w:hanging="327"/>
      </w:pPr>
      <w:rPr>
        <w:rFonts w:hint="default"/>
      </w:rPr>
    </w:lvl>
    <w:lvl w:ilvl="4" w:tplc="EA822174">
      <w:numFmt w:val="bullet"/>
      <w:lvlText w:val="•"/>
      <w:lvlJc w:val="left"/>
      <w:pPr>
        <w:ind w:left="3886" w:hanging="327"/>
      </w:pPr>
      <w:rPr>
        <w:rFonts w:hint="default"/>
      </w:rPr>
    </w:lvl>
    <w:lvl w:ilvl="5" w:tplc="D1C871C6">
      <w:numFmt w:val="bullet"/>
      <w:lvlText w:val="•"/>
      <w:lvlJc w:val="left"/>
      <w:pPr>
        <w:ind w:left="4832" w:hanging="327"/>
      </w:pPr>
      <w:rPr>
        <w:rFonts w:hint="default"/>
      </w:rPr>
    </w:lvl>
    <w:lvl w:ilvl="6" w:tplc="37284ED8">
      <w:numFmt w:val="bullet"/>
      <w:lvlText w:val="•"/>
      <w:lvlJc w:val="left"/>
      <w:pPr>
        <w:ind w:left="5779" w:hanging="327"/>
      </w:pPr>
      <w:rPr>
        <w:rFonts w:hint="default"/>
      </w:rPr>
    </w:lvl>
    <w:lvl w:ilvl="7" w:tplc="4C26A5C6">
      <w:numFmt w:val="bullet"/>
      <w:lvlText w:val="•"/>
      <w:lvlJc w:val="left"/>
      <w:pPr>
        <w:ind w:left="6725" w:hanging="327"/>
      </w:pPr>
      <w:rPr>
        <w:rFonts w:hint="default"/>
      </w:rPr>
    </w:lvl>
    <w:lvl w:ilvl="8" w:tplc="06647E8E">
      <w:numFmt w:val="bullet"/>
      <w:lvlText w:val="•"/>
      <w:lvlJc w:val="left"/>
      <w:pPr>
        <w:ind w:left="7672" w:hanging="327"/>
      </w:pPr>
      <w:rPr>
        <w:rFonts w:hint="default"/>
      </w:rPr>
    </w:lvl>
  </w:abstractNum>
  <w:abstractNum w:abstractNumId="227" w15:restartNumberingAfterBreak="0">
    <w:nsid w:val="7F87232D"/>
    <w:multiLevelType w:val="hybridMultilevel"/>
    <w:tmpl w:val="4378B3AC"/>
    <w:lvl w:ilvl="0" w:tplc="8460BE1A">
      <w:start w:val="1"/>
      <w:numFmt w:val="decimal"/>
      <w:lvlText w:val="%1."/>
      <w:lvlJc w:val="left"/>
      <w:pPr>
        <w:ind w:left="103" w:hanging="255"/>
        <w:jc w:val="left"/>
      </w:pPr>
      <w:rPr>
        <w:rFonts w:ascii="Times New Roman" w:eastAsia="Times New Roman" w:hAnsi="Times New Roman" w:cs="Times New Roman" w:hint="default"/>
        <w:spacing w:val="0"/>
        <w:w w:val="100"/>
        <w:sz w:val="24"/>
        <w:szCs w:val="24"/>
      </w:rPr>
    </w:lvl>
    <w:lvl w:ilvl="1" w:tplc="7F845F9C">
      <w:numFmt w:val="bullet"/>
      <w:lvlText w:val="•"/>
      <w:lvlJc w:val="left"/>
      <w:pPr>
        <w:ind w:left="1046" w:hanging="255"/>
      </w:pPr>
      <w:rPr>
        <w:rFonts w:hint="default"/>
      </w:rPr>
    </w:lvl>
    <w:lvl w:ilvl="2" w:tplc="3B10535E">
      <w:numFmt w:val="bullet"/>
      <w:lvlText w:val="•"/>
      <w:lvlJc w:val="left"/>
      <w:pPr>
        <w:ind w:left="1993" w:hanging="255"/>
      </w:pPr>
      <w:rPr>
        <w:rFonts w:hint="default"/>
      </w:rPr>
    </w:lvl>
    <w:lvl w:ilvl="3" w:tplc="AE14CDDA">
      <w:numFmt w:val="bullet"/>
      <w:lvlText w:val="•"/>
      <w:lvlJc w:val="left"/>
      <w:pPr>
        <w:ind w:left="2940" w:hanging="255"/>
      </w:pPr>
      <w:rPr>
        <w:rFonts w:hint="default"/>
      </w:rPr>
    </w:lvl>
    <w:lvl w:ilvl="4" w:tplc="D9122FDE">
      <w:numFmt w:val="bullet"/>
      <w:lvlText w:val="•"/>
      <w:lvlJc w:val="left"/>
      <w:pPr>
        <w:ind w:left="3887" w:hanging="255"/>
      </w:pPr>
      <w:rPr>
        <w:rFonts w:hint="default"/>
      </w:rPr>
    </w:lvl>
    <w:lvl w:ilvl="5" w:tplc="DF9E4F7E">
      <w:numFmt w:val="bullet"/>
      <w:lvlText w:val="•"/>
      <w:lvlJc w:val="left"/>
      <w:pPr>
        <w:ind w:left="4834" w:hanging="255"/>
      </w:pPr>
      <w:rPr>
        <w:rFonts w:hint="default"/>
      </w:rPr>
    </w:lvl>
    <w:lvl w:ilvl="6" w:tplc="1B20E65C">
      <w:numFmt w:val="bullet"/>
      <w:lvlText w:val="•"/>
      <w:lvlJc w:val="left"/>
      <w:pPr>
        <w:ind w:left="5781" w:hanging="255"/>
      </w:pPr>
      <w:rPr>
        <w:rFonts w:hint="default"/>
      </w:rPr>
    </w:lvl>
    <w:lvl w:ilvl="7" w:tplc="101C8676">
      <w:numFmt w:val="bullet"/>
      <w:lvlText w:val="•"/>
      <w:lvlJc w:val="left"/>
      <w:pPr>
        <w:ind w:left="6728" w:hanging="255"/>
      </w:pPr>
      <w:rPr>
        <w:rFonts w:hint="default"/>
      </w:rPr>
    </w:lvl>
    <w:lvl w:ilvl="8" w:tplc="C06C7820">
      <w:numFmt w:val="bullet"/>
      <w:lvlText w:val="•"/>
      <w:lvlJc w:val="left"/>
      <w:pPr>
        <w:ind w:left="7675" w:hanging="255"/>
      </w:pPr>
      <w:rPr>
        <w:rFonts w:hint="default"/>
      </w:rPr>
    </w:lvl>
  </w:abstractNum>
  <w:abstractNum w:abstractNumId="228" w15:restartNumberingAfterBreak="0">
    <w:nsid w:val="7FCE4ABA"/>
    <w:multiLevelType w:val="hybridMultilevel"/>
    <w:tmpl w:val="FF32DC50"/>
    <w:lvl w:ilvl="0" w:tplc="A9D8532A">
      <w:start w:val="1"/>
      <w:numFmt w:val="decimal"/>
      <w:lvlText w:val="%1."/>
      <w:lvlJc w:val="left"/>
      <w:pPr>
        <w:ind w:left="103" w:hanging="404"/>
        <w:jc w:val="right"/>
      </w:pPr>
      <w:rPr>
        <w:rFonts w:ascii="Times New Roman" w:eastAsia="Times New Roman" w:hAnsi="Times New Roman" w:cs="Times New Roman" w:hint="default"/>
        <w:spacing w:val="-31"/>
        <w:w w:val="100"/>
        <w:sz w:val="24"/>
        <w:szCs w:val="24"/>
      </w:rPr>
    </w:lvl>
    <w:lvl w:ilvl="1" w:tplc="F19A3702">
      <w:start w:val="1"/>
      <w:numFmt w:val="decimal"/>
      <w:lvlText w:val="%2."/>
      <w:lvlJc w:val="left"/>
      <w:pPr>
        <w:ind w:left="103" w:hanging="296"/>
        <w:jc w:val="left"/>
      </w:pPr>
      <w:rPr>
        <w:rFonts w:ascii="Times New Roman" w:eastAsia="Times New Roman" w:hAnsi="Times New Roman" w:cs="Times New Roman" w:hint="default"/>
        <w:spacing w:val="-24"/>
        <w:w w:val="100"/>
        <w:sz w:val="24"/>
        <w:szCs w:val="24"/>
      </w:rPr>
    </w:lvl>
    <w:lvl w:ilvl="2" w:tplc="C0CCF7EA">
      <w:numFmt w:val="bullet"/>
      <w:lvlText w:val="•"/>
      <w:lvlJc w:val="left"/>
      <w:pPr>
        <w:ind w:left="1993" w:hanging="296"/>
      </w:pPr>
      <w:rPr>
        <w:rFonts w:hint="default"/>
      </w:rPr>
    </w:lvl>
    <w:lvl w:ilvl="3" w:tplc="57E21130">
      <w:numFmt w:val="bullet"/>
      <w:lvlText w:val="•"/>
      <w:lvlJc w:val="left"/>
      <w:pPr>
        <w:ind w:left="2940" w:hanging="296"/>
      </w:pPr>
      <w:rPr>
        <w:rFonts w:hint="default"/>
      </w:rPr>
    </w:lvl>
    <w:lvl w:ilvl="4" w:tplc="CAB89B00">
      <w:numFmt w:val="bullet"/>
      <w:lvlText w:val="•"/>
      <w:lvlJc w:val="left"/>
      <w:pPr>
        <w:ind w:left="3887" w:hanging="296"/>
      </w:pPr>
      <w:rPr>
        <w:rFonts w:hint="default"/>
      </w:rPr>
    </w:lvl>
    <w:lvl w:ilvl="5" w:tplc="F3884C0A">
      <w:numFmt w:val="bullet"/>
      <w:lvlText w:val="•"/>
      <w:lvlJc w:val="left"/>
      <w:pPr>
        <w:ind w:left="4834" w:hanging="296"/>
      </w:pPr>
      <w:rPr>
        <w:rFonts w:hint="default"/>
      </w:rPr>
    </w:lvl>
    <w:lvl w:ilvl="6" w:tplc="A496A7F0">
      <w:numFmt w:val="bullet"/>
      <w:lvlText w:val="•"/>
      <w:lvlJc w:val="left"/>
      <w:pPr>
        <w:ind w:left="5781" w:hanging="296"/>
      </w:pPr>
      <w:rPr>
        <w:rFonts w:hint="default"/>
      </w:rPr>
    </w:lvl>
    <w:lvl w:ilvl="7" w:tplc="0DD0564C">
      <w:numFmt w:val="bullet"/>
      <w:lvlText w:val="•"/>
      <w:lvlJc w:val="left"/>
      <w:pPr>
        <w:ind w:left="6728" w:hanging="296"/>
      </w:pPr>
      <w:rPr>
        <w:rFonts w:hint="default"/>
      </w:rPr>
    </w:lvl>
    <w:lvl w:ilvl="8" w:tplc="0F84A788">
      <w:numFmt w:val="bullet"/>
      <w:lvlText w:val="•"/>
      <w:lvlJc w:val="left"/>
      <w:pPr>
        <w:ind w:left="7675" w:hanging="296"/>
      </w:pPr>
      <w:rPr>
        <w:rFonts w:hint="default"/>
      </w:rPr>
    </w:lvl>
  </w:abstractNum>
  <w:num w:numId="1">
    <w:abstractNumId w:val="215"/>
  </w:num>
  <w:num w:numId="2">
    <w:abstractNumId w:val="66"/>
  </w:num>
  <w:num w:numId="3">
    <w:abstractNumId w:val="60"/>
  </w:num>
  <w:num w:numId="4">
    <w:abstractNumId w:val="105"/>
  </w:num>
  <w:num w:numId="5">
    <w:abstractNumId w:val="196"/>
  </w:num>
  <w:num w:numId="6">
    <w:abstractNumId w:val="71"/>
  </w:num>
  <w:num w:numId="7">
    <w:abstractNumId w:val="7"/>
  </w:num>
  <w:num w:numId="8">
    <w:abstractNumId w:val="181"/>
  </w:num>
  <w:num w:numId="9">
    <w:abstractNumId w:val="119"/>
  </w:num>
  <w:num w:numId="10">
    <w:abstractNumId w:val="218"/>
  </w:num>
  <w:num w:numId="11">
    <w:abstractNumId w:val="185"/>
  </w:num>
  <w:num w:numId="12">
    <w:abstractNumId w:val="47"/>
  </w:num>
  <w:num w:numId="13">
    <w:abstractNumId w:val="50"/>
  </w:num>
  <w:num w:numId="14">
    <w:abstractNumId w:val="25"/>
  </w:num>
  <w:num w:numId="15">
    <w:abstractNumId w:val="16"/>
  </w:num>
  <w:num w:numId="16">
    <w:abstractNumId w:val="19"/>
  </w:num>
  <w:num w:numId="17">
    <w:abstractNumId w:val="90"/>
  </w:num>
  <w:num w:numId="18">
    <w:abstractNumId w:val="172"/>
  </w:num>
  <w:num w:numId="19">
    <w:abstractNumId w:val="73"/>
  </w:num>
  <w:num w:numId="20">
    <w:abstractNumId w:val="64"/>
  </w:num>
  <w:num w:numId="21">
    <w:abstractNumId w:val="132"/>
  </w:num>
  <w:num w:numId="22">
    <w:abstractNumId w:val="221"/>
  </w:num>
  <w:num w:numId="23">
    <w:abstractNumId w:val="69"/>
  </w:num>
  <w:num w:numId="24">
    <w:abstractNumId w:val="32"/>
  </w:num>
  <w:num w:numId="25">
    <w:abstractNumId w:val="152"/>
  </w:num>
  <w:num w:numId="26">
    <w:abstractNumId w:val="222"/>
  </w:num>
  <w:num w:numId="27">
    <w:abstractNumId w:val="131"/>
  </w:num>
  <w:num w:numId="28">
    <w:abstractNumId w:val="188"/>
  </w:num>
  <w:num w:numId="29">
    <w:abstractNumId w:val="137"/>
  </w:num>
  <w:num w:numId="30">
    <w:abstractNumId w:val="74"/>
  </w:num>
  <w:num w:numId="31">
    <w:abstractNumId w:val="9"/>
  </w:num>
  <w:num w:numId="32">
    <w:abstractNumId w:val="190"/>
  </w:num>
  <w:num w:numId="33">
    <w:abstractNumId w:val="135"/>
  </w:num>
  <w:num w:numId="34">
    <w:abstractNumId w:val="133"/>
  </w:num>
  <w:num w:numId="35">
    <w:abstractNumId w:val="38"/>
  </w:num>
  <w:num w:numId="36">
    <w:abstractNumId w:val="134"/>
  </w:num>
  <w:num w:numId="37">
    <w:abstractNumId w:val="117"/>
  </w:num>
  <w:num w:numId="38">
    <w:abstractNumId w:val="120"/>
  </w:num>
  <w:num w:numId="39">
    <w:abstractNumId w:val="209"/>
  </w:num>
  <w:num w:numId="40">
    <w:abstractNumId w:val="149"/>
  </w:num>
  <w:num w:numId="41">
    <w:abstractNumId w:val="65"/>
  </w:num>
  <w:num w:numId="42">
    <w:abstractNumId w:val="76"/>
  </w:num>
  <w:num w:numId="43">
    <w:abstractNumId w:val="110"/>
  </w:num>
  <w:num w:numId="44">
    <w:abstractNumId w:val="184"/>
  </w:num>
  <w:num w:numId="45">
    <w:abstractNumId w:val="176"/>
  </w:num>
  <w:num w:numId="46">
    <w:abstractNumId w:val="212"/>
  </w:num>
  <w:num w:numId="47">
    <w:abstractNumId w:val="57"/>
  </w:num>
  <w:num w:numId="48">
    <w:abstractNumId w:val="151"/>
  </w:num>
  <w:num w:numId="49">
    <w:abstractNumId w:val="148"/>
  </w:num>
  <w:num w:numId="50">
    <w:abstractNumId w:val="138"/>
  </w:num>
  <w:num w:numId="51">
    <w:abstractNumId w:val="158"/>
  </w:num>
  <w:num w:numId="52">
    <w:abstractNumId w:val="55"/>
  </w:num>
  <w:num w:numId="53">
    <w:abstractNumId w:val="144"/>
  </w:num>
  <w:num w:numId="54">
    <w:abstractNumId w:val="178"/>
  </w:num>
  <w:num w:numId="55">
    <w:abstractNumId w:val="30"/>
  </w:num>
  <w:num w:numId="56">
    <w:abstractNumId w:val="226"/>
  </w:num>
  <w:num w:numId="57">
    <w:abstractNumId w:val="155"/>
  </w:num>
  <w:num w:numId="58">
    <w:abstractNumId w:val="160"/>
  </w:num>
  <w:num w:numId="59">
    <w:abstractNumId w:val="145"/>
  </w:num>
  <w:num w:numId="60">
    <w:abstractNumId w:val="124"/>
  </w:num>
  <w:num w:numId="61">
    <w:abstractNumId w:val="193"/>
  </w:num>
  <w:num w:numId="62">
    <w:abstractNumId w:val="116"/>
  </w:num>
  <w:num w:numId="63">
    <w:abstractNumId w:val="147"/>
  </w:num>
  <w:num w:numId="64">
    <w:abstractNumId w:val="113"/>
  </w:num>
  <w:num w:numId="65">
    <w:abstractNumId w:val="140"/>
  </w:num>
  <w:num w:numId="66">
    <w:abstractNumId w:val="92"/>
  </w:num>
  <w:num w:numId="67">
    <w:abstractNumId w:val="127"/>
  </w:num>
  <w:num w:numId="68">
    <w:abstractNumId w:val="224"/>
  </w:num>
  <w:num w:numId="69">
    <w:abstractNumId w:val="1"/>
  </w:num>
  <w:num w:numId="70">
    <w:abstractNumId w:val="168"/>
  </w:num>
  <w:num w:numId="71">
    <w:abstractNumId w:val="59"/>
  </w:num>
  <w:num w:numId="72">
    <w:abstractNumId w:val="191"/>
  </w:num>
  <w:num w:numId="73">
    <w:abstractNumId w:val="41"/>
  </w:num>
  <w:num w:numId="74">
    <w:abstractNumId w:val="17"/>
  </w:num>
  <w:num w:numId="75">
    <w:abstractNumId w:val="13"/>
  </w:num>
  <w:num w:numId="76">
    <w:abstractNumId w:val="199"/>
  </w:num>
  <w:num w:numId="77">
    <w:abstractNumId w:val="53"/>
  </w:num>
  <w:num w:numId="78">
    <w:abstractNumId w:val="81"/>
  </w:num>
  <w:num w:numId="79">
    <w:abstractNumId w:val="123"/>
  </w:num>
  <w:num w:numId="80">
    <w:abstractNumId w:val="33"/>
  </w:num>
  <w:num w:numId="81">
    <w:abstractNumId w:val="157"/>
  </w:num>
  <w:num w:numId="82">
    <w:abstractNumId w:val="95"/>
  </w:num>
  <w:num w:numId="83">
    <w:abstractNumId w:val="45"/>
  </w:num>
  <w:num w:numId="84">
    <w:abstractNumId w:val="78"/>
  </w:num>
  <w:num w:numId="85">
    <w:abstractNumId w:val="70"/>
  </w:num>
  <w:num w:numId="86">
    <w:abstractNumId w:val="207"/>
  </w:num>
  <w:num w:numId="87">
    <w:abstractNumId w:val="220"/>
  </w:num>
  <w:num w:numId="88">
    <w:abstractNumId w:val="208"/>
  </w:num>
  <w:num w:numId="89">
    <w:abstractNumId w:val="22"/>
  </w:num>
  <w:num w:numId="90">
    <w:abstractNumId w:val="195"/>
  </w:num>
  <w:num w:numId="91">
    <w:abstractNumId w:val="121"/>
  </w:num>
  <w:num w:numId="92">
    <w:abstractNumId w:val="204"/>
  </w:num>
  <w:num w:numId="93">
    <w:abstractNumId w:val="186"/>
  </w:num>
  <w:num w:numId="94">
    <w:abstractNumId w:val="163"/>
  </w:num>
  <w:num w:numId="95">
    <w:abstractNumId w:val="37"/>
  </w:num>
  <w:num w:numId="96">
    <w:abstractNumId w:val="201"/>
  </w:num>
  <w:num w:numId="97">
    <w:abstractNumId w:val="128"/>
  </w:num>
  <w:num w:numId="98">
    <w:abstractNumId w:val="40"/>
  </w:num>
  <w:num w:numId="99">
    <w:abstractNumId w:val="62"/>
  </w:num>
  <w:num w:numId="100">
    <w:abstractNumId w:val="180"/>
  </w:num>
  <w:num w:numId="101">
    <w:abstractNumId w:val="39"/>
  </w:num>
  <w:num w:numId="102">
    <w:abstractNumId w:val="58"/>
  </w:num>
  <w:num w:numId="103">
    <w:abstractNumId w:val="63"/>
  </w:num>
  <w:num w:numId="104">
    <w:abstractNumId w:val="48"/>
  </w:num>
  <w:num w:numId="105">
    <w:abstractNumId w:val="91"/>
  </w:num>
  <w:num w:numId="106">
    <w:abstractNumId w:val="141"/>
  </w:num>
  <w:num w:numId="107">
    <w:abstractNumId w:val="3"/>
  </w:num>
  <w:num w:numId="108">
    <w:abstractNumId w:val="200"/>
  </w:num>
  <w:num w:numId="109">
    <w:abstractNumId w:val="167"/>
  </w:num>
  <w:num w:numId="110">
    <w:abstractNumId w:val="34"/>
  </w:num>
  <w:num w:numId="111">
    <w:abstractNumId w:val="202"/>
  </w:num>
  <w:num w:numId="112">
    <w:abstractNumId w:val="96"/>
  </w:num>
  <w:num w:numId="113">
    <w:abstractNumId w:val="67"/>
  </w:num>
  <w:num w:numId="114">
    <w:abstractNumId w:val="27"/>
  </w:num>
  <w:num w:numId="115">
    <w:abstractNumId w:val="98"/>
  </w:num>
  <w:num w:numId="116">
    <w:abstractNumId w:val="153"/>
  </w:num>
  <w:num w:numId="117">
    <w:abstractNumId w:val="0"/>
  </w:num>
  <w:num w:numId="118">
    <w:abstractNumId w:val="227"/>
  </w:num>
  <w:num w:numId="119">
    <w:abstractNumId w:val="187"/>
  </w:num>
  <w:num w:numId="120">
    <w:abstractNumId w:val="206"/>
  </w:num>
  <w:num w:numId="121">
    <w:abstractNumId w:val="77"/>
  </w:num>
  <w:num w:numId="122">
    <w:abstractNumId w:val="107"/>
  </w:num>
  <w:num w:numId="123">
    <w:abstractNumId w:val="171"/>
  </w:num>
  <w:num w:numId="124">
    <w:abstractNumId w:val="106"/>
  </w:num>
  <w:num w:numId="125">
    <w:abstractNumId w:val="174"/>
  </w:num>
  <w:num w:numId="126">
    <w:abstractNumId w:val="170"/>
  </w:num>
  <w:num w:numId="127">
    <w:abstractNumId w:val="5"/>
  </w:num>
  <w:num w:numId="128">
    <w:abstractNumId w:val="97"/>
  </w:num>
  <w:num w:numId="129">
    <w:abstractNumId w:val="21"/>
  </w:num>
  <w:num w:numId="130">
    <w:abstractNumId w:val="43"/>
  </w:num>
  <w:num w:numId="131">
    <w:abstractNumId w:val="89"/>
  </w:num>
  <w:num w:numId="132">
    <w:abstractNumId w:val="146"/>
  </w:num>
  <w:num w:numId="133">
    <w:abstractNumId w:val="36"/>
  </w:num>
  <w:num w:numId="134">
    <w:abstractNumId w:val="122"/>
  </w:num>
  <w:num w:numId="135">
    <w:abstractNumId w:val="83"/>
  </w:num>
  <w:num w:numId="136">
    <w:abstractNumId w:val="169"/>
  </w:num>
  <w:num w:numId="137">
    <w:abstractNumId w:val="130"/>
  </w:num>
  <w:num w:numId="138">
    <w:abstractNumId w:val="205"/>
  </w:num>
  <w:num w:numId="139">
    <w:abstractNumId w:val="173"/>
  </w:num>
  <w:num w:numId="140">
    <w:abstractNumId w:val="142"/>
  </w:num>
  <w:num w:numId="141">
    <w:abstractNumId w:val="72"/>
  </w:num>
  <w:num w:numId="142">
    <w:abstractNumId w:val="8"/>
  </w:num>
  <w:num w:numId="143">
    <w:abstractNumId w:val="101"/>
  </w:num>
  <w:num w:numId="144">
    <w:abstractNumId w:val="194"/>
  </w:num>
  <w:num w:numId="145">
    <w:abstractNumId w:val="189"/>
  </w:num>
  <w:num w:numId="146">
    <w:abstractNumId w:val="54"/>
  </w:num>
  <w:num w:numId="147">
    <w:abstractNumId w:val="56"/>
  </w:num>
  <w:num w:numId="148">
    <w:abstractNumId w:val="88"/>
  </w:num>
  <w:num w:numId="149">
    <w:abstractNumId w:val="198"/>
  </w:num>
  <w:num w:numId="150">
    <w:abstractNumId w:val="197"/>
  </w:num>
  <w:num w:numId="151">
    <w:abstractNumId w:val="136"/>
  </w:num>
  <w:num w:numId="152">
    <w:abstractNumId w:val="129"/>
  </w:num>
  <w:num w:numId="153">
    <w:abstractNumId w:val="109"/>
  </w:num>
  <w:num w:numId="154">
    <w:abstractNumId w:val="46"/>
  </w:num>
  <w:num w:numId="155">
    <w:abstractNumId w:val="125"/>
  </w:num>
  <w:num w:numId="156">
    <w:abstractNumId w:val="79"/>
  </w:num>
  <w:num w:numId="157">
    <w:abstractNumId w:val="20"/>
  </w:num>
  <w:num w:numId="158">
    <w:abstractNumId w:val="114"/>
  </w:num>
  <w:num w:numId="159">
    <w:abstractNumId w:val="126"/>
  </w:num>
  <w:num w:numId="160">
    <w:abstractNumId w:val="52"/>
  </w:num>
  <w:num w:numId="161">
    <w:abstractNumId w:val="15"/>
  </w:num>
  <w:num w:numId="162">
    <w:abstractNumId w:val="223"/>
  </w:num>
  <w:num w:numId="163">
    <w:abstractNumId w:val="87"/>
  </w:num>
  <w:num w:numId="164">
    <w:abstractNumId w:val="14"/>
  </w:num>
  <w:num w:numId="165">
    <w:abstractNumId w:val="103"/>
  </w:num>
  <w:num w:numId="166">
    <w:abstractNumId w:val="49"/>
  </w:num>
  <w:num w:numId="167">
    <w:abstractNumId w:val="118"/>
  </w:num>
  <w:num w:numId="168">
    <w:abstractNumId w:val="112"/>
  </w:num>
  <w:num w:numId="169">
    <w:abstractNumId w:val="26"/>
  </w:num>
  <w:num w:numId="170">
    <w:abstractNumId w:val="44"/>
  </w:num>
  <w:num w:numId="171">
    <w:abstractNumId w:val="213"/>
  </w:num>
  <w:num w:numId="172">
    <w:abstractNumId w:val="210"/>
  </w:num>
  <w:num w:numId="173">
    <w:abstractNumId w:val="164"/>
  </w:num>
  <w:num w:numId="174">
    <w:abstractNumId w:val="61"/>
  </w:num>
  <w:num w:numId="175">
    <w:abstractNumId w:val="214"/>
  </w:num>
  <w:num w:numId="176">
    <w:abstractNumId w:val="85"/>
  </w:num>
  <w:num w:numId="177">
    <w:abstractNumId w:val="100"/>
  </w:num>
  <w:num w:numId="178">
    <w:abstractNumId w:val="35"/>
  </w:num>
  <w:num w:numId="179">
    <w:abstractNumId w:val="166"/>
  </w:num>
  <w:num w:numId="180">
    <w:abstractNumId w:val="111"/>
  </w:num>
  <w:num w:numId="181">
    <w:abstractNumId w:val="150"/>
  </w:num>
  <w:num w:numId="182">
    <w:abstractNumId w:val="217"/>
  </w:num>
  <w:num w:numId="183">
    <w:abstractNumId w:val="80"/>
  </w:num>
  <w:num w:numId="184">
    <w:abstractNumId w:val="225"/>
  </w:num>
  <w:num w:numId="185">
    <w:abstractNumId w:val="31"/>
  </w:num>
  <w:num w:numId="186">
    <w:abstractNumId w:val="108"/>
  </w:num>
  <w:num w:numId="187">
    <w:abstractNumId w:val="154"/>
  </w:num>
  <w:num w:numId="188">
    <w:abstractNumId w:val="86"/>
  </w:num>
  <w:num w:numId="189">
    <w:abstractNumId w:val="182"/>
  </w:num>
  <w:num w:numId="190">
    <w:abstractNumId w:val="23"/>
  </w:num>
  <w:num w:numId="191">
    <w:abstractNumId w:val="192"/>
  </w:num>
  <w:num w:numId="192">
    <w:abstractNumId w:val="84"/>
  </w:num>
  <w:num w:numId="193">
    <w:abstractNumId w:val="10"/>
  </w:num>
  <w:num w:numId="194">
    <w:abstractNumId w:val="104"/>
  </w:num>
  <w:num w:numId="195">
    <w:abstractNumId w:val="75"/>
  </w:num>
  <w:num w:numId="196">
    <w:abstractNumId w:val="99"/>
  </w:num>
  <w:num w:numId="197">
    <w:abstractNumId w:val="139"/>
  </w:num>
  <w:num w:numId="198">
    <w:abstractNumId w:val="143"/>
  </w:num>
  <w:num w:numId="199">
    <w:abstractNumId w:val="211"/>
  </w:num>
  <w:num w:numId="200">
    <w:abstractNumId w:val="219"/>
  </w:num>
  <w:num w:numId="201">
    <w:abstractNumId w:val="115"/>
  </w:num>
  <w:num w:numId="202">
    <w:abstractNumId w:val="175"/>
  </w:num>
  <w:num w:numId="203">
    <w:abstractNumId w:val="12"/>
  </w:num>
  <w:num w:numId="204">
    <w:abstractNumId w:val="68"/>
  </w:num>
  <w:num w:numId="205">
    <w:abstractNumId w:val="4"/>
  </w:num>
  <w:num w:numId="206">
    <w:abstractNumId w:val="51"/>
  </w:num>
  <w:num w:numId="207">
    <w:abstractNumId w:val="6"/>
  </w:num>
  <w:num w:numId="208">
    <w:abstractNumId w:val="42"/>
  </w:num>
  <w:num w:numId="209">
    <w:abstractNumId w:val="177"/>
  </w:num>
  <w:num w:numId="210">
    <w:abstractNumId w:val="28"/>
  </w:num>
  <w:num w:numId="211">
    <w:abstractNumId w:val="102"/>
  </w:num>
  <w:num w:numId="212">
    <w:abstractNumId w:val="216"/>
  </w:num>
  <w:num w:numId="213">
    <w:abstractNumId w:val="161"/>
  </w:num>
  <w:num w:numId="214">
    <w:abstractNumId w:val="183"/>
  </w:num>
  <w:num w:numId="215">
    <w:abstractNumId w:val="203"/>
  </w:num>
  <w:num w:numId="216">
    <w:abstractNumId w:val="159"/>
  </w:num>
  <w:num w:numId="217">
    <w:abstractNumId w:val="228"/>
  </w:num>
  <w:num w:numId="218">
    <w:abstractNumId w:val="165"/>
  </w:num>
  <w:num w:numId="219">
    <w:abstractNumId w:val="94"/>
  </w:num>
  <w:num w:numId="220">
    <w:abstractNumId w:val="29"/>
  </w:num>
  <w:num w:numId="221">
    <w:abstractNumId w:val="82"/>
  </w:num>
  <w:num w:numId="222">
    <w:abstractNumId w:val="2"/>
  </w:num>
  <w:num w:numId="223">
    <w:abstractNumId w:val="24"/>
  </w:num>
  <w:num w:numId="224">
    <w:abstractNumId w:val="18"/>
  </w:num>
  <w:num w:numId="225">
    <w:abstractNumId w:val="162"/>
  </w:num>
  <w:num w:numId="226">
    <w:abstractNumId w:val="93"/>
  </w:num>
  <w:num w:numId="227">
    <w:abstractNumId w:val="179"/>
  </w:num>
  <w:num w:numId="228">
    <w:abstractNumId w:val="11"/>
  </w:num>
  <w:num w:numId="229">
    <w:abstractNumId w:val="156"/>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C4D02"/>
    <w:rsid w:val="003D2EA8"/>
    <w:rsid w:val="00CC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F0A8D30"/>
  <w15:docId w15:val="{14D1A155-F824-42C4-AAB4-B2B9E6CE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18"/>
    </w:pPr>
    <w:rPr>
      <w:sz w:val="24"/>
      <w:szCs w:val="24"/>
    </w:rPr>
  </w:style>
  <w:style w:type="paragraph" w:styleId="2">
    <w:name w:val="toc 2"/>
    <w:basedOn w:val="a"/>
    <w:uiPriority w:val="1"/>
    <w:qFormat/>
    <w:pPr>
      <w:spacing w:before="120"/>
      <w:ind w:left="118"/>
    </w:pPr>
    <w:rPr>
      <w:sz w:val="19"/>
      <w:szCs w:val="19"/>
    </w:rPr>
  </w:style>
  <w:style w:type="paragraph" w:styleId="3">
    <w:name w:val="toc 3"/>
    <w:basedOn w:val="a"/>
    <w:uiPriority w:val="1"/>
    <w:qFormat/>
    <w:pPr>
      <w:spacing w:before="1"/>
      <w:ind w:left="118"/>
    </w:pPr>
    <w:rPr>
      <w:b/>
      <w:bCs/>
      <w:i/>
    </w:rPr>
  </w:style>
  <w:style w:type="paragraph" w:styleId="a3">
    <w:name w:val="Body Text"/>
    <w:basedOn w:val="a"/>
    <w:uiPriority w:val="1"/>
    <w:qFormat/>
    <w:pPr>
      <w:ind w:left="103" w:firstLine="709"/>
    </w:pPr>
    <w:rPr>
      <w:sz w:val="24"/>
      <w:szCs w:val="24"/>
    </w:rPr>
  </w:style>
  <w:style w:type="paragraph" w:styleId="a4">
    <w:name w:val="List Paragraph"/>
    <w:basedOn w:val="a"/>
    <w:uiPriority w:val="1"/>
    <w:qFormat/>
    <w:pPr>
      <w:ind w:left="103"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3DD4CB2907E4A80634DA8E3B6D7D19FE1522AC56BDFB41419533845AD2B16F04B4C2235A606A64006C830F1D87A4EA1E14933ED1546D491C4CZ8HDO" TargetMode="External"/><Relationship Id="rId117" Type="http://schemas.openxmlformats.org/officeDocument/2006/relationships/hyperlink" Target="consultantplus://offline/ref%3D683A434F98274F4F9252802CD6397C8253419812ED4ADDF4B957DBA6E066D21AE973BB43567528C31261FAFC05AE60848A5E6C5ABD49x1s3M" TargetMode="External"/><Relationship Id="rId21" Type="http://schemas.openxmlformats.org/officeDocument/2006/relationships/hyperlink" Target="consultantplus://offline/ref%3DD4CB2907E4A80634DA8E3B6D7D19FE1526A65FBDF815169762D154D7B93F4CA48C6657616A650566D3550D83EDBD11089021CE57734AZ1H4O" TargetMode="External"/><Relationship Id="rId42" Type="http://schemas.openxmlformats.org/officeDocument/2006/relationships/hyperlink" Target="consultantplus://offline/ref%3DD4CB2907E4A80634DA8E3B6D7D19FE1522A75FBFF444419533845AD2B16F04B4C2235A60636C0B39D6401CDBE2BD0D17903ED25572Z4H3O" TargetMode="External"/><Relationship Id="rId47" Type="http://schemas.openxmlformats.org/officeDocument/2006/relationships/hyperlink" Target="consultantplus://offline/ref%3DD4CB2907E4A80634DA8E3B6D7D19FE1523AE53BDF245419533845AD2B16F04B4C2235A69626F543CC35144D4E2A112178F22D054Z7HBO" TargetMode="External"/><Relationship Id="rId63" Type="http://schemas.openxmlformats.org/officeDocument/2006/relationships/footer" Target="footer12.xml"/><Relationship Id="rId68" Type="http://schemas.openxmlformats.org/officeDocument/2006/relationships/footer" Target="footer17.xml"/><Relationship Id="rId84" Type="http://schemas.openxmlformats.org/officeDocument/2006/relationships/footer" Target="footer33.xml"/><Relationship Id="rId89" Type="http://schemas.openxmlformats.org/officeDocument/2006/relationships/footer" Target="footer38.xml"/><Relationship Id="rId112" Type="http://schemas.openxmlformats.org/officeDocument/2006/relationships/hyperlink" Target="consultantplus://offline/ref%3DF155EC23D1231969F338714650B08FDFD98D57A6743DD8693822D9D183352912339CD32CB626B2ECzB4FI" TargetMode="External"/><Relationship Id="rId133" Type="http://schemas.openxmlformats.org/officeDocument/2006/relationships/hyperlink" Target="consultantplus://offline/ref%3DB5D7071713AE2179F234AE667E14C3ECB06450B11CC9355DE4A5A2D9D55A117937948AAF8A67E1CDO3LFJ" TargetMode="External"/><Relationship Id="rId138" Type="http://schemas.openxmlformats.org/officeDocument/2006/relationships/hyperlink" Target="consultantplus://offline/ref%3D624B5260ECA9E782E39BB81F68E0B2CE6882A219A113DFFF4DFAFFD5FCB9F7FB0C8FDCCB08FF2481D38E9DE7DBBFk3H" TargetMode="External"/><Relationship Id="rId154" Type="http://schemas.openxmlformats.org/officeDocument/2006/relationships/hyperlink" Target="consultantplus://offline/ref%3DC1456529D882C849CF362393398AF98497B1354A5282D5FFB4E1356A680D7774A17DD37F96ADDC95417921DAF5BA8F8DCE7FBE44501E3BDFx3JDH" TargetMode="External"/><Relationship Id="rId159" Type="http://schemas.openxmlformats.org/officeDocument/2006/relationships/footer" Target="footer66.xml"/><Relationship Id="rId175" Type="http://schemas.openxmlformats.org/officeDocument/2006/relationships/hyperlink" Target="consultantplus://offline/ref%3D271F0445EA275E331654867708151D937C7D03E343DD575292E33BE05DA809E5A9DECB01FAFD1E2079035560F6D88AD6EFF34F1AA88B955AG047L" TargetMode="External"/><Relationship Id="rId170" Type="http://schemas.openxmlformats.org/officeDocument/2006/relationships/footer" Target="footer75.xml"/><Relationship Id="rId16" Type="http://schemas.openxmlformats.org/officeDocument/2006/relationships/hyperlink" Target="consultantplus://offline/ref%3D26FFA8D46D726FB33385F3B7EDA5CEFDA8FF7668D7A306018F036D4E0A9E6F177EB3A319498B2CCB56C9C961F33FCB1C820B60D3121EaDS8O" TargetMode="External"/><Relationship Id="rId107" Type="http://schemas.openxmlformats.org/officeDocument/2006/relationships/footer" Target="footer56.xml"/><Relationship Id="rId11" Type="http://schemas.openxmlformats.org/officeDocument/2006/relationships/hyperlink" Target="consultantplus://offline/ref%3D26FFA8D46D726FB33385F3B7EDA5CEFDA8FF7668D7A306018F036D4E0A9E6F177EB3A319498B2CCB56C9C961F33FCB1C820B60D3121EaDS8O" TargetMode="External"/><Relationship Id="rId32" Type="http://schemas.openxmlformats.org/officeDocument/2006/relationships/hyperlink" Target="consultantplus://offline/ref%3DD4CB2907E4A80634DA8E3B6D7D19FE1522A751BCF541419533845AD2B16F04B4C2235A636D620B39D6401CDBE2BD0D17903ED25572Z4H3O" TargetMode="External"/><Relationship Id="rId37" Type="http://schemas.openxmlformats.org/officeDocument/2006/relationships/hyperlink" Target="consultantplus://offline/ref%3DD4CB2907E4A80634DA8E3B6D7D19FE1523AE53BBF145419533845AD2B16F04B4C2235A6368620B39D6401CDBE2BD0D17903ED25572Z4H3O" TargetMode="External"/><Relationship Id="rId53" Type="http://schemas.openxmlformats.org/officeDocument/2006/relationships/hyperlink" Target="consultantplus://offline/ref%3DD4CB2907E4A80634DA8E3B6D7D19FE1521AF55B9FB43419533845AD2B16F04B4C2235A606A64006C8E0F1D87A4EA1E14933ED1546D491C4CZ8HDO" TargetMode="External"/><Relationship Id="rId58" Type="http://schemas.openxmlformats.org/officeDocument/2006/relationships/footer" Target="footer7.xml"/><Relationship Id="rId74" Type="http://schemas.openxmlformats.org/officeDocument/2006/relationships/footer" Target="footer23.xml"/><Relationship Id="rId79" Type="http://schemas.openxmlformats.org/officeDocument/2006/relationships/footer" Target="footer28.xml"/><Relationship Id="rId102" Type="http://schemas.openxmlformats.org/officeDocument/2006/relationships/footer" Target="footer51.xml"/><Relationship Id="rId123" Type="http://schemas.openxmlformats.org/officeDocument/2006/relationships/hyperlink" Target="consultantplus://offline/ref%3D683A434F98274F4F9252802CD6397C8253419812ED4ADDF4B957DBA6E066D21AFB73E34D547C36C8442EBCA90AxAsEM" TargetMode="External"/><Relationship Id="rId128" Type="http://schemas.openxmlformats.org/officeDocument/2006/relationships/hyperlink" Target="garantf1://70012744.26/" TargetMode="External"/><Relationship Id="rId144" Type="http://schemas.openxmlformats.org/officeDocument/2006/relationships/footer" Target="footer62.xml"/><Relationship Id="rId149" Type="http://schemas.openxmlformats.org/officeDocument/2006/relationships/hyperlink" Target="consultantplus://offline/ref%3DC1456529D882C849CF362393398AF98497B1354A5282D5FFB4E1356A680D7774A17DD37C92AADA9D152331DEBCED8A91C668A04F4E1Ex3JAH" TargetMode="External"/><Relationship Id="rId5" Type="http://schemas.openxmlformats.org/officeDocument/2006/relationships/footnotes" Target="footnotes.xml"/><Relationship Id="rId90" Type="http://schemas.openxmlformats.org/officeDocument/2006/relationships/footer" Target="footer39.xml"/><Relationship Id="rId95" Type="http://schemas.openxmlformats.org/officeDocument/2006/relationships/footer" Target="footer44.xml"/><Relationship Id="rId160" Type="http://schemas.openxmlformats.org/officeDocument/2006/relationships/footer" Target="footer67.xml"/><Relationship Id="rId165" Type="http://schemas.openxmlformats.org/officeDocument/2006/relationships/footer" Target="footer70.xml"/><Relationship Id="rId181" Type="http://schemas.openxmlformats.org/officeDocument/2006/relationships/theme" Target="theme/theme1.xml"/><Relationship Id="rId22" Type="http://schemas.openxmlformats.org/officeDocument/2006/relationships/hyperlink" Target="consultantplus://offline/ref%3D26FFA8D46D726FB33385F3B7EDA5CEFDA8FF7668D7A306018F036D4E0A9E6F177EB3A319498B2CCB56C9C961F33FCB1C820B60D3121EaDS8O" TargetMode="External"/><Relationship Id="rId27" Type="http://schemas.openxmlformats.org/officeDocument/2006/relationships/hyperlink" Target="consultantplus://offline/ref%3DD4CB2907E4A80634DA8E3B6D7D19FE1523AE53BCF045419533845AD2B16F04B4C2235A606A6C0B39D6401CDBE2BD0D17903ED25572Z4H3O" TargetMode="External"/><Relationship Id="rId43" Type="http://schemas.openxmlformats.org/officeDocument/2006/relationships/hyperlink" Target="consultantplus://offline/ref%3D90836D787C0465B4662EF527A9C55E4FF696DA4DF6AE05861D88D8B7D2FDDAE127B5BA3A51B52198BA7E50736C07DF1C5CA5C3CE9496ABD8Y7w7P" TargetMode="External"/><Relationship Id="rId48" Type="http://schemas.openxmlformats.org/officeDocument/2006/relationships/hyperlink" Target="consultantplus://offline/ref%3DD4CB2907E4A80634DA8E3B6D7D19FE1523AE53BBF145419533845AD2B16F04B4C2235A6368600B39D6401CDBE2BD0D17903ED25572Z4H3O" TargetMode="External"/><Relationship Id="rId64" Type="http://schemas.openxmlformats.org/officeDocument/2006/relationships/footer" Target="footer13.xml"/><Relationship Id="rId69" Type="http://schemas.openxmlformats.org/officeDocument/2006/relationships/footer" Target="footer18.xml"/><Relationship Id="rId113" Type="http://schemas.openxmlformats.org/officeDocument/2006/relationships/hyperlink" Target="consultantplus://offline/ref%3DF155EC23D1231969F338714650B08FDFD98D57A6743DD8693822D9D183352912339CD32BB4z240I" TargetMode="External"/><Relationship Id="rId118" Type="http://schemas.openxmlformats.org/officeDocument/2006/relationships/hyperlink" Target="consultantplus://offline/ref%3D683A434F98274F4F9252802CD6397C8253419812ED4ADDF4B957DBA6E066D21AE973BB43567521C31261FAFC05AE60848A5E6C5ABD49x1s3M" TargetMode="External"/><Relationship Id="rId134" Type="http://schemas.openxmlformats.org/officeDocument/2006/relationships/hyperlink" Target="consultantplus://offline/ref%3DB5D7071713AE2179F234AE667E14C3ECB06450B318C5355DE4A5A2D9D55A117937948AAF8A67E5CFO3L9J" TargetMode="External"/><Relationship Id="rId139" Type="http://schemas.openxmlformats.org/officeDocument/2006/relationships/hyperlink" Target="consultantplus://offline/ref%3D2FE6C0B711DA65F76FDC60DEDD470F8525D05A76E16AAFD8C3B4D1682B4A941FC292105A03D128dFdBH" TargetMode="External"/><Relationship Id="rId80" Type="http://schemas.openxmlformats.org/officeDocument/2006/relationships/footer" Target="footer29.xml"/><Relationship Id="rId85" Type="http://schemas.openxmlformats.org/officeDocument/2006/relationships/footer" Target="footer34.xml"/><Relationship Id="rId150" Type="http://schemas.openxmlformats.org/officeDocument/2006/relationships/hyperlink" Target="consultantplus://offline/ref%3DC1456529D882C849CF362393398AF98497B1354A5282D5FFB4E1356A680D7774A17DD37D95ACDB9D152331DEBCED8A91C668A04F4E1Ex3JAH" TargetMode="External"/><Relationship Id="rId155" Type="http://schemas.openxmlformats.org/officeDocument/2006/relationships/footer" Target="footer65.xml"/><Relationship Id="rId171" Type="http://schemas.openxmlformats.org/officeDocument/2006/relationships/footer" Target="footer76.xml"/><Relationship Id="rId176" Type="http://schemas.openxmlformats.org/officeDocument/2006/relationships/footer" Target="footer78.xml"/><Relationship Id="rId12" Type="http://schemas.openxmlformats.org/officeDocument/2006/relationships/hyperlink" Target="consultantplus://offline/ref%3D26FFA8D46D726FB33385F3B7EDA5CEFDA8FF736CD5A606018F036D4E0A9E6F177EB3A319418227C10593D965BA68C40081147FD00C1DD08Ea9S1O" TargetMode="External"/><Relationship Id="rId17" Type="http://schemas.openxmlformats.org/officeDocument/2006/relationships/hyperlink" Target="consultantplus://offline/ref%3D26FFA8D46D726FB33385F3B7EDA5CEFDA8FF736CD5A606018F036D4E0A9E6F177EB3A319418227C10593D965BA68C40081147FD00C1DD08Ea9S1O" TargetMode="External"/><Relationship Id="rId33" Type="http://schemas.openxmlformats.org/officeDocument/2006/relationships/hyperlink" Target="consultantplus://offline/ref%3DD4CB2907E4A80634DA8E3B6D7D19FE1523AE53BBF145419533845AD2B16F04B4C2235A606A640669830F1D87A4EA1E14933ED1546D491C4CZ8HDO" TargetMode="External"/><Relationship Id="rId38" Type="http://schemas.openxmlformats.org/officeDocument/2006/relationships/hyperlink" Target="consultantplus://offline/ref%3D68414C53442833D0BF355A21E8E4A4F184E56864347FBFDF2D36D5D744178EE6D637309E13198B5ED8B15F335AD1D7839FAFB831B03EZ075O" TargetMode="External"/><Relationship Id="rId59" Type="http://schemas.openxmlformats.org/officeDocument/2006/relationships/footer" Target="footer8.xml"/><Relationship Id="rId103" Type="http://schemas.openxmlformats.org/officeDocument/2006/relationships/footer" Target="footer52.xml"/><Relationship Id="rId108" Type="http://schemas.openxmlformats.org/officeDocument/2006/relationships/footer" Target="footer57.xml"/><Relationship Id="rId124" Type="http://schemas.openxmlformats.org/officeDocument/2006/relationships/hyperlink" Target="consultantplus://offline/ref%3D683A434F98274F4F9252802CD6397C8253419812ED4ADDF4B957DBA6E066D21AFB73E34D547C36C8442EBCA90AxAsEM" TargetMode="External"/><Relationship Id="rId129" Type="http://schemas.openxmlformats.org/officeDocument/2006/relationships/hyperlink" Target="garantf1://12027232.0/" TargetMode="External"/><Relationship Id="rId54" Type="http://schemas.openxmlformats.org/officeDocument/2006/relationships/footer" Target="footer3.xml"/><Relationship Id="rId70" Type="http://schemas.openxmlformats.org/officeDocument/2006/relationships/footer" Target="footer19.xml"/><Relationship Id="rId75" Type="http://schemas.openxmlformats.org/officeDocument/2006/relationships/footer" Target="footer24.xml"/><Relationship Id="rId91" Type="http://schemas.openxmlformats.org/officeDocument/2006/relationships/footer" Target="footer40.xml"/><Relationship Id="rId96" Type="http://schemas.openxmlformats.org/officeDocument/2006/relationships/footer" Target="footer45.xml"/><Relationship Id="rId140" Type="http://schemas.openxmlformats.org/officeDocument/2006/relationships/hyperlink" Target="consultantplus://offline/ref%3DBC0DCF4EA9254042DDF12FD31D51DDDA3057337FE65C1E9E20A625E638ABC773E80D50F1A8CE2E9916A0470867C819CF8CA6B18851AEfFa0L" TargetMode="External"/><Relationship Id="rId145" Type="http://schemas.openxmlformats.org/officeDocument/2006/relationships/hyperlink" Target="consultantplus://offline/ref%3D7A7591866192A653DC1D08C2EA06D0BDA241396839167A0374635E02AA48A346E814855D9CB2C54A0E30F281E34624A6C94A1E30F131bCQ" TargetMode="External"/><Relationship Id="rId161" Type="http://schemas.openxmlformats.org/officeDocument/2006/relationships/hyperlink" Target="consultantplus://offline/ref%3D165F782BB0B2E7BB691F229398B8B55E5D1E561121E47B7159F141503771BB9909799E340DF5522754A7543DCFE4D5A8E2876BB54191q236K" TargetMode="External"/><Relationship Id="rId166" Type="http://schemas.openxmlformats.org/officeDocument/2006/relationships/footer" Target="footer7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3D26FFA8D46D726FB33385F3B7EDA5CEFDA8FF736CD5A606018F036D4E0A9E6F177EB3A319418227C10593D965BA68C40081147FD00C1DD08Ea9S1O" TargetMode="External"/><Relationship Id="rId28" Type="http://schemas.openxmlformats.org/officeDocument/2006/relationships/hyperlink" Target="consultantplus://offline/ref%3D68414C53442833D0BF355A21E8E4A4F184E56864347FBFDF2D36D5D744178EE6D637309E13198B5ED8B15F335AD1D7839FAFB831B03EZ075O" TargetMode="External"/><Relationship Id="rId49" Type="http://schemas.openxmlformats.org/officeDocument/2006/relationships/hyperlink" Target="consultantplus://offline/ref%3D68414C53442833D0BF355A21E8E4A4F184E56864347FBFDF2D36D5D744178EE6D637309E13198B5ED8B15F335AD1D7839FAFB831B03EZ075O" TargetMode="External"/><Relationship Id="rId114" Type="http://schemas.openxmlformats.org/officeDocument/2006/relationships/hyperlink" Target="consultantplus://offline/ref%3DF155EC23D1231969F338714650B08FDFD98D57A6743DD8693822D9D183352912339CD32CB626B5E8zB4EI" TargetMode="External"/><Relationship Id="rId119" Type="http://schemas.openxmlformats.org/officeDocument/2006/relationships/hyperlink" Target="consultantplus://offline/ref%3D683A434F98274F4F92528122C3397C8253449215EC4EDDF4B957DBA6E066D21AE973BB41557D2ACD463BEAF84CFA6C9B8B42725AA3491257xEs7M" TargetMode="External"/><Relationship Id="rId44" Type="http://schemas.openxmlformats.org/officeDocument/2006/relationships/hyperlink" Target="consultantplus://offline/ref%3D90836D787C0465B4662EF527A9C55E4FF796DE44F1A905861D88D8B7D2FDDAE127B5BA3A51B52B9AB87E50736C07DF1C5CA5C3CE9496ABD8Y7w7P" TargetMode="External"/><Relationship Id="rId60" Type="http://schemas.openxmlformats.org/officeDocument/2006/relationships/footer" Target="footer9.xml"/><Relationship Id="rId65" Type="http://schemas.openxmlformats.org/officeDocument/2006/relationships/footer" Target="footer14.xml"/><Relationship Id="rId81" Type="http://schemas.openxmlformats.org/officeDocument/2006/relationships/footer" Target="footer30.xml"/><Relationship Id="rId86" Type="http://schemas.openxmlformats.org/officeDocument/2006/relationships/footer" Target="footer35.xml"/><Relationship Id="rId130" Type="http://schemas.openxmlformats.org/officeDocument/2006/relationships/hyperlink" Target="consultantplus://offline/ref%3D20B1A4E00A0F8BBF6C35ED5212734FC1405D63A75E78942F80FD8FAAC9B643D34CC39478525DC1928D6B5D96E27A53D2292F133D95A2E83AIAX3J" TargetMode="External"/><Relationship Id="rId135" Type="http://schemas.openxmlformats.org/officeDocument/2006/relationships/footer" Target="footer59.xml"/><Relationship Id="rId151" Type="http://schemas.openxmlformats.org/officeDocument/2006/relationships/hyperlink" Target="consultantplus://offline/ref%3DC1456529D882C849CF362393398AF98497B1354A5282D5FFB4E1356A680D7774A17DD37D95ACDB9D152331DEBCED8A91C668A04F4E1Ex3JAH" TargetMode="External"/><Relationship Id="rId156" Type="http://schemas.openxmlformats.org/officeDocument/2006/relationships/hyperlink" Target="consultantplus://offline/ref%3D91A02512410275074CF234819166793D62973005679D4E5BB296800DD00FF6A86Er3D" TargetMode="External"/><Relationship Id="rId177" Type="http://schemas.openxmlformats.org/officeDocument/2006/relationships/hyperlink" Target="consultantplus://offline/ref%3D271F0445EA275E331654867708151D937C7F00E540D0575292E33BE05DA809E5BBDE930DFAF208277F160331B0G84FL" TargetMode="External"/><Relationship Id="rId4" Type="http://schemas.openxmlformats.org/officeDocument/2006/relationships/webSettings" Target="webSettings.xml"/><Relationship Id="rId9" Type="http://schemas.openxmlformats.org/officeDocument/2006/relationships/hyperlink" Target="consultantplus://offline/ref%3DD4CB2907E4A80634DA8E3B6D7D19FE1523AE53BBF142419533845AD2B16F04B4C2235A606A64026F840F1D87A4EA1E14933ED1546D491C4CZ8HDO" TargetMode="External"/><Relationship Id="rId172" Type="http://schemas.openxmlformats.org/officeDocument/2006/relationships/footer" Target="footer77.xml"/><Relationship Id="rId180" Type="http://schemas.openxmlformats.org/officeDocument/2006/relationships/fontTable" Target="fontTable.xml"/><Relationship Id="rId13" Type="http://schemas.openxmlformats.org/officeDocument/2006/relationships/hyperlink" Target="consultantplus://offline/ref%3D26FFA8D46D726FB33385F3B7EDA5CEFDA8FF736CD5A606018F036D4E0A9E6F177EB3A319418227C10593D965BA68C40081147FD00C1DD08Ea9S1O" TargetMode="External"/><Relationship Id="rId18" Type="http://schemas.openxmlformats.org/officeDocument/2006/relationships/hyperlink" Target="consultantplus://offline/ref%3D26FFA8D46D726FB33385F3B7EDA5CEFDA8FF736CD5A606018F036D4E0A9E6F177EB3A319418227C10593D965BA68C40081147FD00C1DD08Ea9S1O" TargetMode="External"/><Relationship Id="rId39" Type="http://schemas.openxmlformats.org/officeDocument/2006/relationships/hyperlink" Target="consultantplus://offline/ref%3D68414C53442833D0BF355A21E8E4A4F184E56D60367ABFDF2D36D5D744178EE6D637309E1B1080548BEB4F371386D89F9CB0A732AE3D0DD3Z07BO" TargetMode="External"/><Relationship Id="rId109" Type="http://schemas.openxmlformats.org/officeDocument/2006/relationships/hyperlink" Target="consultantplus://offline/ref%3DF155EC23D1231969F338714650B08FDFD98D57A6743DD8693822D9D183352912339CD32CB627B1EEzB4EI" TargetMode="External"/><Relationship Id="rId34" Type="http://schemas.openxmlformats.org/officeDocument/2006/relationships/hyperlink" Target="consultantplus://offline/ref%3D29485A49DD935C2D5148ADA53CDFF6CE5E41777BB2AAF68F4D57E4D015D4CEC2D059AD9C3D91C0BF8FFE4E8BC428D5BF937C6C501A6Ao0T2P" TargetMode="External"/><Relationship Id="rId50" Type="http://schemas.openxmlformats.org/officeDocument/2006/relationships/hyperlink" Target="consultantplus://offline/ref%3D68414C53442833D0BF355A21E8E4A4F184E56D60367ABFDF2D36D5D744178EE6D637309E1B1080548BEB4F371386D89F9CB0A732AE3D0DD3Z07BO" TargetMode="External"/><Relationship Id="rId55" Type="http://schemas.openxmlformats.org/officeDocument/2006/relationships/footer" Target="footer4.xml"/><Relationship Id="rId76" Type="http://schemas.openxmlformats.org/officeDocument/2006/relationships/footer" Target="footer25.xml"/><Relationship Id="rId97" Type="http://schemas.openxmlformats.org/officeDocument/2006/relationships/footer" Target="footer46.xml"/><Relationship Id="rId104" Type="http://schemas.openxmlformats.org/officeDocument/2006/relationships/footer" Target="footer53.xml"/><Relationship Id="rId120" Type="http://schemas.openxmlformats.org/officeDocument/2006/relationships/hyperlink" Target="consultantplus://offline/ref%3D683A434F98274F4F9252802CD6397C8253419812ED4ADDF4B957DBA6E066D21AFB73E34D547C36C8442EBCA90AxAsEM" TargetMode="External"/><Relationship Id="rId125" Type="http://schemas.openxmlformats.org/officeDocument/2006/relationships/hyperlink" Target="consultantplus://offline/ref%3D683A434F98274F4F9252802CD6397C8253419812ED4ADDF4B957DBA6E066D21AFB73E34D547C36C8442EBCA90AxAsEM" TargetMode="External"/><Relationship Id="rId141" Type="http://schemas.openxmlformats.org/officeDocument/2006/relationships/hyperlink" Target="consultantplus://offline/ref%3DBC0DCF4EA9254042DDF12FD31D51DDDA3057337FE65C1E9E20A625E638ABC773E80D50F1A8CE2E9916A0470867C819CF8CA6B18851AEfFa0L" TargetMode="External"/><Relationship Id="rId146" Type="http://schemas.openxmlformats.org/officeDocument/2006/relationships/footer" Target="footer63.xml"/><Relationship Id="rId167" Type="http://schemas.openxmlformats.org/officeDocument/2006/relationships/footer" Target="footer72.xml"/><Relationship Id="rId7" Type="http://schemas.openxmlformats.org/officeDocument/2006/relationships/footer" Target="footer1.xml"/><Relationship Id="rId71" Type="http://schemas.openxmlformats.org/officeDocument/2006/relationships/footer" Target="footer20.xml"/><Relationship Id="rId92" Type="http://schemas.openxmlformats.org/officeDocument/2006/relationships/footer" Target="footer41.xml"/><Relationship Id="rId162" Type="http://schemas.openxmlformats.org/officeDocument/2006/relationships/hyperlink" Target="garantf1://36685000.0/" TargetMode="External"/><Relationship Id="rId2" Type="http://schemas.openxmlformats.org/officeDocument/2006/relationships/styles" Target="styles.xml"/><Relationship Id="rId29" Type="http://schemas.openxmlformats.org/officeDocument/2006/relationships/hyperlink" Target="consultantplus://offline/ref%3D68414C53442833D0BF355A21E8E4A4F184E56D60367ABFDF2D36D5D744178EE6D637309E1B1080548BEB4F371386D89F9CB0A732AE3D0DD3Z07BO" TargetMode="External"/><Relationship Id="rId24" Type="http://schemas.openxmlformats.org/officeDocument/2006/relationships/hyperlink" Target="consultantplus://offline/ref%3DD4CB2907E4A80634DA8E3B6D7D19FE1523AE53B8FB4B419533845AD2B16F04B4C2235A656B620B39D6401CDBE2BD0D17903ED25572Z4H3O" TargetMode="External"/><Relationship Id="rId40" Type="http://schemas.openxmlformats.org/officeDocument/2006/relationships/hyperlink" Target="consultantplus://offline/ref%3DD4CB2907E4A80634DA8E3B6D7D19FE1527AA53BBF6481C9F3BDD56D0B6605BA3C56A56616A64076B8C501892B5B211148F21D14B714B1DZ4H5O" TargetMode="External"/><Relationship Id="rId45" Type="http://schemas.openxmlformats.org/officeDocument/2006/relationships/hyperlink" Target="consultantplus://offline/ref%3DD4CB2907E4A80634DA8E3B6D7D19FE1522A75FBFF444419533845AD2B16F04B4C2235A6062650B39D6401CDBE2BD0D17903ED25572Z4H3O" TargetMode="External"/><Relationship Id="rId66" Type="http://schemas.openxmlformats.org/officeDocument/2006/relationships/footer" Target="footer15.xml"/><Relationship Id="rId87" Type="http://schemas.openxmlformats.org/officeDocument/2006/relationships/footer" Target="footer36.xml"/><Relationship Id="rId110" Type="http://schemas.openxmlformats.org/officeDocument/2006/relationships/hyperlink" Target="consultantplus://offline/ref%3DF155EC23D1231969F338714650B08FDFD98D57A6743DD8693822D9D183352912339CD32CB627B1EFzB4AI" TargetMode="External"/><Relationship Id="rId115" Type="http://schemas.openxmlformats.org/officeDocument/2006/relationships/hyperlink" Target="consultantplus://offline/ref%3DD2782894FC62174EAC68E871CF9BD1A5213854A3CF2437ACEB00AF870F54FC25264272F06F70CCB19EF2CA07996FC8A0E6A49AF5289BV6uAM" TargetMode="External"/><Relationship Id="rId131" Type="http://schemas.openxmlformats.org/officeDocument/2006/relationships/hyperlink" Target="consultantplus://offline/ref%3D20B1A4E00A0F8BBF6C35ED5212734FC1405D63A75E78942F80FD8FAAC9B643D35EC3CC745354DA9A8D7E0BC7A4I2XEJ" TargetMode="External"/><Relationship Id="rId136" Type="http://schemas.openxmlformats.org/officeDocument/2006/relationships/hyperlink" Target="consultantplus://offline/ref%3D3374E17262788A60579B8EC2D8B30105EA4C01AB55C11D2AD773A488B03366545CD9D76D08087C4A5F7D32EC98O4mDM" TargetMode="External"/><Relationship Id="rId157" Type="http://schemas.openxmlformats.org/officeDocument/2006/relationships/hyperlink" Target="consultantplus://offline/ref%3D91A02512410275074CF234819166793D62973005679D4E5BB296800DD00FF6A86Er3D" TargetMode="External"/><Relationship Id="rId178" Type="http://schemas.openxmlformats.org/officeDocument/2006/relationships/hyperlink" Target="consultantplus://offline/ref%3D271F0445EA275E331654867708151D937C7D03E343DD575292E33BE05DA809E5A9DECB01FAFD1F227B035560F6D88AD6EFF34F1AA88B955AG047L" TargetMode="External"/><Relationship Id="rId61" Type="http://schemas.openxmlformats.org/officeDocument/2006/relationships/footer" Target="footer10.xml"/><Relationship Id="rId82" Type="http://schemas.openxmlformats.org/officeDocument/2006/relationships/footer" Target="footer31.xml"/><Relationship Id="rId152" Type="http://schemas.openxmlformats.org/officeDocument/2006/relationships/hyperlink" Target="consultantplus://offline/ref%3DC1456529D882C849CF362393398AF98497B1354A5282D5FFB4E1356A680D7774A17DD37F95ABDA9D152331DEBCED8A91C668A04F4E1Ex3JAH" TargetMode="External"/><Relationship Id="rId173" Type="http://schemas.openxmlformats.org/officeDocument/2006/relationships/hyperlink" Target="consultantplus://offline/ref%3D271F0445EA275E331654986C18151D937D7F09E64CD30A589ABA37E25AA756E0AECFCB00F2E41727600A0133GB40L" TargetMode="External"/><Relationship Id="rId19" Type="http://schemas.openxmlformats.org/officeDocument/2006/relationships/hyperlink" Target="consultantplus://offline/ref%3DD4CB2907E4A80634DA8E3B6D7D19FE1523AE53BBF042419533845AD2B16F04B4C2235A606A640265820F1D87A4EA1E14933ED1546D491C4CZ8HDO" TargetMode="External"/><Relationship Id="rId14" Type="http://schemas.openxmlformats.org/officeDocument/2006/relationships/hyperlink" Target="consultantplus://offline/ref%3DD4CB2907E4A80634DA8E3B6D7D19FE1523AE53BBF142419533845AD2B16F04B4C2235A696F660B39D6401CDBE2BD0D17903ED25572Z4H3O" TargetMode="External"/><Relationship Id="rId30" Type="http://schemas.openxmlformats.org/officeDocument/2006/relationships/hyperlink" Target="consultantplus://offline/ref%3DD4CB2907E4A80634DA8E3B6D7D19FE1523AE53BBF140419533845AD2B16F04B4C2235A606A640165820F1D87A4EA1E14933ED1546D491C4CZ8HDO" TargetMode="External"/><Relationship Id="rId35" Type="http://schemas.openxmlformats.org/officeDocument/2006/relationships/hyperlink" Target="consultantplus://offline/ref%3D29485A49DD935C2D5148ADA53CDFF6CE5E417476B4A0F68F4D57E4D015D4CEC2D059AD9C3598C7B1DDA45E8F8D7FDAA39063735304690A13oCT8P" TargetMode="External"/><Relationship Id="rId56" Type="http://schemas.openxmlformats.org/officeDocument/2006/relationships/footer" Target="footer5.xml"/><Relationship Id="rId77" Type="http://schemas.openxmlformats.org/officeDocument/2006/relationships/footer" Target="footer26.xml"/><Relationship Id="rId100" Type="http://schemas.openxmlformats.org/officeDocument/2006/relationships/footer" Target="footer49.xml"/><Relationship Id="rId105" Type="http://schemas.openxmlformats.org/officeDocument/2006/relationships/footer" Target="footer54.xml"/><Relationship Id="rId126" Type="http://schemas.openxmlformats.org/officeDocument/2006/relationships/hyperlink" Target="consultantplus://offline/ref%3D683A434F98274F4F9252802CD6397C8253419812ED4ADDF4B957DBA6E066D21AFB73E34D547C36C8442EBCA90AxAsEM" TargetMode="External"/><Relationship Id="rId147" Type="http://schemas.openxmlformats.org/officeDocument/2006/relationships/footer" Target="footer64.xml"/><Relationship Id="rId168" Type="http://schemas.openxmlformats.org/officeDocument/2006/relationships/footer" Target="footer73.xml"/><Relationship Id="rId8" Type="http://schemas.openxmlformats.org/officeDocument/2006/relationships/footer" Target="footer2.xml"/><Relationship Id="rId51" Type="http://schemas.openxmlformats.org/officeDocument/2006/relationships/hyperlink" Target="garantf1://3824243.0/" TargetMode="External"/><Relationship Id="rId72" Type="http://schemas.openxmlformats.org/officeDocument/2006/relationships/footer" Target="footer21.xml"/><Relationship Id="rId93" Type="http://schemas.openxmlformats.org/officeDocument/2006/relationships/footer" Target="footer42.xml"/><Relationship Id="rId98" Type="http://schemas.openxmlformats.org/officeDocument/2006/relationships/footer" Target="footer47.xml"/><Relationship Id="rId121" Type="http://schemas.openxmlformats.org/officeDocument/2006/relationships/hyperlink" Target="consultantplus://offline/ref%3D683A434F98274F4F9252802CD6397C8253419812ED4ADDF4B957DBA6E066D21AFB73E34D547C36C8442EBCA90AxAsEM" TargetMode="External"/><Relationship Id="rId142" Type="http://schemas.openxmlformats.org/officeDocument/2006/relationships/hyperlink" Target="consultantplus://offline/ref%3DABEDA8FCB2B391EA4DEE81298199ACF8BC31ED6691E11093093DFB769211FCA5A22EB84E87B7C7A9AD4D00C3757186DAA19F6AF8F933CC45Q7FFP" TargetMode="External"/><Relationship Id="rId163" Type="http://schemas.openxmlformats.org/officeDocument/2006/relationships/footer" Target="footer68.xml"/><Relationship Id="rId3" Type="http://schemas.openxmlformats.org/officeDocument/2006/relationships/settings" Target="settings.xml"/><Relationship Id="rId25" Type="http://schemas.openxmlformats.org/officeDocument/2006/relationships/hyperlink" Target="consultantplus://offline/ref%3DD4CB2907E4A80634DA8E3B6D7D19FE1522A755BFF44B419533845AD2B16F04B4C2235A69626F543CC35144D4E2A112178F22D054Z7HBO" TargetMode="External"/><Relationship Id="rId46" Type="http://schemas.openxmlformats.org/officeDocument/2006/relationships/hyperlink" Target="consultantplus://offline/ref%3DD4CB2907E4A80634DA8E3B6D7D19FE1522A95FB1FB4A419533845AD2B16F04B4C2235A606A64026A810F1D87A4EA1E14933ED1546D491C4CZ8HDO" TargetMode="External"/><Relationship Id="rId67" Type="http://schemas.openxmlformats.org/officeDocument/2006/relationships/footer" Target="footer16.xml"/><Relationship Id="rId116" Type="http://schemas.openxmlformats.org/officeDocument/2006/relationships/hyperlink" Target="consultantplus://offline/ref%3DD2782894FC62174EAC68E871CF9BD1A5213854A3CF2437ACEB00AF870F54FC25264272F06F71C0B19EF2CA07996FC8A0E6A49AF5289BV6uAM" TargetMode="External"/><Relationship Id="rId137" Type="http://schemas.openxmlformats.org/officeDocument/2006/relationships/footer" Target="footer60.xml"/><Relationship Id="rId158" Type="http://schemas.openxmlformats.org/officeDocument/2006/relationships/hyperlink" Target="consultantplus://offline/ref%3D91A02512410275074CF234819166793D62973005679D4E5BB296800DD00FF6A86Er3D" TargetMode="External"/><Relationship Id="rId20" Type="http://schemas.openxmlformats.org/officeDocument/2006/relationships/hyperlink" Target="consultantplus://offline/ref%3DD4CB2907E4A80634DA8E3B6D7D19FE1523AE53BDF245419533845AD2B16F04B4C2235A686B6F543CC35144D4E2A112178F22D054Z7HBO" TargetMode="External"/><Relationship Id="rId41" Type="http://schemas.openxmlformats.org/officeDocument/2006/relationships/hyperlink" Target="consultantplus://offline/ref%3DD4CB2907E4A80634DA8E3B6D7D19FE1523AE53BBFA43419533845AD2B16F04B4C2235A606A640268860F1D87A4EA1E14933ED1546D491C4CZ8HDO" TargetMode="External"/><Relationship Id="rId62" Type="http://schemas.openxmlformats.org/officeDocument/2006/relationships/footer" Target="footer11.xml"/><Relationship Id="rId83" Type="http://schemas.openxmlformats.org/officeDocument/2006/relationships/footer" Target="footer32.xml"/><Relationship Id="rId88" Type="http://schemas.openxmlformats.org/officeDocument/2006/relationships/footer" Target="footer37.xml"/><Relationship Id="rId111" Type="http://schemas.openxmlformats.org/officeDocument/2006/relationships/hyperlink" Target="consultantplus://offline/ref%3DF155EC23D1231969F338714650B08FDFD98D57A6743DD8693822D9D183352912339CD32CB627B0EAzB49I" TargetMode="External"/><Relationship Id="rId132" Type="http://schemas.openxmlformats.org/officeDocument/2006/relationships/hyperlink" Target="consultantplus://offline/ref%3D20B1A4E00A0F8BBF6C35ED5212734FC1405D60A6527B942F80FD8FAAC9B643D35EC3CC745354DA9A8D7E0BC7A4I2XEJ" TargetMode="External"/><Relationship Id="rId153" Type="http://schemas.openxmlformats.org/officeDocument/2006/relationships/hyperlink" Target="consultantplus://offline/ref%3DC1456529D882C849CF362393398AF98497B1354A5282D5FFB4E1356A680D7774A17DD37D95AADC9D152331DEBCED8A91C668A04F4E1Ex3JAH" TargetMode="External"/><Relationship Id="rId174" Type="http://schemas.openxmlformats.org/officeDocument/2006/relationships/hyperlink" Target="consultantplus://offline/ref%3D271F0445EA275E331654867708151D937C7D03E343DD575292E33BE05DA809E5A9DECB01FAFA16277C035560F6D88AD6EFF34F1AA88B955AG047L" TargetMode="External"/><Relationship Id="rId179" Type="http://schemas.openxmlformats.org/officeDocument/2006/relationships/footer" Target="footer79.xml"/><Relationship Id="rId15" Type="http://schemas.openxmlformats.org/officeDocument/2006/relationships/hyperlink" Target="consultantplus://offline/ref%3DD4CB2907E4A80634DA8E3B6D7D19FE1523AE53BAF147419533845AD2B16F04B4C2235A606A640064820F1D87A4EA1E14933ED1546D491C4CZ8HDO" TargetMode="External"/><Relationship Id="rId36" Type="http://schemas.openxmlformats.org/officeDocument/2006/relationships/hyperlink" Target="consultantplus://offline/ref%3D29485A49DD935C2D5148ADA53CDFF6CE5E41727FB0AFF68F4D57E4D015D4CEC2D059AD9C3598CBB5DCA45E8F8D7FDAA39063735304690A13oCT8P" TargetMode="External"/><Relationship Id="rId57" Type="http://schemas.openxmlformats.org/officeDocument/2006/relationships/footer" Target="footer6.xml"/><Relationship Id="rId106" Type="http://schemas.openxmlformats.org/officeDocument/2006/relationships/footer" Target="footer55.xml"/><Relationship Id="rId127" Type="http://schemas.openxmlformats.org/officeDocument/2006/relationships/footer" Target="footer58.xml"/><Relationship Id="rId10" Type="http://schemas.openxmlformats.org/officeDocument/2006/relationships/hyperlink" Target="consultantplus://offline/ref%3D26FFA8D46D726FB33385F3B7EDA5CEFDA8FF7668D7A306018F036D4E0A9E6F177EB3A319498B2CCB56C9C961F33FCB1C820B60D3121EaDS8O" TargetMode="External"/><Relationship Id="rId31" Type="http://schemas.openxmlformats.org/officeDocument/2006/relationships/hyperlink" Target="consultantplus://offline/ref%3DD4CB2907E4A80634DA8E3B6D7D19FE1521AB51B1FB47419533845AD2B16F04B4C2235A606A64016D870F1D87A4EA1E14933ED1546D491C4CZ8HDO" TargetMode="External"/><Relationship Id="rId52" Type="http://schemas.openxmlformats.org/officeDocument/2006/relationships/hyperlink" Target="garantf1://70151020.1/" TargetMode="External"/><Relationship Id="rId73" Type="http://schemas.openxmlformats.org/officeDocument/2006/relationships/footer" Target="footer22.xml"/><Relationship Id="rId78" Type="http://schemas.openxmlformats.org/officeDocument/2006/relationships/footer" Target="footer27.xml"/><Relationship Id="rId94" Type="http://schemas.openxmlformats.org/officeDocument/2006/relationships/footer" Target="footer43.xml"/><Relationship Id="rId99" Type="http://schemas.openxmlformats.org/officeDocument/2006/relationships/footer" Target="footer48.xml"/><Relationship Id="rId101" Type="http://schemas.openxmlformats.org/officeDocument/2006/relationships/footer" Target="footer50.xml"/><Relationship Id="rId122" Type="http://schemas.openxmlformats.org/officeDocument/2006/relationships/hyperlink" Target="consultantplus://offline/ref%3D683A434F98274F4F9252802CD6397C8253419812ED4ADDF4B957DBA6E066D21AFB73E34D547C36C8442EBCA90AxAsEM" TargetMode="External"/><Relationship Id="rId143" Type="http://schemas.openxmlformats.org/officeDocument/2006/relationships/footer" Target="footer61.xml"/><Relationship Id="rId148" Type="http://schemas.openxmlformats.org/officeDocument/2006/relationships/hyperlink" Target="consultantplus://offline/ref%3D91A02512410275074CF234819166793D62973005679D4E5BB296800DD00FF6A86Er3D" TargetMode="External"/><Relationship Id="rId164" Type="http://schemas.openxmlformats.org/officeDocument/2006/relationships/footer" Target="footer69.xml"/><Relationship Id="rId169" Type="http://schemas.openxmlformats.org/officeDocument/2006/relationships/footer" Target="footer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306</Pages>
  <Words>123772</Words>
  <Characters>705505</Characters>
  <Application>Microsoft Office Word</Application>
  <DocSecurity>0</DocSecurity>
  <Lines>5879</Lines>
  <Paragraphs>1655</Paragraphs>
  <ScaleCrop>false</ScaleCrop>
  <Company/>
  <LinksUpToDate>false</LinksUpToDate>
  <CharactersWithSpaces>827622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Бадалина Наталья Александровна</cp:lastModifiedBy>
  <cp:revision>2</cp:revision>
  <dcterms:created xsi:type="dcterms:W3CDTF">2023-06-28T14:13:00Z</dcterms:created>
  <dcterms:modified xsi:type="dcterms:W3CDTF">2023-07-05T13:56:00Z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ABBYY FineReader 15</vt:lpwstr>
  </property>
  <property fmtid="{D5CDD505-2E9C-101B-9397-08002B2CF9AE}" pid="4" name="LastSaved">
    <vt:filetime>2023-06-28T00:00:00Z</vt:filetime>
  </property>
</Properties>
</file>