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68E2" w14:textId="23D9B347" w:rsidR="0056458E" w:rsidRPr="0056458E" w:rsidRDefault="0056458E" w:rsidP="0056458E">
      <w:pPr>
        <w:pStyle w:val="ConsPlusTitle"/>
        <w:ind w:left="510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ar39"/>
      <w:bookmarkStart w:id="1" w:name="_GoBack"/>
      <w:bookmarkEnd w:id="0"/>
      <w:bookmarkEnd w:id="1"/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УТВЕРЖДЕНО</w:t>
      </w:r>
    </w:p>
    <w:p w14:paraId="681EA7E7" w14:textId="77777777" w:rsidR="0056458E" w:rsidRDefault="0056458E" w:rsidP="0056458E">
      <w:pPr>
        <w:pStyle w:val="ConsPlusTitle"/>
        <w:ind w:left="510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депутатов</w:t>
      </w:r>
    </w:p>
    <w:p w14:paraId="71BF77D1" w14:textId="54C36C4D" w:rsidR="0056458E" w:rsidRPr="0056458E" w:rsidRDefault="0056458E" w:rsidP="0056458E">
      <w:pPr>
        <w:pStyle w:val="ConsPlusTitle"/>
        <w:ind w:left="510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Одинцовского городского округа</w:t>
      </w:r>
    </w:p>
    <w:p w14:paraId="2FE803B5" w14:textId="4DE6C4A8" w:rsidR="0056458E" w:rsidRPr="0056458E" w:rsidRDefault="0056458E" w:rsidP="0056458E">
      <w:pPr>
        <w:pStyle w:val="ConsPlusTitle"/>
        <w:ind w:left="510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Московской области</w:t>
      </w:r>
    </w:p>
    <w:p w14:paraId="29134B35" w14:textId="5950F539" w:rsidR="0056458E" w:rsidRPr="0056458E" w:rsidRDefault="0056458E" w:rsidP="0056458E">
      <w:pPr>
        <w:pStyle w:val="ConsPlusTitle"/>
        <w:ind w:left="510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r w:rsidR="003739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17.06.</w:t>
      </w:r>
      <w:r w:rsidRPr="005645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2022 № </w:t>
      </w:r>
      <w:r w:rsidR="003739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17/36</w:t>
      </w:r>
    </w:p>
    <w:p w14:paraId="0377EC0F" w14:textId="77777777" w:rsidR="0056458E" w:rsidRDefault="0056458E" w:rsidP="0056458E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BB08B6" w14:textId="77777777" w:rsidR="0056458E" w:rsidRDefault="0056458E" w:rsidP="0056458E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7B4CA" w14:textId="1553E669" w:rsidR="005E39F8" w:rsidRPr="0056458E" w:rsidRDefault="005E39F8" w:rsidP="0056458E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58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42DF7BA7" w14:textId="59D06A65" w:rsidR="00EC42C4" w:rsidRPr="0056458E" w:rsidRDefault="005E39F8" w:rsidP="0056458E">
      <w:pPr>
        <w:pStyle w:val="ConsPlusNormal"/>
        <w:contextualSpacing/>
        <w:jc w:val="center"/>
        <w:rPr>
          <w:b/>
          <w:color w:val="000000" w:themeColor="text1"/>
          <w:sz w:val="28"/>
          <w:szCs w:val="28"/>
        </w:rPr>
      </w:pPr>
      <w:r w:rsidRPr="0056458E">
        <w:rPr>
          <w:b/>
          <w:color w:val="000000" w:themeColor="text1"/>
          <w:sz w:val="28"/>
          <w:szCs w:val="28"/>
        </w:rPr>
        <w:t xml:space="preserve">о </w:t>
      </w:r>
      <w:r w:rsidR="00EC42C4" w:rsidRPr="0056458E">
        <w:rPr>
          <w:b/>
          <w:bCs/>
          <w:color w:val="000000" w:themeColor="text1"/>
          <w:sz w:val="28"/>
          <w:szCs w:val="28"/>
        </w:rPr>
        <w:t xml:space="preserve">муниципальном контроле в сфере благоустройства </w:t>
      </w:r>
      <w:r w:rsidR="00EC42C4" w:rsidRPr="0056458E">
        <w:rPr>
          <w:b/>
          <w:color w:val="000000" w:themeColor="text1"/>
          <w:sz w:val="28"/>
          <w:szCs w:val="28"/>
        </w:rPr>
        <w:t xml:space="preserve">на территории </w:t>
      </w:r>
      <w:r w:rsidR="005A49A4" w:rsidRPr="0056458E">
        <w:rPr>
          <w:b/>
          <w:color w:val="000000" w:themeColor="text1"/>
          <w:sz w:val="28"/>
          <w:szCs w:val="28"/>
        </w:rPr>
        <w:t xml:space="preserve">Одинцовского </w:t>
      </w:r>
      <w:r w:rsidR="00D059F3" w:rsidRPr="0056458E">
        <w:rPr>
          <w:b/>
          <w:color w:val="000000" w:themeColor="text1"/>
          <w:sz w:val="28"/>
          <w:szCs w:val="28"/>
        </w:rPr>
        <w:t>городского округа</w:t>
      </w:r>
      <w:r w:rsidR="005A49A4" w:rsidRPr="0056458E">
        <w:rPr>
          <w:b/>
          <w:color w:val="000000" w:themeColor="text1"/>
          <w:sz w:val="28"/>
          <w:szCs w:val="28"/>
        </w:rPr>
        <w:t xml:space="preserve"> </w:t>
      </w:r>
      <w:r w:rsidR="00EC42C4" w:rsidRPr="0056458E">
        <w:rPr>
          <w:b/>
          <w:color w:val="000000" w:themeColor="text1"/>
          <w:sz w:val="28"/>
          <w:szCs w:val="28"/>
        </w:rPr>
        <w:t>Московской области</w:t>
      </w:r>
    </w:p>
    <w:p w14:paraId="1297A072" w14:textId="77777777" w:rsidR="00EC42C4" w:rsidRPr="000C41A2" w:rsidRDefault="00EC42C4" w:rsidP="0056458E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</w:p>
    <w:p w14:paraId="5DF2E2AB" w14:textId="77777777" w:rsidR="005E39F8" w:rsidRPr="000C41A2" w:rsidRDefault="005E39F8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14:paraId="49EEAF3C" w14:textId="77777777" w:rsidR="005E39F8" w:rsidRPr="000C41A2" w:rsidRDefault="005E39F8" w:rsidP="0056458E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64C566F6" w14:textId="5A40C9B1" w:rsidR="009970A3" w:rsidRPr="000C41A2" w:rsidRDefault="005E39F8" w:rsidP="0056458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Настоящее Положение</w:t>
      </w:r>
      <w:r w:rsidR="007C5512" w:rsidRPr="000C41A2">
        <w:rPr>
          <w:color w:val="000000" w:themeColor="text1"/>
          <w:sz w:val="28"/>
          <w:szCs w:val="28"/>
        </w:rPr>
        <w:t xml:space="preserve">, разработанное </w:t>
      </w:r>
      <w:r w:rsidRPr="000C41A2">
        <w:rPr>
          <w:color w:val="000000" w:themeColor="text1"/>
          <w:sz w:val="28"/>
          <w:szCs w:val="28"/>
        </w:rPr>
        <w:t xml:space="preserve"> </w:t>
      </w:r>
      <w:r w:rsidR="007C5512" w:rsidRPr="000C41A2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="007C5512" w:rsidRPr="000C41A2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="007C5512" w:rsidRPr="000C41A2">
        <w:rPr>
          <w:color w:val="000000" w:themeColor="text1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935C67" w:rsidRPr="000C41A2">
        <w:rPr>
          <w:color w:val="000000" w:themeColor="text1"/>
          <w:sz w:val="28"/>
          <w:szCs w:val="28"/>
        </w:rPr>
        <w:t>,</w:t>
      </w:r>
      <w:r w:rsidR="007C5512" w:rsidRPr="000C41A2">
        <w:rPr>
          <w:color w:val="000000" w:themeColor="text1"/>
          <w:sz w:val="28"/>
          <w:szCs w:val="28"/>
        </w:rPr>
        <w:t xml:space="preserve"> Федеральным </w:t>
      </w:r>
      <w:hyperlink r:id="rId9" w:history="1">
        <w:r w:rsidR="007C5512" w:rsidRPr="000C41A2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="007C5512" w:rsidRPr="000C41A2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96AFC" w:rsidRPr="000C41A2">
        <w:rPr>
          <w:color w:val="000000" w:themeColor="text1"/>
          <w:sz w:val="28"/>
          <w:szCs w:val="28"/>
        </w:rPr>
        <w:t>,</w:t>
      </w:r>
      <w:r w:rsidR="00D85652" w:rsidRPr="000C41A2">
        <w:rPr>
          <w:color w:val="000000" w:themeColor="text1"/>
          <w:sz w:val="28"/>
          <w:szCs w:val="28"/>
        </w:rPr>
        <w:t xml:space="preserve"> </w:t>
      </w:r>
      <w:hyperlink r:id="rId10" w:history="1">
        <w:r w:rsidR="008D67B0" w:rsidRPr="000C41A2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="008D67B0" w:rsidRPr="000C41A2">
        <w:rPr>
          <w:color w:val="000000" w:themeColor="text1"/>
          <w:sz w:val="28"/>
          <w:szCs w:val="28"/>
        </w:rPr>
        <w:t xml:space="preserve">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(далее - </w:t>
      </w:r>
      <w:hyperlink r:id="rId11" w:history="1">
        <w:r w:rsidR="008D67B0" w:rsidRPr="000C41A2">
          <w:rPr>
            <w:rStyle w:val="a9"/>
            <w:color w:val="000000" w:themeColor="text1"/>
            <w:sz w:val="28"/>
            <w:szCs w:val="28"/>
            <w:u w:val="none"/>
          </w:rPr>
          <w:t>Закон</w:t>
        </w:r>
      </w:hyperlink>
      <w:r w:rsidR="008D67B0" w:rsidRPr="000C41A2">
        <w:rPr>
          <w:color w:val="000000" w:themeColor="text1"/>
          <w:sz w:val="28"/>
          <w:szCs w:val="28"/>
        </w:rPr>
        <w:t xml:space="preserve"> Московской области № 106/2014-ОЗ) </w:t>
      </w:r>
      <w:r w:rsidRPr="000C41A2">
        <w:rPr>
          <w:color w:val="000000" w:themeColor="text1"/>
          <w:sz w:val="28"/>
          <w:szCs w:val="28"/>
        </w:rPr>
        <w:t xml:space="preserve">устанавливает порядок организации и осуществления </w:t>
      </w:r>
      <w:r w:rsidR="00EC42C4" w:rsidRPr="000C41A2">
        <w:rPr>
          <w:bCs/>
          <w:color w:val="000000" w:themeColor="text1"/>
          <w:sz w:val="28"/>
          <w:szCs w:val="28"/>
        </w:rPr>
        <w:t xml:space="preserve">муниципального контроля в сфере благоустройства </w:t>
      </w:r>
      <w:r w:rsidR="00EC42C4" w:rsidRPr="000C41A2">
        <w:rPr>
          <w:color w:val="000000" w:themeColor="text1"/>
          <w:sz w:val="28"/>
          <w:szCs w:val="28"/>
        </w:rPr>
        <w:t xml:space="preserve">на территории </w:t>
      </w:r>
      <w:r w:rsidR="00BC1BC2">
        <w:rPr>
          <w:color w:val="000000" w:themeColor="text1"/>
          <w:sz w:val="28"/>
          <w:szCs w:val="28"/>
        </w:rPr>
        <w:t xml:space="preserve">Одинцовского </w:t>
      </w:r>
      <w:r w:rsidR="00D059F3" w:rsidRPr="000C41A2">
        <w:rPr>
          <w:color w:val="000000" w:themeColor="text1"/>
          <w:sz w:val="28"/>
          <w:szCs w:val="28"/>
        </w:rPr>
        <w:t xml:space="preserve">городского округа </w:t>
      </w:r>
      <w:r w:rsidR="00EC42C4" w:rsidRPr="000C41A2">
        <w:rPr>
          <w:color w:val="000000" w:themeColor="text1"/>
          <w:sz w:val="28"/>
          <w:szCs w:val="28"/>
        </w:rPr>
        <w:t xml:space="preserve">Московской области </w:t>
      </w:r>
      <w:r w:rsidRPr="000C41A2">
        <w:rPr>
          <w:color w:val="000000" w:themeColor="text1"/>
          <w:sz w:val="28"/>
          <w:szCs w:val="28"/>
        </w:rPr>
        <w:t xml:space="preserve">(далее </w:t>
      </w:r>
      <w:r w:rsidR="005C4003" w:rsidRPr="000C41A2">
        <w:rPr>
          <w:color w:val="000000" w:themeColor="text1"/>
          <w:sz w:val="28"/>
          <w:szCs w:val="28"/>
        </w:rPr>
        <w:t>-</w:t>
      </w:r>
      <w:r w:rsidRPr="000C41A2">
        <w:rPr>
          <w:color w:val="000000" w:themeColor="text1"/>
          <w:sz w:val="28"/>
          <w:szCs w:val="28"/>
        </w:rPr>
        <w:t xml:space="preserve"> </w:t>
      </w:r>
      <w:r w:rsidR="00EC42C4" w:rsidRPr="000C41A2">
        <w:rPr>
          <w:color w:val="000000" w:themeColor="text1"/>
          <w:sz w:val="28"/>
          <w:szCs w:val="28"/>
        </w:rPr>
        <w:t>муниципальный контроль</w:t>
      </w:r>
      <w:r w:rsidRPr="000C41A2">
        <w:rPr>
          <w:color w:val="000000" w:themeColor="text1"/>
          <w:sz w:val="28"/>
          <w:szCs w:val="28"/>
        </w:rPr>
        <w:t>).</w:t>
      </w:r>
    </w:p>
    <w:p w14:paraId="3459B0AA" w14:textId="5C5DA44A" w:rsidR="00D85652" w:rsidRPr="000C41A2" w:rsidRDefault="00D85652" w:rsidP="0056458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Предметом муниципального контроля является соблюдение контролируемыми лицами требований, установленных правилами благоустройства территории </w:t>
      </w:r>
      <w:r w:rsidR="00341670">
        <w:rPr>
          <w:color w:val="000000" w:themeColor="text1"/>
          <w:sz w:val="28"/>
          <w:szCs w:val="28"/>
        </w:rPr>
        <w:t xml:space="preserve">Одинцовского </w:t>
      </w:r>
      <w:r w:rsidRPr="000C41A2">
        <w:rPr>
          <w:color w:val="000000" w:themeColor="text1"/>
          <w:sz w:val="28"/>
          <w:szCs w:val="28"/>
        </w:rPr>
        <w:t>городского округа Московской области (далее - обязательные требования).</w:t>
      </w:r>
    </w:p>
    <w:p w14:paraId="1E27B28A" w14:textId="2FA4EACD" w:rsidR="00214737" w:rsidRPr="000C41A2" w:rsidRDefault="008E79AC" w:rsidP="0056458E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Муниципальный контроль осуществляется</w:t>
      </w:r>
      <w:r w:rsidR="00AE707D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контрольными органами, уполномоченным</w:t>
      </w:r>
      <w:r w:rsidR="0057102D" w:rsidRPr="000C41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E707D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на осуществление муниципального контроля</w:t>
      </w:r>
      <w:r w:rsidR="005E273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996F31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5E2735"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996F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2735" w:rsidRPr="000C41A2">
        <w:rPr>
          <w:rFonts w:ascii="Times New Roman" w:hAnsi="Times New Roman"/>
          <w:color w:val="000000" w:themeColor="text1"/>
          <w:sz w:val="28"/>
          <w:szCs w:val="28"/>
        </w:rPr>
        <w:t>орган)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76AF993E" w14:textId="071A16EF" w:rsidR="00944E50" w:rsidRPr="000C41A2" w:rsidRDefault="000F52A7" w:rsidP="0056458E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Одинцовского </w:t>
      </w:r>
      <w:r w:rsidR="008E79AC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F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 </w:t>
      </w:r>
      <w:r w:rsidR="00156AA4" w:rsidRPr="000C41A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8565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944E5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исключением </w:t>
      </w:r>
      <w:r w:rsidR="00D8565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контроля, предметом которого является соблюдение </w:t>
      </w:r>
      <w:r w:rsidR="00944E50" w:rsidRPr="000C41A2">
        <w:rPr>
          <w:rFonts w:ascii="Times New Roman" w:hAnsi="Times New Roman"/>
          <w:color w:val="000000" w:themeColor="text1"/>
          <w:sz w:val="28"/>
          <w:szCs w:val="28"/>
        </w:rPr>
        <w:t>юридическими лицами (за исключением садоводческих, огороднических и дачных некоммерческих объединений граждан и гаражных кооперативов),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</w:t>
      </w:r>
      <w:r w:rsidR="00D12AF8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(далее – контрольный орган</w:t>
      </w:r>
      <w:r w:rsidR="00926D63" w:rsidRPr="000C41A2">
        <w:rPr>
          <w:rFonts w:ascii="Times New Roman" w:hAnsi="Times New Roman"/>
          <w:color w:val="000000" w:themeColor="text1"/>
          <w:sz w:val="28"/>
          <w:szCs w:val="28"/>
        </w:rPr>
        <w:t>, уполномоченный</w:t>
      </w:r>
      <w:r w:rsidR="00D12AF8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926D6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муниципального контроля </w:t>
      </w:r>
      <w:r w:rsidR="00D12AF8" w:rsidRPr="000C41A2">
        <w:rPr>
          <w:rFonts w:ascii="Times New Roman" w:hAnsi="Times New Roman"/>
          <w:color w:val="000000" w:themeColor="text1"/>
          <w:sz w:val="28"/>
          <w:szCs w:val="28"/>
        </w:rPr>
        <w:t>территории городского округа)</w:t>
      </w:r>
      <w:r w:rsidR="00944E50"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6A9B97B" w14:textId="33DFDF2C" w:rsidR="00D85652" w:rsidRPr="00E432D3" w:rsidRDefault="005060FF" w:rsidP="0056458E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2D3">
        <w:rPr>
          <w:rFonts w:ascii="Times New Roman" w:hAnsi="Times New Roman"/>
          <w:sz w:val="28"/>
          <w:szCs w:val="28"/>
        </w:rPr>
        <w:t xml:space="preserve">уполномоченным центральным исполнительным органом государственной власти Московской области </w:t>
      </w:r>
      <w:r w:rsidR="00156AA4" w:rsidRPr="00E432D3">
        <w:rPr>
          <w:rFonts w:ascii="Times New Roman" w:hAnsi="Times New Roman"/>
          <w:sz w:val="28"/>
          <w:szCs w:val="28"/>
        </w:rPr>
        <w:t>(</w:t>
      </w:r>
      <w:r w:rsidR="00A564C5" w:rsidRPr="00E432D3">
        <w:rPr>
          <w:rFonts w:ascii="Times New Roman" w:hAnsi="Times New Roman"/>
          <w:sz w:val="28"/>
          <w:szCs w:val="28"/>
        </w:rPr>
        <w:t>в части</w:t>
      </w:r>
      <w:r w:rsidR="00944E50" w:rsidRPr="00E432D3">
        <w:rPr>
          <w:rFonts w:ascii="Times New Roman" w:hAnsi="Times New Roman"/>
          <w:sz w:val="28"/>
          <w:szCs w:val="28"/>
        </w:rPr>
        <w:t xml:space="preserve"> муниципального контроля, предметом которого является соблюдение юридическими лицами (за исключением садоводческих, огороднических и дачных некоммерческих объединений граждан и гаражных кооперативов), индивидуальными предпринимателями и органами </w:t>
      </w:r>
      <w:r w:rsidR="00944E50" w:rsidRPr="00E432D3"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муниципальных образований Московской области обязательных требований в части содержания объектов благоустройства</w:t>
      </w:r>
      <w:r w:rsidR="0050637C" w:rsidRPr="00E432D3">
        <w:rPr>
          <w:rFonts w:ascii="Times New Roman" w:hAnsi="Times New Roman"/>
          <w:sz w:val="28"/>
          <w:szCs w:val="28"/>
        </w:rPr>
        <w:t xml:space="preserve">, </w:t>
      </w:r>
      <w:r w:rsidR="008A3E4C" w:rsidRPr="00E432D3">
        <w:rPr>
          <w:rFonts w:ascii="Times New Roman" w:hAnsi="Times New Roman"/>
          <w:sz w:val="28"/>
          <w:szCs w:val="28"/>
        </w:rPr>
        <w:t>о</w:t>
      </w:r>
      <w:r w:rsidR="002556B1" w:rsidRPr="00E432D3">
        <w:rPr>
          <w:rFonts w:ascii="Times New Roman" w:hAnsi="Times New Roman"/>
          <w:sz w:val="28"/>
          <w:szCs w:val="28"/>
        </w:rPr>
        <w:t>рганиз</w:t>
      </w:r>
      <w:r w:rsidR="008A3E4C" w:rsidRPr="00E432D3">
        <w:rPr>
          <w:rFonts w:ascii="Times New Roman" w:hAnsi="Times New Roman"/>
          <w:sz w:val="28"/>
          <w:szCs w:val="28"/>
        </w:rPr>
        <w:t xml:space="preserve">ующем </w:t>
      </w:r>
      <w:r w:rsidR="002556B1" w:rsidRPr="00E432D3">
        <w:rPr>
          <w:rFonts w:ascii="Times New Roman" w:hAnsi="Times New Roman"/>
          <w:sz w:val="28"/>
          <w:szCs w:val="28"/>
        </w:rPr>
        <w:t>и осуществл</w:t>
      </w:r>
      <w:r w:rsidR="008A3E4C" w:rsidRPr="00E432D3">
        <w:rPr>
          <w:rFonts w:ascii="Times New Roman" w:hAnsi="Times New Roman"/>
          <w:sz w:val="28"/>
          <w:szCs w:val="28"/>
        </w:rPr>
        <w:t>яющем</w:t>
      </w:r>
      <w:r w:rsidR="002556B1" w:rsidRPr="00E432D3">
        <w:rPr>
          <w:rFonts w:ascii="Times New Roman" w:hAnsi="Times New Roman"/>
          <w:sz w:val="28"/>
          <w:szCs w:val="28"/>
        </w:rPr>
        <w:t xml:space="preserve"> </w:t>
      </w:r>
      <w:r w:rsidR="008A3E4C" w:rsidRPr="00E432D3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CA366A" w:rsidRPr="00E432D3">
        <w:rPr>
          <w:rFonts w:ascii="Times New Roman" w:hAnsi="Times New Roman"/>
          <w:sz w:val="28"/>
          <w:szCs w:val="28"/>
        </w:rPr>
        <w:t>в порядк</w:t>
      </w:r>
      <w:r w:rsidR="00C955D1" w:rsidRPr="00E432D3">
        <w:rPr>
          <w:rFonts w:ascii="Times New Roman" w:hAnsi="Times New Roman"/>
          <w:sz w:val="28"/>
          <w:szCs w:val="28"/>
        </w:rPr>
        <w:t>е</w:t>
      </w:r>
      <w:r w:rsidR="008A3E4C" w:rsidRPr="00E432D3">
        <w:rPr>
          <w:rFonts w:ascii="Times New Roman" w:hAnsi="Times New Roman"/>
          <w:sz w:val="28"/>
          <w:szCs w:val="28"/>
        </w:rPr>
        <w:t>, у</w:t>
      </w:r>
      <w:r w:rsidR="00C955D1" w:rsidRPr="00E432D3">
        <w:rPr>
          <w:rFonts w:ascii="Times New Roman" w:hAnsi="Times New Roman"/>
          <w:sz w:val="28"/>
          <w:szCs w:val="28"/>
        </w:rPr>
        <w:t>становленном</w:t>
      </w:r>
      <w:r w:rsidR="00B03666" w:rsidRPr="00E432D3">
        <w:rPr>
          <w:rFonts w:ascii="Times New Roman" w:hAnsi="Times New Roman"/>
          <w:sz w:val="28"/>
          <w:szCs w:val="28"/>
        </w:rPr>
        <w:t xml:space="preserve"> </w:t>
      </w:r>
      <w:r w:rsidR="005329B4" w:rsidRPr="00E432D3">
        <w:rPr>
          <w:rFonts w:ascii="Times New Roman" w:hAnsi="Times New Roman"/>
          <w:sz w:val="28"/>
          <w:szCs w:val="28"/>
        </w:rPr>
        <w:t>Правительств</w:t>
      </w:r>
      <w:r w:rsidR="00CA366A" w:rsidRPr="00E432D3">
        <w:rPr>
          <w:rFonts w:ascii="Times New Roman" w:hAnsi="Times New Roman"/>
          <w:sz w:val="28"/>
          <w:szCs w:val="28"/>
        </w:rPr>
        <w:t>ом</w:t>
      </w:r>
      <w:r w:rsidR="005329B4" w:rsidRPr="00E432D3">
        <w:rPr>
          <w:rFonts w:ascii="Times New Roman" w:hAnsi="Times New Roman"/>
          <w:sz w:val="28"/>
          <w:szCs w:val="28"/>
        </w:rPr>
        <w:t xml:space="preserve"> М</w:t>
      </w:r>
      <w:r w:rsidR="00B03666" w:rsidRPr="00E432D3">
        <w:rPr>
          <w:rFonts w:ascii="Times New Roman" w:hAnsi="Times New Roman"/>
          <w:sz w:val="28"/>
          <w:szCs w:val="28"/>
        </w:rPr>
        <w:t>осковской области</w:t>
      </w:r>
      <w:r w:rsidR="00B70C4F" w:rsidRPr="00E432D3">
        <w:rPr>
          <w:rFonts w:ascii="Times New Roman" w:hAnsi="Times New Roman"/>
          <w:sz w:val="28"/>
          <w:szCs w:val="28"/>
        </w:rPr>
        <w:t xml:space="preserve"> (далее</w:t>
      </w:r>
      <w:r w:rsidR="00545004" w:rsidRPr="00E432D3">
        <w:rPr>
          <w:rFonts w:ascii="Times New Roman" w:hAnsi="Times New Roman"/>
          <w:sz w:val="28"/>
          <w:szCs w:val="28"/>
        </w:rPr>
        <w:t xml:space="preserve"> – Уполномоченный орган)</w:t>
      </w:r>
      <w:r w:rsidR="00B70C4F" w:rsidRPr="00E432D3">
        <w:rPr>
          <w:rFonts w:ascii="Times New Roman" w:hAnsi="Times New Roman"/>
          <w:sz w:val="28"/>
          <w:szCs w:val="28"/>
        </w:rPr>
        <w:t>.</w:t>
      </w:r>
    </w:p>
    <w:p w14:paraId="70154ED8" w14:textId="79F1A0D7" w:rsidR="0075790A" w:rsidRPr="000C41A2" w:rsidRDefault="0075790A" w:rsidP="0056458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Объектами муниципального контроля </w:t>
      </w:r>
      <w:r w:rsidR="009246A5" w:rsidRPr="000C41A2">
        <w:rPr>
          <w:color w:val="000000" w:themeColor="text1"/>
          <w:sz w:val="28"/>
          <w:szCs w:val="28"/>
        </w:rPr>
        <w:t xml:space="preserve">на территории </w:t>
      </w:r>
      <w:r w:rsidR="00CB134B">
        <w:rPr>
          <w:color w:val="000000" w:themeColor="text1"/>
          <w:sz w:val="28"/>
          <w:szCs w:val="28"/>
        </w:rPr>
        <w:t xml:space="preserve">Одинцовского </w:t>
      </w:r>
      <w:r w:rsidR="009246A5" w:rsidRPr="000C41A2">
        <w:rPr>
          <w:color w:val="000000" w:themeColor="text1"/>
          <w:sz w:val="28"/>
          <w:szCs w:val="28"/>
        </w:rPr>
        <w:t xml:space="preserve">городского округа Московской области </w:t>
      </w:r>
      <w:r w:rsidRPr="000C41A2">
        <w:rPr>
          <w:color w:val="000000" w:themeColor="text1"/>
          <w:sz w:val="28"/>
          <w:szCs w:val="28"/>
        </w:rPr>
        <w:t>являются:</w:t>
      </w:r>
    </w:p>
    <w:p w14:paraId="7C7EB9B0" w14:textId="2AE9E7C3" w:rsidR="0075790A" w:rsidRPr="007D5BDB" w:rsidRDefault="0075790A" w:rsidP="00564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DB">
        <w:rPr>
          <w:rFonts w:ascii="Times New Roman" w:hAnsi="Times New Roman"/>
          <w:sz w:val="28"/>
          <w:szCs w:val="28"/>
        </w:rPr>
        <w:t xml:space="preserve">1) </w:t>
      </w:r>
      <w:r w:rsidR="009970A3" w:rsidRPr="007D5BDB">
        <w:rPr>
          <w:rFonts w:ascii="Times New Roman" w:hAnsi="Times New Roman"/>
          <w:sz w:val="28"/>
          <w:szCs w:val="28"/>
        </w:rPr>
        <w:t>деятельность, действия (бездействие) граждан</w:t>
      </w:r>
      <w:r w:rsidR="00164802" w:rsidRPr="007D5BDB">
        <w:rPr>
          <w:rFonts w:ascii="Times New Roman" w:hAnsi="Times New Roman"/>
          <w:sz w:val="28"/>
          <w:szCs w:val="28"/>
        </w:rPr>
        <w:t xml:space="preserve">, </w:t>
      </w:r>
      <w:r w:rsidR="009970A3" w:rsidRPr="007D5BDB">
        <w:rPr>
          <w:rFonts w:ascii="Times New Roman" w:hAnsi="Times New Roman"/>
          <w:sz w:val="28"/>
          <w:szCs w:val="28"/>
        </w:rPr>
        <w:t>организаций</w:t>
      </w:r>
      <w:r w:rsidR="00164802" w:rsidRPr="007D5BDB">
        <w:rPr>
          <w:rFonts w:ascii="Times New Roman" w:hAnsi="Times New Roman"/>
          <w:sz w:val="28"/>
          <w:szCs w:val="28"/>
        </w:rPr>
        <w:t xml:space="preserve"> и индивидуальных предпринимателей, </w:t>
      </w:r>
      <w:r w:rsidR="009970A3" w:rsidRPr="007D5BDB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</w:t>
      </w:r>
      <w:r w:rsidR="00164802" w:rsidRPr="007D5BDB">
        <w:rPr>
          <w:rFonts w:ascii="Times New Roman" w:hAnsi="Times New Roman"/>
          <w:sz w:val="28"/>
          <w:szCs w:val="28"/>
        </w:rPr>
        <w:t xml:space="preserve"> </w:t>
      </w:r>
      <w:r w:rsidR="009970A3" w:rsidRPr="007D5BDB">
        <w:rPr>
          <w:rFonts w:ascii="Times New Roman" w:hAnsi="Times New Roman"/>
          <w:sz w:val="28"/>
          <w:szCs w:val="28"/>
        </w:rPr>
        <w:t>в том числе предъявляемые к гражданам</w:t>
      </w:r>
      <w:r w:rsidR="00164802" w:rsidRPr="007D5BDB">
        <w:rPr>
          <w:rFonts w:ascii="Times New Roman" w:hAnsi="Times New Roman"/>
          <w:sz w:val="28"/>
          <w:szCs w:val="28"/>
        </w:rPr>
        <w:t>, организация</w:t>
      </w:r>
      <w:r w:rsidR="007D5BDB" w:rsidRPr="007D5BDB">
        <w:rPr>
          <w:rFonts w:ascii="Times New Roman" w:hAnsi="Times New Roman"/>
          <w:sz w:val="28"/>
          <w:szCs w:val="28"/>
        </w:rPr>
        <w:t>м</w:t>
      </w:r>
      <w:r w:rsidR="00164802" w:rsidRPr="007D5BDB">
        <w:rPr>
          <w:rFonts w:ascii="Times New Roman" w:hAnsi="Times New Roman"/>
          <w:sz w:val="28"/>
          <w:szCs w:val="28"/>
        </w:rPr>
        <w:t xml:space="preserve"> и индивидуальным предпринимателям</w:t>
      </w:r>
      <w:r w:rsidR="009970A3" w:rsidRPr="007D5BDB">
        <w:rPr>
          <w:rFonts w:ascii="Times New Roman" w:hAnsi="Times New Roman"/>
          <w:sz w:val="28"/>
          <w:szCs w:val="28"/>
        </w:rPr>
        <w:t>, осуществляющим деятельность, действия (бездействие)</w:t>
      </w:r>
      <w:r w:rsidRPr="007D5BDB">
        <w:rPr>
          <w:rFonts w:ascii="Times New Roman" w:hAnsi="Times New Roman"/>
          <w:sz w:val="28"/>
          <w:szCs w:val="28"/>
        </w:rPr>
        <w:t>;</w:t>
      </w:r>
    </w:p>
    <w:p w14:paraId="24A693A5" w14:textId="77777777" w:rsidR="00B4551A" w:rsidRPr="000C41A2" w:rsidRDefault="00B4551A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2) результаты деятельности </w:t>
      </w:r>
      <w:r w:rsidR="009970A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граждан,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организаций, </w:t>
      </w:r>
      <w:r w:rsidR="00DE6A1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индивидуальных предпринимателей,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продукция (товары), работы и услуги,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 которым предъявляются обязательные требования;</w:t>
      </w:r>
    </w:p>
    <w:p w14:paraId="257ADA6A" w14:textId="3497E286" w:rsidR="00B4551A" w:rsidRPr="000C41A2" w:rsidRDefault="00B4551A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3) территории </w:t>
      </w:r>
      <w:r w:rsidR="00CB134B"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</w:t>
      </w:r>
      <w:r w:rsidR="009970A3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CB13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Московской области.</w:t>
      </w:r>
    </w:p>
    <w:p w14:paraId="7519D432" w14:textId="41285B28" w:rsidR="009F54A2" w:rsidRPr="000C41A2" w:rsidRDefault="00DE5232" w:rsidP="0056458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Контрольным</w:t>
      </w:r>
      <w:r w:rsidR="00074D68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органом</w:t>
      </w:r>
      <w:r w:rsidR="0057102D" w:rsidRPr="000C41A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 xml:space="preserve">обеспечивается учет объектов </w:t>
      </w:r>
      <w:r w:rsidR="00B7668C" w:rsidRPr="000C41A2">
        <w:rPr>
          <w:color w:val="000000" w:themeColor="text1"/>
          <w:sz w:val="28"/>
          <w:szCs w:val="28"/>
        </w:rPr>
        <w:t>муниципального контроля</w:t>
      </w:r>
      <w:r w:rsidR="00DA1924" w:rsidRPr="000C41A2">
        <w:rPr>
          <w:color w:val="000000" w:themeColor="text1"/>
          <w:sz w:val="28"/>
          <w:szCs w:val="28"/>
        </w:rPr>
        <w:t xml:space="preserve"> в пределах предоставленных полномочий</w:t>
      </w:r>
      <w:r w:rsidR="009F54A2" w:rsidRPr="000C41A2">
        <w:rPr>
          <w:color w:val="000000" w:themeColor="text1"/>
          <w:sz w:val="28"/>
          <w:szCs w:val="28"/>
        </w:rPr>
        <w:t>.</w:t>
      </w:r>
    </w:p>
    <w:p w14:paraId="4F3026C0" w14:textId="4113DF7E" w:rsidR="0057102D" w:rsidRPr="000C41A2" w:rsidRDefault="005E39F8" w:rsidP="0056458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Поряд</w:t>
      </w:r>
      <w:r w:rsidR="00DE5232" w:rsidRPr="000C41A2">
        <w:rPr>
          <w:color w:val="000000" w:themeColor="text1"/>
          <w:sz w:val="28"/>
          <w:szCs w:val="28"/>
        </w:rPr>
        <w:t>ок</w:t>
      </w:r>
      <w:r w:rsidRPr="000C41A2">
        <w:rPr>
          <w:color w:val="000000" w:themeColor="text1"/>
          <w:sz w:val="28"/>
          <w:szCs w:val="28"/>
        </w:rPr>
        <w:t xml:space="preserve"> ведения </w:t>
      </w:r>
      <w:r w:rsidR="00B34DC3" w:rsidRPr="000C41A2">
        <w:rPr>
          <w:color w:val="000000" w:themeColor="text1"/>
          <w:sz w:val="28"/>
          <w:szCs w:val="28"/>
        </w:rPr>
        <w:t xml:space="preserve">учета </w:t>
      </w:r>
      <w:r w:rsidRPr="000C41A2">
        <w:rPr>
          <w:color w:val="000000" w:themeColor="text1"/>
          <w:sz w:val="28"/>
          <w:szCs w:val="28"/>
        </w:rPr>
        <w:t xml:space="preserve">объектов </w:t>
      </w:r>
      <w:r w:rsidR="00B7668C" w:rsidRPr="000C41A2">
        <w:rPr>
          <w:color w:val="000000" w:themeColor="text1"/>
          <w:sz w:val="28"/>
          <w:szCs w:val="28"/>
        </w:rPr>
        <w:t xml:space="preserve">муниципального контроля </w:t>
      </w:r>
      <w:r w:rsidRPr="000C41A2">
        <w:rPr>
          <w:color w:val="000000" w:themeColor="text1"/>
          <w:sz w:val="28"/>
          <w:szCs w:val="28"/>
        </w:rPr>
        <w:t>устанавлива</w:t>
      </w:r>
      <w:r w:rsidR="00DE5232" w:rsidRPr="000C41A2">
        <w:rPr>
          <w:color w:val="000000" w:themeColor="text1"/>
          <w:sz w:val="28"/>
          <w:szCs w:val="28"/>
        </w:rPr>
        <w:t>е</w:t>
      </w:r>
      <w:r w:rsidRPr="000C41A2">
        <w:rPr>
          <w:color w:val="000000" w:themeColor="text1"/>
          <w:sz w:val="28"/>
          <w:szCs w:val="28"/>
        </w:rPr>
        <w:t>тся распоряжени</w:t>
      </w:r>
      <w:r w:rsidR="00DE5232" w:rsidRPr="000C41A2">
        <w:rPr>
          <w:color w:val="000000" w:themeColor="text1"/>
          <w:sz w:val="28"/>
          <w:szCs w:val="28"/>
        </w:rPr>
        <w:t>ем</w:t>
      </w:r>
      <w:r w:rsidRPr="000C41A2">
        <w:rPr>
          <w:color w:val="000000" w:themeColor="text1"/>
          <w:sz w:val="28"/>
          <w:szCs w:val="28"/>
        </w:rPr>
        <w:t xml:space="preserve"> </w:t>
      </w:r>
      <w:r w:rsidR="00DE5232" w:rsidRPr="000C41A2">
        <w:rPr>
          <w:color w:val="000000" w:themeColor="text1"/>
          <w:sz w:val="28"/>
          <w:szCs w:val="28"/>
        </w:rPr>
        <w:t>контрольного органа</w:t>
      </w:r>
      <w:r w:rsidR="0057102D" w:rsidRPr="000C41A2">
        <w:rPr>
          <w:color w:val="000000" w:themeColor="text1"/>
          <w:sz w:val="28"/>
          <w:szCs w:val="28"/>
        </w:rPr>
        <w:t>.</w:t>
      </w:r>
    </w:p>
    <w:p w14:paraId="279109FD" w14:textId="6ABADC09" w:rsidR="005E39F8" w:rsidRPr="000C41A2" w:rsidRDefault="00B34DC3" w:rsidP="0056458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Переч</w:t>
      </w:r>
      <w:r w:rsidR="00DE5232" w:rsidRPr="000C41A2">
        <w:rPr>
          <w:color w:val="000000" w:themeColor="text1"/>
          <w:sz w:val="28"/>
          <w:szCs w:val="28"/>
        </w:rPr>
        <w:t>ень</w:t>
      </w:r>
      <w:r w:rsidRPr="000C41A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объектов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>, сформированн</w:t>
      </w:r>
      <w:r w:rsidR="00DE5232" w:rsidRPr="000C41A2">
        <w:rPr>
          <w:color w:val="000000" w:themeColor="text1"/>
          <w:sz w:val="28"/>
          <w:szCs w:val="28"/>
        </w:rPr>
        <w:t>ый</w:t>
      </w:r>
      <w:r w:rsidRPr="000C41A2">
        <w:rPr>
          <w:color w:val="000000" w:themeColor="text1"/>
          <w:sz w:val="28"/>
          <w:szCs w:val="28"/>
        </w:rPr>
        <w:t xml:space="preserve">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по результатам учета объектов муниципального контроля</w:t>
      </w:r>
      <w:r w:rsidR="00EC7923" w:rsidRPr="000C41A2">
        <w:rPr>
          <w:color w:val="000000" w:themeColor="text1"/>
          <w:sz w:val="28"/>
          <w:szCs w:val="28"/>
        </w:rPr>
        <w:t>,</w:t>
      </w:r>
      <w:r w:rsidR="005E39F8" w:rsidRPr="000C41A2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размеща</w:t>
      </w:r>
      <w:r w:rsidR="00DE5232" w:rsidRPr="000C41A2">
        <w:rPr>
          <w:color w:val="000000" w:themeColor="text1"/>
          <w:sz w:val="28"/>
          <w:szCs w:val="28"/>
        </w:rPr>
        <w:t>е</w:t>
      </w:r>
      <w:r w:rsidRPr="000C41A2">
        <w:rPr>
          <w:color w:val="000000" w:themeColor="text1"/>
          <w:sz w:val="28"/>
          <w:szCs w:val="28"/>
        </w:rPr>
        <w:t>тся</w:t>
      </w:r>
      <w:r w:rsidR="00DE5232" w:rsidRPr="000C41A2">
        <w:rPr>
          <w:color w:val="000000" w:themeColor="text1"/>
          <w:sz w:val="28"/>
          <w:szCs w:val="28"/>
        </w:rPr>
        <w:t xml:space="preserve"> контрольным</w:t>
      </w:r>
      <w:r w:rsidR="00282EDC">
        <w:rPr>
          <w:color w:val="000000" w:themeColor="text1"/>
          <w:sz w:val="28"/>
          <w:szCs w:val="28"/>
        </w:rPr>
        <w:t xml:space="preserve"> </w:t>
      </w:r>
      <w:r w:rsidR="00DE5232" w:rsidRPr="000C41A2">
        <w:rPr>
          <w:color w:val="000000" w:themeColor="text1"/>
          <w:sz w:val="28"/>
          <w:szCs w:val="28"/>
        </w:rPr>
        <w:t xml:space="preserve">органом </w:t>
      </w:r>
      <w:r w:rsidR="005E39F8" w:rsidRPr="000C41A2">
        <w:rPr>
          <w:color w:val="000000" w:themeColor="text1"/>
          <w:sz w:val="28"/>
          <w:szCs w:val="28"/>
        </w:rPr>
        <w:t>на официальн</w:t>
      </w:r>
      <w:r w:rsidR="00DE5232" w:rsidRPr="000C41A2">
        <w:rPr>
          <w:color w:val="000000" w:themeColor="text1"/>
          <w:sz w:val="28"/>
          <w:szCs w:val="28"/>
        </w:rPr>
        <w:t>ом</w:t>
      </w:r>
      <w:r w:rsidR="005E39F8" w:rsidRPr="000C41A2">
        <w:rPr>
          <w:color w:val="000000" w:themeColor="text1"/>
          <w:sz w:val="28"/>
          <w:szCs w:val="28"/>
        </w:rPr>
        <w:t xml:space="preserve"> сайт</w:t>
      </w:r>
      <w:r w:rsidR="00DE5232" w:rsidRPr="000C41A2">
        <w:rPr>
          <w:color w:val="000000" w:themeColor="text1"/>
          <w:sz w:val="28"/>
          <w:szCs w:val="28"/>
        </w:rPr>
        <w:t>е</w:t>
      </w:r>
      <w:r w:rsidR="005E39F8" w:rsidRPr="000C41A2">
        <w:rPr>
          <w:color w:val="000000" w:themeColor="text1"/>
          <w:sz w:val="28"/>
          <w:szCs w:val="28"/>
        </w:rPr>
        <w:t xml:space="preserve"> контрольн</w:t>
      </w:r>
      <w:r w:rsidR="0057102D" w:rsidRPr="000C41A2">
        <w:rPr>
          <w:color w:val="000000" w:themeColor="text1"/>
          <w:sz w:val="28"/>
          <w:szCs w:val="28"/>
        </w:rPr>
        <w:t>ого</w:t>
      </w:r>
      <w:r w:rsidR="00282EDC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орган</w:t>
      </w:r>
      <w:r w:rsidR="0057102D" w:rsidRPr="000C41A2">
        <w:rPr>
          <w:color w:val="000000" w:themeColor="text1"/>
          <w:sz w:val="28"/>
          <w:szCs w:val="28"/>
        </w:rPr>
        <w:t>а</w:t>
      </w:r>
      <w:r w:rsidR="005E39F8" w:rsidRPr="000C41A2">
        <w:rPr>
          <w:color w:val="000000" w:themeColor="text1"/>
          <w:sz w:val="28"/>
          <w:szCs w:val="28"/>
        </w:rPr>
        <w:t xml:space="preserve"> в информационно-телекоммуникационной сети Интернет (далее </w:t>
      </w:r>
      <w:r w:rsidR="005C4003" w:rsidRPr="000C41A2">
        <w:rPr>
          <w:color w:val="000000" w:themeColor="text1"/>
          <w:sz w:val="28"/>
          <w:szCs w:val="28"/>
        </w:rPr>
        <w:t>-</w:t>
      </w:r>
      <w:r w:rsidR="005E39F8" w:rsidRPr="000C41A2">
        <w:rPr>
          <w:color w:val="000000" w:themeColor="text1"/>
          <w:sz w:val="28"/>
          <w:szCs w:val="28"/>
        </w:rPr>
        <w:t xml:space="preserve"> сеть «Интернет»).</w:t>
      </w:r>
    </w:p>
    <w:p w14:paraId="04B219A8" w14:textId="7292F995" w:rsidR="0008621E" w:rsidRPr="000C41A2" w:rsidRDefault="005E39F8" w:rsidP="0056458E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Получение сведений о контролируемых лицах и объектах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из поступающих в контрольны</w:t>
      </w:r>
      <w:r w:rsidR="0057102D" w:rsidRPr="000C41A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орган обращений граждан, государственных органов, органов местного самоуправления, либо подведомственных им организаций.</w:t>
      </w:r>
    </w:p>
    <w:p w14:paraId="7FF990AE" w14:textId="571832FB" w:rsidR="0008621E" w:rsidRPr="000C41A2" w:rsidRDefault="005E39F8" w:rsidP="0056458E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При сборе, обработке, анализе и учете сведений о контролируемых лицах и объектах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для целей их учета контрольны</w:t>
      </w:r>
      <w:r w:rsidR="0008621E" w:rsidRPr="000C41A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орган использу</w:t>
      </w:r>
      <w:r w:rsidR="008C78F4" w:rsidRPr="000C41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т информацию, представляемую</w:t>
      </w:r>
      <w:r w:rsidR="00282E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8F4" w:rsidRPr="000C41A2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нормативными правовыми актами, получаемую</w:t>
      </w:r>
      <w:r w:rsidR="00282E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рамках межведомственного информационного взаимодействия,</w:t>
      </w:r>
      <w:r w:rsidR="00282E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а также общедоступную информацию.</w:t>
      </w:r>
    </w:p>
    <w:p w14:paraId="7B12204D" w14:textId="1354790D" w:rsidR="007F2E42" w:rsidRPr="000C41A2" w:rsidRDefault="007F2E42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282E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орган, уполномоченный на осуществление муниципального контроля территории городского округа при наблюдении за соблюдением обязательных требований (мониторинге безопасности) </w:t>
      </w:r>
      <w:r w:rsidR="00747D7E" w:rsidRPr="000C41A2">
        <w:rPr>
          <w:rFonts w:ascii="Times New Roman" w:hAnsi="Times New Roman"/>
          <w:color w:val="000000" w:themeColor="text1"/>
          <w:sz w:val="28"/>
          <w:szCs w:val="28"/>
        </w:rPr>
        <w:t>помимо данных об объектах контроля, имеющихся у контрольного</w:t>
      </w:r>
      <w:r w:rsidR="00282E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7D7E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вправе осуществлять сбор, анализ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14:paraId="70C3BC58" w14:textId="77777777" w:rsidR="0008621E" w:rsidRPr="000C41A2" w:rsidRDefault="005E39F8" w:rsidP="0056458E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осуществлении учета объектов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контролируемых лиц не может возлагаться обязанность по представлению сведений, документов, если иное не предусмотрено законодательством Российской Федерации,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5789670D" w14:textId="61574A6F" w:rsidR="00545004" w:rsidRPr="000C41A2" w:rsidRDefault="005E39F8" w:rsidP="0056458E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Перечень должностных лиц</w:t>
      </w:r>
      <w:r w:rsidR="0008621E" w:rsidRPr="000C41A2">
        <w:rPr>
          <w:rFonts w:ascii="Times New Roman" w:hAnsi="Times New Roman"/>
          <w:color w:val="000000" w:themeColor="text1"/>
          <w:sz w:val="28"/>
          <w:szCs w:val="28"/>
        </w:rPr>
        <w:t>, уполномоченных на осуществление муниципального контроля</w:t>
      </w:r>
      <w:r w:rsidR="00545004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621E"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795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621E" w:rsidRPr="000C41A2">
        <w:rPr>
          <w:rFonts w:ascii="Times New Roman" w:hAnsi="Times New Roman"/>
          <w:color w:val="000000" w:themeColor="text1"/>
          <w:sz w:val="28"/>
          <w:szCs w:val="28"/>
        </w:rPr>
        <w:t>органа, уполномоченного на осуществление муниципального контроля территории городского округа</w:t>
      </w:r>
      <w:r w:rsidR="00545004" w:rsidRPr="000C41A2">
        <w:rPr>
          <w:rFonts w:ascii="Times New Roman" w:hAnsi="Times New Roman"/>
          <w:color w:val="000000" w:themeColor="text1"/>
          <w:sz w:val="28"/>
          <w:szCs w:val="28"/>
        </w:rPr>
        <w:t>, определяется</w:t>
      </w:r>
      <w:r w:rsidR="0079570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Администрацией Одинцовского </w:t>
      </w:r>
      <w:r w:rsidR="00D059F3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7957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  <w:r w:rsidR="00545004" w:rsidRPr="000C41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139061D" w14:textId="5AF5E140" w:rsidR="005E39F8" w:rsidRPr="00F24A9E" w:rsidRDefault="005E39F8" w:rsidP="0056458E">
      <w:pPr>
        <w:pStyle w:val="aa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2"/>
        <w:jc w:val="both"/>
        <w:rPr>
          <w:rFonts w:ascii="Times New Roman" w:hAnsi="Times New Roman"/>
          <w:sz w:val="28"/>
          <w:szCs w:val="28"/>
        </w:rPr>
      </w:pPr>
      <w:r w:rsidRPr="00F24A9E">
        <w:rPr>
          <w:rFonts w:ascii="Times New Roman" w:hAnsi="Times New Roman"/>
          <w:sz w:val="28"/>
          <w:szCs w:val="28"/>
        </w:rPr>
        <w:t>Должностными лицами, уполномоченными на принятие решений о проведении контрольных мероприятий</w:t>
      </w:r>
      <w:r w:rsidR="003C6A59" w:rsidRPr="00F24A9E">
        <w:rPr>
          <w:rFonts w:ascii="Times New Roman" w:hAnsi="Times New Roman"/>
          <w:sz w:val="28"/>
          <w:szCs w:val="28"/>
        </w:rPr>
        <w:t>, контрольного органа, уполномоченного на осуществление муниципального контроля территории городского округа</w:t>
      </w:r>
      <w:r w:rsidR="00795708" w:rsidRPr="00F24A9E">
        <w:rPr>
          <w:rFonts w:ascii="Times New Roman" w:hAnsi="Times New Roman"/>
          <w:sz w:val="28"/>
          <w:szCs w:val="28"/>
        </w:rPr>
        <w:t xml:space="preserve">, являются </w:t>
      </w:r>
      <w:r w:rsidR="00943331" w:rsidRPr="00F24A9E">
        <w:rPr>
          <w:rFonts w:ascii="Times New Roman" w:hAnsi="Times New Roman"/>
          <w:sz w:val="28"/>
          <w:szCs w:val="28"/>
        </w:rPr>
        <w:t>должностн</w:t>
      </w:r>
      <w:r w:rsidR="00A30F54" w:rsidRPr="00F24A9E">
        <w:rPr>
          <w:rFonts w:ascii="Times New Roman" w:hAnsi="Times New Roman"/>
          <w:sz w:val="28"/>
          <w:szCs w:val="28"/>
        </w:rPr>
        <w:t xml:space="preserve">ые </w:t>
      </w:r>
      <w:r w:rsidR="00943331" w:rsidRPr="00F24A9E">
        <w:rPr>
          <w:rFonts w:ascii="Times New Roman" w:hAnsi="Times New Roman"/>
          <w:sz w:val="28"/>
          <w:szCs w:val="28"/>
        </w:rPr>
        <w:t>лиц</w:t>
      </w:r>
      <w:r w:rsidR="00A30F54" w:rsidRPr="00F24A9E">
        <w:rPr>
          <w:rFonts w:ascii="Times New Roman" w:hAnsi="Times New Roman"/>
          <w:sz w:val="28"/>
          <w:szCs w:val="28"/>
        </w:rPr>
        <w:t>а</w:t>
      </w:r>
      <w:r w:rsidR="00943331" w:rsidRPr="00F24A9E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F24A9E" w:rsidRPr="00F24A9E">
        <w:rPr>
          <w:rFonts w:ascii="Times New Roman" w:hAnsi="Times New Roman"/>
          <w:sz w:val="28"/>
          <w:szCs w:val="28"/>
        </w:rPr>
        <w:t xml:space="preserve">ых </w:t>
      </w:r>
      <w:r w:rsidR="00943331" w:rsidRPr="00F24A9E">
        <w:rPr>
          <w:rFonts w:ascii="Times New Roman" w:hAnsi="Times New Roman"/>
          <w:sz w:val="28"/>
          <w:szCs w:val="28"/>
        </w:rPr>
        <w:t xml:space="preserve">в соответствии с </w:t>
      </w:r>
      <w:r w:rsidR="006729EB" w:rsidRPr="00F24A9E">
        <w:rPr>
          <w:rFonts w:ascii="Times New Roman" w:hAnsi="Times New Roman"/>
          <w:sz w:val="28"/>
          <w:szCs w:val="28"/>
        </w:rPr>
        <w:t>н</w:t>
      </w:r>
      <w:r w:rsidR="00943331" w:rsidRPr="00F24A9E">
        <w:rPr>
          <w:rFonts w:ascii="Times New Roman" w:hAnsi="Times New Roman"/>
          <w:sz w:val="28"/>
          <w:szCs w:val="28"/>
        </w:rPr>
        <w:t xml:space="preserve">астоящим </w:t>
      </w:r>
      <w:r w:rsidR="006729EB" w:rsidRPr="00F24A9E">
        <w:rPr>
          <w:rFonts w:ascii="Times New Roman" w:hAnsi="Times New Roman"/>
          <w:sz w:val="28"/>
          <w:szCs w:val="28"/>
        </w:rPr>
        <w:t>П</w:t>
      </w:r>
      <w:r w:rsidR="00943331" w:rsidRPr="00F24A9E">
        <w:rPr>
          <w:rFonts w:ascii="Times New Roman" w:hAnsi="Times New Roman"/>
          <w:sz w:val="28"/>
          <w:szCs w:val="28"/>
        </w:rPr>
        <w:t>оложением и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</w:t>
      </w:r>
      <w:r w:rsidR="00CA0B88" w:rsidRPr="00F24A9E">
        <w:rPr>
          <w:rFonts w:ascii="Times New Roman" w:hAnsi="Times New Roman"/>
          <w:sz w:val="28"/>
          <w:szCs w:val="28"/>
        </w:rPr>
        <w:t>.</w:t>
      </w:r>
      <w:r w:rsidRPr="00F24A9E">
        <w:rPr>
          <w:rFonts w:ascii="Times New Roman" w:hAnsi="Times New Roman"/>
          <w:sz w:val="28"/>
          <w:szCs w:val="28"/>
        </w:rPr>
        <w:t xml:space="preserve"> </w:t>
      </w:r>
    </w:p>
    <w:p w14:paraId="35DBC2C3" w14:textId="025EFD8F" w:rsidR="00747D7E" w:rsidRPr="00F24A9E" w:rsidRDefault="005E39F8" w:rsidP="0056458E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A9E">
        <w:rPr>
          <w:rFonts w:ascii="Times New Roman" w:hAnsi="Times New Roman"/>
          <w:sz w:val="28"/>
          <w:szCs w:val="28"/>
        </w:rPr>
        <w:t>Должностные лица, уполномоченные на проведение конкретных контрольных</w:t>
      </w:r>
      <w:r w:rsidR="00CA0B88" w:rsidRPr="00F24A9E">
        <w:rPr>
          <w:rFonts w:ascii="Times New Roman" w:hAnsi="Times New Roman"/>
          <w:sz w:val="28"/>
          <w:szCs w:val="28"/>
        </w:rPr>
        <w:t xml:space="preserve"> </w:t>
      </w:r>
      <w:r w:rsidRPr="00F24A9E">
        <w:rPr>
          <w:rFonts w:ascii="Times New Roman" w:hAnsi="Times New Roman"/>
          <w:sz w:val="28"/>
          <w:szCs w:val="28"/>
        </w:rPr>
        <w:t xml:space="preserve">мероприятий, определяются </w:t>
      </w:r>
      <w:r w:rsidR="00943331" w:rsidRPr="00F24A9E">
        <w:rPr>
          <w:rFonts w:ascii="Times New Roman" w:hAnsi="Times New Roman"/>
          <w:sz w:val="28"/>
          <w:szCs w:val="28"/>
        </w:rPr>
        <w:t xml:space="preserve">распоряжением (постановлением) </w:t>
      </w:r>
      <w:r w:rsidR="00CA0B88" w:rsidRPr="00F24A9E">
        <w:rPr>
          <w:rFonts w:ascii="Times New Roman" w:hAnsi="Times New Roman"/>
          <w:sz w:val="28"/>
          <w:szCs w:val="28"/>
        </w:rPr>
        <w:t>Администраци</w:t>
      </w:r>
      <w:r w:rsidR="000A4F66" w:rsidRPr="00F24A9E">
        <w:rPr>
          <w:rFonts w:ascii="Times New Roman" w:hAnsi="Times New Roman"/>
          <w:sz w:val="28"/>
          <w:szCs w:val="28"/>
        </w:rPr>
        <w:t>и</w:t>
      </w:r>
      <w:r w:rsidR="00D6490C" w:rsidRPr="00F24A9E">
        <w:rPr>
          <w:rFonts w:ascii="Times New Roman" w:hAnsi="Times New Roman"/>
          <w:sz w:val="28"/>
          <w:szCs w:val="28"/>
        </w:rPr>
        <w:t xml:space="preserve"> </w:t>
      </w:r>
      <w:r w:rsidR="00CA0B88" w:rsidRPr="00F24A9E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Pr="00F24A9E">
        <w:rPr>
          <w:rFonts w:ascii="Times New Roman" w:hAnsi="Times New Roman"/>
          <w:sz w:val="28"/>
          <w:szCs w:val="28"/>
        </w:rPr>
        <w:t>.</w:t>
      </w:r>
    </w:p>
    <w:p w14:paraId="75410B35" w14:textId="20DDE6F9" w:rsidR="005E39F8" w:rsidRPr="000C41A2" w:rsidRDefault="005E39F8" w:rsidP="0056458E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Должностные лица контрольного органа</w:t>
      </w:r>
      <w:r w:rsidR="00F4163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при осуществлении</w:t>
      </w:r>
      <w:r w:rsidR="0035220B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своих полномочий обладают правами и обязанностями, предусмотренными Федеральным законом от 31.07.2020 </w:t>
      </w:r>
      <w:r w:rsidR="008207F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№ 248-ФЗ «О государственном контроле (надзоре)</w:t>
      </w:r>
      <w:r w:rsidR="008207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муниципальном контроле в Российской Федерации» (далее 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№ 248-ФЗ).</w:t>
      </w:r>
    </w:p>
    <w:p w14:paraId="14C036C4" w14:textId="77777777" w:rsidR="00F41635" w:rsidRPr="000C41A2" w:rsidRDefault="00F41635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57F793" w14:textId="77777777" w:rsidR="005E39F8" w:rsidRPr="000C41A2" w:rsidRDefault="005E39F8" w:rsidP="0056458E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II. Управление рисками причинения вреда (ущерба)</w:t>
      </w:r>
    </w:p>
    <w:p w14:paraId="58C19E0A" w14:textId="77777777" w:rsidR="005E39F8" w:rsidRPr="000C41A2" w:rsidRDefault="005E39F8" w:rsidP="0056458E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охраняемым законом ценностям при осуществлении </w:t>
      </w:r>
      <w:r w:rsidR="00B7668C" w:rsidRPr="000C41A2">
        <w:rPr>
          <w:color w:val="000000" w:themeColor="text1"/>
          <w:sz w:val="28"/>
          <w:szCs w:val="28"/>
        </w:rPr>
        <w:t>муниципального контроля</w:t>
      </w:r>
      <w:r w:rsidRPr="000C41A2">
        <w:rPr>
          <w:color w:val="000000" w:themeColor="text1"/>
          <w:sz w:val="28"/>
          <w:szCs w:val="28"/>
        </w:rPr>
        <w:t xml:space="preserve"> </w:t>
      </w:r>
    </w:p>
    <w:p w14:paraId="16D8C518" w14:textId="77777777" w:rsidR="005E39F8" w:rsidRPr="000C41A2" w:rsidRDefault="005E39F8" w:rsidP="0056458E">
      <w:pPr>
        <w:pStyle w:val="ConsPlusNormal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1AE16FE1" w14:textId="376275A3" w:rsidR="00B70C4F" w:rsidRPr="000C41A2" w:rsidRDefault="005E39F8" w:rsidP="0056458E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Критерии отнесения объекта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B34DC3" w:rsidRPr="000C41A2">
        <w:rPr>
          <w:rFonts w:ascii="Times New Roman" w:hAnsi="Times New Roman"/>
          <w:color w:val="000000" w:themeColor="text1"/>
          <w:sz w:val="28"/>
          <w:szCs w:val="28"/>
        </w:rPr>
        <w:t>категори</w:t>
      </w:r>
      <w:r w:rsidR="00DD54A4" w:rsidRPr="000C41A2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="00B34DC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риска, перечень категорий риска, периодичность проведения плановых контрольных мероприятий </w:t>
      </w:r>
      <w:r w:rsidR="00AC0D1F"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D172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0D1F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органа, уполномоченного на осуществление муниципального контроля территории городского округа,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определены в приложении 1 к настоящему Положению. </w:t>
      </w:r>
    </w:p>
    <w:p w14:paraId="52473DAD" w14:textId="786286F7" w:rsidR="005E39F8" w:rsidRPr="000C41A2" w:rsidRDefault="005E39F8" w:rsidP="0056458E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Отнесение объектов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B34DC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одной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="00B34DC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="0053597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категорий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риска осуществляется должностными лицами контрольного органа</w:t>
      </w:r>
      <w:r w:rsidR="00AC0D1F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, уполномоченного на осуществление муниципального контроля территории городского округа,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на основе сопоставления характеристик </w:t>
      </w:r>
      <w:r w:rsidR="00535975" w:rsidRPr="000C41A2">
        <w:rPr>
          <w:rFonts w:ascii="Times New Roman" w:hAnsi="Times New Roman"/>
          <w:color w:val="000000" w:themeColor="text1"/>
          <w:sz w:val="28"/>
          <w:szCs w:val="28"/>
        </w:rPr>
        <w:t>объекта муниципального контроля с критериями риска, определенными в приложении 1 к настоящему Положению.</w:t>
      </w:r>
      <w:r w:rsidR="00535975" w:rsidRPr="000C41A2">
        <w:rPr>
          <w:color w:val="000000" w:themeColor="text1"/>
          <w:sz w:val="28"/>
          <w:szCs w:val="28"/>
        </w:rPr>
        <w:t xml:space="preserve"> </w:t>
      </w:r>
    </w:p>
    <w:p w14:paraId="19C38BF6" w14:textId="676B2EB2" w:rsidR="0056458E" w:rsidRDefault="0056458E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71116828" w14:textId="77777777" w:rsidR="005E39F8" w:rsidRPr="000C41A2" w:rsidRDefault="005E39F8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III.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Профилактика рисков причинения вреда (ущерба) 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охраняемым законом ценностям</w:t>
      </w:r>
    </w:p>
    <w:p w14:paraId="43D5AE02" w14:textId="77777777" w:rsidR="005E39F8" w:rsidRPr="000C41A2" w:rsidRDefault="005E39F8" w:rsidP="005645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78156B8" w14:textId="3678EEF0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1134"/>
          <w:tab w:val="left" w:pos="3119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 территориальные подразделения контрольного органа проводят следующие профилактические мероприятия:</w:t>
      </w:r>
    </w:p>
    <w:p w14:paraId="37E8C270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1) информирование;</w:t>
      </w:r>
    </w:p>
    <w:p w14:paraId="7778043F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2) обобщение правоприменительной практики;</w:t>
      </w:r>
    </w:p>
    <w:p w14:paraId="5247E29E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3) объявление предостережения;</w:t>
      </w:r>
    </w:p>
    <w:p w14:paraId="2ACD9972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4) консультирование;</w:t>
      </w:r>
    </w:p>
    <w:p w14:paraId="2C848049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5) профилактический визит;</w:t>
      </w:r>
    </w:p>
    <w:p w14:paraId="723A2A23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6) самообследование.  </w:t>
      </w:r>
    </w:p>
    <w:p w14:paraId="3C6F74B4" w14:textId="1F8D0CA8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Профилактические мероприятия, предусмотренные подпунктами </w:t>
      </w:r>
      <w:r w:rsidRPr="000C41A2">
        <w:rPr>
          <w:color w:val="000000" w:themeColor="text1"/>
          <w:sz w:val="28"/>
          <w:szCs w:val="28"/>
        </w:rPr>
        <w:br/>
      </w:r>
      <w:hyperlink w:anchor="Par89" w:tooltip="4) консультирование;" w:history="1">
        <w:r w:rsidRPr="000C41A2">
          <w:rPr>
            <w:color w:val="000000" w:themeColor="text1"/>
            <w:sz w:val="28"/>
            <w:szCs w:val="28"/>
          </w:rPr>
          <w:t>4</w:t>
        </w:r>
      </w:hyperlink>
      <w:r w:rsidRPr="000C41A2">
        <w:rPr>
          <w:color w:val="000000" w:themeColor="text1"/>
          <w:sz w:val="28"/>
          <w:szCs w:val="28"/>
        </w:rPr>
        <w:t xml:space="preserve"> </w:t>
      </w:r>
      <w:r w:rsidR="005C4003" w:rsidRPr="000C41A2">
        <w:rPr>
          <w:color w:val="000000" w:themeColor="text1"/>
          <w:sz w:val="28"/>
          <w:szCs w:val="28"/>
        </w:rPr>
        <w:t>-</w:t>
      </w:r>
      <w:r w:rsidRPr="000C41A2">
        <w:rPr>
          <w:color w:val="000000" w:themeColor="text1"/>
          <w:sz w:val="28"/>
          <w:szCs w:val="28"/>
        </w:rPr>
        <w:t xml:space="preserve"> 6 пункта 1</w:t>
      </w:r>
      <w:r w:rsidR="00545004" w:rsidRPr="000C41A2">
        <w:rPr>
          <w:color w:val="000000" w:themeColor="text1"/>
          <w:sz w:val="28"/>
          <w:szCs w:val="28"/>
        </w:rPr>
        <w:t>6</w:t>
      </w:r>
      <w:r w:rsidRPr="000C41A2">
        <w:rPr>
          <w:color w:val="000000" w:themeColor="text1"/>
          <w:sz w:val="28"/>
          <w:szCs w:val="28"/>
        </w:rPr>
        <w:t xml:space="preserve"> настоящего Положения, проводятся только</w:t>
      </w:r>
      <w:r w:rsidR="00CC01FD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с согласия контролируемых лиц либо по их инициативе.</w:t>
      </w:r>
    </w:p>
    <w:p w14:paraId="1ADCFE20" w14:textId="7047B9DD" w:rsidR="005E39F8" w:rsidRPr="000C41A2" w:rsidRDefault="005E39F8" w:rsidP="0056458E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 орган</w:t>
      </w:r>
      <w:r w:rsidR="0067177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F135CD" w:rsidRPr="000C41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14:paraId="2B0DD836" w14:textId="381B84AF" w:rsidR="005E39F8" w:rsidRPr="000C41A2" w:rsidRDefault="005E39F8" w:rsidP="0056458E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контрольного органа в сети «Интернет», в средствах массовой информации, через личные кабинеты контролируемых лиц, Федеральную государственную информационную систему «Единый портал государственных</w:t>
      </w:r>
      <w:r w:rsidR="003C05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(функций)» (далее - ЕПГУ), государственную  информационную систему Московской области «Портал государственных</w:t>
      </w:r>
      <w:r w:rsidR="003C05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муниципальных услуг (функций) Московской области» (далее 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РПГУ), государственную информационную систему «Единая государственная информационная система обеспечения контрольно-надзорной деятельности Московской области» (далее 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ЕГИС ОКНД). </w:t>
      </w:r>
    </w:p>
    <w:p w14:paraId="4D2C4723" w14:textId="7F2C924A" w:rsidR="008A68C9" w:rsidRPr="000C41A2" w:rsidRDefault="008A68C9" w:rsidP="0056458E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3C05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 размещает и поддерживает</w:t>
      </w:r>
      <w:r w:rsidR="003C05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актуальном состоянии на своем официальном сайте в сети «Интернет»:</w:t>
      </w:r>
    </w:p>
    <w:p w14:paraId="36B1FA68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14:paraId="64E048D0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0B563606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а также информацию о мерах ответственности, применяемых при нарушении обязательных требований,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текстами в действующей редакции;</w:t>
      </w:r>
    </w:p>
    <w:p w14:paraId="05632B39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4) утвержденные проверочные листы; </w:t>
      </w:r>
    </w:p>
    <w:p w14:paraId="487DCF2C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5) руководство по соблюдению обязательных требований, разработанное и утвержденное в соответствии с Федеральным законом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от 31.07.2020 № 247-ФЗ «Об обязательных требованиях в Российской Федерации»;</w:t>
      </w:r>
    </w:p>
    <w:p w14:paraId="1D819DEF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1094903A" w14:textId="1779037C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Pr="000C4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E6DAF9A" w14:textId="57B56904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8) программу профилактики рисков причинения вреда и план проведения плановых контрольных мероприятий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контрольного органа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0F67911" w14:textId="5B56334B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9) исчерпывающий перечень сведений, которы</w:t>
      </w:r>
      <w:r w:rsidR="0019109C" w:rsidRPr="000C41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19109C" w:rsidRPr="000C41A2">
        <w:rPr>
          <w:rFonts w:ascii="Times New Roman" w:hAnsi="Times New Roman"/>
          <w:color w:val="000000" w:themeColor="text1"/>
          <w:sz w:val="28"/>
          <w:szCs w:val="28"/>
        </w:rPr>
        <w:t>гу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т запрашиваться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контрольным</w:t>
      </w:r>
      <w:r w:rsidR="00FB23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r w:rsidRPr="000C4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контролируемых лиц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F5E03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14:paraId="791674F3" w14:textId="6DA1113F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11) сведения о применении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контрольным органом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мер стимулирования добросовестности </w:t>
      </w:r>
      <w:r w:rsidRPr="000C41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контролируемых лиц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D9182A3" w14:textId="784AE28F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12) сведения о порядке досудебного обжалования решений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 органа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, действий (бездействия) его должностных лиц;</w:t>
      </w:r>
    </w:p>
    <w:p w14:paraId="024DAADE" w14:textId="28A3545D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13) доклады, содержащие результаты обобщения правоприменительной практики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 органа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A0BFAA" w14:textId="77777777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14) доклады о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контроле;</w:t>
      </w:r>
    </w:p>
    <w:p w14:paraId="49E5E5BB" w14:textId="7CF05C76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15) информацию по результатам проведенных контрольных мероприятий;</w:t>
      </w:r>
    </w:p>
    <w:p w14:paraId="13AB02FD" w14:textId="2E7D355D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16) информацию о месте нахождения и графике работы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 органа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29E6566" w14:textId="661995D5" w:rsidR="008A68C9" w:rsidRPr="000C41A2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17) справочные телефоны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 органа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31A4CA74" w14:textId="75494F71" w:rsidR="008A68C9" w:rsidRDefault="008A68C9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18) иные сведения, предусмотренные нормативными правовыми актами Российской Федерации, нормативными правовыми актами Московской области и (или) программами профилактики рисков причинения вреда (ущерба) охраняемым законом ценностям, утвержденными </w:t>
      </w:r>
      <w:r w:rsidR="0092784A"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контрольным органом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799166" w14:textId="77777777" w:rsidR="002F70F4" w:rsidRPr="000C41A2" w:rsidRDefault="002F70F4" w:rsidP="005645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F79A29" w14:textId="154710ED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Контрольный орган ежегодно организу</w:t>
      </w:r>
      <w:r w:rsidR="002001A6" w:rsidRPr="000C41A2">
        <w:rPr>
          <w:color w:val="000000" w:themeColor="text1"/>
          <w:sz w:val="28"/>
          <w:szCs w:val="28"/>
        </w:rPr>
        <w:t>е</w:t>
      </w:r>
      <w:r w:rsidRPr="000C41A2">
        <w:rPr>
          <w:color w:val="000000" w:themeColor="text1"/>
          <w:sz w:val="28"/>
          <w:szCs w:val="28"/>
        </w:rPr>
        <w:t>т подготовку доклада, содержащего результаты обобщения правоприменительной практики за предыдущий календарный год (далее - доклад о правоприменительной практике).</w:t>
      </w:r>
    </w:p>
    <w:p w14:paraId="4AE1DE73" w14:textId="61223F4D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Информация для включения в доклад о правоприменительной практике за предыдущий календарный год актуализируется </w:t>
      </w:r>
      <w:r w:rsidR="0019109C" w:rsidRPr="000C41A2">
        <w:rPr>
          <w:color w:val="000000" w:themeColor="text1"/>
          <w:sz w:val="28"/>
          <w:szCs w:val="28"/>
        </w:rPr>
        <w:t>контрольным органом</w:t>
      </w:r>
      <w:r w:rsidR="002001A6" w:rsidRPr="000C41A2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не позднее 20 января года</w:t>
      </w:r>
      <w:r w:rsidR="004E038C" w:rsidRPr="000C41A2">
        <w:rPr>
          <w:color w:val="000000" w:themeColor="text1"/>
          <w:sz w:val="28"/>
          <w:szCs w:val="28"/>
        </w:rPr>
        <w:t>, следующего за отчетным годом</w:t>
      </w:r>
      <w:r w:rsidRPr="000C41A2">
        <w:rPr>
          <w:color w:val="000000" w:themeColor="text1"/>
          <w:sz w:val="28"/>
          <w:szCs w:val="28"/>
        </w:rPr>
        <w:t>.</w:t>
      </w:r>
    </w:p>
    <w:p w14:paraId="561FCD86" w14:textId="61F253FE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Проект доклада о правоприменительной практике в срок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до 10 февраля года</w:t>
      </w:r>
      <w:r w:rsidR="004E038C" w:rsidRPr="000C41A2">
        <w:rPr>
          <w:color w:val="000000" w:themeColor="text1"/>
          <w:sz w:val="28"/>
          <w:szCs w:val="28"/>
        </w:rPr>
        <w:t xml:space="preserve">, следующего за отчетным годом, </w:t>
      </w:r>
      <w:r w:rsidRPr="000C41A2">
        <w:rPr>
          <w:color w:val="000000" w:themeColor="text1"/>
          <w:sz w:val="28"/>
          <w:szCs w:val="28"/>
        </w:rPr>
        <w:t xml:space="preserve">размещается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на официальном сайте контрольного</w:t>
      </w:r>
      <w:r w:rsidR="00FB258D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органа в сети «Интернет» для публичного обсуждения на срок не менее десяти рабочих дней.</w:t>
      </w:r>
    </w:p>
    <w:p w14:paraId="1D1C6F2A" w14:textId="20E84C04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Доклад о правоприменительной практике за предыдущий календарный год утверждается приказом руководителя контрольного</w:t>
      </w:r>
      <w:r w:rsidR="004A465A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органа и до 15 марта </w:t>
      </w:r>
      <w:r w:rsidR="004E038C" w:rsidRPr="000C41A2">
        <w:rPr>
          <w:color w:val="000000" w:themeColor="text1"/>
          <w:sz w:val="28"/>
          <w:szCs w:val="28"/>
        </w:rPr>
        <w:t>г</w:t>
      </w:r>
      <w:r w:rsidRPr="000C41A2">
        <w:rPr>
          <w:color w:val="000000" w:themeColor="text1"/>
          <w:sz w:val="28"/>
          <w:szCs w:val="28"/>
        </w:rPr>
        <w:t>ода</w:t>
      </w:r>
      <w:r w:rsidR="004E038C" w:rsidRPr="000C41A2">
        <w:rPr>
          <w:color w:val="000000" w:themeColor="text1"/>
          <w:sz w:val="28"/>
          <w:szCs w:val="28"/>
        </w:rPr>
        <w:t>, следующего за отчетным годом,</w:t>
      </w:r>
      <w:r w:rsidRPr="000C41A2">
        <w:rPr>
          <w:color w:val="000000" w:themeColor="text1"/>
          <w:sz w:val="28"/>
          <w:szCs w:val="28"/>
        </w:rPr>
        <w:t xml:space="preserve"> размещается на официальном сайте контрольного органа в сети «Интернет».</w:t>
      </w:r>
    </w:p>
    <w:p w14:paraId="66E15DCC" w14:textId="27EB1A06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При наличии указанных в </w:t>
      </w:r>
      <w:hyperlink r:id="rId12" w:history="1">
        <w:r w:rsidRPr="000C41A2">
          <w:rPr>
            <w:color w:val="000000" w:themeColor="text1"/>
            <w:sz w:val="28"/>
            <w:szCs w:val="28"/>
          </w:rPr>
          <w:t>части 1 статьи 49</w:t>
        </w:r>
      </w:hyperlink>
      <w:r w:rsidRPr="000C41A2">
        <w:rPr>
          <w:color w:val="000000" w:themeColor="text1"/>
          <w:sz w:val="28"/>
          <w:szCs w:val="28"/>
        </w:rPr>
        <w:t xml:space="preserve"> Федерального закона </w:t>
      </w:r>
      <w:r w:rsidRPr="000C41A2">
        <w:rPr>
          <w:color w:val="000000" w:themeColor="text1"/>
          <w:sz w:val="28"/>
          <w:szCs w:val="28"/>
        </w:rPr>
        <w:br/>
        <w:t xml:space="preserve">№ 248-ФЗ сведений контрольный орган объявляет контролируемому лицу </w:t>
      </w:r>
      <w:r w:rsidRPr="000C41A2">
        <w:rPr>
          <w:color w:val="000000" w:themeColor="text1"/>
          <w:sz w:val="28"/>
          <w:szCs w:val="28"/>
        </w:rPr>
        <w:lastRenderedPageBreak/>
        <w:t xml:space="preserve">предостережение о недопустимости нарушения обязательных требований (далее </w:t>
      </w:r>
      <w:r w:rsidR="005C4003" w:rsidRPr="000C41A2">
        <w:rPr>
          <w:color w:val="000000" w:themeColor="text1"/>
          <w:sz w:val="28"/>
          <w:szCs w:val="28"/>
        </w:rPr>
        <w:t>-</w:t>
      </w:r>
      <w:r w:rsidRPr="000C41A2">
        <w:rPr>
          <w:color w:val="000000" w:themeColor="text1"/>
          <w:sz w:val="28"/>
          <w:szCs w:val="28"/>
        </w:rPr>
        <w:t xml:space="preserve"> предостережение) и предлагает принять меры по обеспечению соблюдения обязательных требований.</w:t>
      </w:r>
    </w:p>
    <w:p w14:paraId="6ED83625" w14:textId="1BA7A3FA" w:rsidR="005E39F8" w:rsidRPr="00BF5586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Решение об объявлении предостережения принимает должностное лицо контрольного органа, уполномоченное на принятие решений о проведении контрольных мероприятий</w:t>
      </w:r>
      <w:r w:rsidR="004A465A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в соответствии с пунктом </w:t>
      </w:r>
      <w:r w:rsidRPr="00BF5586">
        <w:rPr>
          <w:sz w:val="28"/>
          <w:szCs w:val="28"/>
        </w:rPr>
        <w:t>11 настоящего Положения.</w:t>
      </w:r>
    </w:p>
    <w:p w14:paraId="77A21DE0" w14:textId="1E904384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Информирование контролируемого лица об объявлении предостережения осуществляется посредством размещения сведений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об объявлении указанного предостережения в едином реестре контрольных</w:t>
      </w:r>
      <w:r w:rsidR="004A465A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мероприятий, а также посредством направления предостережения электронной почтой по адресу, сведения о котором представлены контрольному органу контролируемым лицом, либо </w:t>
      </w:r>
      <w:r w:rsidR="00B93A0A" w:rsidRPr="000C41A2">
        <w:rPr>
          <w:color w:val="000000" w:themeColor="text1"/>
          <w:sz w:val="28"/>
          <w:szCs w:val="28"/>
        </w:rPr>
        <w:t>сведения</w:t>
      </w:r>
      <w:r w:rsidRPr="000C41A2">
        <w:rPr>
          <w:color w:val="000000" w:themeColor="text1"/>
          <w:sz w:val="28"/>
          <w:szCs w:val="28"/>
        </w:rPr>
        <w:t xml:space="preserve"> о котором были представлены при государственной регистрации юридического лица.</w:t>
      </w:r>
    </w:p>
    <w:p w14:paraId="24E09F22" w14:textId="49B15C12" w:rsidR="00545004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Направление контролируемому лицу предостережения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и размещение информации о его объявлении в едином реестре контрольных мероприятий осуществляется не позднее десяти рабочих дней</w:t>
      </w:r>
      <w:r w:rsidR="004A465A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со дня получения должностным лицом контрольного органа</w:t>
      </w:r>
      <w:r w:rsidR="004A465A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сведений, указанных в </w:t>
      </w:r>
      <w:hyperlink r:id="rId13" w:history="1">
        <w:r w:rsidRPr="000C41A2">
          <w:rPr>
            <w:color w:val="000000" w:themeColor="text1"/>
            <w:sz w:val="28"/>
            <w:szCs w:val="28"/>
          </w:rPr>
          <w:t>части 1 статьи 49</w:t>
        </w:r>
      </w:hyperlink>
      <w:r w:rsidRPr="000C41A2">
        <w:rPr>
          <w:color w:val="000000" w:themeColor="text1"/>
          <w:sz w:val="28"/>
          <w:szCs w:val="28"/>
        </w:rPr>
        <w:t xml:space="preserve"> Федерального закона № 248-ФЗ.</w:t>
      </w:r>
    </w:p>
    <w:p w14:paraId="0EDF3BAD" w14:textId="76C40193" w:rsidR="00545004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В случае принятия контрольным органом решения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 xml:space="preserve">об объявлении контролируемому лицу предостережения одновременно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«Интернет», позволяющий пройти самообследование соблюдения обязательных требований.</w:t>
      </w:r>
    </w:p>
    <w:p w14:paraId="5D3F452D" w14:textId="524FB05C" w:rsidR="00545004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По результатам рассмотрения предостережения контролируем</w:t>
      </w:r>
      <w:r w:rsidR="00DD54A4" w:rsidRPr="000C41A2">
        <w:rPr>
          <w:color w:val="000000" w:themeColor="text1"/>
          <w:sz w:val="28"/>
          <w:szCs w:val="28"/>
        </w:rPr>
        <w:t>ое</w:t>
      </w:r>
      <w:r w:rsidRPr="000C41A2">
        <w:rPr>
          <w:color w:val="000000" w:themeColor="text1"/>
          <w:sz w:val="28"/>
          <w:szCs w:val="28"/>
        </w:rPr>
        <w:t xml:space="preserve"> лицо</w:t>
      </w:r>
      <w:r w:rsidR="00DD54A4" w:rsidRPr="000C41A2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в течение тридцати дней со дня его получения </w:t>
      </w:r>
      <w:r w:rsidR="00DD54A4" w:rsidRPr="000C41A2">
        <w:rPr>
          <w:color w:val="000000" w:themeColor="text1"/>
          <w:sz w:val="28"/>
          <w:szCs w:val="28"/>
        </w:rPr>
        <w:t xml:space="preserve">вправе </w:t>
      </w:r>
      <w:r w:rsidRPr="000C41A2">
        <w:rPr>
          <w:color w:val="000000" w:themeColor="text1"/>
          <w:sz w:val="28"/>
          <w:szCs w:val="28"/>
        </w:rPr>
        <w:t>пода</w:t>
      </w:r>
      <w:r w:rsidR="00DD54A4" w:rsidRPr="000C41A2">
        <w:rPr>
          <w:color w:val="000000" w:themeColor="text1"/>
          <w:sz w:val="28"/>
          <w:szCs w:val="28"/>
        </w:rPr>
        <w:t>ть</w:t>
      </w:r>
      <w:r w:rsidRPr="000C41A2">
        <w:rPr>
          <w:color w:val="000000" w:themeColor="text1"/>
          <w:sz w:val="28"/>
          <w:szCs w:val="28"/>
        </w:rPr>
        <w:t xml:space="preserve">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в контрольный орган</w:t>
      </w:r>
      <w:r w:rsidR="006A2D4C" w:rsidRPr="000C41A2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возражение.</w:t>
      </w:r>
      <w:r w:rsidR="00CE2559" w:rsidRPr="000C41A2">
        <w:rPr>
          <w:color w:val="000000" w:themeColor="text1"/>
          <w:sz w:val="28"/>
          <w:szCs w:val="28"/>
        </w:rPr>
        <w:t xml:space="preserve"> </w:t>
      </w:r>
    </w:p>
    <w:p w14:paraId="6DD4A6C4" w14:textId="6C6441DA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В возражении на предостережение указываются:</w:t>
      </w:r>
    </w:p>
    <w:p w14:paraId="120EA564" w14:textId="546A60B0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1) наименование контрольного органа, в который подается возражение;</w:t>
      </w:r>
    </w:p>
    <w:p w14:paraId="56EBAE4A" w14:textId="77777777" w:rsidR="005E39F8" w:rsidRPr="000C41A2" w:rsidRDefault="005E39F8" w:rsidP="0056458E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2) должностное лицо, принявшее решение об объявлении предостережения;</w:t>
      </w:r>
    </w:p>
    <w:p w14:paraId="66151A77" w14:textId="77777777" w:rsidR="0074703F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E45CB">
        <w:rPr>
          <w:sz w:val="28"/>
          <w:szCs w:val="28"/>
        </w:rPr>
        <w:t xml:space="preserve">3) </w:t>
      </w:r>
      <w:r w:rsidR="0074703F" w:rsidRPr="000C41A2">
        <w:rPr>
          <w:color w:val="000000" w:themeColor="text1"/>
          <w:sz w:val="28"/>
          <w:szCs w:val="28"/>
        </w:rPr>
        <w:t>информация о физическом и юридическом лице, индивидуальном предпринимателе (фамилия, имя, отчество, серия и номер паспорта, 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лица, индивидуального предпринимателя (если возражение подается представителем);</w:t>
      </w:r>
    </w:p>
    <w:p w14:paraId="13C258F0" w14:textId="0E797F4B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4) основной государственный регистрационный номер (ОГРН);</w:t>
      </w:r>
    </w:p>
    <w:p w14:paraId="21DAB420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5) идентификационный номер налогоплательщика (ИНН);</w:t>
      </w:r>
    </w:p>
    <w:p w14:paraId="5E3CE74C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6) дата и номер предостережения;</w:t>
      </w:r>
    </w:p>
    <w:p w14:paraId="618226E0" w14:textId="51C25038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7) обоснование несогласия с доводами, изложенными в предостережении.</w:t>
      </w:r>
    </w:p>
    <w:p w14:paraId="591A382A" w14:textId="10553BD0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1134"/>
          <w:tab w:val="left" w:pos="1985"/>
          <w:tab w:val="left" w:pos="9922"/>
        </w:tabs>
        <w:ind w:left="0" w:firstLine="710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 возражению на предостережение прикладываются документы, подтверждающие незаконность и необоснованность предостережения.</w:t>
      </w:r>
    </w:p>
    <w:p w14:paraId="5DE98676" w14:textId="77777777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Полномочия представителя контролируемого лица, направившего возражение на предостережение, должны быть подтверждены в порядке, установленном гражданским законодательством Российской Федерации.</w:t>
      </w:r>
    </w:p>
    <w:p w14:paraId="62D84996" w14:textId="2684C403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lastRenderedPageBreak/>
        <w:t>Возражение на предостережение направляется контролируемым лицом в контрольный орган в виде электронного документа</w:t>
      </w:r>
      <w:r w:rsidR="007E45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на указанный в предостережении адрес электронной почты либо через ЕПГУ, РПГУ или ЕГИС ОКНД.</w:t>
      </w:r>
    </w:p>
    <w:p w14:paraId="1E8BEED7" w14:textId="42AD7330" w:rsidR="005E39F8" w:rsidRPr="0011251A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В течение двадцати рабочих дней со дня получения возражения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на предостережение должностное лицо контрольного органа направляет контролируемому лицу ответ об удовлетворении либо отказе</w:t>
      </w:r>
      <w:r w:rsidR="007E45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об </w:t>
      </w:r>
      <w:r w:rsidRPr="0011251A">
        <w:rPr>
          <w:sz w:val="28"/>
          <w:szCs w:val="28"/>
        </w:rPr>
        <w:t>удовлетворения возражения одним из способов, установленных пунктом 3</w:t>
      </w:r>
      <w:r w:rsidR="0011251A" w:rsidRPr="0011251A">
        <w:rPr>
          <w:sz w:val="28"/>
          <w:szCs w:val="28"/>
        </w:rPr>
        <w:t>4</w:t>
      </w:r>
      <w:r w:rsidRPr="0011251A">
        <w:rPr>
          <w:sz w:val="28"/>
          <w:szCs w:val="28"/>
        </w:rPr>
        <w:t xml:space="preserve"> настоящего Положения.</w:t>
      </w:r>
    </w:p>
    <w:p w14:paraId="79565E6E" w14:textId="7889F2C2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</w:t>
      </w:r>
      <w:r w:rsidR="00B542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мероприятий.</w:t>
      </w:r>
    </w:p>
    <w:p w14:paraId="0171A83D" w14:textId="0C3F7C0A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Консультирование контролируемого лица и его представителя проводится по телефону, посредством видеоконференцсвязи, на личном приеме либо в ходе проведения профилактического мероприятия в виде профилактического визита, надзорных мероприятий в виде инспекционного визита, документарной или выездной проверки должностным лицом контрольного органа.</w:t>
      </w:r>
    </w:p>
    <w:p w14:paraId="004FCC75" w14:textId="208AE881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О способе, месте и времени проведения консультирования контролируемое лицо и его представитель извещаются контрольн</w:t>
      </w:r>
      <w:r w:rsidR="00B62B17">
        <w:rPr>
          <w:color w:val="000000" w:themeColor="text1"/>
          <w:sz w:val="28"/>
          <w:szCs w:val="28"/>
        </w:rPr>
        <w:t xml:space="preserve">ым </w:t>
      </w:r>
      <w:r w:rsidRPr="000C41A2">
        <w:rPr>
          <w:color w:val="000000" w:themeColor="text1"/>
          <w:sz w:val="28"/>
          <w:szCs w:val="28"/>
        </w:rPr>
        <w:t>орган</w:t>
      </w:r>
      <w:r w:rsidR="00B62B17">
        <w:rPr>
          <w:color w:val="000000" w:themeColor="text1"/>
          <w:sz w:val="28"/>
          <w:szCs w:val="28"/>
        </w:rPr>
        <w:t>ом</w:t>
      </w:r>
      <w:r w:rsidR="006A2D4C" w:rsidRPr="000C41A2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в порядке, предусмотренном </w:t>
      </w:r>
      <w:hyperlink r:id="rId14" w:history="1">
        <w:r w:rsidRPr="000C41A2">
          <w:rPr>
            <w:color w:val="000000" w:themeColor="text1"/>
            <w:sz w:val="28"/>
            <w:szCs w:val="28"/>
          </w:rPr>
          <w:t>статьей</w:t>
        </w:r>
        <w:r w:rsidR="00DB6106">
          <w:rPr>
            <w:color w:val="000000" w:themeColor="text1"/>
            <w:sz w:val="28"/>
            <w:szCs w:val="28"/>
          </w:rPr>
          <w:t xml:space="preserve"> </w:t>
        </w:r>
        <w:r w:rsidRPr="000C41A2">
          <w:rPr>
            <w:color w:val="000000" w:themeColor="text1"/>
            <w:sz w:val="28"/>
            <w:szCs w:val="28"/>
          </w:rPr>
          <w:t>21</w:t>
        </w:r>
      </w:hyperlink>
      <w:r w:rsidRPr="000C41A2">
        <w:rPr>
          <w:color w:val="000000" w:themeColor="text1"/>
          <w:sz w:val="28"/>
          <w:szCs w:val="28"/>
        </w:rPr>
        <w:t xml:space="preserve"> Федерального закона № 248-ФЗ. </w:t>
      </w:r>
    </w:p>
    <w:p w14:paraId="10636300" w14:textId="763FC70D" w:rsidR="005E39F8" w:rsidRPr="000C41A2" w:rsidRDefault="005E39F8" w:rsidP="0056458E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Проводимое для </w:t>
      </w:r>
      <w:r w:rsidR="00221921" w:rsidRPr="000C41A2">
        <w:rPr>
          <w:color w:val="000000" w:themeColor="text1"/>
          <w:sz w:val="28"/>
          <w:szCs w:val="28"/>
        </w:rPr>
        <w:t xml:space="preserve">граждан, </w:t>
      </w:r>
      <w:r w:rsidRPr="000C41A2">
        <w:rPr>
          <w:color w:val="000000" w:themeColor="text1"/>
          <w:sz w:val="28"/>
          <w:szCs w:val="28"/>
        </w:rPr>
        <w:t>юридических лиц</w:t>
      </w:r>
      <w:r w:rsidR="00B542CB">
        <w:rPr>
          <w:color w:val="000000" w:themeColor="text1"/>
          <w:sz w:val="28"/>
          <w:szCs w:val="28"/>
        </w:rPr>
        <w:t xml:space="preserve"> </w:t>
      </w:r>
      <w:r w:rsidR="00DB6106">
        <w:rPr>
          <w:color w:val="000000" w:themeColor="text1"/>
          <w:sz w:val="28"/>
          <w:szCs w:val="28"/>
        </w:rPr>
        <w:t xml:space="preserve">и индивидуальных предпринимателей </w:t>
      </w:r>
      <w:r w:rsidRPr="000C41A2">
        <w:rPr>
          <w:color w:val="000000" w:themeColor="text1"/>
          <w:sz w:val="28"/>
          <w:szCs w:val="28"/>
        </w:rPr>
        <w:t>должностными лицами контрольного</w:t>
      </w:r>
      <w:r w:rsidR="00B542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органа консультирование может осуществляться очно и (или) с использованием официального сайта контрольного</w:t>
      </w:r>
      <w:r w:rsidR="00B542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органа в сети «Интернет», интерактивных сервисов в сети «Интернет», мобильных приложений.</w:t>
      </w:r>
    </w:p>
    <w:p w14:paraId="4FD9A258" w14:textId="3F6BF2F0" w:rsidR="005E39F8" w:rsidRPr="000C41A2" w:rsidRDefault="005E39F8" w:rsidP="0056458E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Консультирование на личном приеме проводится по месту нахождения контрольного</w:t>
      </w:r>
      <w:r w:rsidR="00B542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органа. </w:t>
      </w:r>
    </w:p>
    <w:p w14:paraId="6B35E5E7" w14:textId="4FF54B79" w:rsidR="005E39F8" w:rsidRPr="000C41A2" w:rsidRDefault="005E39F8" w:rsidP="0056458E">
      <w:pPr>
        <w:pStyle w:val="ConsPlusNormal"/>
        <w:tabs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Порядок проведения консультирования размещается на официальном сайте контрольного</w:t>
      </w:r>
      <w:r w:rsidR="00B542CB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органа в сети «Интернет».</w:t>
      </w:r>
    </w:p>
    <w:p w14:paraId="0DC1CA41" w14:textId="77777777" w:rsidR="005E39F8" w:rsidRPr="000C41A2" w:rsidRDefault="005E39F8" w:rsidP="0056458E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Консультирование контролируемого лица и его представителя осуществляется по следующим вопросам: </w:t>
      </w:r>
    </w:p>
    <w:p w14:paraId="5E78D27D" w14:textId="2145FF71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1) об обязательных требованиях, предъявляемых к деятельности контролируемых лиц, соответствии объектов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 xml:space="preserve"> критериям риска, основаниях и о рекомендуемых способах снижения категории риска, а также о видах, содержании и об интенсивности </w:t>
      </w:r>
      <w:r w:rsidR="00B542CB">
        <w:rPr>
          <w:color w:val="000000" w:themeColor="text1"/>
          <w:sz w:val="28"/>
          <w:szCs w:val="28"/>
        </w:rPr>
        <w:t xml:space="preserve">контрольных </w:t>
      </w:r>
      <w:r w:rsidRPr="000C41A2">
        <w:rPr>
          <w:color w:val="000000" w:themeColor="text1"/>
          <w:sz w:val="28"/>
          <w:szCs w:val="28"/>
        </w:rPr>
        <w:t>мероприятий, проводимых в отношении объекта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>, исходя из его отнесения к соответствующей категории риска;</w:t>
      </w:r>
    </w:p>
    <w:p w14:paraId="5C2FEC0F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2) об осуществлении</w:t>
      </w:r>
      <w:r w:rsidR="0035220B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>;</w:t>
      </w:r>
    </w:p>
    <w:p w14:paraId="357FF5CF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3) о ведении перечня объектов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>;</w:t>
      </w:r>
    </w:p>
    <w:p w14:paraId="0905D16E" w14:textId="757C4EE8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4) о досудебном (внесудебном) обжаловании действий (бездействия) </w:t>
      </w:r>
      <w:r w:rsidRPr="000C41A2">
        <w:rPr>
          <w:color w:val="000000" w:themeColor="text1"/>
          <w:sz w:val="28"/>
          <w:szCs w:val="28"/>
        </w:rPr>
        <w:br/>
        <w:t xml:space="preserve">и (или) решений, принятых (осуществленных) </w:t>
      </w:r>
      <w:r w:rsidR="006B3331">
        <w:rPr>
          <w:color w:val="000000" w:themeColor="text1"/>
          <w:sz w:val="28"/>
          <w:szCs w:val="28"/>
        </w:rPr>
        <w:t xml:space="preserve">контрольным </w:t>
      </w:r>
      <w:r w:rsidRPr="000C41A2">
        <w:rPr>
          <w:color w:val="000000" w:themeColor="text1"/>
          <w:sz w:val="28"/>
          <w:szCs w:val="28"/>
        </w:rPr>
        <w:t>органом</w:t>
      </w:r>
      <w:r w:rsidR="00E03A2F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и их должностными лицами в ходе предоставления государственной услуги по включению сведений о юридическом лице</w:t>
      </w:r>
      <w:r w:rsidR="00E03A2F">
        <w:rPr>
          <w:color w:val="000000" w:themeColor="text1"/>
          <w:sz w:val="28"/>
          <w:szCs w:val="28"/>
        </w:rPr>
        <w:t xml:space="preserve">, индивидуальном предпринимателе </w:t>
      </w:r>
      <w:r w:rsidR="006B3331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 xml:space="preserve">в </w:t>
      </w:r>
      <w:r w:rsidRPr="000C41A2">
        <w:rPr>
          <w:color w:val="000000" w:themeColor="text1"/>
          <w:sz w:val="28"/>
          <w:szCs w:val="28"/>
        </w:rPr>
        <w:lastRenderedPageBreak/>
        <w:t>государственный реестр либо по осуществлению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 xml:space="preserve"> за деятельностью юридических лиц,</w:t>
      </w:r>
      <w:r w:rsidR="00E03A2F">
        <w:rPr>
          <w:color w:val="000000" w:themeColor="text1"/>
          <w:sz w:val="28"/>
          <w:szCs w:val="28"/>
        </w:rPr>
        <w:t xml:space="preserve"> индивидуальных предпринимателей,</w:t>
      </w:r>
      <w:r w:rsidRPr="000C41A2">
        <w:rPr>
          <w:color w:val="000000" w:themeColor="text1"/>
          <w:sz w:val="28"/>
          <w:szCs w:val="28"/>
        </w:rPr>
        <w:t xml:space="preserve"> включенных в государственный реестр;</w:t>
      </w:r>
    </w:p>
    <w:p w14:paraId="3F402A86" w14:textId="77777777" w:rsidR="005E39F8" w:rsidRPr="000C41A2" w:rsidRDefault="005E39F8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5) об административной ответственности за нарушение обязательных требований.</w:t>
      </w:r>
    </w:p>
    <w:p w14:paraId="1BAC2E0C" w14:textId="4C5981EF" w:rsidR="0075790A" w:rsidRPr="000C41A2" w:rsidRDefault="006705ED" w:rsidP="0056458E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40</w:t>
      </w:r>
      <w:r w:rsidR="005E39F8" w:rsidRPr="000C41A2">
        <w:rPr>
          <w:color w:val="000000" w:themeColor="text1"/>
          <w:sz w:val="28"/>
          <w:szCs w:val="28"/>
        </w:rPr>
        <w:t xml:space="preserve">. Консультирование контролируемого лица и его представителя </w:t>
      </w:r>
      <w:r w:rsidR="00A84C00" w:rsidRPr="000C41A2">
        <w:rPr>
          <w:color w:val="000000" w:themeColor="text1"/>
          <w:sz w:val="28"/>
          <w:szCs w:val="28"/>
        </w:rPr>
        <w:br/>
      </w:r>
      <w:r w:rsidR="005E39F8" w:rsidRPr="000C41A2">
        <w:rPr>
          <w:color w:val="000000" w:themeColor="text1"/>
          <w:sz w:val="28"/>
          <w:szCs w:val="28"/>
        </w:rPr>
        <w:t xml:space="preserve">по вопросам обоснованности привлечения к административной ответственности осуществляется </w:t>
      </w:r>
      <w:r w:rsidR="0075790A" w:rsidRPr="000C41A2">
        <w:rPr>
          <w:color w:val="000000" w:themeColor="text1"/>
          <w:sz w:val="28"/>
          <w:szCs w:val="28"/>
        </w:rPr>
        <w:t xml:space="preserve">по телефону, посредством </w:t>
      </w:r>
      <w:r w:rsidR="00A84C00" w:rsidRPr="000C41A2">
        <w:rPr>
          <w:color w:val="000000" w:themeColor="text1"/>
          <w:sz w:val="28"/>
          <w:szCs w:val="28"/>
        </w:rPr>
        <w:br/>
      </w:r>
      <w:r w:rsidR="0075790A" w:rsidRPr="000C41A2">
        <w:rPr>
          <w:color w:val="000000" w:themeColor="text1"/>
          <w:sz w:val="28"/>
          <w:szCs w:val="28"/>
        </w:rPr>
        <w:t>видео-конференц-связи, на личном приеме либо в ходе проведения профилактического мероприятия, контрольного</w:t>
      </w:r>
      <w:r w:rsidR="006B3331">
        <w:rPr>
          <w:color w:val="000000" w:themeColor="text1"/>
          <w:sz w:val="28"/>
          <w:szCs w:val="28"/>
        </w:rPr>
        <w:t xml:space="preserve"> </w:t>
      </w:r>
      <w:r w:rsidR="0075790A" w:rsidRPr="000C41A2">
        <w:rPr>
          <w:color w:val="000000" w:themeColor="text1"/>
          <w:sz w:val="28"/>
          <w:szCs w:val="28"/>
        </w:rPr>
        <w:t>мероприятия.</w:t>
      </w:r>
    </w:p>
    <w:p w14:paraId="376F5442" w14:textId="4CA99177" w:rsidR="005E39F8" w:rsidRPr="000C41A2" w:rsidRDefault="005E39F8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</w:t>
      </w:r>
      <w:r w:rsidR="006705ED" w:rsidRPr="000C41A2">
        <w:rPr>
          <w:color w:val="000000" w:themeColor="text1"/>
          <w:sz w:val="28"/>
          <w:szCs w:val="28"/>
        </w:rPr>
        <w:t>1</w:t>
      </w:r>
      <w:r w:rsidRPr="000C41A2">
        <w:rPr>
          <w:color w:val="000000" w:themeColor="text1"/>
          <w:sz w:val="28"/>
          <w:szCs w:val="28"/>
        </w:rPr>
        <w:t xml:space="preserve">. По итогам консультирования информация в письменной форме контролируемым лицам и их представителям не предоставляется,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 xml:space="preserve">за исключением случаев, предусмотренных пунктом 41 настоящего Положения. Контролируемое лицо вправе направить запрос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14:paraId="43717D6F" w14:textId="1BA36490" w:rsidR="006705ED" w:rsidRPr="008A3F7D" w:rsidRDefault="005E39F8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sz w:val="28"/>
          <w:szCs w:val="28"/>
        </w:rPr>
      </w:pPr>
      <w:r w:rsidRPr="008A3F7D">
        <w:rPr>
          <w:sz w:val="28"/>
          <w:szCs w:val="28"/>
        </w:rPr>
        <w:t>4</w:t>
      </w:r>
      <w:r w:rsidR="006705ED" w:rsidRPr="008A3F7D">
        <w:rPr>
          <w:sz w:val="28"/>
          <w:szCs w:val="28"/>
        </w:rPr>
        <w:t>2</w:t>
      </w:r>
      <w:r w:rsidRPr="008A3F7D">
        <w:rPr>
          <w:sz w:val="28"/>
          <w:szCs w:val="28"/>
        </w:rPr>
        <w:t xml:space="preserve">. Консультирование по однотипным обращениям контролируемых лиц и их представителей осуществляется посредством размещения </w:t>
      </w:r>
      <w:r w:rsidR="00A84C00" w:rsidRPr="008A3F7D">
        <w:rPr>
          <w:sz w:val="28"/>
          <w:szCs w:val="28"/>
        </w:rPr>
        <w:br/>
      </w:r>
      <w:r w:rsidRPr="008A3F7D">
        <w:rPr>
          <w:sz w:val="28"/>
          <w:szCs w:val="28"/>
        </w:rPr>
        <w:t>на официальном сайте контрольного органа в сети «Интернет» письменного разъяснения, подписанного должностным лицом контрольного</w:t>
      </w:r>
      <w:r w:rsidR="007D35F6" w:rsidRPr="008A3F7D">
        <w:rPr>
          <w:sz w:val="28"/>
          <w:szCs w:val="28"/>
        </w:rPr>
        <w:t xml:space="preserve"> </w:t>
      </w:r>
      <w:r w:rsidRPr="008A3F7D">
        <w:rPr>
          <w:sz w:val="28"/>
          <w:szCs w:val="28"/>
        </w:rPr>
        <w:t>органа, уполномоченным на принятие решений о проведении контрольных мероприятий в соответствии с пунктом 1</w:t>
      </w:r>
      <w:r w:rsidR="008A3F7D" w:rsidRPr="008A3F7D">
        <w:rPr>
          <w:sz w:val="28"/>
          <w:szCs w:val="28"/>
        </w:rPr>
        <w:t>2</w:t>
      </w:r>
      <w:r w:rsidRPr="008A3F7D">
        <w:rPr>
          <w:sz w:val="28"/>
          <w:szCs w:val="28"/>
        </w:rPr>
        <w:t xml:space="preserve"> настоящего Положения.</w:t>
      </w:r>
    </w:p>
    <w:p w14:paraId="333ABF82" w14:textId="0026466B" w:rsidR="005E39F8" w:rsidRPr="000C41A2" w:rsidRDefault="006705ED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43. </w:t>
      </w:r>
      <w:r w:rsidR="005E39F8" w:rsidRPr="000C41A2">
        <w:rPr>
          <w:color w:val="000000" w:themeColor="text1"/>
          <w:sz w:val="28"/>
          <w:szCs w:val="28"/>
        </w:rPr>
        <w:t>Ответы на типовые вопросы в рамках консультирования контролируемых лиц за предыдущий календарный год размещ</w:t>
      </w:r>
      <w:r w:rsidR="006A2D4C" w:rsidRPr="000C41A2">
        <w:rPr>
          <w:color w:val="000000" w:themeColor="text1"/>
          <w:sz w:val="28"/>
          <w:szCs w:val="28"/>
        </w:rPr>
        <w:t xml:space="preserve">аются </w:t>
      </w:r>
      <w:r w:rsidR="00A84C00" w:rsidRPr="000C41A2">
        <w:rPr>
          <w:color w:val="000000" w:themeColor="text1"/>
          <w:sz w:val="28"/>
          <w:szCs w:val="28"/>
        </w:rPr>
        <w:br/>
      </w:r>
      <w:r w:rsidR="005E39F8" w:rsidRPr="000C41A2">
        <w:rPr>
          <w:color w:val="000000" w:themeColor="text1"/>
          <w:sz w:val="28"/>
          <w:szCs w:val="28"/>
        </w:rPr>
        <w:t>на официальном сайте контрольного органа</w:t>
      </w:r>
      <w:r w:rsidR="006A2D4C" w:rsidRPr="000C41A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 xml:space="preserve">в сети «Интернет» не позднее </w:t>
      </w:r>
      <w:r w:rsidR="00FD1A7E">
        <w:rPr>
          <w:color w:val="000000" w:themeColor="text1"/>
          <w:sz w:val="28"/>
          <w:szCs w:val="28"/>
        </w:rPr>
        <w:br/>
      </w:r>
      <w:r w:rsidR="005E39F8" w:rsidRPr="000C41A2">
        <w:rPr>
          <w:color w:val="000000" w:themeColor="text1"/>
          <w:sz w:val="28"/>
          <w:szCs w:val="28"/>
        </w:rPr>
        <w:t>20 января текущего года.</w:t>
      </w:r>
    </w:p>
    <w:p w14:paraId="74866A93" w14:textId="5523266A" w:rsidR="006705ED" w:rsidRPr="000C41A2" w:rsidRDefault="005E39F8" w:rsidP="0056458E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 орган</w:t>
      </w:r>
      <w:r w:rsidR="006A2D4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осуществляет учет консультирований в порядке им установленном.</w:t>
      </w:r>
    </w:p>
    <w:p w14:paraId="0557300E" w14:textId="77777777" w:rsidR="006705ED" w:rsidRPr="000C41A2" w:rsidRDefault="005E39F8" w:rsidP="0056458E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Профилактический визит проводится в порядке, предусмотренном </w:t>
      </w:r>
      <w:hyperlink r:id="rId15" w:history="1">
        <w:r w:rsidRPr="000C41A2">
          <w:rPr>
            <w:rFonts w:ascii="Times New Roman" w:hAnsi="Times New Roman"/>
            <w:color w:val="000000" w:themeColor="text1"/>
            <w:sz w:val="28"/>
            <w:szCs w:val="28"/>
          </w:rPr>
          <w:t>статьей 52</w:t>
        </w:r>
      </w:hyperlink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248-ФЗ.</w:t>
      </w:r>
    </w:p>
    <w:p w14:paraId="4C8986DB" w14:textId="49C528D6" w:rsidR="006705ED" w:rsidRPr="00260E8B" w:rsidRDefault="005E39F8" w:rsidP="0056458E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E8B">
        <w:rPr>
          <w:rFonts w:ascii="Times New Roman" w:hAnsi="Times New Roman"/>
          <w:sz w:val="28"/>
          <w:szCs w:val="28"/>
        </w:rPr>
        <w:t xml:space="preserve">В отношении контролируемых лиц, приступающих </w:t>
      </w:r>
      <w:r w:rsidR="00A84C00" w:rsidRPr="00260E8B">
        <w:rPr>
          <w:rFonts w:ascii="Times New Roman" w:hAnsi="Times New Roman"/>
          <w:sz w:val="28"/>
          <w:szCs w:val="28"/>
        </w:rPr>
        <w:br/>
      </w:r>
      <w:r w:rsidRPr="00260E8B">
        <w:rPr>
          <w:rFonts w:ascii="Times New Roman" w:hAnsi="Times New Roman"/>
          <w:sz w:val="28"/>
          <w:szCs w:val="28"/>
        </w:rPr>
        <w:t>к осуществлению деятельности в сфере эксплуатации объектов отдыха детей и оздоровления, отнесенной к категории значительного риска, проведение профилактического визита является обязательным. Контрольный орган обязан предложить проведение профилактического визита контролируемым лицам, приступающим к осуществлению указанной деятельности не позднее чем в течение одного года с момента начала такой деятельности.</w:t>
      </w:r>
    </w:p>
    <w:p w14:paraId="3536075D" w14:textId="242CCC07" w:rsidR="006705ED" w:rsidRPr="000C41A2" w:rsidRDefault="005E39F8" w:rsidP="0056458E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30AF">
        <w:rPr>
          <w:rFonts w:ascii="Times New Roman" w:hAnsi="Times New Roman"/>
          <w:sz w:val="28"/>
          <w:szCs w:val="28"/>
        </w:rPr>
        <w:t>В случае если при проведении профилактических мероприятий установлено, что объекты</w:t>
      </w:r>
      <w:r w:rsidR="00B7668C" w:rsidRPr="00C630AF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C630AF">
        <w:rPr>
          <w:rFonts w:ascii="Times New Roman" w:hAnsi="Times New Roman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</w:t>
      </w:r>
      <w:r w:rsidR="00FD1A7E" w:rsidRPr="00C630AF">
        <w:rPr>
          <w:rFonts w:ascii="Times New Roman" w:hAnsi="Times New Roman"/>
          <w:sz w:val="28"/>
          <w:szCs w:val="28"/>
        </w:rPr>
        <w:t xml:space="preserve"> </w:t>
      </w:r>
      <w:r w:rsidRPr="00C630AF">
        <w:rPr>
          <w:rFonts w:ascii="Times New Roman" w:hAnsi="Times New Roman"/>
          <w:sz w:val="28"/>
          <w:szCs w:val="28"/>
        </w:rPr>
        <w:t xml:space="preserve">органа незамедлительно направляет информацию об этом должностному лицу, </w:t>
      </w:r>
      <w:r w:rsidRPr="00C630AF">
        <w:rPr>
          <w:rFonts w:ascii="Times New Roman" w:hAnsi="Times New Roman"/>
          <w:sz w:val="28"/>
          <w:szCs w:val="28"/>
        </w:rPr>
        <w:lastRenderedPageBreak/>
        <w:t>указанному в пункте 1</w:t>
      </w:r>
      <w:r w:rsidR="00C630AF" w:rsidRPr="00C630AF">
        <w:rPr>
          <w:rFonts w:ascii="Times New Roman" w:hAnsi="Times New Roman"/>
          <w:sz w:val="28"/>
          <w:szCs w:val="28"/>
        </w:rPr>
        <w:t>2</w:t>
      </w:r>
      <w:r w:rsidRPr="00C630AF">
        <w:rPr>
          <w:rFonts w:ascii="Times New Roman" w:hAnsi="Times New Roman"/>
          <w:sz w:val="28"/>
          <w:szCs w:val="28"/>
        </w:rPr>
        <w:t xml:space="preserve"> настоящего Положения, для принятия решения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 проведении </w:t>
      </w:r>
      <w:r w:rsidR="00696F4C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контрольных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мероприятий.</w:t>
      </w:r>
    </w:p>
    <w:p w14:paraId="61CF4AA1" w14:textId="23D066D8" w:rsidR="005E39F8" w:rsidRPr="000C41A2" w:rsidRDefault="005E39F8" w:rsidP="0056458E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6755">
        <w:rPr>
          <w:rFonts w:ascii="Times New Roman" w:hAnsi="Times New Roman"/>
          <w:sz w:val="28"/>
          <w:szCs w:val="28"/>
        </w:rPr>
        <w:t>Обязательный профилактический визит проводится в течение одного рабочего дня. По ходатайству должностного лица, проводящего обязательный профилактический визит, должностное лицо, указанное</w:t>
      </w:r>
      <w:r w:rsidR="005C07F0" w:rsidRPr="00836755">
        <w:rPr>
          <w:rFonts w:ascii="Times New Roman" w:hAnsi="Times New Roman"/>
          <w:sz w:val="28"/>
          <w:szCs w:val="28"/>
        </w:rPr>
        <w:t xml:space="preserve"> </w:t>
      </w:r>
      <w:r w:rsidRPr="00836755">
        <w:rPr>
          <w:rFonts w:ascii="Times New Roman" w:hAnsi="Times New Roman"/>
          <w:sz w:val="28"/>
          <w:szCs w:val="28"/>
        </w:rPr>
        <w:t>в пункте 11 настоящего Положения, продл</w:t>
      </w:r>
      <w:r w:rsidR="00DD54A4" w:rsidRPr="00836755">
        <w:rPr>
          <w:rFonts w:ascii="Times New Roman" w:hAnsi="Times New Roman"/>
          <w:sz w:val="28"/>
          <w:szCs w:val="28"/>
        </w:rPr>
        <w:t xml:space="preserve">евает </w:t>
      </w:r>
      <w:r w:rsidRPr="00836755">
        <w:rPr>
          <w:rFonts w:ascii="Times New Roman" w:hAnsi="Times New Roman"/>
          <w:sz w:val="28"/>
          <w:szCs w:val="28"/>
        </w:rPr>
        <w:t xml:space="preserve">срок проведения обязательного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профилактического визита на срок не более трех рабочих дней.</w:t>
      </w:r>
    </w:p>
    <w:p w14:paraId="686EF221" w14:textId="4EE62126" w:rsidR="005E39F8" w:rsidRPr="000C41A2" w:rsidRDefault="005E39F8" w:rsidP="0056458E">
      <w:pPr>
        <w:pStyle w:val="ConsPlusNormal"/>
        <w:tabs>
          <w:tab w:val="left" w:pos="0"/>
          <w:tab w:val="left" w:pos="851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</w:t>
      </w:r>
      <w:r w:rsidR="006A2D4C" w:rsidRPr="000C41A2">
        <w:rPr>
          <w:color w:val="000000" w:themeColor="text1"/>
          <w:sz w:val="28"/>
          <w:szCs w:val="28"/>
        </w:rPr>
        <w:t>,</w:t>
      </w:r>
      <w:r w:rsidRPr="000C41A2">
        <w:rPr>
          <w:color w:val="000000" w:themeColor="text1"/>
          <w:sz w:val="28"/>
          <w:szCs w:val="28"/>
        </w:rPr>
        <w:t xml:space="preserve"> чем за три рабочих дня до даты его проведения.</w:t>
      </w:r>
    </w:p>
    <w:p w14:paraId="034BCE8F" w14:textId="3B492693" w:rsidR="005E39F8" w:rsidRPr="000C41A2" w:rsidRDefault="005E39F8" w:rsidP="0056458E">
      <w:pPr>
        <w:pStyle w:val="ConsPlusNormal"/>
        <w:tabs>
          <w:tab w:val="left" w:pos="0"/>
          <w:tab w:val="left" w:pos="851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</w:t>
      </w:r>
      <w:r w:rsidR="006705ED" w:rsidRPr="000C41A2">
        <w:rPr>
          <w:color w:val="000000" w:themeColor="text1"/>
          <w:sz w:val="28"/>
          <w:szCs w:val="28"/>
        </w:rPr>
        <w:t>9</w:t>
      </w:r>
      <w:r w:rsidRPr="000C41A2">
        <w:rPr>
          <w:color w:val="000000" w:themeColor="text1"/>
          <w:sz w:val="28"/>
          <w:szCs w:val="28"/>
        </w:rPr>
        <w:t>. Порядок проведения профилактического визита (обязательного профилактического визита) предусматривает проведение должностным лицом контрольного</w:t>
      </w:r>
      <w:r w:rsidR="005C07F0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органа следующих действий:</w:t>
      </w:r>
    </w:p>
    <w:p w14:paraId="0E3FED03" w14:textId="77777777" w:rsidR="005E39F8" w:rsidRPr="000C41A2" w:rsidRDefault="005E39F8" w:rsidP="0056458E">
      <w:pPr>
        <w:pStyle w:val="ConsPlusNormal"/>
        <w:tabs>
          <w:tab w:val="left" w:pos="851"/>
          <w:tab w:val="left" w:pos="1276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1) уведомление контролируемого лица о проведении профилактического визита не позднее, чем за пять рабочих дней до дня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его проведения;</w:t>
      </w:r>
    </w:p>
    <w:p w14:paraId="45745440" w14:textId="77777777" w:rsidR="005E39F8" w:rsidRPr="000C41A2" w:rsidRDefault="005E39F8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2) уведомление контролируемого лица о форме проведения профилактического визита, который проводится по месту осуществления деятельности контролируемого лица либо с использованием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видео-конференц-связи;</w:t>
      </w:r>
    </w:p>
    <w:p w14:paraId="1AD0E2A9" w14:textId="77777777" w:rsidR="005E39F8" w:rsidRPr="000C41A2" w:rsidRDefault="005E39F8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3) проведение профилактического визита в виде профилактической беседы;</w:t>
      </w:r>
    </w:p>
    <w:p w14:paraId="5A9424D7" w14:textId="464C3DA9" w:rsidR="005E39F8" w:rsidRPr="000C41A2" w:rsidRDefault="005E39F8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4) информирование контролируемого лица об обязательных требованиях, предъявляемых к его деятельности либо к принадлежащим ему объектам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 xml:space="preserve">, их соответствии критериям риска, </w:t>
      </w:r>
      <w:r w:rsidR="00A84C00" w:rsidRPr="000C41A2">
        <w:rPr>
          <w:color w:val="000000" w:themeColor="text1"/>
          <w:sz w:val="28"/>
          <w:szCs w:val="28"/>
        </w:rPr>
        <w:br/>
      </w:r>
      <w:r w:rsidRPr="000C41A2">
        <w:rPr>
          <w:color w:val="000000" w:themeColor="text1"/>
          <w:sz w:val="28"/>
          <w:szCs w:val="28"/>
        </w:rPr>
        <w:t>а также о видах, содержании и об интенсивности контрольных</w:t>
      </w:r>
      <w:r w:rsidR="005C07F0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мероприятий, проводимых в отношении объектов</w:t>
      </w:r>
      <w:r w:rsidR="00B7668C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 xml:space="preserve"> в соответствии с присвоенной категорией риска.</w:t>
      </w:r>
    </w:p>
    <w:p w14:paraId="005635D5" w14:textId="5F4010EC" w:rsidR="005E39F8" w:rsidRPr="000C41A2" w:rsidRDefault="006705ED" w:rsidP="0056458E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50</w:t>
      </w:r>
      <w:r w:rsidR="005E39F8" w:rsidRPr="000C41A2">
        <w:rPr>
          <w:color w:val="000000" w:themeColor="text1"/>
          <w:sz w:val="28"/>
          <w:szCs w:val="28"/>
        </w:rPr>
        <w:t>. Самообследование проводится в порядке, предусмотренном статьей 51 Федерального закона № 248-ФЗ.</w:t>
      </w:r>
    </w:p>
    <w:p w14:paraId="065BEB2C" w14:textId="146B85AD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В целях добровольного определения контролируемыми лицами, объекты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которых относятся к </w:t>
      </w:r>
      <w:r w:rsidR="0053597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категориям умеренного или низкого риска, уровня соблюдения ими обязательных требований, предусмотрена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самостоятельная оценка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 риска.</w:t>
      </w:r>
    </w:p>
    <w:p w14:paraId="0F59B2B5" w14:textId="384C2DA4" w:rsidR="005E39F8" w:rsidRPr="000C41A2" w:rsidRDefault="005E39F8" w:rsidP="0056458E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. Самообследование осуществляется </w:t>
      </w:r>
      <w:r w:rsidR="0053597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автоматизированном режиме 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использованием одного из способов, указанных на официальном сайте контрольного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в сети «Интернет».</w:t>
      </w:r>
    </w:p>
    <w:p w14:paraId="7F2982AF" w14:textId="4BDC6F18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. Контролируемые лица, получившие высокую оценку соблюдения ими обязательных требований, по итогам самообследования, проведенного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соответствии с частью 2 статьи 51 Федерального закона № 248-ФЗ, вправе принять декларацию соблюдения обязательных требований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декларация).</w:t>
      </w:r>
    </w:p>
    <w:p w14:paraId="76875EAE" w14:textId="22B30627" w:rsidR="005E39F8" w:rsidRPr="000C41A2" w:rsidRDefault="005E39F8" w:rsidP="0056458E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Декларация направляется контролируемым лицом в контрольный орган, где осуществляется ее регистрация с последующим размещением на официальном сайте контрольного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органа в сети «Интернет». </w:t>
      </w:r>
    </w:p>
    <w:p w14:paraId="42483F68" w14:textId="3819608C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Срок действия декларации составляет два года с</w:t>
      </w:r>
      <w:r w:rsidR="00DD54A4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 дня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регистрации указанной декларации контрольным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органом.</w:t>
      </w:r>
    </w:p>
    <w:p w14:paraId="68B55EE8" w14:textId="64132790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изменения сведений, содержащихся в декларации, уточненная декларация представляется контролируемым лицом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контрольный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 в течение одного месяца со дня изменения содержащихся в ней сведений.</w:t>
      </w:r>
    </w:p>
    <w:p w14:paraId="1106DA3A" w14:textId="2C75BC9A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Контрольный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 утверждает методические рекомендации по проведению самообследования и подготовке декларации. Методические рекомендации размещаются на официальном сайте контрольного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в сети «Интернет».</w:t>
      </w:r>
    </w:p>
    <w:p w14:paraId="4EEEA4C8" w14:textId="4E9FDC90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В случае, если при проведении внепланового контрольного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выявлены нарушения обязательных требований, факты представления контролируемым лицом недостоверных сведений при самообследовании, декларация аннулируется решением, принимаемым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по результатам контрольного</w:t>
      </w:r>
      <w:r w:rsidR="00BD3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мероприятия.</w:t>
      </w:r>
    </w:p>
    <w:p w14:paraId="343471F6" w14:textId="22955DF1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В срок не ранее истечения одного года, контролируемое лицо может вновь принять декларацию по результатам самообследования.</w:t>
      </w:r>
    </w:p>
    <w:p w14:paraId="5B04B405" w14:textId="77777777" w:rsidR="005E39F8" w:rsidRPr="000C41A2" w:rsidRDefault="005E39F8" w:rsidP="0056458E">
      <w:pPr>
        <w:pStyle w:val="ConsPlusNormal"/>
        <w:tabs>
          <w:tab w:val="left" w:pos="851"/>
          <w:tab w:val="left" w:pos="1134"/>
        </w:tabs>
        <w:ind w:firstLine="709"/>
        <w:contextualSpacing/>
        <w:jc w:val="center"/>
        <w:rPr>
          <w:color w:val="000000" w:themeColor="text1"/>
          <w:sz w:val="28"/>
          <w:szCs w:val="28"/>
        </w:rPr>
      </w:pPr>
      <w:bookmarkStart w:id="2" w:name="p699"/>
      <w:bookmarkEnd w:id="2"/>
    </w:p>
    <w:p w14:paraId="5E7B12DC" w14:textId="77777777" w:rsidR="005E39F8" w:rsidRPr="000C41A2" w:rsidRDefault="005E39F8" w:rsidP="0056458E">
      <w:pPr>
        <w:pStyle w:val="ConsPlusNormal"/>
        <w:tabs>
          <w:tab w:val="left" w:pos="0"/>
        </w:tabs>
        <w:contextualSpacing/>
        <w:jc w:val="center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IV.</w:t>
      </w:r>
      <w:r w:rsidRPr="000C41A2">
        <w:rPr>
          <w:color w:val="000000" w:themeColor="text1"/>
          <w:sz w:val="28"/>
          <w:szCs w:val="28"/>
        </w:rPr>
        <w:tab/>
        <w:t>Осуществление</w:t>
      </w:r>
      <w:r w:rsidR="0035220B" w:rsidRPr="000C41A2">
        <w:rPr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color w:val="000000" w:themeColor="text1"/>
          <w:sz w:val="28"/>
          <w:szCs w:val="28"/>
        </w:rPr>
        <w:t xml:space="preserve"> </w:t>
      </w:r>
    </w:p>
    <w:p w14:paraId="328F631B" w14:textId="77777777" w:rsidR="005E39F8" w:rsidRPr="000C41A2" w:rsidRDefault="005E39F8" w:rsidP="0056458E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41D9CCD7" w14:textId="4DC72705" w:rsidR="005E39F8" w:rsidRPr="000C41A2" w:rsidRDefault="006705ED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>. При осуществлении</w:t>
      </w:r>
      <w:r w:rsidR="0035220B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>, взаимодействием контрольного</w:t>
      </w:r>
      <w:r w:rsidR="004B7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>органа, его должностных лиц с контролируемыми лицами являются встречи, телефонные и иные переговоры (непосредственное взаимодействие) между должностным лицом и контролируемым лицом или его представителем, запрос документов, иных материалов, присутствие должностного лица контрольного</w:t>
      </w:r>
      <w:r w:rsidR="004B7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>органа в месте осуществления деятельности контролируемого лица (за исключением случаев присутствия должностного лица на общедоступных производственных объектах).</w:t>
      </w:r>
    </w:p>
    <w:p w14:paraId="5B941943" w14:textId="43E9BFF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Взаимодействие с контролируемым лицом осуществляется при проведении следующих контрольных мероприятий:</w:t>
      </w:r>
    </w:p>
    <w:p w14:paraId="5B9A1247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инспекционный визит;</w:t>
      </w:r>
    </w:p>
    <w:p w14:paraId="40BC200F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документарная проверка;</w:t>
      </w:r>
    </w:p>
    <w:p w14:paraId="0C26B95E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выездная проверка.</w:t>
      </w:r>
    </w:p>
    <w:p w14:paraId="44A1FD6D" w14:textId="092C48E4" w:rsidR="005E39F8" w:rsidRPr="000C41A2" w:rsidRDefault="0019109C" w:rsidP="0056458E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Без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взаимодействия с контролируемым лицом проводятся контрольные мероприятия, предусмотренные частью 3 статьи 56 Федерального закона № 248-ФЗ (далее </w:t>
      </w:r>
      <w:r w:rsidR="004B7E6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</w:t>
      </w:r>
      <w:r w:rsidR="004B7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без взаимодействия).</w:t>
      </w:r>
    </w:p>
    <w:p w14:paraId="158413DE" w14:textId="3537A095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Оценка соблюдения контролируемыми лицами обязательных требований контрольным</w:t>
      </w:r>
      <w:r w:rsidR="004B7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органом не может проводиться иными способами, кроме как посредством контрольных</w:t>
      </w:r>
      <w:r w:rsidR="004B7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мероприятий, установленных пунктами 60 и 61 настоящего Положения.</w:t>
      </w:r>
    </w:p>
    <w:p w14:paraId="06FAFA41" w14:textId="6D3CB811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Основанием для проведения контрольных</w:t>
      </w:r>
      <w:r w:rsidR="001D2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 является:</w:t>
      </w:r>
    </w:p>
    <w:p w14:paraId="655F317B" w14:textId="5F972763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1) наличие у контрольного</w:t>
      </w:r>
      <w:r w:rsidR="001D2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54CB7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 либо выявление соответствия объекта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от таких параметров;</w:t>
      </w:r>
    </w:p>
    <w:p w14:paraId="0FFA196C" w14:textId="4D81F279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наступление сроков проведения контрольных</w:t>
      </w:r>
      <w:r w:rsidR="001D29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мероприятий, включенных в план проведения контрольных мероприятий;</w:t>
      </w:r>
    </w:p>
    <w:p w14:paraId="08AE00A1" w14:textId="41CFA3EF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</w:t>
      </w:r>
      <w:r w:rsidR="00D737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 в отношении конкретных контролируемых лиц;</w:t>
      </w:r>
    </w:p>
    <w:p w14:paraId="165AE367" w14:textId="09520F50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4) требование прокурора о проведении контрольного</w:t>
      </w:r>
      <w:r w:rsidR="00D737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в рамках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7D2A1C3" w14:textId="0BCC32B6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5) истечение срока исполнения решения контрольного</w:t>
      </w:r>
      <w:r w:rsidR="00D737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54CB7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об устранении выявленного нарушения обязательных требований -</w:t>
      </w:r>
      <w:r w:rsidR="00D737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случаях, установленных частью 1 статьи 95 Федерального закона</w:t>
      </w:r>
      <w:r w:rsidR="00D7376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№ 248-ФЗ.</w:t>
      </w:r>
    </w:p>
    <w:p w14:paraId="26948A49" w14:textId="5DE27143" w:rsidR="005E39F8" w:rsidRPr="000C41A2" w:rsidRDefault="005E39F8" w:rsidP="0056458E">
      <w:pPr>
        <w:tabs>
          <w:tab w:val="left" w:pos="851"/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705ED" w:rsidRPr="000C41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Контрольные</w:t>
      </w:r>
      <w:r w:rsidR="00ED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за исключением контрольных</w:t>
      </w:r>
      <w:r w:rsidR="00ED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 без взаимодействия, могут проводиться на плановой и внеплановой основе только путем совершения должностным лицом контрольного</w:t>
      </w:r>
      <w:r w:rsidR="00ED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и лицами, привлекаемыми к проведению контрольного</w:t>
      </w:r>
      <w:r w:rsidR="00ED03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мероприятия, следующих </w:t>
      </w:r>
      <w:r w:rsidR="00ED036B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контрольных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действий:</w:t>
      </w:r>
    </w:p>
    <w:p w14:paraId="2B89E132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осмотр;</w:t>
      </w:r>
    </w:p>
    <w:p w14:paraId="63910A5D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досмотр;</w:t>
      </w:r>
    </w:p>
    <w:p w14:paraId="4E476B66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опрос;</w:t>
      </w:r>
    </w:p>
    <w:p w14:paraId="24F00B30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4) получение письменных объяснений;</w:t>
      </w:r>
    </w:p>
    <w:p w14:paraId="27E9EFD4" w14:textId="77777777" w:rsidR="005E39F8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5) истребование документов.</w:t>
      </w:r>
    </w:p>
    <w:p w14:paraId="0FA3F7C9" w14:textId="5D7A3F67" w:rsidR="006705ED" w:rsidRPr="000C41A2" w:rsidRDefault="005E39F8" w:rsidP="0056458E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Контрольные</w:t>
      </w:r>
      <w:r w:rsidR="008A0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подлежат проведению</w:t>
      </w:r>
      <w:r w:rsidR="008A0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учетом внутренних правил и (или) установлений контролируемых лиц, режима работы объекта</w:t>
      </w:r>
      <w:r w:rsidR="00B7668C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, если они не создают непреодолимого препятствия по проведению контрольных</w:t>
      </w:r>
      <w:r w:rsidR="008A0E5B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ероприятий.</w:t>
      </w:r>
    </w:p>
    <w:p w14:paraId="1EDC870D" w14:textId="6F6BE7E2" w:rsidR="006705ED" w:rsidRPr="000C41A2" w:rsidRDefault="005E39F8" w:rsidP="0056458E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Совершение надзорных действий и их результаты отражаются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документах, составляемых должностным лицом контрольного</w:t>
      </w:r>
      <w:r w:rsidR="006D3F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органа и лицами, привлекаемыми к совершению </w:t>
      </w:r>
      <w:r w:rsidR="006D3F5F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контрольных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действий.</w:t>
      </w:r>
    </w:p>
    <w:p w14:paraId="0D404FF7" w14:textId="1C7F065C" w:rsidR="006705ED" w:rsidRPr="000C41A2" w:rsidRDefault="005E39F8" w:rsidP="0056458E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контрольных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для фиксации должностным лицом контрольного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 лицами, привлекаемыми к совершению 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контрольных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51204A7B" w14:textId="54660ED0" w:rsidR="005E39F8" w:rsidRPr="000C41A2" w:rsidRDefault="005E39F8" w:rsidP="0056458E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Порядок осуществ</w:t>
      </w:r>
      <w:r w:rsidR="009C54A0" w:rsidRPr="000C41A2">
        <w:rPr>
          <w:rFonts w:ascii="Times New Roman" w:hAnsi="Times New Roman"/>
          <w:color w:val="000000" w:themeColor="text1"/>
          <w:sz w:val="28"/>
          <w:szCs w:val="28"/>
        </w:rPr>
        <w:t>ления фотосъемки, аудио- и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видеозаписи, иных способов фиксации доказательств в ходе контрольного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включает в себя:</w:t>
      </w:r>
    </w:p>
    <w:p w14:paraId="5ED63AA1" w14:textId="77777777" w:rsidR="005E39F8" w:rsidRPr="000C41A2" w:rsidRDefault="005E39F8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1) извещение контролируемого лица, а также представителя контролируемого лица о ве</w:t>
      </w:r>
      <w:r w:rsidR="009C54A0" w:rsidRPr="000C41A2">
        <w:rPr>
          <w:rFonts w:ascii="Times New Roman" w:hAnsi="Times New Roman"/>
          <w:color w:val="000000" w:themeColor="text1"/>
          <w:sz w:val="28"/>
          <w:szCs w:val="28"/>
        </w:rPr>
        <w:t>дении фотосъемки, аудио- и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видеозаписи, иных способов фиксации доказательств;</w:t>
      </w:r>
    </w:p>
    <w:p w14:paraId="5B942C8C" w14:textId="7D199D72" w:rsidR="005E39F8" w:rsidRPr="000C41A2" w:rsidRDefault="005E39F8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указание при ве</w:t>
      </w:r>
      <w:r w:rsidR="009C54A0" w:rsidRPr="000C41A2">
        <w:rPr>
          <w:rFonts w:ascii="Times New Roman" w:hAnsi="Times New Roman"/>
          <w:color w:val="000000" w:themeColor="text1"/>
          <w:sz w:val="28"/>
          <w:szCs w:val="28"/>
        </w:rPr>
        <w:t>дении фотосъемки, аудио- и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видеозаписи, иных способов фиксации доказательств должностным лицом контрольного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наименования проводимого контрольного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адреса, даты, времени его проведения, а также должности, фамилии, имена и отчества (последнее при наличии) всех лиц, принимающих у</w:t>
      </w:r>
      <w:r w:rsidR="00DE5046">
        <w:rPr>
          <w:rFonts w:ascii="Times New Roman" w:hAnsi="Times New Roman"/>
          <w:color w:val="000000" w:themeColor="text1"/>
          <w:sz w:val="28"/>
          <w:szCs w:val="28"/>
        </w:rPr>
        <w:t xml:space="preserve">частие в проводимом контрольном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мероприятии;</w:t>
      </w:r>
    </w:p>
    <w:p w14:paraId="5E7DCC93" w14:textId="42214926" w:rsidR="005E39F8" w:rsidRPr="000C41A2" w:rsidRDefault="005E39F8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внесение в акт контрольного</w:t>
      </w:r>
      <w:r w:rsidR="00352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информации о технических средствах, использованных при фотосъемке, аудио-</w:t>
      </w:r>
      <w:r w:rsidR="00352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видеозаписи, иных способах фиксации доказательств;</w:t>
      </w:r>
    </w:p>
    <w:p w14:paraId="1B1E1BD1" w14:textId="77777777" w:rsidR="005E39F8" w:rsidRPr="000C41A2" w:rsidRDefault="005E39F8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4) обеспечение сохранности информации, полученной посредством фотосъемки, аудио- и видеозаписи, иных способов фиксации доказательств.</w:t>
      </w:r>
    </w:p>
    <w:p w14:paraId="440768C6" w14:textId="34960EF0" w:rsidR="006705ED" w:rsidRPr="000C41A2" w:rsidRDefault="005E39F8" w:rsidP="0056458E">
      <w:pPr>
        <w:tabs>
          <w:tab w:val="left" w:pos="851"/>
          <w:tab w:val="left" w:pos="1134"/>
          <w:tab w:val="left" w:pos="992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технических средствах, использованных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при фотосъемке, аудио- и видеозаписи, иных способах фиксации доказательств указывается в акте контрольного мероприятия. </w:t>
      </w:r>
    </w:p>
    <w:p w14:paraId="2B49F583" w14:textId="491DE8C1" w:rsidR="006705ED" w:rsidRPr="000C41A2" w:rsidRDefault="005E39F8" w:rsidP="0056458E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Фотографии, аудио- и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видеозаписи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используемые для фиксации доказательств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мероприятия.</w:t>
      </w:r>
    </w:p>
    <w:p w14:paraId="440081F6" w14:textId="51FEE538" w:rsidR="006705ED" w:rsidRPr="000C41A2" w:rsidRDefault="005E39F8" w:rsidP="0056458E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контрольного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предусматривающего взаимодействие с контролируемым лицом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(его представителем) в месте осуществления деятельности контролируемого лица, контролируемому лицу (его представителю) должностным лицом контрольного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органа, в том числе руководителем группы должностных лиц контрольного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предъявляются служебное удостоверение, заверенная печатью бумажная копия либо решение о проведении контрольного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в форме электронного документа, подписанного квалифицированной электронной подписью, а также сообщается учетный номер контрольного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в едином реестре контрольных</w:t>
      </w:r>
      <w:r w:rsidR="0005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мероприятий.</w:t>
      </w:r>
    </w:p>
    <w:p w14:paraId="7BCE1EBC" w14:textId="3F15D7B1" w:rsidR="005E39F8" w:rsidRPr="000C41A2" w:rsidRDefault="005E39F8" w:rsidP="0056458E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Проведение выездного обследования, инспекционного визита, выездной проверки, самообследования осуществляется с применением проверочных листов.</w:t>
      </w:r>
    </w:p>
    <w:p w14:paraId="23A14231" w14:textId="7DD30BE3" w:rsidR="006705ED" w:rsidRPr="000C41A2" w:rsidRDefault="005E39F8" w:rsidP="0056458E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При проведении контрольных</w:t>
      </w:r>
      <w:r w:rsidR="003E6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</w:t>
      </w:r>
      <w:r w:rsidR="003E6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06.04.2011 № 63-ФЗ</w:t>
      </w:r>
      <w:r w:rsidR="003E6D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«Об электронной подписи» с использованием ЕГИС ОКНД.</w:t>
      </w:r>
    </w:p>
    <w:p w14:paraId="52A3A1C3" w14:textId="4488414C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 требованию контролируемого лица должностное лицо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обязано предоставить информацию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об экспертах, экспертных организациях и иных лицах, привлекаемых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для проведения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в целях подтверждения полномочий.</w:t>
      </w:r>
    </w:p>
    <w:p w14:paraId="68C14A67" w14:textId="309DB038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 случае, если проведение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оказалось невозможным в связи с отсутствием контролируемого лица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по месту нахождения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(осуществления деятельности), либо в связи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уполномоченное должностное лицо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составляет акт о невозможности проведения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мероприятия, предусматривающего взаимодействие с контролируемым лицом, с указанием причин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информирует контролируемое лицо о невозможности проведения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предусматривающего взаимодействие с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контролируемым лицом, в порядке, предусмотренном частями 4 и 5 статьи 21 Федерального закона № 248-ФЗ. В этом случае уполномоченное должностное лицо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54CB7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вправе совершить контрольные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действия в рамках указанного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в любое время до завершения проведения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предусматривающего взаимодействие с контролируемым лицом.</w:t>
      </w:r>
    </w:p>
    <w:p w14:paraId="5D9E12A8" w14:textId="7C2C458C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 случае, указанном в пункте 7</w:t>
      </w:r>
      <w:r w:rsidR="007633E4" w:rsidRPr="000C41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уполномоченное должностное лицо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D54CB7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вправе принять решение о проведении в отношении контролируемого лица такого же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без предварительного уведомления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контролируемого лица и без согласования с органами прокуратуры.</w:t>
      </w:r>
    </w:p>
    <w:p w14:paraId="21004FAA" w14:textId="5054677B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Уклонение контролируемого лица от проведения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или воспрепятствование его проведению влечет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ответственность, установленную законодательством Российской Федерации.</w:t>
      </w:r>
    </w:p>
    <w:p w14:paraId="7045382F" w14:textId="557FCDC2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Контрольные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без взаимодействия проводятся должностными лицами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основании заданий уполномоченных должностных лиц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органа, включая задания, содержащиеся в планах работы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органа.</w:t>
      </w:r>
    </w:p>
    <w:p w14:paraId="2D93CC1E" w14:textId="16D6B51C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Плановые контрольные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(инспекционный визит, документарная проверка, выездная проверка) проводятся на основании плана проведения плановых контрольных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очередной календарный год, согласованного с органами прокуратуры.</w:t>
      </w:r>
    </w:p>
    <w:p w14:paraId="2BD42E5E" w14:textId="0BC91458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 решении о проведении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мероприятия, подписанном уполномоченным должностным лицом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4E038C" w:rsidRPr="000C41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указываются сведения, установленные частью 1 статьи 64 Федерального закона № 248-ФЗ.</w:t>
      </w:r>
    </w:p>
    <w:p w14:paraId="00148763" w14:textId="6D934073" w:rsidR="007633E4" w:rsidRPr="00241ECD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ECD">
        <w:rPr>
          <w:rFonts w:ascii="Times New Roman" w:hAnsi="Times New Roman"/>
          <w:sz w:val="28"/>
          <w:szCs w:val="28"/>
        </w:rPr>
        <w:t>Индивидуальный предприниматель, являющи</w:t>
      </w:r>
      <w:r w:rsidR="00C037BD" w:rsidRPr="00241ECD">
        <w:rPr>
          <w:rFonts w:ascii="Times New Roman" w:hAnsi="Times New Roman"/>
          <w:sz w:val="28"/>
          <w:szCs w:val="28"/>
        </w:rPr>
        <w:t>й</w:t>
      </w:r>
      <w:r w:rsidRPr="00241ECD">
        <w:rPr>
          <w:rFonts w:ascii="Times New Roman" w:hAnsi="Times New Roman"/>
          <w:sz w:val="28"/>
          <w:szCs w:val="28"/>
        </w:rPr>
        <w:t>ся контролируемым лиц</w:t>
      </w:r>
      <w:r w:rsidR="00C037BD" w:rsidRPr="00241ECD">
        <w:rPr>
          <w:rFonts w:ascii="Times New Roman" w:hAnsi="Times New Roman"/>
          <w:sz w:val="28"/>
          <w:szCs w:val="28"/>
        </w:rPr>
        <w:t>ом</w:t>
      </w:r>
      <w:r w:rsidRPr="00241ECD">
        <w:rPr>
          <w:rFonts w:ascii="Times New Roman" w:hAnsi="Times New Roman"/>
          <w:sz w:val="28"/>
          <w:szCs w:val="28"/>
        </w:rPr>
        <w:t>, вправе представить в контрольный</w:t>
      </w:r>
      <w:r w:rsidR="00241ECD" w:rsidRPr="00241ECD">
        <w:rPr>
          <w:rFonts w:ascii="Times New Roman" w:hAnsi="Times New Roman"/>
          <w:sz w:val="28"/>
          <w:szCs w:val="28"/>
        </w:rPr>
        <w:t xml:space="preserve"> </w:t>
      </w:r>
      <w:r w:rsidRPr="00241ECD">
        <w:rPr>
          <w:rFonts w:ascii="Times New Roman" w:hAnsi="Times New Roman"/>
          <w:sz w:val="28"/>
          <w:szCs w:val="28"/>
        </w:rPr>
        <w:t xml:space="preserve">орган информацию </w:t>
      </w:r>
      <w:r w:rsidR="00A84C00" w:rsidRPr="00241ECD">
        <w:rPr>
          <w:rFonts w:ascii="Times New Roman" w:hAnsi="Times New Roman"/>
          <w:sz w:val="28"/>
          <w:szCs w:val="28"/>
        </w:rPr>
        <w:br/>
      </w:r>
      <w:r w:rsidRPr="00241ECD">
        <w:rPr>
          <w:rFonts w:ascii="Times New Roman" w:hAnsi="Times New Roman"/>
          <w:sz w:val="28"/>
          <w:szCs w:val="28"/>
        </w:rPr>
        <w:t>о невозможности присутствия при проведении контрольного</w:t>
      </w:r>
      <w:r w:rsidR="00241ECD" w:rsidRPr="00241ECD">
        <w:rPr>
          <w:rFonts w:ascii="Times New Roman" w:hAnsi="Times New Roman"/>
          <w:sz w:val="28"/>
          <w:szCs w:val="28"/>
        </w:rPr>
        <w:t xml:space="preserve"> </w:t>
      </w:r>
      <w:r w:rsidRPr="00241ECD">
        <w:rPr>
          <w:rFonts w:ascii="Times New Roman" w:hAnsi="Times New Roman"/>
          <w:sz w:val="28"/>
          <w:szCs w:val="28"/>
        </w:rPr>
        <w:t>мероприятия в случае заболевания, связанного с утратой трудоспособности.</w:t>
      </w:r>
    </w:p>
    <w:p w14:paraId="6FDD57C8" w14:textId="645B4325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Внеплановые контрольные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(инспекционный визит, документарная проверка, выездная проверка),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за исключением внеплановых контрольных мероприятий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без взаимодействия, проводятся по основаниям, предусмотренным подпунктами 1, 3 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5 пункта 63 настоящего Положения.</w:t>
      </w:r>
    </w:p>
    <w:p w14:paraId="0120EF00" w14:textId="0FC5677A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r w:rsidR="00A61F40" w:rsidRPr="000C41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если внеплановое контрольное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60AAB819" w14:textId="33F514D1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Согласование контрольным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A61F4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органом прокуратуры внепланового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осуществляется в соответствии с Федеральным законом № 248-ФЗ.</w:t>
      </w:r>
    </w:p>
    <w:p w14:paraId="731B692A" w14:textId="4A14E45D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Если основанием для проведения внепланового контрольного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являются сведения о непосредственной угрозе причинения вреда (ущерба) охраняемым законом ценностям, контрольный</w:t>
      </w:r>
      <w:r w:rsidR="00843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 для принятия неотложных мер по ее предотвращению</w:t>
      </w:r>
      <w:r w:rsidR="00EA4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устранению приступает к проведению внепланового контрольного</w:t>
      </w:r>
      <w:r w:rsidR="00EA4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незамедлительно </w:t>
      </w:r>
      <w:r w:rsidR="00EA421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(в течение двадцати четырех часов после получения соответствующих сведений) с извещением об этом органа прокуратуры по месту нахождения объекта 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контроля посредством направления в тот же срок документов, предусмотренных частью 5 статьи 66 Федерального закона </w:t>
      </w:r>
      <w:r w:rsidR="00EA421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№ 248-ФЗ. В этом случае уведомление контролируемого лица о проведении внепланового контрольного</w:t>
      </w:r>
      <w:r w:rsidR="00EA4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может не проводиться.</w:t>
      </w:r>
    </w:p>
    <w:p w14:paraId="6160DEDD" w14:textId="0427B6D1" w:rsidR="005E39F8" w:rsidRPr="000C41A2" w:rsidRDefault="005E39F8" w:rsidP="0056458E">
      <w:pPr>
        <w:pStyle w:val="aa"/>
        <w:numPr>
          <w:ilvl w:val="0"/>
          <w:numId w:val="21"/>
        </w:numPr>
        <w:tabs>
          <w:tab w:val="left" w:pos="1134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ходе инспекционного визита могут совершаться следующие </w:t>
      </w:r>
      <w:r w:rsidR="003A31D7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контрольные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действия:</w:t>
      </w:r>
    </w:p>
    <w:p w14:paraId="5C52C0F7" w14:textId="77777777" w:rsidR="005E39F8" w:rsidRPr="000C41A2" w:rsidRDefault="005E39F8" w:rsidP="0056458E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осмотр;</w:t>
      </w:r>
    </w:p>
    <w:p w14:paraId="6DC1A728" w14:textId="77777777" w:rsidR="005E39F8" w:rsidRPr="000C41A2" w:rsidRDefault="005E39F8" w:rsidP="0056458E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опрос;</w:t>
      </w:r>
    </w:p>
    <w:p w14:paraId="3936AB28" w14:textId="77777777" w:rsidR="005E39F8" w:rsidRPr="000C41A2" w:rsidRDefault="005E39F8" w:rsidP="0056458E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4F8C5752" w14:textId="77777777" w:rsidR="007633E4" w:rsidRPr="001963B3" w:rsidRDefault="005E39F8" w:rsidP="0056458E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3B3">
        <w:rPr>
          <w:rFonts w:ascii="Times New Roman" w:hAnsi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460E80" w:rsidRPr="001963B3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1963B3">
        <w:rPr>
          <w:rFonts w:ascii="Times New Roman" w:hAnsi="Times New Roman"/>
          <w:sz w:val="28"/>
          <w:szCs w:val="28"/>
        </w:rPr>
        <w:t>.</w:t>
      </w:r>
    </w:p>
    <w:p w14:paraId="3FC2C906" w14:textId="77777777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Инспекционный визит проводится без предварительного уведомления контролируемого лица и </w:t>
      </w:r>
      <w:r w:rsidRPr="00BE2572">
        <w:rPr>
          <w:rFonts w:ascii="Times New Roman" w:hAnsi="Times New Roman"/>
          <w:bCs/>
          <w:sz w:val="28"/>
          <w:szCs w:val="28"/>
        </w:rPr>
        <w:t>собственника о</w:t>
      </w: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>бъекта</w:t>
      </w:r>
      <w:r w:rsidR="00460E80"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16C5F1D0" w14:textId="77777777" w:rsidR="007633E4" w:rsidRPr="000C41A2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</w:t>
      </w:r>
      <w:r w:rsidR="00460E80"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может превышать один рабочий день.</w:t>
      </w:r>
    </w:p>
    <w:p w14:paraId="027B6B4E" w14:textId="77777777" w:rsidR="003A31D7" w:rsidRPr="003A31D7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>Контролируемые лица или их представители обязаны обеспечить беспрепятственный доступ</w:t>
      </w:r>
      <w:r w:rsidR="003A31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должностного лица контрольного органа </w:t>
      </w: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>на объект</w:t>
      </w:r>
      <w:r w:rsidR="00460E80"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5701A4FF" w14:textId="77777777" w:rsidR="003A31D7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31D7">
        <w:rPr>
          <w:rFonts w:ascii="Times New Roman" w:hAnsi="Times New Roman"/>
          <w:color w:val="000000" w:themeColor="text1"/>
          <w:sz w:val="28"/>
          <w:szCs w:val="28"/>
        </w:rPr>
        <w:t>Внеплановый инспекционный визит проводится при наличии оснований, указанных в подпунктах 1, 3</w:t>
      </w:r>
      <w:r w:rsidR="009C54A0"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5 пункта 6</w:t>
      </w:r>
      <w:r w:rsidR="007633E4" w:rsidRPr="003A3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7D4F1280" w14:textId="2C773B1A" w:rsidR="005E39F8" w:rsidRPr="003A31D7" w:rsidRDefault="005E39F8" w:rsidP="0056458E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Внеплановый инспекционный визит может проводиться только </w:t>
      </w:r>
      <w:r w:rsidR="00A84C00" w:rsidRPr="003A31D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по согласованию с органами прокуратуры, за исключением случаев </w:t>
      </w:r>
      <w:r w:rsidR="00A84C00" w:rsidRPr="003A31D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его проведения в соответствии с по</w:t>
      </w:r>
      <w:r w:rsidR="009C54A0"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дпунктами 3 </w:t>
      </w:r>
      <w:r w:rsidR="005C4003" w:rsidRPr="003A31D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C54A0"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5 пункта 6</w:t>
      </w:r>
      <w:r w:rsidR="007633E4" w:rsidRPr="003A3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а также при получении сведений о непосредственной угрозе причинения вреда (ущерба) охраняемым законом ценностям. В таком случае контрольный</w:t>
      </w:r>
      <w:r w:rsid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орган </w:t>
      </w:r>
      <w:r w:rsidR="00AE575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61F40" w:rsidRPr="003A31D7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61F40" w:rsidRPr="003A31D7">
        <w:rPr>
          <w:color w:val="000000" w:themeColor="text1"/>
          <w:sz w:val="28"/>
          <w:szCs w:val="28"/>
        </w:rPr>
        <w:t xml:space="preserve"> </w:t>
      </w:r>
      <w:r w:rsidR="00A61F40" w:rsidRPr="003A31D7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="00AE575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61F40" w:rsidRPr="003A31D7">
        <w:rPr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приступает к проведению внепланового контрольного</w:t>
      </w:r>
      <w:r w:rsid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незамедлительно </w:t>
      </w:r>
      <w:r w:rsidR="003A31D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(в течение двадцати четырех часов</w:t>
      </w:r>
      <w:r w:rsid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после получения соответствующих сведений) с извещением об этом органа прокуратуры по месту нахождения объекта</w:t>
      </w:r>
      <w:r w:rsidR="00460E80" w:rsidRP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0E80" w:rsidRPr="003A31D7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контроля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A31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В этом случае уведомление контролируемого лица о проведении внепланового контрольного</w:t>
      </w:r>
      <w:r w:rsidR="00780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мероприятия может</w:t>
      </w:r>
      <w:r w:rsidR="00780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1D7">
        <w:rPr>
          <w:rFonts w:ascii="Times New Roman" w:hAnsi="Times New Roman"/>
          <w:color w:val="000000" w:themeColor="text1"/>
          <w:sz w:val="28"/>
          <w:szCs w:val="28"/>
        </w:rPr>
        <w:t>не проводиться.</w:t>
      </w:r>
    </w:p>
    <w:p w14:paraId="5D85BFBF" w14:textId="6CC5709A" w:rsidR="005E39F8" w:rsidRPr="000C41A2" w:rsidRDefault="005E39F8" w:rsidP="0056458E">
      <w:pPr>
        <w:tabs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24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В ходе документарной проверки могут совершаться следующие контрольные</w:t>
      </w:r>
      <w:r w:rsidR="00C24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действия:</w:t>
      </w:r>
    </w:p>
    <w:p w14:paraId="6F19EDE8" w14:textId="77777777" w:rsidR="005E39F8" w:rsidRPr="000C41A2" w:rsidRDefault="005E39F8" w:rsidP="0056458E">
      <w:pPr>
        <w:numPr>
          <w:ilvl w:val="0"/>
          <w:numId w:val="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50C8D038" w14:textId="77777777" w:rsidR="005E39F8" w:rsidRPr="000C41A2" w:rsidRDefault="005E39F8" w:rsidP="0056458E">
      <w:pPr>
        <w:numPr>
          <w:ilvl w:val="0"/>
          <w:numId w:val="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истребование документов.</w:t>
      </w:r>
    </w:p>
    <w:p w14:paraId="42E8E6C2" w14:textId="5F2B548D" w:rsidR="005E39F8" w:rsidRPr="00AE5758" w:rsidRDefault="00AE5758" w:rsidP="0056458E">
      <w:pPr>
        <w:tabs>
          <w:tab w:val="left" w:pos="1276"/>
          <w:tab w:val="left" w:pos="992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92.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случае, если достоверность сведений, содержащихся </w:t>
      </w:r>
      <w:r w:rsidR="00A84C00" w:rsidRPr="00AE5758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документах, имеющихся в распоряжении </w:t>
      </w:r>
      <w:r w:rsidR="005E39F8" w:rsidRPr="00AE5758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5E39F8" w:rsidRPr="00AE5758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</w:t>
      </w:r>
      <w:r w:rsidR="00A61F40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</w:t>
      </w:r>
      <w:r w:rsidR="00C15FD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</w:t>
      </w:r>
      <w:r w:rsidR="005E39F8" w:rsidRPr="00AE5758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</w:t>
      </w:r>
      <w:r w:rsidR="00A61F40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5E39F8" w:rsidRPr="00AE5758">
        <w:rPr>
          <w:rFonts w:ascii="Times New Roman" w:hAnsi="Times New Roman"/>
          <w:iCs/>
          <w:color w:val="000000" w:themeColor="text1"/>
          <w:sz w:val="28"/>
          <w:szCs w:val="28"/>
        </w:rPr>
        <w:t>указанные в требовании документы.</w:t>
      </w:r>
    </w:p>
    <w:p w14:paraId="7BE98853" w14:textId="11816FE2" w:rsidR="005E39F8" w:rsidRPr="00AE5758" w:rsidRDefault="005E39F8" w:rsidP="0056458E">
      <w:pPr>
        <w:pStyle w:val="aa"/>
        <w:numPr>
          <w:ilvl w:val="0"/>
          <w:numId w:val="22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В случае</w:t>
      </w:r>
      <w:r w:rsidR="00A61F40" w:rsidRPr="00AE5758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Pr="00AE5758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органа</w:t>
      </w:r>
      <w:r w:rsidR="00A61F40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документах и (или) полученным при осуществлении</w:t>
      </w:r>
      <w:r w:rsidR="0035220B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220B" w:rsidRPr="00AE5758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информация об ошибках, о противоречиях и несоответствии сведений направляется контролируемому лицу с требованием представить</w:t>
      </w:r>
      <w:r w:rsidR="00C15FD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течение десяти рабочих дней необходимые пояснения. Контролируемое лицо, представляющее в </w:t>
      </w:r>
      <w:r w:rsidRPr="00AE5758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</w:t>
      </w:r>
      <w:r w:rsidR="00C15FD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этих документах, сведениям, содержащимся в имеющихся у </w:t>
      </w:r>
      <w:r w:rsidRPr="00AE5758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органа документах и (или) полученным при осуществлении</w:t>
      </w:r>
      <w:r w:rsidR="0035220B"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220B" w:rsidRPr="00AE5758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вправе дополнительно представить в </w:t>
      </w:r>
      <w:r w:rsidRPr="00AE5758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C15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 документы, подтверждающие достоверность ранее представленных документов.</w:t>
      </w:r>
    </w:p>
    <w:p w14:paraId="491FCEEA" w14:textId="5D5AF7B3" w:rsidR="005E39F8" w:rsidRPr="00AE5758" w:rsidRDefault="005E39F8" w:rsidP="0056458E">
      <w:pPr>
        <w:pStyle w:val="aa"/>
        <w:numPr>
          <w:ilvl w:val="0"/>
          <w:numId w:val="22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 проведении документарной проверки </w:t>
      </w:r>
      <w:r w:rsidRPr="00AE5758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6E4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орган не вправе требовать у контролируемого лица сведения</w:t>
      </w:r>
      <w:r w:rsidR="006E45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AE5758">
        <w:rPr>
          <w:rFonts w:ascii="Times New Roman" w:hAnsi="Times New Roman"/>
          <w:iCs/>
          <w:color w:val="000000" w:themeColor="text1"/>
          <w:sz w:val="28"/>
          <w:szCs w:val="28"/>
        </w:rPr>
        <w:t>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6451BD19" w14:textId="371E415E" w:rsidR="005E39F8" w:rsidRPr="000C41A2" w:rsidRDefault="005E39F8" w:rsidP="0056458E">
      <w:pPr>
        <w:numPr>
          <w:ilvl w:val="0"/>
          <w:numId w:val="22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контрольным</w:t>
      </w:r>
      <w:r w:rsidR="006E4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органом</w:t>
      </w:r>
      <w:r w:rsidR="00A61F40"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</w:t>
      </w:r>
      <w:r w:rsidR="006E45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требовании документов в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6E4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орган, а также период</w:t>
      </w:r>
      <w:r w:rsidR="006E45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 момента направления контролируемому лицу информации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6E4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органа о выявлении ошибки (или) противоречий</w:t>
      </w:r>
      <w:r w:rsidR="006E45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представленных контролируемым лицом документах либо </w:t>
      </w:r>
      <w:r w:rsidR="00A84C00" w:rsidRPr="000C41A2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 несоответствии сведений, содержащихся в этих документах, сведениям, содержащимся в имеющихся у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контрольного</w:t>
      </w:r>
      <w:r w:rsidR="006E4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органа</w:t>
      </w:r>
      <w:r w:rsidR="00A61F40"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документах и (или) полученным при осуществлении</w:t>
      </w:r>
      <w:r w:rsidR="0035220B"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220B"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="00A84C00" w:rsidRPr="000C41A2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и требования представить необходимые пояснения в письменной форме </w:t>
      </w:r>
      <w:r w:rsidR="00A84C00" w:rsidRPr="000C41A2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 момента представления указанных пояснений в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6E4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орган.</w:t>
      </w:r>
    </w:p>
    <w:p w14:paraId="2ED05CF9" w14:textId="77777777" w:rsidR="005E39F8" w:rsidRPr="000C41A2" w:rsidRDefault="005E39F8" w:rsidP="0056458E">
      <w:pPr>
        <w:numPr>
          <w:ilvl w:val="0"/>
          <w:numId w:val="22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Внеплановая документарная проверка проводится </w:t>
      </w:r>
      <w:r w:rsidR="00A84C00" w:rsidRPr="000C41A2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iCs/>
          <w:color w:val="000000" w:themeColor="text1"/>
          <w:sz w:val="28"/>
          <w:szCs w:val="28"/>
        </w:rPr>
        <w:t>без согласования с органами прокуратуры.</w:t>
      </w:r>
    </w:p>
    <w:p w14:paraId="0A8B7DB9" w14:textId="6400E714" w:rsidR="005E39F8" w:rsidRPr="00123888" w:rsidRDefault="005E39F8" w:rsidP="0056458E">
      <w:pPr>
        <w:numPr>
          <w:ilvl w:val="0"/>
          <w:numId w:val="22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888">
        <w:rPr>
          <w:rFonts w:ascii="Times New Roman" w:hAnsi="Times New Roman"/>
          <w:sz w:val="28"/>
          <w:szCs w:val="28"/>
        </w:rPr>
        <w:t>Внеплановая документарная проверка проводится при наличии оснований, указанных в пунктах 1, 3</w:t>
      </w:r>
      <w:r w:rsidR="009C54A0" w:rsidRPr="00123888">
        <w:rPr>
          <w:rFonts w:ascii="Times New Roman" w:hAnsi="Times New Roman"/>
          <w:sz w:val="28"/>
          <w:szCs w:val="28"/>
        </w:rPr>
        <w:t xml:space="preserve"> </w:t>
      </w:r>
      <w:r w:rsidRPr="00123888">
        <w:rPr>
          <w:rFonts w:ascii="Times New Roman" w:hAnsi="Times New Roman"/>
          <w:sz w:val="28"/>
          <w:szCs w:val="28"/>
        </w:rPr>
        <w:t>-</w:t>
      </w:r>
      <w:r w:rsidR="009C54A0" w:rsidRPr="00123888">
        <w:rPr>
          <w:rFonts w:ascii="Times New Roman" w:hAnsi="Times New Roman"/>
          <w:sz w:val="28"/>
          <w:szCs w:val="28"/>
        </w:rPr>
        <w:t xml:space="preserve"> </w:t>
      </w:r>
      <w:r w:rsidRPr="00123888">
        <w:rPr>
          <w:rFonts w:ascii="Times New Roman" w:hAnsi="Times New Roman"/>
          <w:sz w:val="28"/>
          <w:szCs w:val="28"/>
        </w:rPr>
        <w:t>5 пункта 6</w:t>
      </w:r>
      <w:r w:rsidR="00123888" w:rsidRPr="00123888">
        <w:rPr>
          <w:rFonts w:ascii="Times New Roman" w:hAnsi="Times New Roman"/>
          <w:sz w:val="28"/>
          <w:szCs w:val="28"/>
        </w:rPr>
        <w:t>4</w:t>
      </w:r>
      <w:r w:rsidRPr="0012388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2462DDB4" w14:textId="3AA9FCD1" w:rsidR="005E39F8" w:rsidRPr="00EA3126" w:rsidRDefault="005E39F8" w:rsidP="0056458E">
      <w:pPr>
        <w:numPr>
          <w:ilvl w:val="0"/>
          <w:numId w:val="22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3126">
        <w:rPr>
          <w:rFonts w:ascii="Times New Roman" w:hAnsi="Times New Roman"/>
          <w:iCs/>
          <w:sz w:val="28"/>
          <w:szCs w:val="28"/>
        </w:rPr>
        <w:t>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 должностными лицами контрольного органа, имеющими доступ к таким сведениям.</w:t>
      </w:r>
    </w:p>
    <w:p w14:paraId="7FDFFE68" w14:textId="70ECF8E2" w:rsidR="005E39F8" w:rsidRPr="00E77A9A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A9A">
        <w:rPr>
          <w:rFonts w:ascii="Times New Roman" w:hAnsi="Times New Roman"/>
          <w:sz w:val="28"/>
          <w:szCs w:val="28"/>
        </w:rPr>
        <w:t xml:space="preserve">Под выездной проверкой понимается комплексное </w:t>
      </w:r>
      <w:r w:rsidR="00F73D18" w:rsidRPr="00E77A9A">
        <w:rPr>
          <w:rFonts w:ascii="Times New Roman" w:hAnsi="Times New Roman"/>
          <w:sz w:val="28"/>
          <w:szCs w:val="28"/>
        </w:rPr>
        <w:t>контрольное</w:t>
      </w:r>
      <w:r w:rsidR="00E530C5" w:rsidRPr="00E77A9A">
        <w:rPr>
          <w:rFonts w:ascii="Times New Roman" w:hAnsi="Times New Roman"/>
          <w:sz w:val="28"/>
          <w:szCs w:val="28"/>
        </w:rPr>
        <w:t xml:space="preserve"> </w:t>
      </w:r>
      <w:r w:rsidRPr="00E77A9A">
        <w:rPr>
          <w:rFonts w:ascii="Times New Roman" w:hAnsi="Times New Roman"/>
          <w:sz w:val="28"/>
          <w:szCs w:val="28"/>
        </w:rPr>
        <w:t>мероприятие, проводимое посредством взаимодействия</w:t>
      </w:r>
      <w:r w:rsidR="00E530C5" w:rsidRPr="00E77A9A">
        <w:rPr>
          <w:rFonts w:ascii="Times New Roman" w:hAnsi="Times New Roman"/>
          <w:sz w:val="28"/>
          <w:szCs w:val="28"/>
        </w:rPr>
        <w:t xml:space="preserve"> </w:t>
      </w:r>
      <w:r w:rsidRPr="00E77A9A">
        <w:rPr>
          <w:rFonts w:ascii="Times New Roman" w:hAnsi="Times New Roman"/>
          <w:sz w:val="28"/>
          <w:szCs w:val="28"/>
        </w:rPr>
        <w:t>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</w:t>
      </w:r>
      <w:r w:rsidR="00E530C5" w:rsidRPr="00E77A9A">
        <w:rPr>
          <w:rFonts w:ascii="Times New Roman" w:hAnsi="Times New Roman"/>
          <w:sz w:val="28"/>
          <w:szCs w:val="28"/>
        </w:rPr>
        <w:t xml:space="preserve"> </w:t>
      </w:r>
      <w:r w:rsidRPr="00E77A9A">
        <w:rPr>
          <w:rFonts w:ascii="Times New Roman" w:hAnsi="Times New Roman"/>
          <w:sz w:val="28"/>
          <w:szCs w:val="28"/>
        </w:rPr>
        <w:t>органа.</w:t>
      </w:r>
    </w:p>
    <w:p w14:paraId="4F2FC894" w14:textId="77777777" w:rsidR="005E39F8" w:rsidRPr="00E77A9A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7A9A">
        <w:rPr>
          <w:rFonts w:ascii="Times New Roman" w:hAnsi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460E80" w:rsidRPr="00E77A9A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E77A9A">
        <w:rPr>
          <w:rFonts w:ascii="Times New Roman" w:hAnsi="Times New Roman"/>
          <w:sz w:val="28"/>
          <w:szCs w:val="28"/>
        </w:rPr>
        <w:t>.</w:t>
      </w:r>
    </w:p>
    <w:p w14:paraId="772EA5B6" w14:textId="77777777" w:rsidR="005E39F8" w:rsidRPr="000C41A2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Выездная проверка проводится в случае, если не представляется возможным:</w:t>
      </w:r>
    </w:p>
    <w:p w14:paraId="5398300D" w14:textId="60C41734" w:rsidR="005E39F8" w:rsidRPr="000C41A2" w:rsidRDefault="005E39F8" w:rsidP="0056458E">
      <w:pPr>
        <w:tabs>
          <w:tab w:val="left" w:pos="993"/>
          <w:tab w:val="left" w:pos="1276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</w:t>
      </w:r>
      <w:r w:rsidR="00E530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AC08D1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или в запрашиваемых им документах и объяснениях контролируемого лица;</w:t>
      </w:r>
    </w:p>
    <w:p w14:paraId="10784329" w14:textId="0E4EDC43" w:rsidR="005E39F8" w:rsidRPr="000C41A2" w:rsidRDefault="005E39F8" w:rsidP="0056458E">
      <w:pPr>
        <w:tabs>
          <w:tab w:val="left" w:pos="993"/>
          <w:tab w:val="left" w:pos="1276"/>
          <w:tab w:val="left" w:pos="992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>им объектов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обязательным требованиям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без выезда на указанное</w:t>
      </w:r>
      <w:r w:rsidR="005C400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место и совершения необходимых </w:t>
      </w:r>
      <w:r w:rsidR="00E530C5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контрольных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действий, предусмотренных в рамках иного вида контрольных</w:t>
      </w:r>
      <w:r w:rsidR="00E530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мероприятий.</w:t>
      </w:r>
    </w:p>
    <w:p w14:paraId="70B5269A" w14:textId="0837CE54" w:rsidR="005E39F8" w:rsidRPr="000C41A2" w:rsidRDefault="005E39F8" w:rsidP="0056458E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E6A">
        <w:rPr>
          <w:rFonts w:ascii="Times New Roman" w:hAnsi="Times New Roman"/>
          <w:sz w:val="28"/>
          <w:szCs w:val="28"/>
        </w:rPr>
        <w:t xml:space="preserve">Внеплановая выездная проверка может проводиться только </w:t>
      </w:r>
      <w:r w:rsidR="00A84C00" w:rsidRPr="00244E6A">
        <w:rPr>
          <w:rFonts w:ascii="Times New Roman" w:hAnsi="Times New Roman"/>
          <w:sz w:val="28"/>
          <w:szCs w:val="28"/>
        </w:rPr>
        <w:br/>
      </w:r>
      <w:r w:rsidRPr="00244E6A">
        <w:rPr>
          <w:rFonts w:ascii="Times New Roman" w:hAnsi="Times New Roman"/>
          <w:sz w:val="28"/>
          <w:szCs w:val="28"/>
        </w:rPr>
        <w:t xml:space="preserve">по согласованию с органами прокуратуры, за исключением случаев </w:t>
      </w:r>
      <w:r w:rsidR="00A84C00" w:rsidRPr="00244E6A">
        <w:rPr>
          <w:rFonts w:ascii="Times New Roman" w:hAnsi="Times New Roman"/>
          <w:sz w:val="28"/>
          <w:szCs w:val="28"/>
        </w:rPr>
        <w:br/>
      </w:r>
      <w:r w:rsidRPr="00244E6A">
        <w:rPr>
          <w:rFonts w:ascii="Times New Roman" w:hAnsi="Times New Roman"/>
          <w:sz w:val="28"/>
          <w:szCs w:val="28"/>
        </w:rPr>
        <w:t>ее проведения в соотв</w:t>
      </w:r>
      <w:r w:rsidR="004E038C" w:rsidRPr="00244E6A">
        <w:rPr>
          <w:rFonts w:ascii="Times New Roman" w:hAnsi="Times New Roman"/>
          <w:sz w:val="28"/>
          <w:szCs w:val="28"/>
        </w:rPr>
        <w:t>етствии с подпунктами 3</w:t>
      </w:r>
      <w:r w:rsidR="009C54A0" w:rsidRPr="00244E6A">
        <w:rPr>
          <w:rFonts w:ascii="Times New Roman" w:hAnsi="Times New Roman"/>
          <w:sz w:val="28"/>
          <w:szCs w:val="28"/>
        </w:rPr>
        <w:t xml:space="preserve"> </w:t>
      </w:r>
      <w:r w:rsidR="005C4003" w:rsidRPr="00244E6A">
        <w:rPr>
          <w:rFonts w:ascii="Times New Roman" w:hAnsi="Times New Roman"/>
          <w:sz w:val="28"/>
          <w:szCs w:val="28"/>
        </w:rPr>
        <w:t>-</w:t>
      </w:r>
      <w:r w:rsidR="009C54A0" w:rsidRPr="00244E6A">
        <w:rPr>
          <w:rFonts w:ascii="Times New Roman" w:hAnsi="Times New Roman"/>
          <w:sz w:val="28"/>
          <w:szCs w:val="28"/>
        </w:rPr>
        <w:t xml:space="preserve"> </w:t>
      </w:r>
      <w:r w:rsidRPr="00244E6A">
        <w:rPr>
          <w:rFonts w:ascii="Times New Roman" w:hAnsi="Times New Roman"/>
          <w:sz w:val="28"/>
          <w:szCs w:val="28"/>
        </w:rPr>
        <w:t>5 пункта 6</w:t>
      </w:r>
      <w:r w:rsidR="00244E6A" w:rsidRPr="00244E6A">
        <w:rPr>
          <w:rFonts w:ascii="Times New Roman" w:hAnsi="Times New Roman"/>
          <w:sz w:val="28"/>
          <w:szCs w:val="28"/>
        </w:rPr>
        <w:t>4</w:t>
      </w:r>
      <w:r w:rsidRPr="00244E6A">
        <w:rPr>
          <w:rFonts w:ascii="Times New Roman" w:hAnsi="Times New Roman"/>
          <w:sz w:val="28"/>
          <w:szCs w:val="28"/>
        </w:rPr>
        <w:t xml:space="preserve"> настоящего Положения, а также при получении сведений о непосредственной угрозе причинения вреда (ущерба) охраняемым законом ценностям. В таком случае контрольный орган приступает к проведению внепланового контрольного</w:t>
      </w:r>
      <w:r w:rsidR="00E530C5" w:rsidRPr="00244E6A">
        <w:rPr>
          <w:rFonts w:ascii="Times New Roman" w:hAnsi="Times New Roman"/>
          <w:sz w:val="28"/>
          <w:szCs w:val="28"/>
        </w:rPr>
        <w:t xml:space="preserve"> </w:t>
      </w:r>
      <w:r w:rsidRPr="00244E6A">
        <w:rPr>
          <w:rFonts w:ascii="Times New Roman" w:hAnsi="Times New Roman"/>
          <w:sz w:val="28"/>
          <w:szCs w:val="28"/>
        </w:rPr>
        <w:t xml:space="preserve">мероприятия незамедлительно (в течение двадцати четырех часов после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получения соответствующих сведений)</w:t>
      </w:r>
      <w:r w:rsidR="00E530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извещением об этом органа прокуратуры по месту нахождения объекта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В этом случае уведомление контролируемого лица о проведении внепланового контрольного</w:t>
      </w:r>
      <w:r w:rsidR="00E530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может не проводиться.</w:t>
      </w:r>
    </w:p>
    <w:p w14:paraId="7096D050" w14:textId="6BC2F3D2" w:rsidR="005E39F8" w:rsidRPr="000C41A2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статьей 21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Федерального закона 248-ФЗ, если иное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не предусмотрено федеральным законом о виде </w:t>
      </w:r>
      <w:r w:rsidR="002F14D2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4C27C54" w14:textId="3AFFD59F" w:rsidR="005E39F8" w:rsidRPr="000C41A2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ходе выездной проверки могут совершаться следующие </w:t>
      </w:r>
      <w:r w:rsidR="005E3723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контрольные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действия:</w:t>
      </w:r>
    </w:p>
    <w:p w14:paraId="142898AE" w14:textId="77777777" w:rsidR="005E39F8" w:rsidRPr="000C41A2" w:rsidRDefault="005E39F8" w:rsidP="0056458E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осмотр;</w:t>
      </w:r>
    </w:p>
    <w:p w14:paraId="74760FD8" w14:textId="77777777" w:rsidR="005E39F8" w:rsidRPr="000C41A2" w:rsidRDefault="005E39F8" w:rsidP="0056458E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досмотр;</w:t>
      </w:r>
    </w:p>
    <w:p w14:paraId="704AB9FE" w14:textId="77777777" w:rsidR="005E39F8" w:rsidRPr="000C41A2" w:rsidRDefault="005E39F8" w:rsidP="0056458E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опрос;</w:t>
      </w:r>
    </w:p>
    <w:p w14:paraId="7DCE2E18" w14:textId="77777777" w:rsidR="005E39F8" w:rsidRPr="000C41A2" w:rsidRDefault="005E39F8" w:rsidP="0056458E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получение письменных объяснений;</w:t>
      </w:r>
    </w:p>
    <w:p w14:paraId="69CB536A" w14:textId="77777777" w:rsidR="005E39F8" w:rsidRPr="000C41A2" w:rsidRDefault="005E39F8" w:rsidP="0056458E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истребование документов.</w:t>
      </w:r>
    </w:p>
    <w:p w14:paraId="384BFDB9" w14:textId="3D5E2EDA" w:rsidR="005E39F8" w:rsidRPr="00382BEE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BEE">
        <w:rPr>
          <w:rFonts w:ascii="Times New Roman" w:hAnsi="Times New Roman"/>
          <w:sz w:val="28"/>
          <w:szCs w:val="28"/>
        </w:rPr>
        <w:t>Внеплановая выездная проверка проводится при наличии оснований, указанных в подпунктах 1, 3</w:t>
      </w:r>
      <w:r w:rsidR="009C54A0" w:rsidRPr="00382BEE">
        <w:rPr>
          <w:rFonts w:ascii="Times New Roman" w:hAnsi="Times New Roman"/>
          <w:sz w:val="28"/>
          <w:szCs w:val="28"/>
        </w:rPr>
        <w:t xml:space="preserve"> </w:t>
      </w:r>
      <w:r w:rsidRPr="00382BEE">
        <w:rPr>
          <w:rFonts w:ascii="Times New Roman" w:hAnsi="Times New Roman"/>
          <w:sz w:val="28"/>
          <w:szCs w:val="28"/>
        </w:rPr>
        <w:t>-</w:t>
      </w:r>
      <w:r w:rsidR="009C54A0" w:rsidRPr="00382BEE">
        <w:rPr>
          <w:rFonts w:ascii="Times New Roman" w:hAnsi="Times New Roman"/>
          <w:sz w:val="28"/>
          <w:szCs w:val="28"/>
        </w:rPr>
        <w:t xml:space="preserve"> </w:t>
      </w:r>
      <w:r w:rsidRPr="00382BEE">
        <w:rPr>
          <w:rFonts w:ascii="Times New Roman" w:hAnsi="Times New Roman"/>
          <w:sz w:val="28"/>
          <w:szCs w:val="28"/>
        </w:rPr>
        <w:t>5 пункта 6</w:t>
      </w:r>
      <w:r w:rsidR="00382BEE" w:rsidRPr="00382BEE">
        <w:rPr>
          <w:rFonts w:ascii="Times New Roman" w:hAnsi="Times New Roman"/>
          <w:sz w:val="28"/>
          <w:szCs w:val="28"/>
        </w:rPr>
        <w:t>4</w:t>
      </w:r>
      <w:r w:rsidRPr="00382BE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5651717B" w14:textId="77777777" w:rsidR="005E39F8" w:rsidRPr="000C41A2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14:paraId="0D7B5C45" w14:textId="333CA074" w:rsidR="005E39F8" w:rsidRDefault="005E39F8" w:rsidP="0056458E">
      <w:pPr>
        <w:numPr>
          <w:ilvl w:val="0"/>
          <w:numId w:val="2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133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</w:t>
      </w:r>
      <w:r w:rsidR="00A84C00" w:rsidRPr="00A03133">
        <w:rPr>
          <w:rFonts w:ascii="Times New Roman" w:hAnsi="Times New Roman"/>
          <w:sz w:val="28"/>
          <w:szCs w:val="28"/>
        </w:rPr>
        <w:br/>
      </w:r>
      <w:r w:rsidRPr="00A03133">
        <w:rPr>
          <w:rFonts w:ascii="Times New Roman" w:hAnsi="Times New Roman"/>
          <w:sz w:val="28"/>
          <w:szCs w:val="28"/>
        </w:rPr>
        <w:t xml:space="preserve">для микропредприятия, за исключением выездной проверки, основанием </w:t>
      </w:r>
      <w:r w:rsidR="00A84C00" w:rsidRPr="00A03133">
        <w:rPr>
          <w:rFonts w:ascii="Times New Roman" w:hAnsi="Times New Roman"/>
          <w:sz w:val="28"/>
          <w:szCs w:val="28"/>
        </w:rPr>
        <w:br/>
      </w:r>
      <w:r w:rsidRPr="00A03133">
        <w:rPr>
          <w:rFonts w:ascii="Times New Roman" w:hAnsi="Times New Roman"/>
          <w:sz w:val="28"/>
          <w:szCs w:val="28"/>
        </w:rPr>
        <w:t>для проведения которой является наступление события, указанного</w:t>
      </w:r>
      <w:r w:rsidR="00A84C00" w:rsidRPr="00A03133">
        <w:rPr>
          <w:rFonts w:ascii="Times New Roman" w:hAnsi="Times New Roman"/>
          <w:sz w:val="28"/>
          <w:szCs w:val="28"/>
        </w:rPr>
        <w:br/>
      </w:r>
      <w:r w:rsidRPr="00A03133">
        <w:rPr>
          <w:rFonts w:ascii="Times New Roman" w:hAnsi="Times New Roman"/>
          <w:sz w:val="28"/>
          <w:szCs w:val="28"/>
        </w:rPr>
        <w:t xml:space="preserve"> в программе проверок, и которая для микропредприятия не может продолжаться более сорока часов.</w:t>
      </w:r>
    </w:p>
    <w:p w14:paraId="508F7BB6" w14:textId="77777777" w:rsidR="005E39F8" w:rsidRPr="000C41A2" w:rsidRDefault="005E39F8" w:rsidP="005645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89DB3F" w14:textId="03749F11" w:rsidR="005E39F8" w:rsidRPr="000C41A2" w:rsidRDefault="005E39F8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V. Результаты контрольного</w:t>
      </w:r>
      <w:r w:rsidR="00A37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мероприятия</w:t>
      </w:r>
    </w:p>
    <w:p w14:paraId="62ACC977" w14:textId="77777777" w:rsidR="005E39F8" w:rsidRPr="000C41A2" w:rsidRDefault="005E39F8" w:rsidP="0056458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9B9C24F" w14:textId="27FEFB03" w:rsidR="005E39F8" w:rsidRPr="000C41A2" w:rsidRDefault="005E39F8" w:rsidP="0056458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10</w:t>
      </w:r>
      <w:r w:rsidR="00C1464C" w:rsidRPr="00C1464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  <w:r w:rsidRPr="000C41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 Результаты контрольных мероприятий оформляются в</w:t>
      </w:r>
      <w:r w:rsidR="00A376F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соответствии с главой 16 Федерального закона № 248-ФЗ.</w:t>
      </w:r>
    </w:p>
    <w:p w14:paraId="06600FA5" w14:textId="77777777" w:rsidR="005E39F8" w:rsidRPr="000C41A2" w:rsidRDefault="005E39F8" w:rsidP="0056458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E44D03C" w14:textId="09FE7EF5" w:rsidR="005E39F8" w:rsidRPr="000C41A2" w:rsidRDefault="005E39F8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Обжалование решений контрольных органов, 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действий (бездействия) их должностных лиц</w:t>
      </w:r>
    </w:p>
    <w:p w14:paraId="20F5567B" w14:textId="77777777" w:rsidR="005E39F8" w:rsidRPr="000C41A2" w:rsidRDefault="005E39F8" w:rsidP="0056458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36780" w14:textId="6A1826DA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6C7">
        <w:rPr>
          <w:rFonts w:ascii="Times New Roman" w:hAnsi="Times New Roman"/>
          <w:sz w:val="28"/>
          <w:szCs w:val="28"/>
        </w:rPr>
        <w:t>10</w:t>
      </w:r>
      <w:r w:rsidR="00F527B2" w:rsidRPr="00F527B2">
        <w:rPr>
          <w:rFonts w:ascii="Times New Roman" w:hAnsi="Times New Roman"/>
          <w:sz w:val="28"/>
          <w:szCs w:val="28"/>
        </w:rPr>
        <w:t>9</w:t>
      </w:r>
      <w:r w:rsidRPr="00BF46C7">
        <w:rPr>
          <w:rFonts w:ascii="Times New Roman" w:hAnsi="Times New Roman"/>
          <w:sz w:val="28"/>
          <w:szCs w:val="28"/>
        </w:rPr>
        <w:t>. Жалоба подается контролируемым лицом в контрольный орган в электронном виде с использованием ЕПГУ</w:t>
      </w:r>
      <w:r w:rsidR="00644EA2" w:rsidRPr="00BF46C7">
        <w:rPr>
          <w:rFonts w:ascii="Times New Roman" w:hAnsi="Times New Roman"/>
          <w:sz w:val="28"/>
          <w:szCs w:val="28"/>
        </w:rPr>
        <w:t xml:space="preserve"> </w:t>
      </w:r>
      <w:r w:rsidRPr="00BF46C7">
        <w:rPr>
          <w:rFonts w:ascii="Times New Roman" w:hAnsi="Times New Roman"/>
          <w:sz w:val="28"/>
          <w:szCs w:val="28"/>
        </w:rPr>
        <w:t>и (или) РПГУ, за исключением случая, предусмотренного пунктом 1</w:t>
      </w:r>
      <w:r w:rsidR="00F527B2" w:rsidRPr="00F527B2">
        <w:rPr>
          <w:rFonts w:ascii="Times New Roman" w:hAnsi="Times New Roman"/>
          <w:sz w:val="28"/>
          <w:szCs w:val="28"/>
        </w:rPr>
        <w:t>1</w:t>
      </w:r>
      <w:r w:rsidR="00F73D18" w:rsidRPr="00BF46C7">
        <w:rPr>
          <w:rFonts w:ascii="Times New Roman" w:hAnsi="Times New Roman"/>
          <w:sz w:val="28"/>
          <w:szCs w:val="28"/>
        </w:rPr>
        <w:t>0</w:t>
      </w:r>
      <w:r w:rsidRPr="00BF46C7">
        <w:rPr>
          <w:rFonts w:ascii="Times New Roman" w:hAnsi="Times New Roman"/>
          <w:sz w:val="28"/>
          <w:szCs w:val="28"/>
        </w:rPr>
        <w:t xml:space="preserve"> настоящего Положения. При подаче жалобы гражданином она должна быть подписана</w:t>
      </w:r>
      <w:r w:rsidR="00644EA2" w:rsidRPr="00BF46C7">
        <w:rPr>
          <w:rFonts w:ascii="Times New Roman" w:hAnsi="Times New Roman"/>
          <w:sz w:val="28"/>
          <w:szCs w:val="28"/>
        </w:rPr>
        <w:t xml:space="preserve"> </w:t>
      </w:r>
      <w:r w:rsidRPr="00BF46C7">
        <w:rPr>
          <w:rFonts w:ascii="Times New Roman" w:hAnsi="Times New Roman"/>
          <w:sz w:val="28"/>
          <w:szCs w:val="28"/>
        </w:rPr>
        <w:t>простой</w:t>
      </w:r>
      <w:r w:rsidR="00644EA2" w:rsidRPr="00BF46C7">
        <w:rPr>
          <w:rFonts w:ascii="Times New Roman" w:hAnsi="Times New Roman"/>
          <w:sz w:val="28"/>
          <w:szCs w:val="28"/>
        </w:rPr>
        <w:t xml:space="preserve"> </w:t>
      </w:r>
      <w:r w:rsidRPr="00BF46C7">
        <w:rPr>
          <w:rFonts w:ascii="Times New Roman" w:hAnsi="Times New Roman"/>
          <w:sz w:val="28"/>
          <w:szCs w:val="28"/>
        </w:rPr>
        <w:t>электронной</w:t>
      </w:r>
      <w:r w:rsidR="00644EA2" w:rsidRPr="00BF46C7">
        <w:rPr>
          <w:rFonts w:ascii="Times New Roman" w:hAnsi="Times New Roman"/>
          <w:sz w:val="28"/>
          <w:szCs w:val="28"/>
        </w:rPr>
        <w:t xml:space="preserve"> подписью, </w:t>
      </w:r>
      <w:r w:rsidRPr="00BF46C7">
        <w:rPr>
          <w:rFonts w:ascii="Times New Roman" w:hAnsi="Times New Roman"/>
          <w:sz w:val="28"/>
          <w:szCs w:val="28"/>
        </w:rPr>
        <w:t xml:space="preserve">либо усиленной квалифицированной электронной подписью. При подаче жалобы организацией она должна быть подписана усиленной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квалифицированной электронной подписью.</w:t>
      </w:r>
    </w:p>
    <w:p w14:paraId="40A689E5" w14:textId="3C99E98F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527B2" w:rsidRPr="00DA6D1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0. Жалоба, содержащая сведения и документы, составляющие государственную или иную охраняемую законом тайну, подается контролируемым лицом в контрольный</w:t>
      </w:r>
      <w:r w:rsidR="00644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C08D1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без использования ЕПГУ и (или) РПГУ, с учетом требований законодательства Российской Федерации о государственной и иной охраняемой законом тайне</w:t>
      </w:r>
      <w:r w:rsidR="00644E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 использованием специальной связи, на бумажном или электронном носителе (оптическом диске, флэш-накопителе).</w:t>
      </w:r>
    </w:p>
    <w:p w14:paraId="5004DB59" w14:textId="18B432A4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11</w:t>
      </w:r>
      <w:r w:rsidR="00DA6D16" w:rsidRPr="00DA6D1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. Контролируемые лица, права и законные интересы которых,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>по их мнению, были непосредственно нарушены в рамках осуществления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имеют право на досудебное обжалование:</w:t>
      </w:r>
    </w:p>
    <w:p w14:paraId="655FD845" w14:textId="3865FC05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решений о проведении контрольных мероприятий;</w:t>
      </w:r>
    </w:p>
    <w:p w14:paraId="28F8C155" w14:textId="6ACAA780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актов контрольных</w:t>
      </w:r>
      <w:r w:rsidR="003A4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мероприятий, </w:t>
      </w:r>
      <w:r w:rsidRPr="00860376">
        <w:rPr>
          <w:rFonts w:ascii="Times New Roman" w:hAnsi="Times New Roman"/>
          <w:sz w:val="28"/>
          <w:szCs w:val="28"/>
        </w:rPr>
        <w:t>предписаний</w:t>
      </w:r>
      <w:r w:rsidR="003A4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об устранении выявленных нарушений;</w:t>
      </w:r>
    </w:p>
    <w:p w14:paraId="6A1DB3CA" w14:textId="38E1F903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действий (бездействия) должностных лиц контрольного</w:t>
      </w:r>
      <w:r w:rsidR="003A4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в рамках контрольных</w:t>
      </w:r>
      <w:r w:rsidR="003A4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мероприятий.</w:t>
      </w:r>
    </w:p>
    <w:p w14:paraId="10874B64" w14:textId="1520EEC7" w:rsidR="005E39F8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DA6D16" w:rsidRPr="00DA6D1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. Жалоба на решение контрольного</w:t>
      </w:r>
      <w:r w:rsidR="003A4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3163EA3C" w14:textId="380FCB74" w:rsidR="005E39F8" w:rsidRPr="00DA6D16" w:rsidRDefault="005E39F8" w:rsidP="0056458E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6D16">
        <w:rPr>
          <w:rFonts w:ascii="Times New Roman" w:hAnsi="Times New Roman"/>
          <w:color w:val="000000" w:themeColor="text1"/>
          <w:sz w:val="28"/>
          <w:szCs w:val="28"/>
        </w:rPr>
        <w:t xml:space="preserve">Жалоба на </w:t>
      </w:r>
      <w:r w:rsidRPr="00DA6D16">
        <w:rPr>
          <w:rFonts w:ascii="Times New Roman" w:hAnsi="Times New Roman"/>
          <w:sz w:val="28"/>
          <w:szCs w:val="28"/>
        </w:rPr>
        <w:t>предписание</w:t>
      </w:r>
      <w:r w:rsidRPr="00DA6D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6D16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органа может быть подана в течение десяти рабочих дней с момента получения контролируемым лицом </w:t>
      </w:r>
      <w:r w:rsidRPr="00DA6D16">
        <w:rPr>
          <w:rFonts w:ascii="Times New Roman" w:hAnsi="Times New Roman"/>
          <w:sz w:val="28"/>
          <w:szCs w:val="28"/>
        </w:rPr>
        <w:t>предписания.</w:t>
      </w:r>
    </w:p>
    <w:p w14:paraId="611DCE65" w14:textId="787484DB" w:rsidR="005E39F8" w:rsidRPr="00DA6D16" w:rsidRDefault="00DA6D16" w:rsidP="00564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114. </w:t>
      </w:r>
      <w:r w:rsidR="005E39F8" w:rsidRPr="00DA6D16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5E39F8" w:rsidRPr="00DA6D16">
        <w:rPr>
          <w:rFonts w:ascii="Times New Roman" w:hAnsi="Times New Roman"/>
          <w:sz w:val="28"/>
          <w:szCs w:val="28"/>
        </w:rPr>
        <w:t>уполномоченным органом.</w:t>
      </w:r>
    </w:p>
    <w:p w14:paraId="4F83E749" w14:textId="213074ED" w:rsidR="005E39F8" w:rsidRPr="00DA6D16" w:rsidRDefault="00DA6D16" w:rsidP="0056458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115. </w:t>
      </w:r>
      <w:r w:rsidR="005E39F8" w:rsidRPr="00DA6D16">
        <w:rPr>
          <w:rFonts w:ascii="Times New Roman" w:hAnsi="Times New Roman"/>
          <w:color w:val="000000" w:themeColor="text1"/>
          <w:sz w:val="28"/>
          <w:szCs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</w:t>
      </w:r>
      <w:r w:rsidR="005E39F8" w:rsidRPr="00DA6D16">
        <w:rPr>
          <w:rFonts w:ascii="Times New Roman" w:hAnsi="Times New Roman"/>
          <w:color w:val="000000" w:themeColor="text1"/>
          <w:sz w:val="28"/>
          <w:szCs w:val="28"/>
        </w:rPr>
        <w:br/>
        <w:t>не допускается.</w:t>
      </w:r>
    </w:p>
    <w:p w14:paraId="124CB942" w14:textId="21BD2076" w:rsidR="005E39F8" w:rsidRPr="00DA6D16" w:rsidRDefault="005E39F8" w:rsidP="0056458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16">
        <w:rPr>
          <w:rFonts w:ascii="Times New Roman" w:hAnsi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</w:t>
      </w:r>
      <w:r w:rsidR="00AC08D1" w:rsidRPr="00DA6D16">
        <w:rPr>
          <w:rFonts w:ascii="Times New Roman" w:hAnsi="Times New Roman"/>
          <w:sz w:val="28"/>
          <w:szCs w:val="28"/>
        </w:rPr>
        <w:t xml:space="preserve"> </w:t>
      </w:r>
      <w:r w:rsidR="00BB562D" w:rsidRPr="00DA6D16">
        <w:rPr>
          <w:rFonts w:ascii="Times New Roman" w:hAnsi="Times New Roman"/>
          <w:sz w:val="28"/>
          <w:szCs w:val="28"/>
        </w:rPr>
        <w:t>(</w:t>
      </w:r>
      <w:r w:rsidR="00AC08D1" w:rsidRPr="00DA6D16">
        <w:rPr>
          <w:rFonts w:ascii="Times New Roman" w:hAnsi="Times New Roman"/>
          <w:sz w:val="28"/>
          <w:szCs w:val="28"/>
        </w:rPr>
        <w:t>органа</w:t>
      </w:r>
      <w:r w:rsidR="00BB562D" w:rsidRPr="00DA6D16">
        <w:rPr>
          <w:rFonts w:ascii="Times New Roman" w:hAnsi="Times New Roman"/>
          <w:sz w:val="28"/>
          <w:szCs w:val="28"/>
        </w:rPr>
        <w:t xml:space="preserve"> </w:t>
      </w:r>
      <w:r w:rsidR="00AC08D1" w:rsidRPr="00DA6D16">
        <w:rPr>
          <w:rFonts w:ascii="Times New Roman" w:hAnsi="Times New Roman"/>
          <w:sz w:val="28"/>
          <w:szCs w:val="28"/>
        </w:rPr>
        <w:t>муниципального контроля</w:t>
      </w:r>
      <w:r w:rsidR="00BB562D" w:rsidRPr="00DA6D16">
        <w:rPr>
          <w:rFonts w:ascii="Times New Roman" w:hAnsi="Times New Roman"/>
          <w:sz w:val="28"/>
          <w:szCs w:val="28"/>
        </w:rPr>
        <w:t>)</w:t>
      </w:r>
      <w:r w:rsidRPr="00DA6D16">
        <w:rPr>
          <w:rFonts w:ascii="Times New Roman" w:hAnsi="Times New Roman"/>
          <w:sz w:val="28"/>
          <w:szCs w:val="28"/>
        </w:rPr>
        <w:t>.</w:t>
      </w:r>
    </w:p>
    <w:p w14:paraId="246BD55F" w14:textId="79CB197B" w:rsidR="005E39F8" w:rsidRPr="00D71BE1" w:rsidRDefault="005C4003" w:rsidP="0056458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BE1">
        <w:rPr>
          <w:rFonts w:ascii="Times New Roman" w:hAnsi="Times New Roman"/>
          <w:sz w:val="28"/>
          <w:szCs w:val="28"/>
        </w:rPr>
        <w:t>Контрольный орган</w:t>
      </w:r>
      <w:r w:rsidR="00AC08D1" w:rsidRPr="00D71BE1">
        <w:rPr>
          <w:sz w:val="28"/>
          <w:szCs w:val="28"/>
        </w:rPr>
        <w:t xml:space="preserve"> </w:t>
      </w:r>
      <w:r w:rsidR="005E39F8" w:rsidRPr="00D71BE1">
        <w:rPr>
          <w:rFonts w:ascii="Times New Roman" w:hAnsi="Times New Roman"/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14:paraId="57E5606C" w14:textId="44136380" w:rsidR="005E39F8" w:rsidRPr="00D71BE1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1BE1">
        <w:rPr>
          <w:rFonts w:ascii="Times New Roman" w:hAnsi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14:paraId="15B0F0F2" w14:textId="16643F03" w:rsidR="005E39F8" w:rsidRPr="00D71BE1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1BE1">
        <w:rPr>
          <w:rFonts w:ascii="Times New Roman" w:hAnsi="Times New Roman"/>
          <w:sz w:val="28"/>
          <w:szCs w:val="28"/>
        </w:rPr>
        <w:t>2) об отказе в приостановлении исполнения обжалуемого решения контрольного</w:t>
      </w:r>
      <w:r w:rsidR="00BB562D" w:rsidRPr="00D71BE1">
        <w:rPr>
          <w:rFonts w:ascii="Times New Roman" w:hAnsi="Times New Roman"/>
          <w:sz w:val="28"/>
          <w:szCs w:val="28"/>
        </w:rPr>
        <w:t xml:space="preserve"> </w:t>
      </w:r>
      <w:r w:rsidRPr="00D71BE1">
        <w:rPr>
          <w:rFonts w:ascii="Times New Roman" w:hAnsi="Times New Roman"/>
          <w:sz w:val="28"/>
          <w:szCs w:val="28"/>
        </w:rPr>
        <w:t>органа.</w:t>
      </w:r>
    </w:p>
    <w:p w14:paraId="401821FF" w14:textId="14F0082A" w:rsidR="005E39F8" w:rsidRPr="004E1055" w:rsidRDefault="005E39F8" w:rsidP="0056458E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1055">
        <w:rPr>
          <w:rFonts w:ascii="Times New Roman" w:hAnsi="Times New Roman"/>
          <w:sz w:val="28"/>
          <w:szCs w:val="28"/>
        </w:rPr>
        <w:t xml:space="preserve">Информация о решении, указанном в пункте </w:t>
      </w:r>
      <w:r w:rsidRPr="00CA204D">
        <w:rPr>
          <w:rFonts w:ascii="Times New Roman" w:hAnsi="Times New Roman"/>
          <w:sz w:val="28"/>
          <w:szCs w:val="28"/>
        </w:rPr>
        <w:t>13</w:t>
      </w:r>
      <w:r w:rsidR="00CA204D" w:rsidRPr="00CA204D">
        <w:rPr>
          <w:rFonts w:ascii="Times New Roman" w:hAnsi="Times New Roman"/>
          <w:sz w:val="28"/>
          <w:szCs w:val="28"/>
        </w:rPr>
        <w:t>4</w:t>
      </w:r>
      <w:r w:rsidRPr="004E1055">
        <w:rPr>
          <w:rFonts w:ascii="Times New Roman" w:hAnsi="Times New Roman"/>
          <w:sz w:val="28"/>
          <w:szCs w:val="28"/>
        </w:rPr>
        <w:t xml:space="preserve"> настоящего Положения, направляется лицу, подавшему жалобу, в течение одного рабочего дня с момента принятия решения.</w:t>
      </w:r>
    </w:p>
    <w:p w14:paraId="78DD024F" w14:textId="77777777" w:rsidR="005E39F8" w:rsidRPr="000C41A2" w:rsidRDefault="00F275D1" w:rsidP="0056458E">
      <w:pPr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9F8" w:rsidRPr="000C41A2">
        <w:rPr>
          <w:rFonts w:ascii="Times New Roman" w:hAnsi="Times New Roman"/>
          <w:color w:val="000000" w:themeColor="text1"/>
          <w:sz w:val="28"/>
          <w:szCs w:val="28"/>
        </w:rPr>
        <w:t>Жалоба должна содержать:</w:t>
      </w:r>
    </w:p>
    <w:p w14:paraId="51AE8643" w14:textId="31E81C9A" w:rsidR="005E39F8" w:rsidRPr="000C41A2" w:rsidRDefault="005E39F8" w:rsidP="005645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2F619208" w14:textId="77777777" w:rsidR="005E39F8" w:rsidRPr="000C41A2" w:rsidRDefault="005E39F8" w:rsidP="005645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2) фамилию, имя, отчество (последнее при наличии), сведения о месте жительства (месте осуществления деятельности) гражданина,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D2C00A4" w14:textId="71C3AD49" w:rsidR="005E39F8" w:rsidRPr="000C41A2" w:rsidRDefault="005E39F8" w:rsidP="005645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10F">
        <w:rPr>
          <w:rFonts w:ascii="Times New Roman" w:hAnsi="Times New Roman"/>
          <w:sz w:val="28"/>
          <w:szCs w:val="28"/>
        </w:rPr>
        <w:t>3) сведения об обжалуемых решении контрольного органа</w:t>
      </w:r>
      <w:r w:rsidR="00256B12" w:rsidRPr="0057610F">
        <w:rPr>
          <w:rFonts w:ascii="Times New Roman" w:hAnsi="Times New Roman"/>
          <w:sz w:val="28"/>
          <w:szCs w:val="28"/>
        </w:rPr>
        <w:t xml:space="preserve"> </w:t>
      </w:r>
      <w:r w:rsidRPr="0057610F">
        <w:rPr>
          <w:rFonts w:ascii="Times New Roman" w:hAnsi="Times New Roman"/>
          <w:sz w:val="28"/>
          <w:szCs w:val="28"/>
        </w:rPr>
        <w:t xml:space="preserve">и (или)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действии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(бездействии) его должностного лица, которые привели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или могут привести к нарушению прав контролируемого лица, подавшего жалобу;</w:t>
      </w:r>
    </w:p>
    <w:p w14:paraId="2C217536" w14:textId="2BDDB8FE" w:rsidR="005E39F8" w:rsidRPr="000C41A2" w:rsidRDefault="005E39F8" w:rsidP="005645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4) основания и доводы, на основании которых заявитель не согласен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>с решением контрольного</w:t>
      </w:r>
      <w:r w:rsidR="0025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AC08D1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1A9A6618" w14:textId="77777777" w:rsidR="005E39F8" w:rsidRPr="000C41A2" w:rsidRDefault="005E39F8" w:rsidP="005645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5) требования лица, подавшего жалобу;</w:t>
      </w:r>
    </w:p>
    <w:p w14:paraId="304B7984" w14:textId="7014D0A9" w:rsidR="005E39F8" w:rsidRPr="000C41A2" w:rsidRDefault="005E39F8" w:rsidP="005645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6) учетный номер контрольного</w:t>
      </w:r>
      <w:r w:rsidR="0025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мероприятия в едином реестре контрольных</w:t>
      </w:r>
      <w:r w:rsidR="0025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мероприятий, в отношении которого подается жалоба, если Правительством Российской Федерации</w:t>
      </w:r>
      <w:r w:rsidR="0025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не установлено иное.</w:t>
      </w:r>
    </w:p>
    <w:p w14:paraId="5A818BC7" w14:textId="769DAFDB" w:rsidR="005E39F8" w:rsidRPr="000C41A2" w:rsidRDefault="005E39F8" w:rsidP="0056458E">
      <w:pPr>
        <w:widowControl w:val="0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</w:t>
      </w:r>
      <w:r w:rsidR="0025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 либо членов их семей.</w:t>
      </w:r>
    </w:p>
    <w:p w14:paraId="36DC2E6E" w14:textId="77777777" w:rsidR="005E39F8" w:rsidRPr="000C41A2" w:rsidRDefault="005E39F8" w:rsidP="0056458E">
      <w:pPr>
        <w:widowControl w:val="0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Подача жалобы может быть осуществлена полномочным представителем контролируемого лица в случае делегирования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ему соответствующего права с помощью Федеральной государственной информационной системы «Единая система идентификации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аутентификации».</w:t>
      </w:r>
    </w:p>
    <w:p w14:paraId="37EE0355" w14:textId="694F4FFE" w:rsidR="005E39F8" w:rsidRPr="00860376" w:rsidRDefault="005E39F8" w:rsidP="0056458E">
      <w:pPr>
        <w:widowControl w:val="0"/>
        <w:numPr>
          <w:ilvl w:val="0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76">
        <w:rPr>
          <w:rFonts w:ascii="Times New Roman" w:hAnsi="Times New Roman"/>
          <w:sz w:val="28"/>
          <w:szCs w:val="28"/>
        </w:rPr>
        <w:t xml:space="preserve">К жалобе может быть приложена позиция Уполномоченного </w:t>
      </w:r>
      <w:r w:rsidR="00A84C00" w:rsidRPr="00860376">
        <w:rPr>
          <w:rFonts w:ascii="Times New Roman" w:hAnsi="Times New Roman"/>
          <w:sz w:val="28"/>
          <w:szCs w:val="28"/>
        </w:rPr>
        <w:br/>
      </w:r>
      <w:r w:rsidRPr="00860376">
        <w:rPr>
          <w:rFonts w:ascii="Times New Roman" w:hAnsi="Times New Roman"/>
          <w:sz w:val="28"/>
          <w:szCs w:val="28"/>
        </w:rPr>
        <w:t xml:space="preserve">при Президенте Российской Федерации по защите прав предпринимателей, </w:t>
      </w:r>
      <w:r w:rsidR="00A84C00" w:rsidRPr="00860376">
        <w:rPr>
          <w:rFonts w:ascii="Times New Roman" w:hAnsi="Times New Roman"/>
          <w:sz w:val="28"/>
          <w:szCs w:val="28"/>
        </w:rPr>
        <w:br/>
      </w:r>
      <w:r w:rsidRPr="00860376">
        <w:rPr>
          <w:rFonts w:ascii="Times New Roman" w:hAnsi="Times New Roman"/>
          <w:sz w:val="28"/>
          <w:szCs w:val="28"/>
        </w:rPr>
        <w:t>его общественного представителя, уполномоченного по защите прав предпринимателей в Московской области,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14:paraId="4102B7C2" w14:textId="77777777" w:rsidR="005E39F8" w:rsidRPr="00860376" w:rsidRDefault="005E39F8" w:rsidP="0056458E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76">
        <w:rPr>
          <w:rFonts w:ascii="Times New Roman" w:hAnsi="Times New Roman"/>
          <w:sz w:val="28"/>
          <w:szCs w:val="28"/>
        </w:rPr>
        <w:t xml:space="preserve">Уполномоченный на рассмотрение жалобы орган принимает решение об отказе в рассмотрении жалобы в течение пяти рабочих дней </w:t>
      </w:r>
      <w:r w:rsidR="00A84C00" w:rsidRPr="00860376">
        <w:rPr>
          <w:rFonts w:ascii="Times New Roman" w:hAnsi="Times New Roman"/>
          <w:sz w:val="28"/>
          <w:szCs w:val="28"/>
        </w:rPr>
        <w:br/>
      </w:r>
      <w:r w:rsidRPr="00860376">
        <w:rPr>
          <w:rFonts w:ascii="Times New Roman" w:hAnsi="Times New Roman"/>
          <w:sz w:val="28"/>
          <w:szCs w:val="28"/>
        </w:rPr>
        <w:t>со дня получения жалобы, если:</w:t>
      </w:r>
    </w:p>
    <w:p w14:paraId="20506C30" w14:textId="6A345822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жалоба подана после истечения сроков подачи жалобы, установленных пунктами 11</w:t>
      </w:r>
      <w:r w:rsidR="00DA6D1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и 11</w:t>
      </w:r>
      <w:r w:rsidR="00DA6D1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14:paraId="485337B1" w14:textId="77777777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3B8C5B5D" w14:textId="77777777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3) до принятия решения по жалобе от контролируемого лица,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ее подавшего, поступило заявление об отзыве жалобы;</w:t>
      </w:r>
    </w:p>
    <w:p w14:paraId="1299E55D" w14:textId="77777777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4) имеется решение суда по вопросам, поставленным в жалобе;</w:t>
      </w:r>
    </w:p>
    <w:p w14:paraId="3500EDD0" w14:textId="77777777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5) ранее в </w:t>
      </w:r>
      <w:r w:rsidRPr="00746CEF">
        <w:rPr>
          <w:rFonts w:ascii="Times New Roman" w:hAnsi="Times New Roman"/>
          <w:sz w:val="28"/>
          <w:szCs w:val="28"/>
        </w:rPr>
        <w:t xml:space="preserve">уполномоченный орган была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подана другая жалоба от того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>же контролируемого лица по тем же основаниям;</w:t>
      </w:r>
    </w:p>
    <w:p w14:paraId="7FB013E8" w14:textId="17D57989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20F8B933" w14:textId="13CD7B07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7) ранее получен отказ в рассмотрении жалобы по тому же предмету,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исключающий возможность повторного обращения данного контролируемого лица с жалобой;</w:t>
      </w:r>
    </w:p>
    <w:p w14:paraId="00E58E35" w14:textId="77777777" w:rsidR="005E39F8" w:rsidRPr="00BF5D74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8) жалоба подана в </w:t>
      </w:r>
      <w:r w:rsidRPr="00BF5D74">
        <w:rPr>
          <w:rFonts w:ascii="Times New Roman" w:hAnsi="Times New Roman"/>
          <w:sz w:val="28"/>
          <w:szCs w:val="28"/>
        </w:rPr>
        <w:t>ненадлежащий уполномоченный орган;</w:t>
      </w:r>
    </w:p>
    <w:p w14:paraId="018D2EF8" w14:textId="5EF1770A" w:rsidR="005E39F8" w:rsidRPr="000C41A2" w:rsidRDefault="005E39F8" w:rsidP="005645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204F9DEA" w14:textId="1C06EA3B" w:rsidR="005E39F8" w:rsidRPr="000C41A2" w:rsidRDefault="005E39F8" w:rsidP="0056458E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Отказ в рассмотрении жалобы по основаниям, указанным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подпунктах 3 - 8 пункта 12</w:t>
      </w:r>
      <w:r w:rsidR="008F7C9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не является результатом досудебного обжалования и не может служить основанием </w:t>
      </w:r>
      <w:r w:rsidR="00A84C00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для судебного обжалования решений контрольного органа, действий (бездействия) его должностных лиц.</w:t>
      </w:r>
    </w:p>
    <w:p w14:paraId="2969D35D" w14:textId="050D90B0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962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BE3B4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при рассмотрении жалобы использует подсистему досудебного обжалования контрольной</w:t>
      </w:r>
      <w:r w:rsidR="00962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деятельности, за исключением случаев, когда рассмотрение жалобы связано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>со сведениями и документами, составляющими государственную или иную охраняемую законом тайну. Ведение подсистем досудебного обжалования контрольной</w:t>
      </w:r>
      <w:r w:rsidR="00962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осуществляется в порядке, установленном Правительством Российской Федерации. </w:t>
      </w:r>
    </w:p>
    <w:p w14:paraId="5BDE6E90" w14:textId="1E7B72F0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при обязательном присутствии контролируемого лица, подавшего жалобу. При этом рассмотрение жалобы осуществляется в день, назначенный должностным лицом контрольного</w:t>
      </w:r>
      <w:r w:rsidR="002E45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органа.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до дня рассмотрения жалобы со дня представления жалобы, связанной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со сведениями и документами, составляющими государственную или иную охраняемую законом тайну, посредством извещения через личный кабинет контролируемого лица на ЕПГУ и (или) РПГУ. Контролируемое лицо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присутствия на рассмотрении жалобы, связанной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со сведениями и документами, составляющими государственную или иную охраняемую законом тайну, направляет в контрольный</w:t>
      </w:r>
      <w:r w:rsidR="002E45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двух рабочих дней после получения извещения о назначении дня рассмотрения такой жалобы уведомление о невозможности присутствия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рассмотрении такой жалобы.</w:t>
      </w:r>
    </w:p>
    <w:p w14:paraId="7F446F5A" w14:textId="7D869EEB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В случае получения контрольным</w:t>
      </w:r>
      <w:r w:rsidR="00535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органом </w:t>
      </w:r>
      <w:r w:rsidR="0037422A" w:rsidRPr="000C41A2">
        <w:rPr>
          <w:rFonts w:ascii="Times New Roman" w:hAnsi="Times New Roman"/>
          <w:color w:val="000000" w:themeColor="text1"/>
          <w:sz w:val="28"/>
          <w:szCs w:val="28"/>
        </w:rPr>
        <w:t>уведомления о невозможности присутствия на рассмотрении жалобы</w:t>
      </w:r>
      <w:r w:rsidR="00535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от контролируемого лица жалоба, связанная со сведениями и документами, составляющими государственную или иную охраняемую законом тайну, рассматривается без контролируемого лица. При этом результаты рассмотрения жалобы контролируемое лицо вправе получить лично</w:t>
      </w:r>
      <w:r w:rsidR="00535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контрольном</w:t>
      </w:r>
      <w:r w:rsidR="00535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органе.</w:t>
      </w:r>
    </w:p>
    <w:p w14:paraId="7F70BA8A" w14:textId="7045654C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 орган</w:t>
      </w:r>
      <w:r w:rsidR="00BE3B4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должен обеспечить передачу</w:t>
      </w:r>
      <w:r w:rsidR="00A17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подсистему досудебного обжалования контрольной</w:t>
      </w:r>
      <w:r w:rsidR="00A17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деятельности сведений о ходе рассмотрения жалоб.</w:t>
      </w:r>
    </w:p>
    <w:p w14:paraId="22B1413D" w14:textId="0D9E4064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Жалоба подлежит рассмотрению контрольным</w:t>
      </w:r>
      <w:r w:rsidR="00A17E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органом в течение двадцати рабочих дней со дня ее регистрации.</w:t>
      </w:r>
      <w:r w:rsidR="008F7C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Если для рассмотрения жалобы необходимо истребование дополнительных материалов, этот срок может быть продлен указанным органом на двадцать рабочих дней.</w:t>
      </w:r>
    </w:p>
    <w:p w14:paraId="05207371" w14:textId="18B63A8A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Контрольный</w:t>
      </w:r>
      <w:r w:rsidR="000A17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BE3B4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вправе запросить</w:t>
      </w:r>
      <w:r w:rsidR="000A17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у контролируемого лица, подавшего жалобу, дополнительную информацию</w:t>
      </w:r>
      <w:r w:rsidR="000A17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 w:rsidRPr="00BF5D74">
        <w:rPr>
          <w:rFonts w:ascii="Times New Roman" w:hAnsi="Times New Roman"/>
          <w:sz w:val="28"/>
          <w:szCs w:val="28"/>
        </w:rPr>
        <w:t xml:space="preserve">уполномоченным органом,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но не более чем на пять рабочих дней с момента направления запроса. Неполучение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от контролируемого лица дополнительн</w:t>
      </w:r>
      <w:r w:rsidR="000A173C"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и документов, относящихся к предмету жалобы, не является основанием для отказа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рассмотрении жалобы.</w:t>
      </w:r>
    </w:p>
    <w:p w14:paraId="48F964F5" w14:textId="77777777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либо подведомственных им организаций.</w:t>
      </w:r>
    </w:p>
    <w:p w14:paraId="22A2D99B" w14:textId="77777777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Лицо, подавшее жалобу, до принятия итогового решения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по жалобе вправе по своему усмотрению представить дополнительные материалы, относящиеся к предмету жалобы.</w:t>
      </w:r>
    </w:p>
    <w:p w14:paraId="5C82D78A" w14:textId="0849A99A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контрольный</w:t>
      </w:r>
      <w:r w:rsidR="00C429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орган, решение и (или) действие (бездействие) должностного лица которого обжалуются.</w:t>
      </w:r>
    </w:p>
    <w:p w14:paraId="2293A6DF" w14:textId="37C40965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По итогам рассмотрения жалобы контрольный</w:t>
      </w:r>
      <w:r w:rsidR="00C429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BE3B4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принимает одно из следующих решений:</w:t>
      </w:r>
    </w:p>
    <w:p w14:paraId="15757568" w14:textId="77777777" w:rsidR="005E39F8" w:rsidRPr="000C41A2" w:rsidRDefault="005E39F8" w:rsidP="005645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оставляет жалобу без удовлетворения;</w:t>
      </w:r>
    </w:p>
    <w:p w14:paraId="5625D9B1" w14:textId="74C9B6A0" w:rsidR="005E39F8" w:rsidRPr="000C41A2" w:rsidRDefault="005E39F8" w:rsidP="005645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2) отменяет решение контрольного</w:t>
      </w:r>
      <w:r w:rsidR="00F04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BE3B4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полностью</w:t>
      </w:r>
      <w:r w:rsidR="00F04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или частично;</w:t>
      </w:r>
    </w:p>
    <w:p w14:paraId="051D3D03" w14:textId="1886B5C0" w:rsidR="005E39F8" w:rsidRPr="000C41A2" w:rsidRDefault="005E39F8" w:rsidP="005645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отменяет решение к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t>онтрольного</w:t>
      </w:r>
      <w:r w:rsidR="00F04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BE3B4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полностью</w:t>
      </w:r>
      <w:r w:rsidR="00F04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принимает новое решение;</w:t>
      </w:r>
    </w:p>
    <w:p w14:paraId="4DBA4A2C" w14:textId="7D16F06A" w:rsidR="005E39F8" w:rsidRPr="000C41A2" w:rsidRDefault="005E39F8" w:rsidP="005645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4) признает действия (бездействие) должностных лиц контрольных органов незаконными и выносит решение по существу,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 том числе об осуществлении при необходимости определенных действий.</w:t>
      </w:r>
    </w:p>
    <w:p w14:paraId="7EBC48A8" w14:textId="613C6F57" w:rsidR="005E39F8" w:rsidRPr="000C41A2" w:rsidRDefault="005E39F8" w:rsidP="0056458E">
      <w:pPr>
        <w:widowControl w:val="0"/>
        <w:numPr>
          <w:ilvl w:val="0"/>
          <w:numId w:val="2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Предметом досудебного (внесудебного) обжалования являются действия (бездействие) должностного лица контрольного органа, а также принимаемые им решения при </w:t>
      </w:r>
      <w:r w:rsidR="002E1001">
        <w:rPr>
          <w:rFonts w:ascii="Times New Roman" w:hAnsi="Times New Roman"/>
          <w:color w:val="000000" w:themeColor="text1"/>
          <w:sz w:val="28"/>
          <w:szCs w:val="28"/>
        </w:rPr>
        <w:t>осуществлении 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, повлекшие за собой нарушения требований законодательства Российской Федерации, а также нарушения прав заявителя.</w:t>
      </w:r>
    </w:p>
    <w:p w14:paraId="183C4A99" w14:textId="5E366EA6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ЕПГУ</w:t>
      </w:r>
      <w:r w:rsidR="005F0E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 (или) РПГУ в срок не позднее одного рабочего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>дня со дня его принятия.</w:t>
      </w:r>
    </w:p>
    <w:p w14:paraId="5C0682E8" w14:textId="77777777" w:rsidR="005E39F8" w:rsidRPr="000C41A2" w:rsidRDefault="005E39F8" w:rsidP="0056458E">
      <w:pPr>
        <w:pStyle w:val="aa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D8E862" w14:textId="77777777" w:rsidR="005E39F8" w:rsidRPr="000C41A2" w:rsidRDefault="005E39F8" w:rsidP="0056458E">
      <w:pPr>
        <w:pStyle w:val="aa"/>
        <w:widowControl w:val="0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VI</w:t>
      </w:r>
      <w:r w:rsidRPr="000C41A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C41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Ключевые показатели 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и их целевые значения</w:t>
      </w:r>
    </w:p>
    <w:p w14:paraId="1C57B2DF" w14:textId="77777777" w:rsidR="005E39F8" w:rsidRPr="000C41A2" w:rsidRDefault="005E39F8" w:rsidP="0056458E">
      <w:pPr>
        <w:pStyle w:val="aa"/>
        <w:widowControl w:val="0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B75E27D" w14:textId="77777777" w:rsidR="005E39F8" w:rsidRPr="000C41A2" w:rsidRDefault="005E39F8" w:rsidP="0056458E">
      <w:pPr>
        <w:pStyle w:val="aa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Ключевые показатели </w:t>
      </w:r>
      <w:r w:rsidR="00460E80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и их весовые значения, а также индикативные показатели определены в приложении 2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14:paraId="247EB3B6" w14:textId="77777777" w:rsidR="005E39F8" w:rsidRPr="000C41A2" w:rsidRDefault="005E39F8" w:rsidP="0056458E">
      <w:pPr>
        <w:pStyle w:val="aa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81C934" w14:textId="77777777" w:rsidR="002F70F4" w:rsidRDefault="002F70F4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2BC10457" w14:textId="18976170" w:rsidR="005E39F8" w:rsidRPr="000C41A2" w:rsidRDefault="005E39F8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Переходные положения</w:t>
      </w:r>
    </w:p>
    <w:p w14:paraId="26D0526D" w14:textId="77777777" w:rsidR="005E39F8" w:rsidRPr="000C41A2" w:rsidRDefault="005E39F8" w:rsidP="0056458E">
      <w:pPr>
        <w:pStyle w:val="ConsPlusNormal"/>
        <w:ind w:firstLine="710"/>
        <w:contextualSpacing/>
        <w:jc w:val="both"/>
        <w:rPr>
          <w:color w:val="000000" w:themeColor="text1"/>
          <w:sz w:val="28"/>
          <w:szCs w:val="28"/>
        </w:rPr>
      </w:pPr>
    </w:p>
    <w:p w14:paraId="20F6EAC1" w14:textId="0B4499EC" w:rsidR="005E39F8" w:rsidRPr="000C41A2" w:rsidRDefault="001438E7" w:rsidP="0056458E">
      <w:pPr>
        <w:pStyle w:val="ConsPlusNormal"/>
        <w:ind w:firstLine="71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138</w:t>
      </w:r>
      <w:r w:rsidR="005E39F8" w:rsidRPr="000C41A2">
        <w:rPr>
          <w:color w:val="000000" w:themeColor="text1"/>
          <w:sz w:val="28"/>
          <w:szCs w:val="28"/>
        </w:rPr>
        <w:t xml:space="preserve">. До 31 декабря 2023 года информирование контролируемого лица </w:t>
      </w:r>
      <w:r w:rsidR="005E39F8" w:rsidRPr="000C41A2">
        <w:rPr>
          <w:color w:val="000000" w:themeColor="text1"/>
          <w:sz w:val="28"/>
          <w:szCs w:val="28"/>
        </w:rPr>
        <w:br/>
        <w:t>о совершаемых должностными лицами контрольного органа</w:t>
      </w:r>
      <w:r w:rsidR="009E32F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и иными уполномоченными лицами действиях и принимаемых решениях, направление документов и сведений контролируемому лицу контрольным</w:t>
      </w:r>
      <w:r w:rsidR="009E32F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органом</w:t>
      </w:r>
      <w:r w:rsidR="00BE3B42" w:rsidRPr="000C41A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могут осуществляться, в том числе, на бумажном носителе с использованием почтовой связи в случае невозможности информирования контролируемого лица в электронной форме.</w:t>
      </w:r>
    </w:p>
    <w:p w14:paraId="3B98A8B5" w14:textId="56187C94" w:rsidR="005E39F8" w:rsidRDefault="001438E7" w:rsidP="0056458E">
      <w:pPr>
        <w:pStyle w:val="ConsPlusNormal"/>
        <w:ind w:firstLine="71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139</w:t>
      </w:r>
      <w:r w:rsidR="005E39F8" w:rsidRPr="000C41A2">
        <w:rPr>
          <w:color w:val="000000" w:themeColor="text1"/>
          <w:sz w:val="28"/>
          <w:szCs w:val="28"/>
        </w:rPr>
        <w:t>. До 31 декабря 2023</w:t>
      </w:r>
      <w:r w:rsidR="009E32F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года указанные в пункте 13</w:t>
      </w:r>
      <w:r w:rsidR="006D043D">
        <w:rPr>
          <w:color w:val="000000" w:themeColor="text1"/>
          <w:sz w:val="28"/>
          <w:szCs w:val="28"/>
        </w:rPr>
        <w:t>8</w:t>
      </w:r>
      <w:r w:rsidR="005E39F8" w:rsidRPr="000C41A2">
        <w:rPr>
          <w:color w:val="000000" w:themeColor="text1"/>
          <w:sz w:val="28"/>
          <w:szCs w:val="28"/>
        </w:rPr>
        <w:t xml:space="preserve"> настоящего Положения документы и сведения, а также акты контрольных</w:t>
      </w:r>
      <w:r w:rsidR="009E32F2">
        <w:rPr>
          <w:color w:val="000000" w:themeColor="text1"/>
          <w:sz w:val="28"/>
          <w:szCs w:val="28"/>
        </w:rPr>
        <w:t xml:space="preserve"> </w:t>
      </w:r>
      <w:r w:rsidR="005E39F8" w:rsidRPr="000C41A2">
        <w:rPr>
          <w:color w:val="000000" w:themeColor="text1"/>
          <w:sz w:val="28"/>
          <w:szCs w:val="28"/>
        </w:rPr>
        <w:t>мероприятий могут составляться и подписываться на бумажном носителе.</w:t>
      </w:r>
    </w:p>
    <w:p w14:paraId="65B65899" w14:textId="1E973FBB" w:rsidR="00893CFC" w:rsidRDefault="00893CFC" w:rsidP="0056458E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14:paraId="2B74AA1F" w14:textId="77777777" w:rsidR="0056458E" w:rsidRDefault="0056458E" w:rsidP="0056458E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14:paraId="31452A78" w14:textId="77777777" w:rsidR="00893CFC" w:rsidRDefault="00893CFC" w:rsidP="0056458E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</w:p>
    <w:p w14:paraId="126F3249" w14:textId="00BF3B9B" w:rsidR="00893CFC" w:rsidRPr="000C41A2" w:rsidRDefault="00893CFC" w:rsidP="0056458E">
      <w:pPr>
        <w:pStyle w:val="ConsPlusNormal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 w:rsidR="0056458E">
        <w:rPr>
          <w:color w:val="000000" w:themeColor="text1"/>
          <w:sz w:val="28"/>
          <w:szCs w:val="28"/>
        </w:rPr>
        <w:tab/>
      </w:r>
      <w:r w:rsidR="0056458E">
        <w:rPr>
          <w:color w:val="000000" w:themeColor="text1"/>
          <w:sz w:val="28"/>
          <w:szCs w:val="28"/>
        </w:rPr>
        <w:tab/>
      </w:r>
      <w:r w:rsidR="0056458E">
        <w:rPr>
          <w:color w:val="000000" w:themeColor="text1"/>
          <w:sz w:val="28"/>
          <w:szCs w:val="28"/>
        </w:rPr>
        <w:tab/>
      </w:r>
      <w:r w:rsidR="0056458E">
        <w:rPr>
          <w:color w:val="000000" w:themeColor="text1"/>
          <w:sz w:val="28"/>
          <w:szCs w:val="28"/>
        </w:rPr>
        <w:tab/>
      </w:r>
      <w:r w:rsidR="0056458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С.Ю. Григорьев</w:t>
      </w:r>
    </w:p>
    <w:p w14:paraId="6A8D033D" w14:textId="77777777" w:rsidR="00A34B5B" w:rsidRPr="000C41A2" w:rsidRDefault="00A34B5B" w:rsidP="0056458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EC2330C" w14:textId="77777777" w:rsidR="00A34B5B" w:rsidRPr="000C41A2" w:rsidRDefault="00A34B5B" w:rsidP="0056458E">
      <w:pPr>
        <w:spacing w:after="0" w:line="240" w:lineRule="auto"/>
        <w:ind w:left="7797"/>
        <w:contextualSpacing/>
        <w:rPr>
          <w:rFonts w:ascii="Times New Roman" w:hAnsi="Times New Roman"/>
          <w:color w:val="000000" w:themeColor="text1"/>
          <w:sz w:val="28"/>
          <w:szCs w:val="28"/>
        </w:rPr>
        <w:sectPr w:rsidR="00A34B5B" w:rsidRPr="000C41A2" w:rsidSect="0056458E">
          <w:headerReference w:type="default" r:id="rId16"/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14:paraId="3B2D1ED0" w14:textId="77777777" w:rsidR="005E39F8" w:rsidRPr="000C41A2" w:rsidRDefault="005E39F8" w:rsidP="0056458E">
      <w:pPr>
        <w:spacing w:after="0" w:line="240" w:lineRule="auto"/>
        <w:ind w:left="779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1 к Положению </w:t>
      </w:r>
    </w:p>
    <w:p w14:paraId="4D03E807" w14:textId="1ED5C880" w:rsidR="00037701" w:rsidRPr="000C41A2" w:rsidRDefault="00037701" w:rsidP="0056458E">
      <w:pPr>
        <w:spacing w:after="0" w:line="240" w:lineRule="auto"/>
        <w:ind w:left="779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муниципальном контроле в сфере благоустройства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C77292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00A3"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</w:t>
      </w:r>
      <w:r w:rsidR="00C77292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</w:t>
      </w:r>
    </w:p>
    <w:p w14:paraId="29E945E9" w14:textId="654BA330" w:rsidR="005E39F8" w:rsidRDefault="005E39F8" w:rsidP="005645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1C05FBA" w14:textId="77777777" w:rsidR="0056458E" w:rsidRPr="000C41A2" w:rsidRDefault="0056458E" w:rsidP="005645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F3661FB" w14:textId="77777777" w:rsidR="00C60DC3" w:rsidRPr="000C41A2" w:rsidRDefault="00B54AC8" w:rsidP="0056458E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70"/>
      <w:bookmarkEnd w:id="3"/>
      <w:r w:rsidRPr="000C41A2">
        <w:rPr>
          <w:rFonts w:ascii="Times New Roman" w:hAnsi="Times New Roman"/>
          <w:color w:val="000000" w:themeColor="text1"/>
          <w:sz w:val="28"/>
          <w:szCs w:val="28"/>
        </w:rPr>
        <w:t>Критерии отнесения объекта муниципального контроля к категориям риска</w:t>
      </w:r>
      <w:r w:rsidR="00C60DC3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52BCEAA" w14:textId="21B0D396" w:rsidR="00B54AC8" w:rsidRPr="000C41A2" w:rsidRDefault="006200A3" w:rsidP="0056458E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</w:t>
      </w:r>
      <w:r w:rsidR="00C60DC3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DC3" w:rsidRPr="000C41A2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</w:p>
    <w:p w14:paraId="2CA4337D" w14:textId="77777777" w:rsidR="00B54AC8" w:rsidRPr="000C41A2" w:rsidRDefault="00B54AC8" w:rsidP="005645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2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6565"/>
        <w:gridCol w:w="4111"/>
        <w:gridCol w:w="3119"/>
      </w:tblGrid>
      <w:tr w:rsidR="000C41A2" w:rsidRPr="000C41A2" w14:paraId="3A3F0A8A" w14:textId="77777777" w:rsidTr="00DC2B83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81342" w14:textId="77777777" w:rsidR="00B54AC8" w:rsidRPr="000C41A2" w:rsidRDefault="00B54AC8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Категории риска 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7A470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Критерии отнесения объектов муниципального контроля к определенной категории риска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583F" w14:textId="641DAED6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Периодичность проведения плановых контрольных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мероприятий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23097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плановых надзорных мероприятий:</w:t>
            </w:r>
          </w:p>
        </w:tc>
      </w:tr>
      <w:tr w:rsidR="000C41A2" w:rsidRPr="000C41A2" w14:paraId="2784469D" w14:textId="77777777" w:rsidTr="00DC2B83">
        <w:trPr>
          <w:trHeight w:val="2032"/>
        </w:trPr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F842960" w14:textId="77777777" w:rsidR="00F746C2" w:rsidRPr="000C41A2" w:rsidRDefault="00F746C2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Значительный риск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50692E0" w14:textId="77777777" w:rsidR="00897A86" w:rsidRDefault="00F746C2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Территории 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Московской области для</w:t>
            </w:r>
            <w:r w:rsidRPr="000C41A2">
              <w:rPr>
                <w:color w:val="000000" w:themeColor="text1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отдыха детей и их оздоровления.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32A0740" w14:textId="5D1CC53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деятельности, в том числе работы, услуги, деятельность, действия (бездействия) юридических лиц</w:t>
            </w:r>
            <w:r w:rsidR="003E6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индивидуальных предпринимателей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эксплуатирующих объекты отдыха детей и их оздоровления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6513D7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B70707" w14:textId="5925FC6D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контрольное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в </w:t>
            </w:r>
            <w:r w:rsidR="00897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года </w:t>
            </w:r>
          </w:p>
          <w:p w14:paraId="16959547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8C7055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BE0E72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3D13A4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25274775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6EED14EA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184844CE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0C41A2" w14:paraId="4BD0508B" w14:textId="77777777" w:rsidTr="00DC2B83">
        <w:trPr>
          <w:trHeight w:val="436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9AB3D60" w14:textId="77777777" w:rsidR="00F746C2" w:rsidRPr="000C41A2" w:rsidRDefault="00F746C2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C9C56" w14:textId="6487875C" w:rsidR="00F746C2" w:rsidRPr="000C41A2" w:rsidRDefault="00F746C2" w:rsidP="005645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Общественные территории </w:t>
            </w:r>
            <w:r w:rsidR="00C0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 Московской области, предназначенные для прогулок, отдыха, развлечений населения.</w:t>
            </w:r>
          </w:p>
          <w:p w14:paraId="295E5A07" w14:textId="34BF0948" w:rsidR="00F746C2" w:rsidRPr="000C41A2" w:rsidRDefault="00F746C2" w:rsidP="0056458E">
            <w:pPr>
              <w:spacing w:after="0" w:line="240" w:lineRule="auto"/>
              <w:ind w:left="49" w:right="152" w:firstLine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деятельности, в том числе работы, услуги, деятельность, действия (бездействия) юридических лиц, обеспечивающих содержание общественных территорий </w:t>
            </w:r>
            <w:r w:rsidR="00C0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 Московской области, предназначенных для прогулок, отдыха, развлечений населения.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162EA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7C6E4A" w14:textId="71D8DE74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C0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контрольное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в </w:t>
            </w:r>
            <w:r w:rsidR="00C05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года </w:t>
            </w:r>
          </w:p>
          <w:p w14:paraId="13A0116F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C98F3C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B08354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8EEAE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413942AE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4CBFF343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45AAFD9D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0C41A2" w14:paraId="3A6639E4" w14:textId="77777777" w:rsidTr="00DC2B83">
        <w:trPr>
          <w:trHeight w:val="3263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A13531" w14:textId="77777777" w:rsidR="00F746C2" w:rsidRPr="000C41A2" w:rsidRDefault="00F746C2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D83149" w14:textId="784A4122" w:rsidR="00F746C2" w:rsidRPr="000C41A2" w:rsidRDefault="00F746C2" w:rsidP="005645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Детские, игровые, спортивные (физкультурно-оздоровительные) площадки на территориях общего пользования и дворовых территориях </w:t>
            </w:r>
            <w:r w:rsidR="007F3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 Московской области.</w:t>
            </w:r>
          </w:p>
          <w:p w14:paraId="2B8249A8" w14:textId="0E7AE08A" w:rsidR="00DC2B83" w:rsidRPr="000C41A2" w:rsidRDefault="00F746C2" w:rsidP="0056458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деятельности, в том числе работы, услуги, деятельность, действия (бездействия) юридических лиц, обеспечивающих ввод в эксплуатацию детских, игровых, спортивных (физкультурно-оздоровительных) площадок и их содержание на территории</w:t>
            </w:r>
            <w:r w:rsidR="007F3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 Московской области.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665FAA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70B9C0" w14:textId="63974BC5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7F3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контрольное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в </w:t>
            </w:r>
            <w:r w:rsidR="007F3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года </w:t>
            </w:r>
          </w:p>
          <w:p w14:paraId="5492CF0B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1DC01A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5075FE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5F5686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0B872B8C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5B9E5DAB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69CB6172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0C41A2" w14:paraId="461DC149" w14:textId="77777777" w:rsidTr="00DC2B83">
        <w:trPr>
          <w:trHeight w:val="2978"/>
        </w:trPr>
        <w:tc>
          <w:tcPr>
            <w:tcW w:w="14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FCC102" w14:textId="77777777" w:rsidR="00F746C2" w:rsidRPr="000C41A2" w:rsidRDefault="00F746C2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253E15" w14:textId="68F95273" w:rsidR="00F746C2" w:rsidRPr="000C41A2" w:rsidRDefault="00F746C2" w:rsidP="005645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Системы уличного и дворового освещения на территориях общего пользования и дворовых территориях </w:t>
            </w:r>
            <w:r w:rsidR="005B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5B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Московской области.</w:t>
            </w:r>
          </w:p>
          <w:p w14:paraId="66856582" w14:textId="347D920E" w:rsidR="00DC2B83" w:rsidRPr="000C41A2" w:rsidRDefault="00F746C2" w:rsidP="0056458E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деятельности, в том числе работы, услуги, деятельность, действия (бездействия) юридических лиц,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</w:t>
            </w:r>
            <w:r w:rsidR="005B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Одинцовского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 Московской области</w:t>
            </w:r>
            <w:r w:rsidR="00DC2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91C07E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925DDE" w14:textId="72DE3965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5B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контрольное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в </w:t>
            </w:r>
            <w:r w:rsidR="005B16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года </w:t>
            </w:r>
          </w:p>
          <w:p w14:paraId="0327DB0E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0B4D8D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9408C4" w14:textId="77777777" w:rsidR="00F746C2" w:rsidRPr="000C41A2" w:rsidRDefault="00F746C2" w:rsidP="0056458E">
            <w:pPr>
              <w:spacing w:after="0" w:line="240" w:lineRule="auto"/>
              <w:ind w:firstLine="13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AAED2B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17597E63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5F5267DE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18210732" w14:textId="77777777" w:rsidR="00F746C2" w:rsidRPr="000C41A2" w:rsidRDefault="00F746C2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0C41A2" w14:paraId="12CC01BB" w14:textId="77777777" w:rsidTr="00DC2B83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5BC38" w14:textId="77777777" w:rsidR="00B54AC8" w:rsidRPr="000C41A2" w:rsidRDefault="00B54AC8" w:rsidP="005645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Средний риск 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27940" w14:textId="53B35696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муниципальных образований Московской области</w:t>
            </w:r>
            <w:r w:rsidR="00005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</w:t>
            </w:r>
            <w:r w:rsidRPr="000C41A2">
              <w:rPr>
                <w:color w:val="000000" w:themeColor="text1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энергетики, жилищно-коммунального хозяйства, транспорта, обороны, торговли, науки, производства, строительства, общественного питания, а также прилегающие к ним территории. </w:t>
            </w:r>
          </w:p>
          <w:p w14:paraId="33D25BFA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деятельности, в том числе работы, услуги, деятельность, действия (бездействия) юридических лиц </w:t>
            </w:r>
            <w:r w:rsidRPr="003E6D76">
              <w:rPr>
                <w:rFonts w:ascii="Times New Roman" w:hAnsi="Times New Roman"/>
                <w:sz w:val="24"/>
                <w:szCs w:val="24"/>
              </w:rPr>
              <w:t>и индивидуальных предпринимателей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эксплуатирующих объекты энергетики, жилищно-коммунального хозяйства, транспорта, обороны, торговли, науки, производства,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строительства, общественного питания, а также прилегающие к ним территории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437D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6CD8B1" w14:textId="24438486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CC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контрольное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в </w:t>
            </w:r>
            <w:r w:rsidR="003E6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года </w:t>
            </w:r>
          </w:p>
          <w:p w14:paraId="34C1E6AD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BB55AA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213ED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24535BA4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2CEF75AD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7982322E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C41A2" w:rsidRPr="000C41A2" w14:paraId="11FDB8F3" w14:textId="77777777" w:rsidTr="00DC2B83">
        <w:trPr>
          <w:trHeight w:val="1999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0F84" w14:textId="77777777" w:rsidR="00B54AC8" w:rsidRPr="000C41A2" w:rsidRDefault="00B54AC8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Умеренный риск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17B7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Территории муниципальных образований Московской области для отдыха (рекреации), Результаты деятельности, в том числе работы, услуги, деятельность, действия (бездействия) юридических лиц и индивидуальных предпринимателей, эксплуатирующих рекреационные общественные и озелененные территории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9C61" w14:textId="19F643D5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CC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контрольное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в</w:t>
            </w:r>
            <w:r w:rsidR="003E6D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года </w:t>
            </w:r>
          </w:p>
          <w:p w14:paraId="49E4E0FF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987378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92C4D2" w14:textId="77777777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7A71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7D8705D5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3FF7B2D7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1C94C2B1" w14:textId="77777777" w:rsidR="00B54AC8" w:rsidRPr="000C41A2" w:rsidRDefault="00B54AC8" w:rsidP="0056458E">
            <w:pPr>
              <w:tabs>
                <w:tab w:val="left" w:pos="312"/>
              </w:tabs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4AC8" w:rsidRPr="000C41A2" w14:paraId="11139C3F" w14:textId="77777777" w:rsidTr="00DC2B83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D020A" w14:textId="77777777" w:rsidR="00B54AC8" w:rsidRPr="000C41A2" w:rsidRDefault="00B54AC8" w:rsidP="0056458E">
            <w:pPr>
              <w:spacing w:after="0" w:line="240" w:lineRule="auto"/>
              <w:ind w:hanging="1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риск 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05E71" w14:textId="1D8288C1" w:rsidR="003E31EE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муниципальных образований Московской области, не относимые к территориям муниципальных образований Московской области для отдыха детей и их оздоровления,</w:t>
            </w:r>
            <w:r w:rsidR="003E31EE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энергетики, жилищно-коммунального хозяйства, транспорта, обороны, торговли, науки, производства, строительства, общественного питания, отдыха (рекреации)</w:t>
            </w:r>
            <w:r w:rsidR="003E31EE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F746C2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 уличного и дворового освещения на территориях общего пользования и дворовых территориях</w:t>
            </w:r>
            <w:r w:rsidR="003E31EE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игровым, спортивным (физкультурно-оздоровительным) площадкам на территориях общего пользования и дворовых территориях</w:t>
            </w:r>
            <w:r w:rsidR="00F746C2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1342994" w14:textId="784479C4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деятельности, в том числе продукция, (товары), работы, услуги, деятельность, действия (бездействия) граждан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BD47A" w14:textId="1C9155F5" w:rsidR="00B54AC8" w:rsidRPr="000C41A2" w:rsidRDefault="00CC00B1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54AC8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лановые контрольные мероприятия </w:t>
            </w:r>
            <w:r w:rsidR="00DC269F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проводятся</w:t>
            </w:r>
            <w:r w:rsidR="00B54AC8"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31A0" w14:textId="58CEB590" w:rsidR="00B54AC8" w:rsidRPr="000C41A2" w:rsidRDefault="00B54AC8" w:rsidP="0056458E">
            <w:pPr>
              <w:spacing w:after="0" w:line="240" w:lineRule="auto"/>
              <w:ind w:firstLine="13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Плановые контрольные мероприятия </w:t>
            </w:r>
            <w:r w:rsidRPr="000C4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не проводятся </w:t>
            </w:r>
          </w:p>
        </w:tc>
      </w:tr>
    </w:tbl>
    <w:p w14:paraId="17DCFB70" w14:textId="77777777" w:rsidR="00DC2B83" w:rsidRDefault="00DC2B83" w:rsidP="0056458E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11D9BA6" w14:textId="12AA418F" w:rsidR="005E39F8" w:rsidRPr="0056458E" w:rsidRDefault="005E39F8" w:rsidP="0056458E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</w:rPr>
      </w:pPr>
      <w:r w:rsidRPr="0056458E">
        <w:rPr>
          <w:color w:val="000000" w:themeColor="text1"/>
        </w:rPr>
        <w:t xml:space="preserve">Примечание. </w:t>
      </w:r>
    </w:p>
    <w:p w14:paraId="17E9191B" w14:textId="77777777" w:rsidR="005E39F8" w:rsidRPr="0056458E" w:rsidRDefault="005E39F8" w:rsidP="0056458E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  <w:szCs w:val="28"/>
        </w:rPr>
      </w:pPr>
      <w:r w:rsidRPr="0056458E">
        <w:rPr>
          <w:color w:val="000000" w:themeColor="text1"/>
          <w:szCs w:val="28"/>
        </w:rPr>
        <w:t>Объекты</w:t>
      </w:r>
      <w:r w:rsidR="00460E80" w:rsidRPr="0056458E">
        <w:rPr>
          <w:color w:val="000000" w:themeColor="text1"/>
          <w:szCs w:val="28"/>
        </w:rPr>
        <w:t xml:space="preserve"> муниципального контроля</w:t>
      </w:r>
      <w:r w:rsidRPr="0056458E">
        <w:rPr>
          <w:color w:val="000000" w:themeColor="text1"/>
          <w:szCs w:val="28"/>
        </w:rPr>
        <w:t xml:space="preserve">, не отнесенные к определенной категории риска, считаются отнесенными </w:t>
      </w:r>
      <w:r w:rsidR="005A6AAC" w:rsidRPr="0056458E">
        <w:rPr>
          <w:color w:val="000000" w:themeColor="text1"/>
          <w:szCs w:val="28"/>
        </w:rPr>
        <w:br/>
      </w:r>
      <w:r w:rsidRPr="0056458E">
        <w:rPr>
          <w:color w:val="000000" w:themeColor="text1"/>
          <w:szCs w:val="28"/>
        </w:rPr>
        <w:t>к категории низкого риска.</w:t>
      </w:r>
    </w:p>
    <w:p w14:paraId="6474E691" w14:textId="3DBD77F5" w:rsidR="005E39F8" w:rsidRPr="0056458E" w:rsidRDefault="005E39F8" w:rsidP="0056458E">
      <w:pPr>
        <w:pStyle w:val="ConsPlusNormal"/>
        <w:tabs>
          <w:tab w:val="left" w:pos="1134"/>
          <w:tab w:val="left" w:pos="1276"/>
        </w:tabs>
        <w:ind w:firstLine="709"/>
        <w:contextualSpacing/>
        <w:jc w:val="both"/>
        <w:rPr>
          <w:color w:val="000000" w:themeColor="text1"/>
          <w:szCs w:val="28"/>
        </w:rPr>
      </w:pPr>
      <w:r w:rsidRPr="0056458E">
        <w:rPr>
          <w:color w:val="000000" w:themeColor="text1"/>
          <w:szCs w:val="28"/>
        </w:rPr>
        <w:t>Контролируемые лица, объекты</w:t>
      </w:r>
      <w:r w:rsidR="00460E80" w:rsidRPr="0056458E">
        <w:rPr>
          <w:color w:val="000000" w:themeColor="text1"/>
          <w:szCs w:val="28"/>
        </w:rPr>
        <w:t xml:space="preserve"> муниципального контроля</w:t>
      </w:r>
      <w:r w:rsidRPr="0056458E">
        <w:rPr>
          <w:color w:val="000000" w:themeColor="text1"/>
          <w:szCs w:val="28"/>
        </w:rPr>
        <w:t xml:space="preserve"> которых отнесены к категориям среднего </w:t>
      </w:r>
      <w:r w:rsidR="005A6AAC" w:rsidRPr="0056458E">
        <w:rPr>
          <w:color w:val="000000" w:themeColor="text1"/>
          <w:szCs w:val="28"/>
        </w:rPr>
        <w:br/>
      </w:r>
      <w:r w:rsidRPr="0056458E">
        <w:rPr>
          <w:color w:val="000000" w:themeColor="text1"/>
          <w:szCs w:val="28"/>
        </w:rPr>
        <w:t>или умеренного риска, при наличии у них действующей декларации соблюдения обязательных требований вправе подать в контрольный</w:t>
      </w:r>
      <w:r w:rsidR="003E6D76" w:rsidRPr="0056458E">
        <w:rPr>
          <w:color w:val="000000" w:themeColor="text1"/>
          <w:szCs w:val="28"/>
        </w:rPr>
        <w:t xml:space="preserve"> </w:t>
      </w:r>
      <w:r w:rsidRPr="0056458E">
        <w:rPr>
          <w:color w:val="000000" w:themeColor="text1"/>
          <w:szCs w:val="28"/>
        </w:rPr>
        <w:t xml:space="preserve">орган заявление об изменении </w:t>
      </w:r>
      <w:r w:rsidR="00882C46" w:rsidRPr="0056458E">
        <w:rPr>
          <w:color w:val="000000" w:themeColor="text1"/>
          <w:szCs w:val="28"/>
        </w:rPr>
        <w:t xml:space="preserve">в сторону уменьшения </w:t>
      </w:r>
      <w:r w:rsidRPr="0056458E">
        <w:rPr>
          <w:color w:val="000000" w:themeColor="text1"/>
          <w:szCs w:val="28"/>
        </w:rPr>
        <w:t>категории риска осуществляемой ими деятельности либо категории риска принадлежащих им (используемых ими) объектов</w:t>
      </w:r>
      <w:r w:rsidR="00460E80" w:rsidRPr="0056458E">
        <w:rPr>
          <w:color w:val="000000" w:themeColor="text1"/>
          <w:szCs w:val="28"/>
        </w:rPr>
        <w:t xml:space="preserve"> муниципального контроля</w:t>
      </w:r>
      <w:r w:rsidRPr="0056458E">
        <w:rPr>
          <w:color w:val="000000" w:themeColor="text1"/>
          <w:szCs w:val="28"/>
        </w:rPr>
        <w:t>.</w:t>
      </w:r>
    </w:p>
    <w:p w14:paraId="73BE26A2" w14:textId="481E4476" w:rsidR="00A34B5B" w:rsidRPr="000C41A2" w:rsidRDefault="005E39F8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458E">
        <w:rPr>
          <w:rFonts w:ascii="Times New Roman" w:hAnsi="Times New Roman"/>
          <w:color w:val="000000" w:themeColor="text1"/>
          <w:sz w:val="24"/>
          <w:szCs w:val="28"/>
        </w:rPr>
        <w:t>Изменение категории риска осуществляемой контролируемым лицом деятельности либо категории риска принадлежащих ему (используемых им) иных объектов</w:t>
      </w:r>
      <w:r w:rsidR="00460E80" w:rsidRPr="0056458E">
        <w:rPr>
          <w:rFonts w:ascii="Times New Roman" w:hAnsi="Times New Roman"/>
          <w:color w:val="000000" w:themeColor="text1"/>
          <w:sz w:val="24"/>
          <w:szCs w:val="28"/>
        </w:rPr>
        <w:t xml:space="preserve"> муниципального контроля</w:t>
      </w:r>
      <w:r w:rsidRPr="0056458E">
        <w:rPr>
          <w:rFonts w:ascii="Times New Roman" w:hAnsi="Times New Roman"/>
          <w:color w:val="000000" w:themeColor="text1"/>
          <w:sz w:val="24"/>
          <w:szCs w:val="28"/>
        </w:rPr>
        <w:t xml:space="preserve"> изменяется на основе данных калькулятора риска, утверждаемого </w:t>
      </w:r>
      <w:r w:rsidR="00BD6B91" w:rsidRPr="0056458E">
        <w:rPr>
          <w:rFonts w:ascii="Times New Roman" w:hAnsi="Times New Roman"/>
          <w:color w:val="000000" w:themeColor="text1"/>
          <w:sz w:val="24"/>
          <w:szCs w:val="28"/>
        </w:rPr>
        <w:t>распоряжением</w:t>
      </w:r>
      <w:r w:rsidRPr="0056458E">
        <w:rPr>
          <w:rFonts w:ascii="Times New Roman" w:hAnsi="Times New Roman"/>
          <w:color w:val="000000" w:themeColor="text1"/>
          <w:sz w:val="24"/>
          <w:szCs w:val="28"/>
        </w:rPr>
        <w:t xml:space="preserve"> контрольного</w:t>
      </w:r>
      <w:r w:rsidR="003E6D76" w:rsidRPr="0056458E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56458E">
        <w:rPr>
          <w:rFonts w:ascii="Times New Roman" w:hAnsi="Times New Roman"/>
          <w:color w:val="000000" w:themeColor="text1"/>
          <w:sz w:val="24"/>
          <w:szCs w:val="28"/>
        </w:rPr>
        <w:t>органа</w:t>
      </w:r>
      <w:r w:rsidR="007007BD" w:rsidRPr="0056458E">
        <w:rPr>
          <w:rFonts w:ascii="Times New Roman" w:hAnsi="Times New Roman"/>
          <w:color w:val="000000" w:themeColor="text1"/>
          <w:sz w:val="24"/>
          <w:szCs w:val="28"/>
        </w:rPr>
        <w:t>.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0DD0C83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A34B5B" w:rsidRPr="000C41A2" w:rsidSect="0056458E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14:paraId="1B35DA94" w14:textId="77777777" w:rsidR="00460E80" w:rsidRPr="000C41A2" w:rsidRDefault="00A34B5B" w:rsidP="0056458E">
      <w:pPr>
        <w:tabs>
          <w:tab w:val="left" w:pos="9923"/>
        </w:tabs>
        <w:spacing w:after="0" w:line="240" w:lineRule="auto"/>
        <w:ind w:left="453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2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br/>
        <w:t xml:space="preserve">к Положению </w:t>
      </w:r>
    </w:p>
    <w:p w14:paraId="7C0F2333" w14:textId="6BC37457" w:rsidR="00460E80" w:rsidRPr="000C41A2" w:rsidRDefault="00037701" w:rsidP="0056458E">
      <w:pPr>
        <w:tabs>
          <w:tab w:val="left" w:pos="9923"/>
        </w:tabs>
        <w:spacing w:after="0" w:line="240" w:lineRule="auto"/>
        <w:ind w:left="453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муниципальном контроле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BB399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59C0"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</w:t>
      </w:r>
      <w:r w:rsidR="00BB3995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E859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</w:p>
    <w:p w14:paraId="6BC647A6" w14:textId="77777777" w:rsidR="00460E80" w:rsidRPr="000C41A2" w:rsidRDefault="00460E80" w:rsidP="0056458E">
      <w:pPr>
        <w:tabs>
          <w:tab w:val="left" w:pos="9923"/>
        </w:tabs>
        <w:spacing w:after="0" w:line="240" w:lineRule="auto"/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30B78957" w14:textId="77777777" w:rsidR="00A34B5B" w:rsidRPr="000C41A2" w:rsidRDefault="00A34B5B" w:rsidP="0056458E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0C1CA6F3" w14:textId="77777777" w:rsidR="00A34B5B" w:rsidRPr="000C41A2" w:rsidRDefault="00A34B5B" w:rsidP="005645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Ключевые показатели </w:t>
      </w:r>
    </w:p>
    <w:p w14:paraId="423D71AC" w14:textId="4017C059" w:rsidR="00A34B5B" w:rsidRPr="000C41A2" w:rsidRDefault="00037701" w:rsidP="0056458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контроля в сфере благоустройства на территории </w:t>
      </w:r>
      <w:r w:rsidR="00E859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Одинцовского </w:t>
      </w:r>
      <w:r w:rsidR="00BB3995"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городского округа </w:t>
      </w: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Московской области</w:t>
      </w:r>
      <w:r w:rsidR="00A34B5B"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их целевые значения, а также индикативные показатели</w:t>
      </w:r>
    </w:p>
    <w:p w14:paraId="4A3EB291" w14:textId="77777777" w:rsidR="00A34B5B" w:rsidRPr="000C41A2" w:rsidRDefault="00A34B5B" w:rsidP="0056458E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25551C5" w14:textId="6642FCC2" w:rsidR="00A34B5B" w:rsidRPr="000C41A2" w:rsidRDefault="00A34B5B" w:rsidP="0056458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Ключевые показатели </w:t>
      </w:r>
      <w:r w:rsidR="00037701" w:rsidRPr="000C41A2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в сфере благоустройства на территории</w:t>
      </w:r>
      <w:r w:rsidR="00BB3995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59C0"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</w:t>
      </w:r>
      <w:r w:rsidR="00BB3995" w:rsidRPr="000C41A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E859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7701"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выражаются в минимизации причинения вреда (ущерба) охраняемым законом ценностям.</w:t>
      </w:r>
    </w:p>
    <w:p w14:paraId="7E2EDE62" w14:textId="77777777" w:rsidR="00A34B5B" w:rsidRPr="000C41A2" w:rsidRDefault="00A34B5B" w:rsidP="0056458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16646A" w14:textId="77777777" w:rsidR="00A34B5B" w:rsidRPr="000C41A2" w:rsidRDefault="00A34B5B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0C41A2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tbl>
      <w:tblPr>
        <w:tblW w:w="98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3155"/>
        <w:gridCol w:w="4012"/>
        <w:gridCol w:w="1321"/>
      </w:tblGrid>
      <w:tr w:rsidR="000C41A2" w:rsidRPr="000C41A2" w14:paraId="07375237" w14:textId="77777777" w:rsidTr="00B766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71870" w14:textId="77777777" w:rsidR="00A34B5B" w:rsidRPr="000C41A2" w:rsidRDefault="00A34B5B" w:rsidP="0056458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16A09" w14:textId="77777777" w:rsidR="00A34B5B" w:rsidRPr="000C41A2" w:rsidRDefault="00A34B5B" w:rsidP="0056458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показателя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DC3F3" w14:textId="77777777" w:rsidR="00A34B5B" w:rsidRPr="000C41A2" w:rsidRDefault="00A34B5B" w:rsidP="0056458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2EB3D" w14:textId="77777777" w:rsidR="00A34B5B" w:rsidRPr="000C41A2" w:rsidRDefault="00A34B5B" w:rsidP="005645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Весовое значение показателя (вес)</w:t>
            </w:r>
          </w:p>
        </w:tc>
      </w:tr>
      <w:tr w:rsidR="000C41A2" w:rsidRPr="000C41A2" w14:paraId="1EA9D55F" w14:textId="77777777" w:rsidTr="00B766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AD4B" w14:textId="77777777" w:rsidR="00A34B5B" w:rsidRPr="000C41A2" w:rsidRDefault="00A34B5B" w:rsidP="0056458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019E" w14:textId="77777777" w:rsidR="00A34B5B" w:rsidRPr="000C41A2" w:rsidRDefault="00A34B5B" w:rsidP="005645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Предотвращение ущерба правам, законным интересам, жизни граждан, возможность нанесения которого связана с осуществлением юридическими лицами и индивидуальными предпринимателями отдельных видов деятельности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EF7B" w14:textId="77777777" w:rsidR="00A34B5B" w:rsidRPr="000C41A2" w:rsidRDefault="00A34B5B" w:rsidP="005645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неисполненных предписаний об устранении нарушений, выявленных по результатам контрольно-надзорных мероприятий, за отчетный период*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F66F" w14:textId="77777777" w:rsidR="00A34B5B" w:rsidRPr="000C41A2" w:rsidRDefault="00A34B5B" w:rsidP="005645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4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</w:t>
            </w:r>
          </w:p>
        </w:tc>
      </w:tr>
    </w:tbl>
    <w:p w14:paraId="746B5734" w14:textId="77777777" w:rsidR="00A34B5B" w:rsidRPr="000C41A2" w:rsidRDefault="00A34B5B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* «Понижаемый» показатель.</w:t>
      </w:r>
    </w:p>
    <w:p w14:paraId="54FD60D9" w14:textId="77777777" w:rsidR="00A34B5B" w:rsidRPr="000C41A2" w:rsidRDefault="00A34B5B" w:rsidP="0056458E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794185" w14:textId="40202870" w:rsidR="0056458E" w:rsidRDefault="0056458E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3999BCAA" w14:textId="77777777" w:rsidR="00A34B5B" w:rsidRPr="000C41A2" w:rsidRDefault="00A34B5B" w:rsidP="0056458E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lastRenderedPageBreak/>
        <w:t>Индикативные показатели</w:t>
      </w:r>
    </w:p>
    <w:p w14:paraId="59E7A524" w14:textId="77777777" w:rsidR="00A34B5B" w:rsidRPr="000C41A2" w:rsidRDefault="00A34B5B" w:rsidP="0056458E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6B738B0" w14:textId="3C8231B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1) количество плановых контрольных</w:t>
      </w:r>
      <w:r w:rsidR="00421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мероприятий, проведенных за отчетный период; </w:t>
      </w:r>
    </w:p>
    <w:p w14:paraId="5E066CE9" w14:textId="05564898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2) количество внеплановых контрольных мероприятий, проведенных за отчетный период; </w:t>
      </w:r>
    </w:p>
    <w:p w14:paraId="378D1098" w14:textId="1D673B0B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</w:t>
      </w:r>
      <w:r w:rsidR="00421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период; </w:t>
      </w:r>
    </w:p>
    <w:p w14:paraId="39C26AEA" w14:textId="20F63900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4) общее количество контрольных мероприятий с взаимодействием, проведенных за отчетный период; </w:t>
      </w:r>
    </w:p>
    <w:p w14:paraId="728C68B9" w14:textId="76A370FF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>5) количество контрольных мероприятий, проведенных</w:t>
      </w:r>
      <w:r w:rsidR="00421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средств дистанционного взаимодействия, за отчетный период; </w:t>
      </w:r>
    </w:p>
    <w:p w14:paraId="0F9A799F" w14:textId="7777777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6) количество профилактических визитов, проведенных за отчетный период; </w:t>
      </w:r>
    </w:p>
    <w:p w14:paraId="34387858" w14:textId="7777777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7) количество предостережений о недопустимости нарушения обязательных требований, объявленных за отчетный период; </w:t>
      </w:r>
    </w:p>
    <w:p w14:paraId="756D888E" w14:textId="787DDED8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8) 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061C9F75" w14:textId="2C949068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9) количество контрольных мероприятий, по итогам которых возбуждены дела об административных правонарушениях,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период; </w:t>
      </w:r>
    </w:p>
    <w:p w14:paraId="131E0653" w14:textId="53758E5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10) сумма административных штрафов, наложенных по результатам контрольных мероприятий, за отчетный период; </w:t>
      </w:r>
    </w:p>
    <w:p w14:paraId="01E56830" w14:textId="6186AF9F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11) количество направленных в органы прокуратуры заявлений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 согласовании проведения контрольных мероприятий,</w:t>
      </w:r>
      <w:r w:rsidR="00421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период; </w:t>
      </w:r>
    </w:p>
    <w:p w14:paraId="58DA983B" w14:textId="2E7CE39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12) количество направленных в органы прокуратуры заявлений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 согласовании проведения контрольных мероприятий,</w:t>
      </w:r>
      <w:r w:rsidR="00421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по которым органами прокуратуры отказано в согласовании, за отчетный период; </w:t>
      </w:r>
    </w:p>
    <w:p w14:paraId="550F0260" w14:textId="7777777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13) общее количество учтенных объектов контроля на конец отчетного периода; </w:t>
      </w:r>
    </w:p>
    <w:p w14:paraId="3BDAFFC8" w14:textId="7777777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14) количество учтенных объектов контроля, отнесенных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к категориям риска, по каждой из категорий риска, на конец отчетного периода; </w:t>
      </w:r>
    </w:p>
    <w:p w14:paraId="5B936C81" w14:textId="7777777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15) количество учтенных контролируемых лиц на конец отчетного периода; </w:t>
      </w:r>
    </w:p>
    <w:p w14:paraId="41B66A54" w14:textId="28045EC3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16) количество учтенных контролируемых лиц, в отношении которых проведены контрольные мероприятия, за отчетный период; </w:t>
      </w:r>
    </w:p>
    <w:p w14:paraId="0E19EDB6" w14:textId="77777777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17) общее количество жалоб, поданных контролируемыми лицами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досудебном порядке за отчетный период; </w:t>
      </w:r>
    </w:p>
    <w:p w14:paraId="13C126C0" w14:textId="4726D60A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18) количество жалоб, в отношении которых контрольным органом был нарушен срок рассмотрения, за отчетный период; </w:t>
      </w:r>
    </w:p>
    <w:p w14:paraId="73F86019" w14:textId="5B1CCA38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19) количество жалоб, поданных контролируемыми лицами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в досудебном порядке, по итогам рассмотрения которых принято решение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о полной либо частичной отмене решения контрольного</w:t>
      </w:r>
      <w:r w:rsidR="00421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органа либо о признании действий (бездействий) должностных лиц контрольного органа недействительными, за отчетный период; </w:t>
      </w:r>
    </w:p>
    <w:p w14:paraId="1A8BA2CF" w14:textId="673DD19F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20)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 </w:t>
      </w:r>
    </w:p>
    <w:p w14:paraId="79F19F42" w14:textId="6B966B08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4577B2CB" w14:textId="705492ED" w:rsidR="00CE1D8A" w:rsidRPr="000C41A2" w:rsidRDefault="00CE1D8A" w:rsidP="0056458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1A2">
        <w:rPr>
          <w:rFonts w:ascii="Times New Roman" w:hAnsi="Times New Roman"/>
          <w:color w:val="000000" w:themeColor="text1"/>
          <w:sz w:val="28"/>
          <w:szCs w:val="28"/>
        </w:rPr>
        <w:t xml:space="preserve">22) количество контрольных мероприятий, проведенных с грубым нарушением требований к организации и осуществлению контроля, и результаты которых были признаны недействительными </w:t>
      </w:r>
      <w:r w:rsidR="005A6AAC" w:rsidRPr="000C41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C41A2">
        <w:rPr>
          <w:rFonts w:ascii="Times New Roman" w:hAnsi="Times New Roman"/>
          <w:color w:val="000000" w:themeColor="text1"/>
          <w:sz w:val="28"/>
          <w:szCs w:val="28"/>
        </w:rPr>
        <w:t>и (или) отменены, за отчетный период.</w:t>
      </w:r>
    </w:p>
    <w:p w14:paraId="1C12ED7D" w14:textId="77777777" w:rsidR="00CE1D8A" w:rsidRPr="000C41A2" w:rsidRDefault="00CE1D8A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2DA2CA" w14:textId="77777777" w:rsidR="00CE1D8A" w:rsidRPr="000C41A2" w:rsidRDefault="00CE1D8A" w:rsidP="00564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CAD2B5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20253DA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E57B3D4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59A997E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6FF4991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AB634DE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B16DF6B" w14:textId="77777777" w:rsidR="00A34B5B" w:rsidRPr="000C41A2" w:rsidRDefault="00A34B5B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786039C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B453531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9165125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833E90E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80BE97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1C6E0A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5B63E89" w14:textId="77777777" w:rsidR="00CE1D8A" w:rsidRPr="000C41A2" w:rsidRDefault="00CE1D8A" w:rsidP="0056458E">
      <w:pPr>
        <w:tabs>
          <w:tab w:val="left" w:pos="485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1D241F0" w14:textId="77777777" w:rsidR="0056458E" w:rsidRDefault="0056458E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653B7750" w14:textId="29844185" w:rsidR="00A34B5B" w:rsidRPr="000C41A2" w:rsidRDefault="00A34B5B" w:rsidP="0056458E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lastRenderedPageBreak/>
        <w:t>ПЕРЕЧЕНЬ</w:t>
      </w:r>
    </w:p>
    <w:p w14:paraId="355D2B14" w14:textId="65607832" w:rsidR="00A3739F" w:rsidRPr="000C41A2" w:rsidRDefault="00A34B5B" w:rsidP="0056458E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должностных лиц</w:t>
      </w:r>
      <w:r w:rsidR="00A3739F" w:rsidRPr="000C41A2">
        <w:rPr>
          <w:color w:val="000000" w:themeColor="text1"/>
          <w:sz w:val="28"/>
          <w:szCs w:val="28"/>
        </w:rPr>
        <w:t xml:space="preserve">, осуществляющих </w:t>
      </w:r>
      <w:r w:rsidR="00A3739F" w:rsidRPr="000C41A2">
        <w:rPr>
          <w:bCs/>
          <w:color w:val="000000" w:themeColor="text1"/>
          <w:sz w:val="28"/>
          <w:szCs w:val="28"/>
        </w:rPr>
        <w:t xml:space="preserve">муниципальный контроль в сфере благоустройства </w:t>
      </w:r>
      <w:r w:rsidR="00A3739F" w:rsidRPr="000C41A2">
        <w:rPr>
          <w:color w:val="000000" w:themeColor="text1"/>
          <w:sz w:val="28"/>
          <w:szCs w:val="28"/>
        </w:rPr>
        <w:t xml:space="preserve">на территории </w:t>
      </w:r>
      <w:r w:rsidR="00F15770">
        <w:rPr>
          <w:color w:val="000000" w:themeColor="text1"/>
          <w:sz w:val="28"/>
          <w:szCs w:val="28"/>
        </w:rPr>
        <w:t xml:space="preserve">Одинцовского </w:t>
      </w:r>
      <w:r w:rsidR="00BB3995" w:rsidRPr="000C41A2">
        <w:rPr>
          <w:color w:val="000000" w:themeColor="text1"/>
          <w:sz w:val="28"/>
          <w:szCs w:val="28"/>
        </w:rPr>
        <w:t>городского округа</w:t>
      </w:r>
      <w:r w:rsidR="00F15770">
        <w:rPr>
          <w:color w:val="000000" w:themeColor="text1"/>
          <w:sz w:val="28"/>
          <w:szCs w:val="28"/>
        </w:rPr>
        <w:t xml:space="preserve"> </w:t>
      </w:r>
      <w:r w:rsidR="00A3739F" w:rsidRPr="000C41A2">
        <w:rPr>
          <w:color w:val="000000" w:themeColor="text1"/>
          <w:sz w:val="28"/>
          <w:szCs w:val="28"/>
        </w:rPr>
        <w:t>Московской области</w:t>
      </w:r>
    </w:p>
    <w:p w14:paraId="524A7123" w14:textId="77777777" w:rsidR="00460E80" w:rsidRPr="000C41A2" w:rsidRDefault="00460E80" w:rsidP="0056458E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0CE32183" w14:textId="77777777" w:rsidR="00460E80" w:rsidRPr="000C41A2" w:rsidRDefault="00460E80" w:rsidP="0056458E">
      <w:pPr>
        <w:pStyle w:val="ConsPlusNormal"/>
        <w:ind w:right="423"/>
        <w:jc w:val="center"/>
        <w:rPr>
          <w:color w:val="000000" w:themeColor="text1"/>
          <w:sz w:val="28"/>
          <w:szCs w:val="28"/>
        </w:rPr>
      </w:pPr>
    </w:p>
    <w:p w14:paraId="0089513F" w14:textId="527E6CF1" w:rsidR="00A34B5B" w:rsidRPr="000C41A2" w:rsidRDefault="00460E80" w:rsidP="0056458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 xml:space="preserve">Муниципальный контроль в сфере благоустройства </w:t>
      </w:r>
      <w:r w:rsidRPr="000C41A2">
        <w:rPr>
          <w:bCs/>
          <w:color w:val="000000" w:themeColor="text1"/>
          <w:sz w:val="28"/>
          <w:szCs w:val="28"/>
        </w:rPr>
        <w:t xml:space="preserve">на территории </w:t>
      </w:r>
      <w:r w:rsidR="007C1810">
        <w:rPr>
          <w:bCs/>
          <w:color w:val="000000" w:themeColor="text1"/>
          <w:sz w:val="28"/>
          <w:szCs w:val="28"/>
        </w:rPr>
        <w:t>Одинцовского г</w:t>
      </w:r>
      <w:r w:rsidR="00BB3995" w:rsidRPr="000C41A2">
        <w:rPr>
          <w:bCs/>
          <w:color w:val="000000" w:themeColor="text1"/>
          <w:sz w:val="28"/>
          <w:szCs w:val="28"/>
        </w:rPr>
        <w:t>ородского округа</w:t>
      </w:r>
      <w:r w:rsidR="007C1810">
        <w:rPr>
          <w:bCs/>
          <w:color w:val="000000" w:themeColor="text1"/>
          <w:sz w:val="28"/>
          <w:szCs w:val="28"/>
        </w:rPr>
        <w:t xml:space="preserve"> </w:t>
      </w:r>
      <w:r w:rsidRPr="000C41A2">
        <w:rPr>
          <w:bCs/>
          <w:color w:val="000000" w:themeColor="text1"/>
          <w:sz w:val="28"/>
          <w:szCs w:val="28"/>
        </w:rPr>
        <w:t xml:space="preserve">Московской области </w:t>
      </w:r>
      <w:r w:rsidR="005A6AAC" w:rsidRPr="000C41A2">
        <w:rPr>
          <w:bCs/>
          <w:color w:val="000000" w:themeColor="text1"/>
          <w:sz w:val="28"/>
          <w:szCs w:val="28"/>
        </w:rPr>
        <w:br/>
      </w:r>
      <w:r w:rsidR="00A34B5B" w:rsidRPr="000C41A2">
        <w:rPr>
          <w:color w:val="000000" w:themeColor="text1"/>
          <w:sz w:val="28"/>
          <w:szCs w:val="28"/>
        </w:rPr>
        <w:t xml:space="preserve">(далее </w:t>
      </w:r>
      <w:r w:rsidR="005C4003" w:rsidRPr="000C41A2">
        <w:rPr>
          <w:color w:val="000000" w:themeColor="text1"/>
          <w:sz w:val="28"/>
          <w:szCs w:val="28"/>
        </w:rPr>
        <w:t>-</w:t>
      </w:r>
      <w:r w:rsidR="00A34B5B" w:rsidRPr="000C41A2">
        <w:rPr>
          <w:color w:val="000000" w:themeColor="text1"/>
          <w:sz w:val="28"/>
          <w:szCs w:val="28"/>
        </w:rPr>
        <w:t xml:space="preserve"> </w:t>
      </w:r>
      <w:r w:rsidRPr="000C41A2">
        <w:rPr>
          <w:color w:val="000000" w:themeColor="text1"/>
          <w:sz w:val="28"/>
          <w:szCs w:val="28"/>
        </w:rPr>
        <w:t>муниципальный контроль</w:t>
      </w:r>
      <w:r w:rsidR="00A34B5B" w:rsidRPr="000C41A2">
        <w:rPr>
          <w:color w:val="000000" w:themeColor="text1"/>
          <w:sz w:val="28"/>
          <w:szCs w:val="28"/>
        </w:rPr>
        <w:t>) вправе осуществлять следующие должностные лица</w:t>
      </w:r>
      <w:r w:rsidR="005A6AAC" w:rsidRPr="000C41A2">
        <w:rPr>
          <w:color w:val="000000" w:themeColor="text1"/>
          <w:sz w:val="28"/>
          <w:szCs w:val="28"/>
        </w:rPr>
        <w:t>:</w:t>
      </w:r>
    </w:p>
    <w:p w14:paraId="2EFE8946" w14:textId="18D3B6E2" w:rsidR="00A34B5B" w:rsidRPr="000C41A2" w:rsidRDefault="0037422A" w:rsidP="0056458E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1</w:t>
      </w:r>
      <w:r w:rsidR="00A34B5B" w:rsidRPr="000C41A2">
        <w:rPr>
          <w:color w:val="000000" w:themeColor="text1"/>
          <w:sz w:val="28"/>
          <w:szCs w:val="28"/>
        </w:rPr>
        <w:t xml:space="preserve">) </w:t>
      </w:r>
      <w:r w:rsidR="005D03E4">
        <w:rPr>
          <w:color w:val="000000" w:themeColor="text1"/>
          <w:sz w:val="28"/>
          <w:szCs w:val="28"/>
        </w:rPr>
        <w:t>начальник Управления благоустройства</w:t>
      </w:r>
      <w:r w:rsidR="00A34B5B" w:rsidRPr="000C41A2">
        <w:rPr>
          <w:color w:val="000000" w:themeColor="text1"/>
          <w:sz w:val="28"/>
          <w:szCs w:val="28"/>
        </w:rPr>
        <w:t>;</w:t>
      </w:r>
    </w:p>
    <w:p w14:paraId="75E4FC6C" w14:textId="562DC316" w:rsidR="00A34B5B" w:rsidRPr="000C41A2" w:rsidRDefault="0037422A" w:rsidP="0056458E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2</w:t>
      </w:r>
      <w:r w:rsidR="00A34B5B" w:rsidRPr="000C41A2">
        <w:rPr>
          <w:color w:val="000000" w:themeColor="text1"/>
          <w:sz w:val="28"/>
          <w:szCs w:val="28"/>
        </w:rPr>
        <w:t xml:space="preserve">) </w:t>
      </w:r>
      <w:r w:rsidR="005D03E4">
        <w:rPr>
          <w:color w:val="000000" w:themeColor="text1"/>
          <w:sz w:val="28"/>
          <w:szCs w:val="28"/>
        </w:rPr>
        <w:t xml:space="preserve">заместители начальника </w:t>
      </w:r>
      <w:r w:rsidR="00A74C52">
        <w:rPr>
          <w:color w:val="000000" w:themeColor="text1"/>
          <w:sz w:val="28"/>
          <w:szCs w:val="28"/>
        </w:rPr>
        <w:t>Управления благоустройства</w:t>
      </w:r>
      <w:r w:rsidR="00A34B5B" w:rsidRPr="000C41A2">
        <w:rPr>
          <w:color w:val="000000" w:themeColor="text1"/>
          <w:sz w:val="28"/>
          <w:szCs w:val="28"/>
        </w:rPr>
        <w:t>;</w:t>
      </w:r>
    </w:p>
    <w:p w14:paraId="6CB4B733" w14:textId="0EFBDA1E" w:rsidR="00A34B5B" w:rsidRPr="000C41A2" w:rsidRDefault="0037422A" w:rsidP="0056458E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3</w:t>
      </w:r>
      <w:r w:rsidR="00A34B5B" w:rsidRPr="000C41A2">
        <w:rPr>
          <w:color w:val="000000" w:themeColor="text1"/>
          <w:sz w:val="28"/>
          <w:szCs w:val="28"/>
        </w:rPr>
        <w:t xml:space="preserve">) </w:t>
      </w:r>
      <w:r w:rsidR="00A74C52">
        <w:rPr>
          <w:color w:val="000000" w:themeColor="text1"/>
          <w:sz w:val="28"/>
          <w:szCs w:val="28"/>
        </w:rPr>
        <w:t>начальники отделов Управления благоустройства;</w:t>
      </w:r>
    </w:p>
    <w:p w14:paraId="6BE520C7" w14:textId="66F3B362" w:rsidR="00A34B5B" w:rsidRPr="000C41A2" w:rsidRDefault="00C657B8" w:rsidP="0056458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4)</w:t>
      </w:r>
      <w:r w:rsidR="00A74C52">
        <w:rPr>
          <w:color w:val="000000" w:themeColor="text1"/>
          <w:sz w:val="28"/>
          <w:szCs w:val="28"/>
        </w:rPr>
        <w:t xml:space="preserve"> главные инспекторы отделов Управления благоустройства</w:t>
      </w:r>
      <w:r w:rsidR="00A34B5B" w:rsidRPr="000C41A2">
        <w:rPr>
          <w:color w:val="000000" w:themeColor="text1"/>
          <w:sz w:val="28"/>
          <w:szCs w:val="28"/>
        </w:rPr>
        <w:t>;</w:t>
      </w:r>
    </w:p>
    <w:p w14:paraId="502758DF" w14:textId="13C54007" w:rsidR="00A34B5B" w:rsidRDefault="00C657B8" w:rsidP="0056458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C41A2">
        <w:rPr>
          <w:color w:val="000000" w:themeColor="text1"/>
          <w:sz w:val="28"/>
          <w:szCs w:val="28"/>
        </w:rPr>
        <w:t>5)</w:t>
      </w:r>
      <w:r w:rsidR="00A74C52">
        <w:rPr>
          <w:color w:val="000000" w:themeColor="text1"/>
          <w:sz w:val="28"/>
          <w:szCs w:val="28"/>
        </w:rPr>
        <w:t xml:space="preserve"> старшие инспекторы отделов Управления благоустройства;</w:t>
      </w:r>
    </w:p>
    <w:p w14:paraId="532F5C37" w14:textId="77777777" w:rsidR="00A74C52" w:rsidRDefault="00A74C52" w:rsidP="0056458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начальники территориальных управлений Администрации;</w:t>
      </w:r>
    </w:p>
    <w:p w14:paraId="11360CFC" w14:textId="31BC5C2E" w:rsidR="00A74C52" w:rsidRPr="000C41A2" w:rsidRDefault="00A74C52" w:rsidP="0056458E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заместители начальника территориальных управлений Администрации.</w:t>
      </w:r>
    </w:p>
    <w:p w14:paraId="1089301E" w14:textId="77777777" w:rsidR="00A34B5B" w:rsidRPr="000C41A2" w:rsidRDefault="00A34B5B" w:rsidP="0056458E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sectPr w:rsidR="00A34B5B" w:rsidRPr="000C41A2" w:rsidSect="00A74F0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55C8" w14:textId="77777777" w:rsidR="00051D71" w:rsidRDefault="00051D71" w:rsidP="00A74F0C">
      <w:pPr>
        <w:spacing w:after="0" w:line="240" w:lineRule="auto"/>
      </w:pPr>
      <w:r>
        <w:separator/>
      </w:r>
    </w:p>
  </w:endnote>
  <w:endnote w:type="continuationSeparator" w:id="0">
    <w:p w14:paraId="5F431796" w14:textId="77777777" w:rsidR="00051D71" w:rsidRDefault="00051D71" w:rsidP="00A7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3B911" w14:textId="77777777" w:rsidR="00051D71" w:rsidRDefault="00051D71" w:rsidP="00A74F0C">
      <w:pPr>
        <w:spacing w:after="0" w:line="240" w:lineRule="auto"/>
      </w:pPr>
      <w:r>
        <w:separator/>
      </w:r>
    </w:p>
  </w:footnote>
  <w:footnote w:type="continuationSeparator" w:id="0">
    <w:p w14:paraId="7232C266" w14:textId="77777777" w:rsidR="00051D71" w:rsidRDefault="00051D71" w:rsidP="00A7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035720"/>
      <w:docPartObj>
        <w:docPartGallery w:val="Page Numbers (Top of Page)"/>
        <w:docPartUnique/>
      </w:docPartObj>
    </w:sdtPr>
    <w:sdtEndPr/>
    <w:sdtContent>
      <w:p w14:paraId="575F89C7" w14:textId="4FC791E3" w:rsidR="005D03E4" w:rsidRDefault="005D03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9EE">
          <w:rPr>
            <w:noProof/>
          </w:rPr>
          <w:t>2</w:t>
        </w:r>
        <w:r>
          <w:fldChar w:fldCharType="end"/>
        </w:r>
      </w:p>
    </w:sdtContent>
  </w:sdt>
  <w:p w14:paraId="273E0899" w14:textId="77777777" w:rsidR="005D03E4" w:rsidRDefault="005D03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2B8"/>
    <w:multiLevelType w:val="hybridMultilevel"/>
    <w:tmpl w:val="D72C2CF4"/>
    <w:lvl w:ilvl="0" w:tplc="7E0610DC">
      <w:start w:val="4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207" w:hanging="360"/>
      </w:pPr>
    </w:lvl>
    <w:lvl w:ilvl="2" w:tplc="0419001B" w:tentative="1">
      <w:start w:val="1"/>
      <w:numFmt w:val="lowerRoman"/>
      <w:lvlText w:val="%3."/>
      <w:lvlJc w:val="right"/>
      <w:pPr>
        <w:ind w:left="-6487" w:hanging="180"/>
      </w:pPr>
    </w:lvl>
    <w:lvl w:ilvl="3" w:tplc="0419000F" w:tentative="1">
      <w:start w:val="1"/>
      <w:numFmt w:val="decimal"/>
      <w:lvlText w:val="%4."/>
      <w:lvlJc w:val="left"/>
      <w:pPr>
        <w:ind w:left="-5767" w:hanging="360"/>
      </w:pPr>
    </w:lvl>
    <w:lvl w:ilvl="4" w:tplc="04190019" w:tentative="1">
      <w:start w:val="1"/>
      <w:numFmt w:val="lowerLetter"/>
      <w:lvlText w:val="%5."/>
      <w:lvlJc w:val="left"/>
      <w:pPr>
        <w:ind w:left="-5047" w:hanging="360"/>
      </w:pPr>
    </w:lvl>
    <w:lvl w:ilvl="5" w:tplc="0419001B" w:tentative="1">
      <w:start w:val="1"/>
      <w:numFmt w:val="lowerRoman"/>
      <w:lvlText w:val="%6."/>
      <w:lvlJc w:val="right"/>
      <w:pPr>
        <w:ind w:left="-4327" w:hanging="180"/>
      </w:pPr>
    </w:lvl>
    <w:lvl w:ilvl="6" w:tplc="0419000F" w:tentative="1">
      <w:start w:val="1"/>
      <w:numFmt w:val="decimal"/>
      <w:lvlText w:val="%7."/>
      <w:lvlJc w:val="left"/>
      <w:pPr>
        <w:ind w:left="-3607" w:hanging="360"/>
      </w:pPr>
    </w:lvl>
    <w:lvl w:ilvl="7" w:tplc="04190019" w:tentative="1">
      <w:start w:val="1"/>
      <w:numFmt w:val="lowerLetter"/>
      <w:lvlText w:val="%8."/>
      <w:lvlJc w:val="left"/>
      <w:pPr>
        <w:ind w:left="-2887" w:hanging="360"/>
      </w:pPr>
    </w:lvl>
    <w:lvl w:ilvl="8" w:tplc="0419001B" w:tentative="1">
      <w:start w:val="1"/>
      <w:numFmt w:val="lowerRoman"/>
      <w:lvlText w:val="%9."/>
      <w:lvlJc w:val="right"/>
      <w:pPr>
        <w:ind w:left="-2167" w:hanging="180"/>
      </w:pPr>
    </w:lvl>
  </w:abstractNum>
  <w:abstractNum w:abstractNumId="1" w15:restartNumberingAfterBreak="0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3" w15:restartNumberingAfterBreak="0">
    <w:nsid w:val="16127209"/>
    <w:multiLevelType w:val="hybridMultilevel"/>
    <w:tmpl w:val="BE02DA1A"/>
    <w:lvl w:ilvl="0" w:tplc="78AA7310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5623"/>
    <w:multiLevelType w:val="hybridMultilevel"/>
    <w:tmpl w:val="2C1A3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F023CD"/>
    <w:multiLevelType w:val="hybridMultilevel"/>
    <w:tmpl w:val="0810A64E"/>
    <w:lvl w:ilvl="0" w:tplc="87D6851E">
      <w:start w:val="1"/>
      <w:numFmt w:val="decimal"/>
      <w:lvlText w:val="%1)"/>
      <w:lvlJc w:val="left"/>
      <w:pPr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2290"/>
    <w:multiLevelType w:val="hybridMultilevel"/>
    <w:tmpl w:val="5AE8F3C2"/>
    <w:lvl w:ilvl="0" w:tplc="93849D3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D03FA4"/>
    <w:multiLevelType w:val="hybridMultilevel"/>
    <w:tmpl w:val="98F208E0"/>
    <w:lvl w:ilvl="0" w:tplc="7804C2C4">
      <w:start w:val="14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3E54F1"/>
    <w:multiLevelType w:val="hybridMultilevel"/>
    <w:tmpl w:val="AABEECBC"/>
    <w:lvl w:ilvl="0" w:tplc="7FA0C496">
      <w:start w:val="1"/>
      <w:numFmt w:val="decimal"/>
      <w:lvlText w:val="%1."/>
      <w:lvlJc w:val="left"/>
      <w:pPr>
        <w:ind w:left="1429" w:hanging="360"/>
      </w:pPr>
      <w:rPr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3E2254"/>
    <w:multiLevelType w:val="hybridMultilevel"/>
    <w:tmpl w:val="C4963CEE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B0F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8310E9"/>
    <w:multiLevelType w:val="hybridMultilevel"/>
    <w:tmpl w:val="FD322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9C1CEC"/>
    <w:multiLevelType w:val="hybridMultilevel"/>
    <w:tmpl w:val="27125C74"/>
    <w:lvl w:ilvl="0" w:tplc="60900B0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0FC1183"/>
    <w:multiLevelType w:val="hybridMultilevel"/>
    <w:tmpl w:val="4ACCC3E2"/>
    <w:lvl w:ilvl="0" w:tplc="6BDA2336">
      <w:start w:val="113"/>
      <w:numFmt w:val="decimal"/>
      <w:lvlText w:val="%1."/>
      <w:lvlJc w:val="left"/>
      <w:pPr>
        <w:ind w:left="848" w:hanging="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84575"/>
    <w:multiLevelType w:val="hybridMultilevel"/>
    <w:tmpl w:val="FD16CAC4"/>
    <w:lvl w:ilvl="0" w:tplc="0419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41A6C"/>
    <w:multiLevelType w:val="hybridMultilevel"/>
    <w:tmpl w:val="A006B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D93C7E"/>
    <w:multiLevelType w:val="hybridMultilevel"/>
    <w:tmpl w:val="C9229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9276AD"/>
    <w:multiLevelType w:val="hybridMultilevel"/>
    <w:tmpl w:val="7544462C"/>
    <w:lvl w:ilvl="0" w:tplc="329C16D8">
      <w:start w:val="116"/>
      <w:numFmt w:val="decimal"/>
      <w:lvlText w:val="%1."/>
      <w:lvlJc w:val="left"/>
      <w:pPr>
        <w:ind w:left="848" w:hanging="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20"/>
  </w:num>
  <w:num w:numId="15">
    <w:abstractNumId w:val="13"/>
  </w:num>
  <w:num w:numId="16">
    <w:abstractNumId w:val="11"/>
  </w:num>
  <w:num w:numId="17">
    <w:abstractNumId w:val="22"/>
  </w:num>
  <w:num w:numId="18">
    <w:abstractNumId w:val="12"/>
  </w:num>
  <w:num w:numId="19">
    <w:abstractNumId w:val="6"/>
  </w:num>
  <w:num w:numId="20">
    <w:abstractNumId w:val="5"/>
  </w:num>
  <w:num w:numId="21">
    <w:abstractNumId w:val="10"/>
  </w:num>
  <w:num w:numId="22">
    <w:abstractNumId w:val="19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14"/>
    <w:rsid w:val="0000274C"/>
    <w:rsid w:val="00004BA5"/>
    <w:rsid w:val="00005708"/>
    <w:rsid w:val="00011074"/>
    <w:rsid w:val="000272DC"/>
    <w:rsid w:val="00037701"/>
    <w:rsid w:val="00044FAE"/>
    <w:rsid w:val="00051D71"/>
    <w:rsid w:val="00053FF2"/>
    <w:rsid w:val="00074D68"/>
    <w:rsid w:val="00085F66"/>
    <w:rsid w:val="0008621E"/>
    <w:rsid w:val="00095337"/>
    <w:rsid w:val="00095E0F"/>
    <w:rsid w:val="000A173C"/>
    <w:rsid w:val="000A187A"/>
    <w:rsid w:val="000A4F66"/>
    <w:rsid w:val="000B51CB"/>
    <w:rsid w:val="000C2D0B"/>
    <w:rsid w:val="000C41A2"/>
    <w:rsid w:val="000D0CE7"/>
    <w:rsid w:val="000E0457"/>
    <w:rsid w:val="000F52A7"/>
    <w:rsid w:val="00100A71"/>
    <w:rsid w:val="00110873"/>
    <w:rsid w:val="0011251A"/>
    <w:rsid w:val="00116254"/>
    <w:rsid w:val="00123888"/>
    <w:rsid w:val="0013302A"/>
    <w:rsid w:val="00135548"/>
    <w:rsid w:val="001356C9"/>
    <w:rsid w:val="001438E7"/>
    <w:rsid w:val="00156AA4"/>
    <w:rsid w:val="00164802"/>
    <w:rsid w:val="001663FE"/>
    <w:rsid w:val="00183098"/>
    <w:rsid w:val="0018445E"/>
    <w:rsid w:val="0019109C"/>
    <w:rsid w:val="001963B3"/>
    <w:rsid w:val="001D29D9"/>
    <w:rsid w:val="002001A6"/>
    <w:rsid w:val="00203586"/>
    <w:rsid w:val="00211C86"/>
    <w:rsid w:val="00214737"/>
    <w:rsid w:val="00221921"/>
    <w:rsid w:val="00223472"/>
    <w:rsid w:val="002329EE"/>
    <w:rsid w:val="002337C6"/>
    <w:rsid w:val="00241ECD"/>
    <w:rsid w:val="00244E6A"/>
    <w:rsid w:val="00245CF2"/>
    <w:rsid w:val="0025035F"/>
    <w:rsid w:val="002556B1"/>
    <w:rsid w:val="00256B12"/>
    <w:rsid w:val="00260E8B"/>
    <w:rsid w:val="00282EDC"/>
    <w:rsid w:val="002A5888"/>
    <w:rsid w:val="002D0D79"/>
    <w:rsid w:val="002E04A6"/>
    <w:rsid w:val="002E1001"/>
    <w:rsid w:val="002E45D6"/>
    <w:rsid w:val="002F14D2"/>
    <w:rsid w:val="002F70F4"/>
    <w:rsid w:val="003220A8"/>
    <w:rsid w:val="00323F30"/>
    <w:rsid w:val="00341670"/>
    <w:rsid w:val="00352188"/>
    <w:rsid w:val="0035220B"/>
    <w:rsid w:val="003739D9"/>
    <w:rsid w:val="0037422A"/>
    <w:rsid w:val="00380D77"/>
    <w:rsid w:val="00382BEE"/>
    <w:rsid w:val="00383787"/>
    <w:rsid w:val="003A0BDA"/>
    <w:rsid w:val="003A31D7"/>
    <w:rsid w:val="003A4E39"/>
    <w:rsid w:val="003C05DA"/>
    <w:rsid w:val="003C6A59"/>
    <w:rsid w:val="003E31EE"/>
    <w:rsid w:val="003E6D1E"/>
    <w:rsid w:val="003E6D76"/>
    <w:rsid w:val="004219B1"/>
    <w:rsid w:val="004248AD"/>
    <w:rsid w:val="00440DD0"/>
    <w:rsid w:val="00442144"/>
    <w:rsid w:val="004528F0"/>
    <w:rsid w:val="00457C19"/>
    <w:rsid w:val="00460E80"/>
    <w:rsid w:val="00467E3C"/>
    <w:rsid w:val="00496316"/>
    <w:rsid w:val="00496AFC"/>
    <w:rsid w:val="004A465A"/>
    <w:rsid w:val="004B7E67"/>
    <w:rsid w:val="004E038C"/>
    <w:rsid w:val="004E1055"/>
    <w:rsid w:val="004E3F56"/>
    <w:rsid w:val="004E7302"/>
    <w:rsid w:val="004F1545"/>
    <w:rsid w:val="004F457A"/>
    <w:rsid w:val="0050584A"/>
    <w:rsid w:val="005060FF"/>
    <w:rsid w:val="0050637C"/>
    <w:rsid w:val="0051157C"/>
    <w:rsid w:val="00531492"/>
    <w:rsid w:val="005329B4"/>
    <w:rsid w:val="00535975"/>
    <w:rsid w:val="00535C1C"/>
    <w:rsid w:val="00545004"/>
    <w:rsid w:val="0055531F"/>
    <w:rsid w:val="00561EE1"/>
    <w:rsid w:val="0056458E"/>
    <w:rsid w:val="00566285"/>
    <w:rsid w:val="00567E76"/>
    <w:rsid w:val="0057102D"/>
    <w:rsid w:val="0057610F"/>
    <w:rsid w:val="005A49A4"/>
    <w:rsid w:val="005A6AAC"/>
    <w:rsid w:val="005A7833"/>
    <w:rsid w:val="005B16C6"/>
    <w:rsid w:val="005C07F0"/>
    <w:rsid w:val="005C4003"/>
    <w:rsid w:val="005D03E4"/>
    <w:rsid w:val="005D0589"/>
    <w:rsid w:val="005D75D1"/>
    <w:rsid w:val="005E0736"/>
    <w:rsid w:val="005E2735"/>
    <w:rsid w:val="005E2957"/>
    <w:rsid w:val="005E2FDC"/>
    <w:rsid w:val="005E3723"/>
    <w:rsid w:val="005E39F8"/>
    <w:rsid w:val="005F0E70"/>
    <w:rsid w:val="006133FD"/>
    <w:rsid w:val="00616239"/>
    <w:rsid w:val="006178D6"/>
    <w:rsid w:val="006200A3"/>
    <w:rsid w:val="006241A9"/>
    <w:rsid w:val="006261AC"/>
    <w:rsid w:val="00644EA2"/>
    <w:rsid w:val="00652F53"/>
    <w:rsid w:val="00664A52"/>
    <w:rsid w:val="006659CC"/>
    <w:rsid w:val="00667FAF"/>
    <w:rsid w:val="006705ED"/>
    <w:rsid w:val="00671773"/>
    <w:rsid w:val="00671BBA"/>
    <w:rsid w:val="00672127"/>
    <w:rsid w:val="006729EB"/>
    <w:rsid w:val="00675593"/>
    <w:rsid w:val="00686032"/>
    <w:rsid w:val="006938E0"/>
    <w:rsid w:val="006954EE"/>
    <w:rsid w:val="00696F4C"/>
    <w:rsid w:val="006A2D4C"/>
    <w:rsid w:val="006A2E93"/>
    <w:rsid w:val="006B046F"/>
    <w:rsid w:val="006B3331"/>
    <w:rsid w:val="006C31FC"/>
    <w:rsid w:val="006D043D"/>
    <w:rsid w:val="006D3F5F"/>
    <w:rsid w:val="006E4535"/>
    <w:rsid w:val="006F00F2"/>
    <w:rsid w:val="007007BD"/>
    <w:rsid w:val="0070138E"/>
    <w:rsid w:val="007200AE"/>
    <w:rsid w:val="007235EA"/>
    <w:rsid w:val="00730D6D"/>
    <w:rsid w:val="00734242"/>
    <w:rsid w:val="00736947"/>
    <w:rsid w:val="00741B84"/>
    <w:rsid w:val="00746CEF"/>
    <w:rsid w:val="0074703F"/>
    <w:rsid w:val="00747D7E"/>
    <w:rsid w:val="0075790A"/>
    <w:rsid w:val="007633E4"/>
    <w:rsid w:val="00780BD8"/>
    <w:rsid w:val="00795708"/>
    <w:rsid w:val="007A725E"/>
    <w:rsid w:val="007C1810"/>
    <w:rsid w:val="007C5512"/>
    <w:rsid w:val="007D35F6"/>
    <w:rsid w:val="007D3FB2"/>
    <w:rsid w:val="007D5BDB"/>
    <w:rsid w:val="007E1B9C"/>
    <w:rsid w:val="007E45CB"/>
    <w:rsid w:val="007E6C59"/>
    <w:rsid w:val="007F2E42"/>
    <w:rsid w:val="007F32C2"/>
    <w:rsid w:val="008175C4"/>
    <w:rsid w:val="008207FD"/>
    <w:rsid w:val="00836755"/>
    <w:rsid w:val="00837DD2"/>
    <w:rsid w:val="00843159"/>
    <w:rsid w:val="00851B3C"/>
    <w:rsid w:val="00853BFA"/>
    <w:rsid w:val="00860376"/>
    <w:rsid w:val="008617B8"/>
    <w:rsid w:val="00865DC9"/>
    <w:rsid w:val="0087401D"/>
    <w:rsid w:val="00882C46"/>
    <w:rsid w:val="00885840"/>
    <w:rsid w:val="00893CFC"/>
    <w:rsid w:val="00897A86"/>
    <w:rsid w:val="008A0E5B"/>
    <w:rsid w:val="008A3E4C"/>
    <w:rsid w:val="008A3F7D"/>
    <w:rsid w:val="008A68C9"/>
    <w:rsid w:val="008B055B"/>
    <w:rsid w:val="008B378F"/>
    <w:rsid w:val="008C2731"/>
    <w:rsid w:val="008C78F4"/>
    <w:rsid w:val="008D3E9B"/>
    <w:rsid w:val="008D67B0"/>
    <w:rsid w:val="008E06A8"/>
    <w:rsid w:val="008E1265"/>
    <w:rsid w:val="008E7129"/>
    <w:rsid w:val="008E7845"/>
    <w:rsid w:val="008E79AC"/>
    <w:rsid w:val="008F7C9E"/>
    <w:rsid w:val="009036F4"/>
    <w:rsid w:val="009246A5"/>
    <w:rsid w:val="00926D63"/>
    <w:rsid w:val="0092784A"/>
    <w:rsid w:val="00935C67"/>
    <w:rsid w:val="00943292"/>
    <w:rsid w:val="00943331"/>
    <w:rsid w:val="00944E50"/>
    <w:rsid w:val="0095109A"/>
    <w:rsid w:val="009621FE"/>
    <w:rsid w:val="00987A8F"/>
    <w:rsid w:val="00996F31"/>
    <w:rsid w:val="009970A3"/>
    <w:rsid w:val="009A5F4C"/>
    <w:rsid w:val="009B7152"/>
    <w:rsid w:val="009B7C5D"/>
    <w:rsid w:val="009C54A0"/>
    <w:rsid w:val="009D612D"/>
    <w:rsid w:val="009E32F2"/>
    <w:rsid w:val="009E6693"/>
    <w:rsid w:val="009F30F6"/>
    <w:rsid w:val="009F54A2"/>
    <w:rsid w:val="00A03133"/>
    <w:rsid w:val="00A16DF9"/>
    <w:rsid w:val="00A17EC9"/>
    <w:rsid w:val="00A30F54"/>
    <w:rsid w:val="00A34B5B"/>
    <w:rsid w:val="00A3739F"/>
    <w:rsid w:val="00A376FB"/>
    <w:rsid w:val="00A564C5"/>
    <w:rsid w:val="00A60DA5"/>
    <w:rsid w:val="00A61F40"/>
    <w:rsid w:val="00A62138"/>
    <w:rsid w:val="00A64A06"/>
    <w:rsid w:val="00A74C52"/>
    <w:rsid w:val="00A74F0C"/>
    <w:rsid w:val="00A84C00"/>
    <w:rsid w:val="00A90EC8"/>
    <w:rsid w:val="00AA5021"/>
    <w:rsid w:val="00AB58E5"/>
    <w:rsid w:val="00AC08D1"/>
    <w:rsid w:val="00AC0D1F"/>
    <w:rsid w:val="00AC14F3"/>
    <w:rsid w:val="00AC1CED"/>
    <w:rsid w:val="00AC3FCD"/>
    <w:rsid w:val="00AE5758"/>
    <w:rsid w:val="00AE707D"/>
    <w:rsid w:val="00AF440D"/>
    <w:rsid w:val="00B03666"/>
    <w:rsid w:val="00B1105A"/>
    <w:rsid w:val="00B224A7"/>
    <w:rsid w:val="00B31B38"/>
    <w:rsid w:val="00B34DC3"/>
    <w:rsid w:val="00B4551A"/>
    <w:rsid w:val="00B542CB"/>
    <w:rsid w:val="00B54AC8"/>
    <w:rsid w:val="00B56273"/>
    <w:rsid w:val="00B62B17"/>
    <w:rsid w:val="00B70B93"/>
    <w:rsid w:val="00B70C4F"/>
    <w:rsid w:val="00B7668C"/>
    <w:rsid w:val="00B855CE"/>
    <w:rsid w:val="00B85FA2"/>
    <w:rsid w:val="00B908E0"/>
    <w:rsid w:val="00B93A0A"/>
    <w:rsid w:val="00BA4CB7"/>
    <w:rsid w:val="00BB0673"/>
    <w:rsid w:val="00BB3995"/>
    <w:rsid w:val="00BB562D"/>
    <w:rsid w:val="00BC0920"/>
    <w:rsid w:val="00BC0FDD"/>
    <w:rsid w:val="00BC1BC2"/>
    <w:rsid w:val="00BD30ED"/>
    <w:rsid w:val="00BD6B91"/>
    <w:rsid w:val="00BE2572"/>
    <w:rsid w:val="00BE3B42"/>
    <w:rsid w:val="00BE73EB"/>
    <w:rsid w:val="00BF1E14"/>
    <w:rsid w:val="00BF46C7"/>
    <w:rsid w:val="00BF5586"/>
    <w:rsid w:val="00BF5D74"/>
    <w:rsid w:val="00C037BD"/>
    <w:rsid w:val="00C05305"/>
    <w:rsid w:val="00C05D5A"/>
    <w:rsid w:val="00C07BF5"/>
    <w:rsid w:val="00C1464C"/>
    <w:rsid w:val="00C15FD0"/>
    <w:rsid w:val="00C231CA"/>
    <w:rsid w:val="00C246DF"/>
    <w:rsid w:val="00C40DF0"/>
    <w:rsid w:val="00C42945"/>
    <w:rsid w:val="00C60DC3"/>
    <w:rsid w:val="00C630AF"/>
    <w:rsid w:val="00C63384"/>
    <w:rsid w:val="00C657B8"/>
    <w:rsid w:val="00C7366B"/>
    <w:rsid w:val="00C77292"/>
    <w:rsid w:val="00C955D1"/>
    <w:rsid w:val="00CA0B88"/>
    <w:rsid w:val="00CA0DE9"/>
    <w:rsid w:val="00CA204D"/>
    <w:rsid w:val="00CA366A"/>
    <w:rsid w:val="00CA5D5D"/>
    <w:rsid w:val="00CB134B"/>
    <w:rsid w:val="00CB1396"/>
    <w:rsid w:val="00CB3F7C"/>
    <w:rsid w:val="00CB61C1"/>
    <w:rsid w:val="00CC00B1"/>
    <w:rsid w:val="00CC01FD"/>
    <w:rsid w:val="00CE1D8A"/>
    <w:rsid w:val="00CE2559"/>
    <w:rsid w:val="00D02BE0"/>
    <w:rsid w:val="00D059F3"/>
    <w:rsid w:val="00D12AF8"/>
    <w:rsid w:val="00D17294"/>
    <w:rsid w:val="00D539A3"/>
    <w:rsid w:val="00D54CB7"/>
    <w:rsid w:val="00D61E03"/>
    <w:rsid w:val="00D63384"/>
    <w:rsid w:val="00D6490C"/>
    <w:rsid w:val="00D71BE1"/>
    <w:rsid w:val="00D7376F"/>
    <w:rsid w:val="00D85652"/>
    <w:rsid w:val="00D86C27"/>
    <w:rsid w:val="00DA1924"/>
    <w:rsid w:val="00DA37E4"/>
    <w:rsid w:val="00DA6D16"/>
    <w:rsid w:val="00DB6106"/>
    <w:rsid w:val="00DC269F"/>
    <w:rsid w:val="00DC2B83"/>
    <w:rsid w:val="00DD22A7"/>
    <w:rsid w:val="00DD54A4"/>
    <w:rsid w:val="00DE5046"/>
    <w:rsid w:val="00DE5232"/>
    <w:rsid w:val="00DE6A1A"/>
    <w:rsid w:val="00E03A2F"/>
    <w:rsid w:val="00E128B0"/>
    <w:rsid w:val="00E168B0"/>
    <w:rsid w:val="00E16D86"/>
    <w:rsid w:val="00E17B00"/>
    <w:rsid w:val="00E22638"/>
    <w:rsid w:val="00E322C6"/>
    <w:rsid w:val="00E432D3"/>
    <w:rsid w:val="00E518CD"/>
    <w:rsid w:val="00E52573"/>
    <w:rsid w:val="00E530C5"/>
    <w:rsid w:val="00E53438"/>
    <w:rsid w:val="00E77A9A"/>
    <w:rsid w:val="00E859C0"/>
    <w:rsid w:val="00E861E0"/>
    <w:rsid w:val="00E934ED"/>
    <w:rsid w:val="00E944C0"/>
    <w:rsid w:val="00EA3126"/>
    <w:rsid w:val="00EA4212"/>
    <w:rsid w:val="00EB469A"/>
    <w:rsid w:val="00EC42C4"/>
    <w:rsid w:val="00EC7923"/>
    <w:rsid w:val="00ED036B"/>
    <w:rsid w:val="00ED50E7"/>
    <w:rsid w:val="00F000EE"/>
    <w:rsid w:val="00F049C3"/>
    <w:rsid w:val="00F1213A"/>
    <w:rsid w:val="00F135CD"/>
    <w:rsid w:val="00F15770"/>
    <w:rsid w:val="00F24A9E"/>
    <w:rsid w:val="00F275D1"/>
    <w:rsid w:val="00F41635"/>
    <w:rsid w:val="00F47762"/>
    <w:rsid w:val="00F527B2"/>
    <w:rsid w:val="00F55AF0"/>
    <w:rsid w:val="00F73D18"/>
    <w:rsid w:val="00F746C2"/>
    <w:rsid w:val="00F816D4"/>
    <w:rsid w:val="00F8503B"/>
    <w:rsid w:val="00F922A0"/>
    <w:rsid w:val="00FA5091"/>
    <w:rsid w:val="00FA6778"/>
    <w:rsid w:val="00FB1CF6"/>
    <w:rsid w:val="00FB2342"/>
    <w:rsid w:val="00FB258D"/>
    <w:rsid w:val="00FC2250"/>
    <w:rsid w:val="00FD1A7E"/>
    <w:rsid w:val="00FE090B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697F"/>
  <w15:docId w15:val="{9B15D622-33BB-4ED8-96DA-ECDD5313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E39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uiPriority w:val="99"/>
    <w:unhideWhenUsed/>
    <w:rsid w:val="005E39F8"/>
    <w:rPr>
      <w:rFonts w:cs="Times New Roman"/>
      <w:color w:val="0000FF"/>
      <w:u w:val="single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5E39F8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5E39F8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d"/>
    <w:uiPriority w:val="99"/>
    <w:unhideWhenUsed/>
    <w:rsid w:val="005E39F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9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1&amp;dst=100087&amp;field=134&amp;date=18.04.2022" TargetMode="External"/><Relationship Id="rId13" Type="http://schemas.openxmlformats.org/officeDocument/2006/relationships/hyperlink" Target="https://login.consultant.ru/link/?req=doc&amp;base=LAW&amp;n=358750&amp;date=17.05.2021&amp;dst=100548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17.05.2021&amp;dst=100548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47619&amp;date=18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17.05.2021&amp;dst=100572&amp;fld=134" TargetMode="External"/><Relationship Id="rId10" Type="http://schemas.openxmlformats.org/officeDocument/2006/relationships/hyperlink" Target="https://login.consultant.ru/link/?req=doc&amp;base=MOB&amp;n=347619&amp;date=18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ate=18.04.2022" TargetMode="External"/><Relationship Id="rId14" Type="http://schemas.openxmlformats.org/officeDocument/2006/relationships/hyperlink" Target="https://login.consultant.ru/link/?req=doc&amp;base=LAW&amp;n=358750&amp;date=17.05.2021&amp;dst=1002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8E49-DB0E-4AEB-8B04-D3BCCDCB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9759</Words>
  <Characters>55627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Денисова Екатерина Сергеевна</dc:creator>
  <cp:lastModifiedBy>Новикова Анна Викторовна</cp:lastModifiedBy>
  <cp:revision>2</cp:revision>
  <cp:lastPrinted>2022-06-16T11:31:00Z</cp:lastPrinted>
  <dcterms:created xsi:type="dcterms:W3CDTF">2023-07-13T21:09:00Z</dcterms:created>
  <dcterms:modified xsi:type="dcterms:W3CDTF">2023-07-13T21:09:00Z</dcterms:modified>
</cp:coreProperties>
</file>