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3A" w:rsidRPr="00A113A0" w:rsidRDefault="008C3732" w:rsidP="005B64A6">
      <w:pPr>
        <w:tabs>
          <w:tab w:val="left" w:pos="2565"/>
          <w:tab w:val="left" w:pos="3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113A0">
        <w:rPr>
          <w:rFonts w:ascii="Arial" w:eastAsia="Times New Roman" w:hAnsi="Arial" w:cs="Arial"/>
          <w:sz w:val="24"/>
          <w:szCs w:val="24"/>
        </w:rPr>
        <w:tab/>
      </w:r>
      <w:r w:rsidRPr="00A113A0">
        <w:rPr>
          <w:rFonts w:ascii="Arial" w:eastAsia="Times New Roman" w:hAnsi="Arial" w:cs="Arial"/>
          <w:sz w:val="24"/>
          <w:szCs w:val="24"/>
        </w:rPr>
        <w:tab/>
      </w:r>
    </w:p>
    <w:p w:rsidR="00A113A0" w:rsidRPr="00A113A0" w:rsidRDefault="00A113A0" w:rsidP="00A11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113A0">
        <w:rPr>
          <w:rFonts w:ascii="Arial" w:eastAsia="Calibri" w:hAnsi="Arial" w:cs="Arial"/>
          <w:sz w:val="24"/>
          <w:szCs w:val="24"/>
        </w:rPr>
        <w:t>АДМИНИСТРАЦИЯ</w:t>
      </w:r>
    </w:p>
    <w:p w:rsidR="00A113A0" w:rsidRPr="00A113A0" w:rsidRDefault="00A113A0" w:rsidP="00A11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113A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113A0" w:rsidRPr="00A113A0" w:rsidRDefault="00A113A0" w:rsidP="00A11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113A0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113A0" w:rsidRPr="00A113A0" w:rsidRDefault="00A113A0" w:rsidP="00A113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113A0">
        <w:rPr>
          <w:rFonts w:ascii="Arial" w:eastAsia="Calibri" w:hAnsi="Arial" w:cs="Arial"/>
          <w:sz w:val="24"/>
          <w:szCs w:val="24"/>
        </w:rPr>
        <w:t>ПОСТАНОВЛЕНИЕ</w:t>
      </w:r>
    </w:p>
    <w:p w:rsidR="00A113A0" w:rsidRPr="00A113A0" w:rsidRDefault="00A113A0" w:rsidP="00A113A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A113A0">
        <w:rPr>
          <w:rFonts w:ascii="Arial" w:eastAsia="Calibri" w:hAnsi="Arial" w:cs="Arial"/>
          <w:sz w:val="24"/>
          <w:szCs w:val="24"/>
        </w:rPr>
        <w:t>29.01.2024 № 412</w:t>
      </w:r>
    </w:p>
    <w:p w:rsidR="00D33A10" w:rsidRPr="00A113A0" w:rsidRDefault="00D33A10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13A0" w:rsidRPr="00A113A0" w:rsidRDefault="00A113A0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A113A0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3A0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A113A0">
        <w:rPr>
          <w:rFonts w:ascii="Arial" w:hAnsi="Arial" w:cs="Arial"/>
          <w:sz w:val="24"/>
          <w:szCs w:val="24"/>
        </w:rPr>
        <w:t xml:space="preserve"> </w:t>
      </w:r>
      <w:r w:rsidRPr="00A113A0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A113A0">
        <w:rPr>
          <w:rFonts w:ascii="Arial" w:hAnsi="Arial" w:cs="Arial"/>
          <w:sz w:val="24"/>
          <w:szCs w:val="24"/>
        </w:rPr>
        <w:t xml:space="preserve"> </w:t>
      </w:r>
      <w:r w:rsidRPr="00A113A0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A113A0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14DD3" w:rsidRPr="00A113A0" w:rsidRDefault="00147320" w:rsidP="000B14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A0">
        <w:rPr>
          <w:rFonts w:ascii="Arial" w:eastAsia="Times New Roman" w:hAnsi="Arial" w:cs="Arial"/>
          <w:sz w:val="24"/>
          <w:szCs w:val="24"/>
        </w:rPr>
        <w:tab/>
        <w:t>В соответствии с Федеральными законами от 13.03.2006 № 38-</w:t>
      </w:r>
      <w:proofErr w:type="gramStart"/>
      <w:r w:rsidRPr="00A113A0">
        <w:rPr>
          <w:rFonts w:ascii="Arial" w:eastAsia="Times New Roman" w:hAnsi="Arial" w:cs="Arial"/>
          <w:sz w:val="24"/>
          <w:szCs w:val="24"/>
        </w:rPr>
        <w:t>ФЗ  «</w:t>
      </w:r>
      <w:proofErr w:type="gramEnd"/>
      <w:r w:rsidRPr="00A113A0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F57D8B" w:rsidRPr="00A113A0">
        <w:rPr>
          <w:rFonts w:ascii="Arial" w:eastAsia="Times New Roman" w:hAnsi="Arial" w:cs="Arial"/>
          <w:sz w:val="24"/>
          <w:szCs w:val="24"/>
        </w:rPr>
        <w:t xml:space="preserve"> 28.06.2013 № 462/25, письмами</w:t>
      </w:r>
      <w:r w:rsidRPr="00A113A0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F57D8B" w:rsidRPr="00A113A0">
        <w:rPr>
          <w:rFonts w:ascii="Arial" w:eastAsia="Times New Roman" w:hAnsi="Arial" w:cs="Arial"/>
          <w:sz w:val="24"/>
          <w:szCs w:val="24"/>
        </w:rPr>
        <w:t xml:space="preserve"> от 27.12.2023 № 27ИСХ-7660</w:t>
      </w:r>
      <w:r w:rsidR="00DA1442" w:rsidRPr="00A113A0">
        <w:rPr>
          <w:rFonts w:ascii="Arial" w:eastAsia="Times New Roman" w:hAnsi="Arial" w:cs="Arial"/>
          <w:sz w:val="24"/>
          <w:szCs w:val="24"/>
        </w:rPr>
        <w:t>,</w:t>
      </w:r>
      <w:r w:rsidR="000F6213" w:rsidRPr="00A113A0">
        <w:rPr>
          <w:rFonts w:ascii="Arial" w:eastAsia="Times New Roman" w:hAnsi="Arial" w:cs="Arial"/>
          <w:sz w:val="24"/>
          <w:szCs w:val="24"/>
        </w:rPr>
        <w:t xml:space="preserve"> </w:t>
      </w:r>
      <w:r w:rsidR="00F57D8B" w:rsidRPr="00A113A0">
        <w:rPr>
          <w:rFonts w:ascii="Arial" w:eastAsia="Times New Roman" w:hAnsi="Arial" w:cs="Arial"/>
          <w:sz w:val="24"/>
          <w:szCs w:val="24"/>
        </w:rPr>
        <w:t>09.01.2024 № 27ИСХ-4,</w:t>
      </w:r>
    </w:p>
    <w:p w:rsidR="0004643A" w:rsidRPr="00A113A0" w:rsidRDefault="0004643A" w:rsidP="00F14DD3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113A0">
        <w:rPr>
          <w:rFonts w:ascii="Arial" w:hAnsi="Arial" w:cs="Arial"/>
          <w:sz w:val="24"/>
          <w:szCs w:val="24"/>
        </w:rPr>
        <w:t>ПОСТАНОВЛЯЮ:</w:t>
      </w:r>
    </w:p>
    <w:p w:rsidR="008E202C" w:rsidRPr="00A113A0" w:rsidRDefault="0004643A" w:rsidP="008E202C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113A0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A113A0">
        <w:rPr>
          <w:rFonts w:ascii="Arial" w:hAnsi="Arial" w:cs="Arial"/>
          <w:sz w:val="24"/>
          <w:szCs w:val="24"/>
        </w:rPr>
        <w:t xml:space="preserve">.2019 № 505 (в редакции </w:t>
      </w:r>
      <w:r w:rsidR="007210EA" w:rsidRPr="00A113A0">
        <w:rPr>
          <w:rFonts w:ascii="Arial" w:hAnsi="Arial" w:cs="Arial"/>
          <w:sz w:val="24"/>
          <w:szCs w:val="24"/>
        </w:rPr>
        <w:t>от 17</w:t>
      </w:r>
      <w:r w:rsidR="008E202C" w:rsidRPr="00A113A0">
        <w:rPr>
          <w:rFonts w:ascii="Arial" w:hAnsi="Arial" w:cs="Arial"/>
          <w:sz w:val="24"/>
          <w:szCs w:val="24"/>
        </w:rPr>
        <w:t>.01.2024</w:t>
      </w:r>
      <w:r w:rsidRPr="00A113A0">
        <w:rPr>
          <w:rFonts w:ascii="Arial" w:hAnsi="Arial" w:cs="Arial"/>
          <w:sz w:val="24"/>
          <w:szCs w:val="24"/>
        </w:rPr>
        <w:t xml:space="preserve"> №</w:t>
      </w:r>
      <w:r w:rsidR="007210EA" w:rsidRPr="00A113A0">
        <w:rPr>
          <w:rFonts w:ascii="Arial" w:hAnsi="Arial" w:cs="Arial"/>
          <w:sz w:val="24"/>
          <w:szCs w:val="24"/>
        </w:rPr>
        <w:t xml:space="preserve"> 155</w:t>
      </w:r>
      <w:r w:rsidRPr="00A113A0">
        <w:rPr>
          <w:rFonts w:ascii="Arial" w:hAnsi="Arial" w:cs="Arial"/>
          <w:sz w:val="24"/>
          <w:szCs w:val="24"/>
        </w:rPr>
        <w:t>)</w:t>
      </w:r>
      <w:r w:rsidR="003A10C8" w:rsidRPr="00A113A0">
        <w:rPr>
          <w:rFonts w:ascii="Arial" w:hAnsi="Arial" w:cs="Arial"/>
          <w:sz w:val="24"/>
          <w:szCs w:val="24"/>
        </w:rPr>
        <w:t xml:space="preserve"> </w:t>
      </w:r>
      <w:r w:rsidR="008E202C" w:rsidRPr="00A113A0">
        <w:rPr>
          <w:rFonts w:ascii="Arial" w:hAnsi="Arial" w:cs="Arial"/>
          <w:sz w:val="24"/>
          <w:szCs w:val="24"/>
        </w:rPr>
        <w:t xml:space="preserve">путем включения рекламных конструкций, адресная программа прилагается. </w:t>
      </w:r>
    </w:p>
    <w:p w:rsidR="00D02849" w:rsidRPr="00A113A0" w:rsidRDefault="00D02849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113A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A113A0">
        <w:rPr>
          <w:rFonts w:ascii="Arial" w:hAnsi="Arial" w:cs="Arial"/>
          <w:sz w:val="24"/>
          <w:szCs w:val="24"/>
        </w:rPr>
        <w:t>постановление в</w:t>
      </w:r>
      <w:r w:rsidRPr="00A113A0">
        <w:rPr>
          <w:rFonts w:ascii="Arial" w:hAnsi="Arial" w:cs="Arial"/>
          <w:sz w:val="24"/>
          <w:szCs w:val="24"/>
        </w:rPr>
        <w:t xml:space="preserve">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A113A0" w:rsidRDefault="0004643A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113A0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A113A0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A113A0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A113A0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3A0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             </w:t>
      </w:r>
      <w:r w:rsidR="00A113A0">
        <w:rPr>
          <w:rFonts w:ascii="Arial" w:hAnsi="Arial" w:cs="Arial"/>
          <w:sz w:val="24"/>
          <w:szCs w:val="24"/>
        </w:rPr>
        <w:t xml:space="preserve">    </w:t>
      </w:r>
      <w:r w:rsidRPr="00A113A0">
        <w:rPr>
          <w:rFonts w:ascii="Arial" w:hAnsi="Arial" w:cs="Arial"/>
          <w:sz w:val="24"/>
          <w:szCs w:val="24"/>
        </w:rPr>
        <w:t>А.Р. Иванов</w:t>
      </w:r>
    </w:p>
    <w:p w:rsidR="00147320" w:rsidRPr="00A113A0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017" w:rsidRPr="00A113A0" w:rsidRDefault="00050017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E4B03" w:rsidRPr="00A113A0" w:rsidRDefault="00BE4B03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C4BF4" w:rsidRPr="00A113A0" w:rsidRDefault="00B11A09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proofErr w:type="gramStart"/>
      <w:r w:rsidRPr="00A113A0">
        <w:rPr>
          <w:rFonts w:ascii="Arial" w:hAnsi="Arial" w:cs="Arial"/>
          <w:sz w:val="24"/>
          <w:szCs w:val="24"/>
        </w:rPr>
        <w:t>П</w:t>
      </w:r>
      <w:r w:rsidR="00D71096" w:rsidRPr="00A113A0">
        <w:rPr>
          <w:rFonts w:ascii="Arial" w:hAnsi="Arial" w:cs="Arial"/>
          <w:sz w:val="24"/>
          <w:szCs w:val="24"/>
        </w:rPr>
        <w:t xml:space="preserve">риложение </w:t>
      </w:r>
      <w:r w:rsidR="00BC4BF4" w:rsidRPr="00A113A0">
        <w:rPr>
          <w:rFonts w:ascii="Arial" w:hAnsi="Arial" w:cs="Arial"/>
          <w:sz w:val="24"/>
          <w:szCs w:val="24"/>
        </w:rPr>
        <w:t xml:space="preserve"> к</w:t>
      </w:r>
      <w:proofErr w:type="gramEnd"/>
      <w:r w:rsidR="00BC4BF4" w:rsidRPr="00A113A0">
        <w:rPr>
          <w:rFonts w:ascii="Arial" w:hAnsi="Arial" w:cs="Arial"/>
          <w:sz w:val="24"/>
          <w:szCs w:val="24"/>
        </w:rPr>
        <w:t xml:space="preserve"> постановлению</w:t>
      </w:r>
    </w:p>
    <w:p w:rsidR="00BC4BF4" w:rsidRPr="00A113A0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A113A0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C4BF4" w:rsidRPr="00A113A0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A113A0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A73E65" w:rsidRPr="00A113A0" w:rsidRDefault="000F6213" w:rsidP="00BE4B0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13A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7210EA" w:rsidRPr="00A113A0">
        <w:rPr>
          <w:rFonts w:ascii="Arial" w:hAnsi="Arial" w:cs="Arial"/>
          <w:sz w:val="24"/>
          <w:szCs w:val="24"/>
        </w:rPr>
        <w:t xml:space="preserve"> </w:t>
      </w:r>
      <w:r w:rsidR="00A113A0">
        <w:rPr>
          <w:rFonts w:ascii="Arial" w:hAnsi="Arial" w:cs="Arial"/>
          <w:sz w:val="24"/>
          <w:szCs w:val="24"/>
        </w:rPr>
        <w:t xml:space="preserve">    </w:t>
      </w:r>
      <w:r w:rsidR="00BE4B03" w:rsidRPr="00A113A0">
        <w:rPr>
          <w:rFonts w:ascii="Arial" w:hAnsi="Arial" w:cs="Arial"/>
          <w:sz w:val="24"/>
          <w:szCs w:val="24"/>
        </w:rPr>
        <w:t>29.01.2024 № 412</w:t>
      </w:r>
    </w:p>
    <w:p w:rsidR="00A73E65" w:rsidRPr="00A113A0" w:rsidRDefault="00A73E65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A113A0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113A0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A113A0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9"/>
        <w:gridCol w:w="1699"/>
        <w:gridCol w:w="709"/>
        <w:gridCol w:w="993"/>
        <w:gridCol w:w="992"/>
        <w:gridCol w:w="1275"/>
        <w:gridCol w:w="850"/>
        <w:gridCol w:w="710"/>
        <w:gridCol w:w="992"/>
        <w:gridCol w:w="1417"/>
      </w:tblGrid>
      <w:tr w:rsidR="00147320" w:rsidRPr="00A113A0" w:rsidTr="00A113A0">
        <w:trPr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113A0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113A0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A0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113A0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A0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113A0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A0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A113A0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A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A113A0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113A0" w:rsidRDefault="00147320" w:rsidP="00B9751B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113A0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113A0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 xml:space="preserve">Общая площадь информационного </w:t>
            </w:r>
            <w:r w:rsidRPr="00A113A0">
              <w:rPr>
                <w:rFonts w:ascii="Arial" w:hAnsi="Arial" w:cs="Arial"/>
                <w:sz w:val="24"/>
                <w:szCs w:val="24"/>
              </w:rPr>
              <w:lastRenderedPageBreak/>
              <w:t>поля РК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A113A0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A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Собственник или законный владелец имущества, к которому </w:t>
            </w:r>
            <w:r w:rsidRPr="00A113A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присоединяется РК</w:t>
            </w:r>
          </w:p>
        </w:tc>
      </w:tr>
      <w:tr w:rsidR="00061D3E" w:rsidRPr="00A113A0" w:rsidTr="00A113A0">
        <w:trPr>
          <w:trHeight w:val="1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A113A0" w:rsidRDefault="00061D3E" w:rsidP="00061D3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28" w:rsidRPr="00A113A0" w:rsidRDefault="00061D3E" w:rsidP="007617D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061D3E" w:rsidRPr="00A113A0" w:rsidRDefault="007210EA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дер. Жуковка, 72 (поз. 1)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A113A0" w:rsidRDefault="007210EA" w:rsidP="00061D3E">
            <w:pPr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801</w:t>
            </w:r>
            <w:r w:rsidR="008F1376" w:rsidRPr="00A113A0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A113A0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A113A0" w:rsidRDefault="004E5E54" w:rsidP="004E5E54">
            <w:pPr>
              <w:spacing w:after="0" w:line="240" w:lineRule="auto"/>
              <w:ind w:left="-14" w:hanging="101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210EA" w:rsidRPr="00A113A0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A113A0" w:rsidRDefault="008E202C" w:rsidP="00B11A09">
            <w:pPr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A113A0" w:rsidRDefault="007210EA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габаритный размер 10х2,58м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A113A0" w:rsidRDefault="007210EA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A113A0" w:rsidRDefault="007210EA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A113A0" w:rsidRDefault="00061D3E" w:rsidP="00061D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8E202C" w:rsidRPr="00A113A0" w:rsidTr="00A113A0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8E202C" w:rsidP="008E202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8E202C" w:rsidP="00C8799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8E202C" w:rsidRPr="00A113A0" w:rsidRDefault="007210EA" w:rsidP="007210EA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дер. Жуковка, 72 (поз. 2)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7210EA" w:rsidP="008E202C">
            <w:pPr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802</w:t>
            </w:r>
            <w:r w:rsidR="008F1376" w:rsidRPr="00A113A0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210EA" w:rsidRPr="00A113A0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8E202C" w:rsidP="008E202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7210EA" w:rsidP="002B156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габаритный размер 4х1,1м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7210EA" w:rsidP="007210E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7210EA" w:rsidP="002B156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2C" w:rsidRPr="00A113A0" w:rsidRDefault="008E202C" w:rsidP="008E202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3A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F14DD3" w:rsidRPr="00A113A0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751B" w:rsidRPr="00A113A0" w:rsidRDefault="00B9751B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817B0" w:rsidRPr="00A113A0" w:rsidRDefault="000817B0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A113A0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2B156A" w:rsidRPr="00A113A0">
        <w:rPr>
          <w:rFonts w:ascii="Arial" w:eastAsia="Times New Roman" w:hAnsi="Arial" w:cs="Arial"/>
          <w:sz w:val="24"/>
          <w:szCs w:val="24"/>
        </w:rPr>
        <w:t xml:space="preserve"> Одинцовского городского округа</w:t>
      </w:r>
      <w:r w:rsidRPr="00A113A0">
        <w:rPr>
          <w:rFonts w:ascii="Arial" w:eastAsia="Times New Roman" w:hAnsi="Arial" w:cs="Arial"/>
          <w:sz w:val="24"/>
          <w:szCs w:val="24"/>
        </w:rPr>
        <w:t xml:space="preserve"> –</w:t>
      </w:r>
    </w:p>
    <w:p w:rsidR="00C87991" w:rsidRPr="00A113A0" w:rsidRDefault="000817B0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A113A0">
        <w:rPr>
          <w:rFonts w:ascii="Arial" w:eastAsia="Times New Roman" w:hAnsi="Arial" w:cs="Arial"/>
          <w:sz w:val="24"/>
          <w:szCs w:val="24"/>
        </w:rPr>
        <w:t xml:space="preserve">начальник Управления </w:t>
      </w:r>
      <w:r w:rsidR="001A1A05" w:rsidRPr="00A113A0">
        <w:rPr>
          <w:rFonts w:ascii="Arial" w:eastAsia="Times New Roman" w:hAnsi="Arial" w:cs="Arial"/>
          <w:sz w:val="24"/>
          <w:szCs w:val="24"/>
        </w:rPr>
        <w:t>правового обеспечения</w:t>
      </w:r>
    </w:p>
    <w:p w:rsidR="000817B0" w:rsidRPr="00A113A0" w:rsidRDefault="002B156A" w:rsidP="002B15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113A0">
        <w:rPr>
          <w:rFonts w:ascii="Arial" w:eastAsia="Times New Roman" w:hAnsi="Arial" w:cs="Arial"/>
          <w:sz w:val="24"/>
          <w:szCs w:val="24"/>
        </w:rPr>
        <w:t>Администрации</w:t>
      </w:r>
      <w:r w:rsidR="00C87991" w:rsidRPr="00A113A0">
        <w:rPr>
          <w:rFonts w:ascii="Arial" w:eastAsia="Times New Roman" w:hAnsi="Arial" w:cs="Arial"/>
          <w:sz w:val="24"/>
          <w:szCs w:val="24"/>
        </w:rPr>
        <w:t xml:space="preserve"> </w:t>
      </w:r>
      <w:r w:rsidRPr="00A113A0">
        <w:rPr>
          <w:rFonts w:ascii="Arial" w:eastAsia="Times New Roman" w:hAnsi="Arial" w:cs="Arial"/>
          <w:sz w:val="24"/>
          <w:szCs w:val="24"/>
        </w:rPr>
        <w:t>Одинцовского</w:t>
      </w:r>
      <w:r w:rsidR="00C87991" w:rsidRPr="00A113A0">
        <w:rPr>
          <w:rFonts w:ascii="Arial" w:eastAsia="Times New Roman" w:hAnsi="Arial" w:cs="Arial"/>
          <w:sz w:val="24"/>
          <w:szCs w:val="24"/>
        </w:rPr>
        <w:t xml:space="preserve"> </w:t>
      </w:r>
      <w:r w:rsidRPr="00A113A0">
        <w:rPr>
          <w:rFonts w:ascii="Arial" w:eastAsia="Times New Roman" w:hAnsi="Arial" w:cs="Arial"/>
          <w:sz w:val="24"/>
          <w:szCs w:val="24"/>
        </w:rPr>
        <w:t>городского</w:t>
      </w:r>
      <w:r w:rsidR="00C87991" w:rsidRPr="00A113A0">
        <w:rPr>
          <w:rFonts w:ascii="Arial" w:eastAsia="Times New Roman" w:hAnsi="Arial" w:cs="Arial"/>
          <w:sz w:val="24"/>
          <w:szCs w:val="24"/>
        </w:rPr>
        <w:t xml:space="preserve"> </w:t>
      </w:r>
      <w:r w:rsidRPr="00A113A0">
        <w:rPr>
          <w:rFonts w:ascii="Arial" w:eastAsia="Times New Roman" w:hAnsi="Arial" w:cs="Arial"/>
          <w:sz w:val="24"/>
          <w:szCs w:val="24"/>
        </w:rPr>
        <w:t xml:space="preserve">округа                                       </w:t>
      </w:r>
      <w:r w:rsidR="00A113A0">
        <w:rPr>
          <w:rFonts w:ascii="Arial" w:eastAsia="Times New Roman" w:hAnsi="Arial" w:cs="Arial"/>
          <w:sz w:val="24"/>
          <w:szCs w:val="24"/>
        </w:rPr>
        <w:t xml:space="preserve">    </w:t>
      </w:r>
      <w:bookmarkStart w:id="0" w:name="_GoBack"/>
      <w:bookmarkEnd w:id="0"/>
      <w:r w:rsidRPr="00A113A0">
        <w:rPr>
          <w:rFonts w:ascii="Arial" w:eastAsia="Times New Roman" w:hAnsi="Arial" w:cs="Arial"/>
          <w:sz w:val="24"/>
          <w:szCs w:val="24"/>
        </w:rPr>
        <w:t xml:space="preserve"> </w:t>
      </w:r>
      <w:r w:rsidR="000817B0" w:rsidRPr="00A113A0">
        <w:rPr>
          <w:rFonts w:ascii="Arial" w:eastAsia="Times New Roman" w:hAnsi="Arial" w:cs="Arial"/>
          <w:sz w:val="24"/>
          <w:szCs w:val="24"/>
        </w:rPr>
        <w:t>А.А. Тесля</w:t>
      </w:r>
    </w:p>
    <w:sectPr w:rsidR="000817B0" w:rsidRPr="00A113A0" w:rsidSect="00A113A0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83" w:rsidRDefault="00A10A83" w:rsidP="004E3A37">
      <w:pPr>
        <w:spacing w:after="0" w:line="240" w:lineRule="auto"/>
      </w:pPr>
      <w:r>
        <w:separator/>
      </w:r>
    </w:p>
  </w:endnote>
  <w:endnote w:type="continuationSeparator" w:id="0">
    <w:p w:rsidR="00A10A83" w:rsidRDefault="00A10A83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A0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83" w:rsidRDefault="00A10A83" w:rsidP="004E3A37">
      <w:pPr>
        <w:spacing w:after="0" w:line="240" w:lineRule="auto"/>
      </w:pPr>
      <w:r>
        <w:separator/>
      </w:r>
    </w:p>
  </w:footnote>
  <w:footnote w:type="continuationSeparator" w:id="0">
    <w:p w:rsidR="00A10A83" w:rsidRDefault="00A10A83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1D3E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33FD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037F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987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4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10EA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5FD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0A83"/>
    <w:rsid w:val="00A110B9"/>
    <w:rsid w:val="00A113A0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5F7B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83A"/>
    <w:rsid w:val="00A72C4C"/>
    <w:rsid w:val="00A73E65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4B03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33E"/>
    <w:rsid w:val="00C07FE4"/>
    <w:rsid w:val="00C10C81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4CD2"/>
    <w:rsid w:val="00C5632A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3A10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A7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C79C4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B52"/>
    <w:rsid w:val="00EF5C6F"/>
    <w:rsid w:val="00EF5FBA"/>
    <w:rsid w:val="00EF6CDE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C7A1A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E708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75C4-745B-4847-BB8F-FD3CC589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8</cp:revision>
  <cp:lastPrinted>2024-01-24T06:20:00Z</cp:lastPrinted>
  <dcterms:created xsi:type="dcterms:W3CDTF">2024-01-24T05:59:00Z</dcterms:created>
  <dcterms:modified xsi:type="dcterms:W3CDTF">2024-01-30T09:11:00Z</dcterms:modified>
</cp:coreProperties>
</file>