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64B72" w14:textId="77777777" w:rsidR="00EB69A0" w:rsidRPr="00EB69A0" w:rsidRDefault="00EB69A0" w:rsidP="00EB69A0">
      <w:pPr>
        <w:spacing w:beforeAutospacing="0" w:afterAutospacing="0"/>
        <w:jc w:val="center"/>
        <w:rPr>
          <w:rFonts w:ascii="Arial" w:eastAsia="Calibri" w:hAnsi="Arial" w:cs="Arial"/>
        </w:rPr>
      </w:pPr>
      <w:r w:rsidRPr="00EB69A0">
        <w:rPr>
          <w:rFonts w:ascii="Arial" w:eastAsia="Calibri" w:hAnsi="Arial" w:cs="Arial"/>
        </w:rPr>
        <w:t>АДМИНИСТРАЦИЯ</w:t>
      </w:r>
    </w:p>
    <w:p w14:paraId="3428FB87" w14:textId="77777777" w:rsidR="00EB69A0" w:rsidRPr="00EB69A0" w:rsidRDefault="00EB69A0" w:rsidP="00EB69A0">
      <w:pPr>
        <w:spacing w:beforeAutospacing="0" w:afterAutospacing="0"/>
        <w:jc w:val="center"/>
        <w:rPr>
          <w:rFonts w:ascii="Arial" w:eastAsia="Calibri" w:hAnsi="Arial" w:cs="Arial"/>
        </w:rPr>
      </w:pPr>
      <w:r w:rsidRPr="00EB69A0">
        <w:rPr>
          <w:rFonts w:ascii="Arial" w:eastAsia="Calibri" w:hAnsi="Arial" w:cs="Arial"/>
        </w:rPr>
        <w:t>ОДИНЦОВСКОГО ГОРОДСКОГО ОКРУГА</w:t>
      </w:r>
    </w:p>
    <w:p w14:paraId="23463CD7" w14:textId="77777777" w:rsidR="00EB69A0" w:rsidRPr="00EB69A0" w:rsidRDefault="00EB69A0" w:rsidP="00EB69A0">
      <w:pPr>
        <w:spacing w:beforeAutospacing="0" w:afterAutospacing="0"/>
        <w:jc w:val="center"/>
        <w:rPr>
          <w:rFonts w:ascii="Arial" w:eastAsia="Calibri" w:hAnsi="Arial" w:cs="Arial"/>
        </w:rPr>
      </w:pPr>
      <w:r w:rsidRPr="00EB69A0">
        <w:rPr>
          <w:rFonts w:ascii="Arial" w:eastAsia="Calibri" w:hAnsi="Arial" w:cs="Arial"/>
        </w:rPr>
        <w:t>МОСКОВСКОЙ ОБЛАСТИ</w:t>
      </w:r>
    </w:p>
    <w:p w14:paraId="5898D2EE" w14:textId="77777777" w:rsidR="00EB69A0" w:rsidRPr="00EB69A0" w:rsidRDefault="00EB69A0" w:rsidP="00EB69A0">
      <w:pPr>
        <w:spacing w:beforeAutospacing="0" w:afterAutospacing="0"/>
        <w:jc w:val="center"/>
        <w:rPr>
          <w:rFonts w:ascii="Arial" w:eastAsia="Calibri" w:hAnsi="Arial" w:cs="Arial"/>
        </w:rPr>
      </w:pPr>
      <w:r w:rsidRPr="00EB69A0">
        <w:rPr>
          <w:rFonts w:ascii="Arial" w:eastAsia="Calibri" w:hAnsi="Arial" w:cs="Arial"/>
        </w:rPr>
        <w:t>ПОСТАНОВЛЕНИЕ</w:t>
      </w:r>
    </w:p>
    <w:p w14:paraId="79E0D198" w14:textId="77777777" w:rsidR="00EB69A0" w:rsidRPr="00EB69A0" w:rsidRDefault="00EB69A0" w:rsidP="00EB69A0">
      <w:pPr>
        <w:spacing w:beforeAutospacing="0" w:afterAutospacing="0"/>
        <w:jc w:val="center"/>
        <w:rPr>
          <w:rFonts w:ascii="Arial" w:eastAsia="Calibri" w:hAnsi="Arial" w:cs="Arial"/>
          <w:b/>
        </w:rPr>
      </w:pPr>
      <w:r w:rsidRPr="00EB69A0">
        <w:rPr>
          <w:rFonts w:ascii="Arial" w:eastAsia="Calibri" w:hAnsi="Arial" w:cs="Arial"/>
        </w:rPr>
        <w:t>29.12.2023 № 8959</w:t>
      </w:r>
    </w:p>
    <w:p w14:paraId="1512C5A3" w14:textId="0F66E0CC" w:rsidR="00716A4D" w:rsidRDefault="00997843">
      <w:pPr>
        <w:jc w:val="center"/>
        <w:rPr>
          <w:rFonts w:ascii="Times New Roman" w:eastAsia="Calibri" w:hAnsi="Times New Roman"/>
        </w:rPr>
      </w:pPr>
      <w:bookmarkStart w:id="0" w:name="_GoBack"/>
      <w:bookmarkEnd w:id="0"/>
      <w:r>
        <w:rPr>
          <w:rFonts w:ascii="Times New Roman" w:eastAsia="Calibri" w:hAnsi="Times New Roman"/>
        </w:rPr>
        <w:t xml:space="preserve"> </w:t>
      </w:r>
    </w:p>
    <w:p w14:paraId="0C34B49E" w14:textId="77777777" w:rsidR="00716A4D" w:rsidRDefault="00997843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5D01BFED" w14:textId="77777777" w:rsidR="00716A4D" w:rsidRPr="007A159E" w:rsidRDefault="00997843">
      <w:pPr>
        <w:pStyle w:val="ac"/>
        <w:spacing w:beforeAutospacing="0" w:afterAutospacing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О внесении изменений в постановление Администрации Одинцовского городского округа Московской области от 24.10.2022 № 6027</w:t>
      </w:r>
    </w:p>
    <w:p w14:paraId="272CDF96" w14:textId="77777777" w:rsidR="00716A4D" w:rsidRPr="007A159E" w:rsidRDefault="00716A4D">
      <w:pPr>
        <w:pStyle w:val="ac"/>
        <w:spacing w:beforeAutospacing="0" w:afterAutospacing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14:paraId="7F8A33F6" w14:textId="77777777" w:rsidR="00716A4D" w:rsidRPr="007A159E" w:rsidRDefault="00716A4D">
      <w:pPr>
        <w:pStyle w:val="ac"/>
        <w:spacing w:beforeAutospacing="0" w:afterAutospacing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14:paraId="73F86697" w14:textId="77777777" w:rsidR="00716A4D" w:rsidRPr="007A159E" w:rsidRDefault="00997843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Руководствуясь Постановлением Губернатора Московской области от 05.10.2022 № 317-ПГ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 (далее – Постановление Губернатора), в целях приведения постановления Администрации Одинцовского городского круга Московской области в соответствии с нормами,</w:t>
      </w:r>
      <w:r w:rsidRPr="007A159E">
        <w:rPr>
          <w:rFonts w:ascii="Times New Roman" w:eastAsia="SimSun" w:hAnsi="Times New Roman"/>
          <w:sz w:val="28"/>
          <w:szCs w:val="28"/>
        </w:rPr>
        <w:t xml:space="preserve"> </w:t>
      </w:r>
    </w:p>
    <w:p w14:paraId="1B84A35F" w14:textId="77777777" w:rsidR="00716A4D" w:rsidRPr="007A159E" w:rsidRDefault="00716A4D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14:paraId="4A7C385F" w14:textId="77777777" w:rsidR="00716A4D" w:rsidRPr="007A159E" w:rsidRDefault="00997843">
      <w:pPr>
        <w:pStyle w:val="ac"/>
        <w:spacing w:beforeAutospacing="0" w:afterAutospacing="0" w:line="240" w:lineRule="atLeast"/>
        <w:jc w:val="center"/>
        <w:rPr>
          <w:rFonts w:ascii="Times New Roman" w:eastAsia="SimSun" w:hAnsi="Times New Roman"/>
          <w:sz w:val="28"/>
          <w:szCs w:val="28"/>
        </w:rPr>
      </w:pPr>
      <w:r w:rsidRPr="007A159E">
        <w:rPr>
          <w:rFonts w:ascii="Times New Roman" w:eastAsia="SimSun" w:hAnsi="Times New Roman"/>
          <w:sz w:val="28"/>
          <w:szCs w:val="28"/>
        </w:rPr>
        <w:t>ПОСТАНОВЛЯЮ:</w:t>
      </w:r>
    </w:p>
    <w:p w14:paraId="1A8B6B95" w14:textId="77777777" w:rsidR="00716A4D" w:rsidRPr="007A159E" w:rsidRDefault="00716A4D">
      <w:pPr>
        <w:pStyle w:val="ac"/>
        <w:spacing w:beforeAutospacing="0" w:afterAutospacing="0" w:line="240" w:lineRule="atLeast"/>
        <w:jc w:val="center"/>
        <w:rPr>
          <w:rFonts w:ascii="Times New Roman" w:eastAsia="SimSun" w:hAnsi="Times New Roman"/>
          <w:sz w:val="28"/>
          <w:szCs w:val="28"/>
        </w:rPr>
      </w:pPr>
    </w:p>
    <w:p w14:paraId="71AAE926" w14:textId="77777777" w:rsidR="00716A4D" w:rsidRPr="007A159E" w:rsidRDefault="00997843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SimSun" w:hAnsi="Times New Roman"/>
          <w:sz w:val="28"/>
          <w:szCs w:val="28"/>
        </w:rPr>
        <w:t xml:space="preserve">1. Внести изменения в постановление </w:t>
      </w:r>
      <w:r w:rsidRPr="007A159E">
        <w:rPr>
          <w:rFonts w:ascii="Times New Roman" w:eastAsia="Calibri" w:hAnsi="Times New Roman"/>
          <w:sz w:val="28"/>
          <w:szCs w:val="28"/>
        </w:rPr>
        <w:t>Администрации Одинцовского городского округа Московской области от 24.10.2022 № 6027 «</w:t>
      </w:r>
      <w:r w:rsidRPr="007A159E">
        <w:rPr>
          <w:rFonts w:ascii="Times New Roman" w:eastAsia="serif" w:hAnsi="Times New Roman"/>
          <w:sz w:val="28"/>
          <w:szCs w:val="28"/>
          <w:shd w:val="clear" w:color="auto" w:fill="FFFFFF"/>
        </w:rPr>
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  <w:r w:rsidRPr="007A159E">
        <w:rPr>
          <w:rFonts w:ascii="Times New Roman" w:eastAsia="Calibri" w:hAnsi="Times New Roman"/>
          <w:sz w:val="28"/>
          <w:szCs w:val="28"/>
        </w:rPr>
        <w:t>» (далее – Постановление № 6027) следующие изменения:</w:t>
      </w:r>
    </w:p>
    <w:p w14:paraId="39DF8AF0" w14:textId="4BD4AC11" w:rsidR="00716A4D" w:rsidRPr="007A159E" w:rsidRDefault="00997843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 xml:space="preserve">1) пункт 1 Постановления № 6027 изложить в </w:t>
      </w:r>
      <w:r w:rsidR="001A40A5" w:rsidRPr="007A159E">
        <w:rPr>
          <w:rFonts w:ascii="Times New Roman" w:eastAsia="Calibri" w:hAnsi="Times New Roman"/>
          <w:sz w:val="28"/>
          <w:szCs w:val="28"/>
        </w:rPr>
        <w:t>новой редакции</w:t>
      </w:r>
      <w:r w:rsidRPr="007A159E">
        <w:rPr>
          <w:rFonts w:ascii="Times New Roman" w:eastAsia="Calibri" w:hAnsi="Times New Roman"/>
          <w:sz w:val="28"/>
          <w:szCs w:val="28"/>
        </w:rPr>
        <w:t>:</w:t>
      </w:r>
    </w:p>
    <w:p w14:paraId="763FC21F" w14:textId="77777777" w:rsidR="001A40A5" w:rsidRPr="007A159E" w:rsidRDefault="00997843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«</w:t>
      </w:r>
      <w:r w:rsidR="001A40A5" w:rsidRPr="007A159E">
        <w:rPr>
          <w:rFonts w:ascii="Times New Roman" w:hAnsi="Times New Roman"/>
          <w:sz w:val="28"/>
          <w:szCs w:val="28"/>
        </w:rPr>
        <w:t>1. Установить детям, имеющим место жительства на территории Одинцовского городского округа Московской области, граждан Российской Федерации:</w:t>
      </w:r>
    </w:p>
    <w:p w14:paraId="07070924" w14:textId="7D72A03E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>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 Указом о частичной мобилизации;</w:t>
      </w:r>
    </w:p>
    <w:p w14:paraId="33F65084" w14:textId="3D385787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>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31 декабря 2024 года включительно контракт с Министерством обороны Российской Федерации о добровольном содействии в выполнении задач, возложенных на Вооруженные Силы Российской Федерации;</w:t>
      </w:r>
    </w:p>
    <w:p w14:paraId="0B7BB8C4" w14:textId="1C3328EF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 xml:space="preserve">гражданам Российской Федерации (иностранным гражданам) старше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на </w:t>
      </w:r>
      <w:r w:rsidRPr="007A159E">
        <w:rPr>
          <w:rFonts w:ascii="Times New Roman" w:hAnsi="Times New Roman"/>
          <w:sz w:val="28"/>
          <w:szCs w:val="28"/>
        </w:rPr>
        <w:lastRenderedPageBreak/>
        <w:t>военную службу по контракту Московской области (далее - пункты отбора) и заключившим с Министерством обороны Российской Федерации контракт о прохождении военной службы на срок 11 месяцев и более в период с 21 сентября 2022 года по 31 декабря 2024 года включительно;</w:t>
      </w:r>
    </w:p>
    <w:p w14:paraId="246BDE65" w14:textId="734A11E1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>гражданам Российской Федерации (иностранным гражданам) младше 49 лет, поступившим на военную службу по контракту в Вооруженные Силы Российской Федерации через Военный комиссариат Московской области, пункты отбора и заключившим с Министерством обороны Российской Федерации контракт о прохождении военной службы на срок 1 год и более в период с 21 сентября 2022 года по 31 декабря 2024 года включительно;</w:t>
      </w:r>
    </w:p>
    <w:p w14:paraId="4A7EF6A1" w14:textId="63525E4D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гражданам Российской Федерации в возрасте от 18 до 27 лет, призванным с 1 апреля 2022 года на военную службу в соответствии с Федеральным законом от 28.03.1998 № 53-ФЗ «О воинской обязанности и военной службе», проходящим военную службу в воинских частях, дислоцированных на территории Московской области, и заключившим после 30 апреля 2023 года с Министерством обороны Российской Федерации контракт о прохождении военной службы на срок 1 год и более в период прохождения военной службы по призыву;</w:t>
      </w:r>
    </w:p>
    <w:p w14:paraId="091EC5A7" w14:textId="699294FC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гражданам, указанным в абзаце втором настоящего пункта, заключившим после 31 августа 2023 года с Министерством обороны Российской Федерации контракт о прохождении военной службы на срок 1 год и более следующие дополнительные меры социальной поддержки:</w:t>
      </w:r>
    </w:p>
    <w:p w14:paraId="54275FBE" w14:textId="77777777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>1) предоставление права на внеочередное зачисление в муниципальную образовательную организацию Одинцовского городского округа Московской области, реализующую программу дошкольного образования;</w:t>
      </w:r>
    </w:p>
    <w:p w14:paraId="0590F03E" w14:textId="77777777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>2)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Одинцовского городского округа Московской области, реализующую программу общего образования;</w:t>
      </w:r>
    </w:p>
    <w:p w14:paraId="245D2370" w14:textId="77777777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>3) освобождение от платы, взимаемой за присмотр и уход за ребенком в муниципальных образовательных организациях Одинцовского городского округа Московской области, реализующих программы дошкольного образования;</w:t>
      </w:r>
    </w:p>
    <w:p w14:paraId="242539E9" w14:textId="77777777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>4) предоставление бесплатного двухразового горячего питания (завтрак, обед) обучающимся 5 - 11 классов в муниципальных образовательных организациях Одинцовского городского округа Московской области;</w:t>
      </w:r>
    </w:p>
    <w:p w14:paraId="432B584A" w14:textId="77777777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>5) предоставление бесплатного одноразового горячего питания (обед) обучающимся 1 - 4 классов в муниципальных образовательных организациях Одинцовского городского округа Московской области;</w:t>
      </w:r>
    </w:p>
    <w:p w14:paraId="02359AEC" w14:textId="77777777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>6) зачисление на бесплатной основе в первоочередном порядке в группы продленного дня детей 1 - 6 классов, обучающихся в муниципальных образовательных организациях Одинцовского городского округа Московской области;</w:t>
      </w:r>
    </w:p>
    <w:p w14:paraId="09E47036" w14:textId="5D850FF2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 xml:space="preserve">7) предоставление детям, зачисленным на обучение по дополнительным образовательным программам до 1 октября соответствующего учебного года в муниципальные организации Одинцовского городского округа Московской области, осуществляющие деятельность по дополнительным образовательным </w:t>
      </w:r>
      <w:r w:rsidRPr="007A159E">
        <w:rPr>
          <w:rFonts w:ascii="Times New Roman" w:hAnsi="Times New Roman"/>
          <w:sz w:val="28"/>
          <w:szCs w:val="28"/>
        </w:rPr>
        <w:lastRenderedPageBreak/>
        <w:t>программам, права бесплатного посещения занятий в рамках освоения дополнительной образовательной программы;</w:t>
      </w:r>
    </w:p>
    <w:p w14:paraId="1BB18908" w14:textId="77777777" w:rsidR="001A40A5" w:rsidRPr="007A159E" w:rsidRDefault="001A40A5" w:rsidP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hAnsi="Times New Roman"/>
          <w:sz w:val="28"/>
          <w:szCs w:val="28"/>
        </w:rPr>
        <w:t>8) предоставление муниципальных услуг по организации отдыха детей в каникулярное время.</w:t>
      </w:r>
    </w:p>
    <w:p w14:paraId="73349F62" w14:textId="436776E2" w:rsidR="00716A4D" w:rsidRPr="007A159E" w:rsidRDefault="00997843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К членам семей граждан, указанных в </w:t>
      </w:r>
      <w:hyperlink r:id="rId6" w:anchor="/document/405385045/entry/1" w:history="1">
        <w:r w:rsidRPr="007A159E">
          <w:rPr>
            <w:rFonts w:ascii="Times New Roman" w:eastAsia="Calibri" w:hAnsi="Times New Roman"/>
            <w:sz w:val="28"/>
            <w:szCs w:val="28"/>
          </w:rPr>
          <w:t>пунктах</w:t>
        </w:r>
        <w:r w:rsidR="001A40A5" w:rsidRPr="007A159E">
          <w:rPr>
            <w:rFonts w:ascii="Times New Roman" w:eastAsia="Calibri" w:hAnsi="Times New Roman"/>
            <w:sz w:val="28"/>
            <w:szCs w:val="28"/>
          </w:rPr>
          <w:t xml:space="preserve"> </w:t>
        </w:r>
        <w:r w:rsidRPr="007A159E">
          <w:rPr>
            <w:rFonts w:ascii="Times New Roman" w:eastAsia="Calibri" w:hAnsi="Times New Roman"/>
            <w:sz w:val="28"/>
            <w:szCs w:val="28"/>
          </w:rPr>
          <w:t>1</w:t>
        </w:r>
      </w:hyperlink>
      <w:r w:rsidRPr="007A159E">
        <w:rPr>
          <w:rFonts w:ascii="Times New Roman" w:eastAsia="Calibri" w:hAnsi="Times New Roman"/>
          <w:sz w:val="28"/>
          <w:szCs w:val="28"/>
        </w:rPr>
        <w:t> и 2.1</w:t>
      </w:r>
      <w:hyperlink r:id="rId7" w:anchor="/document/405385045/entry/301" w:history="1"/>
      <w:r w:rsidRPr="007A159E">
        <w:rPr>
          <w:rFonts w:ascii="Times New Roman" w:eastAsia="Calibri" w:hAnsi="Times New Roman"/>
          <w:sz w:val="28"/>
          <w:szCs w:val="28"/>
        </w:rPr>
        <w:t> настоящего постановления, относятся лица, указанные в </w:t>
      </w:r>
      <w:hyperlink r:id="rId8" w:anchor="/document/405385045/entry/302" w:history="1">
        <w:r w:rsidRPr="007A159E">
          <w:rPr>
            <w:rFonts w:ascii="Times New Roman" w:eastAsia="Calibri" w:hAnsi="Times New Roman"/>
            <w:sz w:val="28"/>
            <w:szCs w:val="28"/>
          </w:rPr>
          <w:t>п</w:t>
        </w:r>
        <w:r w:rsidR="001A40A5" w:rsidRPr="007A159E">
          <w:rPr>
            <w:rFonts w:ascii="Times New Roman" w:eastAsia="Calibri" w:hAnsi="Times New Roman"/>
            <w:sz w:val="28"/>
            <w:szCs w:val="28"/>
          </w:rPr>
          <w:t>одп</w:t>
        </w:r>
        <w:r w:rsidRPr="007A159E">
          <w:rPr>
            <w:rFonts w:ascii="Times New Roman" w:eastAsia="Calibri" w:hAnsi="Times New Roman"/>
            <w:sz w:val="28"/>
            <w:szCs w:val="28"/>
          </w:rPr>
          <w:t>ункте</w:t>
        </w:r>
        <w:r w:rsidR="001A40A5" w:rsidRPr="007A159E">
          <w:rPr>
            <w:rFonts w:ascii="Times New Roman" w:eastAsia="Calibri" w:hAnsi="Times New Roman"/>
            <w:sz w:val="28"/>
            <w:szCs w:val="28"/>
          </w:rPr>
          <w:t xml:space="preserve"> </w:t>
        </w:r>
      </w:hyperlink>
      <w:r w:rsidRPr="007A159E">
        <w:rPr>
          <w:rFonts w:ascii="Times New Roman" w:eastAsia="Calibri" w:hAnsi="Times New Roman"/>
          <w:sz w:val="28"/>
          <w:szCs w:val="28"/>
        </w:rPr>
        <w:t>1.1 настоящего</w:t>
      </w:r>
      <w:r w:rsidR="007A159E" w:rsidRPr="007A159E">
        <w:rPr>
          <w:rFonts w:ascii="Times New Roman" w:eastAsia="Calibri" w:hAnsi="Times New Roman"/>
          <w:sz w:val="28"/>
          <w:szCs w:val="28"/>
        </w:rPr>
        <w:t xml:space="preserve"> </w:t>
      </w:r>
      <w:r w:rsidRPr="007A159E">
        <w:rPr>
          <w:rFonts w:ascii="Times New Roman" w:eastAsia="Calibri" w:hAnsi="Times New Roman"/>
          <w:sz w:val="28"/>
          <w:szCs w:val="28"/>
        </w:rPr>
        <w:t>постановления.»</w:t>
      </w:r>
      <w:r w:rsidR="001A40A5" w:rsidRPr="007A159E">
        <w:rPr>
          <w:rFonts w:ascii="Times New Roman" w:eastAsia="Calibri" w:hAnsi="Times New Roman"/>
          <w:sz w:val="28"/>
          <w:szCs w:val="28"/>
        </w:rPr>
        <w:t>;</w:t>
      </w:r>
    </w:p>
    <w:p w14:paraId="44D36F35" w14:textId="378D1E42" w:rsidR="00716A4D" w:rsidRPr="007A159E" w:rsidRDefault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2</w:t>
      </w:r>
      <w:r w:rsidR="00997843" w:rsidRPr="007A159E">
        <w:rPr>
          <w:rFonts w:ascii="Times New Roman" w:eastAsia="Calibri" w:hAnsi="Times New Roman"/>
          <w:sz w:val="28"/>
          <w:szCs w:val="28"/>
        </w:rPr>
        <w:t>) в абзаце втором пункта 2 Постановления № 6027 слова «подпункте 3» заменить словами «подпунктах 3, 12»;</w:t>
      </w:r>
    </w:p>
    <w:p w14:paraId="7E5E20C9" w14:textId="7E02A20A" w:rsidR="00716A4D" w:rsidRPr="007A159E" w:rsidRDefault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3</w:t>
      </w:r>
      <w:r w:rsidR="00997843" w:rsidRPr="007A159E">
        <w:rPr>
          <w:rFonts w:ascii="Times New Roman" w:eastAsia="Calibri" w:hAnsi="Times New Roman"/>
          <w:sz w:val="28"/>
          <w:szCs w:val="28"/>
        </w:rPr>
        <w:t>) в абзаце четвертом пункта 2 Постановления № 6027 слова «подпунктах 2, 5, 8, 11» заменить словами «подпунктах 2, 5, 8, 11, 14»;</w:t>
      </w:r>
    </w:p>
    <w:p w14:paraId="7C1CCBBB" w14:textId="77777777" w:rsidR="00716A4D" w:rsidRPr="007A159E" w:rsidRDefault="00997843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6) в абзаце пятом пункта 2 Постановления № 6027 слова «подпунктах 1, 4, 7, 10» заменить словами «в подпунктах 1, 4, 7, 10, 13»;</w:t>
      </w:r>
    </w:p>
    <w:p w14:paraId="77C0C9EE" w14:textId="548928D6" w:rsidR="00716A4D" w:rsidRPr="007A159E" w:rsidRDefault="001A40A5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4</w:t>
      </w:r>
      <w:r w:rsidR="00997843" w:rsidRPr="007A159E">
        <w:rPr>
          <w:rFonts w:ascii="Times New Roman" w:eastAsia="Calibri" w:hAnsi="Times New Roman"/>
          <w:sz w:val="28"/>
          <w:szCs w:val="28"/>
        </w:rPr>
        <w:t xml:space="preserve">) </w:t>
      </w:r>
      <w:hyperlink r:id="rId9" w:anchor="/document/405385045/entry/301" w:history="1">
        <w:r w:rsidR="00997843" w:rsidRPr="007A159E">
          <w:rPr>
            <w:rFonts w:ascii="Times New Roman" w:eastAsia="Calibri" w:hAnsi="Times New Roman"/>
            <w:sz w:val="28"/>
            <w:szCs w:val="28"/>
          </w:rPr>
          <w:t xml:space="preserve">пункт </w:t>
        </w:r>
      </w:hyperlink>
      <w:r w:rsidR="00997843" w:rsidRPr="007A159E">
        <w:rPr>
          <w:rFonts w:ascii="Times New Roman" w:eastAsia="Calibri" w:hAnsi="Times New Roman"/>
          <w:sz w:val="28"/>
          <w:szCs w:val="28"/>
        </w:rPr>
        <w:t>2.1 Постановления № 6027 дополнить </w:t>
      </w:r>
      <w:hyperlink r:id="rId10" w:anchor="/document/405385045/entry/3112" w:history="1">
        <w:r w:rsidR="00997843" w:rsidRPr="007A159E">
          <w:rPr>
            <w:rFonts w:ascii="Times New Roman" w:eastAsia="Calibri" w:hAnsi="Times New Roman"/>
            <w:sz w:val="28"/>
            <w:szCs w:val="28"/>
          </w:rPr>
          <w:t>подпунктами 12 - 14</w:t>
        </w:r>
      </w:hyperlink>
      <w:r w:rsidR="00997843" w:rsidRPr="007A159E">
        <w:rPr>
          <w:rFonts w:ascii="Times New Roman" w:eastAsia="Calibri" w:hAnsi="Times New Roman"/>
          <w:sz w:val="28"/>
          <w:szCs w:val="28"/>
        </w:rPr>
        <w:t>, следующего содержания:</w:t>
      </w:r>
    </w:p>
    <w:p w14:paraId="3A0F992F" w14:textId="77777777" w:rsidR="00716A4D" w:rsidRPr="007A159E" w:rsidRDefault="00997843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«12)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14:paraId="0374854E" w14:textId="77777777" w:rsidR="00716A4D" w:rsidRPr="007A159E" w:rsidRDefault="00997843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13)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Федерации, получивших ранение (контузию, травму, увечье), заболевание при участии в специальной военной операции;</w:t>
      </w:r>
    </w:p>
    <w:p w14:paraId="282AC406" w14:textId="77777777" w:rsidR="00716A4D" w:rsidRPr="007A159E" w:rsidRDefault="00997843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14)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Федерации, погибших (умерших) вследствие ранения (контузии, травмы, увечья), заболевания, полученного ими при участии в специальной военной операции.»;</w:t>
      </w:r>
    </w:p>
    <w:p w14:paraId="0BAEE6FC" w14:textId="281B1B41" w:rsidR="00716A4D" w:rsidRPr="007A159E" w:rsidRDefault="007A159E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5</w:t>
      </w:r>
      <w:r w:rsidR="00997843" w:rsidRPr="007A159E">
        <w:rPr>
          <w:rFonts w:ascii="Times New Roman" w:eastAsia="Calibri" w:hAnsi="Times New Roman"/>
          <w:sz w:val="28"/>
          <w:szCs w:val="28"/>
        </w:rPr>
        <w:t>) в пункте 4 слова «31 декабря 2023» заменить словами «31 декабря 2024».</w:t>
      </w:r>
    </w:p>
    <w:p w14:paraId="4FE00BFE" w14:textId="32F16481" w:rsidR="00716A4D" w:rsidRPr="007A159E" w:rsidRDefault="00997843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 xml:space="preserve">2. Опубликовать настоящее постановление в официальных средствах массовой информации и </w:t>
      </w:r>
      <w:r w:rsidR="007A159E" w:rsidRPr="007A159E">
        <w:rPr>
          <w:rFonts w:ascii="Times New Roman" w:eastAsia="Calibri" w:hAnsi="Times New Roman"/>
          <w:sz w:val="28"/>
          <w:szCs w:val="28"/>
        </w:rPr>
        <w:t xml:space="preserve">разместить </w:t>
      </w:r>
      <w:r w:rsidRPr="007A159E">
        <w:rPr>
          <w:rFonts w:ascii="Times New Roman" w:eastAsia="Calibri" w:hAnsi="Times New Roman"/>
          <w:sz w:val="28"/>
          <w:szCs w:val="28"/>
        </w:rPr>
        <w:t>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14:paraId="5D7C646A" w14:textId="77777777" w:rsidR="00716A4D" w:rsidRPr="007A159E" w:rsidRDefault="00997843">
      <w:pPr>
        <w:pStyle w:val="ac"/>
        <w:spacing w:beforeAutospacing="0" w:afterAutospacing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 xml:space="preserve">3. Настоящее постановление вступает в силу на следующий день после его официального опубликования.    </w:t>
      </w:r>
    </w:p>
    <w:p w14:paraId="08252794" w14:textId="77777777" w:rsidR="00716A4D" w:rsidRDefault="00716A4D">
      <w:pPr>
        <w:pStyle w:val="ac"/>
        <w:spacing w:beforeAutospacing="0" w:afterAutospacing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14:paraId="146C0FEA" w14:textId="77777777" w:rsidR="00716A4D" w:rsidRPr="007A159E" w:rsidRDefault="00997843">
      <w:pPr>
        <w:pStyle w:val="ac"/>
        <w:spacing w:beforeAutospacing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A159E">
        <w:rPr>
          <w:rFonts w:ascii="Times New Roman" w:eastAsia="Calibri" w:hAnsi="Times New Roman"/>
          <w:sz w:val="28"/>
          <w:szCs w:val="28"/>
        </w:rPr>
        <w:t>Глава Одинцовского городского округа                                                        А.Р. Иванов</w:t>
      </w:r>
    </w:p>
    <w:p w14:paraId="10AB51DD" w14:textId="77777777" w:rsidR="00716A4D" w:rsidRDefault="00716A4D">
      <w:pPr>
        <w:spacing w:beforeAutospacing="0" w:afterAutospacing="0" w:line="240" w:lineRule="atLeast"/>
        <w:rPr>
          <w:rFonts w:ascii="Times New Roman" w:eastAsia="Calibri" w:hAnsi="Times New Roman"/>
        </w:rPr>
      </w:pPr>
    </w:p>
    <w:p w14:paraId="044D7B45" w14:textId="0D55D3E6" w:rsidR="00E45D39" w:rsidRPr="00E45D39" w:rsidRDefault="00E45D39" w:rsidP="00E45D39">
      <w:pPr>
        <w:spacing w:beforeAutospacing="0" w:afterAutospacing="0"/>
        <w:rPr>
          <w:rFonts w:ascii="Times New Roman" w:hAnsi="Times New Roman"/>
          <w:sz w:val="26"/>
          <w:szCs w:val="26"/>
          <w:lang w:eastAsia="en-US"/>
        </w:rPr>
      </w:pPr>
    </w:p>
    <w:sectPr w:rsidR="00E45D39" w:rsidRPr="00E45D39" w:rsidSect="007A159E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8B99" w14:textId="77777777" w:rsidR="000D4BD1" w:rsidRDefault="000D4BD1">
      <w:r>
        <w:separator/>
      </w:r>
    </w:p>
  </w:endnote>
  <w:endnote w:type="continuationSeparator" w:id="0">
    <w:p w14:paraId="01BDCE35" w14:textId="77777777" w:rsidR="000D4BD1" w:rsidRDefault="000D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C8F7C" w14:textId="77777777" w:rsidR="000D4BD1" w:rsidRDefault="000D4BD1">
      <w:r>
        <w:separator/>
      </w:r>
    </w:p>
  </w:footnote>
  <w:footnote w:type="continuationSeparator" w:id="0">
    <w:p w14:paraId="0AE5DE43" w14:textId="77777777" w:rsidR="000D4BD1" w:rsidRDefault="000D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AE"/>
    <w:rsid w:val="00033B26"/>
    <w:rsid w:val="00091726"/>
    <w:rsid w:val="000D4BD1"/>
    <w:rsid w:val="001A40A5"/>
    <w:rsid w:val="003A6A92"/>
    <w:rsid w:val="003D6D96"/>
    <w:rsid w:val="003D7488"/>
    <w:rsid w:val="004A72DB"/>
    <w:rsid w:val="004E7D8F"/>
    <w:rsid w:val="00635F02"/>
    <w:rsid w:val="00666CD7"/>
    <w:rsid w:val="00716A4D"/>
    <w:rsid w:val="007A159E"/>
    <w:rsid w:val="00853152"/>
    <w:rsid w:val="008765AE"/>
    <w:rsid w:val="008B5208"/>
    <w:rsid w:val="00997843"/>
    <w:rsid w:val="00D52FD5"/>
    <w:rsid w:val="00D80CB1"/>
    <w:rsid w:val="00D97570"/>
    <w:rsid w:val="00E45D39"/>
    <w:rsid w:val="00EB69A0"/>
    <w:rsid w:val="00F94279"/>
    <w:rsid w:val="00FB244E"/>
    <w:rsid w:val="00FE39E3"/>
    <w:rsid w:val="454C2612"/>
    <w:rsid w:val="4F0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5D03A-F810-45C9-B3A6-FF9A050D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Autospacing="1" w:afterAutospacing="1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customStyle="1" w:styleId="1">
    <w:name w:val="Без интервала1"/>
    <w:basedOn w:val="a"/>
  </w:style>
  <w:style w:type="paragraph" w:styleId="ac">
    <w:name w:val="No Spacing"/>
    <w:uiPriority w:val="1"/>
    <w:qFormat/>
    <w:pPr>
      <w:spacing w:beforeAutospacing="1" w:afterAutospacing="1"/>
    </w:pPr>
    <w:rPr>
      <w:rFonts w:ascii="Calibri" w:eastAsia="Times New Roman" w:hAnsi="Calibri"/>
      <w:sz w:val="24"/>
      <w:szCs w:val="24"/>
    </w:rPr>
  </w:style>
  <w:style w:type="paragraph" w:customStyle="1" w:styleId="s1">
    <w:name w:val="s_1"/>
    <w:basedOn w:val="a"/>
    <w:rPr>
      <w:rFonts w:ascii="Times New Roman" w:hAnsi="Times New Roman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5</cp:revision>
  <cp:lastPrinted>2023-12-28T06:58:00Z</cp:lastPrinted>
  <dcterms:created xsi:type="dcterms:W3CDTF">2024-01-11T13:22:00Z</dcterms:created>
  <dcterms:modified xsi:type="dcterms:W3CDTF">2024-01-11T13:26:00Z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8C4D08B9B7E544AC914172DAFF239FAC_13</vt:lpwstr>
  </property>
</Properties>
</file>