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  <w:bookmarkStart w:id="0" w:name="_GoBack"/>
      <w:bookmarkEnd w:id="0"/>
    </w:p>
    <w:p w:rsidR="00530496" w:rsidRDefault="00900BC7" w:rsidP="00530496">
      <w:pPr>
        <w:jc w:val="center"/>
      </w:pPr>
      <w:r>
        <w:rPr>
          <w:rFonts w:ascii="Arial" w:eastAsia="Calibri" w:hAnsi="Arial" w:cs="Arial"/>
        </w:rPr>
        <w:t>23</w:t>
      </w:r>
      <w:r w:rsidR="009034A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11</w:t>
      </w:r>
      <w:r w:rsidR="00530496" w:rsidRPr="00C96A41">
        <w:rPr>
          <w:rFonts w:ascii="Arial" w:eastAsia="Calibri" w:hAnsi="Arial" w:cs="Arial"/>
        </w:rPr>
        <w:t>.202</w:t>
      </w:r>
      <w:r>
        <w:rPr>
          <w:rFonts w:ascii="Arial" w:eastAsia="Calibri" w:hAnsi="Arial" w:cs="Arial"/>
        </w:rPr>
        <w:t>3</w:t>
      </w:r>
      <w:r w:rsidR="00530496" w:rsidRPr="00C96A41">
        <w:rPr>
          <w:rFonts w:ascii="Arial" w:eastAsia="Calibri" w:hAnsi="Arial" w:cs="Arial"/>
        </w:rPr>
        <w:t xml:space="preserve"> № </w:t>
      </w:r>
      <w:r>
        <w:rPr>
          <w:rFonts w:ascii="Arial" w:eastAsia="Calibri" w:hAnsi="Arial" w:cs="Arial"/>
        </w:rPr>
        <w:t>7948</w:t>
      </w:r>
    </w:p>
    <w:p w:rsidR="001F51A8" w:rsidRDefault="001F51A8" w:rsidP="00121B19"/>
    <w:p w:rsidR="006242F2" w:rsidRDefault="006242F2" w:rsidP="00121B19"/>
    <w:p w:rsidR="009034A1" w:rsidRDefault="009034A1" w:rsidP="00121B19"/>
    <w:p w:rsidR="00900BC7" w:rsidRPr="00900BC7" w:rsidRDefault="00900BC7" w:rsidP="00900BC7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00BC7">
        <w:rPr>
          <w:sz w:val="26"/>
          <w:szCs w:val="26"/>
        </w:rPr>
        <w:t>О прекращении публичного сервитута, установленного постановлением Администрации Одинцовского городского округа Московской области от 15.01.2021 № 32 в порядке главы V.7 Земельного кодекса Российской Федерации</w:t>
      </w:r>
    </w:p>
    <w:p w:rsidR="00900BC7" w:rsidRPr="00900BC7" w:rsidRDefault="00900BC7" w:rsidP="00900B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0BC7" w:rsidRPr="00900BC7" w:rsidRDefault="00900BC7" w:rsidP="00900B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00BC7">
        <w:rPr>
          <w:sz w:val="26"/>
          <w:szCs w:val="26"/>
        </w:rPr>
        <w:t xml:space="preserve">Рассмотрев обращение Сапарова Назара </w:t>
      </w:r>
      <w:proofErr w:type="spellStart"/>
      <w:r w:rsidRPr="00900BC7">
        <w:rPr>
          <w:sz w:val="26"/>
          <w:szCs w:val="26"/>
        </w:rPr>
        <w:t>Чарыевича</w:t>
      </w:r>
      <w:proofErr w:type="spellEnd"/>
      <w:r w:rsidRPr="00900BC7">
        <w:rPr>
          <w:sz w:val="26"/>
          <w:szCs w:val="26"/>
        </w:rPr>
        <w:t xml:space="preserve">, действующего от имени Соболева Евгения Викторовича на основании доверенности от 15.11.2022, удостоверенной Жуковой Ольгой Давидовной, временно исполняющей обязанности нотариуса города Москвы </w:t>
      </w:r>
      <w:proofErr w:type="spellStart"/>
      <w:r w:rsidRPr="00900BC7">
        <w:rPr>
          <w:sz w:val="26"/>
          <w:szCs w:val="26"/>
        </w:rPr>
        <w:t>Мацуленко</w:t>
      </w:r>
      <w:proofErr w:type="spellEnd"/>
      <w:r w:rsidRPr="00900BC7">
        <w:rPr>
          <w:sz w:val="26"/>
          <w:szCs w:val="26"/>
        </w:rPr>
        <w:t xml:space="preserve"> Юлии Юрьевны, зарегистрированной в реестре за № 77/677/-н/77-2022-6-620, от 27.10.2023 № 136-01ОГ-16714 о прекращении публичного сервитута, руководствуясь подпунктом 1 пункта 4 статьи 48 Земельного кодекса Российской Федерации, </w:t>
      </w:r>
      <w:proofErr w:type="gramEnd"/>
    </w:p>
    <w:p w:rsidR="00900BC7" w:rsidRPr="00900BC7" w:rsidRDefault="00900BC7" w:rsidP="00900B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0BC7" w:rsidRPr="00900BC7" w:rsidRDefault="00900BC7" w:rsidP="00900BC7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proofErr w:type="gramStart"/>
      <w:r w:rsidRPr="00900BC7">
        <w:rPr>
          <w:sz w:val="26"/>
          <w:szCs w:val="26"/>
        </w:rPr>
        <w:t>П</w:t>
      </w:r>
      <w:proofErr w:type="gramEnd"/>
      <w:r w:rsidRPr="00900BC7">
        <w:rPr>
          <w:sz w:val="26"/>
          <w:szCs w:val="26"/>
        </w:rPr>
        <w:t xml:space="preserve"> О С Т А Н О В Л Я Ю:</w:t>
      </w:r>
    </w:p>
    <w:p w:rsidR="00900BC7" w:rsidRPr="00900BC7" w:rsidRDefault="00900BC7" w:rsidP="00900B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0BC7" w:rsidRPr="00900BC7" w:rsidRDefault="00900BC7" w:rsidP="00900B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BC7">
        <w:rPr>
          <w:sz w:val="26"/>
          <w:szCs w:val="26"/>
        </w:rPr>
        <w:t xml:space="preserve">1. Прекратить публичный сервитут, установленный постановлением Администрации Одинцовского городского округа Московской области от 15.01.2021            № 32 «Об установлении публичного сервитута в порядке главы V.7. Земельного кодекса Российской Федерации в пользу Акционерного общества «Московская областная </w:t>
      </w:r>
      <w:proofErr w:type="spellStart"/>
      <w:r w:rsidRPr="00900BC7">
        <w:rPr>
          <w:sz w:val="26"/>
          <w:szCs w:val="26"/>
        </w:rPr>
        <w:t>энергосетевая</w:t>
      </w:r>
      <w:proofErr w:type="spellEnd"/>
      <w:r w:rsidRPr="00900BC7">
        <w:rPr>
          <w:sz w:val="26"/>
          <w:szCs w:val="26"/>
        </w:rPr>
        <w:t xml:space="preserve"> компания».</w:t>
      </w:r>
    </w:p>
    <w:p w:rsidR="00900BC7" w:rsidRPr="00900BC7" w:rsidRDefault="00900BC7" w:rsidP="00900B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BC7">
        <w:rPr>
          <w:sz w:val="26"/>
          <w:szCs w:val="26"/>
        </w:rPr>
        <w:t xml:space="preserve">2. </w:t>
      </w:r>
      <w:proofErr w:type="gramStart"/>
      <w:r w:rsidRPr="00900BC7">
        <w:rPr>
          <w:sz w:val="26"/>
          <w:szCs w:val="26"/>
        </w:rPr>
        <w:t>Разместить</w:t>
      </w:r>
      <w:proofErr w:type="gramEnd"/>
      <w:r w:rsidRPr="00900BC7">
        <w:rPr>
          <w:sz w:val="26"/>
          <w:szCs w:val="26"/>
        </w:rPr>
        <w:t xml:space="preserve"> настоящее постановление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900BC7" w:rsidRPr="00900BC7" w:rsidRDefault="00900BC7" w:rsidP="00900B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BC7">
        <w:rPr>
          <w:sz w:val="26"/>
          <w:szCs w:val="26"/>
        </w:rPr>
        <w:t>3. Комитету по управлению муниципальным имуществом Администрации Одинцовского городского округа Московской области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 прекращении публичного сервитута.</w:t>
      </w:r>
    </w:p>
    <w:p w:rsidR="00740D25" w:rsidRDefault="00900BC7" w:rsidP="00900BC7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  <w:r w:rsidRPr="00900BC7">
        <w:rPr>
          <w:sz w:val="26"/>
          <w:szCs w:val="26"/>
        </w:rPr>
        <w:t xml:space="preserve">4. </w:t>
      </w:r>
      <w:proofErr w:type="gramStart"/>
      <w:r w:rsidRPr="00900BC7">
        <w:rPr>
          <w:sz w:val="26"/>
          <w:szCs w:val="26"/>
        </w:rPr>
        <w:t>Контроль за</w:t>
      </w:r>
      <w:proofErr w:type="gramEnd"/>
      <w:r w:rsidRPr="00900BC7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900BC7">
        <w:rPr>
          <w:sz w:val="26"/>
          <w:szCs w:val="26"/>
        </w:rPr>
        <w:t>Тесля</w:t>
      </w:r>
      <w:proofErr w:type="spellEnd"/>
      <w:r w:rsidRPr="00900BC7">
        <w:rPr>
          <w:sz w:val="26"/>
          <w:szCs w:val="26"/>
        </w:rPr>
        <w:t xml:space="preserve"> А.А.</w:t>
      </w: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C80C18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6"/>
          <w:szCs w:val="26"/>
        </w:rPr>
      </w:pPr>
      <w:r w:rsidRPr="00C80C18">
        <w:rPr>
          <w:sz w:val="26"/>
          <w:szCs w:val="26"/>
        </w:rPr>
        <w:t xml:space="preserve">Глава Одинцовского городского округа </w:t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</w:r>
      <w:r w:rsidRPr="00C80C18">
        <w:rPr>
          <w:sz w:val="26"/>
          <w:szCs w:val="26"/>
        </w:rPr>
        <w:tab/>
        <w:t xml:space="preserve">     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4DE2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2EEB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94515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0BC7"/>
    <w:rsid w:val="009034A1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40BA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2EE8"/>
    <w:rsid w:val="009A5BCF"/>
    <w:rsid w:val="009B1E0F"/>
    <w:rsid w:val="009B3381"/>
    <w:rsid w:val="009B637F"/>
    <w:rsid w:val="009D56DE"/>
    <w:rsid w:val="009D65DB"/>
    <w:rsid w:val="009E2E19"/>
    <w:rsid w:val="009E56E2"/>
    <w:rsid w:val="009E67C8"/>
    <w:rsid w:val="009F7402"/>
    <w:rsid w:val="00A0198B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020B3"/>
    <w:rsid w:val="00C104E7"/>
    <w:rsid w:val="00C50C12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56790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21B7-0875-4496-BE2B-AF5E1BAD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2024-02-01T14:22:00Z</dcterms:created>
  <dcterms:modified xsi:type="dcterms:W3CDTF">2024-02-01T14:23:00Z</dcterms:modified>
</cp:coreProperties>
</file>