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6D" w:rsidRPr="00FA01C1" w:rsidRDefault="00B70F6D">
      <w:pPr>
        <w:pStyle w:val="a3"/>
        <w:tabs>
          <w:tab w:val="left" w:pos="7100"/>
        </w:tabs>
        <w:jc w:val="right"/>
        <w:rPr>
          <w:b w:val="0"/>
        </w:rPr>
      </w:pPr>
      <w:r w:rsidRPr="00CF47EC">
        <w:tab/>
      </w:r>
      <w:r w:rsidR="00FA01C1" w:rsidRPr="00FA01C1">
        <w:rPr>
          <w:b w:val="0"/>
        </w:rPr>
        <w:t>Проек</w:t>
      </w:r>
      <w:r w:rsidRPr="00FA01C1">
        <w:rPr>
          <w:b w:val="0"/>
        </w:rPr>
        <w:t>т</w:t>
      </w:r>
    </w:p>
    <w:p w:rsidR="00B70F6D" w:rsidRDefault="00B70F6D">
      <w:pPr>
        <w:pStyle w:val="a3"/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B70F6D" w:rsidRDefault="00B70F6D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183C4C" w:rsidRDefault="00183C4C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7166BE" w:rsidRDefault="007166BE">
      <w:pPr>
        <w:pStyle w:val="a3"/>
        <w:rPr>
          <w:sz w:val="24"/>
        </w:rPr>
      </w:pPr>
    </w:p>
    <w:p w:rsidR="00B70F6D" w:rsidRDefault="00B70F6D" w:rsidP="003963B9">
      <w:pPr>
        <w:pStyle w:val="a3"/>
        <w:jc w:val="left"/>
        <w:rPr>
          <w:sz w:val="24"/>
        </w:rPr>
      </w:pPr>
    </w:p>
    <w:p w:rsidR="00D71C0F" w:rsidRDefault="00D71C0F" w:rsidP="00DD0045">
      <w:pPr>
        <w:pStyle w:val="a3"/>
        <w:jc w:val="left"/>
      </w:pPr>
    </w:p>
    <w:p w:rsidR="00B70F6D" w:rsidRPr="00D100C0" w:rsidRDefault="00B70F6D" w:rsidP="00DD1F4F">
      <w:pPr>
        <w:pStyle w:val="a3"/>
        <w:jc w:val="left"/>
        <w:rPr>
          <w:sz w:val="24"/>
        </w:rPr>
      </w:pPr>
    </w:p>
    <w:p w:rsidR="004A7B32" w:rsidRDefault="00614E63" w:rsidP="004742C6">
      <w:pPr>
        <w:jc w:val="center"/>
        <w:rPr>
          <w:b/>
        </w:rPr>
      </w:pPr>
      <w:r w:rsidRPr="00614E63">
        <w:rPr>
          <w:b/>
        </w:rPr>
        <w:t>О</w:t>
      </w:r>
      <w:r w:rsidR="004A7B32">
        <w:rPr>
          <w:b/>
        </w:rPr>
        <w:t xml:space="preserve"> </w:t>
      </w:r>
      <w:r w:rsidR="00F84BA1" w:rsidRPr="00F84BA1">
        <w:rPr>
          <w:b/>
        </w:rPr>
        <w:t>в</w:t>
      </w:r>
      <w:r w:rsidR="00F84BA1">
        <w:rPr>
          <w:b/>
        </w:rPr>
        <w:t>несении изменени</w:t>
      </w:r>
      <w:r w:rsidR="003137B7">
        <w:rPr>
          <w:b/>
        </w:rPr>
        <w:t>й</w:t>
      </w:r>
      <w:r w:rsidR="00F84BA1">
        <w:rPr>
          <w:b/>
        </w:rPr>
        <w:t xml:space="preserve"> в </w:t>
      </w:r>
      <w:bookmarkStart w:id="0" w:name="_Hlk78880228"/>
      <w:r w:rsidR="004742C6" w:rsidRPr="004742C6">
        <w:rPr>
          <w:b/>
        </w:rPr>
        <w:t xml:space="preserve">Положение 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4742C6">
        <w:rPr>
          <w:b/>
        </w:rPr>
        <w:t>«</w:t>
      </w:r>
      <w:r w:rsidR="004742C6" w:rsidRPr="004742C6">
        <w:rPr>
          <w:b/>
        </w:rPr>
        <w:t>Налог на профессиональный доход</w:t>
      </w:r>
      <w:r w:rsidR="004742C6">
        <w:rPr>
          <w:b/>
        </w:rPr>
        <w:t>»</w:t>
      </w:r>
      <w:r w:rsidR="004742C6" w:rsidRPr="004742C6">
        <w:rPr>
          <w:b/>
        </w:rPr>
        <w:t>, в Одинцовском городском округе Московской области</w:t>
      </w:r>
      <w:r w:rsidR="006E04ED">
        <w:rPr>
          <w:b/>
        </w:rPr>
        <w:t>, утвержденн</w:t>
      </w:r>
      <w:r w:rsidR="00063805">
        <w:rPr>
          <w:b/>
        </w:rPr>
        <w:t>ое</w:t>
      </w:r>
      <w:r w:rsidR="006E04ED">
        <w:rPr>
          <w:b/>
        </w:rPr>
        <w:t xml:space="preserve"> решением Совета депутатов Одинцовского городского округа Московской области от </w:t>
      </w:r>
      <w:r w:rsidR="004742C6" w:rsidRPr="004742C6">
        <w:rPr>
          <w:b/>
        </w:rPr>
        <w:t>25</w:t>
      </w:r>
      <w:r w:rsidR="004742C6">
        <w:rPr>
          <w:b/>
        </w:rPr>
        <w:t>.08.</w:t>
      </w:r>
      <w:r w:rsidR="004742C6" w:rsidRPr="004742C6">
        <w:rPr>
          <w:b/>
        </w:rPr>
        <w:t xml:space="preserve">2021 </w:t>
      </w:r>
      <w:r w:rsidR="004742C6">
        <w:rPr>
          <w:b/>
        </w:rPr>
        <w:t>№</w:t>
      </w:r>
      <w:r w:rsidR="004742C6" w:rsidRPr="004742C6">
        <w:rPr>
          <w:b/>
        </w:rPr>
        <w:t xml:space="preserve"> 10/27</w:t>
      </w:r>
    </w:p>
    <w:bookmarkEnd w:id="0"/>
    <w:p w:rsidR="00181FA5" w:rsidRDefault="00181FA5" w:rsidP="00181FA5">
      <w:pPr>
        <w:jc w:val="center"/>
        <w:rPr>
          <w:b/>
        </w:rPr>
      </w:pPr>
    </w:p>
    <w:p w:rsidR="00430B63" w:rsidRPr="00183C4C" w:rsidRDefault="00181FA5" w:rsidP="00183C4C">
      <w:pPr>
        <w:pStyle w:val="3"/>
        <w:ind w:firstLine="709"/>
        <w:jc w:val="both"/>
        <w:rPr>
          <w:sz w:val="28"/>
        </w:rPr>
      </w:pPr>
      <w:r w:rsidRPr="00181FA5">
        <w:rPr>
          <w:sz w:val="28"/>
        </w:rPr>
        <w:t>Руководствуясь Федеральным законом от 06.10.2003 № 131-ФЗ «Об общих принципах организации местного самоупра</w:t>
      </w:r>
      <w:r w:rsidR="0071332B">
        <w:rPr>
          <w:sz w:val="28"/>
        </w:rPr>
        <w:t>вления в Российской Федерации»,</w:t>
      </w:r>
      <w:r w:rsidRPr="00181FA5">
        <w:rPr>
          <w:sz w:val="28"/>
        </w:rPr>
        <w:t xml:space="preserve"> Уставом Одинцовского городского округа Московской области,</w:t>
      </w:r>
      <w:r w:rsidR="00614E63" w:rsidRPr="00614E63">
        <w:rPr>
          <w:sz w:val="28"/>
        </w:rPr>
        <w:t xml:space="preserve"> Совет</w:t>
      </w:r>
      <w:r w:rsidR="00614E63">
        <w:rPr>
          <w:sz w:val="28"/>
        </w:rPr>
        <w:t xml:space="preserve"> депутатов Одинцовского городского округа</w:t>
      </w:r>
      <w:r w:rsidR="0079359A">
        <w:rPr>
          <w:sz w:val="28"/>
        </w:rPr>
        <w:t xml:space="preserve"> Московской области</w:t>
      </w:r>
    </w:p>
    <w:p w:rsidR="004C5647" w:rsidRPr="004C5647" w:rsidRDefault="004C5647" w:rsidP="005D6CA0">
      <w:pPr>
        <w:pStyle w:val="3"/>
        <w:ind w:firstLine="709"/>
        <w:jc w:val="both"/>
        <w:rPr>
          <w:sz w:val="28"/>
          <w:szCs w:val="28"/>
        </w:rPr>
      </w:pPr>
      <w:r w:rsidRPr="004C5647">
        <w:rPr>
          <w:sz w:val="28"/>
          <w:szCs w:val="28"/>
        </w:rPr>
        <w:t xml:space="preserve">  </w:t>
      </w:r>
    </w:p>
    <w:p w:rsidR="004C5647" w:rsidRDefault="004C5647" w:rsidP="004C5647">
      <w:pPr>
        <w:ind w:firstLine="709"/>
        <w:jc w:val="center"/>
        <w:rPr>
          <w:szCs w:val="28"/>
        </w:rPr>
      </w:pPr>
      <w:r w:rsidRPr="004C5647">
        <w:rPr>
          <w:szCs w:val="28"/>
        </w:rPr>
        <w:t>РЕШИЛ:</w:t>
      </w:r>
    </w:p>
    <w:p w:rsidR="005D6CA0" w:rsidRPr="004C5647" w:rsidRDefault="005D6CA0" w:rsidP="004C5647">
      <w:pPr>
        <w:ind w:firstLine="709"/>
        <w:jc w:val="center"/>
        <w:rPr>
          <w:szCs w:val="28"/>
        </w:rPr>
      </w:pPr>
    </w:p>
    <w:p w:rsidR="00614E63" w:rsidRDefault="004C5647" w:rsidP="00063805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05986">
        <w:rPr>
          <w:sz w:val="28"/>
        </w:rPr>
        <w:t xml:space="preserve">Внести в </w:t>
      </w:r>
      <w:r w:rsidR="004742C6" w:rsidRPr="004742C6">
        <w:rPr>
          <w:sz w:val="28"/>
        </w:rPr>
        <w:t xml:space="preserve">Положение 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</w:t>
      </w:r>
      <w:r w:rsidR="004742C6">
        <w:rPr>
          <w:sz w:val="28"/>
        </w:rPr>
        <w:t>«</w:t>
      </w:r>
      <w:r w:rsidR="004742C6" w:rsidRPr="004742C6">
        <w:rPr>
          <w:sz w:val="28"/>
        </w:rPr>
        <w:t>Налог на профессиональный доход</w:t>
      </w:r>
      <w:r w:rsidR="004742C6">
        <w:rPr>
          <w:sz w:val="28"/>
        </w:rPr>
        <w:t>»</w:t>
      </w:r>
      <w:r w:rsidR="004742C6" w:rsidRPr="004742C6">
        <w:rPr>
          <w:sz w:val="28"/>
        </w:rPr>
        <w:t>, в Одинцовском городском округе Московской области,</w:t>
      </w:r>
      <w:r w:rsidR="00063805" w:rsidRPr="00063805">
        <w:rPr>
          <w:sz w:val="28"/>
        </w:rPr>
        <w:t xml:space="preserve"> утвержденное решением Совета депутатов Одинцовского городского округа Московской области от </w:t>
      </w:r>
      <w:r w:rsidR="004742C6" w:rsidRPr="004742C6">
        <w:rPr>
          <w:sz w:val="28"/>
        </w:rPr>
        <w:t>25.08.2021 № 10/27</w:t>
      </w:r>
      <w:r w:rsidR="006E04ED">
        <w:rPr>
          <w:sz w:val="28"/>
        </w:rPr>
        <w:t>,</w:t>
      </w:r>
      <w:r w:rsidR="00305986">
        <w:rPr>
          <w:sz w:val="28"/>
        </w:rPr>
        <w:t xml:space="preserve"> следующ</w:t>
      </w:r>
      <w:r w:rsidR="00A762EC">
        <w:rPr>
          <w:sz w:val="28"/>
        </w:rPr>
        <w:t>и</w:t>
      </w:r>
      <w:r w:rsidR="00C634DB">
        <w:rPr>
          <w:sz w:val="28"/>
        </w:rPr>
        <w:t>е</w:t>
      </w:r>
      <w:r w:rsidR="00305986">
        <w:rPr>
          <w:sz w:val="28"/>
        </w:rPr>
        <w:t xml:space="preserve"> изменени</w:t>
      </w:r>
      <w:r w:rsidR="00A762EC">
        <w:rPr>
          <w:sz w:val="28"/>
        </w:rPr>
        <w:t>я</w:t>
      </w:r>
      <w:r w:rsidR="00305986">
        <w:rPr>
          <w:sz w:val="28"/>
        </w:rPr>
        <w:t>:</w:t>
      </w:r>
    </w:p>
    <w:p w:rsidR="00A762EC" w:rsidRPr="00A762EC" w:rsidRDefault="00E37826" w:rsidP="00A762EC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97200210"/>
      <w:r>
        <w:t xml:space="preserve">1) </w:t>
      </w:r>
      <w:r w:rsidR="004D4C8E">
        <w:t>пункт 4.</w:t>
      </w:r>
      <w:r w:rsidR="00C051F2">
        <w:t>2</w:t>
      </w:r>
      <w:r w:rsidR="004D4C8E">
        <w:t xml:space="preserve"> </w:t>
      </w:r>
      <w:r w:rsidR="00B50CC8" w:rsidRPr="00B97B59">
        <w:t>изложить в следующей редакции:</w:t>
      </w:r>
      <w:r w:rsidR="00B50CC8">
        <w:t xml:space="preserve"> </w:t>
      </w:r>
    </w:p>
    <w:p w:rsidR="00A762EC" w:rsidRDefault="00830298" w:rsidP="00EE3DE1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C051F2">
        <w:t xml:space="preserve">4.2. </w:t>
      </w:r>
      <w:r w:rsidR="00C051F2" w:rsidRPr="00C051F2">
        <w:t xml:space="preserve">Заключение договоров аренды </w:t>
      </w:r>
      <w:r w:rsidR="00C051F2">
        <w:t>муниципального и</w:t>
      </w:r>
      <w:r w:rsidR="00C051F2" w:rsidRPr="00C051F2">
        <w:t xml:space="preserve">мущества, включенного в Перечень осуществляется в порядке, определенном Положением о порядке передачи имущества, находящегося в собственности муниципального образования «Одинцовский городской округ Московской области»,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C051F2" w:rsidRPr="00C051F2">
        <w:lastRenderedPageBreak/>
        <w:t>осуществляющим деятельность на территории Одинцовского городского округа Московской области, без проведения торгов.»;</w:t>
      </w:r>
    </w:p>
    <w:p w:rsidR="00B97B59" w:rsidRDefault="00C051F2" w:rsidP="00EE3DE1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B97B59" w:rsidRPr="00B97B59">
        <w:t>) пункт</w:t>
      </w:r>
      <w:r>
        <w:t>ы</w:t>
      </w:r>
      <w:r w:rsidR="00B97B59" w:rsidRPr="00B97B59">
        <w:t xml:space="preserve"> 4.</w:t>
      </w:r>
      <w:r>
        <w:t>3 – 4.</w:t>
      </w:r>
      <w:r w:rsidR="008F392B">
        <w:t>8</w:t>
      </w:r>
      <w:r>
        <w:t xml:space="preserve"> исключить</w:t>
      </w:r>
      <w:r w:rsidR="008F392B">
        <w:t>.</w:t>
      </w:r>
      <w:r w:rsidR="00B97B59" w:rsidRPr="00B97B59">
        <w:t xml:space="preserve"> </w:t>
      </w:r>
    </w:p>
    <w:bookmarkEnd w:id="1"/>
    <w:p w:rsidR="00E14C9E" w:rsidRPr="003137B7" w:rsidRDefault="00E14C9E" w:rsidP="00E14C9E">
      <w:pPr>
        <w:pStyle w:val="a5"/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E14C9E" w:rsidRDefault="00E14C9E" w:rsidP="00E14C9E">
      <w:pPr>
        <w:pStyle w:val="a5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B24348" w:rsidRPr="00B24348" w:rsidRDefault="00B24348" w:rsidP="00E14C9E">
      <w:pPr>
        <w:pStyle w:val="a5"/>
        <w:rPr>
          <w:lang w:val="x-none"/>
        </w:rPr>
      </w:pPr>
      <w:bookmarkStart w:id="2" w:name="_GoBack"/>
      <w:bookmarkEnd w:id="2"/>
    </w:p>
    <w:p w:rsidR="00E37826" w:rsidRDefault="00E37826" w:rsidP="006976F2">
      <w:pPr>
        <w:jc w:val="both"/>
      </w:pPr>
    </w:p>
    <w:p w:rsidR="006976F2" w:rsidRPr="006976F2" w:rsidRDefault="006976F2" w:rsidP="006976F2">
      <w:pPr>
        <w:jc w:val="both"/>
      </w:pPr>
      <w:r w:rsidRPr="006976F2">
        <w:t xml:space="preserve">Председатель Совета депутатов </w:t>
      </w:r>
    </w:p>
    <w:p w:rsidR="00741561" w:rsidRDefault="006976F2" w:rsidP="00614E63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</w:t>
      </w:r>
      <w:r w:rsidR="00614E63">
        <w:t xml:space="preserve">                             Т.В. Одинцова</w:t>
      </w:r>
      <w:r w:rsidR="00CF47EC" w:rsidRPr="008E37FE">
        <w:rPr>
          <w:color w:val="FFFFFF"/>
        </w:rPr>
        <w:t xml:space="preserve"> работе               </w:t>
      </w:r>
      <w:r w:rsidR="003416D1" w:rsidRPr="008E37FE">
        <w:rPr>
          <w:color w:val="FFFFFF"/>
        </w:rPr>
        <w:t xml:space="preserve"> </w:t>
      </w:r>
      <w:r w:rsidR="00CF47EC" w:rsidRPr="008E37FE">
        <w:rPr>
          <w:color w:val="FFFFFF"/>
        </w:rPr>
        <w:t xml:space="preserve">                                 </w:t>
      </w:r>
      <w:r w:rsidR="003416D1" w:rsidRPr="008E37FE">
        <w:rPr>
          <w:color w:val="FFFFFF"/>
        </w:rPr>
        <w:t>Е</w:t>
      </w:r>
      <w:r w:rsidR="00CF47EC" w:rsidRPr="008E37FE">
        <w:rPr>
          <w:color w:val="FFFFFF"/>
        </w:rPr>
        <w:t>.</w:t>
      </w:r>
      <w:r w:rsidR="007D6A0B">
        <w:t xml:space="preserve"> </w:t>
      </w:r>
    </w:p>
    <w:p w:rsidR="006A5B25" w:rsidRPr="006976F2" w:rsidRDefault="006A5B25" w:rsidP="006A5B25">
      <w:pPr>
        <w:jc w:val="both"/>
      </w:pPr>
      <w:r>
        <w:t xml:space="preserve">Глава </w:t>
      </w:r>
    </w:p>
    <w:p w:rsidR="007166BE" w:rsidRDefault="006A5B25" w:rsidP="006C2C8E">
      <w:pPr>
        <w:jc w:val="both"/>
      </w:pPr>
      <w:r w:rsidRPr="006976F2">
        <w:t xml:space="preserve">Одинцовского городского округа </w:t>
      </w:r>
      <w:r w:rsidRPr="006976F2">
        <w:tab/>
      </w:r>
      <w:r w:rsidRPr="006976F2">
        <w:tab/>
        <w:t xml:space="preserve">          </w:t>
      </w:r>
      <w:r>
        <w:t xml:space="preserve">                              А.Р. Иванов</w:t>
      </w:r>
      <w:r w:rsidR="007166BE">
        <w:br w:type="page"/>
      </w:r>
    </w:p>
    <w:p w:rsidR="006976F2" w:rsidRPr="006976F2" w:rsidRDefault="006976F2" w:rsidP="006C2C8E">
      <w:pPr>
        <w:jc w:val="both"/>
      </w:pPr>
      <w:r w:rsidRPr="006976F2">
        <w:lastRenderedPageBreak/>
        <w:t>СОГЛАСОВАНО:</w:t>
      </w:r>
    </w:p>
    <w:p w:rsidR="006A5B25" w:rsidRDefault="006A5B25" w:rsidP="004562A2">
      <w:pPr>
        <w:rPr>
          <w:bCs/>
        </w:rPr>
      </w:pP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Заместитель Главы Одинцовского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городского округа – начальник Управления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правового обеспечения Администрации </w:t>
      </w:r>
    </w:p>
    <w:p w:rsidR="00D864B0" w:rsidRPr="00D864B0" w:rsidRDefault="00D864B0" w:rsidP="00D864B0">
      <w:pPr>
        <w:tabs>
          <w:tab w:val="left" w:pos="7797"/>
        </w:tabs>
        <w:jc w:val="both"/>
        <w:rPr>
          <w:bCs/>
          <w:szCs w:val="24"/>
        </w:rPr>
      </w:pPr>
      <w:r w:rsidRPr="00D864B0">
        <w:rPr>
          <w:bCs/>
          <w:szCs w:val="24"/>
        </w:rPr>
        <w:t xml:space="preserve">Одинцовского городского округа    </w:t>
      </w:r>
      <w:r>
        <w:rPr>
          <w:bCs/>
          <w:szCs w:val="24"/>
        </w:rPr>
        <w:t xml:space="preserve">                          </w:t>
      </w:r>
      <w:r w:rsidRPr="00D864B0">
        <w:rPr>
          <w:bCs/>
          <w:szCs w:val="24"/>
        </w:rPr>
        <w:t xml:space="preserve">       </w:t>
      </w:r>
      <w:r w:rsidR="008773B8">
        <w:rPr>
          <w:bCs/>
          <w:szCs w:val="24"/>
        </w:rPr>
        <w:t xml:space="preserve"> </w:t>
      </w:r>
      <w:r w:rsidRPr="00D864B0">
        <w:rPr>
          <w:bCs/>
          <w:szCs w:val="24"/>
        </w:rPr>
        <w:t xml:space="preserve">           А.А. </w:t>
      </w:r>
      <w:proofErr w:type="spellStart"/>
      <w:r w:rsidRPr="00D864B0">
        <w:rPr>
          <w:bCs/>
          <w:szCs w:val="24"/>
        </w:rPr>
        <w:t>Тесля</w:t>
      </w:r>
      <w:proofErr w:type="spellEnd"/>
      <w:r w:rsidRPr="00D864B0">
        <w:rPr>
          <w:bCs/>
          <w:szCs w:val="24"/>
        </w:rPr>
        <w:t xml:space="preserve"> </w:t>
      </w:r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Заместитель Главы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</w:t>
      </w:r>
      <w:r w:rsidR="00D864B0">
        <w:rPr>
          <w:bCs/>
        </w:rPr>
        <w:t xml:space="preserve">                         </w:t>
      </w:r>
      <w:r w:rsidR="00F10E6A">
        <w:rPr>
          <w:bCs/>
        </w:rPr>
        <w:t xml:space="preserve"> </w:t>
      </w:r>
      <w:r w:rsidRPr="00951B4B">
        <w:rPr>
          <w:bCs/>
        </w:rPr>
        <w:t xml:space="preserve">         </w:t>
      </w:r>
      <w:r w:rsidR="00562B7F">
        <w:rPr>
          <w:bCs/>
        </w:rPr>
        <w:t xml:space="preserve"> </w:t>
      </w:r>
      <w:r w:rsidRPr="00951B4B">
        <w:rPr>
          <w:bCs/>
        </w:rPr>
        <w:t xml:space="preserve">  М.А. Бажанова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                         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Заместитель Главы Одинцовского городского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округа - начальник Финансово-казначейского </w:t>
      </w:r>
    </w:p>
    <w:p w:rsidR="00D864B0" w:rsidRPr="00D864B0" w:rsidRDefault="00D864B0" w:rsidP="00D864B0">
      <w:pPr>
        <w:rPr>
          <w:bCs/>
          <w:szCs w:val="28"/>
        </w:rPr>
      </w:pPr>
      <w:r w:rsidRPr="00D864B0">
        <w:rPr>
          <w:bCs/>
          <w:szCs w:val="28"/>
        </w:rPr>
        <w:t xml:space="preserve">Управления Администрации Одинцовского </w:t>
      </w:r>
    </w:p>
    <w:p w:rsidR="00951B4B" w:rsidRDefault="00D864B0" w:rsidP="00D864B0">
      <w:pPr>
        <w:rPr>
          <w:bCs/>
        </w:rPr>
      </w:pPr>
      <w:r w:rsidRPr="00D864B0">
        <w:rPr>
          <w:bCs/>
          <w:szCs w:val="28"/>
        </w:rPr>
        <w:t xml:space="preserve">городского округа                                      </w:t>
      </w:r>
      <w:r>
        <w:rPr>
          <w:bCs/>
          <w:szCs w:val="28"/>
        </w:rPr>
        <w:t xml:space="preserve">                           </w:t>
      </w:r>
      <w:r w:rsidRPr="00D864B0">
        <w:rPr>
          <w:bCs/>
          <w:szCs w:val="28"/>
        </w:rPr>
        <w:t xml:space="preserve">         Л.В. Тарасова</w:t>
      </w:r>
    </w:p>
    <w:p w:rsidR="006B4516" w:rsidRDefault="006B4516" w:rsidP="00F10E6A">
      <w:pPr>
        <w:rPr>
          <w:bCs/>
        </w:rPr>
      </w:pPr>
    </w:p>
    <w:p w:rsidR="006B4516" w:rsidRDefault="006B4516" w:rsidP="006B4516">
      <w:pPr>
        <w:rPr>
          <w:bCs/>
        </w:rPr>
      </w:pPr>
      <w:r>
        <w:rPr>
          <w:bCs/>
        </w:rPr>
        <w:t xml:space="preserve">Исполняющий обязанности </w:t>
      </w:r>
      <w:r w:rsidRPr="006B4516">
        <w:rPr>
          <w:bCs/>
        </w:rPr>
        <w:t>За</w:t>
      </w:r>
      <w:r>
        <w:rPr>
          <w:bCs/>
        </w:rPr>
        <w:t>местителя</w:t>
      </w:r>
      <w:r w:rsidRPr="006B4516">
        <w:rPr>
          <w:bCs/>
        </w:rPr>
        <w:t xml:space="preserve"> Главы </w:t>
      </w:r>
    </w:p>
    <w:p w:rsidR="006B4516" w:rsidRPr="006B4516" w:rsidRDefault="006B4516" w:rsidP="006B4516">
      <w:pPr>
        <w:rPr>
          <w:bCs/>
        </w:rPr>
      </w:pPr>
      <w:r w:rsidRPr="006B4516">
        <w:rPr>
          <w:bCs/>
        </w:rPr>
        <w:t xml:space="preserve">Одинцовского городского округа                                                 </w:t>
      </w:r>
      <w:r>
        <w:rPr>
          <w:bCs/>
        </w:rPr>
        <w:t xml:space="preserve">А.А. </w:t>
      </w:r>
      <w:proofErr w:type="spellStart"/>
      <w:r>
        <w:rPr>
          <w:bCs/>
        </w:rPr>
        <w:t>Садетдинова</w:t>
      </w:r>
      <w:proofErr w:type="spellEnd"/>
    </w:p>
    <w:p w:rsidR="00F10E6A" w:rsidRDefault="00F10E6A" w:rsidP="00F10E6A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Председатель Комитета по управлению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муниципальным имуществом Администрации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</w:t>
      </w:r>
      <w:r w:rsidR="00F10E6A">
        <w:rPr>
          <w:bCs/>
        </w:rPr>
        <w:t xml:space="preserve">                             </w:t>
      </w:r>
      <w:r w:rsidR="00D25918">
        <w:rPr>
          <w:bCs/>
        </w:rPr>
        <w:t xml:space="preserve">             </w:t>
      </w:r>
      <w:r w:rsidRPr="00951B4B">
        <w:rPr>
          <w:bCs/>
        </w:rPr>
        <w:t xml:space="preserve">    Д.В. </w:t>
      </w:r>
      <w:proofErr w:type="spellStart"/>
      <w:r w:rsidRPr="00951B4B">
        <w:rPr>
          <w:bCs/>
        </w:rPr>
        <w:t>Гинтов</w:t>
      </w:r>
      <w:proofErr w:type="spellEnd"/>
    </w:p>
    <w:p w:rsidR="00951B4B" w:rsidRPr="00951B4B" w:rsidRDefault="00951B4B" w:rsidP="00951B4B">
      <w:pPr>
        <w:rPr>
          <w:bCs/>
        </w:rPr>
      </w:pP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Начальник юридического отдела Управления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правового обеспечения Администрации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Одинцовского городского округа                            </w:t>
      </w:r>
      <w:r w:rsidR="00F10E6A">
        <w:rPr>
          <w:bCs/>
        </w:rPr>
        <w:t xml:space="preserve"> </w:t>
      </w:r>
      <w:r w:rsidR="00D25918">
        <w:rPr>
          <w:bCs/>
        </w:rPr>
        <w:t xml:space="preserve">              </w:t>
      </w:r>
      <w:r w:rsidRPr="00951B4B">
        <w:rPr>
          <w:bCs/>
        </w:rPr>
        <w:t xml:space="preserve">      Г.В. Варварина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         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 xml:space="preserve">Начальник организационного отдела Управления 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документооборота и организационного обеспечения</w:t>
      </w:r>
    </w:p>
    <w:p w:rsidR="00951B4B" w:rsidRPr="00951B4B" w:rsidRDefault="00951B4B" w:rsidP="00951B4B">
      <w:pPr>
        <w:rPr>
          <w:bCs/>
        </w:rPr>
      </w:pPr>
      <w:r w:rsidRPr="00951B4B">
        <w:rPr>
          <w:bCs/>
        </w:rPr>
        <w:t>Администрации Одинцовского город</w:t>
      </w:r>
      <w:r w:rsidR="00D25918">
        <w:rPr>
          <w:bCs/>
        </w:rPr>
        <w:t xml:space="preserve">ского округа                 </w:t>
      </w:r>
      <w:r w:rsidRPr="00951B4B">
        <w:rPr>
          <w:bCs/>
        </w:rPr>
        <w:t xml:space="preserve">   Е.А. Андреева</w:t>
      </w:r>
    </w:p>
    <w:p w:rsidR="006976F2" w:rsidRDefault="006976F2" w:rsidP="006976F2">
      <w:pPr>
        <w:rPr>
          <w:bCs/>
          <w:sz w:val="20"/>
        </w:rPr>
      </w:pPr>
    </w:p>
    <w:p w:rsidR="00721900" w:rsidRDefault="00721900" w:rsidP="006976F2">
      <w:pPr>
        <w:rPr>
          <w:bCs/>
          <w:sz w:val="20"/>
        </w:rPr>
      </w:pPr>
    </w:p>
    <w:p w:rsidR="00721900" w:rsidRPr="006C2C8E" w:rsidRDefault="00721900" w:rsidP="006976F2">
      <w:pPr>
        <w:rPr>
          <w:bCs/>
          <w:sz w:val="20"/>
        </w:rPr>
      </w:pP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РАССЫЛКА: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КСП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КУМИ - 3 экз.</w:t>
      </w:r>
    </w:p>
    <w:p w:rsidR="006976F2" w:rsidRDefault="006976F2" w:rsidP="006976F2">
      <w:pPr>
        <w:rPr>
          <w:bCs/>
        </w:rPr>
      </w:pPr>
      <w:r w:rsidRPr="006976F2">
        <w:rPr>
          <w:bCs/>
        </w:rPr>
        <w:t>ФКУ - 1 экз.</w:t>
      </w:r>
    </w:p>
    <w:p w:rsidR="006C5A62" w:rsidRPr="006C5A62" w:rsidRDefault="006C5A62" w:rsidP="006C5A62">
      <w:pPr>
        <w:rPr>
          <w:bCs/>
        </w:rPr>
      </w:pPr>
      <w:r w:rsidRPr="006C5A62">
        <w:rPr>
          <w:bCs/>
        </w:rPr>
        <w:t>Управление по инвестициям и поддержке предпринимательства - 1 экз.</w:t>
      </w:r>
    </w:p>
    <w:p w:rsidR="006C5A62" w:rsidRDefault="006C5A62" w:rsidP="006976F2">
      <w:pPr>
        <w:rPr>
          <w:bCs/>
        </w:rPr>
      </w:pPr>
      <w:r w:rsidRPr="006C5A62">
        <w:rPr>
          <w:bCs/>
        </w:rPr>
        <w:t>СМИ - 1 экз.</w:t>
      </w:r>
    </w:p>
    <w:p w:rsidR="006976F2" w:rsidRPr="006976F2" w:rsidRDefault="006976F2" w:rsidP="006976F2">
      <w:pPr>
        <w:rPr>
          <w:bCs/>
        </w:rPr>
      </w:pPr>
      <w:r w:rsidRPr="006976F2">
        <w:rPr>
          <w:bCs/>
        </w:rPr>
        <w:t>СМИ - 1 экз.</w:t>
      </w:r>
    </w:p>
    <w:p w:rsidR="006976F2" w:rsidRPr="006976F2" w:rsidRDefault="00F10E6A" w:rsidP="006976F2">
      <w:pPr>
        <w:rPr>
          <w:bCs/>
        </w:rPr>
      </w:pPr>
      <w:r>
        <w:rPr>
          <w:bCs/>
        </w:rPr>
        <w:t xml:space="preserve">Орг. </w:t>
      </w:r>
      <w:proofErr w:type="spellStart"/>
      <w:r>
        <w:rPr>
          <w:bCs/>
        </w:rPr>
        <w:t>отд</w:t>
      </w:r>
      <w:proofErr w:type="spellEnd"/>
      <w:r>
        <w:rPr>
          <w:bCs/>
        </w:rPr>
        <w:t xml:space="preserve"> - 4</w:t>
      </w:r>
      <w:r w:rsidR="006976F2" w:rsidRPr="006976F2">
        <w:rPr>
          <w:bCs/>
        </w:rPr>
        <w:t xml:space="preserve"> экз.</w:t>
      </w:r>
    </w:p>
    <w:p w:rsidR="00721900" w:rsidRDefault="00721900" w:rsidP="006976F2">
      <w:pPr>
        <w:rPr>
          <w:bCs/>
        </w:rPr>
      </w:pPr>
    </w:p>
    <w:p w:rsidR="008C6E64" w:rsidRDefault="008C6E6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E42EF4" w:rsidRDefault="00E42EF4" w:rsidP="006976F2">
      <w:pPr>
        <w:rPr>
          <w:bCs/>
        </w:rPr>
      </w:pPr>
    </w:p>
    <w:p w:rsidR="006976F2" w:rsidRPr="006976F2" w:rsidRDefault="006976F2" w:rsidP="006976F2">
      <w:pPr>
        <w:rPr>
          <w:sz w:val="24"/>
        </w:rPr>
      </w:pPr>
      <w:r w:rsidRPr="006976F2">
        <w:rPr>
          <w:sz w:val="24"/>
        </w:rPr>
        <w:t>С</w:t>
      </w:r>
      <w:r w:rsidR="006C2C8E">
        <w:rPr>
          <w:sz w:val="24"/>
        </w:rPr>
        <w:t>амусева М.А.</w:t>
      </w:r>
    </w:p>
    <w:p w:rsidR="00B70F6D" w:rsidRPr="00621EED" w:rsidRDefault="006976F2" w:rsidP="006944A1">
      <w:pPr>
        <w:rPr>
          <w:sz w:val="22"/>
          <w:szCs w:val="22"/>
        </w:rPr>
      </w:pPr>
      <w:r w:rsidRPr="006976F2">
        <w:rPr>
          <w:sz w:val="24"/>
        </w:rPr>
        <w:t>495</w:t>
      </w:r>
      <w:r w:rsidR="006E04ED">
        <w:rPr>
          <w:sz w:val="24"/>
        </w:rPr>
        <w:t> </w:t>
      </w:r>
      <w:r w:rsidRPr="006976F2">
        <w:rPr>
          <w:sz w:val="24"/>
        </w:rPr>
        <w:t>599</w:t>
      </w:r>
      <w:r w:rsidR="006E04ED">
        <w:rPr>
          <w:sz w:val="24"/>
        </w:rPr>
        <w:t>-</w:t>
      </w:r>
      <w:r w:rsidRPr="006976F2">
        <w:rPr>
          <w:sz w:val="24"/>
        </w:rPr>
        <w:t>61</w:t>
      </w:r>
      <w:r w:rsidR="006E04ED">
        <w:rPr>
          <w:sz w:val="24"/>
        </w:rPr>
        <w:t>-</w:t>
      </w:r>
      <w:r w:rsidRPr="006976F2">
        <w:rPr>
          <w:sz w:val="24"/>
        </w:rPr>
        <w:t>45</w:t>
      </w:r>
    </w:p>
    <w:sectPr w:rsidR="00B70F6D" w:rsidRPr="00621EED" w:rsidSect="00E37826">
      <w:headerReference w:type="even" r:id="rId8"/>
      <w:headerReference w:type="default" r:id="rId9"/>
      <w:headerReference w:type="first" r:id="rId10"/>
      <w:pgSz w:w="11906" w:h="16838"/>
      <w:pgMar w:top="377" w:right="567" w:bottom="851" w:left="1701" w:header="151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AD" w:rsidRDefault="00164BAD">
      <w:r>
        <w:separator/>
      </w:r>
    </w:p>
  </w:endnote>
  <w:endnote w:type="continuationSeparator" w:id="0">
    <w:p w:rsidR="00164BAD" w:rsidRDefault="0016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AD" w:rsidRDefault="00164BAD">
      <w:r>
        <w:separator/>
      </w:r>
    </w:p>
  </w:footnote>
  <w:footnote w:type="continuationSeparator" w:id="0">
    <w:p w:rsidR="00164BAD" w:rsidRDefault="0016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80" w:rsidRDefault="002354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35480" w:rsidRDefault="002354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D1" w:rsidRDefault="003416D1">
    <w:pPr>
      <w:pStyle w:val="a7"/>
      <w:jc w:val="right"/>
    </w:pPr>
  </w:p>
  <w:p w:rsidR="008E47C6" w:rsidRDefault="008E47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C6" w:rsidRDefault="008E47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E47C6" w:rsidRDefault="008E4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1"/>
    <w:multiLevelType w:val="singleLevel"/>
    <w:tmpl w:val="E2AA530C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 w15:restartNumberingAfterBreak="0">
    <w:nsid w:val="18F05C35"/>
    <w:multiLevelType w:val="multilevel"/>
    <w:tmpl w:val="97DECA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18F23249"/>
    <w:multiLevelType w:val="hybridMultilevel"/>
    <w:tmpl w:val="0E6CA0B6"/>
    <w:lvl w:ilvl="0" w:tplc="8ECA59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56B3"/>
    <w:multiLevelType w:val="singleLevel"/>
    <w:tmpl w:val="61660BC8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 w15:restartNumberingAfterBreak="0">
    <w:nsid w:val="2107392C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abstractNum w:abstractNumId="5" w15:restartNumberingAfterBreak="0">
    <w:nsid w:val="25FA1A63"/>
    <w:multiLevelType w:val="multilevel"/>
    <w:tmpl w:val="0540DD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abstractNum w:abstractNumId="6" w15:restartNumberingAfterBreak="0">
    <w:nsid w:val="2D6E1BA0"/>
    <w:multiLevelType w:val="singleLevel"/>
    <w:tmpl w:val="D3B43A84"/>
    <w:lvl w:ilvl="0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7" w15:restartNumberingAfterBreak="0">
    <w:nsid w:val="2F0F020A"/>
    <w:multiLevelType w:val="singleLevel"/>
    <w:tmpl w:val="FFF4F1EA"/>
    <w:lvl w:ilvl="0">
      <w:start w:val="8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 w15:restartNumberingAfterBreak="0">
    <w:nsid w:val="37416BA1"/>
    <w:multiLevelType w:val="singleLevel"/>
    <w:tmpl w:val="819243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43CB0458"/>
    <w:multiLevelType w:val="hybridMultilevel"/>
    <w:tmpl w:val="91EA2C32"/>
    <w:lvl w:ilvl="0" w:tplc="B380E3C6">
      <w:start w:val="1"/>
      <w:numFmt w:val="decimal"/>
      <w:lvlText w:val="%1."/>
      <w:lvlJc w:val="left"/>
      <w:pPr>
        <w:tabs>
          <w:tab w:val="num" w:pos="1260"/>
        </w:tabs>
        <w:ind w:left="191" w:firstLine="51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FD2285"/>
    <w:multiLevelType w:val="singleLevel"/>
    <w:tmpl w:val="F4AE446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1" w15:restartNumberingAfterBreak="0">
    <w:nsid w:val="606831D5"/>
    <w:multiLevelType w:val="singleLevel"/>
    <w:tmpl w:val="B12A0E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2" w15:restartNumberingAfterBreak="0">
    <w:nsid w:val="67E4578D"/>
    <w:multiLevelType w:val="singleLevel"/>
    <w:tmpl w:val="EF485D9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71AB77C5"/>
    <w:multiLevelType w:val="multilevel"/>
    <w:tmpl w:val="73A2AF0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763E75F8"/>
    <w:multiLevelType w:val="singleLevel"/>
    <w:tmpl w:val="173CD4E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5" w15:restartNumberingAfterBreak="0">
    <w:nsid w:val="7EB950DE"/>
    <w:multiLevelType w:val="singleLevel"/>
    <w:tmpl w:val="0C7405A8"/>
    <w:lvl w:ilvl="0">
      <w:start w:val="1"/>
      <w:numFmt w:val="bullet"/>
      <w:lvlText w:val="─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4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1"/>
    <w:rsid w:val="00042020"/>
    <w:rsid w:val="00050869"/>
    <w:rsid w:val="000544D8"/>
    <w:rsid w:val="00063805"/>
    <w:rsid w:val="00070FE2"/>
    <w:rsid w:val="00092178"/>
    <w:rsid w:val="000A2EE9"/>
    <w:rsid w:val="000A4572"/>
    <w:rsid w:val="000A7298"/>
    <w:rsid w:val="000C4C49"/>
    <w:rsid w:val="000C6504"/>
    <w:rsid w:val="000D10B2"/>
    <w:rsid w:val="000E3336"/>
    <w:rsid w:val="000E4E9A"/>
    <w:rsid w:val="000F282A"/>
    <w:rsid w:val="000F4DFE"/>
    <w:rsid w:val="00104822"/>
    <w:rsid w:val="00114403"/>
    <w:rsid w:val="0011629F"/>
    <w:rsid w:val="001170BD"/>
    <w:rsid w:val="00117D72"/>
    <w:rsid w:val="001219F7"/>
    <w:rsid w:val="00141E13"/>
    <w:rsid w:val="00143E8D"/>
    <w:rsid w:val="001628A9"/>
    <w:rsid w:val="00164BAD"/>
    <w:rsid w:val="00167B7E"/>
    <w:rsid w:val="00180521"/>
    <w:rsid w:val="00181FA5"/>
    <w:rsid w:val="00182DAB"/>
    <w:rsid w:val="00183C4C"/>
    <w:rsid w:val="00194857"/>
    <w:rsid w:val="00196544"/>
    <w:rsid w:val="001B1437"/>
    <w:rsid w:val="001B41F2"/>
    <w:rsid w:val="001B7EA5"/>
    <w:rsid w:val="001D3648"/>
    <w:rsid w:val="001E4046"/>
    <w:rsid w:val="001F5E2F"/>
    <w:rsid w:val="00207840"/>
    <w:rsid w:val="00231323"/>
    <w:rsid w:val="00235480"/>
    <w:rsid w:val="00285307"/>
    <w:rsid w:val="002C0265"/>
    <w:rsid w:val="002D3F51"/>
    <w:rsid w:val="002D60D9"/>
    <w:rsid w:val="002E3A9A"/>
    <w:rsid w:val="002E6C34"/>
    <w:rsid w:val="002F5162"/>
    <w:rsid w:val="002F6580"/>
    <w:rsid w:val="00300613"/>
    <w:rsid w:val="00303363"/>
    <w:rsid w:val="00305986"/>
    <w:rsid w:val="003137B7"/>
    <w:rsid w:val="00325040"/>
    <w:rsid w:val="00326FE9"/>
    <w:rsid w:val="0033399A"/>
    <w:rsid w:val="003416D1"/>
    <w:rsid w:val="0034601B"/>
    <w:rsid w:val="003622E0"/>
    <w:rsid w:val="00383385"/>
    <w:rsid w:val="003954B3"/>
    <w:rsid w:val="003963B9"/>
    <w:rsid w:val="003A41FD"/>
    <w:rsid w:val="003B4452"/>
    <w:rsid w:val="003D01DD"/>
    <w:rsid w:val="003F17E4"/>
    <w:rsid w:val="003F60DA"/>
    <w:rsid w:val="00412E30"/>
    <w:rsid w:val="00422FC9"/>
    <w:rsid w:val="00430B63"/>
    <w:rsid w:val="00453892"/>
    <w:rsid w:val="00454478"/>
    <w:rsid w:val="00454746"/>
    <w:rsid w:val="004562A2"/>
    <w:rsid w:val="00457B6B"/>
    <w:rsid w:val="00461C88"/>
    <w:rsid w:val="004676C1"/>
    <w:rsid w:val="00471659"/>
    <w:rsid w:val="004742C6"/>
    <w:rsid w:val="0048534E"/>
    <w:rsid w:val="004902C4"/>
    <w:rsid w:val="004A7B32"/>
    <w:rsid w:val="004B3DC5"/>
    <w:rsid w:val="004C116D"/>
    <w:rsid w:val="004C5647"/>
    <w:rsid w:val="004C57EC"/>
    <w:rsid w:val="004D4C8E"/>
    <w:rsid w:val="004E13E2"/>
    <w:rsid w:val="00517A44"/>
    <w:rsid w:val="005407BE"/>
    <w:rsid w:val="00546FDC"/>
    <w:rsid w:val="00562B7F"/>
    <w:rsid w:val="00565C86"/>
    <w:rsid w:val="005729D2"/>
    <w:rsid w:val="00580E3E"/>
    <w:rsid w:val="00586DB1"/>
    <w:rsid w:val="0059581D"/>
    <w:rsid w:val="005C1BEB"/>
    <w:rsid w:val="005C1C17"/>
    <w:rsid w:val="005D249A"/>
    <w:rsid w:val="005D6CA0"/>
    <w:rsid w:val="005E7BBC"/>
    <w:rsid w:val="0061373A"/>
    <w:rsid w:val="0061450F"/>
    <w:rsid w:val="00614E63"/>
    <w:rsid w:val="00621EED"/>
    <w:rsid w:val="00637F53"/>
    <w:rsid w:val="006514B7"/>
    <w:rsid w:val="00660FE0"/>
    <w:rsid w:val="0066710F"/>
    <w:rsid w:val="006856F4"/>
    <w:rsid w:val="006944A1"/>
    <w:rsid w:val="006976F2"/>
    <w:rsid w:val="006A0EB4"/>
    <w:rsid w:val="006A295C"/>
    <w:rsid w:val="006A5B25"/>
    <w:rsid w:val="006B4516"/>
    <w:rsid w:val="006B77C8"/>
    <w:rsid w:val="006C25C1"/>
    <w:rsid w:val="006C2C8E"/>
    <w:rsid w:val="006C5A62"/>
    <w:rsid w:val="006D7843"/>
    <w:rsid w:val="006E04ED"/>
    <w:rsid w:val="006E3494"/>
    <w:rsid w:val="006E51F7"/>
    <w:rsid w:val="00701BE7"/>
    <w:rsid w:val="007053E8"/>
    <w:rsid w:val="00712E46"/>
    <w:rsid w:val="0071332B"/>
    <w:rsid w:val="007133C6"/>
    <w:rsid w:val="0071645B"/>
    <w:rsid w:val="007166BE"/>
    <w:rsid w:val="00721477"/>
    <w:rsid w:val="00721900"/>
    <w:rsid w:val="007348F7"/>
    <w:rsid w:val="00741561"/>
    <w:rsid w:val="0075046A"/>
    <w:rsid w:val="00750919"/>
    <w:rsid w:val="0076282B"/>
    <w:rsid w:val="00764C30"/>
    <w:rsid w:val="007856F8"/>
    <w:rsid w:val="0079359A"/>
    <w:rsid w:val="007A7531"/>
    <w:rsid w:val="007B0917"/>
    <w:rsid w:val="007B518A"/>
    <w:rsid w:val="007B6DF4"/>
    <w:rsid w:val="007D232B"/>
    <w:rsid w:val="007D2F0C"/>
    <w:rsid w:val="007D6A0B"/>
    <w:rsid w:val="007E55BD"/>
    <w:rsid w:val="008027D3"/>
    <w:rsid w:val="00830298"/>
    <w:rsid w:val="00830CD3"/>
    <w:rsid w:val="008434DD"/>
    <w:rsid w:val="008608BD"/>
    <w:rsid w:val="008773B8"/>
    <w:rsid w:val="008850A6"/>
    <w:rsid w:val="008868C5"/>
    <w:rsid w:val="0088733B"/>
    <w:rsid w:val="008958BE"/>
    <w:rsid w:val="008969A7"/>
    <w:rsid w:val="00896C19"/>
    <w:rsid w:val="008B3ECB"/>
    <w:rsid w:val="008C6E64"/>
    <w:rsid w:val="008E37FE"/>
    <w:rsid w:val="008E47C6"/>
    <w:rsid w:val="008F392B"/>
    <w:rsid w:val="008F4E15"/>
    <w:rsid w:val="009073D9"/>
    <w:rsid w:val="00935DFF"/>
    <w:rsid w:val="00942786"/>
    <w:rsid w:val="009512F9"/>
    <w:rsid w:val="00951B4B"/>
    <w:rsid w:val="009800F7"/>
    <w:rsid w:val="00984225"/>
    <w:rsid w:val="009859DF"/>
    <w:rsid w:val="009A1AD8"/>
    <w:rsid w:val="009C5E03"/>
    <w:rsid w:val="009D41EA"/>
    <w:rsid w:val="009D5461"/>
    <w:rsid w:val="009F3889"/>
    <w:rsid w:val="00A076BA"/>
    <w:rsid w:val="00A25D6A"/>
    <w:rsid w:val="00A34C71"/>
    <w:rsid w:val="00A3508E"/>
    <w:rsid w:val="00A37C75"/>
    <w:rsid w:val="00A41A9A"/>
    <w:rsid w:val="00A42B99"/>
    <w:rsid w:val="00A433AA"/>
    <w:rsid w:val="00A46C54"/>
    <w:rsid w:val="00A51F88"/>
    <w:rsid w:val="00A525A1"/>
    <w:rsid w:val="00A52DF1"/>
    <w:rsid w:val="00A55970"/>
    <w:rsid w:val="00A56F99"/>
    <w:rsid w:val="00A61DC1"/>
    <w:rsid w:val="00A646B4"/>
    <w:rsid w:val="00A762EC"/>
    <w:rsid w:val="00A76BC3"/>
    <w:rsid w:val="00A80EF4"/>
    <w:rsid w:val="00AA0495"/>
    <w:rsid w:val="00AA642B"/>
    <w:rsid w:val="00AF0CE1"/>
    <w:rsid w:val="00AF7E41"/>
    <w:rsid w:val="00B06FBD"/>
    <w:rsid w:val="00B123BD"/>
    <w:rsid w:val="00B2213E"/>
    <w:rsid w:val="00B235D2"/>
    <w:rsid w:val="00B24348"/>
    <w:rsid w:val="00B2751E"/>
    <w:rsid w:val="00B30B23"/>
    <w:rsid w:val="00B3277C"/>
    <w:rsid w:val="00B32C2D"/>
    <w:rsid w:val="00B37ECD"/>
    <w:rsid w:val="00B47C77"/>
    <w:rsid w:val="00B50CC8"/>
    <w:rsid w:val="00B70F6D"/>
    <w:rsid w:val="00B90C01"/>
    <w:rsid w:val="00B9248F"/>
    <w:rsid w:val="00B97B59"/>
    <w:rsid w:val="00BB386F"/>
    <w:rsid w:val="00BB7122"/>
    <w:rsid w:val="00BF2588"/>
    <w:rsid w:val="00C008F4"/>
    <w:rsid w:val="00C051F2"/>
    <w:rsid w:val="00C11333"/>
    <w:rsid w:val="00C123D3"/>
    <w:rsid w:val="00C143BF"/>
    <w:rsid w:val="00C1760B"/>
    <w:rsid w:val="00C1790A"/>
    <w:rsid w:val="00C26271"/>
    <w:rsid w:val="00C47E57"/>
    <w:rsid w:val="00C52817"/>
    <w:rsid w:val="00C53D49"/>
    <w:rsid w:val="00C634DB"/>
    <w:rsid w:val="00C659BD"/>
    <w:rsid w:val="00C725C8"/>
    <w:rsid w:val="00C74AAA"/>
    <w:rsid w:val="00CC59A4"/>
    <w:rsid w:val="00CD1FD1"/>
    <w:rsid w:val="00CE0A82"/>
    <w:rsid w:val="00CE5035"/>
    <w:rsid w:val="00CE6587"/>
    <w:rsid w:val="00CE6D1C"/>
    <w:rsid w:val="00CE7149"/>
    <w:rsid w:val="00CF47EC"/>
    <w:rsid w:val="00D04DB4"/>
    <w:rsid w:val="00D06A69"/>
    <w:rsid w:val="00D100C0"/>
    <w:rsid w:val="00D12265"/>
    <w:rsid w:val="00D2524C"/>
    <w:rsid w:val="00D25918"/>
    <w:rsid w:val="00D358BB"/>
    <w:rsid w:val="00D71C0F"/>
    <w:rsid w:val="00D864B0"/>
    <w:rsid w:val="00DA2AF8"/>
    <w:rsid w:val="00DA3556"/>
    <w:rsid w:val="00DA5DBC"/>
    <w:rsid w:val="00DD0045"/>
    <w:rsid w:val="00DD1F4F"/>
    <w:rsid w:val="00DE28F3"/>
    <w:rsid w:val="00DE39F5"/>
    <w:rsid w:val="00E14C9E"/>
    <w:rsid w:val="00E35CF8"/>
    <w:rsid w:val="00E37826"/>
    <w:rsid w:val="00E42EF4"/>
    <w:rsid w:val="00E54380"/>
    <w:rsid w:val="00E67093"/>
    <w:rsid w:val="00E70E41"/>
    <w:rsid w:val="00E738D9"/>
    <w:rsid w:val="00E74C94"/>
    <w:rsid w:val="00E7704F"/>
    <w:rsid w:val="00E8659B"/>
    <w:rsid w:val="00E94589"/>
    <w:rsid w:val="00E953B8"/>
    <w:rsid w:val="00EA1857"/>
    <w:rsid w:val="00EA23C9"/>
    <w:rsid w:val="00EA460E"/>
    <w:rsid w:val="00EB4FAA"/>
    <w:rsid w:val="00EB7B08"/>
    <w:rsid w:val="00ED27E5"/>
    <w:rsid w:val="00ED76A9"/>
    <w:rsid w:val="00EE3DE1"/>
    <w:rsid w:val="00EE4325"/>
    <w:rsid w:val="00EE6ED7"/>
    <w:rsid w:val="00F00896"/>
    <w:rsid w:val="00F10E6A"/>
    <w:rsid w:val="00F14490"/>
    <w:rsid w:val="00F1674B"/>
    <w:rsid w:val="00F517C9"/>
    <w:rsid w:val="00F53BBF"/>
    <w:rsid w:val="00F574B6"/>
    <w:rsid w:val="00F675B8"/>
    <w:rsid w:val="00F7549D"/>
    <w:rsid w:val="00F84BA1"/>
    <w:rsid w:val="00FA01C1"/>
    <w:rsid w:val="00FA5219"/>
    <w:rsid w:val="00FB1016"/>
    <w:rsid w:val="00FB25D4"/>
    <w:rsid w:val="00FC4C0A"/>
    <w:rsid w:val="00FE0040"/>
    <w:rsid w:val="00FE1F79"/>
    <w:rsid w:val="00FE3B6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F8901"/>
  <w15:chartTrackingRefBased/>
  <w15:docId w15:val="{CBF54E67-0DC8-4E86-91C3-3E594AE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</w:rPr>
  </w:style>
  <w:style w:type="paragraph" w:styleId="a4">
    <w:name w:val="Subtitle"/>
    <w:basedOn w:val="a"/>
    <w:qFormat/>
    <w:pPr>
      <w:jc w:val="both"/>
    </w:pPr>
    <w:rPr>
      <w:b/>
    </w:r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ind w:firstLine="540"/>
      <w:jc w:val="both"/>
    </w:pPr>
    <w:rPr>
      <w:sz w:val="24"/>
    </w:rPr>
  </w:style>
  <w:style w:type="paragraph" w:styleId="3">
    <w:name w:val="Body Text Indent 3"/>
    <w:basedOn w:val="a"/>
    <w:pPr>
      <w:ind w:firstLine="540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table" w:styleId="ab">
    <w:name w:val="Table Grid"/>
    <w:basedOn w:val="a1"/>
    <w:rsid w:val="0089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D100C0"/>
    <w:rPr>
      <w:sz w:val="28"/>
    </w:rPr>
  </w:style>
  <w:style w:type="character" w:customStyle="1" w:styleId="a8">
    <w:name w:val="Верхний колонтитул Знак"/>
    <w:link w:val="a7"/>
    <w:uiPriority w:val="99"/>
    <w:rsid w:val="008E47C6"/>
    <w:rPr>
      <w:sz w:val="28"/>
    </w:rPr>
  </w:style>
  <w:style w:type="paragraph" w:styleId="ac">
    <w:name w:val="Balloon Text"/>
    <w:basedOn w:val="a"/>
    <w:link w:val="ad"/>
    <w:rsid w:val="003416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16D1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66710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6710F"/>
    <w:rPr>
      <w:sz w:val="16"/>
      <w:szCs w:val="16"/>
    </w:rPr>
  </w:style>
  <w:style w:type="character" w:customStyle="1" w:styleId="dirty-clipboard">
    <w:name w:val="dirty-clipboard"/>
    <w:rsid w:val="004562A2"/>
  </w:style>
  <w:style w:type="character" w:styleId="ae">
    <w:name w:val="Hyperlink"/>
    <w:uiPriority w:val="99"/>
    <w:unhideWhenUsed/>
    <w:rsid w:val="004562A2"/>
    <w:rPr>
      <w:color w:val="0000FF"/>
      <w:u w:val="single"/>
    </w:rPr>
  </w:style>
  <w:style w:type="paragraph" w:customStyle="1" w:styleId="ConsPlusNormal">
    <w:name w:val="ConsPlusNormal"/>
    <w:rsid w:val="003059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059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Body Text"/>
    <w:basedOn w:val="a"/>
    <w:link w:val="af0"/>
    <w:uiPriority w:val="99"/>
    <w:unhideWhenUsed/>
    <w:rsid w:val="00305986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305986"/>
    <w:rPr>
      <w:sz w:val="24"/>
      <w:szCs w:val="24"/>
    </w:rPr>
  </w:style>
  <w:style w:type="paragraph" w:customStyle="1" w:styleId="ConsNormal">
    <w:name w:val="ConsNormal"/>
    <w:rsid w:val="0030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A49C-3942-44C8-B896-BA178DBC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Komitet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komp2</dc:creator>
  <cp:keywords/>
  <cp:lastModifiedBy>Середа Игорь Станиславович</cp:lastModifiedBy>
  <cp:revision>7</cp:revision>
  <cp:lastPrinted>2023-11-22T13:55:00Z</cp:lastPrinted>
  <dcterms:created xsi:type="dcterms:W3CDTF">2024-03-18T13:27:00Z</dcterms:created>
  <dcterms:modified xsi:type="dcterms:W3CDTF">2024-03-18T14:43:00Z</dcterms:modified>
</cp:coreProperties>
</file>