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23A" w:rsidRDefault="0008223A" w:rsidP="0008223A">
      <w:pPr>
        <w:pStyle w:val="a3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08223A" w:rsidRDefault="0008223A" w:rsidP="0008223A">
      <w:pPr>
        <w:pStyle w:val="a3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08223A" w:rsidRDefault="0008223A" w:rsidP="0008223A">
      <w:pPr>
        <w:pStyle w:val="a3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08223A" w:rsidRDefault="0008223A" w:rsidP="0008223A">
      <w:pPr>
        <w:pStyle w:val="a3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08223A" w:rsidRDefault="0008223A" w:rsidP="0008223A">
      <w:pPr>
        <w:pStyle w:val="a3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F5728C" w:rsidRDefault="00F5728C" w:rsidP="0008223A">
      <w:pPr>
        <w:pStyle w:val="a3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F5728C" w:rsidRDefault="00F5728C" w:rsidP="0008223A">
      <w:pPr>
        <w:pStyle w:val="a3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F5728C" w:rsidRDefault="00F5728C" w:rsidP="0008223A">
      <w:pPr>
        <w:pStyle w:val="a3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F5728C" w:rsidRDefault="00F5728C" w:rsidP="0008223A">
      <w:pPr>
        <w:pStyle w:val="a3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F5728C" w:rsidRDefault="00F5728C" w:rsidP="0008223A">
      <w:pPr>
        <w:pStyle w:val="a3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F5728C" w:rsidRDefault="00F5728C" w:rsidP="0008223A">
      <w:pPr>
        <w:pStyle w:val="a3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F5728C" w:rsidRDefault="00F5728C" w:rsidP="0008223A">
      <w:pPr>
        <w:pStyle w:val="a3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F5728C" w:rsidRDefault="00F5728C" w:rsidP="0008223A">
      <w:pPr>
        <w:pStyle w:val="a3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F5728C" w:rsidRDefault="00F5728C" w:rsidP="0008223A">
      <w:pPr>
        <w:pStyle w:val="a3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3203AD" w:rsidRDefault="003203AD" w:rsidP="0008223A">
      <w:pPr>
        <w:pStyle w:val="a3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3203AD" w:rsidRDefault="003203AD" w:rsidP="0008223A">
      <w:pPr>
        <w:pStyle w:val="a3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08223A" w:rsidRDefault="0008223A" w:rsidP="0008223A">
      <w:pPr>
        <w:pStyle w:val="a3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08223A" w:rsidRPr="0031119F" w:rsidRDefault="0008223A" w:rsidP="0008223A">
      <w:pPr>
        <w:pStyle w:val="a3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31119F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r w:rsidR="00BB7623" w:rsidRPr="0031119F">
        <w:rPr>
          <w:rFonts w:ascii="Times New Roman" w:hAnsi="Times New Roman" w:cs="Times New Roman"/>
          <w:sz w:val="26"/>
          <w:szCs w:val="26"/>
        </w:rPr>
        <w:t xml:space="preserve">в </w:t>
      </w:r>
      <w:r w:rsidR="00111EA1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11EA1" w:rsidRPr="0031119F">
        <w:rPr>
          <w:rFonts w:ascii="Times New Roman" w:hAnsi="Times New Roman" w:cs="Times New Roman"/>
          <w:sz w:val="26"/>
          <w:szCs w:val="26"/>
        </w:rPr>
        <w:t>Администрации Одинцовского городского округа Московской области от 13.12.2021 № 4543</w:t>
      </w:r>
      <w:r w:rsidR="00111EA1">
        <w:rPr>
          <w:rFonts w:ascii="Times New Roman" w:hAnsi="Times New Roman" w:cs="Times New Roman"/>
          <w:sz w:val="26"/>
          <w:szCs w:val="26"/>
        </w:rPr>
        <w:t xml:space="preserve"> и </w:t>
      </w:r>
      <w:r w:rsidR="00BB7623" w:rsidRPr="0031119F">
        <w:rPr>
          <w:rFonts w:ascii="Times New Roman" w:hAnsi="Times New Roman" w:cs="Times New Roman"/>
          <w:sz w:val="26"/>
          <w:szCs w:val="26"/>
        </w:rPr>
        <w:t>Методику расчета платы, взимаемой с родителей (законных представителей) за присмотр и уход за детьми в муниципальных образовательных учреждениях, осуществляющих образовательную деятельность по реализации образовательных программ дошкольного образования Одинцовского городского округа Московской области</w:t>
      </w:r>
      <w:r w:rsidR="00111E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0B7F" w:rsidRPr="0031119F" w:rsidRDefault="007D0B7F" w:rsidP="0008223A">
      <w:pPr>
        <w:pStyle w:val="a3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08223A" w:rsidRPr="0031119F" w:rsidRDefault="0008223A" w:rsidP="0008223A">
      <w:pPr>
        <w:pStyle w:val="a3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08223A" w:rsidRPr="0031119F" w:rsidRDefault="00A55D8D" w:rsidP="0008223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08223A" w:rsidRPr="0031119F">
        <w:rPr>
          <w:rFonts w:ascii="Times New Roman" w:hAnsi="Times New Roman" w:cs="Times New Roman"/>
          <w:sz w:val="26"/>
          <w:szCs w:val="26"/>
        </w:rPr>
        <w:t xml:space="preserve">уководствуясь </w:t>
      </w:r>
      <w:bookmarkStart w:id="0" w:name="_GoBack"/>
      <w:bookmarkEnd w:id="0"/>
      <w:r w:rsidR="007D0B7F" w:rsidRPr="0031119F">
        <w:rPr>
          <w:rFonts w:ascii="Times New Roman" w:hAnsi="Times New Roman" w:cs="Times New Roman"/>
          <w:sz w:val="26"/>
          <w:szCs w:val="26"/>
        </w:rPr>
        <w:t>п</w:t>
      </w:r>
      <w:r w:rsidR="0008223A" w:rsidRPr="0031119F">
        <w:rPr>
          <w:rFonts w:ascii="Times New Roman" w:hAnsi="Times New Roman" w:cs="Times New Roman"/>
          <w:sz w:val="26"/>
          <w:szCs w:val="26"/>
        </w:rPr>
        <w:t xml:space="preserve">остановлением </w:t>
      </w:r>
      <w:r w:rsidR="007D0B7F" w:rsidRPr="0031119F">
        <w:rPr>
          <w:rFonts w:ascii="Times New Roman" w:hAnsi="Times New Roman" w:cs="Times New Roman"/>
          <w:sz w:val="26"/>
          <w:szCs w:val="26"/>
        </w:rPr>
        <w:t>П</w:t>
      </w:r>
      <w:r w:rsidR="0008223A" w:rsidRPr="0031119F">
        <w:rPr>
          <w:rFonts w:ascii="Times New Roman" w:hAnsi="Times New Roman" w:cs="Times New Roman"/>
          <w:sz w:val="26"/>
          <w:szCs w:val="26"/>
        </w:rPr>
        <w:t xml:space="preserve">равительства Московской области от 06.07.2016 № 526/22 «О максимальном размере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 Московской области и муниципальных образовательных организациях в Московской области» </w:t>
      </w:r>
      <w:r w:rsidR="00D23008" w:rsidRPr="0031119F">
        <w:rPr>
          <w:rFonts w:ascii="Times New Roman" w:hAnsi="Times New Roman" w:cs="Times New Roman"/>
          <w:sz w:val="26"/>
          <w:szCs w:val="26"/>
        </w:rPr>
        <w:t>(с изменениями от 02.05.2024 №</w:t>
      </w:r>
      <w:r w:rsidR="007D0B7F" w:rsidRPr="0031119F">
        <w:rPr>
          <w:rFonts w:ascii="Times New Roman" w:hAnsi="Times New Roman" w:cs="Times New Roman"/>
          <w:sz w:val="26"/>
          <w:szCs w:val="26"/>
        </w:rPr>
        <w:t xml:space="preserve"> </w:t>
      </w:r>
      <w:r w:rsidR="00D23008" w:rsidRPr="0031119F">
        <w:rPr>
          <w:rFonts w:ascii="Times New Roman" w:hAnsi="Times New Roman" w:cs="Times New Roman"/>
          <w:sz w:val="26"/>
          <w:szCs w:val="26"/>
        </w:rPr>
        <w:t>419-ПП</w:t>
      </w:r>
      <w:r w:rsidR="0008223A" w:rsidRPr="0031119F">
        <w:rPr>
          <w:rFonts w:ascii="Times New Roman" w:hAnsi="Times New Roman" w:cs="Times New Roman"/>
          <w:sz w:val="26"/>
          <w:szCs w:val="26"/>
        </w:rPr>
        <w:t xml:space="preserve">), </w:t>
      </w:r>
    </w:p>
    <w:p w:rsidR="0008223A" w:rsidRPr="0031119F" w:rsidRDefault="0008223A" w:rsidP="0008223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8223A" w:rsidRPr="0031119F" w:rsidRDefault="0008223A" w:rsidP="0008223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8223A" w:rsidRPr="0031119F" w:rsidRDefault="0008223A" w:rsidP="0008223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1119F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08223A" w:rsidRPr="0031119F" w:rsidRDefault="0008223A" w:rsidP="0008223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11EA1" w:rsidRPr="00111EA1" w:rsidRDefault="0008223A" w:rsidP="00F01738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19F">
        <w:rPr>
          <w:rFonts w:ascii="Times New Roman" w:hAnsi="Times New Roman" w:cs="Times New Roman"/>
          <w:sz w:val="26"/>
          <w:szCs w:val="26"/>
        </w:rPr>
        <w:t xml:space="preserve">1. </w:t>
      </w:r>
      <w:r w:rsidR="00111EA1">
        <w:rPr>
          <w:rFonts w:ascii="Times New Roman" w:hAnsi="Times New Roman" w:cs="Times New Roman"/>
          <w:sz w:val="26"/>
          <w:szCs w:val="26"/>
        </w:rPr>
        <w:t xml:space="preserve">Пункт 6 постановления </w:t>
      </w:r>
      <w:r w:rsidR="00111EA1" w:rsidRPr="0031119F">
        <w:rPr>
          <w:rFonts w:ascii="Times New Roman" w:hAnsi="Times New Roman" w:cs="Times New Roman"/>
          <w:sz w:val="26"/>
          <w:szCs w:val="26"/>
        </w:rPr>
        <w:t>Администрации Одинцовского городского округа Московской области от 13.12.2021 № 4543</w:t>
      </w:r>
      <w:r w:rsidR="00111EA1">
        <w:rPr>
          <w:rFonts w:ascii="Times New Roman" w:hAnsi="Times New Roman" w:cs="Times New Roman"/>
          <w:sz w:val="26"/>
          <w:szCs w:val="26"/>
        </w:rPr>
        <w:t xml:space="preserve"> «</w:t>
      </w:r>
      <w:r w:rsidR="00111EA1" w:rsidRPr="00111EA1">
        <w:rPr>
          <w:rFonts w:ascii="Times New Roman" w:hAnsi="Times New Roman" w:cs="Times New Roman"/>
          <w:sz w:val="26"/>
          <w:szCs w:val="26"/>
        </w:rPr>
        <w:t>О Порядке взимания и Методике расчета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учреждениях Одинцовского городского округа Московской области</w:t>
      </w:r>
      <w:r w:rsidR="00111EA1">
        <w:rPr>
          <w:rFonts w:ascii="Times New Roman" w:hAnsi="Times New Roman" w:cs="Times New Roman"/>
          <w:sz w:val="26"/>
          <w:szCs w:val="26"/>
        </w:rPr>
        <w:t xml:space="preserve">» (далее – </w:t>
      </w:r>
      <w:r w:rsidR="00111EA1" w:rsidRPr="00111EA1">
        <w:rPr>
          <w:rFonts w:ascii="Times New Roman" w:hAnsi="Times New Roman" w:cs="Times New Roman"/>
          <w:sz w:val="26"/>
          <w:szCs w:val="26"/>
        </w:rPr>
        <w:t>Постановление № 4543) изложить в следующей редакции:</w:t>
      </w:r>
    </w:p>
    <w:p w:rsidR="00111EA1" w:rsidRPr="00111EA1" w:rsidRDefault="00111EA1" w:rsidP="00F01738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EA1">
        <w:rPr>
          <w:rFonts w:ascii="Times New Roman" w:hAnsi="Times New Roman" w:cs="Times New Roman"/>
          <w:sz w:val="26"/>
          <w:szCs w:val="26"/>
        </w:rPr>
        <w:t xml:space="preserve">«6. Контроль за </w:t>
      </w:r>
      <w:r w:rsidR="00EA2BD3">
        <w:rPr>
          <w:rFonts w:ascii="Times New Roman" w:hAnsi="Times New Roman" w:cs="Times New Roman"/>
          <w:sz w:val="26"/>
          <w:szCs w:val="26"/>
        </w:rPr>
        <w:t>вы</w:t>
      </w:r>
      <w:r w:rsidRPr="00111EA1">
        <w:rPr>
          <w:rFonts w:ascii="Times New Roman" w:hAnsi="Times New Roman" w:cs="Times New Roman"/>
          <w:sz w:val="26"/>
          <w:szCs w:val="26"/>
        </w:rPr>
        <w:t>полнением настоящего постановления возложить на заместителя Главы Одинцовского городского округа Московской области Дмитриева О.В.»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11E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1738" w:rsidRPr="0031119F" w:rsidRDefault="00111EA1" w:rsidP="00F01738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 </w:t>
      </w:r>
      <w:r w:rsidR="00F01738" w:rsidRPr="00111E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Внести </w:t>
      </w:r>
      <w:r w:rsidR="00F01738" w:rsidRPr="00111EA1">
        <w:rPr>
          <w:rFonts w:ascii="Times New Roman" w:hAnsi="Times New Roman" w:cs="Times New Roman"/>
          <w:sz w:val="26"/>
          <w:szCs w:val="26"/>
        </w:rPr>
        <w:t>в Методику расчета платы, взимаемой с родителей (законных представителей</w:t>
      </w:r>
      <w:r w:rsidR="00F01738" w:rsidRPr="0031119F">
        <w:rPr>
          <w:rFonts w:ascii="Times New Roman" w:hAnsi="Times New Roman" w:cs="Times New Roman"/>
          <w:sz w:val="26"/>
          <w:szCs w:val="26"/>
        </w:rPr>
        <w:t xml:space="preserve">) за присмотр и уход за детьми в муниципальных образовательных учреждениях, осуществляющих образовательную деятельность по реализации образовательных программ дошкольного образования Одинцовского городского округа Московской области, утвержденную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F01738" w:rsidRPr="0031119F">
        <w:rPr>
          <w:rFonts w:ascii="Times New Roman" w:hAnsi="Times New Roman" w:cs="Times New Roman"/>
          <w:sz w:val="26"/>
          <w:szCs w:val="26"/>
        </w:rPr>
        <w:t xml:space="preserve">остановлением № 4543 </w:t>
      </w:r>
      <w:r w:rsidR="00EA2BD3">
        <w:rPr>
          <w:rFonts w:ascii="Times New Roman" w:hAnsi="Times New Roman" w:cs="Times New Roman"/>
          <w:sz w:val="26"/>
          <w:szCs w:val="26"/>
        </w:rPr>
        <w:t xml:space="preserve">изменения, </w:t>
      </w:r>
      <w:r>
        <w:rPr>
          <w:rFonts w:ascii="Times New Roman" w:hAnsi="Times New Roman" w:cs="Times New Roman"/>
          <w:sz w:val="26"/>
          <w:szCs w:val="26"/>
        </w:rPr>
        <w:t>изложив ее в редакции согласно приложени</w:t>
      </w:r>
      <w:r w:rsidR="00EA2BD3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A55D8D" w:rsidRPr="00C82655" w:rsidRDefault="003203AD" w:rsidP="00A55D8D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8223A" w:rsidRPr="00C82655">
        <w:rPr>
          <w:rFonts w:ascii="Times New Roman" w:hAnsi="Times New Roman" w:cs="Times New Roman"/>
          <w:sz w:val="26"/>
          <w:szCs w:val="26"/>
        </w:rPr>
        <w:t xml:space="preserve">. </w:t>
      </w:r>
      <w:r w:rsidR="00B63A2B" w:rsidRPr="00C82655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</w:t>
      </w:r>
      <w:r w:rsidR="00A55D8D">
        <w:rPr>
          <w:rFonts w:ascii="Times New Roman" w:hAnsi="Times New Roman" w:cs="Times New Roman"/>
          <w:sz w:val="26"/>
          <w:szCs w:val="26"/>
        </w:rPr>
        <w:t>официальном средстве</w:t>
      </w:r>
      <w:r w:rsidR="00A55D8D" w:rsidRPr="00C82655">
        <w:rPr>
          <w:rFonts w:ascii="Times New Roman" w:hAnsi="Times New Roman" w:cs="Times New Roman"/>
          <w:sz w:val="26"/>
          <w:szCs w:val="26"/>
        </w:rPr>
        <w:t xml:space="preserve"> массовой информации и </w:t>
      </w:r>
      <w:r w:rsidR="00EA2BD3">
        <w:rPr>
          <w:rFonts w:ascii="Times New Roman" w:hAnsi="Times New Roman" w:cs="Times New Roman"/>
          <w:sz w:val="26"/>
          <w:szCs w:val="26"/>
        </w:rPr>
        <w:t xml:space="preserve">разместить </w:t>
      </w:r>
      <w:r w:rsidR="00A55D8D" w:rsidRPr="00C82655">
        <w:rPr>
          <w:rFonts w:ascii="Times New Roman" w:hAnsi="Times New Roman" w:cs="Times New Roman"/>
          <w:sz w:val="26"/>
          <w:szCs w:val="26"/>
        </w:rPr>
        <w:t xml:space="preserve">на официальных сайтах Одинцовского городского округа </w:t>
      </w:r>
      <w:r w:rsidR="00A55D8D" w:rsidRPr="00C82655">
        <w:rPr>
          <w:rFonts w:ascii="Times New Roman" w:hAnsi="Times New Roman" w:cs="Times New Roman"/>
          <w:sz w:val="26"/>
          <w:szCs w:val="26"/>
        </w:rPr>
        <w:lastRenderedPageBreak/>
        <w:t>Московской области и Управления образования Администрации Одинцовского городского округа Московской области в сети «Интернет».</w:t>
      </w:r>
    </w:p>
    <w:p w:rsidR="00B63A2B" w:rsidRDefault="003203AD" w:rsidP="00F5728C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63A2B" w:rsidRPr="00C82655">
        <w:rPr>
          <w:rFonts w:ascii="Times New Roman" w:hAnsi="Times New Roman" w:cs="Times New Roman"/>
          <w:sz w:val="26"/>
          <w:szCs w:val="26"/>
        </w:rPr>
        <w:t>.   Настоящее постановление вступает в силу с 01.09.2024.</w:t>
      </w:r>
    </w:p>
    <w:p w:rsidR="00A55D8D" w:rsidRDefault="00A55D8D" w:rsidP="00F5728C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5D8D" w:rsidRPr="00C82655" w:rsidRDefault="00A55D8D" w:rsidP="00F5728C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223A" w:rsidRPr="00C82655" w:rsidRDefault="0008223A" w:rsidP="0008223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82655">
        <w:rPr>
          <w:rFonts w:ascii="Times New Roman" w:hAnsi="Times New Roman" w:cs="Times New Roman"/>
          <w:sz w:val="26"/>
          <w:szCs w:val="26"/>
        </w:rPr>
        <w:t xml:space="preserve">Глава Одинцовского городского округа         </w:t>
      </w:r>
      <w:r w:rsidR="00B63A2B" w:rsidRPr="00C82655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C82655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D16717" w:rsidRPr="00C8265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82655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82655">
        <w:rPr>
          <w:rFonts w:ascii="Times New Roman" w:hAnsi="Times New Roman" w:cs="Times New Roman"/>
          <w:sz w:val="26"/>
          <w:szCs w:val="26"/>
        </w:rPr>
        <w:t>А.Р. Иванов</w:t>
      </w:r>
    </w:p>
    <w:p w:rsidR="0008223A" w:rsidRDefault="0008223A" w:rsidP="00082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223A" w:rsidRPr="001C71F0" w:rsidRDefault="0008223A" w:rsidP="00082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223A" w:rsidRDefault="0008223A" w:rsidP="00082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223A" w:rsidRDefault="0008223A" w:rsidP="00082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223A" w:rsidRDefault="0008223A" w:rsidP="00082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223A" w:rsidRDefault="0008223A" w:rsidP="00082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223A" w:rsidRDefault="0008223A" w:rsidP="00082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223A" w:rsidRDefault="0008223A" w:rsidP="00082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6717" w:rsidRDefault="00D16717" w:rsidP="00082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6717" w:rsidRDefault="00D16717" w:rsidP="00082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6717" w:rsidRDefault="00D16717" w:rsidP="00082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6717" w:rsidRDefault="00D16717" w:rsidP="00082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6717" w:rsidRDefault="00D16717" w:rsidP="00082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6717" w:rsidRDefault="00D16717" w:rsidP="00082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6717" w:rsidRDefault="00D16717" w:rsidP="00082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6717" w:rsidRDefault="00D16717" w:rsidP="00082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6717" w:rsidRDefault="00D16717" w:rsidP="00082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6717" w:rsidRDefault="00D16717" w:rsidP="00082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6717" w:rsidRDefault="00D16717" w:rsidP="00082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6717" w:rsidRDefault="00D16717" w:rsidP="00082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6717" w:rsidRDefault="00D16717" w:rsidP="00082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6717" w:rsidRDefault="00D16717" w:rsidP="00082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6717" w:rsidRDefault="00D16717" w:rsidP="00082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6717" w:rsidRDefault="00D16717" w:rsidP="00082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6717" w:rsidRDefault="00D16717" w:rsidP="00082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6717" w:rsidRDefault="00D16717" w:rsidP="00082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6717" w:rsidRDefault="00D16717" w:rsidP="00082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6717" w:rsidRDefault="00D16717" w:rsidP="00082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6717" w:rsidRDefault="00D16717" w:rsidP="00082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6717" w:rsidRDefault="00D16717" w:rsidP="00082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6717" w:rsidRDefault="00D16717" w:rsidP="00082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6717" w:rsidRDefault="00D16717" w:rsidP="00082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03AD" w:rsidRDefault="003203AD" w:rsidP="00082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03AD" w:rsidRDefault="003203AD" w:rsidP="00082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03AD" w:rsidRDefault="003203AD" w:rsidP="00082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03AD" w:rsidRDefault="003203AD" w:rsidP="00082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03AD" w:rsidRDefault="003203AD" w:rsidP="00082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03AD" w:rsidRDefault="003203AD" w:rsidP="00082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03AD" w:rsidRDefault="003203AD" w:rsidP="00082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6717" w:rsidRDefault="00D16717" w:rsidP="00082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37F4" w:rsidRDefault="009737F4" w:rsidP="00082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6717" w:rsidRDefault="00D16717" w:rsidP="00082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6821" w:rsidRDefault="003203AD" w:rsidP="009737F4">
      <w:pPr>
        <w:pStyle w:val="a3"/>
        <w:ind w:left="4678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3203AD" w:rsidRDefault="003203AD" w:rsidP="009737F4">
      <w:pPr>
        <w:pStyle w:val="a3"/>
        <w:ind w:left="4678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9737F4" w:rsidRPr="0031119F">
        <w:rPr>
          <w:rFonts w:ascii="Times New Roman" w:hAnsi="Times New Roman" w:cs="Times New Roman"/>
          <w:sz w:val="26"/>
          <w:szCs w:val="26"/>
        </w:rPr>
        <w:t>Администрации Одинцовского городского округа Московской области</w:t>
      </w:r>
    </w:p>
    <w:p w:rsidR="003203AD" w:rsidRDefault="003203AD" w:rsidP="009737F4">
      <w:pPr>
        <w:pStyle w:val="a3"/>
        <w:ind w:left="4678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_____________2024 № __</w:t>
      </w:r>
      <w:r w:rsidR="009737F4">
        <w:rPr>
          <w:rFonts w:ascii="Times New Roman" w:hAnsi="Times New Roman" w:cs="Times New Roman"/>
          <w:sz w:val="26"/>
          <w:szCs w:val="26"/>
        </w:rPr>
        <w:t>__</w:t>
      </w:r>
    </w:p>
    <w:p w:rsidR="003203AD" w:rsidRDefault="003203AD" w:rsidP="009737F4">
      <w:pPr>
        <w:pStyle w:val="a3"/>
        <w:ind w:left="4678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«Утверждена постановлением</w:t>
      </w:r>
      <w:r w:rsidRPr="003203AD">
        <w:rPr>
          <w:rFonts w:ascii="Times New Roman" w:hAnsi="Times New Roman" w:cs="Times New Roman"/>
          <w:sz w:val="26"/>
          <w:szCs w:val="26"/>
        </w:rPr>
        <w:t xml:space="preserve"> </w:t>
      </w:r>
      <w:r w:rsidRPr="0031119F">
        <w:rPr>
          <w:rFonts w:ascii="Times New Roman" w:hAnsi="Times New Roman" w:cs="Times New Roman"/>
          <w:sz w:val="26"/>
          <w:szCs w:val="26"/>
        </w:rPr>
        <w:t>Администрации Одинцовского городского округа Московской области от 13.12.2021 № 4543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03AD" w:rsidRDefault="003203AD" w:rsidP="003203AD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203AD" w:rsidRDefault="003203AD" w:rsidP="003203AD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203AD" w:rsidRPr="003203AD" w:rsidRDefault="003203AD" w:rsidP="003203A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</w:pPr>
      <w:r w:rsidRPr="003203AD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  <w:t>Методика</w:t>
      </w:r>
      <w:r w:rsidRPr="003203AD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  <w:br/>
        <w:t>расчета платы, взимаемой с родителей (законных представителей) за присмотр и уход за детьми в муниципальных образовательных учреждениях, осуществляющих образовательную деятельность по реализации образовательных программ дошкольного образования Одинцовского городского округа Московской области</w:t>
      </w:r>
    </w:p>
    <w:p w:rsidR="003203AD" w:rsidRPr="003203AD" w:rsidRDefault="003203AD" w:rsidP="003203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</w:p>
    <w:p w:rsidR="003203AD" w:rsidRPr="003203AD" w:rsidRDefault="003203AD" w:rsidP="003203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 w:rsidRPr="003203AD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1. Основой формирования платы, взимаемой с родителей (законных представителей) являются затраты по осуществлению присмотра и ухода за ребенком, в муниципальных образовательных учреждениях, осуществляющих образовательную деятельность по реализации образовательных программ Одинцовского городского округа Московской области (далее - родительская плата), а также расходы на организацию его питания.</w:t>
      </w:r>
    </w:p>
    <w:p w:rsidR="003203AD" w:rsidRPr="003203AD" w:rsidRDefault="003203AD" w:rsidP="003203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 w:rsidRPr="003203AD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2. Объем затрат, учитываемых при установлении родительской платы, определяется с учетом возмещения расходов:</w:t>
      </w:r>
    </w:p>
    <w:p w:rsidR="003203AD" w:rsidRPr="003203AD" w:rsidRDefault="003203AD" w:rsidP="003203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 w:rsidRPr="003203AD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на приобретение продуктов питания;</w:t>
      </w:r>
    </w:p>
    <w:p w:rsidR="003203AD" w:rsidRPr="003203AD" w:rsidRDefault="003203AD" w:rsidP="003203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 w:rsidRPr="003203AD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прочих расходов, связанных с приобретением расходных материалов, используемых для обеспечения соблюдения воспитанниками режима дня и личной гигиены.</w:t>
      </w:r>
    </w:p>
    <w:p w:rsidR="003203AD" w:rsidRPr="003203AD" w:rsidRDefault="003203AD" w:rsidP="003203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 w:rsidRPr="003203AD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3. Расчет нормативных затрат на оказание услуги по присмотру и уходу за детьми, включаемых в плату, взимаемую с родителей (законных представителей) детей (Р</w:t>
      </w:r>
      <w:r w:rsidRPr="003203AD">
        <w:rPr>
          <w:rFonts w:ascii="Times New Roman CYR" w:eastAsiaTheme="minorEastAsia" w:hAnsi="Times New Roman CYR" w:cs="Times New Roman CYR"/>
          <w:sz w:val="26"/>
          <w:szCs w:val="26"/>
          <w:vertAlign w:val="subscript"/>
          <w:lang w:eastAsia="ru-RU"/>
        </w:rPr>
        <w:t> пиу</w:t>
      </w:r>
      <w:r w:rsidRPr="003203AD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) осуществляется по формуле:</w:t>
      </w:r>
    </w:p>
    <w:p w:rsidR="003203AD" w:rsidRPr="003203AD" w:rsidRDefault="003203AD" w:rsidP="003203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 w:rsidRPr="003203AD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1) Р</w:t>
      </w:r>
      <w:r w:rsidRPr="003203AD">
        <w:rPr>
          <w:rFonts w:ascii="Times New Roman CYR" w:eastAsiaTheme="minorEastAsia" w:hAnsi="Times New Roman CYR" w:cs="Times New Roman CYR"/>
          <w:sz w:val="26"/>
          <w:szCs w:val="26"/>
          <w:vertAlign w:val="subscript"/>
          <w:lang w:eastAsia="ru-RU"/>
        </w:rPr>
        <w:t> пиу </w:t>
      </w:r>
      <w:r w:rsidRPr="003203AD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= N</w:t>
      </w:r>
      <w:r w:rsidRPr="003203AD">
        <w:rPr>
          <w:rFonts w:ascii="Times New Roman CYR" w:eastAsiaTheme="minorEastAsia" w:hAnsi="Times New Roman CYR" w:cs="Times New Roman CYR"/>
          <w:sz w:val="26"/>
          <w:szCs w:val="26"/>
          <w:vertAlign w:val="subscript"/>
          <w:lang w:eastAsia="ru-RU"/>
        </w:rPr>
        <w:t> пп </w:t>
      </w:r>
      <w:r w:rsidRPr="003203AD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+ N</w:t>
      </w:r>
      <w:r w:rsidRPr="003203AD">
        <w:rPr>
          <w:rFonts w:ascii="Times New Roman CYR" w:eastAsiaTheme="minorEastAsia" w:hAnsi="Times New Roman CYR" w:cs="Times New Roman CYR"/>
          <w:sz w:val="26"/>
          <w:szCs w:val="26"/>
          <w:vertAlign w:val="subscript"/>
          <w:lang w:eastAsia="ru-RU"/>
        </w:rPr>
        <w:t> пр</w:t>
      </w:r>
      <w:r w:rsidRPr="003203AD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, где:</w:t>
      </w:r>
    </w:p>
    <w:p w:rsidR="003203AD" w:rsidRPr="003203AD" w:rsidRDefault="003203AD" w:rsidP="003203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 w:rsidRPr="003203AD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а)   N</w:t>
      </w:r>
      <w:r w:rsidRPr="003203AD">
        <w:rPr>
          <w:rFonts w:ascii="Times New Roman CYR" w:eastAsiaTheme="minorEastAsia" w:hAnsi="Times New Roman CYR" w:cs="Times New Roman CYR"/>
          <w:sz w:val="26"/>
          <w:szCs w:val="26"/>
          <w:vertAlign w:val="subscript"/>
          <w:lang w:eastAsia="ru-RU"/>
        </w:rPr>
        <w:t> пп</w:t>
      </w:r>
      <w:r w:rsidRPr="003203AD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- нормативные затраты на приобретение продуктов питания;</w:t>
      </w:r>
    </w:p>
    <w:p w:rsidR="003203AD" w:rsidRPr="003203AD" w:rsidRDefault="003203AD" w:rsidP="003203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 w:rsidRPr="003203AD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б) N</w:t>
      </w:r>
      <w:r w:rsidRPr="003203AD">
        <w:rPr>
          <w:rFonts w:ascii="Times New Roman CYR" w:eastAsiaTheme="minorEastAsia" w:hAnsi="Times New Roman CYR" w:cs="Times New Roman CYR"/>
          <w:sz w:val="26"/>
          <w:szCs w:val="26"/>
          <w:vertAlign w:val="subscript"/>
          <w:lang w:eastAsia="ru-RU"/>
        </w:rPr>
        <w:t> пр</w:t>
      </w:r>
      <w:r w:rsidRPr="003203AD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- нормативные затраты на осуществление прочих расходов, связанных с приобретением расходных материалов, используемых для обеспечения соблюдения детьми режима дня и личной гигиены.</w:t>
      </w:r>
    </w:p>
    <w:p w:rsidR="003203AD" w:rsidRPr="003203AD" w:rsidRDefault="003203AD" w:rsidP="003203A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203AD">
        <w:rPr>
          <w:rFonts w:ascii="Times New Roman" w:hAnsi="Times New Roman" w:cs="Times New Roman"/>
          <w:sz w:val="26"/>
          <w:szCs w:val="26"/>
        </w:rPr>
        <w:t xml:space="preserve">4. </w:t>
      </w:r>
      <w:r w:rsidRPr="003203AD">
        <w:rPr>
          <w:rFonts w:ascii="Times New Roman" w:hAnsi="Times New Roman" w:cs="Times New Roman"/>
          <w:sz w:val="26"/>
          <w:szCs w:val="26"/>
          <w:lang w:eastAsia="ru-RU"/>
        </w:rPr>
        <w:t>Нормативные затраты на приобретение продуктов питания (N</w:t>
      </w:r>
      <w:r w:rsidRPr="003203AD">
        <w:rPr>
          <w:rFonts w:ascii="Times New Roman" w:hAnsi="Times New Roman" w:cs="Times New Roman"/>
          <w:sz w:val="26"/>
          <w:szCs w:val="26"/>
          <w:vertAlign w:val="subscript"/>
          <w:lang w:eastAsia="ru-RU"/>
        </w:rPr>
        <w:t> пп</w:t>
      </w:r>
      <w:r w:rsidRPr="003203AD">
        <w:rPr>
          <w:rFonts w:ascii="Times New Roman" w:hAnsi="Times New Roman" w:cs="Times New Roman"/>
          <w:sz w:val="26"/>
          <w:szCs w:val="26"/>
          <w:lang w:eastAsia="ru-RU"/>
        </w:rPr>
        <w:t xml:space="preserve">) складываются из стоимости суточного рациона питания одного ребенка в соответствии с установленными нормами </w:t>
      </w:r>
      <w:hyperlink r:id="rId6" w:history="1">
        <w:r w:rsidRPr="003203AD">
          <w:rPr>
            <w:rFonts w:ascii="Times New Roman" w:hAnsi="Times New Roman" w:cs="Times New Roman"/>
            <w:sz w:val="26"/>
            <w:szCs w:val="26"/>
            <w:lang w:eastAsia="ru-RU"/>
          </w:rPr>
          <w:t>СанПиН 2.3/2.4.3590-20</w:t>
        </w:r>
      </w:hyperlink>
      <w:r w:rsidRPr="003203AD">
        <w:rPr>
          <w:rFonts w:ascii="Times New Roman" w:hAnsi="Times New Roman" w:cs="Times New Roman"/>
          <w:sz w:val="26"/>
          <w:szCs w:val="26"/>
          <w:lang w:eastAsia="ru-RU"/>
        </w:rPr>
        <w:t xml:space="preserve"> с учетом сезонности и для каждой категории питающихся. Ежедневное меню составляется на основе рекомендуемого набора продуктов питания с учетом калорийности для детей различного возраста и режима пребывания. Расчет нормативных затрат на приобретение продуктов питания производится по формуле:</w:t>
      </w:r>
    </w:p>
    <w:p w:rsidR="003203AD" w:rsidRDefault="000F50BC" w:rsidP="003203AD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2F3312">
        <w:rPr>
          <w:rFonts w:ascii="Times New Roman" w:hAnsi="Times New Roman" w:cs="Times New Roman"/>
          <w:sz w:val="26"/>
          <w:szCs w:val="26"/>
        </w:rPr>
        <w:t>N</w:t>
      </w:r>
      <w:r w:rsidRPr="002F3312">
        <w:rPr>
          <w:rFonts w:ascii="Times New Roman" w:hAnsi="Times New Roman" w:cs="Times New Roman"/>
          <w:sz w:val="26"/>
          <w:szCs w:val="26"/>
          <w:vertAlign w:val="subscript"/>
        </w:rPr>
        <w:t>пп</w:t>
      </w:r>
      <w:r w:rsidRPr="003C6BC9">
        <w:rPr>
          <w:rFonts w:ascii="Times New Roman" w:hAnsi="Times New Roman" w:cs="Times New Roman"/>
          <w:sz w:val="26"/>
          <w:szCs w:val="26"/>
        </w:rPr>
        <w:t xml:space="preserve"> = N</w:t>
      </w:r>
      <w:r w:rsidRPr="002F3312">
        <w:rPr>
          <w:rFonts w:ascii="Times New Roman" w:hAnsi="Times New Roman" w:cs="Times New Roman"/>
          <w:sz w:val="26"/>
          <w:szCs w:val="26"/>
          <w:vertAlign w:val="subscript"/>
        </w:rPr>
        <w:t>ппб</w:t>
      </w:r>
      <w:r w:rsidRPr="003C6BC9">
        <w:rPr>
          <w:rFonts w:ascii="Times New Roman" w:hAnsi="Times New Roman" w:cs="Times New Roman"/>
          <w:sz w:val="26"/>
          <w:szCs w:val="26"/>
        </w:rPr>
        <w:t xml:space="preserve"> х I₁ х I₂</w:t>
      </w:r>
      <w:r w:rsidRPr="000F50BC">
        <w:rPr>
          <w:rFonts w:ascii="Times New Roman" w:hAnsi="Times New Roman" w:cs="Times New Roman"/>
          <w:sz w:val="26"/>
          <w:szCs w:val="26"/>
        </w:rPr>
        <w:t>, где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F50BC" w:rsidRDefault="000F50BC" w:rsidP="003203AD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Pr="000F50BC">
        <w:rPr>
          <w:rFonts w:ascii="Times New Roman" w:hAnsi="Times New Roman" w:cs="Times New Roman"/>
          <w:sz w:val="26"/>
          <w:szCs w:val="26"/>
        </w:rPr>
        <w:t xml:space="preserve"> </w:t>
      </w:r>
      <w:r w:rsidRPr="003C6BC9">
        <w:rPr>
          <w:rFonts w:ascii="Times New Roman" w:hAnsi="Times New Roman" w:cs="Times New Roman"/>
          <w:sz w:val="26"/>
          <w:szCs w:val="26"/>
        </w:rPr>
        <w:t>N</w:t>
      </w:r>
      <w:r w:rsidRPr="003C6BC9">
        <w:rPr>
          <w:rFonts w:ascii="Times New Roman" w:hAnsi="Times New Roman" w:cs="Times New Roman"/>
          <w:sz w:val="26"/>
          <w:szCs w:val="26"/>
          <w:vertAlign w:val="subscript"/>
        </w:rPr>
        <w:t> ппб</w:t>
      </w:r>
      <w:r w:rsidRPr="003C6BC9">
        <w:rPr>
          <w:rFonts w:ascii="Times New Roman" w:hAnsi="Times New Roman" w:cs="Times New Roman"/>
          <w:sz w:val="26"/>
          <w:szCs w:val="26"/>
        </w:rPr>
        <w:t xml:space="preserve"> - нормативные затраты на приобретение продуктов питания при оказании основной услуги по присмотру и уходу за детьми в день;</w:t>
      </w:r>
    </w:p>
    <w:p w:rsidR="000F50BC" w:rsidRPr="000F50BC" w:rsidRDefault="000F50BC" w:rsidP="003203AD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3C6BC9">
        <w:rPr>
          <w:rFonts w:ascii="Times New Roman" w:hAnsi="Times New Roman" w:cs="Times New Roman"/>
          <w:sz w:val="26"/>
          <w:szCs w:val="26"/>
        </w:rPr>
        <w:t>I₁ – коэффициент, учитывающий возраст воспитанников (таблица 1);</w:t>
      </w:r>
    </w:p>
    <w:p w:rsidR="003203AD" w:rsidRDefault="000F50BC" w:rsidP="003203AD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3C6BC9">
        <w:rPr>
          <w:rFonts w:ascii="Times New Roman" w:hAnsi="Times New Roman" w:cs="Times New Roman"/>
          <w:sz w:val="26"/>
          <w:szCs w:val="26"/>
        </w:rPr>
        <w:t>I₂ – коэффициент, учитывающий режим пребывания воспитанников (таблица 2)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F50BC" w:rsidRDefault="000F50BC" w:rsidP="003203AD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203AD" w:rsidRDefault="003203AD" w:rsidP="000F50BC">
      <w:pPr>
        <w:pStyle w:val="a3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31119F">
        <w:rPr>
          <w:rFonts w:ascii="Times New Roman" w:hAnsi="Times New Roman" w:cs="Times New Roman"/>
          <w:sz w:val="26"/>
          <w:szCs w:val="26"/>
        </w:rPr>
        <w:t>Таблица 1</w:t>
      </w:r>
    </w:p>
    <w:p w:rsidR="003203AD" w:rsidRDefault="003203AD" w:rsidP="003203AD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9695" w:type="dxa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"/>
        <w:gridCol w:w="1190"/>
        <w:gridCol w:w="7740"/>
      </w:tblGrid>
      <w:tr w:rsidR="000F50BC" w:rsidRPr="0031119F" w:rsidTr="000F50BC">
        <w:trPr>
          <w:trHeight w:val="276"/>
        </w:trPr>
        <w:tc>
          <w:tcPr>
            <w:tcW w:w="765" w:type="dxa"/>
          </w:tcPr>
          <w:p w:rsidR="000F50BC" w:rsidRPr="0031119F" w:rsidRDefault="000F50BC" w:rsidP="000F50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8930" w:type="dxa"/>
            <w:gridSpan w:val="2"/>
          </w:tcPr>
          <w:p w:rsidR="000F50BC" w:rsidRPr="0031119F" w:rsidRDefault="000F50BC" w:rsidP="00E300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19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Коэффициент, учитывающий возраст воспитанников, </w:t>
            </w:r>
            <w:r w:rsidRPr="003111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</w:tr>
      <w:tr w:rsidR="000F50BC" w:rsidRPr="0031119F" w:rsidTr="000F50BC">
        <w:trPr>
          <w:trHeight w:val="150"/>
        </w:trPr>
        <w:tc>
          <w:tcPr>
            <w:tcW w:w="765" w:type="dxa"/>
          </w:tcPr>
          <w:p w:rsidR="000F50BC" w:rsidRPr="0031119F" w:rsidRDefault="000F50BC" w:rsidP="00E300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F50BC" w:rsidRPr="0031119F" w:rsidRDefault="000F50BC" w:rsidP="00E300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19F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740" w:type="dxa"/>
          </w:tcPr>
          <w:p w:rsidR="000F50BC" w:rsidRPr="0031119F" w:rsidRDefault="000F50BC" w:rsidP="00E300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19F">
              <w:rPr>
                <w:rFonts w:ascii="Times New Roman" w:hAnsi="Times New Roman" w:cs="Times New Roman"/>
                <w:sz w:val="24"/>
                <w:szCs w:val="24"/>
              </w:rPr>
              <w:t>для воспитанников в возрасте до 3 лет</w:t>
            </w:r>
          </w:p>
        </w:tc>
      </w:tr>
      <w:tr w:rsidR="000F50BC" w:rsidRPr="0031119F" w:rsidTr="000F50BC">
        <w:trPr>
          <w:trHeight w:val="255"/>
        </w:trPr>
        <w:tc>
          <w:tcPr>
            <w:tcW w:w="765" w:type="dxa"/>
          </w:tcPr>
          <w:p w:rsidR="000F50BC" w:rsidRPr="0031119F" w:rsidRDefault="000F50BC" w:rsidP="00E300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0F50BC" w:rsidRPr="0031119F" w:rsidRDefault="000F50BC" w:rsidP="00E300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19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740" w:type="dxa"/>
          </w:tcPr>
          <w:p w:rsidR="000F50BC" w:rsidRPr="0031119F" w:rsidRDefault="000F50BC" w:rsidP="00E300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19F">
              <w:rPr>
                <w:rFonts w:ascii="Times New Roman" w:hAnsi="Times New Roman" w:cs="Times New Roman"/>
                <w:sz w:val="24"/>
                <w:szCs w:val="24"/>
              </w:rPr>
              <w:t>для воспитанников в возрасте старше 3 лет</w:t>
            </w:r>
          </w:p>
        </w:tc>
      </w:tr>
    </w:tbl>
    <w:p w:rsidR="003203AD" w:rsidRDefault="003203AD" w:rsidP="003203AD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3203AD" w:rsidRDefault="003203AD" w:rsidP="003203AD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3203AD" w:rsidRDefault="003203AD" w:rsidP="003203AD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3203AD" w:rsidRPr="0031119F" w:rsidRDefault="003203AD" w:rsidP="003203AD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C82655">
        <w:rPr>
          <w:rFonts w:ascii="Times New Roman" w:hAnsi="Times New Roman" w:cs="Times New Roman"/>
          <w:sz w:val="26"/>
          <w:szCs w:val="26"/>
        </w:rPr>
        <w:t>Таблица 2</w:t>
      </w:r>
    </w:p>
    <w:p w:rsidR="003203AD" w:rsidRPr="00F81C0E" w:rsidRDefault="003203AD" w:rsidP="003203AD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9695" w:type="dxa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"/>
        <w:gridCol w:w="708"/>
        <w:gridCol w:w="8505"/>
      </w:tblGrid>
      <w:tr w:rsidR="000F50BC" w:rsidRPr="0031119F" w:rsidTr="000F50BC">
        <w:trPr>
          <w:trHeight w:val="276"/>
        </w:trPr>
        <w:tc>
          <w:tcPr>
            <w:tcW w:w="482" w:type="dxa"/>
          </w:tcPr>
          <w:p w:rsidR="000F50BC" w:rsidRPr="0031119F" w:rsidRDefault="000F50BC" w:rsidP="000F50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9213" w:type="dxa"/>
            <w:gridSpan w:val="2"/>
          </w:tcPr>
          <w:p w:rsidR="000F50BC" w:rsidRPr="0031119F" w:rsidRDefault="000F50BC" w:rsidP="00E300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19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Коэффициент, учитывающий режим пребывания воспитанников, </w:t>
            </w:r>
            <w:r w:rsidRPr="003111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0F50BC" w:rsidRPr="0031119F" w:rsidTr="000F50BC">
        <w:trPr>
          <w:trHeight w:val="150"/>
        </w:trPr>
        <w:tc>
          <w:tcPr>
            <w:tcW w:w="482" w:type="dxa"/>
          </w:tcPr>
          <w:p w:rsidR="000F50BC" w:rsidRPr="0031119F" w:rsidRDefault="000F50BC" w:rsidP="00E300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F50BC" w:rsidRPr="0031119F" w:rsidRDefault="000F50BC" w:rsidP="00E300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19F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8505" w:type="dxa"/>
          </w:tcPr>
          <w:p w:rsidR="000F50BC" w:rsidRPr="0031119F" w:rsidRDefault="000F50BC" w:rsidP="00E300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19F">
              <w:rPr>
                <w:rFonts w:ascii="Times New Roman" w:hAnsi="Times New Roman" w:cs="Times New Roman"/>
                <w:sz w:val="24"/>
                <w:szCs w:val="24"/>
              </w:rPr>
              <w:t>для воспитанников, посещающих группы, функционирующие в режиме полного дня (12-часового пребывания), с организацией 5-разового приема пищи</w:t>
            </w:r>
          </w:p>
        </w:tc>
      </w:tr>
      <w:tr w:rsidR="000F50BC" w:rsidRPr="0031119F" w:rsidTr="000F50BC">
        <w:trPr>
          <w:trHeight w:val="255"/>
        </w:trPr>
        <w:tc>
          <w:tcPr>
            <w:tcW w:w="482" w:type="dxa"/>
          </w:tcPr>
          <w:p w:rsidR="000F50BC" w:rsidRPr="0031119F" w:rsidRDefault="000F50BC" w:rsidP="00E300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F50BC" w:rsidRPr="0031119F" w:rsidRDefault="000F50BC" w:rsidP="00E300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19F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05" w:type="dxa"/>
          </w:tcPr>
          <w:p w:rsidR="000F50BC" w:rsidRPr="0031119F" w:rsidRDefault="000F50BC" w:rsidP="00E300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19F">
              <w:rPr>
                <w:rFonts w:ascii="Times New Roman" w:hAnsi="Times New Roman" w:cs="Times New Roman"/>
                <w:sz w:val="24"/>
                <w:szCs w:val="24"/>
              </w:rPr>
              <w:t>для воспитанников, посещающих группы, функционирующие в режиме продленного дня и круглосуточного пребывания детей</w:t>
            </w:r>
          </w:p>
        </w:tc>
      </w:tr>
    </w:tbl>
    <w:p w:rsidR="003203AD" w:rsidRPr="000F50BC" w:rsidRDefault="003203AD" w:rsidP="000F50BC">
      <w:pPr>
        <w:pStyle w:val="a3"/>
        <w:ind w:firstLine="709"/>
        <w:jc w:val="both"/>
        <w:rPr>
          <w:sz w:val="26"/>
          <w:szCs w:val="26"/>
        </w:rPr>
      </w:pPr>
      <w:r w:rsidRPr="000F50BC">
        <w:rPr>
          <w:sz w:val="26"/>
          <w:szCs w:val="26"/>
        </w:rPr>
        <w:t xml:space="preserve">    </w:t>
      </w:r>
    </w:p>
    <w:p w:rsidR="000F50BC" w:rsidRDefault="000F50BC" w:rsidP="000F50BC">
      <w:pPr>
        <w:pStyle w:val="a3"/>
        <w:ind w:firstLine="709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 w:rsidRPr="000F50BC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5. Нормативные затраты на приобретение продуктов питания при оказании основной услуги по присмотру и уходу за детьми в день (N</w:t>
      </w:r>
      <w:r w:rsidRPr="000F50BC">
        <w:rPr>
          <w:rFonts w:ascii="Times New Roman CYR" w:eastAsiaTheme="minorEastAsia" w:hAnsi="Times New Roman CYR" w:cs="Times New Roman CYR"/>
          <w:sz w:val="26"/>
          <w:szCs w:val="26"/>
          <w:vertAlign w:val="subscript"/>
          <w:lang w:eastAsia="ru-RU"/>
        </w:rPr>
        <w:t> ппб</w:t>
      </w:r>
      <w:r w:rsidRPr="000F50BC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) определяются по формуле:</w:t>
      </w:r>
    </w:p>
    <w:p w:rsidR="00B06821" w:rsidRPr="00B06821" w:rsidRDefault="00B06821" w:rsidP="000F50BC">
      <w:pPr>
        <w:pStyle w:val="a3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77EC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1) </w:t>
      </w:r>
      <w:r w:rsidRPr="00B0682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N</w:t>
      </w:r>
      <w:r w:rsidRPr="00B06821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ппб</w:t>
      </w:r>
      <w:r w:rsidRPr="00EF77EC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EF7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= ∑ (</w:t>
      </w:r>
      <w:r w:rsidRPr="00B0682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</w:t>
      </w:r>
      <w:r w:rsidRPr="00B06821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EF77EC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EF7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×</w:t>
      </w:r>
      <w:r w:rsidRPr="00B0682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</w:t>
      </w:r>
      <w:r w:rsidRPr="00B06821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EF7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где:</w:t>
      </w:r>
    </w:p>
    <w:p w:rsidR="00B06821" w:rsidRPr="00EF77EC" w:rsidRDefault="00B06821" w:rsidP="000F50BC">
      <w:pPr>
        <w:pStyle w:val="a3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EF7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Pr="00B06821">
        <w:rPr>
          <w:rFonts w:ascii="Times New Roman" w:eastAsiaTheme="minorEastAsia" w:hAnsi="Times New Roman" w:cs="Times New Roman"/>
          <w:sz w:val="18"/>
          <w:szCs w:val="18"/>
          <w:lang w:val="en-US" w:eastAsia="ru-RU"/>
        </w:rPr>
        <w:t>i</w:t>
      </w:r>
      <w:r w:rsidRPr="00EF77E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</w:t>
      </w:r>
    </w:p>
    <w:p w:rsidR="000F50BC" w:rsidRPr="000F50BC" w:rsidRDefault="00B06821" w:rsidP="000F50BC">
      <w:pPr>
        <w:pStyle w:val="a3"/>
        <w:ind w:firstLine="709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 w:rsidRPr="00B0682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а) </w:t>
      </w:r>
      <w:r w:rsidR="000F50BC" w:rsidRPr="000F50BC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C</w:t>
      </w:r>
      <w:r w:rsidR="000F50BC" w:rsidRPr="000F50BC">
        <w:rPr>
          <w:rFonts w:ascii="Times New Roman CYR" w:eastAsiaTheme="minorEastAsia" w:hAnsi="Times New Roman CYR" w:cs="Times New Roman CYR"/>
          <w:sz w:val="26"/>
          <w:szCs w:val="26"/>
          <w:vertAlign w:val="subscript"/>
          <w:lang w:eastAsia="ru-RU"/>
        </w:rPr>
        <w:t> i</w:t>
      </w:r>
      <w:r w:rsidR="000F50BC" w:rsidRPr="000F50BC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- средняя рыночная стоимость приобретения единицы i-го продукта из рациона потребления детей, рублей на плановый период;</w:t>
      </w:r>
    </w:p>
    <w:p w:rsidR="000F50BC" w:rsidRPr="000F50BC" w:rsidRDefault="00B06821" w:rsidP="000F50BC">
      <w:pPr>
        <w:pStyle w:val="a3"/>
        <w:ind w:firstLine="709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б) </w:t>
      </w:r>
      <w:r w:rsidR="000F50BC" w:rsidRPr="000F50BC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V</w:t>
      </w:r>
      <w:r w:rsidR="000F50BC" w:rsidRPr="000F50BC">
        <w:rPr>
          <w:rFonts w:ascii="Times New Roman CYR" w:eastAsiaTheme="minorEastAsia" w:hAnsi="Times New Roman CYR" w:cs="Times New Roman CYR"/>
          <w:sz w:val="26"/>
          <w:szCs w:val="26"/>
          <w:vertAlign w:val="subscript"/>
          <w:lang w:eastAsia="ru-RU"/>
        </w:rPr>
        <w:t> i</w:t>
      </w:r>
      <w:r w:rsidR="000F50BC" w:rsidRPr="000F50BC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- суточный объем потребления i-го продукта в рационе детей, единиц.</w:t>
      </w:r>
    </w:p>
    <w:p w:rsidR="000F50BC" w:rsidRPr="000F50BC" w:rsidRDefault="00B06821" w:rsidP="000F50BC">
      <w:pPr>
        <w:pStyle w:val="a3"/>
        <w:ind w:firstLine="709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6. </w:t>
      </w:r>
      <w:r w:rsidR="000F50BC" w:rsidRPr="000F50BC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Нормативные затраты на осуществление прочих расходов, связанных с приобретением расходных материалов, используемых для обеспечения соблюдения детьми режима дня и личной гигиены (N</w:t>
      </w:r>
      <w:r w:rsidR="000F50BC" w:rsidRPr="000F50BC">
        <w:rPr>
          <w:rFonts w:ascii="Times New Roman CYR" w:eastAsiaTheme="minorEastAsia" w:hAnsi="Times New Roman CYR" w:cs="Times New Roman CYR"/>
          <w:sz w:val="26"/>
          <w:szCs w:val="26"/>
          <w:vertAlign w:val="subscript"/>
          <w:lang w:eastAsia="ru-RU"/>
        </w:rPr>
        <w:t>пп</w:t>
      </w:r>
      <w:r w:rsidR="000F50BC" w:rsidRPr="000F50BC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) определяются на основе натуральных затрат образовательных учреждений, но не более 5 процентов от размера затрат на приобретение продуктов питания в сутки.</w:t>
      </w:r>
      <w:r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».</w:t>
      </w:r>
    </w:p>
    <w:p w:rsidR="000F50BC" w:rsidRDefault="000F50BC" w:rsidP="000F50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06821" w:rsidRPr="000F50BC" w:rsidRDefault="00B06821" w:rsidP="000F50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03"/>
        <w:gridCol w:w="3403"/>
      </w:tblGrid>
      <w:tr w:rsidR="000F50BC" w:rsidRPr="000F50BC" w:rsidTr="00E3005C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F50BC" w:rsidRPr="000F50BC" w:rsidRDefault="000F50BC" w:rsidP="000F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0F50BC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Начальник Управления образования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F50BC" w:rsidRPr="000F50BC" w:rsidRDefault="000F50BC" w:rsidP="000F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0F50BC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О.А. Ткачева</w:t>
            </w:r>
          </w:p>
        </w:tc>
      </w:tr>
    </w:tbl>
    <w:p w:rsidR="00D16717" w:rsidRDefault="00D16717" w:rsidP="00082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6821" w:rsidRDefault="00B06821" w:rsidP="0008223A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</w:p>
    <w:p w:rsidR="00B06821" w:rsidRDefault="00B06821" w:rsidP="0008223A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</w:p>
    <w:p w:rsidR="00B06821" w:rsidRDefault="00B06821" w:rsidP="0008223A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</w:p>
    <w:p w:rsidR="00B06821" w:rsidRDefault="00B06821" w:rsidP="0008223A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</w:p>
    <w:p w:rsidR="00B06821" w:rsidRDefault="00B06821" w:rsidP="0008223A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</w:p>
    <w:p w:rsidR="00B06821" w:rsidRDefault="00B06821" w:rsidP="0008223A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</w:p>
    <w:p w:rsidR="00B06821" w:rsidRDefault="00B06821" w:rsidP="0008223A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</w:p>
    <w:p w:rsidR="00B06821" w:rsidRDefault="00B06821" w:rsidP="0008223A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</w:p>
    <w:p w:rsidR="00B06821" w:rsidRDefault="00B06821" w:rsidP="0008223A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</w:p>
    <w:p w:rsidR="00B06821" w:rsidRDefault="00B06821" w:rsidP="0008223A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</w:p>
    <w:p w:rsidR="00B06821" w:rsidRDefault="00B06821" w:rsidP="0008223A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</w:p>
    <w:p w:rsidR="00B06821" w:rsidRDefault="00B06821" w:rsidP="0008223A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</w:p>
    <w:p w:rsidR="00B06821" w:rsidRDefault="00B06821" w:rsidP="0008223A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</w:p>
    <w:p w:rsidR="00B06821" w:rsidRDefault="00B06821" w:rsidP="0008223A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</w:p>
    <w:p w:rsidR="00B06821" w:rsidRDefault="00B06821" w:rsidP="0008223A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</w:p>
    <w:p w:rsidR="00B06821" w:rsidRDefault="00B06821" w:rsidP="0008223A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</w:p>
    <w:p w:rsidR="00B06821" w:rsidRDefault="00B06821" w:rsidP="0008223A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</w:p>
    <w:p w:rsidR="00B06821" w:rsidRDefault="00B06821" w:rsidP="0008223A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</w:p>
    <w:p w:rsidR="00B06821" w:rsidRDefault="00B06821" w:rsidP="0008223A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</w:p>
    <w:p w:rsidR="00B06821" w:rsidRDefault="00B06821" w:rsidP="0008223A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</w:p>
    <w:p w:rsidR="009737F4" w:rsidRDefault="009737F4" w:rsidP="0008223A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</w:p>
    <w:p w:rsidR="00B06821" w:rsidRDefault="00B06821" w:rsidP="0008223A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</w:p>
    <w:p w:rsidR="00B06821" w:rsidRDefault="00B06821" w:rsidP="0008223A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</w:p>
    <w:p w:rsidR="0008223A" w:rsidRPr="00D90585" w:rsidRDefault="0008223A" w:rsidP="0008223A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 w:rsidRPr="00D90585">
        <w:rPr>
          <w:rFonts w:ascii="Times New Roman" w:eastAsia="Arial Unicode MS" w:hAnsi="Times New Roman" w:cs="Arial Unicode MS"/>
          <w:color w:val="000000"/>
          <w:sz w:val="28"/>
          <w:szCs w:val="28"/>
        </w:rPr>
        <w:t>СОГЛАСОВАНО:</w:t>
      </w:r>
    </w:p>
    <w:p w:rsidR="0008223A" w:rsidRPr="00D90585" w:rsidRDefault="0008223A" w:rsidP="0008223A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</w:p>
    <w:p w:rsidR="0008223A" w:rsidRPr="00D90585" w:rsidRDefault="0008223A" w:rsidP="0008223A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</w:p>
    <w:p w:rsidR="0008223A" w:rsidRPr="00D90585" w:rsidRDefault="0008223A" w:rsidP="0008223A">
      <w:pPr>
        <w:spacing w:after="0" w:line="240" w:lineRule="auto"/>
        <w:rPr>
          <w:rFonts w:ascii="Times New Roman" w:eastAsia="Arial Unicode MS" w:hAnsi="Times New Roman" w:cs="Arial Unicode MS"/>
          <w:bCs/>
          <w:iCs/>
          <w:color w:val="000000"/>
          <w:sz w:val="28"/>
          <w:szCs w:val="28"/>
        </w:rPr>
      </w:pPr>
      <w:r w:rsidRPr="00D90585">
        <w:rPr>
          <w:rFonts w:ascii="Times New Roman" w:eastAsia="Arial Unicode MS" w:hAnsi="Times New Roman" w:cs="Arial Unicode MS"/>
          <w:bCs/>
          <w:iCs/>
          <w:color w:val="000000"/>
          <w:sz w:val="28"/>
          <w:szCs w:val="28"/>
        </w:rPr>
        <w:t xml:space="preserve">Заместитель Главы Администрации-                                           </w:t>
      </w:r>
    </w:p>
    <w:p w:rsidR="002F3312" w:rsidRDefault="0008223A" w:rsidP="0008223A">
      <w:pPr>
        <w:spacing w:after="0" w:line="240" w:lineRule="auto"/>
        <w:rPr>
          <w:rFonts w:ascii="Times New Roman" w:eastAsia="Arial Unicode MS" w:hAnsi="Times New Roman" w:cs="Arial Unicode MS"/>
          <w:bCs/>
          <w:iCs/>
          <w:color w:val="000000"/>
          <w:sz w:val="28"/>
          <w:szCs w:val="28"/>
        </w:rPr>
      </w:pPr>
      <w:r w:rsidRPr="00D90585">
        <w:rPr>
          <w:rFonts w:ascii="Times New Roman" w:eastAsia="Arial Unicode MS" w:hAnsi="Times New Roman" w:cs="Arial Unicode MS"/>
          <w:bCs/>
          <w:iCs/>
          <w:color w:val="000000"/>
          <w:sz w:val="28"/>
          <w:szCs w:val="28"/>
        </w:rPr>
        <w:t>начальник Управления правовог</w:t>
      </w:r>
      <w:r w:rsidR="00B63A2B">
        <w:rPr>
          <w:rFonts w:ascii="Times New Roman" w:eastAsia="Arial Unicode MS" w:hAnsi="Times New Roman" w:cs="Arial Unicode MS"/>
          <w:bCs/>
          <w:iCs/>
          <w:color w:val="000000"/>
          <w:sz w:val="28"/>
          <w:szCs w:val="28"/>
        </w:rPr>
        <w:t xml:space="preserve">о обеспечения               </w:t>
      </w:r>
      <w:r w:rsidRPr="00D90585">
        <w:rPr>
          <w:rFonts w:ascii="Times New Roman" w:eastAsia="Arial Unicode MS" w:hAnsi="Times New Roman" w:cs="Arial Unicode MS"/>
          <w:bCs/>
          <w:iCs/>
          <w:color w:val="000000"/>
          <w:sz w:val="28"/>
          <w:szCs w:val="28"/>
        </w:rPr>
        <w:t xml:space="preserve">                   </w:t>
      </w:r>
      <w:r w:rsidR="00D16717">
        <w:rPr>
          <w:rFonts w:ascii="Times New Roman" w:eastAsia="Arial Unicode MS" w:hAnsi="Times New Roman" w:cs="Arial Unicode MS"/>
          <w:bCs/>
          <w:iCs/>
          <w:color w:val="000000"/>
          <w:sz w:val="28"/>
          <w:szCs w:val="28"/>
        </w:rPr>
        <w:t xml:space="preserve">             </w:t>
      </w:r>
      <w:r w:rsidRPr="00D90585">
        <w:rPr>
          <w:rFonts w:ascii="Times New Roman" w:eastAsia="Arial Unicode MS" w:hAnsi="Times New Roman" w:cs="Arial Unicode MS"/>
          <w:bCs/>
          <w:iCs/>
          <w:color w:val="000000"/>
          <w:sz w:val="28"/>
          <w:szCs w:val="28"/>
        </w:rPr>
        <w:t>А.А. Тесля</w:t>
      </w:r>
    </w:p>
    <w:p w:rsidR="002F3312" w:rsidRDefault="002F3312" w:rsidP="0008223A">
      <w:pPr>
        <w:spacing w:after="0" w:line="240" w:lineRule="auto"/>
        <w:rPr>
          <w:rFonts w:ascii="Times New Roman" w:eastAsia="Arial Unicode MS" w:hAnsi="Times New Roman" w:cs="Arial Unicode MS"/>
          <w:bCs/>
          <w:iCs/>
          <w:color w:val="000000"/>
          <w:sz w:val="28"/>
          <w:szCs w:val="28"/>
        </w:rPr>
      </w:pPr>
    </w:p>
    <w:p w:rsidR="002F3312" w:rsidRDefault="002F3312" w:rsidP="0008223A">
      <w:pPr>
        <w:spacing w:after="0" w:line="240" w:lineRule="auto"/>
        <w:rPr>
          <w:rFonts w:ascii="Times New Roman" w:eastAsia="Arial Unicode MS" w:hAnsi="Times New Roman" w:cs="Arial Unicode MS"/>
          <w:bCs/>
          <w:iCs/>
          <w:color w:val="000000"/>
          <w:sz w:val="28"/>
          <w:szCs w:val="28"/>
        </w:rPr>
      </w:pPr>
    </w:p>
    <w:p w:rsidR="002F3312" w:rsidRPr="000C7AA1" w:rsidRDefault="002F3312" w:rsidP="002F3312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 w:rsidRPr="000C7AA1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Заместитель Главы </w:t>
      </w:r>
      <w:r w:rsidRPr="000C7AA1">
        <w:rPr>
          <w:rFonts w:ascii="Times New Roman" w:hAnsi="Times New Roman" w:cs="Times New Roman"/>
          <w:sz w:val="28"/>
          <w:szCs w:val="28"/>
          <w:highlight w:val="white"/>
        </w:rPr>
        <w:t xml:space="preserve">Одинцовского городского округа </w:t>
      </w:r>
      <w:r w:rsidRPr="000C7AA1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-                                    </w:t>
      </w:r>
    </w:p>
    <w:p w:rsidR="002F3312" w:rsidRPr="000C7AA1" w:rsidRDefault="002F3312" w:rsidP="002F3312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 w:rsidRPr="000C7AA1">
        <w:rPr>
          <w:rFonts w:ascii="Times New Roman" w:eastAsia="Arial Unicode MS" w:hAnsi="Times New Roman" w:cs="Arial Unicode MS"/>
          <w:color w:val="000000"/>
          <w:sz w:val="28"/>
          <w:szCs w:val="28"/>
        </w:rPr>
        <w:t>начальник Финансово-казначейского управления</w:t>
      </w:r>
      <w:r w:rsidRPr="000C7AA1">
        <w:rPr>
          <w:rFonts w:ascii="Times New Roman" w:eastAsia="Arial Unicode MS" w:hAnsi="Times New Roman" w:cs="Arial Unicode MS"/>
          <w:bCs/>
          <w:iCs/>
          <w:color w:val="000000"/>
          <w:sz w:val="28"/>
          <w:szCs w:val="28"/>
        </w:rPr>
        <w:t xml:space="preserve">                                 </w:t>
      </w:r>
      <w:r>
        <w:rPr>
          <w:rFonts w:ascii="Times New Roman" w:eastAsia="Arial Unicode MS" w:hAnsi="Times New Roman" w:cs="Arial Unicode MS"/>
          <w:bCs/>
          <w:iCs/>
          <w:color w:val="000000"/>
          <w:sz w:val="28"/>
          <w:szCs w:val="28"/>
        </w:rPr>
        <w:t xml:space="preserve">    </w:t>
      </w:r>
      <w:r w:rsidRPr="000C7AA1">
        <w:rPr>
          <w:rFonts w:ascii="Times New Roman" w:eastAsia="Arial Unicode MS" w:hAnsi="Times New Roman" w:cs="Arial Unicode MS"/>
          <w:bCs/>
          <w:iCs/>
          <w:color w:val="000000"/>
          <w:sz w:val="28"/>
          <w:szCs w:val="28"/>
        </w:rPr>
        <w:t>Л.В. Тарасова</w:t>
      </w:r>
    </w:p>
    <w:p w:rsidR="0008223A" w:rsidRPr="00D90585" w:rsidRDefault="0008223A" w:rsidP="0008223A">
      <w:pPr>
        <w:spacing w:after="0" w:line="240" w:lineRule="auto"/>
        <w:rPr>
          <w:rFonts w:ascii="Times New Roman" w:eastAsia="Arial Unicode MS" w:hAnsi="Times New Roman" w:cs="Arial Unicode MS"/>
          <w:bCs/>
          <w:iCs/>
          <w:color w:val="000000"/>
          <w:sz w:val="28"/>
          <w:szCs w:val="28"/>
        </w:rPr>
      </w:pPr>
    </w:p>
    <w:p w:rsidR="0008223A" w:rsidRPr="00D90585" w:rsidRDefault="0008223A" w:rsidP="0008223A">
      <w:pPr>
        <w:spacing w:after="0" w:line="240" w:lineRule="auto"/>
        <w:rPr>
          <w:rFonts w:ascii="Times New Roman" w:eastAsia="Arial Unicode MS" w:hAnsi="Times New Roman" w:cs="Arial Unicode MS"/>
          <w:bCs/>
          <w:iCs/>
          <w:color w:val="000000"/>
          <w:sz w:val="28"/>
          <w:szCs w:val="28"/>
        </w:rPr>
      </w:pPr>
    </w:p>
    <w:p w:rsidR="0008223A" w:rsidRPr="00D90585" w:rsidRDefault="0008223A" w:rsidP="0008223A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 w:rsidRPr="00D90585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Заместитель Главы Администрации       </w:t>
      </w:r>
      <w:r w:rsidR="0054033B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 </w:t>
      </w:r>
      <w:r w:rsidRPr="00D90585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  </w:t>
      </w:r>
      <w:r w:rsidR="00B63A2B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                           </w:t>
      </w:r>
      <w:r w:rsidRPr="00D90585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  </w:t>
      </w:r>
      <w:r w:rsidR="00D16717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              </w:t>
      </w:r>
      <w:r w:rsidRPr="00D90585">
        <w:rPr>
          <w:rFonts w:ascii="Times New Roman" w:eastAsia="Arial Unicode MS" w:hAnsi="Times New Roman" w:cs="Arial Unicode MS"/>
          <w:color w:val="000000"/>
          <w:sz w:val="28"/>
          <w:szCs w:val="28"/>
        </w:rPr>
        <w:t>О.В. Дмитриев</w:t>
      </w:r>
    </w:p>
    <w:p w:rsidR="0008223A" w:rsidRPr="00D90585" w:rsidRDefault="0008223A" w:rsidP="0008223A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</w:p>
    <w:p w:rsidR="0008223A" w:rsidRPr="00D90585" w:rsidRDefault="0008223A" w:rsidP="0008223A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</w:p>
    <w:p w:rsidR="0008223A" w:rsidRPr="00D90585" w:rsidRDefault="0008223A" w:rsidP="0008223A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</w:rPr>
        <w:t>Н</w:t>
      </w:r>
      <w:r w:rsidRPr="00D90585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ачальник Управления образования                                         </w:t>
      </w:r>
      <w:r w:rsidR="00B63A2B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 </w:t>
      </w:r>
      <w:r w:rsidR="00D16717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           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 </w:t>
      </w:r>
      <w:r w:rsidRPr="00D90585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О.А. Ткачева</w:t>
      </w:r>
    </w:p>
    <w:p w:rsidR="0008223A" w:rsidRPr="00D90585" w:rsidRDefault="0008223A" w:rsidP="0008223A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</w:p>
    <w:p w:rsidR="0008223A" w:rsidRPr="00D90585" w:rsidRDefault="0008223A" w:rsidP="0008223A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</w:p>
    <w:p w:rsidR="0008223A" w:rsidRPr="00A117DF" w:rsidRDefault="0008223A" w:rsidP="0008223A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117DF">
        <w:rPr>
          <w:rFonts w:ascii="Times New Roman" w:eastAsia="Calibri" w:hAnsi="Times New Roman"/>
          <w:color w:val="000000"/>
          <w:sz w:val="28"/>
          <w:szCs w:val="28"/>
        </w:rPr>
        <w:t xml:space="preserve">Начальник юридического отдела </w:t>
      </w:r>
    </w:p>
    <w:p w:rsidR="0008223A" w:rsidRPr="00A117DF" w:rsidRDefault="0008223A" w:rsidP="0008223A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117DF">
        <w:rPr>
          <w:rFonts w:ascii="Times New Roman" w:eastAsia="Calibri" w:hAnsi="Times New Roman"/>
          <w:color w:val="000000"/>
          <w:sz w:val="28"/>
          <w:szCs w:val="28"/>
        </w:rPr>
        <w:t xml:space="preserve">Управления правового обеспечения                                             </w:t>
      </w:r>
      <w:r w:rsidR="00D16717">
        <w:rPr>
          <w:rFonts w:ascii="Times New Roman" w:eastAsia="Calibri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  </w:t>
      </w:r>
      <w:r w:rsidRPr="00A117DF">
        <w:rPr>
          <w:rFonts w:ascii="Times New Roman" w:eastAsia="Calibri" w:hAnsi="Times New Roman"/>
          <w:color w:val="000000"/>
          <w:sz w:val="28"/>
          <w:szCs w:val="28"/>
        </w:rPr>
        <w:t xml:space="preserve">  Г.В. Варварина</w:t>
      </w:r>
    </w:p>
    <w:p w:rsidR="0008223A" w:rsidRPr="00D90585" w:rsidRDefault="0008223A" w:rsidP="0008223A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</w:p>
    <w:p w:rsidR="0008223A" w:rsidRPr="00D90585" w:rsidRDefault="0008223A" w:rsidP="0008223A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</w:p>
    <w:p w:rsidR="0008223A" w:rsidRPr="00D90585" w:rsidRDefault="0008223A" w:rsidP="0008223A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</w:p>
    <w:p w:rsidR="0008223A" w:rsidRPr="00D90585" w:rsidRDefault="0008223A" w:rsidP="0008223A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</w:p>
    <w:p w:rsidR="0008223A" w:rsidRDefault="0008223A" w:rsidP="0008223A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</w:p>
    <w:p w:rsidR="0008223A" w:rsidRDefault="0008223A" w:rsidP="0008223A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</w:p>
    <w:p w:rsidR="00BB7623" w:rsidRDefault="00BB7623" w:rsidP="0008223A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</w:p>
    <w:p w:rsidR="0008223A" w:rsidRPr="00D90585" w:rsidRDefault="0008223A" w:rsidP="0008223A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8755"/>
      </w:tblGrid>
      <w:tr w:rsidR="0008223A" w:rsidRPr="00D90585" w:rsidTr="003C5365">
        <w:tc>
          <w:tcPr>
            <w:tcW w:w="8755" w:type="dxa"/>
            <w:shd w:val="clear" w:color="auto" w:fill="auto"/>
          </w:tcPr>
          <w:p w:rsidR="0008223A" w:rsidRPr="00D90585" w:rsidRDefault="0008223A" w:rsidP="003C5365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iCs/>
                <w:color w:val="000000"/>
                <w:sz w:val="24"/>
                <w:szCs w:val="24"/>
              </w:rPr>
            </w:pPr>
            <w:r w:rsidRPr="00D90585">
              <w:rPr>
                <w:rFonts w:ascii="Times New Roman" w:eastAsia="Arial Unicode MS" w:hAnsi="Times New Roman" w:cs="Arial Unicode MS"/>
                <w:bCs/>
                <w:iCs/>
                <w:color w:val="000000"/>
                <w:sz w:val="24"/>
                <w:szCs w:val="24"/>
              </w:rPr>
              <w:t>РАЗОСЛАНО:</w:t>
            </w:r>
          </w:p>
        </w:tc>
      </w:tr>
      <w:tr w:rsidR="0008223A" w:rsidRPr="00D90585" w:rsidTr="003C5365">
        <w:tc>
          <w:tcPr>
            <w:tcW w:w="8755" w:type="dxa"/>
            <w:shd w:val="clear" w:color="auto" w:fill="auto"/>
          </w:tcPr>
          <w:p w:rsidR="0008223A" w:rsidRPr="00D90585" w:rsidRDefault="0008223A" w:rsidP="003C5365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D90585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Общий отдел – 3 экз.</w:t>
            </w:r>
          </w:p>
        </w:tc>
      </w:tr>
      <w:tr w:rsidR="0008223A" w:rsidRPr="00D90585" w:rsidTr="003C5365">
        <w:tc>
          <w:tcPr>
            <w:tcW w:w="8755" w:type="dxa"/>
            <w:shd w:val="clear" w:color="auto" w:fill="auto"/>
          </w:tcPr>
          <w:p w:rsidR="0008223A" w:rsidRPr="00D90585" w:rsidRDefault="0008223A" w:rsidP="003C5365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ФКУ</w:t>
            </w:r>
            <w:r w:rsidRPr="00D90585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 xml:space="preserve"> – 1 экз.</w:t>
            </w:r>
          </w:p>
        </w:tc>
      </w:tr>
      <w:tr w:rsidR="0008223A" w:rsidRPr="00D90585" w:rsidTr="003C5365">
        <w:tc>
          <w:tcPr>
            <w:tcW w:w="8755" w:type="dxa"/>
            <w:shd w:val="clear" w:color="auto" w:fill="auto"/>
          </w:tcPr>
          <w:p w:rsidR="0008223A" w:rsidRPr="00D90585" w:rsidRDefault="0008223A" w:rsidP="003C5365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D90585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Управление образования – 3 экз.</w:t>
            </w:r>
          </w:p>
        </w:tc>
      </w:tr>
      <w:tr w:rsidR="0008223A" w:rsidRPr="00D90585" w:rsidTr="003C5365">
        <w:tc>
          <w:tcPr>
            <w:tcW w:w="8755" w:type="dxa"/>
            <w:shd w:val="clear" w:color="auto" w:fill="auto"/>
          </w:tcPr>
          <w:p w:rsidR="0008223A" w:rsidRPr="00D90585" w:rsidRDefault="0008223A" w:rsidP="003C5365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 xml:space="preserve">СМИ </w:t>
            </w:r>
            <w:r w:rsidRPr="00D90585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– 1 экз.</w:t>
            </w:r>
          </w:p>
        </w:tc>
      </w:tr>
    </w:tbl>
    <w:p w:rsidR="0008223A" w:rsidRPr="00D90585" w:rsidRDefault="0008223A" w:rsidP="0008223A">
      <w:pPr>
        <w:shd w:val="clear" w:color="auto" w:fill="FFFFFF"/>
        <w:spacing w:after="0" w:line="240" w:lineRule="auto"/>
        <w:ind w:left="7"/>
        <w:rPr>
          <w:rFonts w:ascii="Times New Roman" w:eastAsia="Arial Unicode MS" w:hAnsi="Times New Roman" w:cs="Arial Unicode MS"/>
          <w:color w:val="000000"/>
          <w:sz w:val="24"/>
          <w:szCs w:val="24"/>
          <w:lang w:val="ru"/>
        </w:rPr>
      </w:pPr>
    </w:p>
    <w:p w:rsidR="0008223A" w:rsidRDefault="0008223A" w:rsidP="0008223A">
      <w:pPr>
        <w:shd w:val="clear" w:color="auto" w:fill="FFFFFF"/>
        <w:spacing w:after="0" w:line="240" w:lineRule="auto"/>
        <w:ind w:left="7"/>
        <w:rPr>
          <w:rFonts w:ascii="Times New Roman" w:eastAsia="Arial Unicode MS" w:hAnsi="Times New Roman" w:cs="Arial Unicode MS"/>
          <w:color w:val="000000"/>
          <w:sz w:val="24"/>
          <w:szCs w:val="24"/>
          <w:lang w:val="ru"/>
        </w:rPr>
      </w:pPr>
    </w:p>
    <w:p w:rsidR="0008223A" w:rsidRDefault="0008223A" w:rsidP="0008223A">
      <w:pPr>
        <w:shd w:val="clear" w:color="auto" w:fill="FFFFFF"/>
        <w:spacing w:after="0" w:line="240" w:lineRule="auto"/>
        <w:ind w:left="7"/>
        <w:rPr>
          <w:rFonts w:ascii="Times New Roman" w:eastAsia="Arial Unicode MS" w:hAnsi="Times New Roman" w:cs="Arial Unicode MS"/>
          <w:color w:val="000000"/>
          <w:sz w:val="24"/>
          <w:szCs w:val="24"/>
          <w:lang w:val="ru"/>
        </w:rPr>
      </w:pPr>
    </w:p>
    <w:p w:rsidR="0008223A" w:rsidRDefault="0008223A" w:rsidP="0008223A">
      <w:pPr>
        <w:shd w:val="clear" w:color="auto" w:fill="FFFFFF"/>
        <w:spacing w:after="0" w:line="240" w:lineRule="auto"/>
        <w:ind w:left="7"/>
        <w:rPr>
          <w:rFonts w:ascii="Times New Roman" w:eastAsia="Arial Unicode MS" w:hAnsi="Times New Roman" w:cs="Arial Unicode MS"/>
          <w:color w:val="000000"/>
          <w:sz w:val="24"/>
          <w:szCs w:val="24"/>
          <w:lang w:val="ru"/>
        </w:rPr>
      </w:pPr>
    </w:p>
    <w:p w:rsidR="0008223A" w:rsidRDefault="0008223A" w:rsidP="0008223A">
      <w:pPr>
        <w:shd w:val="clear" w:color="auto" w:fill="FFFFFF"/>
        <w:spacing w:after="0" w:line="240" w:lineRule="auto"/>
        <w:ind w:left="7"/>
        <w:rPr>
          <w:rFonts w:ascii="Times New Roman" w:eastAsia="Arial Unicode MS" w:hAnsi="Times New Roman" w:cs="Arial Unicode MS"/>
          <w:color w:val="000000"/>
          <w:sz w:val="24"/>
          <w:szCs w:val="24"/>
          <w:lang w:val="ru"/>
        </w:rPr>
      </w:pPr>
    </w:p>
    <w:p w:rsidR="0008223A" w:rsidRDefault="0008223A" w:rsidP="0008223A">
      <w:pPr>
        <w:shd w:val="clear" w:color="auto" w:fill="FFFFFF"/>
        <w:spacing w:after="0" w:line="240" w:lineRule="auto"/>
        <w:ind w:left="7"/>
        <w:rPr>
          <w:rFonts w:ascii="Times New Roman" w:eastAsia="Arial Unicode MS" w:hAnsi="Times New Roman" w:cs="Arial Unicode MS"/>
          <w:color w:val="000000"/>
          <w:sz w:val="24"/>
          <w:szCs w:val="24"/>
          <w:lang w:val="ru"/>
        </w:rPr>
      </w:pPr>
    </w:p>
    <w:p w:rsidR="0008223A" w:rsidRDefault="0008223A" w:rsidP="001E26AC">
      <w:pPr>
        <w:shd w:val="clear" w:color="auto" w:fill="FFFFFF"/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lang w:val="ru"/>
        </w:rPr>
      </w:pPr>
    </w:p>
    <w:p w:rsidR="00D16717" w:rsidRDefault="00D16717" w:rsidP="001E26AC">
      <w:pPr>
        <w:shd w:val="clear" w:color="auto" w:fill="FFFFFF"/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lang w:val="ru"/>
        </w:rPr>
      </w:pPr>
    </w:p>
    <w:p w:rsidR="00D16717" w:rsidRDefault="00D16717" w:rsidP="001E26AC">
      <w:pPr>
        <w:shd w:val="clear" w:color="auto" w:fill="FFFFFF"/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lang w:val="ru"/>
        </w:rPr>
      </w:pPr>
    </w:p>
    <w:p w:rsidR="00D16717" w:rsidRDefault="00D16717" w:rsidP="001E26AC">
      <w:pPr>
        <w:shd w:val="clear" w:color="auto" w:fill="FFFFFF"/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lang w:val="ru"/>
        </w:rPr>
      </w:pPr>
    </w:p>
    <w:p w:rsidR="00D16717" w:rsidRDefault="00D16717" w:rsidP="001E26AC">
      <w:pPr>
        <w:shd w:val="clear" w:color="auto" w:fill="FFFFFF"/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lang w:val="ru"/>
        </w:rPr>
      </w:pPr>
    </w:p>
    <w:p w:rsidR="00D16717" w:rsidRPr="00D90585" w:rsidRDefault="00D16717" w:rsidP="001E26AC">
      <w:pPr>
        <w:shd w:val="clear" w:color="auto" w:fill="FFFFFF"/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lang w:val="ru"/>
        </w:rPr>
      </w:pPr>
    </w:p>
    <w:p w:rsidR="0008223A" w:rsidRDefault="00D16717" w:rsidP="0008223A">
      <w:pPr>
        <w:shd w:val="clear" w:color="auto" w:fill="FFFFFF"/>
        <w:spacing w:after="0" w:line="240" w:lineRule="auto"/>
        <w:ind w:left="7"/>
      </w:pPr>
      <w:r>
        <w:rPr>
          <w:rFonts w:ascii="Times New Roman" w:eastAsia="Arial Unicode MS" w:hAnsi="Times New Roman" w:cs="Arial Unicode MS"/>
          <w:color w:val="000000"/>
          <w:sz w:val="20"/>
          <w:szCs w:val="20"/>
          <w:lang w:val="ru"/>
        </w:rPr>
        <w:t xml:space="preserve">Москвина М.Е., </w:t>
      </w:r>
      <w:r w:rsidR="0008223A" w:rsidRPr="00CE1A60">
        <w:rPr>
          <w:rFonts w:ascii="Times New Roman" w:eastAsia="Arial Unicode MS" w:hAnsi="Times New Roman" w:cs="Arial Unicode MS"/>
          <w:color w:val="000000"/>
          <w:sz w:val="20"/>
          <w:szCs w:val="20"/>
          <w:lang w:val="ru"/>
        </w:rPr>
        <w:t>8-498-602-71-</w:t>
      </w:r>
      <w:r>
        <w:rPr>
          <w:rFonts w:ascii="Times New Roman" w:eastAsia="Arial Unicode MS" w:hAnsi="Times New Roman" w:cs="Arial Unicode MS"/>
          <w:color w:val="000000"/>
          <w:sz w:val="20"/>
          <w:szCs w:val="20"/>
          <w:lang w:val="ru"/>
        </w:rPr>
        <w:t>8</w:t>
      </w:r>
      <w:r w:rsidR="0008223A" w:rsidRPr="00CE1A60">
        <w:rPr>
          <w:rFonts w:ascii="Times New Roman" w:eastAsia="Arial Unicode MS" w:hAnsi="Times New Roman" w:cs="Arial Unicode MS"/>
          <w:color w:val="000000"/>
          <w:sz w:val="20"/>
          <w:szCs w:val="20"/>
          <w:lang w:val="ru"/>
        </w:rPr>
        <w:t>4</w:t>
      </w:r>
    </w:p>
    <w:p w:rsidR="00A05640" w:rsidRDefault="00A05640"/>
    <w:sectPr w:rsidR="00A05640" w:rsidSect="009737F4">
      <w:pgSz w:w="11906" w:h="16838"/>
      <w:pgMar w:top="851" w:right="424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64F" w:rsidRDefault="00A7764F" w:rsidP="00FE0342">
      <w:pPr>
        <w:spacing w:after="0" w:line="240" w:lineRule="auto"/>
      </w:pPr>
      <w:r>
        <w:separator/>
      </w:r>
    </w:p>
  </w:endnote>
  <w:endnote w:type="continuationSeparator" w:id="0">
    <w:p w:rsidR="00A7764F" w:rsidRDefault="00A7764F" w:rsidP="00FE0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64F" w:rsidRDefault="00A7764F" w:rsidP="00FE0342">
      <w:pPr>
        <w:spacing w:after="0" w:line="240" w:lineRule="auto"/>
      </w:pPr>
      <w:r>
        <w:separator/>
      </w:r>
    </w:p>
  </w:footnote>
  <w:footnote w:type="continuationSeparator" w:id="0">
    <w:p w:rsidR="00A7764F" w:rsidRDefault="00A7764F" w:rsidP="00FE03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3A"/>
    <w:rsid w:val="0008223A"/>
    <w:rsid w:val="000E2A2A"/>
    <w:rsid w:val="000F50BC"/>
    <w:rsid w:val="00111EA1"/>
    <w:rsid w:val="0016412A"/>
    <w:rsid w:val="001B3CBD"/>
    <w:rsid w:val="001E26AC"/>
    <w:rsid w:val="002141A2"/>
    <w:rsid w:val="00256E34"/>
    <w:rsid w:val="002D7F8D"/>
    <w:rsid w:val="002F3312"/>
    <w:rsid w:val="0031119F"/>
    <w:rsid w:val="003203AD"/>
    <w:rsid w:val="004F0BE9"/>
    <w:rsid w:val="0054033B"/>
    <w:rsid w:val="00651D9F"/>
    <w:rsid w:val="00652B0D"/>
    <w:rsid w:val="007D0B7F"/>
    <w:rsid w:val="007D5128"/>
    <w:rsid w:val="009737F4"/>
    <w:rsid w:val="009A0478"/>
    <w:rsid w:val="00A05640"/>
    <w:rsid w:val="00A1295F"/>
    <w:rsid w:val="00A55D8D"/>
    <w:rsid w:val="00A7764F"/>
    <w:rsid w:val="00AA76EF"/>
    <w:rsid w:val="00AC4997"/>
    <w:rsid w:val="00AF3187"/>
    <w:rsid w:val="00B06821"/>
    <w:rsid w:val="00B374DD"/>
    <w:rsid w:val="00B63A2B"/>
    <w:rsid w:val="00BB7623"/>
    <w:rsid w:val="00C82655"/>
    <w:rsid w:val="00D16717"/>
    <w:rsid w:val="00D23008"/>
    <w:rsid w:val="00E54B42"/>
    <w:rsid w:val="00EA2BD3"/>
    <w:rsid w:val="00EF77EC"/>
    <w:rsid w:val="00F01738"/>
    <w:rsid w:val="00F5728C"/>
    <w:rsid w:val="00F81C0E"/>
    <w:rsid w:val="00FD024B"/>
    <w:rsid w:val="00FE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10C7"/>
  <w15:chartTrackingRefBased/>
  <w15:docId w15:val="{A515B12C-FE53-4695-BECF-0D7DAB93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2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81C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23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E0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0342"/>
  </w:style>
  <w:style w:type="paragraph" w:styleId="a6">
    <w:name w:val="footer"/>
    <w:basedOn w:val="a"/>
    <w:link w:val="a7"/>
    <w:uiPriority w:val="99"/>
    <w:unhideWhenUsed/>
    <w:rsid w:val="00FE0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0342"/>
  </w:style>
  <w:style w:type="paragraph" w:styleId="a8">
    <w:name w:val="Balloon Text"/>
    <w:basedOn w:val="a"/>
    <w:link w:val="a9"/>
    <w:uiPriority w:val="99"/>
    <w:semiHidden/>
    <w:unhideWhenUsed/>
    <w:rsid w:val="001E2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26A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81C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74891586/100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Москвина Маргарита Евгеньевна</dc:creator>
  <cp:keywords/>
  <dc:description/>
  <cp:lastModifiedBy>Поздняков Сергей Николаевич</cp:lastModifiedBy>
  <cp:revision>9</cp:revision>
  <cp:lastPrinted>2024-05-17T09:29:00Z</cp:lastPrinted>
  <dcterms:created xsi:type="dcterms:W3CDTF">2024-05-13T08:52:00Z</dcterms:created>
  <dcterms:modified xsi:type="dcterms:W3CDTF">2024-05-21T07:40:00Z</dcterms:modified>
</cp:coreProperties>
</file>