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A" w:rsidRPr="00442D2A" w:rsidRDefault="0067128A" w:rsidP="006712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67128A" w:rsidRPr="00442D2A" w:rsidRDefault="0067128A" w:rsidP="006712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7128A" w:rsidRPr="00442D2A" w:rsidRDefault="0067128A" w:rsidP="006712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7128A" w:rsidRDefault="0067128A" w:rsidP="006712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67128A" w:rsidRPr="006C3A85" w:rsidRDefault="0067128A" w:rsidP="00671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B929B5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.06.2024 № 3710</w:t>
      </w:r>
    </w:p>
    <w:p w:rsidR="009333E7" w:rsidRDefault="009333E7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</w:p>
    <w:p w:rsidR="009333E7" w:rsidRDefault="009333E7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</w:p>
    <w:p w:rsidR="009333E7" w:rsidRDefault="009333E7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</w:p>
    <w:p w:rsidR="009333E7" w:rsidRDefault="009333E7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</w:p>
    <w:p w:rsidR="009333E7" w:rsidRDefault="009333E7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</w:p>
    <w:p w:rsidR="00DD25E5" w:rsidRPr="00DD25E5" w:rsidRDefault="00DD25E5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DD25E5">
        <w:rPr>
          <w:rFonts w:eastAsia="Times New Roman"/>
          <w:lang w:eastAsia="ru-RU"/>
        </w:rPr>
        <w:t xml:space="preserve">                      О внесении изменений в постановление Администрации</w:t>
      </w:r>
    </w:p>
    <w:p w:rsidR="00DD25E5" w:rsidRPr="00DD25E5" w:rsidRDefault="00DD25E5" w:rsidP="00DD25E5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DD25E5">
        <w:rPr>
          <w:rFonts w:eastAsia="Times New Roman"/>
          <w:lang w:eastAsia="ru-RU"/>
        </w:rPr>
        <w:t xml:space="preserve"> Одинцовского городского округа Московской области от 25.08.2020 № 2094 </w:t>
      </w:r>
    </w:p>
    <w:p w:rsidR="00DD25E5" w:rsidRPr="00DD25E5" w:rsidRDefault="00DD25E5" w:rsidP="00DD25E5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DD25E5">
        <w:rPr>
          <w:rFonts w:eastAsia="Times New Roman"/>
          <w:lang w:eastAsia="ru-RU"/>
        </w:rPr>
        <w:t xml:space="preserve">и в Инструкцию по делопроизводству в </w:t>
      </w:r>
      <w:r w:rsidR="00856275">
        <w:rPr>
          <w:rFonts w:eastAsia="Times New Roman"/>
          <w:lang w:eastAsia="ru-RU"/>
        </w:rPr>
        <w:t>А</w:t>
      </w:r>
      <w:r w:rsidRPr="00DD25E5">
        <w:rPr>
          <w:rFonts w:eastAsia="Times New Roman"/>
          <w:lang w:eastAsia="ru-RU"/>
        </w:rPr>
        <w:t xml:space="preserve">дминистрации </w:t>
      </w:r>
    </w:p>
    <w:p w:rsidR="003B66D6" w:rsidRPr="00DD25E5" w:rsidRDefault="00DD25E5" w:rsidP="00DD25E5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DD25E5">
        <w:rPr>
          <w:rFonts w:eastAsia="Times New Roman"/>
          <w:lang w:eastAsia="ru-RU"/>
        </w:rPr>
        <w:t>Одинцовского городского округа Московской области</w:t>
      </w:r>
    </w:p>
    <w:p w:rsidR="003B66D6" w:rsidRPr="00DD25E5" w:rsidRDefault="003B66D6" w:rsidP="004E418B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1F5F12" w:rsidRPr="00DD25E5" w:rsidRDefault="001F5F12" w:rsidP="004E418B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DD25E5" w:rsidRPr="00DD25E5" w:rsidRDefault="00DD25E5" w:rsidP="00DD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>В целях дальнейшего совершенствования организации с документами, приведение в соответствие с действующим законодательством, учитывая Решение Совета депутатов Одинцовского городского округа Московской области от 15.12.2023 № 9/52 «Об изменении структуры Администрации Одинцовского городского округа Московской области»,</w:t>
      </w:r>
    </w:p>
    <w:p w:rsidR="00DD25E5" w:rsidRDefault="00DD25E5" w:rsidP="004E418B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4E418B" w:rsidRDefault="004E418B" w:rsidP="004E418B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ПОСТАНОВЛЯЮ:</w:t>
      </w:r>
    </w:p>
    <w:p w:rsidR="00DD25E5" w:rsidRDefault="00DD25E5" w:rsidP="004E418B">
      <w:pPr>
        <w:pStyle w:val="a3"/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DD25E5" w:rsidRPr="00DD25E5" w:rsidRDefault="00DD25E5" w:rsidP="00DD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5E5">
        <w:rPr>
          <w:rFonts w:ascii="Times New Roman" w:hAnsi="Times New Roman" w:cs="Times New Roman"/>
          <w:sz w:val="28"/>
          <w:szCs w:val="28"/>
        </w:rPr>
        <w:t xml:space="preserve">дминистрации Одинцовского городского округа Московской области от 25.08.2020 № 2094 «Об утверждении инструкции по делопроизводству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5E5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 Московской области» (далее – постановление) следующие изменения:</w:t>
      </w:r>
    </w:p>
    <w:p w:rsidR="00DD25E5" w:rsidRPr="00DD25E5" w:rsidRDefault="00DD25E5" w:rsidP="00DD2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 xml:space="preserve">1) </w:t>
      </w:r>
      <w:r w:rsidR="009333E7">
        <w:rPr>
          <w:rFonts w:ascii="Times New Roman" w:hAnsi="Times New Roman" w:cs="Times New Roman"/>
          <w:sz w:val="28"/>
          <w:szCs w:val="28"/>
        </w:rPr>
        <w:t>в</w:t>
      </w:r>
      <w:r w:rsidRPr="00DD25E5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«</w:t>
      </w:r>
      <w:hyperlink r:id="rId6" w:history="1">
        <w:r w:rsidRPr="00DD25E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D25E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</w:t>
      </w:r>
      <w:hyperlink r:id="rId7" w:history="1">
        <w:r w:rsidRPr="00DD2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25E5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20.01.2016 № 11-ПГ «Об утверждении Правил делопроизводства в исполнительных органах государственной власти Московской области, государственных органах Московской области»,» заменить словами «Приказом </w:t>
      </w:r>
      <w:proofErr w:type="spellStart"/>
      <w:r w:rsidRPr="00DD25E5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DD25E5">
        <w:rPr>
          <w:rFonts w:ascii="Times New Roman" w:hAnsi="Times New Roman" w:cs="Times New Roman"/>
          <w:sz w:val="28"/>
          <w:szCs w:val="28"/>
        </w:rPr>
        <w:t xml:space="preserve"> от 31.07.2023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постановлением Губернатора Московской области от 21.06.2022 № 201-ПГ «Об утверждении Инструкции по делопроизводству в исполнительных органах государственной власти Московской области, государственны</w:t>
      </w:r>
      <w:r>
        <w:rPr>
          <w:rFonts w:ascii="Times New Roman" w:hAnsi="Times New Roman" w:cs="Times New Roman"/>
          <w:sz w:val="28"/>
          <w:szCs w:val="28"/>
        </w:rPr>
        <w:t>х органах Московской области»»</w:t>
      </w:r>
      <w:r w:rsidR="009333E7">
        <w:rPr>
          <w:rFonts w:ascii="Times New Roman" w:hAnsi="Times New Roman" w:cs="Times New Roman"/>
          <w:sz w:val="28"/>
          <w:szCs w:val="28"/>
        </w:rPr>
        <w:t>;</w:t>
      </w:r>
    </w:p>
    <w:p w:rsidR="009333E7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lastRenderedPageBreak/>
        <w:t xml:space="preserve">2) пункт 3 постановления изложить в следующей редакции: </w:t>
      </w:r>
    </w:p>
    <w:p w:rsidR="00DD25E5" w:rsidRPr="00DD25E5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>«</w:t>
      </w:r>
      <w:r w:rsidR="009333E7">
        <w:rPr>
          <w:rFonts w:ascii="Times New Roman" w:hAnsi="Times New Roman" w:cs="Times New Roman"/>
          <w:sz w:val="28"/>
          <w:szCs w:val="28"/>
        </w:rPr>
        <w:t xml:space="preserve">3. </w:t>
      </w:r>
      <w:r w:rsidRPr="00DD25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</w:t>
      </w:r>
      <w:proofErr w:type="spellStart"/>
      <w:r w:rsidRPr="00DD25E5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DD25E5">
        <w:rPr>
          <w:rFonts w:ascii="Times New Roman" w:hAnsi="Times New Roman" w:cs="Times New Roman"/>
          <w:sz w:val="28"/>
          <w:szCs w:val="28"/>
        </w:rPr>
        <w:t>».»</w:t>
      </w:r>
      <w:r w:rsidR="009333E7">
        <w:rPr>
          <w:rFonts w:ascii="Times New Roman" w:hAnsi="Times New Roman" w:cs="Times New Roman"/>
          <w:sz w:val="28"/>
          <w:szCs w:val="28"/>
        </w:rPr>
        <w:t>;</w:t>
      </w:r>
    </w:p>
    <w:p w:rsidR="009333E7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>3) пункт 5 постановления изложить в следующей редакции:</w:t>
      </w:r>
    </w:p>
    <w:p w:rsidR="00DD25E5" w:rsidRPr="00DD25E5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 xml:space="preserve"> «</w:t>
      </w:r>
      <w:r w:rsidR="009333E7">
        <w:rPr>
          <w:rFonts w:ascii="Times New Roman" w:hAnsi="Times New Roman" w:cs="Times New Roman"/>
          <w:sz w:val="28"/>
          <w:szCs w:val="28"/>
        </w:rPr>
        <w:t xml:space="preserve">5. </w:t>
      </w:r>
      <w:r w:rsidRPr="00DD25E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Бажанову М.А.».</w:t>
      </w:r>
    </w:p>
    <w:p w:rsidR="004E418B" w:rsidRDefault="00DD25E5" w:rsidP="004D4F2B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4E418B" w:rsidRPr="00AB6BAB">
        <w:rPr>
          <w:rFonts w:eastAsia="Times New Roman"/>
          <w:lang w:eastAsia="ru-RU"/>
        </w:rPr>
        <w:t xml:space="preserve">. Внести в </w:t>
      </w:r>
      <w:r w:rsidR="00420F47" w:rsidRPr="00AB6BAB">
        <w:rPr>
          <w:rFonts w:eastAsia="Times New Roman"/>
          <w:lang w:eastAsia="ru-RU"/>
        </w:rPr>
        <w:t>Инструкцию по делопроизводству в Администрации Одинцовского городского округа Московской области</w:t>
      </w:r>
      <w:r w:rsidR="007C756C" w:rsidRPr="00AB6BAB">
        <w:rPr>
          <w:rFonts w:eastAsia="Times New Roman"/>
          <w:lang w:eastAsia="ru-RU"/>
        </w:rPr>
        <w:t>, утвержденн</w:t>
      </w:r>
      <w:r w:rsidR="00BA3FE7" w:rsidRPr="00AB6BAB">
        <w:rPr>
          <w:rFonts w:eastAsia="Times New Roman"/>
          <w:lang w:eastAsia="ru-RU"/>
        </w:rPr>
        <w:t>ую</w:t>
      </w:r>
      <w:r w:rsidR="007C756C" w:rsidRPr="00AB6BAB">
        <w:rPr>
          <w:rFonts w:eastAsia="Times New Roman"/>
          <w:lang w:eastAsia="ru-RU"/>
        </w:rPr>
        <w:t xml:space="preserve"> постановлением Администрации Одинцовского городского округа Московской области от 25.08.2020 № 2094, </w:t>
      </w:r>
      <w:r w:rsidR="00420F47" w:rsidRPr="00AB6BAB">
        <w:rPr>
          <w:rFonts w:eastAsia="Times New Roman"/>
          <w:lang w:eastAsia="ru-RU"/>
        </w:rPr>
        <w:t xml:space="preserve">(далее – Инструкция) следующие </w:t>
      </w:r>
      <w:r w:rsidR="008421F0" w:rsidRPr="00AB6BAB">
        <w:rPr>
          <w:rFonts w:eastAsia="Times New Roman"/>
          <w:lang w:eastAsia="ru-RU"/>
        </w:rPr>
        <w:t>изменения</w:t>
      </w:r>
      <w:r w:rsidR="00420F47" w:rsidRPr="00AB6BAB">
        <w:rPr>
          <w:rFonts w:eastAsia="Times New Roman"/>
          <w:lang w:eastAsia="ru-RU"/>
        </w:rPr>
        <w:t>:</w:t>
      </w:r>
    </w:p>
    <w:p w:rsidR="00DD25E5" w:rsidRPr="00DD25E5" w:rsidRDefault="00DD25E5" w:rsidP="00DD2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 xml:space="preserve">1) </w:t>
      </w:r>
      <w:r w:rsidR="009333E7">
        <w:rPr>
          <w:rFonts w:ascii="Times New Roman" w:hAnsi="Times New Roman" w:cs="Times New Roman"/>
          <w:sz w:val="28"/>
          <w:szCs w:val="28"/>
        </w:rPr>
        <w:t>в</w:t>
      </w:r>
      <w:r w:rsidRPr="00DD25E5">
        <w:rPr>
          <w:rFonts w:ascii="Times New Roman" w:hAnsi="Times New Roman" w:cs="Times New Roman"/>
          <w:sz w:val="28"/>
          <w:szCs w:val="28"/>
        </w:rPr>
        <w:t xml:space="preserve"> пункте 1 Инст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25E5">
        <w:rPr>
          <w:rFonts w:ascii="Times New Roman" w:hAnsi="Times New Roman" w:cs="Times New Roman"/>
          <w:sz w:val="28"/>
          <w:szCs w:val="28"/>
        </w:rPr>
        <w:t>укции слова «</w:t>
      </w:r>
      <w:hyperlink r:id="rId8" w:history="1">
        <w:r w:rsidRPr="00DD25E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D25E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</w:t>
      </w:r>
      <w:hyperlink r:id="rId9" w:history="1">
        <w:r w:rsidRPr="00DD2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25E5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20.01.2016 № 11-ПГ «Об утверждении Правил делопроизводства в исполнительных органах государственной власти Московской области, государственных органах Московской области»,» заменить </w:t>
      </w:r>
      <w:r w:rsidR="00106998">
        <w:rPr>
          <w:rFonts w:ascii="Times New Roman" w:hAnsi="Times New Roman" w:cs="Times New Roman"/>
          <w:sz w:val="28"/>
          <w:szCs w:val="28"/>
        </w:rPr>
        <w:t>словами</w:t>
      </w:r>
      <w:r w:rsidRPr="00DD25E5">
        <w:rPr>
          <w:rFonts w:ascii="Times New Roman" w:hAnsi="Times New Roman" w:cs="Times New Roman"/>
          <w:sz w:val="28"/>
          <w:szCs w:val="28"/>
        </w:rPr>
        <w:t xml:space="preserve"> «Приказом </w:t>
      </w:r>
      <w:proofErr w:type="spellStart"/>
      <w:r w:rsidRPr="00DD25E5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DD25E5">
        <w:rPr>
          <w:rFonts w:ascii="Times New Roman" w:hAnsi="Times New Roman" w:cs="Times New Roman"/>
          <w:sz w:val="28"/>
          <w:szCs w:val="28"/>
        </w:rPr>
        <w:t xml:space="preserve"> от 31.07.2023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постановлением Губернатора Московской области от 21.06.2022 № 201-ПГ «Об утверждении Инструкции по делопроизводству в исполнительных органах государственной власти Московской области, государственных органах Московской области»,»</w:t>
      </w:r>
      <w:r w:rsidR="00106998">
        <w:rPr>
          <w:rFonts w:ascii="Times New Roman" w:hAnsi="Times New Roman" w:cs="Times New Roman"/>
          <w:sz w:val="28"/>
          <w:szCs w:val="28"/>
        </w:rPr>
        <w:t>;</w:t>
      </w:r>
    </w:p>
    <w:p w:rsidR="00DD25E5" w:rsidRPr="00DD25E5" w:rsidRDefault="00DD25E5" w:rsidP="00DD2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D2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E5">
        <w:rPr>
          <w:rFonts w:ascii="Times New Roman" w:hAnsi="Times New Roman" w:cs="Times New Roman"/>
          <w:sz w:val="28"/>
          <w:szCs w:val="28"/>
        </w:rPr>
        <w:t>в пункте 11 Инструкции слова «Заместитель Главы Администрации» заменить словами «Заместитель Главы Одинцовского городского округа»;</w:t>
      </w:r>
    </w:p>
    <w:p w:rsidR="00DD25E5" w:rsidRDefault="00DD25E5" w:rsidP="00DD25E5">
      <w:pPr>
        <w:pStyle w:val="a3"/>
        <w:tabs>
          <w:tab w:val="left" w:pos="1263"/>
        </w:tabs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3)</w:t>
      </w:r>
      <w:r w:rsidRPr="00DD25E5">
        <w:rPr>
          <w:rFonts w:eastAsia="Times New Roman"/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>в десятом абзаце пункта 16</w:t>
      </w:r>
      <w:r>
        <w:rPr>
          <w:rFonts w:eastAsia="Times New Roman"/>
          <w:lang w:eastAsia="ru-RU"/>
        </w:rPr>
        <w:t xml:space="preserve">, </w:t>
      </w:r>
      <w:r w:rsidRPr="00AB6BAB">
        <w:rPr>
          <w:rFonts w:eastAsia="Times New Roman"/>
          <w:lang w:eastAsia="ru-RU"/>
        </w:rPr>
        <w:t>в третьем</w:t>
      </w:r>
      <w:r>
        <w:rPr>
          <w:rFonts w:eastAsia="Times New Roman"/>
          <w:lang w:eastAsia="ru-RU"/>
        </w:rPr>
        <w:t>,</w:t>
      </w:r>
      <w:r w:rsidRPr="00AB6BAB">
        <w:rPr>
          <w:rFonts w:eastAsia="Times New Roman"/>
          <w:lang w:eastAsia="ru-RU"/>
        </w:rPr>
        <w:t xml:space="preserve"> </w:t>
      </w:r>
      <w:proofErr w:type="gramStart"/>
      <w:r w:rsidRPr="00AB6BAB">
        <w:rPr>
          <w:rFonts w:eastAsia="Times New Roman"/>
          <w:lang w:eastAsia="ru-RU"/>
        </w:rPr>
        <w:t>в четверт</w:t>
      </w:r>
      <w:r>
        <w:rPr>
          <w:rFonts w:eastAsia="Times New Roman"/>
          <w:lang w:eastAsia="ru-RU"/>
        </w:rPr>
        <w:t>ом абзацах</w:t>
      </w:r>
      <w:proofErr w:type="gramEnd"/>
      <w:r>
        <w:rPr>
          <w:rFonts w:eastAsia="Times New Roman"/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>подпункта 10 пункта 17</w:t>
      </w:r>
      <w:r w:rsidR="00375BBA" w:rsidRPr="00375BBA">
        <w:rPr>
          <w:rFonts w:eastAsia="Times New Roman"/>
          <w:lang w:eastAsia="ru-RU"/>
        </w:rPr>
        <w:t>,</w:t>
      </w:r>
      <w:r w:rsidRPr="00375BBA">
        <w:rPr>
          <w:rFonts w:eastAsia="Times New Roman"/>
          <w:lang w:eastAsia="ru-RU"/>
        </w:rPr>
        <w:t xml:space="preserve"> </w:t>
      </w:r>
      <w:r w:rsidR="00375BBA" w:rsidRPr="00375BBA">
        <w:rPr>
          <w:rFonts w:eastAsia="Times New Roman"/>
          <w:lang w:eastAsia="ru-RU"/>
        </w:rPr>
        <w:t>в десятом абзаце пункта 33</w:t>
      </w:r>
      <w:r w:rsidR="00375BBA">
        <w:rPr>
          <w:rFonts w:eastAsia="Times New Roman"/>
          <w:lang w:eastAsia="ru-RU"/>
        </w:rPr>
        <w:t xml:space="preserve">, </w:t>
      </w:r>
      <w:r w:rsidR="00375BBA">
        <w:rPr>
          <w:lang w:eastAsia="ru-RU"/>
        </w:rPr>
        <w:t>в пункте 105</w:t>
      </w:r>
      <w:r w:rsidR="00375BBA" w:rsidRPr="00375BBA">
        <w:rPr>
          <w:rFonts w:eastAsia="Times New Roman"/>
          <w:lang w:eastAsia="ru-RU"/>
        </w:rPr>
        <w:t xml:space="preserve"> </w:t>
      </w:r>
      <w:r w:rsidRPr="00375BBA">
        <w:rPr>
          <w:rFonts w:eastAsia="Times New Roman"/>
          <w:lang w:eastAsia="ru-RU"/>
        </w:rPr>
        <w:t>Инструкции</w:t>
      </w:r>
      <w:r w:rsidRPr="00DD25E5">
        <w:rPr>
          <w:rFonts w:eastAsia="Times New Roman"/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 xml:space="preserve">слова «заместителей Главы администрации» заменить </w:t>
      </w:r>
      <w:r>
        <w:rPr>
          <w:rFonts w:eastAsia="Times New Roman"/>
          <w:lang w:eastAsia="ru-RU"/>
        </w:rPr>
        <w:t>словами</w:t>
      </w:r>
      <w:r w:rsidRPr="00AB6BAB">
        <w:rPr>
          <w:rFonts w:eastAsia="Times New Roman"/>
          <w:lang w:eastAsia="ru-RU"/>
        </w:rPr>
        <w:t xml:space="preserve"> «заместителей Главы</w:t>
      </w:r>
      <w:r>
        <w:rPr>
          <w:rFonts w:eastAsia="Times New Roman"/>
          <w:lang w:eastAsia="ru-RU"/>
        </w:rPr>
        <w:t xml:space="preserve"> Одинцовского городского округа</w:t>
      </w:r>
      <w:r w:rsidRPr="00AB6BAB">
        <w:rPr>
          <w:rFonts w:eastAsia="Times New Roman"/>
          <w:lang w:eastAsia="ru-RU"/>
        </w:rPr>
        <w:t>»;</w:t>
      </w:r>
    </w:p>
    <w:p w:rsidR="00106998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D7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5E5">
        <w:rPr>
          <w:rFonts w:ascii="Times New Roman" w:hAnsi="Times New Roman" w:cs="Times New Roman"/>
          <w:sz w:val="28"/>
          <w:szCs w:val="28"/>
        </w:rPr>
        <w:t>абзац второй подпункта 12 пункта 17 Инструкции изложить в следующей редакции</w:t>
      </w:r>
      <w:r w:rsidR="00106998">
        <w:rPr>
          <w:rFonts w:ascii="Times New Roman" w:hAnsi="Times New Roman" w:cs="Times New Roman"/>
          <w:sz w:val="28"/>
          <w:szCs w:val="28"/>
        </w:rPr>
        <w:t>:</w:t>
      </w:r>
    </w:p>
    <w:p w:rsidR="00DD25E5" w:rsidRPr="00DD25E5" w:rsidRDefault="00DD25E5" w:rsidP="00DD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5E5">
        <w:rPr>
          <w:rFonts w:ascii="Times New Roman" w:hAnsi="Times New Roman" w:cs="Times New Roman"/>
          <w:sz w:val="28"/>
          <w:szCs w:val="28"/>
        </w:rPr>
        <w:t xml:space="preserve"> «Оформление телеграмм производится в соответствии с </w:t>
      </w:r>
      <w:hyperlink r:id="rId10" w:history="1">
        <w:r w:rsidRPr="00DD25E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D25E5">
        <w:rPr>
          <w:rFonts w:ascii="Times New Roman" w:hAnsi="Times New Roman" w:cs="Times New Roman"/>
          <w:sz w:val="28"/>
          <w:szCs w:val="28"/>
        </w:rPr>
        <w:t xml:space="preserve"> оказания услуг телеграфной связи, утвержденными постановлением Правительства Российской Федерации от 28.05.2022 № 968.»</w:t>
      </w:r>
      <w:r w:rsidR="00106998">
        <w:rPr>
          <w:rFonts w:ascii="Times New Roman" w:hAnsi="Times New Roman" w:cs="Times New Roman"/>
          <w:sz w:val="28"/>
          <w:szCs w:val="28"/>
        </w:rPr>
        <w:t>;</w:t>
      </w:r>
    </w:p>
    <w:p w:rsidR="00E36C39" w:rsidRDefault="004C22C1" w:rsidP="004D4F2B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>5</w:t>
      </w:r>
      <w:r w:rsidR="0050100A" w:rsidRPr="00AB6BAB">
        <w:rPr>
          <w:rFonts w:eastAsia="Times New Roman"/>
          <w:lang w:eastAsia="ru-RU"/>
        </w:rPr>
        <w:t xml:space="preserve">) </w:t>
      </w:r>
      <w:r w:rsidRPr="00AB6BAB">
        <w:rPr>
          <w:rFonts w:eastAsia="Times New Roman"/>
          <w:lang w:eastAsia="ru-RU"/>
        </w:rPr>
        <w:t>в пятом абзаце подпункта 16 пункта 17</w:t>
      </w:r>
      <w:r w:rsidR="00375BBA">
        <w:rPr>
          <w:rFonts w:eastAsia="Times New Roman"/>
          <w:lang w:eastAsia="ru-RU"/>
        </w:rPr>
        <w:t xml:space="preserve">, </w:t>
      </w:r>
      <w:r w:rsidR="00375BBA" w:rsidRPr="00375BBA">
        <w:rPr>
          <w:lang w:eastAsia="ru-RU"/>
        </w:rPr>
        <w:t>в третьем абзаце пункта 74</w:t>
      </w:r>
      <w:r w:rsidR="00FE1622">
        <w:rPr>
          <w:lang w:eastAsia="ru-RU"/>
        </w:rPr>
        <w:t xml:space="preserve">         </w:t>
      </w:r>
      <w:r w:rsidR="00375BBA" w:rsidRPr="00375BBA">
        <w:rPr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 xml:space="preserve"> </w:t>
      </w:r>
      <w:r w:rsidR="00375BBA" w:rsidRPr="00AB6BAB">
        <w:rPr>
          <w:lang w:eastAsia="ru-RU"/>
        </w:rPr>
        <w:t xml:space="preserve">в пункте 107 </w:t>
      </w:r>
      <w:r w:rsidRPr="00AB6BAB">
        <w:rPr>
          <w:rFonts w:eastAsia="Times New Roman"/>
          <w:lang w:eastAsia="ru-RU"/>
        </w:rPr>
        <w:t xml:space="preserve">Инструкции слова «заместителям Главы Администрации» заменить </w:t>
      </w:r>
      <w:r w:rsidR="007F77F3">
        <w:rPr>
          <w:rFonts w:eastAsia="Times New Roman"/>
          <w:lang w:eastAsia="ru-RU"/>
        </w:rPr>
        <w:t>словами</w:t>
      </w:r>
      <w:r w:rsidR="007F77F3" w:rsidRPr="00AB6BAB">
        <w:rPr>
          <w:rFonts w:eastAsia="Times New Roman"/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>«заместителям Главы Одинцовского городского округа»;</w:t>
      </w:r>
    </w:p>
    <w:p w:rsidR="00E36C39" w:rsidRDefault="004C22C1" w:rsidP="004D4F2B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lastRenderedPageBreak/>
        <w:t>6</w:t>
      </w:r>
      <w:r w:rsidR="0050100A" w:rsidRPr="00AB6BAB">
        <w:rPr>
          <w:rFonts w:eastAsia="Times New Roman"/>
          <w:lang w:eastAsia="ru-RU"/>
        </w:rPr>
        <w:t xml:space="preserve">) </w:t>
      </w:r>
      <w:r w:rsidR="00E36C39" w:rsidRPr="00AB6BAB">
        <w:rPr>
          <w:rFonts w:eastAsia="Times New Roman"/>
          <w:lang w:eastAsia="ru-RU"/>
        </w:rPr>
        <w:t xml:space="preserve"> </w:t>
      </w:r>
      <w:r w:rsidR="00AA7755" w:rsidRPr="00AB6BAB">
        <w:rPr>
          <w:rFonts w:eastAsia="Times New Roman"/>
          <w:lang w:eastAsia="ru-RU"/>
        </w:rPr>
        <w:t xml:space="preserve">в шестом абзаце подпункта 16 пункта 17 Инструкции слова «заместителем Главы Администрации» заменить </w:t>
      </w:r>
      <w:r w:rsidR="007F77F3">
        <w:rPr>
          <w:rFonts w:eastAsia="Times New Roman"/>
          <w:lang w:eastAsia="ru-RU"/>
        </w:rPr>
        <w:t>словами</w:t>
      </w:r>
      <w:r w:rsidR="007F77F3" w:rsidRPr="00AB6BAB">
        <w:rPr>
          <w:rFonts w:eastAsia="Times New Roman"/>
          <w:lang w:eastAsia="ru-RU"/>
        </w:rPr>
        <w:t xml:space="preserve"> </w:t>
      </w:r>
      <w:r w:rsidR="00AA7755" w:rsidRPr="00AB6BAB">
        <w:rPr>
          <w:rFonts w:eastAsia="Times New Roman"/>
          <w:lang w:eastAsia="ru-RU"/>
        </w:rPr>
        <w:t>«заместителем Главы Одинцовского городского округа»;</w:t>
      </w:r>
    </w:p>
    <w:p w:rsidR="00375BBA" w:rsidRDefault="00375BBA" w:rsidP="00375B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BB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75BBA">
        <w:rPr>
          <w:rFonts w:ascii="Times New Roman" w:hAnsi="Times New Roman" w:cs="Times New Roman"/>
          <w:sz w:val="28"/>
          <w:szCs w:val="28"/>
        </w:rPr>
        <w:t xml:space="preserve"> абзац второй пункта 21 Инструкции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5BBA" w:rsidRPr="00375BBA" w:rsidRDefault="00375BBA" w:rsidP="00375B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BBA">
        <w:rPr>
          <w:rFonts w:ascii="Times New Roman" w:hAnsi="Times New Roman" w:cs="Times New Roman"/>
          <w:sz w:val="28"/>
          <w:szCs w:val="28"/>
        </w:rPr>
        <w:t xml:space="preserve">«Составные части почтового адреса на бланках писем указываются в последовательности, установленной пунктом 19 Правил оказания услуг почтовой связи, утвержденные приказом </w:t>
      </w:r>
      <w:proofErr w:type="spellStart"/>
      <w:r w:rsidRPr="00375BB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75BBA">
        <w:rPr>
          <w:rFonts w:ascii="Times New Roman" w:hAnsi="Times New Roman" w:cs="Times New Roman"/>
          <w:sz w:val="28"/>
          <w:szCs w:val="28"/>
        </w:rPr>
        <w:t xml:space="preserve"> России от 17.04.2023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BBA">
        <w:rPr>
          <w:rFonts w:ascii="Times New Roman" w:hAnsi="Times New Roman" w:cs="Times New Roman"/>
          <w:sz w:val="28"/>
          <w:szCs w:val="28"/>
        </w:rPr>
        <w:t xml:space="preserve"> № 382.</w:t>
      </w:r>
      <w:r w:rsidR="00FE1622">
        <w:rPr>
          <w:rFonts w:ascii="Times New Roman" w:hAnsi="Times New Roman" w:cs="Times New Roman"/>
          <w:sz w:val="28"/>
          <w:szCs w:val="28"/>
        </w:rPr>
        <w:t>»;</w:t>
      </w:r>
    </w:p>
    <w:p w:rsidR="00375BBA" w:rsidRDefault="00375BBA" w:rsidP="00375BBA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8) </w:t>
      </w:r>
      <w:r w:rsidRPr="00375BBA">
        <w:rPr>
          <w:rFonts w:eastAsia="Times New Roman"/>
          <w:lang w:eastAsia="ru-RU"/>
        </w:rPr>
        <w:t xml:space="preserve">абзац 15 пункта 27 Инструкции изложить в следующей редакции: </w:t>
      </w:r>
    </w:p>
    <w:p w:rsidR="00375BBA" w:rsidRDefault="00375BBA" w:rsidP="00375BBA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75BBA">
        <w:rPr>
          <w:rFonts w:eastAsia="Times New Roman"/>
          <w:lang w:eastAsia="ru-RU"/>
        </w:rPr>
        <w:t>«В состав реквизита «адресат» может включаться также почтовый адрес, элементы почтового адреса указываются в последовательности, установленными Правилами оказания услуг почтовой связи</w:t>
      </w:r>
      <w:r>
        <w:rPr>
          <w:rFonts w:eastAsia="Times New Roman"/>
          <w:lang w:eastAsia="ru-RU"/>
        </w:rPr>
        <w:t xml:space="preserve">, </w:t>
      </w:r>
      <w:r w:rsidRPr="00375BBA">
        <w:rPr>
          <w:rFonts w:eastAsia="Times New Roman"/>
          <w:lang w:eastAsia="ru-RU"/>
        </w:rPr>
        <w:t>утвержденны</w:t>
      </w:r>
      <w:r>
        <w:rPr>
          <w:rFonts w:eastAsia="Times New Roman"/>
          <w:lang w:eastAsia="ru-RU"/>
        </w:rPr>
        <w:t>ми</w:t>
      </w:r>
      <w:r w:rsidRPr="00375BBA">
        <w:rPr>
          <w:rFonts w:eastAsia="Times New Roman"/>
          <w:lang w:eastAsia="ru-RU"/>
        </w:rPr>
        <w:t xml:space="preserve"> Приказом </w:t>
      </w:r>
      <w:proofErr w:type="spellStart"/>
      <w:r w:rsidRPr="00375BBA">
        <w:rPr>
          <w:rFonts w:eastAsia="Times New Roman"/>
          <w:lang w:eastAsia="ru-RU"/>
        </w:rPr>
        <w:t>Минцифры</w:t>
      </w:r>
      <w:proofErr w:type="spellEnd"/>
      <w:r w:rsidRPr="00375BBA">
        <w:rPr>
          <w:rFonts w:eastAsia="Times New Roman"/>
          <w:lang w:eastAsia="ru-RU"/>
        </w:rPr>
        <w:t xml:space="preserve"> России от 17.04.2023 № 382.»</w:t>
      </w:r>
      <w:r w:rsidR="00820972">
        <w:rPr>
          <w:rFonts w:eastAsia="Times New Roman"/>
          <w:lang w:eastAsia="ru-RU"/>
        </w:rPr>
        <w:t>;</w:t>
      </w:r>
    </w:p>
    <w:p w:rsidR="002C59FB" w:rsidRPr="00AB6BAB" w:rsidRDefault="00375BBA" w:rsidP="002C59FB">
      <w:pPr>
        <w:pStyle w:val="a3"/>
        <w:spacing w:after="0" w:line="240" w:lineRule="auto"/>
        <w:ind w:firstLine="567"/>
      </w:pPr>
      <w:r>
        <w:rPr>
          <w:rFonts w:eastAsia="Times New Roman"/>
          <w:lang w:eastAsia="ru-RU"/>
        </w:rPr>
        <w:t xml:space="preserve">9) </w:t>
      </w:r>
      <w:r w:rsidR="004511BB" w:rsidRPr="00AB6BAB">
        <w:rPr>
          <w:rFonts w:eastAsia="Times New Roman"/>
          <w:lang w:eastAsia="ru-RU"/>
        </w:rPr>
        <w:t xml:space="preserve">пример </w:t>
      </w:r>
      <w:r w:rsidR="002C59FB" w:rsidRPr="00AB6BAB">
        <w:rPr>
          <w:rFonts w:eastAsia="Times New Roman"/>
          <w:lang w:eastAsia="ru-RU"/>
        </w:rPr>
        <w:t>четверт</w:t>
      </w:r>
      <w:r w:rsidR="004511BB" w:rsidRPr="00AB6BAB">
        <w:rPr>
          <w:rFonts w:eastAsia="Times New Roman"/>
          <w:lang w:eastAsia="ru-RU"/>
        </w:rPr>
        <w:t>ого</w:t>
      </w:r>
      <w:r w:rsidR="002C59FB" w:rsidRPr="00AB6BAB">
        <w:rPr>
          <w:rFonts w:eastAsia="Times New Roman"/>
          <w:lang w:eastAsia="ru-RU"/>
        </w:rPr>
        <w:t xml:space="preserve"> абзац</w:t>
      </w:r>
      <w:r w:rsidR="004511BB" w:rsidRPr="00AB6BAB">
        <w:rPr>
          <w:rFonts w:eastAsia="Times New Roman"/>
          <w:lang w:eastAsia="ru-RU"/>
        </w:rPr>
        <w:t>а</w:t>
      </w:r>
      <w:r w:rsidR="002C59FB" w:rsidRPr="00AB6BAB">
        <w:rPr>
          <w:rFonts w:eastAsia="Times New Roman"/>
          <w:lang w:eastAsia="ru-RU"/>
        </w:rPr>
        <w:t xml:space="preserve"> пункта 31 Инструкции изложить в следующей редакции: </w:t>
      </w:r>
    </w:p>
    <w:p w:rsidR="002C59FB" w:rsidRPr="00AB6BAB" w:rsidRDefault="00820972" w:rsidP="002C59FB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2C59FB" w:rsidRPr="00AB6BAB">
        <w:rPr>
          <w:rFonts w:eastAsia="Times New Roman"/>
          <w:lang w:eastAsia="ru-RU"/>
        </w:rPr>
        <w:t xml:space="preserve">Заместитель Главы Одинцовского </w:t>
      </w:r>
    </w:p>
    <w:p w:rsidR="002C59FB" w:rsidRPr="00AB6BAB" w:rsidRDefault="002C59FB" w:rsidP="002C59FB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 xml:space="preserve">городского округа   </w:t>
      </w:r>
      <w:r w:rsidR="00375BBA">
        <w:rPr>
          <w:rFonts w:eastAsia="Times New Roman"/>
          <w:lang w:eastAsia="ru-RU"/>
        </w:rPr>
        <w:t xml:space="preserve">                       </w:t>
      </w:r>
      <w:proofErr w:type="gramStart"/>
      <w:r w:rsidR="00375BBA">
        <w:rPr>
          <w:rFonts w:eastAsia="Times New Roman"/>
          <w:lang w:eastAsia="ru-RU"/>
        </w:rPr>
        <w:t xml:space="preserve">  </w:t>
      </w:r>
      <w:r w:rsidRPr="00AB6BAB">
        <w:rPr>
          <w:rFonts w:eastAsia="Times New Roman"/>
          <w:lang w:eastAsia="ru-RU"/>
        </w:rPr>
        <w:t xml:space="preserve"> (</w:t>
      </w:r>
      <w:proofErr w:type="gramEnd"/>
      <w:r w:rsidRPr="00AB6BAB">
        <w:rPr>
          <w:rFonts w:eastAsia="Times New Roman"/>
          <w:lang w:eastAsia="ru-RU"/>
        </w:rPr>
        <w:t xml:space="preserve">личная подпись)       </w:t>
      </w:r>
      <w:r w:rsidR="00375BBA">
        <w:rPr>
          <w:rFonts w:eastAsia="Times New Roman"/>
          <w:lang w:eastAsia="ru-RU"/>
        </w:rPr>
        <w:t xml:space="preserve">        </w:t>
      </w:r>
      <w:r w:rsidRPr="00AB6BAB">
        <w:rPr>
          <w:rFonts w:eastAsia="Times New Roman"/>
          <w:lang w:eastAsia="ru-RU"/>
        </w:rPr>
        <w:t xml:space="preserve">   И.О. Фамилия</w:t>
      </w:r>
      <w:r w:rsidR="00820972">
        <w:rPr>
          <w:rFonts w:eastAsia="Times New Roman"/>
          <w:lang w:eastAsia="ru-RU"/>
        </w:rPr>
        <w:t>»</w:t>
      </w:r>
      <w:r w:rsidRPr="00AB6BAB">
        <w:rPr>
          <w:rFonts w:eastAsia="Times New Roman"/>
          <w:lang w:eastAsia="ru-RU"/>
        </w:rPr>
        <w:t>;</w:t>
      </w:r>
    </w:p>
    <w:p w:rsidR="001F5F12" w:rsidRPr="00AB6BAB" w:rsidRDefault="00375BBA" w:rsidP="00FB3304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50100A" w:rsidRPr="00AB6BAB">
        <w:rPr>
          <w:rFonts w:eastAsia="Times New Roman"/>
          <w:lang w:eastAsia="ru-RU"/>
        </w:rPr>
        <w:t xml:space="preserve">) </w:t>
      </w:r>
      <w:r w:rsidR="006B73AA" w:rsidRPr="00AB6BAB">
        <w:rPr>
          <w:rFonts w:eastAsia="Times New Roman"/>
          <w:lang w:eastAsia="ru-RU"/>
        </w:rPr>
        <w:t>пример</w:t>
      </w:r>
      <w:r w:rsidR="00FB3304" w:rsidRPr="00AB6BAB">
        <w:rPr>
          <w:rFonts w:eastAsia="Times New Roman"/>
          <w:lang w:eastAsia="ru-RU"/>
        </w:rPr>
        <w:t xml:space="preserve"> </w:t>
      </w:r>
      <w:r w:rsidR="006B73AA" w:rsidRPr="00AB6BAB">
        <w:rPr>
          <w:rFonts w:eastAsia="Times New Roman"/>
          <w:lang w:eastAsia="ru-RU"/>
        </w:rPr>
        <w:t>шестого абзаца</w:t>
      </w:r>
      <w:r w:rsidR="00E32073" w:rsidRPr="00AB6BAB">
        <w:rPr>
          <w:rFonts w:eastAsia="Times New Roman"/>
          <w:lang w:eastAsia="ru-RU"/>
        </w:rPr>
        <w:t xml:space="preserve"> </w:t>
      </w:r>
      <w:r w:rsidR="00FB3304" w:rsidRPr="00AB6BAB">
        <w:rPr>
          <w:rFonts w:eastAsia="Times New Roman"/>
          <w:lang w:eastAsia="ru-RU"/>
        </w:rPr>
        <w:t xml:space="preserve">пункта </w:t>
      </w:r>
      <w:r w:rsidR="006B73AA" w:rsidRPr="00AB6BAB">
        <w:rPr>
          <w:rFonts w:eastAsia="Times New Roman"/>
          <w:lang w:eastAsia="ru-RU"/>
        </w:rPr>
        <w:t>32</w:t>
      </w:r>
      <w:r w:rsidR="00042DA7" w:rsidRPr="00AB6BAB">
        <w:rPr>
          <w:rFonts w:eastAsia="Times New Roman"/>
          <w:lang w:eastAsia="ru-RU"/>
        </w:rPr>
        <w:t xml:space="preserve"> </w:t>
      </w:r>
      <w:r w:rsidR="00FB3304" w:rsidRPr="00AB6BAB">
        <w:rPr>
          <w:rFonts w:eastAsia="Times New Roman"/>
          <w:lang w:eastAsia="ru-RU"/>
        </w:rPr>
        <w:t>Инструкции изложить в следующей редакции:</w:t>
      </w:r>
    </w:p>
    <w:p w:rsidR="006B73AA" w:rsidRPr="00AB6BAB" w:rsidRDefault="00820972" w:rsidP="006B73AA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6B73AA" w:rsidRPr="00AB6BAB">
        <w:rPr>
          <w:rFonts w:eastAsia="Times New Roman"/>
          <w:lang w:eastAsia="ru-RU"/>
        </w:rPr>
        <w:t>СОГЛАСОВАНО</w:t>
      </w:r>
    </w:p>
    <w:p w:rsidR="006B73AA" w:rsidRPr="00AB6BAB" w:rsidRDefault="006B73AA" w:rsidP="006B73AA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>Заместитель Главы</w:t>
      </w:r>
    </w:p>
    <w:p w:rsidR="006B73AA" w:rsidRPr="00AB6BAB" w:rsidRDefault="006B73AA" w:rsidP="006B73AA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>Одинцовского городского</w:t>
      </w:r>
    </w:p>
    <w:p w:rsidR="006B73AA" w:rsidRPr="00AB6BAB" w:rsidRDefault="006B73AA" w:rsidP="006B73AA">
      <w:pPr>
        <w:pStyle w:val="a3"/>
        <w:spacing w:after="0" w:line="240" w:lineRule="auto"/>
        <w:ind w:firstLine="0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 xml:space="preserve">округа Московской области                  </w:t>
      </w:r>
      <w:proofErr w:type="gramStart"/>
      <w:r w:rsidRPr="00AB6BAB">
        <w:rPr>
          <w:rFonts w:eastAsia="Times New Roman"/>
          <w:lang w:eastAsia="ru-RU"/>
        </w:rPr>
        <w:t xml:space="preserve">   (</w:t>
      </w:r>
      <w:proofErr w:type="gramEnd"/>
      <w:r w:rsidRPr="00AB6BAB">
        <w:rPr>
          <w:rFonts w:eastAsia="Times New Roman"/>
          <w:lang w:eastAsia="ru-RU"/>
        </w:rPr>
        <w:t>подпись)                             И.О. Петров</w:t>
      </w:r>
      <w:r w:rsidR="00820972">
        <w:rPr>
          <w:rFonts w:eastAsia="Times New Roman"/>
          <w:lang w:eastAsia="ru-RU"/>
        </w:rPr>
        <w:t>»;</w:t>
      </w:r>
    </w:p>
    <w:p w:rsidR="00C8355B" w:rsidRDefault="000B5197" w:rsidP="00E9145C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>1</w:t>
      </w:r>
      <w:r w:rsidR="00375BBA">
        <w:rPr>
          <w:rFonts w:eastAsia="Times New Roman"/>
          <w:lang w:eastAsia="ru-RU"/>
        </w:rPr>
        <w:t>1</w:t>
      </w:r>
      <w:r w:rsidR="00420F47" w:rsidRPr="00AB6BAB">
        <w:rPr>
          <w:rFonts w:eastAsia="Times New Roman"/>
          <w:lang w:eastAsia="ru-RU"/>
        </w:rPr>
        <w:t>)</w:t>
      </w:r>
      <w:r w:rsidRPr="00AB6BAB">
        <w:rPr>
          <w:rFonts w:eastAsia="Times New Roman"/>
          <w:lang w:eastAsia="ru-RU"/>
        </w:rPr>
        <w:t xml:space="preserve"> </w:t>
      </w:r>
      <w:r w:rsidR="00E9145C" w:rsidRPr="00AB6BAB">
        <w:rPr>
          <w:rFonts w:eastAsia="Times New Roman"/>
          <w:lang w:eastAsia="ru-RU"/>
        </w:rPr>
        <w:t xml:space="preserve">в третьем абзаце пункта 44 </w:t>
      </w:r>
      <w:r w:rsidR="001D1DD1" w:rsidRPr="00AB6BAB">
        <w:rPr>
          <w:rFonts w:eastAsia="Times New Roman"/>
          <w:lang w:eastAsia="ru-RU"/>
        </w:rPr>
        <w:t xml:space="preserve">Инструкции </w:t>
      </w:r>
      <w:r w:rsidR="00E9145C" w:rsidRPr="00AB6BAB">
        <w:rPr>
          <w:rFonts w:eastAsia="Times New Roman"/>
          <w:lang w:eastAsia="ru-RU"/>
        </w:rPr>
        <w:t xml:space="preserve">слова «заместителем Главы администрации Одинцовского городского округа»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rFonts w:eastAsia="Times New Roman"/>
          <w:lang w:eastAsia="ru-RU"/>
        </w:rPr>
        <w:t xml:space="preserve"> </w:t>
      </w:r>
      <w:r w:rsidR="00E9145C" w:rsidRPr="00AB6BAB">
        <w:rPr>
          <w:rFonts w:eastAsia="Times New Roman"/>
          <w:lang w:eastAsia="ru-RU"/>
        </w:rPr>
        <w:t>«заместителем Глав</w:t>
      </w:r>
      <w:r w:rsidR="001D1DD1" w:rsidRPr="00AB6BAB">
        <w:rPr>
          <w:rFonts w:eastAsia="Times New Roman"/>
          <w:lang w:eastAsia="ru-RU"/>
        </w:rPr>
        <w:t>ы</w:t>
      </w:r>
      <w:r w:rsidR="00E9145C" w:rsidRPr="00AB6BAB">
        <w:rPr>
          <w:rFonts w:eastAsia="Times New Roman"/>
          <w:lang w:eastAsia="ru-RU"/>
        </w:rPr>
        <w:t xml:space="preserve"> Одинцовского городского округа»</w:t>
      </w:r>
      <w:r w:rsidR="001D1DD1" w:rsidRPr="00AB6BAB">
        <w:rPr>
          <w:rFonts w:eastAsia="Times New Roman"/>
          <w:lang w:eastAsia="ru-RU"/>
        </w:rPr>
        <w:t>, слова «заместителем Главы администрации – начальником Управления правового обеспечения Администрации» заменить на слова «заместителем Главы Одинцовского городского округа – начальником Управления правового обеспечения Администрации»;</w:t>
      </w:r>
    </w:p>
    <w:p w:rsidR="00375BBA" w:rsidRDefault="006E20E4" w:rsidP="003D08E2">
      <w:pPr>
        <w:pStyle w:val="a3"/>
        <w:spacing w:after="0" w:line="240" w:lineRule="auto"/>
        <w:ind w:firstLine="567"/>
      </w:pPr>
      <w:r w:rsidRPr="00375BBA">
        <w:rPr>
          <w:lang w:eastAsia="ru-RU"/>
        </w:rPr>
        <w:t>1</w:t>
      </w:r>
      <w:r w:rsidR="00375BBA" w:rsidRPr="00375BBA">
        <w:rPr>
          <w:lang w:eastAsia="ru-RU"/>
        </w:rPr>
        <w:t>2</w:t>
      </w:r>
      <w:r w:rsidRPr="00375BBA">
        <w:rPr>
          <w:lang w:eastAsia="ru-RU"/>
        </w:rPr>
        <w:t xml:space="preserve">) </w:t>
      </w:r>
      <w:r w:rsidR="00375BBA" w:rsidRPr="00375BBA">
        <w:t xml:space="preserve">абзац второй пункта 47 Инструкции изложить в следующей </w:t>
      </w:r>
      <w:proofErr w:type="gramStart"/>
      <w:r w:rsidR="00375BBA" w:rsidRPr="00375BBA">
        <w:t xml:space="preserve">редакции:   </w:t>
      </w:r>
      <w:proofErr w:type="gramEnd"/>
      <w:r w:rsidR="00375BBA" w:rsidRPr="00375BBA">
        <w:t xml:space="preserve">                     </w:t>
      </w:r>
      <w:r w:rsidR="00820972">
        <w:t>«</w:t>
      </w:r>
      <w:r w:rsidR="00375BBA" w:rsidRPr="00375BBA">
        <w:t>«Опубликовать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«Интернет».»</w:t>
      </w:r>
      <w:r w:rsidR="00820972">
        <w:t>;</w:t>
      </w:r>
    </w:p>
    <w:p w:rsidR="003B66D6" w:rsidRPr="00AB6BAB" w:rsidRDefault="00375BBA" w:rsidP="003D08E2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 xml:space="preserve">13) </w:t>
      </w:r>
      <w:r w:rsidR="003D08E2" w:rsidRPr="00AB6BAB">
        <w:rPr>
          <w:lang w:eastAsia="ru-RU"/>
        </w:rPr>
        <w:t xml:space="preserve">второй абзац пункта 65 Инструкции изложить в следующей редакции: </w:t>
      </w:r>
    </w:p>
    <w:p w:rsidR="0083376F" w:rsidRPr="00AB6BAB" w:rsidRDefault="0083376F" w:rsidP="003D08E2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t>«Подлинники правовых актов и распорядительных документов хранятся в общем отделе в течение трех календарных лет, а затем передаются в ведомственный архив – архив Администрации Одинцовского городского округа Московской области, через пять лет передаются на государственное хранение в ГБУ Московской области Центральный государственный архив Московской области (далее – Г</w:t>
      </w:r>
      <w:r w:rsidR="00EB7432">
        <w:rPr>
          <w:lang w:eastAsia="ru-RU"/>
        </w:rPr>
        <w:t>БУ Московской области «ЦГАМО»)»;</w:t>
      </w:r>
    </w:p>
    <w:p w:rsidR="00BF33B4" w:rsidRPr="00AB6BAB" w:rsidRDefault="00317CBA" w:rsidP="003D08E2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t>1</w:t>
      </w:r>
      <w:r w:rsidR="00375BBA">
        <w:rPr>
          <w:lang w:eastAsia="ru-RU"/>
        </w:rPr>
        <w:t>4</w:t>
      </w:r>
      <w:r w:rsidR="00BF33B4" w:rsidRPr="00AB6BAB">
        <w:rPr>
          <w:lang w:eastAsia="ru-RU"/>
        </w:rPr>
        <w:t>) в пункте 66 Инструкции слова</w:t>
      </w:r>
      <w:r w:rsidR="004A6F80" w:rsidRPr="00AB6BAB">
        <w:rPr>
          <w:lang w:eastAsia="ru-RU"/>
        </w:rPr>
        <w:t xml:space="preserve"> «в Управлении архива» заменить </w:t>
      </w:r>
      <w:r w:rsidR="00DC6EE8">
        <w:rPr>
          <w:rFonts w:eastAsia="Times New Roman"/>
          <w:lang w:eastAsia="ru-RU"/>
        </w:rPr>
        <w:t>словами</w:t>
      </w:r>
      <w:r w:rsidR="004A6F80" w:rsidRPr="00AB6BAB">
        <w:rPr>
          <w:lang w:eastAsia="ru-RU"/>
        </w:rPr>
        <w:t xml:space="preserve"> «в ГБУ Московской области «ЦГАМО»;</w:t>
      </w:r>
    </w:p>
    <w:p w:rsidR="00572DFD" w:rsidRPr="00AB6BAB" w:rsidRDefault="00572DFD" w:rsidP="003D08E2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lastRenderedPageBreak/>
        <w:t>1</w:t>
      </w:r>
      <w:r w:rsidR="00375BBA">
        <w:rPr>
          <w:lang w:eastAsia="ru-RU"/>
        </w:rPr>
        <w:t>5</w:t>
      </w:r>
      <w:r w:rsidRPr="00AB6BAB">
        <w:rPr>
          <w:lang w:eastAsia="ru-RU"/>
        </w:rPr>
        <w:t xml:space="preserve">) в третьем абзаце пункта 93 Инструкции слова «Заместитель Главы Администрации»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lang w:eastAsia="ru-RU"/>
        </w:rPr>
        <w:t xml:space="preserve"> </w:t>
      </w:r>
      <w:r w:rsidRPr="00AB6BAB">
        <w:rPr>
          <w:lang w:eastAsia="ru-RU"/>
        </w:rPr>
        <w:t xml:space="preserve">«Заместитель Главы Одинцовского городского округа», слова «заместителю Главы Администрации» заменить </w:t>
      </w:r>
      <w:r w:rsidR="00DC6EE8">
        <w:rPr>
          <w:rFonts w:eastAsia="Times New Roman"/>
          <w:lang w:eastAsia="ru-RU"/>
        </w:rPr>
        <w:t>словами</w:t>
      </w:r>
      <w:r w:rsidRPr="00AB6BAB">
        <w:rPr>
          <w:lang w:eastAsia="ru-RU"/>
        </w:rPr>
        <w:t xml:space="preserve"> «заместителю Главы Одинцовского городского округа»;</w:t>
      </w:r>
    </w:p>
    <w:p w:rsidR="00572DFD" w:rsidRPr="00AB6BAB" w:rsidRDefault="00572DFD" w:rsidP="003D08E2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t>1</w:t>
      </w:r>
      <w:r w:rsidR="00D1050A">
        <w:rPr>
          <w:lang w:eastAsia="ru-RU"/>
        </w:rPr>
        <w:t>6</w:t>
      </w:r>
      <w:r w:rsidRPr="00AB6BAB">
        <w:rPr>
          <w:lang w:eastAsia="ru-RU"/>
        </w:rPr>
        <w:t>) в четвертом абзаце пункта 93</w:t>
      </w:r>
      <w:r w:rsidR="00D1050A">
        <w:rPr>
          <w:lang w:eastAsia="ru-RU"/>
        </w:rPr>
        <w:t>,</w:t>
      </w:r>
      <w:r w:rsidRPr="00AB6BAB">
        <w:rPr>
          <w:lang w:eastAsia="ru-RU"/>
        </w:rPr>
        <w:t xml:space="preserve"> </w:t>
      </w:r>
      <w:r w:rsidR="00D1050A" w:rsidRPr="00D1050A">
        <w:rPr>
          <w:rFonts w:eastAsia="Times New Roman"/>
          <w:lang w:eastAsia="ru-RU"/>
        </w:rPr>
        <w:t xml:space="preserve">в шестом абзаце пункта 150 </w:t>
      </w:r>
      <w:r w:rsidRPr="00D1050A">
        <w:rPr>
          <w:lang w:eastAsia="ru-RU"/>
        </w:rPr>
        <w:t xml:space="preserve">Инструкции </w:t>
      </w:r>
      <w:r w:rsidRPr="00AB6BAB">
        <w:rPr>
          <w:lang w:eastAsia="ru-RU"/>
        </w:rPr>
        <w:t xml:space="preserve">слова «заместителю Главы Администрации»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lang w:eastAsia="ru-RU"/>
        </w:rPr>
        <w:t xml:space="preserve"> </w:t>
      </w:r>
      <w:r w:rsidRPr="00AB6BAB">
        <w:rPr>
          <w:lang w:eastAsia="ru-RU"/>
        </w:rPr>
        <w:t>«заместителю Главы Одинцовского городского округа»;</w:t>
      </w:r>
    </w:p>
    <w:p w:rsidR="00050EBC" w:rsidRPr="00AB6BAB" w:rsidRDefault="00050EBC" w:rsidP="003D08E2">
      <w:pPr>
        <w:pStyle w:val="a3"/>
        <w:spacing w:after="0" w:line="240" w:lineRule="auto"/>
        <w:ind w:firstLine="567"/>
        <w:rPr>
          <w:lang w:eastAsia="ru-RU"/>
        </w:rPr>
      </w:pPr>
      <w:r w:rsidRPr="00375BBA">
        <w:rPr>
          <w:lang w:eastAsia="ru-RU"/>
        </w:rPr>
        <w:t>1</w:t>
      </w:r>
      <w:r w:rsidR="00D1050A">
        <w:rPr>
          <w:lang w:eastAsia="ru-RU"/>
        </w:rPr>
        <w:t>7</w:t>
      </w:r>
      <w:r w:rsidRPr="00375BBA">
        <w:rPr>
          <w:lang w:eastAsia="ru-RU"/>
        </w:rPr>
        <w:t>) в первом абзаце пункта 95 Инструкции слова «заместителям</w:t>
      </w:r>
      <w:r w:rsidR="00375BBA" w:rsidRPr="00375BBA">
        <w:rPr>
          <w:lang w:eastAsia="ru-RU"/>
        </w:rPr>
        <w:t>и</w:t>
      </w:r>
      <w:r w:rsidRPr="00375BBA">
        <w:rPr>
          <w:lang w:eastAsia="ru-RU"/>
        </w:rPr>
        <w:t xml:space="preserve"> Главы Администрации» заменить </w:t>
      </w:r>
      <w:r w:rsidR="00DC6EE8" w:rsidRPr="00375BBA">
        <w:rPr>
          <w:rFonts w:eastAsia="Times New Roman"/>
          <w:lang w:eastAsia="ru-RU"/>
        </w:rPr>
        <w:t>словами</w:t>
      </w:r>
      <w:r w:rsidR="00DC6EE8" w:rsidRPr="00375BBA">
        <w:rPr>
          <w:lang w:eastAsia="ru-RU"/>
        </w:rPr>
        <w:t xml:space="preserve"> </w:t>
      </w:r>
      <w:r w:rsidRPr="00375BBA">
        <w:rPr>
          <w:lang w:eastAsia="ru-RU"/>
        </w:rPr>
        <w:t>«заместителям</w:t>
      </w:r>
      <w:r w:rsidR="00375BBA" w:rsidRPr="00375BBA">
        <w:rPr>
          <w:lang w:eastAsia="ru-RU"/>
        </w:rPr>
        <w:t>и</w:t>
      </w:r>
      <w:r w:rsidRPr="00375BBA">
        <w:rPr>
          <w:lang w:eastAsia="ru-RU"/>
        </w:rPr>
        <w:t xml:space="preserve"> Главы Одинцовского городского округа»</w:t>
      </w:r>
      <w:r w:rsidR="00370619" w:rsidRPr="00375BBA">
        <w:rPr>
          <w:lang w:eastAsia="ru-RU"/>
        </w:rPr>
        <w:t>;</w:t>
      </w:r>
    </w:p>
    <w:p w:rsidR="00675A82" w:rsidRPr="00AB6BAB" w:rsidRDefault="00675A82" w:rsidP="003D08E2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t>1</w:t>
      </w:r>
      <w:r w:rsidR="00D1050A">
        <w:rPr>
          <w:lang w:eastAsia="ru-RU"/>
        </w:rPr>
        <w:t>8</w:t>
      </w:r>
      <w:r w:rsidRPr="00AB6BAB">
        <w:rPr>
          <w:lang w:eastAsia="ru-RU"/>
        </w:rPr>
        <w:t xml:space="preserve">) </w:t>
      </w:r>
      <w:r w:rsidR="00963E50" w:rsidRPr="00AB6BAB">
        <w:rPr>
          <w:lang w:eastAsia="ru-RU"/>
        </w:rPr>
        <w:t>в</w:t>
      </w:r>
      <w:r w:rsidR="00EB7432">
        <w:rPr>
          <w:lang w:eastAsia="ru-RU"/>
        </w:rPr>
        <w:t>о</w:t>
      </w:r>
      <w:r w:rsidR="00963E50" w:rsidRPr="00AB6BAB">
        <w:rPr>
          <w:lang w:eastAsia="ru-RU"/>
        </w:rPr>
        <w:t xml:space="preserve"> втором абзаце пункта 131</w:t>
      </w:r>
      <w:r w:rsidR="00D1050A">
        <w:rPr>
          <w:lang w:eastAsia="ru-RU"/>
        </w:rPr>
        <w:t xml:space="preserve">, </w:t>
      </w:r>
      <w:r w:rsidR="00D1050A" w:rsidRPr="00AB6BAB">
        <w:rPr>
          <w:lang w:eastAsia="ru-RU"/>
        </w:rPr>
        <w:t xml:space="preserve">в </w:t>
      </w:r>
      <w:r w:rsidR="00D1050A">
        <w:rPr>
          <w:lang w:eastAsia="ru-RU"/>
        </w:rPr>
        <w:t>седьмом</w:t>
      </w:r>
      <w:r w:rsidR="00D1050A" w:rsidRPr="00AB6BAB">
        <w:rPr>
          <w:lang w:eastAsia="ru-RU"/>
        </w:rPr>
        <w:t xml:space="preserve"> абзаце пункта </w:t>
      </w:r>
      <w:proofErr w:type="gramStart"/>
      <w:r w:rsidR="00D1050A" w:rsidRPr="00AB6BAB">
        <w:rPr>
          <w:lang w:eastAsia="ru-RU"/>
        </w:rPr>
        <w:t xml:space="preserve">140 </w:t>
      </w:r>
      <w:r w:rsidR="00963E50" w:rsidRPr="00AB6BAB">
        <w:rPr>
          <w:lang w:eastAsia="ru-RU"/>
        </w:rPr>
        <w:t xml:space="preserve"> Инструкции</w:t>
      </w:r>
      <w:proofErr w:type="gramEnd"/>
      <w:r w:rsidR="00963E50" w:rsidRPr="00AB6BAB">
        <w:rPr>
          <w:lang w:eastAsia="ru-RU"/>
        </w:rPr>
        <w:t xml:space="preserve"> слова «Управления архива»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lang w:eastAsia="ru-RU"/>
        </w:rPr>
        <w:t xml:space="preserve"> </w:t>
      </w:r>
      <w:r w:rsidR="00963E50" w:rsidRPr="00AB6BAB">
        <w:rPr>
          <w:lang w:eastAsia="ru-RU"/>
        </w:rPr>
        <w:t>«ГБУ Московской области «ЦГАМО»;</w:t>
      </w:r>
    </w:p>
    <w:p w:rsidR="000B5400" w:rsidRPr="00AB6BAB" w:rsidRDefault="00375BBA" w:rsidP="003D08E2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1</w:t>
      </w:r>
      <w:r w:rsidR="00D1050A">
        <w:rPr>
          <w:lang w:eastAsia="ru-RU"/>
        </w:rPr>
        <w:t>9</w:t>
      </w:r>
      <w:r w:rsidR="00963E50" w:rsidRPr="00AB6BAB">
        <w:rPr>
          <w:lang w:eastAsia="ru-RU"/>
        </w:rPr>
        <w:t>)</w:t>
      </w:r>
      <w:r w:rsidR="00586A3E" w:rsidRPr="00AB6BAB">
        <w:rPr>
          <w:lang w:eastAsia="ru-RU"/>
        </w:rPr>
        <w:t xml:space="preserve"> в третьем </w:t>
      </w:r>
      <w:r w:rsidR="000B5400" w:rsidRPr="00AB6BAB">
        <w:rPr>
          <w:lang w:eastAsia="ru-RU"/>
        </w:rPr>
        <w:t xml:space="preserve">и четвертом </w:t>
      </w:r>
      <w:r w:rsidR="00586A3E" w:rsidRPr="00AB6BAB">
        <w:rPr>
          <w:lang w:eastAsia="ru-RU"/>
        </w:rPr>
        <w:t>абзац</w:t>
      </w:r>
      <w:r w:rsidR="000B5400" w:rsidRPr="00AB6BAB">
        <w:rPr>
          <w:lang w:eastAsia="ru-RU"/>
        </w:rPr>
        <w:t>ах</w:t>
      </w:r>
      <w:r w:rsidR="00586A3E" w:rsidRPr="00AB6BAB">
        <w:rPr>
          <w:lang w:eastAsia="ru-RU"/>
        </w:rPr>
        <w:t xml:space="preserve"> пункта 138 Инструкции слова «ЭПК Главного архивного управления Московской области»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lang w:eastAsia="ru-RU"/>
        </w:rPr>
        <w:t xml:space="preserve"> </w:t>
      </w:r>
      <w:r w:rsidR="00586A3E" w:rsidRPr="00AB6BAB">
        <w:rPr>
          <w:lang w:eastAsia="ru-RU"/>
        </w:rPr>
        <w:t xml:space="preserve">«ЭПК </w:t>
      </w:r>
      <w:r w:rsidR="000B5400" w:rsidRPr="00AB6BAB">
        <w:rPr>
          <w:lang w:eastAsia="ru-RU"/>
        </w:rPr>
        <w:t>Министерства государственного управления, информационных технологий и связи Московской области»;</w:t>
      </w:r>
    </w:p>
    <w:p w:rsidR="00963E50" w:rsidRDefault="00D1050A" w:rsidP="000B5400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20</w:t>
      </w:r>
      <w:r w:rsidR="000B5400" w:rsidRPr="00AB6BAB">
        <w:rPr>
          <w:lang w:eastAsia="ru-RU"/>
        </w:rPr>
        <w:t xml:space="preserve">) в пятом абзаце пункта 138 Инструкции слова «ЭПК Главного архивного управления»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lang w:eastAsia="ru-RU"/>
        </w:rPr>
        <w:t xml:space="preserve"> </w:t>
      </w:r>
      <w:r w:rsidR="000B5400" w:rsidRPr="00AB6BAB">
        <w:rPr>
          <w:lang w:eastAsia="ru-RU"/>
        </w:rPr>
        <w:t>«ЭПК Министерства государственного управления, информационных технологий и связи Московской области»;</w:t>
      </w:r>
    </w:p>
    <w:p w:rsidR="00CF7E15" w:rsidRPr="00AB6BAB" w:rsidRDefault="00D1050A" w:rsidP="00CF7E15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21</w:t>
      </w:r>
      <w:r w:rsidR="00CF7E15" w:rsidRPr="00AB6BAB">
        <w:rPr>
          <w:lang w:eastAsia="ru-RU"/>
        </w:rPr>
        <w:t>)</w:t>
      </w:r>
      <w:r w:rsidR="00CF7E15" w:rsidRPr="00AB6BAB">
        <w:rPr>
          <w:rFonts w:eastAsia="Times New Roman"/>
          <w:lang w:eastAsia="ru-RU"/>
        </w:rPr>
        <w:t xml:space="preserve"> во втором</w:t>
      </w:r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в десятом</w:t>
      </w:r>
      <w:r w:rsidR="00CF7E15" w:rsidRPr="00AB6BAB">
        <w:rPr>
          <w:rFonts w:eastAsia="Times New Roman"/>
          <w:lang w:eastAsia="ru-RU"/>
        </w:rPr>
        <w:t xml:space="preserve"> абзац</w:t>
      </w:r>
      <w:r>
        <w:rPr>
          <w:rFonts w:eastAsia="Times New Roman"/>
          <w:lang w:eastAsia="ru-RU"/>
        </w:rPr>
        <w:t>ах</w:t>
      </w:r>
      <w:proofErr w:type="gramEnd"/>
      <w:r w:rsidR="00CF7E15" w:rsidRPr="00AB6BAB">
        <w:rPr>
          <w:rFonts w:eastAsia="Times New Roman"/>
          <w:lang w:eastAsia="ru-RU"/>
        </w:rPr>
        <w:t xml:space="preserve"> пункта 150</w:t>
      </w:r>
      <w:r>
        <w:rPr>
          <w:rFonts w:eastAsia="Times New Roman"/>
          <w:lang w:eastAsia="ru-RU"/>
        </w:rPr>
        <w:t>,</w:t>
      </w:r>
      <w:r w:rsidR="00CF7E15" w:rsidRPr="00AB6BAB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</w:t>
      </w:r>
      <w:r w:rsidRPr="00AB6BAB">
        <w:rPr>
          <w:rFonts w:eastAsia="Times New Roman"/>
          <w:lang w:eastAsia="ru-RU"/>
        </w:rPr>
        <w:t>в пункте 151</w:t>
      </w:r>
      <w:r>
        <w:rPr>
          <w:rFonts w:eastAsia="Times New Roman"/>
          <w:lang w:eastAsia="ru-RU"/>
        </w:rPr>
        <w:t>,</w:t>
      </w:r>
      <w:r w:rsidRPr="00AB6BAB">
        <w:rPr>
          <w:rFonts w:eastAsia="Times New Roman"/>
          <w:lang w:eastAsia="ru-RU"/>
        </w:rPr>
        <w:t xml:space="preserve"> во втором абзаце пункта 153 </w:t>
      </w:r>
      <w:r w:rsidR="00CF7E15" w:rsidRPr="00AB6BAB">
        <w:rPr>
          <w:rFonts w:eastAsia="Times New Roman"/>
          <w:lang w:eastAsia="ru-RU"/>
        </w:rPr>
        <w:t xml:space="preserve">Инструкции слова «Управление архива» заменить </w:t>
      </w:r>
      <w:r w:rsidR="00DC6EE8">
        <w:rPr>
          <w:rFonts w:eastAsia="Times New Roman"/>
          <w:lang w:eastAsia="ru-RU"/>
        </w:rPr>
        <w:t>словами</w:t>
      </w:r>
      <w:r w:rsidR="00DC6EE8" w:rsidRPr="00AB6BAB">
        <w:rPr>
          <w:rFonts w:eastAsia="Times New Roman"/>
          <w:lang w:eastAsia="ru-RU"/>
        </w:rPr>
        <w:t xml:space="preserve"> </w:t>
      </w:r>
      <w:r w:rsidR="00CF7E15" w:rsidRPr="00AB6BAB">
        <w:rPr>
          <w:rFonts w:eastAsia="Times New Roman"/>
          <w:lang w:eastAsia="ru-RU"/>
        </w:rPr>
        <w:t>«ГБУ Московской области «ЦГАМО»;</w:t>
      </w:r>
    </w:p>
    <w:p w:rsidR="005263A3" w:rsidRPr="00AB6BAB" w:rsidRDefault="005263A3" w:rsidP="000B5400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 w:rsidRPr="00AB6BAB">
        <w:rPr>
          <w:rFonts w:eastAsia="Times New Roman"/>
          <w:lang w:eastAsia="ru-RU"/>
        </w:rPr>
        <w:t>2</w:t>
      </w:r>
      <w:r w:rsidR="00D1050A">
        <w:rPr>
          <w:rFonts w:eastAsia="Times New Roman"/>
          <w:lang w:eastAsia="ru-RU"/>
        </w:rPr>
        <w:t>2</w:t>
      </w:r>
      <w:r w:rsidRPr="00AB6BAB">
        <w:rPr>
          <w:rFonts w:eastAsia="Times New Roman"/>
          <w:lang w:eastAsia="ru-RU"/>
        </w:rPr>
        <w:t xml:space="preserve">) </w:t>
      </w:r>
      <w:r w:rsidR="001671C0" w:rsidRPr="00AB6BAB">
        <w:rPr>
          <w:rFonts w:eastAsia="Times New Roman"/>
          <w:lang w:eastAsia="ru-RU"/>
        </w:rPr>
        <w:t>перв</w:t>
      </w:r>
      <w:r w:rsidR="00EB7432">
        <w:rPr>
          <w:rFonts w:eastAsia="Times New Roman"/>
          <w:lang w:eastAsia="ru-RU"/>
        </w:rPr>
        <w:t>ый</w:t>
      </w:r>
      <w:r w:rsidR="001671C0" w:rsidRPr="00AB6BAB">
        <w:rPr>
          <w:rFonts w:eastAsia="Times New Roman"/>
          <w:lang w:eastAsia="ru-RU"/>
        </w:rPr>
        <w:t xml:space="preserve"> абзац </w:t>
      </w:r>
      <w:r w:rsidRPr="00AB6BAB">
        <w:rPr>
          <w:rFonts w:eastAsia="Times New Roman"/>
          <w:lang w:eastAsia="ru-RU"/>
        </w:rPr>
        <w:t>пункт</w:t>
      </w:r>
      <w:r w:rsidR="001671C0" w:rsidRPr="00AB6BAB">
        <w:rPr>
          <w:rFonts w:eastAsia="Times New Roman"/>
          <w:lang w:eastAsia="ru-RU"/>
        </w:rPr>
        <w:t>а</w:t>
      </w:r>
      <w:r w:rsidRPr="00AB6BAB">
        <w:rPr>
          <w:rFonts w:eastAsia="Times New Roman"/>
          <w:lang w:eastAsia="ru-RU"/>
        </w:rPr>
        <w:t xml:space="preserve"> 154 Инструкции изложить в следующей редакции:</w:t>
      </w:r>
    </w:p>
    <w:p w:rsidR="005263A3" w:rsidRPr="00AB6BAB" w:rsidRDefault="005263A3" w:rsidP="000B5400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rFonts w:eastAsia="Times New Roman"/>
          <w:lang w:eastAsia="ru-RU"/>
        </w:rPr>
        <w:t>«При реорганизации или ликвидации Администрации Одинцовского городского округа передача и дальнейшее</w:t>
      </w:r>
      <w:r w:rsidR="001671C0" w:rsidRPr="00AB6BAB">
        <w:rPr>
          <w:rFonts w:eastAsia="Times New Roman"/>
          <w:lang w:eastAsia="ru-RU"/>
        </w:rPr>
        <w:t xml:space="preserve"> использование документов осуществляется в соответствии с законодательством Российской Федерации. Дела постоянного срока хранения и по личному составу после научно-технической обработки, утверждения и согласования описей дел на ЭПК</w:t>
      </w:r>
      <w:r w:rsidR="001671C0" w:rsidRPr="00AB6BAB">
        <w:rPr>
          <w:lang w:eastAsia="ru-RU"/>
        </w:rPr>
        <w:t xml:space="preserve"> Министерства государственного управления, информационных технологий и связи Московской области </w:t>
      </w:r>
      <w:proofErr w:type="gramStart"/>
      <w:r w:rsidR="001671C0" w:rsidRPr="00AB6BAB">
        <w:rPr>
          <w:lang w:eastAsia="ru-RU"/>
        </w:rPr>
        <w:t>передаются  на</w:t>
      </w:r>
      <w:proofErr w:type="gramEnd"/>
      <w:r w:rsidR="001671C0" w:rsidRPr="00AB6BAB">
        <w:rPr>
          <w:lang w:eastAsia="ru-RU"/>
        </w:rPr>
        <w:t xml:space="preserve"> государственное хранение в ГБУ Московской области «ЦГАМО»</w:t>
      </w:r>
      <w:r w:rsidR="00094ED0" w:rsidRPr="00AB6BAB">
        <w:rPr>
          <w:lang w:eastAsia="ru-RU"/>
        </w:rPr>
        <w:t>.</w:t>
      </w:r>
    </w:p>
    <w:p w:rsidR="00D51C6E" w:rsidRPr="00AB6BAB" w:rsidRDefault="00D51C6E" w:rsidP="000B5400">
      <w:pPr>
        <w:pStyle w:val="a3"/>
        <w:spacing w:after="0" w:line="240" w:lineRule="auto"/>
        <w:ind w:firstLine="567"/>
        <w:rPr>
          <w:lang w:eastAsia="ru-RU"/>
        </w:rPr>
      </w:pPr>
      <w:r w:rsidRPr="00AB6BAB">
        <w:rPr>
          <w:lang w:eastAsia="ru-RU"/>
        </w:rPr>
        <w:t>2</w:t>
      </w:r>
      <w:r w:rsidR="00D1050A">
        <w:rPr>
          <w:lang w:eastAsia="ru-RU"/>
        </w:rPr>
        <w:t>3</w:t>
      </w:r>
      <w:r w:rsidRPr="00AB6BAB">
        <w:rPr>
          <w:lang w:eastAsia="ru-RU"/>
        </w:rPr>
        <w:t>) приложени</w:t>
      </w:r>
      <w:r w:rsidR="006C5926">
        <w:rPr>
          <w:lang w:eastAsia="ru-RU"/>
        </w:rPr>
        <w:t>е</w:t>
      </w:r>
      <w:r w:rsidRPr="00AB6BAB">
        <w:rPr>
          <w:lang w:eastAsia="ru-RU"/>
        </w:rPr>
        <w:t xml:space="preserve"> 1 к Инструкции </w:t>
      </w:r>
      <w:r w:rsidR="005012A4">
        <w:rPr>
          <w:lang w:eastAsia="ru-RU"/>
        </w:rPr>
        <w:t>изложить в редакции согласно    приложению 1</w:t>
      </w:r>
      <w:r w:rsidRPr="00AB6BAB">
        <w:rPr>
          <w:lang w:eastAsia="ru-RU"/>
        </w:rPr>
        <w:t>;</w:t>
      </w:r>
    </w:p>
    <w:p w:rsidR="005012A4" w:rsidRPr="00C72CF7" w:rsidRDefault="00D1050A" w:rsidP="005012A4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24</w:t>
      </w:r>
      <w:r w:rsidR="000F061E" w:rsidRPr="00AB6BAB">
        <w:rPr>
          <w:lang w:eastAsia="ru-RU"/>
        </w:rPr>
        <w:t xml:space="preserve">) </w:t>
      </w:r>
      <w:r w:rsidR="005012A4">
        <w:rPr>
          <w:lang w:eastAsia="ru-RU"/>
        </w:rPr>
        <w:t>п</w:t>
      </w:r>
      <w:r w:rsidR="000F061E" w:rsidRPr="00AB6BAB">
        <w:rPr>
          <w:lang w:eastAsia="ru-RU"/>
        </w:rPr>
        <w:t>риложени</w:t>
      </w:r>
      <w:r w:rsidR="005012A4">
        <w:rPr>
          <w:lang w:eastAsia="ru-RU"/>
        </w:rPr>
        <w:t>е</w:t>
      </w:r>
      <w:r w:rsidR="000F061E" w:rsidRPr="00AB6BAB">
        <w:rPr>
          <w:lang w:eastAsia="ru-RU"/>
        </w:rPr>
        <w:t xml:space="preserve"> 8 к Инструкции </w:t>
      </w:r>
      <w:r w:rsidR="005012A4">
        <w:rPr>
          <w:lang w:eastAsia="ru-RU"/>
        </w:rPr>
        <w:t xml:space="preserve">изложить в редакции согласно    приложению </w:t>
      </w:r>
      <w:r w:rsidR="00C72CF7">
        <w:rPr>
          <w:lang w:eastAsia="ru-RU"/>
        </w:rPr>
        <w:t>2</w:t>
      </w:r>
      <w:r w:rsidR="005012A4" w:rsidRPr="00AB6BAB">
        <w:rPr>
          <w:lang w:eastAsia="ru-RU"/>
        </w:rPr>
        <w:t>;</w:t>
      </w:r>
      <w:r w:rsidR="003044FF" w:rsidRPr="00C72CF7">
        <w:rPr>
          <w:lang w:eastAsia="ru-RU"/>
        </w:rPr>
        <w:t xml:space="preserve"> </w:t>
      </w:r>
    </w:p>
    <w:p w:rsidR="00C72CF7" w:rsidRPr="00C72CF7" w:rsidRDefault="00D1050A" w:rsidP="00C72CF7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25</w:t>
      </w:r>
      <w:r w:rsidR="000F061E" w:rsidRPr="00AB6BAB">
        <w:rPr>
          <w:lang w:eastAsia="ru-RU"/>
        </w:rPr>
        <w:t>) приложени</w:t>
      </w:r>
      <w:r w:rsidR="005012A4">
        <w:rPr>
          <w:lang w:eastAsia="ru-RU"/>
        </w:rPr>
        <w:t>е</w:t>
      </w:r>
      <w:r w:rsidR="000F061E" w:rsidRPr="00AB6BAB">
        <w:rPr>
          <w:lang w:eastAsia="ru-RU"/>
        </w:rPr>
        <w:t xml:space="preserve"> 10 к Инструкции </w:t>
      </w:r>
      <w:r w:rsidR="005012A4">
        <w:rPr>
          <w:lang w:eastAsia="ru-RU"/>
        </w:rPr>
        <w:t xml:space="preserve">изложить в </w:t>
      </w:r>
      <w:r w:rsidR="00C72CF7">
        <w:rPr>
          <w:lang w:eastAsia="ru-RU"/>
        </w:rPr>
        <w:t>редакции согласно    приложению 3</w:t>
      </w:r>
      <w:r w:rsidR="00C72CF7" w:rsidRPr="00AB6BAB">
        <w:rPr>
          <w:lang w:eastAsia="ru-RU"/>
        </w:rPr>
        <w:t>;</w:t>
      </w:r>
      <w:r w:rsidR="00C72CF7" w:rsidRPr="00C72CF7">
        <w:rPr>
          <w:lang w:eastAsia="ru-RU"/>
        </w:rPr>
        <w:t xml:space="preserve"> </w:t>
      </w:r>
    </w:p>
    <w:p w:rsidR="00C72CF7" w:rsidRPr="00C72CF7" w:rsidRDefault="00D1050A" w:rsidP="00C72CF7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26</w:t>
      </w:r>
      <w:r w:rsidR="005A61E8" w:rsidRPr="00AB6BAB">
        <w:rPr>
          <w:lang w:eastAsia="ru-RU"/>
        </w:rPr>
        <w:t xml:space="preserve">) </w:t>
      </w:r>
      <w:r w:rsidR="005012A4">
        <w:rPr>
          <w:lang w:eastAsia="ru-RU"/>
        </w:rPr>
        <w:t>п</w:t>
      </w:r>
      <w:r w:rsidR="005012A4" w:rsidRPr="00AB6BAB">
        <w:rPr>
          <w:lang w:eastAsia="ru-RU"/>
        </w:rPr>
        <w:t>риложени</w:t>
      </w:r>
      <w:r w:rsidR="005012A4">
        <w:rPr>
          <w:lang w:eastAsia="ru-RU"/>
        </w:rPr>
        <w:t>е</w:t>
      </w:r>
      <w:r w:rsidR="005012A4" w:rsidRPr="00AB6BAB">
        <w:rPr>
          <w:lang w:eastAsia="ru-RU"/>
        </w:rPr>
        <w:t xml:space="preserve"> </w:t>
      </w:r>
      <w:r w:rsidR="005012A4">
        <w:rPr>
          <w:lang w:eastAsia="ru-RU"/>
        </w:rPr>
        <w:t>11</w:t>
      </w:r>
      <w:r w:rsidR="005012A4" w:rsidRPr="00AB6BAB">
        <w:rPr>
          <w:lang w:eastAsia="ru-RU"/>
        </w:rPr>
        <w:t xml:space="preserve"> к Инструкции </w:t>
      </w:r>
      <w:r w:rsidR="005012A4">
        <w:rPr>
          <w:lang w:eastAsia="ru-RU"/>
        </w:rPr>
        <w:t xml:space="preserve">изложить в </w:t>
      </w:r>
      <w:r w:rsidR="00C72CF7">
        <w:rPr>
          <w:lang w:eastAsia="ru-RU"/>
        </w:rPr>
        <w:t>редакции согласно    приложению 4</w:t>
      </w:r>
      <w:r w:rsidR="00C72CF7" w:rsidRPr="00AB6BAB">
        <w:rPr>
          <w:lang w:eastAsia="ru-RU"/>
        </w:rPr>
        <w:t>;</w:t>
      </w:r>
      <w:r w:rsidR="00C72CF7" w:rsidRPr="00C72CF7">
        <w:rPr>
          <w:lang w:eastAsia="ru-RU"/>
        </w:rPr>
        <w:t xml:space="preserve"> </w:t>
      </w:r>
    </w:p>
    <w:p w:rsidR="00C72CF7" w:rsidRPr="00C72CF7" w:rsidRDefault="00D1050A" w:rsidP="00C72CF7">
      <w:pPr>
        <w:pStyle w:val="a3"/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>27</w:t>
      </w:r>
      <w:r w:rsidR="005A61E8" w:rsidRPr="00AB6BAB">
        <w:rPr>
          <w:lang w:eastAsia="ru-RU"/>
        </w:rPr>
        <w:t xml:space="preserve">) </w:t>
      </w:r>
      <w:r w:rsidR="005012A4">
        <w:rPr>
          <w:lang w:eastAsia="ru-RU"/>
        </w:rPr>
        <w:t>п</w:t>
      </w:r>
      <w:r w:rsidR="005012A4" w:rsidRPr="00AB6BAB">
        <w:rPr>
          <w:lang w:eastAsia="ru-RU"/>
        </w:rPr>
        <w:t>риложени</w:t>
      </w:r>
      <w:r w:rsidR="005012A4">
        <w:rPr>
          <w:lang w:eastAsia="ru-RU"/>
        </w:rPr>
        <w:t>е</w:t>
      </w:r>
      <w:r w:rsidR="005012A4" w:rsidRPr="00AB6BAB">
        <w:rPr>
          <w:lang w:eastAsia="ru-RU"/>
        </w:rPr>
        <w:t xml:space="preserve"> </w:t>
      </w:r>
      <w:r w:rsidR="005012A4">
        <w:rPr>
          <w:lang w:eastAsia="ru-RU"/>
        </w:rPr>
        <w:t>27</w:t>
      </w:r>
      <w:r w:rsidR="005012A4" w:rsidRPr="00AB6BAB">
        <w:rPr>
          <w:lang w:eastAsia="ru-RU"/>
        </w:rPr>
        <w:t xml:space="preserve"> к Инструкции </w:t>
      </w:r>
      <w:r w:rsidR="005012A4">
        <w:rPr>
          <w:lang w:eastAsia="ru-RU"/>
        </w:rPr>
        <w:t xml:space="preserve">изложить в </w:t>
      </w:r>
      <w:r w:rsidR="00C72CF7">
        <w:rPr>
          <w:lang w:eastAsia="ru-RU"/>
        </w:rPr>
        <w:t>редакции согласно    приложению 5.</w:t>
      </w:r>
      <w:r w:rsidR="00C72CF7" w:rsidRPr="00C72CF7">
        <w:rPr>
          <w:lang w:eastAsia="ru-RU"/>
        </w:rPr>
        <w:t xml:space="preserve"> </w:t>
      </w:r>
    </w:p>
    <w:p w:rsidR="003B66D6" w:rsidRDefault="003B66D6" w:rsidP="005012A4">
      <w:pPr>
        <w:pStyle w:val="a3"/>
        <w:spacing w:after="0" w:line="240" w:lineRule="auto"/>
        <w:ind w:firstLine="567"/>
        <w:rPr>
          <w:rFonts w:eastAsia="Times New Roman"/>
          <w:lang w:eastAsia="ru-RU"/>
        </w:rPr>
      </w:pPr>
      <w:r w:rsidRPr="003B66D6">
        <w:rPr>
          <w:rFonts w:eastAsia="Times New Roman"/>
          <w:lang w:eastAsia="ru-RU"/>
        </w:rPr>
        <w:lastRenderedPageBreak/>
        <w:t xml:space="preserve">3. </w:t>
      </w:r>
      <w:r w:rsidR="005E3F95">
        <w:rPr>
          <w:rFonts w:eastAsia="Times New Roman"/>
          <w:lang w:eastAsia="ru-RU"/>
        </w:rPr>
        <w:t>Разместить</w:t>
      </w:r>
      <w:r w:rsidRPr="003B66D6">
        <w:rPr>
          <w:rFonts w:eastAsia="Times New Roman"/>
          <w:lang w:eastAsia="ru-RU"/>
        </w:rPr>
        <w:t xml:space="preserve"> настоящее постановление на официальном сайте Одинцовского городского округа</w:t>
      </w:r>
      <w:r w:rsidR="005E3F95">
        <w:rPr>
          <w:rFonts w:eastAsia="Times New Roman"/>
          <w:lang w:eastAsia="ru-RU"/>
        </w:rPr>
        <w:t xml:space="preserve"> Московской области</w:t>
      </w:r>
      <w:r w:rsidR="00400DF2">
        <w:rPr>
          <w:rFonts w:eastAsia="Times New Roman"/>
          <w:lang w:eastAsia="ru-RU"/>
        </w:rPr>
        <w:t xml:space="preserve"> в сети «Интернет»</w:t>
      </w:r>
      <w:r w:rsidRPr="003B66D6">
        <w:rPr>
          <w:rFonts w:eastAsia="Times New Roman"/>
          <w:lang w:eastAsia="ru-RU"/>
        </w:rPr>
        <w:t>.</w:t>
      </w:r>
    </w:p>
    <w:p w:rsidR="001F5F12" w:rsidRPr="003B66D6" w:rsidRDefault="003B66D6" w:rsidP="003B66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B6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4. Настоящее постановление вступает в силу с даты его подписания.</w:t>
      </w:r>
    </w:p>
    <w:p w:rsidR="003B66D6" w:rsidRPr="003B66D6" w:rsidRDefault="003B66D6" w:rsidP="003B66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B6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p w:rsidR="00B4217C" w:rsidRDefault="00B4217C" w:rsidP="004D4F2B">
      <w:pPr>
        <w:pStyle w:val="a3"/>
        <w:spacing w:after="0" w:line="240" w:lineRule="auto"/>
        <w:ind w:firstLine="567"/>
        <w:rPr>
          <w:lang w:eastAsia="ru-RU"/>
        </w:rPr>
      </w:pPr>
    </w:p>
    <w:p w:rsidR="00B4217C" w:rsidRPr="004D4F2B" w:rsidRDefault="00B4217C" w:rsidP="00B4217C">
      <w:pPr>
        <w:pStyle w:val="a3"/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Глава Одинцовского городского округа                                             А.Р. Иванов</w:t>
      </w:r>
    </w:p>
    <w:p w:rsidR="00247AC1" w:rsidRPr="004D4F2B" w:rsidRDefault="00247AC1" w:rsidP="004D4F2B">
      <w:pPr>
        <w:pStyle w:val="a3"/>
        <w:spacing w:after="0" w:line="240" w:lineRule="auto"/>
        <w:ind w:firstLine="567"/>
        <w:rPr>
          <w:lang w:eastAsia="ru-RU"/>
        </w:rPr>
      </w:pPr>
    </w:p>
    <w:p w:rsidR="00097C26" w:rsidRDefault="00097C26">
      <w:pPr>
        <w:rPr>
          <w:rFonts w:ascii="Times New Roman" w:hAnsi="Times New Roman" w:cs="Times New Roman"/>
          <w:sz w:val="28"/>
          <w:szCs w:val="28"/>
        </w:rPr>
      </w:pPr>
    </w:p>
    <w:p w:rsidR="008F43A8" w:rsidRDefault="008F43A8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A8" w:rsidRDefault="008F43A8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2" w:rsidRDefault="001F5F12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2" w:rsidRDefault="001F5F12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2" w:rsidRDefault="001F5F12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2" w:rsidRDefault="001F5F12" w:rsidP="008F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1 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Одинцовского городского округа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Московской области</w:t>
      </w:r>
    </w:p>
    <w:p w:rsidR="0067128A" w:rsidRPr="0067128A" w:rsidRDefault="00B929B5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24.06.2024 № 3710</w:t>
      </w: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«Приложение 1 </w:t>
      </w:r>
    </w:p>
    <w:p w:rsidR="0067128A" w:rsidRPr="0067128A" w:rsidRDefault="0067128A" w:rsidP="0067128A">
      <w:pPr>
        <w:spacing w:after="12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67128A" w:rsidRPr="0067128A" w:rsidRDefault="0067128A" w:rsidP="006712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бланков, используемых при подготовке и оформлении нормативных правовых и распорядительных актов, служебных документов (писем)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Главы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Главы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Администрации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Администрации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 Главы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 Администрации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 Территориального управления Администрации Одинцовского городского округа Московской области.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 органа Администрации Одинцовского городского округа Московской 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области с правом юридического лица (комитет, управление). </w:t>
      </w:r>
    </w:p>
    <w:p w:rsidR="0067128A" w:rsidRPr="0067128A" w:rsidRDefault="0067128A" w:rsidP="00671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органа Администрации Одинцовского городского округа Московской области с правом юридического лица (комитет, управление).»</w:t>
      </w: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2 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Одинцовского городского округа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Московской области</w:t>
      </w:r>
    </w:p>
    <w:p w:rsidR="00B929B5" w:rsidRPr="0067128A" w:rsidRDefault="00B929B5" w:rsidP="00B929B5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24.06.2024 № 3710</w:t>
      </w: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«Приложение 8 </w:t>
      </w: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6712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ОБРАЗЕЦ ЛИСТА СОГЛАСОВАНИЯ</w:t>
      </w:r>
    </w:p>
    <w:p w:rsidR="0067128A" w:rsidRPr="0067128A" w:rsidRDefault="0067128A" w:rsidP="0067128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Главы Одинцовского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                                            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(инициалы, фамилия)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Замечания прилагаются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Одинцовского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proofErr w:type="gramStart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округа  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подпись   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(инициалы, фамилия)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юридического отдела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подпись</w:t>
      </w: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(инициалы, фамилия)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рассылки: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(фамилия, </w:t>
      </w:r>
      <w:proofErr w:type="gramStart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инициалы)  подпись</w:t>
      </w:r>
      <w:proofErr w:type="gramEnd"/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номер телефона </w:t>
      </w:r>
      <w:proofErr w:type="gramStart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»</w:t>
      </w:r>
      <w:proofErr w:type="gramEnd"/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3 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Одинцовского городского округа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Московской области</w:t>
      </w:r>
    </w:p>
    <w:p w:rsidR="00B929B5" w:rsidRPr="0067128A" w:rsidRDefault="00B929B5" w:rsidP="00B929B5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24.06.2024 № 3710</w:t>
      </w: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«Приложение 10 </w:t>
      </w: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  <w:r w:rsidRPr="0067128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2119CC7" wp14:editId="28B863F9">
            <wp:simplePos x="0" y="0"/>
            <wp:positionH relativeFrom="column">
              <wp:posOffset>-17780</wp:posOffset>
            </wp:positionH>
            <wp:positionV relativeFrom="paragraph">
              <wp:posOffset>10160</wp:posOffset>
            </wp:positionV>
            <wp:extent cx="2797175" cy="3916045"/>
            <wp:effectExtent l="19050" t="19050" r="2222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91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8A">
        <w:rPr>
          <w:rFonts w:ascii="Calibri" w:eastAsia="Calibri" w:hAnsi="Calibri" w:cs="Times New Roman"/>
          <w:noProof/>
          <w:bdr w:val="single" w:sz="12" w:space="0" w:color="auto"/>
          <w:lang w:eastAsia="ru-RU"/>
        </w:rPr>
        <w:drawing>
          <wp:inline distT="0" distB="0" distL="0" distR="0" wp14:anchorId="44E00DAA" wp14:editId="6279142A">
            <wp:extent cx="2781102" cy="390906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14AD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83" cy="39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28A">
        <w:rPr>
          <w:rFonts w:ascii="Calibri" w:eastAsia="Calibri" w:hAnsi="Calibri" w:cs="Times New Roman"/>
        </w:rPr>
        <w:t>»</w:t>
      </w: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4 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Одинцовского городского округа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Московской области</w:t>
      </w:r>
    </w:p>
    <w:p w:rsidR="00B929B5" w:rsidRPr="0067128A" w:rsidRDefault="00B929B5" w:rsidP="00B929B5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24.06.2024 № 3710</w:t>
      </w: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«Приложение 11 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Pr="006712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076E31" wp14:editId="6A1B2CF5">
            <wp:extent cx="601980" cy="838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:rsidR="0067128A" w:rsidRPr="0067128A" w:rsidRDefault="0067128A" w:rsidP="0067128A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ОДИНЦОВСКОГО  ГОРОДСКОГО</w:t>
      </w:r>
      <w:proofErr w:type="gramEnd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</w:p>
    <w:p w:rsidR="0067128A" w:rsidRPr="0067128A" w:rsidRDefault="0067128A" w:rsidP="0067128A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 ОБЛАСТИ</w:t>
      </w:r>
    </w:p>
    <w:p w:rsidR="0067128A" w:rsidRPr="0067128A" w:rsidRDefault="0067128A" w:rsidP="0067128A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__________№_________</w:t>
      </w:r>
    </w:p>
    <w:p w:rsidR="0067128A" w:rsidRPr="0067128A" w:rsidRDefault="0067128A" w:rsidP="0067128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Одинцово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  <w:t>↨ одна строка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7128A" w:rsidRPr="0067128A" w:rsidTr="00DC4D9D">
        <w:tc>
          <w:tcPr>
            <w:tcW w:w="9889" w:type="dxa"/>
          </w:tcPr>
          <w:p w:rsidR="0067128A" w:rsidRPr="0067128A" w:rsidRDefault="0067128A" w:rsidP="0067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67128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 утверждении Регламента рассмотрения обращений граждан в </w:t>
            </w:r>
            <w:r w:rsidRPr="00671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Одинцовского городского округа Московской области</w:t>
            </w:r>
          </w:p>
        </w:tc>
      </w:tr>
    </w:tbl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↑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строки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↓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объективного и всестороннего рассмотрения обращений граждан в Администрации Одинцовского городского округа, </w:t>
      </w:r>
    </w:p>
    <w:p w:rsidR="0067128A" w:rsidRPr="0067128A" w:rsidRDefault="0067128A" w:rsidP="00671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↨ одна строка</w:t>
      </w:r>
    </w:p>
    <w:p w:rsidR="0067128A" w:rsidRPr="0067128A" w:rsidRDefault="0067128A" w:rsidP="00671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ПОСТАНОВЛЯЮ:</w:t>
      </w:r>
    </w:p>
    <w:p w:rsidR="0067128A" w:rsidRPr="0067128A" w:rsidRDefault="0067128A" w:rsidP="00671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↨ одна строка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Регламент рассмотрения обращений граждан в Администрации Одинцовского городского округа Московской области (прилагается).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Контроль за выполнением настоящего постановления возложить на Заместителя Главы Одинцовского городского округа (фамилия, инициалы в соответствующем падеже).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↑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строки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↓</w:t>
      </w:r>
    </w:p>
    <w:p w:rsidR="0067128A" w:rsidRPr="0067128A" w:rsidRDefault="0067128A" w:rsidP="0067128A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Одинцовского городского округа                            </w:t>
      </w:r>
      <w:proofErr w:type="gramStart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фамилия)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↑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строки</w:t>
      </w:r>
    </w:p>
    <w:p w:rsidR="0067128A" w:rsidRPr="0067128A" w:rsidRDefault="0067128A" w:rsidP="00671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↓</w:t>
      </w:r>
    </w:p>
    <w:p w:rsidR="0067128A" w:rsidRPr="0067128A" w:rsidRDefault="0067128A" w:rsidP="0067128A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Верно: начальник общего отдела                                        </w:t>
      </w:r>
      <w:proofErr w:type="gramStart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инициалы, фамилия)» </w:t>
      </w: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rPr>
          <w:rFonts w:ascii="Calibri" w:eastAsia="Calibri" w:hAnsi="Calibri" w:cs="Times New Roman"/>
        </w:rPr>
      </w:pP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5 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Одинцовского городского округа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Московской области</w:t>
      </w:r>
    </w:p>
    <w:p w:rsidR="00B929B5" w:rsidRPr="0067128A" w:rsidRDefault="00B929B5" w:rsidP="00B929B5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24.06.2024 № 3710</w:t>
      </w:r>
    </w:p>
    <w:p w:rsidR="0067128A" w:rsidRPr="0067128A" w:rsidRDefault="0067128A" w:rsidP="0067128A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«Приложение 27 </w:t>
      </w:r>
    </w:p>
    <w:p w:rsidR="0067128A" w:rsidRPr="0067128A" w:rsidRDefault="0067128A" w:rsidP="0067128A">
      <w:pPr>
        <w:spacing w:after="120" w:line="240" w:lineRule="auto"/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128A" w:rsidRPr="0067128A" w:rsidRDefault="0067128A" w:rsidP="006712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на которые ставится гербовая печать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Архивная справка.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Акты (приема законченных строительством объектов, оборудования, выполненных работ; списания, экспертизы и др.).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Доверенности (на получение материальных ценностей, ведение дел в арбитраже и др.).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Договоры (о </w:t>
      </w:r>
      <w:proofErr w:type="gramStart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материальной  ответственности</w:t>
      </w:r>
      <w:proofErr w:type="gramEnd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поставках, подрядах, научно-техническом сотрудничестве, аренде помещений, производстве работ и др.).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(на проектирование объектов, технических сооружений, капитальное строительство; технические).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и отзывы.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Командировочные удостоверения.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Образцы оттисков печатей и подписей работников, имеющих право совершения финансово-хозяйственных операций.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Письма гарантийные (на выполнение работ, услуг).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Поручения (бюджетные, банковские, пенсионные; платежные-сводные, в банк, </w:t>
      </w:r>
      <w:proofErr w:type="gramStart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 получение</w:t>
      </w:r>
      <w:proofErr w:type="gramEnd"/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инвалюты со счетов, перевод валюты).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и ходатайства (о награждении государственными наградами и премиями).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Реестры (чеков, бюджетных поручений, представляемых в банк).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Смета расходов.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Соглашения, договоры, муниципальные контракты, подписанные Главой Одинцовского городского округа, первым заместителем Главы Одинцовского городского округа, заместителями Главы Одинцовского городского округа.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Постановления, распоряжения, подписанные Главой Одинцовского городского округа.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(лимитные, о выплате страховых сумм, использовании бюджетных ассигнований на зарплату, начисленной и причитающейся зарплате).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Наградные удостоверения.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Штатное расписание. </w:t>
      </w:r>
    </w:p>
    <w:p w:rsidR="0067128A" w:rsidRPr="0067128A" w:rsidRDefault="0067128A" w:rsidP="00671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Удостоверения.</w:t>
      </w:r>
    </w:p>
    <w:p w:rsidR="0067128A" w:rsidRPr="0067128A" w:rsidRDefault="0067128A" w:rsidP="001D47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B92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Уставы организаций.»</w:t>
      </w:r>
      <w:bookmarkStart w:id="0" w:name="_GoBack"/>
      <w:bookmarkEnd w:id="0"/>
    </w:p>
    <w:sectPr w:rsidR="0067128A" w:rsidRPr="0067128A" w:rsidSect="00094ED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317"/>
    <w:multiLevelType w:val="hybridMultilevel"/>
    <w:tmpl w:val="4E20B4BE"/>
    <w:lvl w:ilvl="0" w:tplc="BE6E2B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6F9"/>
    <w:multiLevelType w:val="hybridMultilevel"/>
    <w:tmpl w:val="44583D82"/>
    <w:lvl w:ilvl="0" w:tplc="8C52969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2C7B23"/>
    <w:multiLevelType w:val="hybridMultilevel"/>
    <w:tmpl w:val="8F984350"/>
    <w:lvl w:ilvl="0" w:tplc="52503E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22"/>
    <w:rsid w:val="00013CB7"/>
    <w:rsid w:val="00042DA7"/>
    <w:rsid w:val="00050EBC"/>
    <w:rsid w:val="00075D83"/>
    <w:rsid w:val="000802D0"/>
    <w:rsid w:val="00086502"/>
    <w:rsid w:val="00094ED0"/>
    <w:rsid w:val="00097C26"/>
    <w:rsid w:val="000B5197"/>
    <w:rsid w:val="000B5400"/>
    <w:rsid w:val="000B6189"/>
    <w:rsid w:val="000F061E"/>
    <w:rsid w:val="000F3F17"/>
    <w:rsid w:val="00106998"/>
    <w:rsid w:val="00112B33"/>
    <w:rsid w:val="00145F18"/>
    <w:rsid w:val="0015433B"/>
    <w:rsid w:val="00164FD4"/>
    <w:rsid w:val="001671C0"/>
    <w:rsid w:val="001B314B"/>
    <w:rsid w:val="001D1DD1"/>
    <w:rsid w:val="001D412B"/>
    <w:rsid w:val="001E1961"/>
    <w:rsid w:val="001E29FE"/>
    <w:rsid w:val="001F5F12"/>
    <w:rsid w:val="00247AC1"/>
    <w:rsid w:val="00262083"/>
    <w:rsid w:val="002A6119"/>
    <w:rsid w:val="002C59FB"/>
    <w:rsid w:val="002E581E"/>
    <w:rsid w:val="00302FA0"/>
    <w:rsid w:val="003044FF"/>
    <w:rsid w:val="00317CBA"/>
    <w:rsid w:val="00370619"/>
    <w:rsid w:val="00373332"/>
    <w:rsid w:val="00375BBA"/>
    <w:rsid w:val="003B66D6"/>
    <w:rsid w:val="003C799A"/>
    <w:rsid w:val="003D08E2"/>
    <w:rsid w:val="003F2E44"/>
    <w:rsid w:val="003F4084"/>
    <w:rsid w:val="00400DF2"/>
    <w:rsid w:val="00420F47"/>
    <w:rsid w:val="00426E4B"/>
    <w:rsid w:val="004332B3"/>
    <w:rsid w:val="004511BB"/>
    <w:rsid w:val="00483511"/>
    <w:rsid w:val="00494C71"/>
    <w:rsid w:val="004A6F80"/>
    <w:rsid w:val="004C22C1"/>
    <w:rsid w:val="004D4F2B"/>
    <w:rsid w:val="004E418B"/>
    <w:rsid w:val="004F076F"/>
    <w:rsid w:val="0050100A"/>
    <w:rsid w:val="005012A4"/>
    <w:rsid w:val="00522AB5"/>
    <w:rsid w:val="00523771"/>
    <w:rsid w:val="005263A3"/>
    <w:rsid w:val="0053202D"/>
    <w:rsid w:val="00572DFD"/>
    <w:rsid w:val="00586A3E"/>
    <w:rsid w:val="005A61E8"/>
    <w:rsid w:val="005D5D3F"/>
    <w:rsid w:val="005E3F95"/>
    <w:rsid w:val="005E49A6"/>
    <w:rsid w:val="005F29A8"/>
    <w:rsid w:val="00615B14"/>
    <w:rsid w:val="00630048"/>
    <w:rsid w:val="00663ECC"/>
    <w:rsid w:val="0067128A"/>
    <w:rsid w:val="00675A82"/>
    <w:rsid w:val="00694722"/>
    <w:rsid w:val="006B73AA"/>
    <w:rsid w:val="006C5926"/>
    <w:rsid w:val="006E20E4"/>
    <w:rsid w:val="007337F6"/>
    <w:rsid w:val="007C756C"/>
    <w:rsid w:val="007F77F3"/>
    <w:rsid w:val="00820972"/>
    <w:rsid w:val="0083376F"/>
    <w:rsid w:val="008421F0"/>
    <w:rsid w:val="00856275"/>
    <w:rsid w:val="008814FB"/>
    <w:rsid w:val="00896364"/>
    <w:rsid w:val="008D75D1"/>
    <w:rsid w:val="008E2D99"/>
    <w:rsid w:val="008F43A8"/>
    <w:rsid w:val="00905DDA"/>
    <w:rsid w:val="00921670"/>
    <w:rsid w:val="009333E7"/>
    <w:rsid w:val="00963E50"/>
    <w:rsid w:val="009776A3"/>
    <w:rsid w:val="00986AE4"/>
    <w:rsid w:val="009A6B5B"/>
    <w:rsid w:val="009E5992"/>
    <w:rsid w:val="00A54361"/>
    <w:rsid w:val="00A86A56"/>
    <w:rsid w:val="00A90880"/>
    <w:rsid w:val="00AA7755"/>
    <w:rsid w:val="00AB6BAB"/>
    <w:rsid w:val="00AD653B"/>
    <w:rsid w:val="00AE2B03"/>
    <w:rsid w:val="00B131C9"/>
    <w:rsid w:val="00B3591B"/>
    <w:rsid w:val="00B4217C"/>
    <w:rsid w:val="00B47C8D"/>
    <w:rsid w:val="00B61A9D"/>
    <w:rsid w:val="00B83ED5"/>
    <w:rsid w:val="00B929B5"/>
    <w:rsid w:val="00B93750"/>
    <w:rsid w:val="00BA3FE7"/>
    <w:rsid w:val="00BA6793"/>
    <w:rsid w:val="00BE347F"/>
    <w:rsid w:val="00BF33B4"/>
    <w:rsid w:val="00C03AFE"/>
    <w:rsid w:val="00C06D1F"/>
    <w:rsid w:val="00C10D54"/>
    <w:rsid w:val="00C144E1"/>
    <w:rsid w:val="00C61A70"/>
    <w:rsid w:val="00C72CF7"/>
    <w:rsid w:val="00C8355B"/>
    <w:rsid w:val="00CF7E15"/>
    <w:rsid w:val="00D1050A"/>
    <w:rsid w:val="00D14D7E"/>
    <w:rsid w:val="00D23038"/>
    <w:rsid w:val="00D51C6E"/>
    <w:rsid w:val="00D80F21"/>
    <w:rsid w:val="00D83DFC"/>
    <w:rsid w:val="00DC6EE8"/>
    <w:rsid w:val="00DD25E5"/>
    <w:rsid w:val="00E13EEE"/>
    <w:rsid w:val="00E32073"/>
    <w:rsid w:val="00E36C39"/>
    <w:rsid w:val="00E9145C"/>
    <w:rsid w:val="00E97A12"/>
    <w:rsid w:val="00EB7432"/>
    <w:rsid w:val="00F026DA"/>
    <w:rsid w:val="00F02999"/>
    <w:rsid w:val="00F15F3E"/>
    <w:rsid w:val="00FB3304"/>
    <w:rsid w:val="00FE1622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CC3"/>
  <w15:docId w15:val="{8D989541-F6EF-4129-A3EC-AA3AE3B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4D4F2B"/>
    <w:pPr>
      <w:spacing w:line="312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247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C8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013CB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573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36402" TargetMode="Externa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85738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1767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36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E14C-5B6A-4E32-A390-B2385A5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13</cp:revision>
  <cp:lastPrinted>2024-05-14T08:02:00Z</cp:lastPrinted>
  <dcterms:created xsi:type="dcterms:W3CDTF">2024-05-16T07:39:00Z</dcterms:created>
  <dcterms:modified xsi:type="dcterms:W3CDTF">2024-06-26T11:09:00Z</dcterms:modified>
</cp:coreProperties>
</file>