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3" w:rsidRDefault="009E5FB3" w:rsidP="00A8255C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ОДИНЦОВСКОГО ГОРОДСКОГО ОКРУГА</w:t>
      </w:r>
    </w:p>
    <w:p w:rsidR="009E5FB3" w:rsidRPr="009E5FB3" w:rsidRDefault="009E5FB3" w:rsidP="00A8255C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:rsidR="009E5FB3" w:rsidRPr="003223A5" w:rsidRDefault="009E5FB3" w:rsidP="00A8255C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:rsidR="009E5FB3" w:rsidRPr="008C7456" w:rsidRDefault="008D1466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8D1466">
        <w:rPr>
          <w:rFonts w:ascii="Times New Roman" w:hAnsi="Times New Roman" w:cs="Times New Roman"/>
          <w:sz w:val="28"/>
          <w:szCs w:val="28"/>
        </w:rPr>
        <w:t>03.06</w:t>
      </w:r>
      <w:r w:rsidR="008C7456" w:rsidRPr="008D1466">
        <w:rPr>
          <w:rFonts w:ascii="Times New Roman" w:hAnsi="Times New Roman" w:cs="Times New Roman"/>
          <w:sz w:val="28"/>
          <w:szCs w:val="28"/>
        </w:rPr>
        <w:t>.2024</w:t>
      </w:r>
      <w:r w:rsidR="00495109" w:rsidRPr="008D1466">
        <w:rPr>
          <w:rFonts w:ascii="Times New Roman" w:hAnsi="Times New Roman" w:cs="Times New Roman"/>
          <w:sz w:val="28"/>
          <w:szCs w:val="28"/>
        </w:rPr>
        <w:t xml:space="preserve"> </w:t>
      </w:r>
      <w:r w:rsidR="009E5FB3" w:rsidRPr="008D1466">
        <w:rPr>
          <w:rFonts w:ascii="Times New Roman" w:hAnsi="Times New Roman" w:cs="Times New Roman"/>
          <w:sz w:val="28"/>
          <w:szCs w:val="28"/>
        </w:rPr>
        <w:t>№</w:t>
      </w:r>
      <w:r w:rsidR="00410F84" w:rsidRPr="008D1466">
        <w:rPr>
          <w:rFonts w:ascii="Times New Roman" w:hAnsi="Times New Roman" w:cs="Times New Roman"/>
          <w:sz w:val="28"/>
          <w:szCs w:val="28"/>
        </w:rPr>
        <w:t xml:space="preserve"> </w:t>
      </w:r>
      <w:r w:rsidRPr="008D1466">
        <w:rPr>
          <w:rFonts w:ascii="Times New Roman" w:hAnsi="Times New Roman" w:cs="Times New Roman"/>
          <w:sz w:val="28"/>
          <w:szCs w:val="28"/>
        </w:rPr>
        <w:t>3289</w:t>
      </w:r>
    </w:p>
    <w:p w:rsidR="009E5FB3" w:rsidRPr="00C1790D" w:rsidRDefault="009E5FB3" w:rsidP="006B5E6A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790D">
        <w:rPr>
          <w:rFonts w:ascii="Times New Roman" w:hAnsi="Times New Roman" w:cs="Times New Roman"/>
          <w:sz w:val="28"/>
          <w:szCs w:val="28"/>
        </w:rPr>
        <w:t>г. Одинцово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437DD6" w:rsidRPr="00437DD6" w:rsidTr="002133B3">
        <w:tc>
          <w:tcPr>
            <w:tcW w:w="9634" w:type="dxa"/>
          </w:tcPr>
          <w:p w:rsidR="00437DD6" w:rsidRPr="00437DD6" w:rsidRDefault="00437DD6" w:rsidP="0043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D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приватизации находящегося в муниципальной собственности муниципального имущества</w:t>
            </w:r>
          </w:p>
        </w:tc>
      </w:tr>
    </w:tbl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7DD6" w:rsidRPr="00437DD6" w:rsidRDefault="00437DD6" w:rsidP="00437DD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21.12.2001 № 178-ФЗ                               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           от 24.07.2007      № 209-ФЗ  «</w:t>
      </w:r>
      <w:r w:rsidRPr="00437D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развитии малого и среднего предпринимательства  в    Российской Федерации», </w:t>
      </w:r>
      <w:r w:rsidRPr="00437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 22.07.2008  № 159-ФЗ «</w:t>
      </w:r>
      <w:r w:rsidRPr="00437D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особенностях отчуждения движимого и недвижимого имущества, находящегося  в государственной или в муниципальной собственности и арендуемого субъектами малого и среднего предпринимательства, и о внесении изменений         в отдельные законодательные акты Российской Федерации» (далее – Федеральный закон № 159-ФЗ),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Московской области от 17.06.2022    № 13/36,  учитывая заявление арендатора муниципального имущества, </w:t>
      </w: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DD6" w:rsidRPr="00437DD6" w:rsidRDefault="00437DD6" w:rsidP="00437D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7DD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437DD6" w:rsidRPr="00437DD6" w:rsidRDefault="00437DD6" w:rsidP="00437D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DD6" w:rsidRPr="00437DD6" w:rsidRDefault="00437DD6" w:rsidP="00437DD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приватизацию находящегося в муниципальной собственности нежилого помещения площадью – 87,5 кв. м, этаж № 3, с кадастровым номером 50:20:0030103:3132, расположенного по адресу: Московская область, Одинцовский район, город Одинцово, улица Маршала Жукова, дом 36 (далее – Имущество), арендуемого индивидуальным предпринимателем Кудрявцевой Еленой Константиновной (ОГРН</w:t>
      </w:r>
      <w:r w:rsidRPr="00437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37DD6">
        <w:rPr>
          <w:rFonts w:ascii="Times New Roman" w:eastAsia="Times New Roman" w:hAnsi="Times New Roman" w:cs="Times New Roman"/>
          <w:sz w:val="28"/>
          <w:szCs w:val="28"/>
          <w:lang w:eastAsia="ru-RU"/>
        </w:rPr>
        <w:t>321508100282515, ИНН</w:t>
      </w:r>
      <w:r w:rsidRPr="00437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3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503200070854), имеющим преимущественное право на приобретение Имущества в рамках Федерального закона № 159-ФЗ. </w:t>
      </w:r>
    </w:p>
    <w:p w:rsidR="00437DD6" w:rsidRPr="00437DD6" w:rsidRDefault="00437DD6" w:rsidP="00437D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43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Комитету по управлению муниципальным имуществом Администрации Одинцовского городского округа Московской области в соответствии                        с     пунктом 1 настоящего постановления заключить договор купли-продажи Имущества по цене 4 219 000,00 руб. (Четыре миллиона двести девятнадцать </w:t>
      </w:r>
      <w:r w:rsidRPr="00437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тысяч рублей 00 копеек) без учета НДС в соответствии с отчетом об оценке рыночной стоимости муниципального имущества от 17.05.2024 № 076-24, с оплатой приобретаемого имущества в рассрочку на пять лет равными платежами. </w:t>
      </w:r>
    </w:p>
    <w:p w:rsidR="00437DD6" w:rsidRPr="00437DD6" w:rsidRDefault="00437DD6" w:rsidP="00437D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437DD6" w:rsidRPr="00437DD6" w:rsidRDefault="00437DD6" w:rsidP="00437D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со дня подписания.</w:t>
      </w:r>
    </w:p>
    <w:p w:rsidR="00437DD6" w:rsidRPr="00437DD6" w:rsidRDefault="00437DD6" w:rsidP="00437D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7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5. Контроль за выполнением настоящего постановления возложить на Заместителя Главы </w:t>
      </w:r>
      <w:r w:rsidRPr="00437D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Одинцовского городского </w:t>
      </w:r>
      <w:proofErr w:type="gramStart"/>
      <w:r w:rsidRPr="00437D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37D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proofErr w:type="gramEnd"/>
      <w:r w:rsidRPr="00437D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начальника Управления правового обеспечения Администрации Одинцовского городского округа    </w:t>
      </w:r>
      <w:proofErr w:type="spellStart"/>
      <w:r w:rsidRPr="00437DD6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Тесля</w:t>
      </w:r>
      <w:proofErr w:type="spellEnd"/>
      <w:r w:rsidRPr="00437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</w:t>
      </w: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         А.Р. Иванов</w:t>
      </w: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5ADB" w:rsidRDefault="00025ADB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F1C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Верно: начальник Общего отдела</w:t>
      </w:r>
      <w:r w:rsidRPr="00304F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Е.П. Кочеткова</w:t>
      </w: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ADB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437DD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СОГЛАСОВАНО:</w:t>
      </w: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37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</w:t>
      </w:r>
      <w:r w:rsidRPr="00437D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Одинцовского городского округа</w:t>
      </w:r>
      <w:r w:rsidRPr="00437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37D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– </w:t>
      </w: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37D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начальник Управления правового обеспечения </w:t>
      </w: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37D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                                    А.А. </w:t>
      </w:r>
      <w:proofErr w:type="spellStart"/>
      <w:r w:rsidRPr="00437D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Тесля</w:t>
      </w:r>
      <w:proofErr w:type="spellEnd"/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37DD6" w:rsidRPr="00437DD6" w:rsidRDefault="00437DD6" w:rsidP="00437D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37DD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Заместитель Главы </w:t>
      </w:r>
      <w:r w:rsidRPr="00437D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Одинцовского городского округа</w:t>
      </w:r>
      <w:r w:rsidRPr="00437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37D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– </w:t>
      </w:r>
      <w:r w:rsidRPr="00437DD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437DD6" w:rsidRPr="00437DD6" w:rsidRDefault="00437DD6" w:rsidP="00437D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37DD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начальник Финансово-казначейского Управления </w:t>
      </w: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37DD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Администрации </w:t>
      </w:r>
      <w:r w:rsidRPr="00437D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Одинцовского городского округа                                 </w:t>
      </w:r>
      <w:r w:rsidRPr="00437DD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Л.В. Тарасова</w:t>
      </w: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37D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Председатель Комитета по управлению </w:t>
      </w: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37D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муниципальным имуществом </w:t>
      </w: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37D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                                  Д.В. </w:t>
      </w:r>
      <w:proofErr w:type="spellStart"/>
      <w:r w:rsidRPr="00437D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Гинтов</w:t>
      </w:r>
      <w:proofErr w:type="spellEnd"/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юридического отдела Управления </w:t>
      </w: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правового обеспечения Администрации </w:t>
      </w: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 городского округа                                                      Г.В. Варварина</w:t>
      </w:r>
    </w:p>
    <w:p w:rsidR="00437DD6" w:rsidRPr="00437DD6" w:rsidRDefault="00437DD6" w:rsidP="0043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DD6" w:rsidRPr="00437DD6" w:rsidRDefault="00437DD6" w:rsidP="00437DD6">
      <w:pPr>
        <w:tabs>
          <w:tab w:val="left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DD6" w:rsidRPr="00437DD6" w:rsidRDefault="00437DD6" w:rsidP="00437DD6">
      <w:pPr>
        <w:tabs>
          <w:tab w:val="left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DD6" w:rsidRPr="00437DD6" w:rsidRDefault="00437DD6" w:rsidP="00437DD6">
      <w:pPr>
        <w:tabs>
          <w:tab w:val="left" w:pos="72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7DD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рассылки:</w:t>
      </w:r>
    </w:p>
    <w:p w:rsidR="00437DD6" w:rsidRPr="00437DD6" w:rsidRDefault="00437DD6" w:rsidP="00437DD6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7DD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отдел</w:t>
      </w:r>
      <w:r w:rsidRPr="00437DD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- 3 экз.</w:t>
      </w:r>
    </w:p>
    <w:p w:rsidR="00437DD6" w:rsidRPr="00437DD6" w:rsidRDefault="00437DD6" w:rsidP="00437DD6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7DD6">
        <w:rPr>
          <w:rFonts w:ascii="Times New Roman" w:eastAsia="Times New Roman" w:hAnsi="Times New Roman" w:cs="Times New Roman"/>
          <w:sz w:val="28"/>
          <w:szCs w:val="24"/>
          <w:lang w:eastAsia="ru-RU"/>
        </w:rPr>
        <w:t>ФКУ                                                           - 1 экз.</w:t>
      </w:r>
    </w:p>
    <w:p w:rsidR="00437DD6" w:rsidRPr="00437DD6" w:rsidRDefault="00437DD6" w:rsidP="00437DD6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7DD6">
        <w:rPr>
          <w:rFonts w:ascii="Times New Roman" w:eastAsia="Times New Roman" w:hAnsi="Times New Roman" w:cs="Times New Roman"/>
          <w:sz w:val="28"/>
          <w:szCs w:val="24"/>
          <w:lang w:eastAsia="ru-RU"/>
        </w:rPr>
        <w:t>КУМИ</w:t>
      </w:r>
      <w:r w:rsidRPr="00437DD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- 1 экз.</w:t>
      </w:r>
    </w:p>
    <w:p w:rsidR="00437DD6" w:rsidRPr="00437DD6" w:rsidRDefault="00437DD6" w:rsidP="00437DD6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7DD6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                                                           - 1 экз.</w:t>
      </w:r>
    </w:p>
    <w:p w:rsidR="00437DD6" w:rsidRPr="00437DD6" w:rsidRDefault="00437DD6" w:rsidP="00437DD6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DD6" w:rsidRPr="00437DD6" w:rsidRDefault="00437DD6" w:rsidP="00437DD6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DD6" w:rsidRPr="00437DD6" w:rsidRDefault="00437DD6" w:rsidP="00437DD6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DD6" w:rsidRPr="00437DD6" w:rsidRDefault="00437DD6" w:rsidP="00437DD6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DD6" w:rsidRPr="00437DD6" w:rsidRDefault="00437DD6" w:rsidP="00437DD6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DD6" w:rsidRPr="00437DD6" w:rsidRDefault="00437DD6" w:rsidP="00437DD6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DD6" w:rsidRPr="00437DD6" w:rsidRDefault="00437DD6" w:rsidP="00437DD6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DD6" w:rsidRPr="00437DD6" w:rsidRDefault="00437DD6" w:rsidP="00437DD6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DD6" w:rsidRPr="00437DD6" w:rsidRDefault="00437DD6" w:rsidP="00437DD6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437DD6">
        <w:rPr>
          <w:rFonts w:ascii="Times New Roman" w:eastAsia="Times New Roman" w:hAnsi="Times New Roman" w:cs="Courier New"/>
          <w:szCs w:val="20"/>
          <w:lang w:eastAsia="ru-RU"/>
        </w:rPr>
        <w:t>исп. Ковальский Р.В.</w:t>
      </w:r>
    </w:p>
    <w:p w:rsidR="00437DD6" w:rsidRPr="00437DD6" w:rsidRDefault="00437DD6" w:rsidP="00437DD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7DD6">
        <w:rPr>
          <w:rFonts w:ascii="Times New Roman" w:eastAsia="Times New Roman" w:hAnsi="Times New Roman" w:cs="Times New Roman"/>
          <w:lang w:eastAsia="ru-RU"/>
        </w:rPr>
        <w:t xml:space="preserve">        (495)599 61 45</w:t>
      </w:r>
    </w:p>
    <w:p w:rsidR="00A8255C" w:rsidRPr="00A8255C" w:rsidRDefault="00A8255C" w:rsidP="00C1790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A8255C" w:rsidRPr="00A8255C" w:rsidSect="00C1790D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6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25ADB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3E20"/>
    <w:rsid w:val="00195B5A"/>
    <w:rsid w:val="001A45FD"/>
    <w:rsid w:val="001C691B"/>
    <w:rsid w:val="001D5D2C"/>
    <w:rsid w:val="001E1776"/>
    <w:rsid w:val="001E5513"/>
    <w:rsid w:val="001E756B"/>
    <w:rsid w:val="002073FA"/>
    <w:rsid w:val="0022281A"/>
    <w:rsid w:val="0023384D"/>
    <w:rsid w:val="002341F7"/>
    <w:rsid w:val="00244563"/>
    <w:rsid w:val="002518E8"/>
    <w:rsid w:val="00251EB1"/>
    <w:rsid w:val="00255891"/>
    <w:rsid w:val="00275568"/>
    <w:rsid w:val="00283909"/>
    <w:rsid w:val="002A41F0"/>
    <w:rsid w:val="002B67B6"/>
    <w:rsid w:val="002C6D63"/>
    <w:rsid w:val="002D7D34"/>
    <w:rsid w:val="002E5EFA"/>
    <w:rsid w:val="002F2895"/>
    <w:rsid w:val="00304F1C"/>
    <w:rsid w:val="00306E3E"/>
    <w:rsid w:val="0032187D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0F84"/>
    <w:rsid w:val="00415D88"/>
    <w:rsid w:val="004172C0"/>
    <w:rsid w:val="00437DD6"/>
    <w:rsid w:val="00440011"/>
    <w:rsid w:val="00447C73"/>
    <w:rsid w:val="00466A0E"/>
    <w:rsid w:val="004707D8"/>
    <w:rsid w:val="004868F1"/>
    <w:rsid w:val="00495109"/>
    <w:rsid w:val="004A012F"/>
    <w:rsid w:val="004A38E4"/>
    <w:rsid w:val="004D437C"/>
    <w:rsid w:val="004D53C6"/>
    <w:rsid w:val="004E1454"/>
    <w:rsid w:val="004F6DFE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22580"/>
    <w:rsid w:val="00642642"/>
    <w:rsid w:val="006527C3"/>
    <w:rsid w:val="0068158B"/>
    <w:rsid w:val="00691CDA"/>
    <w:rsid w:val="00693941"/>
    <w:rsid w:val="006A57A0"/>
    <w:rsid w:val="006B5E6A"/>
    <w:rsid w:val="006B710C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8C7456"/>
    <w:rsid w:val="008D1466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76B35"/>
    <w:rsid w:val="00A8255C"/>
    <w:rsid w:val="00AA133C"/>
    <w:rsid w:val="00AB6D25"/>
    <w:rsid w:val="00AE0797"/>
    <w:rsid w:val="00AE39D0"/>
    <w:rsid w:val="00B03FE5"/>
    <w:rsid w:val="00B17529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1790D"/>
    <w:rsid w:val="00C2410E"/>
    <w:rsid w:val="00C302B0"/>
    <w:rsid w:val="00C60CFF"/>
    <w:rsid w:val="00C70631"/>
    <w:rsid w:val="00C7255A"/>
    <w:rsid w:val="00C82A31"/>
    <w:rsid w:val="00C8507B"/>
    <w:rsid w:val="00CA1F0A"/>
    <w:rsid w:val="00CC22C3"/>
    <w:rsid w:val="00CC3C78"/>
    <w:rsid w:val="00CD3CAE"/>
    <w:rsid w:val="00D2588A"/>
    <w:rsid w:val="00D270A0"/>
    <w:rsid w:val="00D30955"/>
    <w:rsid w:val="00D35112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30FA9"/>
    <w:rsid w:val="00E32243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4A4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3DAFF95-B6FD-431B-BDDA-1C61E090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Гнедаш Ольга Николаевна</cp:lastModifiedBy>
  <cp:revision>4</cp:revision>
  <cp:lastPrinted>2022-07-21T06:53:00Z</cp:lastPrinted>
  <dcterms:created xsi:type="dcterms:W3CDTF">2024-06-03T11:51:00Z</dcterms:created>
  <dcterms:modified xsi:type="dcterms:W3CDTF">2024-06-04T11:25:00Z</dcterms:modified>
</cp:coreProperties>
</file>