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8C7456" w:rsidRDefault="00CD3BA4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CD3BA4">
        <w:rPr>
          <w:rFonts w:ascii="Times New Roman" w:hAnsi="Times New Roman" w:cs="Times New Roman"/>
          <w:sz w:val="28"/>
          <w:szCs w:val="28"/>
        </w:rPr>
        <w:t>03.06</w:t>
      </w:r>
      <w:r w:rsidR="008C7456" w:rsidRPr="00CD3BA4">
        <w:rPr>
          <w:rFonts w:ascii="Times New Roman" w:hAnsi="Times New Roman" w:cs="Times New Roman"/>
          <w:sz w:val="28"/>
          <w:szCs w:val="28"/>
        </w:rPr>
        <w:t>.2024</w:t>
      </w:r>
      <w:r w:rsidR="00495109" w:rsidRPr="00CD3BA4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CD3BA4">
        <w:rPr>
          <w:rFonts w:ascii="Times New Roman" w:hAnsi="Times New Roman" w:cs="Times New Roman"/>
          <w:sz w:val="28"/>
          <w:szCs w:val="28"/>
        </w:rPr>
        <w:t>№</w:t>
      </w:r>
      <w:r w:rsidR="00410F84" w:rsidRPr="00CD3BA4">
        <w:rPr>
          <w:rFonts w:ascii="Times New Roman" w:hAnsi="Times New Roman" w:cs="Times New Roman"/>
          <w:sz w:val="28"/>
          <w:szCs w:val="28"/>
        </w:rPr>
        <w:t xml:space="preserve"> </w:t>
      </w:r>
      <w:r w:rsidRPr="00CD3BA4">
        <w:rPr>
          <w:rFonts w:ascii="Times New Roman" w:hAnsi="Times New Roman" w:cs="Times New Roman"/>
          <w:sz w:val="28"/>
          <w:szCs w:val="28"/>
        </w:rPr>
        <w:t>3291</w:t>
      </w:r>
    </w:p>
    <w:p w:rsidR="009E5FB3" w:rsidRPr="00C1790D" w:rsidRDefault="009E5FB3" w:rsidP="006B5E6A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C1790D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956D7" w:rsidRPr="00F956D7" w:rsidTr="00527128">
        <w:tc>
          <w:tcPr>
            <w:tcW w:w="9634" w:type="dxa"/>
          </w:tcPr>
          <w:p w:rsidR="00F956D7" w:rsidRPr="00F956D7" w:rsidRDefault="00F956D7" w:rsidP="00F9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56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6D7" w:rsidRPr="00F956D7" w:rsidRDefault="00F956D7" w:rsidP="00F956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           от 24.07.2007      № 209-ФЗ  «</w:t>
      </w:r>
      <w:r w:rsidRPr="00F956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F956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особенностях отчуждения движимого и недвижимого имущества, находящегося  в государственной или в муници</w:t>
      </w:r>
      <w:bookmarkStart w:id="0" w:name="_GoBack"/>
      <w:bookmarkEnd w:id="0"/>
      <w:r w:rsidRPr="00F956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пальной собственности и арендуемого субъектами малого и среднего предпринимательства, и о внесении изменений        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   № 13/36,  учитывая заявление арендатора муниципального имущества,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F956D7" w:rsidRPr="00F956D7" w:rsidRDefault="00F956D7" w:rsidP="00F956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D7" w:rsidRPr="00F956D7" w:rsidRDefault="00F956D7" w:rsidP="00F956D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находящегося в муниципальной собственности нежилого помещения площадью – 12,9 кв. м, этаж № -1, с кадастровым номером 50:49:0010104:1469, расположенного по адресу: Московская область, город Звенигород, улица Фрунзе, дом 29, помещение </w:t>
      </w:r>
      <w:r w:rsidRPr="00F95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CXIX</w:t>
      </w: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Имущество), арендуемого индивидуальным предпринимателем </w:t>
      </w:r>
      <w:proofErr w:type="spellStart"/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Голяевой</w:t>
      </w:r>
      <w:proofErr w:type="spellEnd"/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Алиной Сергеевной (ОГРН 320715400000386, ИНН</w:t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711707697383), имеющим преимущественное право на приобретение Имущества в рамках Федерального закона № 159-ФЗ. </w:t>
      </w:r>
    </w:p>
    <w:p w:rsidR="00F956D7" w:rsidRPr="00F956D7" w:rsidRDefault="00F956D7" w:rsidP="00F956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                       с     пунктом 1 настоящего постановления заключить договор купли-продажи Имущества по цене 655 000,00 руб. (Шестьсот пятьдесят пять тысяч рублей 00 </w:t>
      </w: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копеек) без учета НДС в соответствии с отчетом об оценке рыночной стоимости муниципального имущества от 17.05.2024 № 074-24, с оплатой приобретаемого имущества в рассрочку на пять лет равными платежами. </w:t>
      </w:r>
    </w:p>
    <w:p w:rsidR="00F956D7" w:rsidRPr="00F956D7" w:rsidRDefault="00F956D7" w:rsidP="00F956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F956D7" w:rsidRPr="00F956D7" w:rsidRDefault="00F956D7" w:rsidP="00F956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F956D7" w:rsidRPr="00F956D7" w:rsidRDefault="00F956D7" w:rsidP="00F956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</w:t>
      </w:r>
      <w:proofErr w:type="gramStart"/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округа </w:t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proofErr w:type="gramEnd"/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начальника Управления правового обеспечения Администрации Одинцовского городского округа    </w:t>
      </w:r>
      <w:proofErr w:type="spellStart"/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Верно: начальник Общего отдела</w:t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Е.П. Кочеткова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  А.А. </w:t>
      </w:r>
      <w:proofErr w:type="spellStart"/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 w:rsidRPr="00F956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F956D7" w:rsidRPr="00F956D7" w:rsidRDefault="00F956D7" w:rsidP="00F956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                                </w:t>
      </w:r>
      <w:r w:rsidRPr="00F956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Л.В. Тарасова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Д.В. </w:t>
      </w:r>
      <w:proofErr w:type="spellStart"/>
      <w:r w:rsidRPr="00F95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юридического отдела Управления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обеспечения Администрации 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                                                      Г.В. Варварина</w:t>
      </w:r>
    </w:p>
    <w:p w:rsidR="00F956D7" w:rsidRPr="00F956D7" w:rsidRDefault="00F956D7" w:rsidP="00F9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F956D7" w:rsidRPr="00F956D7" w:rsidRDefault="00F956D7" w:rsidP="00F956D7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F956D7" w:rsidRPr="00F956D7" w:rsidRDefault="00F956D7" w:rsidP="00F956D7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F956D7" w:rsidRPr="00F956D7" w:rsidRDefault="00F956D7" w:rsidP="00F956D7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F956D7" w:rsidRPr="00F956D7" w:rsidRDefault="00F956D7" w:rsidP="00F956D7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6D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F956D7" w:rsidRPr="00F956D7" w:rsidRDefault="00F956D7" w:rsidP="00F956D7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6D7" w:rsidRPr="00F956D7" w:rsidRDefault="00F956D7" w:rsidP="00F956D7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F956D7">
        <w:rPr>
          <w:rFonts w:ascii="Times New Roman" w:eastAsia="Times New Roman" w:hAnsi="Times New Roman" w:cs="Courier New"/>
          <w:szCs w:val="20"/>
          <w:lang w:eastAsia="ru-RU"/>
        </w:rPr>
        <w:t>исп. Ковальский Р.В.</w:t>
      </w:r>
    </w:p>
    <w:p w:rsidR="00F956D7" w:rsidRPr="00F956D7" w:rsidRDefault="00F956D7" w:rsidP="00F956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56D7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C179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C1790D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25ADB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83909"/>
    <w:rsid w:val="002A41F0"/>
    <w:rsid w:val="002B67B6"/>
    <w:rsid w:val="002C6D63"/>
    <w:rsid w:val="002D7D34"/>
    <w:rsid w:val="002E5EFA"/>
    <w:rsid w:val="002F2895"/>
    <w:rsid w:val="00304F1C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0F84"/>
    <w:rsid w:val="00415D88"/>
    <w:rsid w:val="004172C0"/>
    <w:rsid w:val="00437DD6"/>
    <w:rsid w:val="00440011"/>
    <w:rsid w:val="00447C73"/>
    <w:rsid w:val="00466A0E"/>
    <w:rsid w:val="004707D8"/>
    <w:rsid w:val="004868F1"/>
    <w:rsid w:val="00495109"/>
    <w:rsid w:val="004A012F"/>
    <w:rsid w:val="004A38E4"/>
    <w:rsid w:val="004D437C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5E6A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8C7456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1790D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BA4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16434"/>
    <w:rsid w:val="00F34E20"/>
    <w:rsid w:val="00F35166"/>
    <w:rsid w:val="00F47FA0"/>
    <w:rsid w:val="00F66376"/>
    <w:rsid w:val="00F73EF7"/>
    <w:rsid w:val="00F83414"/>
    <w:rsid w:val="00F94564"/>
    <w:rsid w:val="00F956D7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92C2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000B8E-0651-49D8-8C2B-E382C45D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3</cp:revision>
  <cp:lastPrinted>2022-07-21T06:53:00Z</cp:lastPrinted>
  <dcterms:created xsi:type="dcterms:W3CDTF">2024-06-03T12:06:00Z</dcterms:created>
  <dcterms:modified xsi:type="dcterms:W3CDTF">2024-06-04T11:27:00Z</dcterms:modified>
</cp:coreProperties>
</file>