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1D" w:rsidRPr="00056C1D" w:rsidRDefault="00056C1D" w:rsidP="00056C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6C1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056C1D" w:rsidRPr="00056C1D" w:rsidRDefault="00056C1D" w:rsidP="00056C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6C1D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056C1D" w:rsidRPr="00056C1D" w:rsidRDefault="00056C1D" w:rsidP="00056C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6C1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56C1D" w:rsidRPr="00056C1D" w:rsidRDefault="00056C1D" w:rsidP="00056C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6C1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56C1D" w:rsidRPr="00056C1D" w:rsidRDefault="00056C1D" w:rsidP="00056C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6C1D">
        <w:rPr>
          <w:rFonts w:ascii="Arial" w:eastAsia="Calibri" w:hAnsi="Arial" w:cs="Arial"/>
          <w:sz w:val="24"/>
          <w:szCs w:val="24"/>
          <w:lang w:eastAsia="ru-RU"/>
        </w:rPr>
        <w:t>19.07.2024 № 4251</w:t>
      </w:r>
    </w:p>
    <w:p w:rsidR="0026159F" w:rsidRPr="00056C1D" w:rsidRDefault="0026159F" w:rsidP="008A29D3">
      <w:pPr>
        <w:spacing w:line="240" w:lineRule="auto"/>
        <w:rPr>
          <w:rFonts w:ascii="Arial" w:hAnsi="Arial" w:cs="Arial"/>
          <w:sz w:val="24"/>
          <w:szCs w:val="24"/>
        </w:rPr>
      </w:pPr>
    </w:p>
    <w:p w:rsidR="00E477E4" w:rsidRPr="00056C1D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6C1D">
        <w:rPr>
          <w:rFonts w:ascii="Arial" w:hAnsi="Arial" w:cs="Arial"/>
          <w:sz w:val="24"/>
          <w:szCs w:val="24"/>
        </w:rPr>
        <w:t>О внесении изменений</w:t>
      </w:r>
      <w:r w:rsidR="00A54887" w:rsidRPr="00056C1D">
        <w:rPr>
          <w:rFonts w:ascii="Arial" w:hAnsi="Arial" w:cs="Arial"/>
          <w:sz w:val="24"/>
          <w:szCs w:val="24"/>
        </w:rPr>
        <w:t xml:space="preserve"> </w:t>
      </w:r>
      <w:r w:rsidRPr="00056C1D">
        <w:rPr>
          <w:rFonts w:ascii="Arial" w:hAnsi="Arial" w:cs="Arial"/>
          <w:sz w:val="24"/>
          <w:szCs w:val="24"/>
        </w:rPr>
        <w:t xml:space="preserve">в муниципальную программу </w:t>
      </w:r>
    </w:p>
    <w:p w:rsidR="00E477E4" w:rsidRPr="00056C1D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6C1D">
        <w:rPr>
          <w:rFonts w:ascii="Arial" w:hAnsi="Arial" w:cs="Arial"/>
          <w:sz w:val="24"/>
          <w:szCs w:val="24"/>
        </w:rPr>
        <w:t>Одинцовского город</w:t>
      </w:r>
      <w:r w:rsidR="002D7A16" w:rsidRPr="00056C1D">
        <w:rPr>
          <w:rFonts w:ascii="Arial" w:hAnsi="Arial" w:cs="Arial"/>
          <w:sz w:val="24"/>
          <w:szCs w:val="24"/>
        </w:rPr>
        <w:t>ского округа Московской области</w:t>
      </w:r>
      <w:r w:rsidRPr="00056C1D">
        <w:rPr>
          <w:rFonts w:ascii="Arial" w:hAnsi="Arial" w:cs="Arial"/>
          <w:sz w:val="24"/>
          <w:szCs w:val="24"/>
        </w:rPr>
        <w:t xml:space="preserve"> </w:t>
      </w:r>
    </w:p>
    <w:p w:rsidR="008A29D3" w:rsidRPr="00056C1D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6C1D">
        <w:rPr>
          <w:rFonts w:ascii="Arial" w:hAnsi="Arial" w:cs="Arial"/>
          <w:sz w:val="24"/>
          <w:szCs w:val="24"/>
        </w:rPr>
        <w:t>«</w:t>
      </w:r>
      <w:r w:rsidR="00822B20" w:rsidRPr="00056C1D">
        <w:rPr>
          <w:rFonts w:ascii="Arial" w:hAnsi="Arial" w:cs="Arial"/>
          <w:sz w:val="24"/>
          <w:szCs w:val="24"/>
        </w:rPr>
        <w:t>Жилище</w:t>
      </w:r>
      <w:r w:rsidRPr="00056C1D">
        <w:rPr>
          <w:rFonts w:ascii="Arial" w:hAnsi="Arial" w:cs="Arial"/>
          <w:sz w:val="24"/>
          <w:szCs w:val="24"/>
        </w:rPr>
        <w:t>» на 202</w:t>
      </w:r>
      <w:r w:rsidR="001D05FB" w:rsidRPr="00056C1D">
        <w:rPr>
          <w:rFonts w:ascii="Arial" w:hAnsi="Arial" w:cs="Arial"/>
          <w:sz w:val="24"/>
          <w:szCs w:val="24"/>
        </w:rPr>
        <w:t>3</w:t>
      </w:r>
      <w:r w:rsidRPr="00056C1D">
        <w:rPr>
          <w:rFonts w:ascii="Arial" w:hAnsi="Arial" w:cs="Arial"/>
          <w:sz w:val="24"/>
          <w:szCs w:val="24"/>
        </w:rPr>
        <w:t>-202</w:t>
      </w:r>
      <w:r w:rsidR="001D05FB" w:rsidRPr="00056C1D">
        <w:rPr>
          <w:rFonts w:ascii="Arial" w:hAnsi="Arial" w:cs="Arial"/>
          <w:sz w:val="24"/>
          <w:szCs w:val="24"/>
        </w:rPr>
        <w:t>7</w:t>
      </w:r>
      <w:r w:rsidRPr="00056C1D">
        <w:rPr>
          <w:rFonts w:ascii="Arial" w:hAnsi="Arial" w:cs="Arial"/>
          <w:sz w:val="24"/>
          <w:szCs w:val="24"/>
        </w:rPr>
        <w:t xml:space="preserve"> годы</w:t>
      </w:r>
    </w:p>
    <w:p w:rsidR="008A29D3" w:rsidRPr="00056C1D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A16" w:rsidRPr="00056C1D" w:rsidRDefault="002D7A16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9D3" w:rsidRPr="00056C1D" w:rsidRDefault="00121061" w:rsidP="00121061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6C1D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Pr="00056C1D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  <w:r w:rsidRPr="00056C1D">
        <w:rPr>
          <w:rFonts w:ascii="Arial" w:eastAsia="Calibri" w:hAnsi="Arial" w:cs="Arial"/>
          <w:sz w:val="24"/>
          <w:szCs w:val="24"/>
          <w:lang w:eastAsia="ru-RU"/>
        </w:rPr>
        <w:t xml:space="preserve">от 30.12.2022 № 7905, </w:t>
      </w:r>
      <w:r w:rsidRPr="00056C1D">
        <w:rPr>
          <w:rFonts w:ascii="Arial" w:eastAsia="Calibri" w:hAnsi="Arial" w:cs="Arial"/>
          <w:sz w:val="24"/>
          <w:szCs w:val="24"/>
        </w:rPr>
        <w:t xml:space="preserve">в связи </w:t>
      </w:r>
      <w:r w:rsidR="002E6525" w:rsidRPr="00056C1D">
        <w:rPr>
          <w:rFonts w:ascii="Arial" w:eastAsia="Calibri" w:hAnsi="Arial" w:cs="Arial"/>
          <w:sz w:val="24"/>
          <w:szCs w:val="24"/>
        </w:rPr>
        <w:t xml:space="preserve">с </w:t>
      </w:r>
      <w:r w:rsidR="00983ACF" w:rsidRPr="00056C1D">
        <w:rPr>
          <w:rFonts w:ascii="Arial" w:eastAsia="Calibri" w:hAnsi="Arial" w:cs="Arial"/>
          <w:sz w:val="24"/>
          <w:szCs w:val="24"/>
        </w:rPr>
        <w:t xml:space="preserve">перераспределением и </w:t>
      </w:r>
      <w:r w:rsidR="002E6525" w:rsidRPr="00056C1D">
        <w:rPr>
          <w:rFonts w:ascii="Arial" w:eastAsia="Calibri" w:hAnsi="Arial" w:cs="Arial"/>
          <w:sz w:val="24"/>
          <w:szCs w:val="24"/>
        </w:rPr>
        <w:t>изменением объемов финансирования</w:t>
      </w:r>
      <w:r w:rsidR="00313D44" w:rsidRPr="00056C1D">
        <w:rPr>
          <w:rFonts w:ascii="Arial" w:eastAsia="Calibri" w:hAnsi="Arial" w:cs="Arial"/>
          <w:sz w:val="24"/>
          <w:szCs w:val="24"/>
        </w:rPr>
        <w:t xml:space="preserve"> </w:t>
      </w:r>
      <w:r w:rsidR="00983ACF" w:rsidRPr="00056C1D">
        <w:rPr>
          <w:rFonts w:ascii="Arial" w:eastAsia="Calibri" w:hAnsi="Arial" w:cs="Arial"/>
          <w:sz w:val="24"/>
          <w:szCs w:val="24"/>
        </w:rPr>
        <w:t xml:space="preserve">мероприятий </w:t>
      </w:r>
      <w:r w:rsidR="00983ACF" w:rsidRPr="00056C1D">
        <w:rPr>
          <w:rFonts w:ascii="Arial" w:hAnsi="Arial" w:cs="Arial"/>
          <w:sz w:val="24"/>
          <w:szCs w:val="24"/>
        </w:rPr>
        <w:t>на 2024 год</w:t>
      </w:r>
      <w:r w:rsidR="00313D44" w:rsidRPr="00056C1D">
        <w:rPr>
          <w:rFonts w:ascii="Arial" w:eastAsia="Calibri" w:hAnsi="Arial" w:cs="Arial"/>
          <w:sz w:val="24"/>
          <w:szCs w:val="24"/>
        </w:rPr>
        <w:t xml:space="preserve">, </w:t>
      </w:r>
      <w:r w:rsidR="002E6525" w:rsidRPr="00056C1D">
        <w:rPr>
          <w:rFonts w:ascii="Arial" w:eastAsia="Calibri" w:hAnsi="Arial" w:cs="Arial"/>
          <w:sz w:val="24"/>
          <w:szCs w:val="24"/>
        </w:rPr>
        <w:t>изменением значений рез</w:t>
      </w:r>
      <w:r w:rsidR="00313D44" w:rsidRPr="00056C1D">
        <w:rPr>
          <w:rFonts w:ascii="Arial" w:eastAsia="Calibri" w:hAnsi="Arial" w:cs="Arial"/>
          <w:sz w:val="24"/>
          <w:szCs w:val="24"/>
        </w:rPr>
        <w:t>ультатов выполнения мероприятий</w:t>
      </w:r>
      <w:r w:rsidR="00983ACF" w:rsidRPr="00056C1D">
        <w:rPr>
          <w:rFonts w:ascii="Arial" w:eastAsia="Calibri" w:hAnsi="Arial" w:cs="Arial"/>
          <w:sz w:val="24"/>
          <w:szCs w:val="24"/>
        </w:rPr>
        <w:t>, а также изменениями редакционного характера</w:t>
      </w:r>
      <w:r w:rsidR="00313D44" w:rsidRPr="00056C1D">
        <w:rPr>
          <w:rFonts w:ascii="Arial" w:eastAsia="Calibri" w:hAnsi="Arial" w:cs="Arial"/>
          <w:sz w:val="24"/>
          <w:szCs w:val="24"/>
        </w:rPr>
        <w:t xml:space="preserve"> </w:t>
      </w:r>
      <w:r w:rsidRPr="00056C1D">
        <w:rPr>
          <w:rFonts w:ascii="Arial" w:hAnsi="Arial" w:cs="Arial"/>
          <w:sz w:val="24"/>
          <w:szCs w:val="24"/>
        </w:rPr>
        <w:t>муниципальной программы Одинцовского городского округа Московской области «Жилище»</w:t>
      </w:r>
      <w:r w:rsidR="002E6525" w:rsidRPr="00056C1D">
        <w:rPr>
          <w:rFonts w:ascii="Arial" w:hAnsi="Arial" w:cs="Arial"/>
          <w:sz w:val="24"/>
          <w:szCs w:val="24"/>
        </w:rPr>
        <w:t xml:space="preserve"> на 2023-2027 годы</w:t>
      </w:r>
      <w:r w:rsidRPr="00056C1D">
        <w:rPr>
          <w:rFonts w:ascii="Arial" w:hAnsi="Arial" w:cs="Arial"/>
          <w:sz w:val="24"/>
          <w:szCs w:val="24"/>
        </w:rPr>
        <w:t xml:space="preserve">, </w:t>
      </w:r>
    </w:p>
    <w:p w:rsidR="00121061" w:rsidRPr="00056C1D" w:rsidRDefault="00121061" w:rsidP="00121061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A4CFF" w:rsidRPr="00056C1D" w:rsidRDefault="008A29D3" w:rsidP="00BA4CFF">
      <w:pPr>
        <w:spacing w:after="0" w:line="240" w:lineRule="auto"/>
        <w:ind w:right="-142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BA4CFF" w:rsidRPr="00056C1D" w:rsidRDefault="00BA4CFF" w:rsidP="00BA4CFF">
      <w:pPr>
        <w:spacing w:after="0" w:line="240" w:lineRule="auto"/>
        <w:ind w:right="-142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21061" w:rsidRPr="00056C1D" w:rsidRDefault="00BA4CFF" w:rsidP="00BA4CFF">
      <w:pPr>
        <w:spacing w:after="0" w:line="240" w:lineRule="auto"/>
        <w:ind w:right="-3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56C1D">
        <w:rPr>
          <w:rFonts w:ascii="Arial" w:eastAsia="Calibri" w:hAnsi="Arial" w:cs="Arial"/>
          <w:sz w:val="24"/>
          <w:szCs w:val="24"/>
        </w:rPr>
        <w:t xml:space="preserve">1. </w:t>
      </w:r>
      <w:r w:rsidR="008A29D3" w:rsidRPr="00056C1D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="008A29D3" w:rsidRPr="00056C1D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="00CF31A7" w:rsidRPr="00056C1D">
        <w:rPr>
          <w:rFonts w:ascii="Arial" w:hAnsi="Arial" w:cs="Arial"/>
          <w:sz w:val="24"/>
          <w:szCs w:val="24"/>
        </w:rPr>
        <w:t>Жилище</w:t>
      </w:r>
      <w:r w:rsidR="008A29D3" w:rsidRPr="00056C1D">
        <w:rPr>
          <w:rFonts w:ascii="Arial" w:hAnsi="Arial" w:cs="Arial"/>
          <w:sz w:val="24"/>
          <w:szCs w:val="24"/>
        </w:rPr>
        <w:t>» на 202</w:t>
      </w:r>
      <w:r w:rsidR="001D05FB" w:rsidRPr="00056C1D">
        <w:rPr>
          <w:rFonts w:ascii="Arial" w:hAnsi="Arial" w:cs="Arial"/>
          <w:sz w:val="24"/>
          <w:szCs w:val="24"/>
        </w:rPr>
        <w:t>3</w:t>
      </w:r>
      <w:r w:rsidR="008A29D3" w:rsidRPr="00056C1D">
        <w:rPr>
          <w:rFonts w:ascii="Arial" w:hAnsi="Arial" w:cs="Arial"/>
          <w:sz w:val="24"/>
          <w:szCs w:val="24"/>
        </w:rPr>
        <w:t>-202</w:t>
      </w:r>
      <w:r w:rsidR="001D05FB" w:rsidRPr="00056C1D">
        <w:rPr>
          <w:rFonts w:ascii="Arial" w:hAnsi="Arial" w:cs="Arial"/>
          <w:sz w:val="24"/>
          <w:szCs w:val="24"/>
        </w:rPr>
        <w:t>7</w:t>
      </w:r>
      <w:r w:rsidR="008A29D3" w:rsidRPr="00056C1D">
        <w:rPr>
          <w:rFonts w:ascii="Arial" w:hAnsi="Arial" w:cs="Arial"/>
          <w:sz w:val="24"/>
          <w:szCs w:val="24"/>
        </w:rPr>
        <w:t xml:space="preserve"> годы, утвержденную постановлением Администрации Одинцовского городского округа Московской</w:t>
      </w:r>
      <w:r w:rsidR="003E3DE2" w:rsidRPr="00056C1D">
        <w:rPr>
          <w:rFonts w:ascii="Arial" w:hAnsi="Arial" w:cs="Arial"/>
          <w:sz w:val="24"/>
          <w:szCs w:val="24"/>
        </w:rPr>
        <w:t xml:space="preserve"> области от </w:t>
      </w:r>
      <w:r w:rsidR="001D05FB" w:rsidRPr="00056C1D">
        <w:rPr>
          <w:rFonts w:ascii="Arial" w:hAnsi="Arial" w:cs="Arial"/>
          <w:sz w:val="24"/>
          <w:szCs w:val="24"/>
        </w:rPr>
        <w:t>18</w:t>
      </w:r>
      <w:r w:rsidR="003E3DE2" w:rsidRPr="00056C1D">
        <w:rPr>
          <w:rFonts w:ascii="Arial" w:hAnsi="Arial" w:cs="Arial"/>
          <w:sz w:val="24"/>
          <w:szCs w:val="24"/>
        </w:rPr>
        <w:t>.1</w:t>
      </w:r>
      <w:r w:rsidR="001D05FB" w:rsidRPr="00056C1D">
        <w:rPr>
          <w:rFonts w:ascii="Arial" w:hAnsi="Arial" w:cs="Arial"/>
          <w:sz w:val="24"/>
          <w:szCs w:val="24"/>
        </w:rPr>
        <w:t>1</w:t>
      </w:r>
      <w:r w:rsidR="003E3DE2" w:rsidRPr="00056C1D">
        <w:rPr>
          <w:rFonts w:ascii="Arial" w:hAnsi="Arial" w:cs="Arial"/>
          <w:sz w:val="24"/>
          <w:szCs w:val="24"/>
        </w:rPr>
        <w:t>.20</w:t>
      </w:r>
      <w:r w:rsidR="001D05FB" w:rsidRPr="00056C1D">
        <w:rPr>
          <w:rFonts w:ascii="Arial" w:hAnsi="Arial" w:cs="Arial"/>
          <w:sz w:val="24"/>
          <w:szCs w:val="24"/>
        </w:rPr>
        <w:t>22</w:t>
      </w:r>
      <w:r w:rsidR="003E3DE2" w:rsidRPr="00056C1D">
        <w:rPr>
          <w:rFonts w:ascii="Arial" w:hAnsi="Arial" w:cs="Arial"/>
          <w:sz w:val="24"/>
          <w:szCs w:val="24"/>
        </w:rPr>
        <w:t xml:space="preserve"> №</w:t>
      </w:r>
      <w:r w:rsidR="00914A9B" w:rsidRPr="00056C1D">
        <w:rPr>
          <w:rFonts w:ascii="Arial" w:hAnsi="Arial" w:cs="Arial"/>
          <w:sz w:val="24"/>
          <w:szCs w:val="24"/>
        </w:rPr>
        <w:t> </w:t>
      </w:r>
      <w:r w:rsidR="001D05FB" w:rsidRPr="00056C1D">
        <w:rPr>
          <w:rFonts w:ascii="Arial" w:hAnsi="Arial" w:cs="Arial"/>
          <w:sz w:val="24"/>
          <w:szCs w:val="24"/>
        </w:rPr>
        <w:t>68</w:t>
      </w:r>
      <w:r w:rsidR="00CF31A7" w:rsidRPr="00056C1D">
        <w:rPr>
          <w:rFonts w:ascii="Arial" w:hAnsi="Arial" w:cs="Arial"/>
          <w:sz w:val="24"/>
          <w:szCs w:val="24"/>
        </w:rPr>
        <w:t>3</w:t>
      </w:r>
      <w:r w:rsidR="001D05FB" w:rsidRPr="00056C1D">
        <w:rPr>
          <w:rFonts w:ascii="Arial" w:hAnsi="Arial" w:cs="Arial"/>
          <w:sz w:val="24"/>
          <w:szCs w:val="24"/>
        </w:rPr>
        <w:t>2</w:t>
      </w:r>
      <w:r w:rsidR="00811798" w:rsidRPr="00056C1D">
        <w:rPr>
          <w:rFonts w:ascii="Arial" w:hAnsi="Arial" w:cs="Arial"/>
          <w:sz w:val="24"/>
          <w:szCs w:val="24"/>
        </w:rPr>
        <w:t xml:space="preserve"> (в редакции от </w:t>
      </w:r>
      <w:r w:rsidR="00313D44" w:rsidRPr="00056C1D">
        <w:rPr>
          <w:rFonts w:ascii="Arial" w:hAnsi="Arial" w:cs="Arial"/>
          <w:sz w:val="24"/>
          <w:szCs w:val="24"/>
        </w:rPr>
        <w:t>29.03.2024 № 1859</w:t>
      </w:r>
      <w:r w:rsidR="00811798" w:rsidRPr="00056C1D">
        <w:rPr>
          <w:rFonts w:ascii="Arial" w:hAnsi="Arial" w:cs="Arial"/>
          <w:sz w:val="24"/>
          <w:szCs w:val="24"/>
        </w:rPr>
        <w:t>)</w:t>
      </w:r>
      <w:r w:rsidR="008A29D3" w:rsidRPr="00056C1D">
        <w:rPr>
          <w:rFonts w:ascii="Arial" w:hAnsi="Arial" w:cs="Arial"/>
          <w:sz w:val="24"/>
          <w:szCs w:val="24"/>
        </w:rPr>
        <w:t xml:space="preserve"> </w:t>
      </w:r>
      <w:r w:rsidR="00121061" w:rsidRPr="00056C1D">
        <w:rPr>
          <w:rFonts w:ascii="Arial" w:hAnsi="Arial" w:cs="Arial"/>
          <w:sz w:val="24"/>
          <w:szCs w:val="24"/>
        </w:rPr>
        <w:t xml:space="preserve">(далее – Муниципальная программа), следующие изменения: </w:t>
      </w:r>
    </w:p>
    <w:p w:rsidR="00313D44" w:rsidRPr="00056C1D" w:rsidRDefault="00313D44" w:rsidP="00313D44">
      <w:pPr>
        <w:pStyle w:val="a8"/>
        <w:spacing w:after="0" w:line="240" w:lineRule="auto"/>
        <w:ind w:left="0" w:right="-3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56C1D">
        <w:rPr>
          <w:rFonts w:ascii="Arial" w:hAnsi="Arial" w:cs="Arial"/>
          <w:sz w:val="24"/>
          <w:szCs w:val="24"/>
        </w:rPr>
        <w:t>1) раздел «Источники финансирования муниципальной программы, в том числе по годам реализации программы (тыс. руб.):» в паспорте Муниципальной программы изложить в следующей редакции:</w:t>
      </w:r>
    </w:p>
    <w:p w:rsidR="00313D44" w:rsidRPr="00056C1D" w:rsidRDefault="00313D44" w:rsidP="00313D44">
      <w:pPr>
        <w:pStyle w:val="a8"/>
        <w:spacing w:after="0" w:line="240" w:lineRule="auto"/>
        <w:ind w:left="0" w:right="-3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56C1D">
        <w:rPr>
          <w:rFonts w:ascii="Arial" w:hAnsi="Arial" w:cs="Arial"/>
          <w:sz w:val="24"/>
          <w:szCs w:val="24"/>
        </w:rPr>
        <w:t xml:space="preserve"> 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1400"/>
        <w:gridCol w:w="1380"/>
        <w:gridCol w:w="1492"/>
        <w:gridCol w:w="1378"/>
        <w:gridCol w:w="1383"/>
        <w:gridCol w:w="967"/>
      </w:tblGrid>
      <w:tr w:rsidR="00313D44" w:rsidRPr="00056C1D" w:rsidTr="00056C1D">
        <w:trPr>
          <w:trHeight w:val="2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44" w:rsidRPr="00056C1D" w:rsidRDefault="00313D44" w:rsidP="00313D44">
            <w:pPr>
              <w:pStyle w:val="ConsPlusNormal"/>
              <w:spacing w:line="256" w:lineRule="auto"/>
              <w:ind w:right="-30"/>
              <w:outlineLvl w:val="1"/>
              <w:rPr>
                <w:sz w:val="24"/>
                <w:szCs w:val="24"/>
                <w:lang w:eastAsia="en-US"/>
              </w:rPr>
            </w:pPr>
            <w:r w:rsidRPr="00056C1D">
              <w:rPr>
                <w:sz w:val="24"/>
                <w:szCs w:val="24"/>
                <w:lang w:eastAsia="en-US"/>
              </w:rPr>
              <w:t>Источники финансирования  муниципальной программы, в том числе по годам реализации программы (тыс. руб.):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44" w:rsidRPr="00056C1D" w:rsidRDefault="00313D44" w:rsidP="00313D44">
            <w:pPr>
              <w:pStyle w:val="ConsPlusNormal"/>
              <w:spacing w:line="256" w:lineRule="auto"/>
              <w:ind w:right="-3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056C1D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44" w:rsidRPr="00056C1D" w:rsidRDefault="00313D44" w:rsidP="00313D44">
            <w:pPr>
              <w:pStyle w:val="ConsPlusNormal"/>
              <w:spacing w:line="256" w:lineRule="auto"/>
              <w:ind w:right="-3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056C1D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44" w:rsidRPr="00056C1D" w:rsidRDefault="00313D44" w:rsidP="00313D44">
            <w:pPr>
              <w:pStyle w:val="ConsPlusNormal"/>
              <w:spacing w:line="256" w:lineRule="auto"/>
              <w:ind w:right="-3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056C1D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44" w:rsidRPr="00056C1D" w:rsidRDefault="00313D44" w:rsidP="00313D44">
            <w:pPr>
              <w:pStyle w:val="ConsPlusNormal"/>
              <w:spacing w:line="256" w:lineRule="auto"/>
              <w:ind w:right="-3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056C1D">
              <w:rPr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44" w:rsidRPr="00056C1D" w:rsidRDefault="00313D44" w:rsidP="00313D44">
            <w:pPr>
              <w:pStyle w:val="ConsPlusNormal"/>
              <w:spacing w:line="256" w:lineRule="auto"/>
              <w:ind w:right="-3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056C1D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44" w:rsidRPr="00056C1D" w:rsidRDefault="00313D44" w:rsidP="00313D44">
            <w:pPr>
              <w:pStyle w:val="ConsPlusNormal"/>
              <w:spacing w:line="256" w:lineRule="auto"/>
              <w:ind w:right="-3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056C1D">
              <w:rPr>
                <w:sz w:val="24"/>
                <w:szCs w:val="24"/>
                <w:lang w:eastAsia="en-US"/>
              </w:rPr>
              <w:t>2027 год</w:t>
            </w:r>
          </w:p>
        </w:tc>
      </w:tr>
      <w:tr w:rsidR="002A272F" w:rsidRPr="00056C1D" w:rsidTr="00056C1D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2F" w:rsidRPr="00056C1D" w:rsidRDefault="002A272F" w:rsidP="002A272F">
            <w:pPr>
              <w:pStyle w:val="ConsPlusNormal"/>
              <w:spacing w:line="256" w:lineRule="auto"/>
              <w:ind w:right="-30"/>
              <w:outlineLvl w:val="1"/>
              <w:rPr>
                <w:sz w:val="24"/>
                <w:szCs w:val="24"/>
                <w:lang w:eastAsia="en-US"/>
              </w:rPr>
            </w:pPr>
            <w:r w:rsidRPr="00056C1D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72F" w:rsidRPr="00056C1D" w:rsidRDefault="002A272F" w:rsidP="002A27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1 774,00000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272F" w:rsidRPr="00056C1D" w:rsidRDefault="002A272F" w:rsidP="002A27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1 774,00000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72F" w:rsidRPr="00056C1D" w:rsidRDefault="002A272F" w:rsidP="002A27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72F" w:rsidRPr="00056C1D" w:rsidRDefault="002A272F" w:rsidP="002A27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72F" w:rsidRPr="00056C1D" w:rsidRDefault="002A272F" w:rsidP="002A27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72F" w:rsidRPr="00056C1D" w:rsidRDefault="002A272F" w:rsidP="002A27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2A272F" w:rsidRPr="00056C1D" w:rsidTr="00056C1D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2F" w:rsidRPr="00056C1D" w:rsidRDefault="002A272F" w:rsidP="002A272F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056C1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72F" w:rsidRPr="00056C1D" w:rsidRDefault="002A272F" w:rsidP="002A27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859 957,10000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272F" w:rsidRPr="00056C1D" w:rsidRDefault="002A272F" w:rsidP="002A27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115 334,10000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72F" w:rsidRPr="00056C1D" w:rsidRDefault="002A272F" w:rsidP="002A27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447 710,00000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72F" w:rsidRPr="00056C1D" w:rsidRDefault="002A272F" w:rsidP="002A27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180 476,00000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72F" w:rsidRPr="00056C1D" w:rsidRDefault="002A272F" w:rsidP="002A27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116 437,00000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72F" w:rsidRPr="00056C1D" w:rsidRDefault="002A272F" w:rsidP="002A27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863F65" w:rsidRPr="00056C1D" w:rsidTr="00056C1D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65" w:rsidRPr="00056C1D" w:rsidRDefault="00863F65" w:rsidP="00863F65">
            <w:pPr>
              <w:pStyle w:val="af"/>
              <w:spacing w:line="256" w:lineRule="auto"/>
              <w:ind w:right="-3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6C1D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65" w:rsidRPr="00056C1D" w:rsidRDefault="00863F65" w:rsidP="00863F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11 688,27715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65" w:rsidRPr="00056C1D" w:rsidRDefault="00863F65" w:rsidP="00863F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8 460,27715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65" w:rsidRPr="00056C1D" w:rsidRDefault="00863F65" w:rsidP="00863F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3 228,00000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65" w:rsidRPr="00056C1D" w:rsidRDefault="00863F65" w:rsidP="00863F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65" w:rsidRPr="00056C1D" w:rsidRDefault="00863F65" w:rsidP="00863F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65" w:rsidRPr="00056C1D" w:rsidRDefault="00863F65" w:rsidP="00863F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2A272F" w:rsidRPr="00056C1D" w:rsidTr="00056C1D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2F" w:rsidRPr="00056C1D" w:rsidRDefault="002A272F" w:rsidP="002A272F">
            <w:pPr>
              <w:pStyle w:val="ConsPlusNormal"/>
              <w:spacing w:line="256" w:lineRule="auto"/>
              <w:ind w:right="-30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056C1D">
              <w:rPr>
                <w:sz w:val="24"/>
                <w:szCs w:val="24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72F" w:rsidRPr="00056C1D" w:rsidRDefault="002A272F" w:rsidP="002A27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873 419,37715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272F" w:rsidRPr="00056C1D" w:rsidRDefault="002A272F" w:rsidP="002A27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125 568,37715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72F" w:rsidRPr="00056C1D" w:rsidRDefault="002A272F" w:rsidP="002A27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450 938,00000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72F" w:rsidRPr="00056C1D" w:rsidRDefault="002A272F" w:rsidP="002A27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180 476,00000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72F" w:rsidRPr="00056C1D" w:rsidRDefault="002A272F" w:rsidP="002A27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116 437,00000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72F" w:rsidRPr="00056C1D" w:rsidRDefault="002A272F" w:rsidP="002A27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C1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</w:tbl>
    <w:p w:rsidR="00313D44" w:rsidRPr="00056C1D" w:rsidRDefault="00313D44" w:rsidP="003421F9">
      <w:pPr>
        <w:pStyle w:val="a8"/>
        <w:spacing w:after="0" w:line="240" w:lineRule="auto"/>
        <w:ind w:left="709" w:right="-30"/>
        <w:jc w:val="right"/>
        <w:outlineLvl w:val="0"/>
        <w:rPr>
          <w:rFonts w:ascii="Arial" w:hAnsi="Arial" w:cs="Arial"/>
          <w:sz w:val="24"/>
          <w:szCs w:val="24"/>
          <w:lang w:eastAsia="en-US"/>
        </w:rPr>
      </w:pPr>
      <w:r w:rsidRPr="00056C1D">
        <w:rPr>
          <w:rFonts w:ascii="Arial" w:hAnsi="Arial" w:cs="Arial"/>
          <w:sz w:val="24"/>
          <w:szCs w:val="24"/>
        </w:rPr>
        <w:t>»;</w:t>
      </w:r>
    </w:p>
    <w:p w:rsidR="00885F0B" w:rsidRPr="00056C1D" w:rsidRDefault="00313D44" w:rsidP="00885F0B">
      <w:pPr>
        <w:pStyle w:val="ConsPlusNormal"/>
        <w:ind w:firstLine="851"/>
        <w:jc w:val="both"/>
        <w:outlineLvl w:val="1"/>
        <w:rPr>
          <w:sz w:val="24"/>
          <w:szCs w:val="24"/>
        </w:rPr>
      </w:pPr>
      <w:r w:rsidRPr="00056C1D">
        <w:rPr>
          <w:sz w:val="24"/>
          <w:szCs w:val="24"/>
        </w:rPr>
        <w:t>2)</w:t>
      </w:r>
      <w:r w:rsidR="005826FA" w:rsidRPr="00056C1D">
        <w:rPr>
          <w:rFonts w:eastAsia="Times New Roman"/>
          <w:sz w:val="24"/>
          <w:szCs w:val="24"/>
        </w:rPr>
        <w:t xml:space="preserve"> </w:t>
      </w:r>
      <w:r w:rsidR="0089500B" w:rsidRPr="00056C1D">
        <w:rPr>
          <w:rFonts w:eastAsia="Times New Roman"/>
          <w:sz w:val="24"/>
          <w:szCs w:val="24"/>
        </w:rPr>
        <w:t xml:space="preserve">седьмой </w:t>
      </w:r>
      <w:r w:rsidR="00885F0B" w:rsidRPr="00056C1D">
        <w:rPr>
          <w:rFonts w:eastAsia="Times New Roman"/>
          <w:sz w:val="24"/>
          <w:szCs w:val="24"/>
        </w:rPr>
        <w:t>абзац раздела «</w:t>
      </w:r>
      <w:r w:rsidR="00885F0B" w:rsidRPr="00056C1D">
        <w:rPr>
          <w:sz w:val="24"/>
          <w:szCs w:val="24"/>
        </w:rPr>
        <w:t xml:space="preserve">3. </w:t>
      </w:r>
      <w:r w:rsidR="007526A3" w:rsidRPr="00056C1D">
        <w:rPr>
          <w:sz w:val="24"/>
          <w:szCs w:val="24"/>
        </w:rPr>
        <w:t>П</w:t>
      </w:r>
      <w:r w:rsidR="00885F0B" w:rsidRPr="00056C1D">
        <w:rPr>
          <w:sz w:val="24"/>
          <w:szCs w:val="24"/>
        </w:rPr>
        <w:t xml:space="preserve">рогноз развития сферы реализации муниципальной программы» </w:t>
      </w:r>
      <w:r w:rsidR="00CD4A9D" w:rsidRPr="00056C1D">
        <w:rPr>
          <w:sz w:val="24"/>
          <w:szCs w:val="24"/>
        </w:rPr>
        <w:t xml:space="preserve">текстовой части Муниципальной программы </w:t>
      </w:r>
      <w:r w:rsidR="00885F0B" w:rsidRPr="00056C1D">
        <w:rPr>
          <w:sz w:val="24"/>
          <w:szCs w:val="24"/>
        </w:rPr>
        <w:t>изложить в следующей редакции:</w:t>
      </w:r>
    </w:p>
    <w:p w:rsidR="00885F0B" w:rsidRPr="00056C1D" w:rsidRDefault="00885F0B" w:rsidP="00885F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56C1D">
        <w:rPr>
          <w:rFonts w:ascii="Arial" w:hAnsi="Arial" w:cs="Arial"/>
          <w:sz w:val="24"/>
          <w:szCs w:val="24"/>
        </w:rPr>
        <w:t>«В рамках подпрограммы «Обеспечение жильем детей-сирот и детей, оставшихся без попечения родителей, лиц из числа детей-сирот и детей, оставшихся без попечения родителей» с целью обеспечения жильем детей-сирот и детей, оставшихся без попечения родителей, лиц из числа детей-сирот и детей, оставшихся без попечения родителей, у которых право на получение жилого помещения возникло и не реализовано, Администрация Одинцовского городского округа осуществляет взаимодействие с Министерством социального развития Московской области, проводит мероприятия по выдаче и реализации государственн</w:t>
      </w:r>
      <w:r w:rsidR="007526A3" w:rsidRPr="00056C1D">
        <w:rPr>
          <w:rFonts w:ascii="Arial" w:hAnsi="Arial" w:cs="Arial"/>
          <w:sz w:val="24"/>
          <w:szCs w:val="24"/>
        </w:rPr>
        <w:t>ого</w:t>
      </w:r>
      <w:r w:rsidRPr="00056C1D">
        <w:rPr>
          <w:rFonts w:ascii="Arial" w:hAnsi="Arial" w:cs="Arial"/>
          <w:sz w:val="24"/>
          <w:szCs w:val="24"/>
        </w:rPr>
        <w:t xml:space="preserve"> жилищн</w:t>
      </w:r>
      <w:r w:rsidR="007526A3" w:rsidRPr="00056C1D">
        <w:rPr>
          <w:rFonts w:ascii="Arial" w:hAnsi="Arial" w:cs="Arial"/>
          <w:sz w:val="24"/>
          <w:szCs w:val="24"/>
        </w:rPr>
        <w:t>ого</w:t>
      </w:r>
      <w:r w:rsidRPr="00056C1D">
        <w:rPr>
          <w:rFonts w:ascii="Arial" w:hAnsi="Arial" w:cs="Arial"/>
          <w:sz w:val="24"/>
          <w:szCs w:val="24"/>
        </w:rPr>
        <w:t xml:space="preserve"> сертификат</w:t>
      </w:r>
      <w:r w:rsidR="007526A3" w:rsidRPr="00056C1D">
        <w:rPr>
          <w:rFonts w:ascii="Arial" w:hAnsi="Arial" w:cs="Arial"/>
          <w:sz w:val="24"/>
          <w:szCs w:val="24"/>
        </w:rPr>
        <w:t>а</w:t>
      </w:r>
      <w:r w:rsidRPr="00056C1D">
        <w:rPr>
          <w:rFonts w:ascii="Arial" w:hAnsi="Arial" w:cs="Arial"/>
          <w:sz w:val="24"/>
          <w:szCs w:val="24"/>
        </w:rPr>
        <w:t xml:space="preserve"> на получение за счет средств бюджета Московской области единовременной социальной выплаты для приобретения благоустроенного жилого помещения в собственность, а также конкурсные мероприятия по приобретению жилых помещений для детей-сирот и детей, оставшихся без попечения родителей, лиц из числа детей-сирот и детей, оставшихся без попечения родителей.»;</w:t>
      </w:r>
    </w:p>
    <w:p w:rsidR="00144705" w:rsidRPr="00056C1D" w:rsidRDefault="004748D9" w:rsidP="00FF3251">
      <w:pPr>
        <w:pStyle w:val="ConsPlusNormal"/>
        <w:tabs>
          <w:tab w:val="left" w:pos="709"/>
          <w:tab w:val="left" w:pos="8789"/>
          <w:tab w:val="left" w:pos="9639"/>
        </w:tabs>
        <w:ind w:firstLine="851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56C1D">
        <w:rPr>
          <w:sz w:val="24"/>
          <w:szCs w:val="24"/>
        </w:rPr>
        <w:t>3</w:t>
      </w:r>
      <w:r w:rsidRPr="00056C1D">
        <w:rPr>
          <w:rFonts w:eastAsiaTheme="minorHAnsi"/>
          <w:sz w:val="24"/>
          <w:szCs w:val="24"/>
          <w:lang w:eastAsia="en-US"/>
        </w:rPr>
        <w:t xml:space="preserve">) </w:t>
      </w:r>
      <w:r w:rsidR="003C676E" w:rsidRPr="00056C1D">
        <w:rPr>
          <w:rFonts w:eastAsiaTheme="minorHAnsi"/>
          <w:sz w:val="24"/>
          <w:szCs w:val="24"/>
          <w:lang w:eastAsia="en-US"/>
        </w:rPr>
        <w:t xml:space="preserve">раздел «4. Порядок взаимодействия ответственных исполнителей и исполнителей мероприятий с муниципальным заказчиком и координатором муниципальной программы» </w:t>
      </w:r>
      <w:r w:rsidR="00CD4A9D" w:rsidRPr="00056C1D">
        <w:rPr>
          <w:sz w:val="24"/>
          <w:szCs w:val="24"/>
        </w:rPr>
        <w:t>текстовой части Муниципальной программы</w:t>
      </w:r>
      <w:r w:rsidR="00144705" w:rsidRPr="00056C1D">
        <w:rPr>
          <w:rFonts w:eastAsia="Times New Roman"/>
          <w:sz w:val="24"/>
          <w:szCs w:val="24"/>
        </w:rPr>
        <w:t xml:space="preserve"> изложить в редакции согласно приложению 1 к настоящему постановлению;</w:t>
      </w:r>
    </w:p>
    <w:p w:rsidR="00FF3251" w:rsidRPr="00056C1D" w:rsidRDefault="00144705" w:rsidP="00FF3251">
      <w:pPr>
        <w:pStyle w:val="ConsPlusNormal"/>
        <w:tabs>
          <w:tab w:val="left" w:pos="709"/>
          <w:tab w:val="left" w:pos="8789"/>
          <w:tab w:val="left" w:pos="9639"/>
        </w:tabs>
        <w:ind w:firstLine="851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56C1D">
        <w:rPr>
          <w:rFonts w:eastAsiaTheme="minorHAnsi"/>
          <w:sz w:val="24"/>
          <w:szCs w:val="24"/>
          <w:lang w:eastAsia="en-US"/>
        </w:rPr>
        <w:t>4)</w:t>
      </w:r>
      <w:r w:rsidR="00FF3251" w:rsidRPr="00056C1D">
        <w:rPr>
          <w:rFonts w:eastAsiaTheme="minorHAnsi"/>
          <w:sz w:val="24"/>
          <w:szCs w:val="24"/>
          <w:lang w:eastAsia="en-US"/>
        </w:rPr>
        <w:t xml:space="preserve"> приложение 1 к Муниципальной программе изложить в редакции согласно приложени</w:t>
      </w:r>
      <w:r w:rsidRPr="00056C1D">
        <w:rPr>
          <w:rFonts w:eastAsiaTheme="minorHAnsi"/>
          <w:sz w:val="24"/>
          <w:szCs w:val="24"/>
          <w:lang w:eastAsia="en-US"/>
        </w:rPr>
        <w:t xml:space="preserve">ю </w:t>
      </w:r>
      <w:r w:rsidR="00FF3251" w:rsidRPr="00056C1D">
        <w:rPr>
          <w:rFonts w:eastAsiaTheme="minorHAnsi"/>
          <w:sz w:val="24"/>
          <w:szCs w:val="24"/>
          <w:lang w:eastAsia="en-US"/>
        </w:rPr>
        <w:t>2</w:t>
      </w:r>
      <w:r w:rsidRPr="00056C1D">
        <w:rPr>
          <w:rFonts w:eastAsiaTheme="minorHAnsi"/>
          <w:sz w:val="24"/>
          <w:szCs w:val="24"/>
          <w:lang w:eastAsia="en-US"/>
        </w:rPr>
        <w:t xml:space="preserve"> </w:t>
      </w:r>
      <w:r w:rsidR="00FF3251" w:rsidRPr="00056C1D">
        <w:rPr>
          <w:rFonts w:eastAsiaTheme="minorHAnsi"/>
          <w:sz w:val="24"/>
          <w:szCs w:val="24"/>
          <w:lang w:eastAsia="en-US"/>
        </w:rPr>
        <w:t>к настоящему постановлению</w:t>
      </w:r>
      <w:r w:rsidR="00CD4A9D" w:rsidRPr="00056C1D">
        <w:rPr>
          <w:rFonts w:eastAsiaTheme="minorHAnsi"/>
          <w:sz w:val="24"/>
          <w:szCs w:val="24"/>
          <w:lang w:eastAsia="en-US"/>
        </w:rPr>
        <w:t>.</w:t>
      </w:r>
      <w:r w:rsidR="00FF3251" w:rsidRPr="00056C1D">
        <w:rPr>
          <w:rFonts w:eastAsiaTheme="minorHAnsi"/>
          <w:sz w:val="24"/>
          <w:szCs w:val="24"/>
          <w:lang w:eastAsia="en-US"/>
        </w:rPr>
        <w:t xml:space="preserve"> </w:t>
      </w:r>
    </w:p>
    <w:p w:rsidR="00313D44" w:rsidRPr="00056C1D" w:rsidRDefault="004B128F" w:rsidP="00FF3251">
      <w:pPr>
        <w:pStyle w:val="ConsPlusNormal"/>
        <w:tabs>
          <w:tab w:val="left" w:pos="709"/>
          <w:tab w:val="left" w:pos="8789"/>
          <w:tab w:val="left" w:pos="9639"/>
        </w:tabs>
        <w:ind w:firstLine="851"/>
        <w:jc w:val="both"/>
        <w:outlineLvl w:val="1"/>
        <w:rPr>
          <w:sz w:val="24"/>
          <w:szCs w:val="24"/>
        </w:rPr>
      </w:pPr>
      <w:r w:rsidRPr="00056C1D">
        <w:rPr>
          <w:rFonts w:eastAsiaTheme="minorHAnsi"/>
          <w:sz w:val="24"/>
          <w:szCs w:val="24"/>
          <w:lang w:eastAsia="en-US"/>
        </w:rPr>
        <w:t>2</w:t>
      </w:r>
      <w:r w:rsidR="00313D44" w:rsidRPr="00056C1D">
        <w:rPr>
          <w:rFonts w:eastAsiaTheme="minorHAnsi"/>
          <w:sz w:val="24"/>
          <w:szCs w:val="24"/>
          <w:lang w:eastAsia="en-US"/>
        </w:rPr>
        <w:t>. Опубликовать настоящее постановление в официальн</w:t>
      </w:r>
      <w:r w:rsidR="00311251" w:rsidRPr="00056C1D">
        <w:rPr>
          <w:rFonts w:eastAsiaTheme="minorHAnsi"/>
          <w:sz w:val="24"/>
          <w:szCs w:val="24"/>
          <w:lang w:eastAsia="en-US"/>
        </w:rPr>
        <w:t>ом</w:t>
      </w:r>
      <w:r w:rsidR="00313D44" w:rsidRPr="00056C1D">
        <w:rPr>
          <w:rFonts w:eastAsiaTheme="minorHAnsi"/>
          <w:sz w:val="24"/>
          <w:szCs w:val="24"/>
          <w:lang w:eastAsia="en-US"/>
        </w:rPr>
        <w:t xml:space="preserve"> средств</w:t>
      </w:r>
      <w:r w:rsidR="00311251" w:rsidRPr="00056C1D">
        <w:rPr>
          <w:rFonts w:eastAsiaTheme="minorHAnsi"/>
          <w:sz w:val="24"/>
          <w:szCs w:val="24"/>
          <w:lang w:eastAsia="en-US"/>
        </w:rPr>
        <w:t>е</w:t>
      </w:r>
      <w:r w:rsidR="00313D44" w:rsidRPr="00056C1D">
        <w:rPr>
          <w:rFonts w:eastAsiaTheme="minorHAnsi"/>
          <w:sz w:val="24"/>
          <w:szCs w:val="24"/>
          <w:lang w:eastAsia="en-US"/>
        </w:rPr>
        <w:t xml:space="preserve"> массовой информации и разместить на официальном</w:t>
      </w:r>
      <w:r w:rsidR="00313D44" w:rsidRPr="00056C1D">
        <w:rPr>
          <w:rFonts w:eastAsia="Arial"/>
          <w:sz w:val="24"/>
          <w:szCs w:val="24"/>
        </w:rPr>
        <w:t xml:space="preserve"> сайте Одинцовского городского округа Московской области в сети «Интернет».</w:t>
      </w:r>
    </w:p>
    <w:p w:rsidR="00313D44" w:rsidRPr="00056C1D" w:rsidRDefault="004B128F" w:rsidP="00885F0B">
      <w:pPr>
        <w:pStyle w:val="a8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56C1D">
        <w:rPr>
          <w:rFonts w:ascii="Arial" w:hAnsi="Arial" w:cs="Arial"/>
          <w:sz w:val="24"/>
          <w:szCs w:val="24"/>
        </w:rPr>
        <w:t>3</w:t>
      </w:r>
      <w:r w:rsidR="00313D44" w:rsidRPr="00056C1D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официального опубликования. </w:t>
      </w:r>
    </w:p>
    <w:p w:rsidR="00A95E72" w:rsidRPr="00056C1D" w:rsidRDefault="00A95E72" w:rsidP="00885F0B">
      <w:pPr>
        <w:tabs>
          <w:tab w:val="left" w:pos="0"/>
        </w:tabs>
        <w:spacing w:after="0" w:line="240" w:lineRule="auto"/>
        <w:ind w:firstLine="851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93315" w:rsidRPr="00056C1D" w:rsidRDefault="00293315" w:rsidP="00885F0B">
      <w:pPr>
        <w:tabs>
          <w:tab w:val="left" w:pos="0"/>
        </w:tabs>
        <w:spacing w:after="0" w:line="240" w:lineRule="auto"/>
        <w:ind w:firstLine="851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93315" w:rsidRPr="00056C1D" w:rsidRDefault="00293315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Глава Одинцовского городского округа</w:t>
      </w:r>
      <w:r w:rsidRPr="00056C1D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56C1D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56C1D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        </w:t>
      </w:r>
      <w:r w:rsidR="00056C1D" w:rsidRPr="00056C1D">
        <w:rPr>
          <w:rFonts w:ascii="Arial" w:eastAsiaTheme="minorEastAsia" w:hAnsi="Arial" w:cs="Arial"/>
          <w:sz w:val="24"/>
          <w:szCs w:val="24"/>
          <w:lang w:eastAsia="ru-RU"/>
        </w:rPr>
        <w:t xml:space="preserve">       </w:t>
      </w:r>
      <w:proofErr w:type="gramStart"/>
      <w:r w:rsidRPr="00056C1D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А.Р.</w:t>
      </w:r>
      <w:proofErr w:type="gramEnd"/>
      <w:r w:rsidRPr="00056C1D">
        <w:rPr>
          <w:rFonts w:ascii="Arial" w:eastAsiaTheme="minorEastAsia" w:hAnsi="Arial" w:cs="Arial"/>
          <w:sz w:val="24"/>
          <w:szCs w:val="24"/>
          <w:lang w:eastAsia="ru-RU"/>
        </w:rPr>
        <w:t xml:space="preserve"> Иванов</w:t>
      </w:r>
    </w:p>
    <w:p w:rsidR="00293315" w:rsidRPr="00056C1D" w:rsidRDefault="00293315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CA0A6E" w:rsidRPr="00056C1D" w:rsidRDefault="00CA0A6E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293315" w:rsidRPr="00056C1D" w:rsidRDefault="00293315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6C1D" w:rsidRPr="00056C1D" w:rsidRDefault="00056C1D" w:rsidP="00056C1D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Приложение 1</w:t>
      </w:r>
    </w:p>
    <w:p w:rsidR="00056C1D" w:rsidRPr="00056C1D" w:rsidRDefault="00056C1D" w:rsidP="00056C1D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 xml:space="preserve">к Постановлению Администрации Одинцовского </w:t>
      </w:r>
    </w:p>
    <w:p w:rsidR="00056C1D" w:rsidRPr="00056C1D" w:rsidRDefault="00056C1D" w:rsidP="00056C1D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 xml:space="preserve">городского округа Московской области </w:t>
      </w:r>
    </w:p>
    <w:p w:rsidR="00056C1D" w:rsidRPr="00056C1D" w:rsidRDefault="00056C1D" w:rsidP="00056C1D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от 19.07.2024 № 4251</w:t>
      </w:r>
    </w:p>
    <w:p w:rsidR="00056C1D" w:rsidRPr="00056C1D" w:rsidRDefault="00056C1D" w:rsidP="00056C1D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6C1D" w:rsidRPr="00056C1D" w:rsidRDefault="00056C1D" w:rsidP="00056C1D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 xml:space="preserve">«4. Порядок взаимодействия ответственных исполнителей и </w:t>
      </w:r>
    </w:p>
    <w:p w:rsidR="00056C1D" w:rsidRPr="00056C1D" w:rsidRDefault="00056C1D" w:rsidP="00056C1D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исполнителей мероприятий с муниципальным заказчиком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 xml:space="preserve">и координатором муниципальной программы 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left="284" w:firstLine="709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6C1D" w:rsidRPr="00056C1D" w:rsidRDefault="00056C1D" w:rsidP="00056C1D">
      <w:pPr>
        <w:widowControl w:val="0"/>
        <w:tabs>
          <w:tab w:val="left" w:pos="8789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Муниципальным заказчиком муниципальной программы является Администрация Одинцовского городского округа Московской области.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Координатором муниципальной программы является первый заместитель Главы Одинцовского городского округа Московской области Пайсов М.А.</w:t>
      </w:r>
    </w:p>
    <w:p w:rsidR="00056C1D" w:rsidRPr="00056C1D" w:rsidRDefault="00056C1D" w:rsidP="00056C1D">
      <w:pPr>
        <w:widowControl w:val="0"/>
        <w:tabs>
          <w:tab w:val="left" w:pos="567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Ответственными за исполнение мероприятий муниципальной программы являются: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Управление жилищных отношений Администрации Одинцовского городского округа Московской области (далее – Управление жилищных отношений);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- Управление капитального строительства Администрации Одинцовского городского округа Московской области (далее –  Управление капитального строительства);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Управление градостроительной деятельности Администрации Одинцовского городского округа Московской области;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Управление социального развития Администрации Одинцовского городского округа Московской области (далее – Управление социального развития);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Комитет по управлению муниципальным имуществом Администрации Одинцовского городского округа Московской области (далее – Комитет по управлению муниципальным имуществом);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Муниципальное казенное учреждение «Центр муниципальных закупок Одинцовского городского округа Московской области» (далее – МКУ «ЦМЗ Одинцовского городского округа»);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Управление жилищно-коммунального хозяйства Администрации Одинцовского городского округа Московской области (далее – Управление жилищно-коммунального хозяйства).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Исполнители мероприятий муниципальной программы (подпрограмм) несут ответственность за своевременную реализацию мероприятий муниципальной программы (подпрограмм), достижение запланированных результатов.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Муниципальный заказчик организует общее управление реализацией муниципальной программы и взаимодействие ответственных исполнителей с исполнителями по мероприятиям муниципальной программы.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Муниципальный заказчик муниципальной программы: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формирует прогноз расходов на реализацию программных мероприятий;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заключает соглашение о взаимодействии с Министерством жилищной политики Московской области, Министерством социального развития Московской области о реализации муниципальной программы;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(подпрограмм);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формирует бюджетные заявки и обоснование на включение мероприятий муниципальной программы в бюджет Одинцовского городского округа на соответствующий финансовый год и несет ответственность за выполнение мероприятий;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принимает решения о расходовании субвенции в целях оплаты расходов, связанных с приобретением жилых помещений для последующего предоставления их ветеранам, инвалидам и семьям, имеющим детей-инвалидов, либо о перечислении единовременных выплат, предусмотренных гражданам, избравшим данную форму обеспечения жилыми помещениями;</w:t>
      </w:r>
    </w:p>
    <w:p w:rsidR="00056C1D" w:rsidRPr="00056C1D" w:rsidRDefault="00056C1D" w:rsidP="00056C1D">
      <w:pPr>
        <w:widowControl w:val="0"/>
        <w:tabs>
          <w:tab w:val="left" w:pos="567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принимает решения о расходовании субвенции в целях оплаты расходов, связанных с приобретением жилых помещений для последующего предоставления их детям-сиротам по договорам найма специализированных жилых помещений.</w:t>
      </w:r>
      <w:r w:rsidRPr="00056C1D">
        <w:rPr>
          <w:rFonts w:ascii="Arial" w:eastAsiaTheme="minorEastAsia" w:hAnsi="Arial" w:cs="Arial"/>
          <w:sz w:val="24"/>
          <w:szCs w:val="24"/>
          <w:lang w:eastAsia="ru-RU"/>
        </w:rPr>
        <w:tab/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Управление жилищных отношений осуществляет:</w:t>
      </w:r>
    </w:p>
    <w:p w:rsidR="00056C1D" w:rsidRPr="00056C1D" w:rsidRDefault="00056C1D" w:rsidP="00056C1D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формирование списков граждан, имеющих право на получение мер социальной поддержки по обеспечению жилыми помещениями за счет средств федерального бюджета в планируемом году;</w:t>
      </w:r>
    </w:p>
    <w:p w:rsidR="00056C1D" w:rsidRPr="00056C1D" w:rsidRDefault="00056C1D" w:rsidP="00056C1D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оформление и выдачу гражданам Свидетельств о праве на получение мер социальной поддержки по обеспечению жилыми помещениями за счет средств федерального бюджета;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подготовку правовых актов муниципального образования об отнесении жилых помещений к специализированному жилищному фонду;</w:t>
      </w:r>
    </w:p>
    <w:p w:rsidR="00056C1D" w:rsidRPr="00056C1D" w:rsidRDefault="00056C1D" w:rsidP="00056C1D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 xml:space="preserve">- подготовку правовых актов муниципального образования о предоставлении жилых </w:t>
      </w:r>
      <w:r w:rsidRPr="00056C1D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помещений специализированного жилищного фонда детям-сиротам и детям, оставшимся без попечения родителей, лицам из их числа;</w:t>
      </w:r>
    </w:p>
    <w:p w:rsidR="00056C1D" w:rsidRPr="00056C1D" w:rsidRDefault="00056C1D" w:rsidP="00056C1D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заключение договоров найма специализированных жилых помещений;</w:t>
      </w:r>
    </w:p>
    <w:p w:rsidR="00056C1D" w:rsidRPr="00056C1D" w:rsidRDefault="00056C1D" w:rsidP="00056C1D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формирование списков молодых семей, проживающих на территории Одинцовского городского округа, изъявивших желание улучшить жилищные условия с помощью социальной выплаты на приобретение жилого помещения или создание объекта индивидуального жилищного строительства;</w:t>
      </w:r>
    </w:p>
    <w:p w:rsidR="00056C1D" w:rsidRPr="00056C1D" w:rsidRDefault="00056C1D" w:rsidP="00056C1D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заключение Соглашения с Министерством жилищной политики Московской области о реализации мероприятия по обеспечению жильем молодых семей;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оформление и выдачу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строительства;</w:t>
      </w:r>
    </w:p>
    <w:p w:rsidR="00056C1D" w:rsidRPr="00056C1D" w:rsidRDefault="00056C1D" w:rsidP="00056C1D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формирование списков многодетных семей, имеющих семь и более детей, и семей, в которых одновременно родились не менее трех детей, проживающих на территории Одинцовского городского округа, изъявивших желание улучшить жилищные условия с помощью социальной выплаты на приобретение жилого помещения или строительство индивидуального жилого дома;</w:t>
      </w:r>
    </w:p>
    <w:p w:rsidR="00056C1D" w:rsidRPr="00056C1D" w:rsidRDefault="00056C1D" w:rsidP="00056C1D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заключение Соглашения с Министерством жилищной политики Московской области о реализации мероприятия по обеспечению жильем многодетных семей, имеющих семь и более детей, и семей, в которых одновременно родились не менее трех детей;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 xml:space="preserve">- оформление и выдачу семьям, имеющим семь и более детей, и семьям, в которых одновременно родились не менее трех детей Свидетельств о праве на получение жилищной субсидии на приобретение жилого помещения или строительство индивидуального жилого дома. 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Управление капитального строительства осуществляет: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содействие строительству жилых комплексов на территории Одинцовского городского округа;</w:t>
      </w:r>
    </w:p>
    <w:p w:rsidR="00056C1D" w:rsidRPr="00056C1D" w:rsidRDefault="00056C1D" w:rsidP="00056C1D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содействие внедрению новых технологий в строительстве жилых домов;</w:t>
      </w:r>
    </w:p>
    <w:p w:rsidR="00056C1D" w:rsidRPr="00056C1D" w:rsidRDefault="00056C1D" w:rsidP="00056C1D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 xml:space="preserve">- мониторинг ввода жилья, в том числе малоэтажного жилья, жилья экономического класса, построенного за счет внебюджетных источников финансирования.  </w:t>
      </w:r>
    </w:p>
    <w:p w:rsidR="00056C1D" w:rsidRPr="00056C1D" w:rsidRDefault="00056C1D" w:rsidP="00056C1D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мониторинг состояния жилищного строительства.</w:t>
      </w:r>
    </w:p>
    <w:p w:rsidR="00056C1D" w:rsidRPr="00056C1D" w:rsidRDefault="00056C1D" w:rsidP="00056C1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Управление градостроительной деятельности осуществляет:</w:t>
      </w:r>
    </w:p>
    <w:p w:rsidR="00056C1D" w:rsidRPr="00056C1D" w:rsidRDefault="00056C1D" w:rsidP="00056C1D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деятельности.</w:t>
      </w:r>
    </w:p>
    <w:p w:rsidR="00056C1D" w:rsidRPr="00056C1D" w:rsidRDefault="00056C1D" w:rsidP="00056C1D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Окружное управление социального развития № 2 Министерства социального развития Московской области осуществляет:</w:t>
      </w:r>
    </w:p>
    <w:p w:rsidR="00056C1D" w:rsidRPr="00056C1D" w:rsidRDefault="00056C1D" w:rsidP="00056C1D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принятие решений о включении либо отказе во включении детей-сирот и детей, оставшихся без попечения родителей, лиц из их числа в прогнозный список детей по Одинцовскому городскому округу, подлежащих обеспечению жилыми помещениями;</w:t>
      </w:r>
    </w:p>
    <w:p w:rsidR="00056C1D" w:rsidRPr="00056C1D" w:rsidRDefault="00056C1D" w:rsidP="00056C1D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текущее ведение списка детей-сирот и детей, оставшихся без попечения родителей, лиц из их числа, и представление его в Министерство образования Московской области;</w:t>
      </w:r>
    </w:p>
    <w:p w:rsidR="00056C1D" w:rsidRPr="00056C1D" w:rsidRDefault="00056C1D" w:rsidP="00056C1D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Управление социального развития осуществляет:</w:t>
      </w:r>
    </w:p>
    <w:p w:rsidR="00056C1D" w:rsidRPr="00056C1D" w:rsidRDefault="00056C1D" w:rsidP="00056C1D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заключение соглашения с Министерством социального развития Московской области о реализации подпрограммы;</w:t>
      </w:r>
    </w:p>
    <w:p w:rsidR="00056C1D" w:rsidRPr="00056C1D" w:rsidRDefault="00056C1D" w:rsidP="00056C1D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подготовку конкурсной документации на размещение муниципального заказа на приобретение жилых помещений, а также их приобретение;</w:t>
      </w:r>
    </w:p>
    <w:p w:rsidR="00056C1D" w:rsidRPr="00056C1D" w:rsidRDefault="00056C1D" w:rsidP="00056C1D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- выдачу и реализацию государственных жилищных сертификатов Московской области.</w:t>
      </w:r>
    </w:p>
    <w:p w:rsidR="00056C1D" w:rsidRPr="00056C1D" w:rsidRDefault="00056C1D" w:rsidP="00056C1D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Комитет по управлению муниципальным имуществом осуществляет:</w:t>
      </w:r>
    </w:p>
    <w:p w:rsidR="00056C1D" w:rsidRPr="00056C1D" w:rsidRDefault="00056C1D" w:rsidP="00056C1D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юридическое оформление права муниципальной собственности на приобретенные жилые помещения. Жилые помещения, приобретенные в муниципальную собственность, включаются в состав муниципальной казны.</w:t>
      </w:r>
    </w:p>
    <w:p w:rsidR="00056C1D" w:rsidRPr="00056C1D" w:rsidRDefault="00056C1D" w:rsidP="00056C1D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 xml:space="preserve">МКУ «ЦМЗ Одинцовского городского округа» осуществляет: </w:t>
      </w:r>
    </w:p>
    <w:p w:rsidR="00056C1D" w:rsidRPr="00056C1D" w:rsidRDefault="00056C1D" w:rsidP="00056C1D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- проведение конкурсных процедур по приобретению жилых помещений.</w:t>
      </w:r>
    </w:p>
    <w:p w:rsidR="00056C1D" w:rsidRPr="00056C1D" w:rsidRDefault="00056C1D" w:rsidP="00056C1D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Управление жилищно-коммунального хозяйства осуществляет мероприятия по обеспечению комплексной инфраструктурой земельных участков для предоставления отдельным категориям граждан.».</w:t>
      </w:r>
    </w:p>
    <w:p w:rsidR="00056C1D" w:rsidRPr="00056C1D" w:rsidRDefault="00056C1D" w:rsidP="00056C1D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6C1D" w:rsidRPr="00056C1D" w:rsidRDefault="00056C1D" w:rsidP="00056C1D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6C1D" w:rsidRPr="00056C1D" w:rsidRDefault="00056C1D" w:rsidP="00056C1D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Начальник Управления</w:t>
      </w:r>
    </w:p>
    <w:p w:rsidR="00056C1D" w:rsidRPr="00056C1D" w:rsidRDefault="00056C1D" w:rsidP="00056C1D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6C1D">
        <w:rPr>
          <w:rFonts w:ascii="Arial" w:eastAsiaTheme="minorEastAsia" w:hAnsi="Arial" w:cs="Arial"/>
          <w:sz w:val="24"/>
          <w:szCs w:val="24"/>
          <w:lang w:eastAsia="ru-RU"/>
        </w:rPr>
        <w:t>жилищных отношений                                                                           Т.В. Бондарева</w:t>
      </w:r>
    </w:p>
    <w:p w:rsidR="00056C1D" w:rsidRPr="00056C1D" w:rsidRDefault="00056C1D" w:rsidP="00056C1D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6C1D" w:rsidRPr="00056C1D" w:rsidRDefault="00056C1D" w:rsidP="00056C1D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6C1D" w:rsidRPr="00056C1D" w:rsidRDefault="00056C1D" w:rsidP="00056C1D">
      <w:pPr>
        <w:spacing w:after="20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6C1D" w:rsidRPr="00056C1D" w:rsidRDefault="00056C1D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056C1D" w:rsidRPr="00056C1D" w:rsidSect="00056C1D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9660" w:type="dxa"/>
        <w:jc w:val="right"/>
        <w:tblLook w:val="04A0" w:firstRow="1" w:lastRow="0" w:firstColumn="1" w:lastColumn="0" w:noHBand="0" w:noVBand="1"/>
      </w:tblPr>
      <w:tblGrid>
        <w:gridCol w:w="9660"/>
      </w:tblGrid>
      <w:tr w:rsidR="00056C1D" w:rsidRPr="00056C1D" w:rsidTr="003256CB">
        <w:trPr>
          <w:trHeight w:val="1036"/>
          <w:jc w:val="right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Приложение 2 </w:t>
            </w:r>
            <w:r w:rsidRPr="00056C1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               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к постановлению Администрации Одинцовского городского округа                                                Московской области от 19.07.2024 № 4251                  </w:t>
            </w:r>
          </w:p>
        </w:tc>
      </w:tr>
      <w:tr w:rsidR="00056C1D" w:rsidRPr="00056C1D" w:rsidTr="003256CB">
        <w:trPr>
          <w:trHeight w:val="375"/>
          <w:jc w:val="right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«Приложение 1 к муниципальной программе  </w:t>
            </w:r>
          </w:p>
        </w:tc>
      </w:tr>
    </w:tbl>
    <w:p w:rsidR="00AD697F" w:rsidRPr="00056C1D" w:rsidRDefault="00AD697F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6C1D" w:rsidRPr="00056C1D" w:rsidRDefault="00056C1D" w:rsidP="00056C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6C1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Pr="00056C1D">
        <w:rPr>
          <w:rFonts w:ascii="Arial" w:eastAsia="Times New Roman" w:hAnsi="Arial" w:cs="Arial"/>
          <w:sz w:val="24"/>
          <w:szCs w:val="24"/>
          <w:lang w:eastAsia="ru-RU"/>
        </w:rPr>
        <w:br/>
        <w:t>МЕРОПРИЯТИЙ МУНИЦИПАЛЬНОЙ ПРОГРАММЫ</w:t>
      </w:r>
      <w:r w:rsidRPr="00056C1D">
        <w:rPr>
          <w:rFonts w:ascii="Arial" w:eastAsia="Times New Roman" w:hAnsi="Arial" w:cs="Arial"/>
          <w:sz w:val="24"/>
          <w:szCs w:val="24"/>
          <w:lang w:eastAsia="ru-RU"/>
        </w:rPr>
        <w:br/>
        <w:t>ОДИНЦОВСКОГО ГОРОДСКОГО ОКРУГА МОСКОВСКОЙ ОБЛАСТИ  «ЖИЛИЩЕ» НА 2023-2027 ГОДЫ</w:t>
      </w:r>
    </w:p>
    <w:p w:rsidR="00056C1D" w:rsidRPr="00056C1D" w:rsidRDefault="00056C1D" w:rsidP="00056C1D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6C1D" w:rsidRPr="00056C1D" w:rsidRDefault="00056C1D" w:rsidP="00056C1D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127" w:type="dxa"/>
        <w:tblLook w:val="04A0" w:firstRow="1" w:lastRow="0" w:firstColumn="1" w:lastColumn="0" w:noHBand="0" w:noVBand="1"/>
      </w:tblPr>
      <w:tblGrid>
        <w:gridCol w:w="456"/>
        <w:gridCol w:w="1998"/>
        <w:gridCol w:w="1094"/>
        <w:gridCol w:w="1358"/>
        <w:gridCol w:w="1135"/>
        <w:gridCol w:w="895"/>
        <w:gridCol w:w="536"/>
        <w:gridCol w:w="744"/>
        <w:gridCol w:w="906"/>
        <w:gridCol w:w="783"/>
        <w:gridCol w:w="783"/>
        <w:gridCol w:w="1135"/>
        <w:gridCol w:w="1055"/>
        <w:gridCol w:w="735"/>
        <w:gridCol w:w="1514"/>
      </w:tblGrid>
      <w:tr w:rsidR="00056C1D" w:rsidRPr="00056C1D" w:rsidTr="0034333D">
        <w:trPr>
          <w:trHeight w:val="54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программы/подпрограммы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8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 по годам (</w:t>
            </w:r>
            <w:proofErr w:type="spellStart"/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за выполнение мероприятий</w:t>
            </w:r>
          </w:p>
        </w:tc>
      </w:tr>
      <w:tr w:rsidR="00056C1D" w:rsidRPr="00056C1D" w:rsidTr="0034333D">
        <w:trPr>
          <w:trHeight w:val="1043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54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1 «Создание условий для жилищного строительства»</w:t>
            </w:r>
          </w:p>
        </w:tc>
      </w:tr>
      <w:tr w:rsidR="00056C1D" w:rsidRPr="00056C1D" w:rsidTr="0034333D">
        <w:trPr>
          <w:trHeight w:val="1043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условий для развития  жилищного строительства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112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Организация строительства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056C1D" w:rsidRPr="00056C1D" w:rsidTr="0034333D">
        <w:trPr>
          <w:trHeight w:val="16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01.02. 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отношений, Управление капитального строительства</w:t>
            </w:r>
          </w:p>
        </w:tc>
      </w:tr>
      <w:tr w:rsidR="00056C1D" w:rsidRPr="00056C1D" w:rsidTr="0034333D">
        <w:trPr>
          <w:trHeight w:val="140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</w:tr>
      <w:tr w:rsidR="00056C1D" w:rsidRPr="00056C1D" w:rsidTr="0034333D">
        <w:trPr>
          <w:trHeight w:val="518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03.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системы недопущения возникновения проблемных объектов в сфере жилищного строительства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4 086,46315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4 086,46315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100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189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2 094,46315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2 094,46315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492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03.03.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- ИЖС) или садового 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4 086,46315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4 086,46315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056C1D" w:rsidRPr="00056C1D" w:rsidTr="0034333D">
        <w:trPr>
          <w:trHeight w:val="102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408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2 094,46315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2 094,46315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48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уведомлений о соответствии (несоответствии) указанных в уведомлении о планируемом 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Федерации, штук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48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3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63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04.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319 799,00000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319 799,00000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103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316 571,00000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316 571,00000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298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3 228,00000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3 228,00000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552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04.02. 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319 769,00000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319 769,00000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</w:t>
            </w:r>
            <w:proofErr w:type="spellStart"/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коммунльного</w:t>
            </w:r>
            <w:proofErr w:type="spellEnd"/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</w:t>
            </w:r>
          </w:p>
        </w:tc>
      </w:tr>
      <w:tr w:rsidR="00056C1D" w:rsidRPr="00056C1D" w:rsidTr="0034333D">
        <w:trPr>
          <w:trHeight w:val="1103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316 571,00000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316 571,00000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163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48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земельных участков, обеспеченных комплексной инфраструктурой, штук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48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48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67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04.03. 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</w:t>
            </w:r>
            <w:proofErr w:type="spellStart"/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коммунльного</w:t>
            </w:r>
            <w:proofErr w:type="spellEnd"/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</w:t>
            </w:r>
          </w:p>
        </w:tc>
      </w:tr>
      <w:tr w:rsidR="00056C1D" w:rsidRPr="00056C1D" w:rsidTr="0034333D">
        <w:trPr>
          <w:trHeight w:val="105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15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48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земельных участков, обеспеченных комплексной инфраструктурой, штук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C1D" w:rsidRPr="00056C1D" w:rsidRDefault="00056C1D" w:rsidP="00056C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48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48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492"/>
        </w:trPr>
        <w:tc>
          <w:tcPr>
            <w:tcW w:w="2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 по Подпрограмме 1: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323 885,46315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4 086,46315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319 799,00000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1009"/>
        </w:trPr>
        <w:tc>
          <w:tcPr>
            <w:tcW w:w="2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318 563,00000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316 571,00000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223"/>
        </w:trPr>
        <w:tc>
          <w:tcPr>
            <w:tcW w:w="2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5 322,46315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2 094,46315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3 228,00000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5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 «Обеспечение жильем молодых семей»</w:t>
            </w:r>
          </w:p>
        </w:tc>
      </w:tr>
      <w:tr w:rsidR="00056C1D" w:rsidRPr="00056C1D" w:rsidTr="0034333D">
        <w:trPr>
          <w:trHeight w:val="49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97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67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069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6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1.1. 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Реализация мероприятий по обеспечению жильем молодых семей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</w:tr>
      <w:tr w:rsidR="00056C1D" w:rsidRPr="00056C1D" w:rsidTr="0034333D">
        <w:trPr>
          <w:trHeight w:val="102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97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14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48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C1D" w:rsidRPr="00056C1D" w:rsidRDefault="00056C1D" w:rsidP="00056C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48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42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525"/>
        </w:trPr>
        <w:tc>
          <w:tcPr>
            <w:tcW w:w="2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1058"/>
        </w:trPr>
        <w:tc>
          <w:tcPr>
            <w:tcW w:w="2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092"/>
        </w:trPr>
        <w:tc>
          <w:tcPr>
            <w:tcW w:w="2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223"/>
        </w:trPr>
        <w:tc>
          <w:tcPr>
            <w:tcW w:w="2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54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056C1D" w:rsidRPr="00056C1D" w:rsidTr="0034333D">
        <w:trPr>
          <w:trHeight w:val="100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Основное мероприятие 01. Оказание государственной поддержки в решении жилищной проблемы детей-сирот и детей, оставшихся без попечения родителей, лиц из числа детей-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сирот и детей, оставшихся без попечения родителей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516 316,00000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88 264,00000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131 139,00000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180 476,00000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116 437,00000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1478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309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175 883,00000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88 264,00000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11 935,00000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34 931,00000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40 753,00000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отношений, Управление социального развития, Комитет по управлению муниципальным имуществом, Окружное управление социального развития № 2 Министерства социального развития Московской области</w:t>
            </w:r>
          </w:p>
        </w:tc>
      </w:tr>
      <w:tr w:rsidR="00056C1D" w:rsidRPr="00056C1D" w:rsidTr="0034333D">
        <w:trPr>
          <w:trHeight w:val="141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48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 в отчетном финансовом году, человек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48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18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18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 Предоставление жилищного сертификата и единовременной социальной выплаты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340433,00000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119204,00000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145545,00000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75684,00000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жилищных отношений, Управление социального развития, Комитет по управлению муниципальным имуществом, 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Окружное управление социального развития № 2 Министерства социального развития Московской области</w:t>
            </w:r>
          </w:p>
        </w:tc>
      </w:tr>
      <w:tr w:rsidR="00056C1D" w:rsidRPr="00056C1D" w:rsidTr="0034333D">
        <w:trPr>
          <w:trHeight w:val="144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48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 в возрасте от 18 до 22 лет включительно, реализовавших жилищный сертификат и единовременную социальную выплату в отчетном 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финансовом году, человек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C1D" w:rsidRPr="00056C1D" w:rsidRDefault="00056C1D" w:rsidP="00056C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48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77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525"/>
        </w:trPr>
        <w:tc>
          <w:tcPr>
            <w:tcW w:w="2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3: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516 316,00000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88 264,00000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131 139,00000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180 476,00000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116 437,00000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1009"/>
        </w:trPr>
        <w:tc>
          <w:tcPr>
            <w:tcW w:w="2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516 316,00000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88 264,00000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131 139,00000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180 476,00000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116 437,00000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260"/>
        </w:trPr>
        <w:tc>
          <w:tcPr>
            <w:tcW w:w="2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55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6 «Обеспечение жильем отдельных категорий граждан за счет средств федерального бюджета»</w:t>
            </w:r>
          </w:p>
        </w:tc>
      </w:tr>
      <w:tr w:rsidR="00056C1D" w:rsidRPr="00056C1D" w:rsidTr="0034333D">
        <w:trPr>
          <w:trHeight w:val="1223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Оказание 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государственной поддержки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обеспечению жильем отдельных категорий граждан из числа ветеранов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инвалидов Великой Отечественной войны 1941-1945 годов и членов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их семей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20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069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Предоставление жилых помещений отдельным категориям граждан из числа ветеранов и инвалидов Великой Отечественной войны и членов их семей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отношений,  Комитет по управлению муниципальным имуществом</w:t>
            </w:r>
          </w:p>
        </w:tc>
      </w:tr>
      <w:tr w:rsidR="00056C1D" w:rsidRPr="00056C1D" w:rsidTr="0034333D">
        <w:trPr>
          <w:trHeight w:val="216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48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C1D" w:rsidRPr="00056C1D" w:rsidRDefault="00056C1D" w:rsidP="00056C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48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65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283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02.</w:t>
            </w: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государственной поддержки 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по обеспечению жильем отдельных категорий граждан из 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числа ветеранов 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и инвалидов боевых действий и членов их семей, инвалидов и семей, имеющих детей-инвалидов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133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129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 Предоставление жилых помещений отдельным категориям граждан из числа ветеранов и инвалидов боевых действий и членов их семей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отношений,  Комитет по управлению муниципальным имуществом</w:t>
            </w:r>
          </w:p>
        </w:tc>
      </w:tr>
      <w:tr w:rsidR="00056C1D" w:rsidRPr="00056C1D" w:rsidTr="0034333D">
        <w:trPr>
          <w:trHeight w:val="133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48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инвалидов и ветеранов боевых 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C1D" w:rsidRPr="00056C1D" w:rsidRDefault="00056C1D" w:rsidP="00056C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48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35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152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02.02. Предоставление жилых помещений отдельным категориям граждан из числа инвалидов и семей, имеющих детей-инвалидов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отношений,  Комитет по управлению муниципальным имуществом</w:t>
            </w:r>
          </w:p>
        </w:tc>
      </w:tr>
      <w:tr w:rsidR="00056C1D" w:rsidRPr="00056C1D" w:rsidTr="0034333D">
        <w:trPr>
          <w:trHeight w:val="1238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49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C1D" w:rsidRPr="00056C1D" w:rsidRDefault="00056C1D" w:rsidP="00056C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409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02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469"/>
        </w:trPr>
        <w:tc>
          <w:tcPr>
            <w:tcW w:w="2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6: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1058"/>
        </w:trPr>
        <w:tc>
          <w:tcPr>
            <w:tcW w:w="2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092"/>
        </w:trPr>
        <w:tc>
          <w:tcPr>
            <w:tcW w:w="2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5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7 «Улучшение жилищных условий отдельных категорий многодетных семей»</w:t>
            </w:r>
          </w:p>
        </w:tc>
      </w:tr>
      <w:tr w:rsidR="00056C1D" w:rsidRPr="00056C1D" w:rsidTr="0034333D">
        <w:trPr>
          <w:trHeight w:val="57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105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21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54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Реализация мероприятий по улучшению жилищных условий многодетных семей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</w:tr>
      <w:tr w:rsidR="00056C1D" w:rsidRPr="00056C1D" w:rsidTr="0034333D">
        <w:trPr>
          <w:trHeight w:val="998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26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48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многодетных семей, получивших 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свидетельство о праве на получение жилищной субсидии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приобретение жилого помещения или строительство индивидуального жилого дома, семей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C1D" w:rsidRPr="00056C1D" w:rsidRDefault="00056C1D" w:rsidP="00056C1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48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27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555"/>
        </w:trPr>
        <w:tc>
          <w:tcPr>
            <w:tcW w:w="2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7: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945"/>
        </w:trPr>
        <w:tc>
          <w:tcPr>
            <w:tcW w:w="2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945"/>
        </w:trPr>
        <w:tc>
          <w:tcPr>
            <w:tcW w:w="2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540"/>
        </w:trPr>
        <w:tc>
          <w:tcPr>
            <w:tcW w:w="2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муниципальной программе: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873 419,37715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125 568,37715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450 938,00000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180 476,00000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116 437,00000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6C1D" w:rsidRPr="00056C1D" w:rsidTr="0034333D">
        <w:trPr>
          <w:trHeight w:val="990"/>
        </w:trPr>
        <w:tc>
          <w:tcPr>
            <w:tcW w:w="2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170"/>
        </w:trPr>
        <w:tc>
          <w:tcPr>
            <w:tcW w:w="2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859 957,10000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115 334,10000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447 710,00000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180 476,00000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116 437,00000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C1D" w:rsidRPr="00056C1D" w:rsidTr="0034333D">
        <w:trPr>
          <w:trHeight w:val="1410"/>
        </w:trPr>
        <w:tc>
          <w:tcPr>
            <w:tcW w:w="2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11 688,27715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8 460,27715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3 228,00000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1D" w:rsidRPr="00056C1D" w:rsidRDefault="00056C1D" w:rsidP="0005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4333D" w:rsidRDefault="0034333D"/>
    <w:tbl>
      <w:tblPr>
        <w:tblW w:w="15127" w:type="dxa"/>
        <w:tblInd w:w="5" w:type="dxa"/>
        <w:tblLook w:val="04A0" w:firstRow="1" w:lastRow="0" w:firstColumn="1" w:lastColumn="0" w:noHBand="0" w:noVBand="1"/>
      </w:tblPr>
      <w:tblGrid>
        <w:gridCol w:w="15127"/>
      </w:tblGrid>
      <w:tr w:rsidR="0034333D" w:rsidRPr="00056C1D" w:rsidTr="0034333D">
        <w:trPr>
          <w:trHeight w:val="1481"/>
        </w:trPr>
        <w:tc>
          <w:tcPr>
            <w:tcW w:w="15127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4333D" w:rsidRPr="00056C1D" w:rsidRDefault="0034333D" w:rsidP="00343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 w:rsidRPr="00056C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  <w:p w:rsidR="0034333D" w:rsidRPr="00056C1D" w:rsidRDefault="0034333D" w:rsidP="0034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4333D" w:rsidRPr="00056C1D" w:rsidRDefault="0034333D" w:rsidP="00343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жилищных отношений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Т.В. Бондарева</w:t>
            </w:r>
          </w:p>
          <w:p w:rsidR="0034333D" w:rsidRPr="00056C1D" w:rsidRDefault="0034333D" w:rsidP="0034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4333D" w:rsidRPr="00056C1D" w:rsidRDefault="0034333D" w:rsidP="00343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 - 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056C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056C1D" w:rsidRPr="00056C1D" w:rsidRDefault="00056C1D" w:rsidP="00056C1D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056C1D" w:rsidRPr="00056C1D" w:rsidSect="00056C1D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57" w:rsidRDefault="00EA2657" w:rsidP="008A29D3">
      <w:pPr>
        <w:spacing w:after="0" w:line="240" w:lineRule="auto"/>
      </w:pPr>
      <w:r>
        <w:separator/>
      </w:r>
    </w:p>
  </w:endnote>
  <w:endnote w:type="continuationSeparator" w:id="0">
    <w:p w:rsidR="00EA2657" w:rsidRDefault="00EA2657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57" w:rsidRDefault="00EA2657" w:rsidP="008A29D3">
      <w:pPr>
        <w:spacing w:after="0" w:line="240" w:lineRule="auto"/>
      </w:pPr>
      <w:r>
        <w:separator/>
      </w:r>
    </w:p>
  </w:footnote>
  <w:footnote w:type="continuationSeparator" w:id="0">
    <w:p w:rsidR="00EA2657" w:rsidRDefault="00EA2657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540253"/>
      <w:docPartObj>
        <w:docPartGallery w:val="Page Numbers (Top of Page)"/>
        <w:docPartUnique/>
      </w:docPartObj>
    </w:sdtPr>
    <w:sdtEndPr/>
    <w:sdtContent>
      <w:p w:rsidR="000A46F0" w:rsidRDefault="000A46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33D">
          <w:rPr>
            <w:noProof/>
          </w:rPr>
          <w:t>25</w:t>
        </w:r>
        <w:r>
          <w:fldChar w:fldCharType="end"/>
        </w:r>
      </w:p>
    </w:sdtContent>
  </w:sdt>
  <w:p w:rsidR="00BC79C4" w:rsidRDefault="00BC79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C3" w:rsidRDefault="007655C3">
    <w:pPr>
      <w:pStyle w:val="a4"/>
      <w:jc w:val="center"/>
    </w:pPr>
  </w:p>
  <w:p w:rsidR="007655C3" w:rsidRDefault="007655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F74FF"/>
    <w:multiLevelType w:val="hybridMultilevel"/>
    <w:tmpl w:val="7E7A7D78"/>
    <w:lvl w:ilvl="0" w:tplc="F42A73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07"/>
    <w:rsid w:val="00001486"/>
    <w:rsid w:val="00001A5C"/>
    <w:rsid w:val="000025FD"/>
    <w:rsid w:val="0000515F"/>
    <w:rsid w:val="0003017F"/>
    <w:rsid w:val="00033C2F"/>
    <w:rsid w:val="00056C1D"/>
    <w:rsid w:val="000623CD"/>
    <w:rsid w:val="00066027"/>
    <w:rsid w:val="00067DDB"/>
    <w:rsid w:val="00075856"/>
    <w:rsid w:val="000861AC"/>
    <w:rsid w:val="00092047"/>
    <w:rsid w:val="000936A6"/>
    <w:rsid w:val="000A46F0"/>
    <w:rsid w:val="000B3D4C"/>
    <w:rsid w:val="000B45DE"/>
    <w:rsid w:val="000C2B43"/>
    <w:rsid w:val="000D29F0"/>
    <w:rsid w:val="000D2AC7"/>
    <w:rsid w:val="000E182B"/>
    <w:rsid w:val="0010556F"/>
    <w:rsid w:val="00105AFF"/>
    <w:rsid w:val="001175FB"/>
    <w:rsid w:val="00120CF9"/>
    <w:rsid w:val="00121061"/>
    <w:rsid w:val="001217A3"/>
    <w:rsid w:val="001335DD"/>
    <w:rsid w:val="00144705"/>
    <w:rsid w:val="00153017"/>
    <w:rsid w:val="00177CAD"/>
    <w:rsid w:val="001B1290"/>
    <w:rsid w:val="001B40E1"/>
    <w:rsid w:val="001B7A1F"/>
    <w:rsid w:val="001D05FB"/>
    <w:rsid w:val="001D5DD5"/>
    <w:rsid w:val="001E079C"/>
    <w:rsid w:val="00214B3E"/>
    <w:rsid w:val="00237246"/>
    <w:rsid w:val="00243653"/>
    <w:rsid w:val="0026159F"/>
    <w:rsid w:val="002622B9"/>
    <w:rsid w:val="00281222"/>
    <w:rsid w:val="002832D0"/>
    <w:rsid w:val="00293315"/>
    <w:rsid w:val="002A0300"/>
    <w:rsid w:val="002A240E"/>
    <w:rsid w:val="002A272F"/>
    <w:rsid w:val="002B53B7"/>
    <w:rsid w:val="002C26AE"/>
    <w:rsid w:val="002D7A16"/>
    <w:rsid w:val="002D7FE4"/>
    <w:rsid w:val="002E411C"/>
    <w:rsid w:val="002E6525"/>
    <w:rsid w:val="00300EF4"/>
    <w:rsid w:val="00304459"/>
    <w:rsid w:val="00311251"/>
    <w:rsid w:val="00313D44"/>
    <w:rsid w:val="00324D19"/>
    <w:rsid w:val="003256CB"/>
    <w:rsid w:val="003265A9"/>
    <w:rsid w:val="00326C10"/>
    <w:rsid w:val="003421F9"/>
    <w:rsid w:val="0034333D"/>
    <w:rsid w:val="0038058F"/>
    <w:rsid w:val="003852B4"/>
    <w:rsid w:val="003961B3"/>
    <w:rsid w:val="003C23D4"/>
    <w:rsid w:val="003C676E"/>
    <w:rsid w:val="003E3DE2"/>
    <w:rsid w:val="003E5982"/>
    <w:rsid w:val="003F65AA"/>
    <w:rsid w:val="00416686"/>
    <w:rsid w:val="0042159F"/>
    <w:rsid w:val="00422A30"/>
    <w:rsid w:val="004376BB"/>
    <w:rsid w:val="004506A1"/>
    <w:rsid w:val="004569BE"/>
    <w:rsid w:val="00462BAE"/>
    <w:rsid w:val="00464782"/>
    <w:rsid w:val="004649E3"/>
    <w:rsid w:val="004748D9"/>
    <w:rsid w:val="00481AB8"/>
    <w:rsid w:val="00483F79"/>
    <w:rsid w:val="004953B0"/>
    <w:rsid w:val="004A3AE1"/>
    <w:rsid w:val="004B128F"/>
    <w:rsid w:val="004E7029"/>
    <w:rsid w:val="00553876"/>
    <w:rsid w:val="00561FF0"/>
    <w:rsid w:val="00564A73"/>
    <w:rsid w:val="005826FA"/>
    <w:rsid w:val="0059575E"/>
    <w:rsid w:val="005F7DAB"/>
    <w:rsid w:val="006146FA"/>
    <w:rsid w:val="00627929"/>
    <w:rsid w:val="00627B5B"/>
    <w:rsid w:val="00631A37"/>
    <w:rsid w:val="00632EA0"/>
    <w:rsid w:val="00637C1D"/>
    <w:rsid w:val="00640267"/>
    <w:rsid w:val="006445D3"/>
    <w:rsid w:val="00664363"/>
    <w:rsid w:val="006678F1"/>
    <w:rsid w:val="006A4222"/>
    <w:rsid w:val="006F0CD4"/>
    <w:rsid w:val="0070460B"/>
    <w:rsid w:val="0071129B"/>
    <w:rsid w:val="00714B3B"/>
    <w:rsid w:val="00727CF8"/>
    <w:rsid w:val="00752046"/>
    <w:rsid w:val="007526A3"/>
    <w:rsid w:val="007569F0"/>
    <w:rsid w:val="00764141"/>
    <w:rsid w:val="007655C3"/>
    <w:rsid w:val="007921A5"/>
    <w:rsid w:val="007B31F6"/>
    <w:rsid w:val="007D61DE"/>
    <w:rsid w:val="007E3991"/>
    <w:rsid w:val="00802817"/>
    <w:rsid w:val="008050C0"/>
    <w:rsid w:val="00811798"/>
    <w:rsid w:val="00822B20"/>
    <w:rsid w:val="00842306"/>
    <w:rsid w:val="00845353"/>
    <w:rsid w:val="00862793"/>
    <w:rsid w:val="00863F65"/>
    <w:rsid w:val="00885F0B"/>
    <w:rsid w:val="0089500B"/>
    <w:rsid w:val="00895BC4"/>
    <w:rsid w:val="00896725"/>
    <w:rsid w:val="008A29D3"/>
    <w:rsid w:val="008A3F48"/>
    <w:rsid w:val="008A521A"/>
    <w:rsid w:val="008B404D"/>
    <w:rsid w:val="008E5D8A"/>
    <w:rsid w:val="008E65CA"/>
    <w:rsid w:val="008F5528"/>
    <w:rsid w:val="00914A9B"/>
    <w:rsid w:val="00932FA8"/>
    <w:rsid w:val="00964E77"/>
    <w:rsid w:val="00966DDD"/>
    <w:rsid w:val="00974030"/>
    <w:rsid w:val="00983ACF"/>
    <w:rsid w:val="009A50CC"/>
    <w:rsid w:val="009B55B4"/>
    <w:rsid w:val="009C4C4C"/>
    <w:rsid w:val="009C5DC9"/>
    <w:rsid w:val="009D67AB"/>
    <w:rsid w:val="009E7100"/>
    <w:rsid w:val="009F7946"/>
    <w:rsid w:val="00A31D60"/>
    <w:rsid w:val="00A40D26"/>
    <w:rsid w:val="00A4203D"/>
    <w:rsid w:val="00A54887"/>
    <w:rsid w:val="00A743A5"/>
    <w:rsid w:val="00A77464"/>
    <w:rsid w:val="00A83BD1"/>
    <w:rsid w:val="00A94AD8"/>
    <w:rsid w:val="00A95E72"/>
    <w:rsid w:val="00AA6395"/>
    <w:rsid w:val="00AD697F"/>
    <w:rsid w:val="00B00EFA"/>
    <w:rsid w:val="00B01FB9"/>
    <w:rsid w:val="00B07558"/>
    <w:rsid w:val="00B24745"/>
    <w:rsid w:val="00B46274"/>
    <w:rsid w:val="00B55772"/>
    <w:rsid w:val="00B6101A"/>
    <w:rsid w:val="00B66A91"/>
    <w:rsid w:val="00B706C1"/>
    <w:rsid w:val="00B80BC2"/>
    <w:rsid w:val="00B87DFB"/>
    <w:rsid w:val="00B923B1"/>
    <w:rsid w:val="00BA4CFF"/>
    <w:rsid w:val="00BC28EC"/>
    <w:rsid w:val="00BC79C4"/>
    <w:rsid w:val="00BD7D96"/>
    <w:rsid w:val="00C038D0"/>
    <w:rsid w:val="00C23529"/>
    <w:rsid w:val="00C356E5"/>
    <w:rsid w:val="00C51660"/>
    <w:rsid w:val="00C543D1"/>
    <w:rsid w:val="00CA0A6E"/>
    <w:rsid w:val="00CA20D0"/>
    <w:rsid w:val="00CC292C"/>
    <w:rsid w:val="00CC311E"/>
    <w:rsid w:val="00CD4A9D"/>
    <w:rsid w:val="00CD68AA"/>
    <w:rsid w:val="00CE71F9"/>
    <w:rsid w:val="00CF31A7"/>
    <w:rsid w:val="00D165CA"/>
    <w:rsid w:val="00D323A0"/>
    <w:rsid w:val="00D3408C"/>
    <w:rsid w:val="00D34758"/>
    <w:rsid w:val="00D440B4"/>
    <w:rsid w:val="00D44E9E"/>
    <w:rsid w:val="00D62134"/>
    <w:rsid w:val="00DA3C7A"/>
    <w:rsid w:val="00DA57CB"/>
    <w:rsid w:val="00DD0EE8"/>
    <w:rsid w:val="00DD1AC6"/>
    <w:rsid w:val="00DD2353"/>
    <w:rsid w:val="00DD34DA"/>
    <w:rsid w:val="00DE12C8"/>
    <w:rsid w:val="00DE45C0"/>
    <w:rsid w:val="00DF233D"/>
    <w:rsid w:val="00DF74CB"/>
    <w:rsid w:val="00DF7E52"/>
    <w:rsid w:val="00E018E3"/>
    <w:rsid w:val="00E038DA"/>
    <w:rsid w:val="00E04637"/>
    <w:rsid w:val="00E06EA6"/>
    <w:rsid w:val="00E174A1"/>
    <w:rsid w:val="00E20DB1"/>
    <w:rsid w:val="00E303C1"/>
    <w:rsid w:val="00E477E4"/>
    <w:rsid w:val="00E74FA4"/>
    <w:rsid w:val="00E75F95"/>
    <w:rsid w:val="00E96E7E"/>
    <w:rsid w:val="00EA2657"/>
    <w:rsid w:val="00EA6349"/>
    <w:rsid w:val="00EC1D7B"/>
    <w:rsid w:val="00ED4FD3"/>
    <w:rsid w:val="00EE6331"/>
    <w:rsid w:val="00EF5007"/>
    <w:rsid w:val="00F147FF"/>
    <w:rsid w:val="00F149B4"/>
    <w:rsid w:val="00F463A4"/>
    <w:rsid w:val="00F60889"/>
    <w:rsid w:val="00F73603"/>
    <w:rsid w:val="00F813CF"/>
    <w:rsid w:val="00F958F9"/>
    <w:rsid w:val="00FA63F5"/>
    <w:rsid w:val="00FB5305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C80F2"/>
  <w15:docId w15:val="{632A008D-5F91-44BF-804C-67BAB49B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aliases w:val="Маркер"/>
    <w:basedOn w:val="a"/>
    <w:link w:val="a9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Маркер Знак"/>
    <w:link w:val="a8"/>
    <w:uiPriority w:val="34"/>
    <w:qFormat/>
    <w:locked/>
    <w:rsid w:val="00121061"/>
    <w:rPr>
      <w:rFonts w:eastAsiaTheme="minorEastAsia"/>
      <w:lang w:eastAsia="ru-RU"/>
    </w:rPr>
  </w:style>
  <w:style w:type="paragraph" w:styleId="ac">
    <w:name w:val="Body Text Indent"/>
    <w:basedOn w:val="a"/>
    <w:link w:val="ad"/>
    <w:semiHidden/>
    <w:unhideWhenUsed/>
    <w:rsid w:val="00481AB8"/>
    <w:pPr>
      <w:spacing w:after="0" w:line="240" w:lineRule="auto"/>
      <w:ind w:left="397" w:firstLine="45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481A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f"/>
    <w:uiPriority w:val="1"/>
    <w:locked/>
    <w:rsid w:val="00313D44"/>
    <w:rPr>
      <w:rFonts w:ascii="Calibri" w:eastAsia="Times New Roman" w:hAnsi="Calibri" w:cs="Times New Roman"/>
      <w:lang w:eastAsia="ru-RU"/>
    </w:rPr>
  </w:style>
  <w:style w:type="paragraph" w:styleId="af">
    <w:name w:val="No Spacing"/>
    <w:link w:val="ae"/>
    <w:uiPriority w:val="1"/>
    <w:qFormat/>
    <w:rsid w:val="00313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semiHidden/>
    <w:unhideWhenUsed/>
    <w:rsid w:val="00056C1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56C1D"/>
    <w:rPr>
      <w:color w:val="800080"/>
      <w:u w:val="single"/>
    </w:rPr>
  </w:style>
  <w:style w:type="paragraph" w:customStyle="1" w:styleId="msonormal0">
    <w:name w:val="msonormal"/>
    <w:basedOn w:val="a"/>
    <w:rsid w:val="0005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5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5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56C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56C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56C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56C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56C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56C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56C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56C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56C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56C1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56C1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056C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5">
    <w:name w:val="xl95"/>
    <w:basedOn w:val="a"/>
    <w:rsid w:val="00056C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6C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056C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0">
    <w:name w:val="xl100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56C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56C1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6C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56C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56C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56C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56C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56C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56C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56C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56C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56C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56C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56C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56C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56C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56C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56C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56C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56C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56C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56C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56C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56C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56C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56C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56C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56C1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56C1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56C1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56C1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56C1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56C1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56C1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56C1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56C1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56C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56C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56C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56C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56C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56C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56C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56C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56C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56C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56C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56C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56C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56C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56C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56C1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56C1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56C1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56C1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56C1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56C1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56C1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56C1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56C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56C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56C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56C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56C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56C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56C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056C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056C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056C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56C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56C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056C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056C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056C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056C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56C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56C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56C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056C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56C1D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56C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C44AF-1BF6-4A40-A17F-E72365A9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4360</Words>
  <Characters>24857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Ильвуткин Сергей Борисович</dc:creator>
  <cp:lastModifiedBy>Зиминова Анна Юрьевна</cp:lastModifiedBy>
  <cp:revision>15</cp:revision>
  <cp:lastPrinted>2024-07-19T06:54:00Z</cp:lastPrinted>
  <dcterms:created xsi:type="dcterms:W3CDTF">2024-07-10T11:44:00Z</dcterms:created>
  <dcterms:modified xsi:type="dcterms:W3CDTF">2024-07-19T12:14:00Z</dcterms:modified>
</cp:coreProperties>
</file>