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C57" w:rsidRPr="00551C57" w:rsidRDefault="00551C57" w:rsidP="00551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51C57">
        <w:rPr>
          <w:rFonts w:ascii="Arial" w:hAnsi="Arial" w:cs="Arial"/>
          <w:sz w:val="24"/>
          <w:szCs w:val="24"/>
          <w:lang w:eastAsia="ru-RU"/>
        </w:rPr>
        <w:t>АДМИНИСТРАЦИЯ</w:t>
      </w:r>
    </w:p>
    <w:p w:rsidR="00551C57" w:rsidRPr="00551C57" w:rsidRDefault="00551C57" w:rsidP="00551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51C57">
        <w:rPr>
          <w:rFonts w:ascii="Arial" w:hAnsi="Arial" w:cs="Arial"/>
          <w:sz w:val="24"/>
          <w:szCs w:val="24"/>
          <w:lang w:eastAsia="ru-RU"/>
        </w:rPr>
        <w:t>ОДИНЦОВСКОГО ГОРОДСКОГО ОКРУГА</w:t>
      </w:r>
    </w:p>
    <w:p w:rsidR="00551C57" w:rsidRPr="00551C57" w:rsidRDefault="00551C57" w:rsidP="00551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51C57">
        <w:rPr>
          <w:rFonts w:ascii="Arial" w:hAnsi="Arial" w:cs="Arial"/>
          <w:sz w:val="24"/>
          <w:szCs w:val="24"/>
          <w:lang w:eastAsia="ru-RU"/>
        </w:rPr>
        <w:t>МОСКОВСКОЙ ОБЛАСТИ</w:t>
      </w:r>
    </w:p>
    <w:p w:rsidR="00551C57" w:rsidRPr="00551C57" w:rsidRDefault="00551C57" w:rsidP="00551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51C57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:rsidR="00551C57" w:rsidRPr="00551C57" w:rsidRDefault="00551C57" w:rsidP="00551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ru-RU"/>
        </w:rPr>
      </w:pPr>
      <w:r w:rsidRPr="00551C57">
        <w:rPr>
          <w:rFonts w:ascii="Arial" w:hAnsi="Arial" w:cs="Arial"/>
          <w:sz w:val="24"/>
          <w:szCs w:val="24"/>
          <w:lang w:eastAsia="ru-RU"/>
        </w:rPr>
        <w:t>27.08.2024 № 5244</w:t>
      </w:r>
    </w:p>
    <w:p w:rsidR="003E7B5C" w:rsidRPr="00DA43D9" w:rsidRDefault="003E7B5C" w:rsidP="00D85162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B70EB4" w:rsidRPr="00DA43D9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rFonts w:ascii="Arial" w:hAnsi="Arial" w:cs="Arial"/>
          <w:b w:val="0"/>
          <w:sz w:val="24"/>
          <w:szCs w:val="24"/>
        </w:rPr>
      </w:pPr>
      <w:r w:rsidRPr="00DA43D9">
        <w:rPr>
          <w:rFonts w:ascii="Arial" w:hAnsi="Arial" w:cs="Arial"/>
          <w:b w:val="0"/>
          <w:sz w:val="24"/>
          <w:szCs w:val="24"/>
        </w:rPr>
        <w:t>О внесении изменений</w:t>
      </w:r>
      <w:r w:rsidR="00B43638" w:rsidRPr="00DA43D9">
        <w:rPr>
          <w:rFonts w:ascii="Arial" w:hAnsi="Arial" w:cs="Arial"/>
          <w:b w:val="0"/>
          <w:sz w:val="24"/>
          <w:szCs w:val="24"/>
        </w:rPr>
        <w:t xml:space="preserve"> </w:t>
      </w:r>
      <w:r w:rsidRPr="00DA43D9">
        <w:rPr>
          <w:rFonts w:ascii="Arial" w:hAnsi="Arial" w:cs="Arial"/>
          <w:b w:val="0"/>
          <w:sz w:val="24"/>
          <w:szCs w:val="24"/>
        </w:rPr>
        <w:t xml:space="preserve">в </w:t>
      </w:r>
      <w:r w:rsidR="0001729C" w:rsidRPr="00DA43D9">
        <w:rPr>
          <w:rFonts w:ascii="Arial" w:hAnsi="Arial" w:cs="Arial"/>
          <w:b w:val="0"/>
          <w:sz w:val="24"/>
          <w:szCs w:val="24"/>
        </w:rPr>
        <w:t>муниципальн</w:t>
      </w:r>
      <w:r w:rsidRPr="00DA43D9">
        <w:rPr>
          <w:rFonts w:ascii="Arial" w:hAnsi="Arial" w:cs="Arial"/>
          <w:b w:val="0"/>
          <w:sz w:val="24"/>
          <w:szCs w:val="24"/>
        </w:rPr>
        <w:t>ую</w:t>
      </w:r>
      <w:r w:rsidR="0001729C" w:rsidRPr="00DA43D9">
        <w:rPr>
          <w:rFonts w:ascii="Arial" w:hAnsi="Arial" w:cs="Arial"/>
          <w:b w:val="0"/>
          <w:sz w:val="24"/>
          <w:szCs w:val="24"/>
        </w:rPr>
        <w:t xml:space="preserve"> программ</w:t>
      </w:r>
      <w:r w:rsidRPr="00DA43D9">
        <w:rPr>
          <w:rFonts w:ascii="Arial" w:hAnsi="Arial" w:cs="Arial"/>
          <w:b w:val="0"/>
          <w:sz w:val="24"/>
          <w:szCs w:val="24"/>
        </w:rPr>
        <w:t>у</w:t>
      </w:r>
      <w:r w:rsidR="0001729C" w:rsidRPr="00DA43D9">
        <w:rPr>
          <w:rFonts w:ascii="Arial" w:hAnsi="Arial" w:cs="Arial"/>
          <w:b w:val="0"/>
          <w:sz w:val="24"/>
          <w:szCs w:val="24"/>
        </w:rPr>
        <w:t xml:space="preserve"> Одинцовского </w:t>
      </w:r>
      <w:r w:rsidR="005B69D8" w:rsidRPr="00DA43D9">
        <w:rPr>
          <w:rFonts w:ascii="Arial" w:hAnsi="Arial" w:cs="Arial"/>
          <w:b w:val="0"/>
          <w:sz w:val="24"/>
          <w:szCs w:val="24"/>
        </w:rPr>
        <w:t>городского округа</w:t>
      </w:r>
      <w:r w:rsidR="0001729C" w:rsidRPr="00DA43D9">
        <w:rPr>
          <w:rFonts w:ascii="Arial" w:hAnsi="Arial" w:cs="Arial"/>
          <w:b w:val="0"/>
          <w:sz w:val="24"/>
          <w:szCs w:val="24"/>
        </w:rPr>
        <w:t xml:space="preserve"> Московской области </w:t>
      </w:r>
      <w:r w:rsidR="006114BA" w:rsidRPr="00DA43D9">
        <w:rPr>
          <w:rFonts w:ascii="Arial" w:hAnsi="Arial" w:cs="Arial"/>
          <w:b w:val="0"/>
          <w:sz w:val="24"/>
          <w:szCs w:val="24"/>
        </w:rPr>
        <w:t>«</w:t>
      </w:r>
      <w:r w:rsidR="00D65AA8" w:rsidRPr="00DA43D9">
        <w:rPr>
          <w:rFonts w:ascii="Arial" w:hAnsi="Arial" w:cs="Arial"/>
          <w:b w:val="0"/>
          <w:sz w:val="24"/>
          <w:szCs w:val="24"/>
        </w:rPr>
        <w:t>Строительство</w:t>
      </w:r>
      <w:r w:rsidR="00A710CB" w:rsidRPr="00DA43D9">
        <w:rPr>
          <w:rFonts w:ascii="Arial" w:hAnsi="Arial" w:cs="Arial"/>
          <w:b w:val="0"/>
          <w:sz w:val="24"/>
          <w:szCs w:val="24"/>
        </w:rPr>
        <w:t xml:space="preserve"> и капитальный ремонт</w:t>
      </w:r>
      <w:r w:rsidR="00D65AA8" w:rsidRPr="00DA43D9">
        <w:rPr>
          <w:rFonts w:ascii="Arial" w:hAnsi="Arial" w:cs="Arial"/>
          <w:b w:val="0"/>
          <w:sz w:val="24"/>
          <w:szCs w:val="24"/>
        </w:rPr>
        <w:t xml:space="preserve"> объектов социальной инфраструктуры</w:t>
      </w:r>
      <w:r w:rsidR="006114BA" w:rsidRPr="00DA43D9">
        <w:rPr>
          <w:rFonts w:ascii="Arial" w:hAnsi="Arial" w:cs="Arial"/>
          <w:b w:val="0"/>
          <w:sz w:val="24"/>
          <w:szCs w:val="24"/>
        </w:rPr>
        <w:t>»</w:t>
      </w:r>
      <w:r w:rsidR="00A947BB" w:rsidRPr="00DA43D9">
        <w:rPr>
          <w:rFonts w:ascii="Arial" w:hAnsi="Arial" w:cs="Arial"/>
          <w:b w:val="0"/>
          <w:sz w:val="24"/>
          <w:szCs w:val="24"/>
        </w:rPr>
        <w:t xml:space="preserve"> на 202</w:t>
      </w:r>
      <w:r w:rsidR="00A04C1D" w:rsidRPr="00DA43D9">
        <w:rPr>
          <w:rFonts w:ascii="Arial" w:hAnsi="Arial" w:cs="Arial"/>
          <w:b w:val="0"/>
          <w:sz w:val="24"/>
          <w:szCs w:val="24"/>
        </w:rPr>
        <w:t>3</w:t>
      </w:r>
      <w:r w:rsidR="00A947BB" w:rsidRPr="00DA43D9">
        <w:rPr>
          <w:rFonts w:ascii="Arial" w:hAnsi="Arial" w:cs="Arial"/>
          <w:b w:val="0"/>
          <w:sz w:val="24"/>
          <w:szCs w:val="24"/>
        </w:rPr>
        <w:t>-202</w:t>
      </w:r>
      <w:r w:rsidR="00A04C1D" w:rsidRPr="00DA43D9">
        <w:rPr>
          <w:rFonts w:ascii="Arial" w:hAnsi="Arial" w:cs="Arial"/>
          <w:b w:val="0"/>
          <w:sz w:val="24"/>
          <w:szCs w:val="24"/>
        </w:rPr>
        <w:t>7</w:t>
      </w:r>
      <w:r w:rsidR="00A947BB" w:rsidRPr="00DA43D9">
        <w:rPr>
          <w:rFonts w:ascii="Arial" w:hAnsi="Arial" w:cs="Arial"/>
          <w:b w:val="0"/>
          <w:sz w:val="24"/>
          <w:szCs w:val="24"/>
        </w:rPr>
        <w:t xml:space="preserve"> годы</w:t>
      </w:r>
    </w:p>
    <w:p w:rsidR="003E7B5C" w:rsidRPr="00DA43D9" w:rsidRDefault="003E7B5C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A2094" w:rsidRPr="00DA43D9" w:rsidRDefault="00DA2094" w:rsidP="00B54566">
      <w:pPr>
        <w:pStyle w:val="ConsPlusTitle"/>
        <w:pBdr>
          <w:bottom w:val="none" w:sz="0" w:space="0" w:color="000000"/>
        </w:pBdr>
        <w:jc w:val="center"/>
        <w:rPr>
          <w:rFonts w:ascii="Arial" w:hAnsi="Arial" w:cs="Arial"/>
          <w:b w:val="0"/>
          <w:smallCaps/>
          <w:sz w:val="24"/>
          <w:szCs w:val="24"/>
        </w:rPr>
      </w:pPr>
    </w:p>
    <w:p w:rsidR="00D70156" w:rsidRPr="00DA43D9" w:rsidRDefault="00D70156" w:rsidP="00D7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DA43D9">
        <w:rPr>
          <w:rFonts w:ascii="Arial" w:hAnsi="Arial" w:cs="Arial"/>
          <w:sz w:val="24"/>
          <w:szCs w:val="24"/>
          <w:lang w:eastAsia="en-US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DA43D9">
        <w:rPr>
          <w:rFonts w:ascii="Arial" w:hAnsi="Arial" w:cs="Arial"/>
          <w:sz w:val="24"/>
          <w:szCs w:val="24"/>
          <w:lang w:eastAsia="ru-RU"/>
        </w:rPr>
        <w:t>30.12.2022 № 7905</w:t>
      </w:r>
      <w:r w:rsidRPr="00DA43D9">
        <w:rPr>
          <w:rFonts w:ascii="Arial" w:hAnsi="Arial" w:cs="Arial"/>
          <w:sz w:val="24"/>
          <w:szCs w:val="24"/>
          <w:lang w:eastAsia="en-US"/>
        </w:rPr>
        <w:t>,</w:t>
      </w:r>
      <w:r w:rsidRPr="00DA43D9">
        <w:rPr>
          <w:rFonts w:ascii="Arial" w:hAnsi="Arial" w:cs="Arial"/>
          <w:sz w:val="24"/>
          <w:szCs w:val="24"/>
        </w:rPr>
        <w:t xml:space="preserve"> в связи с </w:t>
      </w:r>
      <w:r w:rsidR="00BC25E0" w:rsidRPr="00DA43D9">
        <w:rPr>
          <w:rFonts w:ascii="Arial" w:hAnsi="Arial" w:cs="Arial"/>
          <w:sz w:val="24"/>
          <w:szCs w:val="24"/>
        </w:rPr>
        <w:t xml:space="preserve">перераспределением и </w:t>
      </w:r>
      <w:r w:rsidRPr="00DA43D9">
        <w:rPr>
          <w:rFonts w:ascii="Arial" w:hAnsi="Arial" w:cs="Arial"/>
          <w:sz w:val="24"/>
          <w:szCs w:val="24"/>
        </w:rPr>
        <w:t xml:space="preserve">изменением объемов финансирования </w:t>
      </w:r>
      <w:r w:rsidR="00F4741F" w:rsidRPr="00DA43D9">
        <w:rPr>
          <w:rFonts w:ascii="Arial" w:hAnsi="Arial" w:cs="Arial"/>
          <w:sz w:val="24"/>
          <w:szCs w:val="24"/>
        </w:rPr>
        <w:t xml:space="preserve">мероприятий на 2024 год </w:t>
      </w:r>
      <w:r w:rsidRPr="00DA43D9">
        <w:rPr>
          <w:rFonts w:ascii="Arial" w:hAnsi="Arial" w:cs="Arial"/>
          <w:sz w:val="24"/>
          <w:szCs w:val="24"/>
        </w:rPr>
        <w:t xml:space="preserve">подпрограммы «Строительство (реконструкция), капитальный ремонт объектов </w:t>
      </w:r>
      <w:r w:rsidRPr="00DA43D9">
        <w:rPr>
          <w:rFonts w:ascii="Arial" w:eastAsiaTheme="minorEastAsia" w:hAnsi="Arial" w:cs="Arial"/>
          <w:sz w:val="24"/>
          <w:szCs w:val="24"/>
          <w:lang w:eastAsia="ru-RU"/>
        </w:rPr>
        <w:t>образования</w:t>
      </w:r>
      <w:r w:rsidRPr="00DA43D9">
        <w:rPr>
          <w:rFonts w:ascii="Arial" w:hAnsi="Arial" w:cs="Arial"/>
          <w:sz w:val="24"/>
          <w:szCs w:val="24"/>
        </w:rPr>
        <w:t>»,</w:t>
      </w:r>
      <w:r w:rsidR="00BC25E0" w:rsidRPr="00DA43D9">
        <w:rPr>
          <w:rFonts w:ascii="Arial" w:hAnsi="Arial" w:cs="Arial"/>
          <w:sz w:val="24"/>
          <w:szCs w:val="24"/>
        </w:rPr>
        <w:t xml:space="preserve"> изменением редакционного характера муниципальной программы Одинцовского городского округа Московской области «Строительство и капитальный ремонт объектов социальной инфраструктуры» на 2023-2027 годы,</w:t>
      </w:r>
    </w:p>
    <w:p w:rsidR="00D70156" w:rsidRPr="00DA43D9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156" w:rsidRPr="00DA43D9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r w:rsidRPr="00DA43D9">
        <w:rPr>
          <w:rFonts w:ascii="Arial" w:hAnsi="Arial" w:cs="Arial"/>
          <w:sz w:val="24"/>
          <w:szCs w:val="24"/>
        </w:rPr>
        <w:t>ПОСТАНОВЛЯЮ:</w:t>
      </w:r>
    </w:p>
    <w:p w:rsidR="00D70156" w:rsidRPr="00DA43D9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D70156" w:rsidRPr="00DA43D9" w:rsidRDefault="001C4AE2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DA43D9">
        <w:rPr>
          <w:rFonts w:ascii="Arial" w:hAnsi="Arial" w:cs="Arial"/>
          <w:sz w:val="24"/>
          <w:szCs w:val="24"/>
        </w:rPr>
        <w:t>Внести</w:t>
      </w:r>
      <w:r w:rsidR="00D70156" w:rsidRPr="00DA43D9">
        <w:rPr>
          <w:rFonts w:ascii="Arial" w:hAnsi="Arial" w:cs="Arial"/>
          <w:sz w:val="24"/>
          <w:szCs w:val="24"/>
        </w:rPr>
        <w:t xml:space="preserve"> в муниципальную </w:t>
      </w:r>
      <w:hyperlink w:anchor="Par30" w:history="1">
        <w:r w:rsidR="00D70156" w:rsidRPr="00DA43D9">
          <w:rPr>
            <w:rFonts w:ascii="Arial" w:hAnsi="Arial" w:cs="Arial"/>
            <w:sz w:val="24"/>
            <w:szCs w:val="24"/>
          </w:rPr>
          <w:t>программу</w:t>
        </w:r>
      </w:hyperlink>
      <w:r w:rsidR="00D70156" w:rsidRPr="00DA43D9">
        <w:rPr>
          <w:rFonts w:ascii="Arial" w:hAnsi="Arial" w:cs="Arial"/>
          <w:sz w:val="24"/>
          <w:szCs w:val="24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 (в редакции от </w:t>
      </w:r>
      <w:r w:rsidRPr="00DA43D9">
        <w:rPr>
          <w:rFonts w:ascii="Arial" w:hAnsi="Arial" w:cs="Arial"/>
          <w:sz w:val="24"/>
          <w:szCs w:val="24"/>
        </w:rPr>
        <w:t>01</w:t>
      </w:r>
      <w:r w:rsidR="00D70156" w:rsidRPr="00DA43D9">
        <w:rPr>
          <w:rFonts w:ascii="Arial" w:hAnsi="Arial" w:cs="Arial"/>
          <w:sz w:val="24"/>
          <w:szCs w:val="24"/>
        </w:rPr>
        <w:t>.0</w:t>
      </w:r>
      <w:r w:rsidRPr="00DA43D9">
        <w:rPr>
          <w:rFonts w:ascii="Arial" w:hAnsi="Arial" w:cs="Arial"/>
          <w:sz w:val="24"/>
          <w:szCs w:val="24"/>
        </w:rPr>
        <w:t>8</w:t>
      </w:r>
      <w:r w:rsidR="00D70156" w:rsidRPr="00DA43D9">
        <w:rPr>
          <w:rFonts w:ascii="Arial" w:hAnsi="Arial" w:cs="Arial"/>
          <w:sz w:val="24"/>
          <w:szCs w:val="24"/>
        </w:rPr>
        <w:t xml:space="preserve">.2024 № </w:t>
      </w:r>
      <w:r w:rsidRPr="00DA43D9">
        <w:rPr>
          <w:rFonts w:ascii="Arial" w:hAnsi="Arial" w:cs="Arial"/>
          <w:sz w:val="24"/>
          <w:szCs w:val="24"/>
        </w:rPr>
        <w:t>4594</w:t>
      </w:r>
      <w:r w:rsidR="00D70156" w:rsidRPr="00DA43D9">
        <w:rPr>
          <w:rFonts w:ascii="Arial" w:hAnsi="Arial" w:cs="Arial"/>
          <w:sz w:val="24"/>
          <w:szCs w:val="24"/>
        </w:rPr>
        <w:t>) (далее – Муниципальная программа), следующие изменения:</w:t>
      </w:r>
    </w:p>
    <w:p w:rsidR="00D70156" w:rsidRPr="00DA43D9" w:rsidRDefault="00D70156" w:rsidP="00D70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43D9">
        <w:rPr>
          <w:rFonts w:ascii="Arial" w:hAnsi="Arial" w:cs="Arial"/>
          <w:sz w:val="24"/>
          <w:szCs w:val="24"/>
        </w:rPr>
        <w:t xml:space="preserve">1) раздел «Источники финансирования муниципальной программы, в том числе по годам </w:t>
      </w:r>
      <w:r w:rsidRPr="00DA43D9">
        <w:rPr>
          <w:rFonts w:ascii="Arial" w:eastAsia="Times New Roman" w:hAnsi="Arial" w:cs="Arial"/>
          <w:sz w:val="24"/>
          <w:szCs w:val="24"/>
          <w:lang w:eastAsia="ru-RU"/>
        </w:rPr>
        <w:t>реализации программы (тыс. руб.)</w:t>
      </w:r>
      <w:r w:rsidRPr="00DA43D9">
        <w:rPr>
          <w:rFonts w:ascii="Arial" w:hAnsi="Arial" w:cs="Arial"/>
          <w:sz w:val="24"/>
          <w:szCs w:val="24"/>
        </w:rPr>
        <w:t>» в паспорте Муниципальной программы изложить в следующей редакции:</w:t>
      </w:r>
    </w:p>
    <w:p w:rsidR="0026787F" w:rsidRPr="00DA43D9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3D9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1809"/>
        <w:gridCol w:w="1272"/>
        <w:gridCol w:w="1583"/>
        <w:gridCol w:w="1414"/>
        <w:gridCol w:w="989"/>
        <w:gridCol w:w="1272"/>
      </w:tblGrid>
      <w:tr w:rsidR="00ED1F52" w:rsidRPr="00967A70" w:rsidTr="00551C57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</w:tr>
      <w:tr w:rsidR="00ED1F52" w:rsidRPr="00967A70" w:rsidTr="00551C57">
        <w:trPr>
          <w:trHeight w:val="71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2 265 124,88000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2 018 097, 20000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24</w:t>
            </w:r>
            <w:r w:rsidR="008D5045" w:rsidRPr="00967A70">
              <w:rPr>
                <w:rFonts w:ascii="Arial" w:eastAsia="Times New Roman" w:hAnsi="Arial" w:cs="Arial"/>
                <w:sz w:val="20"/>
                <w:lang w:eastAsia="ru-RU"/>
              </w:rPr>
              <w:t>7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 027,</w:t>
            </w:r>
          </w:p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</w:tr>
      <w:tr w:rsidR="00ED1F52" w:rsidRPr="00967A70" w:rsidTr="00551C57">
        <w:trPr>
          <w:trHeight w:val="8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945131" w:rsidP="007700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14 062 696,60944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9 04</w:t>
            </w:r>
            <w:r w:rsidR="00A710CB" w:rsidRPr="00967A70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="00A710CB" w:rsidRPr="00967A70">
              <w:rPr>
                <w:rFonts w:ascii="Arial" w:eastAsia="Times New Roman" w:hAnsi="Arial" w:cs="Arial"/>
                <w:sz w:val="20"/>
                <w:lang w:eastAsia="ru-RU"/>
              </w:rPr>
              <w:t>254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, </w:t>
            </w:r>
            <w:r w:rsidR="00A710CB" w:rsidRPr="00967A70">
              <w:rPr>
                <w:rFonts w:ascii="Arial" w:eastAsia="Times New Roman" w:hAnsi="Arial" w:cs="Arial"/>
                <w:sz w:val="20"/>
                <w:lang w:eastAsia="ru-RU"/>
              </w:rPr>
              <w:t>534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945131" w:rsidP="009451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4 297 451,56544</w:t>
            </w:r>
            <w:r w:rsidR="00757CFF" w:rsidRPr="00967A70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720 990, 51000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</w:tr>
      <w:tr w:rsidR="00ED1F52" w:rsidRPr="00967A70" w:rsidTr="00551C57">
        <w:trPr>
          <w:trHeight w:val="893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7F1A30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5 306 497,12606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  <w:r w:rsidR="00A710CB" w:rsidRPr="00967A70">
              <w:rPr>
                <w:rFonts w:ascii="Arial" w:eastAsia="Times New Roman" w:hAnsi="Arial" w:cs="Arial"/>
                <w:sz w:val="20"/>
                <w:lang w:eastAsia="ru-RU"/>
              </w:rPr>
              <w:t> 749 578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,</w:t>
            </w:r>
          </w:p>
          <w:p w:rsidR="0026787F" w:rsidRPr="00967A70" w:rsidRDefault="00A710CB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72578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F57B64" w:rsidP="0094513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2 475 929,17101</w:t>
            </w:r>
            <w:r w:rsidR="00757CFF" w:rsidRPr="00967A70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="00757CFF" w:rsidRPr="00967A70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72 157,</w:t>
            </w:r>
          </w:p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40000</w:t>
            </w:r>
          </w:p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8 831,82927</w:t>
            </w:r>
          </w:p>
        </w:tc>
      </w:tr>
      <w:tr w:rsidR="00ED1F52" w:rsidRPr="00967A70" w:rsidTr="00551C57">
        <w:trPr>
          <w:trHeight w:val="40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Всего, в том числе по годам: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F57B64" w:rsidP="002042A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21 634 318,61550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13</w:t>
            </w:r>
            <w:r w:rsidR="00A710CB" w:rsidRPr="00967A70">
              <w:rPr>
                <w:rFonts w:ascii="Arial" w:eastAsia="Times New Roman" w:hAnsi="Arial" w:cs="Arial"/>
                <w:sz w:val="20"/>
                <w:lang w:eastAsia="ru-RU"/>
              </w:rPr>
              <w:t> 811 930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, </w:t>
            </w:r>
            <w:r w:rsidR="00A710CB" w:rsidRPr="00967A70">
              <w:rPr>
                <w:rFonts w:ascii="Arial" w:eastAsia="Times New Roman" w:hAnsi="Arial" w:cs="Arial"/>
                <w:sz w:val="20"/>
                <w:lang w:eastAsia="ru-RU"/>
              </w:rPr>
              <w:t>45978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F57B64" w:rsidP="007700E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7 020 408,41645</w:t>
            </w:r>
            <w:r w:rsidR="00757CFF" w:rsidRPr="00967A70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  <w:r w:rsidR="00757CFF" w:rsidRPr="00967A70">
              <w:rPr>
                <w:rFonts w:ascii="Arial" w:eastAsia="Times New Roman" w:hAnsi="Arial" w:cs="Arial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793 147, 91000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967A70" w:rsidRDefault="00902CF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8 </w:t>
            </w:r>
            <w:r w:rsidR="0026787F" w:rsidRPr="00967A70">
              <w:rPr>
                <w:rFonts w:ascii="Arial" w:eastAsia="Times New Roman" w:hAnsi="Arial" w:cs="Arial"/>
                <w:sz w:val="20"/>
                <w:lang w:eastAsia="ru-RU"/>
              </w:rPr>
              <w:t>831,82927</w:t>
            </w:r>
          </w:p>
        </w:tc>
      </w:tr>
    </w:tbl>
    <w:p w:rsidR="0026787F" w:rsidRPr="00DA43D9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rFonts w:ascii="Arial" w:hAnsi="Arial" w:cs="Arial"/>
          <w:sz w:val="24"/>
          <w:szCs w:val="24"/>
        </w:rPr>
      </w:pPr>
      <w:r w:rsidRPr="00DA43D9">
        <w:rPr>
          <w:rFonts w:ascii="Arial" w:hAnsi="Arial" w:cs="Arial"/>
          <w:sz w:val="24"/>
          <w:szCs w:val="24"/>
        </w:rPr>
        <w:t>»;</w:t>
      </w:r>
    </w:p>
    <w:p w:rsidR="0026787F" w:rsidRPr="00DA43D9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3D9">
        <w:rPr>
          <w:rFonts w:ascii="Arial" w:hAnsi="Arial" w:cs="Arial"/>
          <w:sz w:val="24"/>
          <w:szCs w:val="24"/>
        </w:rPr>
        <w:t>2</w:t>
      </w:r>
      <w:r w:rsidR="0026787F" w:rsidRPr="00DA43D9">
        <w:rPr>
          <w:rFonts w:ascii="Arial" w:hAnsi="Arial" w:cs="Arial"/>
          <w:sz w:val="24"/>
          <w:szCs w:val="24"/>
        </w:rPr>
        <w:t>) приложени</w:t>
      </w:r>
      <w:r w:rsidR="00F4741F" w:rsidRPr="00DA43D9">
        <w:rPr>
          <w:rFonts w:ascii="Arial" w:hAnsi="Arial" w:cs="Arial"/>
          <w:sz w:val="24"/>
          <w:szCs w:val="24"/>
        </w:rPr>
        <w:t>я</w:t>
      </w:r>
      <w:r w:rsidR="0026787F" w:rsidRPr="00DA43D9">
        <w:rPr>
          <w:rFonts w:ascii="Arial" w:hAnsi="Arial" w:cs="Arial"/>
          <w:sz w:val="24"/>
          <w:szCs w:val="24"/>
        </w:rPr>
        <w:t xml:space="preserve"> 1</w:t>
      </w:r>
      <w:r w:rsidR="00F4741F" w:rsidRPr="00DA43D9">
        <w:rPr>
          <w:rFonts w:ascii="Arial" w:hAnsi="Arial" w:cs="Arial"/>
          <w:sz w:val="24"/>
          <w:szCs w:val="24"/>
        </w:rPr>
        <w:t>,3,4</w:t>
      </w:r>
      <w:r w:rsidR="0026787F" w:rsidRPr="00DA43D9">
        <w:rPr>
          <w:rFonts w:ascii="Arial" w:hAnsi="Arial" w:cs="Arial"/>
          <w:sz w:val="24"/>
          <w:szCs w:val="24"/>
        </w:rPr>
        <w:t xml:space="preserve"> к Муниципальной программе изложить в редакции согласно приложени</w:t>
      </w:r>
      <w:r w:rsidR="00F4741F" w:rsidRPr="00DA43D9">
        <w:rPr>
          <w:rFonts w:ascii="Arial" w:hAnsi="Arial" w:cs="Arial"/>
          <w:sz w:val="24"/>
          <w:szCs w:val="24"/>
        </w:rPr>
        <w:t>ям</w:t>
      </w:r>
      <w:r w:rsidR="0026787F" w:rsidRPr="00DA43D9">
        <w:rPr>
          <w:rFonts w:ascii="Arial" w:hAnsi="Arial" w:cs="Arial"/>
          <w:sz w:val="24"/>
          <w:szCs w:val="24"/>
        </w:rPr>
        <w:t xml:space="preserve"> 1</w:t>
      </w:r>
      <w:r w:rsidR="00F4741F" w:rsidRPr="00DA43D9">
        <w:rPr>
          <w:rFonts w:ascii="Arial" w:hAnsi="Arial" w:cs="Arial"/>
          <w:sz w:val="24"/>
          <w:szCs w:val="24"/>
        </w:rPr>
        <w:t>,2,3 соответственно</w:t>
      </w:r>
      <w:r w:rsidR="0026787F" w:rsidRPr="00DA43D9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F4741F" w:rsidRPr="00DA43D9">
        <w:rPr>
          <w:rFonts w:ascii="Arial" w:hAnsi="Arial" w:cs="Arial"/>
          <w:sz w:val="24"/>
          <w:szCs w:val="24"/>
        </w:rPr>
        <w:t>.</w:t>
      </w:r>
    </w:p>
    <w:p w:rsidR="0026787F" w:rsidRPr="00DA43D9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A43D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Опубликовать настоящее постановление в официальн</w:t>
      </w:r>
      <w:r w:rsidR="00975261" w:rsidRPr="00DA43D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ом</w:t>
      </w:r>
      <w:r w:rsidRPr="00DA43D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 средств</w:t>
      </w:r>
      <w:r w:rsidR="00975261" w:rsidRPr="00DA43D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>е</w:t>
      </w:r>
      <w:r w:rsidRPr="00DA43D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26787F" w:rsidRPr="00DA43D9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</w:pPr>
      <w:r w:rsidRPr="00DA43D9">
        <w:rPr>
          <w:rFonts w:ascii="Arial" w:eastAsia="Arial" w:hAnsi="Arial" w:cs="Arial"/>
          <w:color w:val="000000" w:themeColor="text1"/>
          <w:sz w:val="24"/>
          <w:szCs w:val="24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Pr="00DA43D9" w:rsidRDefault="00ED567A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B5078D" w:rsidRPr="00DA43D9" w:rsidRDefault="00B5078D" w:rsidP="005B69D8">
      <w:pPr>
        <w:widowControl w:val="0"/>
        <w:spacing w:after="0" w:line="240" w:lineRule="auto"/>
        <w:ind w:left="708"/>
        <w:jc w:val="right"/>
        <w:rPr>
          <w:rFonts w:ascii="Arial" w:hAnsi="Arial" w:cs="Arial"/>
          <w:sz w:val="24"/>
          <w:szCs w:val="24"/>
        </w:rPr>
      </w:pPr>
    </w:p>
    <w:p w:rsidR="00C51B1F" w:rsidRPr="00DA43D9" w:rsidRDefault="000E5631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DA43D9">
        <w:rPr>
          <w:rFonts w:ascii="Arial" w:hAnsi="Arial" w:cs="Arial"/>
          <w:sz w:val="24"/>
          <w:szCs w:val="24"/>
        </w:rPr>
        <w:t>Глав</w:t>
      </w:r>
      <w:r w:rsidR="00331375" w:rsidRPr="00DA43D9">
        <w:rPr>
          <w:rFonts w:ascii="Arial" w:hAnsi="Arial" w:cs="Arial"/>
          <w:sz w:val="24"/>
          <w:szCs w:val="24"/>
        </w:rPr>
        <w:t>а</w:t>
      </w:r>
      <w:r w:rsidRPr="00DA43D9">
        <w:rPr>
          <w:rFonts w:ascii="Arial" w:hAnsi="Arial" w:cs="Arial"/>
          <w:sz w:val="24"/>
          <w:szCs w:val="24"/>
        </w:rPr>
        <w:t xml:space="preserve"> Одинцовского городского округа</w:t>
      </w:r>
      <w:r w:rsidRPr="00DA43D9">
        <w:rPr>
          <w:rFonts w:ascii="Arial" w:hAnsi="Arial" w:cs="Arial"/>
          <w:sz w:val="24"/>
          <w:szCs w:val="24"/>
        </w:rPr>
        <w:tab/>
      </w:r>
      <w:r w:rsidRPr="00DA43D9">
        <w:rPr>
          <w:rFonts w:ascii="Arial" w:hAnsi="Arial" w:cs="Arial"/>
          <w:sz w:val="24"/>
          <w:szCs w:val="24"/>
        </w:rPr>
        <w:tab/>
      </w:r>
      <w:r w:rsidR="00E05088" w:rsidRPr="00DA43D9">
        <w:rPr>
          <w:rFonts w:ascii="Arial" w:hAnsi="Arial" w:cs="Arial"/>
          <w:sz w:val="24"/>
          <w:szCs w:val="24"/>
        </w:rPr>
        <w:tab/>
      </w:r>
      <w:r w:rsidRPr="00DA43D9">
        <w:rPr>
          <w:rFonts w:ascii="Arial" w:hAnsi="Arial" w:cs="Arial"/>
          <w:sz w:val="24"/>
          <w:szCs w:val="24"/>
        </w:rPr>
        <w:tab/>
      </w:r>
      <w:r w:rsidR="00ED567A" w:rsidRPr="00DA43D9">
        <w:rPr>
          <w:rFonts w:ascii="Arial" w:hAnsi="Arial" w:cs="Arial"/>
          <w:sz w:val="24"/>
          <w:szCs w:val="24"/>
        </w:rPr>
        <w:t xml:space="preserve">             </w:t>
      </w:r>
      <w:r w:rsidR="000E715A" w:rsidRPr="00DA43D9">
        <w:rPr>
          <w:rFonts w:ascii="Arial" w:hAnsi="Arial" w:cs="Arial"/>
          <w:sz w:val="24"/>
          <w:szCs w:val="24"/>
        </w:rPr>
        <w:t xml:space="preserve">   </w:t>
      </w:r>
      <w:r w:rsidR="00844D6C" w:rsidRPr="00DA43D9">
        <w:rPr>
          <w:rFonts w:ascii="Arial" w:hAnsi="Arial" w:cs="Arial"/>
          <w:sz w:val="24"/>
          <w:szCs w:val="24"/>
        </w:rPr>
        <w:t xml:space="preserve"> </w:t>
      </w:r>
      <w:r w:rsidR="00967A70">
        <w:rPr>
          <w:rFonts w:ascii="Arial" w:hAnsi="Arial" w:cs="Arial"/>
          <w:sz w:val="24"/>
          <w:szCs w:val="24"/>
        </w:rPr>
        <w:t xml:space="preserve">    </w:t>
      </w:r>
      <w:r w:rsidR="00844D6C" w:rsidRPr="00DA43D9">
        <w:rPr>
          <w:rFonts w:ascii="Arial" w:hAnsi="Arial" w:cs="Arial"/>
          <w:sz w:val="24"/>
          <w:szCs w:val="24"/>
        </w:rPr>
        <w:t xml:space="preserve">  </w:t>
      </w:r>
      <w:r w:rsidR="00331375" w:rsidRPr="00DA43D9">
        <w:rPr>
          <w:rFonts w:ascii="Arial" w:hAnsi="Arial" w:cs="Arial"/>
          <w:sz w:val="24"/>
          <w:szCs w:val="24"/>
        </w:rPr>
        <w:t>А.Р. Иванов</w:t>
      </w:r>
    </w:p>
    <w:p w:rsidR="000E28D0" w:rsidRPr="00DA43D9" w:rsidRDefault="000E28D0" w:rsidP="0015732D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217B" w:rsidRPr="00DA43D9" w:rsidRDefault="00A0217B" w:rsidP="00C51B1F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9F0F0A" w:rsidRPr="00DA43D9" w:rsidRDefault="009F0F0A" w:rsidP="009F0F0A">
      <w:pPr>
        <w:widowControl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DA43D9">
        <w:rPr>
          <w:rFonts w:ascii="Arial" w:hAnsi="Arial" w:cs="Arial"/>
          <w:color w:val="FFFFFF" w:themeColor="background1"/>
          <w:sz w:val="24"/>
          <w:szCs w:val="24"/>
        </w:rPr>
        <w:t>Верно: начальник общего отдела                                                           Е.П. Кочеткова</w:t>
      </w:r>
    </w:p>
    <w:p w:rsidR="00514664" w:rsidRPr="00DA43D9" w:rsidRDefault="00514664" w:rsidP="00C51B1F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E4833" w:rsidRPr="00DA43D9" w:rsidRDefault="00F84BC7" w:rsidP="00C51B1F">
      <w:pPr>
        <w:widowControl w:val="0"/>
        <w:spacing w:after="0" w:line="240" w:lineRule="auto"/>
        <w:rPr>
          <w:rFonts w:ascii="Arial" w:hAnsi="Arial" w:cs="Arial"/>
          <w:color w:val="FFFFFF" w:themeColor="background1"/>
          <w:sz w:val="24"/>
          <w:szCs w:val="24"/>
        </w:rPr>
      </w:pPr>
      <w:r w:rsidRPr="00DA43D9">
        <w:rPr>
          <w:rFonts w:ascii="Arial" w:hAnsi="Arial" w:cs="Arial"/>
          <w:color w:val="FFFFFF" w:themeColor="background1"/>
          <w:sz w:val="24"/>
          <w:szCs w:val="24"/>
        </w:rPr>
        <w:t xml:space="preserve">Верно: начальник общего отдела </w:t>
      </w:r>
      <w:r w:rsidRPr="00DA43D9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DA43D9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DA43D9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DA43D9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DA43D9">
        <w:rPr>
          <w:rFonts w:ascii="Arial" w:hAnsi="Arial" w:cs="Arial"/>
          <w:color w:val="FFFFFF" w:themeColor="background1"/>
          <w:sz w:val="24"/>
          <w:szCs w:val="24"/>
        </w:rPr>
        <w:tab/>
      </w:r>
      <w:r w:rsidRPr="00DA43D9">
        <w:rPr>
          <w:rFonts w:ascii="Arial" w:hAnsi="Arial" w:cs="Arial"/>
          <w:color w:val="FFFFFF" w:themeColor="background1"/>
          <w:sz w:val="24"/>
          <w:szCs w:val="24"/>
        </w:rPr>
        <w:tab/>
        <w:t xml:space="preserve">    Е.П. Кочеткова</w:t>
      </w:r>
    </w:p>
    <w:p w:rsidR="00AE4833" w:rsidRPr="00DA43D9" w:rsidRDefault="00AE4833" w:rsidP="00C51B1F">
      <w:pPr>
        <w:widowControl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551C57" w:rsidRPr="00DA43D9" w:rsidRDefault="00551C57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Arial"/>
          <w:sz w:val="24"/>
          <w:szCs w:val="24"/>
        </w:rPr>
        <w:sectPr w:rsidR="00551C57" w:rsidRPr="00DA43D9" w:rsidSect="00551C57">
          <w:headerReference w:type="default" r:id="rId8"/>
          <w:pgSz w:w="11906" w:h="16838"/>
          <w:pgMar w:top="1134" w:right="567" w:bottom="1134" w:left="1134" w:header="709" w:footer="1633" w:gutter="0"/>
          <w:cols w:space="708"/>
          <w:titlePg/>
          <w:docGrid w:linePitch="381"/>
        </w:sectPr>
      </w:pPr>
    </w:p>
    <w:p w:rsidR="00551C57" w:rsidRPr="00DA43D9" w:rsidRDefault="00551C57" w:rsidP="00551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51C57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  <w:t>Приложение 1</w:t>
      </w:r>
      <w:r w:rsidRPr="00551C57">
        <w:rPr>
          <w:rFonts w:ascii="Arial" w:eastAsia="Times New Roman" w:hAnsi="Arial" w:cs="Arial"/>
          <w:sz w:val="24"/>
          <w:szCs w:val="24"/>
          <w:lang w:eastAsia="ru-RU"/>
        </w:rPr>
        <w:br/>
        <w:t>к постановлению Администрации</w:t>
      </w:r>
      <w:r w:rsidRPr="00551C57">
        <w:rPr>
          <w:rFonts w:ascii="Arial" w:eastAsia="Times New Roman" w:hAnsi="Arial" w:cs="Arial"/>
          <w:sz w:val="24"/>
          <w:szCs w:val="24"/>
          <w:lang w:eastAsia="ru-RU"/>
        </w:rPr>
        <w:br/>
        <w:t>Одинцовского городского округа</w:t>
      </w:r>
      <w:r w:rsidRPr="00551C57">
        <w:rPr>
          <w:rFonts w:ascii="Arial" w:eastAsia="Times New Roman" w:hAnsi="Arial" w:cs="Arial"/>
          <w:sz w:val="24"/>
          <w:szCs w:val="24"/>
          <w:lang w:eastAsia="ru-RU"/>
        </w:rPr>
        <w:br/>
        <w:t>Московской области</w:t>
      </w:r>
      <w:r w:rsidRPr="00551C57">
        <w:rPr>
          <w:rFonts w:ascii="Arial" w:eastAsia="Times New Roman" w:hAnsi="Arial" w:cs="Arial"/>
          <w:sz w:val="24"/>
          <w:szCs w:val="24"/>
          <w:lang w:eastAsia="ru-RU"/>
        </w:rPr>
        <w:br/>
        <w:t>от 27.08.2024 № 5244</w:t>
      </w:r>
      <w:r w:rsidRPr="00551C57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51C57">
        <w:rPr>
          <w:rFonts w:ascii="Arial" w:eastAsia="Times New Roman" w:hAnsi="Arial" w:cs="Arial"/>
          <w:sz w:val="24"/>
          <w:szCs w:val="24"/>
          <w:lang w:eastAsia="ru-RU"/>
        </w:rPr>
        <w:br/>
        <w:t>«Приложение 1 к муниципальной программе</w:t>
      </w:r>
      <w:r w:rsidRPr="00551C57">
        <w:rPr>
          <w:rFonts w:ascii="Arial" w:eastAsia="Times New Roman" w:hAnsi="Arial" w:cs="Arial"/>
          <w:sz w:val="24"/>
          <w:szCs w:val="24"/>
          <w:lang w:eastAsia="ru-RU"/>
        </w:rPr>
        <w:br/>
      </w:r>
    </w:p>
    <w:tbl>
      <w:tblPr>
        <w:tblW w:w="15137" w:type="dxa"/>
        <w:tblLook w:val="04A0" w:firstRow="1" w:lastRow="0" w:firstColumn="1" w:lastColumn="0" w:noHBand="0" w:noVBand="1"/>
      </w:tblPr>
      <w:tblGrid>
        <w:gridCol w:w="538"/>
        <w:gridCol w:w="2367"/>
        <w:gridCol w:w="1399"/>
        <w:gridCol w:w="1755"/>
        <w:gridCol w:w="1131"/>
        <w:gridCol w:w="1131"/>
        <w:gridCol w:w="646"/>
        <w:gridCol w:w="281"/>
        <w:gridCol w:w="324"/>
        <w:gridCol w:w="378"/>
        <w:gridCol w:w="399"/>
        <w:gridCol w:w="1131"/>
        <w:gridCol w:w="915"/>
        <w:gridCol w:w="1131"/>
        <w:gridCol w:w="1611"/>
      </w:tblGrid>
      <w:tr w:rsidR="00551C57" w:rsidRPr="00967A70" w:rsidTr="00551C57">
        <w:trPr>
          <w:trHeight w:val="709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47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 Московской области «Строительство и капитальный ремонт объектов социальной инфраструктуры»</w:t>
            </w:r>
          </w:p>
        </w:tc>
      </w:tr>
      <w:tr w:rsidR="00551C57" w:rsidRPr="00967A70" w:rsidTr="00551C57">
        <w:trPr>
          <w:trHeight w:val="1118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№ 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Мероприятие подпрограммы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Сроки исполнения мероприятия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Источники финансирования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Всего</w:t>
            </w: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  <w:t>(тыс. руб.)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 </w:t>
            </w:r>
          </w:p>
        </w:tc>
        <w:tc>
          <w:tcPr>
            <w:tcW w:w="6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51C57" w:rsidRPr="00967A70" w:rsidTr="00551C57">
        <w:trPr>
          <w:trHeight w:val="469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2023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2024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2025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2026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2027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469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6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11</w:t>
            </w:r>
          </w:p>
        </w:tc>
      </w:tr>
      <w:tr w:rsidR="00DA43D9" w:rsidRPr="00967A70" w:rsidTr="00551C57">
        <w:trPr>
          <w:trHeight w:val="458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 </w:t>
            </w:r>
          </w:p>
        </w:tc>
        <w:tc>
          <w:tcPr>
            <w:tcW w:w="1472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Подпрограмма 2 "Строительство (реконструкция), капитальный ремонт объектов культуры"</w:t>
            </w:r>
          </w:p>
        </w:tc>
      </w:tr>
      <w:tr w:rsidR="00DA43D9" w:rsidRPr="00967A70" w:rsidTr="00551C57">
        <w:trPr>
          <w:trHeight w:val="458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Основное мероприятие 01.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br/>
              <w:t xml:space="preserve">Организация строительства (реконструкции) объектов культуры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8 413,47100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8 413,47100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1069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8 413,47100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8 413,47100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1215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1.1.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Мероприятие 01.01.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8 413,47100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8 413,47100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капитального строительства</w:t>
            </w:r>
          </w:p>
        </w:tc>
      </w:tr>
      <w:tr w:rsidR="00DA43D9" w:rsidRPr="00967A70" w:rsidTr="00551C57">
        <w:trPr>
          <w:trHeight w:val="42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Введены в эксплуатацию объекты  культуры муниципальной собственности, единиц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63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589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1032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 по подпрограмме 2: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8 413,47100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8 413,47100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480"/>
        </w:trPr>
        <w:tc>
          <w:tcPr>
            <w:tcW w:w="4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 </w:t>
            </w:r>
          </w:p>
        </w:tc>
        <w:tc>
          <w:tcPr>
            <w:tcW w:w="147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Подпрограмма 3 "Строительство (реконструкция), капитальный ремонт объектов образования"</w:t>
            </w:r>
          </w:p>
        </w:tc>
      </w:tr>
      <w:tr w:rsidR="00DA43D9" w:rsidRPr="00967A70" w:rsidTr="00551C57">
        <w:trPr>
          <w:trHeight w:val="458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Основное мероприятие 01.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br/>
              <w:t>Организация строительства (реконструкции) объектов дошкольного образования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761 087,67917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449 835,13917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311 252,54000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863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465 032,10000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391 772,89000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73 259,21000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092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296 055,57917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58 062,24917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237 993,33000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443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Мероприятие 01.01.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капитального строительства</w:t>
            </w:r>
          </w:p>
        </w:tc>
      </w:tr>
      <w:tr w:rsidR="00DA43D9" w:rsidRPr="00967A70" w:rsidTr="00551C57">
        <w:trPr>
          <w:trHeight w:val="863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032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589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Введены в эксплуатацию объекты дошкольного образования, единиц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66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58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518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1.2.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Мероприятие 01.02.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br w:type="page"/>
              <w:t>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534 746,39000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449 493,85000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85 252,54000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капитального строительства</w:t>
            </w:r>
          </w:p>
        </w:tc>
      </w:tr>
      <w:tr w:rsidR="00DA43D9" w:rsidRPr="00967A70" w:rsidTr="00551C57">
        <w:trPr>
          <w:trHeight w:val="758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465 032,10000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391 772,89000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73 259,21000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08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69 714,29000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57 720,96000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11 993,33000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458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398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7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518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1.3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Мероприятие 01.05.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br/>
              <w:t>Строительство (реконструкция) объектов дошкольного образования муниципальной собственности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226 341,28917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341,28917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226 000,00000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капитального строительства</w:t>
            </w:r>
          </w:p>
        </w:tc>
      </w:tr>
      <w:tr w:rsidR="00DA43D9" w:rsidRPr="00967A70" w:rsidTr="00551C57">
        <w:trPr>
          <w:trHeight w:val="758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09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226 341,28917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341,28917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226 000,00000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83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Введены в эксплуатацию объекты дошкольного образования муниципальной собственности, единиц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54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52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Основное мероприятие 02.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br/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7 781 455,64631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3 432 954,97560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3 554 934,40244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793 147,91000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418,35827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73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5 420 832,70000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2 457 197,75000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2 242 644,44000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720 990,51000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2 360 622,94631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975 757,22560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1 312 289,96244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72 157,40000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418,35827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552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Мероприятие 02.02.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173 634,98231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173 208,39560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8,22844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418,35827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капитального строительства</w:t>
            </w:r>
          </w:p>
        </w:tc>
      </w:tr>
      <w:tr w:rsidR="00DA43D9" w:rsidRPr="00967A70" w:rsidTr="00551C57">
        <w:trPr>
          <w:trHeight w:val="743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00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173 634,98231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173 208,39560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8,22844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418,35827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372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Введены в эксплуатацию объекты общего образования муниципальной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lastRenderedPageBreak/>
              <w:t>собственности, единиц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649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49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578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2.2.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Мероприятие 02.03.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Капитальные вложения в объекты общего образования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3 949 817,48000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1 530 199,93000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2 319 617,55000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100 000,00000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капитального строительства</w:t>
            </w:r>
          </w:p>
        </w:tc>
      </w:tr>
      <w:tr w:rsidR="00DA43D9" w:rsidRPr="00967A70" w:rsidTr="00551C57">
        <w:trPr>
          <w:trHeight w:val="709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2 468 639,35000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1 316 405,47000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1 089 733,88000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62 500,000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949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1 481 178,13000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213 794,46000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1 229 883,67000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37 500,000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552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Введены в эксплуатацию объекты общего образования, единиц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492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84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529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2.3.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Мероприятие 02.04.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Капитальные вложения в общеобразовательные организации в целях обеспечения односменного режима обучения      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1 552 321,95000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1 552 321,95000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капитального строительства</w:t>
            </w:r>
          </w:p>
        </w:tc>
      </w:tr>
      <w:tr w:rsidR="00DA43D9" w:rsidRPr="00967A70" w:rsidTr="00551C57">
        <w:trPr>
          <w:trHeight w:val="803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970 181,48000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970 181,48000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09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582 140,47000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582 140,47000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48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Введены в эксплуатацию объекты общего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lastRenderedPageBreak/>
              <w:t xml:space="preserve">образования в целях обеспечения односменного режима обучения,  единиц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78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70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578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2.4.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Мероприятие 02.05.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Капитальные вложения в объекты общего образования в целях синхронизации с жилой застройкой                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2 105 681,23400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177 224,70000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1 235 308,62400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693 147,91000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капитального строительства</w:t>
            </w:r>
          </w:p>
        </w:tc>
      </w:tr>
      <w:tr w:rsidR="00DA43D9" w:rsidRPr="00967A70" w:rsidTr="00551C57">
        <w:trPr>
          <w:trHeight w:val="732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1 982 011,87000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170 610,80000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1 152 910,56000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658 490,51000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0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123 669,36400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6 613,90000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82 398,06400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34 657,40000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563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Введены в эксплуатацию объекты общего образования в целях синхронизации с жилой застройкой, единиц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66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3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3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Основное мероприятие 06.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br/>
              <w:t>Капитальный ремонт объектов дошкольного образования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319 169,53632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319 169,53632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63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135 433,00100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135 433,00100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3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183 736,53532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183 736,53532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63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Мероприятие 06.01.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  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297 938,18333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297 938,18333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образования</w:t>
            </w:r>
          </w:p>
        </w:tc>
      </w:tr>
      <w:tr w:rsidR="00DA43D9" w:rsidRPr="00967A70" w:rsidTr="00551C57">
        <w:trPr>
          <w:trHeight w:val="63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125 255,39900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125 255,39900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06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172 682,78433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172 682,78433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54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Проведен капитальный ремонт дошкольных образовательных организаций, единиц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48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57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63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3.2.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Мероприятие 06.02. </w:t>
            </w: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Оснащение отремонтированных зданий муниципальных дошкольных образовательных организаций и дошкольных отделений муниципальных общеобразовательных организаций     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16 310,26000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16 310,26000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образования</w:t>
            </w:r>
          </w:p>
        </w:tc>
      </w:tr>
      <w:tr w:rsidR="00DA43D9" w:rsidRPr="00967A70" w:rsidTr="00551C57">
        <w:trPr>
          <w:trHeight w:val="73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10 177,60200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10 177,60200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03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6 132,65800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6 132,65800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3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Оснащены средствами обучения и воспитания отремонтированные здания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lastRenderedPageBreak/>
              <w:t>муниципальных дошкольных образовательных организаций и дошкольных отделений муниципальных общеобразовательных организаций, единиц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63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12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72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3.3.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Мероприятие 06.03. </w:t>
            </w: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  <w:t>Проведение капитального ремонта, технического переоснащения и благоустройства территорий дошкольных образовательных организаций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4 921,09299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4 921,09299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образования</w:t>
            </w:r>
          </w:p>
        </w:tc>
      </w:tr>
      <w:tr w:rsidR="00DA43D9" w:rsidRPr="00967A70" w:rsidTr="00551C57">
        <w:trPr>
          <w:trHeight w:val="88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12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4 921,09299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4 921,09299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1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Проведен капитальный ремонт, технически переоснащены и благоустроены территории дошкольных образовательных организаций, единиц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7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7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1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Основное мероприятие 07.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br/>
              <w:t xml:space="preserve">Модернизация школьных систем образования в рамках государственной программы 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Российской Федерации «Развитие образования»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2024 год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944 562,54266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944 562,54266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73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772 928,54644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772 928,54644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99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171 633,99622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171 633,99622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84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Мероприятие 07.01.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Проведение работ по капитальному ремонту зданий региональных (муниципальных) общеобразовательных организаций  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657 500,94412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657 500,94412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образования</w:t>
            </w:r>
          </w:p>
        </w:tc>
      </w:tr>
      <w:tr w:rsidR="00DA43D9" w:rsidRPr="00967A70" w:rsidTr="00551C57">
        <w:trPr>
          <w:trHeight w:val="630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582 318,87462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582 318,87462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975"/>
        </w:trPr>
        <w:tc>
          <w:tcPr>
            <w:tcW w:w="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75 182,06950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75 182,06950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72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Выполнены в полном объеме мероприятия по капитальному ремонту общеобразовательных организаций, единиц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79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73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81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4.2.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Мероприятие 07.02.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Оснащение отремонтированных зданий общеобразовательных организаций средствами обучения и воспитания   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74 800,52286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74 800,52286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образования</w:t>
            </w:r>
          </w:p>
        </w:tc>
      </w:tr>
      <w:tr w:rsidR="00DA43D9" w:rsidRPr="00967A70" w:rsidTr="00551C57">
        <w:trPr>
          <w:trHeight w:val="7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45 033,18300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45 033,18300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97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29 767,33986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29 767,33986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9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81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81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4.3.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Мероприятие 07.03.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Разработка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33 698,53200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33 698,53200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образования</w:t>
            </w:r>
          </w:p>
        </w:tc>
      </w:tr>
      <w:tr w:rsidR="00DA43D9" w:rsidRPr="00967A70" w:rsidTr="00551C57">
        <w:trPr>
          <w:trHeight w:val="87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30 328,67800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30 328,67800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99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3 369,85400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3 369,85400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75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7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76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69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4.4.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Мероприятие 07.04.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Благоустройство территорий муниципальных общеобразовательных организаций, в зданиях которых 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выполнен капитальный ремонт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2024 год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102 789,57055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102 789,57055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образования</w:t>
            </w:r>
          </w:p>
        </w:tc>
      </w:tr>
      <w:tr w:rsidR="00DA43D9" w:rsidRPr="00967A70" w:rsidTr="00551C57">
        <w:trPr>
          <w:trHeight w:val="7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47 052,13500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47 052,13500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12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55 737,43555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55 737,43555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72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Благоустроены территории  муниципальных общеобразовательных организаций, единиц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7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7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84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4.5.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Мероприятие 07.05.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Устройство 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75 772,97313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75 772,97313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образования</w:t>
            </w:r>
          </w:p>
        </w:tc>
      </w:tr>
      <w:tr w:rsidR="00DA43D9" w:rsidRPr="00967A70" w:rsidTr="00551C57">
        <w:trPr>
          <w:trHeight w:val="87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68 195,67582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68 195,67582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97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7 577,29731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7 577,29731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9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Осуществлено устройство спортивных и детских площадок на территории муниципальных общеобразовательных организаций, единиц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66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72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518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Основное мероприятие Е1. </w:t>
            </w: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«Современная школа»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10 673 970,78604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8 783 481,39101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1 890 489,39503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78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2 133 323,78000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1 886 296,10000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247 027,68000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90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6 684 178,67800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5 610 992,31000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1 073 186,36800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09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1 856 468,32804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1 286 192,98101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570 275,34703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563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5.1.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Мероприятие Е1.02.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br/>
              <w:t>Модернизация инфраструктуры общего образования в отдельных субъектах Российской Федерации объектов муниципальной собственности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5 933 694,94603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5 296 479,67600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637 215,27003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капитального строительства</w:t>
            </w:r>
          </w:p>
        </w:tc>
      </w:tr>
      <w:tr w:rsidR="00DA43D9" w:rsidRPr="00967A70" w:rsidTr="00551C57">
        <w:trPr>
          <w:trHeight w:val="683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1 401 293,00000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1 401 293,00000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803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4 459 493,88600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3 828 650,75600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630 843,13000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972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72 908,06003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66 535,92000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6 372,14003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529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Введены в эксплуатацию объекты общего образования в рамках реализации мероприятий по модернизации инфраструктуры общего образования в отдельных субъектах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lastRenderedPageBreak/>
              <w:t>Российской Федерации, единиц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48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938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60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5.2.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Мероприятие Е1.04.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br w:type="page"/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br w:type="page"/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4 740 275,84001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3 487 001,71501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1 253 274,12500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капитального строительства</w:t>
            </w:r>
          </w:p>
        </w:tc>
      </w:tr>
      <w:tr w:rsidR="00DA43D9" w:rsidRPr="00967A70" w:rsidTr="00551C57">
        <w:trPr>
          <w:trHeight w:val="889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732 030,78000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485 003,10000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247 027,68000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912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2 224 684,79200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1 782 341,55400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442 343,23800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058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1 783 560,26801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1 219 657,06101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563 903,20700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49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 xml:space="preserve">Введены в эксплуатацию объекты для создания дополнительных мест </w:t>
            </w: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  <w:t>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2024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709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578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0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Основное мероприятие Р2. </w:t>
            </w: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  <w:t>"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Содействие занятости"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1 145 658,95400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1 145 658,95400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70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131 801,10000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131 801,10000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88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584 291,58400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584 291,58400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949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429 566,27000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429 566,27000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529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6.1.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Мероприятие Р2.01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 xml:space="preserve">. </w:t>
            </w: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br/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1 145 658,95400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1 145 658,95400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Управление капитального строительства</w:t>
            </w:r>
          </w:p>
        </w:tc>
      </w:tr>
      <w:tr w:rsidR="00DA43D9" w:rsidRPr="00967A70" w:rsidTr="00551C57">
        <w:trPr>
          <w:trHeight w:val="66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131 801,10000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131 801,10000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732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584 291,58400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584 291,58400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111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429 566,27000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429 566,27000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660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t>Введены в эксплуатацию объекты дошкольного образования  с ясельными группами, единиц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2023 год</w:t>
            </w: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В том числе по кварталам: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2025 год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2026 год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2027 год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66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III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IV</w:t>
            </w: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705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-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578"/>
        </w:trPr>
        <w:tc>
          <w:tcPr>
            <w:tcW w:w="4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 по подпрограмме 3:</w:t>
            </w:r>
          </w:p>
        </w:tc>
        <w:tc>
          <w:tcPr>
            <w:tcW w:w="11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2023-2027 годы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21 625 905,14450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13 811 930,45978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7 020 408,41645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793 147,91000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418,35827</w:t>
            </w:r>
          </w:p>
        </w:tc>
        <w:tc>
          <w:tcPr>
            <w:tcW w:w="115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967A70" w:rsidTr="00551C57">
        <w:trPr>
          <w:trHeight w:val="1050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2 265 124,88000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2 018 097,20000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247 027,68000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743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14 062 696,60944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9 044 254,53400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4 297 451,56544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720 990,51000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967A70" w:rsidTr="00551C57">
        <w:trPr>
          <w:trHeight w:val="972"/>
        </w:trPr>
        <w:tc>
          <w:tcPr>
            <w:tcW w:w="4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5 298 083,65506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2 749 578,72578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2 475 929,17101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72 157,40000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418,35827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492"/>
        </w:trPr>
        <w:tc>
          <w:tcPr>
            <w:tcW w:w="39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21 634 318,61550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13 811 930,45978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7 020 408,41645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793 147,91000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8 831,82927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551C57" w:rsidRPr="00967A70" w:rsidTr="00551C57">
        <w:trPr>
          <w:trHeight w:val="975"/>
        </w:trPr>
        <w:tc>
          <w:tcPr>
            <w:tcW w:w="3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2 265 124,88000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2 018 097,20000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247 027,68000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1249"/>
        </w:trPr>
        <w:tc>
          <w:tcPr>
            <w:tcW w:w="3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14 062 696,60944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9 044 254,53400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4 297 451,56544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720 990,51000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967A70" w:rsidTr="00551C57">
        <w:trPr>
          <w:trHeight w:val="1050"/>
        </w:trPr>
        <w:tc>
          <w:tcPr>
            <w:tcW w:w="39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5 306 497,12606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2 749 578,72578</w:t>
            </w:r>
          </w:p>
        </w:tc>
        <w:tc>
          <w:tcPr>
            <w:tcW w:w="2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2 475 929,17101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72 157,40000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967A70">
              <w:rPr>
                <w:rFonts w:ascii="Arial" w:eastAsia="Times New Roman" w:hAnsi="Arial" w:cs="Arial"/>
                <w:bCs/>
                <w:sz w:val="20"/>
                <w:lang w:eastAsia="ru-RU"/>
              </w:rPr>
              <w:t>8 831,82927</w:t>
            </w: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967A70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</w:tbl>
    <w:p w:rsidR="00551C57" w:rsidRPr="00DA43D9" w:rsidRDefault="00551C57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551C57" w:rsidRPr="00DA43D9" w:rsidTr="00967A70">
        <w:trPr>
          <w:trHeight w:val="80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DA43D9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».</w:t>
            </w:r>
          </w:p>
          <w:p w:rsidR="00551C57" w:rsidRPr="00DA43D9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Исполняющий обязанности начальника Управления капитального строительства</w:t>
            </w:r>
            <w:r w:rsidRPr="00DA4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</w:t>
            </w:r>
            <w:r w:rsidRPr="0055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Н.В. Хворостьянова</w:t>
            </w:r>
          </w:p>
          <w:p w:rsidR="00551C57" w:rsidRPr="00DA43D9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Согласовано:</w:t>
            </w:r>
          </w:p>
          <w:p w:rsidR="00551C57" w:rsidRPr="00DA43D9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Управления бухгалтерского учета и отчетности</w:t>
            </w:r>
          </w:p>
          <w:p w:rsidR="00551C57" w:rsidRPr="00DA43D9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5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 Одинцовского городского округа,</w:t>
            </w:r>
            <w:r w:rsidR="00967A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5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бухгалтер</w:t>
            </w:r>
            <w:r w:rsidRPr="00DA4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55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Н.А. Стародубова</w:t>
            </w:r>
          </w:p>
          <w:p w:rsidR="00551C57" w:rsidRPr="00551C57" w:rsidRDefault="00551C57" w:rsidP="00551C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551C57" w:rsidRPr="00DA43D9" w:rsidRDefault="00551C57" w:rsidP="00551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1C57" w:rsidRPr="00DA43D9" w:rsidRDefault="00551C57" w:rsidP="00551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51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2</w:t>
      </w:r>
      <w:r w:rsidRPr="00551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к постановлению Администрации</w:t>
      </w:r>
      <w:r w:rsidRPr="00551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Одинцовского городского округа</w:t>
      </w:r>
      <w:r w:rsidRPr="00551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Московской области</w:t>
      </w:r>
      <w:r w:rsidRPr="00551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от 27.08.2024 № 5244</w:t>
      </w:r>
      <w:r w:rsidRPr="00551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51C5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«Приложение 3 к муниципальной программе</w:t>
      </w:r>
    </w:p>
    <w:p w:rsidR="00551C57" w:rsidRPr="00DA43D9" w:rsidRDefault="00551C57" w:rsidP="00551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394"/>
        <w:gridCol w:w="1239"/>
        <w:gridCol w:w="677"/>
        <w:gridCol w:w="1143"/>
        <w:gridCol w:w="911"/>
        <w:gridCol w:w="942"/>
        <w:gridCol w:w="1098"/>
        <w:gridCol w:w="1103"/>
        <w:gridCol w:w="1054"/>
        <w:gridCol w:w="963"/>
        <w:gridCol w:w="645"/>
        <w:gridCol w:w="645"/>
        <w:gridCol w:w="645"/>
        <w:gridCol w:w="645"/>
        <w:gridCol w:w="544"/>
        <w:gridCol w:w="645"/>
        <w:gridCol w:w="961"/>
        <w:gridCol w:w="883"/>
      </w:tblGrid>
      <w:tr w:rsidR="00551C57" w:rsidRPr="00BC51D1" w:rsidTr="00551C57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АДРЕСНЫЙ ПЕРЕЧЕНЬ ПО СТРОИТЕЛЬСТВУ И РЕКОНСТРУКЦИИ ОБЪЕКТОВ МУНИЦИПАЛЬНОЙ СОБСТВЕННОСТИ ОДИНЦОВСКОГО ГОРОДСКОГО ОКРУГА</w:t>
            </w:r>
          </w:p>
        </w:tc>
      </w:tr>
      <w:tr w:rsidR="00551C57" w:rsidRPr="00BC51D1" w:rsidTr="00551C57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  <w:tr w:rsidR="00551C57" w:rsidRPr="00BC51D1" w:rsidTr="00551C57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BC51D1" w:rsidTr="00551C57">
        <w:trPr>
          <w:trHeight w:val="315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BC51D1" w:rsidTr="00551C57">
        <w:trPr>
          <w:trHeight w:val="315"/>
        </w:trPr>
        <w:tc>
          <w:tcPr>
            <w:tcW w:w="59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BC51D1" w:rsidTr="00551C57">
        <w:trPr>
          <w:trHeight w:val="492"/>
        </w:trPr>
        <w:tc>
          <w:tcPr>
            <w:tcW w:w="151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Ответственный за выполнение мероприятия: Управление капитального строительства</w:t>
            </w:r>
          </w:p>
        </w:tc>
      </w:tr>
      <w:tr w:rsidR="00DA43D9" w:rsidRPr="00BC51D1" w:rsidTr="00551C57">
        <w:trPr>
          <w:trHeight w:val="330"/>
        </w:trPr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309"/>
        </w:trPr>
        <w:tc>
          <w:tcPr>
            <w:tcW w:w="3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N п/п</w:t>
            </w:r>
          </w:p>
        </w:tc>
        <w:tc>
          <w:tcPr>
            <w:tcW w:w="12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Наименование объекта, сведения о регистрации права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собственности</w:t>
            </w:r>
          </w:p>
        </w:tc>
        <w:tc>
          <w:tcPr>
            <w:tcW w:w="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Мощность/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 xml:space="preserve">прирост мощности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объекта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>(кв. метр, погонный метр, место, койко-место и т.д.)</w:t>
            </w:r>
          </w:p>
        </w:tc>
        <w:tc>
          <w:tcPr>
            <w:tcW w:w="1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Адрес объекта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Направление инвестирования</w:t>
            </w: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Сроки проведения работ по проектированию,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строительству/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>реконструкции объектов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>(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дд.мм.гг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-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дд.мм.гг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)</w:t>
            </w: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Открытие объекта/завершение работ (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дд.мм.гг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)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Предельная стоимость объекта капитального строител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ьства/работ (тыс. руб.)</w:t>
            </w:r>
          </w:p>
        </w:tc>
        <w:tc>
          <w:tcPr>
            <w:tcW w:w="9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Профинансировано на 01.01.2023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 xml:space="preserve">(тыс. руб.) 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Источники финансирования, в том числе по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годам реализации программы (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тыс.руб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.)</w:t>
            </w:r>
          </w:p>
        </w:tc>
        <w:tc>
          <w:tcPr>
            <w:tcW w:w="474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Финансирование (тыс. руб.)</w:t>
            </w:r>
          </w:p>
        </w:tc>
        <w:tc>
          <w:tcPr>
            <w:tcW w:w="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Остаток сметной стоимости до ввода в эксплуа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тацию объекта капитального строительства/до завершения работ (тыс. руб.)</w:t>
            </w:r>
          </w:p>
        </w:tc>
        <w:tc>
          <w:tcPr>
            <w:tcW w:w="9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Наименование главного распорядителя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средств бюджета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 xml:space="preserve">Одинцовского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>городского округа</w:t>
            </w:r>
          </w:p>
        </w:tc>
      </w:tr>
      <w:tr w:rsidR="00DA43D9" w:rsidRPr="00BC51D1" w:rsidTr="00551C57">
        <w:trPr>
          <w:trHeight w:val="570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74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635"/>
        </w:trPr>
        <w:tc>
          <w:tcPr>
            <w:tcW w:w="3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2023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2024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2025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2026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2027</w:t>
            </w:r>
          </w:p>
        </w:tc>
        <w:tc>
          <w:tcPr>
            <w:tcW w:w="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315"/>
        </w:trPr>
        <w:tc>
          <w:tcPr>
            <w:tcW w:w="3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</w:t>
            </w:r>
          </w:p>
        </w:tc>
      </w:tr>
      <w:tr w:rsidR="00551C57" w:rsidRPr="00BC51D1" w:rsidTr="00551C57">
        <w:trPr>
          <w:trHeight w:val="375"/>
        </w:trPr>
        <w:tc>
          <w:tcPr>
            <w:tcW w:w="1513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Подпрограмма 2 «Строительство (реконструкция), капитальный ремонт объектов культуры»</w:t>
            </w:r>
          </w:p>
        </w:tc>
      </w:tr>
      <w:tr w:rsidR="00551C57" w:rsidRPr="00BC51D1" w:rsidTr="00551C57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Основное мероприятие 01. Организация строительства (реконструкции) объектов культуры  </w:t>
            </w:r>
          </w:p>
        </w:tc>
      </w:tr>
      <w:tr w:rsidR="00DA43D9" w:rsidRPr="00BC51D1" w:rsidTr="00551C57">
        <w:trPr>
          <w:trHeight w:val="529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Мероприятие 01.01.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>Строительство (реконструкция) объектов культуры муниципальной собственности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8 413,47100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8 413,47100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DA43D9" w:rsidRPr="00BC51D1" w:rsidTr="00551C57">
        <w:trPr>
          <w:trHeight w:val="156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8 413,47100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8 413,47100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383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1.2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Культурно-досуговый центр по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адресу: Московская область, Одинцовский городской округ, п. Усово-Тупик 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2,5 тыс.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кв.м</w:t>
            </w:r>
            <w:proofErr w:type="spellEnd"/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Московская область, Одинцовс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кий городской округ, п. Усово-Тупик 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строительство(в том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числе ПИР)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lastRenderedPageBreak/>
              <w:t>01.03.2022-06.06.2027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01.09.2027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8 413,47100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8 413,47100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4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8 413,47100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8 413,47100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BC51D1" w:rsidTr="00551C57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551C57" w:rsidRPr="00BC51D1" w:rsidTr="00551C57">
        <w:trPr>
          <w:trHeight w:val="37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Основное мероприятие 01. Организация строительства (реконструкции) объектов дошкольного образования  </w:t>
            </w:r>
          </w:p>
        </w:tc>
      </w:tr>
      <w:tr w:rsidR="00DA43D9" w:rsidRPr="00BC51D1" w:rsidTr="00551C57">
        <w:trPr>
          <w:trHeight w:val="375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Мероприятие 01.01.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DA43D9" w:rsidRPr="00BC51D1" w:rsidTr="00551C57">
        <w:trPr>
          <w:trHeight w:val="114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512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2209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1.1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Детский сад на 330 мест по адресу: Московская область, Одинцовский городской округ, г. Кубинка (ПИР и строительство) (в том числе кредиторская задолженность прошлых лет)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330 мест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Московская область, Одинцовский городской округ, г. Кубинка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строительство (в том числе ПИР)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31.03.2020-22.12.2022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13.02.2023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811 164,04000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811 164,04000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289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Мероприятие 01.02.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Проектирование и строительство дошкольных образовательных организаций в целях синхронизации с жилой застройкой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534 746,39000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449 493,85000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85 252,54000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DA43D9" w:rsidRPr="00BC51D1" w:rsidTr="00551C57">
        <w:trPr>
          <w:trHeight w:val="1223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465 032,10000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391 772,89000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73 259,21000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42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</w:t>
            </w: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lastRenderedPageBreak/>
              <w:t>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lastRenderedPageBreak/>
              <w:t>69 714,29000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57 720,96000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11 993,33000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563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2.1.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Детский сад на 300 мест по адресу: Московская область, Одинцовский городской округ,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р.п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.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300 мест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Московская область, Одинцовский городской округ,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р.п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.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Новоивановское</w:t>
            </w:r>
            <w:proofErr w:type="spellEnd"/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строительство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31.03.2022-14.09.2023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10.10.2023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841 395,46000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317 843,26000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534 746,39000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449 493,85000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85 252,54000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852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465 032,10000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391 772,89000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73 259,21000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20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69 714,29000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57 720,96000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11 993,33000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289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Мероприятие 01.05.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>Строительство (реконструкция) объектов дошкольного образования муниципал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ьной собственности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226 341,28917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341,28917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226 000,00000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Администрация Одинцовского городского округа Московской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области</w:t>
            </w:r>
          </w:p>
        </w:tc>
      </w:tr>
      <w:tr w:rsidR="00DA43D9" w:rsidRPr="00BC51D1" w:rsidTr="00551C57">
        <w:trPr>
          <w:trHeight w:val="1223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42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226 341,28917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341,28917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226 000,00000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563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3.1.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Технологическое присоединение к инженерным сетям за счет муниципальных средств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31.03.2023-06.06.2023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341 289,17000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341,28917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341,28917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889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57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341,28917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341,28917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200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3.2.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Дошкольное образовательное учреждение с объектами инженерной инфраструктуры по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адресу: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Московсая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область,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г.о.Одинцовский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,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п.ВНИИССОК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на 110 мест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110 мест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Московсая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область,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г.о.Одинцовский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, п. ВНИИССОК 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строительство (в том числе ПИР)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01.07.2024-31.12.2024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01.03.2025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226 000,00000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226 000,00000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226 000,00000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20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Средства бюджета Московской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53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226 000,00000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226 000,00000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BC51D1" w:rsidTr="00551C57">
        <w:trPr>
          <w:trHeight w:val="503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Основное мероприятие 02. Организация строительства (реконструкции) объектов общего образования  </w:t>
            </w:r>
          </w:p>
        </w:tc>
      </w:tr>
      <w:tr w:rsidR="00DA43D9" w:rsidRPr="00BC51D1" w:rsidTr="00551C57">
        <w:trPr>
          <w:trHeight w:val="555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Мероприятие 02.02.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>Строительство (реконструкция) объектов общего образования муниципальной собственности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173 634,98231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173 208,39560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8,22844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418,35827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DA43D9" w:rsidRPr="00BC51D1" w:rsidTr="00551C57">
        <w:trPr>
          <w:trHeight w:val="1163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489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173 634,98231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173 208,39560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8,22844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418,35827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450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3.1.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Пристрой к Средней общеобра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зовательной школе №8 по адресу: Московская область, г. Одинцово,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мкр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7-7А, ул. Вокзальная, д. 35а. Новое строительство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200 мест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Московская область,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г. Одинцово,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мкр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7-7А, ул. Вокзальная, д. 35а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строительство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31.03.2021-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01.07.2024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01.09.2024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478 910,60000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88 996,25526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173 216,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62404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173 208,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39560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8,22844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24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48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173 216,62404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173 208,39560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8,22844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458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3.2.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СОШ на 550 мест по адресу: Московская область, Одинцовский городской округ, с.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Перхушково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(ПИР и строительство) на земельных участках с к.н. 50:20:0040508:1484, 50:20:0040508:1023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550 мест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Московская область, Одинцовский городской округ, с.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Перхушково</w:t>
            </w:r>
            <w:proofErr w:type="spellEnd"/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строительство(в том числе ПИР)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31.03.2023-31.08.2023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01.09.2025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418,35827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418,35827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418,35827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33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62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418,35827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418,35827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503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lastRenderedPageBreak/>
              <w:t>4.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Мероприятие 02.03.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>Капитальные вложения в объекты общего образования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3 949 817,48000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1 530 199,93000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2 319 617,55000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100 000,00000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DA43D9" w:rsidRPr="00BC51D1" w:rsidTr="00551C57">
        <w:trPr>
          <w:trHeight w:val="114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2 468 639,35000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1 316 405,47000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1 089 733,88000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62 500,00000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478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 </w:t>
            </w: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1 481 178,13000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213 794,46000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1 229 883,67000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37 500,00000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563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4.1.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СОШ на 550 мест по адресу: Московская область, Одинцовский городской округ, с.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Немчиновка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, ул. Московская (ПИР и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строительство)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550 мест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Московская область, Одинцовский городской округ, с.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Немчиновка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, ул. Московская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строительство(в том числе ПИР)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31.03.2021-12.08.2024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1 935 194,67000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646 483,74000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1 297 558,98000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756 879,84000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540 679,14000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395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810 977,78000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618 714,41000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192 263,37000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53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486 581,20000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138 165,43000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348 415,77000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503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4.2.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СОШ на 1100 мест 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мкр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Восточный, г. Звенигород, г.о. Одинцовский (ПИР и строительство)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1100 мест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мкр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. Восточный, г. Звенигород, г.о. Одинцовский 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строительство(в том числе ПИР)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31.03.2022-06.06.2025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01.09.2025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2 752 708,50000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100 450,00000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2 652 258,50000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773 320,09000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1 778 938,41000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100 000,00000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163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1 657 661,57000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697 691,06000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897 470,51000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62 500,00000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50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994 596,93000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75 629,03000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881 467,90000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37 500,00000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510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5.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Мероприятие 02.04.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 xml:space="preserve">Капитальные вложения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ощеобразовательные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организации в целях обеспечения односменного режима обучения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1 552 321,95000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1 552 321,95000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Администрация Одинцовског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о городского округа Московской области</w:t>
            </w:r>
          </w:p>
        </w:tc>
      </w:tr>
      <w:tr w:rsidR="00DA43D9" w:rsidRPr="00BC51D1" w:rsidTr="00551C57">
        <w:trPr>
          <w:trHeight w:val="1249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proofErr w:type="spellStart"/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Седства</w:t>
            </w:r>
            <w:proofErr w:type="spellEnd"/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970 181,48000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970 181,48000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583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582 140,47000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582 140,47000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552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5.1.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Пристройка на 500 мест к МБОУ Одинцовская гимназия №14 по адресу: Московская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область,Одинцовский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городской округ, г. Одинцово, б-р Маршала Крылова, д. 5 (ПИР и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строительство)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500 мест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Московская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область,Одинцовский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городской округ, г. Одинцово, б-р Маршала Крылова, д. 5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строительство(в том числе ПИР)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31.03.2021-03.10.2023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04.12.2023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1 914 290,15000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361 968,20000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1 552 321,95000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1 552 321,95000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38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970 181,48000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970 181,48000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590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582 140,47000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582 140,47000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585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Мероприятие 02.05.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>Капитальные вложения в объекты общего образования в целях синхронизации с жилой застройкой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2 105 681,23400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177 224,70000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1 235 308,62400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693 147,91000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DA43D9" w:rsidRPr="00BC51D1" w:rsidTr="00551C57">
        <w:trPr>
          <w:trHeight w:val="1212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1 982 011,87000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170 610,80000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1 152 910,56000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658 490,51000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55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кроме того: строительный контроль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21 289,26000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2 673,68000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18 615,58000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1 578,87000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489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123 669,36400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6 613,90000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82 398,06400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34 657,40000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578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6.1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Реконструкция МБОУ «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Немчиновский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лицей» со строительством пристройки на 950 мест по адресу: Московская область, Одинцовский городской округ,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р.п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.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Новоивановское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, ул. Агрохимиков, д. 6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950 мест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Московская область, Одинцовский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городской округ,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р.п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.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Новоивановское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, ул. Агрохимиков, д. 6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строительство(в том числе ПИР)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31.03.2022-06.06.2025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01.09.2025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2 128 549,36400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2 105 681,23400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177 224,70000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1 235 308,62400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693 147,91000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213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1 982 011,87000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170 610,80000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1 152 910,56000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658 490,51000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683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кроме того: строительный контроль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22 868,13000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2 673,68000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18 615,58000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1 578,87000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4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123 669,36400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6 613,90000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82 398,06400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34 657,40000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BC51D1" w:rsidTr="00551C57">
        <w:trPr>
          <w:trHeight w:val="52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Основное мероприятие Е1. "Современная школа"  </w:t>
            </w:r>
          </w:p>
        </w:tc>
      </w:tr>
      <w:tr w:rsidR="00DA43D9" w:rsidRPr="00BC51D1" w:rsidTr="00551C57">
        <w:trPr>
          <w:trHeight w:val="518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8.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Мероприятие Е1.02. </w:t>
            </w: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Модернизация инфрастру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ктуры общего образования в отдельных субъектах Российской Федерации объектов муниципальной собственности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5 933 694,94603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5 296 479,67600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637 215,27003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Администрация Одинцовског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о городского округа Московской области</w:t>
            </w:r>
          </w:p>
        </w:tc>
      </w:tr>
      <w:tr w:rsidR="00DA43D9" w:rsidRPr="00BC51D1" w:rsidTr="00551C57">
        <w:trPr>
          <w:trHeight w:val="1223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1 401 293,00000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1 401 293,00000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103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4 459 493,88600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3 828 650,75600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630 843,13000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44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72 908,06003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66 535,92000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6 372,14003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469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8.1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"Многофункциональный образовательный комплекс" по адресу: Московская область, Одинцовский район, вблизи д. Раздоры,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в том числе работы по выносу существующих инженерных сетей из пятна застройки (ПИР и строительство)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500 мест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Московская область, Одинцовский район, вблизи д. Раздоры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строительство(в том числе ПИР)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31.03.2020-20.12.2023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17.03.2024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11 631 744,94100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5 698 127,16000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5 933 694,94603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5 296 479,67600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637 215,27003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20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1 401 293,00000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1 401 293,00000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152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4 459 493,88600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3 828 650,75600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630 843,13000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59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72 908,06003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66 535,92000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6 372,14003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672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9.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Мероприятие Е1.04. </w:t>
            </w: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Создание в субъектах Российской Федерации дополнительных (новых) мест в общеобразовательных организациях в связи с ростом числа учащихся, вызванны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м демографическим фактором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4 740 275,84001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3 487 001,71501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1 253 274,12500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DA43D9" w:rsidRPr="00BC51D1" w:rsidTr="00551C57">
        <w:trPr>
          <w:trHeight w:val="114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732 030,78000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485 003,10000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247 027,68000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96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2 224 684,79200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1 782 341,55400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442 343,23800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72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кроме того: строительный контроль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19 510,11000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8 782,68000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10 727,43000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512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 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1 783 560,26801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1 219 657,06101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563 903,20700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578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9.1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СОШ на 2200 мест по адресу: Московская область, Одинцовский район, г. Одинцово, ЖК "Гусарская баллада" (ПИР и строительство)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2200 мест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Московская область, Одинцовский район, г. Одинцово, ЖК "Гусарская баллада" 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строительство(в том числе ПИР)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31.03.2021-21.08.2023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01.09.2023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4 953 686,71000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1 623 005,58100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3 060 681,12901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3 035 689,46901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24 991,66000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178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442 650,50000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442 650,50000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163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1 464 318,38800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1 464 318,38800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56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1 153 712,24101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1 128 720,58101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24 991,66000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578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9.2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СОШ на 550 мест по адресу: Московская область, Одинцовский городской округ, п. Горки-2 (ПИР и строительство)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550 мест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Московская область, Одинцовский городской округ, п. Горки-2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строительство(в том числе ПИР)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31.03.2021-12.08.2024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1 837 265,45100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136 293,74000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1 679 594,71100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451 312,24600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1 228 282,46500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983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289 380,28000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42 352,60000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247 027,68000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949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760 366,40400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318 023,16600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442 343,23800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60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кроме того: строительный контроль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19 510,11000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8 782,68000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10 727,43000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62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629 848,02700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90 936,48000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538 911,54700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551C57" w:rsidRPr="00BC51D1" w:rsidTr="00551C57">
        <w:trPr>
          <w:trHeight w:val="555"/>
        </w:trPr>
        <w:tc>
          <w:tcPr>
            <w:tcW w:w="151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lastRenderedPageBreak/>
              <w:t>Основное мероприятие Р2.  "Содействие занятости"</w:t>
            </w:r>
          </w:p>
        </w:tc>
      </w:tr>
      <w:tr w:rsidR="00DA43D9" w:rsidRPr="00BC51D1" w:rsidTr="00551C57">
        <w:trPr>
          <w:trHeight w:val="683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10.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Мероприятие Р2.01. </w:t>
            </w: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1 145 658,95400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1 145 658,95400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DA43D9" w:rsidRPr="00BC51D1" w:rsidTr="00551C57">
        <w:trPr>
          <w:trHeight w:val="126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131 801,10000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131 801,10000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14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584 291,58400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584 291,58400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42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429 566,27000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429 566,27000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492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10.1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Детский сад на 400 мест по адресу: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Московская область, Одинцовский городской округ, ЖК "Гусарская баллада" (ПИР и строительство)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400 мест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Московская область, Одинцовс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кий городской округ, ЖК "Гусарская баллада"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строительство(в том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числе ПИР)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31.03.2020-31.12.2022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13.02.2023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1 201 647,53700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595 192,53700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591 984,28700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591 984,28700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009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51 301,10000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51 301,10000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152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318 640,21700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318 640,21700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178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222 042,97000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222 042,97000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DA43D9" w:rsidRPr="00BC51D1" w:rsidTr="00551C57">
        <w:trPr>
          <w:trHeight w:val="492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10.2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Дошкольное образовательное учреждение на 400 мест по адресу: Московская область, Одинцовский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городской округ, г. Одинцово, ул. Кутузовская (ПИР и строительство)</w:t>
            </w:r>
          </w:p>
        </w:tc>
        <w:tc>
          <w:tcPr>
            <w:tcW w:w="6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400 мест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Московская область, Одинцовский городской округ, г. Одинцово, ул. Кутузовская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строительство(в том числе ПИР)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31.03.2020-07.11.2023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27.11.2023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959 048,47700</w:t>
            </w:r>
          </w:p>
        </w:tc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405 373,81000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553 674,66700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553 674,66700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BC51D1" w:rsidTr="00551C57">
        <w:trPr>
          <w:trHeight w:val="1009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80 500,00000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80 500,00000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BC51D1" w:rsidTr="00551C57">
        <w:trPr>
          <w:trHeight w:val="1152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265 651,36700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265 651,36700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DA43D9" w:rsidRPr="00BC51D1" w:rsidTr="00551C57">
        <w:trPr>
          <w:trHeight w:val="1785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207 523,30000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207 523,30000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1C57" w:rsidRPr="00BC51D1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</w:tbl>
    <w:p w:rsidR="00551C57" w:rsidRPr="00DA43D9" w:rsidRDefault="00551C57">
      <w:pPr>
        <w:rPr>
          <w:rFonts w:ascii="Arial" w:hAnsi="Arial" w:cs="Arial"/>
          <w:sz w:val="24"/>
          <w:szCs w:val="24"/>
        </w:rPr>
      </w:pPr>
    </w:p>
    <w:tbl>
      <w:tblPr>
        <w:tblW w:w="15267" w:type="dxa"/>
        <w:tblLook w:val="04A0" w:firstRow="1" w:lastRow="0" w:firstColumn="1" w:lastColumn="0" w:noHBand="0" w:noVBand="1"/>
      </w:tblPr>
      <w:tblGrid>
        <w:gridCol w:w="15267"/>
      </w:tblGrid>
      <w:tr w:rsidR="00551C57" w:rsidRPr="00DA43D9" w:rsidTr="00BC51D1">
        <w:trPr>
          <w:trHeight w:val="242"/>
        </w:trPr>
        <w:tc>
          <w:tcPr>
            <w:tcW w:w="152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51C57" w:rsidRPr="00DA43D9" w:rsidRDefault="00551C57" w:rsidP="00551C5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1C5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».</w:t>
            </w:r>
          </w:p>
          <w:p w:rsidR="00551C57" w:rsidRPr="00551C57" w:rsidRDefault="00551C57" w:rsidP="00BC51D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5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Исполняющий обязанности начальника Управления </w:t>
            </w:r>
            <w:r w:rsidRPr="0055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капитального строительства                            </w:t>
            </w:r>
            <w:r w:rsidRPr="00DA43D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r w:rsidRPr="00551C5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Н.В. Хворостьянова  </w:t>
            </w:r>
          </w:p>
        </w:tc>
      </w:tr>
    </w:tbl>
    <w:p w:rsidR="002E0C44" w:rsidRPr="00DA43D9" w:rsidRDefault="002E0C44" w:rsidP="00551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DA43D9" w:rsidRPr="00DA43D9" w:rsidRDefault="00DA43D9" w:rsidP="00DA4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A43D9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  <w:r w:rsidRPr="00DA43D9">
        <w:rPr>
          <w:rFonts w:ascii="Arial" w:eastAsia="Times New Roman" w:hAnsi="Arial" w:cs="Arial"/>
          <w:sz w:val="24"/>
          <w:szCs w:val="24"/>
          <w:lang w:eastAsia="ru-RU"/>
        </w:rPr>
        <w:br/>
        <w:t>к постановлению Администрации</w:t>
      </w:r>
      <w:r w:rsidRPr="00DA43D9">
        <w:rPr>
          <w:rFonts w:ascii="Arial" w:eastAsia="Times New Roman" w:hAnsi="Arial" w:cs="Arial"/>
          <w:sz w:val="24"/>
          <w:szCs w:val="24"/>
          <w:lang w:eastAsia="ru-RU"/>
        </w:rPr>
        <w:br/>
        <w:t>Одинцовского городского округа</w:t>
      </w:r>
      <w:r w:rsidRPr="00DA43D9">
        <w:rPr>
          <w:rFonts w:ascii="Arial" w:eastAsia="Times New Roman" w:hAnsi="Arial" w:cs="Arial"/>
          <w:sz w:val="24"/>
          <w:szCs w:val="24"/>
          <w:lang w:eastAsia="ru-RU"/>
        </w:rPr>
        <w:br/>
        <w:t>Московской области</w:t>
      </w:r>
      <w:r w:rsidRPr="00DA43D9">
        <w:rPr>
          <w:rFonts w:ascii="Arial" w:eastAsia="Times New Roman" w:hAnsi="Arial" w:cs="Arial"/>
          <w:sz w:val="24"/>
          <w:szCs w:val="24"/>
          <w:lang w:eastAsia="ru-RU"/>
        </w:rPr>
        <w:br/>
        <w:t>от 27.08.2024 № 5244</w:t>
      </w:r>
      <w:r w:rsidRPr="00DA43D9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DA43D9">
        <w:rPr>
          <w:rFonts w:ascii="Arial" w:eastAsia="Times New Roman" w:hAnsi="Arial" w:cs="Arial"/>
          <w:sz w:val="24"/>
          <w:szCs w:val="24"/>
          <w:lang w:eastAsia="ru-RU"/>
        </w:rPr>
        <w:br/>
        <w:t>«Приложение 4 к муниципальной программе</w:t>
      </w:r>
    </w:p>
    <w:p w:rsidR="00DA43D9" w:rsidRPr="00DA43D9" w:rsidRDefault="00DA43D9" w:rsidP="00DA43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="Arial" w:hAnsi="Arial" w:cs="Arial"/>
          <w:sz w:val="24"/>
          <w:szCs w:val="24"/>
        </w:rPr>
      </w:pPr>
    </w:p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7"/>
        <w:gridCol w:w="1445"/>
        <w:gridCol w:w="1064"/>
        <w:gridCol w:w="1445"/>
        <w:gridCol w:w="849"/>
        <w:gridCol w:w="1329"/>
        <w:gridCol w:w="872"/>
        <w:gridCol w:w="1273"/>
        <w:gridCol w:w="1126"/>
        <w:gridCol w:w="757"/>
        <w:gridCol w:w="757"/>
        <w:gridCol w:w="630"/>
        <w:gridCol w:w="630"/>
        <w:gridCol w:w="630"/>
        <w:gridCol w:w="865"/>
        <w:gridCol w:w="1058"/>
      </w:tblGrid>
      <w:tr w:rsidR="00BC51D1" w:rsidRPr="00BC51D1" w:rsidTr="00BC51D1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АДРЕСНЫЙ ПЕРЕЧЕНЬ ПО КАПИТАЛЬНОМУ РЕМОНТУ ОБЪЕКТОВ МУНИЦИПАЛЬНОЙ СОБСТВЕННОСТИ ОДИНЦОВСКОГО ГОРОДСКОГО ОКРУГА</w:t>
            </w:r>
          </w:p>
        </w:tc>
      </w:tr>
      <w:tr w:rsidR="00BC51D1" w:rsidRPr="00BC51D1" w:rsidTr="00BC51D1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МОСКОВСКОЙ ОБЛАСТИ, ФИНАНСИРОВАНИЕ КОТОРЫХ ПРЕДУСМОТРЕНО МУНИЦИПАЛЬНОЙ ПРОГРАММОЙ "СТРОИТЕЛЬСТВО И КАПИТАЛЬНЫЙ РЕМОНТ ОБЪЕКТОВ СОЦИАЛЬНОЙ ИНФРАСТРУКТУРЫ"</w:t>
            </w:r>
          </w:p>
        </w:tc>
      </w:tr>
      <w:tr w:rsidR="00BC51D1" w:rsidRPr="00BC51D1" w:rsidTr="00BC51D1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C51D1" w:rsidRPr="00BC51D1" w:rsidTr="00BC51D1">
        <w:trPr>
          <w:trHeight w:val="31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315"/>
        </w:trPr>
        <w:tc>
          <w:tcPr>
            <w:tcW w:w="57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Муниципальный заказчик:  Администрация Одинцовского городского округа Московской области           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492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Ответственный за выполнение мероприятия: Управление капитального строительства</w:t>
            </w:r>
          </w:p>
        </w:tc>
      </w:tr>
      <w:tr w:rsidR="00BC51D1" w:rsidRPr="00BC51D1" w:rsidTr="00BC51D1">
        <w:trPr>
          <w:trHeight w:val="330"/>
        </w:trPr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309"/>
        </w:trPr>
        <w:tc>
          <w:tcPr>
            <w:tcW w:w="3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N п/п</w:t>
            </w:r>
          </w:p>
        </w:tc>
        <w:tc>
          <w:tcPr>
            <w:tcW w:w="13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Характеристика объекта (кв. метр)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Виды работ в соответствии с классификатором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Сроки проведения работ (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дд.мм.гг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-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дд.мм.гг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)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Открытие объекта/завершение работ (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дд.мм.гг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)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Предельная стоимость объекта (тыс. руб.)</w:t>
            </w:r>
          </w:p>
        </w:tc>
        <w:tc>
          <w:tcPr>
            <w:tcW w:w="11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Профинансировано на 01.01.2024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 xml:space="preserve">(тыс. руб.) 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Источники финансирования (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тыс.руб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.)</w:t>
            </w:r>
          </w:p>
        </w:tc>
        <w:tc>
          <w:tcPr>
            <w:tcW w:w="45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Финансирование (тыс. руб.)</w:t>
            </w:r>
          </w:p>
        </w:tc>
        <w:tc>
          <w:tcPr>
            <w:tcW w:w="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Остаток сметной стоимости до завершения работ (тыс. руб.)</w:t>
            </w:r>
          </w:p>
        </w:tc>
        <w:tc>
          <w:tcPr>
            <w:tcW w:w="1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Наименование главного распорядителя средств бюджета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 xml:space="preserve">Одинцовского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br/>
              <w:t>городского округа</w:t>
            </w:r>
          </w:p>
        </w:tc>
      </w:tr>
      <w:tr w:rsidR="00BC51D1" w:rsidRPr="00BC51D1" w:rsidTr="00BC51D1">
        <w:trPr>
          <w:trHeight w:val="570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45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635"/>
        </w:trPr>
        <w:tc>
          <w:tcPr>
            <w:tcW w:w="3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Всего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2024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2025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2026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2027</w:t>
            </w:r>
          </w:p>
        </w:tc>
        <w:tc>
          <w:tcPr>
            <w:tcW w:w="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315"/>
        </w:trPr>
        <w:tc>
          <w:tcPr>
            <w:tcW w:w="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16</w:t>
            </w:r>
          </w:p>
        </w:tc>
      </w:tr>
      <w:tr w:rsidR="00BC51D1" w:rsidRPr="00BC51D1" w:rsidTr="00BC51D1">
        <w:trPr>
          <w:trHeight w:val="37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Подпрограмма 3  «Строительство (реконструкция), капитальный ремонт объектов образования»</w:t>
            </w:r>
          </w:p>
        </w:tc>
      </w:tr>
      <w:tr w:rsidR="00BC51D1" w:rsidRPr="00BC51D1" w:rsidTr="00BC51D1">
        <w:trPr>
          <w:trHeight w:val="37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Основное мероприятие 06. Капитальный ремонт объектов дошкольного образования</w:t>
            </w:r>
          </w:p>
        </w:tc>
      </w:tr>
      <w:tr w:rsidR="00BC51D1" w:rsidRPr="00BC51D1" w:rsidTr="00BC51D1">
        <w:trPr>
          <w:trHeight w:val="375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Мероприятие 06.01.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Проведение капитального ремонта в муниципальных дошкольных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297 938,18333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297 938,18333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Администрация Одинцовского городского округа Московс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кой области</w:t>
            </w:r>
          </w:p>
        </w:tc>
      </w:tr>
      <w:tr w:rsidR="00BC51D1" w:rsidRPr="00BC51D1" w:rsidTr="00BC51D1">
        <w:trPr>
          <w:trHeight w:val="114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125 255,39900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125 255,39900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512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172 682,78433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172 682,78433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75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1.1.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МБОУ Одинцовская гимназия №7 - детский сад №55, Московская обл., г. Одинцово, ул. Маршала Бирюзова, д. 22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1635,3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Капитальный ремонт (в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т.ч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01.03.2023-01.09.2024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180 105,78333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100 549,54000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79 556,24333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79 556,24333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23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61 536,31800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22 470,45000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22 470,45000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53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39 013,22200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57 085,79333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57 085,79333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735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1.2.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МБОУ Одинцовская СОШ №9 имени М.И.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Неделина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(дошкольное отделение), МО, г. Одинцово,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ул. Северная, д. 22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1581,4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Капитальный ремонт (в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т.ч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01.01.2024-01.09.2024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218 381,94000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218 381,94000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218 381,94000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53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102 784,94900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102 784,94900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53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115 596,99100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115 596,99100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540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Мероприятие 06.02. </w:t>
            </w: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br w:type="page"/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Оснащение отремонтирован-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ных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зданий муниципальных дошкольных образовательных организаций и дошкольных отделений муниципальных общеобразовательных организаций  </w:t>
            </w: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     </w:t>
            </w: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br w:type="page"/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16 310,26000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16 310,26000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BC51D1" w:rsidRPr="00BC51D1" w:rsidTr="00BC51D1">
        <w:trPr>
          <w:trHeight w:val="1223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10 177,60200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10 177,60200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62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6 132,65800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6 132,65800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563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2.1.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МБОУ Одинцовская СОШ №9 имени М.И.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Неделина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(дошкольное отделение), МО, г.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Одинцово, ул. Северная, д. 22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01.01.2024-01.09.2024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16 310,26000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16 310,26000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16 310,26000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215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10 177,60200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10 177,60200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53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6 132,65800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6 132,65800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503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Основное мероприятие 07. 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</w:tr>
      <w:tr w:rsidR="00BC51D1" w:rsidRPr="00BC51D1" w:rsidTr="00BC51D1">
        <w:trPr>
          <w:trHeight w:val="555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Мероприятие 07.01. </w:t>
            </w: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br/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Проведение работ по капитальному ремонту зданий региональных (муниципальных) общеобразовательных организаций  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657 500,94333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657 500,94333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BC51D1" w:rsidRPr="00BC51D1" w:rsidTr="00BC51D1">
        <w:trPr>
          <w:trHeight w:val="1215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Российской Федерации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163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582 318,87462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582 318,87462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489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75 182,06871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75 182,06871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45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3.1.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МБОУ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Голицынская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СОШ №2, Московская область,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р.п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Большие Вяземы, д. 49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4012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Капитальный ремонт (в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т.ч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01.01.2024-01.09.2024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319 750,32685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319 750,32685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319 750,32685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152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287 775,29416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287 775,29416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515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31 975,03269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31 975,03269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54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319 750,32685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319 750,32685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152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287 775,29416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287 775,29416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485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31 975,03269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31 975,03269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458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3.2.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МБОУ "Кубинская СОШ 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Капитальный ремонт (в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т.ч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01.01.2023-01.09.2024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01.09.2023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270 412,20154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182 404,82796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88 007,37358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88 007,37358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38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164 164,34515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69 774,66185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69 774,66185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65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18.240,48281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18 232,71173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18 232,71173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645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в том числе: работы по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капитальному ремонту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182 404,82796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88 007,37358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88 007,37358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212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164 164,34515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69 774,66185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69 774,66185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575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18.240,48281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18 232,71173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18 232,71173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705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3.3.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Капитальный ремонт (в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т.ч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01.01.2024-01.09.2024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249 743,24290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249 743,24290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249 743,24290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212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224 768,91861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224 768,91861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47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24 974,32429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24 974,32429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555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в том числе: работы по капитальному ремонту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249 743,24290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249 743,24290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212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224 768,91861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224 768,91861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605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24 974,32429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24 974,32429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503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4.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Мероприятие 07.02. </w:t>
            </w:r>
            <w:r w:rsidRPr="00BC51D1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Оснащение отремонтированных зданий общеобразовательных организаций средствами обучения и воспитания    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74 800,52286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74 800,52286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BC51D1" w:rsidRPr="00BC51D1" w:rsidTr="00BC51D1">
        <w:trPr>
          <w:trHeight w:val="114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45 033,18300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45 033,18300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47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 </w:t>
            </w: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29 767,33986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29 767,33986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563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4.1.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МБОУ "Кубинская СОШ 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Капитальный ремонт (в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т.ч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01.01.2023-01.09.2024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60 068,65901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35 305,00675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24 763,65286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24 763,65286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17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21 004,19100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53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14 300,81575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24 763,65286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24 763,65286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495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в том числе: оснащение средствами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обучения и воспитания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35 305,00675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24 763,65286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24 763,65286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129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21 004,19100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129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14 300,81575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24 763,65286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24 763,65286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503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4.2.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МБОУ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Голицынская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СОШ №2, Московская область,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р.п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Большие Вяземы, д. 49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01.01.2024-01.09.2024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26 000,00000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26 000,00000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26 000,00000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163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23 400,00000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23 400,00000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65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2 600,00000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2 600,00000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705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4.3.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МБОУ "Первая школа имени М.А. Пронина", Московская обл., г. Звенигород,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ул. Спортивная, д. 4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Поставка, монтаж (установка, сборка) оборудования вне работ строительства)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01.01.2024-01.09.2024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24 036,87000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24 036,87000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24 036,87000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20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21 633,18300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21 633,18300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47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2 403,68700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2 403,68700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510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5.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Мероприятие 07.03. </w:t>
            </w:r>
            <w:r w:rsidRPr="00BC51D1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Разработка проектно-сметной документации на проведение капитального ремонта зданий муниципальных общеобразовательных организаций  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33 698,53200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33 698,53200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Администрация Одинцовского городского округа Московской области</w:t>
            </w:r>
          </w:p>
        </w:tc>
      </w:tr>
      <w:tr w:rsidR="00BC51D1" w:rsidRPr="00BC51D1" w:rsidTr="00BC51D1">
        <w:trPr>
          <w:trHeight w:val="1249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proofErr w:type="spellStart"/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Седства</w:t>
            </w:r>
            <w:proofErr w:type="spellEnd"/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30 328,67800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30 328,67800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583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3 369,85400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3 369,85400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552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5.1.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МБОУ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Голицынская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СОШ №2, Московская область,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р.п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Большие Вяземы, д. 49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Капитальный ремонт (в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т.ч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01.01.2024-01.09.2024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18 529,12800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18 529,12800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18 529,12800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35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16 676,21520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16 676,21520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1575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1 852,91280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1 852,91280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C51D1">
        <w:trPr>
          <w:trHeight w:val="69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В том числе: Проектные и изыскательские работы на капитальный ремонт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18 529,12800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18 529,12800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178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16 676,21520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16 676,21520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575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1 852,91280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1 852,91280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570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5.2.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Капитальный ремонт (в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т.ч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01.01.2024-01.09.2024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15 169,40400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15 169,40400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15 169,40400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17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13 652,46280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13 652,46280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50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1 516,94120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1 516,94120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60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В том числе: Проектные и изыскательские работы на капитальный ремонт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15 169,40400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15 169,40400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17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13 652,46280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13 652,46280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50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1 516,94120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1 516,94120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600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Мероприятие 07.04. </w:t>
            </w:r>
            <w:r w:rsidRPr="00BC51D1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102 789,57055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102 789,57055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17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47 052,13500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47 052,13500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47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 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55 737,43555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55 737,43555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645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6.1.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МБОУ "Кубинская СОШ 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Капитальный ремонт (в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т.ч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01.01.2023-01.09.2024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43 040,32843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3 362,76300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39 677,56543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39 677,56543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178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3 026,48600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11 052,13500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11 052,13500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47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336,27700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28 625,43043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28 625,43043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615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В том числе: Благоустройство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территории общеобразовательных организаций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3 362,76300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39 677,56543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39 677,56543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178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3 026,48600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11 052,13500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11 052,13500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545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336,27700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28 625,43043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28 625,43043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495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6.2.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МБОУ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Голицынская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СОШ №2, Московская область,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р.п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Большие Вяземы, д. 49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Капитальный ремонт (в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т.ч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01.01.2024-01.09.2024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35 749,41773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35 749,41773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35 749,41773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17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18 000,00000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18 000,00000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515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17 749,41773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17 749,41773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615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в том числе: благоустройство территории 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35 749,41773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35 749,41773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17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18 000,00000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18 000,00000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62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17 749,41773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17 749,41773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465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6.3.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Капитальный ремонт (в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т.ч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01.01.2024-01.09.2024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27 362,58739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27 362,58739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27 362,58739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17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18 000,00000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18 000,00000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62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9 362,58739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9 362,58739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615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в том числе: благоустройство территории 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27 362,58739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27 362,58739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17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18 000,00000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18 000,00000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545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9 362,58739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9 362,58739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690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7.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 xml:space="preserve">Мероприятие 07.05. </w:t>
            </w:r>
            <w:r w:rsidRPr="00BC51D1">
              <w:rPr>
                <w:rFonts w:ascii="Arial" w:eastAsia="Times New Roman" w:hAnsi="Arial" w:cs="Arial"/>
                <w:bCs/>
                <w:i/>
                <w:iCs/>
                <w:sz w:val="20"/>
                <w:lang w:eastAsia="ru-RU"/>
              </w:rPr>
              <w:br/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Устройство </w:t>
            </w: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 xml:space="preserve">спортивных и детских площадок на территории муниципальных общеобразовательных организаций    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lastRenderedPageBreak/>
              <w:t>Х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Х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75 772,97313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75 772,97313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17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68 195,67582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68 195,67582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575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 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7 577,29731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7 577,29731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540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7.1.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МБОУ "Кубинская СОШ №2 им. Героя Советского Союза Безбородова В.П.", Московская область, Одинцовский г.о., г. Кубинка, городок Кубинка-1, с. 1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Капитальный ремонт (в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т.ч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01.01.2024-01.09.2024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15 000,00000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15 000,00000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15 000,00000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178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13 500,00000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13 500,00000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545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1 500,00000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1 500,00000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57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в том числе: устройство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15 000,00000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15 000,00000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178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13 500,00000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13 500,00000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650"/>
        </w:trPr>
        <w:tc>
          <w:tcPr>
            <w:tcW w:w="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1 500,00000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1 500,00000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495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7.2.</w:t>
            </w:r>
          </w:p>
        </w:tc>
        <w:tc>
          <w:tcPr>
            <w:tcW w:w="1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МБОУ "Первая школа имени М.А. Пронина", Московская обл., г. Звенигород, ул. Спортивная, д. 4</w:t>
            </w:r>
          </w:p>
        </w:tc>
        <w:tc>
          <w:tcPr>
            <w:tcW w:w="8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Капитальный ремонт (в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т.ч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01.01.2024-01.09.2024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29 746,20571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29 746,20571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29 746,20571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17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26 771,58514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26 771,58514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665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2 974,62057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2 974,62057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60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в том числе: устройство</w:t>
            </w:r>
          </w:p>
        </w:tc>
        <w:tc>
          <w:tcPr>
            <w:tcW w:w="8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29 746,20571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29 746,20571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C51D1">
        <w:trPr>
          <w:trHeight w:val="117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26 771,58514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26 771,58514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F54E4">
        <w:trPr>
          <w:trHeight w:val="165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2 974,62057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2 974,62057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F54E4">
        <w:trPr>
          <w:trHeight w:val="765"/>
        </w:trPr>
        <w:tc>
          <w:tcPr>
            <w:tcW w:w="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bookmarkStart w:id="0" w:name="_GoBack" w:colFirst="1" w:colLast="16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lastRenderedPageBreak/>
              <w:t>7.3.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МБОУ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Голицынская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 СОШ №2, Московская область,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р.п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Большие Вяземы, д. 49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 xml:space="preserve">Капитальный ремонт (в </w:t>
            </w:r>
            <w:proofErr w:type="spellStart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т.ч</w:t>
            </w:r>
            <w:proofErr w:type="spellEnd"/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. проектные и изыскательские работы)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01.01.2024-01.09.2024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01.09.2024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31 026,76742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31 026,76742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31 026,76742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F54E4">
        <w:trPr>
          <w:trHeight w:val="120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27 924,09068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27 924,09068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F54E4">
        <w:trPr>
          <w:trHeight w:val="147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3 102,67674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3 102,67674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</w:p>
        </w:tc>
      </w:tr>
      <w:tr w:rsidR="00BC51D1" w:rsidRPr="00BC51D1" w:rsidTr="00BF54E4">
        <w:trPr>
          <w:trHeight w:val="825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в том числе: устройство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Х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Итого: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31 026,76742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31 026,76742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F54E4">
        <w:trPr>
          <w:trHeight w:val="1178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27 924,09068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27 924,09068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tr w:rsidR="00BC51D1" w:rsidRPr="00BC51D1" w:rsidTr="00BF54E4">
        <w:trPr>
          <w:trHeight w:val="1530"/>
        </w:trPr>
        <w:tc>
          <w:tcPr>
            <w:tcW w:w="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Средства бюджета Одинцовского городского округа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3 102,67674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3 102,67674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0,00000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</w:p>
        </w:tc>
      </w:tr>
      <w:bookmarkEnd w:id="0"/>
    </w:tbl>
    <w:p w:rsidR="00BC51D1" w:rsidRDefault="00BC51D1"/>
    <w:tbl>
      <w:tblPr>
        <w:tblW w:w="1513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137"/>
      </w:tblGrid>
      <w:tr w:rsidR="00BC51D1" w:rsidRPr="00BC51D1" w:rsidTr="00BC51D1">
        <w:trPr>
          <w:trHeight w:val="555"/>
        </w:trPr>
        <w:tc>
          <w:tcPr>
            <w:tcW w:w="15137" w:type="dxa"/>
            <w:shd w:val="clear" w:color="auto" w:fill="FFFFFF" w:themeFill="background1"/>
            <w:vAlign w:val="center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bCs/>
                <w:sz w:val="20"/>
                <w:lang w:eastAsia="ru-RU"/>
              </w:rPr>
              <w:t>».</w:t>
            </w:r>
          </w:p>
        </w:tc>
      </w:tr>
      <w:tr w:rsidR="00BC51D1" w:rsidRPr="00BC51D1" w:rsidTr="00BC51D1">
        <w:trPr>
          <w:trHeight w:val="275"/>
        </w:trPr>
        <w:tc>
          <w:tcPr>
            <w:tcW w:w="15137" w:type="dxa"/>
            <w:shd w:val="clear" w:color="auto" w:fill="FFFFFF" w:themeFill="background1"/>
            <w:hideMark/>
          </w:tcPr>
          <w:p w:rsidR="00DA43D9" w:rsidRPr="00BC51D1" w:rsidRDefault="00DA43D9" w:rsidP="00DA43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ru-RU"/>
              </w:rPr>
            </w:pPr>
            <w:r w:rsidRPr="00BC51D1">
              <w:rPr>
                <w:rFonts w:ascii="Arial" w:eastAsia="Times New Roman" w:hAnsi="Arial" w:cs="Arial"/>
                <w:sz w:val="20"/>
                <w:lang w:eastAsia="ru-RU"/>
              </w:rPr>
              <w:t>Исполняющий обязанности начальника Управления капитального строительства                                                                   Н.В. Хворостьянова</w:t>
            </w:r>
          </w:p>
        </w:tc>
      </w:tr>
    </w:tbl>
    <w:p w:rsidR="00DA43D9" w:rsidRPr="00DA43D9" w:rsidRDefault="00DA43D9" w:rsidP="00551C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Arial" w:hAnsi="Arial" w:cs="Arial"/>
          <w:sz w:val="24"/>
          <w:szCs w:val="24"/>
        </w:rPr>
      </w:pPr>
    </w:p>
    <w:sectPr w:rsidR="00DA43D9" w:rsidRPr="00DA43D9" w:rsidSect="00551C57">
      <w:pgSz w:w="16838" w:h="11906" w:orient="landscape"/>
      <w:pgMar w:top="1134" w:right="567" w:bottom="113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8A" w:rsidRDefault="00364D8A" w:rsidP="006B4A75">
      <w:pPr>
        <w:spacing w:after="0" w:line="240" w:lineRule="auto"/>
      </w:pPr>
      <w:r>
        <w:separator/>
      </w:r>
    </w:p>
  </w:endnote>
  <w:endnote w:type="continuationSeparator" w:id="0">
    <w:p w:rsidR="00364D8A" w:rsidRDefault="00364D8A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8A" w:rsidRDefault="00364D8A" w:rsidP="006B4A75">
      <w:pPr>
        <w:spacing w:after="0" w:line="240" w:lineRule="auto"/>
      </w:pPr>
      <w:r>
        <w:separator/>
      </w:r>
    </w:p>
  </w:footnote>
  <w:footnote w:type="continuationSeparator" w:id="0">
    <w:p w:rsidR="00364D8A" w:rsidRDefault="00364D8A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0908"/>
      <w:docPartObj>
        <w:docPartGallery w:val="Page Numbers (Top of Page)"/>
        <w:docPartUnique/>
      </w:docPartObj>
    </w:sdtPr>
    <w:sdtEndPr/>
    <w:sdtContent>
      <w:p w:rsidR="00CB4B9B" w:rsidRDefault="00364D8A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4656"/>
    <w:rsid w:val="00016890"/>
    <w:rsid w:val="0001729C"/>
    <w:rsid w:val="000176AC"/>
    <w:rsid w:val="00023B93"/>
    <w:rsid w:val="00025A3C"/>
    <w:rsid w:val="00037044"/>
    <w:rsid w:val="00042A47"/>
    <w:rsid w:val="00045688"/>
    <w:rsid w:val="00045AB7"/>
    <w:rsid w:val="00045E86"/>
    <w:rsid w:val="000503A1"/>
    <w:rsid w:val="00051E29"/>
    <w:rsid w:val="000530D6"/>
    <w:rsid w:val="00053749"/>
    <w:rsid w:val="00055342"/>
    <w:rsid w:val="000576E9"/>
    <w:rsid w:val="000578B1"/>
    <w:rsid w:val="00064193"/>
    <w:rsid w:val="000643B1"/>
    <w:rsid w:val="000709F7"/>
    <w:rsid w:val="00072C5D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100536"/>
    <w:rsid w:val="001059B0"/>
    <w:rsid w:val="00107242"/>
    <w:rsid w:val="00113758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7C57"/>
    <w:rsid w:val="00180EA9"/>
    <w:rsid w:val="00180ED7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C1BD3"/>
    <w:rsid w:val="001C2342"/>
    <w:rsid w:val="001C378F"/>
    <w:rsid w:val="001C4AE2"/>
    <w:rsid w:val="001C6BB7"/>
    <w:rsid w:val="001D06FE"/>
    <w:rsid w:val="001D190C"/>
    <w:rsid w:val="001D2187"/>
    <w:rsid w:val="001D331A"/>
    <w:rsid w:val="001D3680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42A1"/>
    <w:rsid w:val="00206F8F"/>
    <w:rsid w:val="00216885"/>
    <w:rsid w:val="00217393"/>
    <w:rsid w:val="00225370"/>
    <w:rsid w:val="00226758"/>
    <w:rsid w:val="00233DF8"/>
    <w:rsid w:val="00237E54"/>
    <w:rsid w:val="00242DAA"/>
    <w:rsid w:val="00244B26"/>
    <w:rsid w:val="0024636A"/>
    <w:rsid w:val="00247800"/>
    <w:rsid w:val="00251314"/>
    <w:rsid w:val="00251D4A"/>
    <w:rsid w:val="00252659"/>
    <w:rsid w:val="0025755B"/>
    <w:rsid w:val="00260017"/>
    <w:rsid w:val="0026787F"/>
    <w:rsid w:val="00274C76"/>
    <w:rsid w:val="002758FE"/>
    <w:rsid w:val="0029005D"/>
    <w:rsid w:val="00290C93"/>
    <w:rsid w:val="00295FF2"/>
    <w:rsid w:val="00297493"/>
    <w:rsid w:val="002A2FC4"/>
    <w:rsid w:val="002A3007"/>
    <w:rsid w:val="002A5660"/>
    <w:rsid w:val="002A778E"/>
    <w:rsid w:val="002B4784"/>
    <w:rsid w:val="002B69D8"/>
    <w:rsid w:val="002B73D0"/>
    <w:rsid w:val="002C0165"/>
    <w:rsid w:val="002C158C"/>
    <w:rsid w:val="002C336F"/>
    <w:rsid w:val="002C6F29"/>
    <w:rsid w:val="002C705D"/>
    <w:rsid w:val="002D1810"/>
    <w:rsid w:val="002D1B46"/>
    <w:rsid w:val="002E0C44"/>
    <w:rsid w:val="002E1755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1375"/>
    <w:rsid w:val="00333812"/>
    <w:rsid w:val="00334949"/>
    <w:rsid w:val="00344F76"/>
    <w:rsid w:val="003464CE"/>
    <w:rsid w:val="0035500B"/>
    <w:rsid w:val="003609AA"/>
    <w:rsid w:val="00362A74"/>
    <w:rsid w:val="00364D8A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2296"/>
    <w:rsid w:val="003B435F"/>
    <w:rsid w:val="003B5A74"/>
    <w:rsid w:val="003C2CDB"/>
    <w:rsid w:val="003C43B0"/>
    <w:rsid w:val="003C6AC9"/>
    <w:rsid w:val="003D21E5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40E"/>
    <w:rsid w:val="00436B1A"/>
    <w:rsid w:val="0043714E"/>
    <w:rsid w:val="00440373"/>
    <w:rsid w:val="00442AFE"/>
    <w:rsid w:val="004448E4"/>
    <w:rsid w:val="00446C22"/>
    <w:rsid w:val="0045357A"/>
    <w:rsid w:val="00455DD0"/>
    <w:rsid w:val="00456FBB"/>
    <w:rsid w:val="004577E5"/>
    <w:rsid w:val="00475372"/>
    <w:rsid w:val="00475871"/>
    <w:rsid w:val="00477497"/>
    <w:rsid w:val="00477C79"/>
    <w:rsid w:val="00482D3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175F"/>
    <w:rsid w:val="004E722E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517DD"/>
    <w:rsid w:val="00551C57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DAC"/>
    <w:rsid w:val="005D0226"/>
    <w:rsid w:val="005D2D64"/>
    <w:rsid w:val="005E5BFB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92ECB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64B2"/>
    <w:rsid w:val="006F13F1"/>
    <w:rsid w:val="006F63B1"/>
    <w:rsid w:val="006F66EF"/>
    <w:rsid w:val="006F6EC0"/>
    <w:rsid w:val="00702B51"/>
    <w:rsid w:val="00706545"/>
    <w:rsid w:val="00706B1D"/>
    <w:rsid w:val="00717B07"/>
    <w:rsid w:val="00717E4A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31F9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C11FF"/>
    <w:rsid w:val="007D4653"/>
    <w:rsid w:val="007D4E11"/>
    <w:rsid w:val="007E03AB"/>
    <w:rsid w:val="007E3B2B"/>
    <w:rsid w:val="007E4891"/>
    <w:rsid w:val="007E61E5"/>
    <w:rsid w:val="007F179C"/>
    <w:rsid w:val="007F1A30"/>
    <w:rsid w:val="007F539B"/>
    <w:rsid w:val="00803E84"/>
    <w:rsid w:val="00806E4D"/>
    <w:rsid w:val="00810744"/>
    <w:rsid w:val="00812CC0"/>
    <w:rsid w:val="00815309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605BE"/>
    <w:rsid w:val="00967A70"/>
    <w:rsid w:val="009700C6"/>
    <w:rsid w:val="00972FFB"/>
    <w:rsid w:val="0097368D"/>
    <w:rsid w:val="00974B03"/>
    <w:rsid w:val="00975261"/>
    <w:rsid w:val="009758FD"/>
    <w:rsid w:val="00976E0A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51E1"/>
    <w:rsid w:val="00A67AF6"/>
    <w:rsid w:val="00A67D03"/>
    <w:rsid w:val="00A710CB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42EA"/>
    <w:rsid w:val="00AD01B8"/>
    <w:rsid w:val="00AD2136"/>
    <w:rsid w:val="00AE0AC1"/>
    <w:rsid w:val="00AE2272"/>
    <w:rsid w:val="00AE4833"/>
    <w:rsid w:val="00AE7397"/>
    <w:rsid w:val="00AF230A"/>
    <w:rsid w:val="00AF30EE"/>
    <w:rsid w:val="00AF4CE9"/>
    <w:rsid w:val="00B04F1F"/>
    <w:rsid w:val="00B1097A"/>
    <w:rsid w:val="00B13F28"/>
    <w:rsid w:val="00B17B3C"/>
    <w:rsid w:val="00B23054"/>
    <w:rsid w:val="00B24201"/>
    <w:rsid w:val="00B270C6"/>
    <w:rsid w:val="00B33EB2"/>
    <w:rsid w:val="00B36132"/>
    <w:rsid w:val="00B37678"/>
    <w:rsid w:val="00B43638"/>
    <w:rsid w:val="00B456CE"/>
    <w:rsid w:val="00B5078D"/>
    <w:rsid w:val="00B54566"/>
    <w:rsid w:val="00B571F2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3729"/>
    <w:rsid w:val="00BB3E78"/>
    <w:rsid w:val="00BB50A7"/>
    <w:rsid w:val="00BB701E"/>
    <w:rsid w:val="00BC25E0"/>
    <w:rsid w:val="00BC27E9"/>
    <w:rsid w:val="00BC2E83"/>
    <w:rsid w:val="00BC51D1"/>
    <w:rsid w:val="00BD08CA"/>
    <w:rsid w:val="00BD2497"/>
    <w:rsid w:val="00BD65EB"/>
    <w:rsid w:val="00BE3F28"/>
    <w:rsid w:val="00BE7520"/>
    <w:rsid w:val="00BF54E4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30328"/>
    <w:rsid w:val="00C3189C"/>
    <w:rsid w:val="00C328B9"/>
    <w:rsid w:val="00C32A1E"/>
    <w:rsid w:val="00C33E86"/>
    <w:rsid w:val="00C41290"/>
    <w:rsid w:val="00C429B0"/>
    <w:rsid w:val="00C43B5B"/>
    <w:rsid w:val="00C50C35"/>
    <w:rsid w:val="00C51B1F"/>
    <w:rsid w:val="00C530F7"/>
    <w:rsid w:val="00C53ADB"/>
    <w:rsid w:val="00C553AD"/>
    <w:rsid w:val="00C617D5"/>
    <w:rsid w:val="00C618F1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156D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4EB"/>
    <w:rsid w:val="00D50776"/>
    <w:rsid w:val="00D5483C"/>
    <w:rsid w:val="00D6535C"/>
    <w:rsid w:val="00D65AA8"/>
    <w:rsid w:val="00D679C4"/>
    <w:rsid w:val="00D70156"/>
    <w:rsid w:val="00D76672"/>
    <w:rsid w:val="00D81713"/>
    <w:rsid w:val="00D85162"/>
    <w:rsid w:val="00D87B38"/>
    <w:rsid w:val="00D929E2"/>
    <w:rsid w:val="00D92B9A"/>
    <w:rsid w:val="00D937AA"/>
    <w:rsid w:val="00D96855"/>
    <w:rsid w:val="00DA0AE0"/>
    <w:rsid w:val="00DA2094"/>
    <w:rsid w:val="00DA2637"/>
    <w:rsid w:val="00DA43D9"/>
    <w:rsid w:val="00DB0D98"/>
    <w:rsid w:val="00DC1585"/>
    <w:rsid w:val="00DC51B0"/>
    <w:rsid w:val="00DC6F40"/>
    <w:rsid w:val="00DD1FC8"/>
    <w:rsid w:val="00DD3C63"/>
    <w:rsid w:val="00DD44F5"/>
    <w:rsid w:val="00DE1C54"/>
    <w:rsid w:val="00DE6670"/>
    <w:rsid w:val="00DF0D05"/>
    <w:rsid w:val="00E00A8F"/>
    <w:rsid w:val="00E05088"/>
    <w:rsid w:val="00E07C0B"/>
    <w:rsid w:val="00E13A85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5C0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26D8E"/>
    <w:rsid w:val="00F306BE"/>
    <w:rsid w:val="00F31148"/>
    <w:rsid w:val="00F3172D"/>
    <w:rsid w:val="00F345C1"/>
    <w:rsid w:val="00F36B5A"/>
    <w:rsid w:val="00F4492D"/>
    <w:rsid w:val="00F4741F"/>
    <w:rsid w:val="00F47C99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5AFC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A9422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  <w:style w:type="character" w:styleId="af6">
    <w:name w:val="FollowedHyperlink"/>
    <w:basedOn w:val="a0"/>
    <w:uiPriority w:val="99"/>
    <w:semiHidden/>
    <w:unhideWhenUsed/>
    <w:rsid w:val="00551C57"/>
    <w:rPr>
      <w:color w:val="800080"/>
      <w:u w:val="single"/>
    </w:rPr>
  </w:style>
  <w:style w:type="paragraph" w:customStyle="1" w:styleId="msonormal0">
    <w:name w:val="msonormal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nt6">
    <w:name w:val="font6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font7">
    <w:name w:val="font7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65">
    <w:name w:val="xl65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51C57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551C57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92D05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51C57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14">
    <w:name w:val="xl114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15">
    <w:name w:val="xl115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16">
    <w:name w:val="xl116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xl117">
    <w:name w:val="xl117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Cs w:val="28"/>
      <w:lang w:eastAsia="ru-RU"/>
    </w:rPr>
  </w:style>
  <w:style w:type="paragraph" w:customStyle="1" w:styleId="xl118">
    <w:name w:val="xl118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both"/>
    </w:pPr>
    <w:rPr>
      <w:rFonts w:eastAsia="Times New Roman"/>
      <w:szCs w:val="28"/>
      <w:lang w:eastAsia="ru-RU"/>
    </w:rPr>
  </w:style>
  <w:style w:type="paragraph" w:customStyle="1" w:styleId="xl119">
    <w:name w:val="xl119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20">
    <w:name w:val="xl120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xl122">
    <w:name w:val="xl122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4">
    <w:name w:val="xl124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5">
    <w:name w:val="xl125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36">
    <w:name w:val="xl136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38">
    <w:name w:val="xl138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2">
    <w:name w:val="xl142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3">
    <w:name w:val="xl143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46">
    <w:name w:val="xl146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7">
    <w:name w:val="xl147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8">
    <w:name w:val="xl148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0"/>
      <w:lang w:eastAsia="ru-RU"/>
    </w:rPr>
  </w:style>
  <w:style w:type="paragraph" w:customStyle="1" w:styleId="xl159">
    <w:name w:val="xl159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3">
    <w:name w:val="xl163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4">
    <w:name w:val="xl164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5">
    <w:name w:val="xl165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6">
    <w:name w:val="xl166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7">
    <w:name w:val="xl167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68">
    <w:name w:val="xl168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Cs w:val="28"/>
      <w:lang w:eastAsia="ru-RU"/>
    </w:rPr>
  </w:style>
  <w:style w:type="paragraph" w:customStyle="1" w:styleId="xl169">
    <w:name w:val="xl169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1">
    <w:name w:val="xl171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i/>
      <w:iCs/>
      <w:sz w:val="24"/>
      <w:szCs w:val="24"/>
      <w:lang w:eastAsia="ru-RU"/>
    </w:rPr>
  </w:style>
  <w:style w:type="paragraph" w:customStyle="1" w:styleId="xl177">
    <w:name w:val="xl177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3">
    <w:name w:val="xl183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87">
    <w:name w:val="xl187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88">
    <w:name w:val="xl188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2">
    <w:name w:val="xl192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szCs w:val="28"/>
      <w:lang w:eastAsia="ru-RU"/>
    </w:rPr>
  </w:style>
  <w:style w:type="paragraph" w:customStyle="1" w:styleId="font8">
    <w:name w:val="font8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3">
    <w:name w:val="xl193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6">
    <w:name w:val="xl196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7">
    <w:name w:val="xl197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0">
    <w:name w:val="xl200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1">
    <w:name w:val="xl201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6">
    <w:name w:val="xl206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7">
    <w:name w:val="xl207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8">
    <w:name w:val="xl208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1">
    <w:name w:val="xl211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3">
    <w:name w:val="xl213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14">
    <w:name w:val="xl214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8">
    <w:name w:val="xl218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1">
    <w:name w:val="xl221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2">
    <w:name w:val="xl222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3">
    <w:name w:val="xl223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4">
    <w:name w:val="xl224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25">
    <w:name w:val="xl225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9">
    <w:name w:val="xl229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0">
    <w:name w:val="xl230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1">
    <w:name w:val="xl231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"/>
    <w:rsid w:val="00551C57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4">
    <w:name w:val="xl234"/>
    <w:basedOn w:val="a"/>
    <w:rsid w:val="00551C57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5">
    <w:name w:val="xl235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6">
    <w:name w:val="xl236"/>
    <w:basedOn w:val="a"/>
    <w:rsid w:val="00551C57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7">
    <w:name w:val="xl237"/>
    <w:basedOn w:val="a"/>
    <w:rsid w:val="00551C57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"/>
    <w:rsid w:val="00551C57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"/>
    <w:rsid w:val="00551C57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1">
    <w:name w:val="xl241"/>
    <w:basedOn w:val="a"/>
    <w:rsid w:val="00551C57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2">
    <w:name w:val="xl242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6"/>
      <w:szCs w:val="26"/>
      <w:lang w:eastAsia="ru-RU"/>
    </w:rPr>
  </w:style>
  <w:style w:type="paragraph" w:customStyle="1" w:styleId="xl244">
    <w:name w:val="xl244"/>
    <w:basedOn w:val="a"/>
    <w:rsid w:val="00551C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E854E-33C5-4756-869E-289DB5A8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53</Pages>
  <Words>8889</Words>
  <Characters>50671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Зиминова Анна Юрьевна</cp:lastModifiedBy>
  <cp:revision>24</cp:revision>
  <cp:lastPrinted>2024-08-15T12:34:00Z</cp:lastPrinted>
  <dcterms:created xsi:type="dcterms:W3CDTF">2024-08-15T10:10:00Z</dcterms:created>
  <dcterms:modified xsi:type="dcterms:W3CDTF">2024-08-27T13:53:00Z</dcterms:modified>
</cp:coreProperties>
</file>