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A2" w:rsidRPr="00CD01F3" w:rsidRDefault="00650AA2" w:rsidP="007904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D01F3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2903"/>
        <w:gridCol w:w="6379"/>
      </w:tblGrid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67C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энергетики Российской Федерации</w:t>
            </w:r>
          </w:p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767C">
              <w:rPr>
                <w:rFonts w:ascii="Times New Roman" w:hAnsi="Times New Roman"/>
                <w:sz w:val="18"/>
                <w:szCs w:val="18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3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Эксплуатация объекта электросетевого хозяйства федерального значения «КВЛ 500 </w:t>
            </w:r>
            <w:proofErr w:type="spellStart"/>
            <w:r w:rsidRPr="00013E31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013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«Западная – Очаково»</w:t>
            </w:r>
          </w:p>
        </w:tc>
      </w:tr>
      <w:tr w:rsidR="00650AA2" w:rsidRPr="0008767C" w:rsidTr="0008767C">
        <w:trPr>
          <w:trHeight w:val="842"/>
        </w:trPr>
        <w:tc>
          <w:tcPr>
            <w:tcW w:w="642" w:type="dxa"/>
            <w:vMerge w:val="restart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3" w:type="dxa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50AA2" w:rsidRPr="0008767C" w:rsidTr="0008767C">
        <w:tc>
          <w:tcPr>
            <w:tcW w:w="642" w:type="dxa"/>
            <w:vMerge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50:08:0020502:13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Почтовый адрес ориентира: обл. Московская, р-н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г. Дедовск, ул. Дачная, дом 5.</w:t>
            </w:r>
            <w:proofErr w:type="gramEnd"/>
          </w:p>
        </w:tc>
      </w:tr>
      <w:tr w:rsidR="00650AA2" w:rsidRPr="0008767C" w:rsidTr="0008767C">
        <w:tc>
          <w:tcPr>
            <w:tcW w:w="642" w:type="dxa"/>
            <w:vMerge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50:11:0000000:155737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</w:t>
            </w:r>
          </w:p>
        </w:tc>
      </w:tr>
      <w:tr w:rsidR="00650AA2" w:rsidRPr="0008767C" w:rsidTr="0008767C">
        <w:tc>
          <w:tcPr>
            <w:tcW w:w="642" w:type="dxa"/>
            <w:vMerge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50:11:0000000:155768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Опалиховское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6 выделы 4-5,10,11,13-18, части выделов 1,2,7-9,12, квартал 7 выделы 4,8-16, части выделов 2,5,7, квартал 8 выделы 4,5,9-18,20-28,30-34, части выделов 1-3,6-8,19,29, квартал 9 выделы 1,2,10,14-19,21-31,33-37,39,40,43-46,50-52, части выделов 3-9,11-13,20,32,38,41,47, квартал 10 выделы 7-15,17-20,24-30, части выделов 2,4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-6,16,21-23, квартал 11 выделы 1-9,11-17, часть выдела 10</w:t>
            </w:r>
          </w:p>
        </w:tc>
      </w:tr>
      <w:tr w:rsidR="00650AA2" w:rsidRPr="0008767C" w:rsidTr="0008767C">
        <w:tc>
          <w:tcPr>
            <w:tcW w:w="642" w:type="dxa"/>
            <w:vMerge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50:11:0000000:167624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лесничество</w:t>
            </w:r>
          </w:p>
        </w:tc>
      </w:tr>
      <w:tr w:rsidR="00650AA2" w:rsidRPr="0008767C" w:rsidTr="0008767C">
        <w:tc>
          <w:tcPr>
            <w:tcW w:w="642" w:type="dxa"/>
            <w:vMerge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50:11:0000000:167671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расногорск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мкр.Чернево-2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50:11:0000000:169546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д.3</w:t>
            </w:r>
            <w:proofErr w:type="gram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50:11:0000000:169692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50:11:0000000:169882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территория автодорога  "Балтия", 21-й км, земельный участок 1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50:11:0000000:170440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50:11:0000000:170451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50:11:0000000:170452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50:11:0000000:170453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50:11:0000000:170525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50:11:0000000:170530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50:11:0000000:171533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143406, Московская область, Красногорск г,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50:11:0000000:171534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деревня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земельный участок 1/3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50:11:0000000:172180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 р-н, Красногорск г,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50:11:0000000:172188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50:11:0000000:172229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50:11:0000000:172945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50:11:0000000:189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СНТ "Красногорский садовод"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50:11:0000000:238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 северо-западной части </w:t>
            </w:r>
            <w:r w:rsidRPr="001B164F">
              <w:rPr>
                <w:rFonts w:ascii="Times New Roman" w:hAnsi="Times New Roman"/>
                <w:color w:val="000000"/>
              </w:rPr>
              <w:lastRenderedPageBreak/>
              <w:t>кадастрового квартала 50:11:0050616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50:11:0000000:33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 Почтовый адрес ориентира: Московская область, Красногорский район, автодорога "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шоссе"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50:11:0050603:422 (ЕЗП</w:t>
            </w:r>
            <w:proofErr w:type="gramEnd"/>
          </w:p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50:11:0000000:50)</w:t>
            </w:r>
            <w:proofErr w:type="gramEnd"/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Ориентир Московская область, Красногорский район, М-9 "Балтия" Почтовый адрес ориентира: Московская область, Красногорский р-н, Балтия автодорога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50:11:0040226:22 (ЕЗП 50:11:0000000:56)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Красногорский, ПК 207+68 - ПК 326+84 в центральной части кадастрового квартала 50:11:000 00 00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50:11:0010215:76 (ЕЗП 50:11:0000000:56)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Красногорский, ПК 207+68 - ПК 326+84 в центральной части кадастрового квартала 50:11:000 00 00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50:11:0010101:190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СПК "Урожай-2"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50:11:0010101:193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с/т "Садовод-Сад-3" тер,  уч.105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50:11:0010102:100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город Красногорск,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Садовод-Сад-3, земельный участок 56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50:11:0010102:116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 на р. Синичка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50:11:0010102:209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Садовод-Сад-3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54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50:11:0010102:73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"Садовод-Сад-3"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55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50:11:0010102:98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"Садовод-Сад-3"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57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Ориентир Московская область, Красногорский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,с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/т "Садовод-Сад-3", уч.52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Садовод-Сад-3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Ориентир Московская область, Красногорский район, с/т "Садовод-Сад-3", уч.51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Садовод-Сад-3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обл., Красногорский район, с/т "Садовод-Сад-3", уч. 53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Садовод-Сад-3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Садовод-Сад-3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49, 50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район, г. Красногорск, за существующим мостом через плотину, на левом берегу р. Банька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50:11:0010103:50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район, г. Красногорск, за существующим мостом через плотину, на левом берегу р. Банька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50:11:0010104:10543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г, Речная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50:11:0010104:10544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г, Речная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50:11:0010104:10545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г, Речная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50:11:0010104:10546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г, Речная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50:11:0010104:16709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р-н Красногорский, г. Красногорск,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50:11:0010104:2411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г.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ранжерейная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50:11:0010104:4722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город Красногорск, улица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земельный участок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50:11:0010104:4832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расногорск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за существующим мостом через плотину, левый берег реки Баньки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50:11:0010104:4853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расногорск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ул.Речная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город Красногорск, улица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земельный участок 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50:11:0010104:63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г, Речная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50:11:0010104:636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 от д. 13 до д.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50:11:0010104:638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г. Красногорск,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 д.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50:11:0010104:7453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Оранжерейная, д. 5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50:11:0010106:2365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пос.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50:11:0010106:2613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Ленина, вблизи д. 41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50:11:0010106:45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Почтовый адрес ориентира: обл. Московская, р-н Красногорский, г. Красногорск, ул. Ленина, дом 41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50:11:0010106:60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от ул. Ленина д. 39 до ул. Кирова (параллельно Волоколамскому шоссе)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50:11:0010106:68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г. Красногорск, ул. Ленина, вблизи д. 41, кадастровый квартал 50:11:0010106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50:11:0010107:105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11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город Красногорск, улица Кирова, земельный участок 23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50:11:0010107:374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7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9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13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5А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19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50:11:0010107:97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ул. Кирова, д. 21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50:11:0010203:37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расногорск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Братьев Горожанкиных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р-н, Красногорск г,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Волоколамское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ш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50:11:0010204:1208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р-н Красногорский, г. о.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Опалиховское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8 части выделов 6, 8, 12, 13, 18, 19, 20, 31 квартал 9 части выделов 11, 17, 18, 19, 20, 21, 26, 28, 32, 36, 41, 51, 60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50:11:0010204:1214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Красногорск, г. Красногорск, ул. Братьев Горожанкиных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50:11:0010204:152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№152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50:11:0010204:1529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143409, 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ПГСК Чернево-2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гск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№153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50:11:0010204:154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№154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Чернево-2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мкр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 Почтовый адрес ориентира: обл. Московская, р-н Красногорский, г. Красногорск, ул. Братьев Горожанкиных, северо-восточная часть кадастрового квартала 50:11:0010204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50:11:0010204:165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Почтовый адрес ориентира: обл. Московская, р-н Красногорский, г. Красногорск, городское поселение Красногорск, ул. Братьев Горожанкиных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50:11:0010204:9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г, Братьев Горожанкиных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 Почтовый адрес ориентира: Российская Федерация, Московская область, городской округ Красногорск, город Красногорск, территория Садоводческого некоммерческого товарищества "Красногорский садовод-1", земельный участок  204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177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Железнодорожник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 1а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Железнодорожник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Железнодорожник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СНТ "Красногорский садовод-1", участок №174б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50:11:0010215:127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"Красногорский Садовод -1"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50:11:0010215:130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СНТ "Красногорский садовод-1", уч. 176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50:11:0010215:356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район, СНТ "Красногорский садовод-1"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50:11:0010215:386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СНТ «Красногорский садовод-1», участок 179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50:11:0010215:79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203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175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50:11:0010215:87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садовод-1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178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50:11:0020306:62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городской округ Красногорск,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Центральная, владение 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50:11:0020306:72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 Красногорский муниципальный район, 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50:11:0020306:995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Отрадненское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 районе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50:11:0020310:1160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лесничество, Красногорское участковое лесничество,  квартал 38 выделы 26, 34-36,38 части выделов 15,16,17,19,25,27,28,29-33,37, квартал 40 выделы 37-40, часть выдела 41, квартал 41 выдел 18, части выделов 2-4,8,11,16,17,20,26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50:11:0020310:3635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50:11:0020310:3746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50:11:0020310:8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Ангелово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50:11:0040213:224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50:11:0040213:225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Почтовый адрес ориентира: обл. Московская, р-н Красногорский, на а/м "Балтия", 21 км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 городской округ, автодорога Балтия территория, 21 километр, дом 2, строение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50:11:0040213:658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21-22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а/м "Балтия"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50:11:0040213:860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уч. №40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50:11:0040213:908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р-н Красногорский,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Красногорск, а/д М-9 "Балтия", 21 км, строение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г. Красногорск, СНТ "Красногорский садовод", уч. 122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41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50:11:0040226:23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114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38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117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40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50:11:0040226:42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50:11:0040226:55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120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50:11:0040226:62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120а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129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СНТ "Красногорский садовод"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50:11:0040226:9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50:11:0040227:1127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. Красногорск, д. Ивановское, СНТСН "Родники", д.55.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50:11:0040227:1161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 г,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ОНТ "Ивановское",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№61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50:11:0040227:177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50:11:0040227:179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обл.,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Красногорск, д.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тер. СНТСН "Родники", з/у 19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обл.,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Красногорск, д.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тер. СНТСН "Родники", з/у 28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50:11:0040227:199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50:11:0040227:200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50:11:0040227:215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50:11:0040227:219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Красногорск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еревня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Ивановское, территория Садоводческого некоммерческого товарищества собственников недвижимости "Родники", земельный участок 56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50:11:0040227:227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Красногорск, д.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тер. СНТСН "Родники", з/у 76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50:11:0040227:239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 городской округ, Ивановское деревня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"Родники" территория Садоводческого некоммерческого товарищества, земельный участок 77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50:11:0040227:247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деревня Ивановское, территория Садоводческого некоммерческого товарищества собственников недвижимости "Родники",  земельный участок  88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50:11:0040227:262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50:11:0040227:263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деревня Ивановское, территория Садоводческого некоммерческого товарищества собственников недвижимости "Родники", земельный участок 102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деревня Ивановское, территория Садоводческое некоммерческое товарищество собственников недвижимости "Родники", земельный участок 103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50:11:0040227:276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50:11:0040227:277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деревня Ивановское, территория Садоводческое некоммерческое товарищество собственников недвижимости "Родники", земельный участок 117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50:11:0040227:292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50:11:0040227:293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город Красногорск, территория Садового некоммерческого товарищества "Красногорский садовод", земельный участок 118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50:11:0040227:710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ОНТ «Ивановское»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50:11:0040227:711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ОНТ «Ивановское»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"Красногорский садовод"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50:11:0040227:765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р-н Красногорский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 близи д Ивановское,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50:11:0040227:805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Красногорск, деревня Ивановское, территория Садоводческого некоммерческого товарищества собственников недвижимости "Родник", 46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"Красногорский Садовод"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39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50:11:0040227:94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Красногорский садовод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снт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50:11:0040228:104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Ивановское д, Главная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обл., Красногорский район, юго-восточнее п. Новый, у 3 ЦВКГ им. А. А. Вишневского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50:11:0040228:299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юго-западнее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вановское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3ЦВКГ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им.Вишневского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Красногорский муниципальный район, вблизи ОНТ "Полянка-2"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50:11:0040228:374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район, городское поселение Красногорск, вблизи ОНТ "Полянка-2"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50:11:0040228:85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Ивановское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д,  за участком 12А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Центральная, дом 65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Российская Федерация, Московская область, городской округ Красногорск, деревня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Центральная, земельный участок 3Б.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50:11:0050603:1343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Центральная, вблизи д.1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50:11:0050603:1691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,г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ородской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округ Красногорск, 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Центральная, вблизи д.1.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50:11:0050606:57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городское поселение Красногорск,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Новая Слободка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50:11:0050608:7 </w:t>
            </w:r>
          </w:p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(ЕЗП 50:11:0050608:8)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Почтовый адрес ориентира: обл. Московская, р-н Красногорский,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ул. Новая Слободка, дом 34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50:11:0050609:1247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50:11:0050609:1252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50:11:0050609:1272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поселок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улица Цветочная, земельный участок 28А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50:11:0050609:1341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с/пос.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п.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50:11:0050609:141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50:11:0050609:1414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напротив дома №36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50:11:0050609:142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влд.2.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50:11:0050609:1422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 посёлок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50:11:0050609:1469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селькое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п.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50:11:0050609:310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50:11:0050609:432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поселок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улица Цветочная, земельный участок 22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50:11:0050609:444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50:11:0050609:448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Российская Федерация, Московская область, городской округ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ул.Цветочная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з/у 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50:11:0050609:5313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Красногорский муниципальный район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с/п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50:11:0050609:5322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пос.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50:11:0050609:5330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50:11:0050609:5332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с/п.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п.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50:11:0050609:5351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поселок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переулок Малиновый, земельный участок 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поселок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переулок Новый, земельный участок 20В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50:11:0050609:5556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с/п.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п.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с/пос.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п. Архангельское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50:11:0050609:57 (ЕЗП 50:11:0050609:58)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вблизи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Воронковский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поселок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улица Цветочная, земельный участок 32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50:11:0050609:6989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50:11:0050609:6990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50:11:0050609:6993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50:11:0050609:6996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50:11:0050609:7001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50:11:0050609:7117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п. Архангельское, ул. Цветочная, д. 34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50:11:0050609:7386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д/пос.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д. 16, кв. 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50:11:0050609:7406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городское поселение Красногорск,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вблизи СПК «Урожай-2»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50:11:0050609:7419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городской округ Красногорск, вблизи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50:11:0050609:7435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Архангельское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50:11:0050609:7568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50:11:0050609:991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согласно схеме в районе п.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Архангельское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50:11:0050610:299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50:11:0050610:306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50:11:0050610:308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рхангельское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50:11:0050611:826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д,  напротив д.№36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50:11:0050611:827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напротив д. №36 (через дорогу)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50:11:0050611:871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д. 117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с. п.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д, д 110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50:11:0050614:166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д,  за д. 111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прилегающий к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д. 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д, 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 111 "Б"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50:11:0050614:484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Красногорск, 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Красногорск,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Красногорск, д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50:11:0050614:488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д.116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50:11:0050615:29 (ЕЗП 50:11:0050615:31)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прилегающий к земельному участку д.2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50:11:0050615:30 (ЕЗП 50:11:0050615:31)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прилегающий к земельному участку д.2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-к прилегающий к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-ку №2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50:11:0050615:34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115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Красногорский,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116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Российская Федерация, Московская область, городской округ Красногорск, деревня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113Б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кадастровый квартал 50:11:0050615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50:11:0050615:63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кадастровый квартал 50:11:0050615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кадастровый квартал 50:11:0050615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50:11:0050615:65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50:11:0050615:69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 южной части кадастрового квартала 50:11:0050615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д, 2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-к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район,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 южной части кадастрового квартала 50:11:0050615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143420, Московская область, Красногорский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50:11:0050615:79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Красногорский муниципальный район, сельское поселение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Ильинское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Захарково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50:20:0020411:342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МКАД -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о.п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аковка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ПК 157+30 - ПК 219+70 (слева)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50:20:0020321:3344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50:20:0020321:3342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50:20:0020208:8596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Заречье, "Кунцево-2"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50:20:0020208:8595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Заречье, "Кунцево-2"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50:20:0020202:9944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муниципальный район,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8 часть выдела 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50:20:0020202:9818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50:20:0020202:7774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муниципальный район,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7 выделы 2,26, квартал 8 выделы 2,3,5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50:20:0020202:722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3, выделы 4,5,6,7,8,9,10,11,12,13,14,15,16,17,18,19,20,21,23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50:20:0020202:4775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рабочий поселок Заречье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50:20:0020202:3275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8 выделы 2,3,5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50:20:0020202:3271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3 выделы 4,5,6,7,9,10,11,16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обл. Московская,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Новоивановский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емчиново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50:20:0020202:13303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.о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50:20:0020202:12325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50:20:0020202:12324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50:20:0020202:12322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50:20:0020202:12309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50:20:0020202:11021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городской округ,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50:20:0020202:11020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городской округ,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50:20:0020202:11013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50:20:0020202:11012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50:20:0020202:11004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50:20:0020202:10998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50:20:0020202:10997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50:20:0020202:10996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50:20:0020202:10994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50:20:0020202:10993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50:20:0020202:10594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Заречье, Российская Федерация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50:20:0020202:10593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Заречье, Российская Федерация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50:20:0020202:10592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Заречье, Российская Федерация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50:20:0020202:10584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50:20:0020202:10581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50:20:0020202:10579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50:20:0020202:10548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143085, Московская область, Одинцовский р-н,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50:20:0020202:10216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городской округ,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Баковское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3 часть выдела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50:20:0010336:46866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Одинцовский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50:20:0010336:46305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50:20:0010336:46304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50:20:0010336:46303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50:20:0010336:46245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50:20:0010336:46244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50:20:0010336:46146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50:20:0010336:46145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50:20:0010336:46144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50:20:0010336:45525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 Одинцово,  Одинцовский городской округ,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50:20:0010336:45524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 Одинцово,  Одинцовский городской округ,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50:20:0010336:45508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,О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динцовский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городской округ,  г Одинцово,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Чистяковой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50:20:0010336:45478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50:20:0010336:45477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50:20:0010336:40458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50:20:0010336:40141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50:20:0010336:40137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50:20:0010336:40128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городской округ,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Подушкинское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43 выделы 37, 40, 46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50:20:0010336:40119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городской округ, Звенигородское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Подушкинское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43 выделы 7, 18, 37, 40, 46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50:20:0010336:35005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50:20:0010336:34987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50:20:0010336:33133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50:20:0010336:33132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50:20:0010336:33131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50:20:0010336:30791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143005, Московская область, Одинцовский р-н,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50:20:0010336:30790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143005, Московская область, Одинцовский р-н,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50:20:0010336:30789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143005, Московская область, Одинцовский р-н, Одинцово г, Чистяковой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50:20:0010336:27832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муниципальный район, городское поселение Одинцово, 19 км Можайского шоссе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50:20:0010336:23902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Подушкинское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 Звенигородское лесничество, квартал №43;44;60;62;63 выдел №34,35,36; 11,20,23,24,25,26,27,28,29,30,32,33; 11,17,23,24,30, 31,35; 1,2,3,10,11,19,20,21,29,30,31,32,34,35,36,37,39,41,42,43, 24,26,27,28, 52,53;19, 33,34,35,37,39,41,45,48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50:20:0010336:23890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вблизи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Лохино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50:20:0010336:23191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г. Одинцово, земельный участок расположен в юго-восточной части кадастрового квартала 50:20:0010336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50:20:0010336:22958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Овражий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тупик тер, д 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50:20:0010336:22957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Овражий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тупик тер, д 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50:20:0010336:22258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амоново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50:20:0010336:1310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омашково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50:20:0010336:1308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омашково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50:20:0010336:1188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о.п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рехгорка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о.п.Баковка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ПК 179+95 - ПК 217+38 (справа)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50:20:0010321:280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в районе дер.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Лохино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50:20:0010215:7515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городской округ Одинцово,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Истринское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лесничество,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Серебряноборское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участковое лесничество, квартал 25, выделы 10-17; квартал 26, выделы 14-25; квартал 27, выделы 9, 15, 16, 20, 21; квартал 42, выделы 1-18; квартал 43, выделы 1-13, 15-50; квартал 44, выделы 1-8, 10, 12-19; квартал 45, выделы 1-42; квартал 46, выделы 1-3, 15-29, 31-38, 41, 42;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квартал 54, выделы 1-14, квартал 57, выделы 1-17; квартал 58, выделы 1-8, 12, 14-16, 20, 23-25; квартал 59, выделы 1-33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50:20:0010215:7408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, 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50:20:0010215:7407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, 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50:20:0010215:7317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50:20:0010215:6333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143082, Московская область, Одинцовский р-н, Раздоры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50:20:0010215:464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обл. Московская,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омашково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50:20:0010215:463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обл. Московская,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омашково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50:20:0010215:457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обл. Московская,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омашково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50:20:0010215:2168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143025,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50:20:0010215:159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50:20:0010215:155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Адм.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пос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50:20:0010201:65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Адм.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пос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земельный участок расположен в западной части кадастрового квартала 50:20:0010201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за домом №55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50:20:0010201:425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69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50:20:0010201:380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65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50:20:0010201:357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51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50:20:0010201:356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51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50:20:0010201:307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71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50:20:0010201:306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71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50:20:0010201:290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75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50:20:0010201:247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53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50:20:0010201:232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53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50:20:0010201:2121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143025,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50:20:0010201:185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73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50:20:0010201:184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 73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50:20:0010201:167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гп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Одинцово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Х"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Ромашка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" тер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50:20:0010201:1571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143025, 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>, д 59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50:20:0010201:146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с/о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Мамоновский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Раздоровская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дом 77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50:20:0010112:9367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городской округ Одинцово, д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50:20:0010112:837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в районе п.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50:20:0010112:789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 Почтовый адрес ориентира: Московская область, Одинцовский р-н, в районе п. Рублево тер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50:20:0010112:7456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Российская Федерация,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Одинцовский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50:20:0010112:7449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143082, Московская область, Раздоры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50:20:0010112:6334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50:20:0010112:6323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р-н,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50:20:0010112:6311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Московская область, Одинцовский городской округ,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ублево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50:20:0010112:4958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50:20:0010112:2025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50:20:0010112:2002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50:20:0010112:1947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Рублево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50:20:0010112:1931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50:20:0010112:1859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143082, Московская область, Одинцовский р-н, Раздоры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50:20:0010112:1826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Рублево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50:20:0010112:1805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143082, Московская область, Одинцовский р-н, Раздоры д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район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аздоры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50:20:0010112:1583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район, СП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Барвихинское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вблизи д.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50:20:0010112:11582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50:20:0010112:11581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50:20:0010112:11580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50:20:0010112:11578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50:20:0010112:11576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50:20:0010112:11575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50:20:0010112:11573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50:20:0010112:11572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50:20:0010112:11569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50:20:0010112:11568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50:20:0010112:11567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50:20:0010112:11566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50:20:0010112:11565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50:20:0010112:11558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50:20:0010112:11557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50:20:0010112:11556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50:20:0010112:11555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50:20:0010112:11554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50:20:0010112:11553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50:20:0010112:11552</w:t>
            </w:r>
          </w:p>
        </w:tc>
        <w:tc>
          <w:tcPr>
            <w:tcW w:w="6379" w:type="dxa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округ, деревня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округ, деревня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50:20:0010112:11544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округ, деревня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50:20:0010112:11491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округ, деревня Раздоры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50:20:0010112:104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пос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ублево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50:20:0010110:690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143082, Московская область, Одинцовский р-н, Раздоры д, ПСК Раздоры тер,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8-17, 8-19, 8-21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50:20:0010110:57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50:20:0010110:40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Российская Федерация, Московская область, Одинцовский городской округ, деревня Раздоры, территория ПСК "Раздоры", земельный участок 2/14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50:20:0010110:190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район д. Раздоры, ПСК "Раздоры", участок 5-14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район д. Раздоры, ПСК "Раздоры", участок 5-14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район д. Раздоры, ПСК "Раздоры", уч. 5-15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район, район д. Раздоры, ПСК "Раздоры", уч.5-18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50:20:0010110:160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Московская область, Одинцовский район, район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аздоры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ПСК "Раздоры", уч.7-19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обл., Одинцовский р-н, д. Раздоры,   ПСК "Раздоры", уч. 7-24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в районе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аздоры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ПСК "Раздоры", уч.7-21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50:20:0010110:138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50:20:0010110:133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, р-н Одинцовский, район д. Раздоры,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50:20:0010110:1078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р-н, Раздоры д, ПСК Раздоры тер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50:20:0010110:1077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р-н, Раздоры д, ПСК Раздоры тер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50:20:0000000:935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обл. Московская, р-н Одинцовский, полоса отвода автомобильной дороги Москва-Минск 16+140-84+00 км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50:20:0000000:309687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Одинцовский р-н,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Ромашково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50:20:0000000:309676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50:20:0000000:309572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р-н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50:20:0000000:309255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50:20:0000000:309251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50:20:0000000:309250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50:20:0000000:309249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Московская область, Одинцово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Заречье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рп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50:20:0000000:309073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50:20:0000000:307481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50:20:0000000:307479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50:20:0000000:306973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р-н Одинцовский, д Раздоры, Российская Федерация, ПСК "Раздоры"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50:20:0000000:296620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Московская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Барвихинский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Горский, Успенский,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Аксиньинский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с/о Рублево-Успенское шоссе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50:20:0000000:1707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обл. Московская, р-н Одинцовский,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Усовская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линия с 5км по 17км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50:11:0050603:469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город Москва, вблизи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 д. Воронки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50:11:0050603:474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город Москва, вблизи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Гольево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 д. Воронки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50:11:0050616:56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Москва, Красногорский р-н,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ахарково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тер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77:07:0012004:101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МКАД (Запад), ЗУ 07/77/00637 в составе уч.4070 перечня ЗУ существующей УДС От границы с ЗУ 07/77/00619 (МКАД (Запад)), совпадающей с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(с кв.77:07:12012), проходящей по оси Рябиновая ул. до границы с ЗУ 07/77/00622 (МКАД (Запад)), совпадающей с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кад.границей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(с кв.77:07:12003), проходящей по оси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Троекуровский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пр.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77:07:0012004:106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установлено относительно ориентира, расположенного в границах участка.  Почтовый адрес ориентира: г Москва, Рябиновая улица, ЗУ 07/77/00404 В СОСТАВЕ УЧ.4227 ПЕРЕЧНЯ ЗУ СУЩЕСТВУЮЩЕЙ УДС ОТ ГРАНИЦЫ С ЗУ 07/77/00403 (РЯБИНОВАЯ УЛ.), СОВПАДАЮЩЕЙ С 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 (С КВ.77:07:12001), ПРОХОДЯЩЕЙ ПО ОСИ ТРОЕКУРОВСКИЙ ПР. ДО ГРАНИЦЫ С ЗУ 07/77/00407 (РЯБИНОВАЯ УЛ.), ПРОХОДЯЩЕЙ ВБЛИЗИ ДОРОХОВА ГЕНЕРАЛА УЛ.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77:07:0012006:13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Рябиновая,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45-А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77:07:0012006:176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Рябиновая улица, ЗУ 07/77/00405 в составе уч.4227 перечня ЗУ существующей УДС от границы с ЗУ 07/77/00402 (Рябиновая ул.), проходящей вблизи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Троекуровский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пр. до границы с ЗУ 07/77/00408 (Рябиновая ул.), совпадающей с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(с кв.77:07:12005), проходящей по оси Дорохова генерала ул.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77:07:0012006:4761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121471, Москва, Рябиновая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53А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77:07:0012006:68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Рябиновая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77:07:0012006:70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Генерала Дорохова,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16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77:07:0018003:4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Кунцево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улица Василия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Ботылёва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77:08:0002004:73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ЗУ 08/77/00022 В СОСТАВЕ УЧ.730 ПЕРЕЧНЯ ЗУ СУЩЕСТВУЮЩЕЙ УДС ОТ ГРАНИЦЫ С ЗУ 08/77/00021 (БАРЫШИХА УЛ.), СОВПАДАЮЩЕЙ С 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 (С КВ.77:08:02005), ПРОХОДЯЩЕЙ ПО ОСИ АНГЕЛОВ ПЕР. ДО ГРАНИЦЫ С ЗУ 08/77/00489 (ПЯТНИЦКОЕ ШОССЕ)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77:08:0002005:80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ЗУ 08/77/00021 В СОСТАВЕ УЧ.730 ПЕРЕЧНЯ ЗУ СУЩЕСТВУЮЩЕЙ УДС ОТ ДОМА № 28 ДО ГРАНИЦЫ С ЗУ 08/77/00022 (БАРЫШИХА УЛ.), СОВПАДАЮЩЕЙ С 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 (С КВ.77:08:02004), ПРОХОДЯЩЕЙ ПО ОСИ АНГЕЛОВ ПЕР.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40, корпус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77:08:0002011:187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77:08:0002011:188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77:08:0002011:270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41, корпус 1 (напротив)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77:08:0002011:62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г. Москва,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вл. 40-42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77:08:0002011:86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77:08:0002018:1001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г. Москва,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влд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. 45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77:08:0002018:1003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г. Москва, ул.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вл. 39, корп. 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41, корпус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Москва, улица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Москва, улица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77:08:0002018:19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77:08:0002018:20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40, корпус 1 (напротив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35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77:08:0002018:7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установлено относительно ориентира, расположенного в границах участка.  Почтовый адрес ориентира: г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Барышиха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ЗУ 08/77/00023 В СОСТАВЕ УЧ.730 ПЕРЕЧНЯ ЗУ СУЩЕСТВУЮЩЕЙ УДС ОТ ГРАНИЦЫ С ЗУ 08/77/00024 (БАРЫШИХА УЛ.), СОВПАДАЮЩЕЙ С КАД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РАНИЦЕЙ (С КВ.77:08:02019), ПРОХОДЯЩЕЙ ПО СЕВЕРО-ЗАПАДНОЙ ГРАНИЦЕ 11-ГО МИКРОРАЙОНА МИТИНО ДО ГРАНИЦЫ С ЗУ 08/77/00479 (ПЯТНИЦКОЕ ШОССЕ)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77:12:0000000:3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Новорижское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ш., з/у 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77:12:0050610:150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Кунцево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квартал 120, земельный участок 47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77:12:0050616:1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121500, Москва, Василия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Ботылева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77:12:0050616:314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Кунцево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квартал 130, земельный участок 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77:15:0020321:1778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вн.тер.г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улица Сикорского, земельный участок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/2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77:15:0020321:219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Б18/5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Б18/4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улица Сикорского, земельный участок Б1/1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Б1/3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Б15/6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Б15/4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77:15:0020321:229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Б11/2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Б11/6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Б11/5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Б15/3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улица Сикорского, земельный участок Б3/1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Б3/9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Б3/8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77:15:0020321:239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Б3/2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77:15:0020321:240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Б3/5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77:15:0020321:241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Б3/4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77:15:0020321:242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Б3/3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77:15:0020321:243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>, улица Сикорского, земельный участок Б3/6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77:15:0020321:332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г.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Сикорского, з/у 11А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77:15:0020321:334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г.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Сикорского, з/у 15А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77:15:0020321:335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г. Москва,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77:15:0020321:337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г. Москва, в районе д.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Немчиново</w:t>
            </w:r>
            <w:proofErr w:type="spellEnd"/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77:15:0020321:367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121205,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территорияН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, Большой бульвар, </w:t>
            </w:r>
            <w:proofErr w:type="spellStart"/>
            <w:proofErr w:type="gramStart"/>
            <w:r w:rsidRPr="001B164F">
              <w:rPr>
                <w:rFonts w:ascii="Times New Roman" w:hAnsi="Times New Roman"/>
                <w:color w:val="000000"/>
              </w:rPr>
              <w:t>вл</w:t>
            </w:r>
            <w:proofErr w:type="spellEnd"/>
            <w:proofErr w:type="gramEnd"/>
            <w:r w:rsidRPr="001B164F">
              <w:rPr>
                <w:rFonts w:ascii="Times New Roman" w:hAnsi="Times New Roman"/>
                <w:color w:val="000000"/>
              </w:rPr>
              <w:t xml:space="preserve"> 64А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77:15:0020321:500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улица Сикорского, земельный участок Б15/1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77:15:0020321:510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 xml:space="preserve">Российская Федерация, город Москва,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вн</w:t>
            </w:r>
            <w:proofErr w:type="gramStart"/>
            <w:r w:rsidRPr="001B164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1B164F">
              <w:rPr>
                <w:rFonts w:ascii="Times New Roman" w:hAnsi="Times New Roman"/>
                <w:color w:val="000000"/>
              </w:rPr>
              <w:t>ер.г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. муниципальный округ Можайский, территория </w:t>
            </w:r>
            <w:proofErr w:type="spellStart"/>
            <w:r w:rsidRPr="001B164F">
              <w:rPr>
                <w:rFonts w:ascii="Times New Roman" w:hAnsi="Times New Roman"/>
                <w:color w:val="000000"/>
              </w:rPr>
              <w:t>Сколково</w:t>
            </w:r>
            <w:proofErr w:type="spellEnd"/>
            <w:r w:rsidRPr="001B164F">
              <w:rPr>
                <w:rFonts w:ascii="Times New Roman" w:hAnsi="Times New Roman"/>
                <w:color w:val="000000"/>
              </w:rPr>
              <w:t xml:space="preserve"> инновационного центра, улица Сикорского, земельный участок Б18/1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77:15:0020321:931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50:11:0020310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50:11:0010106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50:11:0020516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50:11:0010215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50:11:0040227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50:11:0040228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50:11:0040213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50:11:0050609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50:11:0050616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городской округ Красногорск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50:20:0010110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50:20:0010215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50:20:0010201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50:20:0010336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50:20:0010314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50:20:0010322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50:20:0020411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50:20:0020321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50:20:0020202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50:20:0020208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Московская область, Одинцовский городской округ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77:08:0002018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77:08:0002005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77:11:0050603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77:12:0050610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77:12:0050616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77:07:0018003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77:15:0020321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77:07:0012004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E94F19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77:07:0012006</w:t>
            </w:r>
          </w:p>
        </w:tc>
        <w:tc>
          <w:tcPr>
            <w:tcW w:w="6379" w:type="dxa"/>
            <w:vAlign w:val="center"/>
          </w:tcPr>
          <w:p w:rsidR="00650AA2" w:rsidRPr="001B164F" w:rsidRDefault="00650AA2" w:rsidP="00E94F19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1B164F">
              <w:rPr>
                <w:rFonts w:ascii="Times New Roman" w:hAnsi="Times New Roman"/>
                <w:color w:val="000000"/>
              </w:rPr>
              <w:t>г. Москва</w:t>
            </w:r>
          </w:p>
        </w:tc>
      </w:tr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124166451"/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0A0" w:firstRow="1" w:lastRow="0" w:firstColumn="1" w:lastColumn="0" w:noHBand="0" w:noVBand="0"/>
            </w:tblPr>
            <w:tblGrid>
              <w:gridCol w:w="9039"/>
            </w:tblGrid>
            <w:tr w:rsidR="00650AA2" w:rsidRPr="0008767C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Департамент городского имущества города Москвы</w:t>
                  </w:r>
                </w:p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 xml:space="preserve">г. Москва, 1-ый </w:t>
                  </w:r>
                  <w:proofErr w:type="gramStart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Красногвардейский</w:t>
                  </w:r>
                  <w:proofErr w:type="gramEnd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пр.,21, стр.1</w:t>
                  </w:r>
                </w:p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+7 (495) 777-77-77</w:t>
                  </w:r>
                </w:p>
                <w:p w:rsidR="00650AA2" w:rsidRPr="0008767C" w:rsidRDefault="00CF3949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6" w:history="1">
                    <w:r w:rsidR="00650AA2" w:rsidRPr="0008767C">
                      <w:rPr>
                        <w:rFonts w:ascii="Times New Roman" w:hAnsi="Times New Roman"/>
                        <w:sz w:val="26"/>
                        <w:szCs w:val="26"/>
                      </w:rPr>
                      <w:t>dgi@mos.ru</w:t>
                    </w:r>
                  </w:hyperlink>
                </w:p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График приема: по предварительной записи</w:t>
                  </w:r>
                </w:p>
                <w:p w:rsidR="00650AA2" w:rsidRPr="0008767C" w:rsidRDefault="00650AA2" w:rsidP="001E29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городского округа Красногорск Московской области</w:t>
                  </w:r>
                </w:p>
                <w:p w:rsidR="00650AA2" w:rsidRPr="0008767C" w:rsidRDefault="00650AA2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Московская область, г. Красногорск, ул. Ленина, дом 4</w:t>
                  </w:r>
                </w:p>
                <w:p w:rsidR="00650AA2" w:rsidRPr="0008767C" w:rsidRDefault="00CF3949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7" w:history="1">
                    <w:r w:rsidR="00650AA2" w:rsidRPr="0008767C">
                      <w:rPr>
                        <w:rFonts w:ascii="Times New Roman" w:hAnsi="Times New Roman"/>
                        <w:sz w:val="26"/>
                        <w:szCs w:val="26"/>
                      </w:rPr>
                      <w:t>8(495)564-74-16</w:t>
                    </w:r>
                  </w:hyperlink>
                </w:p>
                <w:p w:rsidR="00650AA2" w:rsidRPr="0008767C" w:rsidRDefault="00CF3949" w:rsidP="00B362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8" w:history="1">
                    <w:r w:rsidR="00650AA2" w:rsidRPr="0008767C">
                      <w:rPr>
                        <w:rFonts w:ascii="Times New Roman" w:hAnsi="Times New Roman"/>
                        <w:sz w:val="26"/>
                        <w:szCs w:val="26"/>
                      </w:rPr>
                      <w:t>krasrn@mosreg.ru</w:t>
                    </w:r>
                  </w:hyperlink>
                </w:p>
                <w:p w:rsidR="00650AA2" w:rsidRPr="0008767C" w:rsidRDefault="00650AA2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График приема: по предварительной записи</w:t>
                  </w:r>
                </w:p>
                <w:p w:rsidR="00650AA2" w:rsidRPr="0008767C" w:rsidRDefault="00650AA2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50AA2" w:rsidRPr="0008767C" w:rsidRDefault="00650AA2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Одинцовского городского округа Московской области</w:t>
                  </w:r>
                </w:p>
                <w:p w:rsidR="00650AA2" w:rsidRPr="0008767C" w:rsidRDefault="00650AA2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Московская область, </w:t>
                  </w:r>
                  <w:proofErr w:type="spellStart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  <w:proofErr w:type="gramStart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.О</w:t>
                  </w:r>
                  <w:proofErr w:type="gramEnd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динцово</w:t>
                  </w:r>
                  <w:proofErr w:type="spellEnd"/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, ул. Маршала Жукова, д.28</w:t>
                  </w:r>
                </w:p>
                <w:p w:rsidR="00650AA2" w:rsidRPr="0008767C" w:rsidRDefault="00650AA2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+7 495 181-90-00</w:t>
                  </w:r>
                </w:p>
                <w:p w:rsidR="00650AA2" w:rsidRPr="0008767C" w:rsidRDefault="00CF3949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9" w:history="1">
                    <w:r w:rsidR="00650AA2" w:rsidRPr="0008767C">
                      <w:rPr>
                        <w:rFonts w:ascii="Times New Roman" w:hAnsi="Times New Roman"/>
                        <w:sz w:val="26"/>
                        <w:szCs w:val="26"/>
                      </w:rPr>
                      <w:t>adm@odin.ru</w:t>
                    </w:r>
                  </w:hyperlink>
                </w:p>
                <w:p w:rsidR="00650AA2" w:rsidRPr="0008767C" w:rsidRDefault="00650AA2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8767C">
                    <w:rPr>
                      <w:rFonts w:ascii="Times New Roman" w:hAnsi="Times New Roman"/>
                      <w:sz w:val="26"/>
                      <w:szCs w:val="26"/>
                    </w:rPr>
                    <w:t>График приема: по предварительной записи</w:t>
                  </w:r>
                </w:p>
                <w:p w:rsidR="00650AA2" w:rsidRPr="001B59C2" w:rsidRDefault="00650AA2" w:rsidP="00A9181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50AA2" w:rsidRPr="0008767C" w:rsidRDefault="00650AA2" w:rsidP="000876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lang w:eastAsia="ru-RU"/>
              </w:rPr>
            </w:pPr>
            <w:r w:rsidRPr="0008767C">
              <w:rPr>
                <w:rFonts w:ascii="Times New Roman" w:hAnsi="Times New Roman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50AA2" w:rsidRPr="0008767C" w:rsidTr="0008767C">
        <w:tc>
          <w:tcPr>
            <w:tcW w:w="642" w:type="dxa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0876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</w:p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767C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767C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50AA2" w:rsidRPr="0008767C" w:rsidTr="0008767C">
        <w:tc>
          <w:tcPr>
            <w:tcW w:w="642" w:type="dxa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8767C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https://minenergo.gov.ru/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ind w:left="102"/>
              <w:jc w:val="center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8767C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https://www.mos.ru/dgi/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ind w:left="102"/>
              <w:jc w:val="center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8767C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https://krasnogorsk-adm.ru/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ind w:left="102"/>
              <w:jc w:val="center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8767C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https://odin.ru/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ind w:left="102"/>
              <w:jc w:val="center"/>
              <w:rPr>
                <w:rFonts w:ascii="Times New Roman" w:hAnsi="Times New Roman"/>
                <w:lang w:eastAsia="ru-RU"/>
              </w:rPr>
            </w:pPr>
            <w:r w:rsidRPr="0008767C">
              <w:rPr>
                <w:rFonts w:ascii="Times New Roman" w:hAnsi="Times New Roman"/>
                <w:lang w:eastAsia="ru-RU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8767C">
              <w:rPr>
                <w:rFonts w:ascii="Times New Roman" w:hAnsi="Times New Roman"/>
                <w:lang w:eastAsia="ru-RU"/>
              </w:rPr>
              <w:t>ходатайстве</w:t>
            </w:r>
            <w:proofErr w:type="gramEnd"/>
            <w:r w:rsidRPr="0008767C">
              <w:rPr>
                <w:rFonts w:ascii="Times New Roman" w:hAnsi="Times New Roman"/>
                <w:lang w:eastAsia="ru-RU"/>
              </w:rPr>
              <w:t xml:space="preserve"> об установлении публичного сервитута)</w:t>
            </w:r>
          </w:p>
        </w:tc>
      </w:tr>
      <w:tr w:rsidR="00650AA2" w:rsidRPr="0008767C" w:rsidTr="0008767C">
        <w:tc>
          <w:tcPr>
            <w:tcW w:w="642" w:type="dxa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pStyle w:val="a3"/>
              <w:spacing w:after="0" w:line="240" w:lineRule="auto"/>
              <w:ind w:left="102"/>
              <w:jc w:val="center"/>
              <w:rPr>
                <w:rFonts w:ascii="Times New Roman" w:hAnsi="Times New Roman"/>
                <w:lang w:eastAsia="ru-RU"/>
              </w:rPr>
            </w:pPr>
            <w:r w:rsidRPr="0008767C">
              <w:rPr>
                <w:rFonts w:ascii="Times New Roman" w:hAnsi="Times New Roman"/>
                <w:lang w:eastAsia="ru-RU"/>
              </w:rPr>
              <w:t>Дополнительно по всем вопросам можно обращаться:</w:t>
            </w:r>
          </w:p>
          <w:p w:rsidR="00650AA2" w:rsidRPr="005B0B65" w:rsidRDefault="00650AA2" w:rsidP="000876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B65">
              <w:rPr>
                <w:rFonts w:ascii="Times New Roman" w:hAnsi="Times New Roman"/>
                <w:sz w:val="26"/>
                <w:szCs w:val="26"/>
              </w:rPr>
              <w:t>ПАО «</w:t>
            </w:r>
            <w:proofErr w:type="spellStart"/>
            <w:r w:rsidRPr="005B0B65">
              <w:rPr>
                <w:rFonts w:ascii="Times New Roman" w:hAnsi="Times New Roman"/>
                <w:sz w:val="26"/>
                <w:szCs w:val="26"/>
              </w:rPr>
              <w:t>Россети</w:t>
            </w:r>
            <w:proofErr w:type="spellEnd"/>
            <w:r w:rsidRPr="005B0B6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5B0B65">
              <w:rPr>
                <w:rFonts w:ascii="Times New Roman" w:hAnsi="Times New Roman"/>
                <w:sz w:val="26"/>
                <w:szCs w:val="26"/>
              </w:rPr>
              <w:br/>
              <w:t>121353, г. Москва, ул. Беловежская, д. 4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ind w:left="0"/>
              <w:jc w:val="center"/>
              <w:rPr>
                <w:lang w:eastAsia="ru-RU"/>
              </w:rPr>
            </w:pPr>
            <w:r w:rsidRPr="005B0B65">
              <w:rPr>
                <w:rFonts w:ascii="Times New Roman" w:hAnsi="Times New Roman"/>
                <w:sz w:val="26"/>
                <w:szCs w:val="26"/>
                <w:lang w:eastAsia="ru-RU"/>
              </w:rPr>
              <w:t>mes@mes-centra.ru</w:t>
            </w:r>
          </w:p>
        </w:tc>
      </w:tr>
      <w:tr w:rsidR="00650AA2" w:rsidRPr="0008767C" w:rsidTr="0008767C">
        <w:tc>
          <w:tcPr>
            <w:tcW w:w="642" w:type="dxa"/>
            <w:vAlign w:val="center"/>
          </w:tcPr>
          <w:p w:rsidR="00650AA2" w:rsidRPr="0008767C" w:rsidRDefault="00650AA2" w:rsidP="000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2" w:type="dxa"/>
            <w:gridSpan w:val="2"/>
          </w:tcPr>
          <w:p w:rsidR="00650AA2" w:rsidRPr="0008767C" w:rsidRDefault="00650AA2" w:rsidP="000876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67C">
              <w:rPr>
                <w:rFonts w:ascii="Times New Roman" w:hAnsi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08767C">
              <w:rPr>
                <w:rFonts w:ascii="Times New Roman" w:hAnsi="Times New Roman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08767C">
              <w:rPr>
                <w:rFonts w:ascii="Times New Roman" w:hAnsi="Times New Roman"/>
                <w:lang w:eastAsia="ru-RU"/>
              </w:rPr>
              <w:br/>
              <w:t>прилагается к сообщению</w:t>
            </w:r>
          </w:p>
          <w:p w:rsidR="00650AA2" w:rsidRPr="0008767C" w:rsidRDefault="00650AA2" w:rsidP="0008767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67C">
              <w:rPr>
                <w:rFonts w:ascii="Times New Roman" w:hAnsi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650AA2" w:rsidRPr="00CD01F3" w:rsidRDefault="00650AA2" w:rsidP="00591531">
      <w:pPr>
        <w:rPr>
          <w:rFonts w:ascii="Times New Roman" w:hAnsi="Times New Roman"/>
          <w:b/>
          <w:sz w:val="24"/>
          <w:szCs w:val="24"/>
        </w:rPr>
      </w:pPr>
    </w:p>
    <w:sectPr w:rsidR="00650AA2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844"/>
    <w:multiLevelType w:val="hybridMultilevel"/>
    <w:tmpl w:val="61A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7E36"/>
    <w:multiLevelType w:val="hybridMultilevel"/>
    <w:tmpl w:val="58763910"/>
    <w:lvl w:ilvl="0" w:tplc="E4B4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EDC"/>
    <w:multiLevelType w:val="hybridMultilevel"/>
    <w:tmpl w:val="01125D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845CC"/>
    <w:multiLevelType w:val="hybridMultilevel"/>
    <w:tmpl w:val="7B224C76"/>
    <w:lvl w:ilvl="0" w:tplc="F2BCB684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54B93"/>
    <w:multiLevelType w:val="hybridMultilevel"/>
    <w:tmpl w:val="61A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A607B2"/>
    <w:multiLevelType w:val="multilevel"/>
    <w:tmpl w:val="28B06F1A"/>
    <w:lvl w:ilvl="0">
      <w:start w:val="1"/>
      <w:numFmt w:val="decimal"/>
      <w:lvlText w:val="%1."/>
      <w:lvlJc w:val="left"/>
      <w:pPr>
        <w:ind w:left="975" w:hanging="9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11">
    <w:nsid w:val="450C2ACD"/>
    <w:multiLevelType w:val="hybridMultilevel"/>
    <w:tmpl w:val="919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C90924"/>
    <w:multiLevelType w:val="hybridMultilevel"/>
    <w:tmpl w:val="4458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0926A5E"/>
    <w:multiLevelType w:val="hybridMultilevel"/>
    <w:tmpl w:val="EC6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8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9"/>
  </w:num>
  <w:num w:numId="14">
    <w:abstractNumId w:val="1"/>
  </w:num>
  <w:num w:numId="15">
    <w:abstractNumId w:val="9"/>
  </w:num>
  <w:num w:numId="16">
    <w:abstractNumId w:val="23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0"/>
  </w:num>
  <w:num w:numId="22">
    <w:abstractNumId w:val="2"/>
  </w:num>
  <w:num w:numId="23">
    <w:abstractNumId w:val="8"/>
  </w:num>
  <w:num w:numId="24">
    <w:abstractNumId w:val="11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3E31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8767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57CE8"/>
    <w:rsid w:val="00175D7D"/>
    <w:rsid w:val="00191AA8"/>
    <w:rsid w:val="001A3C23"/>
    <w:rsid w:val="001A3FCD"/>
    <w:rsid w:val="001A4516"/>
    <w:rsid w:val="001A5A50"/>
    <w:rsid w:val="001B164F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57468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D6248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0B65"/>
    <w:rsid w:val="005B57DC"/>
    <w:rsid w:val="005B7695"/>
    <w:rsid w:val="005C10BA"/>
    <w:rsid w:val="005D24F0"/>
    <w:rsid w:val="005E2524"/>
    <w:rsid w:val="005F2A53"/>
    <w:rsid w:val="005F42EC"/>
    <w:rsid w:val="005F7EB3"/>
    <w:rsid w:val="006065B0"/>
    <w:rsid w:val="00607A54"/>
    <w:rsid w:val="006237E8"/>
    <w:rsid w:val="00644D39"/>
    <w:rsid w:val="00647621"/>
    <w:rsid w:val="00650AA2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66D6C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B5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1815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3624D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2D8"/>
    <w:rsid w:val="00CD64AF"/>
    <w:rsid w:val="00CF0CA7"/>
    <w:rsid w:val="00CF3949"/>
    <w:rsid w:val="00D10577"/>
    <w:rsid w:val="00D13DB0"/>
    <w:rsid w:val="00D223EB"/>
    <w:rsid w:val="00D37297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5026A"/>
    <w:rsid w:val="00E7537C"/>
    <w:rsid w:val="00E7734B"/>
    <w:rsid w:val="00E94F19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21116"/>
    <w:rsid w:val="00F35483"/>
    <w:rsid w:val="00F4227C"/>
    <w:rsid w:val="00F61E10"/>
    <w:rsid w:val="00F6504C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7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E94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4F19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5026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7904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B1FEC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B1FE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/>
      <w:lang w:val="en-US"/>
    </w:rPr>
  </w:style>
  <w:style w:type="character" w:styleId="ae">
    <w:name w:val="Emphasis"/>
    <w:basedOn w:val="a0"/>
    <w:uiPriority w:val="99"/>
    <w:qFormat/>
    <w:rsid w:val="009D1C6C"/>
    <w:rPr>
      <w:rFonts w:cs="Times New Roman"/>
      <w:i/>
      <w:iCs/>
    </w:rPr>
  </w:style>
  <w:style w:type="character" w:styleId="af">
    <w:name w:val="Strong"/>
    <w:basedOn w:val="a0"/>
    <w:uiPriority w:val="99"/>
    <w:qFormat/>
    <w:rsid w:val="006C26DF"/>
    <w:rPr>
      <w:rFonts w:cs="Times New Roman"/>
      <w:b/>
      <w:bCs/>
    </w:rPr>
  </w:style>
  <w:style w:type="character" w:customStyle="1" w:styleId="locality">
    <w:name w:val="locality"/>
    <w:basedOn w:val="a0"/>
    <w:uiPriority w:val="99"/>
    <w:rsid w:val="00A03B8B"/>
    <w:rPr>
      <w:rFonts w:cs="Times New Roman"/>
    </w:rPr>
  </w:style>
  <w:style w:type="character" w:customStyle="1" w:styleId="street-address">
    <w:name w:val="street-address"/>
    <w:basedOn w:val="a0"/>
    <w:uiPriority w:val="99"/>
    <w:rsid w:val="00A03B8B"/>
    <w:rPr>
      <w:rFonts w:cs="Times New Roman"/>
    </w:rPr>
  </w:style>
  <w:style w:type="character" w:customStyle="1" w:styleId="fn">
    <w:name w:val="fn"/>
    <w:basedOn w:val="a0"/>
    <w:uiPriority w:val="99"/>
    <w:rsid w:val="00A03B8B"/>
    <w:rPr>
      <w:rFonts w:cs="Times New Roman"/>
    </w:rPr>
  </w:style>
  <w:style w:type="paragraph" w:styleId="af0">
    <w:name w:val="Normal (Web)"/>
    <w:basedOn w:val="a"/>
    <w:uiPriority w:val="99"/>
    <w:semiHidden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uiPriority w:val="99"/>
    <w:rsid w:val="005F42EC"/>
    <w:rPr>
      <w:rFonts w:cs="Times New Roman"/>
    </w:rPr>
  </w:style>
  <w:style w:type="character" w:customStyle="1" w:styleId="FontStyle24">
    <w:name w:val="Font Style24"/>
    <w:uiPriority w:val="99"/>
    <w:rsid w:val="00553107"/>
    <w:rPr>
      <w:rFonts w:ascii="Times New Roman" w:hAnsi="Times New Roman"/>
      <w:sz w:val="26"/>
    </w:rPr>
  </w:style>
  <w:style w:type="character" w:customStyle="1" w:styleId="link-mailto">
    <w:name w:val="link-mailto"/>
    <w:basedOn w:val="a0"/>
    <w:uiPriority w:val="99"/>
    <w:rsid w:val="00E5026A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rsid w:val="003C542E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rsid w:val="009E27EF"/>
    <w:rPr>
      <w:rFonts w:cs="Times New Roman"/>
      <w:color w:val="605E5C"/>
      <w:shd w:val="clear" w:color="auto" w:fill="E1DFDD"/>
    </w:rPr>
  </w:style>
  <w:style w:type="character" w:customStyle="1" w:styleId="tmpl-phone-label">
    <w:name w:val="tmpl-phone-label"/>
    <w:basedOn w:val="a0"/>
    <w:uiPriority w:val="99"/>
    <w:rsid w:val="00C956BA"/>
    <w:rPr>
      <w:rFonts w:cs="Times New Roman"/>
    </w:rPr>
  </w:style>
  <w:style w:type="character" w:customStyle="1" w:styleId="tmpl-code">
    <w:name w:val="tmpl-code"/>
    <w:basedOn w:val="a0"/>
    <w:uiPriority w:val="99"/>
    <w:rsid w:val="00C956BA"/>
    <w:rPr>
      <w:rFonts w:cs="Times New Roman"/>
    </w:rPr>
  </w:style>
  <w:style w:type="paragraph" w:customStyle="1" w:styleId="s16">
    <w:name w:val="s_16"/>
    <w:basedOn w:val="a"/>
    <w:uiPriority w:val="99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027D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027D15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E94F19"/>
    <w:rPr>
      <w:rFonts w:ascii="Calibri" w:hAnsi="Calibri"/>
      <w:sz w:val="22"/>
      <w:lang w:val="ru-RU" w:eastAsia="en-US"/>
    </w:rPr>
  </w:style>
  <w:style w:type="paragraph" w:styleId="af3">
    <w:name w:val="No Spacing"/>
    <w:uiPriority w:val="99"/>
    <w:qFormat/>
    <w:rsid w:val="00E94F1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7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E94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4F19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5026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7904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B1FEC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B1FE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/>
      <w:lang w:val="en-US"/>
    </w:rPr>
  </w:style>
  <w:style w:type="character" w:styleId="ae">
    <w:name w:val="Emphasis"/>
    <w:basedOn w:val="a0"/>
    <w:uiPriority w:val="99"/>
    <w:qFormat/>
    <w:rsid w:val="009D1C6C"/>
    <w:rPr>
      <w:rFonts w:cs="Times New Roman"/>
      <w:i/>
      <w:iCs/>
    </w:rPr>
  </w:style>
  <w:style w:type="character" w:styleId="af">
    <w:name w:val="Strong"/>
    <w:basedOn w:val="a0"/>
    <w:uiPriority w:val="99"/>
    <w:qFormat/>
    <w:rsid w:val="006C26DF"/>
    <w:rPr>
      <w:rFonts w:cs="Times New Roman"/>
      <w:b/>
      <w:bCs/>
    </w:rPr>
  </w:style>
  <w:style w:type="character" w:customStyle="1" w:styleId="locality">
    <w:name w:val="locality"/>
    <w:basedOn w:val="a0"/>
    <w:uiPriority w:val="99"/>
    <w:rsid w:val="00A03B8B"/>
    <w:rPr>
      <w:rFonts w:cs="Times New Roman"/>
    </w:rPr>
  </w:style>
  <w:style w:type="character" w:customStyle="1" w:styleId="street-address">
    <w:name w:val="street-address"/>
    <w:basedOn w:val="a0"/>
    <w:uiPriority w:val="99"/>
    <w:rsid w:val="00A03B8B"/>
    <w:rPr>
      <w:rFonts w:cs="Times New Roman"/>
    </w:rPr>
  </w:style>
  <w:style w:type="character" w:customStyle="1" w:styleId="fn">
    <w:name w:val="fn"/>
    <w:basedOn w:val="a0"/>
    <w:uiPriority w:val="99"/>
    <w:rsid w:val="00A03B8B"/>
    <w:rPr>
      <w:rFonts w:cs="Times New Roman"/>
    </w:rPr>
  </w:style>
  <w:style w:type="paragraph" w:styleId="af0">
    <w:name w:val="Normal (Web)"/>
    <w:basedOn w:val="a"/>
    <w:uiPriority w:val="99"/>
    <w:semiHidden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uiPriority w:val="99"/>
    <w:rsid w:val="005F42EC"/>
    <w:rPr>
      <w:rFonts w:cs="Times New Roman"/>
    </w:rPr>
  </w:style>
  <w:style w:type="character" w:customStyle="1" w:styleId="FontStyle24">
    <w:name w:val="Font Style24"/>
    <w:uiPriority w:val="99"/>
    <w:rsid w:val="00553107"/>
    <w:rPr>
      <w:rFonts w:ascii="Times New Roman" w:hAnsi="Times New Roman"/>
      <w:sz w:val="26"/>
    </w:rPr>
  </w:style>
  <w:style w:type="character" w:customStyle="1" w:styleId="link-mailto">
    <w:name w:val="link-mailto"/>
    <w:basedOn w:val="a0"/>
    <w:uiPriority w:val="99"/>
    <w:rsid w:val="00E5026A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rsid w:val="003C542E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rsid w:val="009E27EF"/>
    <w:rPr>
      <w:rFonts w:cs="Times New Roman"/>
      <w:color w:val="605E5C"/>
      <w:shd w:val="clear" w:color="auto" w:fill="E1DFDD"/>
    </w:rPr>
  </w:style>
  <w:style w:type="character" w:customStyle="1" w:styleId="tmpl-phone-label">
    <w:name w:val="tmpl-phone-label"/>
    <w:basedOn w:val="a0"/>
    <w:uiPriority w:val="99"/>
    <w:rsid w:val="00C956BA"/>
    <w:rPr>
      <w:rFonts w:cs="Times New Roman"/>
    </w:rPr>
  </w:style>
  <w:style w:type="character" w:customStyle="1" w:styleId="tmpl-code">
    <w:name w:val="tmpl-code"/>
    <w:basedOn w:val="a0"/>
    <w:uiPriority w:val="99"/>
    <w:rsid w:val="00C956BA"/>
    <w:rPr>
      <w:rFonts w:cs="Times New Roman"/>
    </w:rPr>
  </w:style>
  <w:style w:type="paragraph" w:customStyle="1" w:styleId="s16">
    <w:name w:val="s_16"/>
    <w:basedOn w:val="a"/>
    <w:uiPriority w:val="99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027D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027D15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E94F19"/>
    <w:rPr>
      <w:rFonts w:ascii="Calibri" w:hAnsi="Calibri"/>
      <w:sz w:val="22"/>
      <w:lang w:val="ru-RU" w:eastAsia="en-US"/>
    </w:rPr>
  </w:style>
  <w:style w:type="paragraph" w:styleId="af3">
    <w:name w:val="No Spacing"/>
    <w:uiPriority w:val="99"/>
    <w:qFormat/>
    <w:rsid w:val="00E94F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rn@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84955647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@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@od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14603</Words>
  <Characters>83238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97646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creator>Юля Христиченко</dc:creator>
  <cp:lastModifiedBy>Бубенникова Инна Алексеевна</cp:lastModifiedBy>
  <cp:revision>2</cp:revision>
  <cp:lastPrinted>2019-08-27T09:19:00Z</cp:lastPrinted>
  <dcterms:created xsi:type="dcterms:W3CDTF">2024-08-20T07:48:00Z</dcterms:created>
  <dcterms:modified xsi:type="dcterms:W3CDTF">2024-08-20T07:48:00Z</dcterms:modified>
</cp:coreProperties>
</file>