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Default="008E47D5" w:rsidP="008E47D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845A02" w:rsidRPr="00845A02">
        <w:rPr>
          <w:rFonts w:ascii="Times New Roman" w:eastAsia="Calibri" w:hAnsi="Times New Roman" w:cs="Times New Roman"/>
          <w:sz w:val="28"/>
          <w:szCs w:val="28"/>
        </w:rPr>
        <w:t>50:20:0000000:313322</w:t>
      </w:r>
    </w:p>
    <w:p w:rsidR="00EA0CA9" w:rsidRDefault="00EA0CA9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4B4B2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4B4B2A" w:rsidRPr="004B4B2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 городского округа Московской области от 30.08.2023 № 5801</w:t>
      </w:r>
      <w:r w:rsidR="00CD26D9" w:rsidRPr="004B4B2A">
        <w:rPr>
          <w:rFonts w:ascii="Times New Roman" w:hAnsi="Times New Roman" w:cs="Times New Roman"/>
          <w:sz w:val="28"/>
          <w:szCs w:val="28"/>
        </w:rPr>
        <w:t>,</w:t>
      </w:r>
      <w:r w:rsidR="00E6426F" w:rsidRPr="004B4B2A">
        <w:rPr>
          <w:rFonts w:ascii="Times New Roman" w:hAnsi="Times New Roman" w:cs="Times New Roman"/>
          <w:sz w:val="28"/>
          <w:szCs w:val="28"/>
        </w:rPr>
        <w:t xml:space="preserve"> </w:t>
      </w:r>
      <w:r w:rsidRPr="004B4B2A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4B4B2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Pr="004B4B2A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4B4B2A">
        <w:rPr>
          <w:rFonts w:ascii="Times New Roman" w:hAnsi="Times New Roman" w:cs="Times New Roman"/>
          <w:iCs/>
          <w:sz w:val="28"/>
          <w:szCs w:val="28"/>
        </w:rPr>
        <w:t>4</w:t>
      </w:r>
      <w:r w:rsidRPr="004B4B2A">
        <w:rPr>
          <w:rFonts w:ascii="Times New Roman" w:hAnsi="Times New Roman" w:cs="Times New Roman"/>
          <w:sz w:val="28"/>
          <w:szCs w:val="28"/>
        </w:rPr>
        <w:t xml:space="preserve">, </w:t>
      </w:r>
      <w:r w:rsidR="00E6426F" w:rsidRPr="004B4B2A">
        <w:rPr>
          <w:rFonts w:ascii="Times New Roman" w:hAnsi="Times New Roman" w:cs="Times New Roman"/>
          <w:sz w:val="28"/>
          <w:szCs w:val="28"/>
        </w:rPr>
        <w:t>рекомендации Комиссии по подготовке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>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4B4B2A" w:rsidRPr="00BA7625">
        <w:rPr>
          <w:rFonts w:ascii="Times New Roman" w:hAnsi="Times New Roman" w:cs="Times New Roman"/>
          <w:sz w:val="28"/>
          <w:szCs w:val="28"/>
        </w:rPr>
        <w:lastRenderedPageBreak/>
        <w:t xml:space="preserve">от 22.07.2024 </w:t>
      </w:r>
      <w:r w:rsidR="00845A02">
        <w:rPr>
          <w:rFonts w:ascii="Times New Roman" w:hAnsi="Times New Roman" w:cs="Times New Roman"/>
          <w:sz w:val="28"/>
          <w:szCs w:val="28"/>
        </w:rPr>
        <w:t>№ 171</w:t>
      </w:r>
      <w:r w:rsidR="00BA7625" w:rsidRPr="00BA7625">
        <w:rPr>
          <w:rFonts w:ascii="Times New Roman" w:hAnsi="Times New Roman" w:cs="Times New Roman"/>
          <w:sz w:val="28"/>
          <w:szCs w:val="28"/>
        </w:rPr>
        <w:t xml:space="preserve">/24-УРВИ </w:t>
      </w:r>
      <w:r w:rsidRPr="00BA7625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554C01" w:rsidRPr="00BA7625">
        <w:rPr>
          <w:rFonts w:ascii="Times New Roman" w:hAnsi="Times New Roman" w:cs="Times New Roman"/>
          <w:sz w:val="28"/>
          <w:szCs w:val="28"/>
        </w:rPr>
        <w:t>ООО «</w:t>
      </w:r>
      <w:r w:rsidR="004B4B2A" w:rsidRPr="00BA7625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554C01" w:rsidRPr="00BA7625">
        <w:rPr>
          <w:rFonts w:ascii="Times New Roman" w:hAnsi="Times New Roman" w:cs="Times New Roman"/>
          <w:sz w:val="28"/>
          <w:szCs w:val="28"/>
        </w:rPr>
        <w:t>»</w:t>
      </w:r>
      <w:r w:rsidRPr="00BA7625">
        <w:rPr>
          <w:rFonts w:ascii="Times New Roman" w:hAnsi="Times New Roman" w:cs="Times New Roman"/>
          <w:sz w:val="28"/>
          <w:szCs w:val="28"/>
        </w:rPr>
        <w:t xml:space="preserve"> (</w:t>
      </w:r>
      <w:r w:rsidR="004B4B2A" w:rsidRPr="00BA7625">
        <w:rPr>
          <w:rFonts w:ascii="Times New Roman" w:hAnsi="Times New Roman" w:cs="Times New Roman"/>
          <w:sz w:val="28"/>
          <w:szCs w:val="28"/>
        </w:rPr>
        <w:t>Р</w:t>
      </w:r>
      <w:r w:rsidR="00E55B83" w:rsidRPr="00BA7625">
        <w:rPr>
          <w:rFonts w:ascii="Times New Roman" w:hAnsi="Times New Roman" w:cs="Times New Roman"/>
          <w:sz w:val="28"/>
          <w:szCs w:val="28"/>
        </w:rPr>
        <w:t>егистрационный номер в реестре</w:t>
      </w:r>
      <w:r w:rsidR="00C93214" w:rsidRPr="00BA7625">
        <w:rPr>
          <w:rFonts w:ascii="Times New Roman" w:hAnsi="Times New Roman" w:cs="Times New Roman"/>
          <w:sz w:val="28"/>
          <w:szCs w:val="28"/>
        </w:rPr>
        <w:t xml:space="preserve"> </w:t>
      </w:r>
      <w:r w:rsidR="00C6177F" w:rsidRPr="00BA7625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 </w:t>
      </w:r>
      <w:r w:rsidR="004B4B2A" w:rsidRPr="00BA7625">
        <w:rPr>
          <w:rFonts w:ascii="Times New Roman" w:hAnsi="Times New Roman" w:cs="Times New Roman"/>
          <w:sz w:val="28"/>
          <w:szCs w:val="28"/>
        </w:rPr>
        <w:t xml:space="preserve">Ассоциация «Объединение градостроительного планирования и проектирования» </w:t>
      </w:r>
      <w:r w:rsidR="004B4B2A" w:rsidRPr="00BA7625">
        <w:rPr>
          <w:rFonts w:ascii="Times New Roman" w:hAnsi="Times New Roman" w:cs="Times New Roman"/>
          <w:sz w:val="28"/>
          <w:szCs w:val="28"/>
        </w:rPr>
        <w:br/>
      </w:r>
      <w:r w:rsidR="00554C01" w:rsidRPr="00BA7625">
        <w:rPr>
          <w:rFonts w:ascii="Times New Roman" w:hAnsi="Times New Roman" w:cs="Times New Roman"/>
          <w:sz w:val="28"/>
          <w:szCs w:val="28"/>
        </w:rPr>
        <w:t>№</w:t>
      </w:r>
      <w:r w:rsidR="0036468A" w:rsidRPr="00BA7625">
        <w:rPr>
          <w:rFonts w:ascii="Times New Roman" w:hAnsi="Times New Roman" w:cs="Times New Roman"/>
          <w:sz w:val="28"/>
          <w:szCs w:val="28"/>
        </w:rPr>
        <w:t xml:space="preserve"> </w:t>
      </w:r>
      <w:r w:rsidR="004B4B2A" w:rsidRPr="00BA7625">
        <w:rPr>
          <w:rFonts w:ascii="Times New Roman" w:hAnsi="Times New Roman" w:cs="Times New Roman"/>
          <w:sz w:val="28"/>
          <w:szCs w:val="28"/>
        </w:rPr>
        <w:t>СРО-П-021-28082009</w:t>
      </w:r>
      <w:r w:rsidR="00E55B83" w:rsidRPr="00BA7625">
        <w:rPr>
          <w:rFonts w:ascii="Times New Roman" w:hAnsi="Times New Roman" w:cs="Times New Roman"/>
          <w:sz w:val="28"/>
          <w:szCs w:val="28"/>
        </w:rPr>
        <w:t>)</w:t>
      </w:r>
      <w:r w:rsidRPr="00BA7625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BA7625" w:rsidRPr="00BA7625">
        <w:rPr>
          <w:rFonts w:ascii="Times New Roman" w:hAnsi="Times New Roman" w:cs="Times New Roman"/>
          <w:sz w:val="28"/>
          <w:szCs w:val="28"/>
        </w:rPr>
        <w:t>Селиверстовой Н.Ю.:</w:t>
      </w:r>
    </w:p>
    <w:p w:rsidR="008E47D5" w:rsidRDefault="008E47D5" w:rsidP="0036468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6468A" w:rsidRPr="0036468A">
        <w:rPr>
          <w:rFonts w:ascii="Times New Roman" w:hAnsi="Times New Roman" w:cs="Times New Roman"/>
          <w:sz w:val="28"/>
          <w:szCs w:val="28"/>
        </w:rPr>
        <w:t>«</w:t>
      </w:r>
      <w:r w:rsidR="00BA7625" w:rsidRPr="00BA7625">
        <w:rPr>
          <w:rFonts w:ascii="Times New Roman" w:hAnsi="Times New Roman" w:cs="Times New Roman"/>
          <w:sz w:val="28"/>
          <w:szCs w:val="28"/>
        </w:rPr>
        <w:t>Бытовое обслуживание</w:t>
      </w:r>
      <w:r w:rsidR="0036468A" w:rsidRPr="0036468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845A02" w:rsidRPr="00845A02">
        <w:rPr>
          <w:rFonts w:ascii="Times New Roman" w:hAnsi="Times New Roman" w:cs="Times New Roman"/>
          <w:sz w:val="28"/>
          <w:szCs w:val="28"/>
        </w:rPr>
        <w:t xml:space="preserve">50:20:0000000:313322 площадью 787 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кв. м, расположенного по адресу: </w:t>
      </w:r>
      <w:r w:rsidR="00845A02" w:rsidRPr="00845A02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Летний Отдых, улица Пушкинская, земельный участок 31</w:t>
      </w:r>
      <w:r w:rsidR="00845A02">
        <w:rPr>
          <w:rFonts w:ascii="Times New Roman" w:hAnsi="Times New Roman" w:cs="Times New Roman"/>
          <w:sz w:val="28"/>
          <w:szCs w:val="28"/>
        </w:rPr>
        <w:t>А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4B4B2A" w:rsidRPr="004B4B2A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4B4B2A">
        <w:rPr>
          <w:rFonts w:ascii="Times New Roman" w:hAnsi="Times New Roman" w:cs="Times New Roman"/>
          <w:sz w:val="28"/>
          <w:szCs w:val="28"/>
        </w:rPr>
        <w:t xml:space="preserve">ми санитарного законодательства, 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с Заключением. 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965EF"/>
    <w:rsid w:val="000B0A96"/>
    <w:rsid w:val="000C0E32"/>
    <w:rsid w:val="002914BC"/>
    <w:rsid w:val="002B0892"/>
    <w:rsid w:val="0030657D"/>
    <w:rsid w:val="00315FBB"/>
    <w:rsid w:val="00361E5F"/>
    <w:rsid w:val="0036468A"/>
    <w:rsid w:val="00496163"/>
    <w:rsid w:val="004B4B2A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45A02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80D06"/>
    <w:rsid w:val="00BA7625"/>
    <w:rsid w:val="00BC5CB9"/>
    <w:rsid w:val="00BE6D3F"/>
    <w:rsid w:val="00C03A31"/>
    <w:rsid w:val="00C6177F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A0CA9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17EA-18CF-475B-A5ED-C56F563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2024-08-06T14:52:00Z</dcterms:created>
  <dcterms:modified xsi:type="dcterms:W3CDTF">2024-08-06T14:52:00Z</dcterms:modified>
</cp:coreProperties>
</file>