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B2" w:rsidRPr="009944B2" w:rsidRDefault="009944B2" w:rsidP="009944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944B2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9944B2" w:rsidRPr="009944B2" w:rsidRDefault="009944B2" w:rsidP="009944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944B2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9944B2" w:rsidRPr="009944B2" w:rsidRDefault="009944B2" w:rsidP="009944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944B2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9944B2" w:rsidRPr="009944B2" w:rsidRDefault="009944B2" w:rsidP="009944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944B2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9944B2" w:rsidRPr="009944B2" w:rsidRDefault="009944B2" w:rsidP="009944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944B2">
        <w:rPr>
          <w:rFonts w:ascii="Arial" w:eastAsia="Calibri" w:hAnsi="Arial" w:cs="Arial"/>
          <w:sz w:val="24"/>
          <w:szCs w:val="24"/>
          <w:lang w:eastAsia="ru-RU"/>
        </w:rPr>
        <w:t>05.09.2024 № 5621</w:t>
      </w:r>
    </w:p>
    <w:p w:rsidR="00AC32AF" w:rsidRDefault="00AC32AF"/>
    <w:p w:rsidR="00E35E9C" w:rsidRDefault="00E35E9C"/>
    <w:p w:rsidR="00802B3E" w:rsidRPr="00D17EEE" w:rsidRDefault="00802B3E" w:rsidP="00802B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7EE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утвержденные постановлением Администрации Одинцовского городского округа Московской области от 19.10.2023 № 7112</w:t>
      </w:r>
    </w:p>
    <w:p w:rsidR="00802B3E" w:rsidRDefault="00802B3E" w:rsidP="00802B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2B3E" w:rsidRPr="000E46EE" w:rsidRDefault="00802B3E" w:rsidP="00802B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2B3E" w:rsidRDefault="00802B3E" w:rsidP="00802B3E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устранения технической ошибки,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E35E9C">
        <w:rPr>
          <w:rStyle w:val="a5"/>
          <w:rFonts w:ascii="Times New Roman" w:hAnsi="Times New Roman"/>
          <w:color w:val="auto"/>
          <w:sz w:val="28"/>
          <w:szCs w:val="28"/>
        </w:rPr>
        <w:t>Федеральными законами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</w:t>
      </w:r>
      <w:r>
        <w:rPr>
          <w:rFonts w:ascii="Times New Roman" w:hAnsi="Times New Roman" w:cs="Times New Roman"/>
          <w:sz w:val="28"/>
          <w:szCs w:val="28"/>
        </w:rPr>
        <w:t xml:space="preserve">от 29.12.2012 № </w:t>
      </w:r>
      <w:r w:rsidRPr="000E46EE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 xml:space="preserve">31.01.2023 </w:t>
      </w:r>
      <w:r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405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области»,</w:t>
      </w:r>
    </w:p>
    <w:p w:rsidR="00802B3E" w:rsidRDefault="00802B3E" w:rsidP="00802B3E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02B3E" w:rsidRDefault="00802B3E" w:rsidP="00802B3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3E" w:rsidRPr="00D17EEE" w:rsidRDefault="00802B3E" w:rsidP="00802B3E">
      <w:pPr>
        <w:spacing w:after="0" w:line="240" w:lineRule="auto"/>
        <w:ind w:left="-284" w:righ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02B3E" w:rsidRPr="000E46EE" w:rsidRDefault="00802B3E" w:rsidP="00802B3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3E" w:rsidRDefault="00802B3E" w:rsidP="00802B3E">
      <w:pPr>
        <w:spacing w:after="0" w:line="240" w:lineRule="auto"/>
        <w:ind w:left="-284" w:right="-28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Cs/>
          <w:sz w:val="28"/>
          <w:szCs w:val="28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утвержденные Постановлением Администрации Одинцовского городского округа Московской области от 19.10.2023 № 7112 следующие изменения (далее – Правила):</w:t>
      </w:r>
    </w:p>
    <w:p w:rsidR="00802B3E" w:rsidRDefault="00802B3E" w:rsidP="00802B3E">
      <w:pPr>
        <w:spacing w:after="0" w:line="240" w:lineRule="auto"/>
        <w:ind w:left="-284" w:right="-283" w:firstLine="56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третьем абзаце пункта 1 Правил после слов «индивидуальный предприниматель» дополнить словами «</w:t>
      </w:r>
      <w:r w:rsidRPr="00745F79">
        <w:rPr>
          <w:rFonts w:ascii="Times New Roman" w:hAnsi="Times New Roman" w:cs="Times New Roman"/>
          <w:sz w:val="28"/>
          <w:szCs w:val="28"/>
        </w:rPr>
        <w:t>или физическое лицо - прои</w:t>
      </w:r>
      <w:r>
        <w:rPr>
          <w:rFonts w:ascii="Times New Roman" w:hAnsi="Times New Roman" w:cs="Times New Roman"/>
          <w:sz w:val="28"/>
          <w:szCs w:val="28"/>
        </w:rPr>
        <w:t>зводитель товаров, работ, услуг (далее – Исполнитель)</w:t>
      </w:r>
      <w:r>
        <w:rPr>
          <w:rFonts w:ascii="Times New Roman" w:hAnsi="Times New Roman" w:cs="Times New Roman"/>
          <w:iCs/>
          <w:sz w:val="28"/>
          <w:szCs w:val="28"/>
        </w:rPr>
        <w:t>,»;</w:t>
      </w:r>
    </w:p>
    <w:p w:rsidR="00802B3E" w:rsidRDefault="00802B3E" w:rsidP="00802B3E">
      <w:pPr>
        <w:spacing w:after="0" w:line="240" w:lineRule="auto"/>
        <w:ind w:left="-284"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первом абзаце пункта 2 Правил слова «по соглашению сторон» заменить словами «посредством заключения дополнительных соглашений к такому соглашению (далее – дополнительные соглашения)»;</w:t>
      </w:r>
    </w:p>
    <w:p w:rsidR="00802B3E" w:rsidRDefault="00802B3E" w:rsidP="00802B3E">
      <w:pPr>
        <w:spacing w:after="0" w:line="240" w:lineRule="auto"/>
        <w:ind w:left="-284"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во втором абзаце пункта 2 Правил слова «созданной, в соответствии с бюджетным законодательством Российской Федерации, государственной интегрированной информационной системе управления общественными финансами «Электронный бюджет» заменить словами «единая информационная система «Навигатор дополнительного образования Московской области»;</w:t>
      </w:r>
    </w:p>
    <w:p w:rsidR="00802B3E" w:rsidRDefault="00802B3E" w:rsidP="00802B3E">
      <w:pPr>
        <w:spacing w:after="0" w:line="240" w:lineRule="auto"/>
        <w:ind w:left="-284"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пункт 2 Правил дополнить третьем абзацем следующего содержания: </w:t>
      </w:r>
    </w:p>
    <w:p w:rsidR="00802B3E" w:rsidRDefault="00802B3E" w:rsidP="00802B3E">
      <w:pPr>
        <w:spacing w:after="0" w:line="240" w:lineRule="auto"/>
        <w:ind w:left="-284"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Соглашении, дополнительном соглашении вносится в информационную систему в течение двух рабочих дней после его заключения.»;</w:t>
      </w:r>
    </w:p>
    <w:p w:rsidR="00802B3E" w:rsidRPr="000560CB" w:rsidRDefault="00802B3E" w:rsidP="00802B3E">
      <w:pPr>
        <w:spacing w:after="0" w:line="240" w:lineRule="auto"/>
        <w:ind w:left="-284" w:right="-283" w:firstLine="56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560CB">
        <w:rPr>
          <w:rFonts w:ascii="Times New Roman" w:hAnsi="Times New Roman" w:cs="Times New Roman"/>
          <w:sz w:val="28"/>
          <w:szCs w:val="28"/>
        </w:rPr>
        <w:t xml:space="preserve">) </w:t>
      </w:r>
      <w:r w:rsidR="00E35E9C">
        <w:rPr>
          <w:rFonts w:ascii="Times New Roman" w:hAnsi="Times New Roman" w:cs="Times New Roman"/>
          <w:sz w:val="28"/>
          <w:szCs w:val="28"/>
        </w:rPr>
        <w:t>в первом</w:t>
      </w:r>
      <w:r w:rsidRPr="000560CB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E35E9C">
        <w:rPr>
          <w:rFonts w:ascii="Times New Roman" w:hAnsi="Times New Roman" w:cs="Times New Roman"/>
          <w:sz w:val="28"/>
          <w:szCs w:val="28"/>
        </w:rPr>
        <w:t>е</w:t>
      </w:r>
      <w:r w:rsidRPr="000560C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35E9C">
        <w:rPr>
          <w:rFonts w:ascii="Times New Roman" w:hAnsi="Times New Roman" w:cs="Times New Roman"/>
          <w:sz w:val="28"/>
          <w:szCs w:val="28"/>
        </w:rPr>
        <w:t>а</w:t>
      </w:r>
      <w:r w:rsidRPr="000560CB">
        <w:rPr>
          <w:rFonts w:ascii="Times New Roman" w:hAnsi="Times New Roman" w:cs="Times New Roman"/>
          <w:sz w:val="28"/>
          <w:szCs w:val="28"/>
        </w:rPr>
        <w:t xml:space="preserve"> 5 Правил </w:t>
      </w:r>
      <w:r>
        <w:rPr>
          <w:rFonts w:ascii="Times New Roman" w:hAnsi="Times New Roman" w:cs="Times New Roman"/>
          <w:sz w:val="28"/>
          <w:szCs w:val="28"/>
        </w:rPr>
        <w:t>слова «юридическим лицом, индивидуальным предпринимателем» заменить словами «Исполнителем» и после слов «подавшим заявку» дополнить словами «в течение 5 рабочих дней»;</w:t>
      </w:r>
    </w:p>
    <w:p w:rsidR="00802B3E" w:rsidRPr="00112B04" w:rsidRDefault="00802B3E" w:rsidP="00802B3E">
      <w:pPr>
        <w:spacing w:after="0" w:line="240" w:lineRule="auto"/>
        <w:ind w:left="-284" w:right="-283"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35E9C">
        <w:rPr>
          <w:rFonts w:ascii="Times New Roman" w:hAnsi="Times New Roman" w:cs="Times New Roman"/>
          <w:sz w:val="28"/>
          <w:szCs w:val="28"/>
        </w:rPr>
        <w:t xml:space="preserve">в третьем </w:t>
      </w:r>
      <w:r w:rsidRPr="000560CB">
        <w:rPr>
          <w:rFonts w:ascii="Times New Roman" w:hAnsi="Times New Roman" w:cs="Times New Roman"/>
          <w:sz w:val="28"/>
          <w:szCs w:val="28"/>
        </w:rPr>
        <w:t>абзац</w:t>
      </w:r>
      <w:r w:rsidR="00E35E9C">
        <w:rPr>
          <w:rFonts w:ascii="Times New Roman" w:hAnsi="Times New Roman" w:cs="Times New Roman"/>
          <w:sz w:val="28"/>
          <w:szCs w:val="28"/>
        </w:rPr>
        <w:t>е</w:t>
      </w:r>
      <w:r w:rsidRPr="000560CB">
        <w:rPr>
          <w:rFonts w:ascii="Times New Roman" w:hAnsi="Times New Roman" w:cs="Times New Roman"/>
          <w:sz w:val="28"/>
          <w:szCs w:val="28"/>
        </w:rPr>
        <w:t xml:space="preserve"> третий пункта 5 Правил слова «потребителей услуг, установленных частью 3 статьи 20 Федерального закона № 189-ФЗ (далее - реестр потребителей).» заменить словами «получателей социального сертификата, формируемый в порядке, установленном постановлением Администрации Одинцовского городского округа Московской области от 19.10.2023 № 7110 (далее – реестр потребителей).».</w:t>
      </w:r>
    </w:p>
    <w:p w:rsidR="00802B3E" w:rsidRPr="006B78E3" w:rsidRDefault="00802B3E" w:rsidP="00802B3E">
      <w:pPr>
        <w:tabs>
          <w:tab w:val="left" w:pos="284"/>
          <w:tab w:val="left" w:pos="567"/>
        </w:tabs>
        <w:spacing w:after="0" w:line="240" w:lineRule="auto"/>
        <w:ind w:left="-284"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B78E3">
        <w:rPr>
          <w:rFonts w:ascii="Times New Roman" w:hAnsi="Times New Roman" w:cs="Times New Roman"/>
          <w:sz w:val="28"/>
          <w:szCs w:val="28"/>
        </w:rPr>
        <w:t>Опубликовать насто</w:t>
      </w:r>
      <w:r w:rsidR="00E35E9C">
        <w:rPr>
          <w:rFonts w:ascii="Times New Roman" w:hAnsi="Times New Roman" w:cs="Times New Roman"/>
          <w:sz w:val="28"/>
          <w:szCs w:val="28"/>
        </w:rPr>
        <w:t>ящее постановление в официальном средстве</w:t>
      </w:r>
      <w:r w:rsidRPr="006B78E3">
        <w:rPr>
          <w:rFonts w:ascii="Times New Roman" w:hAnsi="Times New Roman" w:cs="Times New Roman"/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 </w:t>
      </w:r>
    </w:p>
    <w:p w:rsidR="00802B3E" w:rsidRDefault="00802B3E" w:rsidP="00802B3E">
      <w:pPr>
        <w:tabs>
          <w:tab w:val="left" w:pos="284"/>
          <w:tab w:val="left" w:pos="567"/>
          <w:tab w:val="left" w:pos="1276"/>
        </w:tabs>
        <w:spacing w:after="0" w:line="240" w:lineRule="auto"/>
        <w:ind w:left="-284" w:right="-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B78E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01.01.2024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B3E" w:rsidRDefault="00802B3E" w:rsidP="00802B3E">
      <w:pPr>
        <w:tabs>
          <w:tab w:val="left" w:pos="1134"/>
          <w:tab w:val="left" w:pos="1276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02B3E" w:rsidRDefault="00802B3E" w:rsidP="00802B3E">
      <w:pPr>
        <w:tabs>
          <w:tab w:val="left" w:pos="1134"/>
          <w:tab w:val="left" w:pos="1276"/>
        </w:tabs>
        <w:spacing w:after="0" w:line="240" w:lineRule="auto"/>
        <w:ind w:righ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C32AF" w:rsidRDefault="00802B3E" w:rsidP="00955F03">
      <w:pPr>
        <w:tabs>
          <w:tab w:val="left" w:pos="1134"/>
          <w:tab w:val="left" w:pos="1276"/>
        </w:tabs>
        <w:spacing w:after="0" w:line="240" w:lineRule="auto"/>
        <w:ind w:left="-28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А.Р. Иванов</w:t>
      </w:r>
    </w:p>
    <w:p w:rsidR="00955F03" w:rsidRDefault="00955F03" w:rsidP="00955F03">
      <w:pPr>
        <w:tabs>
          <w:tab w:val="left" w:pos="1134"/>
          <w:tab w:val="left" w:pos="1276"/>
        </w:tabs>
        <w:spacing w:after="0" w:line="240" w:lineRule="auto"/>
        <w:ind w:left="-284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955F03" w:rsidRDefault="00955F03" w:rsidP="00955F03">
      <w:pPr>
        <w:tabs>
          <w:tab w:val="left" w:pos="1134"/>
          <w:tab w:val="left" w:pos="1276"/>
        </w:tabs>
        <w:spacing w:after="0" w:line="240" w:lineRule="auto"/>
        <w:ind w:left="-284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AC32AF" w:rsidRDefault="00AC32AF" w:rsidP="00AC32A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C32AF" w:rsidRDefault="00AC32AF" w:rsidP="00AC32A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32AF" w:rsidRDefault="00AC32AF" w:rsidP="00AC32A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32AF" w:rsidRDefault="00AC32AF" w:rsidP="00AC32A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32AF" w:rsidRDefault="00AC32AF" w:rsidP="00AC32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32AF" w:rsidRDefault="00AC32AF" w:rsidP="00AC32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32AF" w:rsidRDefault="00AC32AF" w:rsidP="00AC32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AC32AF" w:rsidSect="00E35E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C0B1A"/>
    <w:multiLevelType w:val="hybridMultilevel"/>
    <w:tmpl w:val="5630ED0C"/>
    <w:lvl w:ilvl="0" w:tplc="B02AC7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B2"/>
    <w:rsid w:val="00802B3E"/>
    <w:rsid w:val="00897D4C"/>
    <w:rsid w:val="00955F03"/>
    <w:rsid w:val="00967AB2"/>
    <w:rsid w:val="009944B2"/>
    <w:rsid w:val="00AC32AF"/>
    <w:rsid w:val="00C66A51"/>
    <w:rsid w:val="00E3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8F5FD-CF77-46D3-885A-F1DE9F7F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C32A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AC32AF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C32AF"/>
  </w:style>
  <w:style w:type="paragraph" w:styleId="a6">
    <w:name w:val="Balloon Text"/>
    <w:basedOn w:val="a"/>
    <w:link w:val="a7"/>
    <w:uiPriority w:val="99"/>
    <w:semiHidden/>
    <w:unhideWhenUsed/>
    <w:rsid w:val="00E3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Зиминова Анна Юрьевна</cp:lastModifiedBy>
  <cp:revision>7</cp:revision>
  <cp:lastPrinted>2024-06-04T08:21:00Z</cp:lastPrinted>
  <dcterms:created xsi:type="dcterms:W3CDTF">2024-04-16T12:37:00Z</dcterms:created>
  <dcterms:modified xsi:type="dcterms:W3CDTF">2024-09-09T05:56:00Z</dcterms:modified>
</cp:coreProperties>
</file>